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187" w:type="dxa"/>
        <w:tblLook w:val="04A0" w:firstRow="1" w:lastRow="0" w:firstColumn="1" w:lastColumn="0" w:noHBand="0" w:noVBand="1"/>
      </w:tblPr>
      <w:tblGrid>
        <w:gridCol w:w="3021"/>
        <w:gridCol w:w="3209"/>
        <w:gridCol w:w="2957"/>
      </w:tblGrid>
      <w:tr w:rsidR="00ED401F" w14:paraId="1381836B" w14:textId="77777777" w:rsidTr="00B85AD6">
        <w:trPr>
          <w:trHeight w:val="414"/>
        </w:trPr>
        <w:tc>
          <w:tcPr>
            <w:tcW w:w="9187" w:type="dxa"/>
            <w:gridSpan w:val="3"/>
          </w:tcPr>
          <w:p w14:paraId="6269E4F5" w14:textId="77777777" w:rsidR="00ED401F" w:rsidRPr="00D12DE4" w:rsidRDefault="00ED401F" w:rsidP="00ED401F">
            <w:pPr>
              <w:jc w:val="center"/>
              <w:rPr>
                <w:rFonts w:ascii="Arial" w:hAnsi="Arial" w:cs="Arial"/>
                <w:b/>
                <w:iCs/>
                <w:sz w:val="32"/>
                <w:szCs w:val="32"/>
                <w:u w:val="single"/>
              </w:rPr>
            </w:pPr>
            <w:r w:rsidRPr="00D12DE4">
              <w:rPr>
                <w:rFonts w:ascii="Arial" w:hAnsi="Arial" w:cs="Arial"/>
                <w:b/>
                <w:iCs/>
                <w:sz w:val="32"/>
                <w:szCs w:val="32"/>
                <w:u w:val="single"/>
              </w:rPr>
              <w:t>Activity Plan</w:t>
            </w:r>
          </w:p>
        </w:tc>
      </w:tr>
      <w:tr w:rsidR="00ED401F" w14:paraId="37FF92CD" w14:textId="77777777" w:rsidTr="00B85AD6">
        <w:trPr>
          <w:trHeight w:val="667"/>
        </w:trPr>
        <w:tc>
          <w:tcPr>
            <w:tcW w:w="9187" w:type="dxa"/>
            <w:gridSpan w:val="3"/>
          </w:tcPr>
          <w:p w14:paraId="461527E4" w14:textId="5D8DB23B" w:rsidR="00ED401F" w:rsidRPr="00D12DE4" w:rsidRDefault="00ED401F" w:rsidP="00ED401F">
            <w:pPr>
              <w:rPr>
                <w:rFonts w:ascii="Arial" w:hAnsi="Arial" w:cs="Arial"/>
                <w:b/>
                <w:iCs/>
                <w:sz w:val="28"/>
                <w:szCs w:val="28"/>
                <w:u w:val="single"/>
              </w:rPr>
            </w:pPr>
            <w:r w:rsidRPr="00D12DE4">
              <w:rPr>
                <w:rFonts w:ascii="Arial" w:hAnsi="Arial" w:cs="Arial"/>
                <w:b/>
                <w:iCs/>
                <w:sz w:val="28"/>
                <w:szCs w:val="28"/>
                <w:u w:val="single"/>
              </w:rPr>
              <w:t>Activit</w:t>
            </w:r>
            <w:r w:rsidR="00A9370D" w:rsidRPr="00D12DE4">
              <w:rPr>
                <w:rFonts w:ascii="Arial" w:hAnsi="Arial" w:cs="Arial"/>
                <w:b/>
                <w:iCs/>
                <w:sz w:val="28"/>
                <w:szCs w:val="28"/>
                <w:u w:val="single"/>
              </w:rPr>
              <w:t xml:space="preserve">y: </w:t>
            </w:r>
            <w:r w:rsidR="00301550" w:rsidRPr="00D12DE4">
              <w:rPr>
                <w:rFonts w:ascii="Arial" w:hAnsi="Arial" w:cs="Arial"/>
                <w:b/>
                <w:iCs/>
                <w:sz w:val="28"/>
                <w:szCs w:val="28"/>
                <w:u w:val="single"/>
              </w:rPr>
              <w:t xml:space="preserve"> </w:t>
            </w:r>
          </w:p>
          <w:p w14:paraId="73E1C997" w14:textId="6C295040" w:rsidR="00A9370D" w:rsidRPr="005920BF" w:rsidRDefault="00A9370D" w:rsidP="00ED401F">
            <w:pPr>
              <w:rPr>
                <w:rFonts w:ascii="Arial" w:hAnsi="Arial" w:cs="Arial"/>
                <w:bCs/>
                <w:iCs/>
                <w:sz w:val="24"/>
                <w:szCs w:val="24"/>
              </w:rPr>
            </w:pPr>
            <w:r w:rsidRPr="005920BF">
              <w:rPr>
                <w:rFonts w:ascii="Arial" w:hAnsi="Arial" w:cs="Arial"/>
                <w:bCs/>
                <w:iCs/>
                <w:sz w:val="24"/>
                <w:szCs w:val="24"/>
              </w:rPr>
              <w:t>Learning to tell the time</w:t>
            </w:r>
          </w:p>
        </w:tc>
      </w:tr>
      <w:tr w:rsidR="00ED401F" w14:paraId="28077EBC" w14:textId="77777777" w:rsidTr="00457253">
        <w:trPr>
          <w:trHeight w:val="613"/>
        </w:trPr>
        <w:tc>
          <w:tcPr>
            <w:tcW w:w="3021" w:type="dxa"/>
          </w:tcPr>
          <w:p w14:paraId="47348190" w14:textId="77777777" w:rsidR="00ED401F" w:rsidRPr="00D12DE4" w:rsidRDefault="00ED401F" w:rsidP="00ED401F">
            <w:pPr>
              <w:rPr>
                <w:b/>
                <w:iCs/>
                <w:sz w:val="28"/>
                <w:szCs w:val="28"/>
                <w:u w:val="single"/>
              </w:rPr>
            </w:pPr>
            <w:r w:rsidRPr="00D12DE4">
              <w:rPr>
                <w:b/>
                <w:iCs/>
                <w:sz w:val="28"/>
                <w:szCs w:val="28"/>
                <w:u w:val="single"/>
              </w:rPr>
              <w:t>Number of children:</w:t>
            </w:r>
          </w:p>
          <w:p w14:paraId="445B5485" w14:textId="5D58A6C2" w:rsidR="00ED401F" w:rsidRPr="00F94318" w:rsidRDefault="00A9370D" w:rsidP="00ED401F">
            <w:pPr>
              <w:rPr>
                <w:bCs/>
                <w:iCs/>
                <w:sz w:val="24"/>
                <w:szCs w:val="24"/>
              </w:rPr>
            </w:pPr>
            <w:r w:rsidRPr="00F94318">
              <w:rPr>
                <w:bCs/>
                <w:iCs/>
                <w:sz w:val="24"/>
                <w:szCs w:val="24"/>
              </w:rPr>
              <w:t>12</w:t>
            </w:r>
          </w:p>
        </w:tc>
        <w:tc>
          <w:tcPr>
            <w:tcW w:w="3209" w:type="dxa"/>
          </w:tcPr>
          <w:p w14:paraId="02E45531" w14:textId="77777777" w:rsidR="00ED401F" w:rsidRPr="00D12DE4" w:rsidRDefault="00ED401F" w:rsidP="00ED401F">
            <w:pPr>
              <w:rPr>
                <w:b/>
                <w:iCs/>
                <w:sz w:val="28"/>
                <w:szCs w:val="28"/>
                <w:u w:val="single"/>
              </w:rPr>
            </w:pPr>
            <w:r w:rsidRPr="00D12DE4">
              <w:rPr>
                <w:b/>
                <w:iCs/>
                <w:sz w:val="28"/>
                <w:szCs w:val="28"/>
                <w:u w:val="single"/>
              </w:rPr>
              <w:t>Age of children:</w:t>
            </w:r>
          </w:p>
          <w:p w14:paraId="601454DB" w14:textId="180EC110" w:rsidR="001F62F2" w:rsidRPr="005920BF" w:rsidRDefault="00D128D3" w:rsidP="00ED401F">
            <w:pPr>
              <w:rPr>
                <w:rFonts w:ascii="Arial" w:hAnsi="Arial" w:cs="Arial"/>
                <w:bCs/>
                <w:iCs/>
                <w:sz w:val="24"/>
                <w:szCs w:val="24"/>
              </w:rPr>
            </w:pPr>
            <w:r w:rsidRPr="005920BF">
              <w:rPr>
                <w:rFonts w:ascii="Arial" w:hAnsi="Arial" w:cs="Arial"/>
                <w:bCs/>
                <w:iCs/>
                <w:sz w:val="24"/>
                <w:szCs w:val="24"/>
              </w:rPr>
              <w:t>8</w:t>
            </w:r>
            <w:r w:rsidR="001F62F2" w:rsidRPr="005920BF">
              <w:rPr>
                <w:rFonts w:ascii="Arial" w:hAnsi="Arial" w:cs="Arial"/>
                <w:bCs/>
                <w:iCs/>
                <w:sz w:val="24"/>
                <w:szCs w:val="24"/>
              </w:rPr>
              <w:t xml:space="preserve"> years old</w:t>
            </w:r>
          </w:p>
        </w:tc>
        <w:tc>
          <w:tcPr>
            <w:tcW w:w="2957" w:type="dxa"/>
          </w:tcPr>
          <w:p w14:paraId="076988EF" w14:textId="77777777" w:rsidR="00ED401F" w:rsidRPr="00D12DE4" w:rsidRDefault="00ED401F" w:rsidP="00ED401F">
            <w:pPr>
              <w:rPr>
                <w:b/>
                <w:iCs/>
                <w:sz w:val="28"/>
                <w:szCs w:val="28"/>
                <w:u w:val="single"/>
              </w:rPr>
            </w:pPr>
            <w:r w:rsidRPr="00D12DE4">
              <w:rPr>
                <w:b/>
                <w:iCs/>
                <w:sz w:val="28"/>
                <w:szCs w:val="28"/>
                <w:u w:val="single"/>
              </w:rPr>
              <w:t>Number of adults:</w:t>
            </w:r>
          </w:p>
          <w:p w14:paraId="44CA82C4" w14:textId="76B6F6F0" w:rsidR="001F62F2" w:rsidRPr="005920BF" w:rsidRDefault="001F62F2" w:rsidP="00ED401F">
            <w:pPr>
              <w:rPr>
                <w:rFonts w:ascii="Arial" w:hAnsi="Arial" w:cs="Arial"/>
                <w:bCs/>
                <w:iCs/>
                <w:sz w:val="24"/>
                <w:szCs w:val="24"/>
              </w:rPr>
            </w:pPr>
            <w:r w:rsidRPr="005920BF">
              <w:rPr>
                <w:rFonts w:ascii="Arial" w:hAnsi="Arial" w:cs="Arial"/>
                <w:bCs/>
                <w:iCs/>
                <w:sz w:val="24"/>
                <w:szCs w:val="24"/>
              </w:rPr>
              <w:t>2</w:t>
            </w:r>
          </w:p>
        </w:tc>
      </w:tr>
      <w:tr w:rsidR="00ED401F" w14:paraId="6F7491DA" w14:textId="77777777" w:rsidTr="00457253">
        <w:trPr>
          <w:trHeight w:val="622"/>
        </w:trPr>
        <w:tc>
          <w:tcPr>
            <w:tcW w:w="3021" w:type="dxa"/>
          </w:tcPr>
          <w:p w14:paraId="48C4F272" w14:textId="77777777" w:rsidR="00ED401F" w:rsidRPr="00D12DE4" w:rsidRDefault="00ED401F" w:rsidP="00ED401F">
            <w:pPr>
              <w:rPr>
                <w:b/>
                <w:iCs/>
                <w:sz w:val="28"/>
                <w:szCs w:val="28"/>
                <w:u w:val="single"/>
              </w:rPr>
            </w:pPr>
            <w:r w:rsidRPr="00D12DE4">
              <w:rPr>
                <w:b/>
                <w:iCs/>
                <w:sz w:val="28"/>
                <w:szCs w:val="28"/>
                <w:u w:val="single"/>
              </w:rPr>
              <w:t>Location:</w:t>
            </w:r>
          </w:p>
          <w:p w14:paraId="4695E53E" w14:textId="70347E71" w:rsidR="00ED401F" w:rsidRPr="005920BF" w:rsidRDefault="001F62F2" w:rsidP="00ED401F">
            <w:pPr>
              <w:rPr>
                <w:rFonts w:ascii="Arial" w:hAnsi="Arial" w:cs="Arial"/>
                <w:bCs/>
                <w:iCs/>
                <w:sz w:val="24"/>
                <w:szCs w:val="24"/>
              </w:rPr>
            </w:pPr>
            <w:r w:rsidRPr="005920BF">
              <w:rPr>
                <w:rFonts w:ascii="Arial" w:hAnsi="Arial" w:cs="Arial"/>
                <w:bCs/>
                <w:iCs/>
                <w:sz w:val="24"/>
                <w:szCs w:val="24"/>
              </w:rPr>
              <w:t>School classroom</w:t>
            </w:r>
            <w:r w:rsidR="00A9370D" w:rsidRPr="005920BF">
              <w:rPr>
                <w:rFonts w:ascii="Arial" w:hAnsi="Arial" w:cs="Arial"/>
                <w:bCs/>
                <w:iCs/>
                <w:sz w:val="24"/>
                <w:szCs w:val="24"/>
              </w:rPr>
              <w:t>/outside</w:t>
            </w:r>
          </w:p>
        </w:tc>
        <w:tc>
          <w:tcPr>
            <w:tcW w:w="3209" w:type="dxa"/>
          </w:tcPr>
          <w:p w14:paraId="3DF00A5B" w14:textId="77777777" w:rsidR="00ED401F" w:rsidRPr="00D12DE4" w:rsidRDefault="00ED401F" w:rsidP="00ED401F">
            <w:pPr>
              <w:rPr>
                <w:b/>
                <w:iCs/>
                <w:sz w:val="28"/>
                <w:szCs w:val="28"/>
                <w:u w:val="single"/>
              </w:rPr>
            </w:pPr>
            <w:r w:rsidRPr="00D12DE4">
              <w:rPr>
                <w:b/>
                <w:iCs/>
                <w:sz w:val="28"/>
                <w:szCs w:val="28"/>
                <w:u w:val="single"/>
              </w:rPr>
              <w:t>Preparation time:</w:t>
            </w:r>
          </w:p>
          <w:p w14:paraId="338B5EBF" w14:textId="42515480" w:rsidR="001F62F2" w:rsidRPr="005920BF" w:rsidRDefault="001F62F2" w:rsidP="00ED401F">
            <w:pPr>
              <w:rPr>
                <w:rFonts w:ascii="Arial" w:hAnsi="Arial" w:cs="Arial"/>
                <w:bCs/>
                <w:iCs/>
                <w:sz w:val="24"/>
                <w:szCs w:val="24"/>
              </w:rPr>
            </w:pPr>
            <w:r w:rsidRPr="005920BF">
              <w:rPr>
                <w:rFonts w:ascii="Arial" w:hAnsi="Arial" w:cs="Arial"/>
                <w:bCs/>
                <w:iCs/>
                <w:sz w:val="24"/>
                <w:szCs w:val="24"/>
              </w:rPr>
              <w:t>1</w:t>
            </w:r>
            <w:r w:rsidR="00A9370D" w:rsidRPr="005920BF">
              <w:rPr>
                <w:rFonts w:ascii="Arial" w:hAnsi="Arial" w:cs="Arial"/>
                <w:bCs/>
                <w:iCs/>
                <w:sz w:val="24"/>
                <w:szCs w:val="24"/>
              </w:rPr>
              <w:t>5</w:t>
            </w:r>
            <w:r w:rsidRPr="005920BF">
              <w:rPr>
                <w:rFonts w:ascii="Arial" w:hAnsi="Arial" w:cs="Arial"/>
                <w:bCs/>
                <w:iCs/>
                <w:sz w:val="24"/>
                <w:szCs w:val="24"/>
              </w:rPr>
              <w:t xml:space="preserve"> mins</w:t>
            </w:r>
          </w:p>
        </w:tc>
        <w:tc>
          <w:tcPr>
            <w:tcW w:w="2957" w:type="dxa"/>
          </w:tcPr>
          <w:p w14:paraId="5B77E6A1" w14:textId="77777777" w:rsidR="00ED401F" w:rsidRPr="00D12DE4" w:rsidRDefault="00ED401F" w:rsidP="00ED401F">
            <w:pPr>
              <w:rPr>
                <w:b/>
                <w:iCs/>
                <w:sz w:val="28"/>
                <w:szCs w:val="28"/>
                <w:u w:val="single"/>
              </w:rPr>
            </w:pPr>
            <w:r w:rsidRPr="00D12DE4">
              <w:rPr>
                <w:b/>
                <w:iCs/>
                <w:sz w:val="28"/>
                <w:szCs w:val="28"/>
                <w:u w:val="single"/>
              </w:rPr>
              <w:t>Activity time:</w:t>
            </w:r>
          </w:p>
          <w:p w14:paraId="3B596496" w14:textId="1219823B" w:rsidR="001F62F2" w:rsidRPr="005920BF" w:rsidRDefault="001F62F2" w:rsidP="00ED401F">
            <w:pPr>
              <w:rPr>
                <w:rFonts w:ascii="Arial" w:hAnsi="Arial" w:cs="Arial"/>
                <w:bCs/>
                <w:iCs/>
                <w:sz w:val="24"/>
                <w:szCs w:val="24"/>
              </w:rPr>
            </w:pPr>
            <w:r w:rsidRPr="005920BF">
              <w:rPr>
                <w:rFonts w:ascii="Arial" w:hAnsi="Arial" w:cs="Arial"/>
                <w:bCs/>
                <w:iCs/>
                <w:sz w:val="24"/>
                <w:szCs w:val="24"/>
              </w:rPr>
              <w:t>1 hour</w:t>
            </w:r>
          </w:p>
        </w:tc>
      </w:tr>
      <w:tr w:rsidR="00ED401F" w14:paraId="3B8B3D95" w14:textId="77777777" w:rsidTr="00B85AD6">
        <w:trPr>
          <w:trHeight w:val="1291"/>
        </w:trPr>
        <w:tc>
          <w:tcPr>
            <w:tcW w:w="9187" w:type="dxa"/>
            <w:gridSpan w:val="3"/>
          </w:tcPr>
          <w:p w14:paraId="537C6053" w14:textId="2B39EA58" w:rsidR="00ED401F" w:rsidRPr="00D12DE4" w:rsidRDefault="00ED401F" w:rsidP="00ED401F">
            <w:pPr>
              <w:rPr>
                <w:rFonts w:ascii="Arial" w:hAnsi="Arial" w:cs="Arial"/>
                <w:b/>
                <w:iCs/>
                <w:sz w:val="28"/>
                <w:szCs w:val="28"/>
                <w:u w:val="single"/>
              </w:rPr>
            </w:pPr>
            <w:r w:rsidRPr="00D12DE4">
              <w:rPr>
                <w:rFonts w:ascii="Arial" w:hAnsi="Arial" w:cs="Arial"/>
                <w:b/>
                <w:iCs/>
                <w:sz w:val="28"/>
                <w:szCs w:val="28"/>
                <w:u w:val="single"/>
              </w:rPr>
              <w:t>Resources:</w:t>
            </w:r>
          </w:p>
          <w:p w14:paraId="4F6A7237" w14:textId="77777777" w:rsidR="00454AD4" w:rsidRPr="005920BF" w:rsidRDefault="009957A3" w:rsidP="00A9370D">
            <w:pPr>
              <w:rPr>
                <w:rFonts w:ascii="Arial" w:hAnsi="Arial" w:cs="Arial"/>
                <w:bCs/>
                <w:iCs/>
                <w:sz w:val="24"/>
                <w:szCs w:val="24"/>
              </w:rPr>
            </w:pPr>
            <w:r w:rsidRPr="005920BF">
              <w:rPr>
                <w:rFonts w:ascii="Arial" w:hAnsi="Arial" w:cs="Arial"/>
                <w:bCs/>
                <w:iCs/>
                <w:sz w:val="24"/>
                <w:szCs w:val="24"/>
              </w:rPr>
              <w:t>The resources that will be used</w:t>
            </w:r>
            <w:r w:rsidR="00A9370D" w:rsidRPr="005920BF">
              <w:rPr>
                <w:rFonts w:ascii="Arial" w:hAnsi="Arial" w:cs="Arial"/>
                <w:bCs/>
                <w:iCs/>
                <w:sz w:val="24"/>
                <w:szCs w:val="24"/>
              </w:rPr>
              <w:t xml:space="preserve"> for the activity: </w:t>
            </w:r>
          </w:p>
          <w:p w14:paraId="66FAB8AA" w14:textId="5188AA85" w:rsidR="00454AD4" w:rsidRPr="00793DF0" w:rsidRDefault="00A9370D" w:rsidP="00A9370D">
            <w:pPr>
              <w:rPr>
                <w:rFonts w:ascii="Arial" w:hAnsi="Arial" w:cs="Arial"/>
                <w:bCs/>
                <w:iCs/>
                <w:sz w:val="24"/>
                <w:szCs w:val="24"/>
              </w:rPr>
            </w:pPr>
            <w:r w:rsidRPr="005920BF">
              <w:rPr>
                <w:rFonts w:ascii="Arial" w:hAnsi="Arial" w:cs="Arial"/>
                <w:bCs/>
                <w:iCs/>
                <w:sz w:val="24"/>
                <w:szCs w:val="24"/>
              </w:rPr>
              <w:t xml:space="preserve">12 large stones, paint, </w:t>
            </w:r>
            <w:r w:rsidR="00454AD4" w:rsidRPr="005920BF">
              <w:rPr>
                <w:rFonts w:ascii="Arial" w:hAnsi="Arial" w:cs="Arial"/>
                <w:bCs/>
                <w:iCs/>
                <w:sz w:val="24"/>
                <w:szCs w:val="24"/>
              </w:rPr>
              <w:t xml:space="preserve">paint </w:t>
            </w:r>
            <w:r w:rsidRPr="005920BF">
              <w:rPr>
                <w:rFonts w:ascii="Arial" w:hAnsi="Arial" w:cs="Arial"/>
                <w:bCs/>
                <w:iCs/>
                <w:sz w:val="24"/>
                <w:szCs w:val="24"/>
              </w:rPr>
              <w:t>brushes, pen</w:t>
            </w:r>
            <w:r w:rsidR="00F94318" w:rsidRPr="005920BF">
              <w:rPr>
                <w:rFonts w:ascii="Arial" w:hAnsi="Arial" w:cs="Arial"/>
                <w:bCs/>
                <w:iCs/>
                <w:sz w:val="24"/>
                <w:szCs w:val="24"/>
              </w:rPr>
              <w:t>cils</w:t>
            </w:r>
            <w:r w:rsidRPr="005920BF">
              <w:rPr>
                <w:rFonts w:ascii="Arial" w:hAnsi="Arial" w:cs="Arial"/>
                <w:bCs/>
                <w:iCs/>
                <w:sz w:val="24"/>
                <w:szCs w:val="24"/>
              </w:rPr>
              <w:t>, paper, small clocks</w:t>
            </w:r>
            <w:r w:rsidR="00454AD4" w:rsidRPr="005920BF">
              <w:rPr>
                <w:rFonts w:ascii="Arial" w:hAnsi="Arial" w:cs="Arial"/>
                <w:bCs/>
                <w:iCs/>
                <w:sz w:val="24"/>
                <w:szCs w:val="24"/>
              </w:rPr>
              <w:t>.</w:t>
            </w:r>
          </w:p>
        </w:tc>
      </w:tr>
      <w:tr w:rsidR="00ED401F" w14:paraId="0D49E7C4" w14:textId="77777777" w:rsidTr="009F73ED">
        <w:trPr>
          <w:trHeight w:val="2678"/>
        </w:trPr>
        <w:tc>
          <w:tcPr>
            <w:tcW w:w="9187" w:type="dxa"/>
            <w:gridSpan w:val="3"/>
          </w:tcPr>
          <w:p w14:paraId="05CA9F22" w14:textId="79DB04E6" w:rsidR="00ED401F" w:rsidRPr="00D12DE4" w:rsidRDefault="00ED401F" w:rsidP="00ED401F">
            <w:pPr>
              <w:rPr>
                <w:rFonts w:ascii="Arial" w:hAnsi="Arial" w:cs="Arial"/>
                <w:b/>
                <w:iCs/>
                <w:sz w:val="28"/>
                <w:szCs w:val="28"/>
                <w:u w:val="single"/>
              </w:rPr>
            </w:pPr>
            <w:r w:rsidRPr="00D12DE4">
              <w:rPr>
                <w:rFonts w:ascii="Arial" w:hAnsi="Arial" w:cs="Arial"/>
                <w:b/>
                <w:iCs/>
                <w:sz w:val="28"/>
                <w:szCs w:val="28"/>
                <w:u w:val="single"/>
              </w:rPr>
              <w:t>Aim/s of activity:</w:t>
            </w:r>
          </w:p>
          <w:p w14:paraId="08FC0E6C" w14:textId="6DBDAE6B" w:rsidR="00100BD1" w:rsidRPr="005920BF" w:rsidRDefault="007040D5" w:rsidP="00100BD1">
            <w:pPr>
              <w:rPr>
                <w:rFonts w:ascii="Arial" w:hAnsi="Arial" w:cs="Arial"/>
                <w:bCs/>
                <w:iCs/>
                <w:sz w:val="24"/>
                <w:szCs w:val="24"/>
              </w:rPr>
            </w:pPr>
            <w:r w:rsidRPr="005920BF">
              <w:rPr>
                <w:rFonts w:ascii="Arial" w:hAnsi="Arial" w:cs="Arial"/>
                <w:bCs/>
                <w:iCs/>
                <w:sz w:val="24"/>
                <w:szCs w:val="24"/>
              </w:rPr>
              <w:t xml:space="preserve">The aim of the activity is to encourage the </w:t>
            </w:r>
            <w:r w:rsidR="009B5357" w:rsidRPr="005920BF">
              <w:rPr>
                <w:rFonts w:ascii="Arial" w:hAnsi="Arial" w:cs="Arial"/>
                <w:bCs/>
                <w:iCs/>
                <w:sz w:val="24"/>
                <w:szCs w:val="24"/>
              </w:rPr>
              <w:t>children</w:t>
            </w:r>
            <w:r w:rsidRPr="005920BF">
              <w:rPr>
                <w:rFonts w:ascii="Arial" w:hAnsi="Arial" w:cs="Arial"/>
                <w:bCs/>
                <w:iCs/>
                <w:sz w:val="24"/>
                <w:szCs w:val="24"/>
              </w:rPr>
              <w:t xml:space="preserve"> to</w:t>
            </w:r>
            <w:r w:rsidR="00A9370D" w:rsidRPr="005920BF">
              <w:rPr>
                <w:rFonts w:ascii="Arial" w:hAnsi="Arial" w:cs="Arial"/>
                <w:bCs/>
                <w:iCs/>
                <w:sz w:val="24"/>
                <w:szCs w:val="24"/>
              </w:rPr>
              <w:t xml:space="preserve"> learn how to tell the time whilst having fun</w:t>
            </w:r>
            <w:r w:rsidRPr="005920BF">
              <w:rPr>
                <w:rFonts w:ascii="Arial" w:hAnsi="Arial" w:cs="Arial"/>
                <w:bCs/>
                <w:iCs/>
                <w:sz w:val="24"/>
                <w:szCs w:val="24"/>
              </w:rPr>
              <w:t xml:space="preserve">, </w:t>
            </w:r>
            <w:r w:rsidR="009B5357" w:rsidRPr="005920BF">
              <w:rPr>
                <w:rFonts w:ascii="Arial" w:hAnsi="Arial" w:cs="Arial"/>
                <w:bCs/>
                <w:iCs/>
                <w:sz w:val="24"/>
                <w:szCs w:val="24"/>
              </w:rPr>
              <w:t>b</w:t>
            </w:r>
            <w:r w:rsidRPr="005920BF">
              <w:rPr>
                <w:rFonts w:ascii="Arial" w:hAnsi="Arial" w:cs="Arial"/>
                <w:sz w:val="24"/>
                <w:szCs w:val="24"/>
              </w:rPr>
              <w:t xml:space="preserve">y </w:t>
            </w:r>
            <w:r w:rsidR="00301550" w:rsidRPr="005920BF">
              <w:rPr>
                <w:rFonts w:ascii="Arial" w:hAnsi="Arial" w:cs="Arial"/>
                <w:sz w:val="24"/>
                <w:szCs w:val="24"/>
              </w:rPr>
              <w:t>taking part</w:t>
            </w:r>
            <w:r w:rsidRPr="005920BF">
              <w:rPr>
                <w:rFonts w:ascii="Arial" w:hAnsi="Arial" w:cs="Arial"/>
                <w:sz w:val="24"/>
                <w:szCs w:val="24"/>
              </w:rPr>
              <w:t xml:space="preserve"> in the activity </w:t>
            </w:r>
            <w:r w:rsidR="009B5357" w:rsidRPr="005920BF">
              <w:rPr>
                <w:rFonts w:ascii="Arial" w:hAnsi="Arial" w:cs="Arial"/>
                <w:sz w:val="24"/>
                <w:szCs w:val="24"/>
              </w:rPr>
              <w:t>the children will</w:t>
            </w:r>
            <w:r w:rsidR="00100BD1" w:rsidRPr="005920BF">
              <w:rPr>
                <w:rFonts w:ascii="Arial" w:hAnsi="Arial" w:cs="Arial"/>
                <w:sz w:val="24"/>
                <w:szCs w:val="24"/>
              </w:rPr>
              <w:t xml:space="preserve"> work out where the numbers on the clock face go, practice counting numbers, Measur</w:t>
            </w:r>
            <w:r w:rsidR="00194497">
              <w:rPr>
                <w:rFonts w:ascii="Arial" w:hAnsi="Arial" w:cs="Arial"/>
                <w:sz w:val="24"/>
                <w:szCs w:val="24"/>
              </w:rPr>
              <w:t>e</w:t>
            </w:r>
            <w:r w:rsidR="00100BD1" w:rsidRPr="005920BF">
              <w:rPr>
                <w:rFonts w:ascii="Arial" w:hAnsi="Arial" w:cs="Arial"/>
                <w:sz w:val="24"/>
                <w:szCs w:val="24"/>
              </w:rPr>
              <w:t xml:space="preserve"> time, </w:t>
            </w:r>
            <w:r w:rsidRPr="005920BF">
              <w:rPr>
                <w:rFonts w:ascii="Arial" w:hAnsi="Arial" w:cs="Arial"/>
                <w:sz w:val="24"/>
                <w:szCs w:val="24"/>
              </w:rPr>
              <w:t>enjoy solving problems,</w:t>
            </w:r>
            <w:r w:rsidR="009B5357" w:rsidRPr="005920BF">
              <w:rPr>
                <w:rFonts w:ascii="Arial" w:hAnsi="Arial" w:cs="Arial"/>
                <w:sz w:val="24"/>
                <w:szCs w:val="24"/>
              </w:rPr>
              <w:t xml:space="preserve"> </w:t>
            </w:r>
            <w:r w:rsidR="00100BD1" w:rsidRPr="005920BF">
              <w:rPr>
                <w:rFonts w:ascii="Arial" w:hAnsi="Arial" w:cs="Arial"/>
                <w:sz w:val="24"/>
                <w:szCs w:val="24"/>
              </w:rPr>
              <w:t>discuss</w:t>
            </w:r>
            <w:r w:rsidR="009B5357" w:rsidRPr="005920BF">
              <w:rPr>
                <w:rFonts w:ascii="Arial" w:hAnsi="Arial" w:cs="Arial"/>
                <w:sz w:val="24"/>
                <w:szCs w:val="24"/>
              </w:rPr>
              <w:t xml:space="preserve"> with one another how to work out the time</w:t>
            </w:r>
            <w:r w:rsidR="00000975" w:rsidRPr="005920BF">
              <w:rPr>
                <w:rFonts w:ascii="Arial" w:hAnsi="Arial" w:cs="Arial"/>
                <w:sz w:val="24"/>
                <w:szCs w:val="24"/>
              </w:rPr>
              <w:t xml:space="preserve"> and </w:t>
            </w:r>
            <w:r w:rsidRPr="005920BF">
              <w:rPr>
                <w:rFonts w:ascii="Arial" w:hAnsi="Arial" w:cs="Arial"/>
                <w:sz w:val="24"/>
                <w:szCs w:val="24"/>
              </w:rPr>
              <w:t>explain ideas a</w:t>
            </w:r>
            <w:r w:rsidR="00F15FCC">
              <w:rPr>
                <w:rFonts w:ascii="Arial" w:hAnsi="Arial" w:cs="Arial"/>
                <w:sz w:val="24"/>
                <w:szCs w:val="24"/>
              </w:rPr>
              <w:t xml:space="preserve"> </w:t>
            </w:r>
            <w:proofErr w:type="spellStart"/>
            <w:r w:rsidRPr="005920BF">
              <w:rPr>
                <w:rFonts w:ascii="Arial" w:hAnsi="Arial" w:cs="Arial"/>
                <w:sz w:val="24"/>
                <w:szCs w:val="24"/>
              </w:rPr>
              <w:t>nd</w:t>
            </w:r>
            <w:proofErr w:type="spellEnd"/>
            <w:r w:rsidRPr="005920BF">
              <w:rPr>
                <w:rFonts w:ascii="Arial" w:hAnsi="Arial" w:cs="Arial"/>
                <w:sz w:val="24"/>
                <w:szCs w:val="24"/>
              </w:rPr>
              <w:t xml:space="preserve"> concepts with one another</w:t>
            </w:r>
            <w:r w:rsidR="009B5357" w:rsidRPr="005920BF">
              <w:rPr>
                <w:rFonts w:ascii="Arial" w:hAnsi="Arial" w:cs="Arial"/>
                <w:sz w:val="24"/>
                <w:szCs w:val="24"/>
              </w:rPr>
              <w:t>.</w:t>
            </w:r>
            <w:r w:rsidR="009B5357" w:rsidRPr="005920BF">
              <w:rPr>
                <w:rFonts w:ascii="Arial" w:hAnsi="Arial" w:cs="Arial"/>
                <w:bCs/>
                <w:iCs/>
                <w:sz w:val="24"/>
                <w:szCs w:val="24"/>
              </w:rPr>
              <w:t xml:space="preserve"> </w:t>
            </w:r>
          </w:p>
          <w:p w14:paraId="2D7C1BF9" w14:textId="54E0DCEF" w:rsidR="009F73ED" w:rsidRPr="00793DF0" w:rsidRDefault="009B5357" w:rsidP="009F73ED">
            <w:pPr>
              <w:rPr>
                <w:rFonts w:ascii="Arial" w:hAnsi="Arial" w:cs="Arial"/>
                <w:bCs/>
                <w:iCs/>
                <w:sz w:val="24"/>
                <w:szCs w:val="24"/>
              </w:rPr>
            </w:pPr>
            <w:r w:rsidRPr="005920BF">
              <w:rPr>
                <w:rFonts w:ascii="Arial" w:hAnsi="Arial" w:cs="Arial"/>
                <w:bCs/>
                <w:iCs/>
                <w:sz w:val="24"/>
                <w:szCs w:val="24"/>
              </w:rPr>
              <w:t>This activity will help</w:t>
            </w:r>
            <w:r w:rsidR="00454AD4" w:rsidRPr="005920BF">
              <w:rPr>
                <w:rFonts w:ascii="Arial" w:hAnsi="Arial" w:cs="Arial"/>
                <w:bCs/>
                <w:iCs/>
                <w:sz w:val="24"/>
                <w:szCs w:val="24"/>
              </w:rPr>
              <w:t xml:space="preserve"> children</w:t>
            </w:r>
            <w:r w:rsidRPr="005920BF">
              <w:rPr>
                <w:rFonts w:ascii="Arial" w:hAnsi="Arial" w:cs="Arial"/>
                <w:bCs/>
                <w:iCs/>
                <w:sz w:val="24"/>
                <w:szCs w:val="24"/>
              </w:rPr>
              <w:t xml:space="preserve"> with their numeracy, planning skills and develop their critical thinking, reasoning skills and confidence. </w:t>
            </w:r>
            <w:r w:rsidR="00D128D3" w:rsidRPr="005920BF">
              <w:rPr>
                <w:rFonts w:ascii="Arial" w:hAnsi="Arial" w:cs="Arial"/>
                <w:bCs/>
                <w:iCs/>
                <w:sz w:val="24"/>
                <w:szCs w:val="24"/>
              </w:rPr>
              <w:t>T</w:t>
            </w:r>
            <w:r w:rsidRPr="005920BF">
              <w:rPr>
                <w:rFonts w:ascii="Arial" w:hAnsi="Arial" w:cs="Arial"/>
                <w:bCs/>
                <w:iCs/>
                <w:sz w:val="24"/>
                <w:szCs w:val="24"/>
              </w:rPr>
              <w:t>hese life skills are an essential part of their development.</w:t>
            </w:r>
          </w:p>
        </w:tc>
      </w:tr>
      <w:tr w:rsidR="00ED401F" w14:paraId="6B9D479D" w14:textId="77777777" w:rsidTr="00B85AD6">
        <w:trPr>
          <w:trHeight w:val="3601"/>
        </w:trPr>
        <w:tc>
          <w:tcPr>
            <w:tcW w:w="9187" w:type="dxa"/>
            <w:gridSpan w:val="3"/>
          </w:tcPr>
          <w:p w14:paraId="0E1A6843" w14:textId="3FCF455E" w:rsidR="00ED401F" w:rsidRPr="00D12DE4" w:rsidRDefault="00D12DE4" w:rsidP="00ED401F">
            <w:pPr>
              <w:rPr>
                <w:rFonts w:ascii="Arial" w:hAnsi="Arial" w:cs="Arial"/>
                <w:b/>
                <w:iCs/>
                <w:sz w:val="28"/>
                <w:szCs w:val="28"/>
                <w:u w:val="single"/>
              </w:rPr>
            </w:pPr>
            <w:r>
              <w:rPr>
                <w:rFonts w:ascii="Arial" w:hAnsi="Arial" w:cs="Arial"/>
                <w:b/>
                <w:iCs/>
                <w:sz w:val="28"/>
                <w:szCs w:val="28"/>
                <w:u w:val="single"/>
              </w:rPr>
              <w:t xml:space="preserve"> </w:t>
            </w:r>
            <w:r w:rsidR="00ED401F" w:rsidRPr="00D12DE4">
              <w:rPr>
                <w:rFonts w:ascii="Arial" w:hAnsi="Arial" w:cs="Arial"/>
                <w:b/>
                <w:iCs/>
                <w:sz w:val="28"/>
                <w:szCs w:val="28"/>
                <w:u w:val="single"/>
              </w:rPr>
              <w:t>Links to outcomes:</w:t>
            </w:r>
          </w:p>
          <w:p w14:paraId="4E6AA087" w14:textId="6B46C451" w:rsidR="00ED401F" w:rsidRPr="009F73ED" w:rsidRDefault="007040D5" w:rsidP="00ED401F">
            <w:pPr>
              <w:rPr>
                <w:rFonts w:ascii="Arial" w:hAnsi="Arial" w:cs="Arial"/>
                <w:bCs/>
                <w:iCs/>
                <w:sz w:val="24"/>
                <w:szCs w:val="24"/>
              </w:rPr>
            </w:pPr>
            <w:r w:rsidRPr="005920BF">
              <w:rPr>
                <w:rFonts w:ascii="Arial" w:hAnsi="Arial" w:cs="Arial"/>
                <w:bCs/>
                <w:iCs/>
                <w:sz w:val="24"/>
                <w:szCs w:val="24"/>
              </w:rPr>
              <w:t xml:space="preserve">There are many links to outcomes from taking part in the activity, </w:t>
            </w:r>
            <w:r w:rsidR="00150A99">
              <w:rPr>
                <w:rFonts w:ascii="Arial" w:hAnsi="Arial" w:cs="Arial"/>
                <w:bCs/>
                <w:iCs/>
                <w:sz w:val="24"/>
                <w:szCs w:val="24"/>
              </w:rPr>
              <w:t xml:space="preserve">the </w:t>
            </w:r>
            <w:r w:rsidR="00150A99" w:rsidRPr="005920BF">
              <w:rPr>
                <w:rFonts w:ascii="Arial" w:hAnsi="Arial" w:cs="Arial"/>
                <w:sz w:val="24"/>
                <w:szCs w:val="24"/>
              </w:rPr>
              <w:t>children</w:t>
            </w:r>
            <w:r w:rsidRPr="005920BF">
              <w:rPr>
                <w:rFonts w:ascii="Arial" w:hAnsi="Arial" w:cs="Arial"/>
                <w:bCs/>
                <w:iCs/>
                <w:sz w:val="24"/>
                <w:szCs w:val="24"/>
              </w:rPr>
              <w:t xml:space="preserve"> will progress in the area of mathematical learning in a fun way, they will learn to communicate with the knowledge to explain and understand a mathematical concept and logical reasoning. By suggesting that the </w:t>
            </w:r>
            <w:r w:rsidR="00100BD1" w:rsidRPr="005920BF">
              <w:rPr>
                <w:rFonts w:ascii="Arial" w:hAnsi="Arial" w:cs="Arial"/>
                <w:bCs/>
                <w:iCs/>
                <w:sz w:val="24"/>
                <w:szCs w:val="24"/>
              </w:rPr>
              <w:t>children</w:t>
            </w:r>
            <w:r w:rsidRPr="005920BF">
              <w:rPr>
                <w:rFonts w:ascii="Arial" w:hAnsi="Arial" w:cs="Arial"/>
                <w:bCs/>
                <w:iCs/>
                <w:sz w:val="24"/>
                <w:szCs w:val="24"/>
              </w:rPr>
              <w:t xml:space="preserve"> </w:t>
            </w:r>
            <w:r w:rsidR="007D0F02" w:rsidRPr="005920BF">
              <w:rPr>
                <w:rFonts w:ascii="Arial" w:hAnsi="Arial" w:cs="Arial"/>
                <w:bCs/>
                <w:iCs/>
                <w:sz w:val="24"/>
                <w:szCs w:val="24"/>
              </w:rPr>
              <w:t xml:space="preserve">complete </w:t>
            </w:r>
            <w:r w:rsidR="00CA7D24" w:rsidRPr="005920BF">
              <w:rPr>
                <w:rFonts w:ascii="Arial" w:hAnsi="Arial" w:cs="Arial"/>
                <w:bCs/>
                <w:iCs/>
                <w:sz w:val="24"/>
                <w:szCs w:val="24"/>
              </w:rPr>
              <w:t xml:space="preserve">the activity sheet </w:t>
            </w:r>
            <w:r w:rsidR="00100BD1" w:rsidRPr="005920BF">
              <w:rPr>
                <w:rFonts w:ascii="Arial" w:hAnsi="Arial" w:cs="Arial"/>
                <w:bCs/>
                <w:iCs/>
                <w:sz w:val="24"/>
                <w:szCs w:val="24"/>
              </w:rPr>
              <w:t xml:space="preserve">and </w:t>
            </w:r>
            <w:r w:rsidR="001E5BFD" w:rsidRPr="005920BF">
              <w:rPr>
                <w:rFonts w:ascii="Arial" w:hAnsi="Arial" w:cs="Arial"/>
                <w:bCs/>
                <w:iCs/>
                <w:sz w:val="24"/>
                <w:szCs w:val="24"/>
              </w:rPr>
              <w:t xml:space="preserve">complete the questions about </w:t>
            </w:r>
            <w:r w:rsidR="00BE3119">
              <w:rPr>
                <w:rFonts w:ascii="Arial" w:hAnsi="Arial" w:cs="Arial"/>
                <w:bCs/>
                <w:iCs/>
                <w:sz w:val="24"/>
                <w:szCs w:val="24"/>
              </w:rPr>
              <w:t>T</w:t>
            </w:r>
            <w:r w:rsidR="001E5BFD" w:rsidRPr="005920BF">
              <w:rPr>
                <w:rFonts w:ascii="Arial" w:hAnsi="Arial" w:cs="Arial"/>
                <w:bCs/>
                <w:iCs/>
                <w:sz w:val="24"/>
                <w:szCs w:val="24"/>
              </w:rPr>
              <w:t>ime</w:t>
            </w:r>
            <w:r w:rsidR="00BE3119">
              <w:rPr>
                <w:rFonts w:ascii="Arial" w:hAnsi="Arial" w:cs="Arial"/>
                <w:bCs/>
                <w:iCs/>
                <w:sz w:val="24"/>
                <w:szCs w:val="24"/>
              </w:rPr>
              <w:t xml:space="preserve"> on the clock</w:t>
            </w:r>
            <w:r w:rsidR="001E5BFD" w:rsidRPr="005920BF">
              <w:rPr>
                <w:rFonts w:ascii="Arial" w:hAnsi="Arial" w:cs="Arial"/>
                <w:bCs/>
                <w:iCs/>
                <w:sz w:val="24"/>
                <w:szCs w:val="24"/>
              </w:rPr>
              <w:t xml:space="preserve"> </w:t>
            </w:r>
            <w:r w:rsidRPr="005920BF">
              <w:rPr>
                <w:rFonts w:ascii="Arial" w:hAnsi="Arial" w:cs="Arial"/>
                <w:bCs/>
                <w:iCs/>
                <w:sz w:val="24"/>
                <w:szCs w:val="24"/>
              </w:rPr>
              <w:t xml:space="preserve">is a useful skill to obtain, numeracy and literacy will have been developed through written form, and physical form, through their creativity </w:t>
            </w:r>
            <w:r w:rsidR="001E5BFD" w:rsidRPr="005920BF">
              <w:rPr>
                <w:rFonts w:ascii="Arial" w:hAnsi="Arial" w:cs="Arial"/>
                <w:bCs/>
                <w:iCs/>
                <w:sz w:val="24"/>
                <w:szCs w:val="24"/>
              </w:rPr>
              <w:t xml:space="preserve">when working together </w:t>
            </w:r>
            <w:r w:rsidR="00D128D3" w:rsidRPr="005920BF">
              <w:rPr>
                <w:rFonts w:ascii="Arial" w:hAnsi="Arial" w:cs="Arial"/>
                <w:bCs/>
                <w:iCs/>
                <w:sz w:val="24"/>
                <w:szCs w:val="24"/>
              </w:rPr>
              <w:t>on the activity and in pairs when working on the activity sheet.</w:t>
            </w:r>
            <w:r w:rsidR="00BE3119">
              <w:rPr>
                <w:rFonts w:ascii="Arial" w:hAnsi="Arial" w:cs="Arial"/>
                <w:bCs/>
                <w:iCs/>
                <w:sz w:val="24"/>
                <w:szCs w:val="24"/>
              </w:rPr>
              <w:t xml:space="preserve"> The activity also supports </w:t>
            </w:r>
            <w:r w:rsidR="00BE3119" w:rsidRPr="00BE3119">
              <w:rPr>
                <w:rFonts w:ascii="Arial" w:hAnsi="Arial" w:cs="Arial"/>
                <w:bCs/>
                <w:iCs/>
                <w:sz w:val="24"/>
                <w:szCs w:val="24"/>
              </w:rPr>
              <w:t>(EYFS)</w:t>
            </w:r>
            <w:r w:rsidR="00BE3119" w:rsidRPr="00BE3119">
              <w:rPr>
                <w:rFonts w:ascii="inherit" w:hAnsi="inherit"/>
                <w:color w:val="4D4E45"/>
                <w:shd w:val="clear" w:color="auto" w:fill="FFFFFF"/>
              </w:rPr>
              <w:t xml:space="preserve"> </w:t>
            </w:r>
            <w:r w:rsidR="00BE3119" w:rsidRPr="00BE3119">
              <w:rPr>
                <w:rFonts w:ascii="Arial" w:hAnsi="Arial" w:cs="Arial"/>
                <w:bCs/>
                <w:iCs/>
                <w:sz w:val="24"/>
                <w:szCs w:val="24"/>
              </w:rPr>
              <w:t>The Early Years Foundation Stage</w:t>
            </w:r>
            <w:r w:rsidR="00BE3119">
              <w:rPr>
                <w:rFonts w:ascii="Arial" w:hAnsi="Arial" w:cs="Arial"/>
                <w:bCs/>
                <w:iCs/>
                <w:sz w:val="24"/>
                <w:szCs w:val="24"/>
              </w:rPr>
              <w:t>,</w:t>
            </w:r>
            <w:r w:rsidR="00BE3119" w:rsidRPr="00BE3119">
              <w:rPr>
                <w:rFonts w:ascii="Arial" w:hAnsi="Arial" w:cs="Arial"/>
                <w:bCs/>
                <w:iCs/>
                <w:sz w:val="24"/>
                <w:szCs w:val="24"/>
              </w:rPr>
              <w:t xml:space="preserve"> the curriculum specifies the importance of learning skills associated with</w:t>
            </w:r>
            <w:r w:rsidR="00BE3119">
              <w:rPr>
                <w:rFonts w:ascii="Arial" w:hAnsi="Arial" w:cs="Arial"/>
                <w:bCs/>
                <w:iCs/>
                <w:sz w:val="24"/>
                <w:szCs w:val="24"/>
              </w:rPr>
              <w:t xml:space="preserve"> mathematics, the children are using their numeracy skills when taking part in the activity.</w:t>
            </w:r>
          </w:p>
        </w:tc>
      </w:tr>
      <w:tr w:rsidR="00457253" w14:paraId="74FEE7E9" w14:textId="77777777" w:rsidTr="00150A99">
        <w:trPr>
          <w:trHeight w:val="58"/>
        </w:trPr>
        <w:tc>
          <w:tcPr>
            <w:tcW w:w="9187" w:type="dxa"/>
            <w:gridSpan w:val="3"/>
          </w:tcPr>
          <w:p w14:paraId="4732E777" w14:textId="77777777" w:rsidR="00457253" w:rsidRPr="00D12DE4" w:rsidRDefault="00457253" w:rsidP="00457253">
            <w:pPr>
              <w:rPr>
                <w:rFonts w:ascii="Arial" w:hAnsi="Arial" w:cs="Arial"/>
                <w:b/>
                <w:iCs/>
                <w:sz w:val="28"/>
                <w:szCs w:val="28"/>
                <w:u w:val="single"/>
              </w:rPr>
            </w:pPr>
            <w:r w:rsidRPr="00D12DE4">
              <w:rPr>
                <w:rFonts w:ascii="Arial" w:hAnsi="Arial" w:cs="Arial"/>
                <w:b/>
                <w:iCs/>
                <w:sz w:val="28"/>
                <w:szCs w:val="28"/>
                <w:u w:val="single"/>
              </w:rPr>
              <w:t>Differentiation:</w:t>
            </w:r>
          </w:p>
          <w:p w14:paraId="7A53029B" w14:textId="431B47AA" w:rsidR="00150A99" w:rsidRPr="005920BF" w:rsidRDefault="00457253" w:rsidP="00457253">
            <w:pPr>
              <w:rPr>
                <w:rFonts w:ascii="Arial" w:hAnsi="Arial" w:cs="Arial"/>
                <w:bCs/>
                <w:iCs/>
                <w:sz w:val="24"/>
                <w:szCs w:val="24"/>
              </w:rPr>
            </w:pPr>
            <w:r w:rsidRPr="005920BF">
              <w:rPr>
                <w:rFonts w:ascii="Arial" w:hAnsi="Arial" w:cs="Arial"/>
                <w:bCs/>
                <w:iCs/>
                <w:sz w:val="24"/>
                <w:szCs w:val="24"/>
              </w:rPr>
              <w:t>The activity is appropriate for all children and catered for everyone, each child has an equal opportunity at taking part, regardless of their abilities.</w:t>
            </w:r>
            <w:r w:rsidR="00194497">
              <w:rPr>
                <w:rFonts w:ascii="Arial" w:hAnsi="Arial" w:cs="Arial"/>
                <w:bCs/>
                <w:iCs/>
                <w:sz w:val="24"/>
                <w:szCs w:val="24"/>
              </w:rPr>
              <w:t xml:space="preserve"> The </w:t>
            </w:r>
            <w:r w:rsidR="00194497" w:rsidRPr="005920BF">
              <w:rPr>
                <w:rFonts w:ascii="Arial" w:hAnsi="Arial" w:cs="Arial"/>
                <w:sz w:val="24"/>
                <w:szCs w:val="24"/>
              </w:rPr>
              <w:t>children</w:t>
            </w:r>
            <w:r w:rsidRPr="005920BF">
              <w:rPr>
                <w:rFonts w:ascii="Arial" w:hAnsi="Arial" w:cs="Arial"/>
                <w:bCs/>
                <w:iCs/>
                <w:sz w:val="24"/>
                <w:szCs w:val="24"/>
              </w:rPr>
              <w:t xml:space="preserve"> </w:t>
            </w:r>
            <w:r w:rsidR="00194497">
              <w:rPr>
                <w:rFonts w:ascii="Arial" w:hAnsi="Arial" w:cs="Arial"/>
                <w:bCs/>
                <w:iCs/>
                <w:sz w:val="24"/>
                <w:szCs w:val="24"/>
              </w:rPr>
              <w:t xml:space="preserve">are usually </w:t>
            </w:r>
            <w:r w:rsidRPr="005920BF">
              <w:rPr>
                <w:rFonts w:ascii="Arial" w:hAnsi="Arial" w:cs="Arial"/>
                <w:bCs/>
                <w:iCs/>
                <w:sz w:val="24"/>
                <w:szCs w:val="24"/>
              </w:rPr>
              <w:t xml:space="preserve">put into </w:t>
            </w:r>
            <w:r w:rsidR="00194497">
              <w:rPr>
                <w:rFonts w:ascii="Arial" w:hAnsi="Arial" w:cs="Arial"/>
                <w:bCs/>
                <w:iCs/>
                <w:sz w:val="24"/>
                <w:szCs w:val="24"/>
              </w:rPr>
              <w:t>one</w:t>
            </w:r>
            <w:r w:rsidRPr="005920BF">
              <w:rPr>
                <w:rFonts w:ascii="Arial" w:hAnsi="Arial" w:cs="Arial"/>
                <w:bCs/>
                <w:iCs/>
                <w:sz w:val="24"/>
                <w:szCs w:val="24"/>
              </w:rPr>
              <w:t xml:space="preserve"> group when doing the activity</w:t>
            </w:r>
            <w:r w:rsidR="00194497">
              <w:rPr>
                <w:rFonts w:ascii="Arial" w:hAnsi="Arial" w:cs="Arial"/>
                <w:bCs/>
                <w:iCs/>
                <w:sz w:val="24"/>
                <w:szCs w:val="24"/>
              </w:rPr>
              <w:t xml:space="preserve">, as this way they are all part of the same team, they will all learn together and can share ideas </w:t>
            </w:r>
            <w:r w:rsidR="00DB289C">
              <w:rPr>
                <w:rFonts w:ascii="Arial" w:hAnsi="Arial" w:cs="Arial"/>
                <w:bCs/>
                <w:iCs/>
                <w:sz w:val="24"/>
                <w:szCs w:val="24"/>
              </w:rPr>
              <w:t>between</w:t>
            </w:r>
            <w:r w:rsidR="00194497">
              <w:rPr>
                <w:rFonts w:ascii="Arial" w:hAnsi="Arial" w:cs="Arial"/>
                <w:bCs/>
                <w:iCs/>
                <w:sz w:val="24"/>
                <w:szCs w:val="24"/>
              </w:rPr>
              <w:t xml:space="preserve"> each other, however they will also have the choice to work in smaller groups or</w:t>
            </w:r>
            <w:r w:rsidRPr="005920BF">
              <w:rPr>
                <w:rFonts w:ascii="Arial" w:hAnsi="Arial" w:cs="Arial"/>
                <w:bCs/>
                <w:iCs/>
                <w:sz w:val="24"/>
                <w:szCs w:val="24"/>
              </w:rPr>
              <w:t xml:space="preserve"> work alone if they wish to, there will</w:t>
            </w:r>
            <w:r w:rsidR="00194497">
              <w:rPr>
                <w:rFonts w:ascii="Arial" w:hAnsi="Arial" w:cs="Arial"/>
                <w:bCs/>
                <w:iCs/>
                <w:sz w:val="24"/>
                <w:szCs w:val="24"/>
              </w:rPr>
              <w:t xml:space="preserve"> also</w:t>
            </w:r>
            <w:r w:rsidRPr="005920BF">
              <w:rPr>
                <w:rFonts w:ascii="Arial" w:hAnsi="Arial" w:cs="Arial"/>
                <w:bCs/>
                <w:iCs/>
                <w:sz w:val="24"/>
                <w:szCs w:val="24"/>
              </w:rPr>
              <w:t xml:space="preserve"> be</w:t>
            </w:r>
            <w:r w:rsidR="00150A99">
              <w:rPr>
                <w:rFonts w:ascii="Arial" w:hAnsi="Arial" w:cs="Arial"/>
                <w:bCs/>
                <w:iCs/>
                <w:sz w:val="24"/>
                <w:szCs w:val="24"/>
              </w:rPr>
              <w:t xml:space="preserve"> two</w:t>
            </w:r>
            <w:r w:rsidRPr="005920BF">
              <w:rPr>
                <w:rFonts w:ascii="Arial" w:hAnsi="Arial" w:cs="Arial"/>
                <w:bCs/>
                <w:iCs/>
                <w:sz w:val="24"/>
                <w:szCs w:val="24"/>
              </w:rPr>
              <w:t xml:space="preserve"> adult</w:t>
            </w:r>
            <w:r w:rsidR="00150A99">
              <w:rPr>
                <w:rFonts w:ascii="Arial" w:hAnsi="Arial" w:cs="Arial"/>
                <w:bCs/>
                <w:iCs/>
                <w:sz w:val="24"/>
                <w:szCs w:val="24"/>
              </w:rPr>
              <w:t>s during the activities,</w:t>
            </w:r>
            <w:r w:rsidRPr="005920BF">
              <w:rPr>
                <w:rFonts w:ascii="Arial" w:hAnsi="Arial" w:cs="Arial"/>
                <w:bCs/>
                <w:iCs/>
                <w:sz w:val="24"/>
                <w:szCs w:val="24"/>
              </w:rPr>
              <w:t xml:space="preserve"> who can guide </w:t>
            </w:r>
            <w:r w:rsidR="00150A99">
              <w:rPr>
                <w:rFonts w:ascii="Arial" w:hAnsi="Arial" w:cs="Arial"/>
                <w:bCs/>
                <w:iCs/>
                <w:sz w:val="24"/>
                <w:szCs w:val="24"/>
              </w:rPr>
              <w:t>the children</w:t>
            </w:r>
            <w:r w:rsidRPr="005920BF">
              <w:rPr>
                <w:rFonts w:ascii="Arial" w:hAnsi="Arial" w:cs="Arial"/>
                <w:bCs/>
                <w:iCs/>
                <w:sz w:val="24"/>
                <w:szCs w:val="24"/>
              </w:rPr>
              <w:t xml:space="preserve"> if they feel they would like a little extra support. It is important that each </w:t>
            </w:r>
            <w:r w:rsidR="00150A99">
              <w:rPr>
                <w:rFonts w:ascii="Arial" w:hAnsi="Arial" w:cs="Arial"/>
                <w:bCs/>
                <w:iCs/>
                <w:sz w:val="24"/>
                <w:szCs w:val="24"/>
              </w:rPr>
              <w:t>child</w:t>
            </w:r>
            <w:r w:rsidRPr="005920BF">
              <w:rPr>
                <w:rFonts w:ascii="Arial" w:hAnsi="Arial" w:cs="Arial"/>
                <w:bCs/>
                <w:iCs/>
                <w:sz w:val="24"/>
                <w:szCs w:val="24"/>
              </w:rPr>
              <w:t xml:space="preserve"> feels </w:t>
            </w:r>
            <w:r w:rsidRPr="005920BF">
              <w:rPr>
                <w:rFonts w:ascii="Arial" w:hAnsi="Arial" w:cs="Arial"/>
                <w:bCs/>
                <w:iCs/>
                <w:sz w:val="24"/>
                <w:szCs w:val="24"/>
              </w:rPr>
              <w:lastRenderedPageBreak/>
              <w:t>included and part of a team when doing activities</w:t>
            </w:r>
            <w:r w:rsidR="00D471FB">
              <w:rPr>
                <w:rFonts w:ascii="Arial" w:hAnsi="Arial" w:cs="Arial"/>
                <w:bCs/>
                <w:iCs/>
                <w:sz w:val="24"/>
                <w:szCs w:val="24"/>
              </w:rPr>
              <w:t xml:space="preserve"> </w:t>
            </w:r>
            <w:r w:rsidR="008967FC">
              <w:rPr>
                <w:rFonts w:ascii="Arial" w:hAnsi="Arial" w:cs="Arial"/>
                <w:bCs/>
                <w:iCs/>
                <w:sz w:val="24"/>
                <w:szCs w:val="24"/>
              </w:rPr>
              <w:t>and</w:t>
            </w:r>
            <w:r w:rsidR="00D471FB">
              <w:rPr>
                <w:rFonts w:ascii="Arial" w:hAnsi="Arial" w:cs="Arial"/>
                <w:bCs/>
                <w:iCs/>
                <w:sz w:val="24"/>
                <w:szCs w:val="24"/>
              </w:rPr>
              <w:t xml:space="preserve"> </w:t>
            </w:r>
            <w:r w:rsidR="009F73ED">
              <w:rPr>
                <w:rFonts w:ascii="Arial" w:hAnsi="Arial" w:cs="Arial"/>
                <w:bCs/>
                <w:iCs/>
                <w:sz w:val="24"/>
                <w:szCs w:val="24"/>
              </w:rPr>
              <w:t xml:space="preserve">to </w:t>
            </w:r>
            <w:r w:rsidR="00D471FB">
              <w:rPr>
                <w:rFonts w:ascii="Arial" w:hAnsi="Arial" w:cs="Arial"/>
                <w:bCs/>
                <w:iCs/>
                <w:sz w:val="24"/>
                <w:szCs w:val="24"/>
              </w:rPr>
              <w:t xml:space="preserve">ensure this </w:t>
            </w:r>
            <w:r w:rsidR="008967FC">
              <w:rPr>
                <w:rFonts w:ascii="Arial" w:hAnsi="Arial" w:cs="Arial"/>
                <w:bCs/>
                <w:iCs/>
                <w:sz w:val="24"/>
                <w:szCs w:val="24"/>
              </w:rPr>
              <w:t>happens,</w:t>
            </w:r>
            <w:r w:rsidR="00D471FB">
              <w:rPr>
                <w:rFonts w:ascii="Arial" w:hAnsi="Arial" w:cs="Arial"/>
                <w:bCs/>
                <w:iCs/>
                <w:sz w:val="24"/>
                <w:szCs w:val="24"/>
              </w:rPr>
              <w:t xml:space="preserve"> we follow the (2007) UNCRPD guidelines</w:t>
            </w:r>
            <w:r w:rsidRPr="005920BF">
              <w:rPr>
                <w:rFonts w:ascii="Arial" w:hAnsi="Arial" w:cs="Arial"/>
                <w:bCs/>
                <w:iCs/>
                <w:sz w:val="24"/>
                <w:szCs w:val="24"/>
              </w:rPr>
              <w:t xml:space="preserve">. The </w:t>
            </w:r>
            <w:r w:rsidR="00194497" w:rsidRPr="005920BF">
              <w:rPr>
                <w:rFonts w:ascii="Arial" w:hAnsi="Arial" w:cs="Arial"/>
                <w:sz w:val="24"/>
                <w:szCs w:val="24"/>
              </w:rPr>
              <w:t>children</w:t>
            </w:r>
            <w:r w:rsidR="00194497">
              <w:rPr>
                <w:rFonts w:ascii="Arial" w:hAnsi="Arial" w:cs="Arial"/>
                <w:sz w:val="24"/>
                <w:szCs w:val="24"/>
              </w:rPr>
              <w:t xml:space="preserve">’s </w:t>
            </w:r>
            <w:r w:rsidRPr="005920BF">
              <w:rPr>
                <w:rFonts w:ascii="Arial" w:hAnsi="Arial" w:cs="Arial"/>
                <w:bCs/>
                <w:iCs/>
                <w:sz w:val="24"/>
                <w:szCs w:val="24"/>
              </w:rPr>
              <w:t>learning and wellbeing is our main priority.</w:t>
            </w:r>
          </w:p>
          <w:p w14:paraId="206C477A" w14:textId="77777777" w:rsidR="00457253" w:rsidRPr="005920BF" w:rsidRDefault="00457253" w:rsidP="00ED401F">
            <w:pPr>
              <w:rPr>
                <w:rFonts w:ascii="Arial" w:hAnsi="Arial" w:cs="Arial"/>
                <w:b/>
                <w:iCs/>
                <w:sz w:val="24"/>
                <w:szCs w:val="24"/>
              </w:rPr>
            </w:pPr>
          </w:p>
        </w:tc>
      </w:tr>
      <w:tr w:rsidR="00ED401F" w14:paraId="0BEFB1C3" w14:textId="77777777" w:rsidTr="00457253">
        <w:trPr>
          <w:trHeight w:val="1668"/>
        </w:trPr>
        <w:tc>
          <w:tcPr>
            <w:tcW w:w="9187" w:type="dxa"/>
            <w:gridSpan w:val="3"/>
          </w:tcPr>
          <w:p w14:paraId="2D946DA9" w14:textId="4C616ED7" w:rsidR="007040D5" w:rsidRPr="00D12DE4" w:rsidRDefault="00ED401F" w:rsidP="00ED401F">
            <w:pPr>
              <w:rPr>
                <w:rFonts w:ascii="Arial" w:hAnsi="Arial" w:cs="Arial"/>
                <w:b/>
                <w:iCs/>
                <w:sz w:val="28"/>
                <w:szCs w:val="28"/>
                <w:u w:val="single"/>
              </w:rPr>
            </w:pPr>
            <w:r w:rsidRPr="00D12DE4">
              <w:rPr>
                <w:rFonts w:ascii="Arial" w:hAnsi="Arial" w:cs="Arial"/>
                <w:b/>
                <w:iCs/>
                <w:sz w:val="28"/>
                <w:szCs w:val="28"/>
                <w:u w:val="single"/>
              </w:rPr>
              <w:lastRenderedPageBreak/>
              <w:t>Health and safety:</w:t>
            </w:r>
            <w:r w:rsidR="007040D5" w:rsidRPr="00D12DE4">
              <w:rPr>
                <w:rFonts w:ascii="Arial" w:hAnsi="Arial" w:cs="Arial"/>
                <w:b/>
                <w:iCs/>
                <w:sz w:val="28"/>
                <w:szCs w:val="28"/>
                <w:u w:val="single"/>
              </w:rPr>
              <w:t xml:space="preserve"> </w:t>
            </w:r>
          </w:p>
          <w:p w14:paraId="13E2BE5D" w14:textId="467FFB2E" w:rsidR="00ED401F" w:rsidRPr="005920BF" w:rsidRDefault="007040D5" w:rsidP="00ED401F">
            <w:pPr>
              <w:rPr>
                <w:rFonts w:ascii="Arial" w:hAnsi="Arial" w:cs="Arial"/>
                <w:bCs/>
                <w:iCs/>
                <w:sz w:val="24"/>
                <w:szCs w:val="24"/>
              </w:rPr>
            </w:pPr>
            <w:r w:rsidRPr="005920BF">
              <w:rPr>
                <w:rFonts w:ascii="Arial" w:hAnsi="Arial" w:cs="Arial"/>
                <w:bCs/>
                <w:iCs/>
                <w:sz w:val="24"/>
                <w:szCs w:val="24"/>
              </w:rPr>
              <w:t xml:space="preserve">Health and safety of the </w:t>
            </w:r>
            <w:r w:rsidR="00194497" w:rsidRPr="005920BF">
              <w:rPr>
                <w:rFonts w:ascii="Arial" w:hAnsi="Arial" w:cs="Arial"/>
                <w:sz w:val="24"/>
                <w:szCs w:val="24"/>
              </w:rPr>
              <w:t>children</w:t>
            </w:r>
            <w:r w:rsidRPr="005920BF">
              <w:rPr>
                <w:rFonts w:ascii="Arial" w:hAnsi="Arial" w:cs="Arial"/>
                <w:bCs/>
                <w:iCs/>
                <w:sz w:val="24"/>
                <w:szCs w:val="24"/>
              </w:rPr>
              <w:t xml:space="preserve"> is our main priority; </w:t>
            </w:r>
            <w:r w:rsidR="00194497">
              <w:rPr>
                <w:rFonts w:ascii="Arial" w:hAnsi="Arial" w:cs="Arial"/>
                <w:bCs/>
                <w:iCs/>
                <w:sz w:val="24"/>
                <w:szCs w:val="24"/>
              </w:rPr>
              <w:t xml:space="preserve">essential </w:t>
            </w:r>
            <w:r w:rsidRPr="005920BF">
              <w:rPr>
                <w:rFonts w:ascii="Arial" w:hAnsi="Arial" w:cs="Arial"/>
                <w:bCs/>
                <w:iCs/>
                <w:sz w:val="24"/>
                <w:szCs w:val="24"/>
              </w:rPr>
              <w:t>measures have been put in place to ensure that all children and adults have an enjoyable activity lesson</w:t>
            </w:r>
            <w:r w:rsidR="00150A99">
              <w:rPr>
                <w:rFonts w:ascii="Arial" w:hAnsi="Arial" w:cs="Arial"/>
                <w:bCs/>
                <w:iCs/>
                <w:sz w:val="24"/>
                <w:szCs w:val="24"/>
              </w:rPr>
              <w:t xml:space="preserve"> in a safe and secure environment</w:t>
            </w:r>
            <w:r w:rsidRPr="005920BF">
              <w:rPr>
                <w:rFonts w:ascii="Arial" w:hAnsi="Arial" w:cs="Arial"/>
                <w:bCs/>
                <w:iCs/>
                <w:sz w:val="24"/>
                <w:szCs w:val="24"/>
              </w:rPr>
              <w:t>. There will always be 2 professional adults during the activity</w:t>
            </w:r>
            <w:r w:rsidR="00150A99">
              <w:rPr>
                <w:rFonts w:ascii="Arial" w:hAnsi="Arial" w:cs="Arial"/>
                <w:bCs/>
                <w:iCs/>
                <w:sz w:val="24"/>
                <w:szCs w:val="24"/>
              </w:rPr>
              <w:t xml:space="preserve"> lesson</w:t>
            </w:r>
            <w:r w:rsidRPr="005920BF">
              <w:rPr>
                <w:rFonts w:ascii="Arial" w:hAnsi="Arial" w:cs="Arial"/>
                <w:bCs/>
                <w:iCs/>
                <w:sz w:val="24"/>
                <w:szCs w:val="24"/>
              </w:rPr>
              <w:t xml:space="preserve"> to ensure the safety and wellbeing of each </w:t>
            </w:r>
            <w:r w:rsidR="00150A99">
              <w:rPr>
                <w:rFonts w:ascii="Arial" w:hAnsi="Arial" w:cs="Arial"/>
                <w:bCs/>
                <w:iCs/>
                <w:sz w:val="24"/>
                <w:szCs w:val="24"/>
              </w:rPr>
              <w:t>child</w:t>
            </w:r>
            <w:r w:rsidRPr="005920BF">
              <w:rPr>
                <w:rFonts w:ascii="Arial" w:hAnsi="Arial" w:cs="Arial"/>
                <w:bCs/>
                <w:iCs/>
                <w:sz w:val="24"/>
                <w:szCs w:val="24"/>
              </w:rPr>
              <w:t>.</w:t>
            </w:r>
          </w:p>
          <w:p w14:paraId="2E1237B4" w14:textId="77777777" w:rsidR="00ED401F" w:rsidRPr="005920BF" w:rsidRDefault="00ED401F" w:rsidP="00ED401F">
            <w:pPr>
              <w:rPr>
                <w:rFonts w:ascii="Arial" w:hAnsi="Arial" w:cs="Arial"/>
                <w:bCs/>
                <w:iCs/>
                <w:sz w:val="24"/>
                <w:szCs w:val="24"/>
              </w:rPr>
            </w:pPr>
          </w:p>
        </w:tc>
      </w:tr>
      <w:tr w:rsidR="00ED401F" w14:paraId="7A815E34" w14:textId="77777777" w:rsidTr="009F73ED">
        <w:trPr>
          <w:trHeight w:val="2665"/>
        </w:trPr>
        <w:tc>
          <w:tcPr>
            <w:tcW w:w="9187" w:type="dxa"/>
            <w:gridSpan w:val="3"/>
          </w:tcPr>
          <w:p w14:paraId="7135B9A5" w14:textId="7DFDE874" w:rsidR="00ED401F" w:rsidRPr="00D12DE4" w:rsidRDefault="00ED401F" w:rsidP="00ED401F">
            <w:pPr>
              <w:rPr>
                <w:rFonts w:ascii="Arial" w:hAnsi="Arial" w:cs="Arial"/>
                <w:b/>
                <w:iCs/>
                <w:sz w:val="28"/>
                <w:szCs w:val="28"/>
                <w:u w:val="single"/>
              </w:rPr>
            </w:pPr>
            <w:r w:rsidRPr="00D12DE4">
              <w:rPr>
                <w:rFonts w:ascii="Arial" w:hAnsi="Arial" w:cs="Arial"/>
                <w:b/>
                <w:iCs/>
                <w:sz w:val="28"/>
                <w:szCs w:val="28"/>
                <w:u w:val="single"/>
              </w:rPr>
              <w:t>Role of adult/adults:</w:t>
            </w:r>
          </w:p>
          <w:p w14:paraId="23A7E177" w14:textId="3DFE40A8" w:rsidR="00457253" w:rsidRPr="005920BF" w:rsidRDefault="007040D5" w:rsidP="00ED401F">
            <w:pPr>
              <w:rPr>
                <w:rFonts w:ascii="Arial" w:hAnsi="Arial" w:cs="Arial"/>
                <w:bCs/>
                <w:iCs/>
                <w:sz w:val="24"/>
                <w:szCs w:val="24"/>
              </w:rPr>
            </w:pPr>
            <w:r w:rsidRPr="005920BF">
              <w:rPr>
                <w:rFonts w:ascii="Arial" w:hAnsi="Arial" w:cs="Arial"/>
                <w:sz w:val="24"/>
                <w:szCs w:val="24"/>
              </w:rPr>
              <w:t xml:space="preserve">The role of the adult is to ensure all the children are safe and happy, adults can also support the children by engaging with them during the activity, it is the adults responsibility to use their skills and knowledge to enhance the learning environment to create additional learning opportunities for the children, by doing so they are creating an environment for the children to use their creativity, while developing their cognitive and emotional strength. </w:t>
            </w:r>
            <w:r w:rsidRPr="005920BF">
              <w:rPr>
                <w:rFonts w:ascii="Arial" w:hAnsi="Arial" w:cs="Arial"/>
                <w:bCs/>
                <w:iCs/>
                <w:sz w:val="24"/>
                <w:szCs w:val="24"/>
              </w:rPr>
              <w:t xml:space="preserve">It is through play that children at a very early age engage and interact with the world around them, as adults we must encourage this skill. </w:t>
            </w:r>
          </w:p>
        </w:tc>
      </w:tr>
      <w:tr w:rsidR="00457253" w14:paraId="00AAC488" w14:textId="77777777" w:rsidTr="00150A99">
        <w:trPr>
          <w:trHeight w:val="5596"/>
        </w:trPr>
        <w:tc>
          <w:tcPr>
            <w:tcW w:w="9187" w:type="dxa"/>
            <w:gridSpan w:val="3"/>
          </w:tcPr>
          <w:p w14:paraId="19ED25FF" w14:textId="77777777" w:rsidR="00457253" w:rsidRPr="00D12DE4" w:rsidRDefault="00457253" w:rsidP="00457253">
            <w:pPr>
              <w:rPr>
                <w:rFonts w:ascii="Arial" w:hAnsi="Arial" w:cs="Arial"/>
                <w:b/>
                <w:iCs/>
                <w:sz w:val="28"/>
                <w:szCs w:val="28"/>
                <w:u w:val="single"/>
              </w:rPr>
            </w:pPr>
            <w:r w:rsidRPr="00D12DE4">
              <w:rPr>
                <w:rFonts w:ascii="Arial" w:hAnsi="Arial" w:cs="Arial"/>
                <w:b/>
                <w:iCs/>
                <w:sz w:val="28"/>
                <w:szCs w:val="28"/>
                <w:u w:val="single"/>
              </w:rPr>
              <w:t>The activity:</w:t>
            </w:r>
          </w:p>
          <w:p w14:paraId="183AAD57" w14:textId="3EBA88E4" w:rsidR="00457253" w:rsidRPr="005920BF" w:rsidRDefault="00457253" w:rsidP="00457253">
            <w:pPr>
              <w:rPr>
                <w:rFonts w:ascii="Arial" w:hAnsi="Arial" w:cs="Arial"/>
                <w:bCs/>
                <w:iCs/>
                <w:sz w:val="24"/>
                <w:szCs w:val="24"/>
              </w:rPr>
            </w:pPr>
            <w:r w:rsidRPr="005920BF">
              <w:rPr>
                <w:rFonts w:ascii="Arial" w:hAnsi="Arial" w:cs="Arial"/>
                <w:bCs/>
                <w:iCs/>
                <w:sz w:val="24"/>
                <w:szCs w:val="24"/>
              </w:rPr>
              <w:t>For this activity, each child will be asked to bring their own stone in</w:t>
            </w:r>
            <w:r w:rsidR="00150A99">
              <w:rPr>
                <w:rFonts w:ascii="Arial" w:hAnsi="Arial" w:cs="Arial"/>
                <w:bCs/>
                <w:iCs/>
                <w:sz w:val="24"/>
                <w:szCs w:val="24"/>
              </w:rPr>
              <w:t xml:space="preserve"> to school</w:t>
            </w:r>
            <w:r w:rsidRPr="005920BF">
              <w:rPr>
                <w:rFonts w:ascii="Arial" w:hAnsi="Arial" w:cs="Arial"/>
                <w:bCs/>
                <w:iCs/>
                <w:sz w:val="24"/>
                <w:szCs w:val="24"/>
              </w:rPr>
              <w:t xml:space="preserve"> and paint a number on it (1-12), whilst the paint is drying the children will have a look at a clock face and see how the numbers are arranged and learn about </w:t>
            </w:r>
            <w:bookmarkStart w:id="0" w:name="_Hlk43847975"/>
            <w:r w:rsidRPr="005920BF">
              <w:rPr>
                <w:rFonts w:ascii="Arial" w:hAnsi="Arial" w:cs="Arial"/>
                <w:bCs/>
                <w:iCs/>
                <w:sz w:val="24"/>
                <w:szCs w:val="24"/>
              </w:rPr>
              <w:t>the format of the analogue clock and how it is made up of hours, minutes and seconds.</w:t>
            </w:r>
          </w:p>
          <w:bookmarkEnd w:id="0"/>
          <w:p w14:paraId="1E18A30C" w14:textId="77777777" w:rsidR="00457253" w:rsidRPr="005920BF" w:rsidRDefault="00457253" w:rsidP="00457253">
            <w:pPr>
              <w:rPr>
                <w:rFonts w:ascii="Arial" w:hAnsi="Arial" w:cs="Arial"/>
                <w:bCs/>
                <w:iCs/>
                <w:sz w:val="24"/>
                <w:szCs w:val="24"/>
                <w:lang w:val="en-GB"/>
              </w:rPr>
            </w:pPr>
            <w:r w:rsidRPr="005920BF">
              <w:rPr>
                <w:rFonts w:ascii="Arial" w:hAnsi="Arial" w:cs="Arial"/>
                <w:bCs/>
                <w:iCs/>
                <w:sz w:val="24"/>
                <w:szCs w:val="24"/>
                <w:lang w:val="en-GB"/>
              </w:rPr>
              <w:t>Once the paint has dried the children will then go outside (weather permitted) they will then be asked to place their stones in the correct order in a large circle on the floor, resembling a clock face.</w:t>
            </w:r>
          </w:p>
          <w:p w14:paraId="3233BEEE" w14:textId="77777777" w:rsidR="00457253" w:rsidRPr="005920BF" w:rsidRDefault="00457253" w:rsidP="00457253">
            <w:pPr>
              <w:rPr>
                <w:rFonts w:ascii="Arial" w:hAnsi="Arial" w:cs="Arial"/>
                <w:bCs/>
                <w:iCs/>
                <w:sz w:val="24"/>
                <w:szCs w:val="24"/>
                <w:lang w:val="en-GB"/>
              </w:rPr>
            </w:pPr>
            <w:r w:rsidRPr="005920BF">
              <w:rPr>
                <w:rFonts w:ascii="Arial" w:hAnsi="Arial" w:cs="Arial"/>
                <w:bCs/>
                <w:iCs/>
                <w:sz w:val="24"/>
                <w:szCs w:val="24"/>
                <w:lang w:val="en-GB"/>
              </w:rPr>
              <w:t>Once the children are happy with the order of the numbers, they will be asked to take turns to lay down in the middle of the circle and to use their arms as the hands of the clock whilst the other children look on and work out together what the time is.</w:t>
            </w:r>
          </w:p>
          <w:p w14:paraId="06307373" w14:textId="65B03066" w:rsidR="00457253" w:rsidRPr="005920BF" w:rsidRDefault="00457253" w:rsidP="00457253">
            <w:pPr>
              <w:rPr>
                <w:rFonts w:ascii="Arial" w:hAnsi="Arial" w:cs="Arial"/>
                <w:bCs/>
                <w:iCs/>
                <w:sz w:val="24"/>
                <w:szCs w:val="24"/>
                <w:lang w:val="en-GB"/>
              </w:rPr>
            </w:pPr>
            <w:r w:rsidRPr="005920BF">
              <w:rPr>
                <w:rFonts w:ascii="Arial" w:hAnsi="Arial" w:cs="Arial"/>
                <w:bCs/>
                <w:iCs/>
                <w:sz w:val="24"/>
                <w:szCs w:val="24"/>
                <w:lang w:val="en-GB"/>
              </w:rPr>
              <w:t>After each child has had a turn at being the clock hands, they will be put into pairs and complete the activity sheet, each pair of children will be provided with a small clock to help complete work sheet, the work sheet will have several clock faces, some will have the clock hands pointing to different times, and others will have the time under the clock face, the children have to work out the time on the clock face by</w:t>
            </w:r>
            <w:r w:rsidR="00DB289C">
              <w:rPr>
                <w:rFonts w:ascii="Arial" w:hAnsi="Arial" w:cs="Arial"/>
                <w:bCs/>
                <w:iCs/>
                <w:sz w:val="24"/>
                <w:szCs w:val="24"/>
                <w:lang w:val="en-GB"/>
              </w:rPr>
              <w:t xml:space="preserve"> drawing</w:t>
            </w:r>
            <w:r w:rsidRPr="005920BF">
              <w:rPr>
                <w:rFonts w:ascii="Arial" w:hAnsi="Arial" w:cs="Arial"/>
                <w:bCs/>
                <w:iCs/>
                <w:sz w:val="24"/>
                <w:szCs w:val="24"/>
                <w:lang w:val="en-GB"/>
              </w:rPr>
              <w:t xml:space="preserve"> the clock hands to the correct time or underneath there will be a blank space to put their answer of the clock time.</w:t>
            </w:r>
          </w:p>
          <w:p w14:paraId="300310DD" w14:textId="77777777" w:rsidR="00457253" w:rsidRPr="00B85AD6" w:rsidRDefault="00457253" w:rsidP="00ED401F">
            <w:pPr>
              <w:rPr>
                <w:b/>
                <w:iCs/>
                <w:sz w:val="24"/>
                <w:szCs w:val="24"/>
              </w:rPr>
            </w:pPr>
          </w:p>
        </w:tc>
      </w:tr>
    </w:tbl>
    <w:p w14:paraId="529B158D" w14:textId="7C7A16A1" w:rsidR="00E13BED" w:rsidRDefault="007C7C7F" w:rsidP="00CE3C91">
      <w:r>
        <w:t xml:space="preserve"> </w:t>
      </w:r>
      <w:r w:rsidR="00C1034F">
        <w:t xml:space="preserve"> </w:t>
      </w:r>
      <w:r w:rsidR="001F4177">
        <w:t xml:space="preserve"> </w:t>
      </w:r>
      <w:r w:rsidR="00544504">
        <w:t xml:space="preserve"> </w:t>
      </w:r>
      <w:r w:rsidR="00CE3C91">
        <w:t>Word count (</w:t>
      </w:r>
      <w:r w:rsidR="00BE3119">
        <w:t>8</w:t>
      </w:r>
      <w:r w:rsidR="008967FC">
        <w:t>4</w:t>
      </w:r>
      <w:r w:rsidR="00BE3119">
        <w:t>4</w:t>
      </w:r>
      <w:r w:rsidR="00CE3C91">
        <w:t>)</w:t>
      </w:r>
    </w:p>
    <w:p w14:paraId="24523446" w14:textId="00AC36C7" w:rsidR="00BA4703" w:rsidRDefault="00BA4703" w:rsidP="00ED401F">
      <w:pPr>
        <w:jc w:val="center"/>
      </w:pPr>
    </w:p>
    <w:p w14:paraId="69BE1F7F" w14:textId="5600E8E7" w:rsidR="00BA4703" w:rsidRDefault="00BA4703" w:rsidP="00ED401F">
      <w:pPr>
        <w:jc w:val="center"/>
      </w:pPr>
    </w:p>
    <w:p w14:paraId="7BF3DB7A" w14:textId="5537D74C" w:rsidR="008C2B16" w:rsidRDefault="008C2B16" w:rsidP="00ED401F">
      <w:pPr>
        <w:jc w:val="center"/>
      </w:pPr>
    </w:p>
    <w:p w14:paraId="79E9EB69" w14:textId="77777777" w:rsidR="008C2B16" w:rsidRDefault="008C2B16" w:rsidP="00ED401F">
      <w:pPr>
        <w:jc w:val="center"/>
      </w:pPr>
    </w:p>
    <w:p w14:paraId="37D48B3F" w14:textId="6FEEC71A" w:rsidR="00BA4703" w:rsidRDefault="00BA4703" w:rsidP="00ED401F">
      <w:pPr>
        <w:jc w:val="center"/>
      </w:pPr>
    </w:p>
    <w:p w14:paraId="36591AC5" w14:textId="1364C7D1" w:rsidR="00BA4703" w:rsidRDefault="00BA4703" w:rsidP="00ED401F">
      <w:pPr>
        <w:jc w:val="center"/>
      </w:pPr>
    </w:p>
    <w:p w14:paraId="64E44131" w14:textId="33AA02A8" w:rsidR="005920BF" w:rsidRDefault="005920BF" w:rsidP="000F328E">
      <w:pPr>
        <w:rPr>
          <w:rFonts w:ascii="Arial" w:hAnsi="Arial" w:cs="Arial"/>
          <w:b/>
          <w:bCs/>
          <w:sz w:val="28"/>
          <w:szCs w:val="28"/>
          <w:u w:val="single"/>
        </w:rPr>
      </w:pPr>
      <w:r w:rsidRPr="005920BF">
        <w:rPr>
          <w:rFonts w:ascii="Arial" w:hAnsi="Arial" w:cs="Arial"/>
          <w:b/>
          <w:bCs/>
          <w:sz w:val="28"/>
          <w:szCs w:val="28"/>
          <w:u w:val="single"/>
        </w:rPr>
        <w:t>Evaluation</w:t>
      </w:r>
    </w:p>
    <w:p w14:paraId="39A0FA81" w14:textId="42A80A57" w:rsidR="0048338F" w:rsidRDefault="0048338F" w:rsidP="0048338F">
      <w:pPr>
        <w:rPr>
          <w:rFonts w:ascii="Arial" w:hAnsi="Arial" w:cs="Arial"/>
          <w:bCs/>
          <w:iCs/>
          <w:sz w:val="24"/>
          <w:szCs w:val="24"/>
        </w:rPr>
      </w:pPr>
      <w:r>
        <w:rPr>
          <w:rFonts w:ascii="Arial" w:hAnsi="Arial" w:cs="Arial"/>
          <w:sz w:val="24"/>
          <w:szCs w:val="24"/>
        </w:rPr>
        <w:t xml:space="preserve">With regards to my activity plan, I feel that I </w:t>
      </w:r>
      <w:r w:rsidR="008159E8">
        <w:rPr>
          <w:rFonts w:ascii="Arial" w:hAnsi="Arial" w:cs="Arial"/>
          <w:sz w:val="24"/>
          <w:szCs w:val="24"/>
        </w:rPr>
        <w:t xml:space="preserve">have </w:t>
      </w:r>
      <w:r>
        <w:rPr>
          <w:rFonts w:ascii="Arial" w:hAnsi="Arial" w:cs="Arial"/>
          <w:sz w:val="24"/>
          <w:szCs w:val="24"/>
        </w:rPr>
        <w:t>mentioned many relevant mathematical subjects that link to children’s numeracy skills and mathematical concepts, these skills and concepts are essential to children’s development</w:t>
      </w:r>
      <w:r w:rsidR="009F5411" w:rsidRPr="009F5411">
        <w:rPr>
          <w:rFonts w:ascii="Arial" w:hAnsi="Arial" w:cs="Arial"/>
          <w:color w:val="222222"/>
          <w:shd w:val="clear" w:color="auto" w:fill="FFFFFF"/>
        </w:rPr>
        <w:t xml:space="preserve"> </w:t>
      </w:r>
      <w:r w:rsidR="009F5411" w:rsidRPr="008159E8">
        <w:rPr>
          <w:rFonts w:ascii="Arial" w:hAnsi="Arial" w:cs="Arial"/>
          <w:color w:val="222222"/>
          <w:sz w:val="24"/>
          <w:szCs w:val="24"/>
          <w:shd w:val="clear" w:color="auto" w:fill="FFFFFF"/>
        </w:rPr>
        <w:t>(Cragg and Gilmore, 2014</w:t>
      </w:r>
      <w:r w:rsidR="009F5411" w:rsidRPr="008159E8">
        <w:rPr>
          <w:rFonts w:ascii="Arial" w:hAnsi="Arial" w:cs="Arial"/>
          <w:sz w:val="24"/>
          <w:szCs w:val="24"/>
        </w:rPr>
        <w:t>)</w:t>
      </w:r>
      <w:r>
        <w:rPr>
          <w:rFonts w:ascii="Arial" w:hAnsi="Arial" w:cs="Arial"/>
          <w:sz w:val="24"/>
          <w:szCs w:val="24"/>
        </w:rPr>
        <w:t xml:space="preserve"> for example, by teaching the children the </w:t>
      </w:r>
      <w:r w:rsidRPr="005920BF">
        <w:rPr>
          <w:rFonts w:ascii="Arial" w:hAnsi="Arial" w:cs="Arial"/>
          <w:bCs/>
          <w:iCs/>
          <w:sz w:val="24"/>
          <w:szCs w:val="24"/>
        </w:rPr>
        <w:t>format of the analogue clock and how it is made up of hours, minutes and seconds</w:t>
      </w:r>
      <w:r>
        <w:rPr>
          <w:rFonts w:ascii="Arial" w:hAnsi="Arial" w:cs="Arial"/>
          <w:bCs/>
          <w:iCs/>
          <w:sz w:val="24"/>
          <w:szCs w:val="24"/>
        </w:rPr>
        <w:t>, is an essential life skill</w:t>
      </w:r>
      <w:r w:rsidR="00D94DF7">
        <w:rPr>
          <w:rFonts w:ascii="Arial" w:hAnsi="Arial" w:cs="Arial"/>
          <w:bCs/>
          <w:iCs/>
          <w:sz w:val="24"/>
          <w:szCs w:val="24"/>
        </w:rPr>
        <w:t>,</w:t>
      </w:r>
      <w:r w:rsidR="00750132">
        <w:rPr>
          <w:rFonts w:ascii="Arial" w:hAnsi="Arial" w:cs="Arial"/>
          <w:bCs/>
          <w:iCs/>
          <w:sz w:val="24"/>
          <w:szCs w:val="24"/>
        </w:rPr>
        <w:t xml:space="preserve"> </w:t>
      </w:r>
      <w:r w:rsidR="008159E8" w:rsidRPr="008159E8">
        <w:rPr>
          <w:rFonts w:ascii="Arial" w:hAnsi="Arial" w:cs="Arial"/>
          <w:bCs/>
          <w:iCs/>
          <w:sz w:val="24"/>
          <w:szCs w:val="24"/>
        </w:rPr>
        <w:t xml:space="preserve">Discussion about this can lead to efficient planning of </w:t>
      </w:r>
      <w:r w:rsidR="008159E8" w:rsidRPr="008159E8">
        <w:rPr>
          <w:rFonts w:ascii="Arial" w:hAnsi="Arial" w:cs="Arial"/>
          <w:iCs/>
          <w:sz w:val="24"/>
          <w:szCs w:val="24"/>
        </w:rPr>
        <w:t>activities</w:t>
      </w:r>
      <w:r w:rsidR="00750132">
        <w:rPr>
          <w:rFonts w:ascii="Arial" w:hAnsi="Arial" w:cs="Arial"/>
          <w:iCs/>
          <w:sz w:val="24"/>
          <w:szCs w:val="24"/>
        </w:rPr>
        <w:t xml:space="preserve"> and</w:t>
      </w:r>
      <w:r w:rsidR="008159E8" w:rsidRPr="008159E8">
        <w:rPr>
          <w:rFonts w:ascii="Arial" w:hAnsi="Arial" w:cs="Arial"/>
          <w:iCs/>
          <w:sz w:val="24"/>
          <w:szCs w:val="24"/>
        </w:rPr>
        <w:t xml:space="preserve"> </w:t>
      </w:r>
      <w:r w:rsidR="008159E8" w:rsidRPr="008159E8">
        <w:rPr>
          <w:rFonts w:ascii="Arial" w:hAnsi="Arial" w:cs="Arial"/>
          <w:bCs/>
          <w:iCs/>
          <w:sz w:val="24"/>
          <w:szCs w:val="24"/>
        </w:rPr>
        <w:t xml:space="preserve">to </w:t>
      </w:r>
      <w:r w:rsidR="008159E8" w:rsidRPr="008159E8">
        <w:rPr>
          <w:rFonts w:ascii="Arial" w:hAnsi="Arial" w:cs="Arial"/>
          <w:iCs/>
          <w:sz w:val="24"/>
          <w:szCs w:val="24"/>
        </w:rPr>
        <w:t>make</w:t>
      </w:r>
      <w:r w:rsidR="008159E8" w:rsidRPr="008159E8">
        <w:rPr>
          <w:rFonts w:ascii="Arial" w:hAnsi="Arial" w:cs="Arial"/>
          <w:bCs/>
          <w:iCs/>
          <w:sz w:val="24"/>
          <w:szCs w:val="24"/>
        </w:rPr>
        <w:t xml:space="preserve"> better usage of time</w:t>
      </w:r>
      <w:r w:rsidR="008159E8">
        <w:rPr>
          <w:rFonts w:ascii="Arial" w:hAnsi="Arial" w:cs="Arial"/>
          <w:bCs/>
          <w:iCs/>
          <w:sz w:val="24"/>
          <w:szCs w:val="24"/>
        </w:rPr>
        <w:t>,</w:t>
      </w:r>
      <w:r w:rsidR="008159E8" w:rsidRPr="008159E8">
        <w:rPr>
          <w:rFonts w:ascii="Arial" w:hAnsi="Arial" w:cs="Arial"/>
          <w:bCs/>
          <w:iCs/>
          <w:sz w:val="24"/>
          <w:szCs w:val="24"/>
        </w:rPr>
        <w:t> </w:t>
      </w:r>
      <w:r>
        <w:rPr>
          <w:rFonts w:ascii="Arial" w:hAnsi="Arial" w:cs="Arial"/>
          <w:bCs/>
          <w:iCs/>
          <w:sz w:val="24"/>
          <w:szCs w:val="24"/>
        </w:rPr>
        <w:t>this skill not only teaches the children to tell the time, be confidant with numbers</w:t>
      </w:r>
      <w:r w:rsidR="00846C49">
        <w:rPr>
          <w:rFonts w:ascii="Arial" w:hAnsi="Arial" w:cs="Arial"/>
          <w:bCs/>
          <w:iCs/>
          <w:sz w:val="24"/>
          <w:szCs w:val="24"/>
        </w:rPr>
        <w:t xml:space="preserve"> and counting</w:t>
      </w:r>
      <w:r w:rsidR="000B0963">
        <w:rPr>
          <w:rFonts w:ascii="Arial" w:hAnsi="Arial" w:cs="Arial"/>
          <w:bCs/>
          <w:iCs/>
          <w:sz w:val="24"/>
          <w:szCs w:val="24"/>
        </w:rPr>
        <w:t>,</w:t>
      </w:r>
      <w:r w:rsidRPr="0048338F">
        <w:rPr>
          <w:rFonts w:ascii="Arial" w:hAnsi="Arial" w:cs="Arial"/>
          <w:bCs/>
          <w:iCs/>
          <w:sz w:val="24"/>
          <w:szCs w:val="24"/>
        </w:rPr>
        <w:t xml:space="preserve"> they provide a</w:t>
      </w:r>
      <w:r>
        <w:rPr>
          <w:rFonts w:ascii="Arial" w:hAnsi="Arial" w:cs="Arial"/>
          <w:bCs/>
          <w:iCs/>
          <w:sz w:val="24"/>
          <w:szCs w:val="24"/>
        </w:rPr>
        <w:t xml:space="preserve">n </w:t>
      </w:r>
      <w:r w:rsidRPr="0048338F">
        <w:rPr>
          <w:rFonts w:ascii="Arial" w:hAnsi="Arial" w:cs="Arial"/>
          <w:bCs/>
          <w:iCs/>
          <w:sz w:val="24"/>
          <w:szCs w:val="24"/>
        </w:rPr>
        <w:t>understanding of how numbers function</w:t>
      </w:r>
      <w:r w:rsidR="00D94DF7">
        <w:rPr>
          <w:rFonts w:ascii="Arial" w:hAnsi="Arial" w:cs="Arial"/>
          <w:bCs/>
          <w:iCs/>
          <w:sz w:val="24"/>
          <w:szCs w:val="24"/>
        </w:rPr>
        <w:t xml:space="preserve"> </w:t>
      </w:r>
      <w:r w:rsidR="00D94DF7">
        <w:rPr>
          <w:rFonts w:ascii="Arial" w:hAnsi="Arial" w:cs="Arial"/>
          <w:bCs/>
          <w:iCs/>
          <w:sz w:val="24"/>
          <w:szCs w:val="24"/>
        </w:rPr>
        <w:lastRenderedPageBreak/>
        <w:t>(</w:t>
      </w:r>
      <w:r w:rsidR="00D94DF7" w:rsidRPr="00750132">
        <w:rPr>
          <w:rFonts w:ascii="Arial" w:hAnsi="Arial" w:cs="Arial"/>
          <w:bCs/>
          <w:iCs/>
          <w:sz w:val="24"/>
          <w:szCs w:val="24"/>
        </w:rPr>
        <w:t>Karimi</w:t>
      </w:r>
      <w:r w:rsidR="00D94DF7">
        <w:rPr>
          <w:rFonts w:ascii="Arial" w:hAnsi="Arial" w:cs="Arial"/>
          <w:bCs/>
          <w:iCs/>
          <w:sz w:val="24"/>
          <w:szCs w:val="24"/>
        </w:rPr>
        <w:t>, 2012)</w:t>
      </w:r>
      <w:r w:rsidR="00190A98">
        <w:rPr>
          <w:rFonts w:ascii="Arial" w:hAnsi="Arial" w:cs="Arial"/>
          <w:bCs/>
          <w:iCs/>
          <w:sz w:val="24"/>
          <w:szCs w:val="24"/>
        </w:rPr>
        <w:t>.</w:t>
      </w:r>
      <w:r w:rsidR="005552A1">
        <w:rPr>
          <w:rFonts w:ascii="Arial" w:hAnsi="Arial" w:cs="Arial"/>
          <w:bCs/>
          <w:iCs/>
          <w:sz w:val="24"/>
          <w:szCs w:val="24"/>
        </w:rPr>
        <w:t xml:space="preserve"> Mathematics encourages children to be creative learners</w:t>
      </w:r>
      <w:r w:rsidR="00D94DF7">
        <w:rPr>
          <w:rFonts w:ascii="Arial" w:hAnsi="Arial" w:cs="Arial"/>
          <w:bCs/>
          <w:iCs/>
          <w:sz w:val="24"/>
          <w:szCs w:val="24"/>
        </w:rPr>
        <w:t>,</w:t>
      </w:r>
      <w:r w:rsidR="005552A1">
        <w:rPr>
          <w:rFonts w:ascii="Arial" w:hAnsi="Arial" w:cs="Arial"/>
          <w:bCs/>
          <w:iCs/>
          <w:sz w:val="24"/>
          <w:szCs w:val="24"/>
        </w:rPr>
        <w:t xml:space="preserve"> to play and take risks in tackling mathematic problems by using their numeracy skills across the curriculum to make effective choices, becoming confidant individuals, and being a valued member of society (Education wales, p</w:t>
      </w:r>
      <w:r w:rsidR="008159E8">
        <w:rPr>
          <w:rFonts w:ascii="Arial" w:hAnsi="Arial" w:cs="Arial"/>
          <w:bCs/>
          <w:iCs/>
          <w:sz w:val="24"/>
          <w:szCs w:val="24"/>
        </w:rPr>
        <w:t>p.</w:t>
      </w:r>
      <w:r w:rsidR="005552A1">
        <w:rPr>
          <w:rFonts w:ascii="Arial" w:hAnsi="Arial" w:cs="Arial"/>
          <w:bCs/>
          <w:iCs/>
          <w:sz w:val="24"/>
          <w:szCs w:val="24"/>
        </w:rPr>
        <w:t xml:space="preserve">5 2019) </w:t>
      </w:r>
    </w:p>
    <w:p w14:paraId="552E4845" w14:textId="070CF784" w:rsidR="006C1D15" w:rsidRDefault="001F219A" w:rsidP="00500030">
      <w:pPr>
        <w:rPr>
          <w:rFonts w:ascii="Arial" w:hAnsi="Arial" w:cs="Arial"/>
          <w:bCs/>
          <w:iCs/>
          <w:sz w:val="24"/>
          <w:szCs w:val="24"/>
        </w:rPr>
      </w:pPr>
      <w:r w:rsidRPr="00500030">
        <w:rPr>
          <w:rFonts w:ascii="Arial" w:hAnsi="Arial" w:cs="Arial"/>
          <w:bCs/>
          <w:iCs/>
          <w:sz w:val="24"/>
          <w:szCs w:val="24"/>
        </w:rPr>
        <w:t xml:space="preserve">Early theorist, Leong &amp; </w:t>
      </w:r>
      <w:proofErr w:type="spellStart"/>
      <w:r w:rsidRPr="00500030">
        <w:rPr>
          <w:rFonts w:ascii="Arial" w:hAnsi="Arial" w:cs="Arial"/>
          <w:bCs/>
          <w:iCs/>
          <w:sz w:val="24"/>
          <w:szCs w:val="24"/>
        </w:rPr>
        <w:t>Bodrova</w:t>
      </w:r>
      <w:proofErr w:type="spellEnd"/>
      <w:r w:rsidRPr="00500030">
        <w:rPr>
          <w:rFonts w:ascii="Arial" w:hAnsi="Arial" w:cs="Arial"/>
          <w:bCs/>
          <w:iCs/>
          <w:sz w:val="24"/>
          <w:szCs w:val="24"/>
        </w:rPr>
        <w:t xml:space="preserve"> (2015)  believe that play </w:t>
      </w:r>
      <w:bookmarkStart w:id="1" w:name="_Hlk46092051"/>
      <w:r w:rsidRPr="00500030">
        <w:rPr>
          <w:rFonts w:ascii="Arial" w:hAnsi="Arial" w:cs="Arial"/>
          <w:bCs/>
          <w:iCs/>
          <w:sz w:val="24"/>
          <w:szCs w:val="24"/>
        </w:rPr>
        <w:t>develops children’s basic mathematical skills,</w:t>
      </w:r>
      <w:bookmarkEnd w:id="1"/>
      <w:r w:rsidRPr="00500030">
        <w:rPr>
          <w:rFonts w:ascii="Arial" w:hAnsi="Arial" w:cs="Arial"/>
          <w:bCs/>
          <w:iCs/>
          <w:sz w:val="24"/>
          <w:szCs w:val="24"/>
        </w:rPr>
        <w:t xml:space="preserve"> social skills and early literacy skills and </w:t>
      </w:r>
      <w:bookmarkStart w:id="2" w:name="_Hlk46091980"/>
      <w:r w:rsidRPr="00500030">
        <w:rPr>
          <w:rFonts w:ascii="Arial" w:hAnsi="Arial" w:cs="Arial"/>
          <w:bCs/>
          <w:iCs/>
          <w:sz w:val="24"/>
          <w:szCs w:val="24"/>
        </w:rPr>
        <w:t xml:space="preserve">constructive play </w:t>
      </w:r>
      <w:bookmarkEnd w:id="2"/>
      <w:r w:rsidRPr="00500030">
        <w:rPr>
          <w:rFonts w:ascii="Arial" w:hAnsi="Arial" w:cs="Arial"/>
          <w:bCs/>
          <w:iCs/>
          <w:sz w:val="24"/>
          <w:szCs w:val="24"/>
        </w:rPr>
        <w:t xml:space="preserve">teaches children to be flexible thinkers and develop a sense of control and self-esteem (Bruner 1972), By changing the environment </w:t>
      </w:r>
      <w:bookmarkStart w:id="3" w:name="_Hlk46092177"/>
      <w:r w:rsidRPr="00500030">
        <w:rPr>
          <w:rFonts w:ascii="Arial" w:hAnsi="Arial" w:cs="Arial"/>
          <w:bCs/>
          <w:iCs/>
          <w:sz w:val="24"/>
          <w:szCs w:val="24"/>
        </w:rPr>
        <w:t xml:space="preserve">encourages </w:t>
      </w:r>
      <w:bookmarkEnd w:id="3"/>
      <w:r w:rsidRPr="00500030">
        <w:rPr>
          <w:rFonts w:ascii="Arial" w:hAnsi="Arial" w:cs="Arial"/>
          <w:bCs/>
          <w:iCs/>
          <w:sz w:val="24"/>
          <w:szCs w:val="24"/>
        </w:rPr>
        <w:t>all sorts of constructive play, by taking materials outside and bringing materials in to the classroom from the playground , are additional ways to increase constructive play (</w:t>
      </w:r>
      <w:proofErr w:type="spellStart"/>
      <w:r w:rsidRPr="00500030">
        <w:rPr>
          <w:rFonts w:ascii="Arial" w:hAnsi="Arial" w:cs="Arial"/>
          <w:bCs/>
          <w:iCs/>
          <w:sz w:val="24"/>
          <w:szCs w:val="24"/>
        </w:rPr>
        <w:t>Chaille</w:t>
      </w:r>
      <w:proofErr w:type="spellEnd"/>
      <w:r w:rsidR="004F78C1">
        <w:rPr>
          <w:rFonts w:ascii="Arial" w:hAnsi="Arial" w:cs="Arial"/>
          <w:bCs/>
          <w:iCs/>
          <w:sz w:val="24"/>
          <w:szCs w:val="24"/>
        </w:rPr>
        <w:t>,</w:t>
      </w:r>
      <w:r w:rsidRPr="00500030">
        <w:rPr>
          <w:rFonts w:ascii="Arial" w:hAnsi="Arial" w:cs="Arial"/>
          <w:bCs/>
          <w:iCs/>
          <w:sz w:val="24"/>
          <w:szCs w:val="24"/>
        </w:rPr>
        <w:t xml:space="preserve"> 2008) . </w:t>
      </w:r>
    </w:p>
    <w:p w14:paraId="0CB524F0" w14:textId="20D938C8" w:rsidR="003B5768" w:rsidRDefault="003B5768" w:rsidP="00500030">
      <w:pPr>
        <w:rPr>
          <w:rFonts w:ascii="Arial" w:hAnsi="Arial" w:cs="Arial"/>
          <w:bCs/>
          <w:iCs/>
          <w:sz w:val="24"/>
          <w:szCs w:val="24"/>
        </w:rPr>
      </w:pPr>
      <w:r>
        <w:rPr>
          <w:rFonts w:ascii="Arial" w:hAnsi="Arial" w:cs="Arial"/>
          <w:bCs/>
          <w:iCs/>
          <w:sz w:val="24"/>
          <w:szCs w:val="24"/>
        </w:rPr>
        <w:t>M</w:t>
      </w:r>
      <w:r w:rsidR="00131610">
        <w:rPr>
          <w:rFonts w:ascii="Arial" w:hAnsi="Arial" w:cs="Arial"/>
          <w:bCs/>
          <w:iCs/>
          <w:sz w:val="24"/>
          <w:szCs w:val="24"/>
        </w:rPr>
        <w:t xml:space="preserve">any </w:t>
      </w:r>
      <w:r w:rsidR="00E00179">
        <w:rPr>
          <w:rFonts w:ascii="Arial" w:hAnsi="Arial" w:cs="Arial"/>
          <w:bCs/>
          <w:iCs/>
          <w:sz w:val="24"/>
          <w:szCs w:val="24"/>
        </w:rPr>
        <w:t>theorists</w:t>
      </w:r>
      <w:r w:rsidR="00131610">
        <w:rPr>
          <w:rFonts w:ascii="Arial" w:hAnsi="Arial" w:cs="Arial"/>
          <w:bCs/>
          <w:iCs/>
          <w:sz w:val="24"/>
          <w:szCs w:val="24"/>
        </w:rPr>
        <w:t xml:space="preserve"> </w:t>
      </w:r>
      <w:r w:rsidR="00312547">
        <w:rPr>
          <w:rFonts w:ascii="Arial" w:hAnsi="Arial" w:cs="Arial"/>
          <w:bCs/>
          <w:iCs/>
          <w:sz w:val="24"/>
          <w:szCs w:val="24"/>
        </w:rPr>
        <w:t xml:space="preserve">have different views when it comes to play and </w:t>
      </w:r>
      <w:r>
        <w:rPr>
          <w:rFonts w:ascii="Arial" w:hAnsi="Arial" w:cs="Arial"/>
          <w:bCs/>
          <w:iCs/>
          <w:sz w:val="24"/>
          <w:szCs w:val="24"/>
        </w:rPr>
        <w:t>mathematic</w:t>
      </w:r>
      <w:r w:rsidR="007866AF">
        <w:rPr>
          <w:rFonts w:ascii="Arial" w:hAnsi="Arial" w:cs="Arial"/>
          <w:bCs/>
          <w:iCs/>
          <w:sz w:val="24"/>
          <w:szCs w:val="24"/>
        </w:rPr>
        <w:t xml:space="preserve"> development</w:t>
      </w:r>
      <w:r>
        <w:rPr>
          <w:rFonts w:ascii="Arial" w:hAnsi="Arial" w:cs="Arial"/>
          <w:bCs/>
          <w:iCs/>
          <w:sz w:val="24"/>
          <w:szCs w:val="24"/>
        </w:rPr>
        <w:t>, for example;</w:t>
      </w:r>
    </w:p>
    <w:p w14:paraId="69E675BF" w14:textId="2E927CA7" w:rsidR="00E00179" w:rsidRDefault="00085FE4" w:rsidP="00500030">
      <w:pPr>
        <w:rPr>
          <w:rFonts w:ascii="Arial" w:hAnsi="Arial" w:cs="Arial"/>
          <w:bCs/>
          <w:iCs/>
          <w:sz w:val="24"/>
          <w:szCs w:val="24"/>
        </w:rPr>
      </w:pPr>
      <w:r>
        <w:rPr>
          <w:rFonts w:ascii="Arial" w:hAnsi="Arial" w:cs="Arial"/>
          <w:bCs/>
          <w:iCs/>
          <w:sz w:val="24"/>
          <w:szCs w:val="24"/>
        </w:rPr>
        <w:t>Piaget (1958) described play as</w:t>
      </w:r>
      <w:r w:rsidR="00AB3455">
        <w:rPr>
          <w:rFonts w:ascii="Arial" w:hAnsi="Arial" w:cs="Arial"/>
          <w:bCs/>
          <w:iCs/>
          <w:sz w:val="24"/>
          <w:szCs w:val="24"/>
        </w:rPr>
        <w:t xml:space="preserve"> </w:t>
      </w:r>
      <w:r w:rsidR="00DF44F2">
        <w:rPr>
          <w:rFonts w:ascii="Arial" w:hAnsi="Arial" w:cs="Arial"/>
          <w:bCs/>
          <w:iCs/>
          <w:sz w:val="24"/>
          <w:szCs w:val="24"/>
        </w:rPr>
        <w:t>active learning</w:t>
      </w:r>
      <w:r w:rsidR="00BA2E63">
        <w:rPr>
          <w:rFonts w:ascii="Arial" w:hAnsi="Arial" w:cs="Arial"/>
          <w:bCs/>
          <w:iCs/>
          <w:sz w:val="24"/>
          <w:szCs w:val="24"/>
        </w:rPr>
        <w:t>,</w:t>
      </w:r>
      <w:r w:rsidR="00DF44F2">
        <w:rPr>
          <w:rFonts w:ascii="Arial" w:hAnsi="Arial" w:cs="Arial"/>
          <w:bCs/>
          <w:iCs/>
          <w:sz w:val="24"/>
          <w:szCs w:val="24"/>
        </w:rPr>
        <w:t xml:space="preserve"> </w:t>
      </w:r>
      <w:r w:rsidR="00BE2E15">
        <w:rPr>
          <w:rFonts w:ascii="Arial" w:hAnsi="Arial" w:cs="Arial"/>
          <w:bCs/>
          <w:iCs/>
          <w:sz w:val="24"/>
          <w:szCs w:val="24"/>
        </w:rPr>
        <w:t>firsthand</w:t>
      </w:r>
      <w:r w:rsidR="00DF44F2">
        <w:rPr>
          <w:rFonts w:ascii="Arial" w:hAnsi="Arial" w:cs="Arial"/>
          <w:bCs/>
          <w:iCs/>
          <w:sz w:val="24"/>
          <w:szCs w:val="24"/>
        </w:rPr>
        <w:t xml:space="preserve"> </w:t>
      </w:r>
      <w:r w:rsidR="00BA2E63">
        <w:rPr>
          <w:rFonts w:ascii="Arial" w:hAnsi="Arial" w:cs="Arial"/>
          <w:bCs/>
          <w:iCs/>
          <w:sz w:val="24"/>
          <w:szCs w:val="24"/>
        </w:rPr>
        <w:t>experiences and motivation</w:t>
      </w:r>
      <w:r w:rsidR="007D50F1">
        <w:rPr>
          <w:rFonts w:ascii="Arial" w:hAnsi="Arial" w:cs="Arial"/>
          <w:bCs/>
          <w:iCs/>
          <w:sz w:val="24"/>
          <w:szCs w:val="24"/>
        </w:rPr>
        <w:t>,</w:t>
      </w:r>
      <w:r w:rsidR="00E456F6">
        <w:rPr>
          <w:rFonts w:ascii="Arial" w:hAnsi="Arial" w:cs="Arial"/>
          <w:bCs/>
          <w:iCs/>
          <w:sz w:val="24"/>
          <w:szCs w:val="24"/>
        </w:rPr>
        <w:t xml:space="preserve"> </w:t>
      </w:r>
      <w:r w:rsidR="007D50F1">
        <w:rPr>
          <w:rFonts w:ascii="Arial" w:hAnsi="Arial" w:cs="Arial"/>
          <w:bCs/>
          <w:iCs/>
          <w:sz w:val="24"/>
          <w:szCs w:val="24"/>
        </w:rPr>
        <w:t xml:space="preserve">and that these </w:t>
      </w:r>
      <w:r w:rsidR="00E456F6">
        <w:rPr>
          <w:rFonts w:ascii="Arial" w:hAnsi="Arial" w:cs="Arial"/>
          <w:bCs/>
          <w:iCs/>
          <w:sz w:val="24"/>
          <w:szCs w:val="24"/>
        </w:rPr>
        <w:t xml:space="preserve">are the catalyst </w:t>
      </w:r>
      <w:r w:rsidR="0072744E">
        <w:rPr>
          <w:rFonts w:ascii="Arial" w:hAnsi="Arial" w:cs="Arial"/>
          <w:bCs/>
          <w:iCs/>
          <w:sz w:val="24"/>
          <w:szCs w:val="24"/>
        </w:rPr>
        <w:t xml:space="preserve">for cognitive </w:t>
      </w:r>
      <w:r w:rsidR="0072744E">
        <w:rPr>
          <w:rFonts w:ascii="Arial" w:hAnsi="Arial" w:cs="Arial"/>
          <w:bCs/>
          <w:iCs/>
          <w:sz w:val="24"/>
          <w:szCs w:val="24"/>
        </w:rPr>
        <w:lastRenderedPageBreak/>
        <w:t>development.</w:t>
      </w:r>
      <w:r w:rsidR="00681F54">
        <w:rPr>
          <w:rFonts w:ascii="Arial" w:hAnsi="Arial" w:cs="Arial"/>
          <w:bCs/>
          <w:iCs/>
          <w:sz w:val="24"/>
          <w:szCs w:val="24"/>
        </w:rPr>
        <w:t xml:space="preserve"> Piaget</w:t>
      </w:r>
      <w:r w:rsidR="00F207BC">
        <w:rPr>
          <w:rFonts w:ascii="Arial" w:hAnsi="Arial" w:cs="Arial"/>
          <w:bCs/>
          <w:iCs/>
          <w:sz w:val="24"/>
          <w:szCs w:val="24"/>
        </w:rPr>
        <w:t xml:space="preserve"> has not only influenced ea</w:t>
      </w:r>
      <w:r w:rsidR="0072096D">
        <w:rPr>
          <w:rFonts w:ascii="Arial" w:hAnsi="Arial" w:cs="Arial"/>
          <w:bCs/>
          <w:iCs/>
          <w:sz w:val="24"/>
          <w:szCs w:val="24"/>
        </w:rPr>
        <w:t>rly years practitioners in their practice</w:t>
      </w:r>
      <w:r w:rsidR="00381376">
        <w:rPr>
          <w:rFonts w:ascii="Arial" w:hAnsi="Arial" w:cs="Arial"/>
          <w:bCs/>
          <w:iCs/>
          <w:sz w:val="24"/>
          <w:szCs w:val="24"/>
        </w:rPr>
        <w:t xml:space="preserve"> of allowing children self-choice, but </w:t>
      </w:r>
      <w:r w:rsidR="00654A0E">
        <w:rPr>
          <w:rFonts w:ascii="Arial" w:hAnsi="Arial" w:cs="Arial"/>
          <w:bCs/>
          <w:iCs/>
          <w:sz w:val="24"/>
          <w:szCs w:val="24"/>
        </w:rPr>
        <w:t xml:space="preserve">his work has been influential </w:t>
      </w:r>
      <w:r w:rsidR="00CF67F2">
        <w:rPr>
          <w:rFonts w:ascii="Arial" w:hAnsi="Arial" w:cs="Arial"/>
          <w:bCs/>
          <w:iCs/>
          <w:sz w:val="24"/>
          <w:szCs w:val="24"/>
        </w:rPr>
        <w:t>in math</w:t>
      </w:r>
      <w:r w:rsidR="00E37A92">
        <w:rPr>
          <w:rFonts w:ascii="Arial" w:hAnsi="Arial" w:cs="Arial"/>
          <w:bCs/>
          <w:iCs/>
          <w:sz w:val="24"/>
          <w:szCs w:val="24"/>
        </w:rPr>
        <w:t xml:space="preserve"> schemes</w:t>
      </w:r>
      <w:r w:rsidR="00CF67F2">
        <w:rPr>
          <w:rFonts w:ascii="Arial" w:hAnsi="Arial" w:cs="Arial"/>
          <w:bCs/>
          <w:iCs/>
          <w:sz w:val="24"/>
          <w:szCs w:val="24"/>
        </w:rPr>
        <w:t xml:space="preserve">, which suggest </w:t>
      </w:r>
      <w:r w:rsidR="000159F2">
        <w:rPr>
          <w:rFonts w:ascii="Arial" w:hAnsi="Arial" w:cs="Arial"/>
          <w:bCs/>
          <w:iCs/>
          <w:sz w:val="24"/>
          <w:szCs w:val="24"/>
        </w:rPr>
        <w:t>a hier</w:t>
      </w:r>
      <w:r w:rsidR="003A4B85">
        <w:rPr>
          <w:rFonts w:ascii="Arial" w:hAnsi="Arial" w:cs="Arial"/>
          <w:bCs/>
          <w:iCs/>
          <w:sz w:val="24"/>
          <w:szCs w:val="24"/>
        </w:rPr>
        <w:t xml:space="preserve">archical </w:t>
      </w:r>
      <w:r w:rsidR="00B66917">
        <w:rPr>
          <w:rFonts w:ascii="Arial" w:hAnsi="Arial" w:cs="Arial"/>
          <w:bCs/>
          <w:iCs/>
          <w:sz w:val="24"/>
          <w:szCs w:val="24"/>
        </w:rPr>
        <w:t>view of mathematical development</w:t>
      </w:r>
      <w:r w:rsidR="002940FC">
        <w:rPr>
          <w:rFonts w:ascii="Arial" w:hAnsi="Arial" w:cs="Arial"/>
          <w:bCs/>
          <w:iCs/>
          <w:sz w:val="24"/>
          <w:szCs w:val="24"/>
        </w:rPr>
        <w:t xml:space="preserve"> (</w:t>
      </w:r>
      <w:proofErr w:type="spellStart"/>
      <w:r w:rsidR="002940FC" w:rsidRPr="002940FC">
        <w:rPr>
          <w:rFonts w:ascii="Arial" w:hAnsi="Arial" w:cs="Arial"/>
          <w:bCs/>
          <w:iCs/>
          <w:sz w:val="24"/>
          <w:szCs w:val="24"/>
        </w:rPr>
        <w:t>Grassian</w:t>
      </w:r>
      <w:proofErr w:type="spellEnd"/>
      <w:r w:rsidR="002940FC" w:rsidRPr="002940FC">
        <w:rPr>
          <w:rFonts w:ascii="Arial" w:hAnsi="Arial" w:cs="Arial"/>
          <w:bCs/>
          <w:iCs/>
          <w:sz w:val="24"/>
          <w:szCs w:val="24"/>
        </w:rPr>
        <w:t xml:space="preserve"> and </w:t>
      </w:r>
      <w:proofErr w:type="spellStart"/>
      <w:r w:rsidR="002940FC" w:rsidRPr="002940FC">
        <w:rPr>
          <w:rFonts w:ascii="Arial" w:hAnsi="Arial" w:cs="Arial"/>
          <w:bCs/>
          <w:iCs/>
          <w:sz w:val="24"/>
          <w:szCs w:val="24"/>
        </w:rPr>
        <w:t>Kaplowitz</w:t>
      </w:r>
      <w:proofErr w:type="spellEnd"/>
      <w:r w:rsidR="002940FC" w:rsidRPr="002940FC">
        <w:rPr>
          <w:rFonts w:ascii="Arial" w:hAnsi="Arial" w:cs="Arial"/>
          <w:bCs/>
          <w:iCs/>
          <w:sz w:val="24"/>
          <w:szCs w:val="24"/>
        </w:rPr>
        <w:t>, 2001</w:t>
      </w:r>
      <w:r w:rsidR="00BE6736">
        <w:rPr>
          <w:rFonts w:ascii="Arial" w:hAnsi="Arial" w:cs="Arial"/>
          <w:bCs/>
          <w:iCs/>
          <w:sz w:val="24"/>
          <w:szCs w:val="24"/>
        </w:rPr>
        <w:t>)</w:t>
      </w:r>
      <w:r w:rsidR="00992D2B">
        <w:rPr>
          <w:rFonts w:ascii="Arial" w:hAnsi="Arial" w:cs="Arial"/>
          <w:bCs/>
          <w:iCs/>
          <w:sz w:val="24"/>
          <w:szCs w:val="24"/>
        </w:rPr>
        <w:t xml:space="preserve">. </w:t>
      </w:r>
      <w:r w:rsidR="002C1D80">
        <w:rPr>
          <w:rFonts w:ascii="Arial" w:hAnsi="Arial" w:cs="Arial"/>
          <w:bCs/>
          <w:iCs/>
          <w:sz w:val="24"/>
          <w:szCs w:val="24"/>
        </w:rPr>
        <w:t>Throughout</w:t>
      </w:r>
      <w:r w:rsidR="00382C98">
        <w:rPr>
          <w:rFonts w:ascii="Arial" w:hAnsi="Arial" w:cs="Arial"/>
          <w:bCs/>
          <w:iCs/>
          <w:sz w:val="24"/>
          <w:szCs w:val="24"/>
        </w:rPr>
        <w:t xml:space="preserve"> the activity the children </w:t>
      </w:r>
      <w:r w:rsidR="00981667">
        <w:rPr>
          <w:rFonts w:ascii="Arial" w:hAnsi="Arial" w:cs="Arial"/>
          <w:bCs/>
          <w:iCs/>
          <w:sz w:val="24"/>
          <w:szCs w:val="24"/>
        </w:rPr>
        <w:t xml:space="preserve">are learning </w:t>
      </w:r>
      <w:r w:rsidR="000B0963">
        <w:rPr>
          <w:rFonts w:ascii="Arial" w:hAnsi="Arial" w:cs="Arial"/>
          <w:bCs/>
          <w:iCs/>
          <w:sz w:val="24"/>
          <w:szCs w:val="24"/>
        </w:rPr>
        <w:t>firsthand</w:t>
      </w:r>
      <w:r w:rsidR="00981667">
        <w:rPr>
          <w:rFonts w:ascii="Arial" w:hAnsi="Arial" w:cs="Arial"/>
          <w:bCs/>
          <w:iCs/>
          <w:sz w:val="24"/>
          <w:szCs w:val="24"/>
        </w:rPr>
        <w:t>, by demonstrating their knowledge and understanding on how t</w:t>
      </w:r>
      <w:r w:rsidR="00652B55">
        <w:rPr>
          <w:rFonts w:ascii="Arial" w:hAnsi="Arial" w:cs="Arial"/>
          <w:bCs/>
          <w:iCs/>
          <w:sz w:val="24"/>
          <w:szCs w:val="24"/>
        </w:rPr>
        <w:t>o tell the time, by taking part in the activity</w:t>
      </w:r>
      <w:r w:rsidR="00C533FA">
        <w:rPr>
          <w:rFonts w:ascii="Arial" w:hAnsi="Arial" w:cs="Arial"/>
          <w:bCs/>
          <w:iCs/>
          <w:sz w:val="24"/>
          <w:szCs w:val="24"/>
        </w:rPr>
        <w:t xml:space="preserve"> and be</w:t>
      </w:r>
      <w:r w:rsidR="005D7D2D">
        <w:rPr>
          <w:rFonts w:ascii="Arial" w:hAnsi="Arial" w:cs="Arial"/>
          <w:bCs/>
          <w:iCs/>
          <w:sz w:val="24"/>
          <w:szCs w:val="24"/>
        </w:rPr>
        <w:t>com</w:t>
      </w:r>
      <w:r w:rsidR="007473BB">
        <w:rPr>
          <w:rFonts w:ascii="Arial" w:hAnsi="Arial" w:cs="Arial"/>
          <w:bCs/>
          <w:iCs/>
          <w:sz w:val="24"/>
          <w:szCs w:val="24"/>
        </w:rPr>
        <w:t>ing</w:t>
      </w:r>
      <w:r w:rsidR="00C533FA">
        <w:rPr>
          <w:rFonts w:ascii="Arial" w:hAnsi="Arial" w:cs="Arial"/>
          <w:bCs/>
          <w:iCs/>
          <w:sz w:val="24"/>
          <w:szCs w:val="24"/>
        </w:rPr>
        <w:t xml:space="preserve"> competent leaners. </w:t>
      </w:r>
      <w:r w:rsidR="00981667">
        <w:rPr>
          <w:rFonts w:ascii="Arial" w:hAnsi="Arial" w:cs="Arial"/>
          <w:bCs/>
          <w:iCs/>
          <w:sz w:val="24"/>
          <w:szCs w:val="24"/>
        </w:rPr>
        <w:t xml:space="preserve"> </w:t>
      </w:r>
    </w:p>
    <w:p w14:paraId="2AE0EF6F" w14:textId="383B6BE7" w:rsidR="006C1D15" w:rsidRDefault="00A6568A" w:rsidP="00500030">
      <w:pPr>
        <w:rPr>
          <w:rFonts w:ascii="Arial" w:hAnsi="Arial" w:cs="Arial"/>
          <w:bCs/>
          <w:iCs/>
          <w:sz w:val="24"/>
          <w:szCs w:val="24"/>
        </w:rPr>
      </w:pPr>
      <w:r>
        <w:rPr>
          <w:rFonts w:ascii="Arial" w:hAnsi="Arial" w:cs="Arial"/>
          <w:bCs/>
          <w:iCs/>
          <w:sz w:val="24"/>
          <w:szCs w:val="24"/>
        </w:rPr>
        <w:t>Vygo</w:t>
      </w:r>
      <w:r w:rsidR="00A96A3F">
        <w:rPr>
          <w:rFonts w:ascii="Arial" w:hAnsi="Arial" w:cs="Arial"/>
          <w:bCs/>
          <w:iCs/>
          <w:sz w:val="24"/>
          <w:szCs w:val="24"/>
        </w:rPr>
        <w:t>t</w:t>
      </w:r>
      <w:r>
        <w:rPr>
          <w:rFonts w:ascii="Arial" w:hAnsi="Arial" w:cs="Arial"/>
          <w:bCs/>
          <w:iCs/>
          <w:sz w:val="24"/>
          <w:szCs w:val="24"/>
        </w:rPr>
        <w:t xml:space="preserve">sky </w:t>
      </w:r>
      <w:r w:rsidR="00A96A3F">
        <w:rPr>
          <w:rFonts w:ascii="Arial" w:hAnsi="Arial" w:cs="Arial"/>
          <w:bCs/>
          <w:iCs/>
          <w:sz w:val="24"/>
          <w:szCs w:val="24"/>
        </w:rPr>
        <w:t>(1978)</w:t>
      </w:r>
      <w:r w:rsidR="000B13E2">
        <w:rPr>
          <w:rFonts w:ascii="Arial" w:hAnsi="Arial" w:cs="Arial"/>
          <w:bCs/>
          <w:iCs/>
          <w:sz w:val="24"/>
          <w:szCs w:val="24"/>
        </w:rPr>
        <w:t xml:space="preserve"> unlike Piaget,</w:t>
      </w:r>
      <w:r w:rsidR="00EA6352">
        <w:rPr>
          <w:rFonts w:ascii="Arial" w:hAnsi="Arial" w:cs="Arial"/>
          <w:bCs/>
          <w:iCs/>
          <w:sz w:val="24"/>
          <w:szCs w:val="24"/>
        </w:rPr>
        <w:t xml:space="preserve"> </w:t>
      </w:r>
      <w:r w:rsidR="0088387F">
        <w:rPr>
          <w:rFonts w:ascii="Arial" w:hAnsi="Arial" w:cs="Arial"/>
          <w:bCs/>
          <w:iCs/>
          <w:sz w:val="24"/>
          <w:szCs w:val="24"/>
        </w:rPr>
        <w:t>emphasizes the importance of</w:t>
      </w:r>
      <w:r w:rsidR="003C3483">
        <w:rPr>
          <w:rFonts w:ascii="Arial" w:hAnsi="Arial" w:cs="Arial"/>
          <w:bCs/>
          <w:iCs/>
          <w:sz w:val="24"/>
          <w:szCs w:val="24"/>
        </w:rPr>
        <w:t xml:space="preserve"> social interactions</w:t>
      </w:r>
      <w:r w:rsidR="00FD7E7D">
        <w:rPr>
          <w:rFonts w:ascii="Arial" w:hAnsi="Arial" w:cs="Arial"/>
          <w:bCs/>
          <w:iCs/>
          <w:sz w:val="24"/>
          <w:szCs w:val="24"/>
        </w:rPr>
        <w:t xml:space="preserve"> t</w:t>
      </w:r>
      <w:r w:rsidR="00965C33">
        <w:rPr>
          <w:rFonts w:ascii="Arial" w:hAnsi="Arial" w:cs="Arial"/>
          <w:bCs/>
          <w:iCs/>
          <w:sz w:val="24"/>
          <w:szCs w:val="24"/>
        </w:rPr>
        <w:t>he</w:t>
      </w:r>
      <w:r w:rsidR="00D318FD">
        <w:rPr>
          <w:rFonts w:ascii="Arial" w:hAnsi="Arial" w:cs="Arial"/>
          <w:bCs/>
          <w:iCs/>
          <w:sz w:val="24"/>
          <w:szCs w:val="24"/>
        </w:rPr>
        <w:t xml:space="preserve"> use of l</w:t>
      </w:r>
      <w:r w:rsidR="0047138A">
        <w:rPr>
          <w:rFonts w:ascii="Arial" w:hAnsi="Arial" w:cs="Arial"/>
          <w:bCs/>
          <w:iCs/>
          <w:sz w:val="24"/>
          <w:szCs w:val="24"/>
        </w:rPr>
        <w:t>a</w:t>
      </w:r>
      <w:r w:rsidR="00D318FD">
        <w:rPr>
          <w:rFonts w:ascii="Arial" w:hAnsi="Arial" w:cs="Arial"/>
          <w:bCs/>
          <w:iCs/>
          <w:sz w:val="24"/>
          <w:szCs w:val="24"/>
        </w:rPr>
        <w:t>n</w:t>
      </w:r>
      <w:r w:rsidR="000649AE">
        <w:rPr>
          <w:rFonts w:ascii="Arial" w:hAnsi="Arial" w:cs="Arial"/>
          <w:bCs/>
          <w:iCs/>
          <w:sz w:val="24"/>
          <w:szCs w:val="24"/>
        </w:rPr>
        <w:t>gu</w:t>
      </w:r>
      <w:r w:rsidR="00D318FD">
        <w:rPr>
          <w:rFonts w:ascii="Arial" w:hAnsi="Arial" w:cs="Arial"/>
          <w:bCs/>
          <w:iCs/>
          <w:sz w:val="24"/>
          <w:szCs w:val="24"/>
        </w:rPr>
        <w:t>ag</w:t>
      </w:r>
      <w:r w:rsidR="004C2FF0">
        <w:rPr>
          <w:rFonts w:ascii="Arial" w:hAnsi="Arial" w:cs="Arial"/>
          <w:bCs/>
          <w:iCs/>
          <w:sz w:val="24"/>
          <w:szCs w:val="24"/>
        </w:rPr>
        <w:t>e which assist learning and development</w:t>
      </w:r>
      <w:r w:rsidR="00D47086">
        <w:rPr>
          <w:rFonts w:ascii="Arial" w:hAnsi="Arial" w:cs="Arial"/>
          <w:bCs/>
          <w:iCs/>
          <w:sz w:val="24"/>
          <w:szCs w:val="24"/>
        </w:rPr>
        <w:t>.</w:t>
      </w:r>
      <w:r w:rsidR="009F1342">
        <w:rPr>
          <w:rFonts w:ascii="Arial" w:hAnsi="Arial" w:cs="Arial"/>
          <w:bCs/>
          <w:iCs/>
          <w:sz w:val="24"/>
          <w:szCs w:val="24"/>
        </w:rPr>
        <w:t xml:space="preserve"> Vygotsky </w:t>
      </w:r>
      <w:r w:rsidR="00C831AF">
        <w:rPr>
          <w:rFonts w:ascii="Arial" w:hAnsi="Arial" w:cs="Arial"/>
          <w:bCs/>
          <w:iCs/>
          <w:sz w:val="24"/>
          <w:szCs w:val="24"/>
        </w:rPr>
        <w:t>influence on mathematics</w:t>
      </w:r>
      <w:r w:rsidR="00645385">
        <w:rPr>
          <w:rFonts w:ascii="Arial" w:hAnsi="Arial" w:cs="Arial"/>
          <w:bCs/>
          <w:iCs/>
          <w:sz w:val="24"/>
          <w:szCs w:val="24"/>
        </w:rPr>
        <w:t>,</w:t>
      </w:r>
      <w:r w:rsidR="00C831AF">
        <w:rPr>
          <w:rFonts w:ascii="Arial" w:hAnsi="Arial" w:cs="Arial"/>
          <w:bCs/>
          <w:iCs/>
          <w:sz w:val="24"/>
          <w:szCs w:val="24"/>
        </w:rPr>
        <w:t xml:space="preserve"> </w:t>
      </w:r>
      <w:r w:rsidR="00951287">
        <w:rPr>
          <w:rFonts w:ascii="Arial" w:hAnsi="Arial" w:cs="Arial"/>
          <w:bCs/>
          <w:iCs/>
          <w:sz w:val="24"/>
          <w:szCs w:val="24"/>
        </w:rPr>
        <w:t xml:space="preserve">has been to encourage </w:t>
      </w:r>
      <w:r w:rsidR="0085464D">
        <w:rPr>
          <w:rFonts w:ascii="Arial" w:hAnsi="Arial" w:cs="Arial"/>
          <w:bCs/>
          <w:iCs/>
          <w:sz w:val="24"/>
          <w:szCs w:val="24"/>
        </w:rPr>
        <w:t xml:space="preserve">mathematics teaching to be related to the </w:t>
      </w:r>
      <w:r w:rsidR="007866AF">
        <w:rPr>
          <w:rFonts w:ascii="Arial" w:hAnsi="Arial" w:cs="Arial"/>
          <w:bCs/>
          <w:iCs/>
          <w:sz w:val="24"/>
          <w:szCs w:val="24"/>
        </w:rPr>
        <w:t>Childs</w:t>
      </w:r>
      <w:r w:rsidR="00D5676D">
        <w:rPr>
          <w:rFonts w:ascii="Arial" w:hAnsi="Arial" w:cs="Arial"/>
          <w:bCs/>
          <w:iCs/>
          <w:sz w:val="24"/>
          <w:szCs w:val="24"/>
        </w:rPr>
        <w:t xml:space="preserve"> own </w:t>
      </w:r>
      <w:r w:rsidR="007866AF">
        <w:rPr>
          <w:rFonts w:ascii="Arial" w:hAnsi="Arial" w:cs="Arial"/>
          <w:bCs/>
          <w:iCs/>
          <w:sz w:val="24"/>
          <w:szCs w:val="24"/>
        </w:rPr>
        <w:t>experiences</w:t>
      </w:r>
      <w:r w:rsidR="00174574">
        <w:rPr>
          <w:rFonts w:ascii="Arial" w:hAnsi="Arial" w:cs="Arial"/>
          <w:bCs/>
          <w:iCs/>
          <w:sz w:val="24"/>
          <w:szCs w:val="24"/>
        </w:rPr>
        <w:t xml:space="preserve"> and to encourage talk about mathematics</w:t>
      </w:r>
      <w:r w:rsidR="00C84054" w:rsidRPr="004619F8">
        <w:rPr>
          <w:rFonts w:ascii="Arial" w:hAnsi="Arial" w:cs="Arial"/>
          <w:color w:val="222222"/>
          <w:shd w:val="clear" w:color="auto" w:fill="FFFFFF"/>
        </w:rPr>
        <w:t xml:space="preserve"> </w:t>
      </w:r>
      <w:r w:rsidR="00C84054" w:rsidRPr="00C84054">
        <w:rPr>
          <w:rFonts w:ascii="Arial" w:hAnsi="Arial" w:cs="Arial"/>
          <w:color w:val="222222"/>
          <w:sz w:val="24"/>
          <w:szCs w:val="24"/>
          <w:shd w:val="clear" w:color="auto" w:fill="FFFFFF"/>
        </w:rPr>
        <w:t>(</w:t>
      </w:r>
      <w:r w:rsidR="00D87288">
        <w:rPr>
          <w:rFonts w:ascii="Arial" w:hAnsi="Arial" w:cs="Arial"/>
          <w:color w:val="222222"/>
          <w:sz w:val="24"/>
          <w:szCs w:val="24"/>
          <w:shd w:val="clear" w:color="auto" w:fill="FFFFFF"/>
        </w:rPr>
        <w:t xml:space="preserve">Moll </w:t>
      </w:r>
      <w:r w:rsidR="00C84054" w:rsidRPr="00C84054">
        <w:rPr>
          <w:rFonts w:ascii="Arial" w:hAnsi="Arial" w:cs="Arial"/>
          <w:color w:val="222222"/>
          <w:sz w:val="24"/>
          <w:szCs w:val="24"/>
          <w:shd w:val="clear" w:color="auto" w:fill="FFFFFF"/>
        </w:rPr>
        <w:t>and Whitmore, 1999</w:t>
      </w:r>
      <w:r w:rsidR="00C84054">
        <w:rPr>
          <w:rFonts w:ascii="Arial" w:hAnsi="Arial" w:cs="Arial"/>
          <w:bCs/>
          <w:iCs/>
          <w:sz w:val="24"/>
          <w:szCs w:val="24"/>
        </w:rPr>
        <w:t>)</w:t>
      </w:r>
      <w:r w:rsidR="00174574">
        <w:rPr>
          <w:rFonts w:ascii="Arial" w:hAnsi="Arial" w:cs="Arial"/>
          <w:bCs/>
          <w:iCs/>
          <w:sz w:val="24"/>
          <w:szCs w:val="24"/>
        </w:rPr>
        <w:t>.</w:t>
      </w:r>
      <w:r w:rsidR="00BE2A05">
        <w:rPr>
          <w:rFonts w:ascii="Arial" w:hAnsi="Arial" w:cs="Arial"/>
          <w:bCs/>
          <w:iCs/>
          <w:sz w:val="24"/>
          <w:szCs w:val="24"/>
        </w:rPr>
        <w:t xml:space="preserve"> </w:t>
      </w:r>
      <w:r w:rsidR="00794451">
        <w:rPr>
          <w:rFonts w:ascii="Arial" w:hAnsi="Arial" w:cs="Arial"/>
          <w:bCs/>
          <w:iCs/>
          <w:sz w:val="24"/>
          <w:szCs w:val="24"/>
        </w:rPr>
        <w:t>I feel that throughout my activity the children are continuously being encouraged</w:t>
      </w:r>
      <w:r w:rsidR="00617774">
        <w:rPr>
          <w:rFonts w:ascii="Arial" w:hAnsi="Arial" w:cs="Arial"/>
          <w:bCs/>
          <w:iCs/>
          <w:sz w:val="24"/>
          <w:szCs w:val="24"/>
        </w:rPr>
        <w:t xml:space="preserve"> to talk</w:t>
      </w:r>
      <w:r w:rsidR="0059123D">
        <w:rPr>
          <w:rFonts w:ascii="Arial" w:hAnsi="Arial" w:cs="Arial"/>
          <w:bCs/>
          <w:iCs/>
          <w:sz w:val="24"/>
          <w:szCs w:val="24"/>
        </w:rPr>
        <w:t xml:space="preserve"> to</w:t>
      </w:r>
      <w:r w:rsidR="004A1D28">
        <w:rPr>
          <w:rFonts w:ascii="Arial" w:hAnsi="Arial" w:cs="Arial"/>
          <w:bCs/>
          <w:iCs/>
          <w:sz w:val="24"/>
          <w:szCs w:val="24"/>
        </w:rPr>
        <w:t xml:space="preserve"> and engage with each</w:t>
      </w:r>
      <w:r w:rsidR="0059123D">
        <w:rPr>
          <w:rFonts w:ascii="Arial" w:hAnsi="Arial" w:cs="Arial"/>
          <w:bCs/>
          <w:iCs/>
          <w:sz w:val="24"/>
          <w:szCs w:val="24"/>
        </w:rPr>
        <w:t xml:space="preserve"> other,</w:t>
      </w:r>
      <w:r w:rsidR="001E7FEE">
        <w:rPr>
          <w:rFonts w:ascii="Arial" w:hAnsi="Arial" w:cs="Arial"/>
          <w:bCs/>
          <w:iCs/>
          <w:sz w:val="24"/>
          <w:szCs w:val="24"/>
        </w:rPr>
        <w:t xml:space="preserve"> to find a solution</w:t>
      </w:r>
      <w:r w:rsidR="005A6955">
        <w:rPr>
          <w:rFonts w:ascii="Arial" w:hAnsi="Arial" w:cs="Arial"/>
          <w:bCs/>
          <w:iCs/>
          <w:sz w:val="24"/>
          <w:szCs w:val="24"/>
        </w:rPr>
        <w:t xml:space="preserve"> to their mathematical problems.</w:t>
      </w:r>
    </w:p>
    <w:p w14:paraId="7D708571" w14:textId="18B471A9" w:rsidR="00BE2A05" w:rsidRDefault="0068770B" w:rsidP="007023A7">
      <w:pPr>
        <w:rPr>
          <w:rFonts w:ascii="Arial" w:hAnsi="Arial" w:cs="Arial"/>
          <w:bCs/>
          <w:iCs/>
          <w:sz w:val="24"/>
          <w:szCs w:val="24"/>
        </w:rPr>
      </w:pPr>
      <w:r>
        <w:rPr>
          <w:rFonts w:ascii="Arial" w:hAnsi="Arial" w:cs="Arial"/>
          <w:bCs/>
          <w:iCs/>
          <w:sz w:val="24"/>
          <w:szCs w:val="24"/>
        </w:rPr>
        <w:lastRenderedPageBreak/>
        <w:t>However,</w:t>
      </w:r>
      <w:r w:rsidR="00F9653E">
        <w:rPr>
          <w:rFonts w:ascii="Arial" w:hAnsi="Arial" w:cs="Arial"/>
          <w:bCs/>
          <w:iCs/>
          <w:sz w:val="24"/>
          <w:szCs w:val="24"/>
        </w:rPr>
        <w:t xml:space="preserve"> there are </w:t>
      </w:r>
      <w:r w:rsidR="00D93068">
        <w:rPr>
          <w:rFonts w:ascii="Arial" w:hAnsi="Arial" w:cs="Arial"/>
          <w:bCs/>
          <w:iCs/>
          <w:sz w:val="24"/>
          <w:szCs w:val="24"/>
        </w:rPr>
        <w:t xml:space="preserve">weaknesses </w:t>
      </w:r>
      <w:r w:rsidR="003C75AB">
        <w:rPr>
          <w:rFonts w:ascii="Arial" w:hAnsi="Arial" w:cs="Arial"/>
          <w:bCs/>
          <w:iCs/>
          <w:sz w:val="24"/>
          <w:szCs w:val="24"/>
        </w:rPr>
        <w:t>in my activity plan</w:t>
      </w:r>
      <w:r w:rsidR="00045449">
        <w:rPr>
          <w:rFonts w:ascii="Arial" w:hAnsi="Arial" w:cs="Arial"/>
          <w:bCs/>
          <w:iCs/>
          <w:sz w:val="24"/>
          <w:szCs w:val="24"/>
        </w:rPr>
        <w:t>, for example,</w:t>
      </w:r>
      <w:r w:rsidR="00E55B58">
        <w:rPr>
          <w:rFonts w:ascii="Arial" w:hAnsi="Arial" w:cs="Arial"/>
          <w:bCs/>
          <w:iCs/>
          <w:sz w:val="24"/>
          <w:szCs w:val="24"/>
        </w:rPr>
        <w:t xml:space="preserve"> </w:t>
      </w:r>
      <w:r w:rsidR="008D5DCE">
        <w:rPr>
          <w:rFonts w:ascii="Arial" w:hAnsi="Arial" w:cs="Arial"/>
          <w:bCs/>
          <w:iCs/>
          <w:sz w:val="24"/>
          <w:szCs w:val="24"/>
        </w:rPr>
        <w:t>health and safety</w:t>
      </w:r>
      <w:r w:rsidR="007B6EE4">
        <w:rPr>
          <w:rFonts w:ascii="Arial" w:hAnsi="Arial" w:cs="Arial"/>
          <w:bCs/>
          <w:iCs/>
          <w:sz w:val="24"/>
          <w:szCs w:val="24"/>
        </w:rPr>
        <w:t xml:space="preserve">, although </w:t>
      </w:r>
      <w:r w:rsidR="001F3F4E">
        <w:rPr>
          <w:rFonts w:ascii="Arial" w:hAnsi="Arial" w:cs="Arial"/>
          <w:bCs/>
          <w:iCs/>
          <w:sz w:val="24"/>
          <w:szCs w:val="24"/>
        </w:rPr>
        <w:t xml:space="preserve">safety </w:t>
      </w:r>
      <w:r w:rsidR="001933A5">
        <w:rPr>
          <w:rFonts w:ascii="Arial" w:hAnsi="Arial" w:cs="Arial"/>
          <w:bCs/>
          <w:iCs/>
          <w:sz w:val="24"/>
          <w:szCs w:val="24"/>
        </w:rPr>
        <w:t>measures</w:t>
      </w:r>
      <w:r w:rsidR="0084034E">
        <w:rPr>
          <w:rFonts w:ascii="Arial" w:hAnsi="Arial" w:cs="Arial"/>
          <w:bCs/>
          <w:iCs/>
          <w:sz w:val="24"/>
          <w:szCs w:val="24"/>
        </w:rPr>
        <w:t xml:space="preserve"> have been put into </w:t>
      </w:r>
      <w:r w:rsidR="00A8004F">
        <w:rPr>
          <w:rFonts w:ascii="Arial" w:hAnsi="Arial" w:cs="Arial"/>
          <w:bCs/>
          <w:iCs/>
          <w:sz w:val="24"/>
          <w:szCs w:val="24"/>
        </w:rPr>
        <w:t>place,</w:t>
      </w:r>
      <w:r w:rsidR="0084034E">
        <w:rPr>
          <w:rFonts w:ascii="Arial" w:hAnsi="Arial" w:cs="Arial"/>
          <w:bCs/>
          <w:iCs/>
          <w:sz w:val="24"/>
          <w:szCs w:val="24"/>
        </w:rPr>
        <w:t xml:space="preserve"> </w:t>
      </w:r>
      <w:r w:rsidR="00416807">
        <w:rPr>
          <w:rFonts w:ascii="Arial" w:hAnsi="Arial" w:cs="Arial"/>
          <w:bCs/>
          <w:iCs/>
          <w:sz w:val="24"/>
          <w:szCs w:val="24"/>
        </w:rPr>
        <w:t>I feel that</w:t>
      </w:r>
      <w:r w:rsidR="00A4500B">
        <w:rPr>
          <w:rFonts w:ascii="Arial" w:hAnsi="Arial" w:cs="Arial"/>
          <w:bCs/>
          <w:iCs/>
          <w:sz w:val="24"/>
          <w:szCs w:val="24"/>
        </w:rPr>
        <w:t xml:space="preserve"> </w:t>
      </w:r>
      <w:r w:rsidR="009A126F">
        <w:rPr>
          <w:rFonts w:ascii="Arial" w:hAnsi="Arial" w:cs="Arial"/>
          <w:bCs/>
          <w:iCs/>
          <w:sz w:val="24"/>
          <w:szCs w:val="24"/>
        </w:rPr>
        <w:t xml:space="preserve">that I may have overlooked </w:t>
      </w:r>
      <w:r w:rsidR="005774BF">
        <w:rPr>
          <w:rFonts w:ascii="Arial" w:hAnsi="Arial" w:cs="Arial"/>
          <w:bCs/>
          <w:iCs/>
          <w:sz w:val="24"/>
          <w:szCs w:val="24"/>
        </w:rPr>
        <w:t xml:space="preserve">any risk that could </w:t>
      </w:r>
      <w:r w:rsidR="00CD002C">
        <w:rPr>
          <w:rFonts w:ascii="Arial" w:hAnsi="Arial" w:cs="Arial"/>
          <w:bCs/>
          <w:iCs/>
          <w:sz w:val="24"/>
          <w:szCs w:val="24"/>
        </w:rPr>
        <w:t xml:space="preserve">possibly be of harm to the children or staff </w:t>
      </w:r>
      <w:r w:rsidR="00CC5254">
        <w:rPr>
          <w:rFonts w:ascii="Arial" w:hAnsi="Arial" w:cs="Arial"/>
          <w:bCs/>
          <w:iCs/>
          <w:sz w:val="24"/>
          <w:szCs w:val="24"/>
        </w:rPr>
        <w:t>for example,</w:t>
      </w:r>
      <w:r w:rsidR="009D35CF">
        <w:rPr>
          <w:rFonts w:ascii="Arial" w:hAnsi="Arial" w:cs="Arial"/>
          <w:bCs/>
          <w:iCs/>
          <w:sz w:val="24"/>
          <w:szCs w:val="24"/>
        </w:rPr>
        <w:t xml:space="preserve"> </w:t>
      </w:r>
      <w:r w:rsidR="00DD7689">
        <w:rPr>
          <w:rFonts w:ascii="Arial" w:hAnsi="Arial" w:cs="Arial"/>
          <w:bCs/>
          <w:iCs/>
          <w:sz w:val="24"/>
          <w:szCs w:val="24"/>
        </w:rPr>
        <w:t>is the classroom suitable for the activity to</w:t>
      </w:r>
      <w:r w:rsidR="000A06C3">
        <w:rPr>
          <w:rFonts w:ascii="Arial" w:hAnsi="Arial" w:cs="Arial"/>
          <w:bCs/>
          <w:iCs/>
          <w:sz w:val="24"/>
          <w:szCs w:val="24"/>
        </w:rPr>
        <w:t xml:space="preserve"> take </w:t>
      </w:r>
      <w:r w:rsidR="00324E23">
        <w:rPr>
          <w:rFonts w:ascii="Arial" w:hAnsi="Arial" w:cs="Arial"/>
          <w:bCs/>
          <w:iCs/>
          <w:sz w:val="24"/>
          <w:szCs w:val="24"/>
        </w:rPr>
        <w:t>place</w:t>
      </w:r>
      <w:r w:rsidR="00414BC2">
        <w:rPr>
          <w:rFonts w:ascii="Arial" w:hAnsi="Arial" w:cs="Arial"/>
          <w:bCs/>
          <w:iCs/>
          <w:sz w:val="24"/>
          <w:szCs w:val="24"/>
        </w:rPr>
        <w:t xml:space="preserve">, is there enough </w:t>
      </w:r>
      <w:r w:rsidR="008B47FB">
        <w:rPr>
          <w:rFonts w:ascii="Arial" w:hAnsi="Arial" w:cs="Arial"/>
          <w:bCs/>
          <w:iCs/>
          <w:sz w:val="24"/>
          <w:szCs w:val="24"/>
        </w:rPr>
        <w:t>space for</w:t>
      </w:r>
      <w:r w:rsidR="00416807">
        <w:rPr>
          <w:rFonts w:ascii="Arial" w:hAnsi="Arial" w:cs="Arial"/>
          <w:bCs/>
          <w:iCs/>
          <w:sz w:val="24"/>
          <w:szCs w:val="24"/>
        </w:rPr>
        <w:t xml:space="preserve"> </w:t>
      </w:r>
      <w:r w:rsidR="00C22DD5" w:rsidRPr="00C22DD5">
        <w:rPr>
          <w:rFonts w:ascii="Arial" w:hAnsi="Arial" w:cs="Arial"/>
          <w:bCs/>
          <w:iCs/>
          <w:sz w:val="24"/>
          <w:szCs w:val="24"/>
        </w:rPr>
        <w:t>Movement around the classroom</w:t>
      </w:r>
      <w:r w:rsidR="000F13D1">
        <w:rPr>
          <w:rFonts w:ascii="Arial" w:hAnsi="Arial" w:cs="Arial"/>
          <w:bCs/>
          <w:iCs/>
          <w:sz w:val="24"/>
          <w:szCs w:val="24"/>
        </w:rPr>
        <w:t xml:space="preserve"> so the </w:t>
      </w:r>
      <w:r w:rsidR="00674788">
        <w:rPr>
          <w:rFonts w:ascii="Arial" w:hAnsi="Arial" w:cs="Arial"/>
          <w:bCs/>
          <w:iCs/>
          <w:sz w:val="24"/>
          <w:szCs w:val="24"/>
        </w:rPr>
        <w:t>children</w:t>
      </w:r>
      <w:r w:rsidR="000F13D1">
        <w:rPr>
          <w:rFonts w:ascii="Arial" w:hAnsi="Arial" w:cs="Arial"/>
          <w:bCs/>
          <w:iCs/>
          <w:sz w:val="24"/>
          <w:szCs w:val="24"/>
        </w:rPr>
        <w:t xml:space="preserve"> or adults w</w:t>
      </w:r>
      <w:r w:rsidR="00BF49E3">
        <w:rPr>
          <w:rFonts w:ascii="Arial" w:hAnsi="Arial" w:cs="Arial"/>
          <w:bCs/>
          <w:iCs/>
          <w:sz w:val="24"/>
          <w:szCs w:val="24"/>
        </w:rPr>
        <w:t xml:space="preserve">ill not </w:t>
      </w:r>
      <w:r w:rsidR="000F13D1">
        <w:rPr>
          <w:rFonts w:ascii="Arial" w:hAnsi="Arial" w:cs="Arial"/>
          <w:bCs/>
          <w:iCs/>
          <w:sz w:val="24"/>
          <w:szCs w:val="24"/>
        </w:rPr>
        <w:t>have any</w:t>
      </w:r>
      <w:r w:rsidR="00674788">
        <w:rPr>
          <w:rFonts w:ascii="Arial" w:hAnsi="Arial" w:cs="Arial"/>
          <w:bCs/>
          <w:iCs/>
          <w:sz w:val="24"/>
          <w:szCs w:val="24"/>
        </w:rPr>
        <w:t xml:space="preserve"> </w:t>
      </w:r>
      <w:r w:rsidR="00C22DD5" w:rsidRPr="00C22DD5">
        <w:rPr>
          <w:rFonts w:ascii="Arial" w:hAnsi="Arial" w:cs="Arial"/>
          <w:bCs/>
          <w:iCs/>
          <w:sz w:val="24"/>
          <w:szCs w:val="24"/>
        </w:rPr>
        <w:t xml:space="preserve">slips </w:t>
      </w:r>
      <w:r w:rsidR="000F13D1">
        <w:rPr>
          <w:rFonts w:ascii="Arial" w:hAnsi="Arial" w:cs="Arial"/>
          <w:bCs/>
          <w:iCs/>
          <w:sz w:val="24"/>
          <w:szCs w:val="24"/>
        </w:rPr>
        <w:t>or</w:t>
      </w:r>
      <w:r w:rsidR="00C22DD5" w:rsidRPr="00C22DD5">
        <w:rPr>
          <w:rFonts w:ascii="Arial" w:hAnsi="Arial" w:cs="Arial"/>
          <w:bCs/>
          <w:iCs/>
          <w:sz w:val="24"/>
          <w:szCs w:val="24"/>
        </w:rPr>
        <w:t xml:space="preserve"> trips</w:t>
      </w:r>
      <w:r w:rsidR="005670A2">
        <w:rPr>
          <w:rFonts w:ascii="Arial" w:hAnsi="Arial" w:cs="Arial"/>
          <w:bCs/>
          <w:iCs/>
          <w:sz w:val="24"/>
          <w:szCs w:val="24"/>
        </w:rPr>
        <w:t>, is there</w:t>
      </w:r>
      <w:r w:rsidR="00637239">
        <w:rPr>
          <w:rFonts w:ascii="Arial" w:hAnsi="Arial" w:cs="Arial"/>
          <w:bCs/>
          <w:iCs/>
          <w:sz w:val="24"/>
          <w:szCs w:val="24"/>
        </w:rPr>
        <w:t xml:space="preserve"> clear</w:t>
      </w:r>
      <w:r w:rsidR="005670A2">
        <w:rPr>
          <w:rFonts w:ascii="Arial" w:hAnsi="Arial" w:cs="Arial"/>
          <w:bCs/>
          <w:iCs/>
          <w:sz w:val="24"/>
          <w:szCs w:val="24"/>
        </w:rPr>
        <w:t xml:space="preserve"> access </w:t>
      </w:r>
      <w:r w:rsidR="00637239">
        <w:rPr>
          <w:rFonts w:ascii="Arial" w:hAnsi="Arial" w:cs="Arial"/>
          <w:bCs/>
          <w:iCs/>
          <w:sz w:val="24"/>
          <w:szCs w:val="24"/>
        </w:rPr>
        <w:t xml:space="preserve">to </w:t>
      </w:r>
      <w:r w:rsidR="00B37549">
        <w:rPr>
          <w:rFonts w:ascii="Arial" w:hAnsi="Arial" w:cs="Arial"/>
          <w:bCs/>
          <w:iCs/>
          <w:sz w:val="24"/>
          <w:szCs w:val="24"/>
        </w:rPr>
        <w:t>the exit</w:t>
      </w:r>
      <w:r w:rsidR="00E028D0">
        <w:rPr>
          <w:rFonts w:ascii="Arial" w:hAnsi="Arial" w:cs="Arial"/>
          <w:bCs/>
          <w:iCs/>
          <w:sz w:val="24"/>
          <w:szCs w:val="24"/>
        </w:rPr>
        <w:t xml:space="preserve"> doors </w:t>
      </w:r>
      <w:r w:rsidR="00BF49E3">
        <w:rPr>
          <w:rFonts w:ascii="Arial" w:hAnsi="Arial" w:cs="Arial"/>
          <w:bCs/>
          <w:iCs/>
          <w:sz w:val="24"/>
          <w:szCs w:val="24"/>
        </w:rPr>
        <w:t>in case</w:t>
      </w:r>
      <w:r w:rsidR="00E028D0">
        <w:rPr>
          <w:rFonts w:ascii="Arial" w:hAnsi="Arial" w:cs="Arial"/>
          <w:bCs/>
          <w:iCs/>
          <w:sz w:val="24"/>
          <w:szCs w:val="24"/>
        </w:rPr>
        <w:t xml:space="preserve"> of an emergency.</w:t>
      </w:r>
      <w:r w:rsidR="00745C51">
        <w:rPr>
          <w:rFonts w:ascii="Arial" w:hAnsi="Arial" w:cs="Arial"/>
          <w:bCs/>
          <w:iCs/>
          <w:sz w:val="24"/>
          <w:szCs w:val="24"/>
        </w:rPr>
        <w:t xml:space="preserve"> </w:t>
      </w:r>
      <w:r w:rsidR="00775B29">
        <w:rPr>
          <w:rFonts w:ascii="Arial" w:hAnsi="Arial" w:cs="Arial"/>
          <w:bCs/>
          <w:iCs/>
          <w:sz w:val="24"/>
          <w:szCs w:val="24"/>
        </w:rPr>
        <w:t>These risks</w:t>
      </w:r>
      <w:r w:rsidR="00745C51">
        <w:rPr>
          <w:rFonts w:ascii="Arial" w:hAnsi="Arial" w:cs="Arial"/>
          <w:bCs/>
          <w:iCs/>
          <w:sz w:val="24"/>
          <w:szCs w:val="24"/>
        </w:rPr>
        <w:t xml:space="preserve"> need to be </w:t>
      </w:r>
      <w:r w:rsidR="005B6A73">
        <w:rPr>
          <w:rFonts w:ascii="Arial" w:hAnsi="Arial" w:cs="Arial"/>
          <w:bCs/>
          <w:iCs/>
          <w:sz w:val="24"/>
          <w:szCs w:val="24"/>
        </w:rPr>
        <w:t>considered</w:t>
      </w:r>
      <w:r w:rsidR="00745C51">
        <w:rPr>
          <w:rFonts w:ascii="Arial" w:hAnsi="Arial" w:cs="Arial"/>
          <w:bCs/>
          <w:iCs/>
          <w:sz w:val="24"/>
          <w:szCs w:val="24"/>
        </w:rPr>
        <w:t xml:space="preserve"> </w:t>
      </w:r>
      <w:r w:rsidR="003875D2">
        <w:rPr>
          <w:rFonts w:ascii="Arial" w:hAnsi="Arial" w:cs="Arial"/>
          <w:bCs/>
          <w:iCs/>
          <w:sz w:val="24"/>
          <w:szCs w:val="24"/>
        </w:rPr>
        <w:t>before any activities can take place</w:t>
      </w:r>
      <w:r w:rsidR="00097F37">
        <w:rPr>
          <w:rFonts w:ascii="Arial" w:hAnsi="Arial" w:cs="Arial"/>
          <w:bCs/>
          <w:iCs/>
          <w:sz w:val="24"/>
          <w:szCs w:val="24"/>
        </w:rPr>
        <w:t>,</w:t>
      </w:r>
      <w:r w:rsidR="007023A7">
        <w:rPr>
          <w:rFonts w:ascii="Arial" w:hAnsi="Arial" w:cs="Arial"/>
          <w:bCs/>
          <w:iCs/>
          <w:sz w:val="24"/>
          <w:szCs w:val="24"/>
        </w:rPr>
        <w:t xml:space="preserve"> </w:t>
      </w:r>
      <w:r w:rsidR="007023A7" w:rsidRPr="007023A7">
        <w:rPr>
          <w:rFonts w:ascii="Arial" w:hAnsi="Arial" w:cs="Arial"/>
          <w:bCs/>
          <w:iCs/>
          <w:sz w:val="24"/>
          <w:szCs w:val="24"/>
        </w:rPr>
        <w:t>Health and safety arrangements in schools need to be proportionate and appropriate to the risks involved</w:t>
      </w:r>
      <w:r w:rsidR="00820147">
        <w:rPr>
          <w:rFonts w:ascii="Arial" w:hAnsi="Arial" w:cs="Arial"/>
          <w:bCs/>
          <w:iCs/>
          <w:sz w:val="24"/>
          <w:szCs w:val="24"/>
        </w:rPr>
        <w:t xml:space="preserve"> </w:t>
      </w:r>
      <w:r w:rsidR="009D68A1">
        <w:rPr>
          <w:rFonts w:ascii="Arial" w:hAnsi="Arial" w:cs="Arial"/>
          <w:bCs/>
          <w:iCs/>
          <w:sz w:val="24"/>
          <w:szCs w:val="24"/>
        </w:rPr>
        <w:t>(Scully, 2019)</w:t>
      </w:r>
      <w:r w:rsidR="00820147">
        <w:rPr>
          <w:rFonts w:ascii="Arial" w:hAnsi="Arial" w:cs="Arial"/>
          <w:bCs/>
          <w:iCs/>
          <w:sz w:val="24"/>
          <w:szCs w:val="24"/>
        </w:rPr>
        <w:t>.</w:t>
      </w:r>
    </w:p>
    <w:p w14:paraId="45C0FB72" w14:textId="0E7CC407" w:rsidR="00467202" w:rsidRDefault="007F70DC" w:rsidP="007023A7">
      <w:pPr>
        <w:rPr>
          <w:rFonts w:ascii="Arial" w:hAnsi="Arial" w:cs="Arial"/>
          <w:bCs/>
          <w:iCs/>
          <w:sz w:val="24"/>
          <w:szCs w:val="24"/>
        </w:rPr>
      </w:pPr>
      <w:r>
        <w:rPr>
          <w:rFonts w:ascii="Arial" w:hAnsi="Arial" w:cs="Arial"/>
          <w:bCs/>
          <w:iCs/>
          <w:sz w:val="24"/>
          <w:szCs w:val="24"/>
        </w:rPr>
        <w:t>I also feel that I have not paid m</w:t>
      </w:r>
      <w:r w:rsidR="00127671">
        <w:rPr>
          <w:rFonts w:ascii="Arial" w:hAnsi="Arial" w:cs="Arial"/>
          <w:bCs/>
          <w:iCs/>
          <w:sz w:val="24"/>
          <w:szCs w:val="24"/>
        </w:rPr>
        <w:t xml:space="preserve">uch attention to differentiation, although the activity </w:t>
      </w:r>
      <w:r w:rsidR="004F009D">
        <w:rPr>
          <w:rFonts w:ascii="Arial" w:hAnsi="Arial" w:cs="Arial"/>
          <w:bCs/>
          <w:iCs/>
          <w:sz w:val="24"/>
          <w:szCs w:val="24"/>
        </w:rPr>
        <w:t>is appropriate for all children to take part i</w:t>
      </w:r>
      <w:r w:rsidR="0013368D">
        <w:rPr>
          <w:rFonts w:ascii="Arial" w:hAnsi="Arial" w:cs="Arial"/>
          <w:bCs/>
          <w:iCs/>
          <w:sz w:val="24"/>
          <w:szCs w:val="24"/>
        </w:rPr>
        <w:t xml:space="preserve">n regardless of any </w:t>
      </w:r>
      <w:r w:rsidR="00104ED8">
        <w:rPr>
          <w:rFonts w:ascii="Arial" w:hAnsi="Arial" w:cs="Arial"/>
          <w:bCs/>
          <w:iCs/>
          <w:sz w:val="24"/>
          <w:szCs w:val="24"/>
        </w:rPr>
        <w:t>disabilities</w:t>
      </w:r>
      <w:r w:rsidR="00D01109">
        <w:rPr>
          <w:rFonts w:ascii="Arial" w:hAnsi="Arial" w:cs="Arial"/>
          <w:bCs/>
          <w:iCs/>
          <w:sz w:val="24"/>
          <w:szCs w:val="24"/>
        </w:rPr>
        <w:t>, I feel that I did not take muc</w:t>
      </w:r>
      <w:r w:rsidR="00166291">
        <w:rPr>
          <w:rFonts w:ascii="Arial" w:hAnsi="Arial" w:cs="Arial"/>
          <w:bCs/>
          <w:iCs/>
          <w:sz w:val="24"/>
          <w:szCs w:val="24"/>
        </w:rPr>
        <w:t xml:space="preserve">h consideration to the setting and if was </w:t>
      </w:r>
      <w:r w:rsidR="00800AC3">
        <w:rPr>
          <w:rFonts w:ascii="Arial" w:hAnsi="Arial" w:cs="Arial"/>
          <w:bCs/>
          <w:iCs/>
          <w:sz w:val="24"/>
          <w:szCs w:val="24"/>
        </w:rPr>
        <w:t xml:space="preserve">easily </w:t>
      </w:r>
      <w:r w:rsidR="00C074C2">
        <w:rPr>
          <w:rFonts w:ascii="Arial" w:hAnsi="Arial" w:cs="Arial"/>
          <w:bCs/>
          <w:iCs/>
          <w:sz w:val="24"/>
          <w:szCs w:val="24"/>
        </w:rPr>
        <w:t xml:space="preserve">accessible </w:t>
      </w:r>
      <w:r w:rsidR="001B7B1F">
        <w:rPr>
          <w:rFonts w:ascii="Arial" w:hAnsi="Arial" w:cs="Arial"/>
          <w:bCs/>
          <w:iCs/>
          <w:sz w:val="24"/>
          <w:szCs w:val="24"/>
        </w:rPr>
        <w:t xml:space="preserve">for children who may require </w:t>
      </w:r>
      <w:r w:rsidR="007A67FA">
        <w:rPr>
          <w:rFonts w:ascii="Arial" w:hAnsi="Arial" w:cs="Arial"/>
          <w:bCs/>
          <w:iCs/>
          <w:sz w:val="24"/>
          <w:szCs w:val="24"/>
        </w:rPr>
        <w:t>a wheelchair or other helping aids</w:t>
      </w:r>
      <w:r w:rsidR="0083548C">
        <w:rPr>
          <w:rFonts w:ascii="Arial" w:hAnsi="Arial" w:cs="Arial"/>
          <w:bCs/>
          <w:iCs/>
          <w:sz w:val="24"/>
          <w:szCs w:val="24"/>
        </w:rPr>
        <w:t xml:space="preserve"> and e</w:t>
      </w:r>
      <w:r w:rsidR="004262C2">
        <w:rPr>
          <w:rFonts w:ascii="Arial" w:hAnsi="Arial" w:cs="Arial"/>
          <w:bCs/>
          <w:iCs/>
          <w:sz w:val="24"/>
          <w:szCs w:val="24"/>
        </w:rPr>
        <w:t>quipment</w:t>
      </w:r>
      <w:r w:rsidR="007A67FA">
        <w:rPr>
          <w:rFonts w:ascii="Arial" w:hAnsi="Arial" w:cs="Arial"/>
          <w:bCs/>
          <w:iCs/>
          <w:sz w:val="24"/>
          <w:szCs w:val="24"/>
        </w:rPr>
        <w:t>.</w:t>
      </w:r>
      <w:r w:rsidR="00DB7DDE" w:rsidRPr="00DB7DDE">
        <w:t xml:space="preserve"> </w:t>
      </w:r>
      <w:r w:rsidR="00DB7DDE" w:rsidRPr="00DB7DDE">
        <w:rPr>
          <w:rFonts w:ascii="Arial" w:hAnsi="Arial" w:cs="Arial"/>
          <w:bCs/>
          <w:iCs/>
          <w:sz w:val="24"/>
          <w:szCs w:val="24"/>
        </w:rPr>
        <w:t>Differentiation</w:t>
      </w:r>
      <w:r w:rsidR="00DB7DDE">
        <w:rPr>
          <w:rFonts w:ascii="Arial" w:hAnsi="Arial" w:cs="Arial"/>
          <w:bCs/>
          <w:iCs/>
          <w:sz w:val="24"/>
          <w:szCs w:val="24"/>
        </w:rPr>
        <w:t xml:space="preserve"> means that </w:t>
      </w:r>
      <w:r w:rsidR="00134758">
        <w:rPr>
          <w:rFonts w:ascii="Arial" w:hAnsi="Arial" w:cs="Arial"/>
          <w:bCs/>
          <w:iCs/>
          <w:sz w:val="24"/>
          <w:szCs w:val="24"/>
        </w:rPr>
        <w:t>you find</w:t>
      </w:r>
      <w:r w:rsidR="00DB7DDE" w:rsidRPr="00DB7DDE">
        <w:rPr>
          <w:rFonts w:ascii="Arial" w:hAnsi="Arial" w:cs="Arial"/>
          <w:bCs/>
          <w:iCs/>
          <w:sz w:val="24"/>
          <w:szCs w:val="24"/>
        </w:rPr>
        <w:t xml:space="preserve"> </w:t>
      </w:r>
      <w:r w:rsidR="000E186D">
        <w:rPr>
          <w:rFonts w:ascii="Arial" w:hAnsi="Arial" w:cs="Arial"/>
          <w:bCs/>
          <w:iCs/>
          <w:sz w:val="24"/>
          <w:szCs w:val="24"/>
        </w:rPr>
        <w:t>a</w:t>
      </w:r>
      <w:r w:rsidR="00DB7DDE" w:rsidRPr="00DB7DDE">
        <w:rPr>
          <w:rFonts w:ascii="Arial" w:hAnsi="Arial" w:cs="Arial"/>
          <w:bCs/>
          <w:iCs/>
          <w:sz w:val="24"/>
          <w:szCs w:val="24"/>
        </w:rPr>
        <w:t>ny way that you</w:t>
      </w:r>
      <w:r w:rsidR="002825ED">
        <w:rPr>
          <w:rFonts w:ascii="Arial" w:hAnsi="Arial" w:cs="Arial"/>
          <w:bCs/>
          <w:iCs/>
          <w:sz w:val="24"/>
          <w:szCs w:val="24"/>
        </w:rPr>
        <w:t xml:space="preserve"> can to</w:t>
      </w:r>
      <w:r w:rsidR="00DB7DDE" w:rsidRPr="00DB7DDE">
        <w:rPr>
          <w:rFonts w:ascii="Arial" w:hAnsi="Arial" w:cs="Arial"/>
          <w:bCs/>
          <w:iCs/>
          <w:sz w:val="24"/>
          <w:szCs w:val="24"/>
        </w:rPr>
        <w:t xml:space="preserve"> modify </w:t>
      </w:r>
      <w:r w:rsidR="009C0ED4">
        <w:rPr>
          <w:rFonts w:ascii="Arial" w:hAnsi="Arial" w:cs="Arial"/>
          <w:bCs/>
          <w:iCs/>
          <w:sz w:val="24"/>
          <w:szCs w:val="24"/>
        </w:rPr>
        <w:t xml:space="preserve">the </w:t>
      </w:r>
      <w:r w:rsidR="009C0ED4">
        <w:rPr>
          <w:rFonts w:ascii="Arial" w:hAnsi="Arial" w:cs="Arial"/>
          <w:bCs/>
          <w:iCs/>
          <w:sz w:val="24"/>
          <w:szCs w:val="24"/>
        </w:rPr>
        <w:lastRenderedPageBreak/>
        <w:t>activity</w:t>
      </w:r>
      <w:r w:rsidR="00DB7DDE" w:rsidRPr="00DB7DDE">
        <w:rPr>
          <w:rFonts w:ascii="Arial" w:hAnsi="Arial" w:cs="Arial"/>
          <w:bCs/>
          <w:iCs/>
          <w:sz w:val="24"/>
          <w:szCs w:val="24"/>
        </w:rPr>
        <w:t xml:space="preserve"> or environment to help </w:t>
      </w:r>
      <w:r w:rsidR="001C485D">
        <w:rPr>
          <w:rFonts w:ascii="Arial" w:hAnsi="Arial" w:cs="Arial"/>
          <w:bCs/>
          <w:iCs/>
          <w:sz w:val="24"/>
          <w:szCs w:val="24"/>
        </w:rPr>
        <w:t>all</w:t>
      </w:r>
      <w:r w:rsidR="00DB7DDE" w:rsidRPr="00DB7DDE">
        <w:rPr>
          <w:rFonts w:ascii="Arial" w:hAnsi="Arial" w:cs="Arial"/>
          <w:bCs/>
          <w:iCs/>
          <w:sz w:val="24"/>
          <w:szCs w:val="24"/>
        </w:rPr>
        <w:t xml:space="preserve"> child</w:t>
      </w:r>
      <w:r w:rsidR="001C485D">
        <w:rPr>
          <w:rFonts w:ascii="Arial" w:hAnsi="Arial" w:cs="Arial"/>
          <w:bCs/>
          <w:iCs/>
          <w:sz w:val="24"/>
          <w:szCs w:val="24"/>
        </w:rPr>
        <w:t>ren</w:t>
      </w:r>
      <w:r w:rsidR="009C0ED4">
        <w:rPr>
          <w:rFonts w:ascii="Arial" w:hAnsi="Arial" w:cs="Arial"/>
          <w:bCs/>
          <w:iCs/>
          <w:sz w:val="24"/>
          <w:szCs w:val="24"/>
        </w:rPr>
        <w:t xml:space="preserve"> so they can </w:t>
      </w:r>
      <w:r w:rsidR="007954AD">
        <w:rPr>
          <w:rFonts w:ascii="Arial" w:hAnsi="Arial" w:cs="Arial"/>
          <w:bCs/>
          <w:iCs/>
          <w:sz w:val="24"/>
          <w:szCs w:val="24"/>
        </w:rPr>
        <w:t>be in</w:t>
      </w:r>
      <w:r w:rsidR="00A1253E">
        <w:rPr>
          <w:rFonts w:ascii="Arial" w:hAnsi="Arial" w:cs="Arial"/>
          <w:bCs/>
          <w:iCs/>
          <w:sz w:val="24"/>
          <w:szCs w:val="24"/>
        </w:rPr>
        <w:t>cluded</w:t>
      </w:r>
      <w:r w:rsidR="00D04245">
        <w:rPr>
          <w:rFonts w:ascii="Arial" w:hAnsi="Arial" w:cs="Arial"/>
          <w:bCs/>
          <w:iCs/>
          <w:sz w:val="24"/>
          <w:szCs w:val="24"/>
        </w:rPr>
        <w:t xml:space="preserve"> (Gunner, 2014)</w:t>
      </w:r>
      <w:r w:rsidR="00244F9E">
        <w:rPr>
          <w:rFonts w:ascii="Arial" w:hAnsi="Arial" w:cs="Arial"/>
          <w:bCs/>
          <w:iCs/>
          <w:sz w:val="24"/>
          <w:szCs w:val="24"/>
        </w:rPr>
        <w:t>.</w:t>
      </w:r>
      <w:r w:rsidR="00800AC3">
        <w:rPr>
          <w:rFonts w:ascii="Arial" w:hAnsi="Arial" w:cs="Arial"/>
          <w:bCs/>
          <w:iCs/>
          <w:sz w:val="24"/>
          <w:szCs w:val="24"/>
        </w:rPr>
        <w:t xml:space="preserve">  </w:t>
      </w:r>
    </w:p>
    <w:p w14:paraId="63E40601" w14:textId="77777777" w:rsidR="00846BB5" w:rsidRDefault="00DB289C" w:rsidP="00F27236">
      <w:pPr>
        <w:rPr>
          <w:rFonts w:ascii="Arial" w:hAnsi="Arial" w:cs="Arial"/>
          <w:bCs/>
          <w:iCs/>
          <w:sz w:val="24"/>
          <w:szCs w:val="24"/>
        </w:rPr>
      </w:pPr>
      <w:bookmarkStart w:id="4" w:name="_Hlk45806771"/>
      <w:r>
        <w:rPr>
          <w:rFonts w:ascii="Arial" w:hAnsi="Arial" w:cs="Arial"/>
          <w:bCs/>
          <w:iCs/>
          <w:sz w:val="24"/>
          <w:szCs w:val="24"/>
        </w:rPr>
        <w:t xml:space="preserve">I feel that my activity includes </w:t>
      </w:r>
      <w:r w:rsidR="00707ED8">
        <w:rPr>
          <w:rFonts w:ascii="Arial" w:hAnsi="Arial" w:cs="Arial"/>
          <w:bCs/>
          <w:iCs/>
          <w:sz w:val="24"/>
          <w:szCs w:val="24"/>
        </w:rPr>
        <w:t>many positive aspects towards mathematical learning</w:t>
      </w:r>
      <w:r w:rsidR="00FB0E70">
        <w:rPr>
          <w:rFonts w:ascii="Arial" w:hAnsi="Arial" w:cs="Arial"/>
          <w:bCs/>
          <w:iCs/>
          <w:sz w:val="24"/>
          <w:szCs w:val="24"/>
        </w:rPr>
        <w:t xml:space="preserve"> </w:t>
      </w:r>
      <w:r w:rsidR="008D5B6B">
        <w:rPr>
          <w:rFonts w:ascii="Arial" w:hAnsi="Arial" w:cs="Arial"/>
          <w:bCs/>
          <w:iCs/>
          <w:sz w:val="24"/>
          <w:szCs w:val="24"/>
        </w:rPr>
        <w:t xml:space="preserve">that </w:t>
      </w:r>
      <w:r w:rsidR="00FB0E70">
        <w:rPr>
          <w:rFonts w:ascii="Arial" w:hAnsi="Arial" w:cs="Arial"/>
          <w:bCs/>
          <w:iCs/>
          <w:sz w:val="24"/>
          <w:szCs w:val="24"/>
        </w:rPr>
        <w:t>is promoting mathematical development,</w:t>
      </w:r>
      <w:r w:rsidR="008D5B6B">
        <w:rPr>
          <w:rFonts w:ascii="Arial" w:hAnsi="Arial" w:cs="Arial"/>
          <w:bCs/>
          <w:iCs/>
          <w:sz w:val="24"/>
          <w:szCs w:val="24"/>
        </w:rPr>
        <w:t xml:space="preserve"> however there are also </w:t>
      </w:r>
      <w:r w:rsidR="008C3635">
        <w:rPr>
          <w:rFonts w:ascii="Arial" w:hAnsi="Arial" w:cs="Arial"/>
          <w:bCs/>
          <w:iCs/>
          <w:sz w:val="24"/>
          <w:szCs w:val="24"/>
        </w:rPr>
        <w:t>weaknesses that do need addressing</w:t>
      </w:r>
      <w:r w:rsidR="0059611F">
        <w:rPr>
          <w:rFonts w:ascii="Arial" w:hAnsi="Arial" w:cs="Arial"/>
          <w:bCs/>
          <w:iCs/>
          <w:sz w:val="24"/>
          <w:szCs w:val="24"/>
        </w:rPr>
        <w:t xml:space="preserve"> and that I need to pay more attention towards</w:t>
      </w:r>
      <w:r w:rsidR="008C3635">
        <w:rPr>
          <w:rFonts w:ascii="Arial" w:hAnsi="Arial" w:cs="Arial"/>
          <w:bCs/>
          <w:iCs/>
          <w:sz w:val="24"/>
          <w:szCs w:val="24"/>
        </w:rPr>
        <w:t>.</w:t>
      </w:r>
      <w:r w:rsidR="00F47D3A">
        <w:rPr>
          <w:rFonts w:ascii="Arial" w:hAnsi="Arial" w:cs="Arial"/>
          <w:bCs/>
          <w:iCs/>
          <w:sz w:val="24"/>
          <w:szCs w:val="24"/>
        </w:rPr>
        <w:t xml:space="preserve"> </w:t>
      </w:r>
    </w:p>
    <w:p w14:paraId="540D85AC" w14:textId="750F37FE" w:rsidR="00F27236" w:rsidRPr="00846BB5" w:rsidRDefault="00F27236" w:rsidP="00F27236">
      <w:pPr>
        <w:rPr>
          <w:rFonts w:ascii="Arial" w:hAnsi="Arial" w:cs="Arial"/>
          <w:bCs/>
          <w:iCs/>
          <w:sz w:val="24"/>
          <w:szCs w:val="24"/>
        </w:rPr>
      </w:pPr>
      <w:r>
        <w:t xml:space="preserve"> Word count (641)</w:t>
      </w:r>
    </w:p>
    <w:p w14:paraId="2484CD47" w14:textId="77777777" w:rsidR="00D66C9F" w:rsidRDefault="00D66C9F" w:rsidP="001F219A">
      <w:pPr>
        <w:rPr>
          <w:rFonts w:ascii="Arial" w:hAnsi="Arial" w:cs="Arial"/>
          <w:bCs/>
          <w:iCs/>
          <w:sz w:val="24"/>
          <w:szCs w:val="24"/>
        </w:rPr>
      </w:pPr>
    </w:p>
    <w:p w14:paraId="5294F824" w14:textId="77777777" w:rsidR="00D66C9F" w:rsidRPr="001F219A" w:rsidRDefault="00D66C9F" w:rsidP="001F219A">
      <w:pPr>
        <w:rPr>
          <w:rFonts w:ascii="Arial" w:hAnsi="Arial" w:cs="Arial"/>
          <w:bCs/>
          <w:iCs/>
          <w:sz w:val="24"/>
          <w:szCs w:val="24"/>
        </w:rPr>
      </w:pPr>
    </w:p>
    <w:bookmarkEnd w:id="4"/>
    <w:p w14:paraId="4AC59B29" w14:textId="77777777" w:rsidR="001F219A" w:rsidRPr="005920BF" w:rsidRDefault="001F219A" w:rsidP="0048338F">
      <w:pPr>
        <w:rPr>
          <w:rFonts w:ascii="Arial" w:hAnsi="Arial" w:cs="Arial"/>
          <w:bCs/>
          <w:iCs/>
          <w:sz w:val="24"/>
          <w:szCs w:val="24"/>
        </w:rPr>
      </w:pPr>
    </w:p>
    <w:p w14:paraId="5490C14C" w14:textId="6FB70BCA" w:rsidR="0048338F" w:rsidRPr="0048338F" w:rsidRDefault="0048338F" w:rsidP="0048338F">
      <w:pPr>
        <w:rPr>
          <w:rFonts w:ascii="Arial" w:hAnsi="Arial" w:cs="Arial"/>
          <w:sz w:val="24"/>
          <w:szCs w:val="24"/>
        </w:rPr>
      </w:pPr>
    </w:p>
    <w:p w14:paraId="4EB1845D" w14:textId="7F6C7913" w:rsidR="0048338F" w:rsidRDefault="0048338F" w:rsidP="005920BF">
      <w:pPr>
        <w:jc w:val="center"/>
        <w:rPr>
          <w:rFonts w:ascii="Arial" w:hAnsi="Arial" w:cs="Arial"/>
          <w:b/>
          <w:bCs/>
          <w:u w:val="single"/>
        </w:rPr>
      </w:pPr>
    </w:p>
    <w:p w14:paraId="56FFD253" w14:textId="77777777" w:rsidR="00017E8A" w:rsidRDefault="00017E8A" w:rsidP="00FD44F5">
      <w:pPr>
        <w:rPr>
          <w:rFonts w:ascii="Arial" w:hAnsi="Arial" w:cs="Arial"/>
          <w:b/>
          <w:bCs/>
          <w:sz w:val="24"/>
          <w:szCs w:val="24"/>
          <w:u w:val="single"/>
        </w:rPr>
      </w:pPr>
    </w:p>
    <w:p w14:paraId="1BCBD1D9" w14:textId="57F116AD" w:rsidR="009E47DA" w:rsidRPr="002B7C78" w:rsidRDefault="00EF6AF6" w:rsidP="00FD44F5">
      <w:pPr>
        <w:rPr>
          <w:rFonts w:ascii="Arial" w:hAnsi="Arial" w:cs="Arial"/>
          <w:b/>
          <w:bCs/>
          <w:sz w:val="24"/>
          <w:szCs w:val="24"/>
          <w:u w:val="single"/>
        </w:rPr>
      </w:pPr>
      <w:r w:rsidRPr="002B7C78">
        <w:rPr>
          <w:rFonts w:ascii="Arial" w:hAnsi="Arial" w:cs="Arial"/>
          <w:b/>
          <w:bCs/>
          <w:sz w:val="24"/>
          <w:szCs w:val="24"/>
          <w:u w:val="single"/>
        </w:rPr>
        <w:t>Discussion</w:t>
      </w:r>
    </w:p>
    <w:p w14:paraId="5E22C8A5" w14:textId="01514956" w:rsidR="0059686C" w:rsidRDefault="003D6D7B" w:rsidP="00FC310B">
      <w:pPr>
        <w:rPr>
          <w:rFonts w:ascii="Arial" w:hAnsi="Arial" w:cs="Arial"/>
          <w:sz w:val="24"/>
          <w:szCs w:val="24"/>
        </w:rPr>
      </w:pPr>
      <w:r w:rsidRPr="003D6D7B">
        <w:rPr>
          <w:rFonts w:ascii="Arial" w:hAnsi="Arial" w:cs="Arial"/>
          <w:sz w:val="24"/>
          <w:szCs w:val="24"/>
        </w:rPr>
        <w:t xml:space="preserve">The outside environment is a big contribution to learning and development, allowing children to experience the world around them </w:t>
      </w:r>
      <w:r w:rsidRPr="003D6D7B">
        <w:rPr>
          <w:rFonts w:ascii="Arial" w:hAnsi="Arial" w:cs="Arial"/>
          <w:sz w:val="24"/>
          <w:szCs w:val="24"/>
        </w:rPr>
        <w:lastRenderedPageBreak/>
        <w:t>through natural resources</w:t>
      </w:r>
      <w:r w:rsidR="00B2214E">
        <w:rPr>
          <w:rFonts w:ascii="Arial" w:hAnsi="Arial" w:cs="Arial"/>
          <w:sz w:val="24"/>
          <w:szCs w:val="24"/>
        </w:rPr>
        <w:t xml:space="preserve"> (Wilson, 2018)</w:t>
      </w:r>
      <w:r w:rsidR="008C080F">
        <w:rPr>
          <w:rFonts w:ascii="Arial" w:hAnsi="Arial" w:cs="Arial"/>
          <w:sz w:val="24"/>
          <w:szCs w:val="24"/>
        </w:rPr>
        <w:t xml:space="preserve">. </w:t>
      </w:r>
      <w:r w:rsidR="00B436B7" w:rsidRPr="002B7C78">
        <w:rPr>
          <w:rFonts w:ascii="Arial" w:hAnsi="Arial" w:cs="Arial"/>
          <w:sz w:val="24"/>
          <w:szCs w:val="24"/>
        </w:rPr>
        <w:t xml:space="preserve">Outdoor learning </w:t>
      </w:r>
      <w:r w:rsidR="00F04A79" w:rsidRPr="002B7C78">
        <w:rPr>
          <w:rFonts w:ascii="Arial" w:hAnsi="Arial" w:cs="Arial"/>
          <w:sz w:val="24"/>
          <w:szCs w:val="24"/>
        </w:rPr>
        <w:t>provides</w:t>
      </w:r>
      <w:r w:rsidR="001D1400" w:rsidRPr="002B7C78">
        <w:rPr>
          <w:rFonts w:ascii="Arial" w:hAnsi="Arial" w:cs="Arial"/>
          <w:sz w:val="24"/>
          <w:szCs w:val="24"/>
        </w:rPr>
        <w:t xml:space="preserve"> children with</w:t>
      </w:r>
      <w:r w:rsidR="00F04A79" w:rsidRPr="002B7C78">
        <w:rPr>
          <w:rFonts w:ascii="Arial" w:hAnsi="Arial" w:cs="Arial"/>
          <w:sz w:val="24"/>
          <w:szCs w:val="24"/>
        </w:rPr>
        <w:t xml:space="preserve"> </w:t>
      </w:r>
      <w:r w:rsidR="0018763E" w:rsidRPr="002B7C78">
        <w:rPr>
          <w:rFonts w:ascii="Arial" w:hAnsi="Arial" w:cs="Arial"/>
          <w:sz w:val="24"/>
          <w:szCs w:val="24"/>
        </w:rPr>
        <w:t xml:space="preserve">the opportunity to develop </w:t>
      </w:r>
      <w:r w:rsidR="007C0DDF" w:rsidRPr="002B7C78">
        <w:rPr>
          <w:rFonts w:ascii="Arial" w:hAnsi="Arial" w:cs="Arial"/>
          <w:sz w:val="24"/>
          <w:szCs w:val="24"/>
        </w:rPr>
        <w:t>skills</w:t>
      </w:r>
      <w:r w:rsidR="005629F6" w:rsidRPr="002B7C78">
        <w:rPr>
          <w:rFonts w:ascii="Arial" w:hAnsi="Arial" w:cs="Arial"/>
          <w:sz w:val="24"/>
          <w:szCs w:val="24"/>
        </w:rPr>
        <w:t>, language and understanding</w:t>
      </w:r>
      <w:r w:rsidR="00544BEB" w:rsidRPr="002B7C78">
        <w:rPr>
          <w:rFonts w:ascii="Arial" w:hAnsi="Arial" w:cs="Arial"/>
          <w:sz w:val="24"/>
          <w:szCs w:val="24"/>
        </w:rPr>
        <w:t>.</w:t>
      </w:r>
      <w:r w:rsidR="00D45C9E" w:rsidRPr="002B7C78">
        <w:rPr>
          <w:rFonts w:ascii="Arial" w:hAnsi="Arial" w:cs="Arial"/>
          <w:sz w:val="24"/>
          <w:szCs w:val="24"/>
        </w:rPr>
        <w:t xml:space="preserve"> </w:t>
      </w:r>
      <w:r w:rsidR="00544BEB" w:rsidRPr="002B7C78">
        <w:rPr>
          <w:rFonts w:ascii="Arial" w:hAnsi="Arial" w:cs="Arial"/>
          <w:sz w:val="24"/>
          <w:szCs w:val="24"/>
        </w:rPr>
        <w:t>N</w:t>
      </w:r>
      <w:r w:rsidR="00D030BD" w:rsidRPr="002B7C78">
        <w:rPr>
          <w:rFonts w:ascii="Arial" w:hAnsi="Arial" w:cs="Arial"/>
          <w:sz w:val="24"/>
          <w:szCs w:val="24"/>
        </w:rPr>
        <w:t xml:space="preserve">atural and </w:t>
      </w:r>
      <w:r w:rsidR="002E1E7C" w:rsidRPr="002B7C78">
        <w:rPr>
          <w:rFonts w:ascii="Arial" w:hAnsi="Arial" w:cs="Arial"/>
          <w:sz w:val="24"/>
          <w:szCs w:val="24"/>
        </w:rPr>
        <w:t>open-ended</w:t>
      </w:r>
      <w:r w:rsidR="00D030BD" w:rsidRPr="002B7C78">
        <w:rPr>
          <w:rFonts w:ascii="Arial" w:hAnsi="Arial" w:cs="Arial"/>
          <w:sz w:val="24"/>
          <w:szCs w:val="24"/>
        </w:rPr>
        <w:t xml:space="preserve"> resources provide </w:t>
      </w:r>
      <w:r w:rsidR="00C455B9" w:rsidRPr="002B7C78">
        <w:rPr>
          <w:rFonts w:ascii="Arial" w:hAnsi="Arial" w:cs="Arial"/>
          <w:sz w:val="24"/>
          <w:szCs w:val="24"/>
        </w:rPr>
        <w:t xml:space="preserve">children with many </w:t>
      </w:r>
      <w:r w:rsidR="006D6F15" w:rsidRPr="002B7C78">
        <w:rPr>
          <w:rFonts w:ascii="Arial" w:hAnsi="Arial" w:cs="Arial"/>
          <w:sz w:val="24"/>
          <w:szCs w:val="24"/>
        </w:rPr>
        <w:t>opportunities</w:t>
      </w:r>
      <w:r w:rsidR="00292879" w:rsidRPr="002B7C78">
        <w:rPr>
          <w:rFonts w:ascii="Arial" w:hAnsi="Arial" w:cs="Arial"/>
          <w:sz w:val="24"/>
          <w:szCs w:val="24"/>
        </w:rPr>
        <w:t xml:space="preserve"> to use their</w:t>
      </w:r>
      <w:r w:rsidR="00053C53" w:rsidRPr="002B7C78">
        <w:rPr>
          <w:rFonts w:ascii="Arial" w:hAnsi="Arial" w:cs="Arial"/>
          <w:sz w:val="24"/>
          <w:szCs w:val="24"/>
        </w:rPr>
        <w:t xml:space="preserve"> creativity and</w:t>
      </w:r>
      <w:r w:rsidR="00292879" w:rsidRPr="002B7C78">
        <w:rPr>
          <w:rFonts w:ascii="Arial" w:hAnsi="Arial" w:cs="Arial"/>
          <w:sz w:val="24"/>
          <w:szCs w:val="24"/>
        </w:rPr>
        <w:t xml:space="preserve"> imagination</w:t>
      </w:r>
      <w:r w:rsidR="00053C53" w:rsidRPr="002B7C78">
        <w:rPr>
          <w:rFonts w:ascii="Arial" w:hAnsi="Arial" w:cs="Arial"/>
          <w:sz w:val="24"/>
          <w:szCs w:val="24"/>
        </w:rPr>
        <w:t xml:space="preserve"> with</w:t>
      </w:r>
      <w:r w:rsidR="00823560" w:rsidRPr="002B7C78">
        <w:rPr>
          <w:rFonts w:ascii="Arial" w:hAnsi="Arial" w:cs="Arial"/>
          <w:sz w:val="24"/>
          <w:szCs w:val="24"/>
        </w:rPr>
        <w:t xml:space="preserve"> natural</w:t>
      </w:r>
      <w:r w:rsidR="00053C53" w:rsidRPr="002B7C78">
        <w:rPr>
          <w:rFonts w:ascii="Arial" w:hAnsi="Arial" w:cs="Arial"/>
          <w:sz w:val="24"/>
          <w:szCs w:val="24"/>
        </w:rPr>
        <w:t xml:space="preserve"> </w:t>
      </w:r>
      <w:r w:rsidR="00404AFB" w:rsidRPr="002B7C78">
        <w:rPr>
          <w:rFonts w:ascii="Arial" w:hAnsi="Arial" w:cs="Arial"/>
          <w:sz w:val="24"/>
          <w:szCs w:val="24"/>
        </w:rPr>
        <w:t>materials</w:t>
      </w:r>
      <w:r w:rsidR="00292879" w:rsidRPr="002B7C78">
        <w:rPr>
          <w:rFonts w:ascii="Arial" w:hAnsi="Arial" w:cs="Arial"/>
          <w:sz w:val="24"/>
          <w:szCs w:val="24"/>
        </w:rPr>
        <w:t>,</w:t>
      </w:r>
      <w:r w:rsidR="00EA4DF4" w:rsidRPr="002B7C78">
        <w:rPr>
          <w:sz w:val="24"/>
          <w:szCs w:val="24"/>
        </w:rPr>
        <w:t xml:space="preserve"> </w:t>
      </w:r>
      <w:r w:rsidR="0011772F" w:rsidRPr="002B7C78">
        <w:rPr>
          <w:rFonts w:ascii="Arial" w:hAnsi="Arial" w:cs="Arial"/>
          <w:sz w:val="24"/>
          <w:szCs w:val="24"/>
        </w:rPr>
        <w:t>t</w:t>
      </w:r>
      <w:r w:rsidR="00EA4DF4" w:rsidRPr="002B7C78">
        <w:rPr>
          <w:rFonts w:ascii="Arial" w:hAnsi="Arial" w:cs="Arial"/>
          <w:sz w:val="24"/>
          <w:szCs w:val="24"/>
        </w:rPr>
        <w:t>he way natural resources look, feel, smell and taste all provide children with great learning opportunities</w:t>
      </w:r>
      <w:r w:rsidR="009D6FEF">
        <w:rPr>
          <w:rFonts w:ascii="Arial" w:hAnsi="Arial" w:cs="Arial"/>
          <w:sz w:val="24"/>
          <w:szCs w:val="24"/>
        </w:rPr>
        <w:t xml:space="preserve"> (</w:t>
      </w:r>
      <w:r w:rsidR="009D6FEF" w:rsidRPr="009D6FEF">
        <w:rPr>
          <w:rFonts w:ascii="Arial" w:hAnsi="Arial" w:cs="Arial"/>
          <w:sz w:val="24"/>
          <w:szCs w:val="24"/>
        </w:rPr>
        <w:t>Kiewra and Veselack, 2016</w:t>
      </w:r>
      <w:r w:rsidR="00E07938">
        <w:rPr>
          <w:rFonts w:ascii="Arial" w:hAnsi="Arial" w:cs="Arial"/>
          <w:sz w:val="24"/>
          <w:szCs w:val="24"/>
        </w:rPr>
        <w:t>)</w:t>
      </w:r>
      <w:r w:rsidR="00D55E1E" w:rsidRPr="002B7C78">
        <w:rPr>
          <w:rFonts w:ascii="Arial" w:hAnsi="Arial" w:cs="Arial"/>
          <w:sz w:val="24"/>
          <w:szCs w:val="24"/>
        </w:rPr>
        <w:t>.</w:t>
      </w:r>
      <w:r w:rsidR="00313CDB" w:rsidRPr="002B7C78">
        <w:rPr>
          <w:rFonts w:ascii="Arial" w:hAnsi="Arial" w:cs="Arial"/>
          <w:sz w:val="24"/>
          <w:szCs w:val="24"/>
        </w:rPr>
        <w:t xml:space="preserve"> </w:t>
      </w:r>
      <w:r w:rsidR="00D55E1E" w:rsidRPr="002B7C78">
        <w:rPr>
          <w:rFonts w:ascii="Arial" w:hAnsi="Arial" w:cs="Arial"/>
          <w:sz w:val="24"/>
          <w:szCs w:val="24"/>
        </w:rPr>
        <w:t>B</w:t>
      </w:r>
      <w:r w:rsidR="00313CDB" w:rsidRPr="002B7C78">
        <w:rPr>
          <w:rFonts w:ascii="Arial" w:hAnsi="Arial" w:cs="Arial"/>
          <w:sz w:val="24"/>
          <w:szCs w:val="24"/>
        </w:rPr>
        <w:t>y</w:t>
      </w:r>
      <w:r w:rsidR="0097702A" w:rsidRPr="002B7C78">
        <w:rPr>
          <w:rFonts w:ascii="Arial" w:hAnsi="Arial" w:cs="Arial"/>
          <w:sz w:val="24"/>
          <w:szCs w:val="24"/>
        </w:rPr>
        <w:t xml:space="preserve"> using a variety of wooden objects, such as wooden blocks, can provide children with a more ‘open-ended’ experience because the resources can be anything</w:t>
      </w:r>
      <w:r w:rsidR="00094797">
        <w:rPr>
          <w:rFonts w:ascii="Arial" w:hAnsi="Arial" w:cs="Arial"/>
          <w:sz w:val="24"/>
          <w:szCs w:val="24"/>
        </w:rPr>
        <w:t xml:space="preserve"> (Blaz</w:t>
      </w:r>
      <w:r w:rsidR="00D86278">
        <w:rPr>
          <w:rFonts w:ascii="Arial" w:hAnsi="Arial" w:cs="Arial"/>
          <w:sz w:val="24"/>
          <w:szCs w:val="24"/>
        </w:rPr>
        <w:t>, 2018)</w:t>
      </w:r>
      <w:r w:rsidR="0097702A" w:rsidRPr="002B7C78">
        <w:rPr>
          <w:rFonts w:ascii="Arial" w:hAnsi="Arial" w:cs="Arial"/>
          <w:sz w:val="24"/>
          <w:szCs w:val="24"/>
        </w:rPr>
        <w:t xml:space="preserve">. </w:t>
      </w:r>
      <w:r w:rsidR="00FB00B7">
        <w:rPr>
          <w:rFonts w:ascii="Arial" w:hAnsi="Arial" w:cs="Arial"/>
          <w:sz w:val="24"/>
          <w:szCs w:val="24"/>
        </w:rPr>
        <w:t xml:space="preserve">These natural resources </w:t>
      </w:r>
      <w:r w:rsidR="0097702A" w:rsidRPr="002B7C78">
        <w:rPr>
          <w:rFonts w:ascii="Arial" w:hAnsi="Arial" w:cs="Arial"/>
          <w:sz w:val="24"/>
          <w:szCs w:val="24"/>
        </w:rPr>
        <w:t>allow children to be creative and express themselves freely through their play; they are not restricted by the pre-set limitations of objects</w:t>
      </w:r>
      <w:r w:rsidR="00EF2CB7">
        <w:rPr>
          <w:rFonts w:ascii="Arial" w:hAnsi="Arial" w:cs="Arial"/>
          <w:sz w:val="24"/>
          <w:szCs w:val="24"/>
        </w:rPr>
        <w:t xml:space="preserve"> (Stupin, 2019)</w:t>
      </w:r>
    </w:p>
    <w:p w14:paraId="30ADBFE7" w14:textId="501C0619" w:rsidR="009F5411" w:rsidRPr="002B7C78" w:rsidRDefault="00535FB5" w:rsidP="00FC310B">
      <w:pPr>
        <w:rPr>
          <w:rFonts w:ascii="Arial" w:hAnsi="Arial" w:cs="Arial"/>
          <w:sz w:val="24"/>
          <w:szCs w:val="24"/>
        </w:rPr>
      </w:pPr>
      <w:r w:rsidRPr="002B7C78">
        <w:rPr>
          <w:rFonts w:ascii="Arial" w:hAnsi="Arial" w:cs="Arial"/>
          <w:sz w:val="24"/>
          <w:szCs w:val="24"/>
        </w:rPr>
        <w:t>Simon</w:t>
      </w:r>
      <w:r w:rsidR="003D7EAD" w:rsidRPr="002B7C78">
        <w:rPr>
          <w:rFonts w:ascii="Arial" w:hAnsi="Arial" w:cs="Arial"/>
          <w:sz w:val="24"/>
          <w:szCs w:val="24"/>
        </w:rPr>
        <w:t xml:space="preserve"> Nicholson (1971) suggest </w:t>
      </w:r>
      <w:r w:rsidR="00DE0F20" w:rsidRPr="002B7C78">
        <w:rPr>
          <w:rFonts w:ascii="Arial" w:hAnsi="Arial" w:cs="Arial"/>
          <w:sz w:val="24"/>
          <w:szCs w:val="24"/>
        </w:rPr>
        <w:t>that</w:t>
      </w:r>
      <w:r w:rsidR="004029A5" w:rsidRPr="002B7C78">
        <w:rPr>
          <w:rFonts w:ascii="Arial" w:hAnsi="Arial" w:cs="Arial"/>
          <w:sz w:val="24"/>
          <w:szCs w:val="24"/>
        </w:rPr>
        <w:t xml:space="preserve">, </w:t>
      </w:r>
      <w:r w:rsidR="009826D1" w:rsidRPr="002B7C78">
        <w:rPr>
          <w:rFonts w:ascii="Arial" w:hAnsi="Arial" w:cs="Arial"/>
          <w:sz w:val="24"/>
          <w:szCs w:val="24"/>
        </w:rPr>
        <w:t xml:space="preserve">when </w:t>
      </w:r>
      <w:r w:rsidR="00DE0F20" w:rsidRPr="002B7C78">
        <w:rPr>
          <w:rFonts w:ascii="Arial" w:hAnsi="Arial" w:cs="Arial"/>
          <w:sz w:val="24"/>
          <w:szCs w:val="24"/>
        </w:rPr>
        <w:t>engaging play spaces for children</w:t>
      </w:r>
      <w:r w:rsidRPr="002B7C78">
        <w:rPr>
          <w:rFonts w:ascii="Arial" w:hAnsi="Arial" w:cs="Arial"/>
          <w:sz w:val="24"/>
          <w:szCs w:val="24"/>
        </w:rPr>
        <w:t xml:space="preserve"> </w:t>
      </w:r>
      <w:r w:rsidR="00A276EC" w:rsidRPr="002B7C78">
        <w:rPr>
          <w:rFonts w:ascii="Arial" w:hAnsi="Arial" w:cs="Arial"/>
          <w:sz w:val="24"/>
          <w:szCs w:val="24"/>
        </w:rPr>
        <w:t>open-ended</w:t>
      </w:r>
      <w:r w:rsidR="004029A5" w:rsidRPr="002B7C78">
        <w:rPr>
          <w:rFonts w:ascii="Arial" w:hAnsi="Arial" w:cs="Arial"/>
          <w:sz w:val="24"/>
          <w:szCs w:val="24"/>
        </w:rPr>
        <w:t xml:space="preserve"> </w:t>
      </w:r>
      <w:r w:rsidR="00A276EC" w:rsidRPr="002B7C78">
        <w:rPr>
          <w:rFonts w:ascii="Arial" w:hAnsi="Arial" w:cs="Arial"/>
          <w:sz w:val="24"/>
          <w:szCs w:val="24"/>
        </w:rPr>
        <w:t>resources</w:t>
      </w:r>
      <w:r w:rsidR="004029A5" w:rsidRPr="002B7C78">
        <w:rPr>
          <w:rFonts w:ascii="Arial" w:hAnsi="Arial" w:cs="Arial"/>
          <w:sz w:val="24"/>
          <w:szCs w:val="24"/>
        </w:rPr>
        <w:t xml:space="preserve"> </w:t>
      </w:r>
      <w:r w:rsidR="00992787" w:rsidRPr="002B7C78">
        <w:rPr>
          <w:rFonts w:ascii="Arial" w:hAnsi="Arial" w:cs="Arial"/>
          <w:sz w:val="24"/>
          <w:szCs w:val="24"/>
        </w:rPr>
        <w:t>to play with simulates cur</w:t>
      </w:r>
      <w:r w:rsidR="00A276EC" w:rsidRPr="002B7C78">
        <w:rPr>
          <w:rFonts w:ascii="Arial" w:hAnsi="Arial" w:cs="Arial"/>
          <w:sz w:val="24"/>
          <w:szCs w:val="24"/>
        </w:rPr>
        <w:t>iosity and creative activity.</w:t>
      </w:r>
    </w:p>
    <w:p w14:paraId="5802F532" w14:textId="6A8DAC03" w:rsidR="008F1718" w:rsidRPr="00397AAA" w:rsidRDefault="007D2CA8" w:rsidP="00FC310B">
      <w:pPr>
        <w:rPr>
          <w:rFonts w:ascii="Arial" w:hAnsi="Arial" w:cs="Arial"/>
          <w:sz w:val="24"/>
          <w:szCs w:val="24"/>
        </w:rPr>
      </w:pPr>
      <w:r w:rsidRPr="002B7C78">
        <w:rPr>
          <w:rFonts w:ascii="Arial" w:hAnsi="Arial" w:cs="Arial"/>
          <w:sz w:val="24"/>
          <w:szCs w:val="24"/>
        </w:rPr>
        <w:t xml:space="preserve">Having different resources </w:t>
      </w:r>
      <w:r w:rsidR="001C1415" w:rsidRPr="002B7C78">
        <w:rPr>
          <w:rFonts w:ascii="Arial" w:hAnsi="Arial" w:cs="Arial"/>
          <w:sz w:val="24"/>
          <w:szCs w:val="24"/>
        </w:rPr>
        <w:t>for play, such as loose materials</w:t>
      </w:r>
      <w:r w:rsidR="00DF4A7F" w:rsidRPr="002B7C78">
        <w:rPr>
          <w:rFonts w:ascii="Arial" w:hAnsi="Arial" w:cs="Arial"/>
          <w:sz w:val="24"/>
          <w:szCs w:val="24"/>
        </w:rPr>
        <w:t xml:space="preserve"> or </w:t>
      </w:r>
      <w:r w:rsidR="002658B1" w:rsidRPr="002B7C78">
        <w:rPr>
          <w:rFonts w:ascii="Arial" w:hAnsi="Arial" w:cs="Arial"/>
          <w:sz w:val="24"/>
          <w:szCs w:val="24"/>
        </w:rPr>
        <w:t xml:space="preserve">loose parts can offer a variety of </w:t>
      </w:r>
      <w:r w:rsidR="00937008" w:rsidRPr="002B7C78">
        <w:rPr>
          <w:rFonts w:ascii="Arial" w:hAnsi="Arial" w:cs="Arial"/>
          <w:sz w:val="24"/>
          <w:szCs w:val="24"/>
        </w:rPr>
        <w:t>open-ended play experience</w:t>
      </w:r>
      <w:r w:rsidR="0055426E" w:rsidRPr="002B7C78">
        <w:rPr>
          <w:rFonts w:ascii="Arial" w:hAnsi="Arial" w:cs="Arial"/>
          <w:sz w:val="24"/>
          <w:szCs w:val="24"/>
        </w:rPr>
        <w:t xml:space="preserve"> and </w:t>
      </w:r>
      <w:r w:rsidR="0055426E" w:rsidRPr="002B7C78">
        <w:rPr>
          <w:rFonts w:ascii="Arial" w:hAnsi="Arial" w:cs="Arial"/>
          <w:sz w:val="24"/>
          <w:szCs w:val="24"/>
        </w:rPr>
        <w:lastRenderedPageBreak/>
        <w:t xml:space="preserve">playful </w:t>
      </w:r>
      <w:r w:rsidR="00375E5A" w:rsidRPr="002B7C78">
        <w:rPr>
          <w:rFonts w:ascii="Arial" w:hAnsi="Arial" w:cs="Arial"/>
          <w:sz w:val="24"/>
          <w:szCs w:val="24"/>
        </w:rPr>
        <w:t>activity with materials</w:t>
      </w:r>
      <w:r w:rsidR="001E25DC" w:rsidRPr="002B7C78">
        <w:rPr>
          <w:rFonts w:ascii="Arial" w:hAnsi="Arial" w:cs="Arial"/>
          <w:sz w:val="24"/>
          <w:szCs w:val="24"/>
        </w:rPr>
        <w:t xml:space="preserve"> that</w:t>
      </w:r>
      <w:r w:rsidR="00375E5A" w:rsidRPr="002B7C78">
        <w:rPr>
          <w:rFonts w:ascii="Arial" w:hAnsi="Arial" w:cs="Arial"/>
          <w:sz w:val="24"/>
          <w:szCs w:val="24"/>
        </w:rPr>
        <w:t xml:space="preserve"> stimulates </w:t>
      </w:r>
      <w:r w:rsidR="008C1075" w:rsidRPr="002B7C78">
        <w:rPr>
          <w:rFonts w:ascii="Arial" w:hAnsi="Arial" w:cs="Arial"/>
          <w:sz w:val="24"/>
          <w:szCs w:val="24"/>
        </w:rPr>
        <w:t xml:space="preserve">children’s </w:t>
      </w:r>
      <w:r w:rsidR="000D45F3" w:rsidRPr="002B7C78">
        <w:rPr>
          <w:rFonts w:ascii="Arial" w:hAnsi="Arial" w:cs="Arial"/>
          <w:sz w:val="24"/>
          <w:szCs w:val="24"/>
        </w:rPr>
        <w:t>creativity</w:t>
      </w:r>
      <w:r w:rsidR="001071F9" w:rsidRPr="002B7C78">
        <w:rPr>
          <w:rFonts w:ascii="Arial" w:hAnsi="Arial" w:cs="Arial"/>
          <w:sz w:val="24"/>
          <w:szCs w:val="24"/>
        </w:rPr>
        <w:t xml:space="preserve"> and support children </w:t>
      </w:r>
      <w:r w:rsidR="00E2235A" w:rsidRPr="002B7C78">
        <w:rPr>
          <w:rFonts w:ascii="Arial" w:hAnsi="Arial" w:cs="Arial"/>
          <w:sz w:val="24"/>
          <w:szCs w:val="24"/>
        </w:rPr>
        <w:t>in posing ‘what if’ questions to solve everyday</w:t>
      </w:r>
      <w:r w:rsidR="001E25DC" w:rsidRPr="002B7C78">
        <w:rPr>
          <w:rFonts w:ascii="Arial" w:hAnsi="Arial" w:cs="Arial"/>
          <w:sz w:val="24"/>
          <w:szCs w:val="24"/>
        </w:rPr>
        <w:t xml:space="preserve"> challenges</w:t>
      </w:r>
      <w:r w:rsidR="00955044" w:rsidRPr="002B7C78">
        <w:rPr>
          <w:rFonts w:ascii="Arial" w:hAnsi="Arial" w:cs="Arial"/>
          <w:sz w:val="24"/>
          <w:szCs w:val="24"/>
        </w:rPr>
        <w:t>.</w:t>
      </w:r>
      <w:r w:rsidR="00397AAA" w:rsidRPr="00397AAA">
        <w:rPr>
          <w:rFonts w:ascii="Arial" w:hAnsi="Arial" w:cs="Arial"/>
          <w:color w:val="222222"/>
          <w:shd w:val="clear" w:color="auto" w:fill="FFFFFF"/>
        </w:rPr>
        <w:t xml:space="preserve"> </w:t>
      </w:r>
      <w:r w:rsidR="00397AAA" w:rsidRPr="00397AAA">
        <w:rPr>
          <w:rFonts w:ascii="Arial" w:hAnsi="Arial" w:cs="Arial"/>
          <w:color w:val="222222"/>
          <w:sz w:val="24"/>
          <w:szCs w:val="24"/>
          <w:shd w:val="clear" w:color="auto" w:fill="FFFFFF"/>
        </w:rPr>
        <w:t>(</w:t>
      </w:r>
      <w:r w:rsidR="00397AAA" w:rsidRPr="00397AAA">
        <w:rPr>
          <w:rFonts w:ascii="Arial" w:hAnsi="Arial" w:cs="Arial"/>
          <w:sz w:val="24"/>
          <w:szCs w:val="24"/>
        </w:rPr>
        <w:t>Flannigan and Dietze, 2017</w:t>
      </w:r>
      <w:r w:rsidR="00397AAA" w:rsidRPr="00397AAA">
        <w:rPr>
          <w:rFonts w:ascii="Arial" w:hAnsi="Arial" w:cs="Arial"/>
          <w:sz w:val="24"/>
          <w:szCs w:val="24"/>
        </w:rPr>
        <w:t>)</w:t>
      </w:r>
    </w:p>
    <w:p w14:paraId="135FA889" w14:textId="04856944" w:rsidR="00E9403B" w:rsidRDefault="00E41DF3" w:rsidP="00FC310B">
      <w:pPr>
        <w:rPr>
          <w:rFonts w:ascii="Arial" w:hAnsi="Arial" w:cs="Arial"/>
          <w:sz w:val="24"/>
          <w:szCs w:val="24"/>
        </w:rPr>
      </w:pPr>
      <w:r w:rsidRPr="002B7C78">
        <w:rPr>
          <w:rFonts w:ascii="Arial" w:hAnsi="Arial" w:cs="Arial"/>
          <w:sz w:val="24"/>
          <w:szCs w:val="24"/>
        </w:rPr>
        <w:t>Ingrid</w:t>
      </w:r>
      <w:r w:rsidR="002B3523">
        <w:rPr>
          <w:rFonts w:ascii="Arial" w:hAnsi="Arial" w:cs="Arial"/>
          <w:sz w:val="24"/>
          <w:szCs w:val="24"/>
        </w:rPr>
        <w:t xml:space="preserve"> Pramling </w:t>
      </w:r>
      <w:r w:rsidRPr="002B7C78">
        <w:rPr>
          <w:rFonts w:ascii="Arial" w:hAnsi="Arial" w:cs="Arial"/>
          <w:sz w:val="24"/>
          <w:szCs w:val="24"/>
        </w:rPr>
        <w:t xml:space="preserve">Samuelson and </w:t>
      </w:r>
      <w:r w:rsidR="00275309" w:rsidRPr="002B7C78">
        <w:rPr>
          <w:rFonts w:ascii="Arial" w:hAnsi="Arial" w:cs="Arial"/>
          <w:sz w:val="24"/>
          <w:szCs w:val="24"/>
        </w:rPr>
        <w:t xml:space="preserve">Eva </w:t>
      </w:r>
      <w:r w:rsidR="002E7A21" w:rsidRPr="002B7C78">
        <w:rPr>
          <w:rFonts w:ascii="Arial" w:hAnsi="Arial" w:cs="Arial"/>
          <w:sz w:val="24"/>
          <w:szCs w:val="24"/>
        </w:rPr>
        <w:t>Johannson (</w:t>
      </w:r>
      <w:r w:rsidR="00D60A79" w:rsidRPr="002B7C78">
        <w:rPr>
          <w:rFonts w:ascii="Arial" w:hAnsi="Arial" w:cs="Arial"/>
          <w:sz w:val="24"/>
          <w:szCs w:val="24"/>
        </w:rPr>
        <w:t>2006)</w:t>
      </w:r>
      <w:r w:rsidR="00955044" w:rsidRPr="002B7C78">
        <w:rPr>
          <w:rFonts w:ascii="Arial" w:hAnsi="Arial" w:cs="Arial"/>
          <w:sz w:val="24"/>
          <w:szCs w:val="24"/>
        </w:rPr>
        <w:t xml:space="preserve"> </w:t>
      </w:r>
      <w:r w:rsidR="00D60A79" w:rsidRPr="002B7C78">
        <w:rPr>
          <w:rFonts w:ascii="Arial" w:hAnsi="Arial" w:cs="Arial"/>
          <w:sz w:val="24"/>
          <w:szCs w:val="24"/>
        </w:rPr>
        <w:t xml:space="preserve">suggest that where </w:t>
      </w:r>
      <w:r w:rsidR="00B015D8" w:rsidRPr="002B7C78">
        <w:rPr>
          <w:rFonts w:ascii="Arial" w:hAnsi="Arial" w:cs="Arial"/>
          <w:sz w:val="24"/>
          <w:szCs w:val="24"/>
        </w:rPr>
        <w:t xml:space="preserve">children </w:t>
      </w:r>
      <w:r w:rsidR="000E6421" w:rsidRPr="002B7C78">
        <w:rPr>
          <w:rFonts w:ascii="Arial" w:hAnsi="Arial" w:cs="Arial"/>
          <w:sz w:val="24"/>
          <w:szCs w:val="24"/>
        </w:rPr>
        <w:t>engage in</w:t>
      </w:r>
      <w:r w:rsidR="00966154" w:rsidRPr="002B7C78">
        <w:rPr>
          <w:rFonts w:ascii="Arial" w:hAnsi="Arial" w:cs="Arial"/>
          <w:sz w:val="24"/>
          <w:szCs w:val="24"/>
        </w:rPr>
        <w:t xml:space="preserve"> high levels </w:t>
      </w:r>
      <w:r w:rsidR="008A0CA0" w:rsidRPr="002B7C78">
        <w:rPr>
          <w:rFonts w:ascii="Arial" w:hAnsi="Arial" w:cs="Arial"/>
          <w:sz w:val="24"/>
          <w:szCs w:val="24"/>
        </w:rPr>
        <w:t>of creativity, imagination and invention</w:t>
      </w:r>
      <w:r w:rsidR="00B015D8" w:rsidRPr="002B7C78">
        <w:rPr>
          <w:rFonts w:ascii="Arial" w:hAnsi="Arial" w:cs="Arial"/>
          <w:sz w:val="24"/>
          <w:szCs w:val="24"/>
        </w:rPr>
        <w:t xml:space="preserve"> can experience new ways of being and doing</w:t>
      </w:r>
      <w:r w:rsidR="000D4DA4" w:rsidRPr="002B7C78">
        <w:rPr>
          <w:rFonts w:ascii="Arial" w:hAnsi="Arial" w:cs="Arial"/>
          <w:sz w:val="24"/>
          <w:szCs w:val="24"/>
        </w:rPr>
        <w:t xml:space="preserve">, creative </w:t>
      </w:r>
      <w:r w:rsidR="004629E2" w:rsidRPr="002B7C78">
        <w:rPr>
          <w:rFonts w:ascii="Arial" w:hAnsi="Arial" w:cs="Arial"/>
          <w:sz w:val="24"/>
          <w:szCs w:val="24"/>
        </w:rPr>
        <w:t xml:space="preserve">play supports children in making meaning </w:t>
      </w:r>
      <w:r w:rsidR="00EA17F6" w:rsidRPr="002B7C78">
        <w:rPr>
          <w:rFonts w:ascii="Arial" w:hAnsi="Arial" w:cs="Arial"/>
          <w:sz w:val="24"/>
          <w:szCs w:val="24"/>
        </w:rPr>
        <w:t>about their worlds by experiencing new ways</w:t>
      </w:r>
      <w:r w:rsidR="00996484" w:rsidRPr="002B7C78">
        <w:rPr>
          <w:rFonts w:ascii="Arial" w:hAnsi="Arial" w:cs="Arial"/>
          <w:sz w:val="24"/>
          <w:szCs w:val="24"/>
        </w:rPr>
        <w:t xml:space="preserve"> of being and doing as they build on previous learning.</w:t>
      </w:r>
    </w:p>
    <w:p w14:paraId="3E771488" w14:textId="33EDF5C3" w:rsidR="00B56753" w:rsidRDefault="007019B3" w:rsidP="00FC310B">
      <w:pPr>
        <w:rPr>
          <w:rFonts w:ascii="Arial" w:hAnsi="Arial" w:cs="Arial"/>
          <w:sz w:val="24"/>
          <w:szCs w:val="24"/>
        </w:rPr>
      </w:pPr>
      <w:r w:rsidRPr="007019B3">
        <w:rPr>
          <w:rFonts w:ascii="Arial" w:hAnsi="Arial" w:cs="Arial"/>
          <w:sz w:val="24"/>
          <w:szCs w:val="24"/>
        </w:rPr>
        <w:t>Modern pedagogy has introduced natural resources into the learning environment, replacing colorful plastic toys</w:t>
      </w:r>
      <w:r w:rsidR="00151BE0">
        <w:rPr>
          <w:rFonts w:ascii="Arial" w:hAnsi="Arial" w:cs="Arial"/>
          <w:sz w:val="24"/>
          <w:szCs w:val="24"/>
        </w:rPr>
        <w:t>,</w:t>
      </w:r>
      <w:r w:rsidR="00277637">
        <w:rPr>
          <w:rFonts w:ascii="Arial" w:hAnsi="Arial" w:cs="Arial"/>
          <w:sz w:val="24"/>
          <w:szCs w:val="24"/>
        </w:rPr>
        <w:t xml:space="preserve"> </w:t>
      </w:r>
      <w:r w:rsidRPr="007019B3">
        <w:rPr>
          <w:rFonts w:ascii="Arial" w:hAnsi="Arial" w:cs="Arial"/>
          <w:sz w:val="24"/>
          <w:szCs w:val="24"/>
        </w:rPr>
        <w:t>However</w:t>
      </w:r>
      <w:r w:rsidR="00E73053">
        <w:rPr>
          <w:rFonts w:ascii="Arial" w:hAnsi="Arial" w:cs="Arial"/>
          <w:sz w:val="24"/>
          <w:szCs w:val="24"/>
        </w:rPr>
        <w:t>,</w:t>
      </w:r>
      <w:r w:rsidRPr="007019B3">
        <w:rPr>
          <w:rFonts w:ascii="Arial" w:hAnsi="Arial" w:cs="Arial"/>
          <w:sz w:val="24"/>
          <w:szCs w:val="24"/>
        </w:rPr>
        <w:t xml:space="preserve"> how does this </w:t>
      </w:r>
      <w:r w:rsidR="007B59F7">
        <w:rPr>
          <w:rFonts w:ascii="Arial" w:hAnsi="Arial" w:cs="Arial"/>
          <w:sz w:val="24"/>
          <w:szCs w:val="24"/>
        </w:rPr>
        <w:t>change</w:t>
      </w:r>
      <w:r w:rsidRPr="007019B3">
        <w:rPr>
          <w:rFonts w:ascii="Arial" w:hAnsi="Arial" w:cs="Arial"/>
          <w:sz w:val="24"/>
          <w:szCs w:val="24"/>
        </w:rPr>
        <w:t xml:space="preserve"> support children’s development?</w:t>
      </w:r>
      <w:r w:rsidR="00C1584D">
        <w:rPr>
          <w:rFonts w:ascii="Arial" w:hAnsi="Arial" w:cs="Arial"/>
          <w:sz w:val="24"/>
          <w:szCs w:val="24"/>
        </w:rPr>
        <w:t xml:space="preserve"> </w:t>
      </w:r>
      <w:r w:rsidR="00707DD1">
        <w:rPr>
          <w:rFonts w:ascii="Arial" w:hAnsi="Arial" w:cs="Arial"/>
          <w:sz w:val="24"/>
          <w:szCs w:val="24"/>
        </w:rPr>
        <w:t>(</w:t>
      </w:r>
      <w:r w:rsidR="00707DD1" w:rsidRPr="00707DD1">
        <w:rPr>
          <w:rFonts w:ascii="Arial" w:hAnsi="Arial" w:cs="Arial"/>
          <w:sz w:val="24"/>
          <w:szCs w:val="24"/>
        </w:rPr>
        <w:t>Anning,</w:t>
      </w:r>
      <w:r w:rsidR="00C1584D">
        <w:rPr>
          <w:rFonts w:ascii="Arial" w:hAnsi="Arial" w:cs="Arial"/>
          <w:sz w:val="24"/>
          <w:szCs w:val="24"/>
        </w:rPr>
        <w:t xml:space="preserve"> </w:t>
      </w:r>
      <w:r w:rsidR="00707DD1" w:rsidRPr="00707DD1">
        <w:rPr>
          <w:rFonts w:ascii="Arial" w:hAnsi="Arial" w:cs="Arial"/>
          <w:sz w:val="24"/>
          <w:szCs w:val="24"/>
        </w:rPr>
        <w:t>Cullen and Fleer, 2008</w:t>
      </w:r>
      <w:r w:rsidR="00707DD1">
        <w:rPr>
          <w:rFonts w:ascii="Arial" w:hAnsi="Arial" w:cs="Arial"/>
          <w:sz w:val="24"/>
          <w:szCs w:val="24"/>
        </w:rPr>
        <w:t>)</w:t>
      </w:r>
      <w:r w:rsidR="00C1584D">
        <w:rPr>
          <w:rFonts w:ascii="Arial" w:hAnsi="Arial" w:cs="Arial"/>
          <w:sz w:val="24"/>
          <w:szCs w:val="24"/>
        </w:rPr>
        <w:t xml:space="preserve">. </w:t>
      </w:r>
      <w:r w:rsidR="00713FDB">
        <w:rPr>
          <w:rFonts w:ascii="Arial" w:hAnsi="Arial" w:cs="Arial"/>
          <w:sz w:val="24"/>
          <w:szCs w:val="24"/>
        </w:rPr>
        <w:t xml:space="preserve">In settings </w:t>
      </w:r>
      <w:r w:rsidR="00427DB0">
        <w:rPr>
          <w:rFonts w:ascii="Arial" w:hAnsi="Arial" w:cs="Arial"/>
          <w:sz w:val="24"/>
          <w:szCs w:val="24"/>
        </w:rPr>
        <w:t>many different types of resources are available for children</w:t>
      </w:r>
      <w:r w:rsidR="00AC0267">
        <w:rPr>
          <w:rFonts w:ascii="Arial" w:hAnsi="Arial" w:cs="Arial"/>
          <w:sz w:val="24"/>
          <w:szCs w:val="24"/>
        </w:rPr>
        <w:t xml:space="preserve">, these resources </w:t>
      </w:r>
      <w:r w:rsidR="00390D97">
        <w:rPr>
          <w:rFonts w:ascii="Arial" w:hAnsi="Arial" w:cs="Arial"/>
          <w:sz w:val="24"/>
          <w:szCs w:val="24"/>
        </w:rPr>
        <w:t>can be man</w:t>
      </w:r>
      <w:r w:rsidR="00AF21A8">
        <w:rPr>
          <w:rFonts w:ascii="Arial" w:hAnsi="Arial" w:cs="Arial"/>
          <w:sz w:val="24"/>
          <w:szCs w:val="24"/>
        </w:rPr>
        <w:t>-</w:t>
      </w:r>
      <w:r w:rsidR="00390D97">
        <w:rPr>
          <w:rFonts w:ascii="Arial" w:hAnsi="Arial" w:cs="Arial"/>
          <w:sz w:val="24"/>
          <w:szCs w:val="24"/>
        </w:rPr>
        <w:t>made</w:t>
      </w:r>
      <w:r w:rsidR="00AF21A8">
        <w:rPr>
          <w:rFonts w:ascii="Arial" w:hAnsi="Arial" w:cs="Arial"/>
          <w:sz w:val="24"/>
          <w:szCs w:val="24"/>
        </w:rPr>
        <w:t xml:space="preserve"> materials</w:t>
      </w:r>
      <w:r w:rsidR="00390D97">
        <w:rPr>
          <w:rFonts w:ascii="Arial" w:hAnsi="Arial" w:cs="Arial"/>
          <w:sz w:val="24"/>
          <w:szCs w:val="24"/>
        </w:rPr>
        <w:t>, such as plastic</w:t>
      </w:r>
      <w:r w:rsidR="00645018">
        <w:rPr>
          <w:rFonts w:ascii="Arial" w:hAnsi="Arial" w:cs="Arial"/>
          <w:sz w:val="24"/>
          <w:szCs w:val="24"/>
        </w:rPr>
        <w:t xml:space="preserve">, </w:t>
      </w:r>
      <w:r w:rsidR="0072035C">
        <w:rPr>
          <w:rFonts w:ascii="Arial" w:hAnsi="Arial" w:cs="Arial"/>
          <w:sz w:val="24"/>
          <w:szCs w:val="24"/>
        </w:rPr>
        <w:t xml:space="preserve">rubber, paper or they can be natural </w:t>
      </w:r>
      <w:r w:rsidR="00AF21A8">
        <w:rPr>
          <w:rFonts w:ascii="Arial" w:hAnsi="Arial" w:cs="Arial"/>
          <w:sz w:val="24"/>
          <w:szCs w:val="24"/>
        </w:rPr>
        <w:t>materials</w:t>
      </w:r>
      <w:r w:rsidR="00E92D43">
        <w:rPr>
          <w:rFonts w:ascii="Arial" w:hAnsi="Arial" w:cs="Arial"/>
          <w:sz w:val="24"/>
          <w:szCs w:val="24"/>
        </w:rPr>
        <w:t xml:space="preserve">, such as, </w:t>
      </w:r>
      <w:r w:rsidR="00AF21A8">
        <w:rPr>
          <w:rFonts w:ascii="Arial" w:hAnsi="Arial" w:cs="Arial"/>
          <w:sz w:val="24"/>
          <w:szCs w:val="24"/>
        </w:rPr>
        <w:t>sand, wood, water</w:t>
      </w:r>
      <w:r w:rsidR="00255DE5">
        <w:rPr>
          <w:rFonts w:ascii="Arial" w:hAnsi="Arial" w:cs="Arial"/>
          <w:sz w:val="24"/>
          <w:szCs w:val="24"/>
        </w:rPr>
        <w:t>, chalk.</w:t>
      </w:r>
      <w:r w:rsidR="004362C0">
        <w:rPr>
          <w:rFonts w:ascii="Arial" w:hAnsi="Arial" w:cs="Arial"/>
          <w:sz w:val="24"/>
          <w:szCs w:val="24"/>
        </w:rPr>
        <w:t xml:space="preserve"> </w:t>
      </w:r>
      <w:r w:rsidR="00D973E6">
        <w:rPr>
          <w:rFonts w:ascii="Arial" w:hAnsi="Arial" w:cs="Arial"/>
          <w:sz w:val="24"/>
          <w:szCs w:val="24"/>
        </w:rPr>
        <w:t xml:space="preserve">By using all these different materials to play with </w:t>
      </w:r>
      <w:r w:rsidR="007E0D06">
        <w:rPr>
          <w:rFonts w:ascii="Arial" w:hAnsi="Arial" w:cs="Arial"/>
          <w:sz w:val="24"/>
          <w:szCs w:val="24"/>
        </w:rPr>
        <w:t xml:space="preserve">this </w:t>
      </w:r>
      <w:r w:rsidR="00476A3D">
        <w:rPr>
          <w:rFonts w:ascii="Arial" w:hAnsi="Arial" w:cs="Arial"/>
          <w:sz w:val="24"/>
          <w:szCs w:val="24"/>
        </w:rPr>
        <w:t>will</w:t>
      </w:r>
      <w:r w:rsidR="00FD0931" w:rsidRPr="00FD0931">
        <w:rPr>
          <w:rFonts w:ascii="Arial" w:hAnsi="Arial" w:cs="Arial"/>
          <w:bCs/>
          <w:iCs/>
          <w:sz w:val="24"/>
          <w:szCs w:val="24"/>
        </w:rPr>
        <w:t xml:space="preserve"> encourage</w:t>
      </w:r>
      <w:r w:rsidR="00476A3D">
        <w:rPr>
          <w:rFonts w:ascii="Arial" w:hAnsi="Arial" w:cs="Arial"/>
          <w:sz w:val="24"/>
          <w:szCs w:val="24"/>
        </w:rPr>
        <w:t xml:space="preserve"> </w:t>
      </w:r>
      <w:r w:rsidR="00476A3D" w:rsidRPr="00500030">
        <w:rPr>
          <w:rFonts w:ascii="Arial" w:hAnsi="Arial" w:cs="Arial"/>
          <w:bCs/>
          <w:iCs/>
          <w:sz w:val="24"/>
          <w:szCs w:val="24"/>
        </w:rPr>
        <w:t>constructive play</w:t>
      </w:r>
      <w:r w:rsidR="00476A3D">
        <w:rPr>
          <w:rFonts w:ascii="Arial" w:hAnsi="Arial" w:cs="Arial"/>
          <w:bCs/>
          <w:iCs/>
          <w:sz w:val="24"/>
          <w:szCs w:val="24"/>
        </w:rPr>
        <w:t xml:space="preserve"> and</w:t>
      </w:r>
      <w:r w:rsidR="008618FB">
        <w:rPr>
          <w:rFonts w:ascii="Arial" w:hAnsi="Arial" w:cs="Arial"/>
          <w:bCs/>
          <w:iCs/>
          <w:sz w:val="24"/>
          <w:szCs w:val="24"/>
        </w:rPr>
        <w:t xml:space="preserve"> help </w:t>
      </w:r>
      <w:r w:rsidR="008618FB" w:rsidRPr="00500030">
        <w:rPr>
          <w:rFonts w:ascii="Arial" w:hAnsi="Arial" w:cs="Arial"/>
          <w:bCs/>
          <w:iCs/>
          <w:sz w:val="24"/>
          <w:szCs w:val="24"/>
        </w:rPr>
        <w:lastRenderedPageBreak/>
        <w:t>develop</w:t>
      </w:r>
      <w:r w:rsidR="00FD0931">
        <w:rPr>
          <w:rFonts w:ascii="Arial" w:hAnsi="Arial" w:cs="Arial"/>
          <w:bCs/>
          <w:iCs/>
          <w:sz w:val="24"/>
          <w:szCs w:val="24"/>
        </w:rPr>
        <w:t xml:space="preserve"> </w:t>
      </w:r>
      <w:r w:rsidR="008618FB" w:rsidRPr="00500030">
        <w:rPr>
          <w:rFonts w:ascii="Arial" w:hAnsi="Arial" w:cs="Arial"/>
          <w:bCs/>
          <w:iCs/>
          <w:sz w:val="24"/>
          <w:szCs w:val="24"/>
        </w:rPr>
        <w:t>children’s basic mathematical skills</w:t>
      </w:r>
      <w:r w:rsidR="00CB0C0F">
        <w:rPr>
          <w:rFonts w:ascii="Arial" w:hAnsi="Arial" w:cs="Arial"/>
          <w:bCs/>
          <w:iCs/>
          <w:sz w:val="24"/>
          <w:szCs w:val="24"/>
        </w:rPr>
        <w:t xml:space="preserve"> (</w:t>
      </w:r>
      <w:r w:rsidR="00CB0C0F" w:rsidRPr="00CB0C0F">
        <w:rPr>
          <w:rFonts w:ascii="Arial" w:hAnsi="Arial" w:cs="Arial"/>
          <w:bCs/>
          <w:iCs/>
          <w:sz w:val="24"/>
          <w:szCs w:val="24"/>
        </w:rPr>
        <w:t>Anderson-McNamee and Bailey, 2010</w:t>
      </w:r>
      <w:r w:rsidR="00CB0C0F">
        <w:rPr>
          <w:rFonts w:ascii="Arial" w:hAnsi="Arial" w:cs="Arial"/>
          <w:bCs/>
          <w:iCs/>
          <w:sz w:val="24"/>
          <w:szCs w:val="24"/>
        </w:rPr>
        <w:t>)</w:t>
      </w:r>
      <w:r w:rsidR="00FD0931">
        <w:rPr>
          <w:rFonts w:ascii="Arial" w:hAnsi="Arial" w:cs="Arial"/>
          <w:bCs/>
          <w:iCs/>
          <w:sz w:val="24"/>
          <w:szCs w:val="24"/>
        </w:rPr>
        <w:t>.</w:t>
      </w:r>
    </w:p>
    <w:p w14:paraId="43EA43C9" w14:textId="3E78D17B" w:rsidR="00982A16" w:rsidRDefault="00CB09F1" w:rsidP="00FC310B">
      <w:pPr>
        <w:rPr>
          <w:rFonts w:ascii="Arial" w:hAnsi="Arial" w:cs="Arial"/>
          <w:sz w:val="24"/>
          <w:szCs w:val="24"/>
        </w:rPr>
      </w:pPr>
      <w:r>
        <w:rPr>
          <w:rFonts w:ascii="Arial" w:hAnsi="Arial" w:cs="Arial"/>
          <w:sz w:val="24"/>
          <w:szCs w:val="24"/>
        </w:rPr>
        <w:t xml:space="preserve">Many </w:t>
      </w:r>
      <w:r w:rsidR="003F42FB">
        <w:rPr>
          <w:rFonts w:ascii="Arial" w:hAnsi="Arial" w:cs="Arial"/>
          <w:sz w:val="24"/>
          <w:szCs w:val="24"/>
        </w:rPr>
        <w:t>theorists</w:t>
      </w:r>
      <w:r>
        <w:rPr>
          <w:rFonts w:ascii="Arial" w:hAnsi="Arial" w:cs="Arial"/>
          <w:sz w:val="24"/>
          <w:szCs w:val="24"/>
        </w:rPr>
        <w:t xml:space="preserve"> accompanied the idea that </w:t>
      </w:r>
      <w:r w:rsidR="00712347">
        <w:rPr>
          <w:rFonts w:ascii="Arial" w:hAnsi="Arial" w:cs="Arial"/>
          <w:sz w:val="24"/>
          <w:szCs w:val="24"/>
        </w:rPr>
        <w:t>natural resources are beneficial for children’s learning development</w:t>
      </w:r>
      <w:r w:rsidR="003F42FB">
        <w:rPr>
          <w:rFonts w:ascii="Arial" w:hAnsi="Arial" w:cs="Arial"/>
          <w:sz w:val="24"/>
          <w:szCs w:val="24"/>
        </w:rPr>
        <w:t>,</w:t>
      </w:r>
      <w:r w:rsidR="00E871D1">
        <w:rPr>
          <w:rFonts w:ascii="Arial" w:hAnsi="Arial" w:cs="Arial"/>
          <w:sz w:val="24"/>
          <w:szCs w:val="24"/>
        </w:rPr>
        <w:t xml:space="preserve"> </w:t>
      </w:r>
      <w:r w:rsidR="00E871D1" w:rsidRPr="00B27F71">
        <w:rPr>
          <w:rFonts w:ascii="Arial" w:hAnsi="Arial" w:cs="Arial"/>
          <w:sz w:val="24"/>
          <w:szCs w:val="24"/>
        </w:rPr>
        <w:t>according</w:t>
      </w:r>
      <w:r w:rsidR="00B27F71" w:rsidRPr="00B27F71">
        <w:rPr>
          <w:rFonts w:ascii="Arial" w:hAnsi="Arial" w:cs="Arial"/>
          <w:sz w:val="24"/>
          <w:szCs w:val="24"/>
        </w:rPr>
        <w:t xml:space="preserve"> to </w:t>
      </w:r>
      <w:r w:rsidR="00C64AA5">
        <w:rPr>
          <w:rFonts w:ascii="Arial" w:hAnsi="Arial" w:cs="Arial"/>
          <w:sz w:val="24"/>
          <w:szCs w:val="24"/>
        </w:rPr>
        <w:t>Fr</w:t>
      </w:r>
      <w:r w:rsidR="008974DC">
        <w:rPr>
          <w:rFonts w:ascii="Arial" w:hAnsi="Arial" w:cs="Arial"/>
          <w:sz w:val="24"/>
          <w:szCs w:val="24"/>
        </w:rPr>
        <w:t>i</w:t>
      </w:r>
      <w:r w:rsidR="00C64AA5">
        <w:rPr>
          <w:rFonts w:ascii="Arial" w:hAnsi="Arial" w:cs="Arial"/>
          <w:sz w:val="24"/>
          <w:szCs w:val="24"/>
        </w:rPr>
        <w:t>edric</w:t>
      </w:r>
      <w:r w:rsidR="008974DC">
        <w:rPr>
          <w:rFonts w:ascii="Arial" w:hAnsi="Arial" w:cs="Arial"/>
          <w:sz w:val="24"/>
          <w:szCs w:val="24"/>
        </w:rPr>
        <w:t>h</w:t>
      </w:r>
      <w:r w:rsidR="00C64AA5">
        <w:rPr>
          <w:rFonts w:ascii="Arial" w:hAnsi="Arial" w:cs="Arial"/>
          <w:sz w:val="24"/>
          <w:szCs w:val="24"/>
        </w:rPr>
        <w:t xml:space="preserve"> </w:t>
      </w:r>
      <w:r w:rsidR="00B27F71" w:rsidRPr="00B27F71">
        <w:rPr>
          <w:rFonts w:ascii="Arial" w:hAnsi="Arial" w:cs="Arial"/>
          <w:sz w:val="24"/>
          <w:szCs w:val="24"/>
        </w:rPr>
        <w:t>Froebel</w:t>
      </w:r>
      <w:r w:rsidR="008974DC">
        <w:rPr>
          <w:rFonts w:ascii="Arial" w:hAnsi="Arial" w:cs="Arial"/>
          <w:sz w:val="24"/>
          <w:szCs w:val="24"/>
        </w:rPr>
        <w:t xml:space="preserve"> </w:t>
      </w:r>
      <w:r w:rsidR="00C64AA5" w:rsidRPr="00C64AA5">
        <w:rPr>
          <w:rFonts w:ascii="Arial" w:hAnsi="Arial" w:cs="Arial"/>
          <w:sz w:val="24"/>
          <w:szCs w:val="24"/>
        </w:rPr>
        <w:t>(1782-1852)</w:t>
      </w:r>
      <w:r w:rsidR="00B27F71" w:rsidRPr="00B27F71">
        <w:rPr>
          <w:rFonts w:ascii="Arial" w:hAnsi="Arial" w:cs="Arial"/>
          <w:sz w:val="24"/>
          <w:szCs w:val="24"/>
        </w:rPr>
        <w:t>, in play children construct their understanding of the world through direct experience with it. His ideas about learning through nature and the importance of play have spread throughout the world.</w:t>
      </w:r>
      <w:r w:rsidR="008A24E8" w:rsidRPr="008A24E8">
        <w:rPr>
          <w:rFonts w:ascii="Helvetica" w:hAnsi="Helvetica" w:cs="Helvetica"/>
          <w:color w:val="585858"/>
          <w:sz w:val="19"/>
          <w:szCs w:val="19"/>
          <w:shd w:val="clear" w:color="auto" w:fill="FFFFFF"/>
        </w:rPr>
        <w:t xml:space="preserve"> </w:t>
      </w:r>
      <w:r w:rsidR="008A24E8" w:rsidRPr="008A24E8">
        <w:rPr>
          <w:rFonts w:ascii="Arial" w:hAnsi="Arial" w:cs="Arial"/>
          <w:sz w:val="24"/>
          <w:szCs w:val="24"/>
        </w:rPr>
        <w:t>Froebel developed a set of gifts (wooden blocks 1-6) and introduced occupations, (including sticks, clay, sand, slates, chalk, wax, shells, stones, scissors, paper folding) the gifts and occupations are open-ended and can be used to support children’s self-initiated play</w:t>
      </w:r>
      <w:r w:rsidR="00D03968">
        <w:rPr>
          <w:rFonts w:ascii="Arial" w:hAnsi="Arial" w:cs="Arial"/>
          <w:sz w:val="24"/>
          <w:szCs w:val="24"/>
        </w:rPr>
        <w:t xml:space="preserve"> (</w:t>
      </w:r>
      <w:proofErr w:type="spellStart"/>
      <w:r w:rsidR="00D03968">
        <w:rPr>
          <w:rFonts w:ascii="Arial" w:hAnsi="Arial" w:cs="Arial"/>
          <w:sz w:val="24"/>
          <w:szCs w:val="24"/>
        </w:rPr>
        <w:t>Gripton</w:t>
      </w:r>
      <w:proofErr w:type="spellEnd"/>
      <w:r w:rsidR="00D03968">
        <w:rPr>
          <w:rFonts w:ascii="Arial" w:hAnsi="Arial" w:cs="Arial"/>
          <w:sz w:val="24"/>
          <w:szCs w:val="24"/>
        </w:rPr>
        <w:t>, 2013)</w:t>
      </w:r>
      <w:r w:rsidR="008A24E8" w:rsidRPr="008A24E8">
        <w:rPr>
          <w:rFonts w:ascii="Arial" w:hAnsi="Arial" w:cs="Arial"/>
          <w:sz w:val="24"/>
          <w:szCs w:val="24"/>
        </w:rPr>
        <w:t>.</w:t>
      </w:r>
    </w:p>
    <w:p w14:paraId="1023CDDA" w14:textId="7DB70E15" w:rsidR="0010357A" w:rsidRDefault="007E40D7" w:rsidP="00FC310B">
      <w:pPr>
        <w:rPr>
          <w:rFonts w:ascii="Arial" w:hAnsi="Arial" w:cs="Arial"/>
          <w:sz w:val="24"/>
          <w:szCs w:val="24"/>
        </w:rPr>
      </w:pPr>
      <w:r w:rsidRPr="003F42FB">
        <w:rPr>
          <w:rFonts w:ascii="Arial" w:hAnsi="Arial" w:cs="Arial"/>
          <w:sz w:val="24"/>
          <w:szCs w:val="24"/>
        </w:rPr>
        <w:t>highly influenced by Froebel’s educational ideas</w:t>
      </w:r>
      <w:r>
        <w:rPr>
          <w:rFonts w:ascii="Arial" w:hAnsi="Arial" w:cs="Arial"/>
          <w:sz w:val="24"/>
          <w:szCs w:val="24"/>
        </w:rPr>
        <w:t>,</w:t>
      </w:r>
      <w:r w:rsidR="00AB2AB6">
        <w:rPr>
          <w:rFonts w:ascii="Arial" w:hAnsi="Arial" w:cs="Arial"/>
          <w:sz w:val="24"/>
          <w:szCs w:val="24"/>
        </w:rPr>
        <w:t xml:space="preserve"> </w:t>
      </w:r>
      <w:r w:rsidR="00E871D1" w:rsidRPr="003F42FB">
        <w:rPr>
          <w:rFonts w:ascii="Arial" w:hAnsi="Arial" w:cs="Arial"/>
          <w:sz w:val="24"/>
          <w:szCs w:val="24"/>
        </w:rPr>
        <w:t>Susan Isaacs</w:t>
      </w:r>
      <w:r w:rsidR="00A42DB1">
        <w:rPr>
          <w:rFonts w:ascii="Arial" w:hAnsi="Arial" w:cs="Arial"/>
          <w:sz w:val="24"/>
          <w:szCs w:val="24"/>
        </w:rPr>
        <w:t xml:space="preserve"> (</w:t>
      </w:r>
      <w:r w:rsidR="00A42DB1" w:rsidRPr="00A42DB1">
        <w:rPr>
          <w:rFonts w:ascii="Arial" w:hAnsi="Arial" w:cs="Arial"/>
          <w:sz w:val="24"/>
          <w:szCs w:val="24"/>
        </w:rPr>
        <w:t>1885-1948</w:t>
      </w:r>
      <w:r w:rsidR="001056C2">
        <w:rPr>
          <w:rFonts w:ascii="Arial" w:hAnsi="Arial" w:cs="Arial"/>
          <w:sz w:val="24"/>
          <w:szCs w:val="24"/>
        </w:rPr>
        <w:t>) a</w:t>
      </w:r>
      <w:r w:rsidR="00E84A33" w:rsidRPr="00E84A33">
        <w:rPr>
          <w:rFonts w:ascii="Arial" w:hAnsi="Arial" w:cs="Arial"/>
          <w:sz w:val="24"/>
          <w:szCs w:val="24"/>
        </w:rPr>
        <w:t xml:space="preserve"> </w:t>
      </w:r>
      <w:r w:rsidR="003D593B" w:rsidRPr="003D593B">
        <w:rPr>
          <w:rFonts w:ascii="Arial" w:hAnsi="Arial" w:cs="Arial"/>
          <w:sz w:val="24"/>
          <w:szCs w:val="24"/>
        </w:rPr>
        <w:t>British psychologist</w:t>
      </w:r>
      <w:r w:rsidR="002951C0">
        <w:rPr>
          <w:rFonts w:ascii="Arial" w:hAnsi="Arial" w:cs="Arial"/>
          <w:sz w:val="24"/>
          <w:szCs w:val="24"/>
        </w:rPr>
        <w:t>,</w:t>
      </w:r>
      <w:r w:rsidR="003D593B" w:rsidRPr="003D593B">
        <w:rPr>
          <w:rFonts w:ascii="Arial" w:hAnsi="Arial" w:cs="Arial"/>
          <w:sz w:val="24"/>
          <w:szCs w:val="24"/>
        </w:rPr>
        <w:t xml:space="preserve"> </w:t>
      </w:r>
      <w:r w:rsidR="00EB4D19" w:rsidRPr="00EB4D19">
        <w:rPr>
          <w:rFonts w:ascii="Arial" w:hAnsi="Arial" w:cs="Arial"/>
          <w:sz w:val="24"/>
          <w:szCs w:val="24"/>
        </w:rPr>
        <w:t xml:space="preserve">set up an experimental nursery school </w:t>
      </w:r>
      <w:r w:rsidR="003E24BA">
        <w:rPr>
          <w:rFonts w:ascii="Arial" w:hAnsi="Arial" w:cs="Arial"/>
          <w:sz w:val="24"/>
          <w:szCs w:val="24"/>
        </w:rPr>
        <w:t xml:space="preserve">known as </w:t>
      </w:r>
      <w:r w:rsidR="00E84A33" w:rsidRPr="003E43A6">
        <w:rPr>
          <w:rFonts w:ascii="Arial" w:hAnsi="Arial" w:cs="Arial"/>
          <w:sz w:val="24"/>
          <w:szCs w:val="24"/>
        </w:rPr>
        <w:t>Malting House School</w:t>
      </w:r>
      <w:r w:rsidR="00AB2AB6">
        <w:rPr>
          <w:rFonts w:ascii="Arial" w:hAnsi="Arial" w:cs="Arial"/>
          <w:sz w:val="24"/>
          <w:szCs w:val="24"/>
        </w:rPr>
        <w:t>,</w:t>
      </w:r>
      <w:r w:rsidR="00E871D1">
        <w:rPr>
          <w:rFonts w:ascii="Arial" w:hAnsi="Arial" w:cs="Arial"/>
          <w:sz w:val="24"/>
          <w:szCs w:val="24"/>
        </w:rPr>
        <w:t xml:space="preserve"> </w:t>
      </w:r>
      <w:r w:rsidR="00B54206">
        <w:rPr>
          <w:rFonts w:ascii="Arial" w:hAnsi="Arial" w:cs="Arial"/>
          <w:sz w:val="24"/>
          <w:szCs w:val="24"/>
        </w:rPr>
        <w:t>s</w:t>
      </w:r>
      <w:r w:rsidR="003F42FB" w:rsidRPr="003F42FB">
        <w:rPr>
          <w:rFonts w:ascii="Arial" w:hAnsi="Arial" w:cs="Arial"/>
          <w:sz w:val="24"/>
          <w:szCs w:val="24"/>
        </w:rPr>
        <w:t>he believed outdoor play to be extremely important and beneficial to young children.</w:t>
      </w:r>
      <w:r w:rsidR="00CB09F1">
        <w:rPr>
          <w:rFonts w:ascii="Arial" w:hAnsi="Arial" w:cs="Arial"/>
          <w:sz w:val="24"/>
          <w:szCs w:val="24"/>
        </w:rPr>
        <w:t xml:space="preserve"> </w:t>
      </w:r>
      <w:r w:rsidR="003E43A6" w:rsidRPr="003E43A6">
        <w:rPr>
          <w:rFonts w:ascii="Arial" w:hAnsi="Arial" w:cs="Arial"/>
          <w:sz w:val="24"/>
          <w:szCs w:val="24"/>
        </w:rPr>
        <w:t xml:space="preserve">Isaacs </w:t>
      </w:r>
      <w:r w:rsidR="003E43A6" w:rsidRPr="003E43A6">
        <w:rPr>
          <w:rFonts w:ascii="Arial" w:hAnsi="Arial" w:cs="Arial"/>
          <w:sz w:val="24"/>
          <w:szCs w:val="24"/>
        </w:rPr>
        <w:lastRenderedPageBreak/>
        <w:t>planned the Malting House School carefully in order to best facilitate children’s developmen</w:t>
      </w:r>
      <w:r w:rsidR="003E43A6">
        <w:rPr>
          <w:rFonts w:ascii="Arial" w:hAnsi="Arial" w:cs="Arial"/>
          <w:sz w:val="24"/>
          <w:szCs w:val="24"/>
        </w:rPr>
        <w:t>t</w:t>
      </w:r>
      <w:r w:rsidR="00234525">
        <w:rPr>
          <w:rFonts w:ascii="Arial" w:hAnsi="Arial" w:cs="Arial"/>
          <w:sz w:val="24"/>
          <w:szCs w:val="24"/>
        </w:rPr>
        <w:t>,</w:t>
      </w:r>
      <w:r w:rsidR="00D5609A">
        <w:rPr>
          <w:rFonts w:ascii="Arial" w:hAnsi="Arial" w:cs="Arial"/>
          <w:sz w:val="24"/>
          <w:szCs w:val="24"/>
        </w:rPr>
        <w:t xml:space="preserve"> </w:t>
      </w:r>
      <w:r w:rsidR="00234525">
        <w:rPr>
          <w:rFonts w:ascii="Arial" w:hAnsi="Arial" w:cs="Arial"/>
          <w:sz w:val="24"/>
          <w:szCs w:val="24"/>
        </w:rPr>
        <w:t>in</w:t>
      </w:r>
      <w:r w:rsidR="00234525" w:rsidRPr="00234525">
        <w:rPr>
          <w:rFonts w:ascii="Helvetica" w:hAnsi="Helvetica" w:cs="Helvetica"/>
          <w:color w:val="353C41"/>
          <w:sz w:val="21"/>
          <w:szCs w:val="21"/>
          <w:shd w:val="clear" w:color="auto" w:fill="FFFFFF"/>
        </w:rPr>
        <w:t xml:space="preserve"> </w:t>
      </w:r>
      <w:r w:rsidR="00234525" w:rsidRPr="00234525">
        <w:rPr>
          <w:rFonts w:ascii="Arial" w:hAnsi="Arial" w:cs="Arial"/>
          <w:sz w:val="24"/>
          <w:szCs w:val="24"/>
        </w:rPr>
        <w:t>the garden</w:t>
      </w:r>
      <w:r w:rsidR="00D5609A">
        <w:rPr>
          <w:rFonts w:ascii="Arial" w:hAnsi="Arial" w:cs="Arial"/>
          <w:sz w:val="24"/>
          <w:szCs w:val="24"/>
        </w:rPr>
        <w:t xml:space="preserve"> </w:t>
      </w:r>
      <w:r w:rsidR="00234525" w:rsidRPr="00234525">
        <w:rPr>
          <w:rFonts w:ascii="Arial" w:hAnsi="Arial" w:cs="Arial"/>
          <w:sz w:val="24"/>
          <w:szCs w:val="24"/>
        </w:rPr>
        <w:t xml:space="preserve">there was a </w:t>
      </w:r>
      <w:r w:rsidR="008C5CCF" w:rsidRPr="00234525">
        <w:rPr>
          <w:rFonts w:ascii="Arial" w:hAnsi="Arial" w:cs="Arial"/>
          <w:sz w:val="24"/>
          <w:szCs w:val="24"/>
        </w:rPr>
        <w:t>playhouse</w:t>
      </w:r>
      <w:r w:rsidR="00234525" w:rsidRPr="00234525">
        <w:rPr>
          <w:rFonts w:ascii="Arial" w:hAnsi="Arial" w:cs="Arial"/>
          <w:sz w:val="24"/>
          <w:szCs w:val="24"/>
        </w:rPr>
        <w:t>, sand pit, tool shed, plots for gardening and one of the first climbing frames in Britain (Pound, 20</w:t>
      </w:r>
      <w:r w:rsidR="009772D8">
        <w:rPr>
          <w:rFonts w:ascii="Arial" w:hAnsi="Arial" w:cs="Arial"/>
          <w:sz w:val="24"/>
          <w:szCs w:val="24"/>
        </w:rPr>
        <w:t>11</w:t>
      </w:r>
      <w:r w:rsidR="00234525" w:rsidRPr="00234525">
        <w:rPr>
          <w:rFonts w:ascii="Arial" w:hAnsi="Arial" w:cs="Arial"/>
          <w:sz w:val="24"/>
          <w:szCs w:val="24"/>
        </w:rPr>
        <w:t>)</w:t>
      </w:r>
      <w:r w:rsidR="00E04D1D">
        <w:rPr>
          <w:rFonts w:ascii="Arial" w:hAnsi="Arial" w:cs="Arial"/>
          <w:sz w:val="24"/>
          <w:szCs w:val="24"/>
        </w:rPr>
        <w:t xml:space="preserve"> Is</w:t>
      </w:r>
      <w:r w:rsidR="00D16D7A">
        <w:rPr>
          <w:rFonts w:ascii="Arial" w:hAnsi="Arial" w:cs="Arial"/>
          <w:sz w:val="24"/>
          <w:szCs w:val="24"/>
        </w:rPr>
        <w:t>aacs was providing vast amounts of</w:t>
      </w:r>
      <w:r w:rsidR="00CE0C2C">
        <w:rPr>
          <w:rFonts w:ascii="Arial" w:hAnsi="Arial" w:cs="Arial"/>
          <w:sz w:val="24"/>
          <w:szCs w:val="24"/>
        </w:rPr>
        <w:t xml:space="preserve"> open-ended play through her setting.</w:t>
      </w:r>
    </w:p>
    <w:p w14:paraId="10535F20" w14:textId="60475AE5" w:rsidR="00E9403B" w:rsidRDefault="00B56753" w:rsidP="00FC310B">
      <w:pPr>
        <w:rPr>
          <w:rFonts w:ascii="Arial" w:hAnsi="Arial" w:cs="Arial"/>
          <w:sz w:val="24"/>
          <w:szCs w:val="24"/>
        </w:rPr>
      </w:pPr>
      <w:r>
        <w:rPr>
          <w:rFonts w:ascii="Arial" w:hAnsi="Arial" w:cs="Arial"/>
          <w:sz w:val="24"/>
          <w:szCs w:val="24"/>
        </w:rPr>
        <w:t>Although man-made materials a</w:t>
      </w:r>
      <w:r w:rsidR="00257EA4">
        <w:rPr>
          <w:rFonts w:ascii="Arial" w:hAnsi="Arial" w:cs="Arial"/>
          <w:sz w:val="24"/>
          <w:szCs w:val="24"/>
        </w:rPr>
        <w:t>re ideal for children in settings</w:t>
      </w:r>
      <w:r w:rsidR="00A27D48">
        <w:rPr>
          <w:rFonts w:ascii="Arial" w:hAnsi="Arial" w:cs="Arial"/>
          <w:sz w:val="24"/>
          <w:szCs w:val="24"/>
        </w:rPr>
        <w:t>,</w:t>
      </w:r>
      <w:r w:rsidR="00643E68" w:rsidRPr="00643E68">
        <w:rPr>
          <w:rFonts w:ascii="Arial" w:hAnsi="Arial" w:cs="Arial"/>
          <w:sz w:val="24"/>
          <w:szCs w:val="24"/>
        </w:rPr>
        <w:t xml:space="preserve"> </w:t>
      </w:r>
      <w:r w:rsidR="00643E68" w:rsidRPr="007945F7">
        <w:rPr>
          <w:rFonts w:ascii="Arial" w:hAnsi="Arial" w:cs="Arial"/>
          <w:sz w:val="24"/>
          <w:szCs w:val="24"/>
        </w:rPr>
        <w:t>Plastic toys can often only be used for their purpose and can restrict children’s thinking skills</w:t>
      </w:r>
      <w:r w:rsidR="00EA7BE5" w:rsidRPr="00EA7BE5">
        <w:t xml:space="preserve"> </w:t>
      </w:r>
      <w:r w:rsidR="00371A46">
        <w:t>(</w:t>
      </w:r>
      <w:r w:rsidR="00EA7BE5" w:rsidRPr="00EA7BE5">
        <w:rPr>
          <w:rFonts w:ascii="Arial" w:hAnsi="Arial" w:cs="Arial"/>
          <w:sz w:val="24"/>
          <w:szCs w:val="24"/>
        </w:rPr>
        <w:t>Nutbrown, 2006</w:t>
      </w:r>
      <w:r w:rsidR="00371A46">
        <w:rPr>
          <w:rFonts w:ascii="Arial" w:hAnsi="Arial" w:cs="Arial"/>
          <w:sz w:val="24"/>
          <w:szCs w:val="24"/>
        </w:rPr>
        <w:t>)</w:t>
      </w:r>
      <w:r w:rsidR="00D9037F">
        <w:rPr>
          <w:rFonts w:ascii="Arial" w:hAnsi="Arial" w:cs="Arial"/>
          <w:sz w:val="24"/>
          <w:szCs w:val="24"/>
        </w:rPr>
        <w:t>.</w:t>
      </w:r>
      <w:r w:rsidR="00277637" w:rsidRPr="00277637">
        <w:rPr>
          <w:rFonts w:ascii="Arial" w:hAnsi="Arial" w:cs="Arial"/>
          <w:sz w:val="24"/>
          <w:szCs w:val="24"/>
        </w:rPr>
        <w:t xml:space="preserve"> </w:t>
      </w:r>
      <w:r w:rsidR="00F176ED">
        <w:rPr>
          <w:rFonts w:ascii="Arial" w:hAnsi="Arial" w:cs="Arial"/>
          <w:sz w:val="24"/>
          <w:szCs w:val="24"/>
        </w:rPr>
        <w:t>H</w:t>
      </w:r>
      <w:r w:rsidR="009C1A72">
        <w:rPr>
          <w:rFonts w:ascii="Arial" w:hAnsi="Arial" w:cs="Arial"/>
          <w:sz w:val="24"/>
          <w:szCs w:val="24"/>
        </w:rPr>
        <w:t>owever</w:t>
      </w:r>
      <w:r w:rsidR="00F176ED">
        <w:rPr>
          <w:rFonts w:ascii="Arial" w:hAnsi="Arial" w:cs="Arial"/>
          <w:sz w:val="24"/>
          <w:szCs w:val="24"/>
        </w:rPr>
        <w:t xml:space="preserve"> </w:t>
      </w:r>
      <w:r w:rsidR="00277637">
        <w:rPr>
          <w:rFonts w:ascii="Arial" w:hAnsi="Arial" w:cs="Arial"/>
          <w:sz w:val="24"/>
          <w:szCs w:val="24"/>
        </w:rPr>
        <w:t>,</w:t>
      </w:r>
      <w:r w:rsidR="00D9037F">
        <w:rPr>
          <w:rFonts w:ascii="Arial" w:hAnsi="Arial" w:cs="Arial"/>
          <w:sz w:val="24"/>
          <w:szCs w:val="24"/>
        </w:rPr>
        <w:t xml:space="preserve"> plastic</w:t>
      </w:r>
      <w:r w:rsidR="00277637">
        <w:rPr>
          <w:rFonts w:ascii="Arial" w:hAnsi="Arial" w:cs="Arial"/>
          <w:sz w:val="24"/>
          <w:szCs w:val="24"/>
        </w:rPr>
        <w:t xml:space="preserve"> </w:t>
      </w:r>
      <w:r w:rsidR="00277637" w:rsidRPr="00777E2C">
        <w:rPr>
          <w:rFonts w:ascii="Arial" w:hAnsi="Arial" w:cs="Arial"/>
          <w:sz w:val="24"/>
          <w:szCs w:val="24"/>
        </w:rPr>
        <w:t>Lego blocks</w:t>
      </w:r>
      <w:r w:rsidR="00D9037F">
        <w:rPr>
          <w:rFonts w:ascii="Arial" w:hAnsi="Arial" w:cs="Arial"/>
          <w:sz w:val="24"/>
          <w:szCs w:val="24"/>
        </w:rPr>
        <w:t xml:space="preserve"> do</w:t>
      </w:r>
      <w:r w:rsidR="00277637">
        <w:rPr>
          <w:rFonts w:ascii="Arial" w:hAnsi="Arial" w:cs="Arial"/>
          <w:sz w:val="24"/>
          <w:szCs w:val="24"/>
        </w:rPr>
        <w:t xml:space="preserve"> encourage </w:t>
      </w:r>
      <w:r w:rsidR="00277637" w:rsidRPr="00777E2C">
        <w:rPr>
          <w:rFonts w:ascii="Arial" w:hAnsi="Arial" w:cs="Arial"/>
          <w:sz w:val="24"/>
          <w:szCs w:val="24"/>
        </w:rPr>
        <w:t xml:space="preserve">children </w:t>
      </w:r>
      <w:r w:rsidR="00277637">
        <w:rPr>
          <w:rFonts w:ascii="Arial" w:hAnsi="Arial" w:cs="Arial"/>
          <w:sz w:val="24"/>
          <w:szCs w:val="24"/>
        </w:rPr>
        <w:t xml:space="preserve">to </w:t>
      </w:r>
      <w:r w:rsidR="00277637" w:rsidRPr="00777E2C">
        <w:rPr>
          <w:rFonts w:ascii="Arial" w:hAnsi="Arial" w:cs="Arial"/>
          <w:sz w:val="24"/>
          <w:szCs w:val="24"/>
        </w:rPr>
        <w:t>engage in play that promotes physical, reasoning and problems solving, language and social skills</w:t>
      </w:r>
      <w:r w:rsidR="007F2476">
        <w:rPr>
          <w:rFonts w:ascii="Arial" w:hAnsi="Arial" w:cs="Arial"/>
          <w:sz w:val="24"/>
          <w:szCs w:val="24"/>
        </w:rPr>
        <w:t xml:space="preserve"> </w:t>
      </w:r>
      <w:r w:rsidR="007F2476" w:rsidRPr="00210AEE">
        <w:rPr>
          <w:rFonts w:ascii="Arial" w:hAnsi="Arial" w:cs="Arial"/>
          <w:sz w:val="24"/>
          <w:szCs w:val="24"/>
        </w:rPr>
        <w:t>(</w:t>
      </w:r>
      <w:r w:rsidR="007F2476" w:rsidRPr="00210AEE">
        <w:rPr>
          <w:rFonts w:ascii="Arial" w:hAnsi="Arial" w:cs="Arial"/>
          <w:sz w:val="24"/>
          <w:szCs w:val="24"/>
        </w:rPr>
        <w:t>Sarama</w:t>
      </w:r>
      <w:r w:rsidR="00210AEE" w:rsidRPr="00210AEE">
        <w:rPr>
          <w:rFonts w:ascii="Arial" w:hAnsi="Arial" w:cs="Arial"/>
          <w:sz w:val="24"/>
          <w:szCs w:val="24"/>
        </w:rPr>
        <w:t xml:space="preserve"> </w:t>
      </w:r>
      <w:r w:rsidR="007F2476" w:rsidRPr="00210AEE">
        <w:rPr>
          <w:rFonts w:ascii="Arial" w:hAnsi="Arial" w:cs="Arial"/>
          <w:sz w:val="24"/>
          <w:szCs w:val="24"/>
        </w:rPr>
        <w:t>and Clements, 2009</w:t>
      </w:r>
      <w:r w:rsidR="007F2476" w:rsidRPr="00210AEE">
        <w:rPr>
          <w:rFonts w:ascii="Arial" w:hAnsi="Arial" w:cs="Arial"/>
          <w:sz w:val="24"/>
          <w:szCs w:val="24"/>
        </w:rPr>
        <w:t>)</w:t>
      </w:r>
      <w:r w:rsidR="00643E68" w:rsidRPr="00210AEE">
        <w:rPr>
          <w:rFonts w:ascii="Arial" w:hAnsi="Arial" w:cs="Arial"/>
          <w:sz w:val="24"/>
          <w:szCs w:val="24"/>
        </w:rPr>
        <w:t xml:space="preserve">, </w:t>
      </w:r>
      <w:r w:rsidR="00643E68">
        <w:rPr>
          <w:rFonts w:ascii="Arial" w:hAnsi="Arial" w:cs="Arial"/>
          <w:sz w:val="24"/>
          <w:szCs w:val="24"/>
        </w:rPr>
        <w:t>whilst</w:t>
      </w:r>
      <w:r w:rsidR="000263A4">
        <w:rPr>
          <w:rFonts w:ascii="Arial" w:hAnsi="Arial" w:cs="Arial"/>
          <w:sz w:val="24"/>
          <w:szCs w:val="24"/>
        </w:rPr>
        <w:t xml:space="preserve"> </w:t>
      </w:r>
      <w:r w:rsidR="004E2FFB">
        <w:rPr>
          <w:rFonts w:ascii="Arial" w:hAnsi="Arial" w:cs="Arial"/>
          <w:sz w:val="24"/>
          <w:szCs w:val="24"/>
        </w:rPr>
        <w:t>w</w:t>
      </w:r>
      <w:r w:rsidR="007945F7" w:rsidRPr="007945F7">
        <w:rPr>
          <w:rFonts w:ascii="Arial" w:hAnsi="Arial" w:cs="Arial"/>
          <w:sz w:val="24"/>
          <w:szCs w:val="24"/>
        </w:rPr>
        <w:t>ooden and natural resources encourage creativity and imagination in young children</w:t>
      </w:r>
      <w:r w:rsidR="00ED357F">
        <w:rPr>
          <w:rFonts w:ascii="Arial" w:hAnsi="Arial" w:cs="Arial"/>
          <w:sz w:val="24"/>
          <w:szCs w:val="24"/>
        </w:rPr>
        <w:t xml:space="preserve">, </w:t>
      </w:r>
      <w:r w:rsidR="00674515">
        <w:rPr>
          <w:rFonts w:ascii="Arial" w:hAnsi="Arial" w:cs="Arial"/>
          <w:sz w:val="24"/>
          <w:szCs w:val="24"/>
        </w:rPr>
        <w:t>for example</w:t>
      </w:r>
      <w:r w:rsidR="007A1D71">
        <w:rPr>
          <w:rFonts w:ascii="Arial" w:hAnsi="Arial" w:cs="Arial"/>
          <w:sz w:val="24"/>
          <w:szCs w:val="24"/>
        </w:rPr>
        <w:t>;</w:t>
      </w:r>
      <w:r w:rsidR="00ED357F" w:rsidRPr="00ED357F">
        <w:rPr>
          <w:rFonts w:ascii="Helvetica" w:hAnsi="Helvetica" w:cs="Helvetica"/>
          <w:color w:val="222222"/>
          <w:shd w:val="clear" w:color="auto" w:fill="FFFFFF"/>
        </w:rPr>
        <w:t xml:space="preserve"> </w:t>
      </w:r>
      <w:r w:rsidR="00ED357F" w:rsidRPr="00ED357F">
        <w:rPr>
          <w:rFonts w:ascii="Arial" w:hAnsi="Arial" w:cs="Arial"/>
          <w:sz w:val="24"/>
          <w:szCs w:val="24"/>
        </w:rPr>
        <w:t>Tree trunks and wooden planks can support children in creating structures and developing physical skills, through body movements such as climbing and balancing</w:t>
      </w:r>
      <w:r w:rsidR="00174842" w:rsidRPr="00174842">
        <w:rPr>
          <w:rFonts w:ascii="Arial" w:hAnsi="Arial" w:cs="Arial"/>
          <w:sz w:val="24"/>
          <w:szCs w:val="24"/>
        </w:rPr>
        <w:t>. The reason why settings use these resources is because they are open ended</w:t>
      </w:r>
      <w:r w:rsidR="005C6331">
        <w:rPr>
          <w:rFonts w:ascii="Arial" w:hAnsi="Arial" w:cs="Arial"/>
          <w:sz w:val="24"/>
          <w:szCs w:val="24"/>
        </w:rPr>
        <w:t>,</w:t>
      </w:r>
      <w:r w:rsidR="00D36C18" w:rsidRPr="00D36C18">
        <w:rPr>
          <w:rFonts w:ascii="Helvetica" w:hAnsi="Helvetica" w:cs="Helvetica"/>
          <w:color w:val="222222"/>
          <w:shd w:val="clear" w:color="auto" w:fill="FFFFFF"/>
        </w:rPr>
        <w:t xml:space="preserve"> </w:t>
      </w:r>
      <w:r w:rsidR="00DF1401">
        <w:rPr>
          <w:rFonts w:ascii="Arial" w:hAnsi="Arial" w:cs="Arial"/>
          <w:sz w:val="24"/>
          <w:szCs w:val="24"/>
        </w:rPr>
        <w:t>t</w:t>
      </w:r>
      <w:r w:rsidR="00D36C18" w:rsidRPr="00D36C18">
        <w:rPr>
          <w:rFonts w:ascii="Arial" w:hAnsi="Arial" w:cs="Arial"/>
          <w:sz w:val="24"/>
          <w:szCs w:val="24"/>
        </w:rPr>
        <w:t xml:space="preserve">he resources can be used </w:t>
      </w:r>
      <w:r w:rsidR="002F2E1E" w:rsidRPr="00D36C18">
        <w:rPr>
          <w:rFonts w:ascii="Arial" w:hAnsi="Arial" w:cs="Arial"/>
          <w:sz w:val="24"/>
          <w:szCs w:val="24"/>
        </w:rPr>
        <w:t>repeatedly</w:t>
      </w:r>
      <w:r w:rsidR="00D36C18" w:rsidRPr="00D36C18">
        <w:rPr>
          <w:rFonts w:ascii="Arial" w:hAnsi="Arial" w:cs="Arial"/>
          <w:sz w:val="24"/>
          <w:szCs w:val="24"/>
        </w:rPr>
        <w:t xml:space="preserve"> and each time children will use </w:t>
      </w:r>
      <w:r w:rsidR="00D36C18" w:rsidRPr="00D36C18">
        <w:rPr>
          <w:rFonts w:ascii="Arial" w:hAnsi="Arial" w:cs="Arial"/>
          <w:sz w:val="24"/>
          <w:szCs w:val="24"/>
        </w:rPr>
        <w:lastRenderedPageBreak/>
        <w:t>them for different purposes</w:t>
      </w:r>
      <w:r w:rsidR="00DE2113">
        <w:rPr>
          <w:rFonts w:ascii="Arial" w:hAnsi="Arial" w:cs="Arial"/>
          <w:sz w:val="24"/>
          <w:szCs w:val="24"/>
        </w:rPr>
        <w:t xml:space="preserve"> (</w:t>
      </w:r>
      <w:r w:rsidR="00DE2113" w:rsidRPr="00DE2113">
        <w:rPr>
          <w:rFonts w:ascii="Arial" w:hAnsi="Arial" w:cs="Arial"/>
          <w:sz w:val="24"/>
          <w:szCs w:val="24"/>
        </w:rPr>
        <w:t>Wilson</w:t>
      </w:r>
      <w:r w:rsidR="00DE2113">
        <w:rPr>
          <w:rFonts w:ascii="Arial" w:hAnsi="Arial" w:cs="Arial"/>
          <w:sz w:val="24"/>
          <w:szCs w:val="24"/>
        </w:rPr>
        <w:t xml:space="preserve"> </w:t>
      </w:r>
      <w:r w:rsidR="00DE2113" w:rsidRPr="00DE2113">
        <w:rPr>
          <w:rFonts w:ascii="Arial" w:hAnsi="Arial" w:cs="Arial"/>
          <w:sz w:val="24"/>
          <w:szCs w:val="24"/>
        </w:rPr>
        <w:t>and James, 2005</w:t>
      </w:r>
      <w:r w:rsidR="00DE2113">
        <w:rPr>
          <w:rFonts w:ascii="Arial" w:hAnsi="Arial" w:cs="Arial"/>
          <w:sz w:val="24"/>
          <w:szCs w:val="24"/>
        </w:rPr>
        <w:t>)</w:t>
      </w:r>
      <w:r w:rsidR="00D36C18" w:rsidRPr="00D36C18">
        <w:rPr>
          <w:rFonts w:ascii="Arial" w:hAnsi="Arial" w:cs="Arial"/>
          <w:sz w:val="24"/>
          <w:szCs w:val="24"/>
        </w:rPr>
        <w:t>.</w:t>
      </w:r>
      <w:r w:rsidR="007945F7" w:rsidRPr="007945F7">
        <w:rPr>
          <w:rFonts w:ascii="Arial" w:hAnsi="Arial" w:cs="Arial"/>
          <w:sz w:val="24"/>
          <w:szCs w:val="24"/>
        </w:rPr>
        <w:t xml:space="preserve"> </w:t>
      </w:r>
      <w:r w:rsidR="005C6331">
        <w:rPr>
          <w:rFonts w:ascii="Arial" w:hAnsi="Arial" w:cs="Arial"/>
          <w:sz w:val="24"/>
          <w:szCs w:val="24"/>
        </w:rPr>
        <w:t>n</w:t>
      </w:r>
      <w:r w:rsidR="004D73BF" w:rsidRPr="004D73BF">
        <w:rPr>
          <w:rFonts w:ascii="Arial" w:hAnsi="Arial" w:cs="Arial"/>
          <w:sz w:val="24"/>
          <w:szCs w:val="24"/>
        </w:rPr>
        <w:t>atural materials offer the children the opportunity to make comments and ask questions, gaining a deeper knowledge of their environment</w:t>
      </w:r>
      <w:r w:rsidR="004C2084">
        <w:rPr>
          <w:rFonts w:ascii="Arial" w:hAnsi="Arial" w:cs="Arial"/>
          <w:sz w:val="24"/>
          <w:szCs w:val="24"/>
        </w:rPr>
        <w:t>.</w:t>
      </w:r>
      <w:r w:rsidR="00393753" w:rsidRPr="00393753">
        <w:rPr>
          <w:rFonts w:ascii="Helvetica" w:hAnsi="Helvetica" w:cs="Helvetica"/>
          <w:color w:val="222222"/>
          <w:shd w:val="clear" w:color="auto" w:fill="FFFFFF"/>
        </w:rPr>
        <w:t xml:space="preserve"> </w:t>
      </w:r>
      <w:r w:rsidR="00393753" w:rsidRPr="00393753">
        <w:rPr>
          <w:rFonts w:ascii="Arial" w:hAnsi="Arial" w:cs="Arial"/>
          <w:sz w:val="24"/>
          <w:szCs w:val="24"/>
        </w:rPr>
        <w:t>Natural materials can be inspiring; children are fascinated by the resources and are eager to explore them</w:t>
      </w:r>
      <w:r w:rsidR="00E965E5">
        <w:rPr>
          <w:rFonts w:ascii="Arial" w:hAnsi="Arial" w:cs="Arial"/>
          <w:sz w:val="24"/>
          <w:szCs w:val="24"/>
        </w:rPr>
        <w:t xml:space="preserve"> (</w:t>
      </w:r>
      <w:r w:rsidR="00E965E5" w:rsidRPr="00E965E5">
        <w:rPr>
          <w:rFonts w:ascii="Arial" w:hAnsi="Arial" w:cs="Arial"/>
          <w:sz w:val="24"/>
          <w:szCs w:val="24"/>
        </w:rPr>
        <w:t>Drew</w:t>
      </w:r>
      <w:r w:rsidR="00E965E5">
        <w:rPr>
          <w:rFonts w:ascii="Arial" w:hAnsi="Arial" w:cs="Arial"/>
          <w:sz w:val="24"/>
          <w:szCs w:val="24"/>
        </w:rPr>
        <w:t xml:space="preserve"> </w:t>
      </w:r>
      <w:r w:rsidR="00E965E5" w:rsidRPr="00E965E5">
        <w:rPr>
          <w:rFonts w:ascii="Arial" w:hAnsi="Arial" w:cs="Arial"/>
          <w:sz w:val="24"/>
          <w:szCs w:val="24"/>
        </w:rPr>
        <w:t>and Rankin, 2004</w:t>
      </w:r>
      <w:r w:rsidR="00E965E5">
        <w:rPr>
          <w:rFonts w:ascii="Arial" w:hAnsi="Arial" w:cs="Arial"/>
          <w:sz w:val="24"/>
          <w:szCs w:val="24"/>
        </w:rPr>
        <w:t>)</w:t>
      </w:r>
    </w:p>
    <w:p w14:paraId="6BF4BA22" w14:textId="57C77304" w:rsidR="003B6F32" w:rsidRDefault="00E75279" w:rsidP="00FC310B">
      <w:pPr>
        <w:rPr>
          <w:rFonts w:ascii="Arial" w:hAnsi="Arial" w:cs="Arial"/>
          <w:sz w:val="24"/>
          <w:szCs w:val="24"/>
        </w:rPr>
      </w:pPr>
      <w:r w:rsidRPr="00E75279">
        <w:rPr>
          <w:rFonts w:ascii="Arial" w:hAnsi="Arial" w:cs="Arial"/>
          <w:sz w:val="24"/>
          <w:szCs w:val="24"/>
        </w:rPr>
        <w:t>An advantage of using natural materials in the environment is that children will often make connections with these in their home environment. A great way to gather all these resources is to involve parents as they are more likely to have some resources lying around the house</w:t>
      </w:r>
      <w:r w:rsidR="00BE28E8">
        <w:rPr>
          <w:rFonts w:ascii="Arial" w:hAnsi="Arial" w:cs="Arial"/>
          <w:sz w:val="24"/>
          <w:szCs w:val="24"/>
        </w:rPr>
        <w:t xml:space="preserve"> and can continue </w:t>
      </w:r>
      <w:r w:rsidR="00F52120">
        <w:rPr>
          <w:rFonts w:ascii="Arial" w:hAnsi="Arial" w:cs="Arial"/>
          <w:sz w:val="24"/>
          <w:szCs w:val="24"/>
        </w:rPr>
        <w:t xml:space="preserve">to encourage </w:t>
      </w:r>
      <w:r w:rsidR="00BE28E8">
        <w:rPr>
          <w:rFonts w:ascii="Arial" w:hAnsi="Arial" w:cs="Arial"/>
          <w:sz w:val="24"/>
          <w:szCs w:val="24"/>
        </w:rPr>
        <w:t>children to use their imagination at home</w:t>
      </w:r>
      <w:r w:rsidRPr="00E75279">
        <w:rPr>
          <w:rFonts w:ascii="Arial" w:hAnsi="Arial" w:cs="Arial"/>
          <w:sz w:val="24"/>
          <w:szCs w:val="24"/>
        </w:rPr>
        <w:t>.</w:t>
      </w:r>
    </w:p>
    <w:p w14:paraId="673A676F" w14:textId="65A76D6E" w:rsidR="00D03084" w:rsidRDefault="005C1D02" w:rsidP="00FC310B">
      <w:pPr>
        <w:rPr>
          <w:rFonts w:ascii="Arial" w:hAnsi="Arial" w:cs="Arial"/>
          <w:sz w:val="24"/>
          <w:szCs w:val="24"/>
        </w:rPr>
      </w:pPr>
      <w:r w:rsidRPr="005C1D02">
        <w:rPr>
          <w:rFonts w:ascii="Arial" w:hAnsi="Arial" w:cs="Arial"/>
          <w:sz w:val="24"/>
          <w:szCs w:val="24"/>
        </w:rPr>
        <w:t>Word count (</w:t>
      </w:r>
      <w:r w:rsidR="00DE306A">
        <w:rPr>
          <w:rFonts w:ascii="Arial" w:hAnsi="Arial" w:cs="Arial"/>
          <w:sz w:val="24"/>
          <w:szCs w:val="24"/>
        </w:rPr>
        <w:t>73</w:t>
      </w:r>
      <w:r w:rsidR="00E27E45">
        <w:rPr>
          <w:rFonts w:ascii="Arial" w:hAnsi="Arial" w:cs="Arial"/>
          <w:sz w:val="24"/>
          <w:szCs w:val="24"/>
        </w:rPr>
        <w:t>4</w:t>
      </w:r>
      <w:r w:rsidRPr="005C1D02">
        <w:rPr>
          <w:rFonts w:ascii="Arial" w:hAnsi="Arial" w:cs="Arial"/>
          <w:sz w:val="24"/>
          <w:szCs w:val="24"/>
        </w:rPr>
        <w:t>)</w:t>
      </w:r>
    </w:p>
    <w:p w14:paraId="32FA1D75" w14:textId="77777777" w:rsidR="00BE0203" w:rsidRDefault="00BE0203" w:rsidP="00FC310B">
      <w:pPr>
        <w:rPr>
          <w:rFonts w:ascii="Arial" w:hAnsi="Arial" w:cs="Arial"/>
          <w:b/>
          <w:bCs/>
          <w:sz w:val="24"/>
          <w:szCs w:val="24"/>
          <w:u w:val="single"/>
        </w:rPr>
      </w:pPr>
    </w:p>
    <w:p w14:paraId="4C82DD14" w14:textId="77777777" w:rsidR="005C69A1" w:rsidRDefault="00656708" w:rsidP="00FC310B">
      <w:pPr>
        <w:rPr>
          <w:rFonts w:ascii="Arial" w:hAnsi="Arial" w:cs="Arial"/>
          <w:b/>
          <w:bCs/>
          <w:sz w:val="24"/>
          <w:szCs w:val="24"/>
          <w:u w:val="single"/>
        </w:rPr>
      </w:pPr>
      <w:r w:rsidRPr="00656708">
        <w:rPr>
          <w:rFonts w:ascii="Arial" w:hAnsi="Arial" w:cs="Arial"/>
          <w:b/>
          <w:bCs/>
          <w:sz w:val="24"/>
          <w:szCs w:val="24"/>
          <w:u w:val="single"/>
        </w:rPr>
        <w:t xml:space="preserve">Explanation </w:t>
      </w:r>
    </w:p>
    <w:p w14:paraId="783360AE" w14:textId="3E0CF2DA" w:rsidR="00B151FE" w:rsidRDefault="005C69A1" w:rsidP="00FC310B">
      <w:pPr>
        <w:rPr>
          <w:rFonts w:ascii="Arial" w:hAnsi="Arial" w:cs="Arial"/>
          <w:sz w:val="24"/>
          <w:szCs w:val="24"/>
        </w:rPr>
      </w:pPr>
      <w:r>
        <w:rPr>
          <w:rFonts w:ascii="Arial" w:hAnsi="Arial" w:cs="Arial"/>
          <w:sz w:val="24"/>
          <w:szCs w:val="24"/>
        </w:rPr>
        <w:t>T</w:t>
      </w:r>
      <w:r w:rsidR="00CA43A4">
        <w:rPr>
          <w:rFonts w:ascii="Arial" w:hAnsi="Arial" w:cs="Arial"/>
          <w:sz w:val="24"/>
          <w:szCs w:val="24"/>
        </w:rPr>
        <w:t xml:space="preserve">he </w:t>
      </w:r>
      <w:r w:rsidR="00FE13E4">
        <w:rPr>
          <w:rFonts w:ascii="Arial" w:hAnsi="Arial" w:cs="Arial"/>
          <w:sz w:val="24"/>
          <w:szCs w:val="24"/>
        </w:rPr>
        <w:t xml:space="preserve">Role of the practitioner </w:t>
      </w:r>
      <w:r w:rsidR="008678BA">
        <w:rPr>
          <w:rFonts w:ascii="Arial" w:hAnsi="Arial" w:cs="Arial"/>
          <w:sz w:val="24"/>
          <w:szCs w:val="24"/>
        </w:rPr>
        <w:t xml:space="preserve">in </w:t>
      </w:r>
      <w:r w:rsidR="00353966">
        <w:rPr>
          <w:rFonts w:ascii="Arial" w:hAnsi="Arial" w:cs="Arial"/>
          <w:sz w:val="24"/>
          <w:szCs w:val="24"/>
        </w:rPr>
        <w:t xml:space="preserve">early years </w:t>
      </w:r>
      <w:r w:rsidR="004168F3">
        <w:rPr>
          <w:rFonts w:ascii="Arial" w:hAnsi="Arial" w:cs="Arial"/>
          <w:sz w:val="24"/>
          <w:szCs w:val="24"/>
        </w:rPr>
        <w:t>settings are ext</w:t>
      </w:r>
      <w:r w:rsidR="00F56CA0">
        <w:rPr>
          <w:rFonts w:ascii="Arial" w:hAnsi="Arial" w:cs="Arial"/>
          <w:sz w:val="24"/>
          <w:szCs w:val="24"/>
        </w:rPr>
        <w:t>remely important</w:t>
      </w:r>
      <w:r w:rsidR="007B5D8A">
        <w:rPr>
          <w:rFonts w:ascii="Arial" w:hAnsi="Arial" w:cs="Arial"/>
          <w:sz w:val="24"/>
          <w:szCs w:val="24"/>
        </w:rPr>
        <w:t xml:space="preserve">, </w:t>
      </w:r>
      <w:r w:rsidR="00B73548">
        <w:rPr>
          <w:rFonts w:ascii="Arial" w:hAnsi="Arial" w:cs="Arial"/>
          <w:sz w:val="24"/>
          <w:szCs w:val="24"/>
        </w:rPr>
        <w:t xml:space="preserve">they </w:t>
      </w:r>
      <w:r w:rsidR="007B5D8A">
        <w:rPr>
          <w:rFonts w:ascii="Arial" w:hAnsi="Arial" w:cs="Arial"/>
          <w:sz w:val="24"/>
          <w:szCs w:val="24"/>
        </w:rPr>
        <w:t>are complex and demands ma</w:t>
      </w:r>
      <w:r w:rsidR="00530688">
        <w:rPr>
          <w:rFonts w:ascii="Arial" w:hAnsi="Arial" w:cs="Arial"/>
          <w:sz w:val="24"/>
          <w:szCs w:val="24"/>
        </w:rPr>
        <w:t>ny different responsibilities</w:t>
      </w:r>
      <w:r w:rsidR="00A05B16">
        <w:rPr>
          <w:rFonts w:ascii="Arial" w:hAnsi="Arial" w:cs="Arial"/>
          <w:sz w:val="24"/>
          <w:szCs w:val="24"/>
        </w:rPr>
        <w:t>.</w:t>
      </w:r>
      <w:r w:rsidR="008A0E2E">
        <w:rPr>
          <w:rFonts w:ascii="Arial" w:hAnsi="Arial" w:cs="Arial"/>
          <w:sz w:val="24"/>
          <w:szCs w:val="24"/>
        </w:rPr>
        <w:t xml:space="preserve"> </w:t>
      </w:r>
      <w:r w:rsidR="00D33B1F">
        <w:rPr>
          <w:rFonts w:ascii="Arial" w:hAnsi="Arial" w:cs="Arial"/>
          <w:sz w:val="24"/>
          <w:szCs w:val="24"/>
        </w:rPr>
        <w:t xml:space="preserve">one of the main </w:t>
      </w:r>
      <w:bookmarkStart w:id="5" w:name="_Hlk46104650"/>
      <w:r w:rsidR="00D33B1F">
        <w:rPr>
          <w:rFonts w:ascii="Arial" w:hAnsi="Arial" w:cs="Arial"/>
          <w:sz w:val="24"/>
          <w:szCs w:val="24"/>
        </w:rPr>
        <w:t>responsibilities</w:t>
      </w:r>
      <w:bookmarkEnd w:id="5"/>
      <w:r w:rsidR="00D33B1F">
        <w:rPr>
          <w:rFonts w:ascii="Arial" w:hAnsi="Arial" w:cs="Arial"/>
          <w:sz w:val="24"/>
          <w:szCs w:val="24"/>
        </w:rPr>
        <w:t xml:space="preserve"> i</w:t>
      </w:r>
      <w:r w:rsidR="00AC6AEA">
        <w:rPr>
          <w:rFonts w:ascii="Arial" w:hAnsi="Arial" w:cs="Arial"/>
          <w:sz w:val="24"/>
          <w:szCs w:val="24"/>
        </w:rPr>
        <w:t xml:space="preserve">s to support the children in </w:t>
      </w:r>
      <w:r w:rsidR="00AC6AEA">
        <w:rPr>
          <w:rFonts w:ascii="Arial" w:hAnsi="Arial" w:cs="Arial"/>
          <w:sz w:val="24"/>
          <w:szCs w:val="24"/>
        </w:rPr>
        <w:lastRenderedPageBreak/>
        <w:t>a full range of cu</w:t>
      </w:r>
      <w:r w:rsidR="00B1346B">
        <w:rPr>
          <w:rFonts w:ascii="Arial" w:hAnsi="Arial" w:cs="Arial"/>
          <w:sz w:val="24"/>
          <w:szCs w:val="24"/>
        </w:rPr>
        <w:t>rriculum experiences</w:t>
      </w:r>
      <w:r w:rsidR="00D47B14">
        <w:rPr>
          <w:rFonts w:ascii="Arial" w:hAnsi="Arial" w:cs="Arial"/>
          <w:sz w:val="24"/>
          <w:szCs w:val="24"/>
        </w:rPr>
        <w:t xml:space="preserve"> is</w:t>
      </w:r>
      <w:r w:rsidR="007A643A">
        <w:rPr>
          <w:rFonts w:ascii="Arial" w:hAnsi="Arial" w:cs="Arial"/>
          <w:sz w:val="24"/>
          <w:szCs w:val="24"/>
        </w:rPr>
        <w:t xml:space="preserve"> by providing one to one </w:t>
      </w:r>
      <w:r w:rsidR="00D0600B">
        <w:rPr>
          <w:rFonts w:ascii="Arial" w:hAnsi="Arial" w:cs="Arial"/>
          <w:sz w:val="24"/>
          <w:szCs w:val="24"/>
        </w:rPr>
        <w:t>or group support</w:t>
      </w:r>
      <w:r w:rsidR="008E5BFF">
        <w:rPr>
          <w:rFonts w:ascii="Arial" w:hAnsi="Arial" w:cs="Arial"/>
          <w:sz w:val="24"/>
          <w:szCs w:val="24"/>
        </w:rPr>
        <w:t>,</w:t>
      </w:r>
      <w:r w:rsidR="00B1346B">
        <w:rPr>
          <w:rFonts w:ascii="Arial" w:hAnsi="Arial" w:cs="Arial"/>
          <w:sz w:val="24"/>
          <w:szCs w:val="24"/>
        </w:rPr>
        <w:t xml:space="preserve"> as well as </w:t>
      </w:r>
      <w:r w:rsidR="008C44BA">
        <w:rPr>
          <w:rFonts w:ascii="Arial" w:hAnsi="Arial" w:cs="Arial"/>
          <w:sz w:val="24"/>
          <w:szCs w:val="24"/>
        </w:rPr>
        <w:t xml:space="preserve">support for </w:t>
      </w:r>
      <w:r w:rsidR="00B1346B">
        <w:rPr>
          <w:rFonts w:ascii="Arial" w:hAnsi="Arial" w:cs="Arial"/>
          <w:sz w:val="24"/>
          <w:szCs w:val="24"/>
        </w:rPr>
        <w:t>their safety</w:t>
      </w:r>
      <w:r w:rsidR="008C44BA">
        <w:rPr>
          <w:rFonts w:ascii="Arial" w:hAnsi="Arial" w:cs="Arial"/>
          <w:sz w:val="24"/>
          <w:szCs w:val="24"/>
        </w:rPr>
        <w:t>,</w:t>
      </w:r>
      <w:r w:rsidR="00B1346B">
        <w:rPr>
          <w:rFonts w:ascii="Arial" w:hAnsi="Arial" w:cs="Arial"/>
          <w:sz w:val="24"/>
          <w:szCs w:val="24"/>
        </w:rPr>
        <w:t xml:space="preserve"> health and wellbeing</w:t>
      </w:r>
      <w:r w:rsidR="00D126A2">
        <w:rPr>
          <w:rFonts w:ascii="Arial" w:hAnsi="Arial" w:cs="Arial"/>
          <w:sz w:val="24"/>
          <w:szCs w:val="24"/>
        </w:rPr>
        <w:t xml:space="preserve"> </w:t>
      </w:r>
      <w:r w:rsidR="00D126A2" w:rsidRPr="00A41510">
        <w:rPr>
          <w:rFonts w:ascii="Arial" w:hAnsi="Arial" w:cs="Arial"/>
          <w:sz w:val="24"/>
          <w:szCs w:val="24"/>
        </w:rPr>
        <w:t>(</w:t>
      </w:r>
      <w:r w:rsidR="00D126A2" w:rsidRPr="00A41510">
        <w:rPr>
          <w:rFonts w:ascii="Arial" w:hAnsi="Arial" w:cs="Arial"/>
          <w:color w:val="222222"/>
          <w:sz w:val="24"/>
          <w:szCs w:val="24"/>
          <w:shd w:val="clear" w:color="auto" w:fill="FFFFFF"/>
        </w:rPr>
        <w:t>Graham,</w:t>
      </w:r>
      <w:r w:rsidR="00A41510" w:rsidRPr="00A41510">
        <w:rPr>
          <w:rFonts w:ascii="Arial" w:hAnsi="Arial" w:cs="Arial"/>
          <w:color w:val="222222"/>
          <w:sz w:val="24"/>
          <w:szCs w:val="24"/>
          <w:shd w:val="clear" w:color="auto" w:fill="FFFFFF"/>
        </w:rPr>
        <w:t xml:space="preserve"> </w:t>
      </w:r>
      <w:r w:rsidR="00D126A2" w:rsidRPr="00A41510">
        <w:rPr>
          <w:rFonts w:ascii="Arial" w:hAnsi="Arial" w:cs="Arial"/>
          <w:color w:val="222222"/>
          <w:sz w:val="24"/>
          <w:szCs w:val="24"/>
          <w:shd w:val="clear" w:color="auto" w:fill="FFFFFF"/>
        </w:rPr>
        <w:t>Phelps, Maddison</w:t>
      </w:r>
      <w:r w:rsidR="00D126A2" w:rsidRPr="00A41510">
        <w:rPr>
          <w:rFonts w:ascii="Arial" w:hAnsi="Arial" w:cs="Arial"/>
          <w:color w:val="222222"/>
          <w:sz w:val="24"/>
          <w:szCs w:val="24"/>
          <w:shd w:val="clear" w:color="auto" w:fill="FFFFFF"/>
        </w:rPr>
        <w:t xml:space="preserve"> </w:t>
      </w:r>
      <w:r w:rsidR="00D126A2" w:rsidRPr="00A41510">
        <w:rPr>
          <w:rFonts w:ascii="Arial" w:hAnsi="Arial" w:cs="Arial"/>
          <w:color w:val="222222"/>
          <w:sz w:val="24"/>
          <w:szCs w:val="24"/>
          <w:shd w:val="clear" w:color="auto" w:fill="FFFFFF"/>
        </w:rPr>
        <w:t>and Fitzgerald, 2011</w:t>
      </w:r>
      <w:r w:rsidR="00D126A2" w:rsidRPr="00A41510">
        <w:rPr>
          <w:rFonts w:ascii="Arial" w:hAnsi="Arial" w:cs="Arial"/>
          <w:color w:val="222222"/>
          <w:sz w:val="24"/>
          <w:szCs w:val="24"/>
          <w:shd w:val="clear" w:color="auto" w:fill="FFFFFF"/>
        </w:rPr>
        <w:t>)</w:t>
      </w:r>
      <w:r w:rsidRPr="00A41510">
        <w:rPr>
          <w:rFonts w:ascii="Arial" w:hAnsi="Arial" w:cs="Arial"/>
          <w:sz w:val="24"/>
          <w:szCs w:val="24"/>
        </w:rPr>
        <w:t>.</w:t>
      </w:r>
    </w:p>
    <w:p w14:paraId="632AC801" w14:textId="2982B1B3" w:rsidR="00A26D29" w:rsidRDefault="0017139D" w:rsidP="00FC310B">
      <w:pPr>
        <w:rPr>
          <w:rFonts w:ascii="Arial" w:hAnsi="Arial" w:cs="Arial"/>
          <w:sz w:val="24"/>
          <w:szCs w:val="24"/>
        </w:rPr>
      </w:pPr>
      <w:r>
        <w:rPr>
          <w:rFonts w:ascii="Arial" w:hAnsi="Arial" w:cs="Arial"/>
          <w:sz w:val="24"/>
          <w:szCs w:val="24"/>
        </w:rPr>
        <w:t xml:space="preserve">One of the many </w:t>
      </w:r>
      <w:r w:rsidR="00E24C0E">
        <w:rPr>
          <w:rFonts w:ascii="Arial" w:hAnsi="Arial" w:cs="Arial"/>
          <w:sz w:val="24"/>
          <w:szCs w:val="24"/>
        </w:rPr>
        <w:t>responsibilities</w:t>
      </w:r>
      <w:r w:rsidR="00353966">
        <w:rPr>
          <w:rFonts w:ascii="Arial" w:hAnsi="Arial" w:cs="Arial"/>
          <w:sz w:val="24"/>
          <w:szCs w:val="24"/>
        </w:rPr>
        <w:t xml:space="preserve"> that </w:t>
      </w:r>
      <w:r w:rsidR="006402A8">
        <w:rPr>
          <w:rFonts w:ascii="Arial" w:hAnsi="Arial" w:cs="Arial"/>
          <w:sz w:val="24"/>
          <w:szCs w:val="24"/>
        </w:rPr>
        <w:t xml:space="preserve">the </w:t>
      </w:r>
      <w:r w:rsidR="00497715">
        <w:rPr>
          <w:rFonts w:ascii="Arial" w:hAnsi="Arial" w:cs="Arial"/>
          <w:sz w:val="24"/>
          <w:szCs w:val="24"/>
        </w:rPr>
        <w:t>practitioner</w:t>
      </w:r>
      <w:r w:rsidR="006402A8">
        <w:rPr>
          <w:rFonts w:ascii="Arial" w:hAnsi="Arial" w:cs="Arial"/>
          <w:sz w:val="24"/>
          <w:szCs w:val="24"/>
        </w:rPr>
        <w:t xml:space="preserve"> must do is</w:t>
      </w:r>
      <w:r w:rsidR="00055661">
        <w:rPr>
          <w:rFonts w:ascii="Arial" w:hAnsi="Arial" w:cs="Arial"/>
          <w:sz w:val="24"/>
          <w:szCs w:val="24"/>
        </w:rPr>
        <w:t xml:space="preserve"> </w:t>
      </w:r>
      <w:r w:rsidR="00055661" w:rsidRPr="00055661">
        <w:rPr>
          <w:rFonts w:ascii="Arial" w:hAnsi="Arial" w:cs="Arial"/>
          <w:sz w:val="24"/>
          <w:szCs w:val="24"/>
        </w:rPr>
        <w:t>respond to each child's emerging needs and interests,</w:t>
      </w:r>
      <w:r w:rsidR="00CA08B2">
        <w:rPr>
          <w:rFonts w:ascii="Arial" w:hAnsi="Arial" w:cs="Arial"/>
          <w:sz w:val="24"/>
          <w:szCs w:val="24"/>
        </w:rPr>
        <w:t xml:space="preserve"> also</w:t>
      </w:r>
      <w:r w:rsidR="00CA08B2">
        <w:rPr>
          <w:rFonts w:ascii="inherit" w:hAnsi="inherit"/>
          <w:color w:val="4E4852"/>
          <w:shd w:val="clear" w:color="auto" w:fill="FFFFFF"/>
        </w:rPr>
        <w:t xml:space="preserve"> </w:t>
      </w:r>
      <w:r w:rsidR="00F033B8" w:rsidRPr="00F033B8">
        <w:rPr>
          <w:rFonts w:ascii="Arial" w:hAnsi="Arial" w:cs="Arial"/>
          <w:sz w:val="24"/>
          <w:szCs w:val="24"/>
        </w:rPr>
        <w:t>consider the individual needs, interests and stage of development of each child</w:t>
      </w:r>
      <w:r w:rsidR="003409BD">
        <w:rPr>
          <w:rFonts w:ascii="Arial" w:hAnsi="Arial" w:cs="Arial"/>
          <w:sz w:val="24"/>
          <w:szCs w:val="24"/>
        </w:rPr>
        <w:t xml:space="preserve"> (</w:t>
      </w:r>
      <w:r w:rsidR="003409BD" w:rsidRPr="003409BD">
        <w:rPr>
          <w:rFonts w:ascii="Arial" w:hAnsi="Arial" w:cs="Arial"/>
          <w:sz w:val="24"/>
          <w:szCs w:val="24"/>
        </w:rPr>
        <w:t>Tomlinson, 2014</w:t>
      </w:r>
      <w:r w:rsidR="003409BD">
        <w:rPr>
          <w:rFonts w:ascii="Arial" w:hAnsi="Arial" w:cs="Arial"/>
          <w:sz w:val="24"/>
          <w:szCs w:val="24"/>
        </w:rPr>
        <w:t>)</w:t>
      </w:r>
      <w:r w:rsidR="00146246">
        <w:rPr>
          <w:rFonts w:ascii="Arial" w:hAnsi="Arial" w:cs="Arial"/>
          <w:sz w:val="24"/>
          <w:szCs w:val="24"/>
        </w:rPr>
        <w:t>. This can be done by observations</w:t>
      </w:r>
      <w:r w:rsidR="00A105D2">
        <w:rPr>
          <w:rFonts w:ascii="Arial" w:hAnsi="Arial" w:cs="Arial"/>
          <w:sz w:val="24"/>
          <w:szCs w:val="24"/>
        </w:rPr>
        <w:t xml:space="preserve">, assessment </w:t>
      </w:r>
      <w:r w:rsidR="00990CC7">
        <w:rPr>
          <w:rFonts w:ascii="Arial" w:hAnsi="Arial" w:cs="Arial"/>
          <w:sz w:val="24"/>
          <w:szCs w:val="24"/>
        </w:rPr>
        <w:t xml:space="preserve">and </w:t>
      </w:r>
      <w:r w:rsidR="0087413C">
        <w:rPr>
          <w:rFonts w:ascii="Arial" w:hAnsi="Arial" w:cs="Arial"/>
          <w:sz w:val="24"/>
          <w:szCs w:val="24"/>
        </w:rPr>
        <w:t>planning</w:t>
      </w:r>
      <w:r w:rsidR="00D87280">
        <w:rPr>
          <w:rFonts w:ascii="Arial" w:hAnsi="Arial" w:cs="Arial"/>
          <w:sz w:val="24"/>
          <w:szCs w:val="24"/>
        </w:rPr>
        <w:t>,</w:t>
      </w:r>
      <w:r w:rsidR="00322A1E">
        <w:rPr>
          <w:rFonts w:ascii="Arial" w:hAnsi="Arial" w:cs="Arial"/>
          <w:sz w:val="24"/>
          <w:szCs w:val="24"/>
        </w:rPr>
        <w:t xml:space="preserve"> </w:t>
      </w:r>
      <w:r w:rsidR="00743FA4">
        <w:rPr>
          <w:rFonts w:ascii="Arial" w:hAnsi="Arial" w:cs="Arial"/>
          <w:sz w:val="24"/>
          <w:szCs w:val="24"/>
        </w:rPr>
        <w:t xml:space="preserve">once the </w:t>
      </w:r>
      <w:r w:rsidR="00322A1E">
        <w:rPr>
          <w:rFonts w:ascii="Arial" w:hAnsi="Arial" w:cs="Arial"/>
          <w:sz w:val="24"/>
          <w:szCs w:val="24"/>
        </w:rPr>
        <w:t>p</w:t>
      </w:r>
      <w:r w:rsidR="00322A1E" w:rsidRPr="00322A1E">
        <w:rPr>
          <w:rFonts w:ascii="Arial" w:hAnsi="Arial" w:cs="Arial"/>
          <w:sz w:val="24"/>
          <w:szCs w:val="24"/>
        </w:rPr>
        <w:t>ractitioner has information on the child’s current development through observing and assessing their learning, they are able to plan appropriate activities and opportunities to further the child’s learning</w:t>
      </w:r>
      <w:r w:rsidR="009C062B">
        <w:rPr>
          <w:rFonts w:ascii="Arial" w:hAnsi="Arial" w:cs="Arial"/>
          <w:sz w:val="24"/>
          <w:szCs w:val="24"/>
        </w:rPr>
        <w:t xml:space="preserve"> </w:t>
      </w:r>
      <w:r w:rsidR="00541B9A">
        <w:rPr>
          <w:rFonts w:ascii="Arial" w:hAnsi="Arial" w:cs="Arial"/>
          <w:sz w:val="24"/>
          <w:szCs w:val="24"/>
        </w:rPr>
        <w:t>(</w:t>
      </w:r>
      <w:r w:rsidR="00541B9A" w:rsidRPr="00541B9A">
        <w:rPr>
          <w:rFonts w:ascii="Arial" w:hAnsi="Arial" w:cs="Arial"/>
          <w:sz w:val="24"/>
          <w:szCs w:val="24"/>
        </w:rPr>
        <w:t>Brodie, 2013</w:t>
      </w:r>
      <w:r w:rsidR="009C062B">
        <w:rPr>
          <w:rFonts w:ascii="Arial" w:hAnsi="Arial" w:cs="Arial"/>
          <w:sz w:val="24"/>
          <w:szCs w:val="24"/>
        </w:rPr>
        <w:t>)</w:t>
      </w:r>
      <w:r w:rsidR="005F19B7">
        <w:rPr>
          <w:rFonts w:ascii="Arial" w:hAnsi="Arial" w:cs="Arial"/>
          <w:sz w:val="24"/>
          <w:szCs w:val="24"/>
        </w:rPr>
        <w:t>.</w:t>
      </w:r>
      <w:r w:rsidR="007764B0" w:rsidRPr="007764B0">
        <w:t xml:space="preserve"> </w:t>
      </w:r>
      <w:r w:rsidR="007764B0" w:rsidRPr="007764B0">
        <w:rPr>
          <w:rFonts w:ascii="Arial" w:hAnsi="Arial" w:cs="Arial"/>
          <w:sz w:val="24"/>
          <w:szCs w:val="24"/>
        </w:rPr>
        <w:t>The learning environment is taken into consideration when planning for a child’s individual needs and the practitioner ensures that each child is given the opportunity to take part; this may require the activity to be adapted to meet the individual needs of a child</w:t>
      </w:r>
      <w:r w:rsidR="00D93531">
        <w:rPr>
          <w:rFonts w:ascii="Arial" w:hAnsi="Arial" w:cs="Arial"/>
          <w:sz w:val="24"/>
          <w:szCs w:val="24"/>
        </w:rPr>
        <w:t xml:space="preserve"> (Sinclair, 2014)</w:t>
      </w:r>
      <w:r w:rsidR="007764B0" w:rsidRPr="007764B0">
        <w:rPr>
          <w:rFonts w:ascii="Arial" w:hAnsi="Arial" w:cs="Arial"/>
          <w:sz w:val="24"/>
          <w:szCs w:val="24"/>
        </w:rPr>
        <w:t>.</w:t>
      </w:r>
      <w:r w:rsidR="00A75A81">
        <w:rPr>
          <w:rFonts w:ascii="Arial" w:hAnsi="Arial" w:cs="Arial"/>
          <w:sz w:val="24"/>
          <w:szCs w:val="24"/>
        </w:rPr>
        <w:t xml:space="preserve"> It</w:t>
      </w:r>
      <w:r w:rsidR="00A75A81" w:rsidRPr="00A75A81">
        <w:rPr>
          <w:rFonts w:ascii="inherit" w:hAnsi="inherit"/>
          <w:color w:val="4E4852"/>
          <w:shd w:val="clear" w:color="auto" w:fill="FFFFFF"/>
        </w:rPr>
        <w:t xml:space="preserve"> </w:t>
      </w:r>
      <w:r w:rsidR="00A75A81" w:rsidRPr="00A75A81">
        <w:rPr>
          <w:rFonts w:ascii="Arial" w:hAnsi="Arial" w:cs="Arial"/>
          <w:sz w:val="24"/>
          <w:szCs w:val="24"/>
        </w:rPr>
        <w:t>is important for</w:t>
      </w:r>
      <w:r w:rsidR="00B85296">
        <w:rPr>
          <w:rFonts w:ascii="Arial" w:hAnsi="Arial" w:cs="Arial"/>
          <w:sz w:val="24"/>
          <w:szCs w:val="24"/>
        </w:rPr>
        <w:t xml:space="preserve"> practitioners </w:t>
      </w:r>
      <w:r w:rsidR="00A75A81" w:rsidRPr="00A75A81">
        <w:rPr>
          <w:rFonts w:ascii="Arial" w:hAnsi="Arial" w:cs="Arial"/>
          <w:sz w:val="24"/>
          <w:szCs w:val="24"/>
        </w:rPr>
        <w:t>to manage the pace of activities,</w:t>
      </w:r>
      <w:r w:rsidR="00B35326">
        <w:rPr>
          <w:rFonts w:ascii="Arial" w:hAnsi="Arial" w:cs="Arial"/>
          <w:sz w:val="24"/>
          <w:szCs w:val="24"/>
        </w:rPr>
        <w:t xml:space="preserve"> also</w:t>
      </w:r>
      <w:r w:rsidR="00A75A81" w:rsidRPr="00A75A81">
        <w:rPr>
          <w:rFonts w:ascii="Arial" w:hAnsi="Arial" w:cs="Arial"/>
          <w:sz w:val="24"/>
          <w:szCs w:val="24"/>
        </w:rPr>
        <w:t xml:space="preserve"> planning varied and interesting new experiences to stimulate learning</w:t>
      </w:r>
      <w:r w:rsidR="00584B5A">
        <w:rPr>
          <w:rFonts w:ascii="Arial" w:hAnsi="Arial" w:cs="Arial"/>
          <w:sz w:val="24"/>
          <w:szCs w:val="24"/>
        </w:rPr>
        <w:t xml:space="preserve">. </w:t>
      </w:r>
    </w:p>
    <w:p w14:paraId="6155F2B0" w14:textId="34532CD9" w:rsidR="007E7F3F" w:rsidRDefault="009D71A5" w:rsidP="00FC310B">
      <w:pPr>
        <w:rPr>
          <w:rFonts w:ascii="Arial" w:hAnsi="Arial" w:cs="Arial"/>
          <w:sz w:val="24"/>
          <w:szCs w:val="24"/>
        </w:rPr>
      </w:pPr>
      <w:r w:rsidRPr="009D71A5">
        <w:rPr>
          <w:rFonts w:ascii="Arial" w:hAnsi="Arial" w:cs="Arial"/>
          <w:sz w:val="24"/>
          <w:szCs w:val="24"/>
        </w:rPr>
        <w:lastRenderedPageBreak/>
        <w:t xml:space="preserve">When planning to support </w:t>
      </w:r>
      <w:r w:rsidR="00E1509D">
        <w:rPr>
          <w:rFonts w:ascii="Arial" w:hAnsi="Arial" w:cs="Arial"/>
          <w:sz w:val="24"/>
          <w:szCs w:val="24"/>
        </w:rPr>
        <w:t xml:space="preserve">the </w:t>
      </w:r>
      <w:r w:rsidRPr="009D71A5">
        <w:rPr>
          <w:rFonts w:ascii="Arial" w:hAnsi="Arial" w:cs="Arial"/>
          <w:sz w:val="24"/>
          <w:szCs w:val="24"/>
        </w:rPr>
        <w:t>mathematics</w:t>
      </w:r>
      <w:r w:rsidR="00F53831">
        <w:rPr>
          <w:rFonts w:ascii="Arial" w:hAnsi="Arial" w:cs="Arial"/>
          <w:sz w:val="24"/>
          <w:szCs w:val="24"/>
        </w:rPr>
        <w:t xml:space="preserve"> curr</w:t>
      </w:r>
      <w:r w:rsidR="003559EA">
        <w:rPr>
          <w:rFonts w:ascii="Arial" w:hAnsi="Arial" w:cs="Arial"/>
          <w:sz w:val="24"/>
          <w:szCs w:val="24"/>
        </w:rPr>
        <w:t>iculum</w:t>
      </w:r>
      <w:r w:rsidRPr="009D71A5">
        <w:rPr>
          <w:rFonts w:ascii="Arial" w:hAnsi="Arial" w:cs="Arial"/>
          <w:sz w:val="24"/>
          <w:szCs w:val="24"/>
        </w:rPr>
        <w:t>, practitioners need to reflect on the ways in which children learn and ensure both provision and practice are informed by this</w:t>
      </w:r>
      <w:r w:rsidR="00C57412">
        <w:rPr>
          <w:rFonts w:ascii="Arial" w:hAnsi="Arial" w:cs="Arial"/>
          <w:sz w:val="24"/>
          <w:szCs w:val="24"/>
        </w:rPr>
        <w:t>,</w:t>
      </w:r>
      <w:r w:rsidR="000A3DC5">
        <w:rPr>
          <w:rFonts w:ascii="Arial" w:hAnsi="Arial" w:cs="Arial"/>
          <w:sz w:val="24"/>
          <w:szCs w:val="24"/>
        </w:rPr>
        <w:t xml:space="preserve"> </w:t>
      </w:r>
      <w:r w:rsidR="00536569" w:rsidRPr="00536569">
        <w:rPr>
          <w:rFonts w:ascii="Arial" w:hAnsi="Arial" w:cs="Arial"/>
          <w:sz w:val="24"/>
          <w:szCs w:val="24"/>
        </w:rPr>
        <w:t>Always consider the way individual children learn, play and interact</w:t>
      </w:r>
      <w:r w:rsidR="00233E0B">
        <w:rPr>
          <w:rFonts w:ascii="Arial" w:hAnsi="Arial" w:cs="Arial"/>
          <w:sz w:val="24"/>
          <w:szCs w:val="24"/>
        </w:rPr>
        <w:t>, t</w:t>
      </w:r>
      <w:r w:rsidR="00233E0B" w:rsidRPr="00233E0B">
        <w:rPr>
          <w:rFonts w:ascii="Arial" w:hAnsi="Arial" w:cs="Arial"/>
          <w:sz w:val="24"/>
          <w:szCs w:val="24"/>
        </w:rPr>
        <w:t>o respect children as independent learners who need opportunities to revisit, practice, make choices and have a sense of ownership of their learning</w:t>
      </w:r>
      <w:r w:rsidR="00A015CE">
        <w:rPr>
          <w:rFonts w:ascii="Arial" w:hAnsi="Arial" w:cs="Arial"/>
          <w:sz w:val="24"/>
          <w:szCs w:val="24"/>
        </w:rPr>
        <w:t xml:space="preserve"> (Wood, 2005)</w:t>
      </w:r>
      <w:r w:rsidR="00D47B14">
        <w:rPr>
          <w:rFonts w:ascii="Arial" w:hAnsi="Arial" w:cs="Arial"/>
          <w:sz w:val="24"/>
          <w:szCs w:val="24"/>
        </w:rPr>
        <w:t>.</w:t>
      </w:r>
      <w:r w:rsidR="009C4F4D" w:rsidRPr="009C4F4D">
        <w:rPr>
          <w:rFonts w:ascii="Helvetica" w:hAnsi="Helvetica" w:cs="Helvetica"/>
          <w:color w:val="222222"/>
          <w:shd w:val="clear" w:color="auto" w:fill="FFFFFF"/>
        </w:rPr>
        <w:t xml:space="preserve"> </w:t>
      </w:r>
      <w:r w:rsidR="009C4F4D" w:rsidRPr="009C4F4D">
        <w:rPr>
          <w:rFonts w:ascii="Arial" w:hAnsi="Arial" w:cs="Arial"/>
          <w:sz w:val="24"/>
          <w:szCs w:val="24"/>
        </w:rPr>
        <w:t xml:space="preserve">It is </w:t>
      </w:r>
      <w:r w:rsidR="00792306" w:rsidRPr="009C4F4D">
        <w:rPr>
          <w:rFonts w:ascii="Arial" w:hAnsi="Arial" w:cs="Arial"/>
          <w:sz w:val="24"/>
          <w:szCs w:val="24"/>
        </w:rPr>
        <w:t>practitioner’s</w:t>
      </w:r>
      <w:r w:rsidR="009C4F4D" w:rsidRPr="009C4F4D">
        <w:rPr>
          <w:rFonts w:ascii="Arial" w:hAnsi="Arial" w:cs="Arial"/>
          <w:sz w:val="24"/>
          <w:szCs w:val="24"/>
        </w:rPr>
        <w:t xml:space="preserve"> responsibility to use their skills and knowledge to enhance the learning environment, creating further learning opportunities for children</w:t>
      </w:r>
      <w:r w:rsidR="008F1A19">
        <w:rPr>
          <w:rFonts w:ascii="Arial" w:hAnsi="Arial" w:cs="Arial"/>
          <w:sz w:val="24"/>
          <w:szCs w:val="24"/>
        </w:rPr>
        <w:t xml:space="preserve"> (</w:t>
      </w:r>
      <w:r w:rsidR="008F1A19" w:rsidRPr="008F1A19">
        <w:rPr>
          <w:rFonts w:ascii="Arial" w:hAnsi="Arial" w:cs="Arial"/>
          <w:sz w:val="24"/>
          <w:szCs w:val="24"/>
        </w:rPr>
        <w:t>Danielson</w:t>
      </w:r>
      <w:r w:rsidR="008F1A19">
        <w:rPr>
          <w:rFonts w:ascii="Arial" w:hAnsi="Arial" w:cs="Arial"/>
          <w:sz w:val="24"/>
          <w:szCs w:val="24"/>
        </w:rPr>
        <w:t>,</w:t>
      </w:r>
      <w:r w:rsidR="008F1A19" w:rsidRPr="008F1A19">
        <w:rPr>
          <w:rFonts w:ascii="Arial" w:hAnsi="Arial" w:cs="Arial"/>
          <w:sz w:val="24"/>
          <w:szCs w:val="24"/>
        </w:rPr>
        <w:t xml:space="preserve"> 2007</w:t>
      </w:r>
      <w:r w:rsidR="008F1A19">
        <w:rPr>
          <w:rFonts w:ascii="Arial" w:hAnsi="Arial" w:cs="Arial"/>
          <w:sz w:val="24"/>
          <w:szCs w:val="24"/>
        </w:rPr>
        <w:t>)</w:t>
      </w:r>
      <w:r w:rsidR="009C4F4D" w:rsidRPr="009C4F4D">
        <w:rPr>
          <w:rFonts w:ascii="Arial" w:hAnsi="Arial" w:cs="Arial"/>
          <w:sz w:val="24"/>
          <w:szCs w:val="24"/>
        </w:rPr>
        <w:t>.</w:t>
      </w:r>
      <w:r w:rsidR="00A26D29" w:rsidRPr="00A26D29">
        <w:t xml:space="preserve"> </w:t>
      </w:r>
      <w:r w:rsidR="00A26D29" w:rsidRPr="00A26D29">
        <w:rPr>
          <w:rFonts w:ascii="Arial" w:hAnsi="Arial" w:cs="Arial"/>
          <w:sz w:val="24"/>
          <w:szCs w:val="24"/>
        </w:rPr>
        <w:t>A statutory National Literacy and Numeracy Framework (LNF) has been developed to support practitioners and teachers to embed literacy and numeracy across the curriculum</w:t>
      </w:r>
      <w:r w:rsidR="006D51ED">
        <w:rPr>
          <w:rFonts w:ascii="Arial" w:hAnsi="Arial" w:cs="Arial"/>
          <w:sz w:val="24"/>
          <w:szCs w:val="24"/>
        </w:rPr>
        <w:t xml:space="preserve"> in wales</w:t>
      </w:r>
      <w:r w:rsidR="00D96BDA">
        <w:rPr>
          <w:rFonts w:ascii="Arial" w:hAnsi="Arial" w:cs="Arial"/>
          <w:sz w:val="24"/>
          <w:szCs w:val="24"/>
        </w:rPr>
        <w:t xml:space="preserve"> </w:t>
      </w:r>
      <w:r w:rsidR="00B86B6C">
        <w:rPr>
          <w:rFonts w:ascii="Arial" w:hAnsi="Arial" w:cs="Arial"/>
          <w:sz w:val="24"/>
          <w:szCs w:val="24"/>
        </w:rPr>
        <w:t>(LNF, 2015)</w:t>
      </w:r>
      <w:r w:rsidR="007538C4">
        <w:rPr>
          <w:rFonts w:ascii="Arial" w:hAnsi="Arial" w:cs="Arial"/>
          <w:sz w:val="24"/>
          <w:szCs w:val="24"/>
        </w:rPr>
        <w:t xml:space="preserve">, </w:t>
      </w:r>
      <w:r w:rsidR="003559EA">
        <w:rPr>
          <w:rFonts w:ascii="Arial" w:hAnsi="Arial" w:cs="Arial"/>
          <w:sz w:val="24"/>
          <w:szCs w:val="24"/>
        </w:rPr>
        <w:t>also t</w:t>
      </w:r>
      <w:r w:rsidR="00A50319" w:rsidRPr="00A50319">
        <w:rPr>
          <w:rFonts w:ascii="Arial" w:hAnsi="Arial" w:cs="Arial"/>
          <w:sz w:val="24"/>
          <w:szCs w:val="24"/>
        </w:rPr>
        <w:t>he Foundation Phase curriculum is planned as a progressive framework that spans four years (three to seven years) to meet the diverse needs of all children, including those who are at an earlier stage of development and those who are more able</w:t>
      </w:r>
      <w:r w:rsidR="00C659BD">
        <w:rPr>
          <w:rFonts w:ascii="Arial" w:hAnsi="Arial" w:cs="Arial"/>
          <w:sz w:val="24"/>
          <w:szCs w:val="24"/>
        </w:rPr>
        <w:t xml:space="preserve"> (</w:t>
      </w:r>
      <w:r w:rsidR="00C659BD" w:rsidRPr="00C659BD">
        <w:t xml:space="preserve"> </w:t>
      </w:r>
      <w:r w:rsidR="00C659BD" w:rsidRPr="00C659BD">
        <w:rPr>
          <w:rFonts w:ascii="Arial" w:hAnsi="Arial" w:cs="Arial"/>
          <w:sz w:val="24"/>
          <w:szCs w:val="24"/>
        </w:rPr>
        <w:t>Ledwaba, 2018</w:t>
      </w:r>
      <w:r w:rsidR="00C659BD">
        <w:rPr>
          <w:rFonts w:ascii="Arial" w:hAnsi="Arial" w:cs="Arial"/>
          <w:sz w:val="24"/>
          <w:szCs w:val="24"/>
        </w:rPr>
        <w:t>)</w:t>
      </w:r>
    </w:p>
    <w:p w14:paraId="4873EAEB" w14:textId="77777777" w:rsidR="0042288B" w:rsidRDefault="0042288B" w:rsidP="00FC310B">
      <w:pPr>
        <w:rPr>
          <w:rFonts w:ascii="Arial" w:hAnsi="Arial" w:cs="Arial"/>
          <w:sz w:val="24"/>
          <w:szCs w:val="24"/>
        </w:rPr>
      </w:pPr>
    </w:p>
    <w:p w14:paraId="61FA1A61" w14:textId="02E8F5C9" w:rsidR="006F65AE" w:rsidRDefault="00BE7259" w:rsidP="00FC310B">
      <w:pPr>
        <w:rPr>
          <w:rFonts w:ascii="Arial" w:hAnsi="Arial" w:cs="Arial"/>
          <w:sz w:val="24"/>
          <w:szCs w:val="24"/>
        </w:rPr>
      </w:pPr>
      <w:r w:rsidRPr="00BE7259">
        <w:rPr>
          <w:rFonts w:ascii="Arial" w:hAnsi="Arial" w:cs="Arial"/>
          <w:sz w:val="24"/>
          <w:szCs w:val="24"/>
        </w:rPr>
        <w:t>Foundation Phase practitioners should acknowledge prior learning and attainment, offer choices, challenge children with care and sensitivity, encourage them and move their learning along</w:t>
      </w:r>
      <w:r w:rsidR="008D3AE2">
        <w:rPr>
          <w:rFonts w:ascii="Arial" w:hAnsi="Arial" w:cs="Arial"/>
          <w:sz w:val="24"/>
          <w:szCs w:val="24"/>
        </w:rPr>
        <w:t xml:space="preserve"> (Tickell,</w:t>
      </w:r>
      <w:r w:rsidR="0029613F">
        <w:rPr>
          <w:rFonts w:ascii="Arial" w:hAnsi="Arial" w:cs="Arial"/>
          <w:sz w:val="24"/>
          <w:szCs w:val="24"/>
        </w:rPr>
        <w:t xml:space="preserve"> </w:t>
      </w:r>
      <w:r w:rsidR="008D3AE2">
        <w:rPr>
          <w:rFonts w:ascii="Arial" w:hAnsi="Arial" w:cs="Arial"/>
          <w:sz w:val="24"/>
          <w:szCs w:val="24"/>
        </w:rPr>
        <w:t>2011</w:t>
      </w:r>
      <w:r w:rsidR="0029613F">
        <w:rPr>
          <w:rFonts w:ascii="Arial" w:hAnsi="Arial" w:cs="Arial"/>
          <w:sz w:val="24"/>
          <w:szCs w:val="24"/>
        </w:rPr>
        <w:t>)</w:t>
      </w:r>
      <w:r w:rsidR="00F40939">
        <w:rPr>
          <w:rFonts w:ascii="Arial" w:hAnsi="Arial" w:cs="Arial"/>
          <w:sz w:val="24"/>
          <w:szCs w:val="24"/>
        </w:rPr>
        <w:t xml:space="preserve">. </w:t>
      </w:r>
      <w:r w:rsidR="006F65AE" w:rsidRPr="006F65AE">
        <w:rPr>
          <w:rFonts w:ascii="Arial" w:hAnsi="Arial" w:cs="Arial"/>
          <w:sz w:val="24"/>
          <w:szCs w:val="24"/>
        </w:rPr>
        <w:t>Indoor and outdoor environments that are fun, exciting, stimulating and safe promote children’s development and natural curiosity to explore and learn through first-hand experiences</w:t>
      </w:r>
      <w:r w:rsidR="00494FB9">
        <w:rPr>
          <w:rFonts w:ascii="Arial" w:hAnsi="Arial" w:cs="Arial"/>
          <w:sz w:val="24"/>
          <w:szCs w:val="24"/>
        </w:rPr>
        <w:t xml:space="preserve"> (White, 2013)</w:t>
      </w:r>
      <w:r w:rsidR="006F65AE" w:rsidRPr="006F65AE">
        <w:rPr>
          <w:rFonts w:ascii="Arial" w:hAnsi="Arial" w:cs="Arial"/>
          <w:sz w:val="24"/>
          <w:szCs w:val="24"/>
        </w:rPr>
        <w:t>. The Foundation Phase environment should promote discovery and independence and a greater emphasis on using the outdoor environment as a resource for children’s learning</w:t>
      </w:r>
      <w:r w:rsidR="00DE13B2">
        <w:rPr>
          <w:rFonts w:ascii="Arial" w:hAnsi="Arial" w:cs="Arial"/>
          <w:sz w:val="24"/>
          <w:szCs w:val="24"/>
        </w:rPr>
        <w:t>.</w:t>
      </w:r>
    </w:p>
    <w:p w14:paraId="39A373DA" w14:textId="75762D6E" w:rsidR="007E7F3F" w:rsidRDefault="0044344E" w:rsidP="00FC310B">
      <w:pPr>
        <w:rPr>
          <w:rFonts w:ascii="Arial" w:hAnsi="Arial" w:cs="Arial"/>
          <w:sz w:val="24"/>
          <w:szCs w:val="24"/>
        </w:rPr>
      </w:pPr>
      <w:r>
        <w:rPr>
          <w:rFonts w:ascii="Arial" w:hAnsi="Arial" w:cs="Arial"/>
          <w:sz w:val="24"/>
          <w:szCs w:val="24"/>
        </w:rPr>
        <w:t>There are</w:t>
      </w:r>
      <w:r w:rsidR="00790423">
        <w:rPr>
          <w:rFonts w:ascii="Arial" w:hAnsi="Arial" w:cs="Arial"/>
          <w:sz w:val="24"/>
          <w:szCs w:val="24"/>
        </w:rPr>
        <w:t xml:space="preserve"> many different approaches</w:t>
      </w:r>
      <w:r w:rsidR="00F42484">
        <w:rPr>
          <w:rFonts w:ascii="Arial" w:hAnsi="Arial" w:cs="Arial"/>
          <w:sz w:val="24"/>
          <w:szCs w:val="24"/>
        </w:rPr>
        <w:t xml:space="preserve"> towards</w:t>
      </w:r>
      <w:r w:rsidR="00147CE1">
        <w:rPr>
          <w:rFonts w:ascii="Arial" w:hAnsi="Arial" w:cs="Arial"/>
          <w:sz w:val="24"/>
          <w:szCs w:val="24"/>
        </w:rPr>
        <w:t xml:space="preserve"> practice</w:t>
      </w:r>
      <w:r w:rsidR="00DD5983">
        <w:rPr>
          <w:rFonts w:ascii="Arial" w:hAnsi="Arial" w:cs="Arial"/>
          <w:sz w:val="24"/>
          <w:szCs w:val="24"/>
        </w:rPr>
        <w:t xml:space="preserve"> in early years settings</w:t>
      </w:r>
      <w:r w:rsidR="00790423">
        <w:rPr>
          <w:rFonts w:ascii="Arial" w:hAnsi="Arial" w:cs="Arial"/>
          <w:sz w:val="24"/>
          <w:szCs w:val="24"/>
        </w:rPr>
        <w:t xml:space="preserve"> across the wor</w:t>
      </w:r>
      <w:r w:rsidR="00147CE1">
        <w:rPr>
          <w:rFonts w:ascii="Arial" w:hAnsi="Arial" w:cs="Arial"/>
          <w:sz w:val="24"/>
          <w:szCs w:val="24"/>
        </w:rPr>
        <w:t>ld</w:t>
      </w:r>
      <w:r w:rsidR="00854339">
        <w:rPr>
          <w:rFonts w:ascii="Arial" w:hAnsi="Arial" w:cs="Arial"/>
          <w:sz w:val="24"/>
          <w:szCs w:val="24"/>
        </w:rPr>
        <w:t xml:space="preserve"> for example; </w:t>
      </w:r>
    </w:p>
    <w:p w14:paraId="7707A1A3" w14:textId="005629D1" w:rsidR="007E7F3F" w:rsidRPr="003477B4" w:rsidRDefault="00854339" w:rsidP="000E69E1">
      <w:pPr>
        <w:rPr>
          <w:rFonts w:ascii="Arial" w:hAnsi="Arial" w:cs="Arial"/>
          <w:color w:val="000000"/>
          <w:sz w:val="24"/>
          <w:szCs w:val="24"/>
          <w:shd w:val="clear" w:color="auto" w:fill="FFFFFF"/>
        </w:rPr>
      </w:pPr>
      <w:r w:rsidRPr="00854339">
        <w:rPr>
          <w:rFonts w:ascii="Arial" w:hAnsi="Arial" w:cs="Arial"/>
          <w:sz w:val="24"/>
          <w:szCs w:val="24"/>
        </w:rPr>
        <w:t>The Scandinavian approach to using the outdoors as a part of the pedagogy of early years settings has</w:t>
      </w:r>
      <w:r w:rsidR="0098178F">
        <w:rPr>
          <w:rFonts w:ascii="Arial" w:hAnsi="Arial" w:cs="Arial"/>
          <w:sz w:val="24"/>
          <w:szCs w:val="24"/>
        </w:rPr>
        <w:t xml:space="preserve"> been very successful.</w:t>
      </w:r>
      <w:r w:rsidR="00BD24DF">
        <w:rPr>
          <w:rFonts w:ascii="Arial" w:hAnsi="Arial" w:cs="Arial"/>
          <w:sz w:val="24"/>
          <w:szCs w:val="24"/>
        </w:rPr>
        <w:t xml:space="preserve"> </w:t>
      </w:r>
      <w:r w:rsidR="00A620D3">
        <w:rPr>
          <w:rFonts w:ascii="Arial" w:hAnsi="Arial" w:cs="Arial"/>
          <w:sz w:val="24"/>
          <w:szCs w:val="24"/>
        </w:rPr>
        <w:t>S</w:t>
      </w:r>
      <w:r w:rsidR="00A620D3" w:rsidRPr="00A620D3">
        <w:rPr>
          <w:rFonts w:ascii="Arial" w:hAnsi="Arial" w:cs="Arial"/>
          <w:sz w:val="24"/>
          <w:szCs w:val="24"/>
        </w:rPr>
        <w:t xml:space="preserve">wedish preschool </w:t>
      </w:r>
      <w:r w:rsidR="005B1386">
        <w:rPr>
          <w:rFonts w:ascii="Arial" w:hAnsi="Arial" w:cs="Arial"/>
          <w:sz w:val="24"/>
          <w:szCs w:val="24"/>
        </w:rPr>
        <w:t>highlights</w:t>
      </w:r>
      <w:r w:rsidR="00A620D3" w:rsidRPr="00A620D3">
        <w:rPr>
          <w:rFonts w:ascii="Arial" w:hAnsi="Arial" w:cs="Arial"/>
          <w:sz w:val="24"/>
          <w:szCs w:val="24"/>
        </w:rPr>
        <w:t xml:space="preserve"> the importance of play in a child’s development, with a curriculum aiming to ensure children’s individual needs and interests</w:t>
      </w:r>
      <w:r w:rsidR="0047457E">
        <w:rPr>
          <w:rFonts w:ascii="Arial" w:hAnsi="Arial" w:cs="Arial"/>
          <w:sz w:val="24"/>
          <w:szCs w:val="24"/>
        </w:rPr>
        <w:t xml:space="preserve"> (</w:t>
      </w:r>
      <w:r w:rsidR="0047457E" w:rsidRPr="0047457E">
        <w:rPr>
          <w:rFonts w:ascii="Arial" w:hAnsi="Arial" w:cs="Arial"/>
          <w:sz w:val="24"/>
          <w:szCs w:val="24"/>
        </w:rPr>
        <w:t>Samuelsson</w:t>
      </w:r>
      <w:r w:rsidR="0047457E">
        <w:rPr>
          <w:rFonts w:ascii="Arial" w:hAnsi="Arial" w:cs="Arial"/>
          <w:sz w:val="24"/>
          <w:szCs w:val="24"/>
        </w:rPr>
        <w:t xml:space="preserve"> </w:t>
      </w:r>
      <w:r w:rsidR="0047457E" w:rsidRPr="0047457E">
        <w:rPr>
          <w:rFonts w:ascii="Arial" w:hAnsi="Arial" w:cs="Arial"/>
          <w:sz w:val="24"/>
          <w:szCs w:val="24"/>
        </w:rPr>
        <w:t>and Carlsson, 2008</w:t>
      </w:r>
      <w:r w:rsidR="0047457E">
        <w:rPr>
          <w:rFonts w:ascii="Arial" w:hAnsi="Arial" w:cs="Arial"/>
          <w:sz w:val="24"/>
          <w:szCs w:val="24"/>
        </w:rPr>
        <w:t>)</w:t>
      </w:r>
      <w:r w:rsidR="00A620D3" w:rsidRPr="00A620D3">
        <w:rPr>
          <w:rFonts w:ascii="Arial" w:hAnsi="Arial" w:cs="Arial"/>
          <w:sz w:val="24"/>
          <w:szCs w:val="24"/>
        </w:rPr>
        <w:t xml:space="preserve">. Gender-aware education is increasingly common, striving to provide children with the same opportunities in life </w:t>
      </w:r>
      <w:r w:rsidR="00A620D3" w:rsidRPr="00A620D3">
        <w:rPr>
          <w:rFonts w:ascii="Arial" w:hAnsi="Arial" w:cs="Arial"/>
          <w:sz w:val="24"/>
          <w:szCs w:val="24"/>
        </w:rPr>
        <w:lastRenderedPageBreak/>
        <w:t>regardless of gender</w:t>
      </w:r>
      <w:r w:rsidR="00FC183C">
        <w:rPr>
          <w:rFonts w:ascii="Arial" w:hAnsi="Arial" w:cs="Arial"/>
          <w:sz w:val="24"/>
          <w:szCs w:val="24"/>
        </w:rPr>
        <w:t xml:space="preserve"> (</w:t>
      </w:r>
      <w:r w:rsidR="00FC183C" w:rsidRPr="00FC183C">
        <w:rPr>
          <w:rFonts w:ascii="Arial" w:hAnsi="Arial" w:cs="Arial"/>
          <w:sz w:val="24"/>
          <w:szCs w:val="24"/>
        </w:rPr>
        <w:t>Wells</w:t>
      </w:r>
      <w:r w:rsidR="00FC183C">
        <w:rPr>
          <w:rFonts w:ascii="Arial" w:hAnsi="Arial" w:cs="Arial"/>
          <w:sz w:val="24"/>
          <w:szCs w:val="24"/>
        </w:rPr>
        <w:t xml:space="preserve"> </w:t>
      </w:r>
      <w:r w:rsidR="00FC183C" w:rsidRPr="00FC183C">
        <w:rPr>
          <w:rFonts w:ascii="Arial" w:hAnsi="Arial" w:cs="Arial"/>
          <w:sz w:val="24"/>
          <w:szCs w:val="24"/>
        </w:rPr>
        <w:t>and Bergnehr,</w:t>
      </w:r>
      <w:r w:rsidR="00FC183C">
        <w:rPr>
          <w:rFonts w:ascii="Arial" w:hAnsi="Arial" w:cs="Arial"/>
          <w:sz w:val="24"/>
          <w:szCs w:val="24"/>
        </w:rPr>
        <w:t xml:space="preserve"> </w:t>
      </w:r>
      <w:r w:rsidR="00FC183C" w:rsidRPr="00FC183C">
        <w:rPr>
          <w:rFonts w:ascii="Arial" w:hAnsi="Arial" w:cs="Arial"/>
          <w:sz w:val="24"/>
          <w:szCs w:val="24"/>
        </w:rPr>
        <w:t>2014</w:t>
      </w:r>
      <w:r w:rsidR="00FC183C">
        <w:rPr>
          <w:rFonts w:ascii="Arial" w:hAnsi="Arial" w:cs="Arial"/>
          <w:sz w:val="24"/>
          <w:szCs w:val="24"/>
        </w:rPr>
        <w:t>)</w:t>
      </w:r>
      <w:r w:rsidR="00A620D3" w:rsidRPr="00A620D3">
        <w:rPr>
          <w:rFonts w:ascii="Arial" w:hAnsi="Arial" w:cs="Arial"/>
          <w:sz w:val="24"/>
          <w:szCs w:val="24"/>
        </w:rPr>
        <w:t>.</w:t>
      </w:r>
      <w:r w:rsidR="00AD2858">
        <w:rPr>
          <w:rFonts w:ascii="Arial" w:hAnsi="Arial" w:cs="Arial"/>
          <w:sz w:val="24"/>
          <w:szCs w:val="24"/>
        </w:rPr>
        <w:t xml:space="preserve"> </w:t>
      </w:r>
      <w:r w:rsidR="00EE4531" w:rsidRPr="00EE4531">
        <w:rPr>
          <w:rFonts w:ascii="Arial" w:hAnsi="Arial" w:cs="Arial"/>
          <w:color w:val="000000"/>
          <w:shd w:val="clear" w:color="auto" w:fill="FFFFFF"/>
        </w:rPr>
        <w:t>T</w:t>
      </w:r>
      <w:r w:rsidR="002A070B" w:rsidRPr="00EE4531">
        <w:rPr>
          <w:rFonts w:ascii="Arial" w:hAnsi="Arial" w:cs="Arial"/>
          <w:color w:val="000000"/>
          <w:sz w:val="24"/>
          <w:szCs w:val="24"/>
          <w:shd w:val="clear" w:color="auto" w:fill="FFFFFF"/>
        </w:rPr>
        <w:t>he success of Swedish preschool education has been acknowledged by many authorities</w:t>
      </w:r>
      <w:r w:rsidR="00DA344C">
        <w:rPr>
          <w:rFonts w:ascii="Arial" w:hAnsi="Arial" w:cs="Arial"/>
          <w:color w:val="000000"/>
          <w:sz w:val="24"/>
          <w:szCs w:val="24"/>
          <w:shd w:val="clear" w:color="auto" w:fill="FFFFFF"/>
        </w:rPr>
        <w:t>, t</w:t>
      </w:r>
      <w:r w:rsidR="002A070B" w:rsidRPr="00EE4531">
        <w:rPr>
          <w:rFonts w:ascii="Arial" w:hAnsi="Arial" w:cs="Arial"/>
          <w:color w:val="000000"/>
          <w:sz w:val="24"/>
          <w:szCs w:val="24"/>
          <w:shd w:val="clear" w:color="auto" w:fill="FFFFFF"/>
        </w:rPr>
        <w:t>he Swedish tradition of preschool emphasizes the importance of play in a child’s development and learning</w:t>
      </w:r>
      <w:r w:rsidR="00113237">
        <w:rPr>
          <w:rFonts w:ascii="Arial" w:hAnsi="Arial" w:cs="Arial"/>
          <w:color w:val="000000"/>
          <w:sz w:val="24"/>
          <w:szCs w:val="24"/>
          <w:shd w:val="clear" w:color="auto" w:fill="FFFFFF"/>
        </w:rPr>
        <w:t xml:space="preserve"> (</w:t>
      </w:r>
      <w:proofErr w:type="spellStart"/>
      <w:r w:rsidR="00113237" w:rsidRPr="00113237">
        <w:rPr>
          <w:rFonts w:ascii="Arial" w:hAnsi="Arial" w:cs="Arial"/>
          <w:color w:val="000000"/>
          <w:sz w:val="24"/>
          <w:szCs w:val="24"/>
          <w:shd w:val="clear" w:color="auto" w:fill="FFFFFF"/>
        </w:rPr>
        <w:t>Özar</w:t>
      </w:r>
      <w:proofErr w:type="spellEnd"/>
      <w:r w:rsidR="00113237" w:rsidRPr="00113237">
        <w:rPr>
          <w:rFonts w:ascii="Arial" w:hAnsi="Arial" w:cs="Arial"/>
          <w:color w:val="000000"/>
          <w:sz w:val="24"/>
          <w:szCs w:val="24"/>
          <w:shd w:val="clear" w:color="auto" w:fill="FFFFFF"/>
        </w:rPr>
        <w:t>, 2012</w:t>
      </w:r>
      <w:r w:rsidR="00113237">
        <w:rPr>
          <w:rFonts w:ascii="Arial" w:hAnsi="Arial" w:cs="Arial"/>
          <w:color w:val="000000"/>
          <w:sz w:val="24"/>
          <w:szCs w:val="24"/>
          <w:shd w:val="clear" w:color="auto" w:fill="FFFFFF"/>
        </w:rPr>
        <w:t>)</w:t>
      </w:r>
      <w:r w:rsidR="002A070B" w:rsidRPr="00EE4531">
        <w:rPr>
          <w:rFonts w:ascii="Arial" w:hAnsi="Arial" w:cs="Arial"/>
          <w:color w:val="000000"/>
          <w:sz w:val="24"/>
          <w:szCs w:val="24"/>
          <w:shd w:val="clear" w:color="auto" w:fill="FFFFFF"/>
        </w:rPr>
        <w:t>.</w:t>
      </w:r>
      <w:r w:rsidR="000E69E1" w:rsidRPr="000E69E1">
        <w:t xml:space="preserve"> </w:t>
      </w:r>
      <w:r w:rsidR="00C77340">
        <w:rPr>
          <w:rFonts w:ascii="Arial" w:hAnsi="Arial" w:cs="Arial"/>
          <w:color w:val="000000"/>
          <w:sz w:val="24"/>
          <w:szCs w:val="24"/>
          <w:shd w:val="clear" w:color="auto" w:fill="FFFFFF"/>
        </w:rPr>
        <w:t xml:space="preserve">The </w:t>
      </w:r>
      <w:r w:rsidR="000E69E1" w:rsidRPr="000E69E1">
        <w:rPr>
          <w:rFonts w:ascii="Arial" w:hAnsi="Arial" w:cs="Arial"/>
          <w:color w:val="000000"/>
          <w:sz w:val="24"/>
          <w:szCs w:val="24"/>
          <w:shd w:val="clear" w:color="auto" w:fill="FFFFFF"/>
        </w:rPr>
        <w:t xml:space="preserve">Swedish preschool system focus is on play rather setting goals and assessing the progress of children like in the U.K. What really </w:t>
      </w:r>
      <w:r w:rsidR="00B779C0">
        <w:rPr>
          <w:rFonts w:ascii="Arial" w:hAnsi="Arial" w:cs="Arial"/>
          <w:color w:val="000000"/>
          <w:sz w:val="24"/>
          <w:szCs w:val="24"/>
          <w:shd w:val="clear" w:color="auto" w:fill="FFFFFF"/>
        </w:rPr>
        <w:t xml:space="preserve">is </w:t>
      </w:r>
      <w:r w:rsidR="000E69E1" w:rsidRPr="000E69E1">
        <w:rPr>
          <w:rFonts w:ascii="Arial" w:hAnsi="Arial" w:cs="Arial"/>
          <w:color w:val="000000"/>
          <w:sz w:val="24"/>
          <w:szCs w:val="24"/>
          <w:shd w:val="clear" w:color="auto" w:fill="FFFFFF"/>
        </w:rPr>
        <w:t>emphasized in Swedish preschool curriculum are; playing together, tolerance, self-confidence, process skills, verbal and nonverbal presentation skills without being afraid of making mistakes, being independent as well as respecting others</w:t>
      </w:r>
      <w:r w:rsidR="005E386B">
        <w:rPr>
          <w:rFonts w:ascii="Arial" w:hAnsi="Arial" w:cs="Arial"/>
          <w:color w:val="000000"/>
          <w:sz w:val="24"/>
          <w:szCs w:val="24"/>
          <w:shd w:val="clear" w:color="auto" w:fill="FFFFFF"/>
        </w:rPr>
        <w:t xml:space="preserve"> (</w:t>
      </w:r>
      <w:r w:rsidR="005E386B" w:rsidRPr="005E386B">
        <w:rPr>
          <w:rFonts w:ascii="Arial" w:hAnsi="Arial" w:cs="Arial"/>
          <w:color w:val="000000"/>
          <w:sz w:val="24"/>
          <w:szCs w:val="24"/>
          <w:shd w:val="clear" w:color="auto" w:fill="FFFFFF"/>
        </w:rPr>
        <w:t>Koch,</w:t>
      </w:r>
      <w:r w:rsidR="000B0841">
        <w:rPr>
          <w:rFonts w:ascii="Arial" w:hAnsi="Arial" w:cs="Arial"/>
          <w:color w:val="000000"/>
          <w:sz w:val="24"/>
          <w:szCs w:val="24"/>
          <w:shd w:val="clear" w:color="auto" w:fill="FFFFFF"/>
        </w:rPr>
        <w:t xml:space="preserve"> </w:t>
      </w:r>
      <w:r w:rsidR="005E386B" w:rsidRPr="005E386B">
        <w:rPr>
          <w:rFonts w:ascii="Arial" w:hAnsi="Arial" w:cs="Arial"/>
          <w:color w:val="000000"/>
          <w:sz w:val="24"/>
          <w:szCs w:val="24"/>
          <w:shd w:val="clear" w:color="auto" w:fill="FFFFFF"/>
        </w:rPr>
        <w:t>Nafziger</w:t>
      </w:r>
      <w:r w:rsidR="000B0841">
        <w:rPr>
          <w:rFonts w:ascii="Arial" w:hAnsi="Arial" w:cs="Arial"/>
          <w:color w:val="000000"/>
          <w:sz w:val="24"/>
          <w:szCs w:val="24"/>
          <w:shd w:val="clear" w:color="auto" w:fill="FFFFFF"/>
        </w:rPr>
        <w:t xml:space="preserve">, </w:t>
      </w:r>
      <w:r w:rsidR="005E386B" w:rsidRPr="005E386B">
        <w:rPr>
          <w:rFonts w:ascii="Arial" w:hAnsi="Arial" w:cs="Arial"/>
          <w:color w:val="000000"/>
          <w:sz w:val="24"/>
          <w:szCs w:val="24"/>
          <w:shd w:val="clear" w:color="auto" w:fill="FFFFFF"/>
        </w:rPr>
        <w:t>and Nielsen, 2015</w:t>
      </w:r>
      <w:r w:rsidR="005E386B">
        <w:rPr>
          <w:rFonts w:ascii="Arial" w:hAnsi="Arial" w:cs="Arial"/>
          <w:color w:val="000000"/>
          <w:sz w:val="24"/>
          <w:szCs w:val="24"/>
          <w:shd w:val="clear" w:color="auto" w:fill="FFFFFF"/>
        </w:rPr>
        <w:t>)</w:t>
      </w:r>
      <w:r w:rsidR="000E69E1" w:rsidRPr="000E69E1">
        <w:rPr>
          <w:rFonts w:ascii="Arial" w:hAnsi="Arial" w:cs="Arial"/>
          <w:color w:val="000000"/>
          <w:sz w:val="24"/>
          <w:szCs w:val="24"/>
          <w:shd w:val="clear" w:color="auto" w:fill="FFFFFF"/>
        </w:rPr>
        <w:t xml:space="preserve">. </w:t>
      </w:r>
      <w:r w:rsidR="000B7CD0">
        <w:rPr>
          <w:rFonts w:ascii="Arial" w:hAnsi="Arial" w:cs="Arial"/>
          <w:color w:val="000000"/>
          <w:sz w:val="24"/>
          <w:szCs w:val="24"/>
          <w:shd w:val="clear" w:color="auto" w:fill="FFFFFF"/>
        </w:rPr>
        <w:t>T</w:t>
      </w:r>
      <w:r w:rsidR="002A070B" w:rsidRPr="00EE4531">
        <w:rPr>
          <w:rFonts w:ascii="Arial" w:hAnsi="Arial" w:cs="Arial"/>
          <w:color w:val="000000"/>
          <w:sz w:val="24"/>
          <w:szCs w:val="24"/>
          <w:shd w:val="clear" w:color="auto" w:fill="FFFFFF"/>
        </w:rPr>
        <w:t>he interests and needs of children are key components of their education in the preschool curriculum</w:t>
      </w:r>
      <w:r w:rsidR="00BA1C50">
        <w:rPr>
          <w:rFonts w:ascii="Arial" w:hAnsi="Arial" w:cs="Arial"/>
          <w:color w:val="000000"/>
          <w:sz w:val="24"/>
          <w:szCs w:val="24"/>
          <w:shd w:val="clear" w:color="auto" w:fill="FFFFFF"/>
        </w:rPr>
        <w:t xml:space="preserve">, </w:t>
      </w:r>
      <w:r w:rsidR="00BA1C50">
        <w:rPr>
          <w:rFonts w:ascii="Arial" w:hAnsi="Arial" w:cs="Arial"/>
          <w:sz w:val="24"/>
          <w:szCs w:val="24"/>
        </w:rPr>
        <w:t>t</w:t>
      </w:r>
      <w:r w:rsidR="00400F0C" w:rsidRPr="00400F0C">
        <w:rPr>
          <w:rFonts w:ascii="Arial" w:hAnsi="Arial" w:cs="Arial"/>
          <w:sz w:val="24"/>
          <w:szCs w:val="24"/>
        </w:rPr>
        <w:t>he integration of childcare and education has been achieved with the introduction of a national curriculum, similar to the Early Years Foundation Stage requirements in England</w:t>
      </w:r>
      <w:r w:rsidR="00BB2C63">
        <w:rPr>
          <w:rFonts w:ascii="Arial" w:hAnsi="Arial" w:cs="Arial"/>
          <w:sz w:val="24"/>
          <w:szCs w:val="24"/>
        </w:rPr>
        <w:t xml:space="preserve"> </w:t>
      </w:r>
      <w:r w:rsidR="00FF2398">
        <w:rPr>
          <w:rFonts w:ascii="Arial" w:hAnsi="Arial" w:cs="Arial"/>
          <w:sz w:val="24"/>
          <w:szCs w:val="24"/>
        </w:rPr>
        <w:t>(</w:t>
      </w:r>
      <w:r w:rsidR="00FF2398" w:rsidRPr="00FF2398">
        <w:rPr>
          <w:rFonts w:ascii="Arial" w:hAnsi="Arial" w:cs="Arial"/>
          <w:sz w:val="24"/>
          <w:szCs w:val="24"/>
        </w:rPr>
        <w:t>Sheridan</w:t>
      </w:r>
      <w:r w:rsidR="00BB2C63">
        <w:rPr>
          <w:rFonts w:ascii="Arial" w:hAnsi="Arial" w:cs="Arial"/>
          <w:sz w:val="24"/>
          <w:szCs w:val="24"/>
        </w:rPr>
        <w:t xml:space="preserve">, </w:t>
      </w:r>
      <w:r w:rsidR="00FF2398" w:rsidRPr="00FF2398">
        <w:rPr>
          <w:rFonts w:ascii="Arial" w:hAnsi="Arial" w:cs="Arial"/>
          <w:sz w:val="24"/>
          <w:szCs w:val="24"/>
        </w:rPr>
        <w:t>Williams,</w:t>
      </w:r>
      <w:r w:rsidR="00BB2C63">
        <w:rPr>
          <w:rFonts w:ascii="Arial" w:hAnsi="Arial" w:cs="Arial"/>
          <w:sz w:val="24"/>
          <w:szCs w:val="24"/>
        </w:rPr>
        <w:t xml:space="preserve"> </w:t>
      </w:r>
      <w:r w:rsidR="00FF2398" w:rsidRPr="00FF2398">
        <w:rPr>
          <w:rFonts w:ascii="Arial" w:hAnsi="Arial" w:cs="Arial"/>
          <w:sz w:val="24"/>
          <w:szCs w:val="24"/>
        </w:rPr>
        <w:t xml:space="preserve">Sandberg and </w:t>
      </w:r>
      <w:proofErr w:type="spellStart"/>
      <w:r w:rsidR="00FF2398" w:rsidRPr="00FF2398">
        <w:rPr>
          <w:rFonts w:ascii="Arial" w:hAnsi="Arial" w:cs="Arial"/>
          <w:sz w:val="24"/>
          <w:szCs w:val="24"/>
        </w:rPr>
        <w:t>Vuorinen</w:t>
      </w:r>
      <w:proofErr w:type="spellEnd"/>
      <w:r w:rsidR="00FF2398" w:rsidRPr="00FF2398">
        <w:rPr>
          <w:rFonts w:ascii="Arial" w:hAnsi="Arial" w:cs="Arial"/>
          <w:sz w:val="24"/>
          <w:szCs w:val="24"/>
        </w:rPr>
        <w:t>, 2011</w:t>
      </w:r>
      <w:r w:rsidR="00FF2398">
        <w:rPr>
          <w:rFonts w:ascii="Arial" w:hAnsi="Arial" w:cs="Arial"/>
          <w:sz w:val="24"/>
          <w:szCs w:val="24"/>
        </w:rPr>
        <w:t>)</w:t>
      </w:r>
      <w:r w:rsidR="00BB2C63">
        <w:rPr>
          <w:rFonts w:ascii="Arial" w:hAnsi="Arial" w:cs="Arial"/>
          <w:sz w:val="24"/>
          <w:szCs w:val="24"/>
        </w:rPr>
        <w:t>.</w:t>
      </w:r>
    </w:p>
    <w:p w14:paraId="74598E2A" w14:textId="0E5B261B" w:rsidR="002337A2" w:rsidRDefault="00D96BDA" w:rsidP="002337A2">
      <w:pPr>
        <w:rPr>
          <w:rFonts w:ascii="Arial" w:hAnsi="Arial" w:cs="Arial"/>
          <w:sz w:val="24"/>
          <w:szCs w:val="24"/>
        </w:rPr>
      </w:pPr>
      <w:bookmarkStart w:id="6" w:name="_GoBack"/>
      <w:bookmarkEnd w:id="6"/>
      <w:r>
        <w:rPr>
          <w:rFonts w:ascii="Arial" w:hAnsi="Arial" w:cs="Arial"/>
          <w:sz w:val="24"/>
          <w:szCs w:val="24"/>
        </w:rPr>
        <w:t>(</w:t>
      </w:r>
      <w:r w:rsidR="000B7CD0">
        <w:rPr>
          <w:rFonts w:ascii="Arial" w:hAnsi="Arial" w:cs="Arial"/>
          <w:sz w:val="24"/>
          <w:szCs w:val="24"/>
        </w:rPr>
        <w:t>6</w:t>
      </w:r>
      <w:r w:rsidR="00B93113">
        <w:rPr>
          <w:rFonts w:ascii="Arial" w:hAnsi="Arial" w:cs="Arial"/>
          <w:sz w:val="24"/>
          <w:szCs w:val="24"/>
        </w:rPr>
        <w:t>62</w:t>
      </w:r>
      <w:r>
        <w:rPr>
          <w:rFonts w:ascii="Arial" w:hAnsi="Arial" w:cs="Arial"/>
          <w:sz w:val="24"/>
          <w:szCs w:val="24"/>
        </w:rPr>
        <w:t>)</w:t>
      </w:r>
    </w:p>
    <w:p w14:paraId="09C87754" w14:textId="2B40E9E4" w:rsidR="009F5411" w:rsidRPr="002337A2" w:rsidRDefault="009F5411" w:rsidP="002337A2">
      <w:pPr>
        <w:rPr>
          <w:rFonts w:ascii="Arial" w:hAnsi="Arial" w:cs="Arial"/>
          <w:sz w:val="24"/>
          <w:szCs w:val="24"/>
        </w:rPr>
      </w:pPr>
      <w:r>
        <w:rPr>
          <w:rFonts w:ascii="Arial" w:hAnsi="Arial" w:cs="Arial"/>
          <w:b/>
          <w:bCs/>
          <w:u w:val="single"/>
        </w:rPr>
        <w:t>Reference</w:t>
      </w:r>
    </w:p>
    <w:p w14:paraId="051C7F7D" w14:textId="7DD07683" w:rsidR="00695C83" w:rsidRDefault="00695C83" w:rsidP="009F5411">
      <w:pPr>
        <w:rPr>
          <w:rFonts w:ascii="Arial" w:hAnsi="Arial" w:cs="Arial"/>
        </w:rPr>
      </w:pPr>
      <w:bookmarkStart w:id="7" w:name="_Hlk46173187"/>
      <w:r w:rsidRPr="00695C83">
        <w:rPr>
          <w:rFonts w:ascii="Arial" w:hAnsi="Arial" w:cs="Arial"/>
        </w:rPr>
        <w:t>Anning, A., Cullen, J. and Fleer, M., 2008</w:t>
      </w:r>
      <w:bookmarkEnd w:id="7"/>
      <w:r w:rsidRPr="00695C83">
        <w:rPr>
          <w:rFonts w:ascii="Arial" w:hAnsi="Arial" w:cs="Arial"/>
        </w:rPr>
        <w:t xml:space="preserve">. </w:t>
      </w:r>
      <w:r w:rsidRPr="00695C83">
        <w:rPr>
          <w:rFonts w:ascii="Arial" w:hAnsi="Arial" w:cs="Arial"/>
          <w:i/>
          <w:iCs/>
        </w:rPr>
        <w:t>Early childhood education: Society and culture</w:t>
      </w:r>
      <w:r w:rsidRPr="00695C83">
        <w:rPr>
          <w:rFonts w:ascii="Arial" w:hAnsi="Arial" w:cs="Arial"/>
        </w:rPr>
        <w:t>. Sage.</w:t>
      </w:r>
      <w:r w:rsidRPr="00695C83">
        <w:rPr>
          <w:rFonts w:ascii="Arial" w:hAnsi="Arial" w:cs="Arial"/>
        </w:rPr>
        <w:t xml:space="preserve"> </w:t>
      </w:r>
      <w:bookmarkStart w:id="8" w:name="_Hlk46173475"/>
      <w:r w:rsidRPr="00ED3C94">
        <w:rPr>
          <w:rFonts w:ascii="Arial" w:hAnsi="Arial" w:cs="Arial"/>
        </w:rPr>
        <w:t xml:space="preserve">(Accessed </w:t>
      </w:r>
      <w:r>
        <w:rPr>
          <w:rFonts w:ascii="Arial" w:hAnsi="Arial" w:cs="Arial"/>
        </w:rPr>
        <w:t>18</w:t>
      </w:r>
      <w:r w:rsidRPr="00ED3C94">
        <w:rPr>
          <w:rFonts w:ascii="Arial" w:hAnsi="Arial" w:cs="Arial"/>
          <w:vertAlign w:val="superscript"/>
        </w:rPr>
        <w:t>th</w:t>
      </w:r>
      <w:r w:rsidRPr="00ED3C94">
        <w:rPr>
          <w:rFonts w:ascii="Arial" w:hAnsi="Arial" w:cs="Arial"/>
        </w:rPr>
        <w:t xml:space="preserve"> July 2020)</w:t>
      </w:r>
      <w:bookmarkEnd w:id="8"/>
    </w:p>
    <w:p w14:paraId="415F8616" w14:textId="3E3E2844" w:rsidR="00B450D7" w:rsidRDefault="00D4436C" w:rsidP="009F5411">
      <w:pPr>
        <w:rPr>
          <w:rFonts w:ascii="Arial" w:hAnsi="Arial" w:cs="Arial"/>
        </w:rPr>
      </w:pPr>
      <w:bookmarkStart w:id="9" w:name="_Hlk46173523"/>
      <w:r w:rsidRPr="00D4436C">
        <w:rPr>
          <w:rFonts w:ascii="Arial" w:hAnsi="Arial" w:cs="Arial"/>
        </w:rPr>
        <w:t>Anderson-McNamee, J.K. and Bailey, S.J., 2010</w:t>
      </w:r>
      <w:bookmarkEnd w:id="9"/>
      <w:r w:rsidRPr="00D4436C">
        <w:rPr>
          <w:rFonts w:ascii="Arial" w:hAnsi="Arial" w:cs="Arial"/>
        </w:rPr>
        <w:t xml:space="preserve">. The importance of play in early childhood development. </w:t>
      </w:r>
      <w:r w:rsidRPr="00D4436C">
        <w:rPr>
          <w:rFonts w:ascii="Arial" w:hAnsi="Arial" w:cs="Arial"/>
          <w:i/>
          <w:iCs/>
        </w:rPr>
        <w:t>Montana State University Extention</w:t>
      </w:r>
      <w:r w:rsidRPr="00D4436C">
        <w:rPr>
          <w:rFonts w:ascii="Arial" w:hAnsi="Arial" w:cs="Arial"/>
        </w:rPr>
        <w:t>, pp.1-4.</w:t>
      </w:r>
      <w:r w:rsidRPr="00D4436C">
        <w:rPr>
          <w:rFonts w:ascii="Arial" w:hAnsi="Arial" w:cs="Arial"/>
        </w:rPr>
        <w:t xml:space="preserve"> </w:t>
      </w:r>
      <w:r w:rsidRPr="00ED3C94">
        <w:rPr>
          <w:rFonts w:ascii="Arial" w:hAnsi="Arial" w:cs="Arial"/>
        </w:rPr>
        <w:t xml:space="preserve">(Accessed </w:t>
      </w:r>
      <w:r>
        <w:rPr>
          <w:rFonts w:ascii="Arial" w:hAnsi="Arial" w:cs="Arial"/>
        </w:rPr>
        <w:t>18</w:t>
      </w:r>
      <w:r w:rsidRPr="00ED3C94">
        <w:rPr>
          <w:rFonts w:ascii="Arial" w:hAnsi="Arial" w:cs="Arial"/>
          <w:vertAlign w:val="superscript"/>
        </w:rPr>
        <w:t>th</w:t>
      </w:r>
      <w:r w:rsidRPr="00ED3C94">
        <w:rPr>
          <w:rFonts w:ascii="Arial" w:hAnsi="Arial" w:cs="Arial"/>
        </w:rPr>
        <w:t xml:space="preserve"> July 2020)</w:t>
      </w:r>
    </w:p>
    <w:p w14:paraId="26A96611" w14:textId="1CBEB1AF" w:rsidR="00D86278" w:rsidRDefault="00A86D9B" w:rsidP="009F5411">
      <w:pPr>
        <w:rPr>
          <w:rFonts w:ascii="Arial" w:hAnsi="Arial" w:cs="Arial"/>
        </w:rPr>
      </w:pPr>
      <w:r w:rsidRPr="00A86D9B">
        <w:rPr>
          <w:rFonts w:ascii="Arial" w:hAnsi="Arial" w:cs="Arial"/>
        </w:rPr>
        <w:t xml:space="preserve">Blaz, D., 2018. </w:t>
      </w:r>
      <w:r w:rsidRPr="00A86D9B">
        <w:rPr>
          <w:rFonts w:ascii="Arial" w:hAnsi="Arial" w:cs="Arial"/>
          <w:i/>
          <w:iCs/>
        </w:rPr>
        <w:t>The world language teacher's guide to active learning: Strategies and activities for increasing student engagement</w:t>
      </w:r>
      <w:r w:rsidRPr="00A86D9B">
        <w:rPr>
          <w:rFonts w:ascii="Arial" w:hAnsi="Arial" w:cs="Arial"/>
        </w:rPr>
        <w:t>. Routledge</w:t>
      </w:r>
      <w:r w:rsidR="00ED3C94">
        <w:rPr>
          <w:rFonts w:ascii="Arial" w:hAnsi="Arial" w:cs="Arial"/>
        </w:rPr>
        <w:t xml:space="preserve"> </w:t>
      </w:r>
      <w:bookmarkStart w:id="10" w:name="_Hlk46173135"/>
      <w:bookmarkStart w:id="11" w:name="_Hlk46175651"/>
      <w:r w:rsidR="00ED3C94" w:rsidRPr="00ED3C94">
        <w:rPr>
          <w:rFonts w:ascii="Arial" w:hAnsi="Arial" w:cs="Arial"/>
        </w:rPr>
        <w:t>(Accessed 7</w:t>
      </w:r>
      <w:r w:rsidR="00ED3C94" w:rsidRPr="00ED3C94">
        <w:rPr>
          <w:rFonts w:ascii="Arial" w:hAnsi="Arial" w:cs="Arial"/>
          <w:vertAlign w:val="superscript"/>
        </w:rPr>
        <w:t>th</w:t>
      </w:r>
      <w:r w:rsidR="00ED3C94" w:rsidRPr="00ED3C94">
        <w:rPr>
          <w:rFonts w:ascii="Arial" w:hAnsi="Arial" w:cs="Arial"/>
        </w:rPr>
        <w:t xml:space="preserve"> July 2020)</w:t>
      </w:r>
      <w:bookmarkEnd w:id="10"/>
    </w:p>
    <w:p w14:paraId="2656406D" w14:textId="0A877510" w:rsidR="00541B9A" w:rsidRDefault="00541B9A" w:rsidP="00541B9A">
      <w:pPr>
        <w:rPr>
          <w:rFonts w:ascii="Arial" w:hAnsi="Arial" w:cs="Arial"/>
        </w:rPr>
      </w:pPr>
      <w:bookmarkStart w:id="12" w:name="_Hlk46175692"/>
      <w:bookmarkEnd w:id="11"/>
      <w:r w:rsidRPr="00541B9A">
        <w:rPr>
          <w:rFonts w:ascii="Arial" w:hAnsi="Arial" w:cs="Arial"/>
        </w:rPr>
        <w:t xml:space="preserve">Brodie, K., 2013. </w:t>
      </w:r>
      <w:bookmarkEnd w:id="12"/>
      <w:r w:rsidRPr="00541B9A">
        <w:rPr>
          <w:rFonts w:ascii="Arial" w:hAnsi="Arial" w:cs="Arial"/>
          <w:i/>
          <w:iCs/>
        </w:rPr>
        <w:t xml:space="preserve">Observation, Assessment </w:t>
      </w:r>
      <w:proofErr w:type="gramStart"/>
      <w:r w:rsidRPr="00541B9A">
        <w:rPr>
          <w:rFonts w:ascii="Arial" w:hAnsi="Arial" w:cs="Arial"/>
          <w:i/>
          <w:iCs/>
        </w:rPr>
        <w:t>And</w:t>
      </w:r>
      <w:proofErr w:type="gramEnd"/>
      <w:r w:rsidRPr="00541B9A">
        <w:rPr>
          <w:rFonts w:ascii="Arial" w:hAnsi="Arial" w:cs="Arial"/>
          <w:i/>
          <w:iCs/>
        </w:rPr>
        <w:t xml:space="preserve"> Planning In The Early Years-Bringing It All Together: Bringing it all together</w:t>
      </w:r>
      <w:r w:rsidRPr="00541B9A">
        <w:rPr>
          <w:rFonts w:ascii="Arial" w:hAnsi="Arial" w:cs="Arial"/>
        </w:rPr>
        <w:t>. McGraw-Hill Education (UK).</w:t>
      </w:r>
      <w:r w:rsidRPr="00541B9A">
        <w:rPr>
          <w:rFonts w:ascii="Arial" w:hAnsi="Arial" w:cs="Arial"/>
        </w:rPr>
        <w:t xml:space="preserve"> </w:t>
      </w:r>
      <w:r w:rsidRPr="00ED3C94">
        <w:rPr>
          <w:rFonts w:ascii="Arial" w:hAnsi="Arial" w:cs="Arial"/>
        </w:rPr>
        <w:t xml:space="preserve">(Accessed </w:t>
      </w:r>
      <w:r>
        <w:rPr>
          <w:rFonts w:ascii="Arial" w:hAnsi="Arial" w:cs="Arial"/>
        </w:rPr>
        <w:t>18</w:t>
      </w:r>
      <w:r w:rsidRPr="00ED3C94">
        <w:rPr>
          <w:rFonts w:ascii="Arial" w:hAnsi="Arial" w:cs="Arial"/>
          <w:vertAlign w:val="superscript"/>
        </w:rPr>
        <w:t>th</w:t>
      </w:r>
      <w:r w:rsidRPr="00ED3C94">
        <w:rPr>
          <w:rFonts w:ascii="Arial" w:hAnsi="Arial" w:cs="Arial"/>
        </w:rPr>
        <w:t xml:space="preserve"> July 2020)</w:t>
      </w:r>
    </w:p>
    <w:p w14:paraId="1C526502" w14:textId="77777777" w:rsidR="00BA4703" w:rsidRDefault="009F5411" w:rsidP="009F5411">
      <w:pPr>
        <w:rPr>
          <w:rFonts w:ascii="Arial" w:hAnsi="Arial" w:cs="Arial"/>
          <w:color w:val="222222"/>
          <w:shd w:val="clear" w:color="auto" w:fill="FFFFFF"/>
        </w:rPr>
      </w:pPr>
      <w:bookmarkStart w:id="13" w:name="_Hlk44313214"/>
      <w:r w:rsidRPr="009F5411">
        <w:rPr>
          <w:rFonts w:ascii="Arial" w:hAnsi="Arial" w:cs="Arial"/>
          <w:color w:val="222222"/>
          <w:shd w:val="clear" w:color="auto" w:fill="FFFFFF"/>
        </w:rPr>
        <w:t>Cragg, L. and Gilmore, C., 2014</w:t>
      </w:r>
      <w:bookmarkEnd w:id="13"/>
      <w:r w:rsidRPr="009F5411">
        <w:rPr>
          <w:rFonts w:ascii="Arial" w:hAnsi="Arial" w:cs="Arial"/>
          <w:color w:val="222222"/>
          <w:shd w:val="clear" w:color="auto" w:fill="FFFFFF"/>
        </w:rPr>
        <w:t xml:space="preserve">. Skills underlying mathematics: The role of executive function in the development of mathematics proficiency. </w:t>
      </w:r>
      <w:r w:rsidRPr="009F5411">
        <w:rPr>
          <w:rFonts w:ascii="Arial" w:hAnsi="Arial" w:cs="Arial"/>
          <w:i/>
          <w:iCs/>
          <w:color w:val="222222"/>
        </w:rPr>
        <w:t>Trends in neuroscience and education</w:t>
      </w:r>
      <w:r w:rsidRPr="009F5411">
        <w:rPr>
          <w:rFonts w:ascii="Arial" w:hAnsi="Arial" w:cs="Arial"/>
          <w:color w:val="222222"/>
          <w:shd w:val="clear" w:color="auto" w:fill="FFFFFF"/>
        </w:rPr>
        <w:t xml:space="preserve">, </w:t>
      </w:r>
      <w:r w:rsidRPr="009F5411">
        <w:rPr>
          <w:rFonts w:ascii="Arial" w:hAnsi="Arial" w:cs="Arial"/>
          <w:i/>
          <w:iCs/>
          <w:color w:val="222222"/>
        </w:rPr>
        <w:t>3</w:t>
      </w:r>
      <w:r w:rsidRPr="009F5411">
        <w:rPr>
          <w:rFonts w:ascii="Arial" w:hAnsi="Arial" w:cs="Arial"/>
          <w:color w:val="222222"/>
          <w:shd w:val="clear" w:color="auto" w:fill="FFFFFF"/>
        </w:rPr>
        <w:t>(2), pp.63-68.</w:t>
      </w:r>
      <w:r w:rsidR="0018661E" w:rsidRPr="0018661E">
        <w:rPr>
          <w:rFonts w:ascii="Arial" w:hAnsi="Arial" w:cs="Arial"/>
          <w:color w:val="222222"/>
          <w:shd w:val="clear" w:color="auto" w:fill="FFFFFF"/>
        </w:rPr>
        <w:t xml:space="preserve"> </w:t>
      </w:r>
      <w:r w:rsidR="0018661E">
        <w:rPr>
          <w:rFonts w:ascii="Arial" w:hAnsi="Arial" w:cs="Arial"/>
          <w:color w:val="222222"/>
          <w:shd w:val="clear" w:color="auto" w:fill="FFFFFF"/>
        </w:rPr>
        <w:t>(Accessed 7</w:t>
      </w:r>
      <w:r w:rsidR="0018661E" w:rsidRPr="0018661E">
        <w:rPr>
          <w:rFonts w:ascii="Arial" w:hAnsi="Arial" w:cs="Arial"/>
          <w:color w:val="222222"/>
          <w:shd w:val="clear" w:color="auto" w:fill="FFFFFF"/>
          <w:vertAlign w:val="superscript"/>
        </w:rPr>
        <w:t>th</w:t>
      </w:r>
      <w:r w:rsidR="0018661E">
        <w:rPr>
          <w:rFonts w:ascii="Arial" w:hAnsi="Arial" w:cs="Arial"/>
          <w:color w:val="222222"/>
          <w:shd w:val="clear" w:color="auto" w:fill="FFFFFF"/>
        </w:rPr>
        <w:t xml:space="preserve"> July 2020)</w:t>
      </w:r>
    </w:p>
    <w:p w14:paraId="4CDFEE61" w14:textId="0095AE80" w:rsidR="00126828" w:rsidRDefault="00126828" w:rsidP="00126828">
      <w:pPr>
        <w:rPr>
          <w:rFonts w:ascii="Arial" w:hAnsi="Arial" w:cs="Arial"/>
          <w:color w:val="222222"/>
          <w:shd w:val="clear" w:color="auto" w:fill="FFFFFF"/>
        </w:rPr>
      </w:pPr>
      <w:proofErr w:type="spellStart"/>
      <w:r w:rsidRPr="00126828">
        <w:rPr>
          <w:rFonts w:ascii="Arial" w:hAnsi="Arial" w:cs="Arial"/>
          <w:color w:val="222222"/>
          <w:shd w:val="clear" w:color="auto" w:fill="FFFFFF"/>
        </w:rPr>
        <w:t>Chaille</w:t>
      </w:r>
      <w:proofErr w:type="spellEnd"/>
      <w:r w:rsidRPr="00126828">
        <w:rPr>
          <w:rFonts w:ascii="Arial" w:hAnsi="Arial" w:cs="Arial"/>
          <w:color w:val="222222"/>
          <w:shd w:val="clear" w:color="auto" w:fill="FFFFFF"/>
        </w:rPr>
        <w:t>, C. (2008</w:t>
      </w:r>
      <w:r w:rsidRPr="00126828">
        <w:rPr>
          <w:rFonts w:ascii="Arial" w:hAnsi="Arial" w:cs="Arial"/>
          <w:i/>
          <w:iCs/>
          <w:color w:val="222222"/>
          <w:shd w:val="clear" w:color="auto" w:fill="FFFFFF"/>
        </w:rPr>
        <w:t>). Constructivism across the curriculum in early childhood classrooms. Big ideas as inspiration</w:t>
      </w:r>
      <w:r w:rsidRPr="00126828">
        <w:rPr>
          <w:rFonts w:ascii="Arial" w:hAnsi="Arial" w:cs="Arial"/>
          <w:color w:val="222222"/>
          <w:shd w:val="clear" w:color="auto" w:fill="FFFFFF"/>
        </w:rPr>
        <w:t>. Upper Saddle River, NJ: Pearson</w:t>
      </w:r>
      <w:bookmarkStart w:id="14" w:name="_Hlk46174939"/>
      <w:r w:rsidRPr="00126828">
        <w:rPr>
          <w:rFonts w:ascii="Arial" w:hAnsi="Arial" w:cs="Arial"/>
          <w:color w:val="222222"/>
          <w:shd w:val="clear" w:color="auto" w:fill="FFFFFF"/>
        </w:rPr>
        <w:t>.</w:t>
      </w:r>
      <w:r w:rsidR="0018661E" w:rsidRPr="0018661E">
        <w:rPr>
          <w:rFonts w:ascii="Arial" w:hAnsi="Arial" w:cs="Arial"/>
          <w:color w:val="222222"/>
          <w:shd w:val="clear" w:color="auto" w:fill="FFFFFF"/>
        </w:rPr>
        <w:t xml:space="preserve"> </w:t>
      </w:r>
      <w:r w:rsidR="0018661E">
        <w:rPr>
          <w:rFonts w:ascii="Arial" w:hAnsi="Arial" w:cs="Arial"/>
          <w:color w:val="222222"/>
          <w:shd w:val="clear" w:color="auto" w:fill="FFFFFF"/>
        </w:rPr>
        <w:t>(Accessed 7</w:t>
      </w:r>
      <w:r w:rsidR="0018661E" w:rsidRPr="0018661E">
        <w:rPr>
          <w:rFonts w:ascii="Arial" w:hAnsi="Arial" w:cs="Arial"/>
          <w:color w:val="222222"/>
          <w:shd w:val="clear" w:color="auto" w:fill="FFFFFF"/>
          <w:vertAlign w:val="superscript"/>
        </w:rPr>
        <w:t>th</w:t>
      </w:r>
      <w:r w:rsidR="0018661E">
        <w:rPr>
          <w:rFonts w:ascii="Arial" w:hAnsi="Arial" w:cs="Arial"/>
          <w:color w:val="222222"/>
          <w:shd w:val="clear" w:color="auto" w:fill="FFFFFF"/>
        </w:rPr>
        <w:t xml:space="preserve"> July 2020)</w:t>
      </w:r>
      <w:bookmarkEnd w:id="14"/>
    </w:p>
    <w:p w14:paraId="09541954" w14:textId="6776BFEA" w:rsidR="00B31CFE" w:rsidRDefault="004735A2" w:rsidP="00126828">
      <w:pPr>
        <w:rPr>
          <w:rFonts w:ascii="Arial" w:hAnsi="Arial" w:cs="Arial"/>
          <w:color w:val="222222"/>
          <w:shd w:val="clear" w:color="auto" w:fill="FFFFFF"/>
        </w:rPr>
      </w:pPr>
      <w:bookmarkStart w:id="15" w:name="_Hlk46175048"/>
      <w:r w:rsidRPr="004735A2">
        <w:rPr>
          <w:rFonts w:ascii="Arial" w:hAnsi="Arial" w:cs="Arial"/>
          <w:color w:val="222222"/>
          <w:shd w:val="clear" w:color="auto" w:fill="FFFFFF"/>
        </w:rPr>
        <w:t>Drew, W.F. and Rankin, B., 2004</w:t>
      </w:r>
      <w:bookmarkEnd w:id="15"/>
      <w:r w:rsidRPr="004735A2">
        <w:rPr>
          <w:rFonts w:ascii="Arial" w:hAnsi="Arial" w:cs="Arial"/>
          <w:i/>
          <w:iCs/>
          <w:color w:val="222222"/>
          <w:shd w:val="clear" w:color="auto" w:fill="FFFFFF"/>
        </w:rPr>
        <w:t xml:space="preserve">. Promoting creativity for life using open-ended materials. </w:t>
      </w:r>
      <w:r w:rsidRPr="004735A2">
        <w:rPr>
          <w:rFonts w:ascii="Arial" w:hAnsi="Arial" w:cs="Arial"/>
          <w:color w:val="222222"/>
          <w:shd w:val="clear" w:color="auto" w:fill="FFFFFF"/>
        </w:rPr>
        <w:t>YC Young Children, 59(4), p.38.</w:t>
      </w:r>
      <w:r w:rsidRPr="004735A2">
        <w:rPr>
          <w:rFonts w:ascii="Arial" w:hAnsi="Arial" w:cs="Arial"/>
          <w:color w:val="222222"/>
          <w:shd w:val="clear" w:color="auto" w:fill="FFFFFF"/>
        </w:rPr>
        <w:t xml:space="preserve"> </w:t>
      </w:r>
      <w:r>
        <w:rPr>
          <w:rFonts w:ascii="Arial" w:hAnsi="Arial" w:cs="Arial"/>
          <w:color w:val="222222"/>
          <w:shd w:val="clear" w:color="auto" w:fill="FFFFFF"/>
        </w:rPr>
        <w:t xml:space="preserve">(Accessed </w:t>
      </w:r>
      <w:r w:rsidR="00C17064">
        <w:rPr>
          <w:rFonts w:ascii="Arial" w:hAnsi="Arial" w:cs="Arial"/>
          <w:color w:val="222222"/>
          <w:shd w:val="clear" w:color="auto" w:fill="FFFFFF"/>
        </w:rPr>
        <w:t>18</w:t>
      </w:r>
      <w:r w:rsidRPr="0018661E">
        <w:rPr>
          <w:rFonts w:ascii="Arial" w:hAnsi="Arial" w:cs="Arial"/>
          <w:color w:val="222222"/>
          <w:shd w:val="clear" w:color="auto" w:fill="FFFFFF"/>
          <w:vertAlign w:val="superscript"/>
        </w:rPr>
        <w:t>th</w:t>
      </w:r>
      <w:r>
        <w:rPr>
          <w:rFonts w:ascii="Arial" w:hAnsi="Arial" w:cs="Arial"/>
          <w:color w:val="222222"/>
          <w:shd w:val="clear" w:color="auto" w:fill="FFFFFF"/>
        </w:rPr>
        <w:t xml:space="preserve"> July 2020)</w:t>
      </w:r>
    </w:p>
    <w:p w14:paraId="51AD5A0F" w14:textId="0FF51C5B" w:rsidR="00100ED1" w:rsidRPr="004735A2" w:rsidRDefault="00100ED1" w:rsidP="00126828">
      <w:pPr>
        <w:rPr>
          <w:rFonts w:ascii="Arial" w:hAnsi="Arial" w:cs="Arial"/>
          <w:color w:val="222222"/>
          <w:shd w:val="clear" w:color="auto" w:fill="FFFFFF"/>
        </w:rPr>
      </w:pPr>
      <w:bookmarkStart w:id="16" w:name="_Hlk46176296"/>
      <w:r w:rsidRPr="00100ED1">
        <w:rPr>
          <w:rFonts w:ascii="Arial" w:hAnsi="Arial" w:cs="Arial"/>
          <w:color w:val="222222"/>
          <w:shd w:val="clear" w:color="auto" w:fill="FFFFFF"/>
        </w:rPr>
        <w:t>Danielson, C., 2007</w:t>
      </w:r>
      <w:bookmarkEnd w:id="16"/>
      <w:r w:rsidRPr="00100ED1">
        <w:rPr>
          <w:rFonts w:ascii="Arial" w:hAnsi="Arial" w:cs="Arial"/>
          <w:color w:val="222222"/>
          <w:shd w:val="clear" w:color="auto" w:fill="FFFFFF"/>
        </w:rPr>
        <w:t xml:space="preserve">. </w:t>
      </w:r>
      <w:r w:rsidRPr="00100ED1">
        <w:rPr>
          <w:rFonts w:ascii="Arial" w:hAnsi="Arial" w:cs="Arial"/>
          <w:i/>
          <w:iCs/>
          <w:color w:val="222222"/>
          <w:shd w:val="clear" w:color="auto" w:fill="FFFFFF"/>
        </w:rPr>
        <w:t>Enhancing professional practice: A framework for teaching</w:t>
      </w:r>
      <w:r w:rsidRPr="00100ED1">
        <w:rPr>
          <w:rFonts w:ascii="Arial" w:hAnsi="Arial" w:cs="Arial"/>
          <w:color w:val="222222"/>
          <w:shd w:val="clear" w:color="auto" w:fill="FFFFFF"/>
        </w:rPr>
        <w:t>. ASCD.</w:t>
      </w:r>
      <w:r w:rsidR="0092030F" w:rsidRPr="0092030F">
        <w:rPr>
          <w:rFonts w:ascii="Arial" w:hAnsi="Arial" w:cs="Arial"/>
          <w:color w:val="222222"/>
          <w:shd w:val="clear" w:color="auto" w:fill="FFFFFF"/>
        </w:rPr>
        <w:t xml:space="preserve"> </w:t>
      </w:r>
      <w:r w:rsidR="0092030F">
        <w:rPr>
          <w:rFonts w:ascii="Arial" w:hAnsi="Arial" w:cs="Arial"/>
          <w:color w:val="222222"/>
          <w:shd w:val="clear" w:color="auto" w:fill="FFFFFF"/>
        </w:rPr>
        <w:t>(Accessed 18</w:t>
      </w:r>
      <w:r w:rsidR="0092030F" w:rsidRPr="0018661E">
        <w:rPr>
          <w:rFonts w:ascii="Arial" w:hAnsi="Arial" w:cs="Arial"/>
          <w:color w:val="222222"/>
          <w:shd w:val="clear" w:color="auto" w:fill="FFFFFF"/>
          <w:vertAlign w:val="superscript"/>
        </w:rPr>
        <w:t>th</w:t>
      </w:r>
      <w:r w:rsidR="0092030F">
        <w:rPr>
          <w:rFonts w:ascii="Arial" w:hAnsi="Arial" w:cs="Arial"/>
          <w:color w:val="222222"/>
          <w:shd w:val="clear" w:color="auto" w:fill="FFFFFF"/>
        </w:rPr>
        <w:t xml:space="preserve"> July 2020)</w:t>
      </w:r>
    </w:p>
    <w:p w14:paraId="0FB7876B" w14:textId="066D17A1" w:rsidR="00F7281D" w:rsidRDefault="009F5411" w:rsidP="009F5411">
      <w:pPr>
        <w:rPr>
          <w:rFonts w:ascii="Arial" w:hAnsi="Arial" w:cs="Arial"/>
          <w:color w:val="222222"/>
          <w:shd w:val="clear" w:color="auto" w:fill="FFFFFF"/>
        </w:rPr>
      </w:pPr>
      <w:r>
        <w:rPr>
          <w:rFonts w:ascii="Arial" w:hAnsi="Arial" w:cs="Arial"/>
          <w:color w:val="222222"/>
          <w:shd w:val="clear" w:color="auto" w:fill="FFFFFF"/>
        </w:rPr>
        <w:t>Education for Wales, 20</w:t>
      </w:r>
      <w:r w:rsidR="008159E8">
        <w:rPr>
          <w:rFonts w:ascii="Arial" w:hAnsi="Arial" w:cs="Arial"/>
          <w:color w:val="222222"/>
          <w:shd w:val="clear" w:color="auto" w:fill="FFFFFF"/>
        </w:rPr>
        <w:t>19</w:t>
      </w:r>
      <w:r>
        <w:rPr>
          <w:rFonts w:ascii="Arial" w:hAnsi="Arial" w:cs="Arial"/>
          <w:color w:val="222222"/>
          <w:shd w:val="clear" w:color="auto" w:fill="FFFFFF"/>
        </w:rPr>
        <w:t>.</w:t>
      </w:r>
      <w:r w:rsidR="008159E8">
        <w:rPr>
          <w:rFonts w:ascii="Arial" w:hAnsi="Arial" w:cs="Arial"/>
          <w:color w:val="222222"/>
          <w:shd w:val="clear" w:color="auto" w:fill="FFFFFF"/>
        </w:rPr>
        <w:t>Draft Curriculum for Wales 2022: April 2019.</w:t>
      </w:r>
      <w:r>
        <w:rPr>
          <w:rFonts w:ascii="Arial" w:hAnsi="Arial" w:cs="Arial"/>
          <w:color w:val="222222"/>
          <w:shd w:val="clear" w:color="auto" w:fill="FFFFFF"/>
        </w:rPr>
        <w:t xml:space="preserve"> Mathematics and Numeracy: </w:t>
      </w:r>
      <w:r w:rsidRPr="008159E8">
        <w:rPr>
          <w:rFonts w:ascii="Arial" w:hAnsi="Arial" w:cs="Arial"/>
          <w:i/>
          <w:iCs/>
          <w:color w:val="222222"/>
          <w:shd w:val="clear" w:color="auto" w:fill="FFFFFF"/>
        </w:rPr>
        <w:t xml:space="preserve">Draft Statuary Guidance Area of Learning and </w:t>
      </w:r>
      <w:r w:rsidR="008159E8">
        <w:rPr>
          <w:rFonts w:ascii="Arial" w:hAnsi="Arial" w:cs="Arial"/>
          <w:i/>
          <w:iCs/>
          <w:color w:val="222222"/>
          <w:shd w:val="clear" w:color="auto" w:fill="FFFFFF"/>
        </w:rPr>
        <w:t>Experience, pp.5</w:t>
      </w:r>
      <w:r w:rsidR="00750132">
        <w:rPr>
          <w:rFonts w:ascii="Arial" w:hAnsi="Arial" w:cs="Arial"/>
          <w:i/>
          <w:iCs/>
          <w:color w:val="222222"/>
          <w:shd w:val="clear" w:color="auto" w:fill="FFFFFF"/>
        </w:rPr>
        <w:t>.</w:t>
      </w:r>
      <w:r w:rsidR="0018661E" w:rsidRPr="0018661E">
        <w:rPr>
          <w:rFonts w:ascii="Arial" w:hAnsi="Arial" w:cs="Arial"/>
          <w:color w:val="222222"/>
          <w:shd w:val="clear" w:color="auto" w:fill="FFFFFF"/>
        </w:rPr>
        <w:t xml:space="preserve"> </w:t>
      </w:r>
      <w:r w:rsidR="0018661E">
        <w:rPr>
          <w:rFonts w:ascii="Arial" w:hAnsi="Arial" w:cs="Arial"/>
          <w:color w:val="222222"/>
          <w:shd w:val="clear" w:color="auto" w:fill="FFFFFF"/>
        </w:rPr>
        <w:t>(Accessed 7</w:t>
      </w:r>
      <w:r w:rsidR="0018661E" w:rsidRPr="0018661E">
        <w:rPr>
          <w:rFonts w:ascii="Arial" w:hAnsi="Arial" w:cs="Arial"/>
          <w:color w:val="222222"/>
          <w:shd w:val="clear" w:color="auto" w:fill="FFFFFF"/>
          <w:vertAlign w:val="superscript"/>
        </w:rPr>
        <w:t>th</w:t>
      </w:r>
      <w:r w:rsidR="0018661E">
        <w:rPr>
          <w:rFonts w:ascii="Arial" w:hAnsi="Arial" w:cs="Arial"/>
          <w:color w:val="222222"/>
          <w:shd w:val="clear" w:color="auto" w:fill="FFFFFF"/>
        </w:rPr>
        <w:t xml:space="preserve"> July 2020)</w:t>
      </w:r>
    </w:p>
    <w:p w14:paraId="22301E1B" w14:textId="0E7FFC05" w:rsidR="00BB6A6A" w:rsidRDefault="00BB6A6A" w:rsidP="009F5411">
      <w:pPr>
        <w:rPr>
          <w:rFonts w:ascii="Arial" w:hAnsi="Arial" w:cs="Arial"/>
          <w:color w:val="222222"/>
          <w:shd w:val="clear" w:color="auto" w:fill="FFFFFF"/>
        </w:rPr>
      </w:pPr>
      <w:r w:rsidRPr="00E438BC">
        <w:rPr>
          <w:rFonts w:ascii="Arial" w:hAnsi="Arial" w:cs="Arial"/>
        </w:rPr>
        <w:lastRenderedPageBreak/>
        <w:t>Elizabeth</w:t>
      </w:r>
      <w:r>
        <w:rPr>
          <w:rFonts w:ascii="Arial" w:hAnsi="Arial" w:cs="Arial"/>
        </w:rPr>
        <w:t xml:space="preserve"> Gunner., 2014.</w:t>
      </w:r>
      <w:r w:rsidRPr="002744A5">
        <w:t xml:space="preserve"> </w:t>
      </w:r>
      <w:r w:rsidRPr="00820147">
        <w:rPr>
          <w:rFonts w:ascii="Arial" w:hAnsi="Arial" w:cs="Arial"/>
          <w:i/>
          <w:iCs/>
        </w:rPr>
        <w:t>The importance of differentiation for children with special educational needs</w:t>
      </w:r>
      <w:r>
        <w:rPr>
          <w:rFonts w:ascii="Arial" w:hAnsi="Arial" w:cs="Arial"/>
          <w:i/>
          <w:iCs/>
        </w:rPr>
        <w:t xml:space="preserve">. </w:t>
      </w:r>
      <w:r>
        <w:rPr>
          <w:rFonts w:ascii="Arial" w:hAnsi="Arial" w:cs="Arial"/>
        </w:rPr>
        <w:t>A</w:t>
      </w:r>
      <w:r w:rsidRPr="00CD642E">
        <w:rPr>
          <w:rFonts w:ascii="Arial" w:hAnsi="Arial" w:cs="Arial"/>
        </w:rPr>
        <w:t>vailable online at</w:t>
      </w:r>
      <w:r>
        <w:rPr>
          <w:rFonts w:ascii="Arial" w:hAnsi="Arial" w:cs="Arial"/>
        </w:rPr>
        <w:t xml:space="preserve">: </w:t>
      </w:r>
      <w:hyperlink r:id="rId10" w:history="1">
        <w:r w:rsidRPr="00E05FC5">
          <w:rPr>
            <w:rStyle w:val="Hyperlink"/>
            <w:rFonts w:ascii="Arial" w:hAnsi="Arial" w:cs="Arial"/>
          </w:rPr>
          <w:t>https://www.specialneedsjungle.com/importance-differentiation-children-special-educational-needs/</w:t>
        </w:r>
      </w:hyperlink>
      <w:r>
        <w:rPr>
          <w:rFonts w:ascii="Arial" w:hAnsi="Arial" w:cs="Arial"/>
        </w:rPr>
        <w:t xml:space="preserve"> </w:t>
      </w:r>
      <w:bookmarkStart w:id="17" w:name="_Hlk46172714"/>
      <w:r>
        <w:rPr>
          <w:rFonts w:ascii="Arial" w:hAnsi="Arial" w:cs="Arial"/>
          <w:color w:val="222222"/>
          <w:shd w:val="clear" w:color="auto" w:fill="FFFFFF"/>
        </w:rPr>
        <w:t>(Accessed 7</w:t>
      </w:r>
      <w:r w:rsidRPr="0018661E">
        <w:rPr>
          <w:rFonts w:ascii="Arial" w:hAnsi="Arial" w:cs="Arial"/>
          <w:color w:val="222222"/>
          <w:shd w:val="clear" w:color="auto" w:fill="FFFFFF"/>
          <w:vertAlign w:val="superscript"/>
        </w:rPr>
        <w:t>th</w:t>
      </w:r>
      <w:r>
        <w:rPr>
          <w:rFonts w:ascii="Arial" w:hAnsi="Arial" w:cs="Arial"/>
          <w:color w:val="222222"/>
          <w:shd w:val="clear" w:color="auto" w:fill="FFFFFF"/>
        </w:rPr>
        <w:t xml:space="preserve"> July 2020</w:t>
      </w:r>
      <w:r>
        <w:rPr>
          <w:rFonts w:ascii="Arial" w:hAnsi="Arial" w:cs="Arial"/>
          <w:color w:val="222222"/>
          <w:shd w:val="clear" w:color="auto" w:fill="FFFFFF"/>
        </w:rPr>
        <w:t>)</w:t>
      </w:r>
      <w:bookmarkEnd w:id="17"/>
    </w:p>
    <w:p w14:paraId="39545C89" w14:textId="5B999CE1" w:rsidR="00015FFC" w:rsidRDefault="00015FFC" w:rsidP="009F5411">
      <w:pPr>
        <w:rPr>
          <w:rFonts w:ascii="Arial" w:hAnsi="Arial" w:cs="Arial"/>
          <w:color w:val="222222"/>
          <w:shd w:val="clear" w:color="auto" w:fill="FFFFFF"/>
        </w:rPr>
      </w:pPr>
      <w:r w:rsidRPr="00015FFC">
        <w:rPr>
          <w:rFonts w:ascii="Arial" w:hAnsi="Arial" w:cs="Arial"/>
          <w:color w:val="222222"/>
          <w:shd w:val="clear" w:color="auto" w:fill="FFFFFF"/>
        </w:rPr>
        <w:t xml:space="preserve">Flannigan, C. and Dietze, B., 2017. Children, outdoor play, and loose parts. </w:t>
      </w:r>
      <w:r w:rsidRPr="00015FFC">
        <w:rPr>
          <w:rFonts w:ascii="Arial" w:hAnsi="Arial" w:cs="Arial"/>
          <w:i/>
          <w:iCs/>
          <w:color w:val="222222"/>
          <w:shd w:val="clear" w:color="auto" w:fill="FFFFFF"/>
        </w:rPr>
        <w:t>Journal of Childhood Studies</w:t>
      </w:r>
      <w:r w:rsidRPr="00015FFC">
        <w:rPr>
          <w:rFonts w:ascii="Arial" w:hAnsi="Arial" w:cs="Arial"/>
          <w:color w:val="222222"/>
          <w:shd w:val="clear" w:color="auto" w:fill="FFFFFF"/>
        </w:rPr>
        <w:t>, pp.53-60.</w:t>
      </w:r>
      <w:r>
        <w:rPr>
          <w:rFonts w:ascii="Arial" w:hAnsi="Arial" w:cs="Arial"/>
          <w:color w:val="222222"/>
          <w:shd w:val="clear" w:color="auto" w:fill="FFFFFF"/>
        </w:rPr>
        <w:t xml:space="preserve"> </w:t>
      </w:r>
      <w:r>
        <w:rPr>
          <w:rFonts w:ascii="Arial" w:hAnsi="Arial" w:cs="Arial"/>
          <w:color w:val="222222"/>
          <w:shd w:val="clear" w:color="auto" w:fill="FFFFFF"/>
        </w:rPr>
        <w:t xml:space="preserve">(Accessed </w:t>
      </w:r>
      <w:r>
        <w:rPr>
          <w:rFonts w:ascii="Arial" w:hAnsi="Arial" w:cs="Arial"/>
          <w:color w:val="222222"/>
          <w:shd w:val="clear" w:color="auto" w:fill="FFFFFF"/>
        </w:rPr>
        <w:t>18</w:t>
      </w:r>
      <w:r w:rsidRPr="0018661E">
        <w:rPr>
          <w:rFonts w:ascii="Arial" w:hAnsi="Arial" w:cs="Arial"/>
          <w:color w:val="222222"/>
          <w:shd w:val="clear" w:color="auto" w:fill="FFFFFF"/>
          <w:vertAlign w:val="superscript"/>
        </w:rPr>
        <w:t>th</w:t>
      </w:r>
      <w:r>
        <w:rPr>
          <w:rFonts w:ascii="Arial" w:hAnsi="Arial" w:cs="Arial"/>
          <w:color w:val="222222"/>
          <w:shd w:val="clear" w:color="auto" w:fill="FFFFFF"/>
        </w:rPr>
        <w:t xml:space="preserve"> July 2020)</w:t>
      </w:r>
    </w:p>
    <w:p w14:paraId="117C0D20" w14:textId="3C0922CB" w:rsidR="00F7281D" w:rsidRDefault="009B3EE1" w:rsidP="009F5411">
      <w:pPr>
        <w:rPr>
          <w:rFonts w:ascii="Arial" w:hAnsi="Arial" w:cs="Arial"/>
          <w:color w:val="222222"/>
          <w:shd w:val="clear" w:color="auto" w:fill="FFFFFF"/>
        </w:rPr>
      </w:pPr>
      <w:bookmarkStart w:id="18" w:name="_Hlk45981096"/>
      <w:proofErr w:type="spellStart"/>
      <w:r w:rsidRPr="00277092">
        <w:rPr>
          <w:rFonts w:ascii="Arial" w:hAnsi="Arial" w:cs="Arial"/>
          <w:color w:val="222222"/>
          <w:shd w:val="clear" w:color="auto" w:fill="FFFFFF"/>
        </w:rPr>
        <w:t>Grassian</w:t>
      </w:r>
      <w:proofErr w:type="spellEnd"/>
      <w:r w:rsidRPr="00277092">
        <w:rPr>
          <w:rFonts w:ascii="Arial" w:hAnsi="Arial" w:cs="Arial"/>
          <w:color w:val="222222"/>
          <w:shd w:val="clear" w:color="auto" w:fill="FFFFFF"/>
        </w:rPr>
        <w:t xml:space="preserve">, E.S. and </w:t>
      </w:r>
      <w:proofErr w:type="spellStart"/>
      <w:r w:rsidRPr="00277092">
        <w:rPr>
          <w:rFonts w:ascii="Arial" w:hAnsi="Arial" w:cs="Arial"/>
          <w:color w:val="222222"/>
          <w:shd w:val="clear" w:color="auto" w:fill="FFFFFF"/>
        </w:rPr>
        <w:t>Kaplowitz</w:t>
      </w:r>
      <w:proofErr w:type="spellEnd"/>
      <w:r w:rsidRPr="00277092">
        <w:rPr>
          <w:rFonts w:ascii="Arial" w:hAnsi="Arial" w:cs="Arial"/>
          <w:color w:val="222222"/>
          <w:shd w:val="clear" w:color="auto" w:fill="FFFFFF"/>
        </w:rPr>
        <w:t>, J.R., 2001</w:t>
      </w:r>
      <w:bookmarkEnd w:id="18"/>
      <w:r w:rsidRPr="009B3EE1">
        <w:rPr>
          <w:rFonts w:ascii="Arial" w:hAnsi="Arial" w:cs="Arial"/>
          <w:i/>
          <w:iCs/>
          <w:color w:val="222222"/>
          <w:shd w:val="clear" w:color="auto" w:fill="FFFFFF"/>
        </w:rPr>
        <w:t>. Information literacy instruction. Neal-Schuman, New York, NY.</w:t>
      </w:r>
      <w:r w:rsidR="007F6D5B">
        <w:rPr>
          <w:rFonts w:ascii="Arial" w:hAnsi="Arial" w:cs="Arial"/>
          <w:i/>
          <w:iCs/>
          <w:color w:val="222222"/>
          <w:shd w:val="clear" w:color="auto" w:fill="FFFFFF"/>
        </w:rPr>
        <w:t xml:space="preserve"> </w:t>
      </w:r>
      <w:r w:rsidR="007F6D5B" w:rsidRPr="0073015C">
        <w:rPr>
          <w:rFonts w:ascii="Arial" w:hAnsi="Arial" w:cs="Arial"/>
          <w:color w:val="222222"/>
          <w:shd w:val="clear" w:color="auto" w:fill="FFFFFF"/>
        </w:rPr>
        <w:t xml:space="preserve">Available online </w:t>
      </w:r>
      <w:r w:rsidR="0073015C" w:rsidRPr="0073015C">
        <w:rPr>
          <w:rFonts w:ascii="Arial" w:hAnsi="Arial" w:cs="Arial"/>
          <w:color w:val="222222"/>
          <w:shd w:val="clear" w:color="auto" w:fill="FFFFFF"/>
        </w:rPr>
        <w:t>at:</w:t>
      </w:r>
      <w:r w:rsidR="00434D77">
        <w:t xml:space="preserve"> </w:t>
      </w:r>
      <w:hyperlink r:id="rId11" w:history="1">
        <w:r w:rsidR="00434D77" w:rsidRPr="00E1322D">
          <w:rPr>
            <w:rStyle w:val="Hyperlink"/>
            <w:rFonts w:ascii="Arial" w:hAnsi="Arial" w:cs="Arial"/>
            <w:shd w:val="clear" w:color="auto" w:fill="FFFFFF"/>
          </w:rPr>
          <w:t>https://pdfs.semanticscholar.org/b711/d505cb5d5e787a7b788b47fc47ef6ce59168.pdf</w:t>
        </w:r>
      </w:hyperlink>
      <w:r w:rsidR="00434D77">
        <w:rPr>
          <w:rFonts w:ascii="Arial" w:hAnsi="Arial" w:cs="Arial"/>
          <w:color w:val="222222"/>
          <w:shd w:val="clear" w:color="auto" w:fill="FFFFFF"/>
        </w:rPr>
        <w:t xml:space="preserve"> </w:t>
      </w:r>
      <w:bookmarkStart w:id="19" w:name="_Hlk46174008"/>
      <w:r w:rsidR="0018661E">
        <w:rPr>
          <w:rFonts w:ascii="Arial" w:hAnsi="Arial" w:cs="Arial"/>
          <w:color w:val="222222"/>
          <w:shd w:val="clear" w:color="auto" w:fill="FFFFFF"/>
        </w:rPr>
        <w:t>(Accessed 7</w:t>
      </w:r>
      <w:r w:rsidR="0018661E" w:rsidRPr="0018661E">
        <w:rPr>
          <w:rFonts w:ascii="Arial" w:hAnsi="Arial" w:cs="Arial"/>
          <w:color w:val="222222"/>
          <w:shd w:val="clear" w:color="auto" w:fill="FFFFFF"/>
          <w:vertAlign w:val="superscript"/>
        </w:rPr>
        <w:t>th</w:t>
      </w:r>
      <w:r w:rsidR="0018661E">
        <w:rPr>
          <w:rFonts w:ascii="Arial" w:hAnsi="Arial" w:cs="Arial"/>
          <w:color w:val="222222"/>
          <w:shd w:val="clear" w:color="auto" w:fill="FFFFFF"/>
        </w:rPr>
        <w:t xml:space="preserve"> July 2020)</w:t>
      </w:r>
      <w:bookmarkEnd w:id="19"/>
    </w:p>
    <w:p w14:paraId="458887AF" w14:textId="04D8149F" w:rsidR="00D03968" w:rsidRDefault="00D03968" w:rsidP="009F5411">
      <w:pPr>
        <w:rPr>
          <w:rFonts w:ascii="Arial" w:hAnsi="Arial" w:cs="Arial"/>
          <w:color w:val="222222"/>
          <w:shd w:val="clear" w:color="auto" w:fill="FFFFFF"/>
        </w:rPr>
      </w:pPr>
      <w:proofErr w:type="spellStart"/>
      <w:r w:rsidRPr="00D03968">
        <w:rPr>
          <w:rFonts w:ascii="Arial" w:hAnsi="Arial" w:cs="Arial"/>
          <w:color w:val="222222"/>
          <w:shd w:val="clear" w:color="auto" w:fill="FFFFFF"/>
        </w:rPr>
        <w:t>Gripton</w:t>
      </w:r>
      <w:proofErr w:type="spellEnd"/>
      <w:r w:rsidRPr="00D03968">
        <w:rPr>
          <w:rFonts w:ascii="Arial" w:hAnsi="Arial" w:cs="Arial"/>
          <w:color w:val="222222"/>
          <w:shd w:val="clear" w:color="auto" w:fill="FFFFFF"/>
        </w:rPr>
        <w:t xml:space="preserve">, C., 2013. Planning for endless possibilities. </w:t>
      </w:r>
      <w:r w:rsidRPr="00D03968">
        <w:rPr>
          <w:rFonts w:ascii="Arial" w:hAnsi="Arial" w:cs="Arial"/>
          <w:i/>
          <w:iCs/>
          <w:color w:val="222222"/>
          <w:shd w:val="clear" w:color="auto" w:fill="FFFFFF"/>
        </w:rPr>
        <w:t>Child initiated play and learning: Planning for possibilities in the early years</w:t>
      </w:r>
      <w:r w:rsidRPr="00D03968">
        <w:rPr>
          <w:rFonts w:ascii="Arial" w:hAnsi="Arial" w:cs="Arial"/>
          <w:color w:val="222222"/>
          <w:shd w:val="clear" w:color="auto" w:fill="FFFFFF"/>
        </w:rPr>
        <w:t>, pp.8-19.</w:t>
      </w:r>
      <w:r w:rsidRPr="00D03968">
        <w:rPr>
          <w:rFonts w:ascii="Arial" w:hAnsi="Arial" w:cs="Arial"/>
          <w:color w:val="222222"/>
          <w:shd w:val="clear" w:color="auto" w:fill="FFFFFF"/>
        </w:rPr>
        <w:t xml:space="preserve"> </w:t>
      </w:r>
      <w:bookmarkStart w:id="20" w:name="_Hlk46175216"/>
      <w:r>
        <w:rPr>
          <w:rFonts w:ascii="Arial" w:hAnsi="Arial" w:cs="Arial"/>
          <w:color w:val="222222"/>
          <w:shd w:val="clear" w:color="auto" w:fill="FFFFFF"/>
        </w:rPr>
        <w:t>(Accessed</w:t>
      </w:r>
      <w:r>
        <w:rPr>
          <w:rFonts w:ascii="Arial" w:hAnsi="Arial" w:cs="Arial"/>
          <w:color w:val="222222"/>
          <w:shd w:val="clear" w:color="auto" w:fill="FFFFFF"/>
        </w:rPr>
        <w:t>18</w:t>
      </w:r>
      <w:r w:rsidRPr="0018661E">
        <w:rPr>
          <w:rFonts w:ascii="Arial" w:hAnsi="Arial" w:cs="Arial"/>
          <w:color w:val="222222"/>
          <w:shd w:val="clear" w:color="auto" w:fill="FFFFFF"/>
          <w:vertAlign w:val="superscript"/>
        </w:rPr>
        <w:t>th</w:t>
      </w:r>
      <w:r>
        <w:rPr>
          <w:rFonts w:ascii="Arial" w:hAnsi="Arial" w:cs="Arial"/>
          <w:color w:val="222222"/>
          <w:shd w:val="clear" w:color="auto" w:fill="FFFFFF"/>
        </w:rPr>
        <w:t xml:space="preserve"> July 2020)</w:t>
      </w:r>
      <w:bookmarkEnd w:id="20"/>
    </w:p>
    <w:p w14:paraId="709BD892" w14:textId="74BA577D" w:rsidR="00D126A2" w:rsidRDefault="00D126A2" w:rsidP="009F5411">
      <w:pPr>
        <w:rPr>
          <w:rFonts w:ascii="Arial" w:hAnsi="Arial" w:cs="Arial"/>
          <w:color w:val="222222"/>
          <w:shd w:val="clear" w:color="auto" w:fill="FFFFFF"/>
        </w:rPr>
      </w:pPr>
      <w:bookmarkStart w:id="21" w:name="_Hlk46175257"/>
      <w:r w:rsidRPr="00D126A2">
        <w:rPr>
          <w:rFonts w:ascii="Arial" w:hAnsi="Arial" w:cs="Arial"/>
          <w:color w:val="222222"/>
          <w:shd w:val="clear" w:color="auto" w:fill="FFFFFF"/>
        </w:rPr>
        <w:t>Graham, A., Phelps, R., Maddison, C. and Fitzgerald, R., 2011</w:t>
      </w:r>
      <w:bookmarkEnd w:id="21"/>
      <w:r w:rsidRPr="00D126A2">
        <w:rPr>
          <w:rFonts w:ascii="Arial" w:hAnsi="Arial" w:cs="Arial"/>
          <w:color w:val="222222"/>
          <w:shd w:val="clear" w:color="auto" w:fill="FFFFFF"/>
        </w:rPr>
        <w:t xml:space="preserve">. Supporting children’s mental health in schools: Teacher views. </w:t>
      </w:r>
      <w:r w:rsidRPr="00D126A2">
        <w:rPr>
          <w:rFonts w:ascii="Arial" w:hAnsi="Arial" w:cs="Arial"/>
          <w:i/>
          <w:iCs/>
          <w:color w:val="222222"/>
          <w:shd w:val="clear" w:color="auto" w:fill="FFFFFF"/>
        </w:rPr>
        <w:t>Teachers and Teaching</w:t>
      </w:r>
      <w:r w:rsidRPr="00D126A2">
        <w:rPr>
          <w:rFonts w:ascii="Arial" w:hAnsi="Arial" w:cs="Arial"/>
          <w:color w:val="222222"/>
          <w:shd w:val="clear" w:color="auto" w:fill="FFFFFF"/>
        </w:rPr>
        <w:t xml:space="preserve">, </w:t>
      </w:r>
      <w:r w:rsidRPr="00D126A2">
        <w:rPr>
          <w:rFonts w:ascii="Arial" w:hAnsi="Arial" w:cs="Arial"/>
          <w:i/>
          <w:iCs/>
          <w:color w:val="222222"/>
          <w:shd w:val="clear" w:color="auto" w:fill="FFFFFF"/>
        </w:rPr>
        <w:t>17</w:t>
      </w:r>
      <w:r w:rsidRPr="00D126A2">
        <w:rPr>
          <w:rFonts w:ascii="Arial" w:hAnsi="Arial" w:cs="Arial"/>
          <w:color w:val="222222"/>
          <w:shd w:val="clear" w:color="auto" w:fill="FFFFFF"/>
        </w:rPr>
        <w:t>(4), pp.479-496.</w:t>
      </w:r>
      <w:r w:rsidRPr="00D126A2">
        <w:rPr>
          <w:rFonts w:ascii="Arial" w:hAnsi="Arial" w:cs="Arial"/>
          <w:color w:val="222222"/>
          <w:shd w:val="clear" w:color="auto" w:fill="FFFFFF"/>
        </w:rPr>
        <w:t xml:space="preserve"> </w:t>
      </w:r>
      <w:r>
        <w:rPr>
          <w:rFonts w:ascii="Arial" w:hAnsi="Arial" w:cs="Arial"/>
          <w:color w:val="222222"/>
          <w:shd w:val="clear" w:color="auto" w:fill="FFFFFF"/>
        </w:rPr>
        <w:t>(Accessed18</w:t>
      </w:r>
      <w:r w:rsidRPr="0018661E">
        <w:rPr>
          <w:rFonts w:ascii="Arial" w:hAnsi="Arial" w:cs="Arial"/>
          <w:color w:val="222222"/>
          <w:shd w:val="clear" w:color="auto" w:fill="FFFFFF"/>
          <w:vertAlign w:val="superscript"/>
        </w:rPr>
        <w:t>th</w:t>
      </w:r>
      <w:r>
        <w:rPr>
          <w:rFonts w:ascii="Arial" w:hAnsi="Arial" w:cs="Arial"/>
          <w:color w:val="222222"/>
          <w:shd w:val="clear" w:color="auto" w:fill="FFFFFF"/>
        </w:rPr>
        <w:t xml:space="preserve"> July 2020)</w:t>
      </w:r>
    </w:p>
    <w:p w14:paraId="441F591E" w14:textId="54539C61" w:rsidR="00BB7064" w:rsidRDefault="00BB7064" w:rsidP="009F5411">
      <w:pPr>
        <w:rPr>
          <w:rFonts w:ascii="Arial" w:hAnsi="Arial" w:cs="Arial"/>
          <w:color w:val="222222"/>
          <w:shd w:val="clear" w:color="auto" w:fill="FFFFFF"/>
        </w:rPr>
      </w:pPr>
      <w:bookmarkStart w:id="22" w:name="_Hlk46168716"/>
      <w:r w:rsidRPr="00BB7064">
        <w:rPr>
          <w:rFonts w:ascii="Arial" w:hAnsi="Arial" w:cs="Arial"/>
          <w:color w:val="222222"/>
          <w:shd w:val="clear" w:color="auto" w:fill="FFFFFF"/>
        </w:rPr>
        <w:t>Kiewra, C. and Veselack, E., 2016</w:t>
      </w:r>
      <w:bookmarkEnd w:id="22"/>
      <w:r w:rsidRPr="00BB7064">
        <w:rPr>
          <w:rFonts w:ascii="Arial" w:hAnsi="Arial" w:cs="Arial"/>
          <w:color w:val="222222"/>
          <w:shd w:val="clear" w:color="auto" w:fill="FFFFFF"/>
        </w:rPr>
        <w:t>. Playing with Nature: Supporting Preschoolers' Creativity in Natural Outdoor Classrooms. International Journal of Early Childhood Environmental Education, 4(1), pp.70-95.</w:t>
      </w:r>
    </w:p>
    <w:p w14:paraId="63C6E709" w14:textId="09E63833" w:rsidR="00BB7064" w:rsidRDefault="00810A5A" w:rsidP="009F5411">
      <w:pPr>
        <w:rPr>
          <w:rFonts w:ascii="Arial" w:hAnsi="Arial" w:cs="Arial"/>
          <w:color w:val="222222"/>
          <w:shd w:val="clear" w:color="auto" w:fill="FFFFFF"/>
        </w:rPr>
      </w:pPr>
      <w:bookmarkStart w:id="23" w:name="_Hlk44314757"/>
      <w:r w:rsidRPr="00750132">
        <w:rPr>
          <w:rFonts w:ascii="Arial" w:hAnsi="Arial" w:cs="Arial"/>
          <w:color w:val="222222"/>
          <w:shd w:val="clear" w:color="auto" w:fill="FFFFFF"/>
        </w:rPr>
        <w:t>Karimi</w:t>
      </w:r>
      <w:bookmarkEnd w:id="23"/>
      <w:r w:rsidRPr="00750132">
        <w:rPr>
          <w:rFonts w:ascii="Arial" w:hAnsi="Arial" w:cs="Arial"/>
          <w:color w:val="222222"/>
          <w:shd w:val="clear" w:color="auto" w:fill="FFFFFF"/>
        </w:rPr>
        <w:t xml:space="preserve">, A., Liang, B., Nip, A., </w:t>
      </w:r>
      <w:proofErr w:type="spellStart"/>
      <w:r w:rsidRPr="00750132">
        <w:rPr>
          <w:rFonts w:ascii="Arial" w:hAnsi="Arial" w:cs="Arial"/>
          <w:color w:val="222222"/>
          <w:shd w:val="clear" w:color="auto" w:fill="FFFFFF"/>
        </w:rPr>
        <w:t>Nowroozi</w:t>
      </w:r>
      <w:proofErr w:type="spellEnd"/>
      <w:r w:rsidRPr="00750132">
        <w:rPr>
          <w:rFonts w:ascii="Arial" w:hAnsi="Arial" w:cs="Arial"/>
          <w:color w:val="222222"/>
          <w:shd w:val="clear" w:color="auto" w:fill="FFFFFF"/>
        </w:rPr>
        <w:t xml:space="preserve">, S. and Pang, C., 2012, June. Time-Me: helping children understand time. In </w:t>
      </w:r>
      <w:r w:rsidRPr="00750132">
        <w:rPr>
          <w:rFonts w:ascii="Arial" w:hAnsi="Arial" w:cs="Arial"/>
          <w:i/>
          <w:iCs/>
          <w:color w:val="222222"/>
          <w:shd w:val="clear" w:color="auto" w:fill="FFFFFF"/>
        </w:rPr>
        <w:t xml:space="preserve">Proceedings of the 11th </w:t>
      </w:r>
      <w:r w:rsidRPr="00750132">
        <w:rPr>
          <w:rFonts w:ascii="Arial" w:hAnsi="Arial" w:cs="Arial"/>
          <w:i/>
          <w:iCs/>
          <w:color w:val="222222"/>
          <w:shd w:val="clear" w:color="auto" w:fill="FFFFFF"/>
        </w:rPr>
        <w:lastRenderedPageBreak/>
        <w:t xml:space="preserve">International Conference on Interaction </w:t>
      </w:r>
      <w:r w:rsidRPr="00CD642E">
        <w:rPr>
          <w:rFonts w:ascii="Arial" w:hAnsi="Arial" w:cs="Arial"/>
          <w:color w:val="222222"/>
          <w:shd w:val="clear" w:color="auto" w:fill="FFFFFF"/>
        </w:rPr>
        <w:t>Design</w:t>
      </w:r>
      <w:r w:rsidRPr="00750132">
        <w:rPr>
          <w:rFonts w:ascii="Arial" w:hAnsi="Arial" w:cs="Arial"/>
          <w:i/>
          <w:iCs/>
          <w:color w:val="222222"/>
          <w:shd w:val="clear" w:color="auto" w:fill="FFFFFF"/>
        </w:rPr>
        <w:t xml:space="preserve"> and Children</w:t>
      </w:r>
      <w:r w:rsidRPr="00750132">
        <w:rPr>
          <w:rFonts w:ascii="Arial" w:hAnsi="Arial" w:cs="Arial"/>
          <w:color w:val="222222"/>
          <w:shd w:val="clear" w:color="auto" w:fill="FFFFFF"/>
        </w:rPr>
        <w:t xml:space="preserve"> (pp. 268-271)</w:t>
      </w:r>
      <w:r w:rsidRPr="0018661E">
        <w:rPr>
          <w:rFonts w:ascii="Arial" w:hAnsi="Arial" w:cs="Arial"/>
          <w:color w:val="222222"/>
          <w:shd w:val="clear" w:color="auto" w:fill="FFFFFF"/>
        </w:rPr>
        <w:t xml:space="preserve"> </w:t>
      </w:r>
      <w:r>
        <w:rPr>
          <w:rFonts w:ascii="Arial" w:hAnsi="Arial" w:cs="Arial"/>
          <w:color w:val="222222"/>
          <w:shd w:val="clear" w:color="auto" w:fill="FFFFFF"/>
        </w:rPr>
        <w:t>(Accessed 7</w:t>
      </w:r>
      <w:r w:rsidRPr="0018661E">
        <w:rPr>
          <w:rFonts w:ascii="Arial" w:hAnsi="Arial" w:cs="Arial"/>
          <w:color w:val="222222"/>
          <w:shd w:val="clear" w:color="auto" w:fill="FFFFFF"/>
          <w:vertAlign w:val="superscript"/>
        </w:rPr>
        <w:t>th</w:t>
      </w:r>
      <w:r>
        <w:rPr>
          <w:rFonts w:ascii="Arial" w:hAnsi="Arial" w:cs="Arial"/>
          <w:color w:val="222222"/>
          <w:shd w:val="clear" w:color="auto" w:fill="FFFFFF"/>
        </w:rPr>
        <w:t xml:space="preserve"> July 2020)</w:t>
      </w:r>
    </w:p>
    <w:p w14:paraId="6006BB17" w14:textId="6E1C7C2A" w:rsidR="00C60E5B" w:rsidRDefault="00C60E5B" w:rsidP="00C60E5B">
      <w:pPr>
        <w:rPr>
          <w:rFonts w:ascii="Arial" w:hAnsi="Arial" w:cs="Arial"/>
          <w:color w:val="222222"/>
          <w:shd w:val="clear" w:color="auto" w:fill="FFFFFF"/>
        </w:rPr>
      </w:pPr>
      <w:bookmarkStart w:id="24" w:name="_Hlk46177933"/>
      <w:r w:rsidRPr="00C60E5B">
        <w:rPr>
          <w:rFonts w:ascii="Arial" w:hAnsi="Arial" w:cs="Arial"/>
          <w:color w:val="222222"/>
          <w:shd w:val="clear" w:color="auto" w:fill="FFFFFF"/>
        </w:rPr>
        <w:t>Koch, A., Nafziger, J. and Nielsen, H.S., 2015</w:t>
      </w:r>
      <w:bookmarkEnd w:id="24"/>
      <w:r w:rsidRPr="00C60E5B">
        <w:rPr>
          <w:rFonts w:ascii="Arial" w:hAnsi="Arial" w:cs="Arial"/>
          <w:color w:val="222222"/>
          <w:shd w:val="clear" w:color="auto" w:fill="FFFFFF"/>
        </w:rPr>
        <w:t>. Behavioral economics of education. Journal of Economic Behavior &amp; Organization, 115, pp.3-17.</w:t>
      </w:r>
      <w:r w:rsidRPr="0018661E">
        <w:rPr>
          <w:rFonts w:ascii="Arial" w:hAnsi="Arial" w:cs="Arial"/>
          <w:color w:val="222222"/>
          <w:shd w:val="clear" w:color="auto" w:fill="FFFFFF"/>
        </w:rPr>
        <w:t xml:space="preserve"> </w:t>
      </w:r>
      <w:r>
        <w:rPr>
          <w:rFonts w:ascii="Arial" w:hAnsi="Arial" w:cs="Arial"/>
          <w:color w:val="222222"/>
          <w:shd w:val="clear" w:color="auto" w:fill="FFFFFF"/>
        </w:rPr>
        <w:t>(Accessed 7</w:t>
      </w:r>
      <w:r w:rsidRPr="0018661E">
        <w:rPr>
          <w:rFonts w:ascii="Arial" w:hAnsi="Arial" w:cs="Arial"/>
          <w:color w:val="222222"/>
          <w:shd w:val="clear" w:color="auto" w:fill="FFFFFF"/>
          <w:vertAlign w:val="superscript"/>
        </w:rPr>
        <w:t>th</w:t>
      </w:r>
      <w:r>
        <w:rPr>
          <w:rFonts w:ascii="Arial" w:hAnsi="Arial" w:cs="Arial"/>
          <w:color w:val="222222"/>
          <w:shd w:val="clear" w:color="auto" w:fill="FFFFFF"/>
        </w:rPr>
        <w:t xml:space="preserve"> July 2020)</w:t>
      </w:r>
    </w:p>
    <w:p w14:paraId="1594CFAE" w14:textId="70C37264" w:rsidR="00A00246" w:rsidRDefault="002D6D2D" w:rsidP="009F5411">
      <w:pPr>
        <w:rPr>
          <w:rFonts w:ascii="Arial" w:hAnsi="Arial" w:cs="Arial"/>
          <w:color w:val="222222"/>
          <w:shd w:val="clear" w:color="auto" w:fill="FFFFFF"/>
        </w:rPr>
      </w:pPr>
      <w:proofErr w:type="spellStart"/>
      <w:r w:rsidRPr="002D6D2D">
        <w:rPr>
          <w:rFonts w:ascii="Arial" w:hAnsi="Arial" w:cs="Arial"/>
          <w:color w:val="222222"/>
          <w:shd w:val="clear" w:color="auto" w:fill="FFFFFF"/>
        </w:rPr>
        <w:t>Leka</w:t>
      </w:r>
      <w:proofErr w:type="spellEnd"/>
      <w:r w:rsidRPr="002D6D2D">
        <w:rPr>
          <w:rFonts w:ascii="Arial" w:hAnsi="Arial" w:cs="Arial"/>
          <w:color w:val="222222"/>
          <w:shd w:val="clear" w:color="auto" w:fill="FFFFFF"/>
        </w:rPr>
        <w:t xml:space="preserve">, S., Jain, A., </w:t>
      </w:r>
      <w:proofErr w:type="spellStart"/>
      <w:r w:rsidRPr="002D6D2D">
        <w:rPr>
          <w:rFonts w:ascii="Arial" w:hAnsi="Arial" w:cs="Arial"/>
          <w:color w:val="222222"/>
          <w:shd w:val="clear" w:color="auto" w:fill="FFFFFF"/>
        </w:rPr>
        <w:t>Zwetsloot</w:t>
      </w:r>
      <w:proofErr w:type="spellEnd"/>
      <w:r w:rsidRPr="002D6D2D">
        <w:rPr>
          <w:rFonts w:ascii="Arial" w:hAnsi="Arial" w:cs="Arial"/>
          <w:color w:val="222222"/>
          <w:shd w:val="clear" w:color="auto" w:fill="FFFFFF"/>
        </w:rPr>
        <w:t xml:space="preserve">, G., </w:t>
      </w:r>
      <w:proofErr w:type="spellStart"/>
      <w:r w:rsidRPr="002D6D2D">
        <w:rPr>
          <w:rFonts w:ascii="Arial" w:hAnsi="Arial" w:cs="Arial"/>
          <w:color w:val="222222"/>
          <w:shd w:val="clear" w:color="auto" w:fill="FFFFFF"/>
        </w:rPr>
        <w:t>Andreou</w:t>
      </w:r>
      <w:proofErr w:type="spellEnd"/>
      <w:r w:rsidRPr="002D6D2D">
        <w:rPr>
          <w:rFonts w:ascii="Arial" w:hAnsi="Arial" w:cs="Arial"/>
          <w:color w:val="222222"/>
          <w:shd w:val="clear" w:color="auto" w:fill="FFFFFF"/>
        </w:rPr>
        <w:t xml:space="preserve">, N. and Hollis, D., 2016. Future challenges of occupational safety and health </w:t>
      </w:r>
      <w:r w:rsidR="002744A5" w:rsidRPr="002D6D2D">
        <w:rPr>
          <w:rFonts w:ascii="Arial" w:hAnsi="Arial" w:cs="Arial"/>
          <w:color w:val="222222"/>
          <w:shd w:val="clear" w:color="auto" w:fill="FFFFFF"/>
        </w:rPr>
        <w:t>policymaking</w:t>
      </w:r>
      <w:r w:rsidRPr="002D6D2D">
        <w:rPr>
          <w:rFonts w:ascii="Arial" w:hAnsi="Arial" w:cs="Arial"/>
          <w:color w:val="222222"/>
          <w:shd w:val="clear" w:color="auto" w:fill="FFFFFF"/>
        </w:rPr>
        <w:t xml:space="preserve"> in the UK. </w:t>
      </w:r>
      <w:r w:rsidRPr="002D6D2D">
        <w:rPr>
          <w:rFonts w:ascii="Arial" w:hAnsi="Arial" w:cs="Arial"/>
          <w:i/>
          <w:iCs/>
          <w:color w:val="222222"/>
          <w:shd w:val="clear" w:color="auto" w:fill="FFFFFF"/>
        </w:rPr>
        <w:t>Policy and Practice in Health and Safety</w:t>
      </w:r>
      <w:r w:rsidRPr="002D6D2D">
        <w:rPr>
          <w:rFonts w:ascii="Arial" w:hAnsi="Arial" w:cs="Arial"/>
          <w:color w:val="222222"/>
          <w:shd w:val="clear" w:color="auto" w:fill="FFFFFF"/>
        </w:rPr>
        <w:t xml:space="preserve">, </w:t>
      </w:r>
      <w:r w:rsidRPr="002D6D2D">
        <w:rPr>
          <w:rFonts w:ascii="Arial" w:hAnsi="Arial" w:cs="Arial"/>
          <w:i/>
          <w:iCs/>
          <w:color w:val="222222"/>
          <w:shd w:val="clear" w:color="auto" w:fill="FFFFFF"/>
        </w:rPr>
        <w:t>14</w:t>
      </w:r>
      <w:r w:rsidRPr="002D6D2D">
        <w:rPr>
          <w:rFonts w:ascii="Arial" w:hAnsi="Arial" w:cs="Arial"/>
          <w:color w:val="222222"/>
          <w:shd w:val="clear" w:color="auto" w:fill="FFFFFF"/>
        </w:rPr>
        <w:t>(1), pp.65-80.</w:t>
      </w:r>
      <w:r w:rsidR="0018661E" w:rsidRPr="0018661E">
        <w:rPr>
          <w:rFonts w:ascii="Arial" w:hAnsi="Arial" w:cs="Arial"/>
          <w:color w:val="222222"/>
          <w:shd w:val="clear" w:color="auto" w:fill="FFFFFF"/>
        </w:rPr>
        <w:t xml:space="preserve"> </w:t>
      </w:r>
      <w:bookmarkStart w:id="25" w:name="_Hlk46176513"/>
      <w:r w:rsidR="0018661E">
        <w:rPr>
          <w:rFonts w:ascii="Arial" w:hAnsi="Arial" w:cs="Arial"/>
          <w:color w:val="222222"/>
          <w:shd w:val="clear" w:color="auto" w:fill="FFFFFF"/>
        </w:rPr>
        <w:t>(Accessed 7</w:t>
      </w:r>
      <w:r w:rsidR="0018661E" w:rsidRPr="0018661E">
        <w:rPr>
          <w:rFonts w:ascii="Arial" w:hAnsi="Arial" w:cs="Arial"/>
          <w:color w:val="222222"/>
          <w:shd w:val="clear" w:color="auto" w:fill="FFFFFF"/>
          <w:vertAlign w:val="superscript"/>
        </w:rPr>
        <w:t>th</w:t>
      </w:r>
      <w:r w:rsidR="0018661E">
        <w:rPr>
          <w:rFonts w:ascii="Arial" w:hAnsi="Arial" w:cs="Arial"/>
          <w:color w:val="222222"/>
          <w:shd w:val="clear" w:color="auto" w:fill="FFFFFF"/>
        </w:rPr>
        <w:t xml:space="preserve"> July 2020)</w:t>
      </w:r>
      <w:bookmarkEnd w:id="25"/>
    </w:p>
    <w:p w14:paraId="15086B7B" w14:textId="327B8BC3" w:rsidR="00C659BD" w:rsidRDefault="00C659BD" w:rsidP="009F5411">
      <w:pPr>
        <w:rPr>
          <w:rFonts w:ascii="Arial" w:hAnsi="Arial" w:cs="Arial"/>
          <w:color w:val="222222"/>
          <w:shd w:val="clear" w:color="auto" w:fill="FFFFFF"/>
        </w:rPr>
      </w:pPr>
      <w:bookmarkStart w:id="26" w:name="_Hlk46176550"/>
      <w:r w:rsidRPr="00C659BD">
        <w:rPr>
          <w:rFonts w:ascii="Arial" w:hAnsi="Arial" w:cs="Arial"/>
          <w:color w:val="222222"/>
          <w:shd w:val="clear" w:color="auto" w:fill="FFFFFF"/>
        </w:rPr>
        <w:t>Ledwaba, G.G., 2018</w:t>
      </w:r>
      <w:bookmarkEnd w:id="26"/>
      <w:r w:rsidRPr="00C659BD">
        <w:rPr>
          <w:rFonts w:ascii="Arial" w:hAnsi="Arial" w:cs="Arial"/>
          <w:color w:val="222222"/>
          <w:shd w:val="clear" w:color="auto" w:fill="FFFFFF"/>
        </w:rPr>
        <w:t xml:space="preserve">. </w:t>
      </w:r>
      <w:r w:rsidRPr="00C659BD">
        <w:rPr>
          <w:rFonts w:ascii="Arial" w:hAnsi="Arial" w:cs="Arial"/>
          <w:i/>
          <w:iCs/>
          <w:color w:val="222222"/>
          <w:shd w:val="clear" w:color="auto" w:fill="FFFFFF"/>
        </w:rPr>
        <w:t xml:space="preserve">Teacher training guidelines for curriculum differentiation in a Foundation Phase </w:t>
      </w:r>
      <w:proofErr w:type="spellStart"/>
      <w:r w:rsidRPr="00C659BD">
        <w:rPr>
          <w:rFonts w:ascii="Arial" w:hAnsi="Arial" w:cs="Arial"/>
          <w:i/>
          <w:iCs/>
          <w:color w:val="222222"/>
          <w:shd w:val="clear" w:color="auto" w:fill="FFFFFF"/>
        </w:rPr>
        <w:t>programme</w:t>
      </w:r>
      <w:proofErr w:type="spellEnd"/>
      <w:r w:rsidRPr="00C659BD">
        <w:rPr>
          <w:rFonts w:ascii="Arial" w:hAnsi="Arial" w:cs="Arial"/>
          <w:color w:val="222222"/>
          <w:shd w:val="clear" w:color="auto" w:fill="FFFFFF"/>
        </w:rPr>
        <w:t xml:space="preserve"> (Doctoral dissertation, University of Pretoria).</w:t>
      </w:r>
      <w:r w:rsidRPr="00C659BD">
        <w:rPr>
          <w:rFonts w:ascii="Arial" w:hAnsi="Arial" w:cs="Arial"/>
          <w:color w:val="222222"/>
          <w:shd w:val="clear" w:color="auto" w:fill="FFFFFF"/>
        </w:rPr>
        <w:t xml:space="preserve"> </w:t>
      </w:r>
      <w:r>
        <w:rPr>
          <w:rFonts w:ascii="Arial" w:hAnsi="Arial" w:cs="Arial"/>
          <w:color w:val="222222"/>
          <w:shd w:val="clear" w:color="auto" w:fill="FFFFFF"/>
        </w:rPr>
        <w:t xml:space="preserve">(Accessed </w:t>
      </w:r>
      <w:r>
        <w:rPr>
          <w:rFonts w:ascii="Arial" w:hAnsi="Arial" w:cs="Arial"/>
          <w:color w:val="222222"/>
          <w:shd w:val="clear" w:color="auto" w:fill="FFFFFF"/>
        </w:rPr>
        <w:t>18</w:t>
      </w:r>
      <w:r w:rsidRPr="0018661E">
        <w:rPr>
          <w:rFonts w:ascii="Arial" w:hAnsi="Arial" w:cs="Arial"/>
          <w:color w:val="222222"/>
          <w:shd w:val="clear" w:color="auto" w:fill="FFFFFF"/>
          <w:vertAlign w:val="superscript"/>
        </w:rPr>
        <w:t>th</w:t>
      </w:r>
      <w:r>
        <w:rPr>
          <w:rFonts w:ascii="Arial" w:hAnsi="Arial" w:cs="Arial"/>
          <w:color w:val="222222"/>
          <w:shd w:val="clear" w:color="auto" w:fill="FFFFFF"/>
        </w:rPr>
        <w:t xml:space="preserve"> July 2020)</w:t>
      </w:r>
    </w:p>
    <w:p w14:paraId="7C7D00DF" w14:textId="77777777" w:rsidR="00BB2C63" w:rsidRDefault="00BB2C63" w:rsidP="00BB2C63">
      <w:pPr>
        <w:rPr>
          <w:rFonts w:ascii="Arial" w:hAnsi="Arial" w:cs="Arial"/>
          <w:color w:val="222222"/>
          <w:shd w:val="clear" w:color="auto" w:fill="FFFFFF"/>
        </w:rPr>
      </w:pPr>
      <w:r w:rsidRPr="004619F8">
        <w:rPr>
          <w:rFonts w:ascii="Arial" w:hAnsi="Arial" w:cs="Arial"/>
          <w:color w:val="222222"/>
          <w:shd w:val="clear" w:color="auto" w:fill="FFFFFF"/>
        </w:rPr>
        <w:t xml:space="preserve">Moll, L.C. and Whitmore, K.F., 1999. Vygotsky in classroom practice. </w:t>
      </w:r>
      <w:r w:rsidRPr="004619F8">
        <w:rPr>
          <w:rFonts w:ascii="Arial" w:hAnsi="Arial" w:cs="Arial"/>
          <w:i/>
          <w:iCs/>
          <w:color w:val="222222"/>
          <w:shd w:val="clear" w:color="auto" w:fill="FFFFFF"/>
        </w:rPr>
        <w:t>Learning relationships in the classroom</w:t>
      </w:r>
      <w:r w:rsidRPr="004619F8">
        <w:rPr>
          <w:rFonts w:ascii="Arial" w:hAnsi="Arial" w:cs="Arial"/>
          <w:color w:val="222222"/>
          <w:shd w:val="clear" w:color="auto" w:fill="FFFFFF"/>
        </w:rPr>
        <w:t>, pp.131-155</w:t>
      </w:r>
      <w:bookmarkStart w:id="27" w:name="_Hlk46177890"/>
      <w:r w:rsidRPr="004619F8">
        <w:rPr>
          <w:rFonts w:ascii="Arial" w:hAnsi="Arial" w:cs="Arial"/>
          <w:color w:val="222222"/>
          <w:shd w:val="clear" w:color="auto" w:fill="FFFFFF"/>
        </w:rPr>
        <w:t>.</w:t>
      </w:r>
      <w:r w:rsidRPr="0018661E">
        <w:rPr>
          <w:rFonts w:ascii="Arial" w:hAnsi="Arial" w:cs="Arial"/>
          <w:color w:val="222222"/>
          <w:shd w:val="clear" w:color="auto" w:fill="FFFFFF"/>
        </w:rPr>
        <w:t xml:space="preserve"> </w:t>
      </w:r>
      <w:r>
        <w:rPr>
          <w:rFonts w:ascii="Arial" w:hAnsi="Arial" w:cs="Arial"/>
          <w:color w:val="222222"/>
          <w:shd w:val="clear" w:color="auto" w:fill="FFFFFF"/>
        </w:rPr>
        <w:t>(Accessed 7</w:t>
      </w:r>
      <w:r w:rsidRPr="0018661E">
        <w:rPr>
          <w:rFonts w:ascii="Arial" w:hAnsi="Arial" w:cs="Arial"/>
          <w:color w:val="222222"/>
          <w:shd w:val="clear" w:color="auto" w:fill="FFFFFF"/>
          <w:vertAlign w:val="superscript"/>
        </w:rPr>
        <w:t>th</w:t>
      </w:r>
      <w:r>
        <w:rPr>
          <w:rFonts w:ascii="Arial" w:hAnsi="Arial" w:cs="Arial"/>
          <w:color w:val="222222"/>
          <w:shd w:val="clear" w:color="auto" w:fill="FFFFFF"/>
        </w:rPr>
        <w:t xml:space="preserve"> July 2020)</w:t>
      </w:r>
      <w:bookmarkEnd w:id="27"/>
    </w:p>
    <w:p w14:paraId="7603B77B" w14:textId="4B99FB87" w:rsidR="00640DDC" w:rsidRDefault="008B08D8" w:rsidP="009F5411">
      <w:pPr>
        <w:rPr>
          <w:rFonts w:ascii="Arial" w:hAnsi="Arial" w:cs="Arial"/>
          <w:color w:val="222222"/>
          <w:shd w:val="clear" w:color="auto" w:fill="FFFFFF"/>
        </w:rPr>
      </w:pPr>
      <w:r>
        <w:rPr>
          <w:rFonts w:ascii="Arial" w:hAnsi="Arial" w:cs="Arial"/>
          <w:color w:val="222222"/>
          <w:shd w:val="clear" w:color="auto" w:fill="FFFFFF"/>
        </w:rPr>
        <w:t xml:space="preserve">Nicholson, S. </w:t>
      </w:r>
      <w:r w:rsidR="009211A7">
        <w:rPr>
          <w:rFonts w:ascii="Arial" w:hAnsi="Arial" w:cs="Arial"/>
          <w:color w:val="222222"/>
          <w:shd w:val="clear" w:color="auto" w:fill="FFFFFF"/>
        </w:rPr>
        <w:t xml:space="preserve">(1971) ‘How </w:t>
      </w:r>
      <w:r w:rsidR="00B66AF3">
        <w:rPr>
          <w:rFonts w:ascii="Arial" w:hAnsi="Arial" w:cs="Arial"/>
          <w:color w:val="222222"/>
          <w:shd w:val="clear" w:color="auto" w:fill="FFFFFF"/>
        </w:rPr>
        <w:t>not to cheat children: the theory of loose parts</w:t>
      </w:r>
      <w:r w:rsidR="002141AD">
        <w:rPr>
          <w:rFonts w:ascii="Arial" w:hAnsi="Arial" w:cs="Arial"/>
          <w:color w:val="222222"/>
          <w:shd w:val="clear" w:color="auto" w:fill="FFFFFF"/>
        </w:rPr>
        <w:t xml:space="preserve">’, </w:t>
      </w:r>
      <w:r w:rsidR="002141AD">
        <w:rPr>
          <w:rFonts w:ascii="Arial" w:hAnsi="Arial" w:cs="Arial"/>
          <w:i/>
          <w:iCs/>
          <w:color w:val="222222"/>
          <w:shd w:val="clear" w:color="auto" w:fill="FFFFFF"/>
        </w:rPr>
        <w:t>Land</w:t>
      </w:r>
      <w:r w:rsidR="0012725D">
        <w:rPr>
          <w:rFonts w:ascii="Arial" w:hAnsi="Arial" w:cs="Arial"/>
          <w:i/>
          <w:iCs/>
          <w:color w:val="222222"/>
          <w:shd w:val="clear" w:color="auto" w:fill="FFFFFF"/>
        </w:rPr>
        <w:t xml:space="preserve">scape Architecture, </w:t>
      </w:r>
      <w:r w:rsidR="00BB59F6">
        <w:rPr>
          <w:rFonts w:ascii="Arial" w:hAnsi="Arial" w:cs="Arial"/>
          <w:color w:val="222222"/>
          <w:shd w:val="clear" w:color="auto" w:fill="FFFFFF"/>
        </w:rPr>
        <w:t>vol. 62, pp</w:t>
      </w:r>
      <w:r w:rsidR="00210F39">
        <w:rPr>
          <w:rFonts w:ascii="Arial" w:hAnsi="Arial" w:cs="Arial"/>
          <w:color w:val="222222"/>
          <w:shd w:val="clear" w:color="auto" w:fill="FFFFFF"/>
        </w:rPr>
        <w:t>. 30-4.</w:t>
      </w:r>
      <w:r w:rsidR="00DB72EE">
        <w:rPr>
          <w:rFonts w:ascii="Arial" w:hAnsi="Arial" w:cs="Arial"/>
          <w:color w:val="222222"/>
          <w:shd w:val="clear" w:color="auto" w:fill="FFFFFF"/>
        </w:rPr>
        <w:t xml:space="preserve"> </w:t>
      </w:r>
      <w:bookmarkStart w:id="28" w:name="_Hlk46062885"/>
      <w:r w:rsidR="00DB72EE">
        <w:rPr>
          <w:rFonts w:ascii="Arial" w:hAnsi="Arial" w:cs="Arial"/>
          <w:color w:val="222222"/>
          <w:shd w:val="clear" w:color="auto" w:fill="FFFFFF"/>
        </w:rPr>
        <w:t>The Open University</w:t>
      </w:r>
      <w:r w:rsidR="0023349C">
        <w:rPr>
          <w:rFonts w:ascii="Arial" w:hAnsi="Arial" w:cs="Arial"/>
          <w:color w:val="222222"/>
          <w:shd w:val="clear" w:color="auto" w:fill="FFFFFF"/>
        </w:rPr>
        <w:t xml:space="preserve">, </w:t>
      </w:r>
      <w:bookmarkStart w:id="29" w:name="_Hlk46062986"/>
      <w:r w:rsidR="00A50C25">
        <w:rPr>
          <w:rFonts w:ascii="Arial" w:hAnsi="Arial" w:cs="Arial"/>
          <w:color w:val="222222"/>
          <w:shd w:val="clear" w:color="auto" w:fill="FFFFFF"/>
        </w:rPr>
        <w:t>Starting with the c</w:t>
      </w:r>
      <w:r w:rsidR="00D347D5">
        <w:rPr>
          <w:rFonts w:ascii="Arial" w:hAnsi="Arial" w:cs="Arial"/>
          <w:color w:val="222222"/>
          <w:shd w:val="clear" w:color="auto" w:fill="FFFFFF"/>
        </w:rPr>
        <w:t xml:space="preserve">hild </w:t>
      </w:r>
      <w:bookmarkEnd w:id="29"/>
      <w:r w:rsidR="00CA7850">
        <w:rPr>
          <w:rFonts w:ascii="Arial" w:hAnsi="Arial" w:cs="Arial"/>
          <w:color w:val="222222"/>
          <w:shd w:val="clear" w:color="auto" w:fill="FFFFFF"/>
        </w:rPr>
        <w:t>(201</w:t>
      </w:r>
      <w:r w:rsidR="00925CC1">
        <w:rPr>
          <w:rFonts w:ascii="Arial" w:hAnsi="Arial" w:cs="Arial"/>
          <w:color w:val="222222"/>
          <w:shd w:val="clear" w:color="auto" w:fill="FFFFFF"/>
        </w:rPr>
        <w:t>6</w:t>
      </w:r>
      <w:r w:rsidR="00CA7850">
        <w:rPr>
          <w:rFonts w:ascii="Arial" w:hAnsi="Arial" w:cs="Arial"/>
          <w:color w:val="222222"/>
          <w:shd w:val="clear" w:color="auto" w:fill="FFFFFF"/>
        </w:rPr>
        <w:t>)</w:t>
      </w:r>
      <w:r w:rsidR="00697333">
        <w:rPr>
          <w:rFonts w:ascii="Arial" w:hAnsi="Arial" w:cs="Arial"/>
          <w:color w:val="222222"/>
          <w:shd w:val="clear" w:color="auto" w:fill="FFFFFF"/>
        </w:rPr>
        <w:t xml:space="preserve"> </w:t>
      </w:r>
      <w:bookmarkStart w:id="30" w:name="_Hlk46062454"/>
      <w:r w:rsidR="0018661E">
        <w:rPr>
          <w:rFonts w:ascii="Arial" w:hAnsi="Arial" w:cs="Arial"/>
          <w:color w:val="222222"/>
          <w:shd w:val="clear" w:color="auto" w:fill="FFFFFF"/>
        </w:rPr>
        <w:t>(</w:t>
      </w:r>
      <w:r w:rsidR="00697333">
        <w:rPr>
          <w:rFonts w:ascii="Arial" w:hAnsi="Arial" w:cs="Arial"/>
          <w:color w:val="222222"/>
          <w:shd w:val="clear" w:color="auto" w:fill="FFFFFF"/>
        </w:rPr>
        <w:t>Accessed</w:t>
      </w:r>
      <w:r w:rsidR="0018661E">
        <w:rPr>
          <w:rFonts w:ascii="Arial" w:hAnsi="Arial" w:cs="Arial"/>
          <w:color w:val="222222"/>
          <w:shd w:val="clear" w:color="auto" w:fill="FFFFFF"/>
        </w:rPr>
        <w:t xml:space="preserve"> 7</w:t>
      </w:r>
      <w:r w:rsidR="0018661E" w:rsidRPr="0018661E">
        <w:rPr>
          <w:rFonts w:ascii="Arial" w:hAnsi="Arial" w:cs="Arial"/>
          <w:color w:val="222222"/>
          <w:shd w:val="clear" w:color="auto" w:fill="FFFFFF"/>
          <w:vertAlign w:val="superscript"/>
        </w:rPr>
        <w:t>th</w:t>
      </w:r>
      <w:r w:rsidR="0018661E">
        <w:rPr>
          <w:rFonts w:ascii="Arial" w:hAnsi="Arial" w:cs="Arial"/>
          <w:color w:val="222222"/>
          <w:shd w:val="clear" w:color="auto" w:fill="FFFFFF"/>
        </w:rPr>
        <w:t xml:space="preserve"> July 2020)</w:t>
      </w:r>
      <w:bookmarkEnd w:id="30"/>
      <w:r w:rsidR="00697333">
        <w:rPr>
          <w:rFonts w:ascii="Arial" w:hAnsi="Arial" w:cs="Arial"/>
          <w:color w:val="222222"/>
          <w:shd w:val="clear" w:color="auto" w:fill="FFFFFF"/>
        </w:rPr>
        <w:t xml:space="preserve"> </w:t>
      </w:r>
      <w:bookmarkEnd w:id="28"/>
    </w:p>
    <w:p w14:paraId="6D5355B6" w14:textId="1E8C67B1" w:rsidR="00AA460F" w:rsidRDefault="00AA460F" w:rsidP="009F5411">
      <w:pPr>
        <w:rPr>
          <w:rFonts w:ascii="Arial" w:hAnsi="Arial" w:cs="Arial"/>
          <w:color w:val="222222"/>
          <w:shd w:val="clear" w:color="auto" w:fill="FFFFFF"/>
        </w:rPr>
      </w:pPr>
      <w:bookmarkStart w:id="31" w:name="_Hlk46174482"/>
      <w:r w:rsidRPr="00AA460F">
        <w:rPr>
          <w:rFonts w:ascii="Arial" w:hAnsi="Arial" w:cs="Arial"/>
          <w:color w:val="222222"/>
          <w:shd w:val="clear" w:color="auto" w:fill="FFFFFF"/>
        </w:rPr>
        <w:t>Nutbrown, C., 2006</w:t>
      </w:r>
      <w:bookmarkEnd w:id="31"/>
      <w:r w:rsidRPr="00AA460F">
        <w:rPr>
          <w:rFonts w:ascii="Arial" w:hAnsi="Arial" w:cs="Arial"/>
          <w:color w:val="222222"/>
          <w:shd w:val="clear" w:color="auto" w:fill="FFFFFF"/>
        </w:rPr>
        <w:t xml:space="preserve">. </w:t>
      </w:r>
      <w:r w:rsidRPr="00AA460F">
        <w:rPr>
          <w:rFonts w:ascii="Arial" w:hAnsi="Arial" w:cs="Arial"/>
          <w:i/>
          <w:iCs/>
          <w:color w:val="222222"/>
          <w:shd w:val="clear" w:color="auto" w:fill="FFFFFF"/>
        </w:rPr>
        <w:t>Threads of thinking: Young children learning and the role of early education</w:t>
      </w:r>
      <w:r w:rsidRPr="00AA460F">
        <w:rPr>
          <w:rFonts w:ascii="Arial" w:hAnsi="Arial" w:cs="Arial"/>
          <w:color w:val="222222"/>
          <w:shd w:val="clear" w:color="auto" w:fill="FFFFFF"/>
        </w:rPr>
        <w:t>. Sage.</w:t>
      </w:r>
      <w:r w:rsidR="00EA7BE5" w:rsidRPr="00EA7BE5">
        <w:rPr>
          <w:rFonts w:ascii="Arial" w:hAnsi="Arial" w:cs="Arial"/>
          <w:color w:val="222222"/>
          <w:shd w:val="clear" w:color="auto" w:fill="FFFFFF"/>
        </w:rPr>
        <w:t xml:space="preserve"> </w:t>
      </w:r>
      <w:bookmarkStart w:id="32" w:name="_Hlk46177666"/>
      <w:r w:rsidR="00EA7BE5">
        <w:rPr>
          <w:rFonts w:ascii="Arial" w:hAnsi="Arial" w:cs="Arial"/>
          <w:color w:val="222222"/>
          <w:shd w:val="clear" w:color="auto" w:fill="FFFFFF"/>
        </w:rPr>
        <w:t>(Accessed 18</w:t>
      </w:r>
      <w:r w:rsidR="00EA7BE5" w:rsidRPr="0018661E">
        <w:rPr>
          <w:rFonts w:ascii="Arial" w:hAnsi="Arial" w:cs="Arial"/>
          <w:color w:val="222222"/>
          <w:shd w:val="clear" w:color="auto" w:fill="FFFFFF"/>
          <w:vertAlign w:val="superscript"/>
        </w:rPr>
        <w:t>th</w:t>
      </w:r>
      <w:r w:rsidR="00EA7BE5">
        <w:rPr>
          <w:rFonts w:ascii="Arial" w:hAnsi="Arial" w:cs="Arial"/>
          <w:color w:val="222222"/>
          <w:shd w:val="clear" w:color="auto" w:fill="FFFFFF"/>
        </w:rPr>
        <w:t xml:space="preserve"> July 2020)</w:t>
      </w:r>
      <w:bookmarkEnd w:id="32"/>
    </w:p>
    <w:p w14:paraId="0B72C0BA" w14:textId="07C6E560" w:rsidR="00113237" w:rsidRDefault="00113237" w:rsidP="009F5411">
      <w:pPr>
        <w:rPr>
          <w:rFonts w:ascii="Arial" w:hAnsi="Arial" w:cs="Arial"/>
          <w:color w:val="222222"/>
          <w:shd w:val="clear" w:color="auto" w:fill="FFFFFF"/>
        </w:rPr>
      </w:pPr>
      <w:bookmarkStart w:id="33" w:name="_Hlk46177697"/>
      <w:proofErr w:type="spellStart"/>
      <w:r w:rsidRPr="00113237">
        <w:rPr>
          <w:rFonts w:ascii="Arial" w:hAnsi="Arial" w:cs="Arial"/>
          <w:color w:val="222222"/>
          <w:shd w:val="clear" w:color="auto" w:fill="FFFFFF"/>
        </w:rPr>
        <w:t>Özar</w:t>
      </w:r>
      <w:proofErr w:type="spellEnd"/>
      <w:r w:rsidRPr="00113237">
        <w:rPr>
          <w:rFonts w:ascii="Arial" w:hAnsi="Arial" w:cs="Arial"/>
          <w:color w:val="222222"/>
          <w:shd w:val="clear" w:color="auto" w:fill="FFFFFF"/>
        </w:rPr>
        <w:t>, M., 2012</w:t>
      </w:r>
      <w:bookmarkEnd w:id="33"/>
      <w:r w:rsidRPr="00113237">
        <w:rPr>
          <w:rFonts w:ascii="Arial" w:hAnsi="Arial" w:cs="Arial"/>
          <w:color w:val="222222"/>
          <w:shd w:val="clear" w:color="auto" w:fill="FFFFFF"/>
        </w:rPr>
        <w:t xml:space="preserve">. Curriculum of preschool education: Swedish approach. </w:t>
      </w:r>
      <w:r w:rsidRPr="00113237">
        <w:rPr>
          <w:rFonts w:ascii="Arial" w:hAnsi="Arial" w:cs="Arial"/>
          <w:i/>
          <w:iCs/>
          <w:color w:val="222222"/>
          <w:shd w:val="clear" w:color="auto" w:fill="FFFFFF"/>
        </w:rPr>
        <w:t>International Journal of Business and Social Science</w:t>
      </w:r>
      <w:r w:rsidRPr="00113237">
        <w:rPr>
          <w:rFonts w:ascii="Arial" w:hAnsi="Arial" w:cs="Arial"/>
          <w:color w:val="222222"/>
          <w:shd w:val="clear" w:color="auto" w:fill="FFFFFF"/>
        </w:rPr>
        <w:t xml:space="preserve">, </w:t>
      </w:r>
      <w:r w:rsidRPr="00113237">
        <w:rPr>
          <w:rFonts w:ascii="Arial" w:hAnsi="Arial" w:cs="Arial"/>
          <w:i/>
          <w:iCs/>
          <w:color w:val="222222"/>
          <w:shd w:val="clear" w:color="auto" w:fill="FFFFFF"/>
        </w:rPr>
        <w:t>3</w:t>
      </w:r>
      <w:r w:rsidRPr="00113237">
        <w:rPr>
          <w:rFonts w:ascii="Arial" w:hAnsi="Arial" w:cs="Arial"/>
          <w:color w:val="222222"/>
          <w:shd w:val="clear" w:color="auto" w:fill="FFFFFF"/>
        </w:rPr>
        <w:t>(22).</w:t>
      </w:r>
      <w:r w:rsidRPr="00113237">
        <w:rPr>
          <w:rFonts w:ascii="Arial" w:hAnsi="Arial" w:cs="Arial"/>
          <w:color w:val="222222"/>
          <w:shd w:val="clear" w:color="auto" w:fill="FFFFFF"/>
        </w:rPr>
        <w:t xml:space="preserve"> </w:t>
      </w:r>
      <w:r>
        <w:rPr>
          <w:rFonts w:ascii="Arial" w:hAnsi="Arial" w:cs="Arial"/>
          <w:color w:val="222222"/>
          <w:shd w:val="clear" w:color="auto" w:fill="FFFFFF"/>
        </w:rPr>
        <w:t>(Accessed 18</w:t>
      </w:r>
      <w:r w:rsidRPr="0018661E">
        <w:rPr>
          <w:rFonts w:ascii="Arial" w:hAnsi="Arial" w:cs="Arial"/>
          <w:color w:val="222222"/>
          <w:shd w:val="clear" w:color="auto" w:fill="FFFFFF"/>
          <w:vertAlign w:val="superscript"/>
        </w:rPr>
        <w:t>th</w:t>
      </w:r>
      <w:r>
        <w:rPr>
          <w:rFonts w:ascii="Arial" w:hAnsi="Arial" w:cs="Arial"/>
          <w:color w:val="222222"/>
          <w:shd w:val="clear" w:color="auto" w:fill="FFFFFF"/>
        </w:rPr>
        <w:t xml:space="preserve"> July 2020)</w:t>
      </w:r>
    </w:p>
    <w:p w14:paraId="10538868" w14:textId="72A429EC" w:rsidR="00820147" w:rsidRDefault="00417411" w:rsidP="00820147">
      <w:pPr>
        <w:rPr>
          <w:rFonts w:ascii="Arial" w:hAnsi="Arial" w:cs="Arial"/>
          <w:color w:val="222222"/>
          <w:shd w:val="clear" w:color="auto" w:fill="FFFFFF"/>
        </w:rPr>
      </w:pPr>
      <w:r>
        <w:rPr>
          <w:rFonts w:ascii="Arial" w:hAnsi="Arial" w:cs="Arial"/>
          <w:color w:val="222222"/>
          <w:shd w:val="clear" w:color="auto" w:fill="FFFFFF"/>
        </w:rPr>
        <w:t xml:space="preserve">Pramling </w:t>
      </w:r>
      <w:r w:rsidR="00DF73B7">
        <w:rPr>
          <w:rFonts w:ascii="Arial" w:hAnsi="Arial" w:cs="Arial"/>
          <w:color w:val="222222"/>
          <w:shd w:val="clear" w:color="auto" w:fill="FFFFFF"/>
        </w:rPr>
        <w:t>Samuelson, I. and Johannson, E. (2006</w:t>
      </w:r>
      <w:r w:rsidR="005B3DCD">
        <w:rPr>
          <w:rFonts w:ascii="Arial" w:hAnsi="Arial" w:cs="Arial"/>
          <w:color w:val="222222"/>
          <w:shd w:val="clear" w:color="auto" w:fill="FFFFFF"/>
        </w:rPr>
        <w:t>) ‘play and learning</w:t>
      </w:r>
      <w:r w:rsidR="00741CF2">
        <w:rPr>
          <w:rFonts w:ascii="Arial" w:hAnsi="Arial" w:cs="Arial"/>
          <w:color w:val="222222"/>
          <w:shd w:val="clear" w:color="auto" w:fill="FFFFFF"/>
        </w:rPr>
        <w:t xml:space="preserve">- inseparable dimensions in </w:t>
      </w:r>
      <w:r w:rsidR="0021280F">
        <w:rPr>
          <w:rFonts w:ascii="Arial" w:hAnsi="Arial" w:cs="Arial"/>
          <w:color w:val="222222"/>
          <w:shd w:val="clear" w:color="auto" w:fill="FFFFFF"/>
        </w:rPr>
        <w:t xml:space="preserve">preschool practice’, </w:t>
      </w:r>
      <w:r w:rsidR="0021280F">
        <w:rPr>
          <w:rFonts w:ascii="Arial" w:hAnsi="Arial" w:cs="Arial"/>
          <w:i/>
          <w:iCs/>
          <w:color w:val="222222"/>
          <w:shd w:val="clear" w:color="auto" w:fill="FFFFFF"/>
        </w:rPr>
        <w:t>Early</w:t>
      </w:r>
      <w:r w:rsidR="00D63643">
        <w:rPr>
          <w:rFonts w:ascii="Arial" w:hAnsi="Arial" w:cs="Arial"/>
          <w:i/>
          <w:iCs/>
          <w:color w:val="222222"/>
          <w:shd w:val="clear" w:color="auto" w:fill="FFFFFF"/>
        </w:rPr>
        <w:t xml:space="preserve"> </w:t>
      </w:r>
      <w:r w:rsidR="0021280F">
        <w:rPr>
          <w:rFonts w:ascii="Arial" w:hAnsi="Arial" w:cs="Arial"/>
          <w:i/>
          <w:iCs/>
          <w:color w:val="222222"/>
          <w:shd w:val="clear" w:color="auto" w:fill="FFFFFF"/>
        </w:rPr>
        <w:t>Child</w:t>
      </w:r>
      <w:r w:rsidR="00D63643">
        <w:rPr>
          <w:rFonts w:ascii="Arial" w:hAnsi="Arial" w:cs="Arial"/>
          <w:i/>
          <w:iCs/>
          <w:color w:val="222222"/>
          <w:shd w:val="clear" w:color="auto" w:fill="FFFFFF"/>
        </w:rPr>
        <w:t xml:space="preserve"> Development and Care</w:t>
      </w:r>
      <w:r w:rsidR="00240255">
        <w:rPr>
          <w:rFonts w:ascii="Arial" w:hAnsi="Arial" w:cs="Arial"/>
          <w:i/>
          <w:iCs/>
          <w:color w:val="222222"/>
          <w:shd w:val="clear" w:color="auto" w:fill="FFFFFF"/>
        </w:rPr>
        <w:t>,</w:t>
      </w:r>
      <w:r w:rsidR="00240255">
        <w:rPr>
          <w:rFonts w:ascii="Arial" w:hAnsi="Arial" w:cs="Arial"/>
          <w:color w:val="222222"/>
          <w:shd w:val="clear" w:color="auto" w:fill="FFFFFF"/>
        </w:rPr>
        <w:t xml:space="preserve"> vol. 176, no.</w:t>
      </w:r>
      <w:r w:rsidR="006677DE">
        <w:rPr>
          <w:rFonts w:ascii="Arial" w:hAnsi="Arial" w:cs="Arial"/>
          <w:color w:val="222222"/>
          <w:shd w:val="clear" w:color="auto" w:fill="FFFFFF"/>
        </w:rPr>
        <w:t>1, pp.47-65.</w:t>
      </w:r>
      <w:r w:rsidR="006677DE" w:rsidRPr="006677DE">
        <w:rPr>
          <w:rFonts w:ascii="Arial" w:hAnsi="Arial" w:cs="Arial"/>
          <w:color w:val="222222"/>
          <w:shd w:val="clear" w:color="auto" w:fill="FFFFFF"/>
        </w:rPr>
        <w:t xml:space="preserve"> </w:t>
      </w:r>
      <w:r w:rsidR="006677DE">
        <w:rPr>
          <w:rFonts w:ascii="Arial" w:hAnsi="Arial" w:cs="Arial"/>
          <w:color w:val="222222"/>
          <w:shd w:val="clear" w:color="auto" w:fill="FFFFFF"/>
        </w:rPr>
        <w:t>The Open University,</w:t>
      </w:r>
      <w:r w:rsidR="00D347D5" w:rsidRPr="00D347D5">
        <w:rPr>
          <w:rFonts w:ascii="Arial" w:hAnsi="Arial" w:cs="Arial"/>
          <w:color w:val="222222"/>
          <w:shd w:val="clear" w:color="auto" w:fill="FFFFFF"/>
        </w:rPr>
        <w:t xml:space="preserve"> </w:t>
      </w:r>
      <w:r w:rsidR="00D347D5">
        <w:rPr>
          <w:rFonts w:ascii="Arial" w:hAnsi="Arial" w:cs="Arial"/>
          <w:color w:val="222222"/>
          <w:shd w:val="clear" w:color="auto" w:fill="FFFFFF"/>
        </w:rPr>
        <w:t>Starting with the child</w:t>
      </w:r>
      <w:r w:rsidR="006677DE">
        <w:rPr>
          <w:rFonts w:ascii="Arial" w:hAnsi="Arial" w:cs="Arial"/>
          <w:color w:val="222222"/>
          <w:shd w:val="clear" w:color="auto" w:fill="FFFFFF"/>
        </w:rPr>
        <w:t xml:space="preserve"> (201</w:t>
      </w:r>
      <w:r w:rsidR="00925CC1">
        <w:rPr>
          <w:rFonts w:ascii="Arial" w:hAnsi="Arial" w:cs="Arial"/>
          <w:color w:val="222222"/>
          <w:shd w:val="clear" w:color="auto" w:fill="FFFFFF"/>
        </w:rPr>
        <w:t>6</w:t>
      </w:r>
      <w:r w:rsidR="006677DE">
        <w:rPr>
          <w:rFonts w:ascii="Arial" w:hAnsi="Arial" w:cs="Arial"/>
          <w:color w:val="222222"/>
          <w:shd w:val="clear" w:color="auto" w:fill="FFFFFF"/>
        </w:rPr>
        <w:t xml:space="preserve">) </w:t>
      </w:r>
      <w:bookmarkStart w:id="34" w:name="_Hlk46174268"/>
      <w:r w:rsidR="006677DE">
        <w:rPr>
          <w:rFonts w:ascii="Arial" w:hAnsi="Arial" w:cs="Arial"/>
          <w:color w:val="222222"/>
          <w:shd w:val="clear" w:color="auto" w:fill="FFFFFF"/>
        </w:rPr>
        <w:t>(Accessed 7</w:t>
      </w:r>
      <w:r w:rsidR="006677DE" w:rsidRPr="0018661E">
        <w:rPr>
          <w:rFonts w:ascii="Arial" w:hAnsi="Arial" w:cs="Arial"/>
          <w:color w:val="222222"/>
          <w:shd w:val="clear" w:color="auto" w:fill="FFFFFF"/>
          <w:vertAlign w:val="superscript"/>
        </w:rPr>
        <w:t>th</w:t>
      </w:r>
      <w:r w:rsidR="006677DE">
        <w:rPr>
          <w:rFonts w:ascii="Arial" w:hAnsi="Arial" w:cs="Arial"/>
          <w:color w:val="222222"/>
          <w:shd w:val="clear" w:color="auto" w:fill="FFFFFF"/>
        </w:rPr>
        <w:t xml:space="preserve"> July 2020)</w:t>
      </w:r>
      <w:bookmarkEnd w:id="34"/>
    </w:p>
    <w:p w14:paraId="1EE92AF6" w14:textId="2EA95E1F" w:rsidR="009772D8" w:rsidRPr="00820147" w:rsidRDefault="009772D8" w:rsidP="00820147">
      <w:pPr>
        <w:rPr>
          <w:rFonts w:ascii="Arial" w:hAnsi="Arial" w:cs="Arial"/>
          <w:color w:val="222222"/>
          <w:shd w:val="clear" w:color="auto" w:fill="FFFFFF"/>
        </w:rPr>
      </w:pPr>
      <w:r w:rsidRPr="009772D8">
        <w:rPr>
          <w:rFonts w:ascii="Arial" w:hAnsi="Arial" w:cs="Arial"/>
          <w:color w:val="222222"/>
          <w:shd w:val="clear" w:color="auto" w:fill="FFFFFF"/>
        </w:rPr>
        <w:lastRenderedPageBreak/>
        <w:t xml:space="preserve">Pound, L., 2011. </w:t>
      </w:r>
      <w:r w:rsidRPr="009772D8">
        <w:rPr>
          <w:rFonts w:ascii="Arial" w:hAnsi="Arial" w:cs="Arial"/>
          <w:i/>
          <w:iCs/>
          <w:color w:val="222222"/>
          <w:shd w:val="clear" w:color="auto" w:fill="FFFFFF"/>
        </w:rPr>
        <w:t xml:space="preserve">Influencing Early Childhood Education: Key Figures, Philosophies </w:t>
      </w:r>
      <w:proofErr w:type="gramStart"/>
      <w:r w:rsidRPr="009772D8">
        <w:rPr>
          <w:rFonts w:ascii="Arial" w:hAnsi="Arial" w:cs="Arial"/>
          <w:i/>
          <w:iCs/>
          <w:color w:val="222222"/>
          <w:shd w:val="clear" w:color="auto" w:fill="FFFFFF"/>
        </w:rPr>
        <w:t>And</w:t>
      </w:r>
      <w:proofErr w:type="gramEnd"/>
      <w:r w:rsidRPr="009772D8">
        <w:rPr>
          <w:rFonts w:ascii="Arial" w:hAnsi="Arial" w:cs="Arial"/>
          <w:i/>
          <w:iCs/>
          <w:color w:val="222222"/>
          <w:shd w:val="clear" w:color="auto" w:fill="FFFFFF"/>
        </w:rPr>
        <w:t xml:space="preserve"> Ideas: Key themes, philosophies and theories</w:t>
      </w:r>
      <w:r w:rsidRPr="009772D8">
        <w:rPr>
          <w:rFonts w:ascii="Arial" w:hAnsi="Arial" w:cs="Arial"/>
          <w:color w:val="222222"/>
          <w:shd w:val="clear" w:color="auto" w:fill="FFFFFF"/>
        </w:rPr>
        <w:t>. McGraw-Hill Education (UK).</w:t>
      </w:r>
      <w:r w:rsidRPr="009772D8">
        <w:rPr>
          <w:rFonts w:ascii="Arial" w:hAnsi="Arial" w:cs="Arial"/>
          <w:color w:val="222222"/>
          <w:shd w:val="clear" w:color="auto" w:fill="FFFFFF"/>
        </w:rPr>
        <w:t xml:space="preserve"> </w:t>
      </w:r>
      <w:r>
        <w:rPr>
          <w:rFonts w:ascii="Arial" w:hAnsi="Arial" w:cs="Arial"/>
          <w:color w:val="222222"/>
          <w:shd w:val="clear" w:color="auto" w:fill="FFFFFF"/>
        </w:rPr>
        <w:t xml:space="preserve">(Accessed </w:t>
      </w:r>
      <w:r>
        <w:rPr>
          <w:rFonts w:ascii="Arial" w:hAnsi="Arial" w:cs="Arial"/>
          <w:color w:val="222222"/>
          <w:shd w:val="clear" w:color="auto" w:fill="FFFFFF"/>
        </w:rPr>
        <w:t>18</w:t>
      </w:r>
      <w:r w:rsidRPr="0018661E">
        <w:rPr>
          <w:rFonts w:ascii="Arial" w:hAnsi="Arial" w:cs="Arial"/>
          <w:color w:val="222222"/>
          <w:shd w:val="clear" w:color="auto" w:fill="FFFFFF"/>
          <w:vertAlign w:val="superscript"/>
        </w:rPr>
        <w:t>th</w:t>
      </w:r>
      <w:r>
        <w:rPr>
          <w:rFonts w:ascii="Arial" w:hAnsi="Arial" w:cs="Arial"/>
          <w:color w:val="222222"/>
          <w:shd w:val="clear" w:color="auto" w:fill="FFFFFF"/>
        </w:rPr>
        <w:t xml:space="preserve"> July 2020)</w:t>
      </w:r>
    </w:p>
    <w:p w14:paraId="423F1D24" w14:textId="67ACD1A5" w:rsidR="00750132" w:rsidRDefault="00820147" w:rsidP="009F5411">
      <w:pPr>
        <w:rPr>
          <w:rFonts w:ascii="Arial" w:hAnsi="Arial" w:cs="Arial"/>
          <w:color w:val="222222"/>
          <w:shd w:val="clear" w:color="auto" w:fill="FFFFFF"/>
        </w:rPr>
      </w:pPr>
      <w:r w:rsidRPr="00820147">
        <w:rPr>
          <w:rFonts w:ascii="Arial" w:hAnsi="Arial" w:cs="Arial"/>
          <w:color w:val="222222"/>
          <w:shd w:val="clear" w:color="auto" w:fill="FFFFFF"/>
        </w:rPr>
        <w:t xml:space="preserve">Scully, P.A., </w:t>
      </w:r>
      <w:proofErr w:type="spellStart"/>
      <w:r w:rsidRPr="00820147">
        <w:rPr>
          <w:rFonts w:ascii="Arial" w:hAnsi="Arial" w:cs="Arial"/>
          <w:color w:val="222222"/>
          <w:shd w:val="clear" w:color="auto" w:fill="FFFFFF"/>
        </w:rPr>
        <w:t>Stites</w:t>
      </w:r>
      <w:proofErr w:type="spellEnd"/>
      <w:r w:rsidRPr="00820147">
        <w:rPr>
          <w:rFonts w:ascii="Arial" w:hAnsi="Arial" w:cs="Arial"/>
          <w:color w:val="222222"/>
          <w:shd w:val="clear" w:color="auto" w:fill="FFFFFF"/>
        </w:rPr>
        <w:t>, M.L., Roberts-King, H. and Barbour, C., 2019. Families, schools, and communities.</w:t>
      </w:r>
      <w:r w:rsidRPr="00820147">
        <w:rPr>
          <w:rFonts w:ascii="Arial" w:hAnsi="Arial" w:cs="Arial"/>
          <w:color w:val="222222"/>
          <w:shd w:val="clear" w:color="auto" w:fill="FFFFFF"/>
        </w:rPr>
        <w:t xml:space="preserve"> </w:t>
      </w:r>
      <w:r>
        <w:rPr>
          <w:rFonts w:ascii="Arial" w:hAnsi="Arial" w:cs="Arial"/>
          <w:color w:val="222222"/>
          <w:shd w:val="clear" w:color="auto" w:fill="FFFFFF"/>
        </w:rPr>
        <w:t>(Accessed 7</w:t>
      </w:r>
      <w:r w:rsidRPr="0018661E">
        <w:rPr>
          <w:rFonts w:ascii="Arial" w:hAnsi="Arial" w:cs="Arial"/>
          <w:color w:val="222222"/>
          <w:shd w:val="clear" w:color="auto" w:fill="FFFFFF"/>
          <w:vertAlign w:val="superscript"/>
        </w:rPr>
        <w:t>th</w:t>
      </w:r>
      <w:r>
        <w:rPr>
          <w:rFonts w:ascii="Arial" w:hAnsi="Arial" w:cs="Arial"/>
          <w:color w:val="222222"/>
          <w:shd w:val="clear" w:color="auto" w:fill="FFFFFF"/>
        </w:rPr>
        <w:t xml:space="preserve"> July 2020)</w:t>
      </w:r>
    </w:p>
    <w:p w14:paraId="6BF38918" w14:textId="0DBFFF46" w:rsidR="00BC3C1D" w:rsidRDefault="00BC3C1D" w:rsidP="009F5411">
      <w:pPr>
        <w:rPr>
          <w:rFonts w:ascii="Arial" w:hAnsi="Arial" w:cs="Arial"/>
          <w:color w:val="222222"/>
          <w:shd w:val="clear" w:color="auto" w:fill="FFFFFF"/>
        </w:rPr>
      </w:pPr>
      <w:r w:rsidRPr="00BC3C1D">
        <w:rPr>
          <w:rFonts w:ascii="Arial" w:hAnsi="Arial" w:cs="Arial"/>
        </w:rPr>
        <w:t xml:space="preserve">Stupin, B., 2019. </w:t>
      </w:r>
      <w:r w:rsidRPr="00BC3C1D">
        <w:rPr>
          <w:rFonts w:ascii="Arial" w:hAnsi="Arial" w:cs="Arial"/>
          <w:i/>
          <w:iCs/>
        </w:rPr>
        <w:t>Pre-primary EFL teaching a review of literature</w:t>
      </w:r>
      <w:r w:rsidRPr="00BC3C1D">
        <w:rPr>
          <w:rFonts w:ascii="Arial" w:hAnsi="Arial" w:cs="Arial"/>
        </w:rPr>
        <w:t xml:space="preserve"> (Doctoral dissertation, University of Zagreb. Faculty of Teacher Education.</w:t>
      </w:r>
      <w:r w:rsidR="00810A5A" w:rsidRPr="00810A5A">
        <w:rPr>
          <w:rFonts w:ascii="Arial" w:hAnsi="Arial" w:cs="Arial"/>
          <w:color w:val="222222"/>
          <w:shd w:val="clear" w:color="auto" w:fill="FFFFFF"/>
        </w:rPr>
        <w:t xml:space="preserve"> </w:t>
      </w:r>
      <w:bookmarkStart w:id="35" w:name="_Hlk46173688"/>
      <w:r w:rsidR="00810A5A">
        <w:rPr>
          <w:rFonts w:ascii="Arial" w:hAnsi="Arial" w:cs="Arial"/>
          <w:color w:val="222222"/>
          <w:shd w:val="clear" w:color="auto" w:fill="FFFFFF"/>
        </w:rPr>
        <w:t>(Accessed 7</w:t>
      </w:r>
      <w:r w:rsidR="00810A5A" w:rsidRPr="0018661E">
        <w:rPr>
          <w:rFonts w:ascii="Arial" w:hAnsi="Arial" w:cs="Arial"/>
          <w:color w:val="222222"/>
          <w:shd w:val="clear" w:color="auto" w:fill="FFFFFF"/>
          <w:vertAlign w:val="superscript"/>
        </w:rPr>
        <w:t>th</w:t>
      </w:r>
      <w:r w:rsidR="00810A5A">
        <w:rPr>
          <w:rFonts w:ascii="Arial" w:hAnsi="Arial" w:cs="Arial"/>
          <w:color w:val="222222"/>
          <w:shd w:val="clear" w:color="auto" w:fill="FFFFFF"/>
        </w:rPr>
        <w:t xml:space="preserve"> July 2020)</w:t>
      </w:r>
      <w:bookmarkEnd w:id="35"/>
    </w:p>
    <w:p w14:paraId="19B0D15C" w14:textId="79FA47B6" w:rsidR="00BD4BE9" w:rsidRDefault="00BD4BE9" w:rsidP="009F5411">
      <w:pPr>
        <w:rPr>
          <w:rFonts w:ascii="Arial" w:hAnsi="Arial" w:cs="Arial"/>
          <w:color w:val="222222"/>
          <w:shd w:val="clear" w:color="auto" w:fill="FFFFFF"/>
        </w:rPr>
      </w:pPr>
      <w:bookmarkStart w:id="36" w:name="_Hlk46173737"/>
      <w:r w:rsidRPr="00BD4BE9">
        <w:rPr>
          <w:rFonts w:ascii="Arial" w:hAnsi="Arial" w:cs="Arial"/>
        </w:rPr>
        <w:t>Sarama, J. and Clements, D.H., 2009</w:t>
      </w:r>
      <w:bookmarkEnd w:id="36"/>
      <w:r w:rsidRPr="00BD4BE9">
        <w:rPr>
          <w:rFonts w:ascii="Arial" w:hAnsi="Arial" w:cs="Arial"/>
        </w:rPr>
        <w:t xml:space="preserve">. Building blocks and cognitive building blocks: Playing to know the world mathematically. </w:t>
      </w:r>
      <w:r w:rsidRPr="00BD4BE9">
        <w:rPr>
          <w:rFonts w:ascii="Arial" w:hAnsi="Arial" w:cs="Arial"/>
          <w:i/>
          <w:iCs/>
        </w:rPr>
        <w:t>American Journal of Play</w:t>
      </w:r>
      <w:r w:rsidRPr="00BD4BE9">
        <w:rPr>
          <w:rFonts w:ascii="Arial" w:hAnsi="Arial" w:cs="Arial"/>
        </w:rPr>
        <w:t xml:space="preserve">, </w:t>
      </w:r>
      <w:r w:rsidRPr="00BD4BE9">
        <w:rPr>
          <w:rFonts w:ascii="Arial" w:hAnsi="Arial" w:cs="Arial"/>
          <w:i/>
          <w:iCs/>
        </w:rPr>
        <w:t>1</w:t>
      </w:r>
      <w:r w:rsidRPr="00BD4BE9">
        <w:rPr>
          <w:rFonts w:ascii="Arial" w:hAnsi="Arial" w:cs="Arial"/>
        </w:rPr>
        <w:t>(3), pp.313-337</w:t>
      </w:r>
      <w:r>
        <w:rPr>
          <w:rFonts w:ascii="Arial" w:hAnsi="Arial" w:cs="Arial"/>
        </w:rPr>
        <w:t xml:space="preserve"> </w:t>
      </w:r>
      <w:bookmarkStart w:id="37" w:name="_Hlk46175443"/>
      <w:bookmarkStart w:id="38" w:name="_Hlk46175851"/>
      <w:r>
        <w:rPr>
          <w:rFonts w:ascii="Arial" w:hAnsi="Arial" w:cs="Arial"/>
          <w:color w:val="222222"/>
          <w:shd w:val="clear" w:color="auto" w:fill="FFFFFF"/>
        </w:rPr>
        <w:t xml:space="preserve">(Accessed </w:t>
      </w:r>
      <w:r>
        <w:rPr>
          <w:rFonts w:ascii="Arial" w:hAnsi="Arial" w:cs="Arial"/>
          <w:color w:val="222222"/>
          <w:shd w:val="clear" w:color="auto" w:fill="FFFFFF"/>
        </w:rPr>
        <w:t>18</w:t>
      </w:r>
      <w:r w:rsidRPr="0018661E">
        <w:rPr>
          <w:rFonts w:ascii="Arial" w:hAnsi="Arial" w:cs="Arial"/>
          <w:color w:val="222222"/>
          <w:shd w:val="clear" w:color="auto" w:fill="FFFFFF"/>
          <w:vertAlign w:val="superscript"/>
        </w:rPr>
        <w:t>th</w:t>
      </w:r>
      <w:r>
        <w:rPr>
          <w:rFonts w:ascii="Arial" w:hAnsi="Arial" w:cs="Arial"/>
          <w:color w:val="222222"/>
          <w:shd w:val="clear" w:color="auto" w:fill="FFFFFF"/>
        </w:rPr>
        <w:t xml:space="preserve"> July 2020)</w:t>
      </w:r>
    </w:p>
    <w:bookmarkEnd w:id="38"/>
    <w:p w14:paraId="119E1212" w14:textId="5B0F15D9" w:rsidR="00135B72" w:rsidRDefault="00135B72" w:rsidP="009F5411">
      <w:pPr>
        <w:rPr>
          <w:rFonts w:ascii="Arial" w:hAnsi="Arial" w:cs="Arial"/>
          <w:color w:val="222222"/>
          <w:shd w:val="clear" w:color="auto" w:fill="FFFFFF"/>
        </w:rPr>
      </w:pPr>
      <w:r w:rsidRPr="00135B72">
        <w:rPr>
          <w:rFonts w:ascii="Arial" w:hAnsi="Arial" w:cs="Arial"/>
          <w:color w:val="222222"/>
          <w:shd w:val="clear" w:color="auto" w:fill="FFFFFF"/>
        </w:rPr>
        <w:t xml:space="preserve">Sinclair, R., 2004. Participation in practice: Making it meaningful, effective and sustainable. </w:t>
      </w:r>
      <w:r w:rsidRPr="00135B72">
        <w:rPr>
          <w:rFonts w:ascii="Arial" w:hAnsi="Arial" w:cs="Arial"/>
          <w:i/>
          <w:iCs/>
          <w:color w:val="222222"/>
          <w:shd w:val="clear" w:color="auto" w:fill="FFFFFF"/>
        </w:rPr>
        <w:t>Children &amp; society</w:t>
      </w:r>
      <w:r w:rsidRPr="00135B72">
        <w:rPr>
          <w:rFonts w:ascii="Arial" w:hAnsi="Arial" w:cs="Arial"/>
          <w:color w:val="222222"/>
          <w:shd w:val="clear" w:color="auto" w:fill="FFFFFF"/>
        </w:rPr>
        <w:t xml:space="preserve">, </w:t>
      </w:r>
      <w:r w:rsidRPr="00135B72">
        <w:rPr>
          <w:rFonts w:ascii="Arial" w:hAnsi="Arial" w:cs="Arial"/>
          <w:i/>
          <w:iCs/>
          <w:color w:val="222222"/>
          <w:shd w:val="clear" w:color="auto" w:fill="FFFFFF"/>
        </w:rPr>
        <w:t>18</w:t>
      </w:r>
      <w:r w:rsidRPr="00135B72">
        <w:rPr>
          <w:rFonts w:ascii="Arial" w:hAnsi="Arial" w:cs="Arial"/>
          <w:color w:val="222222"/>
          <w:shd w:val="clear" w:color="auto" w:fill="FFFFFF"/>
        </w:rPr>
        <w:t>(2), pp.106-118</w:t>
      </w:r>
      <w:bookmarkStart w:id="39" w:name="_Hlk46177220"/>
      <w:r w:rsidRPr="00135B72">
        <w:rPr>
          <w:rFonts w:ascii="Arial" w:hAnsi="Arial" w:cs="Arial"/>
          <w:color w:val="222222"/>
          <w:shd w:val="clear" w:color="auto" w:fill="FFFFFF"/>
        </w:rPr>
        <w:t>.</w:t>
      </w:r>
      <w:r w:rsidRPr="00135B72">
        <w:rPr>
          <w:rFonts w:ascii="Arial" w:hAnsi="Arial" w:cs="Arial"/>
          <w:color w:val="222222"/>
          <w:shd w:val="clear" w:color="auto" w:fill="FFFFFF"/>
        </w:rPr>
        <w:t xml:space="preserve"> </w:t>
      </w:r>
      <w:r>
        <w:rPr>
          <w:rFonts w:ascii="Arial" w:hAnsi="Arial" w:cs="Arial"/>
          <w:color w:val="222222"/>
          <w:shd w:val="clear" w:color="auto" w:fill="FFFFFF"/>
        </w:rPr>
        <w:t>(Accessed 18</w:t>
      </w:r>
      <w:r w:rsidRPr="0018661E">
        <w:rPr>
          <w:rFonts w:ascii="Arial" w:hAnsi="Arial" w:cs="Arial"/>
          <w:color w:val="222222"/>
          <w:shd w:val="clear" w:color="auto" w:fill="FFFFFF"/>
          <w:vertAlign w:val="superscript"/>
        </w:rPr>
        <w:t>th</w:t>
      </w:r>
      <w:r>
        <w:rPr>
          <w:rFonts w:ascii="Arial" w:hAnsi="Arial" w:cs="Arial"/>
          <w:color w:val="222222"/>
          <w:shd w:val="clear" w:color="auto" w:fill="FFFFFF"/>
        </w:rPr>
        <w:t xml:space="preserve"> July 2020)</w:t>
      </w:r>
    </w:p>
    <w:p w14:paraId="658BD657" w14:textId="5519BC29" w:rsidR="00FF2398" w:rsidRPr="00FF2398" w:rsidRDefault="001F7511" w:rsidP="00FF2398">
      <w:pPr>
        <w:rPr>
          <w:rFonts w:ascii="Arial" w:hAnsi="Arial" w:cs="Arial"/>
          <w:color w:val="222222"/>
          <w:shd w:val="clear" w:color="auto" w:fill="FFFFFF"/>
        </w:rPr>
      </w:pPr>
      <w:bookmarkStart w:id="40" w:name="_Hlk46177262"/>
      <w:bookmarkEnd w:id="39"/>
      <w:r w:rsidRPr="001F7511">
        <w:rPr>
          <w:rFonts w:ascii="Arial" w:hAnsi="Arial" w:cs="Arial"/>
          <w:color w:val="222222"/>
          <w:shd w:val="clear" w:color="auto" w:fill="FFFFFF"/>
        </w:rPr>
        <w:t xml:space="preserve">Samuelsson, I.P. and Carlsson, M.A., 2008. </w:t>
      </w:r>
      <w:bookmarkEnd w:id="40"/>
      <w:r w:rsidRPr="001F7511">
        <w:rPr>
          <w:rFonts w:ascii="Arial" w:hAnsi="Arial" w:cs="Arial"/>
          <w:color w:val="222222"/>
          <w:shd w:val="clear" w:color="auto" w:fill="FFFFFF"/>
        </w:rPr>
        <w:t xml:space="preserve">The playing learning child: Towards a pedagogy of early childhood. </w:t>
      </w:r>
      <w:r w:rsidRPr="001F7511">
        <w:rPr>
          <w:rFonts w:ascii="Arial" w:hAnsi="Arial" w:cs="Arial"/>
          <w:i/>
          <w:iCs/>
          <w:color w:val="222222"/>
          <w:shd w:val="clear" w:color="auto" w:fill="FFFFFF"/>
        </w:rPr>
        <w:t>Scandinavian journal of educational research</w:t>
      </w:r>
      <w:r w:rsidRPr="001F7511">
        <w:rPr>
          <w:rFonts w:ascii="Arial" w:hAnsi="Arial" w:cs="Arial"/>
          <w:color w:val="222222"/>
          <w:shd w:val="clear" w:color="auto" w:fill="FFFFFF"/>
        </w:rPr>
        <w:t xml:space="preserve">, </w:t>
      </w:r>
      <w:r w:rsidRPr="001F7511">
        <w:rPr>
          <w:rFonts w:ascii="Arial" w:hAnsi="Arial" w:cs="Arial"/>
          <w:i/>
          <w:iCs/>
          <w:color w:val="222222"/>
          <w:shd w:val="clear" w:color="auto" w:fill="FFFFFF"/>
        </w:rPr>
        <w:t>52</w:t>
      </w:r>
      <w:r w:rsidRPr="001F7511">
        <w:rPr>
          <w:rFonts w:ascii="Arial" w:hAnsi="Arial" w:cs="Arial"/>
          <w:color w:val="222222"/>
          <w:shd w:val="clear" w:color="auto" w:fill="FFFFFF"/>
        </w:rPr>
        <w:t>(6), pp.623-641</w:t>
      </w:r>
      <w:proofErr w:type="gramStart"/>
      <w:r w:rsidRPr="001F7511">
        <w:rPr>
          <w:rFonts w:ascii="Arial" w:hAnsi="Arial" w:cs="Arial"/>
          <w:color w:val="222222"/>
          <w:shd w:val="clear" w:color="auto" w:fill="FFFFFF"/>
        </w:rPr>
        <w:t>.</w:t>
      </w:r>
      <w:r w:rsidRPr="001F7511">
        <w:rPr>
          <w:rFonts w:ascii="Arial" w:hAnsi="Arial" w:cs="Arial"/>
          <w:color w:val="222222"/>
          <w:shd w:val="clear" w:color="auto" w:fill="FFFFFF"/>
        </w:rPr>
        <w:t xml:space="preserve"> </w:t>
      </w:r>
      <w:r w:rsidRPr="001F7511">
        <w:rPr>
          <w:rFonts w:ascii="Arial" w:hAnsi="Arial" w:cs="Arial"/>
          <w:color w:val="222222"/>
          <w:shd w:val="clear" w:color="auto" w:fill="FFFFFF"/>
        </w:rPr>
        <w:t>.</w:t>
      </w:r>
      <w:proofErr w:type="gramEnd"/>
      <w:r w:rsidRPr="001F7511">
        <w:rPr>
          <w:rFonts w:ascii="Arial" w:hAnsi="Arial" w:cs="Arial"/>
          <w:color w:val="222222"/>
          <w:shd w:val="clear" w:color="auto" w:fill="FFFFFF"/>
        </w:rPr>
        <w:t xml:space="preserve"> </w:t>
      </w:r>
      <w:bookmarkStart w:id="41" w:name="_Hlk46178161"/>
      <w:r w:rsidRPr="001F7511">
        <w:rPr>
          <w:rFonts w:ascii="Arial" w:hAnsi="Arial" w:cs="Arial"/>
          <w:color w:val="222222"/>
          <w:shd w:val="clear" w:color="auto" w:fill="FFFFFF"/>
        </w:rPr>
        <w:t>(Accessed 18</w:t>
      </w:r>
      <w:r w:rsidRPr="001F7511">
        <w:rPr>
          <w:rFonts w:ascii="Arial" w:hAnsi="Arial" w:cs="Arial"/>
          <w:color w:val="222222"/>
          <w:shd w:val="clear" w:color="auto" w:fill="FFFFFF"/>
          <w:vertAlign w:val="superscript"/>
        </w:rPr>
        <w:t>th</w:t>
      </w:r>
      <w:r w:rsidRPr="001F7511">
        <w:rPr>
          <w:rFonts w:ascii="Arial" w:hAnsi="Arial" w:cs="Arial"/>
          <w:color w:val="222222"/>
          <w:shd w:val="clear" w:color="auto" w:fill="FFFFFF"/>
        </w:rPr>
        <w:t xml:space="preserve"> July 2020)</w:t>
      </w:r>
      <w:bookmarkEnd w:id="41"/>
    </w:p>
    <w:p w14:paraId="4EE8BCB7" w14:textId="2A17BD99" w:rsidR="00FF2398" w:rsidRDefault="00FF2398" w:rsidP="00FF2398">
      <w:pPr>
        <w:rPr>
          <w:rFonts w:ascii="Arial" w:hAnsi="Arial" w:cs="Arial"/>
          <w:color w:val="222222"/>
          <w:shd w:val="clear" w:color="auto" w:fill="FFFFFF"/>
        </w:rPr>
      </w:pPr>
      <w:bookmarkStart w:id="42" w:name="_Hlk46178192"/>
      <w:r w:rsidRPr="00FF2398">
        <w:rPr>
          <w:rFonts w:ascii="Arial" w:hAnsi="Arial" w:cs="Arial"/>
          <w:color w:val="222222"/>
          <w:shd w:val="clear" w:color="auto" w:fill="FFFFFF"/>
        </w:rPr>
        <w:t xml:space="preserve">Sheridan, S., Williams, P., Sandberg, A. and </w:t>
      </w:r>
      <w:proofErr w:type="spellStart"/>
      <w:r w:rsidRPr="00FF2398">
        <w:rPr>
          <w:rFonts w:ascii="Arial" w:hAnsi="Arial" w:cs="Arial"/>
          <w:color w:val="222222"/>
          <w:shd w:val="clear" w:color="auto" w:fill="FFFFFF"/>
        </w:rPr>
        <w:t>Vuorinen</w:t>
      </w:r>
      <w:proofErr w:type="spellEnd"/>
      <w:r w:rsidRPr="00FF2398">
        <w:rPr>
          <w:rFonts w:ascii="Arial" w:hAnsi="Arial" w:cs="Arial"/>
          <w:color w:val="222222"/>
          <w:shd w:val="clear" w:color="auto" w:fill="FFFFFF"/>
        </w:rPr>
        <w:t>, T., 2011</w:t>
      </w:r>
      <w:bookmarkEnd w:id="42"/>
      <w:r w:rsidRPr="00FF2398">
        <w:rPr>
          <w:rFonts w:ascii="Arial" w:hAnsi="Arial" w:cs="Arial"/>
          <w:color w:val="222222"/>
          <w:shd w:val="clear" w:color="auto" w:fill="FFFFFF"/>
        </w:rPr>
        <w:t>. Preschool teaching in Sweden–a profession in change. Educational research, 53(4), pp.415-437</w:t>
      </w:r>
      <w:r>
        <w:rPr>
          <w:rFonts w:ascii="Arial" w:hAnsi="Arial" w:cs="Arial"/>
          <w:color w:val="222222"/>
          <w:shd w:val="clear" w:color="auto" w:fill="FFFFFF"/>
        </w:rPr>
        <w:t xml:space="preserve"> </w:t>
      </w:r>
      <w:r w:rsidRPr="001F7511">
        <w:rPr>
          <w:rFonts w:ascii="Arial" w:hAnsi="Arial" w:cs="Arial"/>
          <w:color w:val="222222"/>
          <w:shd w:val="clear" w:color="auto" w:fill="FFFFFF"/>
        </w:rPr>
        <w:t>(Accessed 18</w:t>
      </w:r>
      <w:r w:rsidRPr="001F7511">
        <w:rPr>
          <w:rFonts w:ascii="Arial" w:hAnsi="Arial" w:cs="Arial"/>
          <w:color w:val="222222"/>
          <w:shd w:val="clear" w:color="auto" w:fill="FFFFFF"/>
          <w:vertAlign w:val="superscript"/>
        </w:rPr>
        <w:t>th</w:t>
      </w:r>
      <w:r w:rsidRPr="001F7511">
        <w:rPr>
          <w:rFonts w:ascii="Arial" w:hAnsi="Arial" w:cs="Arial"/>
          <w:color w:val="222222"/>
          <w:shd w:val="clear" w:color="auto" w:fill="FFFFFF"/>
        </w:rPr>
        <w:t xml:space="preserve"> July 2020)</w:t>
      </w:r>
    </w:p>
    <w:p w14:paraId="54DD8871" w14:textId="7C3F7125" w:rsidR="00B55BF1" w:rsidRDefault="00B55BF1" w:rsidP="009F5411">
      <w:pPr>
        <w:rPr>
          <w:rFonts w:ascii="Arial" w:hAnsi="Arial" w:cs="Arial"/>
          <w:color w:val="222222"/>
          <w:shd w:val="clear" w:color="auto" w:fill="FFFFFF"/>
        </w:rPr>
      </w:pPr>
      <w:bookmarkStart w:id="43" w:name="_Hlk46175487"/>
      <w:bookmarkEnd w:id="37"/>
      <w:r w:rsidRPr="00B55BF1">
        <w:rPr>
          <w:rFonts w:ascii="Arial" w:hAnsi="Arial" w:cs="Arial"/>
        </w:rPr>
        <w:t xml:space="preserve">Tomlinson, C.A., 2014. </w:t>
      </w:r>
      <w:bookmarkEnd w:id="43"/>
      <w:r w:rsidRPr="00B55BF1">
        <w:rPr>
          <w:rFonts w:ascii="Arial" w:hAnsi="Arial" w:cs="Arial"/>
          <w:i/>
          <w:iCs/>
        </w:rPr>
        <w:t>The differentiated classroom: Responding to the needs of all learners</w:t>
      </w:r>
      <w:r w:rsidRPr="00B55BF1">
        <w:rPr>
          <w:rFonts w:ascii="Arial" w:hAnsi="Arial" w:cs="Arial"/>
        </w:rPr>
        <w:t xml:space="preserve">. </w:t>
      </w:r>
      <w:proofErr w:type="spellStart"/>
      <w:r w:rsidRPr="00B55BF1">
        <w:rPr>
          <w:rFonts w:ascii="Arial" w:hAnsi="Arial" w:cs="Arial"/>
        </w:rPr>
        <w:t>Ascd</w:t>
      </w:r>
      <w:proofErr w:type="spellEnd"/>
      <w:r w:rsidRPr="00B55BF1">
        <w:rPr>
          <w:rFonts w:ascii="Arial" w:hAnsi="Arial" w:cs="Arial"/>
        </w:rPr>
        <w:t>.</w:t>
      </w:r>
      <w:r w:rsidRPr="00B55BF1">
        <w:rPr>
          <w:rFonts w:ascii="Arial" w:hAnsi="Arial" w:cs="Arial"/>
          <w:color w:val="222222"/>
          <w:shd w:val="clear" w:color="auto" w:fill="FFFFFF"/>
        </w:rPr>
        <w:t xml:space="preserve"> </w:t>
      </w:r>
      <w:r>
        <w:rPr>
          <w:rFonts w:ascii="Arial" w:hAnsi="Arial" w:cs="Arial"/>
          <w:color w:val="222222"/>
          <w:shd w:val="clear" w:color="auto" w:fill="FFFFFF"/>
        </w:rPr>
        <w:t>(Accessed 18</w:t>
      </w:r>
      <w:r w:rsidRPr="0018661E">
        <w:rPr>
          <w:rFonts w:ascii="Arial" w:hAnsi="Arial" w:cs="Arial"/>
          <w:color w:val="222222"/>
          <w:shd w:val="clear" w:color="auto" w:fill="FFFFFF"/>
          <w:vertAlign w:val="superscript"/>
        </w:rPr>
        <w:t>th</w:t>
      </w:r>
      <w:r>
        <w:rPr>
          <w:rFonts w:ascii="Arial" w:hAnsi="Arial" w:cs="Arial"/>
          <w:color w:val="222222"/>
          <w:shd w:val="clear" w:color="auto" w:fill="FFFFFF"/>
        </w:rPr>
        <w:t xml:space="preserve"> July 2020)</w:t>
      </w:r>
    </w:p>
    <w:p w14:paraId="580D39F1" w14:textId="2F874D29" w:rsidR="00E1195C" w:rsidRPr="00E1195C" w:rsidRDefault="0029613F" w:rsidP="00E1195C">
      <w:pPr>
        <w:rPr>
          <w:rFonts w:ascii="Arial" w:hAnsi="Arial" w:cs="Arial"/>
          <w:color w:val="222222"/>
          <w:shd w:val="clear" w:color="auto" w:fill="FFFFFF"/>
        </w:rPr>
      </w:pPr>
      <w:r w:rsidRPr="0029613F">
        <w:rPr>
          <w:rFonts w:ascii="Arial" w:hAnsi="Arial" w:cs="Arial"/>
          <w:color w:val="222222"/>
          <w:shd w:val="clear" w:color="auto" w:fill="FFFFFF"/>
        </w:rPr>
        <w:t xml:space="preserve">Tickell, C., 2011. The Early Years: Foundations for life, health and learning: an independent report on the early </w:t>
      </w:r>
      <w:proofErr w:type="gramStart"/>
      <w:r w:rsidRPr="0029613F">
        <w:rPr>
          <w:rFonts w:ascii="Arial" w:hAnsi="Arial" w:cs="Arial"/>
          <w:color w:val="222222"/>
          <w:shd w:val="clear" w:color="auto" w:fill="FFFFFF"/>
        </w:rPr>
        <w:t>years</w:t>
      </w:r>
      <w:proofErr w:type="gramEnd"/>
      <w:r w:rsidRPr="0029613F">
        <w:rPr>
          <w:rFonts w:ascii="Arial" w:hAnsi="Arial" w:cs="Arial"/>
          <w:color w:val="222222"/>
          <w:shd w:val="clear" w:color="auto" w:fill="FFFFFF"/>
        </w:rPr>
        <w:t xml:space="preserve"> foundation stage to Her Majesty's government.</w:t>
      </w:r>
      <w:r w:rsidR="00E1195C" w:rsidRPr="00E1195C">
        <w:rPr>
          <w:rFonts w:ascii="Arial" w:hAnsi="Arial" w:cs="Arial"/>
          <w:color w:val="222222"/>
          <w:shd w:val="clear" w:color="auto" w:fill="FFFFFF"/>
        </w:rPr>
        <w:t xml:space="preserve"> </w:t>
      </w:r>
      <w:r w:rsidR="00E1195C" w:rsidRPr="00E1195C">
        <w:rPr>
          <w:rFonts w:ascii="Arial" w:hAnsi="Arial" w:cs="Arial"/>
          <w:color w:val="222222"/>
          <w:shd w:val="clear" w:color="auto" w:fill="FFFFFF"/>
        </w:rPr>
        <w:t>(Accessed 18</w:t>
      </w:r>
      <w:r w:rsidR="00E1195C" w:rsidRPr="00E1195C">
        <w:rPr>
          <w:rFonts w:ascii="Arial" w:hAnsi="Arial" w:cs="Arial"/>
          <w:color w:val="222222"/>
          <w:shd w:val="clear" w:color="auto" w:fill="FFFFFF"/>
          <w:vertAlign w:val="superscript"/>
        </w:rPr>
        <w:t>th</w:t>
      </w:r>
      <w:r w:rsidR="00E1195C" w:rsidRPr="00E1195C">
        <w:rPr>
          <w:rFonts w:ascii="Arial" w:hAnsi="Arial" w:cs="Arial"/>
          <w:color w:val="222222"/>
          <w:shd w:val="clear" w:color="auto" w:fill="FFFFFF"/>
        </w:rPr>
        <w:t xml:space="preserve"> July 2020)</w:t>
      </w:r>
    </w:p>
    <w:p w14:paraId="5C075F5D" w14:textId="374FDB17" w:rsidR="00BB6A6A" w:rsidRDefault="00BB6A6A" w:rsidP="009F5411">
      <w:pPr>
        <w:rPr>
          <w:rFonts w:ascii="Arial" w:hAnsi="Arial" w:cs="Arial"/>
          <w:color w:val="222222"/>
          <w:shd w:val="clear" w:color="auto" w:fill="FFFFFF"/>
        </w:rPr>
      </w:pPr>
      <w:r w:rsidRPr="00BB6A6A">
        <w:rPr>
          <w:rFonts w:ascii="Arial" w:hAnsi="Arial" w:cs="Arial"/>
        </w:rPr>
        <w:t xml:space="preserve">Wilson, R., 2018. </w:t>
      </w:r>
      <w:r w:rsidRPr="00BB6A6A">
        <w:rPr>
          <w:rFonts w:ascii="Arial" w:hAnsi="Arial" w:cs="Arial"/>
          <w:i/>
          <w:iCs/>
        </w:rPr>
        <w:t>Nature and young children: Encouraging creative play and learning in natural environments</w:t>
      </w:r>
      <w:r w:rsidRPr="00BB6A6A">
        <w:rPr>
          <w:rFonts w:ascii="Arial" w:hAnsi="Arial" w:cs="Arial"/>
        </w:rPr>
        <w:t>. Routledge.</w:t>
      </w:r>
      <w:r>
        <w:rPr>
          <w:rFonts w:ascii="Arial" w:hAnsi="Arial" w:cs="Arial"/>
        </w:rPr>
        <w:t xml:space="preserve"> </w:t>
      </w:r>
      <w:bookmarkStart w:id="44" w:name="_Hlk46174673"/>
      <w:r>
        <w:rPr>
          <w:rFonts w:ascii="Arial" w:hAnsi="Arial" w:cs="Arial"/>
          <w:color w:val="222222"/>
          <w:shd w:val="clear" w:color="auto" w:fill="FFFFFF"/>
        </w:rPr>
        <w:t>(Accessed 7</w:t>
      </w:r>
      <w:r w:rsidRPr="0018661E">
        <w:rPr>
          <w:rFonts w:ascii="Arial" w:hAnsi="Arial" w:cs="Arial"/>
          <w:color w:val="222222"/>
          <w:shd w:val="clear" w:color="auto" w:fill="FFFFFF"/>
          <w:vertAlign w:val="superscript"/>
        </w:rPr>
        <w:t>th</w:t>
      </w:r>
      <w:r>
        <w:rPr>
          <w:rFonts w:ascii="Arial" w:hAnsi="Arial" w:cs="Arial"/>
          <w:color w:val="222222"/>
          <w:shd w:val="clear" w:color="auto" w:fill="FFFFFF"/>
        </w:rPr>
        <w:t xml:space="preserve"> July 2020)</w:t>
      </w:r>
      <w:bookmarkEnd w:id="44"/>
    </w:p>
    <w:p w14:paraId="0D94C5D8" w14:textId="5A2A50F4" w:rsidR="00D178F7" w:rsidRDefault="00D178F7" w:rsidP="009F5411">
      <w:pPr>
        <w:rPr>
          <w:rFonts w:ascii="Arial" w:hAnsi="Arial" w:cs="Arial"/>
        </w:rPr>
      </w:pPr>
      <w:bookmarkStart w:id="45" w:name="_Hlk46174738"/>
      <w:r w:rsidRPr="00D178F7">
        <w:rPr>
          <w:rFonts w:ascii="Arial" w:hAnsi="Arial" w:cs="Arial"/>
        </w:rPr>
        <w:t xml:space="preserve">Wilson, A. and James, K., 2005. </w:t>
      </w:r>
      <w:bookmarkEnd w:id="45"/>
      <w:r w:rsidRPr="00D178F7">
        <w:rPr>
          <w:rFonts w:ascii="Arial" w:hAnsi="Arial" w:cs="Arial"/>
          <w:i/>
          <w:iCs/>
        </w:rPr>
        <w:t>Learning outdoors: Improving the quality of young children's play outdoors</w:t>
      </w:r>
      <w:r w:rsidRPr="00D178F7">
        <w:rPr>
          <w:rFonts w:ascii="Arial" w:hAnsi="Arial" w:cs="Arial"/>
        </w:rPr>
        <w:t>. Routledge</w:t>
      </w:r>
      <w:r w:rsidR="00AA5213">
        <w:rPr>
          <w:rFonts w:ascii="Arial" w:hAnsi="Arial" w:cs="Arial"/>
        </w:rPr>
        <w:t xml:space="preserve">. </w:t>
      </w:r>
      <w:r w:rsidR="00AA5213" w:rsidRPr="00AA5213">
        <w:rPr>
          <w:rFonts w:ascii="Arial" w:hAnsi="Arial" w:cs="Arial"/>
        </w:rPr>
        <w:t>(Accessed 7</w:t>
      </w:r>
      <w:r w:rsidR="00AA5213" w:rsidRPr="00AA5213">
        <w:rPr>
          <w:rFonts w:ascii="Arial" w:hAnsi="Arial" w:cs="Arial"/>
          <w:vertAlign w:val="superscript"/>
        </w:rPr>
        <w:t>th</w:t>
      </w:r>
      <w:r w:rsidR="00AA5213" w:rsidRPr="00AA5213">
        <w:rPr>
          <w:rFonts w:ascii="Arial" w:hAnsi="Arial" w:cs="Arial"/>
        </w:rPr>
        <w:t xml:space="preserve"> July 2020)</w:t>
      </w:r>
    </w:p>
    <w:p w14:paraId="2470905D" w14:textId="4BDFA719" w:rsidR="00E15859" w:rsidRDefault="00E15859" w:rsidP="009F5411">
      <w:pPr>
        <w:rPr>
          <w:rFonts w:ascii="Arial" w:hAnsi="Arial" w:cs="Arial"/>
          <w:color w:val="222222"/>
          <w:shd w:val="clear" w:color="auto" w:fill="FFFFFF"/>
        </w:rPr>
      </w:pPr>
      <w:r w:rsidRPr="00E15859">
        <w:rPr>
          <w:rFonts w:ascii="Arial" w:hAnsi="Arial" w:cs="Arial"/>
        </w:rPr>
        <w:t xml:space="preserve">Wood, E. and Attfield, J., 2005. </w:t>
      </w:r>
      <w:r w:rsidRPr="00E15859">
        <w:rPr>
          <w:rFonts w:ascii="Arial" w:hAnsi="Arial" w:cs="Arial"/>
          <w:i/>
          <w:iCs/>
        </w:rPr>
        <w:t>Play, learning and the early childhood curriculum</w:t>
      </w:r>
      <w:r w:rsidRPr="00E15859">
        <w:rPr>
          <w:rFonts w:ascii="Arial" w:hAnsi="Arial" w:cs="Arial"/>
        </w:rPr>
        <w:t>. Sage</w:t>
      </w:r>
      <w:r w:rsidR="00FD538E">
        <w:rPr>
          <w:rFonts w:ascii="Arial" w:hAnsi="Arial" w:cs="Arial"/>
        </w:rPr>
        <w:t xml:space="preserve"> </w:t>
      </w:r>
      <w:r w:rsidR="00FD538E">
        <w:rPr>
          <w:rFonts w:ascii="Arial" w:hAnsi="Arial" w:cs="Arial"/>
          <w:color w:val="222222"/>
          <w:shd w:val="clear" w:color="auto" w:fill="FFFFFF"/>
        </w:rPr>
        <w:t>(Accessed 18</w:t>
      </w:r>
      <w:r w:rsidR="00FD538E" w:rsidRPr="0018661E">
        <w:rPr>
          <w:rFonts w:ascii="Arial" w:hAnsi="Arial" w:cs="Arial"/>
          <w:color w:val="222222"/>
          <w:shd w:val="clear" w:color="auto" w:fill="FFFFFF"/>
          <w:vertAlign w:val="superscript"/>
        </w:rPr>
        <w:t>th</w:t>
      </w:r>
      <w:r w:rsidR="00FD538E">
        <w:rPr>
          <w:rFonts w:ascii="Arial" w:hAnsi="Arial" w:cs="Arial"/>
          <w:color w:val="222222"/>
          <w:shd w:val="clear" w:color="auto" w:fill="FFFFFF"/>
        </w:rPr>
        <w:t xml:space="preserve"> July 2020)</w:t>
      </w:r>
    </w:p>
    <w:p w14:paraId="1E1AAADD" w14:textId="0035F99E" w:rsidR="00F2446C" w:rsidRPr="00F2446C" w:rsidRDefault="00FB5B9C" w:rsidP="00F2446C">
      <w:pPr>
        <w:rPr>
          <w:rFonts w:ascii="Arial" w:hAnsi="Arial" w:cs="Arial"/>
          <w:color w:val="222222"/>
          <w:shd w:val="clear" w:color="auto" w:fill="FFFFFF"/>
        </w:rPr>
      </w:pPr>
      <w:r w:rsidRPr="00FB5B9C">
        <w:rPr>
          <w:rFonts w:ascii="Arial" w:hAnsi="Arial" w:cs="Arial"/>
        </w:rPr>
        <w:t xml:space="preserve">White, J., 2013. </w:t>
      </w:r>
      <w:r w:rsidRPr="00FB5B9C">
        <w:rPr>
          <w:rFonts w:ascii="Arial" w:hAnsi="Arial" w:cs="Arial"/>
          <w:i/>
          <w:iCs/>
        </w:rPr>
        <w:t>Playing and learning outdoors: Making provision for high quality experiences in the outdoor environment with children 3–7</w:t>
      </w:r>
      <w:r w:rsidRPr="00FB5B9C">
        <w:rPr>
          <w:rFonts w:ascii="Arial" w:hAnsi="Arial" w:cs="Arial"/>
        </w:rPr>
        <w:t>. Routledge</w:t>
      </w:r>
      <w:r>
        <w:rPr>
          <w:rFonts w:ascii="Arial" w:hAnsi="Arial" w:cs="Arial"/>
        </w:rPr>
        <w:t xml:space="preserve">. </w:t>
      </w:r>
      <w:r>
        <w:rPr>
          <w:rFonts w:ascii="Arial" w:hAnsi="Arial" w:cs="Arial"/>
          <w:color w:val="222222"/>
          <w:shd w:val="clear" w:color="auto" w:fill="FFFFFF"/>
        </w:rPr>
        <w:t>(Accessed 18</w:t>
      </w:r>
      <w:r w:rsidRPr="0018661E">
        <w:rPr>
          <w:rFonts w:ascii="Arial" w:hAnsi="Arial" w:cs="Arial"/>
          <w:color w:val="222222"/>
          <w:shd w:val="clear" w:color="auto" w:fill="FFFFFF"/>
          <w:vertAlign w:val="superscript"/>
        </w:rPr>
        <w:t>th</w:t>
      </w:r>
      <w:r>
        <w:rPr>
          <w:rFonts w:ascii="Arial" w:hAnsi="Arial" w:cs="Arial"/>
          <w:color w:val="222222"/>
          <w:shd w:val="clear" w:color="auto" w:fill="FFFFFF"/>
        </w:rPr>
        <w:t xml:space="preserve"> July 2020)</w:t>
      </w:r>
    </w:p>
    <w:p w14:paraId="082C9B80" w14:textId="77777777" w:rsidR="00087C1A" w:rsidRPr="00F2446C" w:rsidRDefault="00F2446C" w:rsidP="00087C1A">
      <w:pPr>
        <w:rPr>
          <w:rFonts w:ascii="Arial" w:hAnsi="Arial" w:cs="Arial"/>
          <w:color w:val="222222"/>
          <w:shd w:val="clear" w:color="auto" w:fill="FFFFFF"/>
        </w:rPr>
      </w:pPr>
      <w:bookmarkStart w:id="46" w:name="_Hlk46177533"/>
      <w:r w:rsidRPr="00F2446C">
        <w:rPr>
          <w:rFonts w:ascii="Arial" w:hAnsi="Arial" w:cs="Arial"/>
        </w:rPr>
        <w:t>Wells, M.B. and Bergnehr, D., 2014</w:t>
      </w:r>
      <w:bookmarkEnd w:id="46"/>
      <w:r w:rsidRPr="00F2446C">
        <w:rPr>
          <w:rFonts w:ascii="Arial" w:hAnsi="Arial" w:cs="Arial"/>
        </w:rPr>
        <w:t xml:space="preserve">. </w:t>
      </w:r>
      <w:r w:rsidRPr="00087C1A">
        <w:rPr>
          <w:rFonts w:ascii="Arial" w:hAnsi="Arial" w:cs="Arial"/>
          <w:i/>
          <w:iCs/>
        </w:rPr>
        <w:t>Families and family policies in Sweden</w:t>
      </w:r>
      <w:r w:rsidRPr="00F2446C">
        <w:rPr>
          <w:rFonts w:ascii="Arial" w:hAnsi="Arial" w:cs="Arial"/>
        </w:rPr>
        <w:t>. In Handbook of family policies across the globe (pp. 91-107). Springer, New York, NY</w:t>
      </w:r>
      <w:r w:rsidR="00087C1A">
        <w:rPr>
          <w:rFonts w:ascii="Arial" w:hAnsi="Arial" w:cs="Arial"/>
        </w:rPr>
        <w:t xml:space="preserve">. </w:t>
      </w:r>
      <w:r w:rsidR="00087C1A">
        <w:rPr>
          <w:rFonts w:ascii="Arial" w:hAnsi="Arial" w:cs="Arial"/>
          <w:color w:val="222222"/>
          <w:shd w:val="clear" w:color="auto" w:fill="FFFFFF"/>
        </w:rPr>
        <w:t>(Accessed 18</w:t>
      </w:r>
      <w:r w:rsidR="00087C1A" w:rsidRPr="0018661E">
        <w:rPr>
          <w:rFonts w:ascii="Arial" w:hAnsi="Arial" w:cs="Arial"/>
          <w:color w:val="222222"/>
          <w:shd w:val="clear" w:color="auto" w:fill="FFFFFF"/>
          <w:vertAlign w:val="superscript"/>
        </w:rPr>
        <w:t>th</w:t>
      </w:r>
      <w:r w:rsidR="00087C1A">
        <w:rPr>
          <w:rFonts w:ascii="Arial" w:hAnsi="Arial" w:cs="Arial"/>
          <w:color w:val="222222"/>
          <w:shd w:val="clear" w:color="auto" w:fill="FFFFFF"/>
        </w:rPr>
        <w:t xml:space="preserve"> July 2020)</w:t>
      </w:r>
    </w:p>
    <w:p w14:paraId="2DDC11C7" w14:textId="3256303A" w:rsidR="00F2446C" w:rsidRPr="00D614D8" w:rsidRDefault="00F2446C" w:rsidP="00F2446C">
      <w:pPr>
        <w:rPr>
          <w:rFonts w:ascii="Arial" w:hAnsi="Arial" w:cs="Arial"/>
        </w:rPr>
      </w:pPr>
    </w:p>
    <w:sectPr w:rsidR="00F2446C" w:rsidRPr="00D614D8">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B1B92E" w14:textId="77777777" w:rsidR="00241589" w:rsidRDefault="00241589" w:rsidP="00D128D3">
      <w:pPr>
        <w:spacing w:after="0" w:line="240" w:lineRule="auto"/>
      </w:pPr>
      <w:r>
        <w:separator/>
      </w:r>
    </w:p>
  </w:endnote>
  <w:endnote w:type="continuationSeparator" w:id="0">
    <w:p w14:paraId="0B6B4A65" w14:textId="77777777" w:rsidR="00241589" w:rsidRDefault="00241589" w:rsidP="00D12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0745584"/>
      <w:docPartObj>
        <w:docPartGallery w:val="Page Numbers (Bottom of Page)"/>
        <w:docPartUnique/>
      </w:docPartObj>
    </w:sdtPr>
    <w:sdtEndPr>
      <w:rPr>
        <w:noProof/>
      </w:rPr>
    </w:sdtEndPr>
    <w:sdtContent>
      <w:p w14:paraId="2F83FC0E" w14:textId="6AB8A175" w:rsidR="00500030" w:rsidRDefault="00500030">
        <w:pPr>
          <w:pStyle w:val="Footer"/>
        </w:pPr>
        <w:r>
          <w:fldChar w:fldCharType="begin"/>
        </w:r>
        <w:r>
          <w:instrText xml:space="preserve"> PAGE   \* MERGEFORMAT </w:instrText>
        </w:r>
        <w:r>
          <w:fldChar w:fldCharType="separate"/>
        </w:r>
        <w:r>
          <w:rPr>
            <w:noProof/>
          </w:rPr>
          <w:t>2</w:t>
        </w:r>
        <w:r>
          <w:rPr>
            <w:noProof/>
          </w:rPr>
          <w:fldChar w:fldCharType="end"/>
        </w:r>
      </w:p>
    </w:sdtContent>
  </w:sdt>
  <w:p w14:paraId="6A6BDC65" w14:textId="77777777" w:rsidR="00D128D3" w:rsidRDefault="00D128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A31169" w14:textId="77777777" w:rsidR="00241589" w:rsidRDefault="00241589" w:rsidP="00D128D3">
      <w:pPr>
        <w:spacing w:after="0" w:line="240" w:lineRule="auto"/>
      </w:pPr>
      <w:r>
        <w:separator/>
      </w:r>
    </w:p>
  </w:footnote>
  <w:footnote w:type="continuationSeparator" w:id="0">
    <w:p w14:paraId="3BC04742" w14:textId="77777777" w:rsidR="00241589" w:rsidRDefault="00241589" w:rsidP="00D128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A57D3" w14:textId="03D02699" w:rsidR="00D128D3" w:rsidRDefault="0094022D">
    <w:pPr>
      <w:pStyle w:val="Header"/>
    </w:pPr>
    <w:r>
      <w:t xml:space="preserve">1906327                                                                                                                                           </w:t>
    </w:r>
    <w:r w:rsidRPr="0094022D">
      <w:t>EAEE4005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5A25D5"/>
    <w:multiLevelType w:val="hybridMultilevel"/>
    <w:tmpl w:val="3508D0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08BC"/>
    <w:rsid w:val="00000975"/>
    <w:rsid w:val="00002B2C"/>
    <w:rsid w:val="000030BC"/>
    <w:rsid w:val="00007670"/>
    <w:rsid w:val="00010238"/>
    <w:rsid w:val="00013D7C"/>
    <w:rsid w:val="000159F2"/>
    <w:rsid w:val="00015FFC"/>
    <w:rsid w:val="00017E8A"/>
    <w:rsid w:val="00017FF9"/>
    <w:rsid w:val="00022E32"/>
    <w:rsid w:val="000263A4"/>
    <w:rsid w:val="00032891"/>
    <w:rsid w:val="0003340B"/>
    <w:rsid w:val="00040FC8"/>
    <w:rsid w:val="00045449"/>
    <w:rsid w:val="00050132"/>
    <w:rsid w:val="000521AA"/>
    <w:rsid w:val="0005297D"/>
    <w:rsid w:val="00053C53"/>
    <w:rsid w:val="00055661"/>
    <w:rsid w:val="00061A94"/>
    <w:rsid w:val="000649AE"/>
    <w:rsid w:val="00065F99"/>
    <w:rsid w:val="00066B02"/>
    <w:rsid w:val="00071FC7"/>
    <w:rsid w:val="00077E62"/>
    <w:rsid w:val="00085EF8"/>
    <w:rsid w:val="00085FE4"/>
    <w:rsid w:val="00087C1A"/>
    <w:rsid w:val="00090621"/>
    <w:rsid w:val="00091A58"/>
    <w:rsid w:val="00094797"/>
    <w:rsid w:val="00097F37"/>
    <w:rsid w:val="000A06C3"/>
    <w:rsid w:val="000A3B79"/>
    <w:rsid w:val="000A3DC5"/>
    <w:rsid w:val="000A6AC7"/>
    <w:rsid w:val="000A7E8D"/>
    <w:rsid w:val="000B0841"/>
    <w:rsid w:val="000B0963"/>
    <w:rsid w:val="000B0E4F"/>
    <w:rsid w:val="000B13E2"/>
    <w:rsid w:val="000B7CD0"/>
    <w:rsid w:val="000C24DE"/>
    <w:rsid w:val="000D04B7"/>
    <w:rsid w:val="000D45F3"/>
    <w:rsid w:val="000D4DA4"/>
    <w:rsid w:val="000D6E6B"/>
    <w:rsid w:val="000E186D"/>
    <w:rsid w:val="000E3669"/>
    <w:rsid w:val="000E6421"/>
    <w:rsid w:val="000E69E1"/>
    <w:rsid w:val="000F12FB"/>
    <w:rsid w:val="000F13D1"/>
    <w:rsid w:val="000F328E"/>
    <w:rsid w:val="000F54D1"/>
    <w:rsid w:val="000F78BE"/>
    <w:rsid w:val="00100974"/>
    <w:rsid w:val="00100BD1"/>
    <w:rsid w:val="00100ED1"/>
    <w:rsid w:val="00102AE5"/>
    <w:rsid w:val="0010357A"/>
    <w:rsid w:val="00103C5A"/>
    <w:rsid w:val="00104846"/>
    <w:rsid w:val="00104ED8"/>
    <w:rsid w:val="001056C2"/>
    <w:rsid w:val="001071F9"/>
    <w:rsid w:val="00111ADE"/>
    <w:rsid w:val="001123EC"/>
    <w:rsid w:val="00113237"/>
    <w:rsid w:val="0011772F"/>
    <w:rsid w:val="001258E9"/>
    <w:rsid w:val="00126828"/>
    <w:rsid w:val="0012725D"/>
    <w:rsid w:val="00127671"/>
    <w:rsid w:val="00131610"/>
    <w:rsid w:val="001321A1"/>
    <w:rsid w:val="00132896"/>
    <w:rsid w:val="0013368D"/>
    <w:rsid w:val="00134758"/>
    <w:rsid w:val="0013499E"/>
    <w:rsid w:val="00134DF0"/>
    <w:rsid w:val="00134F2F"/>
    <w:rsid w:val="00135B72"/>
    <w:rsid w:val="001364BD"/>
    <w:rsid w:val="00143AD8"/>
    <w:rsid w:val="0014479F"/>
    <w:rsid w:val="00146246"/>
    <w:rsid w:val="00146362"/>
    <w:rsid w:val="00147CE1"/>
    <w:rsid w:val="00150A99"/>
    <w:rsid w:val="00151BE0"/>
    <w:rsid w:val="0015220F"/>
    <w:rsid w:val="00160D2B"/>
    <w:rsid w:val="0016240F"/>
    <w:rsid w:val="00166291"/>
    <w:rsid w:val="0017139D"/>
    <w:rsid w:val="00174574"/>
    <w:rsid w:val="00174842"/>
    <w:rsid w:val="001775E4"/>
    <w:rsid w:val="00183C1E"/>
    <w:rsid w:val="0018661E"/>
    <w:rsid w:val="0018763E"/>
    <w:rsid w:val="00190A98"/>
    <w:rsid w:val="001933A5"/>
    <w:rsid w:val="00194497"/>
    <w:rsid w:val="001944F6"/>
    <w:rsid w:val="00195FE6"/>
    <w:rsid w:val="001A276B"/>
    <w:rsid w:val="001A3ED1"/>
    <w:rsid w:val="001A41CC"/>
    <w:rsid w:val="001A433C"/>
    <w:rsid w:val="001B058B"/>
    <w:rsid w:val="001B4F0B"/>
    <w:rsid w:val="001B6498"/>
    <w:rsid w:val="001B7852"/>
    <w:rsid w:val="001B7B1F"/>
    <w:rsid w:val="001C1415"/>
    <w:rsid w:val="001C485D"/>
    <w:rsid w:val="001D1251"/>
    <w:rsid w:val="001D1400"/>
    <w:rsid w:val="001D54C7"/>
    <w:rsid w:val="001E25DC"/>
    <w:rsid w:val="001E2B27"/>
    <w:rsid w:val="001E33FC"/>
    <w:rsid w:val="001E5BFD"/>
    <w:rsid w:val="001E5FC3"/>
    <w:rsid w:val="001E794A"/>
    <w:rsid w:val="001E7FEE"/>
    <w:rsid w:val="001F219A"/>
    <w:rsid w:val="001F36F7"/>
    <w:rsid w:val="001F3F4E"/>
    <w:rsid w:val="001F4177"/>
    <w:rsid w:val="001F462B"/>
    <w:rsid w:val="001F62F2"/>
    <w:rsid w:val="001F7511"/>
    <w:rsid w:val="00200E3B"/>
    <w:rsid w:val="00210AEE"/>
    <w:rsid w:val="00210F39"/>
    <w:rsid w:val="0021280F"/>
    <w:rsid w:val="002141AD"/>
    <w:rsid w:val="0021787A"/>
    <w:rsid w:val="0022037F"/>
    <w:rsid w:val="00220CB1"/>
    <w:rsid w:val="00221027"/>
    <w:rsid w:val="00224596"/>
    <w:rsid w:val="00225099"/>
    <w:rsid w:val="002252D0"/>
    <w:rsid w:val="00226CD2"/>
    <w:rsid w:val="00227468"/>
    <w:rsid w:val="0023349C"/>
    <w:rsid w:val="002337A2"/>
    <w:rsid w:val="00233E0B"/>
    <w:rsid w:val="00234525"/>
    <w:rsid w:val="00237673"/>
    <w:rsid w:val="00240255"/>
    <w:rsid w:val="002402C0"/>
    <w:rsid w:val="00241589"/>
    <w:rsid w:val="00244F9E"/>
    <w:rsid w:val="00251284"/>
    <w:rsid w:val="002519B8"/>
    <w:rsid w:val="00255DE5"/>
    <w:rsid w:val="0025634B"/>
    <w:rsid w:val="00257EA4"/>
    <w:rsid w:val="00262075"/>
    <w:rsid w:val="002658B1"/>
    <w:rsid w:val="00273441"/>
    <w:rsid w:val="002744A5"/>
    <w:rsid w:val="00275309"/>
    <w:rsid w:val="00275D5C"/>
    <w:rsid w:val="00277092"/>
    <w:rsid w:val="00277637"/>
    <w:rsid w:val="00280026"/>
    <w:rsid w:val="002825ED"/>
    <w:rsid w:val="00283F73"/>
    <w:rsid w:val="002854BC"/>
    <w:rsid w:val="00286206"/>
    <w:rsid w:val="0029078A"/>
    <w:rsid w:val="00291A11"/>
    <w:rsid w:val="00292879"/>
    <w:rsid w:val="002936A5"/>
    <w:rsid w:val="002940FC"/>
    <w:rsid w:val="002948E7"/>
    <w:rsid w:val="002951C0"/>
    <w:rsid w:val="0029613F"/>
    <w:rsid w:val="002A070B"/>
    <w:rsid w:val="002A1EAA"/>
    <w:rsid w:val="002B3523"/>
    <w:rsid w:val="002B7C78"/>
    <w:rsid w:val="002C1D80"/>
    <w:rsid w:val="002D0E72"/>
    <w:rsid w:val="002D1A9B"/>
    <w:rsid w:val="002D247D"/>
    <w:rsid w:val="002D6D2D"/>
    <w:rsid w:val="002E02EF"/>
    <w:rsid w:val="002E1937"/>
    <w:rsid w:val="002E1E7C"/>
    <w:rsid w:val="002E2C88"/>
    <w:rsid w:val="002E3399"/>
    <w:rsid w:val="002E7A21"/>
    <w:rsid w:val="002F2E1E"/>
    <w:rsid w:val="002F44EC"/>
    <w:rsid w:val="00301550"/>
    <w:rsid w:val="00303AD4"/>
    <w:rsid w:val="003048A1"/>
    <w:rsid w:val="00312547"/>
    <w:rsid w:val="0031325F"/>
    <w:rsid w:val="00313CDB"/>
    <w:rsid w:val="00322A1E"/>
    <w:rsid w:val="00323916"/>
    <w:rsid w:val="0032434C"/>
    <w:rsid w:val="00324E23"/>
    <w:rsid w:val="00330BB5"/>
    <w:rsid w:val="003409BD"/>
    <w:rsid w:val="003424F1"/>
    <w:rsid w:val="00343C9C"/>
    <w:rsid w:val="003477B4"/>
    <w:rsid w:val="0035034D"/>
    <w:rsid w:val="00351875"/>
    <w:rsid w:val="00353966"/>
    <w:rsid w:val="0035477C"/>
    <w:rsid w:val="003559EA"/>
    <w:rsid w:val="00355A1C"/>
    <w:rsid w:val="00357F55"/>
    <w:rsid w:val="00360F8A"/>
    <w:rsid w:val="00364D47"/>
    <w:rsid w:val="00371A46"/>
    <w:rsid w:val="0037258C"/>
    <w:rsid w:val="003737A7"/>
    <w:rsid w:val="003755CA"/>
    <w:rsid w:val="00375E5A"/>
    <w:rsid w:val="00375ECC"/>
    <w:rsid w:val="00381376"/>
    <w:rsid w:val="00381FF6"/>
    <w:rsid w:val="00382C98"/>
    <w:rsid w:val="00382E7F"/>
    <w:rsid w:val="00382F5C"/>
    <w:rsid w:val="00383640"/>
    <w:rsid w:val="003875D2"/>
    <w:rsid w:val="003878F6"/>
    <w:rsid w:val="00390161"/>
    <w:rsid w:val="00390D97"/>
    <w:rsid w:val="00393753"/>
    <w:rsid w:val="00397AAA"/>
    <w:rsid w:val="003A192F"/>
    <w:rsid w:val="003A1CB1"/>
    <w:rsid w:val="003A3C0A"/>
    <w:rsid w:val="003A4B85"/>
    <w:rsid w:val="003A6F91"/>
    <w:rsid w:val="003B2118"/>
    <w:rsid w:val="003B38A2"/>
    <w:rsid w:val="003B5768"/>
    <w:rsid w:val="003B6F32"/>
    <w:rsid w:val="003C0635"/>
    <w:rsid w:val="003C1241"/>
    <w:rsid w:val="003C3483"/>
    <w:rsid w:val="003C75AB"/>
    <w:rsid w:val="003D11FC"/>
    <w:rsid w:val="003D593B"/>
    <w:rsid w:val="003D6D7B"/>
    <w:rsid w:val="003D7EAD"/>
    <w:rsid w:val="003E24BA"/>
    <w:rsid w:val="003E43A6"/>
    <w:rsid w:val="003E6BA6"/>
    <w:rsid w:val="003F00EE"/>
    <w:rsid w:val="003F3B2D"/>
    <w:rsid w:val="003F42FB"/>
    <w:rsid w:val="003F4FB8"/>
    <w:rsid w:val="00400F0C"/>
    <w:rsid w:val="00401850"/>
    <w:rsid w:val="004029A5"/>
    <w:rsid w:val="00404AFB"/>
    <w:rsid w:val="00405D6F"/>
    <w:rsid w:val="00407C3A"/>
    <w:rsid w:val="00407F93"/>
    <w:rsid w:val="004112C2"/>
    <w:rsid w:val="00412126"/>
    <w:rsid w:val="004132D2"/>
    <w:rsid w:val="00414BC2"/>
    <w:rsid w:val="00416807"/>
    <w:rsid w:val="004168F3"/>
    <w:rsid w:val="00417411"/>
    <w:rsid w:val="0042107B"/>
    <w:rsid w:val="0042288B"/>
    <w:rsid w:val="0042535E"/>
    <w:rsid w:val="004262C2"/>
    <w:rsid w:val="0042744A"/>
    <w:rsid w:val="00427DB0"/>
    <w:rsid w:val="00430819"/>
    <w:rsid w:val="00434B15"/>
    <w:rsid w:val="00434D77"/>
    <w:rsid w:val="00435895"/>
    <w:rsid w:val="004362C0"/>
    <w:rsid w:val="00437283"/>
    <w:rsid w:val="004421F5"/>
    <w:rsid w:val="0044344E"/>
    <w:rsid w:val="0044464D"/>
    <w:rsid w:val="0044466D"/>
    <w:rsid w:val="00452E64"/>
    <w:rsid w:val="00454AD4"/>
    <w:rsid w:val="004559FC"/>
    <w:rsid w:val="00457253"/>
    <w:rsid w:val="004619F8"/>
    <w:rsid w:val="004629E2"/>
    <w:rsid w:val="004650B0"/>
    <w:rsid w:val="00466F6E"/>
    <w:rsid w:val="00467202"/>
    <w:rsid w:val="0047138A"/>
    <w:rsid w:val="00472419"/>
    <w:rsid w:val="004735A2"/>
    <w:rsid w:val="00473B28"/>
    <w:rsid w:val="0047457E"/>
    <w:rsid w:val="00476A3D"/>
    <w:rsid w:val="00477D4F"/>
    <w:rsid w:val="0048172A"/>
    <w:rsid w:val="0048338F"/>
    <w:rsid w:val="00484D35"/>
    <w:rsid w:val="00494FB9"/>
    <w:rsid w:val="00497715"/>
    <w:rsid w:val="004A1D28"/>
    <w:rsid w:val="004A4D38"/>
    <w:rsid w:val="004A7337"/>
    <w:rsid w:val="004C1E1D"/>
    <w:rsid w:val="004C2084"/>
    <w:rsid w:val="004C2ED5"/>
    <w:rsid w:val="004C2FF0"/>
    <w:rsid w:val="004C5D0A"/>
    <w:rsid w:val="004C63CF"/>
    <w:rsid w:val="004C6DCA"/>
    <w:rsid w:val="004D711F"/>
    <w:rsid w:val="004D73BF"/>
    <w:rsid w:val="004E0643"/>
    <w:rsid w:val="004E2FFB"/>
    <w:rsid w:val="004F009D"/>
    <w:rsid w:val="004F643D"/>
    <w:rsid w:val="004F78C1"/>
    <w:rsid w:val="00500030"/>
    <w:rsid w:val="005104AB"/>
    <w:rsid w:val="00511351"/>
    <w:rsid w:val="00516623"/>
    <w:rsid w:val="00521E71"/>
    <w:rsid w:val="00523BE9"/>
    <w:rsid w:val="00530688"/>
    <w:rsid w:val="00530F05"/>
    <w:rsid w:val="005320EA"/>
    <w:rsid w:val="00535FB5"/>
    <w:rsid w:val="00536569"/>
    <w:rsid w:val="00541B9A"/>
    <w:rsid w:val="00542969"/>
    <w:rsid w:val="00544504"/>
    <w:rsid w:val="00544BEB"/>
    <w:rsid w:val="00552617"/>
    <w:rsid w:val="00553AF9"/>
    <w:rsid w:val="0055426E"/>
    <w:rsid w:val="005552A1"/>
    <w:rsid w:val="0056135B"/>
    <w:rsid w:val="005629F6"/>
    <w:rsid w:val="00563AD2"/>
    <w:rsid w:val="00563F2C"/>
    <w:rsid w:val="005670A2"/>
    <w:rsid w:val="005675F2"/>
    <w:rsid w:val="00572D7C"/>
    <w:rsid w:val="0057482C"/>
    <w:rsid w:val="00575100"/>
    <w:rsid w:val="005757EE"/>
    <w:rsid w:val="00575CCD"/>
    <w:rsid w:val="005761C0"/>
    <w:rsid w:val="00576B9B"/>
    <w:rsid w:val="005774BF"/>
    <w:rsid w:val="005833F9"/>
    <w:rsid w:val="00584B5A"/>
    <w:rsid w:val="005871BE"/>
    <w:rsid w:val="0059123D"/>
    <w:rsid w:val="005920BF"/>
    <w:rsid w:val="00593834"/>
    <w:rsid w:val="00594382"/>
    <w:rsid w:val="00595F82"/>
    <w:rsid w:val="0059611F"/>
    <w:rsid w:val="0059686C"/>
    <w:rsid w:val="005977A9"/>
    <w:rsid w:val="00597DB0"/>
    <w:rsid w:val="005A6955"/>
    <w:rsid w:val="005A75DB"/>
    <w:rsid w:val="005B1386"/>
    <w:rsid w:val="005B164C"/>
    <w:rsid w:val="005B3DCD"/>
    <w:rsid w:val="005B5159"/>
    <w:rsid w:val="005B65A3"/>
    <w:rsid w:val="005B6A73"/>
    <w:rsid w:val="005C0529"/>
    <w:rsid w:val="005C1D02"/>
    <w:rsid w:val="005C3261"/>
    <w:rsid w:val="005C6331"/>
    <w:rsid w:val="005C69A1"/>
    <w:rsid w:val="005C7705"/>
    <w:rsid w:val="005D7D2D"/>
    <w:rsid w:val="005E386B"/>
    <w:rsid w:val="005E423C"/>
    <w:rsid w:val="005E4561"/>
    <w:rsid w:val="005F19B7"/>
    <w:rsid w:val="005F2E23"/>
    <w:rsid w:val="00600419"/>
    <w:rsid w:val="00600F10"/>
    <w:rsid w:val="006073B6"/>
    <w:rsid w:val="00610736"/>
    <w:rsid w:val="00617774"/>
    <w:rsid w:val="00622A1D"/>
    <w:rsid w:val="00623B95"/>
    <w:rsid w:val="00631457"/>
    <w:rsid w:val="00631774"/>
    <w:rsid w:val="006346B3"/>
    <w:rsid w:val="00635DB9"/>
    <w:rsid w:val="00637239"/>
    <w:rsid w:val="00637DA4"/>
    <w:rsid w:val="006402A8"/>
    <w:rsid w:val="00640DDC"/>
    <w:rsid w:val="00643553"/>
    <w:rsid w:val="00643E68"/>
    <w:rsid w:val="0064424C"/>
    <w:rsid w:val="00644ABB"/>
    <w:rsid w:val="00645018"/>
    <w:rsid w:val="00645385"/>
    <w:rsid w:val="006478E0"/>
    <w:rsid w:val="00652B55"/>
    <w:rsid w:val="0065422E"/>
    <w:rsid w:val="00654667"/>
    <w:rsid w:val="00654A0E"/>
    <w:rsid w:val="00656708"/>
    <w:rsid w:val="00656B78"/>
    <w:rsid w:val="00660177"/>
    <w:rsid w:val="00660E2C"/>
    <w:rsid w:val="00666D20"/>
    <w:rsid w:val="006677DE"/>
    <w:rsid w:val="0067212D"/>
    <w:rsid w:val="00674515"/>
    <w:rsid w:val="00674788"/>
    <w:rsid w:val="00676B22"/>
    <w:rsid w:val="00681950"/>
    <w:rsid w:val="00681F54"/>
    <w:rsid w:val="00687118"/>
    <w:rsid w:val="0068770B"/>
    <w:rsid w:val="006934CA"/>
    <w:rsid w:val="0069437D"/>
    <w:rsid w:val="006947BC"/>
    <w:rsid w:val="00695C83"/>
    <w:rsid w:val="00697333"/>
    <w:rsid w:val="006A0B0D"/>
    <w:rsid w:val="006A2EBD"/>
    <w:rsid w:val="006A47F0"/>
    <w:rsid w:val="006A52E6"/>
    <w:rsid w:val="006B67BF"/>
    <w:rsid w:val="006C0896"/>
    <w:rsid w:val="006C1D15"/>
    <w:rsid w:val="006C290B"/>
    <w:rsid w:val="006C3839"/>
    <w:rsid w:val="006C5494"/>
    <w:rsid w:val="006C66B1"/>
    <w:rsid w:val="006D51ED"/>
    <w:rsid w:val="006D6F15"/>
    <w:rsid w:val="006E1D96"/>
    <w:rsid w:val="006E377F"/>
    <w:rsid w:val="006E5F19"/>
    <w:rsid w:val="006F0BB2"/>
    <w:rsid w:val="006F10C0"/>
    <w:rsid w:val="006F65AE"/>
    <w:rsid w:val="007019B3"/>
    <w:rsid w:val="007023A7"/>
    <w:rsid w:val="007040D5"/>
    <w:rsid w:val="00705186"/>
    <w:rsid w:val="0070554C"/>
    <w:rsid w:val="00707DD1"/>
    <w:rsid w:val="00707ED8"/>
    <w:rsid w:val="00712347"/>
    <w:rsid w:val="00712567"/>
    <w:rsid w:val="00713FDB"/>
    <w:rsid w:val="00714566"/>
    <w:rsid w:val="00714A99"/>
    <w:rsid w:val="00716A81"/>
    <w:rsid w:val="007174A9"/>
    <w:rsid w:val="0072035C"/>
    <w:rsid w:val="00720759"/>
    <w:rsid w:val="0072096D"/>
    <w:rsid w:val="00722484"/>
    <w:rsid w:val="00725A8E"/>
    <w:rsid w:val="0072744E"/>
    <w:rsid w:val="0073015C"/>
    <w:rsid w:val="00731DF3"/>
    <w:rsid w:val="00732C26"/>
    <w:rsid w:val="00735737"/>
    <w:rsid w:val="00741CF2"/>
    <w:rsid w:val="00743B79"/>
    <w:rsid w:val="00743FA4"/>
    <w:rsid w:val="00745C51"/>
    <w:rsid w:val="00746E26"/>
    <w:rsid w:val="007473BB"/>
    <w:rsid w:val="00750132"/>
    <w:rsid w:val="007538C4"/>
    <w:rsid w:val="00757306"/>
    <w:rsid w:val="00757CD3"/>
    <w:rsid w:val="00761122"/>
    <w:rsid w:val="00763B82"/>
    <w:rsid w:val="00766886"/>
    <w:rsid w:val="007710EA"/>
    <w:rsid w:val="0077426E"/>
    <w:rsid w:val="00775B29"/>
    <w:rsid w:val="007764B0"/>
    <w:rsid w:val="0077741E"/>
    <w:rsid w:val="00777E2C"/>
    <w:rsid w:val="007819BC"/>
    <w:rsid w:val="00782CD8"/>
    <w:rsid w:val="007866AF"/>
    <w:rsid w:val="00790423"/>
    <w:rsid w:val="00791BAF"/>
    <w:rsid w:val="00792306"/>
    <w:rsid w:val="00793DF0"/>
    <w:rsid w:val="007943D4"/>
    <w:rsid w:val="00794451"/>
    <w:rsid w:val="007945F7"/>
    <w:rsid w:val="007954AD"/>
    <w:rsid w:val="00795CD1"/>
    <w:rsid w:val="007A1665"/>
    <w:rsid w:val="007A1D71"/>
    <w:rsid w:val="007A643A"/>
    <w:rsid w:val="007A67FA"/>
    <w:rsid w:val="007A761B"/>
    <w:rsid w:val="007B3B8B"/>
    <w:rsid w:val="007B50D1"/>
    <w:rsid w:val="007B595E"/>
    <w:rsid w:val="007B59F7"/>
    <w:rsid w:val="007B5D8A"/>
    <w:rsid w:val="007B6B75"/>
    <w:rsid w:val="007B6EE4"/>
    <w:rsid w:val="007C0DDF"/>
    <w:rsid w:val="007C5C61"/>
    <w:rsid w:val="007C643D"/>
    <w:rsid w:val="007C7C7F"/>
    <w:rsid w:val="007D07A1"/>
    <w:rsid w:val="007D0F02"/>
    <w:rsid w:val="007D1348"/>
    <w:rsid w:val="007D234A"/>
    <w:rsid w:val="007D2CA8"/>
    <w:rsid w:val="007D50F1"/>
    <w:rsid w:val="007E0D06"/>
    <w:rsid w:val="007E30FC"/>
    <w:rsid w:val="007E40D7"/>
    <w:rsid w:val="007E7F3F"/>
    <w:rsid w:val="007F04DD"/>
    <w:rsid w:val="007F070E"/>
    <w:rsid w:val="007F2452"/>
    <w:rsid w:val="007F2476"/>
    <w:rsid w:val="007F2C16"/>
    <w:rsid w:val="007F6229"/>
    <w:rsid w:val="007F6D5B"/>
    <w:rsid w:val="007F70DC"/>
    <w:rsid w:val="00800AC3"/>
    <w:rsid w:val="00800C8B"/>
    <w:rsid w:val="00802904"/>
    <w:rsid w:val="00806E9C"/>
    <w:rsid w:val="00810A5A"/>
    <w:rsid w:val="00810DB6"/>
    <w:rsid w:val="008159E8"/>
    <w:rsid w:val="008178A5"/>
    <w:rsid w:val="00820147"/>
    <w:rsid w:val="00823560"/>
    <w:rsid w:val="0082494E"/>
    <w:rsid w:val="00826271"/>
    <w:rsid w:val="00832B43"/>
    <w:rsid w:val="0083548C"/>
    <w:rsid w:val="00836D92"/>
    <w:rsid w:val="0084034E"/>
    <w:rsid w:val="00840E46"/>
    <w:rsid w:val="00842A00"/>
    <w:rsid w:val="00845506"/>
    <w:rsid w:val="00845A68"/>
    <w:rsid w:val="00846BB5"/>
    <w:rsid w:val="00846C49"/>
    <w:rsid w:val="00854339"/>
    <w:rsid w:val="0085464D"/>
    <w:rsid w:val="008605F7"/>
    <w:rsid w:val="00860E34"/>
    <w:rsid w:val="008618FB"/>
    <w:rsid w:val="00861EC6"/>
    <w:rsid w:val="00864A89"/>
    <w:rsid w:val="008655DB"/>
    <w:rsid w:val="00865A6F"/>
    <w:rsid w:val="00866B1A"/>
    <w:rsid w:val="00866EBD"/>
    <w:rsid w:val="008678BA"/>
    <w:rsid w:val="008711D5"/>
    <w:rsid w:val="00873442"/>
    <w:rsid w:val="0087413C"/>
    <w:rsid w:val="008778C4"/>
    <w:rsid w:val="0088387F"/>
    <w:rsid w:val="008851E0"/>
    <w:rsid w:val="0088675B"/>
    <w:rsid w:val="00887F30"/>
    <w:rsid w:val="008967FC"/>
    <w:rsid w:val="00896A92"/>
    <w:rsid w:val="008974DC"/>
    <w:rsid w:val="008A0CA0"/>
    <w:rsid w:val="008A0E2E"/>
    <w:rsid w:val="008A24E8"/>
    <w:rsid w:val="008A2A34"/>
    <w:rsid w:val="008A6F3F"/>
    <w:rsid w:val="008A7958"/>
    <w:rsid w:val="008B08D8"/>
    <w:rsid w:val="008B47FB"/>
    <w:rsid w:val="008B5C4D"/>
    <w:rsid w:val="008C080F"/>
    <w:rsid w:val="008C1075"/>
    <w:rsid w:val="008C2B16"/>
    <w:rsid w:val="008C3635"/>
    <w:rsid w:val="008C44BA"/>
    <w:rsid w:val="008C5CCF"/>
    <w:rsid w:val="008D00C4"/>
    <w:rsid w:val="008D3AE2"/>
    <w:rsid w:val="008D41A0"/>
    <w:rsid w:val="008D54E9"/>
    <w:rsid w:val="008D5B6B"/>
    <w:rsid w:val="008D5DCE"/>
    <w:rsid w:val="008D7B1F"/>
    <w:rsid w:val="008E01BC"/>
    <w:rsid w:val="008E5BFF"/>
    <w:rsid w:val="008E7BF9"/>
    <w:rsid w:val="008F1718"/>
    <w:rsid w:val="008F1A19"/>
    <w:rsid w:val="008F35E4"/>
    <w:rsid w:val="008F3CEE"/>
    <w:rsid w:val="00903954"/>
    <w:rsid w:val="0091097C"/>
    <w:rsid w:val="00913270"/>
    <w:rsid w:val="00913DA0"/>
    <w:rsid w:val="00917435"/>
    <w:rsid w:val="009177B4"/>
    <w:rsid w:val="0092030F"/>
    <w:rsid w:val="00921156"/>
    <w:rsid w:val="009211A7"/>
    <w:rsid w:val="00924117"/>
    <w:rsid w:val="00925CC1"/>
    <w:rsid w:val="00926B45"/>
    <w:rsid w:val="0092716A"/>
    <w:rsid w:val="00935E6C"/>
    <w:rsid w:val="00937008"/>
    <w:rsid w:val="00937624"/>
    <w:rsid w:val="00937CC6"/>
    <w:rsid w:val="0094022D"/>
    <w:rsid w:val="00945C89"/>
    <w:rsid w:val="009479B0"/>
    <w:rsid w:val="00951287"/>
    <w:rsid w:val="00951480"/>
    <w:rsid w:val="00952A63"/>
    <w:rsid w:val="00954545"/>
    <w:rsid w:val="00954A59"/>
    <w:rsid w:val="00955044"/>
    <w:rsid w:val="00964330"/>
    <w:rsid w:val="00965C33"/>
    <w:rsid w:val="00966154"/>
    <w:rsid w:val="0097702A"/>
    <w:rsid w:val="009772D8"/>
    <w:rsid w:val="00981667"/>
    <w:rsid w:val="0098178F"/>
    <w:rsid w:val="009826D1"/>
    <w:rsid w:val="00982A16"/>
    <w:rsid w:val="00985057"/>
    <w:rsid w:val="00990CC7"/>
    <w:rsid w:val="0099270E"/>
    <w:rsid w:val="00992787"/>
    <w:rsid w:val="00992928"/>
    <w:rsid w:val="00992D2B"/>
    <w:rsid w:val="009957A3"/>
    <w:rsid w:val="00996484"/>
    <w:rsid w:val="00996517"/>
    <w:rsid w:val="009A126F"/>
    <w:rsid w:val="009A3456"/>
    <w:rsid w:val="009B3EE1"/>
    <w:rsid w:val="009B5357"/>
    <w:rsid w:val="009B7D57"/>
    <w:rsid w:val="009C062B"/>
    <w:rsid w:val="009C0ED4"/>
    <w:rsid w:val="009C1A72"/>
    <w:rsid w:val="009C4F4D"/>
    <w:rsid w:val="009C544E"/>
    <w:rsid w:val="009C5F50"/>
    <w:rsid w:val="009D0604"/>
    <w:rsid w:val="009D15BC"/>
    <w:rsid w:val="009D2647"/>
    <w:rsid w:val="009D2822"/>
    <w:rsid w:val="009D35CF"/>
    <w:rsid w:val="009D68A1"/>
    <w:rsid w:val="009D6FEF"/>
    <w:rsid w:val="009D71A5"/>
    <w:rsid w:val="009D73B1"/>
    <w:rsid w:val="009E47DA"/>
    <w:rsid w:val="009E5132"/>
    <w:rsid w:val="009E6049"/>
    <w:rsid w:val="009F1342"/>
    <w:rsid w:val="009F2541"/>
    <w:rsid w:val="009F536F"/>
    <w:rsid w:val="009F5411"/>
    <w:rsid w:val="009F5E16"/>
    <w:rsid w:val="009F5E2B"/>
    <w:rsid w:val="009F6902"/>
    <w:rsid w:val="009F73ED"/>
    <w:rsid w:val="00A00246"/>
    <w:rsid w:val="00A015CE"/>
    <w:rsid w:val="00A01924"/>
    <w:rsid w:val="00A04ECD"/>
    <w:rsid w:val="00A04ED6"/>
    <w:rsid w:val="00A04FA4"/>
    <w:rsid w:val="00A05B16"/>
    <w:rsid w:val="00A06B81"/>
    <w:rsid w:val="00A105D2"/>
    <w:rsid w:val="00A1253E"/>
    <w:rsid w:val="00A13890"/>
    <w:rsid w:val="00A17300"/>
    <w:rsid w:val="00A20745"/>
    <w:rsid w:val="00A21E99"/>
    <w:rsid w:val="00A264E4"/>
    <w:rsid w:val="00A26D29"/>
    <w:rsid w:val="00A276EC"/>
    <w:rsid w:val="00A27D48"/>
    <w:rsid w:val="00A31314"/>
    <w:rsid w:val="00A331C2"/>
    <w:rsid w:val="00A36742"/>
    <w:rsid w:val="00A37357"/>
    <w:rsid w:val="00A374B0"/>
    <w:rsid w:val="00A41510"/>
    <w:rsid w:val="00A417D6"/>
    <w:rsid w:val="00A42DB1"/>
    <w:rsid w:val="00A4500B"/>
    <w:rsid w:val="00A46FB9"/>
    <w:rsid w:val="00A50319"/>
    <w:rsid w:val="00A50C25"/>
    <w:rsid w:val="00A52C40"/>
    <w:rsid w:val="00A54832"/>
    <w:rsid w:val="00A54C7B"/>
    <w:rsid w:val="00A55029"/>
    <w:rsid w:val="00A560A8"/>
    <w:rsid w:val="00A60B48"/>
    <w:rsid w:val="00A620D3"/>
    <w:rsid w:val="00A6568A"/>
    <w:rsid w:val="00A66161"/>
    <w:rsid w:val="00A7265F"/>
    <w:rsid w:val="00A739D2"/>
    <w:rsid w:val="00A75A81"/>
    <w:rsid w:val="00A8004F"/>
    <w:rsid w:val="00A80553"/>
    <w:rsid w:val="00A86D9B"/>
    <w:rsid w:val="00A92149"/>
    <w:rsid w:val="00A92D86"/>
    <w:rsid w:val="00A93372"/>
    <w:rsid w:val="00A9370D"/>
    <w:rsid w:val="00A94762"/>
    <w:rsid w:val="00A969EE"/>
    <w:rsid w:val="00A96A3F"/>
    <w:rsid w:val="00AA056E"/>
    <w:rsid w:val="00AA460F"/>
    <w:rsid w:val="00AA5213"/>
    <w:rsid w:val="00AB02CE"/>
    <w:rsid w:val="00AB2AB6"/>
    <w:rsid w:val="00AB3455"/>
    <w:rsid w:val="00AB3D64"/>
    <w:rsid w:val="00AB3F77"/>
    <w:rsid w:val="00AB7D4B"/>
    <w:rsid w:val="00AC0267"/>
    <w:rsid w:val="00AC32ED"/>
    <w:rsid w:val="00AC6346"/>
    <w:rsid w:val="00AC6AEA"/>
    <w:rsid w:val="00AD1C9B"/>
    <w:rsid w:val="00AD2858"/>
    <w:rsid w:val="00AD31D5"/>
    <w:rsid w:val="00AD3421"/>
    <w:rsid w:val="00AD6983"/>
    <w:rsid w:val="00AE326E"/>
    <w:rsid w:val="00AE4218"/>
    <w:rsid w:val="00AE4660"/>
    <w:rsid w:val="00AF21A8"/>
    <w:rsid w:val="00AF6A50"/>
    <w:rsid w:val="00AF7773"/>
    <w:rsid w:val="00B015D8"/>
    <w:rsid w:val="00B02477"/>
    <w:rsid w:val="00B026B9"/>
    <w:rsid w:val="00B02D8C"/>
    <w:rsid w:val="00B04222"/>
    <w:rsid w:val="00B05977"/>
    <w:rsid w:val="00B105CE"/>
    <w:rsid w:val="00B1346B"/>
    <w:rsid w:val="00B13A56"/>
    <w:rsid w:val="00B151FE"/>
    <w:rsid w:val="00B2214E"/>
    <w:rsid w:val="00B27F71"/>
    <w:rsid w:val="00B30E3F"/>
    <w:rsid w:val="00B31CFE"/>
    <w:rsid w:val="00B35326"/>
    <w:rsid w:val="00B35AC1"/>
    <w:rsid w:val="00B36583"/>
    <w:rsid w:val="00B36B10"/>
    <w:rsid w:val="00B37549"/>
    <w:rsid w:val="00B436B7"/>
    <w:rsid w:val="00B450D7"/>
    <w:rsid w:val="00B51913"/>
    <w:rsid w:val="00B5280A"/>
    <w:rsid w:val="00B53380"/>
    <w:rsid w:val="00B53F10"/>
    <w:rsid w:val="00B54206"/>
    <w:rsid w:val="00B55BF1"/>
    <w:rsid w:val="00B56753"/>
    <w:rsid w:val="00B56A1B"/>
    <w:rsid w:val="00B625DB"/>
    <w:rsid w:val="00B639DE"/>
    <w:rsid w:val="00B66917"/>
    <w:rsid w:val="00B66AF3"/>
    <w:rsid w:val="00B70DCB"/>
    <w:rsid w:val="00B73548"/>
    <w:rsid w:val="00B779C0"/>
    <w:rsid w:val="00B833AC"/>
    <w:rsid w:val="00B85076"/>
    <w:rsid w:val="00B85296"/>
    <w:rsid w:val="00B857CB"/>
    <w:rsid w:val="00B85AD6"/>
    <w:rsid w:val="00B86B6C"/>
    <w:rsid w:val="00B93113"/>
    <w:rsid w:val="00B93A45"/>
    <w:rsid w:val="00B93CE7"/>
    <w:rsid w:val="00B97B0E"/>
    <w:rsid w:val="00BA1C50"/>
    <w:rsid w:val="00BA2E63"/>
    <w:rsid w:val="00BA4703"/>
    <w:rsid w:val="00BA6691"/>
    <w:rsid w:val="00BB1E94"/>
    <w:rsid w:val="00BB2C63"/>
    <w:rsid w:val="00BB47BA"/>
    <w:rsid w:val="00BB5825"/>
    <w:rsid w:val="00BB59F6"/>
    <w:rsid w:val="00BB6A6A"/>
    <w:rsid w:val="00BB7064"/>
    <w:rsid w:val="00BB762E"/>
    <w:rsid w:val="00BC27CB"/>
    <w:rsid w:val="00BC3C1D"/>
    <w:rsid w:val="00BC4593"/>
    <w:rsid w:val="00BC6982"/>
    <w:rsid w:val="00BC70F3"/>
    <w:rsid w:val="00BC7541"/>
    <w:rsid w:val="00BD24DF"/>
    <w:rsid w:val="00BD4BE9"/>
    <w:rsid w:val="00BD62A8"/>
    <w:rsid w:val="00BD6F37"/>
    <w:rsid w:val="00BE0203"/>
    <w:rsid w:val="00BE0A73"/>
    <w:rsid w:val="00BE1EA6"/>
    <w:rsid w:val="00BE23E7"/>
    <w:rsid w:val="00BE28E8"/>
    <w:rsid w:val="00BE2A05"/>
    <w:rsid w:val="00BE2E15"/>
    <w:rsid w:val="00BE3119"/>
    <w:rsid w:val="00BE54CE"/>
    <w:rsid w:val="00BE5E7F"/>
    <w:rsid w:val="00BE6736"/>
    <w:rsid w:val="00BE7259"/>
    <w:rsid w:val="00BF205B"/>
    <w:rsid w:val="00BF323F"/>
    <w:rsid w:val="00BF49E3"/>
    <w:rsid w:val="00C00EE3"/>
    <w:rsid w:val="00C074C2"/>
    <w:rsid w:val="00C1034F"/>
    <w:rsid w:val="00C11F77"/>
    <w:rsid w:val="00C1584D"/>
    <w:rsid w:val="00C16848"/>
    <w:rsid w:val="00C17064"/>
    <w:rsid w:val="00C17823"/>
    <w:rsid w:val="00C22DD5"/>
    <w:rsid w:val="00C2349E"/>
    <w:rsid w:val="00C23EFD"/>
    <w:rsid w:val="00C247D0"/>
    <w:rsid w:val="00C331A7"/>
    <w:rsid w:val="00C3375C"/>
    <w:rsid w:val="00C40A75"/>
    <w:rsid w:val="00C421BA"/>
    <w:rsid w:val="00C455B9"/>
    <w:rsid w:val="00C50157"/>
    <w:rsid w:val="00C5157E"/>
    <w:rsid w:val="00C51ECC"/>
    <w:rsid w:val="00C533FA"/>
    <w:rsid w:val="00C53C9E"/>
    <w:rsid w:val="00C57412"/>
    <w:rsid w:val="00C57B33"/>
    <w:rsid w:val="00C60E5B"/>
    <w:rsid w:val="00C641F6"/>
    <w:rsid w:val="00C64AA5"/>
    <w:rsid w:val="00C659BD"/>
    <w:rsid w:val="00C734F4"/>
    <w:rsid w:val="00C73F47"/>
    <w:rsid w:val="00C77340"/>
    <w:rsid w:val="00C776F8"/>
    <w:rsid w:val="00C80530"/>
    <w:rsid w:val="00C82345"/>
    <w:rsid w:val="00C8301A"/>
    <w:rsid w:val="00C831AF"/>
    <w:rsid w:val="00C83B41"/>
    <w:rsid w:val="00C84054"/>
    <w:rsid w:val="00C8638E"/>
    <w:rsid w:val="00C90B1C"/>
    <w:rsid w:val="00C90EC2"/>
    <w:rsid w:val="00C91794"/>
    <w:rsid w:val="00C930EC"/>
    <w:rsid w:val="00C932BF"/>
    <w:rsid w:val="00C93C78"/>
    <w:rsid w:val="00C940A0"/>
    <w:rsid w:val="00C96B03"/>
    <w:rsid w:val="00CA054D"/>
    <w:rsid w:val="00CA08B2"/>
    <w:rsid w:val="00CA43A4"/>
    <w:rsid w:val="00CA56D3"/>
    <w:rsid w:val="00CA6D1B"/>
    <w:rsid w:val="00CA7850"/>
    <w:rsid w:val="00CA7D24"/>
    <w:rsid w:val="00CB09F1"/>
    <w:rsid w:val="00CB0C0F"/>
    <w:rsid w:val="00CB10B5"/>
    <w:rsid w:val="00CB1970"/>
    <w:rsid w:val="00CB3E18"/>
    <w:rsid w:val="00CB678F"/>
    <w:rsid w:val="00CB7119"/>
    <w:rsid w:val="00CB7D2B"/>
    <w:rsid w:val="00CC38E5"/>
    <w:rsid w:val="00CC5136"/>
    <w:rsid w:val="00CC5254"/>
    <w:rsid w:val="00CC773B"/>
    <w:rsid w:val="00CD002C"/>
    <w:rsid w:val="00CD31B2"/>
    <w:rsid w:val="00CD642E"/>
    <w:rsid w:val="00CD739E"/>
    <w:rsid w:val="00CE0A30"/>
    <w:rsid w:val="00CE0C2C"/>
    <w:rsid w:val="00CE0CCF"/>
    <w:rsid w:val="00CE2E74"/>
    <w:rsid w:val="00CE3C91"/>
    <w:rsid w:val="00CE660E"/>
    <w:rsid w:val="00CF67F2"/>
    <w:rsid w:val="00CF6B5C"/>
    <w:rsid w:val="00D01109"/>
    <w:rsid w:val="00D01137"/>
    <w:rsid w:val="00D01DB0"/>
    <w:rsid w:val="00D03084"/>
    <w:rsid w:val="00D030BD"/>
    <w:rsid w:val="00D03968"/>
    <w:rsid w:val="00D04245"/>
    <w:rsid w:val="00D0600B"/>
    <w:rsid w:val="00D11EFC"/>
    <w:rsid w:val="00D126A2"/>
    <w:rsid w:val="00D128D3"/>
    <w:rsid w:val="00D12DE4"/>
    <w:rsid w:val="00D14954"/>
    <w:rsid w:val="00D16D7A"/>
    <w:rsid w:val="00D178F7"/>
    <w:rsid w:val="00D202E4"/>
    <w:rsid w:val="00D20B73"/>
    <w:rsid w:val="00D266F0"/>
    <w:rsid w:val="00D30EDE"/>
    <w:rsid w:val="00D318FD"/>
    <w:rsid w:val="00D33B1F"/>
    <w:rsid w:val="00D347D5"/>
    <w:rsid w:val="00D3643B"/>
    <w:rsid w:val="00D36C18"/>
    <w:rsid w:val="00D408FF"/>
    <w:rsid w:val="00D4436C"/>
    <w:rsid w:val="00D45C9E"/>
    <w:rsid w:val="00D47086"/>
    <w:rsid w:val="00D471FB"/>
    <w:rsid w:val="00D47B14"/>
    <w:rsid w:val="00D55E1E"/>
    <w:rsid w:val="00D5609A"/>
    <w:rsid w:val="00D5676D"/>
    <w:rsid w:val="00D60A79"/>
    <w:rsid w:val="00D60AF8"/>
    <w:rsid w:val="00D614D8"/>
    <w:rsid w:val="00D63643"/>
    <w:rsid w:val="00D66C9F"/>
    <w:rsid w:val="00D75D08"/>
    <w:rsid w:val="00D77169"/>
    <w:rsid w:val="00D81692"/>
    <w:rsid w:val="00D86278"/>
    <w:rsid w:val="00D87280"/>
    <w:rsid w:val="00D87288"/>
    <w:rsid w:val="00D9037F"/>
    <w:rsid w:val="00D91812"/>
    <w:rsid w:val="00D91FFE"/>
    <w:rsid w:val="00D921BA"/>
    <w:rsid w:val="00D93068"/>
    <w:rsid w:val="00D93531"/>
    <w:rsid w:val="00D94DF7"/>
    <w:rsid w:val="00D96BDA"/>
    <w:rsid w:val="00D973E6"/>
    <w:rsid w:val="00DA0D28"/>
    <w:rsid w:val="00DA344C"/>
    <w:rsid w:val="00DB1796"/>
    <w:rsid w:val="00DB289C"/>
    <w:rsid w:val="00DB41AE"/>
    <w:rsid w:val="00DB72EE"/>
    <w:rsid w:val="00DB7CC4"/>
    <w:rsid w:val="00DB7DDE"/>
    <w:rsid w:val="00DC4032"/>
    <w:rsid w:val="00DC510B"/>
    <w:rsid w:val="00DD12C3"/>
    <w:rsid w:val="00DD2C8D"/>
    <w:rsid w:val="00DD5983"/>
    <w:rsid w:val="00DD7689"/>
    <w:rsid w:val="00DD7817"/>
    <w:rsid w:val="00DE0F20"/>
    <w:rsid w:val="00DE13B2"/>
    <w:rsid w:val="00DE2113"/>
    <w:rsid w:val="00DE306A"/>
    <w:rsid w:val="00DE4BEC"/>
    <w:rsid w:val="00DE5AD4"/>
    <w:rsid w:val="00DE75C4"/>
    <w:rsid w:val="00DF09CB"/>
    <w:rsid w:val="00DF1401"/>
    <w:rsid w:val="00DF31D3"/>
    <w:rsid w:val="00DF3468"/>
    <w:rsid w:val="00DF44F2"/>
    <w:rsid w:val="00DF4A7F"/>
    <w:rsid w:val="00DF55DE"/>
    <w:rsid w:val="00DF73B7"/>
    <w:rsid w:val="00E00179"/>
    <w:rsid w:val="00E028D0"/>
    <w:rsid w:val="00E047D4"/>
    <w:rsid w:val="00E04D1D"/>
    <w:rsid w:val="00E06A17"/>
    <w:rsid w:val="00E07938"/>
    <w:rsid w:val="00E11120"/>
    <w:rsid w:val="00E1195C"/>
    <w:rsid w:val="00E13BED"/>
    <w:rsid w:val="00E1509D"/>
    <w:rsid w:val="00E15859"/>
    <w:rsid w:val="00E2235A"/>
    <w:rsid w:val="00E24C0E"/>
    <w:rsid w:val="00E27E45"/>
    <w:rsid w:val="00E33CEF"/>
    <w:rsid w:val="00E3732E"/>
    <w:rsid w:val="00E37A92"/>
    <w:rsid w:val="00E41DF3"/>
    <w:rsid w:val="00E438BC"/>
    <w:rsid w:val="00E456F6"/>
    <w:rsid w:val="00E523F0"/>
    <w:rsid w:val="00E541A3"/>
    <w:rsid w:val="00E542B3"/>
    <w:rsid w:val="00E55B58"/>
    <w:rsid w:val="00E574DB"/>
    <w:rsid w:val="00E66951"/>
    <w:rsid w:val="00E700C3"/>
    <w:rsid w:val="00E73053"/>
    <w:rsid w:val="00E7372A"/>
    <w:rsid w:val="00E73CA5"/>
    <w:rsid w:val="00E73DE3"/>
    <w:rsid w:val="00E75279"/>
    <w:rsid w:val="00E753A8"/>
    <w:rsid w:val="00E75E9A"/>
    <w:rsid w:val="00E849F8"/>
    <w:rsid w:val="00E84A33"/>
    <w:rsid w:val="00E86504"/>
    <w:rsid w:val="00E8652C"/>
    <w:rsid w:val="00E871D1"/>
    <w:rsid w:val="00E919C6"/>
    <w:rsid w:val="00E92D43"/>
    <w:rsid w:val="00E931A8"/>
    <w:rsid w:val="00E9403B"/>
    <w:rsid w:val="00E965E5"/>
    <w:rsid w:val="00EA17F6"/>
    <w:rsid w:val="00EA2505"/>
    <w:rsid w:val="00EA4DF4"/>
    <w:rsid w:val="00EA55F9"/>
    <w:rsid w:val="00EA6352"/>
    <w:rsid w:val="00EA6DCC"/>
    <w:rsid w:val="00EA7BE5"/>
    <w:rsid w:val="00EB26F3"/>
    <w:rsid w:val="00EB45A6"/>
    <w:rsid w:val="00EB4D19"/>
    <w:rsid w:val="00EB5917"/>
    <w:rsid w:val="00EC2DEE"/>
    <w:rsid w:val="00EC46A6"/>
    <w:rsid w:val="00EC5B42"/>
    <w:rsid w:val="00EC75DD"/>
    <w:rsid w:val="00ED357F"/>
    <w:rsid w:val="00ED3C94"/>
    <w:rsid w:val="00ED401F"/>
    <w:rsid w:val="00ED7C59"/>
    <w:rsid w:val="00EE0A85"/>
    <w:rsid w:val="00EE4030"/>
    <w:rsid w:val="00EE4355"/>
    <w:rsid w:val="00EE4531"/>
    <w:rsid w:val="00EE55D2"/>
    <w:rsid w:val="00EE5BD9"/>
    <w:rsid w:val="00EF0AC9"/>
    <w:rsid w:val="00EF0C52"/>
    <w:rsid w:val="00EF2CB7"/>
    <w:rsid w:val="00EF3100"/>
    <w:rsid w:val="00EF4ACA"/>
    <w:rsid w:val="00EF6A56"/>
    <w:rsid w:val="00EF6AF6"/>
    <w:rsid w:val="00EF753E"/>
    <w:rsid w:val="00F01287"/>
    <w:rsid w:val="00F033B8"/>
    <w:rsid w:val="00F04A79"/>
    <w:rsid w:val="00F11A76"/>
    <w:rsid w:val="00F13066"/>
    <w:rsid w:val="00F15FCC"/>
    <w:rsid w:val="00F176ED"/>
    <w:rsid w:val="00F207BC"/>
    <w:rsid w:val="00F208C8"/>
    <w:rsid w:val="00F226C0"/>
    <w:rsid w:val="00F2446C"/>
    <w:rsid w:val="00F26954"/>
    <w:rsid w:val="00F27236"/>
    <w:rsid w:val="00F32E0A"/>
    <w:rsid w:val="00F341A0"/>
    <w:rsid w:val="00F40939"/>
    <w:rsid w:val="00F41472"/>
    <w:rsid w:val="00F42484"/>
    <w:rsid w:val="00F45B0B"/>
    <w:rsid w:val="00F47D3A"/>
    <w:rsid w:val="00F52120"/>
    <w:rsid w:val="00F52E75"/>
    <w:rsid w:val="00F53831"/>
    <w:rsid w:val="00F56CA0"/>
    <w:rsid w:val="00F57933"/>
    <w:rsid w:val="00F60D3B"/>
    <w:rsid w:val="00F641FE"/>
    <w:rsid w:val="00F679D3"/>
    <w:rsid w:val="00F70A42"/>
    <w:rsid w:val="00F7281D"/>
    <w:rsid w:val="00F74BF9"/>
    <w:rsid w:val="00F83908"/>
    <w:rsid w:val="00F9425B"/>
    <w:rsid w:val="00F94318"/>
    <w:rsid w:val="00F9653E"/>
    <w:rsid w:val="00FA01A5"/>
    <w:rsid w:val="00FA4686"/>
    <w:rsid w:val="00FA7DF3"/>
    <w:rsid w:val="00FB00B7"/>
    <w:rsid w:val="00FB0E70"/>
    <w:rsid w:val="00FB1BA4"/>
    <w:rsid w:val="00FB29CF"/>
    <w:rsid w:val="00FB5AC0"/>
    <w:rsid w:val="00FB5B9C"/>
    <w:rsid w:val="00FC183C"/>
    <w:rsid w:val="00FC2805"/>
    <w:rsid w:val="00FC310B"/>
    <w:rsid w:val="00FC33AD"/>
    <w:rsid w:val="00FD0931"/>
    <w:rsid w:val="00FD44F5"/>
    <w:rsid w:val="00FD538E"/>
    <w:rsid w:val="00FD6B4F"/>
    <w:rsid w:val="00FD7E7D"/>
    <w:rsid w:val="00FE13E4"/>
    <w:rsid w:val="00FE3B33"/>
    <w:rsid w:val="00FE6694"/>
    <w:rsid w:val="00FE78C6"/>
    <w:rsid w:val="00FE79CD"/>
    <w:rsid w:val="00FF1484"/>
    <w:rsid w:val="00FF2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ACAB700"/>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28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8D3"/>
  </w:style>
  <w:style w:type="paragraph" w:styleId="Footer">
    <w:name w:val="footer"/>
    <w:basedOn w:val="Normal"/>
    <w:link w:val="FooterChar"/>
    <w:uiPriority w:val="99"/>
    <w:unhideWhenUsed/>
    <w:rsid w:val="00D128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8D3"/>
  </w:style>
  <w:style w:type="paragraph" w:styleId="ListParagraph">
    <w:name w:val="List Paragraph"/>
    <w:basedOn w:val="Normal"/>
    <w:uiPriority w:val="34"/>
    <w:qFormat/>
    <w:rsid w:val="00500030"/>
    <w:pPr>
      <w:ind w:left="720"/>
      <w:contextualSpacing/>
    </w:pPr>
  </w:style>
  <w:style w:type="character" w:styleId="Hyperlink">
    <w:name w:val="Hyperlink"/>
    <w:basedOn w:val="DefaultParagraphFont"/>
    <w:uiPriority w:val="99"/>
    <w:unhideWhenUsed/>
    <w:rsid w:val="00434D77"/>
    <w:rPr>
      <w:color w:val="0563C1" w:themeColor="hyperlink"/>
      <w:u w:val="single"/>
    </w:rPr>
  </w:style>
  <w:style w:type="character" w:styleId="UnresolvedMention">
    <w:name w:val="Unresolved Mention"/>
    <w:basedOn w:val="DefaultParagraphFont"/>
    <w:uiPriority w:val="99"/>
    <w:semiHidden/>
    <w:unhideWhenUsed/>
    <w:rsid w:val="00434D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20285">
      <w:bodyDiv w:val="1"/>
      <w:marLeft w:val="0"/>
      <w:marRight w:val="0"/>
      <w:marTop w:val="0"/>
      <w:marBottom w:val="0"/>
      <w:divBdr>
        <w:top w:val="none" w:sz="0" w:space="0" w:color="auto"/>
        <w:left w:val="none" w:sz="0" w:space="0" w:color="auto"/>
        <w:bottom w:val="none" w:sz="0" w:space="0" w:color="auto"/>
        <w:right w:val="none" w:sz="0" w:space="0" w:color="auto"/>
      </w:divBdr>
    </w:div>
    <w:div w:id="932200575">
      <w:bodyDiv w:val="1"/>
      <w:marLeft w:val="0"/>
      <w:marRight w:val="0"/>
      <w:marTop w:val="0"/>
      <w:marBottom w:val="0"/>
      <w:divBdr>
        <w:top w:val="none" w:sz="0" w:space="0" w:color="auto"/>
        <w:left w:val="none" w:sz="0" w:space="0" w:color="auto"/>
        <w:bottom w:val="none" w:sz="0" w:space="0" w:color="auto"/>
        <w:right w:val="none" w:sz="0" w:space="0" w:color="auto"/>
      </w:divBdr>
      <w:divsChild>
        <w:div w:id="1360424724">
          <w:marLeft w:val="0"/>
          <w:marRight w:val="0"/>
          <w:marTop w:val="0"/>
          <w:marBottom w:val="0"/>
          <w:divBdr>
            <w:top w:val="none" w:sz="0" w:space="0" w:color="auto"/>
            <w:left w:val="none" w:sz="0" w:space="0" w:color="auto"/>
            <w:bottom w:val="none" w:sz="0" w:space="0" w:color="auto"/>
            <w:right w:val="none" w:sz="0" w:space="0" w:color="auto"/>
          </w:divBdr>
        </w:div>
      </w:divsChild>
    </w:div>
    <w:div w:id="1352603866">
      <w:bodyDiv w:val="1"/>
      <w:marLeft w:val="0"/>
      <w:marRight w:val="0"/>
      <w:marTop w:val="0"/>
      <w:marBottom w:val="0"/>
      <w:divBdr>
        <w:top w:val="none" w:sz="0" w:space="0" w:color="auto"/>
        <w:left w:val="none" w:sz="0" w:space="0" w:color="auto"/>
        <w:bottom w:val="none" w:sz="0" w:space="0" w:color="auto"/>
        <w:right w:val="none" w:sz="0" w:space="0" w:color="auto"/>
      </w:divBdr>
      <w:divsChild>
        <w:div w:id="268662257">
          <w:marLeft w:val="0"/>
          <w:marRight w:val="0"/>
          <w:marTop w:val="0"/>
          <w:marBottom w:val="0"/>
          <w:divBdr>
            <w:top w:val="none" w:sz="0" w:space="0" w:color="auto"/>
            <w:left w:val="none" w:sz="0" w:space="0" w:color="auto"/>
            <w:bottom w:val="none" w:sz="0" w:space="0" w:color="auto"/>
            <w:right w:val="none" w:sz="0" w:space="0" w:color="auto"/>
          </w:divBdr>
        </w:div>
      </w:divsChild>
    </w:div>
    <w:div w:id="1467819407">
      <w:bodyDiv w:val="1"/>
      <w:marLeft w:val="0"/>
      <w:marRight w:val="0"/>
      <w:marTop w:val="0"/>
      <w:marBottom w:val="0"/>
      <w:divBdr>
        <w:top w:val="none" w:sz="0" w:space="0" w:color="auto"/>
        <w:left w:val="none" w:sz="0" w:space="0" w:color="auto"/>
        <w:bottom w:val="none" w:sz="0" w:space="0" w:color="auto"/>
        <w:right w:val="none" w:sz="0" w:space="0" w:color="auto"/>
      </w:divBdr>
      <w:divsChild>
        <w:div w:id="1341278414">
          <w:marLeft w:val="0"/>
          <w:marRight w:val="0"/>
          <w:marTop w:val="0"/>
          <w:marBottom w:val="0"/>
          <w:divBdr>
            <w:top w:val="none" w:sz="0" w:space="0" w:color="auto"/>
            <w:left w:val="none" w:sz="0" w:space="0" w:color="auto"/>
            <w:bottom w:val="none" w:sz="0" w:space="0" w:color="auto"/>
            <w:right w:val="none" w:sz="0" w:space="0" w:color="auto"/>
          </w:divBdr>
        </w:div>
      </w:divsChild>
    </w:div>
    <w:div w:id="1659112157">
      <w:bodyDiv w:val="1"/>
      <w:marLeft w:val="0"/>
      <w:marRight w:val="0"/>
      <w:marTop w:val="0"/>
      <w:marBottom w:val="0"/>
      <w:divBdr>
        <w:top w:val="none" w:sz="0" w:space="0" w:color="auto"/>
        <w:left w:val="none" w:sz="0" w:space="0" w:color="auto"/>
        <w:bottom w:val="none" w:sz="0" w:space="0" w:color="auto"/>
        <w:right w:val="none" w:sz="0" w:space="0" w:color="auto"/>
      </w:divBdr>
      <w:divsChild>
        <w:div w:id="1710760647">
          <w:marLeft w:val="0"/>
          <w:marRight w:val="0"/>
          <w:marTop w:val="0"/>
          <w:marBottom w:val="0"/>
          <w:divBdr>
            <w:top w:val="none" w:sz="0" w:space="0" w:color="auto"/>
            <w:left w:val="none" w:sz="0" w:space="0" w:color="auto"/>
            <w:bottom w:val="none" w:sz="0" w:space="0" w:color="auto"/>
            <w:right w:val="none" w:sz="0" w:space="0" w:color="auto"/>
          </w:divBdr>
        </w:div>
      </w:divsChild>
    </w:div>
    <w:div w:id="1834682903">
      <w:bodyDiv w:val="1"/>
      <w:marLeft w:val="0"/>
      <w:marRight w:val="0"/>
      <w:marTop w:val="0"/>
      <w:marBottom w:val="0"/>
      <w:divBdr>
        <w:top w:val="none" w:sz="0" w:space="0" w:color="auto"/>
        <w:left w:val="none" w:sz="0" w:space="0" w:color="auto"/>
        <w:bottom w:val="none" w:sz="0" w:space="0" w:color="auto"/>
        <w:right w:val="none" w:sz="0" w:space="0" w:color="auto"/>
      </w:divBdr>
    </w:div>
    <w:div w:id="1931160436">
      <w:bodyDiv w:val="1"/>
      <w:marLeft w:val="0"/>
      <w:marRight w:val="0"/>
      <w:marTop w:val="0"/>
      <w:marBottom w:val="0"/>
      <w:divBdr>
        <w:top w:val="none" w:sz="0" w:space="0" w:color="auto"/>
        <w:left w:val="none" w:sz="0" w:space="0" w:color="auto"/>
        <w:bottom w:val="none" w:sz="0" w:space="0" w:color="auto"/>
        <w:right w:val="none" w:sz="0" w:space="0" w:color="auto"/>
      </w:divBdr>
      <w:divsChild>
        <w:div w:id="1724986362">
          <w:marLeft w:val="0"/>
          <w:marRight w:val="0"/>
          <w:marTop w:val="0"/>
          <w:marBottom w:val="0"/>
          <w:divBdr>
            <w:top w:val="none" w:sz="0" w:space="0" w:color="auto"/>
            <w:left w:val="none" w:sz="0" w:space="0" w:color="auto"/>
            <w:bottom w:val="none" w:sz="0" w:space="0" w:color="auto"/>
            <w:right w:val="none" w:sz="0" w:space="0" w:color="auto"/>
          </w:divBdr>
        </w:div>
      </w:divsChild>
    </w:div>
    <w:div w:id="1936792012">
      <w:bodyDiv w:val="1"/>
      <w:marLeft w:val="0"/>
      <w:marRight w:val="0"/>
      <w:marTop w:val="0"/>
      <w:marBottom w:val="0"/>
      <w:divBdr>
        <w:top w:val="none" w:sz="0" w:space="0" w:color="auto"/>
        <w:left w:val="none" w:sz="0" w:space="0" w:color="auto"/>
        <w:bottom w:val="none" w:sz="0" w:space="0" w:color="auto"/>
        <w:right w:val="none" w:sz="0" w:space="0" w:color="auto"/>
      </w:divBdr>
    </w:div>
    <w:div w:id="213694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dfs.semanticscholar.org/b711/d505cb5d5e787a7b788b47fc47ef6ce59168.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specialneedsjungle.com/importance-differentiation-children-special-educational-need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8" ma:contentTypeDescription="Create a new document." ma:contentTypeScope="" ma:versionID="02436df5f5b89c68b6db8d4fef95d928">
  <xsd:schema xmlns:xsd="http://www.w3.org/2001/XMLSchema" xmlns:xs="http://www.w3.org/2001/XMLSchema" xmlns:p="http://schemas.microsoft.com/office/2006/metadata/properties" xmlns:ns3="cde71673-cfeb-4f3a-a649-82b6b5edcf77" xmlns:ns4="8000346e-effb-41c1-a063-0c0ade1e8df9" targetNamespace="http://schemas.microsoft.com/office/2006/metadata/properties" ma:root="true" ma:fieldsID="bef147915eab0785f762ca31724c6cb4" ns3:_="" ns4:_="">
    <xsd:import namespace="cde71673-cfeb-4f3a-a649-82b6b5edcf77"/>
    <xsd:import namespace="8000346e-effb-41c1-a063-0c0ade1e8df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A6EF10-F508-4686-BFBB-4B2E277EC816}">
  <ds:schemaRefs>
    <ds:schemaRef ds:uri="http://purl.org/dc/elements/1.1/"/>
    <ds:schemaRef ds:uri="http://www.w3.org/XML/1998/namespace"/>
    <ds:schemaRef ds:uri="8000346e-effb-41c1-a063-0c0ade1e8df9"/>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cde71673-cfeb-4f3a-a649-82b6b5edcf77"/>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B489D1D-51E4-461C-818D-EFFC11B3AEAE}">
  <ds:schemaRefs>
    <ds:schemaRef ds:uri="http://schemas.microsoft.com/sharepoint/v3/contenttype/forms"/>
  </ds:schemaRefs>
</ds:datastoreItem>
</file>

<file path=customXml/itemProps3.xml><?xml version="1.0" encoding="utf-8"?>
<ds:datastoreItem xmlns:ds="http://schemas.openxmlformats.org/officeDocument/2006/customXml" ds:itemID="{1CE295C8-E1D3-4ED3-8986-576D6570A1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71673-cfeb-4f3a-a649-82b6b5edcf77"/>
    <ds:schemaRef ds:uri="8000346e-effb-41c1-a063-0c0ade1e8d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3803</Words>
  <Characters>21680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Aimi Hall (1906327)</cp:lastModifiedBy>
  <cp:revision>2</cp:revision>
  <dcterms:created xsi:type="dcterms:W3CDTF">2020-07-20T22:06:00Z</dcterms:created>
  <dcterms:modified xsi:type="dcterms:W3CDTF">2020-07-20T22:06:00Z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