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0337" w:rsidRPr="00A51BC3" w:rsidRDefault="00B00337" w:rsidP="00B00337">
      <w:pPr>
        <w:spacing w:line="480" w:lineRule="auto"/>
        <w:jc w:val="center"/>
        <w:rPr>
          <w:rFonts w:ascii="Times New Roman" w:hAnsi="Times New Roman" w:cs="Times New Roman"/>
          <w:sz w:val="24"/>
          <w:szCs w:val="24"/>
          <w:lang w:val="en-GB"/>
        </w:rPr>
      </w:pPr>
    </w:p>
    <w:p w:rsidR="00405775" w:rsidRPr="00A51BC3" w:rsidRDefault="00405775" w:rsidP="00405775">
      <w:pPr>
        <w:rPr>
          <w:rFonts w:ascii="Times New Roman" w:hAnsi="Times New Roman" w:cs="Times New Roman"/>
          <w:sz w:val="24"/>
          <w:szCs w:val="24"/>
          <w:lang w:val="en-GB"/>
        </w:rPr>
      </w:pPr>
      <w:r w:rsidRPr="00A51BC3">
        <w:rPr>
          <w:rFonts w:ascii="Times New Roman" w:hAnsi="Times New Roman" w:cs="Times New Roman"/>
          <w:sz w:val="24"/>
          <w:szCs w:val="24"/>
          <w:lang w:val="en-GB"/>
        </w:rPr>
        <w:t>STUDENT NAME:</w:t>
      </w:r>
      <w:r w:rsidRPr="00A51BC3">
        <w:rPr>
          <w:lang w:val="en-GB"/>
        </w:rPr>
        <w:t xml:space="preserve"> </w:t>
      </w:r>
      <w:r w:rsidRPr="00A51BC3">
        <w:rPr>
          <w:rFonts w:ascii="Times New Roman" w:hAnsi="Times New Roman" w:cs="Times New Roman"/>
          <w:sz w:val="24"/>
          <w:szCs w:val="24"/>
          <w:lang w:val="en-GB"/>
        </w:rPr>
        <w:t>Sadak Sadak</w:t>
      </w:r>
    </w:p>
    <w:p w:rsidR="00405775" w:rsidRPr="00A51BC3" w:rsidRDefault="00405775" w:rsidP="00405775">
      <w:pPr>
        <w:rPr>
          <w:rFonts w:ascii="Times New Roman" w:hAnsi="Times New Roman" w:cs="Times New Roman"/>
          <w:sz w:val="24"/>
          <w:szCs w:val="24"/>
          <w:lang w:val="en-GB"/>
        </w:rPr>
      </w:pPr>
      <w:r w:rsidRPr="00A51BC3">
        <w:rPr>
          <w:rFonts w:ascii="Times New Roman" w:hAnsi="Times New Roman" w:cs="Times New Roman"/>
          <w:sz w:val="24"/>
          <w:szCs w:val="24"/>
          <w:lang w:val="en-GB"/>
        </w:rPr>
        <w:t>STUDENT NO:</w:t>
      </w:r>
      <w:r w:rsidRPr="00A51BC3">
        <w:rPr>
          <w:lang w:val="en-GB"/>
        </w:rPr>
        <w:t xml:space="preserve"> </w:t>
      </w:r>
      <w:r w:rsidRPr="00A51BC3">
        <w:rPr>
          <w:rFonts w:ascii="Times New Roman" w:hAnsi="Times New Roman" w:cs="Times New Roman"/>
          <w:sz w:val="24"/>
          <w:szCs w:val="24"/>
          <w:lang w:val="en-GB"/>
        </w:rPr>
        <w:t>1605759</w:t>
      </w:r>
    </w:p>
    <w:p w:rsidR="00405775" w:rsidRPr="00A51BC3" w:rsidRDefault="00405775" w:rsidP="00405775">
      <w:pPr>
        <w:rPr>
          <w:rFonts w:ascii="Times New Roman" w:hAnsi="Times New Roman" w:cs="Times New Roman"/>
          <w:sz w:val="24"/>
          <w:szCs w:val="24"/>
          <w:lang w:val="en-GB"/>
        </w:rPr>
      </w:pPr>
      <w:r w:rsidRPr="00A51BC3">
        <w:rPr>
          <w:rFonts w:ascii="Times New Roman" w:hAnsi="Times New Roman" w:cs="Times New Roman"/>
          <w:sz w:val="24"/>
          <w:szCs w:val="24"/>
          <w:lang w:val="en-GB"/>
        </w:rPr>
        <w:t xml:space="preserve">ASSIGNMENT TITLE: </w:t>
      </w:r>
      <w:r w:rsidRPr="00A51BC3">
        <w:rPr>
          <w:rFonts w:ascii="Times New Roman" w:hAnsi="Times New Roman" w:cs="Times New Roman"/>
          <w:sz w:val="24"/>
          <w:szCs w:val="24"/>
          <w:lang w:val="en-GB"/>
        </w:rPr>
        <w:t>Knowledge And Information Management Skills For The Workplace: Case Study Of Walmart</w:t>
      </w:r>
    </w:p>
    <w:p w:rsidR="00405775" w:rsidRPr="00A51BC3" w:rsidRDefault="00405775" w:rsidP="00405775">
      <w:pPr>
        <w:rPr>
          <w:rFonts w:ascii="Times New Roman" w:hAnsi="Times New Roman" w:cs="Times New Roman"/>
          <w:sz w:val="24"/>
          <w:szCs w:val="24"/>
          <w:lang w:val="en-GB"/>
        </w:rPr>
      </w:pPr>
      <w:r w:rsidRPr="00A51BC3">
        <w:rPr>
          <w:rFonts w:ascii="Times New Roman" w:hAnsi="Times New Roman" w:cs="Times New Roman"/>
          <w:sz w:val="24"/>
          <w:szCs w:val="24"/>
          <w:lang w:val="en-GB"/>
        </w:rPr>
        <w:t>MODULE CODE: BMSK500</w:t>
      </w:r>
      <w:r w:rsidRPr="00A51BC3">
        <w:rPr>
          <w:rFonts w:ascii="Times New Roman" w:hAnsi="Times New Roman" w:cs="Times New Roman"/>
          <w:sz w:val="24"/>
          <w:szCs w:val="24"/>
          <w:lang w:val="en-GB"/>
        </w:rPr>
        <w:t>6</w:t>
      </w:r>
    </w:p>
    <w:p w:rsidR="00405775" w:rsidRPr="00A51BC3" w:rsidRDefault="00405775" w:rsidP="00405775">
      <w:pPr>
        <w:rPr>
          <w:rFonts w:ascii="Times New Roman" w:hAnsi="Times New Roman" w:cs="Times New Roman"/>
          <w:sz w:val="24"/>
          <w:szCs w:val="24"/>
          <w:lang w:val="en-GB"/>
        </w:rPr>
      </w:pPr>
      <w:r w:rsidRPr="00A51BC3">
        <w:rPr>
          <w:rFonts w:ascii="Times New Roman" w:hAnsi="Times New Roman" w:cs="Times New Roman"/>
          <w:sz w:val="24"/>
          <w:szCs w:val="24"/>
          <w:lang w:val="en-GB"/>
        </w:rPr>
        <w:t>Date:                                    07/05/2019</w:t>
      </w:r>
    </w:p>
    <w:p w:rsidR="00B00337" w:rsidRPr="00A51BC3" w:rsidRDefault="00B00337" w:rsidP="00CD06A7">
      <w:pPr>
        <w:spacing w:line="480" w:lineRule="auto"/>
        <w:jc w:val="center"/>
        <w:rPr>
          <w:rFonts w:ascii="Times New Roman" w:hAnsi="Times New Roman" w:cs="Times New Roman"/>
          <w:b/>
          <w:sz w:val="24"/>
          <w:szCs w:val="24"/>
          <w:lang w:val="en-GB"/>
        </w:rPr>
      </w:pPr>
    </w:p>
    <w:p w:rsidR="00B00337" w:rsidRPr="00A51BC3" w:rsidRDefault="00B00337" w:rsidP="00CD06A7">
      <w:pPr>
        <w:spacing w:line="480" w:lineRule="auto"/>
        <w:jc w:val="center"/>
        <w:rPr>
          <w:rFonts w:ascii="Times New Roman" w:hAnsi="Times New Roman" w:cs="Times New Roman"/>
          <w:b/>
          <w:sz w:val="24"/>
          <w:szCs w:val="24"/>
          <w:lang w:val="en-GB"/>
        </w:rPr>
      </w:pPr>
    </w:p>
    <w:p w:rsidR="00B00337" w:rsidRPr="00A51BC3" w:rsidRDefault="00B00337" w:rsidP="00CD06A7">
      <w:pPr>
        <w:spacing w:line="480" w:lineRule="auto"/>
        <w:jc w:val="center"/>
        <w:rPr>
          <w:rFonts w:ascii="Times New Roman" w:hAnsi="Times New Roman" w:cs="Times New Roman"/>
          <w:b/>
          <w:sz w:val="24"/>
          <w:szCs w:val="24"/>
          <w:lang w:val="en-GB"/>
        </w:rPr>
      </w:pPr>
    </w:p>
    <w:p w:rsidR="00405775" w:rsidRPr="00A51BC3" w:rsidRDefault="00405775" w:rsidP="00CD06A7">
      <w:pPr>
        <w:spacing w:line="480" w:lineRule="auto"/>
        <w:jc w:val="center"/>
        <w:rPr>
          <w:rFonts w:ascii="Times New Roman" w:hAnsi="Times New Roman" w:cs="Times New Roman"/>
          <w:b/>
          <w:sz w:val="24"/>
          <w:szCs w:val="24"/>
          <w:lang w:val="en-GB"/>
        </w:rPr>
      </w:pPr>
    </w:p>
    <w:p w:rsidR="00405775" w:rsidRPr="00A51BC3" w:rsidRDefault="00405775" w:rsidP="00CD06A7">
      <w:pPr>
        <w:spacing w:line="480" w:lineRule="auto"/>
        <w:jc w:val="center"/>
        <w:rPr>
          <w:rFonts w:ascii="Times New Roman" w:hAnsi="Times New Roman" w:cs="Times New Roman"/>
          <w:b/>
          <w:sz w:val="24"/>
          <w:szCs w:val="24"/>
          <w:lang w:val="en-GB"/>
        </w:rPr>
      </w:pPr>
    </w:p>
    <w:p w:rsidR="00405775" w:rsidRPr="00A51BC3" w:rsidRDefault="00405775" w:rsidP="00CD06A7">
      <w:pPr>
        <w:spacing w:line="480" w:lineRule="auto"/>
        <w:jc w:val="center"/>
        <w:rPr>
          <w:rFonts w:ascii="Times New Roman" w:hAnsi="Times New Roman" w:cs="Times New Roman"/>
          <w:b/>
          <w:sz w:val="24"/>
          <w:szCs w:val="24"/>
          <w:lang w:val="en-GB"/>
        </w:rPr>
      </w:pPr>
    </w:p>
    <w:p w:rsidR="00405775" w:rsidRPr="00A51BC3" w:rsidRDefault="00405775" w:rsidP="00CD06A7">
      <w:pPr>
        <w:spacing w:line="480" w:lineRule="auto"/>
        <w:jc w:val="center"/>
        <w:rPr>
          <w:rFonts w:ascii="Times New Roman" w:hAnsi="Times New Roman" w:cs="Times New Roman"/>
          <w:b/>
          <w:sz w:val="24"/>
          <w:szCs w:val="24"/>
          <w:lang w:val="en-GB"/>
        </w:rPr>
      </w:pPr>
    </w:p>
    <w:p w:rsidR="00405775" w:rsidRPr="00A51BC3" w:rsidRDefault="00405775" w:rsidP="00CD06A7">
      <w:pPr>
        <w:spacing w:line="480" w:lineRule="auto"/>
        <w:jc w:val="center"/>
        <w:rPr>
          <w:rFonts w:ascii="Times New Roman" w:hAnsi="Times New Roman" w:cs="Times New Roman"/>
          <w:b/>
          <w:sz w:val="24"/>
          <w:szCs w:val="24"/>
          <w:lang w:val="en-GB"/>
        </w:rPr>
      </w:pPr>
    </w:p>
    <w:p w:rsidR="00405775" w:rsidRPr="00A51BC3" w:rsidRDefault="00405775" w:rsidP="00CD06A7">
      <w:pPr>
        <w:spacing w:line="480" w:lineRule="auto"/>
        <w:jc w:val="center"/>
        <w:rPr>
          <w:rFonts w:ascii="Times New Roman" w:hAnsi="Times New Roman" w:cs="Times New Roman"/>
          <w:b/>
          <w:sz w:val="24"/>
          <w:szCs w:val="24"/>
          <w:lang w:val="en-GB"/>
        </w:rPr>
      </w:pPr>
    </w:p>
    <w:p w:rsidR="00B00337" w:rsidRPr="00A51BC3" w:rsidRDefault="00B00337" w:rsidP="00CD06A7">
      <w:pPr>
        <w:spacing w:line="480" w:lineRule="auto"/>
        <w:jc w:val="center"/>
        <w:rPr>
          <w:rFonts w:ascii="Times New Roman" w:hAnsi="Times New Roman" w:cs="Times New Roman"/>
          <w:b/>
          <w:sz w:val="24"/>
          <w:szCs w:val="24"/>
          <w:lang w:val="en-GB"/>
        </w:rPr>
      </w:pPr>
    </w:p>
    <w:p w:rsidR="00405775" w:rsidRPr="00A51BC3" w:rsidRDefault="00405775" w:rsidP="00CD06A7">
      <w:pPr>
        <w:spacing w:line="480" w:lineRule="auto"/>
        <w:jc w:val="center"/>
        <w:rPr>
          <w:rFonts w:ascii="Times New Roman" w:hAnsi="Times New Roman" w:cs="Times New Roman"/>
          <w:b/>
          <w:sz w:val="24"/>
          <w:szCs w:val="24"/>
          <w:lang w:val="en-GB"/>
        </w:rPr>
      </w:pPr>
    </w:p>
    <w:p w:rsidR="00405775" w:rsidRPr="00A51BC3" w:rsidRDefault="00405775" w:rsidP="00CD06A7">
      <w:pPr>
        <w:spacing w:line="480" w:lineRule="auto"/>
        <w:jc w:val="center"/>
        <w:rPr>
          <w:rFonts w:ascii="Times New Roman" w:hAnsi="Times New Roman" w:cs="Times New Roman"/>
          <w:b/>
          <w:sz w:val="24"/>
          <w:szCs w:val="24"/>
          <w:lang w:val="en-GB"/>
        </w:rPr>
      </w:pPr>
    </w:p>
    <w:p w:rsidR="00405775" w:rsidRPr="00A51BC3" w:rsidRDefault="00405775" w:rsidP="00CD06A7">
      <w:pPr>
        <w:spacing w:line="480" w:lineRule="auto"/>
        <w:jc w:val="center"/>
        <w:rPr>
          <w:rFonts w:ascii="Times New Roman" w:hAnsi="Times New Roman" w:cs="Times New Roman"/>
          <w:b/>
          <w:sz w:val="24"/>
          <w:szCs w:val="24"/>
          <w:lang w:val="en-GB"/>
        </w:rPr>
      </w:pPr>
    </w:p>
    <w:sdt>
      <w:sdtPr>
        <w:rPr>
          <w:rFonts w:asciiTheme="minorHAnsi" w:eastAsiaTheme="minorHAnsi" w:hAnsiTheme="minorHAnsi" w:cstheme="minorBidi"/>
          <w:color w:val="auto"/>
          <w:sz w:val="22"/>
          <w:szCs w:val="22"/>
          <w:lang w:val="en-GB"/>
        </w:rPr>
        <w:id w:val="-356205880"/>
        <w:docPartObj>
          <w:docPartGallery w:val="Table of Contents"/>
          <w:docPartUnique/>
        </w:docPartObj>
      </w:sdtPr>
      <w:sdtEndPr>
        <w:rPr>
          <w:b/>
          <w:bCs/>
          <w:noProof/>
        </w:rPr>
      </w:sdtEndPr>
      <w:sdtContent>
        <w:p w:rsidR="00611176" w:rsidRPr="00A51BC3" w:rsidRDefault="00611176" w:rsidP="00611176">
          <w:pPr>
            <w:pStyle w:val="TOCHeading"/>
            <w:jc w:val="center"/>
            <w:rPr>
              <w:rFonts w:ascii="Times New Roman" w:hAnsi="Times New Roman" w:cs="Times New Roman"/>
              <w:b/>
              <w:color w:val="auto"/>
              <w:lang w:val="en-GB"/>
            </w:rPr>
          </w:pPr>
          <w:r w:rsidRPr="00A51BC3">
            <w:rPr>
              <w:rFonts w:ascii="Times New Roman" w:hAnsi="Times New Roman" w:cs="Times New Roman"/>
              <w:b/>
              <w:color w:val="auto"/>
              <w:lang w:val="en-GB"/>
            </w:rPr>
            <w:t>Table of Contents</w:t>
          </w:r>
        </w:p>
        <w:p w:rsidR="00611176" w:rsidRPr="00A51BC3" w:rsidRDefault="00611176">
          <w:pPr>
            <w:pStyle w:val="TOC1"/>
            <w:tabs>
              <w:tab w:val="right" w:leader="dot" w:pos="9350"/>
            </w:tabs>
            <w:rPr>
              <w:noProof/>
              <w:lang w:val="en-GB"/>
            </w:rPr>
          </w:pPr>
          <w:r w:rsidRPr="00A51BC3">
            <w:rPr>
              <w:lang w:val="en-GB"/>
            </w:rPr>
            <w:fldChar w:fldCharType="begin"/>
          </w:r>
          <w:r w:rsidRPr="00A51BC3">
            <w:rPr>
              <w:lang w:val="en-GB"/>
            </w:rPr>
            <w:instrText xml:space="preserve"> TOC \o "1-3" \h \z \u </w:instrText>
          </w:r>
          <w:r w:rsidRPr="00A51BC3">
            <w:rPr>
              <w:lang w:val="en-GB"/>
            </w:rPr>
            <w:fldChar w:fldCharType="separate"/>
          </w:r>
          <w:hyperlink w:anchor="_Toc4574510" w:history="1">
            <w:r w:rsidRPr="00A51BC3">
              <w:rPr>
                <w:rStyle w:val="Hyperlink"/>
                <w:rFonts w:ascii="Times New Roman" w:hAnsi="Times New Roman" w:cs="Times New Roman"/>
                <w:b/>
                <w:noProof/>
                <w:lang w:val="en-GB"/>
              </w:rPr>
              <w:t>Knowledge and Information Management Skills for the Workplace: Case Study of Walmart</w:t>
            </w:r>
            <w:r w:rsidRPr="00A51BC3">
              <w:rPr>
                <w:noProof/>
                <w:webHidden/>
                <w:lang w:val="en-GB"/>
              </w:rPr>
              <w:tab/>
            </w:r>
            <w:r w:rsidRPr="00A51BC3">
              <w:rPr>
                <w:noProof/>
                <w:webHidden/>
                <w:lang w:val="en-GB"/>
              </w:rPr>
              <w:fldChar w:fldCharType="begin"/>
            </w:r>
            <w:r w:rsidRPr="00A51BC3">
              <w:rPr>
                <w:noProof/>
                <w:webHidden/>
                <w:lang w:val="en-GB"/>
              </w:rPr>
              <w:instrText xml:space="preserve"> PAGEREF _Toc4574510 \h </w:instrText>
            </w:r>
            <w:r w:rsidRPr="00A51BC3">
              <w:rPr>
                <w:noProof/>
                <w:webHidden/>
                <w:lang w:val="en-GB"/>
              </w:rPr>
            </w:r>
            <w:r w:rsidRPr="00A51BC3">
              <w:rPr>
                <w:noProof/>
                <w:webHidden/>
                <w:lang w:val="en-GB"/>
              </w:rPr>
              <w:fldChar w:fldCharType="separate"/>
            </w:r>
            <w:r w:rsidR="002D3C17" w:rsidRPr="00A51BC3">
              <w:rPr>
                <w:noProof/>
                <w:webHidden/>
                <w:lang w:val="en-GB"/>
              </w:rPr>
              <w:t>3</w:t>
            </w:r>
            <w:r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11" w:history="1">
            <w:r w:rsidR="00611176" w:rsidRPr="00A51BC3">
              <w:rPr>
                <w:rStyle w:val="Hyperlink"/>
                <w:rFonts w:ascii="Times New Roman" w:hAnsi="Times New Roman" w:cs="Times New Roman"/>
                <w:b/>
                <w:noProof/>
                <w:lang w:val="en-GB"/>
              </w:rPr>
              <w:t>Introduction</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_Toc4574511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3</w:t>
            </w:r>
            <w:r w:rsidR="00611176"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12" w:history="1">
            <w:r w:rsidR="00611176" w:rsidRPr="00A51BC3">
              <w:rPr>
                <w:rStyle w:val="Hyperlink"/>
                <w:rFonts w:ascii="Times New Roman" w:hAnsi="Times New Roman" w:cs="Times New Roman"/>
                <w:b/>
                <w:noProof/>
                <w:lang w:val="en-GB"/>
              </w:rPr>
              <w:t>LO1</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_Toc4574512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3</w:t>
            </w:r>
            <w:r w:rsidR="00611176"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13" w:history="1">
            <w:r w:rsidR="00611176" w:rsidRPr="00A51BC3">
              <w:rPr>
                <w:rStyle w:val="Hyperlink"/>
                <w:rFonts w:ascii="Times New Roman" w:hAnsi="Times New Roman" w:cs="Times New Roman"/>
                <w:b/>
                <w:noProof/>
                <w:lang w:val="en-GB"/>
              </w:rPr>
              <w:t>Explain the Relationship between Data, Information and Knowledge</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_Toc4574513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3</w:t>
            </w:r>
            <w:r w:rsidR="00611176"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14" w:history="1">
            <w:r w:rsidR="00611176" w:rsidRPr="00A51BC3">
              <w:rPr>
                <w:rStyle w:val="Hyperlink"/>
                <w:rFonts w:ascii="Times New Roman" w:hAnsi="Times New Roman" w:cs="Times New Roman"/>
                <w:b/>
                <w:noProof/>
                <w:lang w:val="en-GB"/>
              </w:rPr>
              <w:t>Explain the Relationship between Individual Knowledge and Organisational Knowledge</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_Toc4574514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5</w:t>
            </w:r>
            <w:r w:rsidR="00611176"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15" w:history="1">
            <w:r w:rsidR="00611176" w:rsidRPr="00A51BC3">
              <w:rPr>
                <w:rStyle w:val="Hyperlink"/>
                <w:rFonts w:ascii="Times New Roman" w:hAnsi="Times New Roman" w:cs="Times New Roman"/>
                <w:b/>
                <w:noProof/>
                <w:lang w:val="en-GB"/>
              </w:rPr>
              <w:t>Apply Analysis and Modelling Techniques to Identify Knowledge Assets</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_Toc4574515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7</w:t>
            </w:r>
            <w:r w:rsidR="00611176"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16" w:history="1">
            <w:r w:rsidR="00611176" w:rsidRPr="00A51BC3">
              <w:rPr>
                <w:rStyle w:val="Hyperlink"/>
                <w:rFonts w:ascii="Times New Roman" w:hAnsi="Times New Roman" w:cs="Times New Roman"/>
                <w:b/>
                <w:noProof/>
                <w:lang w:val="en-GB"/>
              </w:rPr>
              <w:t>Evaluate Actual and Potential Knowledge Assets</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_Toc4574516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8</w:t>
            </w:r>
            <w:r w:rsidR="00611176"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17" w:history="1">
            <w:r w:rsidR="00611176" w:rsidRPr="00A51BC3">
              <w:rPr>
                <w:rStyle w:val="Hyperlink"/>
                <w:b/>
                <w:noProof/>
                <w:lang w:val="en-GB"/>
              </w:rPr>
              <w:t>LO2</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_Toc4574517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10</w:t>
            </w:r>
            <w:r w:rsidR="00611176"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18" w:history="1">
            <w:r w:rsidR="00611176" w:rsidRPr="00A51BC3">
              <w:rPr>
                <w:rStyle w:val="Hyperlink"/>
                <w:rFonts w:ascii="Times New Roman" w:hAnsi="Times New Roman" w:cs="Times New Roman"/>
                <w:b/>
                <w:noProof/>
                <w:lang w:val="en-GB"/>
              </w:rPr>
              <w:t>Explain what is Required to Create, Store, Apply, and Integrate Knowledge</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_Toc4574518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10</w:t>
            </w:r>
            <w:r w:rsidR="00611176"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19" w:history="1">
            <w:r w:rsidR="00611176" w:rsidRPr="00A51BC3">
              <w:rPr>
                <w:rStyle w:val="Hyperlink"/>
                <w:rFonts w:ascii="Times New Roman" w:hAnsi="Times New Roman" w:cs="Times New Roman"/>
                <w:b/>
                <w:noProof/>
                <w:lang w:val="en-GB"/>
              </w:rPr>
              <w:t>Consider the Importance of Intellectual Property Rights</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_Toc4574519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12</w:t>
            </w:r>
            <w:r w:rsidR="00611176"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20" w:history="1">
            <w:r w:rsidR="00611176" w:rsidRPr="00A51BC3">
              <w:rPr>
                <w:rStyle w:val="Hyperlink"/>
                <w:rFonts w:ascii="Times New Roman" w:hAnsi="Times New Roman" w:cs="Times New Roman"/>
                <w:b/>
                <w:noProof/>
                <w:lang w:val="en-GB"/>
              </w:rPr>
              <w:t>LO3</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_Toc4574520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13</w:t>
            </w:r>
            <w:r w:rsidR="00611176"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21" w:history="1">
            <w:r w:rsidR="00611176" w:rsidRPr="00A51BC3">
              <w:rPr>
                <w:rStyle w:val="Hyperlink"/>
                <w:rFonts w:ascii="Times New Roman" w:hAnsi="Times New Roman" w:cs="Times New Roman"/>
                <w:b/>
                <w:noProof/>
                <w:lang w:val="en-GB"/>
              </w:rPr>
              <w:t>Explain the Contribution Knowledge Assets have on an Organisation</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_Toc4574521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13</w:t>
            </w:r>
            <w:r w:rsidR="00611176"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22" w:history="1">
            <w:r w:rsidR="00611176" w:rsidRPr="00A51BC3">
              <w:rPr>
                <w:rStyle w:val="Hyperlink"/>
                <w:rFonts w:ascii="Times New Roman" w:hAnsi="Times New Roman" w:cs="Times New Roman"/>
                <w:b/>
                <w:noProof/>
                <w:lang w:val="en-GB"/>
              </w:rPr>
              <w:t>Evaluate the Knowledge Requirements for the Organisation</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_Toc4574522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15</w:t>
            </w:r>
            <w:r w:rsidR="00611176"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23" w:history="1">
            <w:r w:rsidR="00611176" w:rsidRPr="00A51BC3">
              <w:rPr>
                <w:rStyle w:val="Hyperlink"/>
                <w:rFonts w:ascii="Times New Roman" w:hAnsi="Times New Roman" w:cs="Times New Roman"/>
                <w:b/>
                <w:noProof/>
                <w:lang w:val="en-GB"/>
              </w:rPr>
              <w:t>Evaluate the Organisation’s Framework for enabling Knowledge Sharing</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_Toc4574523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16</w:t>
            </w:r>
            <w:r w:rsidR="00611176"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24" w:history="1">
            <w:r w:rsidR="00611176" w:rsidRPr="00A51BC3">
              <w:rPr>
                <w:rStyle w:val="Hyperlink"/>
                <w:rFonts w:ascii="Times New Roman" w:hAnsi="Times New Roman" w:cs="Times New Roman"/>
                <w:b/>
                <w:noProof/>
                <w:lang w:val="en-GB"/>
              </w:rPr>
              <w:t>Conclusion</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_Toc4574524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17</w:t>
            </w:r>
            <w:r w:rsidR="00611176" w:rsidRPr="00A51BC3">
              <w:rPr>
                <w:noProof/>
                <w:webHidden/>
                <w:lang w:val="en-GB"/>
              </w:rPr>
              <w:fldChar w:fldCharType="end"/>
            </w:r>
          </w:hyperlink>
        </w:p>
        <w:p w:rsidR="00611176" w:rsidRPr="00A51BC3" w:rsidRDefault="00CA54FA">
          <w:pPr>
            <w:pStyle w:val="TOC2"/>
            <w:tabs>
              <w:tab w:val="right" w:leader="dot" w:pos="9350"/>
            </w:tabs>
            <w:rPr>
              <w:noProof/>
              <w:lang w:val="en-GB"/>
            </w:rPr>
          </w:pPr>
          <w:hyperlink w:anchor="_Toc4574525" w:history="1">
            <w:r w:rsidR="00611176" w:rsidRPr="00A51BC3">
              <w:rPr>
                <w:rStyle w:val="Hyperlink"/>
                <w:rFonts w:ascii="Times New Roman" w:hAnsi="Times New Roman" w:cs="Times New Roman"/>
                <w:b/>
                <w:noProof/>
                <w:lang w:val="en-GB"/>
              </w:rPr>
              <w:t>Recommend Improvements to the Current Framework</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_Toc4574525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17</w:t>
            </w:r>
            <w:r w:rsidR="00611176" w:rsidRPr="00A51BC3">
              <w:rPr>
                <w:noProof/>
                <w:webHidden/>
                <w:lang w:val="en-GB"/>
              </w:rPr>
              <w:fldChar w:fldCharType="end"/>
            </w:r>
          </w:hyperlink>
        </w:p>
        <w:p w:rsidR="00611176" w:rsidRPr="00A51BC3" w:rsidRDefault="00CA54FA">
          <w:pPr>
            <w:pStyle w:val="TOC1"/>
            <w:tabs>
              <w:tab w:val="right" w:leader="dot" w:pos="9350"/>
            </w:tabs>
            <w:rPr>
              <w:noProof/>
              <w:lang w:val="en-GB"/>
            </w:rPr>
          </w:pPr>
          <w:hyperlink w:anchor="_Toc4574526" w:history="1">
            <w:r w:rsidR="00611176" w:rsidRPr="00A51BC3">
              <w:rPr>
                <w:rStyle w:val="Hyperlink"/>
                <w:rFonts w:ascii="Times New Roman" w:hAnsi="Times New Roman" w:cs="Times New Roman"/>
                <w:b/>
                <w:noProof/>
                <w:lang w:val="en-GB"/>
              </w:rPr>
              <w:t>References</w:t>
            </w:r>
            <w:r w:rsidR="00611176" w:rsidRPr="00A51BC3">
              <w:rPr>
                <w:noProof/>
                <w:webHidden/>
                <w:lang w:val="en-GB"/>
              </w:rPr>
              <w:tab/>
            </w:r>
            <w:r w:rsidR="00611176" w:rsidRPr="00A51BC3">
              <w:rPr>
                <w:noProof/>
                <w:webHidden/>
                <w:lang w:val="en-GB"/>
              </w:rPr>
              <w:fldChar w:fldCharType="begin"/>
            </w:r>
            <w:r w:rsidR="00611176" w:rsidRPr="00A51BC3">
              <w:rPr>
                <w:noProof/>
                <w:webHidden/>
                <w:lang w:val="en-GB"/>
              </w:rPr>
              <w:instrText xml:space="preserve"> PAGEREF _Toc4574526 \h </w:instrText>
            </w:r>
            <w:r w:rsidR="00611176" w:rsidRPr="00A51BC3">
              <w:rPr>
                <w:noProof/>
                <w:webHidden/>
                <w:lang w:val="en-GB"/>
              </w:rPr>
            </w:r>
            <w:r w:rsidR="00611176" w:rsidRPr="00A51BC3">
              <w:rPr>
                <w:noProof/>
                <w:webHidden/>
                <w:lang w:val="en-GB"/>
              </w:rPr>
              <w:fldChar w:fldCharType="separate"/>
            </w:r>
            <w:r w:rsidR="002D3C17" w:rsidRPr="00A51BC3">
              <w:rPr>
                <w:noProof/>
                <w:webHidden/>
                <w:lang w:val="en-GB"/>
              </w:rPr>
              <w:t>19</w:t>
            </w:r>
            <w:r w:rsidR="00611176" w:rsidRPr="00A51BC3">
              <w:rPr>
                <w:noProof/>
                <w:webHidden/>
                <w:lang w:val="en-GB"/>
              </w:rPr>
              <w:fldChar w:fldCharType="end"/>
            </w:r>
          </w:hyperlink>
        </w:p>
        <w:p w:rsidR="00611176" w:rsidRPr="00A51BC3" w:rsidRDefault="00611176">
          <w:pPr>
            <w:rPr>
              <w:lang w:val="en-GB"/>
            </w:rPr>
          </w:pPr>
          <w:r w:rsidRPr="00A51BC3">
            <w:rPr>
              <w:b/>
              <w:bCs/>
              <w:noProof/>
              <w:lang w:val="en-GB"/>
            </w:rPr>
            <w:fldChar w:fldCharType="end"/>
          </w:r>
        </w:p>
      </w:sdtContent>
    </w:sdt>
    <w:p w:rsidR="00B00337" w:rsidRPr="00A51BC3" w:rsidRDefault="00B00337" w:rsidP="00CD06A7">
      <w:pPr>
        <w:spacing w:line="480" w:lineRule="auto"/>
        <w:jc w:val="center"/>
        <w:rPr>
          <w:rFonts w:ascii="Times New Roman" w:hAnsi="Times New Roman" w:cs="Times New Roman"/>
          <w:b/>
          <w:sz w:val="24"/>
          <w:szCs w:val="24"/>
          <w:lang w:val="en-GB"/>
        </w:rPr>
      </w:pPr>
    </w:p>
    <w:p w:rsidR="00B00337" w:rsidRPr="00A51BC3" w:rsidRDefault="00B00337" w:rsidP="00CD06A7">
      <w:pPr>
        <w:spacing w:line="480" w:lineRule="auto"/>
        <w:jc w:val="center"/>
        <w:rPr>
          <w:rFonts w:ascii="Times New Roman" w:hAnsi="Times New Roman" w:cs="Times New Roman"/>
          <w:b/>
          <w:sz w:val="24"/>
          <w:szCs w:val="24"/>
          <w:lang w:val="en-GB"/>
        </w:rPr>
      </w:pPr>
    </w:p>
    <w:p w:rsidR="00B00337" w:rsidRPr="00A51BC3" w:rsidRDefault="00B00337" w:rsidP="00CD06A7">
      <w:pPr>
        <w:spacing w:line="480" w:lineRule="auto"/>
        <w:jc w:val="center"/>
        <w:rPr>
          <w:rFonts w:ascii="Times New Roman" w:hAnsi="Times New Roman" w:cs="Times New Roman"/>
          <w:b/>
          <w:sz w:val="24"/>
          <w:szCs w:val="24"/>
          <w:lang w:val="en-GB"/>
        </w:rPr>
      </w:pPr>
    </w:p>
    <w:p w:rsidR="00B00337" w:rsidRPr="00A51BC3" w:rsidRDefault="00B00337" w:rsidP="00CD06A7">
      <w:pPr>
        <w:spacing w:line="480" w:lineRule="auto"/>
        <w:jc w:val="center"/>
        <w:rPr>
          <w:rFonts w:ascii="Times New Roman" w:hAnsi="Times New Roman" w:cs="Times New Roman"/>
          <w:b/>
          <w:sz w:val="24"/>
          <w:szCs w:val="24"/>
          <w:lang w:val="en-GB"/>
        </w:rPr>
      </w:pPr>
    </w:p>
    <w:p w:rsidR="00B00337" w:rsidRPr="00A51BC3" w:rsidRDefault="00B00337" w:rsidP="00CD06A7">
      <w:pPr>
        <w:spacing w:line="480" w:lineRule="auto"/>
        <w:jc w:val="center"/>
        <w:rPr>
          <w:rFonts w:ascii="Times New Roman" w:hAnsi="Times New Roman" w:cs="Times New Roman"/>
          <w:b/>
          <w:sz w:val="24"/>
          <w:szCs w:val="24"/>
          <w:lang w:val="en-GB"/>
        </w:rPr>
      </w:pPr>
    </w:p>
    <w:p w:rsidR="00B00337" w:rsidRPr="00A51BC3" w:rsidRDefault="00B00337" w:rsidP="00CD06A7">
      <w:pPr>
        <w:spacing w:line="480" w:lineRule="auto"/>
        <w:jc w:val="center"/>
        <w:rPr>
          <w:rFonts w:ascii="Times New Roman" w:hAnsi="Times New Roman" w:cs="Times New Roman"/>
          <w:b/>
          <w:sz w:val="24"/>
          <w:szCs w:val="24"/>
          <w:lang w:val="en-GB"/>
        </w:rPr>
      </w:pPr>
    </w:p>
    <w:p w:rsidR="00B00337" w:rsidRPr="00A51BC3" w:rsidRDefault="00B00337" w:rsidP="00CD06A7">
      <w:pPr>
        <w:spacing w:line="480" w:lineRule="auto"/>
        <w:jc w:val="center"/>
        <w:rPr>
          <w:rFonts w:ascii="Times New Roman" w:hAnsi="Times New Roman" w:cs="Times New Roman"/>
          <w:b/>
          <w:sz w:val="24"/>
          <w:szCs w:val="24"/>
          <w:lang w:val="en-GB"/>
        </w:rPr>
      </w:pPr>
    </w:p>
    <w:p w:rsidR="00B00337" w:rsidRPr="00A51BC3" w:rsidRDefault="00B00337" w:rsidP="00B00337">
      <w:pPr>
        <w:spacing w:line="480" w:lineRule="auto"/>
        <w:rPr>
          <w:rFonts w:ascii="Times New Roman" w:hAnsi="Times New Roman" w:cs="Times New Roman"/>
          <w:b/>
          <w:sz w:val="24"/>
          <w:szCs w:val="24"/>
          <w:lang w:val="en-GB"/>
        </w:rPr>
      </w:pPr>
    </w:p>
    <w:p w:rsidR="00B33816" w:rsidRPr="00A51BC3" w:rsidRDefault="00B33816" w:rsidP="002C3FC4">
      <w:pPr>
        <w:pStyle w:val="Heading1"/>
        <w:jc w:val="center"/>
        <w:rPr>
          <w:rFonts w:ascii="Times New Roman" w:hAnsi="Times New Roman" w:cs="Times New Roman"/>
          <w:b/>
          <w:color w:val="auto"/>
          <w:lang w:val="en-GB"/>
        </w:rPr>
      </w:pPr>
      <w:bookmarkStart w:id="0" w:name="_Toc4574510"/>
      <w:r w:rsidRPr="00A51BC3">
        <w:rPr>
          <w:rFonts w:ascii="Times New Roman" w:hAnsi="Times New Roman" w:cs="Times New Roman"/>
          <w:b/>
          <w:color w:val="auto"/>
          <w:lang w:val="en-GB"/>
        </w:rPr>
        <w:lastRenderedPageBreak/>
        <w:t>Knowledge and Information Management Skills for the Workplace</w:t>
      </w:r>
      <w:r w:rsidR="00EC4B5B" w:rsidRPr="00A51BC3">
        <w:rPr>
          <w:rFonts w:ascii="Times New Roman" w:hAnsi="Times New Roman" w:cs="Times New Roman"/>
          <w:b/>
          <w:color w:val="auto"/>
          <w:lang w:val="en-GB"/>
        </w:rPr>
        <w:t xml:space="preserve">: Case Study of </w:t>
      </w:r>
      <w:r w:rsidR="00D015B0" w:rsidRPr="00A51BC3">
        <w:rPr>
          <w:rFonts w:ascii="Times New Roman" w:hAnsi="Times New Roman" w:cs="Times New Roman"/>
          <w:b/>
          <w:color w:val="auto"/>
          <w:lang w:val="en-GB"/>
        </w:rPr>
        <w:t>Walmart</w:t>
      </w:r>
      <w:bookmarkEnd w:id="0"/>
    </w:p>
    <w:p w:rsidR="00B33816" w:rsidRPr="00A51BC3" w:rsidRDefault="00B33816" w:rsidP="002C3FC4">
      <w:pPr>
        <w:pStyle w:val="Heading2"/>
        <w:jc w:val="center"/>
        <w:rPr>
          <w:rFonts w:ascii="Times New Roman" w:hAnsi="Times New Roman" w:cs="Times New Roman"/>
          <w:b/>
          <w:color w:val="auto"/>
          <w:lang w:val="en-GB"/>
        </w:rPr>
      </w:pPr>
      <w:bookmarkStart w:id="1" w:name="_Toc4574511"/>
      <w:r w:rsidRPr="00A51BC3">
        <w:rPr>
          <w:rFonts w:ascii="Times New Roman" w:hAnsi="Times New Roman" w:cs="Times New Roman"/>
          <w:b/>
          <w:color w:val="auto"/>
          <w:lang w:val="en-GB"/>
        </w:rPr>
        <w:t>Introduction</w:t>
      </w:r>
      <w:bookmarkEnd w:id="1"/>
    </w:p>
    <w:p w:rsidR="00CD06A7" w:rsidRPr="00A51BC3" w:rsidRDefault="00CD06A7" w:rsidP="00CD06A7">
      <w:pPr>
        <w:spacing w:line="480" w:lineRule="auto"/>
        <w:ind w:firstLine="720"/>
        <w:rPr>
          <w:rFonts w:ascii="Times New Roman" w:hAnsi="Times New Roman" w:cs="Times New Roman"/>
          <w:sz w:val="24"/>
          <w:szCs w:val="24"/>
          <w:lang w:val="en-GB"/>
        </w:rPr>
      </w:pPr>
      <w:r w:rsidRPr="00A51BC3">
        <w:rPr>
          <w:rFonts w:ascii="Times New Roman" w:hAnsi="Times New Roman" w:cs="Times New Roman"/>
          <w:sz w:val="24"/>
          <w:szCs w:val="24"/>
          <w:lang w:val="en-GB"/>
        </w:rPr>
        <w:t xml:space="preserve">Founded in 1962 and incorporated officially in 1969, Walmart Inc. is a multinational American corporation that runs a chain of departmental stores and warehouses. The organisation operates in multiple countries and due to rapid growth, it has acquired 4,573 stores together with 730,000 associates located within more than 14 countries. The main goal of the organisation entails enabling customers to save more money and live a better life, hence a great focus on customer attraction and needs satisfaction. Knowledge management refers to the way by which communities within a firm obtain critical knowledge, improve it, make it available in both personal and technological manner to people that need it, for increased value addition. At Walmart Inc. knowledge and information management plays key roles in sharpening employee skills for maximum customer attraction, increased sales and profitability. </w:t>
      </w:r>
    </w:p>
    <w:p w:rsidR="002A30AD" w:rsidRPr="00A51BC3" w:rsidRDefault="00AF5EBB" w:rsidP="002C3FC4">
      <w:pPr>
        <w:pStyle w:val="Heading2"/>
        <w:jc w:val="center"/>
        <w:rPr>
          <w:rFonts w:ascii="Times New Roman" w:hAnsi="Times New Roman" w:cs="Times New Roman"/>
          <w:b/>
          <w:color w:val="auto"/>
          <w:lang w:val="en-GB"/>
        </w:rPr>
      </w:pPr>
      <w:bookmarkStart w:id="2" w:name="_Toc4574512"/>
      <w:r w:rsidRPr="00A51BC3">
        <w:rPr>
          <w:rFonts w:ascii="Times New Roman" w:hAnsi="Times New Roman" w:cs="Times New Roman"/>
          <w:b/>
          <w:color w:val="auto"/>
          <w:lang w:val="en-GB"/>
        </w:rPr>
        <w:t>LO1</w:t>
      </w:r>
      <w:bookmarkEnd w:id="2"/>
    </w:p>
    <w:p w:rsidR="002C3FC4" w:rsidRPr="00A51BC3" w:rsidRDefault="002C3FC4" w:rsidP="002C3FC4">
      <w:pPr>
        <w:pStyle w:val="Heading2"/>
        <w:jc w:val="center"/>
        <w:rPr>
          <w:rFonts w:ascii="Times New Roman" w:hAnsi="Times New Roman" w:cs="Times New Roman"/>
          <w:b/>
          <w:color w:val="auto"/>
          <w:lang w:val="en-GB"/>
        </w:rPr>
      </w:pPr>
      <w:bookmarkStart w:id="3" w:name="_Toc4574513"/>
      <w:r w:rsidRPr="00A51BC3">
        <w:rPr>
          <w:rFonts w:ascii="Times New Roman" w:hAnsi="Times New Roman" w:cs="Times New Roman"/>
          <w:b/>
          <w:color w:val="auto"/>
          <w:lang w:val="en-GB"/>
        </w:rPr>
        <w:t>Explain the Relationship between Data, Information and Knowledge</w:t>
      </w:r>
      <w:bookmarkEnd w:id="3"/>
    </w:p>
    <w:p w:rsidR="00212946" w:rsidRPr="00A51BC3" w:rsidRDefault="000A39C8" w:rsidP="000A39C8">
      <w:pPr>
        <w:spacing w:line="480" w:lineRule="auto"/>
        <w:rPr>
          <w:rFonts w:ascii="Times New Roman" w:hAnsi="Times New Roman" w:cs="Times New Roman"/>
          <w:sz w:val="24"/>
          <w:szCs w:val="24"/>
          <w:lang w:val="en-GB"/>
        </w:rPr>
      </w:pPr>
      <w:r w:rsidRPr="00A51BC3">
        <w:rPr>
          <w:rFonts w:ascii="Times New Roman" w:hAnsi="Times New Roman" w:cs="Times New Roman"/>
          <w:sz w:val="24"/>
          <w:szCs w:val="24"/>
          <w:lang w:val="en-GB"/>
        </w:rPr>
        <w:tab/>
        <w:t>Human attraction to information leads to the creation of the knowledge acquisition process. However, the composition of information highly depends on the availability of data that go through processing either by means of human power or automated systems. Therefore, the process of knowledge acquisition towards obtaining wisdom occurs in a linear sequence that originates from data to information and from information to knowledge that ultimately leads to increased wisdom among users</w:t>
      </w:r>
      <w:r w:rsidR="006E3D37" w:rsidRPr="00A51BC3">
        <w:rPr>
          <w:rFonts w:ascii="Times New Roman" w:hAnsi="Times New Roman" w:cs="Times New Roman"/>
          <w:sz w:val="24"/>
          <w:szCs w:val="24"/>
          <w:lang w:val="en-GB"/>
        </w:rPr>
        <w:t xml:space="preserve"> according to DIKW model (Ichijō &amp; Nonaka, 2007).</w:t>
      </w:r>
      <w:r w:rsidRPr="00A51BC3">
        <w:rPr>
          <w:rFonts w:ascii="Times New Roman" w:hAnsi="Times New Roman" w:cs="Times New Roman"/>
          <w:sz w:val="24"/>
          <w:szCs w:val="24"/>
          <w:lang w:val="en-GB"/>
        </w:rPr>
        <w:t xml:space="preserve"> </w:t>
      </w:r>
    </w:p>
    <w:p w:rsidR="00B6255F" w:rsidRPr="00A51BC3" w:rsidRDefault="00D25E11" w:rsidP="00D25E11">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 xml:space="preserve">Data </w:t>
      </w:r>
      <w:r w:rsidRPr="00A51BC3">
        <w:rPr>
          <w:rFonts w:ascii="Times New Roman" w:hAnsi="Times New Roman" w:cs="Times New Roman"/>
          <w:sz w:val="24"/>
          <w:szCs w:val="24"/>
          <w:lang w:val="en-GB"/>
        </w:rPr>
        <w:t xml:space="preserve">refers to atomic representation of an observed fact, a symbol, a concept, either natural or artificial that is as a result of observation with more or limited accuracy that can either or not be inspired by a problem or issue that needs to be solved. </w:t>
      </w:r>
      <w:r w:rsidR="00AD771D" w:rsidRPr="00A51BC3">
        <w:rPr>
          <w:rFonts w:ascii="Times New Roman" w:hAnsi="Times New Roman" w:cs="Times New Roman"/>
          <w:sz w:val="24"/>
          <w:szCs w:val="24"/>
          <w:lang w:val="en-GB"/>
        </w:rPr>
        <w:t xml:space="preserve">Examples of data </w:t>
      </w:r>
      <w:r w:rsidR="00D015B0" w:rsidRPr="00A51BC3">
        <w:rPr>
          <w:rFonts w:ascii="Times New Roman" w:hAnsi="Times New Roman" w:cs="Times New Roman"/>
          <w:sz w:val="24"/>
          <w:szCs w:val="24"/>
          <w:lang w:val="en-GB"/>
        </w:rPr>
        <w:t xml:space="preserve">at Walmart </w:t>
      </w:r>
      <w:r w:rsidR="00AD771D" w:rsidRPr="00A51BC3">
        <w:rPr>
          <w:rFonts w:ascii="Times New Roman" w:hAnsi="Times New Roman" w:cs="Times New Roman"/>
          <w:sz w:val="24"/>
          <w:szCs w:val="24"/>
          <w:lang w:val="en-GB"/>
        </w:rPr>
        <w:t xml:space="preserve">include date such as 23.03.2019, the number 1234.89 or a National Insurance Number found on </w:t>
      </w:r>
      <w:r w:rsidR="00AD771D" w:rsidRPr="00A51BC3">
        <w:rPr>
          <w:rFonts w:ascii="Times New Roman" w:hAnsi="Times New Roman" w:cs="Times New Roman"/>
          <w:sz w:val="24"/>
          <w:szCs w:val="24"/>
          <w:lang w:val="en-GB"/>
        </w:rPr>
        <w:lastRenderedPageBreak/>
        <w:t xml:space="preserve">an insurance card. </w:t>
      </w:r>
      <w:r w:rsidRPr="00A51BC3">
        <w:rPr>
          <w:rFonts w:ascii="Times New Roman" w:hAnsi="Times New Roman" w:cs="Times New Roman"/>
          <w:sz w:val="24"/>
          <w:szCs w:val="24"/>
          <w:lang w:val="en-GB"/>
        </w:rPr>
        <w:t xml:space="preserve">Data represent the outcomes of an objective categorisation, comparison or measurement of what has been observed that may be completely meaningless to the person that collects them. Data should be fixed in a medium that allows sending, management and processing by an automated machine or a human being to </w:t>
      </w:r>
      <w:r w:rsidR="006E3D37" w:rsidRPr="00A51BC3">
        <w:rPr>
          <w:rFonts w:ascii="Times New Roman" w:hAnsi="Times New Roman" w:cs="Times New Roman"/>
          <w:sz w:val="24"/>
          <w:szCs w:val="24"/>
          <w:lang w:val="en-GB"/>
        </w:rPr>
        <w:t>create comprehensive information (Ichijō &amp; Nonaka, 2007)</w:t>
      </w:r>
      <w:r w:rsidRPr="00A51BC3">
        <w:rPr>
          <w:rFonts w:ascii="Times New Roman" w:hAnsi="Times New Roman" w:cs="Times New Roman"/>
          <w:sz w:val="24"/>
          <w:szCs w:val="24"/>
          <w:lang w:val="en-GB"/>
        </w:rPr>
        <w:t xml:space="preserve">. </w:t>
      </w:r>
    </w:p>
    <w:p w:rsidR="00D25E11" w:rsidRPr="00A51BC3" w:rsidRDefault="00FA6CAD" w:rsidP="006E111D">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Information</w:t>
      </w:r>
      <w:r w:rsidRPr="00A51BC3">
        <w:rPr>
          <w:rFonts w:ascii="Times New Roman" w:hAnsi="Times New Roman" w:cs="Times New Roman"/>
          <w:sz w:val="24"/>
          <w:szCs w:val="24"/>
          <w:lang w:val="en-GB"/>
        </w:rPr>
        <w:t xml:space="preserve"> normally emerge as a result of data processing that creates increased significance to the user. Data processing pro</w:t>
      </w:r>
      <w:r w:rsidR="006E111D" w:rsidRPr="00A51BC3">
        <w:rPr>
          <w:rFonts w:ascii="Times New Roman" w:hAnsi="Times New Roman" w:cs="Times New Roman"/>
          <w:sz w:val="24"/>
          <w:szCs w:val="24"/>
          <w:lang w:val="en-GB"/>
        </w:rPr>
        <w:t>vides meaning to raw data hence implying that the proportion for that subject or phenomenon is broken, thus the appearance of something significant that surpass</w:t>
      </w:r>
      <w:r w:rsidR="006E3D37" w:rsidRPr="00A51BC3">
        <w:rPr>
          <w:rFonts w:ascii="Times New Roman" w:hAnsi="Times New Roman" w:cs="Times New Roman"/>
          <w:sz w:val="24"/>
          <w:szCs w:val="24"/>
          <w:lang w:val="en-GB"/>
        </w:rPr>
        <w:t>es uniformity of the sea of data (Ichijō &amp; Nonaka, 2007).</w:t>
      </w:r>
      <w:r w:rsidR="006E111D" w:rsidRPr="00A51BC3">
        <w:rPr>
          <w:rFonts w:ascii="Times New Roman" w:hAnsi="Times New Roman" w:cs="Times New Roman"/>
          <w:sz w:val="24"/>
          <w:szCs w:val="24"/>
          <w:lang w:val="en-GB"/>
        </w:rPr>
        <w:t xml:space="preserve"> The (GDI) General Definition of Information strives to highlight the relationship between data and information by defining information as that which contains one or more data, that whose data are well-informed and well-informed data tha</w:t>
      </w:r>
      <w:r w:rsidR="00D015B0" w:rsidRPr="00A51BC3">
        <w:rPr>
          <w:rFonts w:ascii="Times New Roman" w:hAnsi="Times New Roman" w:cs="Times New Roman"/>
          <w:sz w:val="24"/>
          <w:szCs w:val="24"/>
          <w:lang w:val="en-GB"/>
        </w:rPr>
        <w:t>t are meaningful. At Walmart</w:t>
      </w:r>
      <w:r w:rsidR="006E111D" w:rsidRPr="00A51BC3">
        <w:rPr>
          <w:rFonts w:ascii="Times New Roman" w:hAnsi="Times New Roman" w:cs="Times New Roman"/>
          <w:sz w:val="24"/>
          <w:szCs w:val="24"/>
          <w:lang w:val="en-GB"/>
        </w:rPr>
        <w:t>, e</w:t>
      </w:r>
      <w:r w:rsidRPr="00A51BC3">
        <w:rPr>
          <w:rFonts w:ascii="Times New Roman" w:hAnsi="Times New Roman" w:cs="Times New Roman"/>
          <w:sz w:val="24"/>
          <w:szCs w:val="24"/>
          <w:lang w:val="en-GB"/>
        </w:rPr>
        <w:t xml:space="preserve">xamples </w:t>
      </w:r>
      <w:r w:rsidR="00D015B0" w:rsidRPr="00A51BC3">
        <w:rPr>
          <w:rFonts w:ascii="Times New Roman" w:hAnsi="Times New Roman" w:cs="Times New Roman"/>
          <w:sz w:val="24"/>
          <w:szCs w:val="24"/>
          <w:lang w:val="en-GB"/>
        </w:rPr>
        <w:t xml:space="preserve">of information include </w:t>
      </w:r>
      <w:r w:rsidRPr="00A51BC3">
        <w:rPr>
          <w:rFonts w:ascii="Times New Roman" w:hAnsi="Times New Roman" w:cs="Times New Roman"/>
          <w:sz w:val="24"/>
          <w:szCs w:val="24"/>
          <w:lang w:val="en-GB"/>
        </w:rPr>
        <w:t xml:space="preserve">bank statements, balance sheets and duty timetables. </w:t>
      </w:r>
      <w:r w:rsidR="006E111D" w:rsidRPr="00A51BC3">
        <w:rPr>
          <w:rFonts w:ascii="Times New Roman" w:hAnsi="Times New Roman" w:cs="Times New Roman"/>
          <w:sz w:val="24"/>
          <w:szCs w:val="24"/>
          <w:lang w:val="en-GB"/>
        </w:rPr>
        <w:t xml:space="preserve">Undeniably, the GDI definition </w:t>
      </w:r>
      <w:r w:rsidR="00330426" w:rsidRPr="00A51BC3">
        <w:rPr>
          <w:rFonts w:ascii="Times New Roman" w:hAnsi="Times New Roman" w:cs="Times New Roman"/>
          <w:sz w:val="24"/>
          <w:szCs w:val="24"/>
          <w:lang w:val="en-GB"/>
        </w:rPr>
        <w:t>establishes the relationship with data, and the two form the basic elements that contribute to the generation of knowledge</w:t>
      </w:r>
      <w:r w:rsidR="006E3D37" w:rsidRPr="00A51BC3">
        <w:rPr>
          <w:rFonts w:ascii="Times New Roman" w:hAnsi="Times New Roman" w:cs="Times New Roman"/>
          <w:sz w:val="24"/>
          <w:szCs w:val="24"/>
          <w:lang w:val="en-GB"/>
        </w:rPr>
        <w:t xml:space="preserve"> (Sanchez, 2003)</w:t>
      </w:r>
      <w:r w:rsidR="00330426" w:rsidRPr="00A51BC3">
        <w:rPr>
          <w:rFonts w:ascii="Times New Roman" w:hAnsi="Times New Roman" w:cs="Times New Roman"/>
          <w:sz w:val="24"/>
          <w:szCs w:val="24"/>
          <w:lang w:val="en-GB"/>
        </w:rPr>
        <w:t xml:space="preserve">. </w:t>
      </w:r>
    </w:p>
    <w:p w:rsidR="00212946" w:rsidRPr="00A51BC3" w:rsidRDefault="00330426" w:rsidP="00212946">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 xml:space="preserve">Knowledge </w:t>
      </w:r>
      <w:r w:rsidR="00212946" w:rsidRPr="00A51BC3">
        <w:rPr>
          <w:rFonts w:ascii="Times New Roman" w:hAnsi="Times New Roman" w:cs="Times New Roman"/>
          <w:sz w:val="24"/>
          <w:szCs w:val="24"/>
          <w:lang w:val="en-GB"/>
        </w:rPr>
        <w:t xml:space="preserve">refers to the combined result of a person’s experiences and the information they have obtained and it can be divided into explicit and tacit. Explicit knowledge entails that which is easily captured and stored within documents and other media such as electronically and is highly detailed, systematic and formal. At </w:t>
      </w:r>
      <w:r w:rsidR="00D015B0" w:rsidRPr="00A51BC3">
        <w:rPr>
          <w:rFonts w:ascii="Times New Roman" w:hAnsi="Times New Roman" w:cs="Times New Roman"/>
          <w:sz w:val="24"/>
          <w:szCs w:val="24"/>
          <w:lang w:val="en-GB"/>
        </w:rPr>
        <w:t xml:space="preserve">Walmart, </w:t>
      </w:r>
      <w:r w:rsidR="00212946" w:rsidRPr="00A51BC3">
        <w:rPr>
          <w:rFonts w:ascii="Times New Roman" w:hAnsi="Times New Roman" w:cs="Times New Roman"/>
          <w:sz w:val="24"/>
          <w:szCs w:val="24"/>
          <w:lang w:val="en-GB"/>
        </w:rPr>
        <w:t xml:space="preserve">such knowledge is stored in documents, manuals, database files, and procedures. On the other hand, tacit knowledge encompasses elements such as beliefs, intuition, perception, values, and experience and is difficult to describe, record or elicit as </w:t>
      </w:r>
      <w:r w:rsidR="006E3D37" w:rsidRPr="00A51BC3">
        <w:rPr>
          <w:rFonts w:ascii="Times New Roman" w:hAnsi="Times New Roman" w:cs="Times New Roman"/>
          <w:sz w:val="24"/>
          <w:szCs w:val="24"/>
          <w:lang w:val="en-GB"/>
        </w:rPr>
        <w:t xml:space="preserve">most of it is held unconsciously (Ichijō &amp; Nonaka, 2007). </w:t>
      </w:r>
      <w:r w:rsidR="00212946" w:rsidRPr="00A51BC3">
        <w:rPr>
          <w:rFonts w:ascii="Times New Roman" w:hAnsi="Times New Roman" w:cs="Times New Roman"/>
          <w:sz w:val="24"/>
          <w:szCs w:val="24"/>
          <w:lang w:val="en-GB"/>
        </w:rPr>
        <w:t xml:space="preserve">The key relationship that links knowledge to information and data entails the desire to seek for increased knowledge </w:t>
      </w:r>
      <w:r w:rsidR="00212946" w:rsidRPr="00A51BC3">
        <w:rPr>
          <w:rFonts w:ascii="Times New Roman" w:hAnsi="Times New Roman" w:cs="Times New Roman"/>
          <w:sz w:val="24"/>
          <w:szCs w:val="24"/>
          <w:lang w:val="en-GB"/>
        </w:rPr>
        <w:lastRenderedPageBreak/>
        <w:t>that leads to the enrichment of information on a specific topic. The knowledge gaining process is incremental thus an individual has to go back and forth from the levels of data harvesting, information composition in order to create knowledge up to satisfactory levels</w:t>
      </w:r>
      <w:r w:rsidR="006E3D37" w:rsidRPr="00A51BC3">
        <w:rPr>
          <w:rFonts w:ascii="Times New Roman" w:hAnsi="Times New Roman" w:cs="Times New Roman"/>
          <w:sz w:val="24"/>
          <w:szCs w:val="24"/>
          <w:lang w:val="en-GB"/>
        </w:rPr>
        <w:t xml:space="preserve"> (Sanchez, 2003)</w:t>
      </w:r>
      <w:r w:rsidR="00212946" w:rsidRPr="00A51BC3">
        <w:rPr>
          <w:rFonts w:ascii="Times New Roman" w:hAnsi="Times New Roman" w:cs="Times New Roman"/>
          <w:sz w:val="24"/>
          <w:szCs w:val="24"/>
          <w:lang w:val="en-GB"/>
        </w:rPr>
        <w:t xml:space="preserve">. </w:t>
      </w:r>
    </w:p>
    <w:p w:rsidR="00AF5EBB" w:rsidRPr="00A51BC3" w:rsidRDefault="00B33816" w:rsidP="002C3FC4">
      <w:pPr>
        <w:pStyle w:val="Heading2"/>
        <w:jc w:val="center"/>
        <w:rPr>
          <w:rFonts w:ascii="Times New Roman" w:hAnsi="Times New Roman" w:cs="Times New Roman"/>
          <w:b/>
          <w:color w:val="auto"/>
          <w:lang w:val="en-GB"/>
        </w:rPr>
      </w:pPr>
      <w:bookmarkStart w:id="4" w:name="_Toc4574514"/>
      <w:r w:rsidRPr="00A51BC3">
        <w:rPr>
          <w:rFonts w:ascii="Times New Roman" w:hAnsi="Times New Roman" w:cs="Times New Roman"/>
          <w:b/>
          <w:color w:val="auto"/>
          <w:lang w:val="en-GB"/>
        </w:rPr>
        <w:t>Explain the Relationship between Individual Knowledge and Organisational Knowledge</w:t>
      </w:r>
      <w:bookmarkEnd w:id="4"/>
    </w:p>
    <w:p w:rsidR="00AF5CC3" w:rsidRPr="00A51BC3" w:rsidRDefault="001B32E3" w:rsidP="001B32E3">
      <w:pPr>
        <w:spacing w:line="480" w:lineRule="auto"/>
        <w:rPr>
          <w:rFonts w:ascii="Times New Roman" w:hAnsi="Times New Roman" w:cs="Times New Roman"/>
          <w:sz w:val="24"/>
          <w:szCs w:val="24"/>
          <w:lang w:val="en-GB"/>
        </w:rPr>
      </w:pPr>
      <w:r w:rsidRPr="00A51BC3">
        <w:rPr>
          <w:rFonts w:ascii="Times New Roman" w:hAnsi="Times New Roman" w:cs="Times New Roman"/>
          <w:sz w:val="24"/>
          <w:szCs w:val="24"/>
          <w:lang w:val="en-GB"/>
        </w:rPr>
        <w:tab/>
        <w:t>Individual knowledge refers to information considered by an individual as justifiable truth and stored in memory and can further be retrieved through learning. Individual knowledge can be presented in form of beliefs, values and perceptions that a person voluntarily passes to other people through learning in an organisation. On the other hand, organisational knowledge refers to a company’s asset whose value cannot be measured and an extract of individual knowledge collected from individuals within an organisation, stored in docume</w:t>
      </w:r>
      <w:r w:rsidR="00041618" w:rsidRPr="00A51BC3">
        <w:rPr>
          <w:rFonts w:ascii="Times New Roman" w:hAnsi="Times New Roman" w:cs="Times New Roman"/>
          <w:sz w:val="24"/>
          <w:szCs w:val="24"/>
          <w:lang w:val="en-GB"/>
        </w:rPr>
        <w:t xml:space="preserve">nts or through computer programs (Davenport &amp; Prusak, 2000). </w:t>
      </w:r>
      <w:r w:rsidRPr="00A51BC3">
        <w:rPr>
          <w:rFonts w:ascii="Times New Roman" w:hAnsi="Times New Roman" w:cs="Times New Roman"/>
          <w:sz w:val="24"/>
          <w:szCs w:val="24"/>
          <w:lang w:val="en-GB"/>
        </w:rPr>
        <w:t xml:space="preserve">At Walmart, the close relationship between individual and organisational learning play vital roles in creating competitive advantage and enhancing consumer relations. </w:t>
      </w:r>
    </w:p>
    <w:p w:rsidR="00B927A7" w:rsidRPr="00A51BC3" w:rsidRDefault="00883BD1" w:rsidP="00B927A7">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Individual Knowledge</w:t>
      </w:r>
      <w:r w:rsidRPr="00A51BC3">
        <w:rPr>
          <w:rFonts w:ascii="Times New Roman" w:hAnsi="Times New Roman" w:cs="Times New Roman"/>
          <w:sz w:val="24"/>
          <w:szCs w:val="24"/>
          <w:lang w:val="en-GB"/>
        </w:rPr>
        <w:t>. Also referred to as tacit knowledge, it inhabits the mind of an individual and is normally difficult or impossible to articulate. Primarily, all knowledge is usually tacit and later laboriously developed over a long period over trial and error processes and is mostly unutilized as the organis</w:t>
      </w:r>
      <w:r w:rsidR="00B927A7" w:rsidRPr="00A51BC3">
        <w:rPr>
          <w:rFonts w:ascii="Times New Roman" w:hAnsi="Times New Roman" w:cs="Times New Roman"/>
          <w:sz w:val="24"/>
          <w:szCs w:val="24"/>
          <w:lang w:val="en-GB"/>
        </w:rPr>
        <w:t>ation barely knows what it know. Some of the basic individual knowledge within organisations remain embedded in business operations and relationships created overtime especially among the staff and customers through continues improvement of stakeholder</w:t>
      </w:r>
      <w:r w:rsidR="00041618" w:rsidRPr="00A51BC3">
        <w:rPr>
          <w:rFonts w:ascii="Times New Roman" w:hAnsi="Times New Roman" w:cs="Times New Roman"/>
          <w:sz w:val="24"/>
          <w:szCs w:val="24"/>
          <w:lang w:val="en-GB"/>
        </w:rPr>
        <w:t xml:space="preserve"> relations (Davenport &amp; Prusak, 2000)</w:t>
      </w:r>
      <w:r w:rsidR="00B927A7" w:rsidRPr="00A51BC3">
        <w:rPr>
          <w:rFonts w:ascii="Times New Roman" w:hAnsi="Times New Roman" w:cs="Times New Roman"/>
          <w:sz w:val="24"/>
          <w:szCs w:val="24"/>
          <w:lang w:val="en-GB"/>
        </w:rPr>
        <w:t xml:space="preserve">. </w:t>
      </w:r>
    </w:p>
    <w:p w:rsidR="00B927A7" w:rsidRPr="00A51BC3" w:rsidRDefault="00B927A7" w:rsidP="00B927A7">
      <w:pPr>
        <w:spacing w:line="480" w:lineRule="auto"/>
        <w:ind w:firstLine="720"/>
        <w:rPr>
          <w:rFonts w:ascii="Times New Roman" w:hAnsi="Times New Roman" w:cs="Times New Roman"/>
          <w:sz w:val="24"/>
          <w:szCs w:val="24"/>
          <w:lang w:val="en-GB"/>
        </w:rPr>
      </w:pPr>
      <w:r w:rsidRPr="00A51BC3">
        <w:rPr>
          <w:rFonts w:ascii="Times New Roman" w:hAnsi="Times New Roman" w:cs="Times New Roman"/>
          <w:sz w:val="24"/>
          <w:szCs w:val="24"/>
          <w:lang w:val="en-GB"/>
        </w:rPr>
        <w:t xml:space="preserve">At Walmart, Individual knowledge, individual knowledge entail employee beliefs, perception, values, and experiences in their line of work. For instance, increased purchase of a </w:t>
      </w:r>
      <w:r w:rsidRPr="00A51BC3">
        <w:rPr>
          <w:rFonts w:ascii="Times New Roman" w:hAnsi="Times New Roman" w:cs="Times New Roman"/>
          <w:sz w:val="24"/>
          <w:szCs w:val="24"/>
          <w:lang w:val="en-GB"/>
        </w:rPr>
        <w:lastRenderedPageBreak/>
        <w:t>specific product brand within the organisation, would make the staff involved in the process to perceive it as one of the most urgent needs among customers. However, individual knowledge may be futile especially if not shared by the management for its incorporation into the organisation’s system. Additionally, business values such as innovation and determination are innate individual value that an organisation may fail to identify especially if not exposed by the individu</w:t>
      </w:r>
      <w:r w:rsidR="00041618" w:rsidRPr="00A51BC3">
        <w:rPr>
          <w:rFonts w:ascii="Times New Roman" w:hAnsi="Times New Roman" w:cs="Times New Roman"/>
          <w:sz w:val="24"/>
          <w:szCs w:val="24"/>
          <w:lang w:val="en-GB"/>
        </w:rPr>
        <w:t>al facing such type of learning (Collinson &amp; Parcell, 2004).</w:t>
      </w:r>
      <w:r w:rsidRPr="00A51BC3">
        <w:rPr>
          <w:rFonts w:ascii="Times New Roman" w:hAnsi="Times New Roman" w:cs="Times New Roman"/>
          <w:sz w:val="24"/>
          <w:szCs w:val="24"/>
          <w:lang w:val="en-GB"/>
        </w:rPr>
        <w:t xml:space="preserve"> However, the acceptance to shared individual knowledge at organisational level, gives rise to organisational learning that play viral roles in improving the skills of employees and organisational competitiveness. </w:t>
      </w:r>
    </w:p>
    <w:p w:rsidR="00B927A7" w:rsidRPr="00A51BC3" w:rsidRDefault="00B927A7" w:rsidP="00B927A7">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Organisational Knowledge</w:t>
      </w:r>
      <w:r w:rsidRPr="00A51BC3">
        <w:rPr>
          <w:rFonts w:ascii="Times New Roman" w:hAnsi="Times New Roman" w:cs="Times New Roman"/>
          <w:sz w:val="24"/>
          <w:szCs w:val="24"/>
          <w:lang w:val="en-GB"/>
        </w:rPr>
        <w:t xml:space="preserve">. </w:t>
      </w:r>
      <w:r w:rsidR="00DE2255" w:rsidRPr="00A51BC3">
        <w:rPr>
          <w:rFonts w:ascii="Times New Roman" w:hAnsi="Times New Roman" w:cs="Times New Roman"/>
          <w:sz w:val="24"/>
          <w:szCs w:val="24"/>
          <w:lang w:val="en-GB"/>
        </w:rPr>
        <w:t xml:space="preserve">Also known as explicit knowledge, organisational knowledge mainly exist in various forms that include words, documents, sentences, computer programs, and organised data. </w:t>
      </w:r>
      <w:r w:rsidR="000B2C6B" w:rsidRPr="00A51BC3">
        <w:rPr>
          <w:rFonts w:ascii="Times New Roman" w:hAnsi="Times New Roman" w:cs="Times New Roman"/>
          <w:sz w:val="24"/>
          <w:szCs w:val="24"/>
          <w:lang w:val="en-GB"/>
        </w:rPr>
        <w:t>Upon acceptance of the difficult to articulate individual or tacit knowledge, the organisational knowledge helps in the explication of tacit knowledge and making it available for use by users for instance, through storage in documents and as computer programs. The main relationship between this knowledge and the individual knowledge entails the ability of the organisational knowledge to distinguish between the “know w</w:t>
      </w:r>
      <w:r w:rsidR="00041618" w:rsidRPr="00A51BC3">
        <w:rPr>
          <w:rFonts w:ascii="Times New Roman" w:hAnsi="Times New Roman" w:cs="Times New Roman"/>
          <w:sz w:val="24"/>
          <w:szCs w:val="24"/>
          <w:lang w:val="en-GB"/>
        </w:rPr>
        <w:t>hat,” “know how,” and “know why</w:t>
      </w:r>
      <w:r w:rsidR="000B2C6B" w:rsidRPr="00A51BC3">
        <w:rPr>
          <w:rFonts w:ascii="Times New Roman" w:hAnsi="Times New Roman" w:cs="Times New Roman"/>
          <w:sz w:val="24"/>
          <w:szCs w:val="24"/>
          <w:lang w:val="en-GB"/>
        </w:rPr>
        <w:t>”</w:t>
      </w:r>
      <w:r w:rsidR="00041618" w:rsidRPr="00A51BC3">
        <w:rPr>
          <w:rFonts w:ascii="Times New Roman" w:hAnsi="Times New Roman" w:cs="Times New Roman"/>
          <w:sz w:val="24"/>
          <w:szCs w:val="24"/>
          <w:lang w:val="en-GB"/>
        </w:rPr>
        <w:t xml:space="preserve"> (Collinson &amp; Parcell, 2004). </w:t>
      </w:r>
    </w:p>
    <w:p w:rsidR="00597DB8" w:rsidRPr="00A51BC3" w:rsidRDefault="006838F6" w:rsidP="00274F60">
      <w:pPr>
        <w:spacing w:line="480" w:lineRule="auto"/>
        <w:ind w:firstLine="720"/>
        <w:rPr>
          <w:rFonts w:ascii="Times New Roman" w:hAnsi="Times New Roman" w:cs="Times New Roman"/>
          <w:sz w:val="24"/>
          <w:szCs w:val="24"/>
          <w:lang w:val="en-GB"/>
        </w:rPr>
      </w:pPr>
      <w:r w:rsidRPr="00A51BC3">
        <w:rPr>
          <w:rFonts w:ascii="Times New Roman" w:hAnsi="Times New Roman" w:cs="Times New Roman"/>
          <w:sz w:val="24"/>
          <w:szCs w:val="24"/>
          <w:lang w:val="en-GB"/>
        </w:rPr>
        <w:t xml:space="preserve">At Walmart, the “know what” aspect of organisational knowledge specifies the action that a staff, supervisor or manager should take when faced by a set of stimuli. For instance, at the organisation, the “know what” knowledge can be manifested by the ability of staff to distinguish which product bests suit certain situation, for maximum fulfilment of customer needs. On the other hand, the “know how” enables an organisation or staff to decide on appropriate response towards stimuli. For instance, when there is a misunderstanding between a customer and a staff, the employee would consider the documented regulations at work that stipulated the importance </w:t>
      </w:r>
      <w:r w:rsidRPr="00A51BC3">
        <w:rPr>
          <w:rFonts w:ascii="Times New Roman" w:hAnsi="Times New Roman" w:cs="Times New Roman"/>
          <w:sz w:val="24"/>
          <w:szCs w:val="24"/>
          <w:lang w:val="en-GB"/>
        </w:rPr>
        <w:lastRenderedPageBreak/>
        <w:t xml:space="preserve">of a client thus seek for amicable resolution of such problems. Undeniably, </w:t>
      </w:r>
      <w:r w:rsidR="00AF5CC3" w:rsidRPr="00A51BC3">
        <w:rPr>
          <w:rFonts w:ascii="Times New Roman" w:hAnsi="Times New Roman" w:cs="Times New Roman"/>
          <w:sz w:val="24"/>
          <w:szCs w:val="24"/>
          <w:lang w:val="en-GB"/>
        </w:rPr>
        <w:t>“know why” aspect of organisational knowledge facilitates the understanding of causal relations and subsequent interactive effects associated wi</w:t>
      </w:r>
      <w:r w:rsidR="00041618" w:rsidRPr="00A51BC3">
        <w:rPr>
          <w:rFonts w:ascii="Times New Roman" w:hAnsi="Times New Roman" w:cs="Times New Roman"/>
          <w:sz w:val="24"/>
          <w:szCs w:val="24"/>
          <w:lang w:val="en-GB"/>
        </w:rPr>
        <w:t>th specifically observed stimuli (Davenport &amp; Prusak, 2000)</w:t>
      </w:r>
      <w:r w:rsidR="00AF5CC3" w:rsidRPr="00A51BC3">
        <w:rPr>
          <w:rFonts w:ascii="Times New Roman" w:hAnsi="Times New Roman" w:cs="Times New Roman"/>
          <w:sz w:val="24"/>
          <w:szCs w:val="24"/>
          <w:lang w:val="en-GB"/>
        </w:rPr>
        <w:t xml:space="preserve">. For instance, within Walmart, such knowledge enable the management to understand factors such as working hours and inability to form unions among workers that lead to go slows and strive to enhance corrective measures. </w:t>
      </w:r>
    </w:p>
    <w:p w:rsidR="00B33816" w:rsidRPr="00A51BC3" w:rsidRDefault="00B33816" w:rsidP="002C3FC4">
      <w:pPr>
        <w:pStyle w:val="Heading2"/>
        <w:jc w:val="center"/>
        <w:rPr>
          <w:rFonts w:ascii="Times New Roman" w:hAnsi="Times New Roman" w:cs="Times New Roman"/>
          <w:b/>
          <w:color w:val="auto"/>
          <w:lang w:val="en-GB"/>
        </w:rPr>
      </w:pPr>
      <w:bookmarkStart w:id="5" w:name="_Toc4574515"/>
      <w:r w:rsidRPr="00A51BC3">
        <w:rPr>
          <w:rFonts w:ascii="Times New Roman" w:hAnsi="Times New Roman" w:cs="Times New Roman"/>
          <w:b/>
          <w:color w:val="auto"/>
          <w:lang w:val="en-GB"/>
        </w:rPr>
        <w:t>Apply Analysis and Modelling Techniques to Identify Knowledge Assets</w:t>
      </w:r>
      <w:bookmarkEnd w:id="5"/>
    </w:p>
    <w:p w:rsidR="00591D7B" w:rsidRPr="00A51BC3" w:rsidRDefault="00591D7B" w:rsidP="00591D7B">
      <w:pPr>
        <w:spacing w:line="480" w:lineRule="auto"/>
        <w:ind w:firstLine="720"/>
        <w:rPr>
          <w:rFonts w:ascii="Times New Roman" w:hAnsi="Times New Roman" w:cs="Times New Roman"/>
          <w:sz w:val="24"/>
          <w:szCs w:val="24"/>
          <w:lang w:val="en-GB"/>
        </w:rPr>
      </w:pPr>
      <w:r w:rsidRPr="00A51BC3">
        <w:rPr>
          <w:rFonts w:ascii="Times New Roman" w:hAnsi="Times New Roman" w:cs="Times New Roman"/>
          <w:sz w:val="24"/>
          <w:szCs w:val="24"/>
          <w:lang w:val="en-GB"/>
        </w:rPr>
        <w:t>In identifying knowledge assets, a “knowledge map” plays a key role in establishing the factors that influence the competitive advantage of an organisation. The map majorly comprises of two dimensions that include structure of knowledge that entails the unstructured and structured, tacit and explicit assets. The subsequent dimension entails the level of diffusion that determine the dissemination and access of knowledge among employees within an organisation for improved organisational competitiv</w:t>
      </w:r>
      <w:r w:rsidR="00190A8F" w:rsidRPr="00A51BC3">
        <w:rPr>
          <w:rFonts w:ascii="Times New Roman" w:hAnsi="Times New Roman" w:cs="Times New Roman"/>
          <w:sz w:val="24"/>
          <w:szCs w:val="24"/>
          <w:lang w:val="en-GB"/>
        </w:rPr>
        <w:t>eness (Easterby-Smith &amp; Lyles, 2003)</w:t>
      </w:r>
      <w:r w:rsidRPr="00A51BC3">
        <w:rPr>
          <w:rFonts w:ascii="Times New Roman" w:hAnsi="Times New Roman" w:cs="Times New Roman"/>
          <w:sz w:val="24"/>
          <w:szCs w:val="24"/>
          <w:lang w:val="en-GB"/>
        </w:rPr>
        <w:t xml:space="preserve">. At Walmart, the knowledge assets can therefore be segmented into structured and unstructured assets that exhibit varying levels of diffusion. </w:t>
      </w:r>
    </w:p>
    <w:p w:rsidR="00CF07D8" w:rsidRPr="00A51BC3" w:rsidRDefault="00591D7B" w:rsidP="00CF07D8">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Structured Knowledge Assets.</w:t>
      </w:r>
      <w:r w:rsidR="00A44C9D" w:rsidRPr="00A51BC3">
        <w:rPr>
          <w:rFonts w:ascii="Times New Roman" w:hAnsi="Times New Roman" w:cs="Times New Roman"/>
          <w:b/>
          <w:sz w:val="24"/>
          <w:szCs w:val="24"/>
          <w:lang w:val="en-GB"/>
        </w:rPr>
        <w:t xml:space="preserve"> </w:t>
      </w:r>
      <w:r w:rsidR="009B7547" w:rsidRPr="00A51BC3">
        <w:rPr>
          <w:rFonts w:ascii="Times New Roman" w:hAnsi="Times New Roman" w:cs="Times New Roman"/>
          <w:sz w:val="24"/>
          <w:szCs w:val="24"/>
          <w:lang w:val="en-GB"/>
        </w:rPr>
        <w:t>The s</w:t>
      </w:r>
      <w:r w:rsidR="00A44C9D" w:rsidRPr="00A51BC3">
        <w:rPr>
          <w:rFonts w:ascii="Times New Roman" w:hAnsi="Times New Roman" w:cs="Times New Roman"/>
          <w:sz w:val="24"/>
          <w:szCs w:val="24"/>
          <w:lang w:val="en-GB"/>
        </w:rPr>
        <w:t xml:space="preserve">tructured knowledge assets at </w:t>
      </w:r>
      <w:r w:rsidR="00CF07D8" w:rsidRPr="00A51BC3">
        <w:rPr>
          <w:rFonts w:ascii="Times New Roman" w:hAnsi="Times New Roman" w:cs="Times New Roman"/>
          <w:sz w:val="24"/>
          <w:szCs w:val="24"/>
          <w:lang w:val="en-GB"/>
        </w:rPr>
        <w:t>Walmart include intellectual property rights such as trademarks, patents and copyrights that allow the organisation to exercise monopolized utilisation of a specific informational item over a specific period. The structured knowledge assets also encompass co-operative partnership contracts between the organisation and its suppliers, distributors and customers. At Walmart, such contracts are usually documented and electronically stored as part of knowledge that enhance stakehold</w:t>
      </w:r>
      <w:r w:rsidR="00190A8F" w:rsidRPr="00A51BC3">
        <w:rPr>
          <w:rFonts w:ascii="Times New Roman" w:hAnsi="Times New Roman" w:cs="Times New Roman"/>
          <w:sz w:val="24"/>
          <w:szCs w:val="24"/>
          <w:lang w:val="en-GB"/>
        </w:rPr>
        <w:t>er relations in the organisation (Easterby-Smith &amp; Lyles, 2003)</w:t>
      </w:r>
      <w:r w:rsidR="00CF07D8" w:rsidRPr="00A51BC3">
        <w:rPr>
          <w:rFonts w:ascii="Times New Roman" w:hAnsi="Times New Roman" w:cs="Times New Roman"/>
          <w:sz w:val="24"/>
          <w:szCs w:val="24"/>
          <w:lang w:val="en-GB"/>
        </w:rPr>
        <w:t xml:space="preserve">. Undeniably, structural knowledge assets strive </w:t>
      </w:r>
      <w:r w:rsidR="00CF07D8" w:rsidRPr="00A51BC3">
        <w:rPr>
          <w:rFonts w:ascii="Times New Roman" w:hAnsi="Times New Roman" w:cs="Times New Roman"/>
          <w:sz w:val="24"/>
          <w:szCs w:val="24"/>
          <w:lang w:val="en-GB"/>
        </w:rPr>
        <w:lastRenderedPageBreak/>
        <w:t xml:space="preserve">to protect the organisational rights to limited sharing of information with external entities while promoted amiable contractual relations with stakeholders. </w:t>
      </w:r>
    </w:p>
    <w:p w:rsidR="00591D7B" w:rsidRPr="00A51BC3" w:rsidRDefault="00591D7B" w:rsidP="00CF07D8">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Unstructured Knowledge Assets</w:t>
      </w:r>
      <w:r w:rsidR="00CF07D8" w:rsidRPr="00A51BC3">
        <w:rPr>
          <w:rFonts w:ascii="Times New Roman" w:hAnsi="Times New Roman" w:cs="Times New Roman"/>
          <w:b/>
          <w:sz w:val="24"/>
          <w:szCs w:val="24"/>
          <w:lang w:val="en-GB"/>
        </w:rPr>
        <w:t xml:space="preserve">. </w:t>
      </w:r>
      <w:r w:rsidR="009B7547" w:rsidRPr="00A51BC3">
        <w:rPr>
          <w:rFonts w:ascii="Times New Roman" w:hAnsi="Times New Roman" w:cs="Times New Roman"/>
          <w:sz w:val="24"/>
          <w:szCs w:val="24"/>
          <w:lang w:val="en-GB"/>
        </w:rPr>
        <w:t xml:space="preserve">At Walmart, the unstructured knowledge assets can be identified in terms of the tacit experience of subject matter experts. For instance, since the creation of the organisations data warehouse, it has employed a team of specialist engineers that deal with the creation, storage and protection of the organisation’s knowledge. Their unmatched level of expertise creates confidence to the management at the organisation as they know that even if the organisation was to share its patents to external sources, the engineers would still remain at the company to enhance future improvements. The unstructured </w:t>
      </w:r>
      <w:r w:rsidR="00300462" w:rsidRPr="00A51BC3">
        <w:rPr>
          <w:rFonts w:ascii="Times New Roman" w:hAnsi="Times New Roman" w:cs="Times New Roman"/>
          <w:sz w:val="24"/>
          <w:szCs w:val="24"/>
          <w:lang w:val="en-GB"/>
        </w:rPr>
        <w:t>assets can also be represented by the reigning industry perceptions about major performance drivers</w:t>
      </w:r>
      <w:r w:rsidR="00190A8F" w:rsidRPr="00A51BC3">
        <w:rPr>
          <w:rFonts w:ascii="Times New Roman" w:hAnsi="Times New Roman" w:cs="Times New Roman"/>
          <w:sz w:val="24"/>
          <w:szCs w:val="24"/>
          <w:lang w:val="en-GB"/>
        </w:rPr>
        <w:t xml:space="preserve"> (Sanchez, 2003)</w:t>
      </w:r>
      <w:r w:rsidR="00300462" w:rsidRPr="00A51BC3">
        <w:rPr>
          <w:rFonts w:ascii="Times New Roman" w:hAnsi="Times New Roman" w:cs="Times New Roman"/>
          <w:sz w:val="24"/>
          <w:szCs w:val="24"/>
          <w:lang w:val="en-GB"/>
        </w:rPr>
        <w:t xml:space="preserve">. For instance, in the retail departmental stores industry where Walmart operates, it is common perceived that increased competition can be tame through an unmatched online presence, thus knowledge acquisition on the importance of technological innovation in business. </w:t>
      </w:r>
    </w:p>
    <w:p w:rsidR="00B33816" w:rsidRPr="00A51BC3" w:rsidRDefault="00B33816" w:rsidP="002C3FC4">
      <w:pPr>
        <w:pStyle w:val="Heading2"/>
        <w:jc w:val="center"/>
        <w:rPr>
          <w:rFonts w:ascii="Times New Roman" w:hAnsi="Times New Roman" w:cs="Times New Roman"/>
          <w:b/>
          <w:color w:val="auto"/>
          <w:lang w:val="en-GB"/>
        </w:rPr>
      </w:pPr>
      <w:bookmarkStart w:id="6" w:name="_Toc4574516"/>
      <w:r w:rsidRPr="00A51BC3">
        <w:rPr>
          <w:rFonts w:ascii="Times New Roman" w:hAnsi="Times New Roman" w:cs="Times New Roman"/>
          <w:b/>
          <w:color w:val="auto"/>
          <w:lang w:val="en-GB"/>
        </w:rPr>
        <w:t>Evaluate Actual and Potential Knowledge Assets</w:t>
      </w:r>
      <w:bookmarkEnd w:id="6"/>
    </w:p>
    <w:p w:rsidR="00DF75D9" w:rsidRPr="00A51BC3" w:rsidRDefault="00DF75D9" w:rsidP="00081C74">
      <w:pPr>
        <w:spacing w:line="480" w:lineRule="auto"/>
        <w:rPr>
          <w:rFonts w:ascii="Times New Roman" w:hAnsi="Times New Roman" w:cs="Times New Roman"/>
          <w:sz w:val="24"/>
          <w:szCs w:val="24"/>
          <w:lang w:val="en-GB"/>
        </w:rPr>
      </w:pPr>
      <w:r w:rsidRPr="00A51BC3">
        <w:rPr>
          <w:rFonts w:ascii="Times New Roman" w:hAnsi="Times New Roman" w:cs="Times New Roman"/>
          <w:sz w:val="24"/>
          <w:szCs w:val="24"/>
          <w:lang w:val="en-GB"/>
        </w:rPr>
        <w:tab/>
        <w:t>Knowledge assets refer to intelligence-propelled production input that enable companies to combine with alternative production inputs such as producer goods, raw material and physical labor in order create goods for sale that meet or exceed consumer needs. They also encompass all elements of an organisation that contribute towards profitability as is neither physical nor financial</w:t>
      </w:r>
      <w:r w:rsidR="00190A8F" w:rsidRPr="00A51BC3">
        <w:rPr>
          <w:rFonts w:ascii="Times New Roman" w:hAnsi="Times New Roman" w:cs="Times New Roman"/>
          <w:sz w:val="24"/>
          <w:szCs w:val="24"/>
          <w:lang w:val="en-GB"/>
        </w:rPr>
        <w:t xml:space="preserve"> assets (Ebel et al., 2013).</w:t>
      </w:r>
      <w:r w:rsidRPr="00A51BC3">
        <w:rPr>
          <w:rFonts w:ascii="Times New Roman" w:hAnsi="Times New Roman" w:cs="Times New Roman"/>
          <w:sz w:val="24"/>
          <w:szCs w:val="24"/>
          <w:lang w:val="en-GB"/>
        </w:rPr>
        <w:t xml:space="preserve"> The key types of knowledge assets at Walmart Inc. can be divided into three categories that include people, processes and technology hence emergence of distinct actual and potential assets. </w:t>
      </w:r>
    </w:p>
    <w:p w:rsidR="00823A1D" w:rsidRPr="00A51BC3" w:rsidRDefault="00823A1D" w:rsidP="00292760">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Actual Assets.</w:t>
      </w:r>
      <w:r w:rsidR="0083173C" w:rsidRPr="00A51BC3">
        <w:rPr>
          <w:rFonts w:ascii="Times New Roman" w:hAnsi="Times New Roman" w:cs="Times New Roman"/>
          <w:sz w:val="24"/>
          <w:szCs w:val="24"/>
          <w:lang w:val="en-GB"/>
        </w:rPr>
        <w:t xml:space="preserve"> </w:t>
      </w:r>
      <w:r w:rsidR="00B60905" w:rsidRPr="00A51BC3">
        <w:rPr>
          <w:rFonts w:ascii="Times New Roman" w:hAnsi="Times New Roman" w:cs="Times New Roman"/>
          <w:sz w:val="24"/>
          <w:szCs w:val="24"/>
          <w:lang w:val="en-GB"/>
        </w:rPr>
        <w:t xml:space="preserve">Actual knowledge assets entail the currently available assets that can be used </w:t>
      </w:r>
      <w:r w:rsidR="007D2137" w:rsidRPr="00A51BC3">
        <w:rPr>
          <w:rFonts w:ascii="Times New Roman" w:hAnsi="Times New Roman" w:cs="Times New Roman"/>
          <w:sz w:val="24"/>
          <w:szCs w:val="24"/>
          <w:lang w:val="en-GB"/>
        </w:rPr>
        <w:t xml:space="preserve">to steer knowledge sharing, development and profitability within an organisation. At </w:t>
      </w:r>
      <w:r w:rsidR="007D2137" w:rsidRPr="00A51BC3">
        <w:rPr>
          <w:rFonts w:ascii="Times New Roman" w:hAnsi="Times New Roman" w:cs="Times New Roman"/>
          <w:sz w:val="24"/>
          <w:szCs w:val="24"/>
          <w:lang w:val="en-GB"/>
        </w:rPr>
        <w:lastRenderedPageBreak/>
        <w:t xml:space="preserve">Walmart, the key </w:t>
      </w:r>
      <w:r w:rsidR="00384FD8" w:rsidRPr="00A51BC3">
        <w:rPr>
          <w:rFonts w:ascii="Times New Roman" w:hAnsi="Times New Roman" w:cs="Times New Roman"/>
          <w:sz w:val="24"/>
          <w:szCs w:val="24"/>
          <w:lang w:val="en-GB"/>
        </w:rPr>
        <w:t xml:space="preserve">actual knowledge assets include people and processes. The people in this context mainly include </w:t>
      </w:r>
      <w:r w:rsidR="00DD0721" w:rsidRPr="00A51BC3">
        <w:rPr>
          <w:rFonts w:ascii="Times New Roman" w:hAnsi="Times New Roman" w:cs="Times New Roman"/>
          <w:sz w:val="24"/>
          <w:szCs w:val="24"/>
          <w:lang w:val="en-GB"/>
        </w:rPr>
        <w:t>staff at the organisation that play vital roles in the sharing of knowledge for instance, through consumer emancipation on the varieties of products and services offered at the company and their distinct valuable qualities. Actual assets</w:t>
      </w:r>
      <w:r w:rsidR="00292760" w:rsidRPr="00A51BC3">
        <w:rPr>
          <w:rFonts w:ascii="Times New Roman" w:hAnsi="Times New Roman" w:cs="Times New Roman"/>
          <w:sz w:val="24"/>
          <w:szCs w:val="24"/>
          <w:lang w:val="en-GB"/>
        </w:rPr>
        <w:t xml:space="preserve"> that the organisation has also </w:t>
      </w:r>
      <w:r w:rsidR="00DD0721" w:rsidRPr="00A51BC3">
        <w:rPr>
          <w:rFonts w:ascii="Times New Roman" w:hAnsi="Times New Roman" w:cs="Times New Roman"/>
          <w:sz w:val="24"/>
          <w:szCs w:val="24"/>
          <w:lang w:val="en-GB"/>
        </w:rPr>
        <w:t>customers. This type of knowledge assets strive at enhancing effective consume</w:t>
      </w:r>
      <w:r w:rsidR="00190A8F" w:rsidRPr="00A51BC3">
        <w:rPr>
          <w:rFonts w:ascii="Times New Roman" w:hAnsi="Times New Roman" w:cs="Times New Roman"/>
          <w:sz w:val="24"/>
          <w:szCs w:val="24"/>
          <w:lang w:val="en-GB"/>
        </w:rPr>
        <w:t xml:space="preserve">r relations at the organisation (Griseri, 2002). </w:t>
      </w:r>
      <w:r w:rsidR="00DD0721" w:rsidRPr="00A51BC3">
        <w:rPr>
          <w:rFonts w:ascii="Times New Roman" w:hAnsi="Times New Roman" w:cs="Times New Roman"/>
          <w:sz w:val="24"/>
          <w:szCs w:val="24"/>
          <w:lang w:val="en-GB"/>
        </w:rPr>
        <w:t xml:space="preserve"> </w:t>
      </w:r>
    </w:p>
    <w:p w:rsidR="00E4449C" w:rsidRPr="00A51BC3" w:rsidRDefault="00823A1D" w:rsidP="00292760">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Potential Assets</w:t>
      </w:r>
      <w:r w:rsidR="00292760" w:rsidRPr="00A51BC3">
        <w:rPr>
          <w:rFonts w:ascii="Times New Roman" w:hAnsi="Times New Roman" w:cs="Times New Roman"/>
          <w:b/>
          <w:sz w:val="24"/>
          <w:szCs w:val="24"/>
          <w:lang w:val="en-GB"/>
        </w:rPr>
        <w:t xml:space="preserve">. </w:t>
      </w:r>
      <w:r w:rsidR="00E4449C" w:rsidRPr="00A51BC3">
        <w:rPr>
          <w:rFonts w:ascii="Times New Roman" w:hAnsi="Times New Roman" w:cs="Times New Roman"/>
          <w:sz w:val="24"/>
          <w:szCs w:val="24"/>
          <w:lang w:val="en-GB"/>
        </w:rPr>
        <w:t>On the other hand, potential knowledge assets mainly entail those that the organisation does not have completely or has but has not yet exploited their maximum potential. Technological platforms and appliances form part of all organisations potential assets as they ascertain change in process within an industry due to increased changes in trends among consumers. At Walmart, although the presence of the data warehouse is a technological step towards acquisition of potential knowledge assets, the organisation should strive to enhance intellectual property protection by enha</w:t>
      </w:r>
      <w:r w:rsidR="00190A8F" w:rsidRPr="00A51BC3">
        <w:rPr>
          <w:rFonts w:ascii="Times New Roman" w:hAnsi="Times New Roman" w:cs="Times New Roman"/>
          <w:sz w:val="24"/>
          <w:szCs w:val="24"/>
          <w:lang w:val="en-GB"/>
        </w:rPr>
        <w:t>ncing its patents and copyrights (Ebel et al., 2013)</w:t>
      </w:r>
      <w:r w:rsidR="00E4449C" w:rsidRPr="00A51BC3">
        <w:rPr>
          <w:rFonts w:ascii="Times New Roman" w:hAnsi="Times New Roman" w:cs="Times New Roman"/>
          <w:sz w:val="24"/>
          <w:szCs w:val="24"/>
          <w:lang w:val="en-GB"/>
        </w:rPr>
        <w:t xml:space="preserve">. </w:t>
      </w:r>
    </w:p>
    <w:p w:rsidR="00823A1D" w:rsidRPr="00A51BC3" w:rsidRDefault="00E4449C" w:rsidP="00292760">
      <w:pPr>
        <w:spacing w:line="480" w:lineRule="auto"/>
        <w:ind w:firstLine="720"/>
        <w:rPr>
          <w:rFonts w:ascii="Times New Roman" w:hAnsi="Times New Roman" w:cs="Times New Roman"/>
          <w:sz w:val="24"/>
          <w:szCs w:val="24"/>
          <w:lang w:val="en-GB"/>
        </w:rPr>
      </w:pPr>
      <w:r w:rsidRPr="00A51BC3">
        <w:rPr>
          <w:rFonts w:ascii="Times New Roman" w:hAnsi="Times New Roman" w:cs="Times New Roman"/>
          <w:sz w:val="24"/>
          <w:szCs w:val="24"/>
          <w:lang w:val="en-GB"/>
        </w:rPr>
        <w:t>Undeniably, the organisation had previously faced legal suits due to lack of protection of consumer information that led to attacks and emotional disorientation of customers that had vile interactions with the hackers. However, the company currently has the potential to acquire increased data and information protection through patent and copyright acquisition and strengthening. Actual and potential knowledge assets also allow the organisation to evaluate its viability in the market place through evaluation of the skills of its workforce and consumer perception about quality of its products and services</w:t>
      </w:r>
      <w:r w:rsidR="00190A8F" w:rsidRPr="00A51BC3">
        <w:rPr>
          <w:rFonts w:ascii="Times New Roman" w:hAnsi="Times New Roman" w:cs="Times New Roman"/>
          <w:sz w:val="24"/>
          <w:szCs w:val="24"/>
          <w:lang w:val="en-GB"/>
        </w:rPr>
        <w:t xml:space="preserve"> (Griseri, 2002)</w:t>
      </w:r>
      <w:r w:rsidRPr="00A51BC3">
        <w:rPr>
          <w:rFonts w:ascii="Times New Roman" w:hAnsi="Times New Roman" w:cs="Times New Roman"/>
          <w:sz w:val="24"/>
          <w:szCs w:val="24"/>
          <w:lang w:val="en-GB"/>
        </w:rPr>
        <w:t xml:space="preserve">. </w:t>
      </w:r>
    </w:p>
    <w:p w:rsidR="00B33816" w:rsidRPr="00A51BC3" w:rsidRDefault="00B33816" w:rsidP="002C3FC4">
      <w:pPr>
        <w:pStyle w:val="Heading2"/>
        <w:jc w:val="center"/>
        <w:rPr>
          <w:b/>
          <w:color w:val="auto"/>
          <w:lang w:val="en-GB"/>
        </w:rPr>
      </w:pPr>
      <w:bookmarkStart w:id="7" w:name="_Toc4574517"/>
      <w:r w:rsidRPr="00A51BC3">
        <w:rPr>
          <w:b/>
          <w:color w:val="auto"/>
          <w:lang w:val="en-GB"/>
        </w:rPr>
        <w:lastRenderedPageBreak/>
        <w:t>LO2</w:t>
      </w:r>
      <w:bookmarkEnd w:id="7"/>
    </w:p>
    <w:p w:rsidR="00B33816" w:rsidRPr="00A51BC3" w:rsidRDefault="00B33816" w:rsidP="002C3FC4">
      <w:pPr>
        <w:pStyle w:val="Heading2"/>
        <w:jc w:val="center"/>
        <w:rPr>
          <w:rFonts w:ascii="Times New Roman" w:hAnsi="Times New Roman" w:cs="Times New Roman"/>
          <w:b/>
          <w:color w:val="auto"/>
          <w:lang w:val="en-GB"/>
        </w:rPr>
      </w:pPr>
      <w:bookmarkStart w:id="8" w:name="_Toc4574518"/>
      <w:r w:rsidRPr="00A51BC3">
        <w:rPr>
          <w:rFonts w:ascii="Times New Roman" w:hAnsi="Times New Roman" w:cs="Times New Roman"/>
          <w:b/>
          <w:color w:val="auto"/>
          <w:lang w:val="en-GB"/>
        </w:rPr>
        <w:t>Explain what is Required to Create, Store, Apply, and Integrate Knowledge</w:t>
      </w:r>
      <w:bookmarkEnd w:id="8"/>
    </w:p>
    <w:p w:rsidR="008C199D" w:rsidRPr="00A51BC3" w:rsidRDefault="00FB20D4" w:rsidP="00A4785A">
      <w:pPr>
        <w:spacing w:line="480" w:lineRule="auto"/>
        <w:ind w:firstLine="720"/>
        <w:rPr>
          <w:rFonts w:ascii="Times New Roman" w:hAnsi="Times New Roman" w:cs="Times New Roman"/>
          <w:sz w:val="24"/>
          <w:szCs w:val="24"/>
          <w:lang w:val="en-GB"/>
        </w:rPr>
      </w:pPr>
      <w:r w:rsidRPr="00A51BC3">
        <w:rPr>
          <w:rFonts w:ascii="Times New Roman" w:hAnsi="Times New Roman" w:cs="Times New Roman"/>
          <w:sz w:val="24"/>
          <w:szCs w:val="24"/>
          <w:lang w:val="en-GB"/>
        </w:rPr>
        <w:t xml:space="preserve">(KM) Knowledge Management process encompasses four distinct stages that include creation, storage, application, and integration. </w:t>
      </w:r>
      <w:r w:rsidR="00A4785A" w:rsidRPr="00A51BC3">
        <w:rPr>
          <w:rFonts w:ascii="Times New Roman" w:hAnsi="Times New Roman" w:cs="Times New Roman"/>
          <w:sz w:val="24"/>
          <w:szCs w:val="24"/>
          <w:lang w:val="en-GB"/>
        </w:rPr>
        <w:t>During creation or acquisition, the major thematic concerns include organisational learning, inception of knowledge, creative process, and transformation of knowledge. On the other hand, in storage, the phase mainly deals with an individual, an organisation and the information technology employed. The application or distribution phase mainly deals with social contacts and the practice of sharing information in the commu</w:t>
      </w:r>
      <w:r w:rsidR="001821C5" w:rsidRPr="00A51BC3">
        <w:rPr>
          <w:rFonts w:ascii="Times New Roman" w:hAnsi="Times New Roman" w:cs="Times New Roman"/>
          <w:sz w:val="24"/>
          <w:szCs w:val="24"/>
          <w:lang w:val="en-GB"/>
        </w:rPr>
        <w:t>nity through information (Jones, 2001).</w:t>
      </w:r>
      <w:r w:rsidR="00A4785A" w:rsidRPr="00A51BC3">
        <w:rPr>
          <w:rFonts w:ascii="Times New Roman" w:hAnsi="Times New Roman" w:cs="Times New Roman"/>
          <w:sz w:val="24"/>
          <w:szCs w:val="24"/>
          <w:lang w:val="en-GB"/>
        </w:rPr>
        <w:t xml:space="preserve"> Undeniably, the integration of use phase deals with the form of use, the dynamic capacity and retrieval process, and the transformation of knowledge. This section analyses the requirements during the creation, storage, application and integration of knowledge at Walmart Inc. </w:t>
      </w:r>
    </w:p>
    <w:p w:rsidR="00A4785A" w:rsidRPr="00A51BC3" w:rsidRDefault="00A4785A" w:rsidP="0031288F">
      <w:pPr>
        <w:spacing w:line="480" w:lineRule="auto"/>
        <w:ind w:firstLine="720"/>
        <w:rPr>
          <w:rFonts w:ascii="Times New Roman" w:hAnsi="Times New Roman" w:cs="Times New Roman"/>
          <w:b/>
          <w:sz w:val="24"/>
          <w:szCs w:val="24"/>
          <w:lang w:val="en-GB"/>
        </w:rPr>
      </w:pPr>
      <w:r w:rsidRPr="00A51BC3">
        <w:rPr>
          <w:rFonts w:ascii="Times New Roman" w:hAnsi="Times New Roman" w:cs="Times New Roman"/>
          <w:b/>
          <w:sz w:val="24"/>
          <w:szCs w:val="24"/>
          <w:lang w:val="en-GB"/>
        </w:rPr>
        <w:t xml:space="preserve">Creation. </w:t>
      </w:r>
      <w:r w:rsidR="00CB3F0F" w:rsidRPr="00A51BC3">
        <w:rPr>
          <w:rFonts w:ascii="Times New Roman" w:hAnsi="Times New Roman" w:cs="Times New Roman"/>
          <w:sz w:val="24"/>
          <w:szCs w:val="24"/>
          <w:lang w:val="en-GB"/>
        </w:rPr>
        <w:t xml:space="preserve">The creation of knowledge highly depending on employment of learning within the organisation whereby staff members learn of new skill set such as leadership for instance, through mentorship and coaching. At Walmart, the organisation promotes learning through the encouragement of employees to pursue advance skills through personal and professional development. </w:t>
      </w:r>
      <w:r w:rsidR="0031288F" w:rsidRPr="00A51BC3">
        <w:rPr>
          <w:rFonts w:ascii="Times New Roman" w:hAnsi="Times New Roman" w:cs="Times New Roman"/>
          <w:sz w:val="24"/>
          <w:szCs w:val="24"/>
          <w:lang w:val="en-GB"/>
        </w:rPr>
        <w:t>Additionally, routines also form key requirements for the creation of Walmart as they determine the response that the organisation would expulse depending on the generated stimuli</w:t>
      </w:r>
      <w:r w:rsidR="001821C5" w:rsidRPr="00A51BC3">
        <w:rPr>
          <w:rFonts w:ascii="Times New Roman" w:hAnsi="Times New Roman" w:cs="Times New Roman"/>
          <w:sz w:val="24"/>
          <w:szCs w:val="24"/>
          <w:lang w:val="en-GB"/>
        </w:rPr>
        <w:t xml:space="preserve"> (Sanchez, 2004)</w:t>
      </w:r>
      <w:r w:rsidR="0031288F" w:rsidRPr="00A51BC3">
        <w:rPr>
          <w:rFonts w:ascii="Times New Roman" w:hAnsi="Times New Roman" w:cs="Times New Roman"/>
          <w:sz w:val="24"/>
          <w:szCs w:val="24"/>
          <w:lang w:val="en-GB"/>
        </w:rPr>
        <w:t xml:space="preserve">. For instance, in dealing with competitive rivalry from major rivals, Walmart uses its capabilities through incorporation of innovative ideas from staff for instance in the need for premium pricing of products to attract more customers. This would qualify as a knowledge depending on the readiness and ability of the organisation to absorb and assimilate. </w:t>
      </w:r>
    </w:p>
    <w:p w:rsidR="0031288F" w:rsidRPr="00A51BC3" w:rsidRDefault="0031288F" w:rsidP="0031288F">
      <w:pPr>
        <w:spacing w:line="480" w:lineRule="auto"/>
        <w:rPr>
          <w:rFonts w:ascii="Times New Roman" w:hAnsi="Times New Roman" w:cs="Times New Roman"/>
          <w:sz w:val="24"/>
          <w:szCs w:val="24"/>
          <w:lang w:val="en-GB"/>
        </w:rPr>
      </w:pPr>
      <w:r w:rsidRPr="00A51BC3">
        <w:rPr>
          <w:rFonts w:ascii="Times New Roman" w:hAnsi="Times New Roman" w:cs="Times New Roman"/>
          <w:b/>
          <w:sz w:val="24"/>
          <w:szCs w:val="24"/>
          <w:lang w:val="en-GB"/>
        </w:rPr>
        <w:lastRenderedPageBreak/>
        <w:tab/>
        <w:t xml:space="preserve">Storage. </w:t>
      </w:r>
      <w:r w:rsidR="0090439F" w:rsidRPr="00A51BC3">
        <w:rPr>
          <w:rFonts w:ascii="Times New Roman" w:hAnsi="Times New Roman" w:cs="Times New Roman"/>
          <w:sz w:val="24"/>
          <w:szCs w:val="24"/>
          <w:lang w:val="en-GB"/>
        </w:rPr>
        <w:t>The phase of knowledge storage refers to the process by which an organisation forms memory through knowledge formally stored in physical memory systems in form of values, beliefs, rules, and perceptions. At Walmart Inc. knowledge storage leads to the development of (IT) Information Technology, a vital element that facilitates encoding</w:t>
      </w:r>
      <w:r w:rsidR="003A641F" w:rsidRPr="00A51BC3">
        <w:rPr>
          <w:rFonts w:ascii="Times New Roman" w:hAnsi="Times New Roman" w:cs="Times New Roman"/>
          <w:sz w:val="24"/>
          <w:szCs w:val="24"/>
          <w:lang w:val="en-GB"/>
        </w:rPr>
        <w:t xml:space="preserve"> and sharing of knowledge, formation of corporate knowledge directories and formation of network knowledge. In the workplace the storage of knowledge should be a hierarchical process that ensures that knowledge is stored under a certified individual that cannot risk</w:t>
      </w:r>
      <w:r w:rsidR="001821C5" w:rsidRPr="00A51BC3">
        <w:rPr>
          <w:rFonts w:ascii="Times New Roman" w:hAnsi="Times New Roman" w:cs="Times New Roman"/>
          <w:sz w:val="24"/>
          <w:szCs w:val="24"/>
          <w:lang w:val="en-GB"/>
        </w:rPr>
        <w:t xml:space="preserve"> exposing information to hackers (Jones, 2001).</w:t>
      </w:r>
    </w:p>
    <w:p w:rsidR="00A4785A" w:rsidRPr="00A51BC3" w:rsidRDefault="00A4785A" w:rsidP="003A641F">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 xml:space="preserve">Application. </w:t>
      </w:r>
      <w:r w:rsidR="00B15271" w:rsidRPr="00A51BC3">
        <w:rPr>
          <w:rFonts w:ascii="Times New Roman" w:hAnsi="Times New Roman" w:cs="Times New Roman"/>
          <w:sz w:val="24"/>
          <w:szCs w:val="24"/>
          <w:lang w:val="en-GB"/>
        </w:rPr>
        <w:t>Knowledge application or distribution phase entails the process by which newly acquired information from different sources are shared to promote the creation of new knowledge, information and understanding. The key requirement for this phase entails the ability of an organisation to mobilise and create a sharing environment. Knowledge distribution can be carried out physically or over the IT. For instance, through constant routines that allow physical contact among employees and customers at Walmart, knowledge is easily distributed. On the other hand, the use of IT systems such as organisational website also facilitate the distribution and dissemination</w:t>
      </w:r>
      <w:r w:rsidR="001821C5" w:rsidRPr="00A51BC3">
        <w:rPr>
          <w:rFonts w:ascii="Times New Roman" w:hAnsi="Times New Roman" w:cs="Times New Roman"/>
          <w:sz w:val="24"/>
          <w:szCs w:val="24"/>
          <w:lang w:val="en-GB"/>
        </w:rPr>
        <w:t xml:space="preserve"> of knowledge (Jones, 2001)</w:t>
      </w:r>
      <w:r w:rsidR="00B15271" w:rsidRPr="00A51BC3">
        <w:rPr>
          <w:rFonts w:ascii="Times New Roman" w:hAnsi="Times New Roman" w:cs="Times New Roman"/>
          <w:sz w:val="24"/>
          <w:szCs w:val="24"/>
          <w:lang w:val="en-GB"/>
        </w:rPr>
        <w:t xml:space="preserve">.  </w:t>
      </w:r>
    </w:p>
    <w:p w:rsidR="00A4785A" w:rsidRPr="00A51BC3" w:rsidRDefault="00A4785A" w:rsidP="00B15271">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 xml:space="preserve">Integration. </w:t>
      </w:r>
      <w:r w:rsidR="00431936" w:rsidRPr="00A51BC3">
        <w:rPr>
          <w:rFonts w:ascii="Times New Roman" w:hAnsi="Times New Roman" w:cs="Times New Roman"/>
          <w:sz w:val="24"/>
          <w:szCs w:val="24"/>
          <w:lang w:val="en-GB"/>
        </w:rPr>
        <w:t>The final stage of knowledge</w:t>
      </w:r>
      <w:r w:rsidR="003F33AC" w:rsidRPr="00A51BC3">
        <w:rPr>
          <w:rFonts w:ascii="Times New Roman" w:hAnsi="Times New Roman" w:cs="Times New Roman"/>
          <w:sz w:val="24"/>
          <w:szCs w:val="24"/>
          <w:lang w:val="en-GB"/>
        </w:rPr>
        <w:t xml:space="preserve"> integration or use mainly deals with the ability of individuals within an organisation to effectively locate, assess and use knowledge and information previously stored by the organisation in either formal or informal systems of memory. The stage also entails the use of existing knowledge and information to develop new knowledge that would enhance innovation. At Walmart, the use of knowledge can be evident through the use of existing information on IT to develop innovative projects such as the data warehouse that continues to house important organisational details and protect it from internet </w:t>
      </w:r>
      <w:r w:rsidR="003F33AC" w:rsidRPr="00A51BC3">
        <w:rPr>
          <w:rFonts w:ascii="Times New Roman" w:hAnsi="Times New Roman" w:cs="Times New Roman"/>
          <w:sz w:val="24"/>
          <w:szCs w:val="24"/>
          <w:lang w:val="en-GB"/>
        </w:rPr>
        <w:lastRenderedPageBreak/>
        <w:t>vices</w:t>
      </w:r>
      <w:r w:rsidR="001821C5" w:rsidRPr="00A51BC3">
        <w:rPr>
          <w:rFonts w:ascii="Times New Roman" w:hAnsi="Times New Roman" w:cs="Times New Roman"/>
          <w:sz w:val="24"/>
          <w:szCs w:val="24"/>
          <w:lang w:val="en-GB"/>
        </w:rPr>
        <w:t xml:space="preserve"> such as cybercrime and hacking (Sanchez, 2004).</w:t>
      </w:r>
      <w:r w:rsidR="003F33AC" w:rsidRPr="00A51BC3">
        <w:rPr>
          <w:rFonts w:ascii="Times New Roman" w:hAnsi="Times New Roman" w:cs="Times New Roman"/>
          <w:sz w:val="24"/>
          <w:szCs w:val="24"/>
          <w:lang w:val="en-GB"/>
        </w:rPr>
        <w:t xml:space="preserve"> Undeniably, creation, storage, application, and integration of knowledge require join effort between the aspects of human resource and technology within an organisation. </w:t>
      </w:r>
    </w:p>
    <w:p w:rsidR="00B33816" w:rsidRPr="00A51BC3" w:rsidRDefault="00B33816" w:rsidP="002C3FC4">
      <w:pPr>
        <w:pStyle w:val="Heading2"/>
        <w:jc w:val="center"/>
        <w:rPr>
          <w:rFonts w:ascii="Times New Roman" w:hAnsi="Times New Roman" w:cs="Times New Roman"/>
          <w:b/>
          <w:color w:val="auto"/>
          <w:lang w:val="en-GB"/>
        </w:rPr>
      </w:pPr>
      <w:bookmarkStart w:id="9" w:name="_Toc4574519"/>
      <w:r w:rsidRPr="00A51BC3">
        <w:rPr>
          <w:rFonts w:ascii="Times New Roman" w:hAnsi="Times New Roman" w:cs="Times New Roman"/>
          <w:b/>
          <w:color w:val="auto"/>
          <w:lang w:val="en-GB"/>
        </w:rPr>
        <w:t>Consider the Importance of Intellectual Property Rights</w:t>
      </w:r>
      <w:bookmarkEnd w:id="9"/>
    </w:p>
    <w:p w:rsidR="001C6482" w:rsidRPr="00A51BC3" w:rsidRDefault="00C5366E" w:rsidP="001C6482">
      <w:pPr>
        <w:spacing w:line="480" w:lineRule="auto"/>
        <w:rPr>
          <w:rFonts w:ascii="Times New Roman" w:hAnsi="Times New Roman" w:cs="Times New Roman"/>
          <w:sz w:val="24"/>
          <w:szCs w:val="24"/>
          <w:lang w:val="en-GB"/>
        </w:rPr>
      </w:pPr>
      <w:r w:rsidRPr="00A51BC3">
        <w:rPr>
          <w:rFonts w:ascii="Times New Roman" w:hAnsi="Times New Roman" w:cs="Times New Roman"/>
          <w:sz w:val="24"/>
          <w:szCs w:val="24"/>
          <w:lang w:val="en-GB"/>
        </w:rPr>
        <w:tab/>
        <w:t xml:space="preserve">Intellectual property rights refer to the rights associated with organisational items such as patents, copyrights and trademarks that allow holders such as organisations to practice monopoly on use of such items over a specific period. At Walmart, the employment of copyrights and patents play vital roles in the protection of information and knowledge and surveillance of daily activities between employees and customers respectively increase increased performance measurement. </w:t>
      </w:r>
    </w:p>
    <w:p w:rsidR="002E1C1E" w:rsidRPr="00A51BC3" w:rsidRDefault="002E1C1E" w:rsidP="001C6482">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Patents</w:t>
      </w:r>
      <w:r w:rsidR="001C6482" w:rsidRPr="00A51BC3">
        <w:rPr>
          <w:rFonts w:ascii="Times New Roman" w:hAnsi="Times New Roman" w:cs="Times New Roman"/>
          <w:b/>
          <w:sz w:val="24"/>
          <w:szCs w:val="24"/>
          <w:lang w:val="en-GB"/>
        </w:rPr>
        <w:t xml:space="preserve">. </w:t>
      </w:r>
      <w:r w:rsidR="00B25C08" w:rsidRPr="00A51BC3">
        <w:rPr>
          <w:rFonts w:ascii="Times New Roman" w:hAnsi="Times New Roman" w:cs="Times New Roman"/>
          <w:sz w:val="24"/>
          <w:szCs w:val="24"/>
          <w:lang w:val="en-GB"/>
        </w:rPr>
        <w:t>These are vital parts of intellectual rights that offer greatest protection especially within an organisation to protect its interest and that if major stakeholder. At Walmart, audio patent is one of the recent rights enjoyed by the organisation that allows it to survey on its employees for instance, cashiers through audio recording. This ensure that the management of the organisation monitors consumer perception of the organisation through their recorded verbal interaction with employees. Such patents promote performance measurement to establishment of consumer needs and requirements y</w:t>
      </w:r>
      <w:r w:rsidR="00D139BC" w:rsidRPr="00A51BC3">
        <w:rPr>
          <w:rFonts w:ascii="Times New Roman" w:hAnsi="Times New Roman" w:cs="Times New Roman"/>
          <w:sz w:val="24"/>
          <w:szCs w:val="24"/>
          <w:lang w:val="en-GB"/>
        </w:rPr>
        <w:t>et to be met by the organisation (Ichijō &amp; Nonaka, 2007).</w:t>
      </w:r>
      <w:r w:rsidR="00B25C08" w:rsidRPr="00A51BC3">
        <w:rPr>
          <w:rFonts w:ascii="Times New Roman" w:hAnsi="Times New Roman" w:cs="Times New Roman"/>
          <w:sz w:val="24"/>
          <w:szCs w:val="24"/>
          <w:lang w:val="en-GB"/>
        </w:rPr>
        <w:t xml:space="preserve"> </w:t>
      </w:r>
    </w:p>
    <w:p w:rsidR="002E1C1E" w:rsidRPr="00A51BC3" w:rsidRDefault="002E1C1E" w:rsidP="00A004A2">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 xml:space="preserve">Copyright. </w:t>
      </w:r>
      <w:r w:rsidR="00E20D19" w:rsidRPr="00A51BC3">
        <w:rPr>
          <w:rFonts w:ascii="Times New Roman" w:hAnsi="Times New Roman" w:cs="Times New Roman"/>
          <w:sz w:val="24"/>
          <w:szCs w:val="24"/>
          <w:lang w:val="en-GB"/>
        </w:rPr>
        <w:t xml:space="preserve">Technological advancements in the contemporary business society has influenced increased protection of copy rights as individuals and organisations are able to protect their artistic works, symbols, logos, and brands from infiltration by unauthorized individuals. At Walmart, the main copyrighted materials include advertisements, brochures and catalogues, logo, website, and magazines whose protection enable the company to prevent unprecedented change, copying, public distribution, and public display or performance. Undeniably, intellectual </w:t>
      </w:r>
      <w:r w:rsidR="00E20D19" w:rsidRPr="00A51BC3">
        <w:rPr>
          <w:rFonts w:ascii="Times New Roman" w:hAnsi="Times New Roman" w:cs="Times New Roman"/>
          <w:sz w:val="24"/>
          <w:szCs w:val="24"/>
          <w:lang w:val="en-GB"/>
        </w:rPr>
        <w:lastRenderedPageBreak/>
        <w:t>property rights protect the use of items such as IT systems within a company thus performance measurement</w:t>
      </w:r>
      <w:r w:rsidR="00D139BC" w:rsidRPr="00A51BC3">
        <w:rPr>
          <w:rFonts w:ascii="Times New Roman" w:hAnsi="Times New Roman" w:cs="Times New Roman"/>
          <w:sz w:val="24"/>
          <w:szCs w:val="24"/>
          <w:lang w:val="en-GB"/>
        </w:rPr>
        <w:t xml:space="preserve"> that influence competitivene</w:t>
      </w:r>
      <w:r w:rsidR="00D139BC" w:rsidRPr="00A51BC3">
        <w:rPr>
          <w:lang w:val="en-GB"/>
        </w:rPr>
        <w:t>ss (</w:t>
      </w:r>
      <w:r w:rsidR="00D139BC" w:rsidRPr="00A51BC3">
        <w:rPr>
          <w:rFonts w:ascii="Times New Roman" w:hAnsi="Times New Roman" w:cs="Times New Roman"/>
          <w:sz w:val="24"/>
          <w:szCs w:val="24"/>
          <w:lang w:val="en-GB"/>
        </w:rPr>
        <w:t>Ichijō &amp; Nonaka, 2007).</w:t>
      </w:r>
    </w:p>
    <w:p w:rsidR="00B33816" w:rsidRPr="00A51BC3" w:rsidRDefault="00A004A2" w:rsidP="002C3FC4">
      <w:pPr>
        <w:pStyle w:val="Heading2"/>
        <w:jc w:val="center"/>
        <w:rPr>
          <w:rFonts w:ascii="Times New Roman" w:hAnsi="Times New Roman" w:cs="Times New Roman"/>
          <w:b/>
          <w:color w:val="auto"/>
          <w:lang w:val="en-GB"/>
        </w:rPr>
      </w:pPr>
      <w:bookmarkStart w:id="10" w:name="_Toc4574520"/>
      <w:r w:rsidRPr="00A51BC3">
        <w:rPr>
          <w:rFonts w:ascii="Times New Roman" w:hAnsi="Times New Roman" w:cs="Times New Roman"/>
          <w:b/>
          <w:color w:val="auto"/>
          <w:lang w:val="en-GB"/>
        </w:rPr>
        <w:t>LO3</w:t>
      </w:r>
      <w:bookmarkEnd w:id="10"/>
    </w:p>
    <w:p w:rsidR="00B33816" w:rsidRPr="00A51BC3" w:rsidRDefault="00B33816" w:rsidP="002C3FC4">
      <w:pPr>
        <w:pStyle w:val="Heading2"/>
        <w:jc w:val="center"/>
        <w:rPr>
          <w:rFonts w:ascii="Times New Roman" w:hAnsi="Times New Roman" w:cs="Times New Roman"/>
          <w:b/>
          <w:color w:val="auto"/>
          <w:lang w:val="en-GB"/>
        </w:rPr>
      </w:pPr>
      <w:bookmarkStart w:id="11" w:name="_Toc4574521"/>
      <w:r w:rsidRPr="00A51BC3">
        <w:rPr>
          <w:rFonts w:ascii="Times New Roman" w:hAnsi="Times New Roman" w:cs="Times New Roman"/>
          <w:b/>
          <w:color w:val="auto"/>
          <w:lang w:val="en-GB"/>
        </w:rPr>
        <w:t>Explain t</w:t>
      </w:r>
      <w:r w:rsidR="00A752B7" w:rsidRPr="00A51BC3">
        <w:rPr>
          <w:rFonts w:ascii="Times New Roman" w:hAnsi="Times New Roman" w:cs="Times New Roman"/>
          <w:b/>
          <w:color w:val="auto"/>
          <w:lang w:val="en-GB"/>
        </w:rPr>
        <w:t xml:space="preserve">he Contribution </w:t>
      </w:r>
      <w:r w:rsidRPr="00A51BC3">
        <w:rPr>
          <w:rFonts w:ascii="Times New Roman" w:hAnsi="Times New Roman" w:cs="Times New Roman"/>
          <w:b/>
          <w:color w:val="auto"/>
          <w:lang w:val="en-GB"/>
        </w:rPr>
        <w:t>Knowledge Assets have on an Organisation</w:t>
      </w:r>
      <w:bookmarkEnd w:id="11"/>
    </w:p>
    <w:p w:rsidR="00576E65" w:rsidRPr="00A51BC3" w:rsidRDefault="00BA2A4C" w:rsidP="00576E65">
      <w:pPr>
        <w:spacing w:line="480" w:lineRule="auto"/>
        <w:rPr>
          <w:rFonts w:ascii="Times New Roman" w:hAnsi="Times New Roman" w:cs="Times New Roman"/>
          <w:sz w:val="24"/>
          <w:szCs w:val="24"/>
          <w:lang w:val="en-GB"/>
        </w:rPr>
      </w:pPr>
      <w:r w:rsidRPr="00A51BC3">
        <w:rPr>
          <w:rFonts w:ascii="Times New Roman" w:hAnsi="Times New Roman" w:cs="Times New Roman"/>
          <w:sz w:val="24"/>
          <w:szCs w:val="24"/>
          <w:lang w:val="en-GB"/>
        </w:rPr>
        <w:tab/>
        <w:t xml:space="preserve">Knowledge assets highly influence increased competitive </w:t>
      </w:r>
      <w:r w:rsidR="00576E65" w:rsidRPr="00A51BC3">
        <w:rPr>
          <w:rFonts w:ascii="Times New Roman" w:hAnsi="Times New Roman" w:cs="Times New Roman"/>
          <w:sz w:val="24"/>
          <w:szCs w:val="24"/>
          <w:lang w:val="en-GB"/>
        </w:rPr>
        <w:t>advantage within an organisation. The key knowledge assets that improve organisational competitive advantage at Walmart Inc. include the presence of experienced people, organisational learning or the ability to learn, information technology, and intellectual property rights such as copyrights and patents. The key knowledge assets use both tacit and explicit knowledge to increase the level of skills among employees in providing quality products and services that improved the organisat</w:t>
      </w:r>
      <w:r w:rsidR="000F2ABB" w:rsidRPr="00A51BC3">
        <w:rPr>
          <w:rFonts w:ascii="Times New Roman" w:hAnsi="Times New Roman" w:cs="Times New Roman"/>
          <w:sz w:val="24"/>
          <w:szCs w:val="24"/>
          <w:lang w:val="en-GB"/>
        </w:rPr>
        <w:t>ion’s competitive advantage (Lilley et al., 2004).</w:t>
      </w:r>
      <w:r w:rsidR="00576E65" w:rsidRPr="00A51BC3">
        <w:rPr>
          <w:rFonts w:ascii="Times New Roman" w:hAnsi="Times New Roman" w:cs="Times New Roman"/>
          <w:sz w:val="24"/>
          <w:szCs w:val="24"/>
          <w:lang w:val="en-GB"/>
        </w:rPr>
        <w:t xml:space="preserve"> </w:t>
      </w:r>
    </w:p>
    <w:p w:rsidR="00A35DEC" w:rsidRPr="00A51BC3" w:rsidRDefault="008A582D" w:rsidP="004E6A46">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Experienced p</w:t>
      </w:r>
      <w:r w:rsidR="00661BC7" w:rsidRPr="00A51BC3">
        <w:rPr>
          <w:rFonts w:ascii="Times New Roman" w:hAnsi="Times New Roman" w:cs="Times New Roman"/>
          <w:b/>
          <w:sz w:val="24"/>
          <w:szCs w:val="24"/>
          <w:lang w:val="en-GB"/>
        </w:rPr>
        <w:t xml:space="preserve">eople </w:t>
      </w:r>
      <w:r w:rsidR="008D3EC2" w:rsidRPr="00A51BC3">
        <w:rPr>
          <w:rFonts w:ascii="Times New Roman" w:hAnsi="Times New Roman" w:cs="Times New Roman"/>
          <w:sz w:val="24"/>
          <w:szCs w:val="24"/>
          <w:lang w:val="en-GB"/>
        </w:rPr>
        <w:t xml:space="preserve">form a key part of valuable knowledge assets within an organisation as they possess the vital skills required for organisational growth and development. At Walmart, the presence of experienced people enables the organisation to acquire a workforce with exemplary </w:t>
      </w:r>
      <w:r w:rsidR="003C00A6" w:rsidRPr="00A51BC3">
        <w:rPr>
          <w:rFonts w:ascii="Times New Roman" w:hAnsi="Times New Roman" w:cs="Times New Roman"/>
          <w:sz w:val="24"/>
          <w:szCs w:val="24"/>
          <w:lang w:val="en-GB"/>
        </w:rPr>
        <w:t>skills such as operation of information systems that lead to protection of the organisation’s knowledge. The availability of knowledgeabl</w:t>
      </w:r>
      <w:r w:rsidR="004E6A46" w:rsidRPr="00A51BC3">
        <w:rPr>
          <w:rFonts w:ascii="Times New Roman" w:hAnsi="Times New Roman" w:cs="Times New Roman"/>
          <w:sz w:val="24"/>
          <w:szCs w:val="24"/>
          <w:lang w:val="en-GB"/>
        </w:rPr>
        <w:t>e, skilled and highly experienced employees promote the provision of quality products and services that influence increased consumption of organisational products hence facilitating the taming of competitiv</w:t>
      </w:r>
      <w:r w:rsidR="000F2ABB" w:rsidRPr="00A51BC3">
        <w:rPr>
          <w:rFonts w:ascii="Times New Roman" w:hAnsi="Times New Roman" w:cs="Times New Roman"/>
          <w:sz w:val="24"/>
          <w:szCs w:val="24"/>
          <w:lang w:val="en-GB"/>
        </w:rPr>
        <w:t>e rivalry from major competitors (Lilley et al., 2004).</w:t>
      </w:r>
    </w:p>
    <w:p w:rsidR="001E1DFE" w:rsidRPr="00A51BC3" w:rsidRDefault="001E1DFE" w:rsidP="009B0CE9">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Organisa</w:t>
      </w:r>
      <w:r w:rsidR="00F658FA" w:rsidRPr="00A51BC3">
        <w:rPr>
          <w:rFonts w:ascii="Times New Roman" w:hAnsi="Times New Roman" w:cs="Times New Roman"/>
          <w:b/>
          <w:sz w:val="24"/>
          <w:szCs w:val="24"/>
          <w:lang w:val="en-GB"/>
        </w:rPr>
        <w:t>tional l</w:t>
      </w:r>
      <w:r w:rsidR="00A36E32" w:rsidRPr="00A51BC3">
        <w:rPr>
          <w:rFonts w:ascii="Times New Roman" w:hAnsi="Times New Roman" w:cs="Times New Roman"/>
          <w:b/>
          <w:sz w:val="24"/>
          <w:szCs w:val="24"/>
          <w:lang w:val="en-GB"/>
        </w:rPr>
        <w:t xml:space="preserve">earning or the ability </w:t>
      </w:r>
      <w:r w:rsidR="00C2466A" w:rsidRPr="00A51BC3">
        <w:rPr>
          <w:rFonts w:ascii="Times New Roman" w:hAnsi="Times New Roman" w:cs="Times New Roman"/>
          <w:b/>
          <w:sz w:val="24"/>
          <w:szCs w:val="24"/>
          <w:lang w:val="en-GB"/>
        </w:rPr>
        <w:t xml:space="preserve">to learn </w:t>
      </w:r>
      <w:r w:rsidR="00A61C86" w:rsidRPr="00A51BC3">
        <w:rPr>
          <w:rFonts w:ascii="Times New Roman" w:hAnsi="Times New Roman" w:cs="Times New Roman"/>
          <w:sz w:val="24"/>
          <w:szCs w:val="24"/>
          <w:lang w:val="en-GB"/>
        </w:rPr>
        <w:t xml:space="preserve">also entails knowledge assets within an organisation that help in the transfer of skills among employees. Organisational learning may include activities such as on-job training, mentoring and coaching that enables especially new recruits and junior employees to acquire advanced transferable skills such as leadership that help </w:t>
      </w:r>
      <w:r w:rsidR="00A61C86" w:rsidRPr="00A51BC3">
        <w:rPr>
          <w:rFonts w:ascii="Times New Roman" w:hAnsi="Times New Roman" w:cs="Times New Roman"/>
          <w:sz w:val="24"/>
          <w:szCs w:val="24"/>
          <w:lang w:val="en-GB"/>
        </w:rPr>
        <w:lastRenderedPageBreak/>
        <w:t xml:space="preserve">in the governance of an organisation. </w:t>
      </w:r>
      <w:r w:rsidR="009B0CE9" w:rsidRPr="00A51BC3">
        <w:rPr>
          <w:rFonts w:ascii="Times New Roman" w:hAnsi="Times New Roman" w:cs="Times New Roman"/>
          <w:sz w:val="24"/>
          <w:szCs w:val="24"/>
          <w:lang w:val="en-GB"/>
        </w:rPr>
        <w:t>The ability to learn in an organisation such as Walmart is exhibited by its employees in their quest to obtain exemplary skills that facilitate quality product and service delivery. Through improved learning, an organisation sharpens the skills of its workers hence an increase in its competitive advantage</w:t>
      </w:r>
      <w:r w:rsidR="000F2ABB" w:rsidRPr="00A51BC3">
        <w:rPr>
          <w:rFonts w:ascii="Times New Roman" w:hAnsi="Times New Roman" w:cs="Times New Roman"/>
          <w:sz w:val="24"/>
          <w:szCs w:val="24"/>
          <w:lang w:val="en-GB"/>
        </w:rPr>
        <w:t xml:space="preserve"> (Lips, 2014)</w:t>
      </w:r>
      <w:r w:rsidR="009B0CE9" w:rsidRPr="00A51BC3">
        <w:rPr>
          <w:rFonts w:ascii="Times New Roman" w:hAnsi="Times New Roman" w:cs="Times New Roman"/>
          <w:sz w:val="24"/>
          <w:szCs w:val="24"/>
          <w:lang w:val="en-GB"/>
        </w:rPr>
        <w:t xml:space="preserve">. </w:t>
      </w:r>
    </w:p>
    <w:p w:rsidR="001E1DFE" w:rsidRPr="00A51BC3" w:rsidRDefault="0082168B" w:rsidP="0082168B">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 xml:space="preserve">Information Technology. </w:t>
      </w:r>
      <w:r w:rsidRPr="00A51BC3">
        <w:rPr>
          <w:rFonts w:ascii="Times New Roman" w:hAnsi="Times New Roman" w:cs="Times New Roman"/>
          <w:sz w:val="24"/>
          <w:szCs w:val="24"/>
          <w:lang w:val="en-GB"/>
        </w:rPr>
        <w:t>This assets entails aspects such as financial audits that help evaluation of financial performance of an organisation. The asset also include other information systems that govern operations within the various departments in an organisation. At Walmart, the employment of information and communication plays key roles in accelerating financial transactions</w:t>
      </w:r>
      <w:r w:rsidR="00FC6698" w:rsidRPr="00A51BC3">
        <w:rPr>
          <w:rFonts w:ascii="Times New Roman" w:hAnsi="Times New Roman" w:cs="Times New Roman"/>
          <w:sz w:val="24"/>
          <w:szCs w:val="24"/>
          <w:lang w:val="en-GB"/>
        </w:rPr>
        <w:t xml:space="preserve"> through transaction information systems</w:t>
      </w:r>
      <w:r w:rsidRPr="00A51BC3">
        <w:rPr>
          <w:rFonts w:ascii="Times New Roman" w:hAnsi="Times New Roman" w:cs="Times New Roman"/>
          <w:sz w:val="24"/>
          <w:szCs w:val="24"/>
          <w:lang w:val="en-GB"/>
        </w:rPr>
        <w:t>. For instance, through financial information systems, the organisation experiences an increase in transaction that also reduces the cost of transaction. A reduction in the cost of transaction results to a decrease in the cost of operation hence influencing improved profits that positively impact on the company’s competitive advantage</w:t>
      </w:r>
      <w:r w:rsidR="000F2ABB" w:rsidRPr="00A51BC3">
        <w:rPr>
          <w:rFonts w:ascii="Times New Roman" w:hAnsi="Times New Roman" w:cs="Times New Roman"/>
          <w:sz w:val="24"/>
          <w:szCs w:val="24"/>
          <w:lang w:val="en-GB"/>
        </w:rPr>
        <w:t xml:space="preserve"> (Lips, 2014)</w:t>
      </w:r>
      <w:r w:rsidRPr="00A51BC3">
        <w:rPr>
          <w:rFonts w:ascii="Times New Roman" w:hAnsi="Times New Roman" w:cs="Times New Roman"/>
          <w:sz w:val="24"/>
          <w:szCs w:val="24"/>
          <w:lang w:val="en-GB"/>
        </w:rPr>
        <w:t xml:space="preserve">. </w:t>
      </w:r>
    </w:p>
    <w:p w:rsidR="001E1DFE" w:rsidRPr="00A51BC3" w:rsidRDefault="001E1DFE" w:rsidP="0082168B">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 xml:space="preserve">Intellectual Property Rights </w:t>
      </w:r>
      <w:r w:rsidR="0082168B" w:rsidRPr="00A51BC3">
        <w:rPr>
          <w:rFonts w:ascii="Times New Roman" w:hAnsi="Times New Roman" w:cs="Times New Roman"/>
          <w:sz w:val="24"/>
          <w:szCs w:val="24"/>
          <w:lang w:val="en-GB"/>
        </w:rPr>
        <w:t>such as patents and copyright play vital role in ensuring that an organisation has the monopoly over the use of a specific item within a specified period. For instance, through the audio patents employed at Walmart, the management manages to evaluate the needs of customers to determine whether the organisation meets and exceeds them. Through the copyrights upheld by the organisation, it manages to protect vital elements of its firm that include logo, symbol, brand, and image. Undeniably, through intellectual property rights, organisations protect vital elements such as copyrights and patents that boost their competiti</w:t>
      </w:r>
      <w:r w:rsidR="000F2ABB" w:rsidRPr="00A51BC3">
        <w:rPr>
          <w:rFonts w:ascii="Times New Roman" w:hAnsi="Times New Roman" w:cs="Times New Roman"/>
          <w:sz w:val="24"/>
          <w:szCs w:val="24"/>
          <w:lang w:val="en-GB"/>
        </w:rPr>
        <w:t>ve advantage in a pool of rivals (Lilley et al., 2004).</w:t>
      </w:r>
    </w:p>
    <w:p w:rsidR="00B33816" w:rsidRPr="00A51BC3" w:rsidRDefault="00B33816" w:rsidP="002C3FC4">
      <w:pPr>
        <w:pStyle w:val="Heading2"/>
        <w:jc w:val="center"/>
        <w:rPr>
          <w:rFonts w:ascii="Times New Roman" w:hAnsi="Times New Roman" w:cs="Times New Roman"/>
          <w:b/>
          <w:color w:val="auto"/>
          <w:lang w:val="en-GB"/>
        </w:rPr>
      </w:pPr>
      <w:bookmarkStart w:id="12" w:name="_Toc4574522"/>
      <w:r w:rsidRPr="00A51BC3">
        <w:rPr>
          <w:rFonts w:ascii="Times New Roman" w:hAnsi="Times New Roman" w:cs="Times New Roman"/>
          <w:b/>
          <w:color w:val="auto"/>
          <w:lang w:val="en-GB"/>
        </w:rPr>
        <w:lastRenderedPageBreak/>
        <w:t>Evaluate the Knowledge Requirements for the Organisation</w:t>
      </w:r>
      <w:bookmarkEnd w:id="12"/>
    </w:p>
    <w:p w:rsidR="00440FB1" w:rsidRPr="00A51BC3" w:rsidRDefault="00AF63FD" w:rsidP="00E63D8B">
      <w:pPr>
        <w:spacing w:line="480" w:lineRule="auto"/>
        <w:rPr>
          <w:rFonts w:ascii="Times New Roman" w:hAnsi="Times New Roman" w:cs="Times New Roman"/>
          <w:sz w:val="24"/>
          <w:szCs w:val="24"/>
          <w:lang w:val="en-GB"/>
        </w:rPr>
      </w:pPr>
      <w:r w:rsidRPr="00A51BC3">
        <w:rPr>
          <w:rFonts w:ascii="Times New Roman" w:hAnsi="Times New Roman" w:cs="Times New Roman"/>
          <w:sz w:val="24"/>
          <w:szCs w:val="24"/>
          <w:lang w:val="en-GB"/>
        </w:rPr>
        <w:tab/>
      </w:r>
      <w:r w:rsidR="00E63D8B" w:rsidRPr="00A51BC3">
        <w:rPr>
          <w:rFonts w:ascii="Times New Roman" w:hAnsi="Times New Roman" w:cs="Times New Roman"/>
          <w:sz w:val="24"/>
          <w:szCs w:val="24"/>
          <w:lang w:val="en-GB"/>
        </w:rPr>
        <w:t>The main knowledge requirements at Walmart include total knowledge management, value-based knowledge management, personal interaction and codification, and knowledge must have a market value. These knowledge requirements help Walmart to leverage past experiences thus enabling it to cope with the varying dynamics within the contemporary business environments. They also facilitate the development of needed competences that improve current and future organisational competitive advantage. Undeniably, the requirements also ensure that an organisation uses available knowledge to produce quality products and services th</w:t>
      </w:r>
      <w:r w:rsidR="00132876" w:rsidRPr="00A51BC3">
        <w:rPr>
          <w:rFonts w:ascii="Times New Roman" w:hAnsi="Times New Roman" w:cs="Times New Roman"/>
          <w:sz w:val="24"/>
          <w:szCs w:val="24"/>
          <w:lang w:val="en-GB"/>
        </w:rPr>
        <w:t>at improves its competitive edge (Mosconi et al., 2013)</w:t>
      </w:r>
      <w:r w:rsidR="00E63D8B" w:rsidRPr="00A51BC3">
        <w:rPr>
          <w:rFonts w:ascii="Times New Roman" w:hAnsi="Times New Roman" w:cs="Times New Roman"/>
          <w:sz w:val="24"/>
          <w:szCs w:val="24"/>
          <w:lang w:val="en-GB"/>
        </w:rPr>
        <w:t xml:space="preserve">. </w:t>
      </w:r>
    </w:p>
    <w:p w:rsidR="00440FB1" w:rsidRPr="00A51BC3" w:rsidRDefault="00440FB1" w:rsidP="00D04A98">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Total Knowledge Management</w:t>
      </w:r>
      <w:r w:rsidR="00E63D8B" w:rsidRPr="00A51BC3">
        <w:rPr>
          <w:rFonts w:ascii="Times New Roman" w:hAnsi="Times New Roman" w:cs="Times New Roman"/>
          <w:b/>
          <w:sz w:val="24"/>
          <w:szCs w:val="24"/>
          <w:lang w:val="en-GB"/>
        </w:rPr>
        <w:t xml:space="preserve">. </w:t>
      </w:r>
      <w:r w:rsidR="00D04A98" w:rsidRPr="00A51BC3">
        <w:rPr>
          <w:rFonts w:ascii="Times New Roman" w:hAnsi="Times New Roman" w:cs="Times New Roman"/>
          <w:sz w:val="24"/>
          <w:szCs w:val="24"/>
          <w:lang w:val="en-GB"/>
        </w:rPr>
        <w:t>This requirement refers to the integration of the management of knowledge within all business processes. For instance, in financial transactions at Walmart, the management ensures use of transactional information systems to cut on the cost of transaction. Total knowledge management therefore ensures that there is explicit and tacit knowledge of high quality in the creation, protection and application within the various business processes</w:t>
      </w:r>
      <w:r w:rsidR="00132876" w:rsidRPr="00A51BC3">
        <w:rPr>
          <w:rFonts w:ascii="Times New Roman" w:hAnsi="Times New Roman" w:cs="Times New Roman"/>
          <w:sz w:val="24"/>
          <w:szCs w:val="24"/>
          <w:lang w:val="en-GB"/>
        </w:rPr>
        <w:t xml:space="preserve"> (Newell et al., 2009)</w:t>
      </w:r>
      <w:r w:rsidR="00D04A98" w:rsidRPr="00A51BC3">
        <w:rPr>
          <w:rFonts w:ascii="Times New Roman" w:hAnsi="Times New Roman" w:cs="Times New Roman"/>
          <w:sz w:val="24"/>
          <w:szCs w:val="24"/>
          <w:lang w:val="en-GB"/>
        </w:rPr>
        <w:t xml:space="preserve">. </w:t>
      </w:r>
    </w:p>
    <w:p w:rsidR="00440FB1" w:rsidRPr="00A51BC3" w:rsidRDefault="00440FB1" w:rsidP="00233A71">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 xml:space="preserve">Value-based Knowledge </w:t>
      </w:r>
      <w:r w:rsidR="00E63D8B" w:rsidRPr="00A51BC3">
        <w:rPr>
          <w:rFonts w:ascii="Times New Roman" w:hAnsi="Times New Roman" w:cs="Times New Roman"/>
          <w:b/>
          <w:sz w:val="24"/>
          <w:szCs w:val="24"/>
          <w:lang w:val="en-GB"/>
        </w:rPr>
        <w:t>Management.</w:t>
      </w:r>
      <w:r w:rsidR="00D04A98" w:rsidRPr="00A51BC3">
        <w:rPr>
          <w:rFonts w:ascii="Times New Roman" w:hAnsi="Times New Roman" w:cs="Times New Roman"/>
          <w:b/>
          <w:sz w:val="24"/>
          <w:szCs w:val="24"/>
          <w:lang w:val="en-GB"/>
        </w:rPr>
        <w:t xml:space="preserve"> </w:t>
      </w:r>
      <w:r w:rsidR="008E4B4D" w:rsidRPr="00A51BC3">
        <w:rPr>
          <w:rFonts w:ascii="Times New Roman" w:hAnsi="Times New Roman" w:cs="Times New Roman"/>
          <w:sz w:val="24"/>
          <w:szCs w:val="24"/>
          <w:lang w:val="en-GB"/>
        </w:rPr>
        <w:t>Knowledge also requires that its management should be linked to the objectives of an organisation. For instance, the knowledge created, stored and applied at Walmart should demonstrate similarity with the main objectives of the organisation that include provision of quality consumer products and services in the retail industry</w:t>
      </w:r>
      <w:r w:rsidR="00233A71" w:rsidRPr="00A51BC3">
        <w:rPr>
          <w:rFonts w:ascii="Times New Roman" w:hAnsi="Times New Roman" w:cs="Times New Roman"/>
          <w:sz w:val="24"/>
          <w:szCs w:val="24"/>
          <w:lang w:val="en-GB"/>
        </w:rPr>
        <w:t>. Knowledge should therefore not strive to manage itself but rather to manage the organisation through optimum utilisation of available knowledge resources such as experienced people to increased value to the knowledge</w:t>
      </w:r>
      <w:r w:rsidR="00132876" w:rsidRPr="00A51BC3">
        <w:rPr>
          <w:rFonts w:ascii="Times New Roman" w:hAnsi="Times New Roman" w:cs="Times New Roman"/>
          <w:sz w:val="24"/>
          <w:szCs w:val="24"/>
          <w:lang w:val="en-GB"/>
        </w:rPr>
        <w:t xml:space="preserve"> (Newell et al., 2009)</w:t>
      </w:r>
      <w:r w:rsidR="00233A71" w:rsidRPr="00A51BC3">
        <w:rPr>
          <w:rFonts w:ascii="Times New Roman" w:hAnsi="Times New Roman" w:cs="Times New Roman"/>
          <w:sz w:val="24"/>
          <w:szCs w:val="24"/>
          <w:lang w:val="en-GB"/>
        </w:rPr>
        <w:t xml:space="preserve">. </w:t>
      </w:r>
    </w:p>
    <w:p w:rsidR="00440FB1" w:rsidRPr="00A51BC3" w:rsidRDefault="00440FB1" w:rsidP="00132876">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lastRenderedPageBreak/>
        <w:t>Personal Interaction and Codification</w:t>
      </w:r>
      <w:r w:rsidR="00E63D8B" w:rsidRPr="00A51BC3">
        <w:rPr>
          <w:rFonts w:ascii="Times New Roman" w:hAnsi="Times New Roman" w:cs="Times New Roman"/>
          <w:b/>
          <w:sz w:val="24"/>
          <w:szCs w:val="24"/>
          <w:lang w:val="en-GB"/>
        </w:rPr>
        <w:t>.</w:t>
      </w:r>
      <w:r w:rsidR="00A032D7" w:rsidRPr="00A51BC3">
        <w:rPr>
          <w:rFonts w:ascii="Times New Roman" w:hAnsi="Times New Roman" w:cs="Times New Roman"/>
          <w:b/>
          <w:sz w:val="24"/>
          <w:szCs w:val="24"/>
          <w:lang w:val="en-GB"/>
        </w:rPr>
        <w:t xml:space="preserve"> </w:t>
      </w:r>
      <w:r w:rsidR="00FF0CA6" w:rsidRPr="00A51BC3">
        <w:rPr>
          <w:rFonts w:ascii="Times New Roman" w:hAnsi="Times New Roman" w:cs="Times New Roman"/>
          <w:sz w:val="24"/>
          <w:szCs w:val="24"/>
          <w:lang w:val="en-GB"/>
        </w:rPr>
        <w:t xml:space="preserve">There is increased need for the selection of a suitable mix of personal interaction that facilitate the sharing, learning and codification of knowledge. Effectively, knowledge at Walmart is stored both in database and exchanged </w:t>
      </w:r>
      <w:r w:rsidR="005B3105" w:rsidRPr="00A51BC3">
        <w:rPr>
          <w:rFonts w:ascii="Times New Roman" w:hAnsi="Times New Roman" w:cs="Times New Roman"/>
          <w:sz w:val="24"/>
          <w:szCs w:val="24"/>
          <w:lang w:val="en-GB"/>
        </w:rPr>
        <w:t>personally. In business, both k</w:t>
      </w:r>
      <w:bookmarkStart w:id="13" w:name="_GoBack"/>
      <w:bookmarkEnd w:id="13"/>
      <w:r w:rsidR="005B3105" w:rsidRPr="00A51BC3">
        <w:rPr>
          <w:rFonts w:ascii="Times New Roman" w:hAnsi="Times New Roman" w:cs="Times New Roman"/>
          <w:sz w:val="24"/>
          <w:szCs w:val="24"/>
          <w:lang w:val="en-GB"/>
        </w:rPr>
        <w:t>nowledge storage in data base and personal exchange complement each hence it is highly advisable for organisations to document specific knowledge that can be standardized and needs minimal explanation, exhibits reusability and provides complex solutions based on personal relations within the organisation or the experienc</w:t>
      </w:r>
      <w:r w:rsidR="00132876" w:rsidRPr="00A51BC3">
        <w:rPr>
          <w:rFonts w:ascii="Times New Roman" w:hAnsi="Times New Roman" w:cs="Times New Roman"/>
          <w:sz w:val="24"/>
          <w:szCs w:val="24"/>
          <w:lang w:val="en-GB"/>
        </w:rPr>
        <w:t>es that can be shared personally (Mosconi et al., 2013).</w:t>
      </w:r>
      <w:r w:rsidR="005B3105" w:rsidRPr="00A51BC3">
        <w:rPr>
          <w:rFonts w:ascii="Times New Roman" w:hAnsi="Times New Roman" w:cs="Times New Roman"/>
          <w:sz w:val="24"/>
          <w:szCs w:val="24"/>
          <w:lang w:val="en-GB"/>
        </w:rPr>
        <w:t xml:space="preserve"> </w:t>
      </w:r>
      <w:r w:rsidR="00E63D8B" w:rsidRPr="00A51BC3">
        <w:rPr>
          <w:rFonts w:ascii="Times New Roman" w:hAnsi="Times New Roman" w:cs="Times New Roman"/>
          <w:b/>
          <w:sz w:val="24"/>
          <w:szCs w:val="24"/>
          <w:lang w:val="en-GB"/>
        </w:rPr>
        <w:t xml:space="preserve"> </w:t>
      </w:r>
      <w:r w:rsidRPr="00A51BC3">
        <w:rPr>
          <w:rFonts w:ascii="Times New Roman" w:hAnsi="Times New Roman" w:cs="Times New Roman"/>
          <w:b/>
          <w:sz w:val="24"/>
          <w:szCs w:val="24"/>
          <w:lang w:val="en-GB"/>
        </w:rPr>
        <w:t xml:space="preserve"> </w:t>
      </w:r>
    </w:p>
    <w:p w:rsidR="00440FB1" w:rsidRPr="00A51BC3" w:rsidRDefault="00440FB1" w:rsidP="00C1648C">
      <w:pPr>
        <w:spacing w:line="480" w:lineRule="auto"/>
        <w:ind w:firstLine="720"/>
        <w:rPr>
          <w:rFonts w:ascii="Times New Roman" w:hAnsi="Times New Roman" w:cs="Times New Roman"/>
          <w:sz w:val="24"/>
          <w:szCs w:val="24"/>
          <w:lang w:val="en-GB"/>
        </w:rPr>
      </w:pPr>
      <w:r w:rsidRPr="00A51BC3">
        <w:rPr>
          <w:rFonts w:ascii="Times New Roman" w:hAnsi="Times New Roman" w:cs="Times New Roman"/>
          <w:b/>
          <w:sz w:val="24"/>
          <w:szCs w:val="24"/>
          <w:lang w:val="en-GB"/>
        </w:rPr>
        <w:t>Knowledge has a Market Value</w:t>
      </w:r>
      <w:r w:rsidR="00E63D8B" w:rsidRPr="00A51BC3">
        <w:rPr>
          <w:rFonts w:ascii="Times New Roman" w:hAnsi="Times New Roman" w:cs="Times New Roman"/>
          <w:b/>
          <w:sz w:val="24"/>
          <w:szCs w:val="24"/>
          <w:lang w:val="en-GB"/>
        </w:rPr>
        <w:t xml:space="preserve">. </w:t>
      </w:r>
      <w:r w:rsidR="00C1648C" w:rsidRPr="00A51BC3">
        <w:rPr>
          <w:rFonts w:ascii="Times New Roman" w:hAnsi="Times New Roman" w:cs="Times New Roman"/>
          <w:sz w:val="24"/>
          <w:szCs w:val="24"/>
          <w:lang w:val="en-GB"/>
        </w:rPr>
        <w:t>Another key requirement of knowledge is that it should have market value and build a market for itself. At Walmart, there are knowledge sellers and knowledge buyers that operate by balancing the market mechanisms under specific circumstances. Such organisations have hierarchical structures that determine who and what should perform a specific task. They also ensure that their market competencies are built on the basis of supply and demand to ensure that knowledge from within the internal and external</w:t>
      </w:r>
      <w:r w:rsidR="00132876" w:rsidRPr="00A51BC3">
        <w:rPr>
          <w:rFonts w:ascii="Times New Roman" w:hAnsi="Times New Roman" w:cs="Times New Roman"/>
          <w:sz w:val="24"/>
          <w:szCs w:val="24"/>
          <w:lang w:val="en-GB"/>
        </w:rPr>
        <w:t xml:space="preserve"> dimensions of an organisation (Mosconi et al., 2013).</w:t>
      </w:r>
    </w:p>
    <w:p w:rsidR="00B33816" w:rsidRPr="00A51BC3" w:rsidRDefault="00B33816" w:rsidP="002C3FC4">
      <w:pPr>
        <w:pStyle w:val="Heading2"/>
        <w:jc w:val="center"/>
        <w:rPr>
          <w:rFonts w:ascii="Times New Roman" w:hAnsi="Times New Roman" w:cs="Times New Roman"/>
          <w:b/>
          <w:color w:val="auto"/>
          <w:lang w:val="en-GB"/>
        </w:rPr>
      </w:pPr>
      <w:bookmarkStart w:id="14" w:name="_Toc4574523"/>
      <w:r w:rsidRPr="00A51BC3">
        <w:rPr>
          <w:rFonts w:ascii="Times New Roman" w:hAnsi="Times New Roman" w:cs="Times New Roman"/>
          <w:b/>
          <w:color w:val="auto"/>
          <w:lang w:val="en-GB"/>
        </w:rPr>
        <w:t>Evaluate the Organisation’s Framework for enabling Knowledge Sharing</w:t>
      </w:r>
      <w:bookmarkEnd w:id="14"/>
    </w:p>
    <w:p w:rsidR="008174D4" w:rsidRPr="00A51BC3" w:rsidRDefault="006548D2" w:rsidP="006548D2">
      <w:pPr>
        <w:spacing w:line="480" w:lineRule="auto"/>
        <w:ind w:firstLine="720"/>
        <w:rPr>
          <w:rFonts w:ascii="Times New Roman" w:hAnsi="Times New Roman" w:cs="Times New Roman"/>
          <w:sz w:val="24"/>
          <w:szCs w:val="24"/>
          <w:lang w:val="en-GB"/>
        </w:rPr>
      </w:pPr>
      <w:r w:rsidRPr="00A51BC3">
        <w:rPr>
          <w:rFonts w:ascii="Times New Roman" w:hAnsi="Times New Roman" w:cs="Times New Roman"/>
          <w:sz w:val="24"/>
          <w:szCs w:val="24"/>
          <w:lang w:val="en-GB"/>
        </w:rPr>
        <w:t>At Walmart, the organisational framework for knowledge sharing especially among employees include the indulgence in activities such as formal apprenticeships, mentoring programs, professional libraries, discussion forums, and professional training. The organisation also enhances knowledge sharing through the employment of specific adaptations that include technologies such as knowledge bases, intranets, expert systems, group decision support systems and computer supported cooperative work. The organisation ensures that knowledge dispensed by the management rea</w:t>
      </w:r>
      <w:r w:rsidR="002D3C17" w:rsidRPr="00A51BC3">
        <w:rPr>
          <w:rFonts w:ascii="Times New Roman" w:hAnsi="Times New Roman" w:cs="Times New Roman"/>
          <w:sz w:val="24"/>
          <w:szCs w:val="24"/>
          <w:lang w:val="en-GB"/>
        </w:rPr>
        <w:t>ches all employees (O’Dell &amp; Hubert, 2011).</w:t>
      </w:r>
      <w:r w:rsidRPr="00A51BC3">
        <w:rPr>
          <w:rFonts w:ascii="Times New Roman" w:hAnsi="Times New Roman" w:cs="Times New Roman"/>
          <w:sz w:val="24"/>
          <w:szCs w:val="24"/>
          <w:lang w:val="en-GB"/>
        </w:rPr>
        <w:t xml:space="preserve"> </w:t>
      </w:r>
    </w:p>
    <w:p w:rsidR="006548D2" w:rsidRPr="00A51BC3" w:rsidRDefault="007C26E8" w:rsidP="006548D2">
      <w:pPr>
        <w:spacing w:line="480" w:lineRule="auto"/>
        <w:ind w:firstLine="720"/>
        <w:rPr>
          <w:rFonts w:ascii="Times New Roman" w:hAnsi="Times New Roman" w:cs="Times New Roman"/>
          <w:sz w:val="24"/>
          <w:szCs w:val="24"/>
          <w:lang w:val="en-GB"/>
        </w:rPr>
      </w:pPr>
      <w:r w:rsidRPr="00A51BC3">
        <w:rPr>
          <w:rFonts w:ascii="Times New Roman" w:hAnsi="Times New Roman" w:cs="Times New Roman"/>
          <w:sz w:val="24"/>
          <w:szCs w:val="24"/>
          <w:lang w:val="en-GB"/>
        </w:rPr>
        <w:lastRenderedPageBreak/>
        <w:t>Through formal apprenticeship, the organisation allows sharing of knowledge through on-job training that allow especially new employees to learn how operations run within the firm for maximum achievement of organisational objectives. The availability of technological platforms such as knowledge bases also ensure that employees acquire basic knowledge that developed from tacit to explicit since the founding of the company. However, the current framework highly deals with the dissemination of knowledge among employees thus should also consider the knowledge needs of other key stakeholders</w:t>
      </w:r>
      <w:r w:rsidR="002D3C17" w:rsidRPr="00A51BC3">
        <w:rPr>
          <w:rFonts w:ascii="Times New Roman" w:hAnsi="Times New Roman" w:cs="Times New Roman"/>
          <w:sz w:val="24"/>
          <w:szCs w:val="24"/>
          <w:lang w:val="en-GB"/>
        </w:rPr>
        <w:t xml:space="preserve"> such as customers and suppliers (O’Dell &amp; Hubert, 2011)</w:t>
      </w:r>
      <w:r w:rsidRPr="00A51BC3">
        <w:rPr>
          <w:rFonts w:ascii="Times New Roman" w:hAnsi="Times New Roman" w:cs="Times New Roman"/>
          <w:sz w:val="24"/>
          <w:szCs w:val="24"/>
          <w:lang w:val="en-GB"/>
        </w:rPr>
        <w:t xml:space="preserve">. </w:t>
      </w:r>
    </w:p>
    <w:p w:rsidR="007C26E8" w:rsidRPr="00A51BC3" w:rsidRDefault="007C26E8" w:rsidP="002C3FC4">
      <w:pPr>
        <w:pStyle w:val="Heading2"/>
        <w:jc w:val="center"/>
        <w:rPr>
          <w:rFonts w:ascii="Times New Roman" w:hAnsi="Times New Roman" w:cs="Times New Roman"/>
          <w:b/>
          <w:lang w:val="en-GB"/>
        </w:rPr>
      </w:pPr>
      <w:bookmarkStart w:id="15" w:name="_Toc4574524"/>
      <w:r w:rsidRPr="00A51BC3">
        <w:rPr>
          <w:rFonts w:ascii="Times New Roman" w:hAnsi="Times New Roman" w:cs="Times New Roman"/>
          <w:b/>
          <w:color w:val="auto"/>
          <w:lang w:val="en-GB"/>
        </w:rPr>
        <w:t>Conclusion</w:t>
      </w:r>
      <w:bookmarkEnd w:id="15"/>
    </w:p>
    <w:p w:rsidR="007C26E8" w:rsidRPr="00A51BC3" w:rsidRDefault="005055AA" w:rsidP="007C26E8">
      <w:pPr>
        <w:spacing w:line="480" w:lineRule="auto"/>
        <w:rPr>
          <w:rFonts w:ascii="Times New Roman" w:hAnsi="Times New Roman" w:cs="Times New Roman"/>
          <w:sz w:val="24"/>
          <w:szCs w:val="24"/>
          <w:lang w:val="en-GB"/>
        </w:rPr>
      </w:pPr>
      <w:r w:rsidRPr="00A51BC3">
        <w:rPr>
          <w:rFonts w:ascii="Times New Roman" w:hAnsi="Times New Roman" w:cs="Times New Roman"/>
          <w:sz w:val="24"/>
          <w:szCs w:val="24"/>
          <w:lang w:val="en-GB"/>
        </w:rPr>
        <w:tab/>
        <w:t>In summary,</w:t>
      </w:r>
      <w:r w:rsidR="00C043C4" w:rsidRPr="00A51BC3">
        <w:rPr>
          <w:rFonts w:ascii="Times New Roman" w:hAnsi="Times New Roman" w:cs="Times New Roman"/>
          <w:sz w:val="24"/>
          <w:szCs w:val="24"/>
          <w:lang w:val="en-GB"/>
        </w:rPr>
        <w:t xml:space="preserve"> knowledge management enables organisations to share information among major stakeholders that include employees, customers and suppliers. Knowledge management also improves an organisation’s competitive advantage as it allows employees to acquire complex skills that help in the realisation of organisational goals and objectives. </w:t>
      </w:r>
      <w:r w:rsidR="00B00337" w:rsidRPr="00A51BC3">
        <w:rPr>
          <w:rFonts w:ascii="Times New Roman" w:hAnsi="Times New Roman" w:cs="Times New Roman"/>
          <w:sz w:val="24"/>
          <w:szCs w:val="24"/>
          <w:lang w:val="en-GB"/>
        </w:rPr>
        <w:t xml:space="preserve">Walmart Inc. is one of the multinational departmental stores that promote efficient knowledge sharing for increased consumer attraction through improved skills among employees. Undeniably, although knowledge is divided into tacit and explicit, both apply within an organisational context as tacit foster healthy interactions while explicit act as reference points that guide operations within an organisation. </w:t>
      </w:r>
    </w:p>
    <w:p w:rsidR="00F91078" w:rsidRPr="00A51BC3" w:rsidRDefault="00B33816" w:rsidP="002C3FC4">
      <w:pPr>
        <w:pStyle w:val="Heading2"/>
        <w:jc w:val="center"/>
        <w:rPr>
          <w:rFonts w:ascii="Times New Roman" w:hAnsi="Times New Roman" w:cs="Times New Roman"/>
          <w:b/>
          <w:color w:val="auto"/>
          <w:lang w:val="en-GB"/>
        </w:rPr>
      </w:pPr>
      <w:bookmarkStart w:id="16" w:name="_Toc4574525"/>
      <w:r w:rsidRPr="00A51BC3">
        <w:rPr>
          <w:rFonts w:ascii="Times New Roman" w:hAnsi="Times New Roman" w:cs="Times New Roman"/>
          <w:b/>
          <w:color w:val="auto"/>
          <w:lang w:val="en-GB"/>
        </w:rPr>
        <w:t>Recommend Improvements to the Current Framework</w:t>
      </w:r>
      <w:bookmarkEnd w:id="16"/>
    </w:p>
    <w:p w:rsidR="007C26E8" w:rsidRPr="00A51BC3" w:rsidRDefault="007C26E8" w:rsidP="007C26E8">
      <w:pPr>
        <w:spacing w:line="480" w:lineRule="auto"/>
        <w:rPr>
          <w:rFonts w:ascii="Times New Roman" w:hAnsi="Times New Roman" w:cs="Times New Roman"/>
          <w:sz w:val="24"/>
          <w:szCs w:val="24"/>
          <w:lang w:val="en-GB"/>
        </w:rPr>
      </w:pPr>
      <w:r w:rsidRPr="00A51BC3">
        <w:rPr>
          <w:rFonts w:ascii="Times New Roman" w:hAnsi="Times New Roman" w:cs="Times New Roman"/>
          <w:sz w:val="24"/>
          <w:szCs w:val="24"/>
          <w:lang w:val="en-GB"/>
        </w:rPr>
        <w:t xml:space="preserve">In improving the current knowledge sharing framework, the management of Walmart should </w:t>
      </w:r>
    </w:p>
    <w:p w:rsidR="007C26E8" w:rsidRPr="00A51BC3" w:rsidRDefault="007C26E8" w:rsidP="007C26E8">
      <w:pPr>
        <w:pStyle w:val="ListParagraph"/>
        <w:numPr>
          <w:ilvl w:val="0"/>
          <w:numId w:val="1"/>
        </w:numPr>
        <w:spacing w:line="480" w:lineRule="auto"/>
        <w:rPr>
          <w:rFonts w:ascii="Times New Roman" w:hAnsi="Times New Roman" w:cs="Times New Roman"/>
          <w:sz w:val="24"/>
          <w:szCs w:val="24"/>
          <w:lang w:val="en-GB"/>
        </w:rPr>
      </w:pPr>
      <w:r w:rsidRPr="00A51BC3">
        <w:rPr>
          <w:rFonts w:ascii="Times New Roman" w:hAnsi="Times New Roman" w:cs="Times New Roman"/>
          <w:sz w:val="24"/>
          <w:szCs w:val="24"/>
          <w:lang w:val="en-GB"/>
        </w:rPr>
        <w:t xml:space="preserve">Enhance consumer training on knowledge about organisational products and services. </w:t>
      </w:r>
    </w:p>
    <w:p w:rsidR="007C26E8" w:rsidRPr="00A51BC3" w:rsidRDefault="007C26E8" w:rsidP="007C26E8">
      <w:pPr>
        <w:pStyle w:val="ListParagraph"/>
        <w:numPr>
          <w:ilvl w:val="0"/>
          <w:numId w:val="1"/>
        </w:numPr>
        <w:spacing w:line="480" w:lineRule="auto"/>
        <w:rPr>
          <w:rFonts w:ascii="Times New Roman" w:hAnsi="Times New Roman" w:cs="Times New Roman"/>
          <w:sz w:val="24"/>
          <w:szCs w:val="24"/>
          <w:lang w:val="en-GB"/>
        </w:rPr>
      </w:pPr>
      <w:r w:rsidRPr="00A51BC3">
        <w:rPr>
          <w:rFonts w:ascii="Times New Roman" w:hAnsi="Times New Roman" w:cs="Times New Roman"/>
          <w:sz w:val="24"/>
          <w:szCs w:val="24"/>
          <w:lang w:val="en-GB"/>
        </w:rPr>
        <w:t>Promote sharing of patents especially with suppliers to ensure they have first-hand information on customer needs and requirements.</w:t>
      </w:r>
    </w:p>
    <w:p w:rsidR="007C26E8" w:rsidRPr="00A51BC3" w:rsidRDefault="007C26E8" w:rsidP="007C26E8">
      <w:pPr>
        <w:pStyle w:val="ListParagraph"/>
        <w:numPr>
          <w:ilvl w:val="0"/>
          <w:numId w:val="1"/>
        </w:numPr>
        <w:spacing w:line="480" w:lineRule="auto"/>
        <w:rPr>
          <w:rFonts w:ascii="Times New Roman" w:hAnsi="Times New Roman" w:cs="Times New Roman"/>
          <w:sz w:val="24"/>
          <w:szCs w:val="24"/>
          <w:lang w:val="en-GB"/>
        </w:rPr>
      </w:pPr>
      <w:r w:rsidRPr="00A51BC3">
        <w:rPr>
          <w:rFonts w:ascii="Times New Roman" w:hAnsi="Times New Roman" w:cs="Times New Roman"/>
          <w:sz w:val="24"/>
          <w:szCs w:val="24"/>
          <w:lang w:val="en-GB"/>
        </w:rPr>
        <w:lastRenderedPageBreak/>
        <w:t>Train more employees on technological sharing of knowledge especially through its data warehouse.</w:t>
      </w:r>
    </w:p>
    <w:p w:rsidR="007C26E8" w:rsidRPr="00A51BC3" w:rsidRDefault="007C26E8" w:rsidP="007C26E8">
      <w:pPr>
        <w:pStyle w:val="ListParagraph"/>
        <w:numPr>
          <w:ilvl w:val="0"/>
          <w:numId w:val="1"/>
        </w:numPr>
        <w:spacing w:line="480" w:lineRule="auto"/>
        <w:rPr>
          <w:rFonts w:ascii="Times New Roman" w:hAnsi="Times New Roman" w:cs="Times New Roman"/>
          <w:sz w:val="24"/>
          <w:szCs w:val="24"/>
          <w:lang w:val="en-GB"/>
        </w:rPr>
      </w:pPr>
      <w:r w:rsidRPr="00A51BC3">
        <w:rPr>
          <w:rFonts w:ascii="Times New Roman" w:hAnsi="Times New Roman" w:cs="Times New Roman"/>
          <w:sz w:val="24"/>
          <w:szCs w:val="24"/>
          <w:lang w:val="en-GB"/>
        </w:rPr>
        <w:t xml:space="preserve">Ensure that employees have maximum interaction with customers for instance, through personal selling to influence maximum knowledge sharing. </w:t>
      </w:r>
    </w:p>
    <w:p w:rsidR="00F91078" w:rsidRPr="00A51BC3" w:rsidRDefault="00F91078" w:rsidP="00F91078">
      <w:pPr>
        <w:spacing w:line="360" w:lineRule="auto"/>
        <w:rPr>
          <w:rFonts w:ascii="Times New Roman" w:hAnsi="Times New Roman" w:cs="Times New Roman"/>
          <w:sz w:val="24"/>
          <w:szCs w:val="24"/>
          <w:lang w:val="en-GB"/>
        </w:rPr>
      </w:pPr>
    </w:p>
    <w:p w:rsidR="002C3FC4" w:rsidRPr="00A51BC3" w:rsidRDefault="002C3FC4" w:rsidP="00B33816">
      <w:pPr>
        <w:spacing w:line="360" w:lineRule="auto"/>
        <w:jc w:val="center"/>
        <w:rPr>
          <w:rFonts w:ascii="Times New Roman" w:hAnsi="Times New Roman" w:cs="Times New Roman"/>
          <w:b/>
          <w:sz w:val="24"/>
          <w:szCs w:val="24"/>
          <w:lang w:val="en-GB"/>
        </w:rPr>
      </w:pPr>
    </w:p>
    <w:p w:rsidR="002C3FC4" w:rsidRPr="00A51BC3" w:rsidRDefault="002C3FC4" w:rsidP="00B33816">
      <w:pPr>
        <w:spacing w:line="360" w:lineRule="auto"/>
        <w:jc w:val="center"/>
        <w:rPr>
          <w:rFonts w:ascii="Times New Roman" w:hAnsi="Times New Roman" w:cs="Times New Roman"/>
          <w:b/>
          <w:sz w:val="24"/>
          <w:szCs w:val="24"/>
          <w:lang w:val="en-GB"/>
        </w:rPr>
      </w:pPr>
    </w:p>
    <w:p w:rsidR="002C3FC4" w:rsidRPr="00A51BC3" w:rsidRDefault="002C3FC4" w:rsidP="00B33816">
      <w:pPr>
        <w:spacing w:line="360" w:lineRule="auto"/>
        <w:jc w:val="center"/>
        <w:rPr>
          <w:rFonts w:ascii="Times New Roman" w:hAnsi="Times New Roman" w:cs="Times New Roman"/>
          <w:b/>
          <w:sz w:val="24"/>
          <w:szCs w:val="24"/>
          <w:lang w:val="en-GB"/>
        </w:rPr>
      </w:pPr>
    </w:p>
    <w:p w:rsidR="002C3FC4" w:rsidRPr="00A51BC3" w:rsidRDefault="002C3FC4" w:rsidP="00B33816">
      <w:pPr>
        <w:spacing w:line="360" w:lineRule="auto"/>
        <w:jc w:val="center"/>
        <w:rPr>
          <w:rFonts w:ascii="Times New Roman" w:hAnsi="Times New Roman" w:cs="Times New Roman"/>
          <w:b/>
          <w:sz w:val="24"/>
          <w:szCs w:val="24"/>
          <w:lang w:val="en-GB"/>
        </w:rPr>
      </w:pPr>
    </w:p>
    <w:p w:rsidR="002C3FC4" w:rsidRPr="00A51BC3" w:rsidRDefault="002C3FC4" w:rsidP="00B33816">
      <w:pPr>
        <w:spacing w:line="360" w:lineRule="auto"/>
        <w:jc w:val="center"/>
        <w:rPr>
          <w:rFonts w:ascii="Times New Roman" w:hAnsi="Times New Roman" w:cs="Times New Roman"/>
          <w:b/>
          <w:sz w:val="24"/>
          <w:szCs w:val="24"/>
          <w:lang w:val="en-GB"/>
        </w:rPr>
      </w:pPr>
    </w:p>
    <w:p w:rsidR="002C3FC4" w:rsidRPr="00A51BC3" w:rsidRDefault="002C3FC4" w:rsidP="00B33816">
      <w:pPr>
        <w:spacing w:line="360" w:lineRule="auto"/>
        <w:jc w:val="center"/>
        <w:rPr>
          <w:rFonts w:ascii="Times New Roman" w:hAnsi="Times New Roman" w:cs="Times New Roman"/>
          <w:b/>
          <w:sz w:val="24"/>
          <w:szCs w:val="24"/>
          <w:lang w:val="en-GB"/>
        </w:rPr>
      </w:pPr>
    </w:p>
    <w:p w:rsidR="002D3C17" w:rsidRPr="00A51BC3" w:rsidRDefault="002D3C17" w:rsidP="00B33816">
      <w:pPr>
        <w:spacing w:line="360" w:lineRule="auto"/>
        <w:jc w:val="center"/>
        <w:rPr>
          <w:rFonts w:ascii="Times New Roman" w:hAnsi="Times New Roman" w:cs="Times New Roman"/>
          <w:b/>
          <w:sz w:val="24"/>
          <w:szCs w:val="24"/>
          <w:lang w:val="en-GB"/>
        </w:rPr>
      </w:pPr>
    </w:p>
    <w:p w:rsidR="002D3C17" w:rsidRPr="00A51BC3" w:rsidRDefault="002D3C17" w:rsidP="00B33816">
      <w:pPr>
        <w:spacing w:line="360" w:lineRule="auto"/>
        <w:jc w:val="center"/>
        <w:rPr>
          <w:rFonts w:ascii="Times New Roman" w:hAnsi="Times New Roman" w:cs="Times New Roman"/>
          <w:b/>
          <w:sz w:val="24"/>
          <w:szCs w:val="24"/>
          <w:lang w:val="en-GB"/>
        </w:rPr>
      </w:pPr>
    </w:p>
    <w:p w:rsidR="002D3C17" w:rsidRPr="00A51BC3" w:rsidRDefault="002D3C17" w:rsidP="00B33816">
      <w:pPr>
        <w:spacing w:line="360" w:lineRule="auto"/>
        <w:jc w:val="center"/>
        <w:rPr>
          <w:rFonts w:ascii="Times New Roman" w:hAnsi="Times New Roman" w:cs="Times New Roman"/>
          <w:b/>
          <w:sz w:val="24"/>
          <w:szCs w:val="24"/>
          <w:lang w:val="en-GB"/>
        </w:rPr>
      </w:pPr>
    </w:p>
    <w:p w:rsidR="002D3C17" w:rsidRPr="00A51BC3" w:rsidRDefault="002D3C17" w:rsidP="00B33816">
      <w:pPr>
        <w:spacing w:line="360" w:lineRule="auto"/>
        <w:jc w:val="center"/>
        <w:rPr>
          <w:rFonts w:ascii="Times New Roman" w:hAnsi="Times New Roman" w:cs="Times New Roman"/>
          <w:b/>
          <w:sz w:val="24"/>
          <w:szCs w:val="24"/>
          <w:lang w:val="en-GB"/>
        </w:rPr>
      </w:pPr>
    </w:p>
    <w:p w:rsidR="002D3C17" w:rsidRPr="00A51BC3" w:rsidRDefault="002D3C17" w:rsidP="00B33816">
      <w:pPr>
        <w:spacing w:line="360" w:lineRule="auto"/>
        <w:jc w:val="center"/>
        <w:rPr>
          <w:rFonts w:ascii="Times New Roman" w:hAnsi="Times New Roman" w:cs="Times New Roman"/>
          <w:b/>
          <w:sz w:val="24"/>
          <w:szCs w:val="24"/>
          <w:lang w:val="en-GB"/>
        </w:rPr>
      </w:pPr>
    </w:p>
    <w:p w:rsidR="002D3C17" w:rsidRPr="00A51BC3" w:rsidRDefault="002D3C17" w:rsidP="00B33816">
      <w:pPr>
        <w:spacing w:line="360" w:lineRule="auto"/>
        <w:jc w:val="center"/>
        <w:rPr>
          <w:rFonts w:ascii="Times New Roman" w:hAnsi="Times New Roman" w:cs="Times New Roman"/>
          <w:b/>
          <w:sz w:val="24"/>
          <w:szCs w:val="24"/>
          <w:lang w:val="en-GB"/>
        </w:rPr>
      </w:pPr>
    </w:p>
    <w:p w:rsidR="002D3C17" w:rsidRPr="00A51BC3" w:rsidRDefault="002D3C17" w:rsidP="00B33816">
      <w:pPr>
        <w:spacing w:line="360" w:lineRule="auto"/>
        <w:jc w:val="center"/>
        <w:rPr>
          <w:rFonts w:ascii="Times New Roman" w:hAnsi="Times New Roman" w:cs="Times New Roman"/>
          <w:b/>
          <w:sz w:val="24"/>
          <w:szCs w:val="24"/>
          <w:lang w:val="en-GB"/>
        </w:rPr>
      </w:pPr>
    </w:p>
    <w:p w:rsidR="002D3C17" w:rsidRPr="00A51BC3" w:rsidRDefault="002D3C17" w:rsidP="00B33816">
      <w:pPr>
        <w:spacing w:line="360" w:lineRule="auto"/>
        <w:jc w:val="center"/>
        <w:rPr>
          <w:rFonts w:ascii="Times New Roman" w:hAnsi="Times New Roman" w:cs="Times New Roman"/>
          <w:b/>
          <w:sz w:val="24"/>
          <w:szCs w:val="24"/>
          <w:lang w:val="en-GB"/>
        </w:rPr>
      </w:pPr>
    </w:p>
    <w:p w:rsidR="002D3C17" w:rsidRPr="00A51BC3" w:rsidRDefault="002D3C17" w:rsidP="00B33816">
      <w:pPr>
        <w:spacing w:line="360" w:lineRule="auto"/>
        <w:jc w:val="center"/>
        <w:rPr>
          <w:rFonts w:ascii="Times New Roman" w:hAnsi="Times New Roman" w:cs="Times New Roman"/>
          <w:b/>
          <w:sz w:val="24"/>
          <w:szCs w:val="24"/>
          <w:lang w:val="en-GB"/>
        </w:rPr>
      </w:pPr>
    </w:p>
    <w:p w:rsidR="002D3C17" w:rsidRPr="00A51BC3" w:rsidRDefault="002D3C17" w:rsidP="002D3C17">
      <w:pPr>
        <w:spacing w:line="360" w:lineRule="auto"/>
        <w:rPr>
          <w:rFonts w:ascii="Times New Roman" w:hAnsi="Times New Roman" w:cs="Times New Roman"/>
          <w:b/>
          <w:sz w:val="24"/>
          <w:szCs w:val="24"/>
          <w:lang w:val="en-GB"/>
        </w:rPr>
      </w:pPr>
    </w:p>
    <w:p w:rsidR="00DA1D31" w:rsidRPr="00A51BC3" w:rsidRDefault="00B33816" w:rsidP="00DA1D31">
      <w:pPr>
        <w:pStyle w:val="Heading1"/>
        <w:jc w:val="center"/>
        <w:rPr>
          <w:rFonts w:ascii="Times New Roman" w:hAnsi="Times New Roman" w:cs="Times New Roman"/>
          <w:b/>
          <w:color w:val="auto"/>
          <w:lang w:val="en-GB"/>
        </w:rPr>
      </w:pPr>
      <w:bookmarkStart w:id="17" w:name="_Toc4574526"/>
      <w:r w:rsidRPr="00A51BC3">
        <w:rPr>
          <w:rFonts w:ascii="Times New Roman" w:hAnsi="Times New Roman" w:cs="Times New Roman"/>
          <w:b/>
          <w:color w:val="auto"/>
          <w:lang w:val="en-GB"/>
        </w:rPr>
        <w:lastRenderedPageBreak/>
        <w:t>References</w:t>
      </w:r>
      <w:bookmarkEnd w:id="17"/>
    </w:p>
    <w:p w:rsidR="002D3C17" w:rsidRPr="00A51BC3" w:rsidRDefault="002D3C17" w:rsidP="002D3C17">
      <w:pPr>
        <w:spacing w:line="480" w:lineRule="auto"/>
        <w:ind w:left="720" w:hanging="720"/>
        <w:rPr>
          <w:rFonts w:ascii="Times New Roman" w:hAnsi="Times New Roman" w:cs="Times New Roman"/>
          <w:sz w:val="24"/>
          <w:szCs w:val="24"/>
          <w:lang w:val="en-GB"/>
        </w:rPr>
      </w:pPr>
      <w:r w:rsidRPr="00A51BC3">
        <w:rPr>
          <w:rFonts w:ascii="Times New Roman" w:hAnsi="Times New Roman" w:cs="Times New Roman"/>
          <w:sz w:val="24"/>
          <w:szCs w:val="24"/>
          <w:lang w:val="en-GB"/>
        </w:rPr>
        <w:t>Collinson, C &amp; Parcell, G. (2004). Learning to Fly: Practical Knowledge Management from Leading and Learning Organizations, Capstone, England.</w:t>
      </w:r>
    </w:p>
    <w:p w:rsidR="002D3C17" w:rsidRPr="00A51BC3" w:rsidRDefault="002D3C17" w:rsidP="002D3C17">
      <w:pPr>
        <w:spacing w:line="480" w:lineRule="auto"/>
        <w:ind w:left="720" w:hanging="720"/>
        <w:rPr>
          <w:rFonts w:ascii="Times New Roman" w:hAnsi="Times New Roman" w:cs="Times New Roman"/>
          <w:sz w:val="24"/>
          <w:szCs w:val="24"/>
          <w:lang w:val="en-GB"/>
        </w:rPr>
      </w:pPr>
      <w:r w:rsidRPr="00A51BC3">
        <w:rPr>
          <w:rFonts w:ascii="Times New Roman" w:hAnsi="Times New Roman" w:cs="Times New Roman"/>
          <w:sz w:val="24"/>
          <w:szCs w:val="24"/>
          <w:lang w:val="en-GB"/>
        </w:rPr>
        <w:t>Davenport, T.H. &amp; Prusak, L. (2000). Working Knowledge: How Organizations Manage What They Know, Harvard Business School Press; 2nd Edition.</w:t>
      </w:r>
    </w:p>
    <w:p w:rsidR="002D3C17" w:rsidRPr="00A51BC3" w:rsidRDefault="002D3C17" w:rsidP="002D3C17">
      <w:pPr>
        <w:spacing w:line="480" w:lineRule="auto"/>
        <w:ind w:left="720" w:hanging="720"/>
        <w:rPr>
          <w:rFonts w:ascii="Times New Roman" w:hAnsi="Times New Roman" w:cs="Times New Roman"/>
          <w:sz w:val="24"/>
          <w:szCs w:val="24"/>
          <w:lang w:val="en-GB"/>
        </w:rPr>
      </w:pPr>
      <w:r w:rsidRPr="00A51BC3">
        <w:rPr>
          <w:rFonts w:ascii="Times New Roman" w:hAnsi="Times New Roman" w:cs="Times New Roman"/>
          <w:sz w:val="24"/>
          <w:szCs w:val="24"/>
          <w:lang w:val="en-GB"/>
        </w:rPr>
        <w:t>Easterby-Smith, M. &amp; Lyles, M. A. (2003). The Blackwell Handbook of Organizational Learning and Knowledge Management. Malden, MA: Blackwell Pub.</w:t>
      </w:r>
    </w:p>
    <w:p w:rsidR="002D3C17" w:rsidRPr="00A51BC3" w:rsidRDefault="002D3C17" w:rsidP="002D3C17">
      <w:pPr>
        <w:spacing w:line="480" w:lineRule="auto"/>
        <w:ind w:left="720" w:hanging="720"/>
        <w:rPr>
          <w:rFonts w:ascii="Times New Roman" w:hAnsi="Times New Roman" w:cs="Times New Roman"/>
          <w:sz w:val="24"/>
          <w:szCs w:val="24"/>
          <w:lang w:val="en-GB"/>
        </w:rPr>
      </w:pPr>
      <w:r w:rsidRPr="00A51BC3">
        <w:rPr>
          <w:rFonts w:ascii="Times New Roman" w:hAnsi="Times New Roman" w:cs="Times New Roman"/>
          <w:sz w:val="24"/>
          <w:szCs w:val="24"/>
          <w:lang w:val="en-GB"/>
        </w:rPr>
        <w:t>Ebel, A., et al. (2013). Knowledge management and decision support with special focus to process and quality optimisation at flat steel production (Knowdec) (EUR (Luxembourg. Online), 26210). Luxembourg: Publications Office.</w:t>
      </w:r>
    </w:p>
    <w:p w:rsidR="002D3C17" w:rsidRPr="00A51BC3" w:rsidRDefault="002D3C17" w:rsidP="002D3C17">
      <w:pPr>
        <w:spacing w:line="480" w:lineRule="auto"/>
        <w:ind w:left="720" w:hanging="720"/>
        <w:rPr>
          <w:rFonts w:ascii="Times New Roman" w:hAnsi="Times New Roman" w:cs="Times New Roman"/>
          <w:sz w:val="24"/>
          <w:szCs w:val="24"/>
          <w:lang w:val="en-GB"/>
        </w:rPr>
      </w:pPr>
      <w:r w:rsidRPr="00A51BC3">
        <w:rPr>
          <w:rFonts w:ascii="Times New Roman" w:hAnsi="Times New Roman" w:cs="Times New Roman"/>
          <w:sz w:val="24"/>
          <w:szCs w:val="24"/>
          <w:lang w:val="en-GB"/>
        </w:rPr>
        <w:t>Griseri, P. (2002). Management Knowledge: A Critical View. Houndmills, Basingstoke, Hampshire: Palgrave.</w:t>
      </w:r>
    </w:p>
    <w:p w:rsidR="002D3C17" w:rsidRPr="00A51BC3" w:rsidRDefault="002D3C17" w:rsidP="002D3C17">
      <w:pPr>
        <w:spacing w:line="480" w:lineRule="auto"/>
        <w:ind w:left="720" w:hanging="720"/>
        <w:rPr>
          <w:rFonts w:ascii="Times New Roman" w:hAnsi="Times New Roman" w:cs="Times New Roman"/>
          <w:sz w:val="24"/>
          <w:szCs w:val="24"/>
          <w:lang w:val="en-GB"/>
        </w:rPr>
      </w:pPr>
      <w:r w:rsidRPr="00A51BC3">
        <w:rPr>
          <w:rFonts w:ascii="Times New Roman" w:hAnsi="Times New Roman" w:cs="Times New Roman"/>
          <w:sz w:val="24"/>
          <w:szCs w:val="24"/>
          <w:lang w:val="en-GB"/>
        </w:rPr>
        <w:t>https://www.walmart.com/ip/Knowledge-Management-for-Organizations/747590704</w:t>
      </w:r>
    </w:p>
    <w:p w:rsidR="002D3C17" w:rsidRPr="00A51BC3" w:rsidRDefault="002D3C17" w:rsidP="002D3C17">
      <w:pPr>
        <w:spacing w:line="480" w:lineRule="auto"/>
        <w:ind w:left="720" w:hanging="720"/>
        <w:rPr>
          <w:rFonts w:ascii="Times New Roman" w:hAnsi="Times New Roman" w:cs="Times New Roman"/>
          <w:sz w:val="24"/>
          <w:szCs w:val="24"/>
          <w:lang w:val="en-GB"/>
        </w:rPr>
      </w:pPr>
      <w:r w:rsidRPr="00A51BC3">
        <w:rPr>
          <w:rFonts w:ascii="Times New Roman" w:hAnsi="Times New Roman" w:cs="Times New Roman"/>
          <w:sz w:val="24"/>
          <w:szCs w:val="24"/>
          <w:lang w:val="en-GB"/>
        </w:rPr>
        <w:t>Ichijō, K. &amp; Nonaka, I. (2007). Knowledge Creation and Management New Challenges for Managers. Oxford: Oxford University Press.</w:t>
      </w:r>
    </w:p>
    <w:p w:rsidR="002D3C17" w:rsidRPr="00A51BC3" w:rsidRDefault="002D3C17" w:rsidP="002D3C17">
      <w:pPr>
        <w:spacing w:line="480" w:lineRule="auto"/>
        <w:ind w:left="720" w:hanging="720"/>
        <w:rPr>
          <w:rFonts w:ascii="Times New Roman" w:hAnsi="Times New Roman" w:cs="Times New Roman"/>
          <w:sz w:val="24"/>
          <w:szCs w:val="24"/>
          <w:lang w:val="en-GB"/>
        </w:rPr>
      </w:pPr>
      <w:r w:rsidRPr="00A51BC3">
        <w:rPr>
          <w:rFonts w:ascii="Times New Roman" w:hAnsi="Times New Roman" w:cs="Times New Roman"/>
          <w:sz w:val="24"/>
          <w:szCs w:val="24"/>
          <w:lang w:val="en-GB"/>
        </w:rPr>
        <w:t>Jones, B. (2001). Knowledge Capitalism. Oxford: Oxford University Press Pl.</w:t>
      </w:r>
    </w:p>
    <w:p w:rsidR="002D3C17" w:rsidRPr="00A51BC3" w:rsidRDefault="002D3C17" w:rsidP="002D3C17">
      <w:pPr>
        <w:spacing w:line="480" w:lineRule="auto"/>
        <w:ind w:left="720" w:hanging="720"/>
        <w:rPr>
          <w:rFonts w:ascii="Times New Roman" w:hAnsi="Times New Roman" w:cs="Times New Roman"/>
          <w:sz w:val="24"/>
          <w:szCs w:val="24"/>
          <w:lang w:val="en-GB"/>
        </w:rPr>
      </w:pPr>
      <w:r w:rsidRPr="00A51BC3">
        <w:rPr>
          <w:rFonts w:ascii="Times New Roman" w:hAnsi="Times New Roman" w:cs="Times New Roman"/>
          <w:sz w:val="24"/>
          <w:szCs w:val="24"/>
          <w:lang w:val="en-GB"/>
        </w:rPr>
        <w:t>Lilley, S. Lightfoot, G &amp; Amaral, P. (2004). Representing organization: knowledge, management and the information age. (Online) Oxford: Oxford University Press, http://www.tsd.ac.uk/en/lrc/onlineresources/e-books/</w:t>
      </w:r>
    </w:p>
    <w:p w:rsidR="002D3C17" w:rsidRPr="00A51BC3" w:rsidRDefault="002D3C17" w:rsidP="002D3C17">
      <w:pPr>
        <w:spacing w:line="480" w:lineRule="auto"/>
        <w:ind w:left="720" w:hanging="720"/>
        <w:rPr>
          <w:rFonts w:ascii="Times New Roman" w:hAnsi="Times New Roman" w:cs="Times New Roman"/>
          <w:sz w:val="24"/>
          <w:szCs w:val="24"/>
          <w:lang w:val="en-GB"/>
        </w:rPr>
      </w:pPr>
      <w:r w:rsidRPr="00A51BC3">
        <w:rPr>
          <w:rFonts w:ascii="Times New Roman" w:hAnsi="Times New Roman" w:cs="Times New Roman"/>
          <w:sz w:val="24"/>
          <w:szCs w:val="24"/>
          <w:lang w:val="en-GB"/>
        </w:rPr>
        <w:t>Lips, M. (2014). Transforming Government—by Default? In Society and the Internet (p. Society and the Internet, Chapter 12). Oxford University Press.</w:t>
      </w:r>
    </w:p>
    <w:p w:rsidR="002D3C17" w:rsidRPr="00A51BC3" w:rsidRDefault="002D3C17" w:rsidP="002D3C17">
      <w:pPr>
        <w:spacing w:line="480" w:lineRule="auto"/>
        <w:ind w:left="720" w:hanging="720"/>
        <w:rPr>
          <w:rFonts w:ascii="Times New Roman" w:hAnsi="Times New Roman" w:cs="Times New Roman"/>
          <w:sz w:val="24"/>
          <w:szCs w:val="24"/>
          <w:lang w:val="en-GB"/>
        </w:rPr>
      </w:pPr>
      <w:r w:rsidRPr="00A51BC3">
        <w:rPr>
          <w:rFonts w:ascii="Times New Roman" w:hAnsi="Times New Roman" w:cs="Times New Roman"/>
          <w:sz w:val="24"/>
          <w:szCs w:val="24"/>
          <w:lang w:val="en-GB"/>
        </w:rPr>
        <w:lastRenderedPageBreak/>
        <w:t>Mosconi, E. et al. (2013). Linking Management and Organizational Performance (Online) International Business Research. Sep2013, Vol. 6 Issue 9, p68-76. 9. http://www.tsd.ac.uk/en/lrc/onlineresources/e-books/</w:t>
      </w:r>
    </w:p>
    <w:p w:rsidR="002D3C17" w:rsidRPr="00A51BC3" w:rsidRDefault="002D3C17" w:rsidP="002D3C17">
      <w:pPr>
        <w:spacing w:line="480" w:lineRule="auto"/>
        <w:ind w:left="720" w:hanging="720"/>
        <w:rPr>
          <w:rFonts w:ascii="Times New Roman" w:hAnsi="Times New Roman" w:cs="Times New Roman"/>
          <w:sz w:val="24"/>
          <w:szCs w:val="24"/>
          <w:lang w:val="en-GB"/>
        </w:rPr>
      </w:pPr>
      <w:r w:rsidRPr="00A51BC3">
        <w:rPr>
          <w:rFonts w:ascii="Times New Roman" w:hAnsi="Times New Roman" w:cs="Times New Roman"/>
          <w:sz w:val="24"/>
          <w:szCs w:val="24"/>
          <w:lang w:val="en-GB"/>
        </w:rPr>
        <w:t>Newell, S. et al. (2009). Managing Knowledge Work and Innovation. 2nd ed. Basingstoke: Palgrave Macmillan.</w:t>
      </w:r>
    </w:p>
    <w:p w:rsidR="002D3C17" w:rsidRPr="00A51BC3" w:rsidRDefault="002D3C17" w:rsidP="002D3C17">
      <w:pPr>
        <w:spacing w:line="480" w:lineRule="auto"/>
        <w:ind w:left="720" w:hanging="720"/>
        <w:rPr>
          <w:rFonts w:ascii="Times New Roman" w:hAnsi="Times New Roman" w:cs="Times New Roman"/>
          <w:sz w:val="24"/>
          <w:szCs w:val="24"/>
          <w:lang w:val="en-GB"/>
        </w:rPr>
      </w:pPr>
      <w:r w:rsidRPr="00A51BC3">
        <w:rPr>
          <w:rFonts w:ascii="Times New Roman" w:hAnsi="Times New Roman" w:cs="Times New Roman"/>
          <w:sz w:val="24"/>
          <w:szCs w:val="24"/>
          <w:lang w:val="en-GB"/>
        </w:rPr>
        <w:t>O’Dell, C &amp; Hubert, C (2011). The New Edge in Knowledge: How Knowledge Management Is Changing the Way We Do Business, John Wiley, New Jersey.</w:t>
      </w:r>
    </w:p>
    <w:p w:rsidR="002D3C17" w:rsidRPr="00A51BC3" w:rsidRDefault="002D3C17" w:rsidP="002D3C17">
      <w:pPr>
        <w:spacing w:line="480" w:lineRule="auto"/>
        <w:ind w:left="720" w:hanging="720"/>
        <w:rPr>
          <w:rFonts w:ascii="Times New Roman" w:hAnsi="Times New Roman" w:cs="Times New Roman"/>
          <w:sz w:val="24"/>
          <w:szCs w:val="24"/>
          <w:lang w:val="en-GB"/>
        </w:rPr>
      </w:pPr>
      <w:r w:rsidRPr="00A51BC3">
        <w:rPr>
          <w:rFonts w:ascii="Times New Roman" w:hAnsi="Times New Roman" w:cs="Times New Roman"/>
          <w:sz w:val="24"/>
          <w:szCs w:val="24"/>
          <w:lang w:val="en-GB"/>
        </w:rPr>
        <w:t>Sanchez, R. (2003). Knowledge management and organizational competence. (Online) Oxford University Press: New York http://www.tsd.ac.uk/en/lrc/onlineresources/e-books/</w:t>
      </w:r>
    </w:p>
    <w:sectPr w:rsidR="002D3C17" w:rsidRPr="00A51BC3">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54FA" w:rsidRDefault="00CA54FA" w:rsidP="009C5915">
      <w:pPr>
        <w:spacing w:after="0" w:line="240" w:lineRule="auto"/>
      </w:pPr>
      <w:r>
        <w:separator/>
      </w:r>
    </w:p>
  </w:endnote>
  <w:endnote w:type="continuationSeparator" w:id="0">
    <w:p w:rsidR="00CA54FA" w:rsidRDefault="00CA54FA" w:rsidP="009C5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0224191"/>
      <w:docPartObj>
        <w:docPartGallery w:val="Page Numbers (Bottom of Page)"/>
        <w:docPartUnique/>
      </w:docPartObj>
    </w:sdtPr>
    <w:sdtEndPr>
      <w:rPr>
        <w:noProof/>
      </w:rPr>
    </w:sdtEndPr>
    <w:sdtContent>
      <w:p w:rsidR="00A61C86" w:rsidRDefault="00A61C86">
        <w:pPr>
          <w:pStyle w:val="Footer"/>
          <w:jc w:val="right"/>
        </w:pPr>
        <w:r>
          <w:fldChar w:fldCharType="begin"/>
        </w:r>
        <w:r>
          <w:instrText xml:space="preserve"> PAGE   \* MERGEFORMAT </w:instrText>
        </w:r>
        <w:r>
          <w:fldChar w:fldCharType="separate"/>
        </w:r>
        <w:r w:rsidR="002D3C17">
          <w:rPr>
            <w:noProof/>
          </w:rPr>
          <w:t>2</w:t>
        </w:r>
        <w:r>
          <w:rPr>
            <w:noProof/>
          </w:rPr>
          <w:fldChar w:fldCharType="end"/>
        </w:r>
      </w:p>
    </w:sdtContent>
  </w:sdt>
  <w:p w:rsidR="00A61C86" w:rsidRDefault="00A61C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54FA" w:rsidRDefault="00CA54FA" w:rsidP="009C5915">
      <w:pPr>
        <w:spacing w:after="0" w:line="240" w:lineRule="auto"/>
      </w:pPr>
      <w:r>
        <w:separator/>
      </w:r>
    </w:p>
  </w:footnote>
  <w:footnote w:type="continuationSeparator" w:id="0">
    <w:p w:rsidR="00CA54FA" w:rsidRDefault="00CA54FA" w:rsidP="009C59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C86" w:rsidRPr="009C5915" w:rsidRDefault="00A61C86">
    <w:pPr>
      <w:pStyle w:val="Header"/>
      <w:jc w:val="right"/>
      <w:rPr>
        <w:rFonts w:ascii="Times New Roman" w:hAnsi="Times New Roman" w:cs="Times New Roman"/>
      </w:rPr>
    </w:pPr>
    <w:r w:rsidRPr="009C5915">
      <w:rPr>
        <w:rFonts w:ascii="Times New Roman" w:hAnsi="Times New Roman" w:cs="Times New Roman"/>
      </w:rPr>
      <w:t xml:space="preserve">Information Management Skills </w:t>
    </w:r>
  </w:p>
  <w:p w:rsidR="00A61C86" w:rsidRDefault="00A61C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528A"/>
    <w:multiLevelType w:val="hybridMultilevel"/>
    <w:tmpl w:val="7CA6897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13D"/>
    <w:rsid w:val="000003B0"/>
    <w:rsid w:val="0001291B"/>
    <w:rsid w:val="00017272"/>
    <w:rsid w:val="00026329"/>
    <w:rsid w:val="00027208"/>
    <w:rsid w:val="00037122"/>
    <w:rsid w:val="00041618"/>
    <w:rsid w:val="0007068E"/>
    <w:rsid w:val="00081C74"/>
    <w:rsid w:val="00082008"/>
    <w:rsid w:val="00086A6C"/>
    <w:rsid w:val="00091B3D"/>
    <w:rsid w:val="00094A6D"/>
    <w:rsid w:val="000956C5"/>
    <w:rsid w:val="000974FE"/>
    <w:rsid w:val="000A39C8"/>
    <w:rsid w:val="000B2C6B"/>
    <w:rsid w:val="000D4C50"/>
    <w:rsid w:val="000D5F02"/>
    <w:rsid w:val="000D608A"/>
    <w:rsid w:val="000E104C"/>
    <w:rsid w:val="000F2ABB"/>
    <w:rsid w:val="000F2FCB"/>
    <w:rsid w:val="00111E3D"/>
    <w:rsid w:val="00132876"/>
    <w:rsid w:val="0013554B"/>
    <w:rsid w:val="001438EE"/>
    <w:rsid w:val="00154007"/>
    <w:rsid w:val="001756C4"/>
    <w:rsid w:val="0018183D"/>
    <w:rsid w:val="001821C5"/>
    <w:rsid w:val="00190A8F"/>
    <w:rsid w:val="00190B96"/>
    <w:rsid w:val="001A1B50"/>
    <w:rsid w:val="001A4857"/>
    <w:rsid w:val="001B32E3"/>
    <w:rsid w:val="001B5D2E"/>
    <w:rsid w:val="001C6482"/>
    <w:rsid w:val="001E1DFE"/>
    <w:rsid w:val="00212946"/>
    <w:rsid w:val="00233A71"/>
    <w:rsid w:val="00274F60"/>
    <w:rsid w:val="00277702"/>
    <w:rsid w:val="0029208B"/>
    <w:rsid w:val="00292760"/>
    <w:rsid w:val="002A004E"/>
    <w:rsid w:val="002A30AD"/>
    <w:rsid w:val="002C291C"/>
    <w:rsid w:val="002C3FC4"/>
    <w:rsid w:val="002D236B"/>
    <w:rsid w:val="002D3C17"/>
    <w:rsid w:val="002D3D93"/>
    <w:rsid w:val="002E1C1E"/>
    <w:rsid w:val="002F2FFB"/>
    <w:rsid w:val="00300462"/>
    <w:rsid w:val="0031288F"/>
    <w:rsid w:val="00330426"/>
    <w:rsid w:val="00374B25"/>
    <w:rsid w:val="00375071"/>
    <w:rsid w:val="0038224C"/>
    <w:rsid w:val="00384FD8"/>
    <w:rsid w:val="003A62D7"/>
    <w:rsid w:val="003A641F"/>
    <w:rsid w:val="003C00A6"/>
    <w:rsid w:val="003D2650"/>
    <w:rsid w:val="003D6D04"/>
    <w:rsid w:val="003F33AC"/>
    <w:rsid w:val="00405775"/>
    <w:rsid w:val="00431936"/>
    <w:rsid w:val="00440FB1"/>
    <w:rsid w:val="00444FD1"/>
    <w:rsid w:val="004504E6"/>
    <w:rsid w:val="004506BE"/>
    <w:rsid w:val="00455539"/>
    <w:rsid w:val="00485E60"/>
    <w:rsid w:val="004A4D5A"/>
    <w:rsid w:val="004C1FE3"/>
    <w:rsid w:val="004D032C"/>
    <w:rsid w:val="004D3ADF"/>
    <w:rsid w:val="004E6A46"/>
    <w:rsid w:val="005055AA"/>
    <w:rsid w:val="005167D3"/>
    <w:rsid w:val="00517064"/>
    <w:rsid w:val="0052004F"/>
    <w:rsid w:val="00544DB0"/>
    <w:rsid w:val="00572567"/>
    <w:rsid w:val="00576E65"/>
    <w:rsid w:val="00577C9A"/>
    <w:rsid w:val="00591D7B"/>
    <w:rsid w:val="00597DB8"/>
    <w:rsid w:val="005A1EE2"/>
    <w:rsid w:val="005B3105"/>
    <w:rsid w:val="005D6E33"/>
    <w:rsid w:val="005F2436"/>
    <w:rsid w:val="005F409A"/>
    <w:rsid w:val="00603033"/>
    <w:rsid w:val="00611176"/>
    <w:rsid w:val="00620F65"/>
    <w:rsid w:val="0062652E"/>
    <w:rsid w:val="00632763"/>
    <w:rsid w:val="0064289B"/>
    <w:rsid w:val="006548D2"/>
    <w:rsid w:val="00661BC7"/>
    <w:rsid w:val="006838F6"/>
    <w:rsid w:val="00684D8B"/>
    <w:rsid w:val="006B24BC"/>
    <w:rsid w:val="006B6304"/>
    <w:rsid w:val="006B6EDE"/>
    <w:rsid w:val="006C3A75"/>
    <w:rsid w:val="006C7E35"/>
    <w:rsid w:val="006D1F6F"/>
    <w:rsid w:val="006E111D"/>
    <w:rsid w:val="006E27A8"/>
    <w:rsid w:val="006E3D37"/>
    <w:rsid w:val="006F241E"/>
    <w:rsid w:val="007334E9"/>
    <w:rsid w:val="00734149"/>
    <w:rsid w:val="0074458C"/>
    <w:rsid w:val="00782F9E"/>
    <w:rsid w:val="007B7BED"/>
    <w:rsid w:val="007C26E8"/>
    <w:rsid w:val="007D2137"/>
    <w:rsid w:val="007D44DA"/>
    <w:rsid w:val="007F3D0D"/>
    <w:rsid w:val="0080249D"/>
    <w:rsid w:val="0081220F"/>
    <w:rsid w:val="008168F2"/>
    <w:rsid w:val="008174D4"/>
    <w:rsid w:val="0082168B"/>
    <w:rsid w:val="00823A1D"/>
    <w:rsid w:val="0083173C"/>
    <w:rsid w:val="00847382"/>
    <w:rsid w:val="00883BD1"/>
    <w:rsid w:val="0089031E"/>
    <w:rsid w:val="008A429A"/>
    <w:rsid w:val="008A582D"/>
    <w:rsid w:val="008C199D"/>
    <w:rsid w:val="008D3EC2"/>
    <w:rsid w:val="008D5C90"/>
    <w:rsid w:val="008E4B4D"/>
    <w:rsid w:val="0090439F"/>
    <w:rsid w:val="00912BAA"/>
    <w:rsid w:val="00913FE0"/>
    <w:rsid w:val="0093164D"/>
    <w:rsid w:val="00975FCB"/>
    <w:rsid w:val="00987B08"/>
    <w:rsid w:val="009A0657"/>
    <w:rsid w:val="009A6CF4"/>
    <w:rsid w:val="009B0CE9"/>
    <w:rsid w:val="009B7547"/>
    <w:rsid w:val="009C5915"/>
    <w:rsid w:val="00A004A2"/>
    <w:rsid w:val="00A032D7"/>
    <w:rsid w:val="00A35DEC"/>
    <w:rsid w:val="00A36E32"/>
    <w:rsid w:val="00A406FF"/>
    <w:rsid w:val="00A44C9D"/>
    <w:rsid w:val="00A4785A"/>
    <w:rsid w:val="00A51BC3"/>
    <w:rsid w:val="00A61C86"/>
    <w:rsid w:val="00A65B2F"/>
    <w:rsid w:val="00A752B7"/>
    <w:rsid w:val="00A949FD"/>
    <w:rsid w:val="00A95351"/>
    <w:rsid w:val="00AB02C3"/>
    <w:rsid w:val="00AD2CE3"/>
    <w:rsid w:val="00AD771D"/>
    <w:rsid w:val="00AF5CC3"/>
    <w:rsid w:val="00AF5EBB"/>
    <w:rsid w:val="00AF63FD"/>
    <w:rsid w:val="00B00337"/>
    <w:rsid w:val="00B03820"/>
    <w:rsid w:val="00B15271"/>
    <w:rsid w:val="00B242EF"/>
    <w:rsid w:val="00B25C08"/>
    <w:rsid w:val="00B3067B"/>
    <w:rsid w:val="00B33816"/>
    <w:rsid w:val="00B34256"/>
    <w:rsid w:val="00B40B8E"/>
    <w:rsid w:val="00B50F94"/>
    <w:rsid w:val="00B56DBD"/>
    <w:rsid w:val="00B60905"/>
    <w:rsid w:val="00B6255F"/>
    <w:rsid w:val="00B62E17"/>
    <w:rsid w:val="00B927A7"/>
    <w:rsid w:val="00BA2A4C"/>
    <w:rsid w:val="00BC3F6E"/>
    <w:rsid w:val="00BD00B0"/>
    <w:rsid w:val="00BD27A5"/>
    <w:rsid w:val="00BF0F0C"/>
    <w:rsid w:val="00C043C4"/>
    <w:rsid w:val="00C1648C"/>
    <w:rsid w:val="00C2466A"/>
    <w:rsid w:val="00C5366E"/>
    <w:rsid w:val="00C649D7"/>
    <w:rsid w:val="00C86B39"/>
    <w:rsid w:val="00CA54FA"/>
    <w:rsid w:val="00CA7B7F"/>
    <w:rsid w:val="00CB127D"/>
    <w:rsid w:val="00CB3F0F"/>
    <w:rsid w:val="00CD06A7"/>
    <w:rsid w:val="00CD59A6"/>
    <w:rsid w:val="00CF0334"/>
    <w:rsid w:val="00CF07D8"/>
    <w:rsid w:val="00D00506"/>
    <w:rsid w:val="00D015B0"/>
    <w:rsid w:val="00D04A98"/>
    <w:rsid w:val="00D139BC"/>
    <w:rsid w:val="00D21B3C"/>
    <w:rsid w:val="00D25E11"/>
    <w:rsid w:val="00D32346"/>
    <w:rsid w:val="00D42DA8"/>
    <w:rsid w:val="00D726E1"/>
    <w:rsid w:val="00DA1D31"/>
    <w:rsid w:val="00DA58C1"/>
    <w:rsid w:val="00DD0721"/>
    <w:rsid w:val="00DE2255"/>
    <w:rsid w:val="00DE7852"/>
    <w:rsid w:val="00DE7E62"/>
    <w:rsid w:val="00DF1686"/>
    <w:rsid w:val="00DF75D9"/>
    <w:rsid w:val="00E0413D"/>
    <w:rsid w:val="00E12324"/>
    <w:rsid w:val="00E14177"/>
    <w:rsid w:val="00E16030"/>
    <w:rsid w:val="00E20D19"/>
    <w:rsid w:val="00E4449C"/>
    <w:rsid w:val="00E63D8B"/>
    <w:rsid w:val="00E74661"/>
    <w:rsid w:val="00E81DB7"/>
    <w:rsid w:val="00E86D9B"/>
    <w:rsid w:val="00EC4B5B"/>
    <w:rsid w:val="00ED05D6"/>
    <w:rsid w:val="00ED4D0D"/>
    <w:rsid w:val="00F0275A"/>
    <w:rsid w:val="00F0490C"/>
    <w:rsid w:val="00F658FA"/>
    <w:rsid w:val="00F91078"/>
    <w:rsid w:val="00F91A0D"/>
    <w:rsid w:val="00F970CC"/>
    <w:rsid w:val="00FA61F3"/>
    <w:rsid w:val="00FA6CAD"/>
    <w:rsid w:val="00FB20D4"/>
    <w:rsid w:val="00FC6698"/>
    <w:rsid w:val="00FF0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F522D"/>
  <w15:chartTrackingRefBased/>
  <w15:docId w15:val="{A7FF350E-F715-4682-B427-E21D0458C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FC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C3F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9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5915"/>
  </w:style>
  <w:style w:type="paragraph" w:styleId="Footer">
    <w:name w:val="footer"/>
    <w:basedOn w:val="Normal"/>
    <w:link w:val="FooterChar"/>
    <w:uiPriority w:val="99"/>
    <w:unhideWhenUsed/>
    <w:rsid w:val="009C59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5915"/>
  </w:style>
  <w:style w:type="paragraph" w:styleId="ListParagraph">
    <w:name w:val="List Paragraph"/>
    <w:basedOn w:val="Normal"/>
    <w:uiPriority w:val="34"/>
    <w:qFormat/>
    <w:rsid w:val="007C26E8"/>
    <w:pPr>
      <w:ind w:left="720"/>
      <w:contextualSpacing/>
    </w:pPr>
  </w:style>
  <w:style w:type="character" w:customStyle="1" w:styleId="Heading1Char">
    <w:name w:val="Heading 1 Char"/>
    <w:basedOn w:val="DefaultParagraphFont"/>
    <w:link w:val="Heading1"/>
    <w:uiPriority w:val="9"/>
    <w:rsid w:val="002C3FC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C3FC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11176"/>
    <w:pPr>
      <w:outlineLvl w:val="9"/>
    </w:pPr>
  </w:style>
  <w:style w:type="paragraph" w:styleId="TOC1">
    <w:name w:val="toc 1"/>
    <w:basedOn w:val="Normal"/>
    <w:next w:val="Normal"/>
    <w:autoRedefine/>
    <w:uiPriority w:val="39"/>
    <w:unhideWhenUsed/>
    <w:rsid w:val="00611176"/>
    <w:pPr>
      <w:spacing w:after="100"/>
    </w:pPr>
  </w:style>
  <w:style w:type="paragraph" w:styleId="TOC2">
    <w:name w:val="toc 2"/>
    <w:basedOn w:val="Normal"/>
    <w:next w:val="Normal"/>
    <w:autoRedefine/>
    <w:uiPriority w:val="39"/>
    <w:unhideWhenUsed/>
    <w:rsid w:val="00611176"/>
    <w:pPr>
      <w:spacing w:after="100"/>
      <w:ind w:left="220"/>
    </w:pPr>
  </w:style>
  <w:style w:type="character" w:styleId="Hyperlink">
    <w:name w:val="Hyperlink"/>
    <w:basedOn w:val="DefaultParagraphFont"/>
    <w:uiPriority w:val="99"/>
    <w:unhideWhenUsed/>
    <w:rsid w:val="006111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E7494-41FB-4F60-B67F-E2DBE71DA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4962</Words>
  <Characters>28288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Tinah</dc:creator>
  <cp:keywords/>
  <dc:description/>
  <cp:lastModifiedBy>Windows User</cp:lastModifiedBy>
  <cp:revision>3</cp:revision>
  <dcterms:created xsi:type="dcterms:W3CDTF">2019-05-07T06:44:00Z</dcterms:created>
  <dcterms:modified xsi:type="dcterms:W3CDTF">2019-05-07T06:45:00Z</dcterms:modified>
</cp:coreProperties>
</file>