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64EA" w:rsidRDefault="007264EA" w:rsidP="007264EA">
      <w:pPr>
        <w:spacing w:line="360" w:lineRule="auto"/>
        <w:jc w:val="center"/>
        <w:rPr>
          <w:b/>
          <w:sz w:val="40"/>
        </w:rPr>
      </w:pPr>
      <w:r>
        <w:rPr>
          <w:b/>
          <w:sz w:val="40"/>
        </w:rPr>
        <w:t>Updated File of</w:t>
      </w:r>
    </w:p>
    <w:p w:rsidR="007264EA" w:rsidRDefault="007264EA" w:rsidP="007264EA">
      <w:pPr>
        <w:spacing w:line="360" w:lineRule="auto"/>
        <w:jc w:val="center"/>
        <w:rPr>
          <w:b/>
          <w:sz w:val="40"/>
        </w:rPr>
      </w:pPr>
      <w:r w:rsidRPr="00FB5E05">
        <w:rPr>
          <w:b/>
          <w:sz w:val="40"/>
        </w:rPr>
        <w:t>Managing Project</w:t>
      </w:r>
    </w:p>
    <w:p w:rsidR="007264EA" w:rsidRDefault="007264EA" w:rsidP="007264EA">
      <w:pPr>
        <w:spacing w:line="360" w:lineRule="auto"/>
        <w:jc w:val="center"/>
        <w:rPr>
          <w:b/>
          <w:sz w:val="40"/>
        </w:rPr>
      </w:pPr>
    </w:p>
    <w:p w:rsidR="007264EA" w:rsidRDefault="007264EA" w:rsidP="007264EA">
      <w:pPr>
        <w:spacing w:line="360" w:lineRule="auto"/>
        <w:jc w:val="center"/>
        <w:rPr>
          <w:b/>
          <w:sz w:val="40"/>
        </w:rPr>
      </w:pPr>
      <w:r>
        <w:rPr>
          <w:b/>
          <w:sz w:val="40"/>
        </w:rPr>
        <w:t>Submitted by</w:t>
      </w:r>
    </w:p>
    <w:p w:rsidR="007264EA" w:rsidRPr="00FB5E05" w:rsidRDefault="007264EA" w:rsidP="007264EA">
      <w:pPr>
        <w:spacing w:line="360" w:lineRule="auto"/>
        <w:jc w:val="center"/>
        <w:rPr>
          <w:b/>
          <w:sz w:val="40"/>
        </w:rPr>
      </w:pPr>
      <w:r>
        <w:rPr>
          <w:b/>
          <w:sz w:val="40"/>
        </w:rPr>
        <w:t>ID: 1604530</w:t>
      </w:r>
    </w:p>
    <w:p w:rsidR="007264EA" w:rsidRDefault="007264EA" w:rsidP="007264EA">
      <w:pPr>
        <w:spacing w:line="360" w:lineRule="auto"/>
        <w:jc w:val="both"/>
        <w:rPr>
          <w:sz w:val="24"/>
        </w:rPr>
      </w:pPr>
    </w:p>
    <w:p w:rsidR="00537BE2" w:rsidRDefault="00537BE2" w:rsidP="007264EA">
      <w:pPr>
        <w:pStyle w:val="Heading1"/>
      </w:pPr>
      <w:bookmarkStart w:id="0" w:name="_Toc7477589"/>
    </w:p>
    <w:p w:rsidR="00537BE2" w:rsidRDefault="00537BE2" w:rsidP="007264EA">
      <w:pPr>
        <w:pStyle w:val="Heading1"/>
      </w:pPr>
    </w:p>
    <w:p w:rsidR="00537BE2" w:rsidRDefault="00537BE2" w:rsidP="007264EA">
      <w:pPr>
        <w:pStyle w:val="Heading1"/>
      </w:pPr>
    </w:p>
    <w:p w:rsidR="00537BE2" w:rsidRDefault="00537BE2" w:rsidP="007264EA">
      <w:pPr>
        <w:pStyle w:val="Heading1"/>
      </w:pPr>
    </w:p>
    <w:p w:rsidR="00537BE2" w:rsidRDefault="00537BE2" w:rsidP="007264EA">
      <w:pPr>
        <w:pStyle w:val="Heading1"/>
      </w:pPr>
    </w:p>
    <w:p w:rsidR="00537BE2" w:rsidRDefault="00537BE2" w:rsidP="007264EA">
      <w:pPr>
        <w:pStyle w:val="Heading1"/>
      </w:pPr>
    </w:p>
    <w:p w:rsidR="00537BE2" w:rsidRDefault="00537BE2" w:rsidP="007264EA">
      <w:pPr>
        <w:pStyle w:val="Heading1"/>
      </w:pPr>
    </w:p>
    <w:p w:rsidR="00537BE2" w:rsidRDefault="00537BE2" w:rsidP="007264EA">
      <w:pPr>
        <w:pStyle w:val="Heading1"/>
      </w:pPr>
    </w:p>
    <w:p w:rsidR="00820804" w:rsidRDefault="00820804" w:rsidP="00820804"/>
    <w:p w:rsidR="00820804" w:rsidRDefault="00820804" w:rsidP="00820804"/>
    <w:p w:rsidR="00820804" w:rsidRDefault="00820804" w:rsidP="00820804"/>
    <w:p w:rsidR="00820804" w:rsidRDefault="00820804" w:rsidP="00820804"/>
    <w:p w:rsidR="00820804" w:rsidRDefault="00820804" w:rsidP="00820804"/>
    <w:p w:rsidR="00820804" w:rsidRPr="00820804" w:rsidRDefault="00820804" w:rsidP="00820804"/>
    <w:p w:rsidR="007264EA" w:rsidRDefault="007264EA" w:rsidP="007264EA">
      <w:pPr>
        <w:pStyle w:val="Heading1"/>
      </w:pPr>
      <w:bookmarkStart w:id="1" w:name="_Toc8256951"/>
      <w:r>
        <w:lastRenderedPageBreak/>
        <w:t>Executive Summary</w:t>
      </w:r>
      <w:bookmarkEnd w:id="0"/>
      <w:bookmarkEnd w:id="1"/>
    </w:p>
    <w:p w:rsidR="007264EA" w:rsidRDefault="007264EA" w:rsidP="007264EA">
      <w:pPr>
        <w:spacing w:line="360" w:lineRule="auto"/>
        <w:jc w:val="both"/>
        <w:rPr>
          <w:sz w:val="24"/>
          <w:szCs w:val="24"/>
        </w:rPr>
      </w:pPr>
      <w:r>
        <w:rPr>
          <w:rFonts w:ascii="Arial" w:hAnsi="Arial" w:cs="Arial"/>
          <w:color w:val="222222"/>
          <w:shd w:val="clear" w:color="auto" w:fill="FFFFFF"/>
        </w:rPr>
        <w:t>Project is a collective initiative which is planned well to gain a specific aim and management is the way of controlling stuffs and human (</w:t>
      </w:r>
      <w:proofErr w:type="spellStart"/>
      <w:r w:rsidRPr="0053531D">
        <w:rPr>
          <w:rFonts w:cs="Arial"/>
          <w:color w:val="222222"/>
          <w:sz w:val="24"/>
          <w:szCs w:val="24"/>
          <w:shd w:val="clear" w:color="auto" w:fill="FFFFFF"/>
        </w:rPr>
        <w:t>Martinsuo</w:t>
      </w:r>
      <w:proofErr w:type="spellEnd"/>
      <w:r w:rsidRPr="0053531D">
        <w:rPr>
          <w:rFonts w:cs="Arial"/>
          <w:color w:val="222222"/>
          <w:sz w:val="24"/>
          <w:szCs w:val="24"/>
          <w:shd w:val="clear" w:color="auto" w:fill="FFFFFF"/>
        </w:rPr>
        <w:t>, and Killen, 2014</w:t>
      </w:r>
      <w:r>
        <w:rPr>
          <w:rFonts w:ascii="Arial" w:hAnsi="Arial" w:cs="Arial"/>
          <w:color w:val="222222"/>
          <w:shd w:val="clear" w:color="auto" w:fill="FFFFFF"/>
        </w:rPr>
        <w:t xml:space="preserve">). </w:t>
      </w:r>
      <w:r w:rsidR="00537BE2">
        <w:rPr>
          <w:sz w:val="24"/>
          <w:szCs w:val="24"/>
        </w:rPr>
        <w:t xml:space="preserve">An organization can ensure their prosperity by utilizing </w:t>
      </w:r>
      <w:r w:rsidR="00650877">
        <w:rPr>
          <w:sz w:val="24"/>
          <w:szCs w:val="24"/>
        </w:rPr>
        <w:t xml:space="preserve">useful theories and concepts of project management </w:t>
      </w:r>
      <w:r>
        <w:rPr>
          <w:sz w:val="24"/>
          <w:szCs w:val="24"/>
        </w:rPr>
        <w:t>(</w:t>
      </w:r>
      <w:proofErr w:type="spellStart"/>
      <w:r w:rsidR="00537BE2">
        <w:rPr>
          <w:rFonts w:cs="Arial"/>
          <w:color w:val="222222"/>
          <w:sz w:val="24"/>
          <w:szCs w:val="24"/>
          <w:shd w:val="clear" w:color="auto" w:fill="FFFFFF"/>
        </w:rPr>
        <w:t>Besner</w:t>
      </w:r>
      <w:proofErr w:type="spellEnd"/>
      <w:r w:rsidR="00537BE2">
        <w:rPr>
          <w:rFonts w:cs="Arial"/>
          <w:color w:val="222222"/>
          <w:sz w:val="24"/>
          <w:szCs w:val="24"/>
          <w:shd w:val="clear" w:color="auto" w:fill="FFFFFF"/>
        </w:rPr>
        <w:t>,</w:t>
      </w:r>
      <w:r w:rsidRPr="0053531D">
        <w:rPr>
          <w:rFonts w:cs="Arial"/>
          <w:color w:val="222222"/>
          <w:sz w:val="24"/>
          <w:szCs w:val="24"/>
          <w:shd w:val="clear" w:color="auto" w:fill="FFFFFF"/>
        </w:rPr>
        <w:t xml:space="preserve"> </w:t>
      </w:r>
      <w:r w:rsidR="00650877">
        <w:rPr>
          <w:rFonts w:cs="Arial"/>
          <w:color w:val="222222"/>
          <w:sz w:val="24"/>
          <w:szCs w:val="24"/>
          <w:shd w:val="clear" w:color="auto" w:fill="FFFFFF"/>
        </w:rPr>
        <w:t xml:space="preserve">and </w:t>
      </w:r>
      <w:r w:rsidRPr="0053531D">
        <w:rPr>
          <w:rFonts w:cs="Arial"/>
          <w:color w:val="222222"/>
          <w:sz w:val="24"/>
          <w:szCs w:val="24"/>
          <w:shd w:val="clear" w:color="auto" w:fill="FFFFFF"/>
        </w:rPr>
        <w:t>Hobbs, 2013</w:t>
      </w:r>
      <w:r>
        <w:rPr>
          <w:sz w:val="24"/>
          <w:szCs w:val="24"/>
        </w:rPr>
        <w:t>). It includes the practice of different procedures, principles and policies to make a project tangible. It can prevent the scope of facing any kind of disaster for a project therefore the chance of succession increases. It clarifies</w:t>
      </w:r>
      <w:r w:rsidR="00650877">
        <w:rPr>
          <w:sz w:val="24"/>
          <w:szCs w:val="24"/>
        </w:rPr>
        <w:t xml:space="preserve"> that which assets are required, deadline </w:t>
      </w:r>
      <w:r>
        <w:rPr>
          <w:sz w:val="24"/>
          <w:szCs w:val="24"/>
        </w:rPr>
        <w:t>and the</w:t>
      </w:r>
      <w:r w:rsidR="00650877">
        <w:rPr>
          <w:sz w:val="24"/>
          <w:szCs w:val="24"/>
        </w:rPr>
        <w:t xml:space="preserve"> target</w:t>
      </w:r>
      <w:r w:rsidR="00650877" w:rsidRPr="00650877">
        <w:rPr>
          <w:sz w:val="24"/>
          <w:szCs w:val="24"/>
        </w:rPr>
        <w:t xml:space="preserve"> </w:t>
      </w:r>
      <w:r w:rsidR="00650877">
        <w:rPr>
          <w:sz w:val="24"/>
          <w:szCs w:val="24"/>
        </w:rPr>
        <w:t>of a company</w:t>
      </w:r>
      <w:r>
        <w:rPr>
          <w:sz w:val="24"/>
          <w:szCs w:val="24"/>
        </w:rPr>
        <w:t>. It ensures a disciplinary beginning and ending of a business. It also makes sure that the project has been executing by maintain its budget which helps to control the cost and maximizes profit level.</w:t>
      </w:r>
    </w:p>
    <w:p w:rsidR="00537BE2" w:rsidRDefault="00537BE2" w:rsidP="007264EA">
      <w:pPr>
        <w:pStyle w:val="Heading1"/>
        <w:tabs>
          <w:tab w:val="center" w:pos="4513"/>
        </w:tabs>
      </w:pPr>
      <w:bookmarkStart w:id="2" w:name="_Toc7477590"/>
    </w:p>
    <w:p w:rsidR="00537BE2" w:rsidRDefault="00537BE2" w:rsidP="007264EA">
      <w:pPr>
        <w:pStyle w:val="Heading1"/>
        <w:tabs>
          <w:tab w:val="center" w:pos="4513"/>
        </w:tabs>
      </w:pPr>
    </w:p>
    <w:p w:rsidR="00537BE2" w:rsidRDefault="00537BE2" w:rsidP="007264EA">
      <w:pPr>
        <w:pStyle w:val="Heading1"/>
        <w:tabs>
          <w:tab w:val="center" w:pos="4513"/>
        </w:tabs>
      </w:pPr>
    </w:p>
    <w:p w:rsidR="00537BE2" w:rsidRDefault="00537BE2" w:rsidP="007264EA">
      <w:pPr>
        <w:pStyle w:val="Heading1"/>
        <w:tabs>
          <w:tab w:val="center" w:pos="4513"/>
        </w:tabs>
      </w:pPr>
    </w:p>
    <w:p w:rsidR="00537BE2" w:rsidRDefault="00537BE2" w:rsidP="007264EA">
      <w:pPr>
        <w:pStyle w:val="Heading1"/>
        <w:tabs>
          <w:tab w:val="center" w:pos="4513"/>
        </w:tabs>
      </w:pPr>
    </w:p>
    <w:p w:rsidR="00820804" w:rsidRDefault="00820804" w:rsidP="00820804"/>
    <w:p w:rsidR="00820804" w:rsidRDefault="00820804" w:rsidP="00820804"/>
    <w:p w:rsidR="00820804" w:rsidRDefault="00820804" w:rsidP="00820804"/>
    <w:p w:rsidR="00820804" w:rsidRDefault="00820804" w:rsidP="00820804"/>
    <w:p w:rsidR="00820804" w:rsidRDefault="00820804" w:rsidP="00820804"/>
    <w:p w:rsidR="00820804" w:rsidRDefault="00820804" w:rsidP="00820804"/>
    <w:p w:rsidR="00820804" w:rsidRDefault="00820804" w:rsidP="00820804"/>
    <w:p w:rsidR="00820804" w:rsidRDefault="00820804" w:rsidP="00820804"/>
    <w:p w:rsidR="003C7387" w:rsidRDefault="003C7387" w:rsidP="00820804"/>
    <w:p w:rsidR="003C7387" w:rsidRDefault="003C7387" w:rsidP="00820804"/>
    <w:p w:rsidR="00820804" w:rsidRDefault="00820804" w:rsidP="00820804"/>
    <w:p w:rsidR="00820804" w:rsidRDefault="00820804" w:rsidP="00820804"/>
    <w:p w:rsidR="00820804" w:rsidRDefault="00820804" w:rsidP="00820804"/>
    <w:sdt>
      <w:sdtPr>
        <w:id w:val="1776059181"/>
        <w:docPartObj>
          <w:docPartGallery w:val="Table of Contents"/>
          <w:docPartUnique/>
        </w:docPartObj>
      </w:sdtPr>
      <w:sdtEndPr>
        <w:rPr>
          <w:rFonts w:asciiTheme="minorHAnsi" w:eastAsiaTheme="minorHAnsi" w:hAnsiTheme="minorHAnsi" w:cstheme="minorBidi"/>
          <w:b/>
          <w:bCs/>
          <w:noProof/>
          <w:color w:val="auto"/>
          <w:sz w:val="22"/>
          <w:szCs w:val="28"/>
          <w:lang w:val="en-GB" w:bidi="bn-BD"/>
        </w:rPr>
      </w:sdtEndPr>
      <w:sdtContent>
        <w:p w:rsidR="003C7387" w:rsidRDefault="003C7387">
          <w:pPr>
            <w:pStyle w:val="TOCHeading"/>
          </w:pPr>
          <w:r>
            <w:t>Contents</w:t>
          </w:r>
        </w:p>
        <w:p w:rsidR="003C7387" w:rsidRDefault="003C7387">
          <w:pPr>
            <w:pStyle w:val="TOC1"/>
            <w:tabs>
              <w:tab w:val="right" w:leader="dot" w:pos="9016"/>
            </w:tabs>
            <w:rPr>
              <w:rFonts w:eastAsiaTheme="minorEastAsia"/>
              <w:noProof/>
              <w:szCs w:val="22"/>
              <w:lang w:val="en-US" w:bidi="ar-SA"/>
            </w:rPr>
          </w:pPr>
          <w:r>
            <w:fldChar w:fldCharType="begin"/>
          </w:r>
          <w:r>
            <w:instrText xml:space="preserve"> TOC \o "1-3" \h \z \u </w:instrText>
          </w:r>
          <w:r>
            <w:fldChar w:fldCharType="separate"/>
          </w:r>
          <w:hyperlink w:anchor="_Toc8256951" w:history="1">
            <w:r w:rsidRPr="002A0ADA">
              <w:rPr>
                <w:rStyle w:val="Hyperlink"/>
                <w:noProof/>
              </w:rPr>
              <w:t>Executive Summary</w:t>
            </w:r>
            <w:r>
              <w:rPr>
                <w:noProof/>
                <w:webHidden/>
              </w:rPr>
              <w:tab/>
            </w:r>
            <w:r>
              <w:rPr>
                <w:noProof/>
                <w:webHidden/>
              </w:rPr>
              <w:fldChar w:fldCharType="begin"/>
            </w:r>
            <w:r>
              <w:rPr>
                <w:noProof/>
                <w:webHidden/>
              </w:rPr>
              <w:instrText xml:space="preserve"> PAGEREF _Toc8256951 \h </w:instrText>
            </w:r>
            <w:r>
              <w:rPr>
                <w:noProof/>
                <w:webHidden/>
              </w:rPr>
            </w:r>
            <w:r>
              <w:rPr>
                <w:noProof/>
                <w:webHidden/>
              </w:rPr>
              <w:fldChar w:fldCharType="separate"/>
            </w:r>
            <w:r>
              <w:rPr>
                <w:noProof/>
                <w:webHidden/>
              </w:rPr>
              <w:t>2</w:t>
            </w:r>
            <w:r>
              <w:rPr>
                <w:noProof/>
                <w:webHidden/>
              </w:rPr>
              <w:fldChar w:fldCharType="end"/>
            </w:r>
          </w:hyperlink>
        </w:p>
        <w:p w:rsidR="003C7387" w:rsidRDefault="003C7387">
          <w:pPr>
            <w:pStyle w:val="TOC1"/>
            <w:tabs>
              <w:tab w:val="right" w:leader="dot" w:pos="9016"/>
            </w:tabs>
            <w:rPr>
              <w:rFonts w:eastAsiaTheme="minorEastAsia"/>
              <w:noProof/>
              <w:szCs w:val="22"/>
              <w:lang w:val="en-US" w:bidi="ar-SA"/>
            </w:rPr>
          </w:pPr>
          <w:hyperlink w:anchor="_Toc8256952" w:history="1">
            <w:r w:rsidRPr="002A0ADA">
              <w:rPr>
                <w:rStyle w:val="Hyperlink"/>
                <w:noProof/>
              </w:rPr>
              <w:t>Introduction</w:t>
            </w:r>
            <w:r>
              <w:rPr>
                <w:noProof/>
                <w:webHidden/>
              </w:rPr>
              <w:tab/>
            </w:r>
            <w:r>
              <w:rPr>
                <w:noProof/>
                <w:webHidden/>
              </w:rPr>
              <w:fldChar w:fldCharType="begin"/>
            </w:r>
            <w:r>
              <w:rPr>
                <w:noProof/>
                <w:webHidden/>
              </w:rPr>
              <w:instrText xml:space="preserve"> PAGEREF _Toc8256952 \h </w:instrText>
            </w:r>
            <w:r>
              <w:rPr>
                <w:noProof/>
                <w:webHidden/>
              </w:rPr>
            </w:r>
            <w:r>
              <w:rPr>
                <w:noProof/>
                <w:webHidden/>
              </w:rPr>
              <w:fldChar w:fldCharType="separate"/>
            </w:r>
            <w:r>
              <w:rPr>
                <w:noProof/>
                <w:webHidden/>
              </w:rPr>
              <w:t>4</w:t>
            </w:r>
            <w:r>
              <w:rPr>
                <w:noProof/>
                <w:webHidden/>
              </w:rPr>
              <w:fldChar w:fldCharType="end"/>
            </w:r>
          </w:hyperlink>
        </w:p>
        <w:p w:rsidR="003C7387" w:rsidRDefault="003C7387">
          <w:pPr>
            <w:pStyle w:val="TOC1"/>
            <w:tabs>
              <w:tab w:val="right" w:leader="dot" w:pos="9016"/>
            </w:tabs>
            <w:rPr>
              <w:rFonts w:eastAsiaTheme="minorEastAsia"/>
              <w:noProof/>
              <w:szCs w:val="22"/>
              <w:lang w:val="en-US" w:bidi="ar-SA"/>
            </w:rPr>
          </w:pPr>
          <w:hyperlink w:anchor="_Toc8256953" w:history="1">
            <w:r w:rsidRPr="002A0ADA">
              <w:rPr>
                <w:rStyle w:val="Hyperlink"/>
                <w:noProof/>
              </w:rPr>
              <w:t>Benefits of project management tools and techniques:</w:t>
            </w:r>
            <w:r>
              <w:rPr>
                <w:noProof/>
                <w:webHidden/>
              </w:rPr>
              <w:tab/>
            </w:r>
            <w:r>
              <w:rPr>
                <w:noProof/>
                <w:webHidden/>
              </w:rPr>
              <w:fldChar w:fldCharType="begin"/>
            </w:r>
            <w:r>
              <w:rPr>
                <w:noProof/>
                <w:webHidden/>
              </w:rPr>
              <w:instrText xml:space="preserve"> PAGEREF _Toc8256953 \h </w:instrText>
            </w:r>
            <w:r>
              <w:rPr>
                <w:noProof/>
                <w:webHidden/>
              </w:rPr>
            </w:r>
            <w:r>
              <w:rPr>
                <w:noProof/>
                <w:webHidden/>
              </w:rPr>
              <w:fldChar w:fldCharType="separate"/>
            </w:r>
            <w:r>
              <w:rPr>
                <w:noProof/>
                <w:webHidden/>
              </w:rPr>
              <w:t>5</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54" w:history="1">
            <w:r w:rsidRPr="002A0ADA">
              <w:rPr>
                <w:rStyle w:val="Hyperlink"/>
                <w:noProof/>
              </w:rPr>
              <w:t>The usefulness of project management tools and techniques for handling a project:</w:t>
            </w:r>
            <w:r>
              <w:rPr>
                <w:noProof/>
                <w:webHidden/>
              </w:rPr>
              <w:tab/>
            </w:r>
            <w:r>
              <w:rPr>
                <w:noProof/>
                <w:webHidden/>
              </w:rPr>
              <w:fldChar w:fldCharType="begin"/>
            </w:r>
            <w:r>
              <w:rPr>
                <w:noProof/>
                <w:webHidden/>
              </w:rPr>
              <w:instrText xml:space="preserve"> PAGEREF _Toc8256954 \h </w:instrText>
            </w:r>
            <w:r>
              <w:rPr>
                <w:noProof/>
                <w:webHidden/>
              </w:rPr>
            </w:r>
            <w:r>
              <w:rPr>
                <w:noProof/>
                <w:webHidden/>
              </w:rPr>
              <w:fldChar w:fldCharType="separate"/>
            </w:r>
            <w:r>
              <w:rPr>
                <w:noProof/>
                <w:webHidden/>
              </w:rPr>
              <w:t>5</w:t>
            </w:r>
            <w:r>
              <w:rPr>
                <w:noProof/>
                <w:webHidden/>
              </w:rPr>
              <w:fldChar w:fldCharType="end"/>
            </w:r>
          </w:hyperlink>
        </w:p>
        <w:p w:rsidR="003C7387" w:rsidRDefault="003C7387">
          <w:pPr>
            <w:pStyle w:val="TOC3"/>
            <w:tabs>
              <w:tab w:val="right" w:leader="dot" w:pos="9016"/>
            </w:tabs>
            <w:rPr>
              <w:rFonts w:eastAsiaTheme="minorEastAsia"/>
              <w:noProof/>
              <w:szCs w:val="22"/>
              <w:lang w:val="en-US" w:bidi="ar-SA"/>
            </w:rPr>
          </w:pPr>
          <w:hyperlink w:anchor="_Toc8256955" w:history="1">
            <w:r w:rsidRPr="002A0ADA">
              <w:rPr>
                <w:rStyle w:val="Hyperlink"/>
                <w:noProof/>
              </w:rPr>
              <w:t>Project management tools:</w:t>
            </w:r>
            <w:r>
              <w:rPr>
                <w:noProof/>
                <w:webHidden/>
              </w:rPr>
              <w:tab/>
            </w:r>
            <w:r>
              <w:rPr>
                <w:noProof/>
                <w:webHidden/>
              </w:rPr>
              <w:fldChar w:fldCharType="begin"/>
            </w:r>
            <w:r>
              <w:rPr>
                <w:noProof/>
                <w:webHidden/>
              </w:rPr>
              <w:instrText xml:space="preserve"> PAGEREF _Toc8256955 \h </w:instrText>
            </w:r>
            <w:r>
              <w:rPr>
                <w:noProof/>
                <w:webHidden/>
              </w:rPr>
            </w:r>
            <w:r>
              <w:rPr>
                <w:noProof/>
                <w:webHidden/>
              </w:rPr>
              <w:fldChar w:fldCharType="separate"/>
            </w:r>
            <w:r>
              <w:rPr>
                <w:noProof/>
                <w:webHidden/>
              </w:rPr>
              <w:t>5</w:t>
            </w:r>
            <w:r>
              <w:rPr>
                <w:noProof/>
                <w:webHidden/>
              </w:rPr>
              <w:fldChar w:fldCharType="end"/>
            </w:r>
          </w:hyperlink>
        </w:p>
        <w:p w:rsidR="003C7387" w:rsidRDefault="003C7387">
          <w:pPr>
            <w:pStyle w:val="TOC3"/>
            <w:tabs>
              <w:tab w:val="right" w:leader="dot" w:pos="9016"/>
            </w:tabs>
            <w:rPr>
              <w:rFonts w:eastAsiaTheme="minorEastAsia"/>
              <w:noProof/>
              <w:szCs w:val="22"/>
              <w:lang w:val="en-US" w:bidi="ar-SA"/>
            </w:rPr>
          </w:pPr>
          <w:hyperlink w:anchor="_Toc8256956" w:history="1">
            <w:r w:rsidRPr="002A0ADA">
              <w:rPr>
                <w:rStyle w:val="Hyperlink"/>
                <w:noProof/>
              </w:rPr>
              <w:t>Project management techniques:</w:t>
            </w:r>
            <w:r>
              <w:rPr>
                <w:noProof/>
                <w:webHidden/>
              </w:rPr>
              <w:tab/>
            </w:r>
            <w:r>
              <w:rPr>
                <w:noProof/>
                <w:webHidden/>
              </w:rPr>
              <w:fldChar w:fldCharType="begin"/>
            </w:r>
            <w:r>
              <w:rPr>
                <w:noProof/>
                <w:webHidden/>
              </w:rPr>
              <w:instrText xml:space="preserve"> PAGEREF _Toc8256956 \h </w:instrText>
            </w:r>
            <w:r>
              <w:rPr>
                <w:noProof/>
                <w:webHidden/>
              </w:rPr>
            </w:r>
            <w:r>
              <w:rPr>
                <w:noProof/>
                <w:webHidden/>
              </w:rPr>
              <w:fldChar w:fldCharType="separate"/>
            </w:r>
            <w:r>
              <w:rPr>
                <w:noProof/>
                <w:webHidden/>
              </w:rPr>
              <w:t>7</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57" w:history="1">
            <w:r w:rsidRPr="002A0ADA">
              <w:rPr>
                <w:rStyle w:val="Hyperlink"/>
                <w:noProof/>
              </w:rPr>
              <w:t xml:space="preserve">Project management methodology at </w:t>
            </w:r>
            <w:r w:rsidRPr="002A0ADA">
              <w:rPr>
                <w:rStyle w:val="Hyperlink"/>
                <w:i/>
                <w:noProof/>
              </w:rPr>
              <w:t>Food Haven</w:t>
            </w:r>
            <w:r w:rsidRPr="002A0ADA">
              <w:rPr>
                <w:rStyle w:val="Hyperlink"/>
                <w:noProof/>
              </w:rPr>
              <w:t>:</w:t>
            </w:r>
            <w:r>
              <w:rPr>
                <w:noProof/>
                <w:webHidden/>
              </w:rPr>
              <w:tab/>
            </w:r>
            <w:r>
              <w:rPr>
                <w:noProof/>
                <w:webHidden/>
              </w:rPr>
              <w:fldChar w:fldCharType="begin"/>
            </w:r>
            <w:r>
              <w:rPr>
                <w:noProof/>
                <w:webHidden/>
              </w:rPr>
              <w:instrText xml:space="preserve"> PAGEREF _Toc8256957 \h </w:instrText>
            </w:r>
            <w:r>
              <w:rPr>
                <w:noProof/>
                <w:webHidden/>
              </w:rPr>
            </w:r>
            <w:r>
              <w:rPr>
                <w:noProof/>
                <w:webHidden/>
              </w:rPr>
              <w:fldChar w:fldCharType="separate"/>
            </w:r>
            <w:r>
              <w:rPr>
                <w:noProof/>
                <w:webHidden/>
              </w:rPr>
              <w:t>8</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58" w:history="1">
            <w:r w:rsidRPr="002A0ADA">
              <w:rPr>
                <w:rStyle w:val="Hyperlink"/>
                <w:noProof/>
              </w:rPr>
              <w:t>The project management tools used by ‘Food Heaven’:</w:t>
            </w:r>
            <w:r>
              <w:rPr>
                <w:noProof/>
                <w:webHidden/>
              </w:rPr>
              <w:tab/>
            </w:r>
            <w:r>
              <w:rPr>
                <w:noProof/>
                <w:webHidden/>
              </w:rPr>
              <w:fldChar w:fldCharType="begin"/>
            </w:r>
            <w:r>
              <w:rPr>
                <w:noProof/>
                <w:webHidden/>
              </w:rPr>
              <w:instrText xml:space="preserve"> PAGEREF _Toc8256958 \h </w:instrText>
            </w:r>
            <w:r>
              <w:rPr>
                <w:noProof/>
                <w:webHidden/>
              </w:rPr>
            </w:r>
            <w:r>
              <w:rPr>
                <w:noProof/>
                <w:webHidden/>
              </w:rPr>
              <w:fldChar w:fldCharType="separate"/>
            </w:r>
            <w:r>
              <w:rPr>
                <w:noProof/>
                <w:webHidden/>
              </w:rPr>
              <w:t>9</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59" w:history="1">
            <w:r w:rsidRPr="002A0ADA">
              <w:rPr>
                <w:rStyle w:val="Hyperlink"/>
                <w:noProof/>
              </w:rPr>
              <w:t xml:space="preserve">Methodologies of project management and their acceptance at </w:t>
            </w:r>
            <w:r w:rsidRPr="002A0ADA">
              <w:rPr>
                <w:rStyle w:val="Hyperlink"/>
                <w:i/>
                <w:noProof/>
              </w:rPr>
              <w:t>Food Heaven</w:t>
            </w:r>
            <w:r w:rsidRPr="002A0ADA">
              <w:rPr>
                <w:rStyle w:val="Hyperlink"/>
                <w:noProof/>
              </w:rPr>
              <w:t>:</w:t>
            </w:r>
            <w:r>
              <w:rPr>
                <w:noProof/>
                <w:webHidden/>
              </w:rPr>
              <w:tab/>
            </w:r>
            <w:r>
              <w:rPr>
                <w:noProof/>
                <w:webHidden/>
              </w:rPr>
              <w:fldChar w:fldCharType="begin"/>
            </w:r>
            <w:r>
              <w:rPr>
                <w:noProof/>
                <w:webHidden/>
              </w:rPr>
              <w:instrText xml:space="preserve"> PAGEREF _Toc8256959 \h </w:instrText>
            </w:r>
            <w:r>
              <w:rPr>
                <w:noProof/>
                <w:webHidden/>
              </w:rPr>
            </w:r>
            <w:r>
              <w:rPr>
                <w:noProof/>
                <w:webHidden/>
              </w:rPr>
              <w:fldChar w:fldCharType="separate"/>
            </w:r>
            <w:r>
              <w:rPr>
                <w:noProof/>
                <w:webHidden/>
              </w:rPr>
              <w:t>10</w:t>
            </w:r>
            <w:r>
              <w:rPr>
                <w:noProof/>
                <w:webHidden/>
              </w:rPr>
              <w:fldChar w:fldCharType="end"/>
            </w:r>
          </w:hyperlink>
        </w:p>
        <w:p w:rsidR="003C7387" w:rsidRDefault="003C7387">
          <w:pPr>
            <w:pStyle w:val="TOC1"/>
            <w:tabs>
              <w:tab w:val="right" w:leader="dot" w:pos="9016"/>
            </w:tabs>
            <w:rPr>
              <w:rFonts w:eastAsiaTheme="minorEastAsia"/>
              <w:noProof/>
              <w:szCs w:val="22"/>
              <w:lang w:val="en-US" w:bidi="ar-SA"/>
            </w:rPr>
          </w:pPr>
          <w:hyperlink w:anchor="_Toc8256960" w:history="1">
            <w:r w:rsidRPr="002A0ADA">
              <w:rPr>
                <w:rStyle w:val="Hyperlink"/>
                <w:noProof/>
              </w:rPr>
              <w:t>Executing and observing plan for a project:</w:t>
            </w:r>
            <w:r>
              <w:rPr>
                <w:noProof/>
                <w:webHidden/>
              </w:rPr>
              <w:tab/>
            </w:r>
            <w:r>
              <w:rPr>
                <w:noProof/>
                <w:webHidden/>
              </w:rPr>
              <w:fldChar w:fldCharType="begin"/>
            </w:r>
            <w:r>
              <w:rPr>
                <w:noProof/>
                <w:webHidden/>
              </w:rPr>
              <w:instrText xml:space="preserve"> PAGEREF _Toc8256960 \h </w:instrText>
            </w:r>
            <w:r>
              <w:rPr>
                <w:noProof/>
                <w:webHidden/>
              </w:rPr>
            </w:r>
            <w:r>
              <w:rPr>
                <w:noProof/>
                <w:webHidden/>
              </w:rPr>
              <w:fldChar w:fldCharType="separate"/>
            </w:r>
            <w:r>
              <w:rPr>
                <w:noProof/>
                <w:webHidden/>
              </w:rPr>
              <w:t>12</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61" w:history="1">
            <w:r w:rsidRPr="002A0ADA">
              <w:rPr>
                <w:rStyle w:val="Hyperlink"/>
                <w:noProof/>
              </w:rPr>
              <w:t>Project implementation plan:</w:t>
            </w:r>
            <w:r>
              <w:rPr>
                <w:noProof/>
                <w:webHidden/>
              </w:rPr>
              <w:tab/>
            </w:r>
            <w:r>
              <w:rPr>
                <w:noProof/>
                <w:webHidden/>
              </w:rPr>
              <w:fldChar w:fldCharType="begin"/>
            </w:r>
            <w:r>
              <w:rPr>
                <w:noProof/>
                <w:webHidden/>
              </w:rPr>
              <w:instrText xml:space="preserve"> PAGEREF _Toc8256961 \h </w:instrText>
            </w:r>
            <w:r>
              <w:rPr>
                <w:noProof/>
                <w:webHidden/>
              </w:rPr>
            </w:r>
            <w:r>
              <w:rPr>
                <w:noProof/>
                <w:webHidden/>
              </w:rPr>
              <w:fldChar w:fldCharType="separate"/>
            </w:r>
            <w:r>
              <w:rPr>
                <w:noProof/>
                <w:webHidden/>
              </w:rPr>
              <w:t>12</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62" w:history="1">
            <w:r w:rsidRPr="002A0ADA">
              <w:rPr>
                <w:rStyle w:val="Hyperlink"/>
                <w:noProof/>
              </w:rPr>
              <w:t>Necessity of communicating with project stakeholders and colleagues:</w:t>
            </w:r>
            <w:r>
              <w:rPr>
                <w:noProof/>
                <w:webHidden/>
              </w:rPr>
              <w:tab/>
            </w:r>
            <w:r>
              <w:rPr>
                <w:noProof/>
                <w:webHidden/>
              </w:rPr>
              <w:fldChar w:fldCharType="begin"/>
            </w:r>
            <w:r>
              <w:rPr>
                <w:noProof/>
                <w:webHidden/>
              </w:rPr>
              <w:instrText xml:space="preserve"> PAGEREF _Toc8256962 \h </w:instrText>
            </w:r>
            <w:r>
              <w:rPr>
                <w:noProof/>
                <w:webHidden/>
              </w:rPr>
            </w:r>
            <w:r>
              <w:rPr>
                <w:noProof/>
                <w:webHidden/>
              </w:rPr>
              <w:fldChar w:fldCharType="separate"/>
            </w:r>
            <w:r>
              <w:rPr>
                <w:noProof/>
                <w:webHidden/>
              </w:rPr>
              <w:t>14</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63" w:history="1">
            <w:r w:rsidRPr="002A0ADA">
              <w:rPr>
                <w:rStyle w:val="Hyperlink"/>
                <w:noProof/>
              </w:rPr>
              <w:t>Observing Project Plan</w:t>
            </w:r>
            <w:r>
              <w:rPr>
                <w:noProof/>
                <w:webHidden/>
              </w:rPr>
              <w:tab/>
            </w:r>
            <w:r>
              <w:rPr>
                <w:noProof/>
                <w:webHidden/>
              </w:rPr>
              <w:fldChar w:fldCharType="begin"/>
            </w:r>
            <w:r>
              <w:rPr>
                <w:noProof/>
                <w:webHidden/>
              </w:rPr>
              <w:instrText xml:space="preserve"> PAGEREF _Toc8256963 \h </w:instrText>
            </w:r>
            <w:r>
              <w:rPr>
                <w:noProof/>
                <w:webHidden/>
              </w:rPr>
            </w:r>
            <w:r>
              <w:rPr>
                <w:noProof/>
                <w:webHidden/>
              </w:rPr>
              <w:fldChar w:fldCharType="separate"/>
            </w:r>
            <w:r>
              <w:rPr>
                <w:noProof/>
                <w:webHidden/>
              </w:rPr>
              <w:t>16</w:t>
            </w:r>
            <w:r>
              <w:rPr>
                <w:noProof/>
                <w:webHidden/>
              </w:rPr>
              <w:fldChar w:fldCharType="end"/>
            </w:r>
          </w:hyperlink>
        </w:p>
        <w:p w:rsidR="003C7387" w:rsidRDefault="003C7387">
          <w:pPr>
            <w:pStyle w:val="TOC1"/>
            <w:tabs>
              <w:tab w:val="right" w:leader="dot" w:pos="9016"/>
            </w:tabs>
            <w:rPr>
              <w:rFonts w:eastAsiaTheme="minorEastAsia"/>
              <w:noProof/>
              <w:szCs w:val="22"/>
              <w:lang w:val="en-US" w:bidi="ar-SA"/>
            </w:rPr>
          </w:pPr>
          <w:hyperlink w:anchor="_Toc8256964" w:history="1">
            <w:r w:rsidRPr="002A0ADA">
              <w:rPr>
                <w:rStyle w:val="Hyperlink"/>
                <w:noProof/>
              </w:rPr>
              <w:t>Capabilities of managing a project:</w:t>
            </w:r>
            <w:r>
              <w:rPr>
                <w:noProof/>
                <w:webHidden/>
              </w:rPr>
              <w:tab/>
            </w:r>
            <w:r>
              <w:rPr>
                <w:noProof/>
                <w:webHidden/>
              </w:rPr>
              <w:fldChar w:fldCharType="begin"/>
            </w:r>
            <w:r>
              <w:rPr>
                <w:noProof/>
                <w:webHidden/>
              </w:rPr>
              <w:instrText xml:space="preserve"> PAGEREF _Toc8256964 \h </w:instrText>
            </w:r>
            <w:r>
              <w:rPr>
                <w:noProof/>
                <w:webHidden/>
              </w:rPr>
            </w:r>
            <w:r>
              <w:rPr>
                <w:noProof/>
                <w:webHidden/>
              </w:rPr>
              <w:fldChar w:fldCharType="separate"/>
            </w:r>
            <w:r>
              <w:rPr>
                <w:noProof/>
                <w:webHidden/>
              </w:rPr>
              <w:t>17</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65" w:history="1">
            <w:r w:rsidRPr="002A0ADA">
              <w:rPr>
                <w:rStyle w:val="Hyperlink"/>
                <w:noProof/>
              </w:rPr>
              <w:t>Criteria of managing a project:</w:t>
            </w:r>
            <w:r>
              <w:rPr>
                <w:noProof/>
                <w:webHidden/>
              </w:rPr>
              <w:tab/>
            </w:r>
            <w:r>
              <w:rPr>
                <w:noProof/>
                <w:webHidden/>
              </w:rPr>
              <w:fldChar w:fldCharType="begin"/>
            </w:r>
            <w:r>
              <w:rPr>
                <w:noProof/>
                <w:webHidden/>
              </w:rPr>
              <w:instrText xml:space="preserve"> PAGEREF _Toc8256965 \h </w:instrText>
            </w:r>
            <w:r>
              <w:rPr>
                <w:noProof/>
                <w:webHidden/>
              </w:rPr>
            </w:r>
            <w:r>
              <w:rPr>
                <w:noProof/>
                <w:webHidden/>
              </w:rPr>
              <w:fldChar w:fldCharType="separate"/>
            </w:r>
            <w:r>
              <w:rPr>
                <w:noProof/>
                <w:webHidden/>
              </w:rPr>
              <w:t>17</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66" w:history="1">
            <w:r w:rsidRPr="002A0ADA">
              <w:rPr>
                <w:rStyle w:val="Hyperlink"/>
                <w:noProof/>
              </w:rPr>
              <w:t>Identifying the skills to operate a project:</w:t>
            </w:r>
            <w:r>
              <w:rPr>
                <w:noProof/>
                <w:webHidden/>
              </w:rPr>
              <w:tab/>
            </w:r>
            <w:r>
              <w:rPr>
                <w:noProof/>
                <w:webHidden/>
              </w:rPr>
              <w:fldChar w:fldCharType="begin"/>
            </w:r>
            <w:r>
              <w:rPr>
                <w:noProof/>
                <w:webHidden/>
              </w:rPr>
              <w:instrText xml:space="preserve"> PAGEREF _Toc8256966 \h </w:instrText>
            </w:r>
            <w:r>
              <w:rPr>
                <w:noProof/>
                <w:webHidden/>
              </w:rPr>
            </w:r>
            <w:r>
              <w:rPr>
                <w:noProof/>
                <w:webHidden/>
              </w:rPr>
              <w:fldChar w:fldCharType="separate"/>
            </w:r>
            <w:r>
              <w:rPr>
                <w:noProof/>
                <w:webHidden/>
              </w:rPr>
              <w:t>19</w:t>
            </w:r>
            <w:r>
              <w:rPr>
                <w:noProof/>
                <w:webHidden/>
              </w:rPr>
              <w:fldChar w:fldCharType="end"/>
            </w:r>
          </w:hyperlink>
        </w:p>
        <w:p w:rsidR="003C7387" w:rsidRDefault="003C7387">
          <w:pPr>
            <w:pStyle w:val="TOC2"/>
            <w:tabs>
              <w:tab w:val="right" w:leader="dot" w:pos="9016"/>
            </w:tabs>
            <w:rPr>
              <w:rFonts w:eastAsiaTheme="minorEastAsia"/>
              <w:noProof/>
              <w:szCs w:val="22"/>
              <w:lang w:val="en-US" w:bidi="ar-SA"/>
            </w:rPr>
          </w:pPr>
          <w:hyperlink w:anchor="_Toc8256967" w:history="1">
            <w:r w:rsidRPr="002A0ADA">
              <w:rPr>
                <w:rStyle w:val="Hyperlink"/>
                <w:noProof/>
              </w:rPr>
              <w:t>Professional development Plan:</w:t>
            </w:r>
            <w:r>
              <w:rPr>
                <w:noProof/>
                <w:webHidden/>
              </w:rPr>
              <w:tab/>
            </w:r>
            <w:r>
              <w:rPr>
                <w:noProof/>
                <w:webHidden/>
              </w:rPr>
              <w:fldChar w:fldCharType="begin"/>
            </w:r>
            <w:r>
              <w:rPr>
                <w:noProof/>
                <w:webHidden/>
              </w:rPr>
              <w:instrText xml:space="preserve"> PAGEREF _Toc8256967 \h </w:instrText>
            </w:r>
            <w:r>
              <w:rPr>
                <w:noProof/>
                <w:webHidden/>
              </w:rPr>
            </w:r>
            <w:r>
              <w:rPr>
                <w:noProof/>
                <w:webHidden/>
              </w:rPr>
              <w:fldChar w:fldCharType="separate"/>
            </w:r>
            <w:r>
              <w:rPr>
                <w:noProof/>
                <w:webHidden/>
              </w:rPr>
              <w:t>21</w:t>
            </w:r>
            <w:r>
              <w:rPr>
                <w:noProof/>
                <w:webHidden/>
              </w:rPr>
              <w:fldChar w:fldCharType="end"/>
            </w:r>
          </w:hyperlink>
        </w:p>
        <w:p w:rsidR="003C7387" w:rsidRDefault="003C7387">
          <w:pPr>
            <w:pStyle w:val="TOC1"/>
            <w:tabs>
              <w:tab w:val="right" w:leader="dot" w:pos="9016"/>
            </w:tabs>
            <w:rPr>
              <w:rFonts w:eastAsiaTheme="minorEastAsia"/>
              <w:noProof/>
              <w:szCs w:val="22"/>
              <w:lang w:val="en-US" w:bidi="ar-SA"/>
            </w:rPr>
          </w:pPr>
          <w:hyperlink w:anchor="_Toc8256968" w:history="1">
            <w:r w:rsidRPr="002A0ADA">
              <w:rPr>
                <w:rStyle w:val="Hyperlink"/>
                <w:noProof/>
              </w:rPr>
              <w:t>Conclusion</w:t>
            </w:r>
            <w:r>
              <w:rPr>
                <w:noProof/>
                <w:webHidden/>
              </w:rPr>
              <w:tab/>
            </w:r>
            <w:r>
              <w:rPr>
                <w:noProof/>
                <w:webHidden/>
              </w:rPr>
              <w:fldChar w:fldCharType="begin"/>
            </w:r>
            <w:r>
              <w:rPr>
                <w:noProof/>
                <w:webHidden/>
              </w:rPr>
              <w:instrText xml:space="preserve"> PAGEREF _Toc8256968 \h </w:instrText>
            </w:r>
            <w:r>
              <w:rPr>
                <w:noProof/>
                <w:webHidden/>
              </w:rPr>
            </w:r>
            <w:r>
              <w:rPr>
                <w:noProof/>
                <w:webHidden/>
              </w:rPr>
              <w:fldChar w:fldCharType="separate"/>
            </w:r>
            <w:r>
              <w:rPr>
                <w:noProof/>
                <w:webHidden/>
              </w:rPr>
              <w:t>22</w:t>
            </w:r>
            <w:r>
              <w:rPr>
                <w:noProof/>
                <w:webHidden/>
              </w:rPr>
              <w:fldChar w:fldCharType="end"/>
            </w:r>
          </w:hyperlink>
        </w:p>
        <w:p w:rsidR="003C7387" w:rsidRDefault="003C7387">
          <w:pPr>
            <w:pStyle w:val="TOC1"/>
            <w:tabs>
              <w:tab w:val="right" w:leader="dot" w:pos="9016"/>
            </w:tabs>
            <w:rPr>
              <w:rFonts w:eastAsiaTheme="minorEastAsia"/>
              <w:noProof/>
              <w:szCs w:val="22"/>
              <w:lang w:val="en-US" w:bidi="ar-SA"/>
            </w:rPr>
          </w:pPr>
          <w:hyperlink w:anchor="_Toc8256969" w:history="1">
            <w:r w:rsidRPr="002A0ADA">
              <w:rPr>
                <w:rStyle w:val="Hyperlink"/>
                <w:noProof/>
              </w:rPr>
              <w:t>References:</w:t>
            </w:r>
            <w:r>
              <w:rPr>
                <w:noProof/>
                <w:webHidden/>
              </w:rPr>
              <w:tab/>
            </w:r>
            <w:r>
              <w:rPr>
                <w:noProof/>
                <w:webHidden/>
              </w:rPr>
              <w:fldChar w:fldCharType="begin"/>
            </w:r>
            <w:r>
              <w:rPr>
                <w:noProof/>
                <w:webHidden/>
              </w:rPr>
              <w:instrText xml:space="preserve"> PAGEREF _Toc8256969 \h </w:instrText>
            </w:r>
            <w:r>
              <w:rPr>
                <w:noProof/>
                <w:webHidden/>
              </w:rPr>
            </w:r>
            <w:r>
              <w:rPr>
                <w:noProof/>
                <w:webHidden/>
              </w:rPr>
              <w:fldChar w:fldCharType="separate"/>
            </w:r>
            <w:r>
              <w:rPr>
                <w:noProof/>
                <w:webHidden/>
              </w:rPr>
              <w:t>23</w:t>
            </w:r>
            <w:r>
              <w:rPr>
                <w:noProof/>
                <w:webHidden/>
              </w:rPr>
              <w:fldChar w:fldCharType="end"/>
            </w:r>
          </w:hyperlink>
        </w:p>
        <w:p w:rsidR="003C7387" w:rsidRDefault="003C7387">
          <w:r>
            <w:rPr>
              <w:b/>
              <w:bCs/>
              <w:noProof/>
            </w:rPr>
            <w:fldChar w:fldCharType="end"/>
          </w:r>
        </w:p>
      </w:sdtContent>
    </w:sdt>
    <w:p w:rsidR="00820804" w:rsidRDefault="00820804"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Default="003C7387" w:rsidP="00820804"/>
    <w:p w:rsidR="003C7387" w:rsidRPr="00820804" w:rsidRDefault="003C7387" w:rsidP="00820804"/>
    <w:p w:rsidR="007264EA" w:rsidRDefault="007264EA" w:rsidP="007264EA">
      <w:pPr>
        <w:pStyle w:val="Heading1"/>
        <w:tabs>
          <w:tab w:val="center" w:pos="4513"/>
        </w:tabs>
      </w:pPr>
      <w:bookmarkStart w:id="3" w:name="_Toc8256952"/>
      <w:r>
        <w:lastRenderedPageBreak/>
        <w:t>Introduction</w:t>
      </w:r>
      <w:bookmarkEnd w:id="2"/>
      <w:bookmarkEnd w:id="3"/>
    </w:p>
    <w:p w:rsidR="007264EA" w:rsidRDefault="001E6337" w:rsidP="007264EA">
      <w:pPr>
        <w:spacing w:line="360" w:lineRule="auto"/>
        <w:jc w:val="both"/>
        <w:rPr>
          <w:sz w:val="24"/>
          <w:szCs w:val="24"/>
        </w:rPr>
      </w:pPr>
      <w:r>
        <w:rPr>
          <w:sz w:val="24"/>
          <w:szCs w:val="24"/>
        </w:rPr>
        <w:t>PM refers the technique of</w:t>
      </w:r>
      <w:r w:rsidR="007264EA">
        <w:rPr>
          <w:sz w:val="24"/>
          <w:szCs w:val="24"/>
        </w:rPr>
        <w:t xml:space="preserve"> </w:t>
      </w:r>
      <w:r>
        <w:rPr>
          <w:sz w:val="24"/>
          <w:szCs w:val="24"/>
        </w:rPr>
        <w:t xml:space="preserve">handling all staffs of a plan </w:t>
      </w:r>
      <w:r w:rsidR="007264EA">
        <w:rPr>
          <w:sz w:val="24"/>
          <w:szCs w:val="24"/>
        </w:rPr>
        <w:t>(</w:t>
      </w:r>
      <w:proofErr w:type="spellStart"/>
      <w:r w:rsidR="007264EA" w:rsidRPr="0053531D">
        <w:rPr>
          <w:rFonts w:cs="Arial"/>
          <w:color w:val="222222"/>
          <w:sz w:val="24"/>
          <w:szCs w:val="24"/>
          <w:shd w:val="clear" w:color="auto" w:fill="FFFFFF"/>
        </w:rPr>
        <w:t>Gray</w:t>
      </w:r>
      <w:proofErr w:type="spellEnd"/>
      <w:r w:rsidR="007264EA">
        <w:rPr>
          <w:rFonts w:cs="Arial"/>
          <w:color w:val="222222"/>
          <w:sz w:val="24"/>
          <w:szCs w:val="24"/>
          <w:shd w:val="clear" w:color="auto" w:fill="FFFFFF"/>
        </w:rPr>
        <w:t xml:space="preserve"> et al., 2008</w:t>
      </w:r>
      <w:r w:rsidR="007264EA">
        <w:rPr>
          <w:sz w:val="24"/>
          <w:szCs w:val="24"/>
        </w:rPr>
        <w:t xml:space="preserve">). It grows a sense of leadership within people and they become able to operate the business smoothly. It helps an organization to evaluate their aim and drives the accomplishment of a company. Project management confirms that everyone is working with same vision and mission therefore the risk of facing loss is reduced. I have a plan of establishing my own take way business ‘Food Heaven’ in Cardiff, UK. In this report, ‘Food Heaven’s project management plan has been analysed. </w:t>
      </w: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1E6337" w:rsidP="007264EA">
      <w:pPr>
        <w:pStyle w:val="Heading1"/>
      </w:pPr>
      <w:bookmarkStart w:id="4" w:name="_Toc7477591"/>
      <w:bookmarkStart w:id="5" w:name="_Toc8256953"/>
      <w:r>
        <w:lastRenderedPageBreak/>
        <w:t xml:space="preserve">Benefits </w:t>
      </w:r>
      <w:r w:rsidR="007264EA">
        <w:t>of project management tools and techniques:</w:t>
      </w:r>
      <w:bookmarkEnd w:id="4"/>
      <w:bookmarkEnd w:id="5"/>
    </w:p>
    <w:p w:rsidR="007264EA" w:rsidRPr="00C151AE" w:rsidRDefault="007264EA" w:rsidP="007264EA">
      <w:pPr>
        <w:pStyle w:val="Heading2"/>
      </w:pPr>
      <w:bookmarkStart w:id="6" w:name="_Toc7477592"/>
      <w:bookmarkStart w:id="7" w:name="_Toc8256954"/>
      <w:r>
        <w:t xml:space="preserve">The </w:t>
      </w:r>
      <w:r w:rsidR="001E6337">
        <w:t xml:space="preserve">usefulness </w:t>
      </w:r>
      <w:r>
        <w:t>of project management t</w:t>
      </w:r>
      <w:r w:rsidR="001E6337">
        <w:t>ools and techniques for handling a</w:t>
      </w:r>
      <w:r>
        <w:t xml:space="preserve"> project:</w:t>
      </w:r>
      <w:bookmarkEnd w:id="6"/>
      <w:bookmarkEnd w:id="7"/>
    </w:p>
    <w:p w:rsidR="007264EA" w:rsidRDefault="007264EA" w:rsidP="007264EA">
      <w:pPr>
        <w:spacing w:line="360" w:lineRule="auto"/>
        <w:jc w:val="both"/>
        <w:rPr>
          <w:sz w:val="24"/>
          <w:szCs w:val="24"/>
        </w:rPr>
      </w:pPr>
      <w:r>
        <w:rPr>
          <w:sz w:val="24"/>
          <w:szCs w:val="24"/>
        </w:rPr>
        <w:t xml:space="preserve">Project management is a significant segment </w:t>
      </w:r>
      <w:r w:rsidR="00AC7C9D">
        <w:rPr>
          <w:sz w:val="24"/>
          <w:szCs w:val="24"/>
        </w:rPr>
        <w:t xml:space="preserve">which </w:t>
      </w:r>
      <w:r>
        <w:rPr>
          <w:sz w:val="24"/>
          <w:szCs w:val="24"/>
        </w:rPr>
        <w:t>makes certain that the targ</w:t>
      </w:r>
      <w:r w:rsidR="00AC7C9D">
        <w:rPr>
          <w:sz w:val="24"/>
          <w:szCs w:val="24"/>
        </w:rPr>
        <w:t xml:space="preserve">et of a </w:t>
      </w:r>
      <w:r>
        <w:rPr>
          <w:sz w:val="24"/>
          <w:szCs w:val="24"/>
        </w:rPr>
        <w:t>project will be attained (</w:t>
      </w:r>
      <w:proofErr w:type="spellStart"/>
      <w:r w:rsidRPr="0053531D">
        <w:rPr>
          <w:rFonts w:cs="Arial"/>
          <w:color w:val="222222"/>
          <w:sz w:val="24"/>
          <w:szCs w:val="24"/>
          <w:shd w:val="clear" w:color="auto" w:fill="FFFFFF"/>
        </w:rPr>
        <w:t>Kerzner</w:t>
      </w:r>
      <w:proofErr w:type="spellEnd"/>
      <w:r w:rsidRPr="0053531D">
        <w:rPr>
          <w:rFonts w:cs="Arial"/>
          <w:color w:val="222222"/>
          <w:sz w:val="24"/>
          <w:szCs w:val="24"/>
          <w:shd w:val="clear" w:color="auto" w:fill="FFFFFF"/>
        </w:rPr>
        <w:t xml:space="preserve">, and </w:t>
      </w:r>
      <w:proofErr w:type="spellStart"/>
      <w:r w:rsidRPr="0053531D">
        <w:rPr>
          <w:rFonts w:cs="Arial"/>
          <w:color w:val="222222"/>
          <w:sz w:val="24"/>
          <w:szCs w:val="24"/>
          <w:shd w:val="clear" w:color="auto" w:fill="FFFFFF"/>
        </w:rPr>
        <w:t>Kerzner</w:t>
      </w:r>
      <w:proofErr w:type="spellEnd"/>
      <w:r w:rsidRPr="0053531D">
        <w:rPr>
          <w:rFonts w:cs="Arial"/>
          <w:color w:val="222222"/>
          <w:sz w:val="24"/>
          <w:szCs w:val="24"/>
          <w:shd w:val="clear" w:color="auto" w:fill="FFFFFF"/>
        </w:rPr>
        <w:t>, 2017</w:t>
      </w:r>
      <w:r>
        <w:rPr>
          <w:sz w:val="24"/>
          <w:szCs w:val="24"/>
        </w:rPr>
        <w:t>). A company can achieve their goal by maintaining the cost and increasing return with the help of project management. They can finish the project within its targeted time by doing all the activities punctually. Project management of ‘Food Heaven’ will analyse the aim of their project and it will authorize that everyone is working coo</w:t>
      </w:r>
      <w:r w:rsidR="00AC7C9D">
        <w:rPr>
          <w:sz w:val="24"/>
          <w:szCs w:val="24"/>
        </w:rPr>
        <w:t>peratively to fulfil the aim. Benefits of PM</w:t>
      </w:r>
      <w:r>
        <w:rPr>
          <w:sz w:val="24"/>
          <w:szCs w:val="24"/>
        </w:rPr>
        <w:t xml:space="preserve"> tools and techniques and</w:t>
      </w:r>
      <w:r w:rsidR="00AC7C9D">
        <w:rPr>
          <w:sz w:val="24"/>
          <w:szCs w:val="24"/>
        </w:rPr>
        <w:t xml:space="preserve"> application for the</w:t>
      </w:r>
      <w:r>
        <w:rPr>
          <w:sz w:val="24"/>
          <w:szCs w:val="24"/>
        </w:rPr>
        <w:t xml:space="preserve"> participants of a business is countless because they will be </w:t>
      </w:r>
      <w:r w:rsidR="00AC7C9D">
        <w:rPr>
          <w:sz w:val="24"/>
          <w:szCs w:val="24"/>
        </w:rPr>
        <w:t>effected by the result of a business.</w:t>
      </w:r>
    </w:p>
    <w:p w:rsidR="007264EA" w:rsidRDefault="007264EA" w:rsidP="007264EA">
      <w:pPr>
        <w:pStyle w:val="Heading3"/>
      </w:pPr>
      <w:bookmarkStart w:id="8" w:name="_Toc7477593"/>
      <w:bookmarkStart w:id="9" w:name="_Toc8256955"/>
      <w:r>
        <w:t>Project management tools:</w:t>
      </w:r>
      <w:bookmarkEnd w:id="8"/>
      <w:bookmarkEnd w:id="9"/>
    </w:p>
    <w:p w:rsidR="007264EA" w:rsidRDefault="00AC7C9D" w:rsidP="007264EA">
      <w:pPr>
        <w:spacing w:line="360" w:lineRule="auto"/>
        <w:jc w:val="both"/>
        <w:rPr>
          <w:sz w:val="24"/>
          <w:szCs w:val="24"/>
        </w:rPr>
      </w:pPr>
      <w:r>
        <w:rPr>
          <w:sz w:val="24"/>
          <w:szCs w:val="24"/>
        </w:rPr>
        <w:t>PM</w:t>
      </w:r>
      <w:r w:rsidR="007264EA">
        <w:rPr>
          <w:sz w:val="24"/>
          <w:szCs w:val="24"/>
        </w:rPr>
        <w:t xml:space="preserve"> tools are the software, machineries and systemized procedures that helps a project manager to accomplish project (</w:t>
      </w:r>
      <w:r w:rsidR="007264EA" w:rsidRPr="0053531D">
        <w:rPr>
          <w:rFonts w:cs="Arial"/>
          <w:color w:val="222222"/>
          <w:sz w:val="24"/>
          <w:szCs w:val="24"/>
          <w:shd w:val="clear" w:color="auto" w:fill="FFFFFF"/>
        </w:rPr>
        <w:t>Burke, 2013</w:t>
      </w:r>
      <w:r w:rsidR="007264EA">
        <w:rPr>
          <w:sz w:val="24"/>
          <w:szCs w:val="24"/>
        </w:rPr>
        <w:t>). Usefulness of project management tools for a business named ‘Food Heaven’ is discussed below:</w:t>
      </w:r>
    </w:p>
    <w:p w:rsidR="007264EA" w:rsidRDefault="007264EA" w:rsidP="007264EA">
      <w:pPr>
        <w:spacing w:line="360" w:lineRule="auto"/>
        <w:jc w:val="both"/>
        <w:rPr>
          <w:sz w:val="24"/>
          <w:szCs w:val="24"/>
        </w:rPr>
      </w:pPr>
      <w:r w:rsidRPr="00EC0CF2">
        <w:rPr>
          <w:b/>
          <w:bCs/>
          <w:sz w:val="24"/>
          <w:szCs w:val="24"/>
        </w:rPr>
        <w:t>PERT chart</w:t>
      </w:r>
      <w:r>
        <w:rPr>
          <w:sz w:val="24"/>
          <w:szCs w:val="24"/>
        </w:rPr>
        <w:t>: PERT stands for Program Evolution and Review Technique (</w:t>
      </w:r>
      <w:r w:rsidRPr="0053531D">
        <w:rPr>
          <w:rFonts w:cs="Arial"/>
          <w:color w:val="222222"/>
          <w:sz w:val="24"/>
          <w:szCs w:val="24"/>
          <w:shd w:val="clear" w:color="auto" w:fill="FFFFFF"/>
        </w:rPr>
        <w:t>Meredith, and Mantel 2011</w:t>
      </w:r>
      <w:r>
        <w:rPr>
          <w:sz w:val="24"/>
          <w:szCs w:val="24"/>
        </w:rPr>
        <w:t xml:space="preserve">). It can examine all the segments of a project and organizes all the segments which assists a project manager to select implementation of deliverables. Its features of indicating the </w:t>
      </w:r>
      <w:r w:rsidRPr="00CB4A48">
        <w:rPr>
          <w:i/>
          <w:sz w:val="24"/>
          <w:szCs w:val="24"/>
        </w:rPr>
        <w:t>important work to do</w:t>
      </w:r>
      <w:r>
        <w:rPr>
          <w:sz w:val="24"/>
          <w:szCs w:val="24"/>
        </w:rPr>
        <w:t xml:space="preserve"> plays significant role to implement a job. ‘Food Heaven’ will be able to examine all the segments to take decision about which segment needs to implement first.</w:t>
      </w:r>
    </w:p>
    <w:p w:rsidR="007264EA" w:rsidRDefault="007264EA" w:rsidP="007264EA">
      <w:pPr>
        <w:spacing w:line="360" w:lineRule="auto"/>
        <w:jc w:val="both"/>
        <w:rPr>
          <w:sz w:val="24"/>
          <w:szCs w:val="24"/>
        </w:rPr>
      </w:pPr>
      <w:r w:rsidRPr="00E749C6">
        <w:rPr>
          <w:b/>
          <w:bCs/>
          <w:sz w:val="24"/>
          <w:szCs w:val="24"/>
        </w:rPr>
        <w:t>Gantt chart</w:t>
      </w:r>
      <w:r>
        <w:rPr>
          <w:sz w:val="24"/>
          <w:szCs w:val="24"/>
        </w:rPr>
        <w:t>: Gantt chart reveals the staffs, indicators and wealth and milestones of a project (</w:t>
      </w:r>
      <w:proofErr w:type="spellStart"/>
      <w:r w:rsidRPr="0053531D">
        <w:rPr>
          <w:rFonts w:cs="Arial"/>
          <w:color w:val="222222"/>
          <w:sz w:val="24"/>
          <w:szCs w:val="24"/>
          <w:shd w:val="clear" w:color="auto" w:fill="FFFFFF"/>
        </w:rPr>
        <w:t>Schwalbe</w:t>
      </w:r>
      <w:proofErr w:type="spellEnd"/>
      <w:r w:rsidRPr="0053531D">
        <w:rPr>
          <w:rFonts w:cs="Arial"/>
          <w:color w:val="222222"/>
          <w:sz w:val="24"/>
          <w:szCs w:val="24"/>
          <w:shd w:val="clear" w:color="auto" w:fill="FFFFFF"/>
        </w:rPr>
        <w:t>, 2015</w:t>
      </w:r>
      <w:r>
        <w:rPr>
          <w:sz w:val="24"/>
          <w:szCs w:val="24"/>
        </w:rPr>
        <w:t>). It is one of the most significant project management tool which is appropriate to collapse the deliverables with its indicators. ‘Food Heaven’ can get specific point of view by which they can monitor the succession of the project.</w:t>
      </w:r>
    </w:p>
    <w:p w:rsidR="007264EA" w:rsidRDefault="007264EA" w:rsidP="007264EA">
      <w:pPr>
        <w:spacing w:line="360" w:lineRule="auto"/>
        <w:jc w:val="both"/>
        <w:rPr>
          <w:sz w:val="24"/>
          <w:szCs w:val="24"/>
        </w:rPr>
      </w:pPr>
      <w:r w:rsidRPr="0006632B">
        <w:rPr>
          <w:b/>
          <w:bCs/>
          <w:sz w:val="24"/>
          <w:szCs w:val="24"/>
        </w:rPr>
        <w:t>Expenditure tracking</w:t>
      </w:r>
      <w:r>
        <w:rPr>
          <w:sz w:val="24"/>
          <w:szCs w:val="24"/>
        </w:rPr>
        <w:t>: A project is able to observe their expenditure which helps to do all the works within the given budget (</w:t>
      </w:r>
      <w:r w:rsidRPr="0053531D">
        <w:rPr>
          <w:rFonts w:cs="Arial"/>
          <w:color w:val="222222"/>
          <w:sz w:val="24"/>
          <w:szCs w:val="24"/>
          <w:shd w:val="clear" w:color="auto" w:fill="FFFFFF"/>
        </w:rPr>
        <w:t>Walker, 2015</w:t>
      </w:r>
      <w:r>
        <w:rPr>
          <w:sz w:val="24"/>
          <w:szCs w:val="24"/>
        </w:rPr>
        <w:t>). It will analyse all the sector to show which sector is consuming cost more from other sectors. ‘Food Heaven’ will be capable to monitor their costs and control them. It will be helpful to decrease expenses and increase profit level.</w:t>
      </w:r>
    </w:p>
    <w:p w:rsidR="007264EA" w:rsidRDefault="007264EA" w:rsidP="007264EA">
      <w:pPr>
        <w:spacing w:line="360" w:lineRule="auto"/>
        <w:jc w:val="both"/>
        <w:rPr>
          <w:sz w:val="24"/>
          <w:szCs w:val="24"/>
        </w:rPr>
      </w:pPr>
      <w:r w:rsidRPr="00AC4D96">
        <w:rPr>
          <w:b/>
          <w:bCs/>
          <w:sz w:val="24"/>
          <w:szCs w:val="24"/>
        </w:rPr>
        <w:t>Resource Histogram</w:t>
      </w:r>
      <w:r>
        <w:rPr>
          <w:sz w:val="24"/>
          <w:szCs w:val="24"/>
        </w:rPr>
        <w:t>: By using resource histogram, an organization can know about their assets and the human resources (</w:t>
      </w:r>
      <w:proofErr w:type="spellStart"/>
      <w:r w:rsidRPr="0053531D">
        <w:rPr>
          <w:rFonts w:cs="Arial"/>
          <w:color w:val="222222"/>
          <w:sz w:val="24"/>
          <w:szCs w:val="24"/>
          <w:shd w:val="clear" w:color="auto" w:fill="FFFFFF"/>
        </w:rPr>
        <w:t>Wysocki</w:t>
      </w:r>
      <w:proofErr w:type="spellEnd"/>
      <w:r w:rsidRPr="0053531D">
        <w:rPr>
          <w:rFonts w:cs="Arial"/>
          <w:color w:val="222222"/>
          <w:sz w:val="24"/>
          <w:szCs w:val="24"/>
          <w:shd w:val="clear" w:color="auto" w:fill="FFFFFF"/>
        </w:rPr>
        <w:t>, 2011</w:t>
      </w:r>
      <w:r>
        <w:rPr>
          <w:sz w:val="24"/>
          <w:szCs w:val="24"/>
        </w:rPr>
        <w:t xml:space="preserve">). It also indicates that how much time the human resource will be accessible for the business. ‘Food Heaven’ will see the accessibility of </w:t>
      </w:r>
      <w:r>
        <w:rPr>
          <w:sz w:val="24"/>
          <w:szCs w:val="24"/>
        </w:rPr>
        <w:lastRenderedPageBreak/>
        <w:t>assets and human resources with obtainable time by using the tool. It will help them to ensure the maximum use of all resources.</w:t>
      </w:r>
    </w:p>
    <w:p w:rsidR="007264EA" w:rsidRDefault="007264EA" w:rsidP="007264EA">
      <w:pPr>
        <w:spacing w:line="360" w:lineRule="auto"/>
        <w:jc w:val="both"/>
        <w:rPr>
          <w:sz w:val="24"/>
          <w:szCs w:val="24"/>
        </w:rPr>
      </w:pPr>
      <w:r w:rsidRPr="0006632B">
        <w:rPr>
          <w:b/>
          <w:bCs/>
          <w:sz w:val="24"/>
          <w:szCs w:val="24"/>
        </w:rPr>
        <w:t>Logic network</w:t>
      </w:r>
      <w:r>
        <w:rPr>
          <w:sz w:val="24"/>
          <w:szCs w:val="24"/>
        </w:rPr>
        <w:t>: It finds the logical tracking and milestones of a project and it also shows the most suitable approach to achieve the aim (</w:t>
      </w:r>
      <w:proofErr w:type="spellStart"/>
      <w:r w:rsidRPr="0053531D">
        <w:rPr>
          <w:rFonts w:cs="Arial"/>
          <w:color w:val="222222"/>
          <w:sz w:val="24"/>
          <w:szCs w:val="24"/>
          <w:shd w:val="clear" w:color="auto" w:fill="FFFFFF"/>
        </w:rPr>
        <w:t>Ika</w:t>
      </w:r>
      <w:proofErr w:type="spellEnd"/>
      <w:r w:rsidRPr="0053531D">
        <w:rPr>
          <w:rFonts w:cs="Arial"/>
          <w:color w:val="222222"/>
          <w:sz w:val="24"/>
          <w:szCs w:val="24"/>
          <w:shd w:val="clear" w:color="auto" w:fill="FFFFFF"/>
        </w:rPr>
        <w:t>, 2009</w:t>
      </w:r>
      <w:r>
        <w:rPr>
          <w:sz w:val="24"/>
          <w:szCs w:val="24"/>
        </w:rPr>
        <w:t>). It also finds out the timescale of a project to make sure that the aim of ‘Food Heaven’ will be achieved. Logic network will disclose useful information for the flawless outcome of the business.</w:t>
      </w:r>
    </w:p>
    <w:p w:rsidR="007264EA" w:rsidRDefault="007264EA" w:rsidP="007264EA">
      <w:pPr>
        <w:spacing w:line="360" w:lineRule="auto"/>
        <w:jc w:val="both"/>
        <w:rPr>
          <w:sz w:val="24"/>
          <w:szCs w:val="24"/>
        </w:rPr>
      </w:pPr>
      <w:r w:rsidRPr="00600066">
        <w:rPr>
          <w:b/>
          <w:bCs/>
          <w:sz w:val="24"/>
          <w:szCs w:val="24"/>
        </w:rPr>
        <w:t>Product breakdown structure</w:t>
      </w:r>
      <w:r>
        <w:rPr>
          <w:sz w:val="24"/>
          <w:szCs w:val="24"/>
        </w:rPr>
        <w:t>: This tool creates work breakdown and it makes the work execution easier (</w:t>
      </w:r>
      <w:proofErr w:type="spellStart"/>
      <w:r w:rsidRPr="0053531D">
        <w:rPr>
          <w:rFonts w:cs="Arial"/>
          <w:color w:val="222222"/>
          <w:sz w:val="24"/>
          <w:szCs w:val="24"/>
          <w:shd w:val="clear" w:color="auto" w:fill="FFFFFF"/>
        </w:rPr>
        <w:t>Heagney</w:t>
      </w:r>
      <w:proofErr w:type="spellEnd"/>
      <w:r w:rsidRPr="0053531D">
        <w:rPr>
          <w:rFonts w:cs="Arial"/>
          <w:color w:val="222222"/>
          <w:sz w:val="24"/>
          <w:szCs w:val="24"/>
          <w:shd w:val="clear" w:color="auto" w:fill="FFFFFF"/>
        </w:rPr>
        <w:t>, 2016</w:t>
      </w:r>
      <w:r>
        <w:rPr>
          <w:sz w:val="24"/>
          <w:szCs w:val="24"/>
        </w:rPr>
        <w:t>). By having work breakdown, everyone can easily understand their deliverables and finish them effectively. ‘Food Heaven’ can realize that what they are going to deliver and it will help them to have great result.</w:t>
      </w: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820804" w:rsidRDefault="00820804"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pStyle w:val="Heading3"/>
      </w:pPr>
      <w:bookmarkStart w:id="10" w:name="_Toc7477594"/>
      <w:bookmarkStart w:id="11" w:name="_Toc8256956"/>
      <w:r>
        <w:lastRenderedPageBreak/>
        <w:t>Project management techniques:</w:t>
      </w:r>
      <w:bookmarkEnd w:id="10"/>
      <w:bookmarkEnd w:id="11"/>
    </w:p>
    <w:p w:rsidR="007264EA" w:rsidRDefault="007264EA" w:rsidP="007264EA">
      <w:pPr>
        <w:spacing w:line="360" w:lineRule="auto"/>
        <w:jc w:val="both"/>
        <w:rPr>
          <w:sz w:val="24"/>
          <w:szCs w:val="24"/>
        </w:rPr>
      </w:pPr>
      <w:r>
        <w:rPr>
          <w:sz w:val="24"/>
          <w:szCs w:val="24"/>
        </w:rPr>
        <w:t>The approaches and customs which get us</w:t>
      </w:r>
      <w:r w:rsidR="00AC7C9D">
        <w:rPr>
          <w:sz w:val="24"/>
          <w:szCs w:val="24"/>
        </w:rPr>
        <w:t>ed in the operation of a plan</w:t>
      </w:r>
      <w:r>
        <w:rPr>
          <w:sz w:val="24"/>
          <w:szCs w:val="24"/>
        </w:rPr>
        <w:t xml:space="preserve"> are the techniques of project management (</w:t>
      </w:r>
      <w:r w:rsidRPr="0053531D">
        <w:rPr>
          <w:rFonts w:cs="Arial"/>
          <w:color w:val="222222"/>
          <w:sz w:val="24"/>
          <w:szCs w:val="24"/>
          <w:shd w:val="clear" w:color="auto" w:fill="FFFFFF"/>
        </w:rPr>
        <w:t>Leach, 2014</w:t>
      </w:r>
      <w:r>
        <w:rPr>
          <w:sz w:val="24"/>
          <w:szCs w:val="24"/>
        </w:rPr>
        <w:t xml:space="preserve">). </w:t>
      </w:r>
      <w:r w:rsidR="00AC7C9D">
        <w:rPr>
          <w:sz w:val="24"/>
          <w:szCs w:val="24"/>
        </w:rPr>
        <w:t>T</w:t>
      </w:r>
      <w:r>
        <w:rPr>
          <w:sz w:val="24"/>
          <w:szCs w:val="24"/>
        </w:rPr>
        <w:t>echn</w:t>
      </w:r>
      <w:r w:rsidR="00AC7C9D">
        <w:rPr>
          <w:sz w:val="24"/>
          <w:szCs w:val="24"/>
        </w:rPr>
        <w:t>iques of PM</w:t>
      </w:r>
      <w:r>
        <w:rPr>
          <w:sz w:val="24"/>
          <w:szCs w:val="24"/>
        </w:rPr>
        <w:t xml:space="preserve"> are evaluated below: </w:t>
      </w:r>
    </w:p>
    <w:p w:rsidR="007264EA" w:rsidRPr="00A74C2E" w:rsidRDefault="007264EA" w:rsidP="007264EA">
      <w:pPr>
        <w:spacing w:line="360" w:lineRule="auto"/>
        <w:jc w:val="both"/>
        <w:rPr>
          <w:sz w:val="24"/>
          <w:szCs w:val="24"/>
        </w:rPr>
      </w:pPr>
      <w:r>
        <w:rPr>
          <w:b/>
          <w:bCs/>
          <w:sz w:val="24"/>
          <w:szCs w:val="24"/>
        </w:rPr>
        <w:t xml:space="preserve">Rational unified process: </w:t>
      </w:r>
      <w:r>
        <w:rPr>
          <w:sz w:val="24"/>
          <w:szCs w:val="24"/>
        </w:rPr>
        <w:t>It is appropriate for repeating projects and after the end of a project, it assists to collect feedback from the executed project (</w:t>
      </w:r>
      <w:r w:rsidRPr="0053531D">
        <w:rPr>
          <w:rFonts w:cs="Arial"/>
          <w:color w:val="222222"/>
          <w:sz w:val="24"/>
          <w:szCs w:val="24"/>
          <w:shd w:val="clear" w:color="auto" w:fill="FFFFFF"/>
        </w:rPr>
        <w:t>Harrison, and Lock, 2017</w:t>
      </w:r>
      <w:r>
        <w:rPr>
          <w:sz w:val="24"/>
          <w:szCs w:val="24"/>
        </w:rPr>
        <w:t xml:space="preserve">). Past experience may prove beneficial for the next project because it indicates the risks of a project, therefore a company finds out the way to prevent the risks of becoming failed. ‘Food Heaven’ will be capable of preventing obstacles from future projects by using the technique. </w:t>
      </w:r>
    </w:p>
    <w:p w:rsidR="007264EA" w:rsidRDefault="007264EA" w:rsidP="007264EA">
      <w:pPr>
        <w:spacing w:line="360" w:lineRule="auto"/>
        <w:jc w:val="both"/>
        <w:rPr>
          <w:sz w:val="24"/>
          <w:szCs w:val="24"/>
        </w:rPr>
      </w:pPr>
      <w:r w:rsidRPr="008E6DC6">
        <w:rPr>
          <w:b/>
          <w:bCs/>
          <w:sz w:val="24"/>
          <w:szCs w:val="24"/>
        </w:rPr>
        <w:t>Waterfall Project Management</w:t>
      </w:r>
      <w:r>
        <w:rPr>
          <w:sz w:val="24"/>
          <w:szCs w:val="24"/>
        </w:rPr>
        <w:t xml:space="preserve">: </w:t>
      </w:r>
      <w:r w:rsidR="00AC7C9D">
        <w:rPr>
          <w:sz w:val="24"/>
          <w:szCs w:val="24"/>
        </w:rPr>
        <w:t>W</w:t>
      </w:r>
      <w:r>
        <w:rPr>
          <w:sz w:val="24"/>
          <w:szCs w:val="24"/>
        </w:rPr>
        <w:t xml:space="preserve">aterfall </w:t>
      </w:r>
      <w:r w:rsidR="00AC7C9D">
        <w:rPr>
          <w:sz w:val="24"/>
          <w:szCs w:val="24"/>
        </w:rPr>
        <w:t>is the way where employees wait for their team members’ task completion because new task cannot be started if any other work is going on (</w:t>
      </w:r>
      <w:r w:rsidRPr="0053531D">
        <w:rPr>
          <w:rFonts w:cs="Arial"/>
          <w:color w:val="222222"/>
          <w:sz w:val="24"/>
          <w:szCs w:val="24"/>
          <w:shd w:val="clear" w:color="auto" w:fill="FFFFFF"/>
        </w:rPr>
        <w:t xml:space="preserve">Thomas, and </w:t>
      </w:r>
      <w:proofErr w:type="spellStart"/>
      <w:r w:rsidRPr="0053531D">
        <w:rPr>
          <w:rFonts w:cs="Arial"/>
          <w:color w:val="222222"/>
          <w:sz w:val="24"/>
          <w:szCs w:val="24"/>
          <w:shd w:val="clear" w:color="auto" w:fill="FFFFFF"/>
        </w:rPr>
        <w:t>Mengel</w:t>
      </w:r>
      <w:proofErr w:type="spellEnd"/>
      <w:r w:rsidRPr="0053531D">
        <w:rPr>
          <w:rFonts w:cs="Arial"/>
          <w:color w:val="222222"/>
          <w:sz w:val="24"/>
          <w:szCs w:val="24"/>
          <w:shd w:val="clear" w:color="auto" w:fill="FFFFFF"/>
        </w:rPr>
        <w:t>, 2008</w:t>
      </w:r>
      <w:r>
        <w:rPr>
          <w:sz w:val="24"/>
          <w:szCs w:val="24"/>
        </w:rPr>
        <w:t>). It grows the sense of cooperation among team members because everyone’s contribution is equally needed. ‘Food Heaven’ will be benefited by using the technique as the team members will work collaboratively. The negative aspect of the technique is, it consumes time because second segment cannot be started without the end of previous segment.</w:t>
      </w:r>
    </w:p>
    <w:p w:rsidR="007264EA" w:rsidRDefault="007264EA" w:rsidP="007264EA">
      <w:pPr>
        <w:spacing w:line="360" w:lineRule="auto"/>
        <w:jc w:val="both"/>
        <w:rPr>
          <w:sz w:val="24"/>
          <w:szCs w:val="24"/>
        </w:rPr>
      </w:pPr>
      <w:r w:rsidRPr="00A74C2E">
        <w:rPr>
          <w:b/>
          <w:bCs/>
          <w:sz w:val="24"/>
          <w:szCs w:val="24"/>
        </w:rPr>
        <w:t>Traditional project management</w:t>
      </w:r>
      <w:r>
        <w:rPr>
          <w:sz w:val="24"/>
          <w:szCs w:val="24"/>
        </w:rPr>
        <w:t>: It is one of the most famous techniques and it is used in pre-planned tactics which are changed easily (</w:t>
      </w:r>
      <w:proofErr w:type="spellStart"/>
      <w:r w:rsidRPr="0053531D">
        <w:rPr>
          <w:rFonts w:cs="Arial"/>
          <w:color w:val="222222"/>
          <w:sz w:val="24"/>
          <w:szCs w:val="24"/>
          <w:shd w:val="clear" w:color="auto" w:fill="FFFFFF"/>
        </w:rPr>
        <w:t>Eskerod</w:t>
      </w:r>
      <w:proofErr w:type="spellEnd"/>
      <w:r w:rsidRPr="0053531D">
        <w:rPr>
          <w:rFonts w:cs="Arial"/>
          <w:color w:val="222222"/>
          <w:sz w:val="24"/>
          <w:szCs w:val="24"/>
          <w:shd w:val="clear" w:color="auto" w:fill="FFFFFF"/>
        </w:rPr>
        <w:t xml:space="preserve">, and </w:t>
      </w:r>
      <w:proofErr w:type="spellStart"/>
      <w:r w:rsidRPr="0053531D">
        <w:rPr>
          <w:rFonts w:cs="Arial"/>
          <w:color w:val="222222"/>
          <w:sz w:val="24"/>
          <w:szCs w:val="24"/>
          <w:shd w:val="clear" w:color="auto" w:fill="FFFFFF"/>
        </w:rPr>
        <w:t>Jepsen</w:t>
      </w:r>
      <w:proofErr w:type="spellEnd"/>
      <w:r w:rsidRPr="0053531D">
        <w:rPr>
          <w:rFonts w:cs="Arial"/>
          <w:color w:val="222222"/>
          <w:sz w:val="24"/>
          <w:szCs w:val="24"/>
          <w:shd w:val="clear" w:color="auto" w:fill="FFFFFF"/>
        </w:rPr>
        <w:t>, 2016</w:t>
      </w:r>
      <w:r>
        <w:rPr>
          <w:sz w:val="24"/>
          <w:szCs w:val="24"/>
        </w:rPr>
        <w:t xml:space="preserve">). Traditional project management technique makes the project execution faster because it helps to pre-plan budget and time for the project. ‘Food Heaven’ can make their operation faster with the use of this technique and it will make employees proactive as they will follow same tactic all time. </w:t>
      </w: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pStyle w:val="Heading2"/>
        <w:tabs>
          <w:tab w:val="center" w:pos="4513"/>
        </w:tabs>
      </w:pPr>
      <w:bookmarkStart w:id="12" w:name="_Toc7477595"/>
      <w:bookmarkStart w:id="13" w:name="_Toc8256957"/>
      <w:r>
        <w:lastRenderedPageBreak/>
        <w:t xml:space="preserve">Project management methodology at </w:t>
      </w:r>
      <w:r w:rsidRPr="00FB58BC">
        <w:rPr>
          <w:i/>
        </w:rPr>
        <w:t>Food Haven</w:t>
      </w:r>
      <w:r>
        <w:t>:</w:t>
      </w:r>
      <w:bookmarkEnd w:id="12"/>
      <w:bookmarkEnd w:id="13"/>
      <w:r>
        <w:t xml:space="preserve"> </w:t>
      </w:r>
    </w:p>
    <w:p w:rsidR="007264EA" w:rsidRDefault="007264EA" w:rsidP="007264EA">
      <w:pPr>
        <w:spacing w:line="360" w:lineRule="auto"/>
        <w:jc w:val="both"/>
        <w:rPr>
          <w:sz w:val="24"/>
          <w:szCs w:val="24"/>
        </w:rPr>
      </w:pPr>
      <w:r>
        <w:rPr>
          <w:sz w:val="24"/>
          <w:szCs w:val="24"/>
        </w:rPr>
        <w:t>It is a set of different methods, procedures, all these help a company to operate their business successfully (</w:t>
      </w:r>
      <w:proofErr w:type="spellStart"/>
      <w:r w:rsidRPr="0053531D">
        <w:rPr>
          <w:rFonts w:cs="Arial"/>
          <w:color w:val="222222"/>
          <w:sz w:val="24"/>
          <w:szCs w:val="24"/>
          <w:shd w:val="clear" w:color="auto" w:fill="FFFFFF"/>
        </w:rPr>
        <w:t>Gido</w:t>
      </w:r>
      <w:proofErr w:type="spellEnd"/>
      <w:r w:rsidRPr="0053531D">
        <w:rPr>
          <w:rFonts w:cs="Arial"/>
          <w:color w:val="222222"/>
          <w:sz w:val="24"/>
          <w:szCs w:val="24"/>
          <w:shd w:val="clear" w:color="auto" w:fill="FFFFFF"/>
        </w:rPr>
        <w:t>, and Clements</w:t>
      </w:r>
      <w:r>
        <w:rPr>
          <w:rFonts w:cs="Arial"/>
          <w:color w:val="222222"/>
          <w:sz w:val="24"/>
          <w:szCs w:val="24"/>
          <w:shd w:val="clear" w:color="auto" w:fill="FFFFFF"/>
        </w:rPr>
        <w:t xml:space="preserve">, </w:t>
      </w:r>
      <w:r w:rsidRPr="0053531D">
        <w:rPr>
          <w:rFonts w:cs="Arial"/>
          <w:color w:val="222222"/>
          <w:sz w:val="24"/>
          <w:szCs w:val="24"/>
          <w:shd w:val="clear" w:color="auto" w:fill="FFFFFF"/>
        </w:rPr>
        <w:t>2008</w:t>
      </w:r>
      <w:r>
        <w:rPr>
          <w:sz w:val="24"/>
          <w:szCs w:val="24"/>
        </w:rPr>
        <w:t>). ‘Food Heaven’ follows some set of principles for their project. To operate their business with flawless flow, the recognised project management methodologies are analysed below:</w:t>
      </w:r>
    </w:p>
    <w:p w:rsidR="007264EA" w:rsidRDefault="007264EA" w:rsidP="007264EA">
      <w:pPr>
        <w:spacing w:line="360" w:lineRule="auto"/>
        <w:jc w:val="both"/>
        <w:rPr>
          <w:sz w:val="24"/>
          <w:szCs w:val="24"/>
        </w:rPr>
      </w:pPr>
      <w:r w:rsidRPr="003D6E07">
        <w:rPr>
          <w:b/>
          <w:bCs/>
          <w:sz w:val="24"/>
          <w:szCs w:val="24"/>
        </w:rPr>
        <w:t>Targeting goal</w:t>
      </w:r>
      <w:r>
        <w:rPr>
          <w:sz w:val="24"/>
          <w:szCs w:val="24"/>
        </w:rPr>
        <w:t>: Targeting goal is one of the most significant methodology of project management (</w:t>
      </w:r>
      <w:proofErr w:type="spellStart"/>
      <w:r w:rsidRPr="0053531D">
        <w:rPr>
          <w:rFonts w:cs="Arial"/>
          <w:color w:val="222222"/>
          <w:sz w:val="24"/>
          <w:szCs w:val="24"/>
          <w:shd w:val="clear" w:color="auto" w:fill="FFFFFF"/>
        </w:rPr>
        <w:t>Krajewski</w:t>
      </w:r>
      <w:proofErr w:type="spellEnd"/>
      <w:r w:rsidRPr="0053531D">
        <w:rPr>
          <w:rFonts w:cs="Arial"/>
          <w:color w:val="222222"/>
          <w:sz w:val="24"/>
          <w:szCs w:val="24"/>
          <w:shd w:val="clear" w:color="auto" w:fill="FFFFFF"/>
        </w:rPr>
        <w:t xml:space="preserve">, </w:t>
      </w:r>
      <w:proofErr w:type="spellStart"/>
      <w:r w:rsidRPr="0053531D">
        <w:rPr>
          <w:rFonts w:cs="Arial"/>
          <w:color w:val="222222"/>
          <w:sz w:val="24"/>
          <w:szCs w:val="24"/>
          <w:shd w:val="clear" w:color="auto" w:fill="FFFFFF"/>
        </w:rPr>
        <w:t>Ritzman</w:t>
      </w:r>
      <w:proofErr w:type="spellEnd"/>
      <w:r w:rsidRPr="0053531D">
        <w:rPr>
          <w:rFonts w:cs="Arial"/>
          <w:color w:val="222222"/>
          <w:sz w:val="24"/>
          <w:szCs w:val="24"/>
          <w:shd w:val="clear" w:color="auto" w:fill="FFFFFF"/>
        </w:rPr>
        <w:t>, and Malhotra, 2013</w:t>
      </w:r>
      <w:r>
        <w:rPr>
          <w:sz w:val="24"/>
          <w:szCs w:val="24"/>
        </w:rPr>
        <w:t>). ‘Food Heaven’ targets their goal and highpoints the target in front of their employees. By highlighting the targets, they confirm that employees realize their plan and work hard to achieve the goal by giving their best efforts.</w:t>
      </w:r>
    </w:p>
    <w:p w:rsidR="007264EA" w:rsidRDefault="007264EA" w:rsidP="007264EA">
      <w:pPr>
        <w:spacing w:line="360" w:lineRule="auto"/>
        <w:jc w:val="both"/>
        <w:rPr>
          <w:sz w:val="24"/>
          <w:szCs w:val="24"/>
        </w:rPr>
      </w:pPr>
      <w:r w:rsidRPr="003D6E07">
        <w:rPr>
          <w:b/>
          <w:bCs/>
          <w:sz w:val="24"/>
          <w:szCs w:val="24"/>
        </w:rPr>
        <w:t>Identifying stakeholders</w:t>
      </w:r>
      <w:r>
        <w:rPr>
          <w:sz w:val="24"/>
          <w:szCs w:val="24"/>
        </w:rPr>
        <w:t>: The people are related with a business directly or indirectly is called stakeholders as like as: government, sponsors, customers, employees etcetera (</w:t>
      </w:r>
      <w:proofErr w:type="spellStart"/>
      <w:r w:rsidRPr="0053531D">
        <w:rPr>
          <w:rFonts w:cs="Arial"/>
          <w:color w:val="222222"/>
          <w:sz w:val="24"/>
          <w:szCs w:val="24"/>
          <w:shd w:val="clear" w:color="auto" w:fill="FFFFFF"/>
        </w:rPr>
        <w:t>Ofori</w:t>
      </w:r>
      <w:proofErr w:type="spellEnd"/>
      <w:r w:rsidRPr="0053531D">
        <w:rPr>
          <w:rFonts w:cs="Arial"/>
          <w:color w:val="222222"/>
          <w:sz w:val="24"/>
          <w:szCs w:val="24"/>
          <w:shd w:val="clear" w:color="auto" w:fill="FFFFFF"/>
        </w:rPr>
        <w:t>, 2013</w:t>
      </w:r>
      <w:r>
        <w:rPr>
          <w:sz w:val="24"/>
          <w:szCs w:val="24"/>
        </w:rPr>
        <w:t>). ‘Food Heaven’ identifies their stakeholders and stay tuned with them; furthermore, it consider their importance when it makes any plan.</w:t>
      </w:r>
    </w:p>
    <w:p w:rsidR="007264EA" w:rsidRDefault="007264EA" w:rsidP="007264EA">
      <w:pPr>
        <w:spacing w:line="360" w:lineRule="auto"/>
        <w:jc w:val="both"/>
        <w:rPr>
          <w:sz w:val="24"/>
          <w:szCs w:val="24"/>
        </w:rPr>
      </w:pPr>
      <w:r w:rsidRPr="003D6E07">
        <w:rPr>
          <w:b/>
          <w:bCs/>
          <w:sz w:val="24"/>
          <w:szCs w:val="24"/>
        </w:rPr>
        <w:t>Project schedule</w:t>
      </w:r>
      <w:r>
        <w:rPr>
          <w:sz w:val="24"/>
          <w:szCs w:val="24"/>
        </w:rPr>
        <w:t>: Project schedule indicates the time bound about how much time a staff will take to finish (</w:t>
      </w:r>
      <w:r w:rsidRPr="0053531D">
        <w:rPr>
          <w:rFonts w:cs="Arial"/>
          <w:color w:val="222222"/>
          <w:sz w:val="24"/>
          <w:szCs w:val="24"/>
          <w:shd w:val="clear" w:color="auto" w:fill="FFFFFF"/>
        </w:rPr>
        <w:t>Fuller</w:t>
      </w:r>
      <w:r>
        <w:rPr>
          <w:rFonts w:cs="Arial"/>
          <w:color w:val="222222"/>
          <w:sz w:val="24"/>
          <w:szCs w:val="24"/>
          <w:shd w:val="clear" w:color="auto" w:fill="FFFFFF"/>
        </w:rPr>
        <w:t xml:space="preserve"> et al., 2017</w:t>
      </w:r>
      <w:r>
        <w:rPr>
          <w:sz w:val="24"/>
          <w:szCs w:val="24"/>
        </w:rPr>
        <w:t xml:space="preserve">). ‘Food Heaven’ has their project schedule and they follow it to make their project prosperous furthermore they finish the project within appropriate time by utilizing all available resources. </w:t>
      </w:r>
    </w:p>
    <w:p w:rsidR="007264EA" w:rsidRDefault="007264EA" w:rsidP="007264EA">
      <w:pPr>
        <w:spacing w:line="360" w:lineRule="auto"/>
        <w:jc w:val="both"/>
        <w:rPr>
          <w:sz w:val="24"/>
          <w:szCs w:val="24"/>
        </w:rPr>
      </w:pPr>
      <w:r>
        <w:rPr>
          <w:b/>
          <w:bCs/>
          <w:sz w:val="24"/>
          <w:szCs w:val="24"/>
        </w:rPr>
        <w:t>A</w:t>
      </w:r>
      <w:r w:rsidRPr="003D6E07">
        <w:rPr>
          <w:b/>
          <w:bCs/>
          <w:sz w:val="24"/>
          <w:szCs w:val="24"/>
        </w:rPr>
        <w:t>ssessment</w:t>
      </w:r>
      <w:r w:rsidRPr="007A16C2">
        <w:rPr>
          <w:b/>
          <w:bCs/>
          <w:sz w:val="24"/>
          <w:szCs w:val="24"/>
        </w:rPr>
        <w:t xml:space="preserve"> </w:t>
      </w:r>
      <w:r>
        <w:rPr>
          <w:b/>
          <w:bCs/>
          <w:sz w:val="24"/>
          <w:szCs w:val="24"/>
        </w:rPr>
        <w:t>of risks</w:t>
      </w:r>
      <w:r>
        <w:rPr>
          <w:sz w:val="24"/>
          <w:szCs w:val="24"/>
        </w:rPr>
        <w:t>: Finding out risk helps to find the way of facing the risk (</w:t>
      </w:r>
      <w:proofErr w:type="spellStart"/>
      <w:r w:rsidRPr="0053531D">
        <w:rPr>
          <w:rFonts w:cs="Arial"/>
          <w:color w:val="222222"/>
          <w:sz w:val="24"/>
          <w:szCs w:val="24"/>
          <w:shd w:val="clear" w:color="auto" w:fill="FFFFFF"/>
        </w:rPr>
        <w:t>Söderlund</w:t>
      </w:r>
      <w:proofErr w:type="spellEnd"/>
      <w:r w:rsidRPr="0053531D">
        <w:rPr>
          <w:rFonts w:cs="Arial"/>
          <w:color w:val="222222"/>
          <w:sz w:val="24"/>
          <w:szCs w:val="24"/>
          <w:shd w:val="clear" w:color="auto" w:fill="FFFFFF"/>
        </w:rPr>
        <w:t>, 2011</w:t>
      </w:r>
      <w:r>
        <w:rPr>
          <w:sz w:val="24"/>
          <w:szCs w:val="24"/>
        </w:rPr>
        <w:t xml:space="preserve">). ‘Food Heaven’ identifies the risks that will increase the chance of failure therefore they can take necessary steps to avoid all of these risks and operate the business effectively. </w:t>
      </w:r>
    </w:p>
    <w:p w:rsidR="007264EA" w:rsidRDefault="007264EA" w:rsidP="007264EA">
      <w:pPr>
        <w:spacing w:line="360" w:lineRule="auto"/>
        <w:jc w:val="both"/>
        <w:rPr>
          <w:sz w:val="24"/>
          <w:szCs w:val="24"/>
        </w:rPr>
      </w:pPr>
      <w:r w:rsidRPr="007A16C2">
        <w:rPr>
          <w:b/>
          <w:bCs/>
          <w:sz w:val="24"/>
          <w:szCs w:val="24"/>
        </w:rPr>
        <w:t>Defining deliverables</w:t>
      </w:r>
      <w:r>
        <w:rPr>
          <w:sz w:val="24"/>
          <w:szCs w:val="24"/>
        </w:rPr>
        <w:t>: ‘Food Heaven’ finds out their important deliverables and determines the indicators for them. It helps them to finish all works within time and it makes customers happy because they get service in time. It will increase their demand in the sector of take way business.</w:t>
      </w: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pStyle w:val="Heading2"/>
      </w:pPr>
      <w:bookmarkStart w:id="14" w:name="_Toc7477596"/>
      <w:bookmarkStart w:id="15" w:name="_Toc8256958"/>
      <w:r>
        <w:lastRenderedPageBreak/>
        <w:t>The project management tools used by ‘Food Heaven’:</w:t>
      </w:r>
      <w:bookmarkEnd w:id="14"/>
      <w:bookmarkEnd w:id="15"/>
    </w:p>
    <w:p w:rsidR="007264EA" w:rsidRDefault="007264EA" w:rsidP="007264EA">
      <w:pPr>
        <w:spacing w:line="360" w:lineRule="auto"/>
        <w:jc w:val="both"/>
        <w:rPr>
          <w:sz w:val="24"/>
          <w:szCs w:val="24"/>
        </w:rPr>
      </w:pPr>
      <w:r>
        <w:rPr>
          <w:sz w:val="24"/>
          <w:szCs w:val="24"/>
        </w:rPr>
        <w:t>The project management tools ‘Food Heaven’ uses for their project are described below:</w:t>
      </w:r>
    </w:p>
    <w:p w:rsidR="007264EA" w:rsidRDefault="007264EA" w:rsidP="007264EA">
      <w:pPr>
        <w:spacing w:line="360" w:lineRule="auto"/>
        <w:jc w:val="both"/>
        <w:rPr>
          <w:sz w:val="24"/>
          <w:szCs w:val="24"/>
        </w:rPr>
      </w:pPr>
      <w:r w:rsidRPr="001514AE">
        <w:rPr>
          <w:b/>
          <w:bCs/>
          <w:sz w:val="24"/>
          <w:szCs w:val="24"/>
        </w:rPr>
        <w:t>PERT chart</w:t>
      </w:r>
      <w:r>
        <w:rPr>
          <w:sz w:val="24"/>
          <w:szCs w:val="24"/>
        </w:rPr>
        <w:t>: By using PERT chart, ‘Food Heaven’ can observe all the stuffs to better implementation of their project. They will be capable to finish their tasks within the appropriate time and it will help to prevent wasting time furthermore will save time. However, This Company is not as much capable as to use a complex technique as PERT Chart.</w:t>
      </w:r>
    </w:p>
    <w:p w:rsidR="007264EA" w:rsidRDefault="007264EA" w:rsidP="007264EA">
      <w:pPr>
        <w:spacing w:line="360" w:lineRule="auto"/>
        <w:jc w:val="both"/>
        <w:rPr>
          <w:sz w:val="24"/>
          <w:szCs w:val="24"/>
        </w:rPr>
      </w:pPr>
      <w:r w:rsidRPr="00455368">
        <w:rPr>
          <w:b/>
          <w:bCs/>
          <w:sz w:val="24"/>
          <w:szCs w:val="24"/>
        </w:rPr>
        <w:t>Expenditure tracking</w:t>
      </w:r>
      <w:r>
        <w:rPr>
          <w:sz w:val="24"/>
          <w:szCs w:val="24"/>
        </w:rPr>
        <w:t>: ‘Food Heaven’ uses expenditure tracking to monitor the costs of all activities. They can find out the expenses that has been spending for the project. The right information about costs assistances the company to control the costs and it will be helpful to increase the profitability of ‘Food Heaven’. This technique is working effectively.</w:t>
      </w:r>
    </w:p>
    <w:p w:rsidR="007264EA" w:rsidRDefault="007264EA" w:rsidP="007264EA">
      <w:pPr>
        <w:spacing w:line="360" w:lineRule="auto"/>
        <w:jc w:val="both"/>
        <w:rPr>
          <w:sz w:val="24"/>
          <w:szCs w:val="24"/>
        </w:rPr>
      </w:pPr>
      <w:r w:rsidRPr="00455368">
        <w:rPr>
          <w:b/>
          <w:bCs/>
          <w:sz w:val="24"/>
          <w:szCs w:val="24"/>
        </w:rPr>
        <w:t>Resource Histogram</w:t>
      </w:r>
      <w:r>
        <w:rPr>
          <w:sz w:val="24"/>
          <w:szCs w:val="24"/>
        </w:rPr>
        <w:t>: Food Heaven uses this technique, resource histogram reveals the usefulness of all resources and ensures the maximum use of these resources. ‘Food Heaven’ can be aware about the importance of all these resources by using that tool which will bring better output.</w:t>
      </w:r>
    </w:p>
    <w:p w:rsidR="007264EA" w:rsidRDefault="007264EA" w:rsidP="007264EA">
      <w:pPr>
        <w:spacing w:line="360" w:lineRule="auto"/>
        <w:jc w:val="both"/>
        <w:rPr>
          <w:sz w:val="24"/>
          <w:szCs w:val="24"/>
        </w:rPr>
      </w:pPr>
      <w:r>
        <w:rPr>
          <w:sz w:val="24"/>
          <w:szCs w:val="24"/>
        </w:rPr>
        <w:t>The project management tools ‘Food Heaven’ is not using but could use to get benefit are:</w:t>
      </w:r>
    </w:p>
    <w:p w:rsidR="007264EA" w:rsidRDefault="007264EA" w:rsidP="007264EA">
      <w:pPr>
        <w:spacing w:line="360" w:lineRule="auto"/>
        <w:jc w:val="both"/>
        <w:rPr>
          <w:sz w:val="24"/>
          <w:szCs w:val="24"/>
        </w:rPr>
      </w:pPr>
      <w:r w:rsidRPr="00DA13AF">
        <w:rPr>
          <w:b/>
          <w:bCs/>
          <w:sz w:val="24"/>
          <w:szCs w:val="24"/>
        </w:rPr>
        <w:t>Product breakdown</w:t>
      </w:r>
      <w:r>
        <w:rPr>
          <w:sz w:val="24"/>
          <w:szCs w:val="24"/>
        </w:rPr>
        <w:t>: ‘Food Heaven’ could use product breakdown to make breakdown of all tasks. It could help employees to understand and do their work properly. They could also be capable to realize what will be delivered by them. It could help them to be more active toward their business.</w:t>
      </w:r>
    </w:p>
    <w:p w:rsidR="007264EA" w:rsidRDefault="007264EA" w:rsidP="007264EA">
      <w:pPr>
        <w:spacing w:line="360" w:lineRule="auto"/>
        <w:jc w:val="both"/>
        <w:rPr>
          <w:sz w:val="24"/>
          <w:szCs w:val="24"/>
        </w:rPr>
      </w:pPr>
      <w:r w:rsidRPr="00DA13AF">
        <w:rPr>
          <w:b/>
          <w:bCs/>
          <w:sz w:val="24"/>
          <w:szCs w:val="24"/>
        </w:rPr>
        <w:t>Gantt chart</w:t>
      </w:r>
      <w:r>
        <w:rPr>
          <w:sz w:val="24"/>
          <w:szCs w:val="24"/>
        </w:rPr>
        <w:t>: ‘Food Heaven’ could use Gantt chart to reveal their indicators, staffs and wealth. The company could get their specific point of view and it would make them more efficient toward their project.</w:t>
      </w:r>
    </w:p>
    <w:p w:rsidR="007264EA" w:rsidRDefault="007264EA" w:rsidP="007264EA">
      <w:pPr>
        <w:pStyle w:val="Heading2"/>
        <w:sectPr w:rsidR="007264EA">
          <w:pgSz w:w="11906" w:h="16838"/>
          <w:pgMar w:top="1440" w:right="1440" w:bottom="1440" w:left="1440" w:header="708" w:footer="708" w:gutter="0"/>
          <w:cols w:space="708"/>
          <w:docGrid w:linePitch="360"/>
        </w:sectPr>
      </w:pPr>
    </w:p>
    <w:p w:rsidR="007264EA" w:rsidRDefault="00AF6675" w:rsidP="007264EA">
      <w:pPr>
        <w:pStyle w:val="Heading2"/>
      </w:pPr>
      <w:bookmarkStart w:id="16" w:name="_Toc7477597"/>
      <w:bookmarkStart w:id="17" w:name="_Toc8256959"/>
      <w:r>
        <w:lastRenderedPageBreak/>
        <w:t>Methodologies</w:t>
      </w:r>
      <w:r w:rsidR="007264EA">
        <w:t xml:space="preserve"> of project management and their </w:t>
      </w:r>
      <w:r>
        <w:t xml:space="preserve">acceptance </w:t>
      </w:r>
      <w:r w:rsidR="007264EA">
        <w:t xml:space="preserve">at </w:t>
      </w:r>
      <w:r w:rsidR="007264EA" w:rsidRPr="00020877">
        <w:rPr>
          <w:i/>
        </w:rPr>
        <w:t>Food Heaven</w:t>
      </w:r>
      <w:r w:rsidR="007264EA">
        <w:t>:</w:t>
      </w:r>
      <w:bookmarkEnd w:id="16"/>
      <w:bookmarkEnd w:id="17"/>
    </w:p>
    <w:p w:rsidR="007264EA" w:rsidRDefault="007264EA" w:rsidP="007264EA">
      <w:pPr>
        <w:spacing w:line="360" w:lineRule="auto"/>
        <w:jc w:val="both"/>
        <w:rPr>
          <w:sz w:val="24"/>
          <w:szCs w:val="24"/>
        </w:rPr>
      </w:pPr>
      <w:r>
        <w:rPr>
          <w:sz w:val="24"/>
          <w:szCs w:val="24"/>
        </w:rPr>
        <w:t xml:space="preserve">The approaches of project management have been critically evaluated according to their applicability for ‘Food Haven’ in the table given below: </w:t>
      </w:r>
    </w:p>
    <w:tbl>
      <w:tblPr>
        <w:tblStyle w:val="TableGrid"/>
        <w:tblW w:w="13405" w:type="dxa"/>
        <w:jc w:val="center"/>
        <w:tblLook w:val="04A0" w:firstRow="1" w:lastRow="0" w:firstColumn="1" w:lastColumn="0" w:noHBand="0" w:noVBand="1"/>
      </w:tblPr>
      <w:tblGrid>
        <w:gridCol w:w="1667"/>
        <w:gridCol w:w="3287"/>
        <w:gridCol w:w="2582"/>
        <w:gridCol w:w="2472"/>
        <w:gridCol w:w="3397"/>
      </w:tblGrid>
      <w:tr w:rsidR="00AF6675" w:rsidRPr="00F079B0" w:rsidTr="00DA02DF">
        <w:trPr>
          <w:cantSplit/>
          <w:trHeight w:val="1134"/>
          <w:jc w:val="center"/>
        </w:trPr>
        <w:tc>
          <w:tcPr>
            <w:tcW w:w="1525" w:type="dxa"/>
            <w:shd w:val="clear" w:color="auto" w:fill="A8D08D" w:themeFill="accent6" w:themeFillTint="99"/>
          </w:tcPr>
          <w:p w:rsidR="007264EA" w:rsidRPr="00F079B0" w:rsidRDefault="007264EA" w:rsidP="00DA02DF">
            <w:pPr>
              <w:spacing w:line="360" w:lineRule="auto"/>
              <w:jc w:val="center"/>
              <w:rPr>
                <w:b/>
                <w:sz w:val="26"/>
                <w:szCs w:val="26"/>
              </w:rPr>
            </w:pPr>
            <w:r w:rsidRPr="00F079B0">
              <w:rPr>
                <w:b/>
                <w:sz w:val="26"/>
                <w:szCs w:val="26"/>
              </w:rPr>
              <w:t>P</w:t>
            </w:r>
            <w:r>
              <w:rPr>
                <w:b/>
                <w:sz w:val="26"/>
                <w:szCs w:val="26"/>
              </w:rPr>
              <w:t xml:space="preserve">roject </w:t>
            </w:r>
            <w:r w:rsidRPr="00F079B0">
              <w:rPr>
                <w:b/>
                <w:sz w:val="26"/>
                <w:szCs w:val="26"/>
              </w:rPr>
              <w:t>M</w:t>
            </w:r>
            <w:r>
              <w:rPr>
                <w:b/>
                <w:sz w:val="26"/>
                <w:szCs w:val="26"/>
              </w:rPr>
              <w:t>anagement</w:t>
            </w:r>
            <w:r w:rsidRPr="00F079B0">
              <w:rPr>
                <w:b/>
                <w:sz w:val="26"/>
                <w:szCs w:val="26"/>
              </w:rPr>
              <w:t xml:space="preserve"> Approach</w:t>
            </w:r>
            <w:r>
              <w:rPr>
                <w:b/>
                <w:sz w:val="26"/>
                <w:szCs w:val="26"/>
              </w:rPr>
              <w:t>es</w:t>
            </w:r>
          </w:p>
        </w:tc>
        <w:tc>
          <w:tcPr>
            <w:tcW w:w="3330" w:type="dxa"/>
            <w:shd w:val="clear" w:color="auto" w:fill="A8D08D" w:themeFill="accent6" w:themeFillTint="99"/>
          </w:tcPr>
          <w:p w:rsidR="007264EA" w:rsidRPr="00F079B0" w:rsidRDefault="00AC7C9D" w:rsidP="00AC7C9D">
            <w:pPr>
              <w:spacing w:line="360" w:lineRule="auto"/>
              <w:jc w:val="center"/>
              <w:rPr>
                <w:b/>
                <w:sz w:val="26"/>
                <w:szCs w:val="26"/>
              </w:rPr>
            </w:pPr>
            <w:r w:rsidRPr="00F079B0">
              <w:rPr>
                <w:b/>
                <w:sz w:val="26"/>
                <w:szCs w:val="26"/>
              </w:rPr>
              <w:t>Simplicity</w:t>
            </w:r>
            <w:r w:rsidR="007264EA" w:rsidRPr="00F079B0">
              <w:rPr>
                <w:b/>
                <w:sz w:val="26"/>
                <w:szCs w:val="26"/>
              </w:rPr>
              <w:t xml:space="preserve"> of </w:t>
            </w:r>
            <w:r>
              <w:rPr>
                <w:b/>
                <w:sz w:val="26"/>
                <w:szCs w:val="26"/>
              </w:rPr>
              <w:t>realizing</w:t>
            </w:r>
          </w:p>
        </w:tc>
        <w:tc>
          <w:tcPr>
            <w:tcW w:w="2610" w:type="dxa"/>
            <w:shd w:val="clear" w:color="auto" w:fill="A8D08D" w:themeFill="accent6" w:themeFillTint="99"/>
          </w:tcPr>
          <w:p w:rsidR="007264EA" w:rsidRPr="00F079B0" w:rsidRDefault="00AF6675" w:rsidP="00DA02DF">
            <w:pPr>
              <w:spacing w:line="360" w:lineRule="auto"/>
              <w:jc w:val="center"/>
              <w:rPr>
                <w:b/>
                <w:sz w:val="26"/>
                <w:szCs w:val="26"/>
              </w:rPr>
            </w:pPr>
            <w:r>
              <w:rPr>
                <w:b/>
                <w:sz w:val="26"/>
                <w:szCs w:val="26"/>
              </w:rPr>
              <w:t>Acceptance in</w:t>
            </w:r>
            <w:r w:rsidR="007264EA" w:rsidRPr="00F079B0">
              <w:rPr>
                <w:b/>
                <w:sz w:val="26"/>
                <w:szCs w:val="26"/>
              </w:rPr>
              <w:t xml:space="preserve"> ‘Food Heaven’</w:t>
            </w:r>
          </w:p>
        </w:tc>
        <w:tc>
          <w:tcPr>
            <w:tcW w:w="2495" w:type="dxa"/>
            <w:shd w:val="clear" w:color="auto" w:fill="A8D08D" w:themeFill="accent6" w:themeFillTint="99"/>
          </w:tcPr>
          <w:p w:rsidR="007264EA" w:rsidRPr="00F079B0" w:rsidRDefault="00AF6675" w:rsidP="00AF6675">
            <w:pPr>
              <w:spacing w:line="360" w:lineRule="auto"/>
              <w:jc w:val="center"/>
              <w:rPr>
                <w:b/>
                <w:sz w:val="26"/>
                <w:szCs w:val="26"/>
              </w:rPr>
            </w:pPr>
            <w:r>
              <w:rPr>
                <w:b/>
                <w:sz w:val="26"/>
                <w:szCs w:val="26"/>
              </w:rPr>
              <w:t xml:space="preserve">Suitability in ‘Food Heaven’s </w:t>
            </w:r>
            <w:r w:rsidR="007264EA" w:rsidRPr="00F079B0">
              <w:rPr>
                <w:b/>
                <w:sz w:val="26"/>
                <w:szCs w:val="26"/>
              </w:rPr>
              <w:t>culture</w:t>
            </w:r>
          </w:p>
        </w:tc>
        <w:tc>
          <w:tcPr>
            <w:tcW w:w="3445" w:type="dxa"/>
            <w:shd w:val="clear" w:color="auto" w:fill="A8D08D" w:themeFill="accent6" w:themeFillTint="99"/>
          </w:tcPr>
          <w:p w:rsidR="007264EA" w:rsidRPr="00F079B0" w:rsidRDefault="00AF6675" w:rsidP="00AF6675">
            <w:pPr>
              <w:spacing w:line="360" w:lineRule="auto"/>
              <w:jc w:val="center"/>
              <w:rPr>
                <w:b/>
                <w:sz w:val="26"/>
                <w:szCs w:val="26"/>
              </w:rPr>
            </w:pPr>
            <w:r w:rsidRPr="00F079B0">
              <w:rPr>
                <w:b/>
                <w:sz w:val="26"/>
                <w:szCs w:val="26"/>
              </w:rPr>
              <w:t>User-friendliness</w:t>
            </w:r>
            <w:r w:rsidR="007264EA" w:rsidRPr="00F079B0">
              <w:rPr>
                <w:b/>
                <w:sz w:val="26"/>
                <w:szCs w:val="26"/>
              </w:rPr>
              <w:t xml:space="preserve"> </w:t>
            </w:r>
          </w:p>
        </w:tc>
      </w:tr>
      <w:tr w:rsidR="00AF6675" w:rsidTr="00DA02DF">
        <w:trPr>
          <w:cantSplit/>
          <w:trHeight w:val="2681"/>
          <w:jc w:val="center"/>
        </w:trPr>
        <w:tc>
          <w:tcPr>
            <w:tcW w:w="1525" w:type="dxa"/>
          </w:tcPr>
          <w:p w:rsidR="007264EA" w:rsidRPr="00C922A9" w:rsidRDefault="007264EA" w:rsidP="00DA02DF">
            <w:pPr>
              <w:spacing w:line="360" w:lineRule="auto"/>
              <w:jc w:val="center"/>
              <w:rPr>
                <w:i/>
                <w:sz w:val="24"/>
                <w:szCs w:val="24"/>
              </w:rPr>
            </w:pPr>
            <w:r>
              <w:rPr>
                <w:i/>
                <w:sz w:val="24"/>
                <w:szCs w:val="24"/>
              </w:rPr>
              <w:t>Agile</w:t>
            </w:r>
          </w:p>
        </w:tc>
        <w:tc>
          <w:tcPr>
            <w:tcW w:w="3330" w:type="dxa"/>
          </w:tcPr>
          <w:p w:rsidR="007264EA" w:rsidRDefault="007264EA" w:rsidP="00DA02DF">
            <w:pPr>
              <w:spacing w:line="360" w:lineRule="auto"/>
              <w:jc w:val="center"/>
              <w:rPr>
                <w:sz w:val="24"/>
                <w:szCs w:val="24"/>
              </w:rPr>
            </w:pPr>
            <w:r>
              <w:rPr>
                <w:sz w:val="24"/>
                <w:szCs w:val="24"/>
              </w:rPr>
              <w:t>Agile approach is not easy to understand. Experts who have knowledge about project management can understand them by utilizing their expertise (</w:t>
            </w:r>
            <w:r w:rsidRPr="0053531D">
              <w:rPr>
                <w:rFonts w:cs="Arial"/>
                <w:color w:val="222222"/>
                <w:sz w:val="24"/>
                <w:szCs w:val="24"/>
                <w:shd w:val="clear" w:color="auto" w:fill="FFFFFF"/>
              </w:rPr>
              <w:t>Rose, 2013</w:t>
            </w:r>
            <w:r>
              <w:rPr>
                <w:sz w:val="24"/>
                <w:szCs w:val="24"/>
              </w:rPr>
              <w:t>).</w:t>
            </w:r>
          </w:p>
        </w:tc>
        <w:tc>
          <w:tcPr>
            <w:tcW w:w="2610" w:type="dxa"/>
          </w:tcPr>
          <w:p w:rsidR="007264EA" w:rsidRDefault="007264EA" w:rsidP="00AF6675">
            <w:pPr>
              <w:spacing w:line="360" w:lineRule="auto"/>
              <w:jc w:val="center"/>
              <w:rPr>
                <w:sz w:val="24"/>
                <w:szCs w:val="24"/>
              </w:rPr>
            </w:pPr>
            <w:r>
              <w:rPr>
                <w:sz w:val="24"/>
                <w:szCs w:val="24"/>
              </w:rPr>
              <w:t xml:space="preserve">This approach is specially designed for software farms therefore </w:t>
            </w:r>
            <w:r w:rsidR="00AF6675">
              <w:rPr>
                <w:sz w:val="24"/>
                <w:szCs w:val="24"/>
              </w:rPr>
              <w:t xml:space="preserve">it is not for </w:t>
            </w:r>
            <w:r>
              <w:rPr>
                <w:sz w:val="24"/>
                <w:szCs w:val="24"/>
              </w:rPr>
              <w:t>my take way business.</w:t>
            </w:r>
          </w:p>
        </w:tc>
        <w:tc>
          <w:tcPr>
            <w:tcW w:w="2495" w:type="dxa"/>
          </w:tcPr>
          <w:p w:rsidR="007264EA" w:rsidRDefault="00AF6675" w:rsidP="00DA02DF">
            <w:pPr>
              <w:spacing w:line="360" w:lineRule="auto"/>
              <w:jc w:val="center"/>
              <w:rPr>
                <w:sz w:val="24"/>
                <w:szCs w:val="24"/>
              </w:rPr>
            </w:pPr>
            <w:r>
              <w:rPr>
                <w:sz w:val="24"/>
                <w:szCs w:val="24"/>
              </w:rPr>
              <w:t xml:space="preserve">The approach is suitable for software </w:t>
            </w:r>
            <w:r w:rsidR="007264EA">
              <w:rPr>
                <w:sz w:val="24"/>
                <w:szCs w:val="24"/>
              </w:rPr>
              <w:t>farms for that reason it does not suit ‘Food Heaven,</w:t>
            </w:r>
          </w:p>
        </w:tc>
        <w:tc>
          <w:tcPr>
            <w:tcW w:w="3445" w:type="dxa"/>
          </w:tcPr>
          <w:p w:rsidR="007264EA" w:rsidRDefault="00AF6675" w:rsidP="00DA02DF">
            <w:pPr>
              <w:spacing w:line="360" w:lineRule="auto"/>
              <w:jc w:val="center"/>
              <w:rPr>
                <w:sz w:val="24"/>
                <w:szCs w:val="24"/>
              </w:rPr>
            </w:pPr>
            <w:r>
              <w:rPr>
                <w:sz w:val="24"/>
                <w:szCs w:val="24"/>
              </w:rPr>
              <w:t>It is a software farm friendly approach and the stuffs of these farms can utilize it for their betterment.</w:t>
            </w:r>
          </w:p>
        </w:tc>
      </w:tr>
      <w:tr w:rsidR="00AF6675" w:rsidTr="00DA02DF">
        <w:trPr>
          <w:cantSplit/>
          <w:trHeight w:val="2665"/>
          <w:jc w:val="center"/>
        </w:trPr>
        <w:tc>
          <w:tcPr>
            <w:tcW w:w="1525" w:type="dxa"/>
          </w:tcPr>
          <w:p w:rsidR="007264EA" w:rsidRDefault="007264EA" w:rsidP="00DA02DF">
            <w:pPr>
              <w:spacing w:line="360" w:lineRule="auto"/>
              <w:jc w:val="center"/>
              <w:rPr>
                <w:i/>
                <w:sz w:val="24"/>
                <w:szCs w:val="24"/>
              </w:rPr>
            </w:pPr>
            <w:r>
              <w:rPr>
                <w:i/>
                <w:sz w:val="24"/>
                <w:szCs w:val="24"/>
              </w:rPr>
              <w:t>Scrum</w:t>
            </w:r>
          </w:p>
        </w:tc>
        <w:tc>
          <w:tcPr>
            <w:tcW w:w="3330" w:type="dxa"/>
          </w:tcPr>
          <w:p w:rsidR="007264EA" w:rsidRDefault="007264EA" w:rsidP="00DA02DF">
            <w:pPr>
              <w:spacing w:line="360" w:lineRule="auto"/>
              <w:jc w:val="center"/>
              <w:rPr>
                <w:sz w:val="24"/>
                <w:szCs w:val="24"/>
              </w:rPr>
            </w:pPr>
            <w:r>
              <w:rPr>
                <w:sz w:val="24"/>
                <w:szCs w:val="24"/>
              </w:rPr>
              <w:t>Scrum approach includes cooperation, elasticity and sincerity therefore it is easy to understand (</w:t>
            </w:r>
            <w:proofErr w:type="spellStart"/>
            <w:r w:rsidRPr="0053531D">
              <w:rPr>
                <w:rFonts w:cs="Arial"/>
                <w:color w:val="222222"/>
                <w:sz w:val="24"/>
                <w:szCs w:val="24"/>
                <w:shd w:val="clear" w:color="auto" w:fill="FFFFFF"/>
              </w:rPr>
              <w:t>Lientz</w:t>
            </w:r>
            <w:proofErr w:type="spellEnd"/>
            <w:r w:rsidRPr="0053531D">
              <w:rPr>
                <w:rFonts w:cs="Arial"/>
                <w:color w:val="222222"/>
                <w:sz w:val="24"/>
                <w:szCs w:val="24"/>
                <w:shd w:val="clear" w:color="auto" w:fill="FFFFFF"/>
              </w:rPr>
              <w:t>, and Rea, 2012</w:t>
            </w:r>
            <w:r>
              <w:rPr>
                <w:sz w:val="24"/>
                <w:szCs w:val="24"/>
              </w:rPr>
              <w:t>).</w:t>
            </w:r>
          </w:p>
        </w:tc>
        <w:tc>
          <w:tcPr>
            <w:tcW w:w="2610" w:type="dxa"/>
          </w:tcPr>
          <w:p w:rsidR="007264EA" w:rsidRDefault="007264EA" w:rsidP="00DA02DF">
            <w:pPr>
              <w:spacing w:line="360" w:lineRule="auto"/>
              <w:jc w:val="center"/>
              <w:rPr>
                <w:sz w:val="24"/>
                <w:szCs w:val="24"/>
              </w:rPr>
            </w:pPr>
            <w:r>
              <w:rPr>
                <w:sz w:val="24"/>
                <w:szCs w:val="24"/>
              </w:rPr>
              <w:t>It is applicable for the companies have team consists of less than 7 members as result it is appropriate for my company.</w:t>
            </w:r>
          </w:p>
        </w:tc>
        <w:tc>
          <w:tcPr>
            <w:tcW w:w="2495" w:type="dxa"/>
          </w:tcPr>
          <w:p w:rsidR="007264EA" w:rsidRDefault="007264EA" w:rsidP="00DA02DF">
            <w:pPr>
              <w:spacing w:line="360" w:lineRule="auto"/>
              <w:jc w:val="center"/>
              <w:rPr>
                <w:sz w:val="24"/>
                <w:szCs w:val="24"/>
              </w:rPr>
            </w:pPr>
            <w:r>
              <w:rPr>
                <w:sz w:val="24"/>
                <w:szCs w:val="24"/>
              </w:rPr>
              <w:t>This approach is appropriate in small company thus it suits my company</w:t>
            </w:r>
          </w:p>
        </w:tc>
        <w:tc>
          <w:tcPr>
            <w:tcW w:w="3445" w:type="dxa"/>
          </w:tcPr>
          <w:p w:rsidR="007264EA" w:rsidRDefault="007264EA" w:rsidP="00AF6675">
            <w:pPr>
              <w:spacing w:line="360" w:lineRule="auto"/>
              <w:jc w:val="center"/>
              <w:rPr>
                <w:sz w:val="24"/>
                <w:szCs w:val="24"/>
              </w:rPr>
            </w:pPr>
            <w:r>
              <w:rPr>
                <w:sz w:val="24"/>
                <w:szCs w:val="24"/>
              </w:rPr>
              <w:t xml:space="preserve">Scrum approach does not need expertise to apply therefore </w:t>
            </w:r>
            <w:r w:rsidR="00AF6675">
              <w:rPr>
                <w:sz w:val="24"/>
                <w:szCs w:val="24"/>
              </w:rPr>
              <w:t>the workers have little experience about PM can apply it.</w:t>
            </w:r>
          </w:p>
        </w:tc>
      </w:tr>
      <w:tr w:rsidR="00AF6675" w:rsidTr="00DA02DF">
        <w:trPr>
          <w:cantSplit/>
          <w:trHeight w:val="2239"/>
          <w:jc w:val="center"/>
        </w:trPr>
        <w:tc>
          <w:tcPr>
            <w:tcW w:w="1525" w:type="dxa"/>
          </w:tcPr>
          <w:p w:rsidR="007264EA" w:rsidRDefault="007264EA" w:rsidP="00DA02DF">
            <w:pPr>
              <w:spacing w:line="360" w:lineRule="auto"/>
              <w:jc w:val="center"/>
              <w:rPr>
                <w:i/>
                <w:sz w:val="24"/>
                <w:szCs w:val="24"/>
              </w:rPr>
            </w:pPr>
            <w:r>
              <w:rPr>
                <w:i/>
                <w:sz w:val="24"/>
                <w:szCs w:val="24"/>
              </w:rPr>
              <w:lastRenderedPageBreak/>
              <w:t>Lean project management</w:t>
            </w:r>
          </w:p>
        </w:tc>
        <w:tc>
          <w:tcPr>
            <w:tcW w:w="3330" w:type="dxa"/>
          </w:tcPr>
          <w:p w:rsidR="007264EA" w:rsidRDefault="00AF6675" w:rsidP="00314C44">
            <w:pPr>
              <w:spacing w:line="360" w:lineRule="auto"/>
              <w:jc w:val="center"/>
              <w:rPr>
                <w:sz w:val="24"/>
                <w:szCs w:val="24"/>
              </w:rPr>
            </w:pPr>
            <w:r>
              <w:rPr>
                <w:sz w:val="24"/>
                <w:szCs w:val="24"/>
              </w:rPr>
              <w:t>It is a complicated</w:t>
            </w:r>
            <w:r w:rsidR="007264EA">
              <w:rPr>
                <w:sz w:val="24"/>
                <w:szCs w:val="24"/>
              </w:rPr>
              <w:t xml:space="preserve"> technique </w:t>
            </w:r>
            <w:r w:rsidR="00314C44">
              <w:rPr>
                <w:sz w:val="24"/>
                <w:szCs w:val="24"/>
              </w:rPr>
              <w:t>which used in problematical</w:t>
            </w:r>
            <w:r w:rsidR="007264EA">
              <w:rPr>
                <w:sz w:val="24"/>
                <w:szCs w:val="24"/>
              </w:rPr>
              <w:t xml:space="preserve"> association </w:t>
            </w:r>
            <w:r w:rsidR="00314C44">
              <w:rPr>
                <w:sz w:val="24"/>
                <w:szCs w:val="24"/>
              </w:rPr>
              <w:t>through</w:t>
            </w:r>
            <w:r w:rsidR="007264EA">
              <w:rPr>
                <w:sz w:val="24"/>
                <w:szCs w:val="24"/>
              </w:rPr>
              <w:t xml:space="preserve"> fundamentals (</w:t>
            </w:r>
            <w:r w:rsidR="007264EA" w:rsidRPr="0053531D">
              <w:rPr>
                <w:rFonts w:cs="Arial"/>
                <w:color w:val="222222"/>
                <w:sz w:val="24"/>
                <w:szCs w:val="24"/>
                <w:shd w:val="clear" w:color="auto" w:fill="FFFFFF"/>
              </w:rPr>
              <w:t>Morris, 2013</w:t>
            </w:r>
            <w:r w:rsidR="007264EA">
              <w:rPr>
                <w:sz w:val="24"/>
                <w:szCs w:val="24"/>
              </w:rPr>
              <w:t>). It is very difficult to understand.</w:t>
            </w:r>
          </w:p>
        </w:tc>
        <w:tc>
          <w:tcPr>
            <w:tcW w:w="2610" w:type="dxa"/>
          </w:tcPr>
          <w:p w:rsidR="007264EA" w:rsidRDefault="007264EA" w:rsidP="00DA02DF">
            <w:pPr>
              <w:spacing w:line="360" w:lineRule="auto"/>
              <w:jc w:val="center"/>
              <w:rPr>
                <w:sz w:val="24"/>
                <w:szCs w:val="24"/>
              </w:rPr>
            </w:pPr>
            <w:r>
              <w:rPr>
                <w:sz w:val="24"/>
                <w:szCs w:val="24"/>
              </w:rPr>
              <w:t>My company is a take way company with small number of employees and this approach does not fit my business.</w:t>
            </w:r>
          </w:p>
        </w:tc>
        <w:tc>
          <w:tcPr>
            <w:tcW w:w="2495" w:type="dxa"/>
          </w:tcPr>
          <w:p w:rsidR="007264EA" w:rsidRDefault="007264EA" w:rsidP="00DA02DF">
            <w:pPr>
              <w:spacing w:line="360" w:lineRule="auto"/>
              <w:jc w:val="center"/>
              <w:rPr>
                <w:sz w:val="24"/>
                <w:szCs w:val="24"/>
              </w:rPr>
            </w:pPr>
            <w:r>
              <w:rPr>
                <w:sz w:val="24"/>
                <w:szCs w:val="24"/>
              </w:rPr>
              <w:t>It is designed for big industries with many employees thus it is inappropriate for ‘Food Heaven’</w:t>
            </w:r>
          </w:p>
        </w:tc>
        <w:tc>
          <w:tcPr>
            <w:tcW w:w="3445" w:type="dxa"/>
          </w:tcPr>
          <w:p w:rsidR="007264EA" w:rsidRDefault="007264EA" w:rsidP="00DA02DF">
            <w:pPr>
              <w:spacing w:line="360" w:lineRule="auto"/>
              <w:jc w:val="center"/>
              <w:rPr>
                <w:sz w:val="24"/>
                <w:szCs w:val="24"/>
              </w:rPr>
            </w:pPr>
            <w:r>
              <w:rPr>
                <w:sz w:val="24"/>
                <w:szCs w:val="24"/>
              </w:rPr>
              <w:t>It needs expertise to apply and big industries use this with their expertise and experience. Small industries will not be able to use it for the expertise it needs.</w:t>
            </w:r>
          </w:p>
        </w:tc>
      </w:tr>
      <w:tr w:rsidR="00AF6675" w:rsidTr="00DA02DF">
        <w:trPr>
          <w:cantSplit/>
          <w:trHeight w:val="2681"/>
          <w:jc w:val="center"/>
        </w:trPr>
        <w:tc>
          <w:tcPr>
            <w:tcW w:w="1525" w:type="dxa"/>
          </w:tcPr>
          <w:p w:rsidR="007264EA" w:rsidRDefault="007264EA" w:rsidP="00DA02DF">
            <w:pPr>
              <w:spacing w:line="360" w:lineRule="auto"/>
              <w:jc w:val="center"/>
              <w:rPr>
                <w:i/>
                <w:sz w:val="24"/>
                <w:szCs w:val="24"/>
              </w:rPr>
            </w:pPr>
            <w:r>
              <w:rPr>
                <w:i/>
                <w:sz w:val="24"/>
                <w:szCs w:val="24"/>
              </w:rPr>
              <w:t>Waterfall</w:t>
            </w:r>
          </w:p>
        </w:tc>
        <w:tc>
          <w:tcPr>
            <w:tcW w:w="3330" w:type="dxa"/>
          </w:tcPr>
          <w:p w:rsidR="007264EA" w:rsidRDefault="007264EA" w:rsidP="00DA02DF">
            <w:pPr>
              <w:spacing w:line="360" w:lineRule="auto"/>
              <w:jc w:val="center"/>
              <w:rPr>
                <w:sz w:val="24"/>
                <w:szCs w:val="24"/>
              </w:rPr>
            </w:pPr>
            <w:r>
              <w:rPr>
                <w:sz w:val="24"/>
                <w:szCs w:val="24"/>
              </w:rPr>
              <w:t>Because of the rigid nature of the approach it has less operator but its concept is easy (</w:t>
            </w:r>
            <w:r w:rsidRPr="0053531D">
              <w:rPr>
                <w:rFonts w:cs="Arial"/>
                <w:color w:val="222222"/>
                <w:sz w:val="24"/>
                <w:szCs w:val="24"/>
                <w:shd w:val="clear" w:color="auto" w:fill="FFFFFF"/>
              </w:rPr>
              <w:t>Morris, 2010</w:t>
            </w:r>
            <w:r>
              <w:rPr>
                <w:sz w:val="24"/>
                <w:szCs w:val="24"/>
              </w:rPr>
              <w:t>).</w:t>
            </w:r>
          </w:p>
        </w:tc>
        <w:tc>
          <w:tcPr>
            <w:tcW w:w="2610" w:type="dxa"/>
          </w:tcPr>
          <w:p w:rsidR="007264EA" w:rsidRDefault="007264EA" w:rsidP="00DA02DF">
            <w:pPr>
              <w:spacing w:line="360" w:lineRule="auto"/>
              <w:jc w:val="center"/>
              <w:rPr>
                <w:sz w:val="24"/>
                <w:szCs w:val="24"/>
              </w:rPr>
            </w:pPr>
            <w:r>
              <w:rPr>
                <w:sz w:val="24"/>
                <w:szCs w:val="24"/>
              </w:rPr>
              <w:t>It is also designed for big industries as a result it does not fit in ‘Food Heaven’</w:t>
            </w:r>
          </w:p>
        </w:tc>
        <w:tc>
          <w:tcPr>
            <w:tcW w:w="2495" w:type="dxa"/>
          </w:tcPr>
          <w:p w:rsidR="007264EA" w:rsidRDefault="007264EA" w:rsidP="00DA02DF">
            <w:pPr>
              <w:spacing w:line="360" w:lineRule="auto"/>
              <w:jc w:val="center"/>
              <w:rPr>
                <w:sz w:val="24"/>
                <w:szCs w:val="24"/>
              </w:rPr>
            </w:pPr>
            <w:r>
              <w:rPr>
                <w:sz w:val="24"/>
                <w:szCs w:val="24"/>
              </w:rPr>
              <w:t>Waterfall approach is appropriate for the companies who need to finish their project within deadline thus it does not fit my company.</w:t>
            </w:r>
          </w:p>
        </w:tc>
        <w:tc>
          <w:tcPr>
            <w:tcW w:w="3445" w:type="dxa"/>
          </w:tcPr>
          <w:p w:rsidR="007264EA" w:rsidRDefault="007264EA" w:rsidP="00DA02DF">
            <w:pPr>
              <w:spacing w:line="360" w:lineRule="auto"/>
              <w:jc w:val="center"/>
              <w:rPr>
                <w:sz w:val="24"/>
                <w:szCs w:val="24"/>
              </w:rPr>
            </w:pPr>
            <w:r>
              <w:rPr>
                <w:sz w:val="24"/>
                <w:szCs w:val="24"/>
              </w:rPr>
              <w:t>It also needs expertise and experience to use therefore big industries can apply it without any difficulty.</w:t>
            </w:r>
          </w:p>
        </w:tc>
      </w:tr>
      <w:tr w:rsidR="00AF6675" w:rsidTr="00DA02DF">
        <w:trPr>
          <w:cantSplit/>
          <w:trHeight w:val="2435"/>
          <w:jc w:val="center"/>
        </w:trPr>
        <w:tc>
          <w:tcPr>
            <w:tcW w:w="1525" w:type="dxa"/>
          </w:tcPr>
          <w:p w:rsidR="007264EA" w:rsidRDefault="007264EA" w:rsidP="00DA02DF">
            <w:pPr>
              <w:spacing w:line="360" w:lineRule="auto"/>
              <w:jc w:val="center"/>
              <w:rPr>
                <w:i/>
                <w:sz w:val="24"/>
                <w:szCs w:val="24"/>
              </w:rPr>
            </w:pPr>
            <w:proofErr w:type="spellStart"/>
            <w:r>
              <w:rPr>
                <w:i/>
                <w:sz w:val="24"/>
                <w:szCs w:val="24"/>
              </w:rPr>
              <w:t>Kanban</w:t>
            </w:r>
            <w:proofErr w:type="spellEnd"/>
          </w:p>
        </w:tc>
        <w:tc>
          <w:tcPr>
            <w:tcW w:w="3330" w:type="dxa"/>
          </w:tcPr>
          <w:p w:rsidR="007264EA" w:rsidRDefault="007264EA" w:rsidP="00DA02DF">
            <w:pPr>
              <w:spacing w:line="360" w:lineRule="auto"/>
              <w:jc w:val="center"/>
              <w:rPr>
                <w:sz w:val="24"/>
                <w:szCs w:val="24"/>
              </w:rPr>
            </w:pPr>
            <w:r>
              <w:rPr>
                <w:sz w:val="24"/>
                <w:szCs w:val="24"/>
              </w:rPr>
              <w:t>It indicates mediation and pre-definition thus it is easy to realize (</w:t>
            </w:r>
            <w:r w:rsidRPr="0053531D">
              <w:rPr>
                <w:rFonts w:cs="Arial"/>
                <w:color w:val="222222"/>
                <w:sz w:val="24"/>
                <w:szCs w:val="24"/>
                <w:shd w:val="clear" w:color="auto" w:fill="FFFFFF"/>
              </w:rPr>
              <w:t>Ayers, 2009</w:t>
            </w:r>
            <w:r>
              <w:rPr>
                <w:sz w:val="24"/>
                <w:szCs w:val="24"/>
              </w:rPr>
              <w:t>).</w:t>
            </w:r>
          </w:p>
        </w:tc>
        <w:tc>
          <w:tcPr>
            <w:tcW w:w="2610" w:type="dxa"/>
          </w:tcPr>
          <w:p w:rsidR="007264EA" w:rsidRDefault="007264EA" w:rsidP="00DA02DF">
            <w:pPr>
              <w:spacing w:line="360" w:lineRule="auto"/>
              <w:jc w:val="center"/>
              <w:rPr>
                <w:sz w:val="24"/>
                <w:szCs w:val="24"/>
              </w:rPr>
            </w:pPr>
            <w:r>
              <w:rPr>
                <w:sz w:val="24"/>
                <w:szCs w:val="24"/>
              </w:rPr>
              <w:t>It is designed for small companies thus it fits in my business.</w:t>
            </w:r>
          </w:p>
        </w:tc>
        <w:tc>
          <w:tcPr>
            <w:tcW w:w="2495" w:type="dxa"/>
          </w:tcPr>
          <w:p w:rsidR="007264EA" w:rsidRDefault="007264EA" w:rsidP="00DA02DF">
            <w:pPr>
              <w:spacing w:line="360" w:lineRule="auto"/>
              <w:jc w:val="center"/>
              <w:rPr>
                <w:sz w:val="24"/>
                <w:szCs w:val="24"/>
              </w:rPr>
            </w:pPr>
            <w:r>
              <w:rPr>
                <w:sz w:val="24"/>
                <w:szCs w:val="24"/>
              </w:rPr>
              <w:t>It is applicable in ‘Food Heaven’ because it is designed for small companies.</w:t>
            </w:r>
          </w:p>
        </w:tc>
        <w:tc>
          <w:tcPr>
            <w:tcW w:w="3445" w:type="dxa"/>
          </w:tcPr>
          <w:p w:rsidR="007264EA" w:rsidRDefault="007264EA" w:rsidP="00DA02DF">
            <w:pPr>
              <w:spacing w:line="360" w:lineRule="auto"/>
              <w:jc w:val="center"/>
              <w:rPr>
                <w:sz w:val="24"/>
                <w:szCs w:val="24"/>
              </w:rPr>
            </w:pPr>
            <w:r>
              <w:rPr>
                <w:sz w:val="24"/>
                <w:szCs w:val="24"/>
              </w:rPr>
              <w:t>It does not need expertise and experience to apply therefore small industries can use waterfall with no trouble.</w:t>
            </w:r>
          </w:p>
        </w:tc>
      </w:tr>
    </w:tbl>
    <w:p w:rsidR="007264EA" w:rsidRDefault="007264EA" w:rsidP="007264EA">
      <w:pPr>
        <w:spacing w:line="360" w:lineRule="auto"/>
        <w:jc w:val="both"/>
        <w:rPr>
          <w:sz w:val="24"/>
          <w:szCs w:val="24"/>
        </w:rPr>
        <w:sectPr w:rsidR="007264EA" w:rsidSect="00F079B0">
          <w:pgSz w:w="16838" w:h="11906" w:orient="landscape"/>
          <w:pgMar w:top="1440" w:right="1440" w:bottom="1440" w:left="1440" w:header="706" w:footer="706" w:gutter="0"/>
          <w:cols w:space="708"/>
          <w:docGrid w:linePitch="360"/>
        </w:sectPr>
      </w:pPr>
    </w:p>
    <w:p w:rsidR="007264EA" w:rsidRDefault="00314C44" w:rsidP="007264EA">
      <w:pPr>
        <w:pStyle w:val="Heading1"/>
      </w:pPr>
      <w:bookmarkStart w:id="18" w:name="_Toc7477598"/>
      <w:bookmarkStart w:id="19" w:name="_Toc8256960"/>
      <w:r>
        <w:lastRenderedPageBreak/>
        <w:t>Executing</w:t>
      </w:r>
      <w:r w:rsidR="007264EA">
        <w:t xml:space="preserve"> and </w:t>
      </w:r>
      <w:r>
        <w:t>observing</w:t>
      </w:r>
      <w:r w:rsidR="007264EA">
        <w:t xml:space="preserve"> plan for a project:</w:t>
      </w:r>
      <w:bookmarkEnd w:id="18"/>
      <w:bookmarkEnd w:id="19"/>
      <w:r w:rsidR="007264EA">
        <w:t xml:space="preserve"> </w:t>
      </w:r>
    </w:p>
    <w:p w:rsidR="007264EA" w:rsidRDefault="007264EA" w:rsidP="007264EA">
      <w:pPr>
        <w:pStyle w:val="Heading2"/>
      </w:pPr>
      <w:bookmarkStart w:id="20" w:name="_Toc7477599"/>
      <w:bookmarkStart w:id="21" w:name="_Toc8256961"/>
      <w:r>
        <w:t>Project implementation plan:</w:t>
      </w:r>
      <w:bookmarkEnd w:id="20"/>
      <w:bookmarkEnd w:id="21"/>
      <w:r>
        <w:t xml:space="preserve"> </w:t>
      </w:r>
    </w:p>
    <w:p w:rsidR="007264EA" w:rsidRDefault="007264EA" w:rsidP="007264EA">
      <w:pPr>
        <w:spacing w:line="360" w:lineRule="auto"/>
        <w:jc w:val="both"/>
        <w:rPr>
          <w:sz w:val="24"/>
          <w:szCs w:val="24"/>
        </w:rPr>
      </w:pPr>
      <w:r>
        <w:rPr>
          <w:sz w:val="24"/>
          <w:szCs w:val="24"/>
        </w:rPr>
        <w:t>Project Initiation Document (PID) is a significant file to plan a project which includes all vital information (</w:t>
      </w:r>
      <w:r w:rsidRPr="0053531D">
        <w:rPr>
          <w:rFonts w:cs="Arial"/>
          <w:color w:val="222222"/>
          <w:sz w:val="24"/>
          <w:szCs w:val="24"/>
          <w:shd w:val="clear" w:color="auto" w:fill="FFFFFF"/>
        </w:rPr>
        <w:t>Morris, 2</w:t>
      </w:r>
      <w:r>
        <w:rPr>
          <w:rFonts w:cs="Arial"/>
          <w:color w:val="222222"/>
          <w:sz w:val="24"/>
          <w:szCs w:val="24"/>
          <w:shd w:val="clear" w:color="auto" w:fill="FFFFFF"/>
        </w:rPr>
        <w:t>011</w:t>
      </w:r>
      <w:r>
        <w:rPr>
          <w:sz w:val="24"/>
          <w:szCs w:val="24"/>
        </w:rPr>
        <w:t>). A company should follow these vital information in the starting of a project. By following PID documentation one can ensure the success of their project. It finds out the available opportunities for the project which helps them to be strong-minded to utilize all these opportunities. ‘Food Heaven’ will be capable to make a secure funding for their project which</w:t>
      </w:r>
      <w:r w:rsidR="00314C44">
        <w:rPr>
          <w:sz w:val="24"/>
          <w:szCs w:val="24"/>
        </w:rPr>
        <w:t xml:space="preserve"> should be adopted for an outstanding operation</w:t>
      </w:r>
      <w:r>
        <w:rPr>
          <w:sz w:val="24"/>
          <w:szCs w:val="24"/>
        </w:rPr>
        <w:t>. It indicates the tasks and responsibilities of all stakeholders and it will make the people aware to fulfil their responsibilities toward the project. PID reveals some vital information and these information plays outstanding role in the progress of the project. This document has some steps which must be followed for effective beginning of ‘Food Heaven’. These are analysed below:</w:t>
      </w:r>
    </w:p>
    <w:p w:rsidR="007264EA" w:rsidRDefault="007264EA" w:rsidP="007264EA">
      <w:pPr>
        <w:spacing w:line="360" w:lineRule="auto"/>
        <w:jc w:val="both"/>
        <w:rPr>
          <w:sz w:val="24"/>
          <w:szCs w:val="24"/>
        </w:rPr>
      </w:pPr>
      <w:r w:rsidRPr="006D5D45">
        <w:rPr>
          <w:b/>
          <w:bCs/>
          <w:sz w:val="24"/>
          <w:szCs w:val="24"/>
        </w:rPr>
        <w:t>Delivering context</w:t>
      </w:r>
      <w:r>
        <w:rPr>
          <w:sz w:val="24"/>
          <w:szCs w:val="24"/>
        </w:rPr>
        <w:t>: A company’s framework of their goal and objective can direct people to stay aware about the objective of their project (</w:t>
      </w:r>
      <w:proofErr w:type="spellStart"/>
      <w:r w:rsidRPr="0053531D">
        <w:rPr>
          <w:rFonts w:cs="Arial"/>
          <w:color w:val="222222"/>
          <w:sz w:val="24"/>
          <w:szCs w:val="24"/>
          <w:shd w:val="clear" w:color="auto" w:fill="FFFFFF"/>
        </w:rPr>
        <w:t>Ojiako</w:t>
      </w:r>
      <w:proofErr w:type="spellEnd"/>
      <w:r>
        <w:rPr>
          <w:rFonts w:cs="Arial"/>
          <w:color w:val="222222"/>
          <w:sz w:val="24"/>
          <w:szCs w:val="24"/>
          <w:shd w:val="clear" w:color="auto" w:fill="FFFFFF"/>
        </w:rPr>
        <w:t xml:space="preserve"> et al., 2011</w:t>
      </w:r>
      <w:r>
        <w:rPr>
          <w:sz w:val="24"/>
          <w:szCs w:val="24"/>
        </w:rPr>
        <w:t>). Many people of Cardiff, UK spends busy time in doing their work. If there were home delivery food services, people would enjoy food at home. ‘Food Heaven’ will provide home delivery of ready-made food and</w:t>
      </w:r>
      <w:r w:rsidR="00314C44">
        <w:rPr>
          <w:sz w:val="24"/>
          <w:szCs w:val="24"/>
        </w:rPr>
        <w:t xml:space="preserve"> huge number of customers will be interested to have the service</w:t>
      </w:r>
      <w:r>
        <w:rPr>
          <w:sz w:val="24"/>
          <w:szCs w:val="24"/>
        </w:rPr>
        <w:t>. People will be able to order food from home, office and anywhere they want. It will not need to go out for the food therefore it will make customers happy. At the beginning ‘Food Heaven’ will provide foods with discounts to attract customers and the foods will be made by considering the demand of that area. It will make the company profitable.</w:t>
      </w:r>
    </w:p>
    <w:p w:rsidR="007264EA" w:rsidRDefault="007264EA" w:rsidP="007264EA">
      <w:pPr>
        <w:spacing w:line="360" w:lineRule="auto"/>
        <w:jc w:val="both"/>
        <w:rPr>
          <w:sz w:val="24"/>
          <w:szCs w:val="24"/>
        </w:rPr>
      </w:pPr>
      <w:r w:rsidRPr="0089356B">
        <w:rPr>
          <w:b/>
          <w:bCs/>
          <w:sz w:val="24"/>
          <w:szCs w:val="24"/>
        </w:rPr>
        <w:t>Outlining project constraints</w:t>
      </w:r>
      <w:r>
        <w:rPr>
          <w:sz w:val="24"/>
          <w:szCs w:val="24"/>
        </w:rPr>
        <w:t>: Achieving the target, getting the right people, managing the funds etc. are the main constraints of this project. Engagement of hard working and proactive people increases the chance of the succession of a project (</w:t>
      </w:r>
      <w:r w:rsidRPr="0053531D">
        <w:rPr>
          <w:rFonts w:cs="Arial"/>
          <w:color w:val="222222"/>
          <w:sz w:val="24"/>
          <w:szCs w:val="24"/>
          <w:shd w:val="clear" w:color="auto" w:fill="FFFFFF"/>
        </w:rPr>
        <w:t xml:space="preserve">Ahern, </w:t>
      </w:r>
      <w:proofErr w:type="spellStart"/>
      <w:r w:rsidRPr="0053531D">
        <w:rPr>
          <w:rFonts w:cs="Arial"/>
          <w:color w:val="222222"/>
          <w:sz w:val="24"/>
          <w:szCs w:val="24"/>
          <w:shd w:val="clear" w:color="auto" w:fill="FFFFFF"/>
        </w:rPr>
        <w:t>Leavy</w:t>
      </w:r>
      <w:proofErr w:type="spellEnd"/>
      <w:r w:rsidRPr="0053531D">
        <w:rPr>
          <w:rFonts w:cs="Arial"/>
          <w:color w:val="222222"/>
          <w:sz w:val="24"/>
          <w:szCs w:val="24"/>
          <w:shd w:val="clear" w:color="auto" w:fill="FFFFFF"/>
        </w:rPr>
        <w:t>, and Byrne, 2014</w:t>
      </w:r>
      <w:r>
        <w:rPr>
          <w:sz w:val="24"/>
          <w:szCs w:val="24"/>
        </w:rPr>
        <w:t xml:space="preserve">). ‘Food Heaven’ has made a budget for their project and it has been </w:t>
      </w:r>
      <w:r w:rsidR="00314C44">
        <w:rPr>
          <w:sz w:val="24"/>
          <w:szCs w:val="24"/>
        </w:rPr>
        <w:t>specified in a table</w:t>
      </w:r>
      <w:r>
        <w:rPr>
          <w:sz w:val="24"/>
          <w:szCs w:val="24"/>
        </w:rPr>
        <w:t>:</w:t>
      </w:r>
    </w:p>
    <w:tbl>
      <w:tblPr>
        <w:tblStyle w:val="TableGrid"/>
        <w:tblW w:w="0" w:type="auto"/>
        <w:tblLook w:val="04A0" w:firstRow="1" w:lastRow="0" w:firstColumn="1" w:lastColumn="0" w:noHBand="0" w:noVBand="1"/>
      </w:tblPr>
      <w:tblGrid>
        <w:gridCol w:w="4527"/>
        <w:gridCol w:w="4489"/>
      </w:tblGrid>
      <w:tr w:rsidR="007264EA" w:rsidRPr="00A021BE" w:rsidTr="00DA02DF">
        <w:tc>
          <w:tcPr>
            <w:tcW w:w="4527" w:type="dxa"/>
          </w:tcPr>
          <w:p w:rsidR="007264EA" w:rsidRPr="00A021BE" w:rsidRDefault="007264EA" w:rsidP="00DA02DF">
            <w:pPr>
              <w:spacing w:line="360" w:lineRule="auto"/>
              <w:jc w:val="both"/>
              <w:rPr>
                <w:b/>
                <w:bCs/>
                <w:sz w:val="24"/>
                <w:szCs w:val="24"/>
              </w:rPr>
            </w:pPr>
            <w:r w:rsidRPr="00A021BE">
              <w:rPr>
                <w:b/>
                <w:bCs/>
                <w:sz w:val="24"/>
                <w:szCs w:val="24"/>
              </w:rPr>
              <w:t xml:space="preserve">                          </w:t>
            </w:r>
            <w:r w:rsidR="00314C44" w:rsidRPr="00A021BE">
              <w:rPr>
                <w:b/>
                <w:bCs/>
                <w:sz w:val="24"/>
                <w:szCs w:val="24"/>
              </w:rPr>
              <w:t>Expenditures</w:t>
            </w:r>
          </w:p>
        </w:tc>
        <w:tc>
          <w:tcPr>
            <w:tcW w:w="4489" w:type="dxa"/>
          </w:tcPr>
          <w:p w:rsidR="007264EA" w:rsidRPr="00A021BE" w:rsidRDefault="007264EA" w:rsidP="00DA02DF">
            <w:pPr>
              <w:spacing w:line="360" w:lineRule="auto"/>
              <w:jc w:val="both"/>
              <w:rPr>
                <w:b/>
                <w:bCs/>
                <w:sz w:val="24"/>
                <w:szCs w:val="24"/>
              </w:rPr>
            </w:pPr>
            <w:r w:rsidRPr="00A021BE">
              <w:rPr>
                <w:b/>
                <w:bCs/>
                <w:sz w:val="24"/>
                <w:szCs w:val="24"/>
              </w:rPr>
              <w:t xml:space="preserve">                   </w:t>
            </w:r>
            <w:r w:rsidR="00314C44">
              <w:rPr>
                <w:b/>
                <w:bCs/>
                <w:sz w:val="24"/>
                <w:szCs w:val="24"/>
              </w:rPr>
              <w:t>Amount of money</w:t>
            </w:r>
          </w:p>
        </w:tc>
      </w:tr>
      <w:tr w:rsidR="007264EA" w:rsidRPr="00FA1B30" w:rsidTr="00DA02DF">
        <w:tc>
          <w:tcPr>
            <w:tcW w:w="4527" w:type="dxa"/>
          </w:tcPr>
          <w:p w:rsidR="007264EA" w:rsidRPr="00FA1B30" w:rsidRDefault="00314C44" w:rsidP="00DA02DF">
            <w:pPr>
              <w:spacing w:line="360" w:lineRule="auto"/>
              <w:jc w:val="both"/>
              <w:rPr>
                <w:sz w:val="24"/>
                <w:szCs w:val="24"/>
              </w:rPr>
            </w:pPr>
            <w:r>
              <w:rPr>
                <w:sz w:val="24"/>
                <w:szCs w:val="24"/>
              </w:rPr>
              <w:t>Ingredients of making food</w:t>
            </w:r>
          </w:p>
        </w:tc>
        <w:tc>
          <w:tcPr>
            <w:tcW w:w="4489" w:type="dxa"/>
          </w:tcPr>
          <w:p w:rsidR="007264EA" w:rsidRPr="00FA1B30" w:rsidRDefault="007264EA" w:rsidP="00DA02DF">
            <w:pPr>
              <w:spacing w:line="360" w:lineRule="auto"/>
              <w:jc w:val="both"/>
              <w:rPr>
                <w:sz w:val="24"/>
                <w:szCs w:val="24"/>
              </w:rPr>
            </w:pPr>
            <w:r>
              <w:rPr>
                <w:sz w:val="24"/>
                <w:szCs w:val="24"/>
              </w:rPr>
              <w:t>£ 3</w:t>
            </w:r>
            <w:r w:rsidRPr="00FA1B30">
              <w:rPr>
                <w:sz w:val="24"/>
                <w:szCs w:val="24"/>
              </w:rPr>
              <w:t>0,000</w:t>
            </w:r>
          </w:p>
        </w:tc>
      </w:tr>
      <w:tr w:rsidR="007264EA" w:rsidRPr="00FA1B30" w:rsidTr="00DA02DF">
        <w:tc>
          <w:tcPr>
            <w:tcW w:w="4527" w:type="dxa"/>
          </w:tcPr>
          <w:p w:rsidR="007264EA" w:rsidRPr="00FA1B30" w:rsidRDefault="00314C44" w:rsidP="00314C44">
            <w:pPr>
              <w:spacing w:line="360" w:lineRule="auto"/>
              <w:jc w:val="both"/>
              <w:rPr>
                <w:sz w:val="24"/>
                <w:szCs w:val="24"/>
              </w:rPr>
            </w:pPr>
            <w:r>
              <w:rPr>
                <w:sz w:val="24"/>
                <w:szCs w:val="24"/>
              </w:rPr>
              <w:t xml:space="preserve">Expanses of Electronics </w:t>
            </w:r>
          </w:p>
        </w:tc>
        <w:tc>
          <w:tcPr>
            <w:tcW w:w="4489" w:type="dxa"/>
          </w:tcPr>
          <w:p w:rsidR="007264EA" w:rsidRPr="00FA1B30" w:rsidRDefault="007264EA" w:rsidP="00DA02DF">
            <w:pPr>
              <w:spacing w:line="360" w:lineRule="auto"/>
              <w:jc w:val="both"/>
              <w:rPr>
                <w:sz w:val="24"/>
                <w:szCs w:val="24"/>
              </w:rPr>
            </w:pPr>
            <w:r>
              <w:rPr>
                <w:sz w:val="24"/>
                <w:szCs w:val="24"/>
              </w:rPr>
              <w:t xml:space="preserve">£ </w:t>
            </w:r>
            <w:r w:rsidR="00414158">
              <w:rPr>
                <w:sz w:val="24"/>
                <w:szCs w:val="24"/>
              </w:rPr>
              <w:t>20</w:t>
            </w:r>
            <w:r w:rsidRPr="00FA1B30">
              <w:rPr>
                <w:sz w:val="24"/>
                <w:szCs w:val="24"/>
              </w:rPr>
              <w:t>,000</w:t>
            </w:r>
          </w:p>
        </w:tc>
      </w:tr>
      <w:tr w:rsidR="007264EA" w:rsidRPr="00FA1B30" w:rsidTr="00DA02DF">
        <w:tc>
          <w:tcPr>
            <w:tcW w:w="4527" w:type="dxa"/>
          </w:tcPr>
          <w:p w:rsidR="007264EA" w:rsidRPr="00FA1B30" w:rsidRDefault="00314C44" w:rsidP="00DA02DF">
            <w:pPr>
              <w:spacing w:line="360" w:lineRule="auto"/>
              <w:jc w:val="both"/>
              <w:rPr>
                <w:sz w:val="24"/>
                <w:szCs w:val="24"/>
              </w:rPr>
            </w:pPr>
            <w:r>
              <w:rPr>
                <w:sz w:val="24"/>
                <w:szCs w:val="24"/>
              </w:rPr>
              <w:t>Land</w:t>
            </w:r>
          </w:p>
        </w:tc>
        <w:tc>
          <w:tcPr>
            <w:tcW w:w="4489" w:type="dxa"/>
          </w:tcPr>
          <w:p w:rsidR="007264EA" w:rsidRPr="00FA1B30" w:rsidRDefault="007264EA" w:rsidP="00DA02DF">
            <w:pPr>
              <w:spacing w:line="360" w:lineRule="auto"/>
              <w:jc w:val="both"/>
              <w:rPr>
                <w:sz w:val="24"/>
                <w:szCs w:val="24"/>
              </w:rPr>
            </w:pPr>
            <w:r>
              <w:rPr>
                <w:sz w:val="24"/>
                <w:szCs w:val="24"/>
              </w:rPr>
              <w:t>£ 15</w:t>
            </w:r>
            <w:r w:rsidR="00314C44">
              <w:rPr>
                <w:sz w:val="24"/>
                <w:szCs w:val="24"/>
              </w:rPr>
              <w:t>0</w:t>
            </w:r>
            <w:r w:rsidRPr="00FA1B30">
              <w:rPr>
                <w:sz w:val="24"/>
                <w:szCs w:val="24"/>
              </w:rPr>
              <w:t>,000</w:t>
            </w:r>
          </w:p>
        </w:tc>
      </w:tr>
      <w:tr w:rsidR="007264EA" w:rsidRPr="00FA1B30" w:rsidTr="00DA02DF">
        <w:tc>
          <w:tcPr>
            <w:tcW w:w="4527" w:type="dxa"/>
          </w:tcPr>
          <w:p w:rsidR="007264EA" w:rsidRPr="00FA1B30" w:rsidRDefault="00414158" w:rsidP="00DA02DF">
            <w:pPr>
              <w:spacing w:line="360" w:lineRule="auto"/>
              <w:jc w:val="both"/>
              <w:rPr>
                <w:sz w:val="24"/>
                <w:szCs w:val="24"/>
              </w:rPr>
            </w:pPr>
            <w:r>
              <w:rPr>
                <w:sz w:val="24"/>
                <w:szCs w:val="24"/>
              </w:rPr>
              <w:t>Tables, Chairs, Cabinets</w:t>
            </w:r>
          </w:p>
        </w:tc>
        <w:tc>
          <w:tcPr>
            <w:tcW w:w="4489" w:type="dxa"/>
          </w:tcPr>
          <w:p w:rsidR="007264EA" w:rsidRPr="00FA1B30" w:rsidRDefault="007264EA" w:rsidP="00DA02DF">
            <w:pPr>
              <w:spacing w:line="360" w:lineRule="auto"/>
              <w:jc w:val="both"/>
              <w:rPr>
                <w:sz w:val="24"/>
                <w:szCs w:val="24"/>
              </w:rPr>
            </w:pPr>
            <w:r>
              <w:rPr>
                <w:sz w:val="24"/>
                <w:szCs w:val="24"/>
              </w:rPr>
              <w:t xml:space="preserve">£ </w:t>
            </w:r>
            <w:r w:rsidR="00414158">
              <w:rPr>
                <w:sz w:val="24"/>
                <w:szCs w:val="24"/>
              </w:rPr>
              <w:t>50</w:t>
            </w:r>
            <w:r w:rsidRPr="00FA1B30">
              <w:rPr>
                <w:sz w:val="24"/>
                <w:szCs w:val="24"/>
              </w:rPr>
              <w:t>,000</w:t>
            </w:r>
          </w:p>
        </w:tc>
      </w:tr>
      <w:tr w:rsidR="007264EA" w:rsidRPr="00FA1B30" w:rsidTr="00DA02DF">
        <w:tc>
          <w:tcPr>
            <w:tcW w:w="4527" w:type="dxa"/>
          </w:tcPr>
          <w:p w:rsidR="007264EA" w:rsidRPr="00FA1B30" w:rsidRDefault="007264EA" w:rsidP="00DA02DF">
            <w:pPr>
              <w:spacing w:line="360" w:lineRule="auto"/>
              <w:jc w:val="both"/>
              <w:rPr>
                <w:sz w:val="24"/>
                <w:szCs w:val="24"/>
              </w:rPr>
            </w:pPr>
            <w:r w:rsidRPr="00FA1B30">
              <w:rPr>
                <w:sz w:val="24"/>
                <w:szCs w:val="24"/>
              </w:rPr>
              <w:lastRenderedPageBreak/>
              <w:t>Advertisements</w:t>
            </w:r>
          </w:p>
        </w:tc>
        <w:tc>
          <w:tcPr>
            <w:tcW w:w="4489" w:type="dxa"/>
          </w:tcPr>
          <w:p w:rsidR="007264EA" w:rsidRPr="00FA1B30" w:rsidRDefault="007264EA" w:rsidP="00DA02DF">
            <w:pPr>
              <w:spacing w:line="360" w:lineRule="auto"/>
              <w:jc w:val="both"/>
              <w:rPr>
                <w:sz w:val="24"/>
                <w:szCs w:val="24"/>
              </w:rPr>
            </w:pPr>
            <w:r>
              <w:rPr>
                <w:sz w:val="24"/>
                <w:szCs w:val="24"/>
              </w:rPr>
              <w:t>£ 3</w:t>
            </w:r>
            <w:r w:rsidRPr="00FA1B30">
              <w:rPr>
                <w:sz w:val="24"/>
                <w:szCs w:val="24"/>
              </w:rPr>
              <w:t>0,000</w:t>
            </w:r>
          </w:p>
        </w:tc>
      </w:tr>
      <w:tr w:rsidR="007264EA" w:rsidRPr="00FA1B30" w:rsidTr="00DA02DF">
        <w:tc>
          <w:tcPr>
            <w:tcW w:w="4527" w:type="dxa"/>
          </w:tcPr>
          <w:p w:rsidR="007264EA" w:rsidRPr="00FA1B30" w:rsidRDefault="007264EA" w:rsidP="00DA02DF">
            <w:pPr>
              <w:spacing w:line="360" w:lineRule="auto"/>
              <w:jc w:val="both"/>
              <w:rPr>
                <w:sz w:val="24"/>
                <w:szCs w:val="24"/>
              </w:rPr>
            </w:pPr>
            <w:r>
              <w:rPr>
                <w:sz w:val="24"/>
                <w:szCs w:val="24"/>
              </w:rPr>
              <w:t>factory</w:t>
            </w:r>
            <w:r w:rsidRPr="00FA1B30">
              <w:rPr>
                <w:sz w:val="24"/>
                <w:szCs w:val="24"/>
              </w:rPr>
              <w:t xml:space="preserve"> </w:t>
            </w:r>
            <w:r w:rsidR="00414158" w:rsidRPr="00FA1B30">
              <w:rPr>
                <w:sz w:val="24"/>
                <w:szCs w:val="24"/>
              </w:rPr>
              <w:t>fee</w:t>
            </w:r>
          </w:p>
        </w:tc>
        <w:tc>
          <w:tcPr>
            <w:tcW w:w="4489" w:type="dxa"/>
          </w:tcPr>
          <w:p w:rsidR="007264EA" w:rsidRPr="00FA1B30" w:rsidRDefault="007264EA" w:rsidP="00DA02DF">
            <w:pPr>
              <w:spacing w:line="360" w:lineRule="auto"/>
              <w:jc w:val="both"/>
              <w:rPr>
                <w:sz w:val="24"/>
                <w:szCs w:val="24"/>
              </w:rPr>
            </w:pPr>
            <w:r>
              <w:rPr>
                <w:sz w:val="24"/>
                <w:szCs w:val="24"/>
              </w:rPr>
              <w:t>£ 5</w:t>
            </w:r>
            <w:r w:rsidRPr="00FA1B30">
              <w:rPr>
                <w:sz w:val="24"/>
                <w:szCs w:val="24"/>
              </w:rPr>
              <w:t>0,000</w:t>
            </w:r>
          </w:p>
        </w:tc>
      </w:tr>
      <w:tr w:rsidR="007264EA" w:rsidRPr="00FA1B30" w:rsidTr="00DA02DF">
        <w:tc>
          <w:tcPr>
            <w:tcW w:w="4527" w:type="dxa"/>
          </w:tcPr>
          <w:p w:rsidR="007264EA" w:rsidRPr="00FA1B30" w:rsidRDefault="00414158" w:rsidP="00DA02DF">
            <w:pPr>
              <w:spacing w:line="360" w:lineRule="auto"/>
              <w:jc w:val="both"/>
              <w:rPr>
                <w:sz w:val="24"/>
                <w:szCs w:val="24"/>
              </w:rPr>
            </w:pPr>
            <w:r>
              <w:rPr>
                <w:sz w:val="24"/>
                <w:szCs w:val="24"/>
              </w:rPr>
              <w:t>Payment for workers</w:t>
            </w:r>
          </w:p>
        </w:tc>
        <w:tc>
          <w:tcPr>
            <w:tcW w:w="4489" w:type="dxa"/>
          </w:tcPr>
          <w:p w:rsidR="007264EA" w:rsidRPr="00FA1B30" w:rsidRDefault="007264EA" w:rsidP="00DA02DF">
            <w:pPr>
              <w:spacing w:line="360" w:lineRule="auto"/>
              <w:jc w:val="both"/>
              <w:rPr>
                <w:sz w:val="24"/>
                <w:szCs w:val="24"/>
              </w:rPr>
            </w:pPr>
            <w:r>
              <w:rPr>
                <w:sz w:val="24"/>
                <w:szCs w:val="24"/>
              </w:rPr>
              <w:t>£ 100</w:t>
            </w:r>
            <w:r w:rsidRPr="00FA1B30">
              <w:rPr>
                <w:sz w:val="24"/>
                <w:szCs w:val="24"/>
              </w:rPr>
              <w:t>,000</w:t>
            </w:r>
          </w:p>
        </w:tc>
      </w:tr>
      <w:tr w:rsidR="007264EA" w:rsidRPr="00FA1B30" w:rsidTr="00DA02DF">
        <w:tc>
          <w:tcPr>
            <w:tcW w:w="4527" w:type="dxa"/>
          </w:tcPr>
          <w:p w:rsidR="007264EA" w:rsidRPr="00FA1B30" w:rsidRDefault="00414158" w:rsidP="00DA02DF">
            <w:pPr>
              <w:spacing w:line="360" w:lineRule="auto"/>
              <w:jc w:val="both"/>
              <w:rPr>
                <w:sz w:val="24"/>
                <w:szCs w:val="24"/>
              </w:rPr>
            </w:pPr>
            <w:r>
              <w:rPr>
                <w:sz w:val="24"/>
                <w:szCs w:val="24"/>
              </w:rPr>
              <w:t>Additional costs</w:t>
            </w:r>
          </w:p>
        </w:tc>
        <w:tc>
          <w:tcPr>
            <w:tcW w:w="4489" w:type="dxa"/>
          </w:tcPr>
          <w:p w:rsidR="007264EA" w:rsidRPr="00FA1B30" w:rsidRDefault="007264EA" w:rsidP="00DA02DF">
            <w:pPr>
              <w:spacing w:line="360" w:lineRule="auto"/>
              <w:jc w:val="both"/>
              <w:rPr>
                <w:sz w:val="24"/>
                <w:szCs w:val="24"/>
              </w:rPr>
            </w:pPr>
            <w:r>
              <w:rPr>
                <w:sz w:val="24"/>
                <w:szCs w:val="24"/>
              </w:rPr>
              <w:t>£ 5</w:t>
            </w:r>
            <w:r w:rsidRPr="00FA1B30">
              <w:rPr>
                <w:sz w:val="24"/>
                <w:szCs w:val="24"/>
              </w:rPr>
              <w:t>0,000</w:t>
            </w:r>
          </w:p>
        </w:tc>
      </w:tr>
      <w:tr w:rsidR="007264EA" w:rsidRPr="00302BEC" w:rsidTr="00DA02DF">
        <w:tc>
          <w:tcPr>
            <w:tcW w:w="4527" w:type="dxa"/>
          </w:tcPr>
          <w:p w:rsidR="007264EA" w:rsidRPr="00302BEC" w:rsidRDefault="007264EA" w:rsidP="00DA02DF">
            <w:pPr>
              <w:spacing w:line="360" w:lineRule="auto"/>
              <w:jc w:val="both"/>
              <w:rPr>
                <w:b/>
                <w:sz w:val="24"/>
                <w:szCs w:val="24"/>
              </w:rPr>
            </w:pPr>
            <w:r w:rsidRPr="00302BEC">
              <w:rPr>
                <w:b/>
                <w:sz w:val="24"/>
                <w:szCs w:val="24"/>
              </w:rPr>
              <w:t>Total</w:t>
            </w:r>
          </w:p>
        </w:tc>
        <w:tc>
          <w:tcPr>
            <w:tcW w:w="4489" w:type="dxa"/>
          </w:tcPr>
          <w:p w:rsidR="007264EA" w:rsidRPr="00302BEC" w:rsidRDefault="00414158" w:rsidP="00DA02DF">
            <w:pPr>
              <w:spacing w:line="360" w:lineRule="auto"/>
              <w:jc w:val="both"/>
              <w:rPr>
                <w:b/>
                <w:sz w:val="24"/>
                <w:szCs w:val="24"/>
              </w:rPr>
            </w:pPr>
            <w:r>
              <w:rPr>
                <w:b/>
                <w:sz w:val="24"/>
                <w:szCs w:val="24"/>
              </w:rPr>
              <w:t>£ 480</w:t>
            </w:r>
            <w:r w:rsidR="007264EA" w:rsidRPr="00302BEC">
              <w:rPr>
                <w:b/>
                <w:sz w:val="24"/>
                <w:szCs w:val="24"/>
              </w:rPr>
              <w:t>,000</w:t>
            </w:r>
          </w:p>
        </w:tc>
      </w:tr>
    </w:tbl>
    <w:p w:rsidR="007264EA" w:rsidRDefault="007264EA" w:rsidP="007264EA">
      <w:pPr>
        <w:spacing w:line="360" w:lineRule="auto"/>
        <w:jc w:val="both"/>
        <w:rPr>
          <w:sz w:val="24"/>
          <w:szCs w:val="24"/>
        </w:rPr>
      </w:pPr>
      <w:r>
        <w:rPr>
          <w:sz w:val="24"/>
          <w:szCs w:val="24"/>
        </w:rPr>
        <w:t xml:space="preserve">Budget for </w:t>
      </w:r>
      <w:r>
        <w:rPr>
          <w:i/>
          <w:sz w:val="24"/>
          <w:szCs w:val="24"/>
        </w:rPr>
        <w:t xml:space="preserve">Food Heaven </w:t>
      </w:r>
    </w:p>
    <w:p w:rsidR="007264EA" w:rsidRDefault="007264EA" w:rsidP="007264EA">
      <w:pPr>
        <w:spacing w:line="360" w:lineRule="auto"/>
        <w:jc w:val="both"/>
        <w:rPr>
          <w:sz w:val="24"/>
          <w:szCs w:val="24"/>
        </w:rPr>
      </w:pPr>
      <w:r>
        <w:rPr>
          <w:sz w:val="24"/>
          <w:szCs w:val="24"/>
        </w:rPr>
        <w:t>Total budget for starting ‘Food Heaven’ is 300,000. It will start to calculate profit from the 7th month of starting business. They will maintain the quality of food and will provide most demandable foods for the customers. People will have home delivery service and it will deliver foods within short time. Delivery boys and manager will make customers happy by behaving well. It will increase customers’ satisfaction and will maintain repeatable sales for higher profitability.</w:t>
      </w:r>
    </w:p>
    <w:p w:rsidR="007264EA" w:rsidRDefault="007264EA" w:rsidP="007264EA">
      <w:pPr>
        <w:spacing w:line="360" w:lineRule="auto"/>
        <w:jc w:val="both"/>
        <w:rPr>
          <w:sz w:val="24"/>
          <w:szCs w:val="24"/>
        </w:rPr>
      </w:pPr>
      <w:r w:rsidRPr="0010678B">
        <w:rPr>
          <w:b/>
          <w:bCs/>
          <w:sz w:val="24"/>
          <w:szCs w:val="24"/>
        </w:rPr>
        <w:t>Describing</w:t>
      </w:r>
      <w:r>
        <w:rPr>
          <w:b/>
          <w:bCs/>
          <w:sz w:val="24"/>
          <w:szCs w:val="24"/>
        </w:rPr>
        <w:t xml:space="preserve"> the requirements</w:t>
      </w:r>
      <w:r>
        <w:rPr>
          <w:sz w:val="24"/>
          <w:szCs w:val="24"/>
        </w:rPr>
        <w:t>: Employees have to realise their contribution well and what they can they deliver to make their project successful (</w:t>
      </w:r>
      <w:proofErr w:type="spellStart"/>
      <w:r w:rsidRPr="0053531D">
        <w:rPr>
          <w:rFonts w:cs="Arial"/>
          <w:color w:val="222222"/>
          <w:sz w:val="24"/>
          <w:szCs w:val="24"/>
          <w:shd w:val="clear" w:color="auto" w:fill="FFFFFF"/>
        </w:rPr>
        <w:t>Rooij</w:t>
      </w:r>
      <w:proofErr w:type="spellEnd"/>
      <w:r w:rsidRPr="0053531D">
        <w:rPr>
          <w:rFonts w:cs="Arial"/>
          <w:color w:val="222222"/>
          <w:sz w:val="24"/>
          <w:szCs w:val="24"/>
          <w:shd w:val="clear" w:color="auto" w:fill="FFFFFF"/>
        </w:rPr>
        <w:t>, 2009</w:t>
      </w:r>
      <w:r>
        <w:rPr>
          <w:sz w:val="24"/>
          <w:szCs w:val="24"/>
        </w:rPr>
        <w:t>). The major opportunity for ‘Food Heaven is that Cardiff only has a few companies such as Food Haven providing take out services. It will save customers’ time because they will get food wherever they want to have. ‘Food Heaven’ will consider the food demand of the citizens while producing foods. When customers will see that the company is producing food by following the demand of their city it will attract them more. The quality of ‘Food Heaven’ will increase their repeatable sales and customers’ satisfaction. Satisfied customers will suggest others to have food from ‘Food Heaven’ which will increase profit highly.</w:t>
      </w:r>
    </w:p>
    <w:p w:rsidR="007264EA" w:rsidRDefault="007264EA" w:rsidP="007264EA">
      <w:pPr>
        <w:spacing w:line="360" w:lineRule="auto"/>
        <w:jc w:val="both"/>
        <w:rPr>
          <w:sz w:val="24"/>
          <w:szCs w:val="24"/>
        </w:rPr>
      </w:pPr>
      <w:r w:rsidRPr="00CC3538">
        <w:rPr>
          <w:b/>
          <w:bCs/>
          <w:sz w:val="24"/>
          <w:szCs w:val="24"/>
        </w:rPr>
        <w:t>Project breakdown structure</w:t>
      </w:r>
      <w:r>
        <w:rPr>
          <w:sz w:val="24"/>
          <w:szCs w:val="24"/>
        </w:rPr>
        <w:t>: Project breakdown helps the executives to do works more efficiently by understanding those (</w:t>
      </w:r>
      <w:r w:rsidRPr="0053531D">
        <w:rPr>
          <w:rFonts w:cs="Arial"/>
          <w:color w:val="222222"/>
          <w:sz w:val="24"/>
          <w:szCs w:val="24"/>
          <w:shd w:val="clear" w:color="auto" w:fill="FFFFFF"/>
        </w:rPr>
        <w:t>Alias</w:t>
      </w:r>
      <w:r>
        <w:rPr>
          <w:rFonts w:cs="Arial"/>
          <w:color w:val="222222"/>
          <w:sz w:val="24"/>
          <w:szCs w:val="24"/>
          <w:shd w:val="clear" w:color="auto" w:fill="FFFFFF"/>
        </w:rPr>
        <w:t xml:space="preserve"> et al., 2014</w:t>
      </w:r>
      <w:r>
        <w:rPr>
          <w:sz w:val="24"/>
          <w:szCs w:val="24"/>
        </w:rPr>
        <w:t xml:space="preserve">). It distributes all staffs into small portions which helps employees to easily realize their roles and they can finish all works properly. Resource planning is mandatory with project breakdown because it assistances to utilize all the resources accurately. The resource planning and project breakdown of ‘Food Heaven’ is described </w:t>
      </w:r>
      <w:r w:rsidR="00414158">
        <w:rPr>
          <w:sz w:val="24"/>
          <w:szCs w:val="24"/>
        </w:rPr>
        <w:t>beneath</w:t>
      </w:r>
      <w:r>
        <w:rPr>
          <w:sz w:val="24"/>
          <w:szCs w:val="24"/>
        </w:rPr>
        <w:t xml:space="preserve">: </w:t>
      </w:r>
    </w:p>
    <w:tbl>
      <w:tblPr>
        <w:tblStyle w:val="TableGrid"/>
        <w:tblW w:w="0" w:type="auto"/>
        <w:tblLook w:val="04A0" w:firstRow="1" w:lastRow="0" w:firstColumn="1" w:lastColumn="0" w:noHBand="0" w:noVBand="1"/>
      </w:tblPr>
      <w:tblGrid>
        <w:gridCol w:w="2251"/>
        <w:gridCol w:w="2249"/>
        <w:gridCol w:w="2275"/>
        <w:gridCol w:w="2241"/>
      </w:tblGrid>
      <w:tr w:rsidR="007264EA" w:rsidRPr="00FA1B30" w:rsidTr="00DA02DF">
        <w:tc>
          <w:tcPr>
            <w:tcW w:w="2251" w:type="dxa"/>
          </w:tcPr>
          <w:p w:rsidR="007264EA" w:rsidRPr="00FA1B30" w:rsidRDefault="00414158" w:rsidP="00DA02DF">
            <w:pPr>
              <w:spacing w:line="360" w:lineRule="auto"/>
              <w:jc w:val="both"/>
              <w:rPr>
                <w:b/>
                <w:sz w:val="24"/>
                <w:szCs w:val="24"/>
              </w:rPr>
            </w:pPr>
            <w:r w:rsidRPr="00FA1B30">
              <w:rPr>
                <w:b/>
                <w:sz w:val="24"/>
                <w:szCs w:val="24"/>
              </w:rPr>
              <w:t>Division</w:t>
            </w:r>
          </w:p>
        </w:tc>
        <w:tc>
          <w:tcPr>
            <w:tcW w:w="2249" w:type="dxa"/>
          </w:tcPr>
          <w:p w:rsidR="007264EA" w:rsidRPr="00FA1B30" w:rsidRDefault="007264EA" w:rsidP="00DA02DF">
            <w:pPr>
              <w:spacing w:line="360" w:lineRule="auto"/>
              <w:jc w:val="both"/>
              <w:rPr>
                <w:b/>
                <w:sz w:val="24"/>
                <w:szCs w:val="24"/>
              </w:rPr>
            </w:pPr>
            <w:r w:rsidRPr="00FA1B30">
              <w:rPr>
                <w:b/>
                <w:sz w:val="24"/>
                <w:szCs w:val="24"/>
              </w:rPr>
              <w:t>Deliverable</w:t>
            </w:r>
            <w:r w:rsidR="00414158">
              <w:rPr>
                <w:b/>
                <w:sz w:val="24"/>
                <w:szCs w:val="24"/>
              </w:rPr>
              <w:t>s</w:t>
            </w:r>
          </w:p>
        </w:tc>
        <w:tc>
          <w:tcPr>
            <w:tcW w:w="2275" w:type="dxa"/>
          </w:tcPr>
          <w:p w:rsidR="007264EA" w:rsidRPr="00FA1B30" w:rsidRDefault="00AF6307" w:rsidP="00DA02DF">
            <w:pPr>
              <w:spacing w:line="360" w:lineRule="auto"/>
              <w:jc w:val="both"/>
              <w:rPr>
                <w:b/>
                <w:sz w:val="24"/>
                <w:szCs w:val="24"/>
              </w:rPr>
            </w:pPr>
            <w:r>
              <w:rPr>
                <w:b/>
                <w:sz w:val="24"/>
                <w:szCs w:val="24"/>
              </w:rPr>
              <w:t>Necessary</w:t>
            </w:r>
            <w:r w:rsidR="007264EA">
              <w:rPr>
                <w:b/>
                <w:sz w:val="24"/>
                <w:szCs w:val="24"/>
              </w:rPr>
              <w:t xml:space="preserve"> </w:t>
            </w:r>
            <w:r w:rsidR="00414158">
              <w:rPr>
                <w:b/>
                <w:sz w:val="24"/>
                <w:szCs w:val="24"/>
              </w:rPr>
              <w:t>P</w:t>
            </w:r>
            <w:r w:rsidR="00414158" w:rsidRPr="00FA1B30">
              <w:rPr>
                <w:b/>
                <w:sz w:val="24"/>
                <w:szCs w:val="24"/>
              </w:rPr>
              <w:t>roperties</w:t>
            </w:r>
            <w:r w:rsidR="007264EA" w:rsidRPr="00FA1B30">
              <w:rPr>
                <w:b/>
                <w:sz w:val="24"/>
                <w:szCs w:val="24"/>
              </w:rPr>
              <w:t xml:space="preserve"> </w:t>
            </w:r>
          </w:p>
        </w:tc>
        <w:tc>
          <w:tcPr>
            <w:tcW w:w="2241" w:type="dxa"/>
          </w:tcPr>
          <w:p w:rsidR="007264EA" w:rsidRPr="00FA1B30" w:rsidRDefault="00AF6307" w:rsidP="00DA02DF">
            <w:pPr>
              <w:spacing w:line="360" w:lineRule="auto"/>
              <w:jc w:val="both"/>
              <w:rPr>
                <w:b/>
                <w:sz w:val="24"/>
                <w:szCs w:val="24"/>
              </w:rPr>
            </w:pPr>
            <w:r>
              <w:rPr>
                <w:b/>
                <w:sz w:val="24"/>
                <w:szCs w:val="24"/>
              </w:rPr>
              <w:t>Finishing Time</w:t>
            </w:r>
          </w:p>
        </w:tc>
      </w:tr>
      <w:tr w:rsidR="007264EA" w:rsidRPr="00FA1B30" w:rsidTr="00DA02DF">
        <w:tc>
          <w:tcPr>
            <w:tcW w:w="2251" w:type="dxa"/>
          </w:tcPr>
          <w:p w:rsidR="007264EA" w:rsidRPr="00FA1B30" w:rsidRDefault="007264EA" w:rsidP="00DA02DF">
            <w:pPr>
              <w:spacing w:line="360" w:lineRule="auto"/>
              <w:jc w:val="both"/>
              <w:rPr>
                <w:sz w:val="24"/>
                <w:szCs w:val="24"/>
              </w:rPr>
            </w:pPr>
            <w:r>
              <w:rPr>
                <w:sz w:val="24"/>
                <w:szCs w:val="24"/>
              </w:rPr>
              <w:lastRenderedPageBreak/>
              <w:t>Collecting vital</w:t>
            </w:r>
            <w:r w:rsidRPr="00FA1B30">
              <w:rPr>
                <w:sz w:val="24"/>
                <w:szCs w:val="24"/>
              </w:rPr>
              <w:t xml:space="preserve"> </w:t>
            </w:r>
            <w:r w:rsidR="00414158" w:rsidRPr="00FA1B30">
              <w:rPr>
                <w:sz w:val="24"/>
                <w:szCs w:val="24"/>
              </w:rPr>
              <w:t>data</w:t>
            </w:r>
            <w:r w:rsidRPr="00FA1B30">
              <w:rPr>
                <w:sz w:val="24"/>
                <w:szCs w:val="24"/>
              </w:rPr>
              <w:t xml:space="preserve"> </w:t>
            </w:r>
          </w:p>
        </w:tc>
        <w:tc>
          <w:tcPr>
            <w:tcW w:w="2249" w:type="dxa"/>
          </w:tcPr>
          <w:p w:rsidR="007264EA" w:rsidRPr="00FA1B30" w:rsidRDefault="007264EA" w:rsidP="00DA02DF">
            <w:pPr>
              <w:spacing w:line="360" w:lineRule="auto"/>
              <w:jc w:val="both"/>
              <w:rPr>
                <w:sz w:val="24"/>
                <w:szCs w:val="24"/>
              </w:rPr>
            </w:pPr>
            <w:r w:rsidRPr="00FA1B30">
              <w:rPr>
                <w:sz w:val="24"/>
                <w:szCs w:val="24"/>
              </w:rPr>
              <w:t>Analysis</w:t>
            </w:r>
          </w:p>
        </w:tc>
        <w:tc>
          <w:tcPr>
            <w:tcW w:w="2275" w:type="dxa"/>
          </w:tcPr>
          <w:p w:rsidR="007264EA" w:rsidRPr="00FA1B30" w:rsidRDefault="00AF6307" w:rsidP="00DA02DF">
            <w:pPr>
              <w:spacing w:line="360" w:lineRule="auto"/>
              <w:jc w:val="both"/>
              <w:rPr>
                <w:sz w:val="24"/>
                <w:szCs w:val="24"/>
              </w:rPr>
            </w:pPr>
            <w:r w:rsidRPr="00FA1B30">
              <w:rPr>
                <w:sz w:val="24"/>
                <w:szCs w:val="24"/>
              </w:rPr>
              <w:t>Tape recorder</w:t>
            </w:r>
            <w:r w:rsidR="007264EA" w:rsidRPr="00FA1B30">
              <w:rPr>
                <w:sz w:val="24"/>
                <w:szCs w:val="24"/>
              </w:rPr>
              <w:t xml:space="preserve">, notes, Questionnaire </w:t>
            </w:r>
          </w:p>
        </w:tc>
        <w:tc>
          <w:tcPr>
            <w:tcW w:w="2241" w:type="dxa"/>
          </w:tcPr>
          <w:p w:rsidR="007264EA" w:rsidRPr="00FA1B30" w:rsidRDefault="007264EA" w:rsidP="00DA02DF">
            <w:pPr>
              <w:spacing w:line="360" w:lineRule="auto"/>
              <w:jc w:val="both"/>
              <w:rPr>
                <w:sz w:val="24"/>
                <w:szCs w:val="24"/>
              </w:rPr>
            </w:pPr>
            <w:r>
              <w:rPr>
                <w:sz w:val="24"/>
                <w:szCs w:val="24"/>
              </w:rPr>
              <w:t>10 August 2019</w:t>
            </w:r>
          </w:p>
        </w:tc>
      </w:tr>
      <w:tr w:rsidR="007264EA" w:rsidRPr="00FA1B30" w:rsidTr="00DA02DF">
        <w:tc>
          <w:tcPr>
            <w:tcW w:w="2251" w:type="dxa"/>
          </w:tcPr>
          <w:p w:rsidR="007264EA" w:rsidRPr="00FA1B30" w:rsidRDefault="007264EA" w:rsidP="00DA02DF">
            <w:pPr>
              <w:spacing w:line="360" w:lineRule="auto"/>
              <w:jc w:val="both"/>
              <w:rPr>
                <w:sz w:val="24"/>
                <w:szCs w:val="24"/>
              </w:rPr>
            </w:pPr>
            <w:r>
              <w:rPr>
                <w:sz w:val="24"/>
                <w:szCs w:val="24"/>
              </w:rPr>
              <w:t>Finding out the location for office</w:t>
            </w:r>
          </w:p>
        </w:tc>
        <w:tc>
          <w:tcPr>
            <w:tcW w:w="2249" w:type="dxa"/>
          </w:tcPr>
          <w:p w:rsidR="007264EA" w:rsidRPr="00FA1B30" w:rsidRDefault="007264EA" w:rsidP="00DA02DF">
            <w:pPr>
              <w:spacing w:line="360" w:lineRule="auto"/>
              <w:jc w:val="both"/>
              <w:rPr>
                <w:sz w:val="24"/>
                <w:szCs w:val="24"/>
              </w:rPr>
            </w:pPr>
            <w:r>
              <w:rPr>
                <w:sz w:val="24"/>
                <w:szCs w:val="24"/>
              </w:rPr>
              <w:t>Searching the place</w:t>
            </w:r>
          </w:p>
        </w:tc>
        <w:tc>
          <w:tcPr>
            <w:tcW w:w="2275" w:type="dxa"/>
          </w:tcPr>
          <w:p w:rsidR="007264EA" w:rsidRPr="00FA1B30" w:rsidRDefault="007264EA" w:rsidP="00DA02DF">
            <w:pPr>
              <w:spacing w:line="360" w:lineRule="auto"/>
              <w:jc w:val="both"/>
              <w:rPr>
                <w:sz w:val="24"/>
                <w:szCs w:val="24"/>
              </w:rPr>
            </w:pPr>
            <w:r>
              <w:rPr>
                <w:sz w:val="24"/>
                <w:szCs w:val="24"/>
              </w:rPr>
              <w:t xml:space="preserve">Collecting </w:t>
            </w:r>
            <w:r w:rsidR="000D7684">
              <w:rPr>
                <w:sz w:val="24"/>
                <w:szCs w:val="24"/>
              </w:rPr>
              <w:t>info</w:t>
            </w:r>
          </w:p>
        </w:tc>
        <w:tc>
          <w:tcPr>
            <w:tcW w:w="2241" w:type="dxa"/>
          </w:tcPr>
          <w:p w:rsidR="007264EA" w:rsidRDefault="000D7684" w:rsidP="00DA02DF">
            <w:pPr>
              <w:spacing w:line="360" w:lineRule="auto"/>
              <w:jc w:val="both"/>
              <w:rPr>
                <w:sz w:val="24"/>
                <w:szCs w:val="24"/>
              </w:rPr>
            </w:pPr>
            <w:r>
              <w:rPr>
                <w:sz w:val="24"/>
                <w:szCs w:val="24"/>
              </w:rPr>
              <w:t>2</w:t>
            </w:r>
            <w:r w:rsidR="007264EA">
              <w:rPr>
                <w:sz w:val="24"/>
                <w:szCs w:val="24"/>
              </w:rPr>
              <w:t>0 September 2019</w:t>
            </w:r>
          </w:p>
        </w:tc>
      </w:tr>
      <w:tr w:rsidR="007264EA" w:rsidRPr="00FA1B30" w:rsidTr="00DA02DF">
        <w:tc>
          <w:tcPr>
            <w:tcW w:w="2251" w:type="dxa"/>
          </w:tcPr>
          <w:p w:rsidR="007264EA" w:rsidRPr="00FA1B30" w:rsidRDefault="000D7684" w:rsidP="00DA02DF">
            <w:pPr>
              <w:spacing w:line="360" w:lineRule="auto"/>
              <w:jc w:val="both"/>
              <w:rPr>
                <w:sz w:val="24"/>
                <w:szCs w:val="24"/>
              </w:rPr>
            </w:pPr>
            <w:r>
              <w:rPr>
                <w:sz w:val="24"/>
                <w:szCs w:val="24"/>
              </w:rPr>
              <w:t>Buying Equipment</w:t>
            </w:r>
          </w:p>
        </w:tc>
        <w:tc>
          <w:tcPr>
            <w:tcW w:w="2249" w:type="dxa"/>
          </w:tcPr>
          <w:p w:rsidR="007264EA" w:rsidRPr="00FA1B30" w:rsidRDefault="000D7684" w:rsidP="00DA02DF">
            <w:pPr>
              <w:spacing w:line="360" w:lineRule="auto"/>
              <w:jc w:val="both"/>
              <w:rPr>
                <w:sz w:val="24"/>
                <w:szCs w:val="24"/>
              </w:rPr>
            </w:pPr>
            <w:r>
              <w:rPr>
                <w:sz w:val="24"/>
                <w:szCs w:val="24"/>
              </w:rPr>
              <w:t>Equipment</w:t>
            </w:r>
          </w:p>
        </w:tc>
        <w:tc>
          <w:tcPr>
            <w:tcW w:w="2275" w:type="dxa"/>
          </w:tcPr>
          <w:p w:rsidR="007264EA" w:rsidRPr="00FA1B30" w:rsidRDefault="000D7684" w:rsidP="00DA02DF">
            <w:pPr>
              <w:spacing w:line="360" w:lineRule="auto"/>
              <w:jc w:val="both"/>
              <w:rPr>
                <w:sz w:val="24"/>
                <w:szCs w:val="24"/>
              </w:rPr>
            </w:pPr>
            <w:r>
              <w:rPr>
                <w:sz w:val="24"/>
                <w:szCs w:val="24"/>
              </w:rPr>
              <w:t>Capital</w:t>
            </w:r>
          </w:p>
        </w:tc>
        <w:tc>
          <w:tcPr>
            <w:tcW w:w="2241" w:type="dxa"/>
          </w:tcPr>
          <w:p w:rsidR="007264EA" w:rsidRPr="00FA1B30" w:rsidRDefault="007264EA" w:rsidP="00DA02DF">
            <w:pPr>
              <w:spacing w:line="360" w:lineRule="auto"/>
              <w:jc w:val="both"/>
              <w:rPr>
                <w:sz w:val="24"/>
                <w:szCs w:val="24"/>
              </w:rPr>
            </w:pPr>
            <w:r>
              <w:rPr>
                <w:sz w:val="24"/>
                <w:szCs w:val="24"/>
              </w:rPr>
              <w:t>10 October 2019</w:t>
            </w:r>
          </w:p>
        </w:tc>
      </w:tr>
      <w:tr w:rsidR="007264EA" w:rsidRPr="00FA1B30" w:rsidTr="00DA02DF">
        <w:tc>
          <w:tcPr>
            <w:tcW w:w="2251" w:type="dxa"/>
          </w:tcPr>
          <w:p w:rsidR="007264EA" w:rsidRDefault="007264EA" w:rsidP="00DA02DF">
            <w:pPr>
              <w:spacing w:line="360" w:lineRule="auto"/>
              <w:jc w:val="both"/>
              <w:rPr>
                <w:sz w:val="24"/>
                <w:szCs w:val="24"/>
              </w:rPr>
            </w:pPr>
            <w:r>
              <w:rPr>
                <w:sz w:val="24"/>
                <w:szCs w:val="24"/>
              </w:rPr>
              <w:t>Making preliminary advertising</w:t>
            </w:r>
          </w:p>
        </w:tc>
        <w:tc>
          <w:tcPr>
            <w:tcW w:w="2249" w:type="dxa"/>
          </w:tcPr>
          <w:p w:rsidR="007264EA" w:rsidRDefault="007264EA" w:rsidP="00DA02DF">
            <w:pPr>
              <w:spacing w:line="360" w:lineRule="auto"/>
              <w:jc w:val="both"/>
              <w:rPr>
                <w:sz w:val="24"/>
                <w:szCs w:val="24"/>
              </w:rPr>
            </w:pPr>
            <w:r>
              <w:rPr>
                <w:sz w:val="24"/>
                <w:szCs w:val="24"/>
              </w:rPr>
              <w:t xml:space="preserve">Attracting the targeted </w:t>
            </w:r>
            <w:r w:rsidR="000D7684">
              <w:rPr>
                <w:sz w:val="24"/>
                <w:szCs w:val="24"/>
              </w:rPr>
              <w:t>clients</w:t>
            </w:r>
          </w:p>
        </w:tc>
        <w:tc>
          <w:tcPr>
            <w:tcW w:w="2275" w:type="dxa"/>
          </w:tcPr>
          <w:p w:rsidR="007264EA" w:rsidRDefault="007264EA" w:rsidP="00DA02DF">
            <w:pPr>
              <w:spacing w:line="360" w:lineRule="auto"/>
              <w:jc w:val="both"/>
              <w:rPr>
                <w:sz w:val="24"/>
                <w:szCs w:val="24"/>
              </w:rPr>
            </w:pPr>
            <w:r>
              <w:rPr>
                <w:sz w:val="24"/>
                <w:szCs w:val="24"/>
              </w:rPr>
              <w:t>Promotion</w:t>
            </w:r>
            <w:r w:rsidR="000D7684">
              <w:rPr>
                <w:sz w:val="24"/>
                <w:szCs w:val="24"/>
              </w:rPr>
              <w:t>al</w:t>
            </w:r>
            <w:r>
              <w:rPr>
                <w:sz w:val="24"/>
                <w:szCs w:val="24"/>
              </w:rPr>
              <w:t xml:space="preserve"> letters, </w:t>
            </w:r>
            <w:r w:rsidR="000D7684">
              <w:rPr>
                <w:sz w:val="24"/>
                <w:szCs w:val="24"/>
              </w:rPr>
              <w:t>billboard,</w:t>
            </w:r>
            <w:r>
              <w:rPr>
                <w:sz w:val="24"/>
                <w:szCs w:val="24"/>
              </w:rPr>
              <w:t xml:space="preserve"> leaflets </w:t>
            </w:r>
          </w:p>
        </w:tc>
        <w:tc>
          <w:tcPr>
            <w:tcW w:w="2241" w:type="dxa"/>
          </w:tcPr>
          <w:p w:rsidR="007264EA" w:rsidRDefault="000D7684" w:rsidP="00DA02DF">
            <w:pPr>
              <w:spacing w:line="360" w:lineRule="auto"/>
              <w:jc w:val="both"/>
              <w:rPr>
                <w:sz w:val="24"/>
                <w:szCs w:val="24"/>
              </w:rPr>
            </w:pPr>
            <w:r>
              <w:rPr>
                <w:sz w:val="24"/>
                <w:szCs w:val="24"/>
              </w:rPr>
              <w:t>15 Dec</w:t>
            </w:r>
            <w:r w:rsidR="007264EA">
              <w:rPr>
                <w:sz w:val="24"/>
                <w:szCs w:val="24"/>
              </w:rPr>
              <w:t>ember 2019</w:t>
            </w:r>
          </w:p>
        </w:tc>
      </w:tr>
      <w:tr w:rsidR="007264EA" w:rsidRPr="00FA1B30" w:rsidTr="00DA02DF">
        <w:tc>
          <w:tcPr>
            <w:tcW w:w="2251" w:type="dxa"/>
          </w:tcPr>
          <w:p w:rsidR="007264EA" w:rsidRDefault="000D7684" w:rsidP="00DA02DF">
            <w:pPr>
              <w:spacing w:line="360" w:lineRule="auto"/>
              <w:jc w:val="both"/>
              <w:rPr>
                <w:sz w:val="24"/>
                <w:szCs w:val="24"/>
              </w:rPr>
            </w:pPr>
            <w:r>
              <w:rPr>
                <w:sz w:val="24"/>
                <w:szCs w:val="24"/>
              </w:rPr>
              <w:t>Finishing</w:t>
            </w:r>
            <w:r w:rsidR="007264EA">
              <w:rPr>
                <w:sz w:val="24"/>
                <w:szCs w:val="24"/>
              </w:rPr>
              <w:t xml:space="preserve"> project</w:t>
            </w:r>
          </w:p>
        </w:tc>
        <w:tc>
          <w:tcPr>
            <w:tcW w:w="2249" w:type="dxa"/>
          </w:tcPr>
          <w:p w:rsidR="007264EA" w:rsidRDefault="007264EA" w:rsidP="000D7684">
            <w:pPr>
              <w:spacing w:line="360" w:lineRule="auto"/>
              <w:jc w:val="both"/>
              <w:rPr>
                <w:sz w:val="24"/>
                <w:szCs w:val="24"/>
              </w:rPr>
            </w:pPr>
            <w:r>
              <w:rPr>
                <w:sz w:val="24"/>
                <w:szCs w:val="24"/>
              </w:rPr>
              <w:t>Start service</w:t>
            </w:r>
          </w:p>
        </w:tc>
        <w:tc>
          <w:tcPr>
            <w:tcW w:w="2275" w:type="dxa"/>
          </w:tcPr>
          <w:p w:rsidR="007264EA" w:rsidRDefault="000D7684" w:rsidP="000D7684">
            <w:pPr>
              <w:spacing w:line="360" w:lineRule="auto"/>
              <w:jc w:val="both"/>
              <w:rPr>
                <w:sz w:val="24"/>
                <w:szCs w:val="24"/>
              </w:rPr>
            </w:pPr>
            <w:r>
              <w:rPr>
                <w:sz w:val="24"/>
                <w:szCs w:val="24"/>
              </w:rPr>
              <w:t>Equipment, Factory, Delivery boys</w:t>
            </w:r>
            <w:r w:rsidR="007264EA">
              <w:rPr>
                <w:sz w:val="24"/>
                <w:szCs w:val="24"/>
              </w:rPr>
              <w:t xml:space="preserve"> etc.</w:t>
            </w:r>
          </w:p>
        </w:tc>
        <w:tc>
          <w:tcPr>
            <w:tcW w:w="2241" w:type="dxa"/>
          </w:tcPr>
          <w:p w:rsidR="007264EA" w:rsidRDefault="007264EA" w:rsidP="000D7684">
            <w:pPr>
              <w:spacing w:line="360" w:lineRule="auto"/>
              <w:jc w:val="both"/>
              <w:rPr>
                <w:sz w:val="24"/>
                <w:szCs w:val="24"/>
              </w:rPr>
            </w:pPr>
            <w:r>
              <w:rPr>
                <w:sz w:val="24"/>
                <w:szCs w:val="24"/>
              </w:rPr>
              <w:t xml:space="preserve">30 </w:t>
            </w:r>
            <w:r w:rsidR="000D7684">
              <w:rPr>
                <w:sz w:val="24"/>
                <w:szCs w:val="24"/>
              </w:rPr>
              <w:t>January 2020</w:t>
            </w:r>
          </w:p>
        </w:tc>
      </w:tr>
    </w:tbl>
    <w:p w:rsidR="007264EA" w:rsidRPr="00FA1B30" w:rsidRDefault="007264EA" w:rsidP="007264EA">
      <w:pPr>
        <w:spacing w:line="360" w:lineRule="auto"/>
        <w:jc w:val="both"/>
        <w:rPr>
          <w:sz w:val="24"/>
          <w:szCs w:val="24"/>
        </w:rPr>
      </w:pPr>
    </w:p>
    <w:p w:rsidR="007264EA" w:rsidRDefault="007264EA" w:rsidP="007264EA">
      <w:pPr>
        <w:spacing w:line="360" w:lineRule="auto"/>
        <w:jc w:val="both"/>
        <w:rPr>
          <w:sz w:val="24"/>
          <w:szCs w:val="24"/>
        </w:rPr>
      </w:pPr>
      <w:r w:rsidRPr="00DF52DE">
        <w:rPr>
          <w:b/>
          <w:bCs/>
          <w:sz w:val="24"/>
          <w:szCs w:val="24"/>
        </w:rPr>
        <w:t>Describing duties</w:t>
      </w:r>
      <w:r>
        <w:rPr>
          <w:sz w:val="24"/>
          <w:szCs w:val="24"/>
        </w:rPr>
        <w:t>: One of the most essential stage of PID is team structure (</w:t>
      </w:r>
      <w:proofErr w:type="spellStart"/>
      <w:r w:rsidRPr="0053531D">
        <w:rPr>
          <w:rFonts w:cs="Arial"/>
          <w:color w:val="222222"/>
          <w:sz w:val="24"/>
          <w:szCs w:val="24"/>
          <w:shd w:val="clear" w:color="auto" w:fill="FFFFFF"/>
        </w:rPr>
        <w:t>Bredillet</w:t>
      </w:r>
      <w:proofErr w:type="spellEnd"/>
      <w:r w:rsidRPr="0053531D">
        <w:rPr>
          <w:rFonts w:cs="Arial"/>
          <w:color w:val="222222"/>
          <w:sz w:val="24"/>
          <w:szCs w:val="24"/>
          <w:shd w:val="clear" w:color="auto" w:fill="FFFFFF"/>
        </w:rPr>
        <w:t xml:space="preserve">, </w:t>
      </w:r>
      <w:proofErr w:type="spellStart"/>
      <w:r w:rsidRPr="0053531D">
        <w:rPr>
          <w:rFonts w:cs="Arial"/>
          <w:color w:val="222222"/>
          <w:sz w:val="24"/>
          <w:szCs w:val="24"/>
          <w:shd w:val="clear" w:color="auto" w:fill="FFFFFF"/>
        </w:rPr>
        <w:t>Yatim</w:t>
      </w:r>
      <w:proofErr w:type="spellEnd"/>
      <w:r w:rsidRPr="0053531D">
        <w:rPr>
          <w:rFonts w:cs="Arial"/>
          <w:color w:val="222222"/>
          <w:sz w:val="24"/>
          <w:szCs w:val="24"/>
          <w:shd w:val="clear" w:color="auto" w:fill="FFFFFF"/>
        </w:rPr>
        <w:t>, and Ruiz, 2010</w:t>
      </w:r>
      <w:r>
        <w:rPr>
          <w:sz w:val="24"/>
          <w:szCs w:val="24"/>
        </w:rPr>
        <w:t>). It will help ‘Food Heaven’ to know who is working in the team and who will allow the deliveries for customers. They will be proficient to prevent misinterpretation among workers of the project. When everyone know their responsibility, there is not scope to avoid or pass to others. ‘Food Heaven’ will divide the staffs among workers to maintain the discipline of workplace.</w:t>
      </w:r>
    </w:p>
    <w:p w:rsidR="007264EA" w:rsidRDefault="007264EA" w:rsidP="007264EA">
      <w:pPr>
        <w:spacing w:line="360" w:lineRule="auto"/>
        <w:jc w:val="both"/>
        <w:rPr>
          <w:sz w:val="24"/>
          <w:szCs w:val="24"/>
        </w:rPr>
      </w:pPr>
      <w:r w:rsidRPr="003949DC">
        <w:rPr>
          <w:b/>
          <w:bCs/>
          <w:sz w:val="24"/>
          <w:szCs w:val="24"/>
        </w:rPr>
        <w:t>Finding out risks</w:t>
      </w:r>
      <w:r>
        <w:rPr>
          <w:sz w:val="24"/>
          <w:szCs w:val="24"/>
        </w:rPr>
        <w:t>: Every company may face different risks that create obstacles in the way of progress (</w:t>
      </w:r>
      <w:r w:rsidRPr="0053531D">
        <w:rPr>
          <w:rFonts w:cs="Arial"/>
          <w:color w:val="222222"/>
          <w:sz w:val="24"/>
          <w:szCs w:val="24"/>
          <w:shd w:val="clear" w:color="auto" w:fill="FFFFFF"/>
        </w:rPr>
        <w:t>Morris, and Pinto, 2010</w:t>
      </w:r>
      <w:r>
        <w:rPr>
          <w:sz w:val="24"/>
          <w:szCs w:val="24"/>
        </w:rPr>
        <w:t>). ‘Food Heaven’ should find out all risks that they can face and it will keep them prepared to face the problem. They will be capable to make pre-planning to prevent the risks when it will come.</w:t>
      </w:r>
    </w:p>
    <w:p w:rsidR="007264EA" w:rsidRDefault="007264EA" w:rsidP="007264EA">
      <w:pPr>
        <w:spacing w:line="360" w:lineRule="auto"/>
        <w:jc w:val="both"/>
        <w:rPr>
          <w:sz w:val="24"/>
          <w:szCs w:val="24"/>
        </w:rPr>
      </w:pPr>
      <w:r w:rsidRPr="003949DC">
        <w:rPr>
          <w:b/>
          <w:bCs/>
          <w:sz w:val="24"/>
          <w:szCs w:val="24"/>
        </w:rPr>
        <w:t>Informing stakeholders about Project Initiation Plan</w:t>
      </w:r>
      <w:r>
        <w:rPr>
          <w:sz w:val="24"/>
          <w:szCs w:val="24"/>
        </w:rPr>
        <w:t>: With the completion of PID it should be informed with all people who are related with the project (</w:t>
      </w:r>
      <w:r w:rsidRPr="0053531D">
        <w:rPr>
          <w:rFonts w:cs="Arial"/>
          <w:color w:val="222222"/>
          <w:sz w:val="24"/>
          <w:szCs w:val="24"/>
          <w:shd w:val="clear" w:color="auto" w:fill="FFFFFF"/>
        </w:rPr>
        <w:t>Fortune</w:t>
      </w:r>
      <w:r>
        <w:rPr>
          <w:rFonts w:cs="Arial"/>
          <w:color w:val="222222"/>
          <w:sz w:val="24"/>
          <w:szCs w:val="24"/>
          <w:shd w:val="clear" w:color="auto" w:fill="FFFFFF"/>
        </w:rPr>
        <w:t xml:space="preserve"> et al., 2011</w:t>
      </w:r>
      <w:r>
        <w:rPr>
          <w:sz w:val="24"/>
          <w:szCs w:val="24"/>
        </w:rPr>
        <w:t>). When ‘Food Heaven’ will inform everyone about the PID especially with employees, they will feel them as a valued part of the company. It will motivate them to give their 100%</w:t>
      </w:r>
      <w:r w:rsidR="00FC0F28">
        <w:rPr>
          <w:sz w:val="24"/>
          <w:szCs w:val="24"/>
        </w:rPr>
        <w:t xml:space="preserve"> to achieve their target for the business</w:t>
      </w:r>
      <w:r>
        <w:rPr>
          <w:sz w:val="24"/>
          <w:szCs w:val="24"/>
        </w:rPr>
        <w:t>. It will reduce production and operational cost when customers give their best therefore ‘Food Heaven’ will have high profit.</w:t>
      </w:r>
    </w:p>
    <w:p w:rsidR="007264EA" w:rsidRDefault="007264EA" w:rsidP="007264EA">
      <w:pPr>
        <w:pStyle w:val="Heading2"/>
      </w:pPr>
      <w:bookmarkStart w:id="22" w:name="_Toc7477600"/>
      <w:bookmarkStart w:id="23" w:name="_Toc8256962"/>
      <w:r>
        <w:t>Necessity of communicating with project stakeholders and colleagues:</w:t>
      </w:r>
      <w:bookmarkEnd w:id="22"/>
      <w:bookmarkEnd w:id="23"/>
      <w:r>
        <w:t xml:space="preserve"> </w:t>
      </w:r>
    </w:p>
    <w:p w:rsidR="007264EA" w:rsidRDefault="007264EA" w:rsidP="007264EA">
      <w:pPr>
        <w:spacing w:line="360" w:lineRule="auto"/>
        <w:jc w:val="both"/>
        <w:rPr>
          <w:sz w:val="24"/>
          <w:szCs w:val="24"/>
        </w:rPr>
      </w:pPr>
      <w:r>
        <w:rPr>
          <w:sz w:val="24"/>
          <w:szCs w:val="24"/>
        </w:rPr>
        <w:t>PID contains vital information therefore should follow</w:t>
      </w:r>
      <w:r w:rsidR="00FC0F28">
        <w:rPr>
          <w:sz w:val="24"/>
          <w:szCs w:val="24"/>
        </w:rPr>
        <w:t xml:space="preserve"> to bring flawless outcome</w:t>
      </w:r>
      <w:r>
        <w:rPr>
          <w:sz w:val="24"/>
          <w:szCs w:val="24"/>
        </w:rPr>
        <w:t xml:space="preserve">. It defines the </w:t>
      </w:r>
      <w:r w:rsidR="00FC0F28">
        <w:rPr>
          <w:sz w:val="24"/>
          <w:szCs w:val="24"/>
        </w:rPr>
        <w:t xml:space="preserve">plan </w:t>
      </w:r>
      <w:r>
        <w:rPr>
          <w:sz w:val="24"/>
          <w:szCs w:val="24"/>
        </w:rPr>
        <w:t>and the benefits of stakeholders therefore it should be shared with</w:t>
      </w:r>
      <w:r w:rsidRPr="00C16AF7">
        <w:rPr>
          <w:sz w:val="24"/>
          <w:szCs w:val="24"/>
        </w:rPr>
        <w:t xml:space="preserve"> </w:t>
      </w:r>
      <w:r>
        <w:rPr>
          <w:sz w:val="24"/>
          <w:szCs w:val="24"/>
        </w:rPr>
        <w:t>them. Stakeholders can understand the project and its objectives.</w:t>
      </w:r>
    </w:p>
    <w:p w:rsidR="007264EA" w:rsidRDefault="00FC0F28" w:rsidP="007264EA">
      <w:pPr>
        <w:spacing w:line="360" w:lineRule="auto"/>
        <w:jc w:val="both"/>
        <w:rPr>
          <w:sz w:val="24"/>
          <w:szCs w:val="24"/>
        </w:rPr>
      </w:pPr>
      <w:r>
        <w:rPr>
          <w:sz w:val="24"/>
          <w:szCs w:val="24"/>
        </w:rPr>
        <w:lastRenderedPageBreak/>
        <w:t>The media</w:t>
      </w:r>
      <w:r w:rsidR="007264EA">
        <w:rPr>
          <w:sz w:val="24"/>
          <w:szCs w:val="24"/>
        </w:rPr>
        <w:t xml:space="preserve"> of </w:t>
      </w:r>
      <w:r>
        <w:rPr>
          <w:sz w:val="24"/>
          <w:szCs w:val="24"/>
        </w:rPr>
        <w:t xml:space="preserve">stay connected </w:t>
      </w:r>
      <w:r w:rsidR="007264EA">
        <w:rPr>
          <w:sz w:val="24"/>
          <w:szCs w:val="24"/>
        </w:rPr>
        <w:t>with stakeholders are analysed below:</w:t>
      </w:r>
    </w:p>
    <w:p w:rsidR="007264EA" w:rsidRDefault="00FC0F28" w:rsidP="007264EA">
      <w:pPr>
        <w:spacing w:line="360" w:lineRule="auto"/>
        <w:jc w:val="both"/>
        <w:rPr>
          <w:sz w:val="24"/>
          <w:szCs w:val="24"/>
        </w:rPr>
      </w:pPr>
      <w:r w:rsidRPr="00884975">
        <w:rPr>
          <w:b/>
          <w:bCs/>
          <w:sz w:val="24"/>
          <w:szCs w:val="24"/>
        </w:rPr>
        <w:t>Consumers</w:t>
      </w:r>
      <w:r w:rsidR="007264EA" w:rsidRPr="00FA1B30">
        <w:rPr>
          <w:sz w:val="24"/>
          <w:szCs w:val="24"/>
        </w:rPr>
        <w:t>:</w:t>
      </w:r>
      <w:r w:rsidR="007264EA">
        <w:rPr>
          <w:sz w:val="24"/>
          <w:szCs w:val="24"/>
        </w:rPr>
        <w:t xml:space="preserve"> Customers </w:t>
      </w:r>
      <w:r>
        <w:rPr>
          <w:sz w:val="24"/>
          <w:szCs w:val="24"/>
        </w:rPr>
        <w:t xml:space="preserve">purchase products and c company </w:t>
      </w:r>
      <w:r w:rsidR="007264EA">
        <w:rPr>
          <w:sz w:val="24"/>
          <w:szCs w:val="24"/>
        </w:rPr>
        <w:t>survive</w:t>
      </w:r>
      <w:r>
        <w:rPr>
          <w:sz w:val="24"/>
          <w:szCs w:val="24"/>
        </w:rPr>
        <w:t>s</w:t>
      </w:r>
      <w:r w:rsidR="007264EA">
        <w:rPr>
          <w:sz w:val="24"/>
          <w:szCs w:val="24"/>
        </w:rPr>
        <w:t xml:space="preserve"> in the marketplace (</w:t>
      </w:r>
      <w:proofErr w:type="spellStart"/>
      <w:r w:rsidR="007264EA" w:rsidRPr="0053531D">
        <w:rPr>
          <w:rFonts w:cs="Arial"/>
          <w:color w:val="222222"/>
          <w:sz w:val="24"/>
          <w:szCs w:val="24"/>
          <w:shd w:val="clear" w:color="auto" w:fill="FFFFFF"/>
        </w:rPr>
        <w:t>Wysocki</w:t>
      </w:r>
      <w:proofErr w:type="spellEnd"/>
      <w:r w:rsidR="007264EA" w:rsidRPr="0053531D">
        <w:rPr>
          <w:rFonts w:cs="Arial"/>
          <w:color w:val="222222"/>
          <w:sz w:val="24"/>
          <w:szCs w:val="24"/>
          <w:shd w:val="clear" w:color="auto" w:fill="FFFFFF"/>
        </w:rPr>
        <w:t>, 2010</w:t>
      </w:r>
      <w:r w:rsidR="007264EA">
        <w:rPr>
          <w:sz w:val="24"/>
          <w:szCs w:val="24"/>
        </w:rPr>
        <w:t>). Customers pay for the services they have and the company gets profited. Newsletters can be an appropriate way of communicating with customers. It will help ‘Food Heaven’ to reach out with a large number of customers by using same message.</w:t>
      </w:r>
    </w:p>
    <w:p w:rsidR="007264EA" w:rsidRDefault="007264EA" w:rsidP="007264EA">
      <w:pPr>
        <w:spacing w:line="360" w:lineRule="auto"/>
        <w:jc w:val="both"/>
        <w:rPr>
          <w:sz w:val="24"/>
          <w:szCs w:val="24"/>
        </w:rPr>
      </w:pPr>
      <w:r w:rsidRPr="00C16AF7">
        <w:rPr>
          <w:b/>
          <w:bCs/>
          <w:sz w:val="24"/>
          <w:szCs w:val="24"/>
        </w:rPr>
        <w:t>Shareholders</w:t>
      </w:r>
      <w:r>
        <w:rPr>
          <w:sz w:val="24"/>
          <w:szCs w:val="24"/>
        </w:rPr>
        <w:t>: Shareholders get influenced directly with the result of a company</w:t>
      </w:r>
      <w:r w:rsidR="00FC0F28">
        <w:rPr>
          <w:sz w:val="24"/>
          <w:szCs w:val="24"/>
        </w:rPr>
        <w:t xml:space="preserve"> (</w:t>
      </w:r>
      <w:proofErr w:type="spellStart"/>
      <w:r w:rsidR="00FC0F28" w:rsidRPr="0053531D">
        <w:rPr>
          <w:rFonts w:cs="Arial"/>
          <w:color w:val="222222"/>
          <w:sz w:val="24"/>
          <w:szCs w:val="24"/>
          <w:shd w:val="clear" w:color="auto" w:fill="FFFFFF"/>
        </w:rPr>
        <w:t>Berkun</w:t>
      </w:r>
      <w:proofErr w:type="spellEnd"/>
      <w:r w:rsidR="00FC0F28" w:rsidRPr="0053531D">
        <w:rPr>
          <w:rFonts w:cs="Arial"/>
          <w:color w:val="222222"/>
          <w:sz w:val="24"/>
          <w:szCs w:val="24"/>
          <w:shd w:val="clear" w:color="auto" w:fill="FFFFFF"/>
        </w:rPr>
        <w:t>, 2008</w:t>
      </w:r>
      <w:r w:rsidR="00FC0F28">
        <w:rPr>
          <w:sz w:val="24"/>
          <w:szCs w:val="24"/>
        </w:rPr>
        <w:t>)</w:t>
      </w:r>
      <w:r>
        <w:rPr>
          <w:sz w:val="24"/>
          <w:szCs w:val="24"/>
        </w:rPr>
        <w:t xml:space="preserve">. For example, if ‘Food Heaven’ gets profit the shareholders will enjoy profit. When the company will face loss, shareholders will have to bear the loss. Joint conference calls may prove beneficial way of communicating with them. ‘Food Heaven’ will be able to inform everyone with one conference call. </w:t>
      </w:r>
    </w:p>
    <w:p w:rsidR="007264EA" w:rsidRDefault="007264EA" w:rsidP="007264EA">
      <w:pPr>
        <w:spacing w:line="360" w:lineRule="auto"/>
        <w:jc w:val="both"/>
        <w:rPr>
          <w:sz w:val="24"/>
          <w:szCs w:val="24"/>
        </w:rPr>
      </w:pPr>
      <w:r w:rsidRPr="00731443">
        <w:rPr>
          <w:b/>
          <w:bCs/>
          <w:sz w:val="24"/>
          <w:szCs w:val="24"/>
        </w:rPr>
        <w:t>Suppliers</w:t>
      </w:r>
      <w:r>
        <w:rPr>
          <w:sz w:val="24"/>
          <w:szCs w:val="24"/>
        </w:rPr>
        <w:t>: They are the people who provide raw materials for a company (</w:t>
      </w:r>
      <w:proofErr w:type="spellStart"/>
      <w:r w:rsidRPr="0053531D">
        <w:rPr>
          <w:rFonts w:cs="Arial"/>
          <w:color w:val="222222"/>
          <w:sz w:val="24"/>
          <w:szCs w:val="24"/>
          <w:shd w:val="clear" w:color="auto" w:fill="FFFFFF"/>
        </w:rPr>
        <w:t>Leybourne</w:t>
      </w:r>
      <w:proofErr w:type="spellEnd"/>
      <w:r w:rsidRPr="0053531D">
        <w:rPr>
          <w:rFonts w:cs="Arial"/>
          <w:color w:val="222222"/>
          <w:sz w:val="24"/>
          <w:szCs w:val="24"/>
          <w:shd w:val="clear" w:color="auto" w:fill="FFFFFF"/>
        </w:rPr>
        <w:t>, 2009</w:t>
      </w:r>
      <w:r>
        <w:rPr>
          <w:sz w:val="24"/>
          <w:szCs w:val="24"/>
        </w:rPr>
        <w:t>). Supplier’s business depends on the order of different companies. ‘Food Heaven’ will give business opportunities to the suppliers therefore they will get quality raw materials. The company can use project report to communicate with suppliers. It will describe the present situation of a company and suppliers will know the history of the project.</w:t>
      </w:r>
    </w:p>
    <w:p w:rsidR="007264EA" w:rsidRDefault="007264EA" w:rsidP="007264EA">
      <w:pPr>
        <w:spacing w:line="360" w:lineRule="auto"/>
        <w:jc w:val="both"/>
        <w:rPr>
          <w:sz w:val="24"/>
          <w:szCs w:val="24"/>
        </w:rPr>
      </w:pPr>
      <w:r w:rsidRPr="001D4B32">
        <w:rPr>
          <w:b/>
          <w:bCs/>
          <w:sz w:val="24"/>
          <w:szCs w:val="24"/>
        </w:rPr>
        <w:t>Government</w:t>
      </w:r>
      <w:r>
        <w:rPr>
          <w:sz w:val="24"/>
          <w:szCs w:val="24"/>
        </w:rPr>
        <w:t>: Companies have to pay tax, export tariff and vat to government which are the source of government’s income therefore they get affected (</w:t>
      </w:r>
      <w:proofErr w:type="spellStart"/>
      <w:r w:rsidRPr="0053531D">
        <w:rPr>
          <w:rFonts w:cs="Arial"/>
          <w:color w:val="222222"/>
          <w:sz w:val="24"/>
          <w:szCs w:val="24"/>
          <w:shd w:val="clear" w:color="auto" w:fill="FFFFFF"/>
        </w:rPr>
        <w:t>Doloi</w:t>
      </w:r>
      <w:proofErr w:type="spellEnd"/>
      <w:r w:rsidRPr="0053531D">
        <w:rPr>
          <w:rFonts w:cs="Arial"/>
          <w:color w:val="222222"/>
          <w:sz w:val="24"/>
          <w:szCs w:val="24"/>
          <w:shd w:val="clear" w:color="auto" w:fill="FFFFFF"/>
        </w:rPr>
        <w:t>, 2011</w:t>
      </w:r>
      <w:r>
        <w:rPr>
          <w:sz w:val="24"/>
          <w:szCs w:val="24"/>
        </w:rPr>
        <w:t>). Government fix vat, tax by considering the condition of company thus PID should be shared with them. By sliders and presentations, ‘Food Heaven’ can share the PID with government and the visual PID will have great acceptance from government. After knowing about PID, government will set appropriate tax, vat for ‘Food Heaven’.</w:t>
      </w:r>
    </w:p>
    <w:p w:rsidR="007264EA" w:rsidRDefault="007264EA" w:rsidP="007264EA">
      <w:pPr>
        <w:spacing w:line="360" w:lineRule="auto"/>
        <w:jc w:val="both"/>
        <w:rPr>
          <w:sz w:val="24"/>
          <w:szCs w:val="24"/>
        </w:rPr>
      </w:pPr>
      <w:r w:rsidRPr="00D13F7B">
        <w:rPr>
          <w:b/>
          <w:bCs/>
          <w:sz w:val="24"/>
          <w:szCs w:val="24"/>
        </w:rPr>
        <w:t>Workers</w:t>
      </w:r>
      <w:r>
        <w:rPr>
          <w:sz w:val="24"/>
          <w:szCs w:val="24"/>
        </w:rPr>
        <w:t>: Workers work for a company to get pay and lead their life standard by spending it (</w:t>
      </w:r>
      <w:r w:rsidRPr="0053531D">
        <w:rPr>
          <w:rFonts w:cs="Arial"/>
          <w:color w:val="222222"/>
          <w:sz w:val="24"/>
          <w:szCs w:val="24"/>
          <w:shd w:val="clear" w:color="auto" w:fill="FFFFFF"/>
        </w:rPr>
        <w:t>Healey, 2010</w:t>
      </w:r>
      <w:r>
        <w:rPr>
          <w:sz w:val="24"/>
          <w:szCs w:val="24"/>
        </w:rPr>
        <w:t xml:space="preserve">). For example when a company get success it is capable of paying workers fairly. But when they get failed, they become unable to pay workers appropriately. Sharing PID with online Gantt chart can show the present situation of ‘Food Heaven’ to workers will be the effective way of communicating with them. Workers will realise the condition of their company and make plan about their </w:t>
      </w:r>
      <w:r w:rsidR="00FC0F28">
        <w:rPr>
          <w:sz w:val="24"/>
          <w:szCs w:val="24"/>
        </w:rPr>
        <w:t xml:space="preserve">staffs by considering </w:t>
      </w:r>
      <w:r>
        <w:rPr>
          <w:sz w:val="24"/>
          <w:szCs w:val="24"/>
        </w:rPr>
        <w:t>the situation.</w:t>
      </w:r>
    </w:p>
    <w:p w:rsidR="00820804" w:rsidRDefault="00820804" w:rsidP="007264EA">
      <w:pPr>
        <w:spacing w:line="360" w:lineRule="auto"/>
        <w:jc w:val="both"/>
        <w:rPr>
          <w:sz w:val="24"/>
          <w:szCs w:val="24"/>
        </w:rPr>
      </w:pPr>
    </w:p>
    <w:p w:rsidR="00820804" w:rsidRDefault="00820804" w:rsidP="007264EA">
      <w:pPr>
        <w:spacing w:line="360" w:lineRule="auto"/>
        <w:jc w:val="both"/>
        <w:rPr>
          <w:sz w:val="24"/>
          <w:szCs w:val="24"/>
        </w:rPr>
      </w:pPr>
    </w:p>
    <w:p w:rsidR="007264EA" w:rsidRDefault="00FC0F28" w:rsidP="007264EA">
      <w:pPr>
        <w:spacing w:line="360" w:lineRule="auto"/>
        <w:jc w:val="both"/>
        <w:rPr>
          <w:sz w:val="24"/>
          <w:szCs w:val="24"/>
        </w:rPr>
      </w:pPr>
      <w:bookmarkStart w:id="24" w:name="_Toc7477601"/>
      <w:bookmarkStart w:id="25" w:name="_Toc8256963"/>
      <w:r>
        <w:rPr>
          <w:rStyle w:val="Heading2Char"/>
        </w:rPr>
        <w:lastRenderedPageBreak/>
        <w:t xml:space="preserve">Observing </w:t>
      </w:r>
      <w:r w:rsidR="007264EA" w:rsidRPr="00D13F7B">
        <w:rPr>
          <w:rStyle w:val="Heading2Char"/>
        </w:rPr>
        <w:t>Project Plan</w:t>
      </w:r>
      <w:bookmarkEnd w:id="24"/>
      <w:bookmarkEnd w:id="25"/>
      <w:r w:rsidR="007264EA">
        <w:rPr>
          <w:sz w:val="24"/>
          <w:szCs w:val="24"/>
        </w:rPr>
        <w:t xml:space="preserve">: </w:t>
      </w:r>
    </w:p>
    <w:p w:rsidR="007264EA" w:rsidRDefault="007264EA" w:rsidP="007264EA">
      <w:pPr>
        <w:spacing w:line="360" w:lineRule="auto"/>
        <w:jc w:val="both"/>
        <w:rPr>
          <w:sz w:val="24"/>
          <w:szCs w:val="24"/>
        </w:rPr>
      </w:pPr>
      <w:r>
        <w:rPr>
          <w:noProof/>
          <w:lang w:val="en-US" w:bidi="ar-SA"/>
        </w:rPr>
        <w:drawing>
          <wp:inline distT="0" distB="0" distL="0" distR="0" wp14:anchorId="14DDE36B" wp14:editId="1F6A47E1">
            <wp:extent cx="5443000" cy="15144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56732" cy="1518296"/>
                    </a:xfrm>
                    <a:prstGeom prst="rect">
                      <a:avLst/>
                    </a:prstGeom>
                  </pic:spPr>
                </pic:pic>
              </a:graphicData>
            </a:graphic>
          </wp:inline>
        </w:drawing>
      </w:r>
    </w:p>
    <w:p w:rsidR="007264EA" w:rsidRDefault="007264EA" w:rsidP="007264EA">
      <w:pPr>
        <w:spacing w:line="360" w:lineRule="auto"/>
        <w:jc w:val="both"/>
        <w:rPr>
          <w:sz w:val="24"/>
          <w:szCs w:val="24"/>
        </w:rPr>
      </w:pPr>
      <w:r>
        <w:rPr>
          <w:sz w:val="24"/>
          <w:szCs w:val="24"/>
        </w:rPr>
        <w:t>The project will be monitored based on above schedule.</w:t>
      </w: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pStyle w:val="Heading1"/>
      </w:pPr>
      <w:bookmarkStart w:id="26" w:name="_Toc7477602"/>
      <w:bookmarkStart w:id="27" w:name="_Toc8256964"/>
      <w:r>
        <w:lastRenderedPageBreak/>
        <w:t>Capabilities of managing a project:</w:t>
      </w:r>
      <w:bookmarkEnd w:id="26"/>
      <w:bookmarkEnd w:id="27"/>
    </w:p>
    <w:p w:rsidR="007264EA" w:rsidRDefault="007264EA" w:rsidP="007264EA">
      <w:pPr>
        <w:pStyle w:val="Heading2"/>
      </w:pPr>
      <w:bookmarkStart w:id="28" w:name="_Toc7477603"/>
      <w:bookmarkStart w:id="29" w:name="_Toc8256965"/>
      <w:r>
        <w:t>Criteria of managing a project:</w:t>
      </w:r>
      <w:bookmarkEnd w:id="28"/>
      <w:bookmarkEnd w:id="29"/>
    </w:p>
    <w:p w:rsidR="007264EA" w:rsidRDefault="00FC0F28" w:rsidP="007264EA">
      <w:pPr>
        <w:spacing w:line="360" w:lineRule="auto"/>
        <w:jc w:val="both"/>
        <w:rPr>
          <w:sz w:val="24"/>
          <w:szCs w:val="24"/>
        </w:rPr>
      </w:pPr>
      <w:r>
        <w:rPr>
          <w:sz w:val="24"/>
          <w:szCs w:val="24"/>
        </w:rPr>
        <w:t xml:space="preserve">The person handle a project must </w:t>
      </w:r>
      <w:r w:rsidR="007264EA">
        <w:rPr>
          <w:sz w:val="24"/>
          <w:szCs w:val="24"/>
        </w:rPr>
        <w:t xml:space="preserve">have some qualities to </w:t>
      </w:r>
      <w:r>
        <w:rPr>
          <w:sz w:val="24"/>
          <w:szCs w:val="24"/>
        </w:rPr>
        <w:t xml:space="preserve">operate their plan </w:t>
      </w:r>
      <w:r w:rsidR="007264EA">
        <w:rPr>
          <w:sz w:val="24"/>
          <w:szCs w:val="24"/>
        </w:rPr>
        <w:t>and one cannot execute a business effectively without all these criteria (</w:t>
      </w:r>
      <w:r w:rsidR="007264EA" w:rsidRPr="0053531D">
        <w:rPr>
          <w:rFonts w:cs="Arial"/>
          <w:color w:val="222222"/>
          <w:sz w:val="24"/>
          <w:szCs w:val="24"/>
          <w:shd w:val="clear" w:color="auto" w:fill="FFFFFF"/>
        </w:rPr>
        <w:t>Hall, 2012</w:t>
      </w:r>
      <w:r w:rsidR="007264EA">
        <w:rPr>
          <w:sz w:val="24"/>
          <w:szCs w:val="24"/>
        </w:rPr>
        <w:t>). To analyse my skills about managing project, a survey has been done on 8 people who are close to me. The feedback they have given on m</w:t>
      </w:r>
      <w:r>
        <w:rPr>
          <w:sz w:val="24"/>
          <w:szCs w:val="24"/>
        </w:rPr>
        <w:t>y skills has been analysed</w:t>
      </w:r>
      <w:r w:rsidR="007264EA">
        <w:rPr>
          <w:sz w:val="24"/>
          <w:szCs w:val="24"/>
        </w:rPr>
        <w:t>:</w:t>
      </w:r>
    </w:p>
    <w:p w:rsidR="007264EA" w:rsidRPr="00FA1B30" w:rsidRDefault="00FC0F28" w:rsidP="007264EA">
      <w:pPr>
        <w:spacing w:line="360" w:lineRule="auto"/>
        <w:jc w:val="both"/>
        <w:rPr>
          <w:sz w:val="24"/>
          <w:szCs w:val="24"/>
        </w:rPr>
      </w:pPr>
      <w:r w:rsidRPr="00FA1B30">
        <w:rPr>
          <w:sz w:val="24"/>
          <w:szCs w:val="24"/>
        </w:rPr>
        <w:t>Score</w:t>
      </w:r>
      <w:r w:rsidR="007264EA" w:rsidRPr="00FA1B30">
        <w:rPr>
          <w:sz w:val="24"/>
          <w:szCs w:val="24"/>
        </w:rPr>
        <w:t xml:space="preserve"> of the </w:t>
      </w:r>
      <w:r w:rsidRPr="00FA1B30">
        <w:rPr>
          <w:sz w:val="24"/>
          <w:szCs w:val="24"/>
        </w:rPr>
        <w:t>reaction</w:t>
      </w:r>
      <w:r w:rsidR="007264EA" w:rsidRPr="00FA1B30">
        <w:rPr>
          <w:sz w:val="24"/>
          <w:szCs w:val="24"/>
        </w:rPr>
        <w:t>-</w:t>
      </w:r>
    </w:p>
    <w:p w:rsidR="007264EA" w:rsidRPr="00FA1B30" w:rsidRDefault="00FC0F28" w:rsidP="007264EA">
      <w:pPr>
        <w:spacing w:line="360" w:lineRule="auto"/>
        <w:jc w:val="both"/>
        <w:rPr>
          <w:sz w:val="24"/>
          <w:szCs w:val="24"/>
        </w:rPr>
      </w:pPr>
      <w:r>
        <w:rPr>
          <w:sz w:val="24"/>
          <w:szCs w:val="24"/>
        </w:rPr>
        <w:t>Satisfactory</w:t>
      </w:r>
      <w:r w:rsidR="007264EA" w:rsidRPr="00FA1B30">
        <w:rPr>
          <w:sz w:val="24"/>
          <w:szCs w:val="24"/>
        </w:rPr>
        <w:t>-</w:t>
      </w:r>
      <w:r w:rsidR="007264EA">
        <w:rPr>
          <w:sz w:val="24"/>
          <w:szCs w:val="24"/>
        </w:rPr>
        <w:t xml:space="preserve"> 1</w:t>
      </w:r>
    </w:p>
    <w:p w:rsidR="007264EA" w:rsidRPr="00FA1B30" w:rsidRDefault="007264EA" w:rsidP="007264EA">
      <w:pPr>
        <w:spacing w:line="360" w:lineRule="auto"/>
        <w:jc w:val="both"/>
        <w:rPr>
          <w:sz w:val="24"/>
          <w:szCs w:val="24"/>
        </w:rPr>
      </w:pPr>
      <w:r w:rsidRPr="00FA1B30">
        <w:rPr>
          <w:sz w:val="24"/>
          <w:szCs w:val="24"/>
        </w:rPr>
        <w:t>Bad-</w:t>
      </w:r>
      <w:r>
        <w:rPr>
          <w:sz w:val="24"/>
          <w:szCs w:val="24"/>
        </w:rPr>
        <w:t xml:space="preserve"> 3</w:t>
      </w:r>
    </w:p>
    <w:p w:rsidR="007264EA" w:rsidRDefault="007264EA" w:rsidP="007264EA">
      <w:pPr>
        <w:spacing w:line="360" w:lineRule="auto"/>
        <w:jc w:val="both"/>
        <w:rPr>
          <w:sz w:val="24"/>
          <w:szCs w:val="24"/>
        </w:rPr>
      </w:pPr>
      <w:r w:rsidRPr="00FA1B30">
        <w:rPr>
          <w:sz w:val="24"/>
          <w:szCs w:val="24"/>
        </w:rPr>
        <w:t>Neutral-</w:t>
      </w:r>
      <w:r>
        <w:rPr>
          <w:sz w:val="24"/>
          <w:szCs w:val="24"/>
        </w:rPr>
        <w:t xml:space="preserve"> 2</w:t>
      </w:r>
    </w:p>
    <w:tbl>
      <w:tblPr>
        <w:tblStyle w:val="TableGrid"/>
        <w:tblW w:w="0" w:type="auto"/>
        <w:tblInd w:w="-1016" w:type="dxa"/>
        <w:tblLook w:val="04A0" w:firstRow="1" w:lastRow="0" w:firstColumn="1" w:lastColumn="0" w:noHBand="0" w:noVBand="1"/>
      </w:tblPr>
      <w:tblGrid>
        <w:gridCol w:w="1382"/>
        <w:gridCol w:w="1073"/>
        <w:gridCol w:w="1073"/>
        <w:gridCol w:w="1073"/>
        <w:gridCol w:w="1073"/>
        <w:gridCol w:w="1139"/>
        <w:gridCol w:w="1073"/>
        <w:gridCol w:w="1073"/>
        <w:gridCol w:w="1073"/>
      </w:tblGrid>
      <w:tr w:rsidR="00FC0F28" w:rsidTr="00DA02DF">
        <w:tc>
          <w:tcPr>
            <w:tcW w:w="1514" w:type="dxa"/>
          </w:tcPr>
          <w:p w:rsidR="007264EA" w:rsidRDefault="00FC0F28" w:rsidP="00DA02DF">
            <w:pPr>
              <w:spacing w:line="360" w:lineRule="auto"/>
              <w:jc w:val="both"/>
              <w:rPr>
                <w:sz w:val="24"/>
                <w:szCs w:val="24"/>
              </w:rPr>
            </w:pPr>
            <w:r>
              <w:rPr>
                <w:sz w:val="24"/>
                <w:szCs w:val="24"/>
              </w:rPr>
              <w:t>Skills</w:t>
            </w:r>
          </w:p>
        </w:tc>
        <w:tc>
          <w:tcPr>
            <w:tcW w:w="1068" w:type="dxa"/>
          </w:tcPr>
          <w:p w:rsidR="007264EA" w:rsidRDefault="00FC0F28" w:rsidP="00DA02DF">
            <w:pPr>
              <w:spacing w:line="360" w:lineRule="auto"/>
              <w:jc w:val="both"/>
              <w:rPr>
                <w:sz w:val="24"/>
                <w:szCs w:val="24"/>
              </w:rPr>
            </w:pPr>
            <w:r>
              <w:rPr>
                <w:sz w:val="24"/>
                <w:szCs w:val="24"/>
              </w:rPr>
              <w:t>Individual -</w:t>
            </w:r>
            <w:r w:rsidR="007264EA">
              <w:rPr>
                <w:sz w:val="24"/>
                <w:szCs w:val="24"/>
              </w:rPr>
              <w:t>1</w:t>
            </w:r>
          </w:p>
        </w:tc>
        <w:tc>
          <w:tcPr>
            <w:tcW w:w="1068" w:type="dxa"/>
          </w:tcPr>
          <w:p w:rsidR="007264EA" w:rsidRDefault="00FC0F28" w:rsidP="00DA02DF">
            <w:pPr>
              <w:spacing w:line="360" w:lineRule="auto"/>
              <w:jc w:val="both"/>
              <w:rPr>
                <w:sz w:val="24"/>
                <w:szCs w:val="24"/>
              </w:rPr>
            </w:pPr>
            <w:r>
              <w:rPr>
                <w:sz w:val="24"/>
                <w:szCs w:val="24"/>
              </w:rPr>
              <w:t>Individual -</w:t>
            </w:r>
            <w:r w:rsidR="007264EA">
              <w:rPr>
                <w:sz w:val="24"/>
                <w:szCs w:val="24"/>
              </w:rPr>
              <w:t>2</w:t>
            </w:r>
          </w:p>
        </w:tc>
        <w:tc>
          <w:tcPr>
            <w:tcW w:w="1067" w:type="dxa"/>
          </w:tcPr>
          <w:p w:rsidR="007264EA" w:rsidRDefault="00FC0F28" w:rsidP="00DA02DF">
            <w:pPr>
              <w:spacing w:line="360" w:lineRule="auto"/>
              <w:jc w:val="both"/>
              <w:rPr>
                <w:sz w:val="24"/>
                <w:szCs w:val="24"/>
              </w:rPr>
            </w:pPr>
            <w:r>
              <w:rPr>
                <w:sz w:val="24"/>
                <w:szCs w:val="24"/>
              </w:rPr>
              <w:t>Individual -</w:t>
            </w:r>
            <w:r w:rsidR="007264EA">
              <w:rPr>
                <w:sz w:val="24"/>
                <w:szCs w:val="24"/>
              </w:rPr>
              <w:t>3</w:t>
            </w:r>
          </w:p>
        </w:tc>
        <w:tc>
          <w:tcPr>
            <w:tcW w:w="1067" w:type="dxa"/>
          </w:tcPr>
          <w:p w:rsidR="007264EA" w:rsidRDefault="00FC0F28" w:rsidP="00DA02DF">
            <w:pPr>
              <w:spacing w:line="360" w:lineRule="auto"/>
              <w:jc w:val="both"/>
              <w:rPr>
                <w:sz w:val="24"/>
                <w:szCs w:val="24"/>
              </w:rPr>
            </w:pPr>
            <w:r>
              <w:rPr>
                <w:sz w:val="24"/>
                <w:szCs w:val="24"/>
              </w:rPr>
              <w:t>Individual -</w:t>
            </w:r>
            <w:r w:rsidR="007264EA">
              <w:rPr>
                <w:sz w:val="24"/>
                <w:szCs w:val="24"/>
              </w:rPr>
              <w:t>4</w:t>
            </w:r>
          </w:p>
        </w:tc>
        <w:tc>
          <w:tcPr>
            <w:tcW w:w="1067" w:type="dxa"/>
          </w:tcPr>
          <w:p w:rsidR="007264EA" w:rsidRDefault="00FC0F28" w:rsidP="00DA02DF">
            <w:pPr>
              <w:spacing w:line="360" w:lineRule="auto"/>
              <w:jc w:val="both"/>
              <w:rPr>
                <w:sz w:val="24"/>
                <w:szCs w:val="24"/>
              </w:rPr>
            </w:pPr>
            <w:r>
              <w:rPr>
                <w:sz w:val="24"/>
                <w:szCs w:val="24"/>
              </w:rPr>
              <w:t>Individual-</w:t>
            </w:r>
            <w:r w:rsidR="007264EA">
              <w:rPr>
                <w:sz w:val="24"/>
                <w:szCs w:val="24"/>
              </w:rPr>
              <w:t>5</w:t>
            </w:r>
          </w:p>
        </w:tc>
        <w:tc>
          <w:tcPr>
            <w:tcW w:w="1067" w:type="dxa"/>
          </w:tcPr>
          <w:p w:rsidR="007264EA" w:rsidRDefault="00FC0F28" w:rsidP="00DA02DF">
            <w:pPr>
              <w:spacing w:line="360" w:lineRule="auto"/>
              <w:jc w:val="both"/>
              <w:rPr>
                <w:sz w:val="24"/>
                <w:szCs w:val="24"/>
              </w:rPr>
            </w:pPr>
            <w:r>
              <w:rPr>
                <w:sz w:val="24"/>
                <w:szCs w:val="24"/>
              </w:rPr>
              <w:t>Individual</w:t>
            </w:r>
            <w:r w:rsidR="007264EA">
              <w:rPr>
                <w:sz w:val="24"/>
                <w:szCs w:val="24"/>
              </w:rPr>
              <w:t xml:space="preserve"> </w:t>
            </w:r>
            <w:r>
              <w:rPr>
                <w:sz w:val="24"/>
                <w:szCs w:val="24"/>
              </w:rPr>
              <w:t>-</w:t>
            </w:r>
            <w:r w:rsidR="007264EA">
              <w:rPr>
                <w:sz w:val="24"/>
                <w:szCs w:val="24"/>
              </w:rPr>
              <w:t>6</w:t>
            </w:r>
          </w:p>
        </w:tc>
        <w:tc>
          <w:tcPr>
            <w:tcW w:w="1067" w:type="dxa"/>
          </w:tcPr>
          <w:p w:rsidR="007264EA" w:rsidRDefault="00FC0F28" w:rsidP="00DA02DF">
            <w:pPr>
              <w:spacing w:line="360" w:lineRule="auto"/>
              <w:jc w:val="both"/>
              <w:rPr>
                <w:sz w:val="24"/>
                <w:szCs w:val="24"/>
              </w:rPr>
            </w:pPr>
            <w:r>
              <w:rPr>
                <w:sz w:val="24"/>
                <w:szCs w:val="24"/>
              </w:rPr>
              <w:t>Individual</w:t>
            </w:r>
            <w:r w:rsidR="007264EA">
              <w:rPr>
                <w:sz w:val="24"/>
                <w:szCs w:val="24"/>
              </w:rPr>
              <w:t xml:space="preserve"> </w:t>
            </w:r>
            <w:r>
              <w:rPr>
                <w:sz w:val="24"/>
                <w:szCs w:val="24"/>
              </w:rPr>
              <w:t>-</w:t>
            </w:r>
            <w:r w:rsidR="007264EA">
              <w:rPr>
                <w:sz w:val="24"/>
                <w:szCs w:val="24"/>
              </w:rPr>
              <w:t>7</w:t>
            </w:r>
          </w:p>
        </w:tc>
        <w:tc>
          <w:tcPr>
            <w:tcW w:w="1047" w:type="dxa"/>
          </w:tcPr>
          <w:p w:rsidR="007264EA" w:rsidRDefault="00FC0F28" w:rsidP="00DA02DF">
            <w:pPr>
              <w:spacing w:line="360" w:lineRule="auto"/>
              <w:jc w:val="both"/>
              <w:rPr>
                <w:sz w:val="24"/>
                <w:szCs w:val="24"/>
              </w:rPr>
            </w:pPr>
            <w:r>
              <w:rPr>
                <w:sz w:val="24"/>
                <w:szCs w:val="24"/>
              </w:rPr>
              <w:t>Individual</w:t>
            </w:r>
            <w:r w:rsidR="007264EA">
              <w:rPr>
                <w:sz w:val="24"/>
                <w:szCs w:val="24"/>
              </w:rPr>
              <w:t xml:space="preserve"> </w:t>
            </w:r>
            <w:r>
              <w:rPr>
                <w:sz w:val="24"/>
                <w:szCs w:val="24"/>
              </w:rPr>
              <w:t>-</w:t>
            </w:r>
            <w:r w:rsidR="007264EA">
              <w:rPr>
                <w:sz w:val="24"/>
                <w:szCs w:val="24"/>
              </w:rPr>
              <w:t>8</w:t>
            </w:r>
          </w:p>
        </w:tc>
      </w:tr>
      <w:tr w:rsidR="00FC0F28" w:rsidTr="00DA02DF">
        <w:tc>
          <w:tcPr>
            <w:tcW w:w="1514" w:type="dxa"/>
          </w:tcPr>
          <w:p w:rsidR="007264EA" w:rsidRDefault="007264EA" w:rsidP="00DA02DF">
            <w:pPr>
              <w:spacing w:line="360" w:lineRule="auto"/>
              <w:jc w:val="both"/>
              <w:rPr>
                <w:sz w:val="24"/>
                <w:szCs w:val="24"/>
              </w:rPr>
            </w:pPr>
            <w:r>
              <w:rPr>
                <w:sz w:val="24"/>
                <w:szCs w:val="24"/>
              </w:rPr>
              <w:t>L</w:t>
            </w:r>
            <w:r w:rsidRPr="00FA1B30">
              <w:rPr>
                <w:sz w:val="24"/>
                <w:szCs w:val="24"/>
              </w:rPr>
              <w:t>eadership</w:t>
            </w:r>
          </w:p>
        </w:tc>
        <w:tc>
          <w:tcPr>
            <w:tcW w:w="1068" w:type="dxa"/>
          </w:tcPr>
          <w:p w:rsidR="007264EA" w:rsidRDefault="007264EA" w:rsidP="00DA02DF">
            <w:pPr>
              <w:spacing w:line="360" w:lineRule="auto"/>
              <w:jc w:val="both"/>
              <w:rPr>
                <w:sz w:val="24"/>
                <w:szCs w:val="24"/>
              </w:rPr>
            </w:pPr>
            <w:r>
              <w:rPr>
                <w:sz w:val="24"/>
                <w:szCs w:val="24"/>
              </w:rPr>
              <w:t>1</w:t>
            </w:r>
          </w:p>
        </w:tc>
        <w:tc>
          <w:tcPr>
            <w:tcW w:w="1068"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3</w:t>
            </w:r>
          </w:p>
        </w:tc>
        <w:tc>
          <w:tcPr>
            <w:tcW w:w="1047" w:type="dxa"/>
          </w:tcPr>
          <w:p w:rsidR="007264EA" w:rsidRDefault="007264EA" w:rsidP="00DA02DF">
            <w:pPr>
              <w:spacing w:line="360" w:lineRule="auto"/>
              <w:jc w:val="both"/>
              <w:rPr>
                <w:sz w:val="24"/>
                <w:szCs w:val="24"/>
              </w:rPr>
            </w:pPr>
            <w:r>
              <w:rPr>
                <w:sz w:val="24"/>
                <w:szCs w:val="24"/>
              </w:rPr>
              <w:t>3</w:t>
            </w:r>
          </w:p>
        </w:tc>
      </w:tr>
      <w:tr w:rsidR="00FC0F28" w:rsidTr="00DA02DF">
        <w:tc>
          <w:tcPr>
            <w:tcW w:w="1514" w:type="dxa"/>
          </w:tcPr>
          <w:p w:rsidR="007264EA" w:rsidRDefault="007264EA" w:rsidP="00DA02DF">
            <w:pPr>
              <w:spacing w:line="360" w:lineRule="auto"/>
              <w:jc w:val="both"/>
              <w:rPr>
                <w:sz w:val="24"/>
                <w:szCs w:val="24"/>
              </w:rPr>
            </w:pPr>
            <w:r w:rsidRPr="00FA1B30">
              <w:rPr>
                <w:sz w:val="24"/>
                <w:szCs w:val="24"/>
              </w:rPr>
              <w:t>Making decision</w:t>
            </w:r>
          </w:p>
        </w:tc>
        <w:tc>
          <w:tcPr>
            <w:tcW w:w="1068" w:type="dxa"/>
          </w:tcPr>
          <w:p w:rsidR="007264EA" w:rsidRDefault="007264EA" w:rsidP="00DA02DF">
            <w:pPr>
              <w:spacing w:line="360" w:lineRule="auto"/>
              <w:jc w:val="both"/>
              <w:rPr>
                <w:sz w:val="24"/>
                <w:szCs w:val="24"/>
              </w:rPr>
            </w:pPr>
            <w:r>
              <w:rPr>
                <w:sz w:val="24"/>
                <w:szCs w:val="24"/>
              </w:rPr>
              <w:t>2</w:t>
            </w:r>
          </w:p>
        </w:tc>
        <w:tc>
          <w:tcPr>
            <w:tcW w:w="1068"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47" w:type="dxa"/>
          </w:tcPr>
          <w:p w:rsidR="007264EA" w:rsidRDefault="007264EA" w:rsidP="00DA02DF">
            <w:pPr>
              <w:spacing w:line="360" w:lineRule="auto"/>
              <w:jc w:val="both"/>
              <w:rPr>
                <w:sz w:val="24"/>
                <w:szCs w:val="24"/>
              </w:rPr>
            </w:pPr>
            <w:r>
              <w:rPr>
                <w:sz w:val="24"/>
                <w:szCs w:val="24"/>
              </w:rPr>
              <w:t>3</w:t>
            </w:r>
          </w:p>
        </w:tc>
      </w:tr>
      <w:tr w:rsidR="00FC0F28" w:rsidTr="00DA02DF">
        <w:tc>
          <w:tcPr>
            <w:tcW w:w="1514" w:type="dxa"/>
          </w:tcPr>
          <w:p w:rsidR="007264EA" w:rsidRDefault="007264EA" w:rsidP="00DA02DF">
            <w:pPr>
              <w:spacing w:line="360" w:lineRule="auto"/>
              <w:jc w:val="both"/>
              <w:rPr>
                <w:sz w:val="24"/>
                <w:szCs w:val="24"/>
              </w:rPr>
            </w:pPr>
            <w:r w:rsidRPr="00FA1B30">
              <w:rPr>
                <w:sz w:val="24"/>
                <w:szCs w:val="24"/>
              </w:rPr>
              <w:t>Risk management</w:t>
            </w:r>
          </w:p>
        </w:tc>
        <w:tc>
          <w:tcPr>
            <w:tcW w:w="1068" w:type="dxa"/>
          </w:tcPr>
          <w:p w:rsidR="007264EA" w:rsidRDefault="007264EA" w:rsidP="00DA02DF">
            <w:pPr>
              <w:spacing w:line="360" w:lineRule="auto"/>
              <w:jc w:val="both"/>
              <w:rPr>
                <w:sz w:val="24"/>
                <w:szCs w:val="24"/>
              </w:rPr>
            </w:pPr>
            <w:r>
              <w:rPr>
                <w:sz w:val="24"/>
                <w:szCs w:val="24"/>
              </w:rPr>
              <w:t>1</w:t>
            </w:r>
          </w:p>
        </w:tc>
        <w:tc>
          <w:tcPr>
            <w:tcW w:w="1068"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47" w:type="dxa"/>
          </w:tcPr>
          <w:p w:rsidR="007264EA" w:rsidRDefault="007264EA" w:rsidP="00DA02DF">
            <w:pPr>
              <w:spacing w:line="360" w:lineRule="auto"/>
              <w:jc w:val="both"/>
              <w:rPr>
                <w:sz w:val="24"/>
                <w:szCs w:val="24"/>
              </w:rPr>
            </w:pPr>
            <w:r>
              <w:rPr>
                <w:sz w:val="24"/>
                <w:szCs w:val="24"/>
              </w:rPr>
              <w:t>3</w:t>
            </w:r>
          </w:p>
        </w:tc>
      </w:tr>
      <w:tr w:rsidR="00FC0F28" w:rsidTr="00DA02DF">
        <w:tc>
          <w:tcPr>
            <w:tcW w:w="1514" w:type="dxa"/>
          </w:tcPr>
          <w:p w:rsidR="007264EA" w:rsidRDefault="007264EA" w:rsidP="00DA02DF">
            <w:pPr>
              <w:spacing w:line="360" w:lineRule="auto"/>
              <w:jc w:val="both"/>
              <w:rPr>
                <w:sz w:val="24"/>
                <w:szCs w:val="24"/>
              </w:rPr>
            </w:pPr>
            <w:r w:rsidRPr="00FA1B30">
              <w:rPr>
                <w:sz w:val="24"/>
                <w:szCs w:val="24"/>
              </w:rPr>
              <w:t>Taking challenge</w:t>
            </w:r>
          </w:p>
        </w:tc>
        <w:tc>
          <w:tcPr>
            <w:tcW w:w="1068" w:type="dxa"/>
          </w:tcPr>
          <w:p w:rsidR="007264EA" w:rsidRDefault="007264EA" w:rsidP="00DA02DF">
            <w:pPr>
              <w:spacing w:line="360" w:lineRule="auto"/>
              <w:jc w:val="both"/>
              <w:rPr>
                <w:sz w:val="24"/>
                <w:szCs w:val="24"/>
              </w:rPr>
            </w:pPr>
            <w:r>
              <w:rPr>
                <w:sz w:val="24"/>
                <w:szCs w:val="24"/>
              </w:rPr>
              <w:t>3</w:t>
            </w:r>
          </w:p>
        </w:tc>
        <w:tc>
          <w:tcPr>
            <w:tcW w:w="1068"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47" w:type="dxa"/>
          </w:tcPr>
          <w:p w:rsidR="007264EA" w:rsidRDefault="007264EA" w:rsidP="00DA02DF">
            <w:pPr>
              <w:spacing w:line="360" w:lineRule="auto"/>
              <w:jc w:val="both"/>
              <w:rPr>
                <w:sz w:val="24"/>
                <w:szCs w:val="24"/>
              </w:rPr>
            </w:pPr>
            <w:r>
              <w:rPr>
                <w:sz w:val="24"/>
                <w:szCs w:val="24"/>
              </w:rPr>
              <w:t>2</w:t>
            </w:r>
          </w:p>
        </w:tc>
      </w:tr>
      <w:tr w:rsidR="00FC0F28" w:rsidTr="00DA02DF">
        <w:tc>
          <w:tcPr>
            <w:tcW w:w="1514" w:type="dxa"/>
          </w:tcPr>
          <w:p w:rsidR="007264EA" w:rsidRDefault="007264EA" w:rsidP="00DA02DF">
            <w:pPr>
              <w:spacing w:line="360" w:lineRule="auto"/>
              <w:jc w:val="both"/>
              <w:rPr>
                <w:sz w:val="24"/>
                <w:szCs w:val="24"/>
              </w:rPr>
            </w:pPr>
            <w:r w:rsidRPr="00FA1B30">
              <w:rPr>
                <w:sz w:val="24"/>
                <w:szCs w:val="24"/>
              </w:rPr>
              <w:t>Planning ability</w:t>
            </w:r>
          </w:p>
        </w:tc>
        <w:tc>
          <w:tcPr>
            <w:tcW w:w="1068" w:type="dxa"/>
          </w:tcPr>
          <w:p w:rsidR="007264EA" w:rsidRDefault="007264EA" w:rsidP="00DA02DF">
            <w:pPr>
              <w:spacing w:line="360" w:lineRule="auto"/>
              <w:jc w:val="both"/>
              <w:rPr>
                <w:sz w:val="24"/>
                <w:szCs w:val="24"/>
              </w:rPr>
            </w:pPr>
            <w:r>
              <w:rPr>
                <w:sz w:val="24"/>
                <w:szCs w:val="24"/>
              </w:rPr>
              <w:t>1</w:t>
            </w:r>
          </w:p>
        </w:tc>
        <w:tc>
          <w:tcPr>
            <w:tcW w:w="1068"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2</w:t>
            </w:r>
          </w:p>
        </w:tc>
        <w:tc>
          <w:tcPr>
            <w:tcW w:w="1047" w:type="dxa"/>
          </w:tcPr>
          <w:p w:rsidR="007264EA" w:rsidRDefault="007264EA" w:rsidP="00DA02DF">
            <w:pPr>
              <w:spacing w:line="360" w:lineRule="auto"/>
              <w:jc w:val="both"/>
              <w:rPr>
                <w:sz w:val="24"/>
                <w:szCs w:val="24"/>
              </w:rPr>
            </w:pPr>
            <w:r>
              <w:rPr>
                <w:sz w:val="24"/>
                <w:szCs w:val="24"/>
              </w:rPr>
              <w:t>3</w:t>
            </w:r>
          </w:p>
        </w:tc>
      </w:tr>
      <w:tr w:rsidR="00FC0F28" w:rsidTr="00DA02DF">
        <w:tc>
          <w:tcPr>
            <w:tcW w:w="1514" w:type="dxa"/>
          </w:tcPr>
          <w:p w:rsidR="007264EA" w:rsidRDefault="007264EA" w:rsidP="00DA02DF">
            <w:pPr>
              <w:spacing w:line="360" w:lineRule="auto"/>
              <w:jc w:val="both"/>
              <w:rPr>
                <w:sz w:val="24"/>
                <w:szCs w:val="24"/>
              </w:rPr>
            </w:pPr>
            <w:r w:rsidRPr="00FA1B30">
              <w:rPr>
                <w:sz w:val="24"/>
                <w:szCs w:val="24"/>
              </w:rPr>
              <w:t>Negotiation ability</w:t>
            </w:r>
          </w:p>
        </w:tc>
        <w:tc>
          <w:tcPr>
            <w:tcW w:w="1068" w:type="dxa"/>
          </w:tcPr>
          <w:p w:rsidR="007264EA" w:rsidRDefault="007264EA" w:rsidP="00DA02DF">
            <w:pPr>
              <w:spacing w:line="360" w:lineRule="auto"/>
              <w:jc w:val="both"/>
              <w:rPr>
                <w:sz w:val="24"/>
                <w:szCs w:val="24"/>
              </w:rPr>
            </w:pPr>
            <w:r>
              <w:rPr>
                <w:sz w:val="24"/>
                <w:szCs w:val="24"/>
              </w:rPr>
              <w:t>2</w:t>
            </w:r>
          </w:p>
        </w:tc>
        <w:tc>
          <w:tcPr>
            <w:tcW w:w="1068"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47" w:type="dxa"/>
          </w:tcPr>
          <w:p w:rsidR="007264EA" w:rsidRDefault="007264EA" w:rsidP="00DA02DF">
            <w:pPr>
              <w:spacing w:line="360" w:lineRule="auto"/>
              <w:jc w:val="both"/>
              <w:rPr>
                <w:sz w:val="24"/>
                <w:szCs w:val="24"/>
              </w:rPr>
            </w:pPr>
            <w:r>
              <w:rPr>
                <w:sz w:val="24"/>
                <w:szCs w:val="24"/>
              </w:rPr>
              <w:t>3</w:t>
            </w:r>
          </w:p>
        </w:tc>
      </w:tr>
      <w:tr w:rsidR="00FC0F28" w:rsidTr="00DA02DF">
        <w:tc>
          <w:tcPr>
            <w:tcW w:w="1514" w:type="dxa"/>
          </w:tcPr>
          <w:p w:rsidR="007264EA" w:rsidRDefault="007264EA" w:rsidP="00DA02DF">
            <w:pPr>
              <w:spacing w:line="360" w:lineRule="auto"/>
              <w:jc w:val="both"/>
              <w:rPr>
                <w:sz w:val="24"/>
                <w:szCs w:val="24"/>
              </w:rPr>
            </w:pPr>
            <w:r w:rsidRPr="00FA1B30">
              <w:rPr>
                <w:sz w:val="24"/>
                <w:szCs w:val="24"/>
              </w:rPr>
              <w:t>Finance and accounting management ability</w:t>
            </w:r>
          </w:p>
        </w:tc>
        <w:tc>
          <w:tcPr>
            <w:tcW w:w="1068" w:type="dxa"/>
          </w:tcPr>
          <w:p w:rsidR="007264EA" w:rsidRDefault="007264EA" w:rsidP="00DA02DF">
            <w:pPr>
              <w:spacing w:line="360" w:lineRule="auto"/>
              <w:jc w:val="both"/>
              <w:rPr>
                <w:sz w:val="24"/>
                <w:szCs w:val="24"/>
              </w:rPr>
            </w:pPr>
            <w:r>
              <w:rPr>
                <w:sz w:val="24"/>
                <w:szCs w:val="24"/>
              </w:rPr>
              <w:t>1</w:t>
            </w:r>
          </w:p>
        </w:tc>
        <w:tc>
          <w:tcPr>
            <w:tcW w:w="1068"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3</w:t>
            </w:r>
          </w:p>
        </w:tc>
        <w:tc>
          <w:tcPr>
            <w:tcW w:w="1047" w:type="dxa"/>
          </w:tcPr>
          <w:p w:rsidR="007264EA" w:rsidRDefault="007264EA" w:rsidP="00DA02DF">
            <w:pPr>
              <w:spacing w:line="360" w:lineRule="auto"/>
              <w:jc w:val="both"/>
              <w:rPr>
                <w:sz w:val="24"/>
                <w:szCs w:val="24"/>
              </w:rPr>
            </w:pPr>
            <w:r>
              <w:rPr>
                <w:sz w:val="24"/>
                <w:szCs w:val="24"/>
              </w:rPr>
              <w:t>3</w:t>
            </w:r>
          </w:p>
        </w:tc>
      </w:tr>
      <w:tr w:rsidR="00FC0F28" w:rsidTr="00DA02DF">
        <w:tc>
          <w:tcPr>
            <w:tcW w:w="1514" w:type="dxa"/>
          </w:tcPr>
          <w:p w:rsidR="007264EA" w:rsidRPr="00FA1B30" w:rsidRDefault="007264EA" w:rsidP="00DA02DF">
            <w:pPr>
              <w:spacing w:line="360" w:lineRule="auto"/>
              <w:jc w:val="both"/>
              <w:rPr>
                <w:sz w:val="24"/>
                <w:szCs w:val="24"/>
              </w:rPr>
            </w:pPr>
            <w:r>
              <w:rPr>
                <w:sz w:val="24"/>
                <w:szCs w:val="24"/>
              </w:rPr>
              <w:lastRenderedPageBreak/>
              <w:t>Computer skills</w:t>
            </w:r>
          </w:p>
        </w:tc>
        <w:tc>
          <w:tcPr>
            <w:tcW w:w="1068" w:type="dxa"/>
          </w:tcPr>
          <w:p w:rsidR="007264EA" w:rsidRDefault="007264EA" w:rsidP="00DA02DF">
            <w:pPr>
              <w:spacing w:line="360" w:lineRule="auto"/>
              <w:jc w:val="both"/>
              <w:rPr>
                <w:sz w:val="24"/>
                <w:szCs w:val="24"/>
              </w:rPr>
            </w:pPr>
            <w:r>
              <w:rPr>
                <w:sz w:val="24"/>
                <w:szCs w:val="24"/>
              </w:rPr>
              <w:t>2</w:t>
            </w:r>
          </w:p>
        </w:tc>
        <w:tc>
          <w:tcPr>
            <w:tcW w:w="1068"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3</w:t>
            </w:r>
          </w:p>
        </w:tc>
        <w:tc>
          <w:tcPr>
            <w:tcW w:w="1067" w:type="dxa"/>
          </w:tcPr>
          <w:p w:rsidR="007264EA" w:rsidRDefault="007264EA" w:rsidP="00DA02DF">
            <w:pPr>
              <w:spacing w:line="360" w:lineRule="auto"/>
              <w:jc w:val="both"/>
              <w:rPr>
                <w:sz w:val="24"/>
                <w:szCs w:val="24"/>
              </w:rPr>
            </w:pPr>
            <w:r>
              <w:rPr>
                <w:sz w:val="24"/>
                <w:szCs w:val="24"/>
              </w:rPr>
              <w:t>2</w:t>
            </w:r>
          </w:p>
        </w:tc>
        <w:tc>
          <w:tcPr>
            <w:tcW w:w="1047" w:type="dxa"/>
          </w:tcPr>
          <w:p w:rsidR="007264EA" w:rsidRDefault="007264EA" w:rsidP="00DA02DF">
            <w:pPr>
              <w:spacing w:line="360" w:lineRule="auto"/>
              <w:jc w:val="both"/>
              <w:rPr>
                <w:sz w:val="24"/>
                <w:szCs w:val="24"/>
              </w:rPr>
            </w:pPr>
            <w:r>
              <w:rPr>
                <w:sz w:val="24"/>
                <w:szCs w:val="24"/>
              </w:rPr>
              <w:t>2</w:t>
            </w:r>
          </w:p>
        </w:tc>
      </w:tr>
      <w:tr w:rsidR="00FC0F28" w:rsidTr="00DA02DF">
        <w:tc>
          <w:tcPr>
            <w:tcW w:w="1514" w:type="dxa"/>
          </w:tcPr>
          <w:p w:rsidR="007264EA" w:rsidRDefault="007264EA" w:rsidP="00DA02DF">
            <w:pPr>
              <w:spacing w:line="360" w:lineRule="auto"/>
              <w:jc w:val="both"/>
              <w:rPr>
                <w:sz w:val="24"/>
                <w:szCs w:val="24"/>
              </w:rPr>
            </w:pPr>
            <w:r>
              <w:rPr>
                <w:sz w:val="24"/>
                <w:szCs w:val="24"/>
              </w:rPr>
              <w:t>Information collection</w:t>
            </w:r>
          </w:p>
        </w:tc>
        <w:tc>
          <w:tcPr>
            <w:tcW w:w="1068" w:type="dxa"/>
          </w:tcPr>
          <w:p w:rsidR="007264EA" w:rsidRDefault="007264EA" w:rsidP="00DA02DF">
            <w:pPr>
              <w:spacing w:line="360" w:lineRule="auto"/>
              <w:jc w:val="both"/>
              <w:rPr>
                <w:sz w:val="24"/>
                <w:szCs w:val="24"/>
              </w:rPr>
            </w:pPr>
            <w:r>
              <w:rPr>
                <w:sz w:val="24"/>
                <w:szCs w:val="24"/>
              </w:rPr>
              <w:t>1</w:t>
            </w:r>
          </w:p>
        </w:tc>
        <w:tc>
          <w:tcPr>
            <w:tcW w:w="1068"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1</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67" w:type="dxa"/>
          </w:tcPr>
          <w:p w:rsidR="007264EA" w:rsidRDefault="007264EA" w:rsidP="00DA02DF">
            <w:pPr>
              <w:spacing w:line="360" w:lineRule="auto"/>
              <w:jc w:val="both"/>
              <w:rPr>
                <w:sz w:val="24"/>
                <w:szCs w:val="24"/>
              </w:rPr>
            </w:pPr>
            <w:r>
              <w:rPr>
                <w:sz w:val="24"/>
                <w:szCs w:val="24"/>
              </w:rPr>
              <w:t>2</w:t>
            </w:r>
          </w:p>
        </w:tc>
        <w:tc>
          <w:tcPr>
            <w:tcW w:w="1047" w:type="dxa"/>
          </w:tcPr>
          <w:p w:rsidR="007264EA" w:rsidRDefault="007264EA" w:rsidP="00DA02DF">
            <w:pPr>
              <w:spacing w:line="360" w:lineRule="auto"/>
              <w:jc w:val="both"/>
              <w:rPr>
                <w:sz w:val="24"/>
                <w:szCs w:val="24"/>
              </w:rPr>
            </w:pPr>
            <w:r>
              <w:rPr>
                <w:sz w:val="24"/>
                <w:szCs w:val="24"/>
              </w:rPr>
              <w:t>2</w:t>
            </w:r>
          </w:p>
        </w:tc>
      </w:tr>
    </w:tbl>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spacing w:line="360" w:lineRule="auto"/>
        <w:jc w:val="both"/>
        <w:rPr>
          <w:sz w:val="24"/>
          <w:szCs w:val="24"/>
        </w:rPr>
      </w:pPr>
    </w:p>
    <w:p w:rsidR="007264EA" w:rsidRDefault="007264EA" w:rsidP="007264EA">
      <w:pPr>
        <w:pStyle w:val="Heading2"/>
      </w:pPr>
      <w:bookmarkStart w:id="30" w:name="_Toc7477604"/>
      <w:bookmarkStart w:id="31" w:name="_Toc8256966"/>
      <w:r>
        <w:lastRenderedPageBreak/>
        <w:t>Identifying the skills to operate a project:</w:t>
      </w:r>
      <w:bookmarkEnd w:id="30"/>
      <w:bookmarkEnd w:id="31"/>
    </w:p>
    <w:p w:rsidR="007264EA" w:rsidRDefault="007264EA" w:rsidP="007264EA">
      <w:pPr>
        <w:spacing w:line="360" w:lineRule="auto"/>
        <w:jc w:val="both"/>
        <w:rPr>
          <w:sz w:val="24"/>
          <w:szCs w:val="24"/>
        </w:rPr>
      </w:pPr>
      <w:r>
        <w:rPr>
          <w:sz w:val="24"/>
          <w:szCs w:val="24"/>
        </w:rPr>
        <w:t>Individuals have to find out their strengths to utilize them and weakness to prevent them. Identification of the skills are described below:</w:t>
      </w:r>
    </w:p>
    <w:p w:rsidR="007264EA" w:rsidRDefault="007264EA" w:rsidP="007264EA">
      <w:pPr>
        <w:spacing w:line="360" w:lineRule="auto"/>
        <w:jc w:val="both"/>
        <w:rPr>
          <w:sz w:val="24"/>
          <w:szCs w:val="24"/>
        </w:rPr>
      </w:pPr>
      <w:r w:rsidRPr="005A1294">
        <w:rPr>
          <w:b/>
          <w:sz w:val="24"/>
          <w:szCs w:val="24"/>
        </w:rPr>
        <w:t>Leadership</w:t>
      </w:r>
      <w:r>
        <w:rPr>
          <w:sz w:val="24"/>
          <w:szCs w:val="24"/>
        </w:rPr>
        <w:t>: It is one of the key skill of managing project because it assistances to lead the employees to bring better output (</w:t>
      </w:r>
      <w:r w:rsidRPr="0053531D">
        <w:rPr>
          <w:rFonts w:cs="Arial"/>
          <w:color w:val="222222"/>
          <w:sz w:val="24"/>
          <w:szCs w:val="24"/>
          <w:shd w:val="clear" w:color="auto" w:fill="FFFFFF"/>
        </w:rPr>
        <w:t xml:space="preserve">Pries, </w:t>
      </w:r>
      <w:r>
        <w:rPr>
          <w:rFonts w:cs="Arial"/>
          <w:color w:val="222222"/>
          <w:sz w:val="24"/>
          <w:szCs w:val="24"/>
          <w:shd w:val="clear" w:color="auto" w:fill="FFFFFF"/>
        </w:rPr>
        <w:t>and Quigley</w:t>
      </w:r>
      <w:r w:rsidRPr="0053531D">
        <w:rPr>
          <w:rFonts w:cs="Arial"/>
          <w:color w:val="222222"/>
          <w:sz w:val="24"/>
          <w:szCs w:val="24"/>
          <w:shd w:val="clear" w:color="auto" w:fill="FFFFFF"/>
        </w:rPr>
        <w:t xml:space="preserve"> 2010</w:t>
      </w:r>
      <w:r>
        <w:rPr>
          <w:sz w:val="24"/>
          <w:szCs w:val="24"/>
        </w:rPr>
        <w:t>). From my 8 colleagues, 5 have revealed that I am good in leading employees and 3 of them revealed they are neutral. The survey shows that I have good experience about leading but need to improve my ability more in the skills. By increasing my leadership skills, I will be able to ensure the best performance of employees for the betterment of ‘Food Heaven’.</w:t>
      </w:r>
    </w:p>
    <w:p w:rsidR="007264EA" w:rsidRDefault="007264EA" w:rsidP="007264EA">
      <w:pPr>
        <w:spacing w:line="360" w:lineRule="auto"/>
        <w:jc w:val="both"/>
        <w:rPr>
          <w:sz w:val="24"/>
          <w:szCs w:val="24"/>
        </w:rPr>
      </w:pPr>
      <w:r w:rsidRPr="002F456F">
        <w:rPr>
          <w:b/>
          <w:bCs/>
          <w:sz w:val="24"/>
          <w:szCs w:val="24"/>
        </w:rPr>
        <w:t>Making decision</w:t>
      </w:r>
      <w:r>
        <w:rPr>
          <w:sz w:val="24"/>
          <w:szCs w:val="24"/>
        </w:rPr>
        <w:t>: While implementing a project, it needs to take many vital decisions for the sake of project (</w:t>
      </w:r>
      <w:proofErr w:type="spellStart"/>
      <w:r w:rsidRPr="0053531D">
        <w:rPr>
          <w:rFonts w:cs="Arial"/>
          <w:color w:val="222222"/>
          <w:sz w:val="24"/>
          <w:szCs w:val="24"/>
          <w:shd w:val="clear" w:color="auto" w:fill="FFFFFF"/>
        </w:rPr>
        <w:t>Usui</w:t>
      </w:r>
      <w:proofErr w:type="spellEnd"/>
      <w:r w:rsidRPr="0053531D">
        <w:rPr>
          <w:rFonts w:cs="Arial"/>
          <w:color w:val="222222"/>
          <w:sz w:val="24"/>
          <w:szCs w:val="24"/>
          <w:shd w:val="clear" w:color="auto" w:fill="FFFFFF"/>
        </w:rPr>
        <w:t>, 2012</w:t>
      </w:r>
      <w:r>
        <w:rPr>
          <w:sz w:val="24"/>
          <w:szCs w:val="24"/>
        </w:rPr>
        <w:t>)</w:t>
      </w:r>
      <w:r w:rsidR="00FC0F28">
        <w:rPr>
          <w:sz w:val="24"/>
          <w:szCs w:val="24"/>
        </w:rPr>
        <w:t xml:space="preserve">. 5 person </w:t>
      </w:r>
      <w:r w:rsidR="000554F4">
        <w:rPr>
          <w:sz w:val="24"/>
          <w:szCs w:val="24"/>
        </w:rPr>
        <w:t>said I am unable to make effective</w:t>
      </w:r>
      <w:r>
        <w:rPr>
          <w:sz w:val="24"/>
          <w:szCs w:val="24"/>
        </w:rPr>
        <w:t xml:space="preserve"> decision and 3 gave </w:t>
      </w:r>
      <w:r w:rsidR="000554F4">
        <w:rPr>
          <w:sz w:val="24"/>
          <w:szCs w:val="24"/>
        </w:rPr>
        <w:t>impartial</w:t>
      </w:r>
      <w:r>
        <w:rPr>
          <w:sz w:val="24"/>
          <w:szCs w:val="24"/>
        </w:rPr>
        <w:t xml:space="preserve"> feedback. It reveals that I have not expertise in decision making. I have to learn to take effective decision to execute the project of ‘Food Heaven’.</w:t>
      </w:r>
    </w:p>
    <w:p w:rsidR="007264EA" w:rsidRDefault="007264EA" w:rsidP="007264EA">
      <w:pPr>
        <w:spacing w:line="360" w:lineRule="auto"/>
        <w:jc w:val="both"/>
        <w:rPr>
          <w:sz w:val="24"/>
          <w:szCs w:val="24"/>
        </w:rPr>
      </w:pPr>
      <w:r w:rsidRPr="00210395">
        <w:rPr>
          <w:b/>
          <w:bCs/>
          <w:sz w:val="24"/>
          <w:szCs w:val="24"/>
        </w:rPr>
        <w:t>Risk management</w:t>
      </w:r>
      <w:r>
        <w:rPr>
          <w:sz w:val="24"/>
          <w:szCs w:val="24"/>
        </w:rPr>
        <w:t>: Without taking risk a company cannot gain success (</w:t>
      </w:r>
      <w:proofErr w:type="spellStart"/>
      <w:r w:rsidRPr="0053531D">
        <w:rPr>
          <w:rFonts w:cs="Arial"/>
          <w:color w:val="222222"/>
          <w:sz w:val="24"/>
          <w:szCs w:val="24"/>
          <w:shd w:val="clear" w:color="auto" w:fill="FFFFFF"/>
        </w:rPr>
        <w:t>Badewi</w:t>
      </w:r>
      <w:proofErr w:type="spellEnd"/>
      <w:r w:rsidRPr="0053531D">
        <w:rPr>
          <w:rFonts w:cs="Arial"/>
          <w:color w:val="222222"/>
          <w:sz w:val="24"/>
          <w:szCs w:val="24"/>
          <w:shd w:val="clear" w:color="auto" w:fill="FFFFFF"/>
        </w:rPr>
        <w:t>, 2016</w:t>
      </w:r>
      <w:r>
        <w:rPr>
          <w:sz w:val="24"/>
          <w:szCs w:val="24"/>
        </w:rPr>
        <w:t>). New project faces many problems and they have to face these successfully. The survey shows that, 5 have given positive feedback means said I am good at managing risk. 3 Colleagues said they are neutral about and not sure about my skill. It shows that I have a good skills of managing risk which will be helpful to face the risks of ‘Food Heaven’.</w:t>
      </w:r>
    </w:p>
    <w:p w:rsidR="007264EA" w:rsidRDefault="007264EA" w:rsidP="007264EA">
      <w:pPr>
        <w:spacing w:line="360" w:lineRule="auto"/>
        <w:jc w:val="both"/>
        <w:rPr>
          <w:sz w:val="24"/>
          <w:szCs w:val="24"/>
        </w:rPr>
      </w:pPr>
      <w:r w:rsidRPr="00210395">
        <w:rPr>
          <w:b/>
          <w:bCs/>
          <w:sz w:val="24"/>
          <w:szCs w:val="24"/>
        </w:rPr>
        <w:t>Taking challenge</w:t>
      </w:r>
      <w:r>
        <w:rPr>
          <w:sz w:val="24"/>
          <w:szCs w:val="24"/>
        </w:rPr>
        <w:t>: Operating new business is a great challenge and it faces many more challenges in the way of success (</w:t>
      </w:r>
      <w:r w:rsidRPr="0053531D">
        <w:rPr>
          <w:rFonts w:cs="Arial"/>
          <w:color w:val="222222"/>
          <w:sz w:val="24"/>
          <w:szCs w:val="24"/>
          <w:shd w:val="clear" w:color="auto" w:fill="FFFFFF"/>
        </w:rPr>
        <w:t xml:space="preserve">Müller, </w:t>
      </w:r>
      <w:proofErr w:type="spellStart"/>
      <w:r w:rsidRPr="0053531D">
        <w:rPr>
          <w:rFonts w:cs="Arial"/>
          <w:color w:val="222222"/>
          <w:sz w:val="24"/>
          <w:szCs w:val="24"/>
          <w:shd w:val="clear" w:color="auto" w:fill="FFFFFF"/>
        </w:rPr>
        <w:t>Glückler</w:t>
      </w:r>
      <w:proofErr w:type="spellEnd"/>
      <w:r w:rsidRPr="0053531D">
        <w:rPr>
          <w:rFonts w:cs="Arial"/>
          <w:color w:val="222222"/>
          <w:sz w:val="24"/>
          <w:szCs w:val="24"/>
          <w:shd w:val="clear" w:color="auto" w:fill="FFFFFF"/>
        </w:rPr>
        <w:t xml:space="preserve">, and </w:t>
      </w:r>
      <w:proofErr w:type="spellStart"/>
      <w:r w:rsidRPr="0053531D">
        <w:rPr>
          <w:rFonts w:cs="Arial"/>
          <w:color w:val="222222"/>
          <w:sz w:val="24"/>
          <w:szCs w:val="24"/>
          <w:shd w:val="clear" w:color="auto" w:fill="FFFFFF"/>
        </w:rPr>
        <w:t>Aubry</w:t>
      </w:r>
      <w:proofErr w:type="spellEnd"/>
      <w:r w:rsidRPr="0053531D">
        <w:rPr>
          <w:rFonts w:cs="Arial"/>
          <w:color w:val="222222"/>
          <w:sz w:val="24"/>
          <w:szCs w:val="24"/>
          <w:shd w:val="clear" w:color="auto" w:fill="FFFFFF"/>
        </w:rPr>
        <w:t>, 2013</w:t>
      </w:r>
      <w:r>
        <w:rPr>
          <w:sz w:val="24"/>
          <w:szCs w:val="24"/>
        </w:rPr>
        <w:t>). My 3 colleagues have said I am bad in taking challenge and 5 revealed they are neutral. It indicates I am very bad at taking challenge. I should have the skills of taking challenge to face the challenges of ‘Food Heaven’.</w:t>
      </w:r>
    </w:p>
    <w:p w:rsidR="007264EA" w:rsidRDefault="007264EA" w:rsidP="007264EA">
      <w:pPr>
        <w:spacing w:line="360" w:lineRule="auto"/>
        <w:jc w:val="both"/>
        <w:rPr>
          <w:sz w:val="24"/>
          <w:szCs w:val="24"/>
        </w:rPr>
      </w:pPr>
      <w:r w:rsidRPr="00D52995">
        <w:rPr>
          <w:b/>
          <w:bCs/>
          <w:sz w:val="24"/>
          <w:szCs w:val="24"/>
        </w:rPr>
        <w:t>Planning ability</w:t>
      </w:r>
      <w:r>
        <w:rPr>
          <w:sz w:val="24"/>
          <w:szCs w:val="24"/>
        </w:rPr>
        <w:t>: Appropriate planning means half of a project is implemented (</w:t>
      </w:r>
      <w:r w:rsidRPr="0053531D">
        <w:rPr>
          <w:rFonts w:cs="Arial"/>
          <w:color w:val="222222"/>
          <w:sz w:val="24"/>
          <w:szCs w:val="24"/>
          <w:shd w:val="clear" w:color="auto" w:fill="FFFFFF"/>
        </w:rPr>
        <w:t>Dunne, and Dunne, 2011</w:t>
      </w:r>
      <w:r>
        <w:rPr>
          <w:sz w:val="24"/>
          <w:szCs w:val="24"/>
        </w:rPr>
        <w:t xml:space="preserve">). Good planning can made ‘Food Heaven’ successful’. On the survey, 6 </w:t>
      </w:r>
      <w:r w:rsidR="000554F4">
        <w:rPr>
          <w:sz w:val="24"/>
          <w:szCs w:val="24"/>
        </w:rPr>
        <w:t xml:space="preserve">revealed </w:t>
      </w:r>
      <w:r>
        <w:rPr>
          <w:sz w:val="24"/>
          <w:szCs w:val="24"/>
        </w:rPr>
        <w:t xml:space="preserve">that </w:t>
      </w:r>
      <w:r w:rsidR="000554F4">
        <w:rPr>
          <w:sz w:val="24"/>
          <w:szCs w:val="24"/>
        </w:rPr>
        <w:t xml:space="preserve">I have expertise </w:t>
      </w:r>
      <w:r>
        <w:rPr>
          <w:sz w:val="24"/>
          <w:szCs w:val="24"/>
        </w:rPr>
        <w:t xml:space="preserve">at planning and it will assist me to make effective plan for my project. 2 said they are </w:t>
      </w:r>
      <w:r w:rsidR="000554F4">
        <w:rPr>
          <w:sz w:val="24"/>
          <w:szCs w:val="24"/>
        </w:rPr>
        <w:t>disinterested and it indicates</w:t>
      </w:r>
      <w:r>
        <w:rPr>
          <w:sz w:val="24"/>
          <w:szCs w:val="24"/>
        </w:rPr>
        <w:t xml:space="preserve"> I should become better.</w:t>
      </w:r>
    </w:p>
    <w:p w:rsidR="007264EA" w:rsidRDefault="007264EA" w:rsidP="007264EA">
      <w:pPr>
        <w:spacing w:line="360" w:lineRule="auto"/>
        <w:jc w:val="both"/>
        <w:rPr>
          <w:sz w:val="24"/>
          <w:szCs w:val="24"/>
        </w:rPr>
      </w:pPr>
      <w:r w:rsidRPr="00D415B0">
        <w:rPr>
          <w:b/>
          <w:bCs/>
          <w:sz w:val="24"/>
          <w:szCs w:val="24"/>
        </w:rPr>
        <w:t>Negotiation ability</w:t>
      </w:r>
      <w:r w:rsidR="000554F4">
        <w:rPr>
          <w:sz w:val="24"/>
          <w:szCs w:val="24"/>
        </w:rPr>
        <w:t>: Negotiation refers</w:t>
      </w:r>
      <w:r>
        <w:rPr>
          <w:sz w:val="24"/>
          <w:szCs w:val="24"/>
        </w:rPr>
        <w:t xml:space="preserve"> convincing people by discussing with them (</w:t>
      </w:r>
      <w:r w:rsidRPr="0053531D">
        <w:rPr>
          <w:rFonts w:cs="Arial"/>
          <w:color w:val="222222"/>
          <w:sz w:val="24"/>
          <w:szCs w:val="24"/>
          <w:shd w:val="clear" w:color="auto" w:fill="FFFFFF"/>
        </w:rPr>
        <w:t>Yang, Chen, and Wang, 2012</w:t>
      </w:r>
      <w:r>
        <w:rPr>
          <w:sz w:val="24"/>
          <w:szCs w:val="24"/>
        </w:rPr>
        <w:t xml:space="preserve">). It is a skills which must needed to solve any kind off problems. The survey shows, 5 said I am bad and rest of 3 said neutral. My weakness in negotiating will </w:t>
      </w:r>
      <w:r>
        <w:rPr>
          <w:sz w:val="24"/>
          <w:szCs w:val="24"/>
        </w:rPr>
        <w:lastRenderedPageBreak/>
        <w:t xml:space="preserve">create problem for my company because I will be unable to convince people and prevent conflicts. </w:t>
      </w:r>
    </w:p>
    <w:p w:rsidR="007264EA" w:rsidRDefault="007264EA" w:rsidP="007264EA">
      <w:pPr>
        <w:spacing w:line="360" w:lineRule="auto"/>
        <w:jc w:val="both"/>
        <w:rPr>
          <w:sz w:val="24"/>
          <w:szCs w:val="24"/>
        </w:rPr>
      </w:pPr>
      <w:r w:rsidRPr="00564652">
        <w:rPr>
          <w:b/>
          <w:bCs/>
          <w:sz w:val="24"/>
          <w:szCs w:val="24"/>
        </w:rPr>
        <w:t>Finance and accounting management ability</w:t>
      </w:r>
      <w:r>
        <w:rPr>
          <w:sz w:val="24"/>
          <w:szCs w:val="24"/>
        </w:rPr>
        <w:t>: Finance and accounting management helps to monitor the financial sector of a company (</w:t>
      </w:r>
      <w:proofErr w:type="spellStart"/>
      <w:r w:rsidRPr="0053531D">
        <w:rPr>
          <w:rFonts w:cs="Arial"/>
          <w:color w:val="222222"/>
          <w:sz w:val="24"/>
          <w:szCs w:val="24"/>
          <w:shd w:val="clear" w:color="auto" w:fill="FFFFFF"/>
        </w:rPr>
        <w:t>Besner</w:t>
      </w:r>
      <w:proofErr w:type="spellEnd"/>
      <w:r w:rsidRPr="0053531D">
        <w:rPr>
          <w:rFonts w:cs="Arial"/>
          <w:color w:val="222222"/>
          <w:sz w:val="24"/>
          <w:szCs w:val="24"/>
          <w:shd w:val="clear" w:color="auto" w:fill="FFFFFF"/>
        </w:rPr>
        <w:t>, and Hobbs, 2012</w:t>
      </w:r>
      <w:r>
        <w:rPr>
          <w:sz w:val="24"/>
          <w:szCs w:val="24"/>
        </w:rPr>
        <w:t xml:space="preserve">). 6 </w:t>
      </w:r>
      <w:r w:rsidR="000554F4">
        <w:rPr>
          <w:sz w:val="24"/>
          <w:szCs w:val="24"/>
        </w:rPr>
        <w:t>people told</w:t>
      </w:r>
      <w:r>
        <w:rPr>
          <w:sz w:val="24"/>
          <w:szCs w:val="24"/>
        </w:rPr>
        <w:t xml:space="preserve"> that I </w:t>
      </w:r>
      <w:r w:rsidR="000554F4">
        <w:rPr>
          <w:sz w:val="24"/>
          <w:szCs w:val="24"/>
        </w:rPr>
        <w:t xml:space="preserve">can manage financial and accounting sector </w:t>
      </w:r>
      <w:r>
        <w:rPr>
          <w:sz w:val="24"/>
          <w:szCs w:val="24"/>
        </w:rPr>
        <w:t>and 2 are neutral. My strength in this skills will assist me to monitor and control all the expenses to increase profitability of ‘Food Heaven.</w:t>
      </w:r>
    </w:p>
    <w:p w:rsidR="007264EA" w:rsidRDefault="007264EA" w:rsidP="007264EA">
      <w:pPr>
        <w:spacing w:line="360" w:lineRule="auto"/>
        <w:jc w:val="both"/>
        <w:rPr>
          <w:sz w:val="24"/>
          <w:szCs w:val="24"/>
        </w:rPr>
      </w:pPr>
      <w:r w:rsidRPr="00564652">
        <w:rPr>
          <w:b/>
          <w:bCs/>
          <w:sz w:val="24"/>
          <w:szCs w:val="24"/>
        </w:rPr>
        <w:t>Presentation skills</w:t>
      </w:r>
      <w:r>
        <w:rPr>
          <w:sz w:val="24"/>
          <w:szCs w:val="24"/>
        </w:rPr>
        <w:t>: It helps to present the data and statistics for meeting and training (</w:t>
      </w:r>
      <w:proofErr w:type="spellStart"/>
      <w:r w:rsidRPr="0053531D">
        <w:rPr>
          <w:rFonts w:cs="Arial"/>
          <w:color w:val="222222"/>
          <w:sz w:val="24"/>
          <w:szCs w:val="24"/>
          <w:shd w:val="clear" w:color="auto" w:fill="FFFFFF"/>
        </w:rPr>
        <w:t>Ouchi</w:t>
      </w:r>
      <w:proofErr w:type="spellEnd"/>
      <w:r w:rsidRPr="0053531D">
        <w:rPr>
          <w:rFonts w:cs="Arial"/>
          <w:color w:val="222222"/>
          <w:sz w:val="24"/>
          <w:szCs w:val="24"/>
          <w:shd w:val="clear" w:color="auto" w:fill="FFFFFF"/>
        </w:rPr>
        <w:t>, Juniper Networks 2009</w:t>
      </w:r>
      <w:r>
        <w:rPr>
          <w:sz w:val="24"/>
          <w:szCs w:val="24"/>
        </w:rPr>
        <w:t xml:space="preserve">). 2 </w:t>
      </w:r>
      <w:r w:rsidR="000554F4">
        <w:rPr>
          <w:sz w:val="24"/>
          <w:szCs w:val="24"/>
        </w:rPr>
        <w:t xml:space="preserve">individuals revealed that I have no expertise in </w:t>
      </w:r>
      <w:r>
        <w:rPr>
          <w:sz w:val="24"/>
          <w:szCs w:val="24"/>
        </w:rPr>
        <w:t>presenting data and 6 gave neutral feedback. With this weakness I will not be capable to present important data and the project of ‘Food heaven, in front of the stakeholders.</w:t>
      </w:r>
    </w:p>
    <w:p w:rsidR="007264EA" w:rsidRDefault="007264EA" w:rsidP="007264EA">
      <w:pPr>
        <w:spacing w:line="360" w:lineRule="auto"/>
        <w:jc w:val="both"/>
        <w:rPr>
          <w:sz w:val="24"/>
          <w:szCs w:val="24"/>
        </w:rPr>
      </w:pPr>
      <w:r w:rsidRPr="00564652">
        <w:rPr>
          <w:b/>
          <w:bCs/>
          <w:sz w:val="24"/>
          <w:szCs w:val="24"/>
        </w:rPr>
        <w:t>Computer skill</w:t>
      </w:r>
      <w:r>
        <w:rPr>
          <w:sz w:val="24"/>
          <w:szCs w:val="24"/>
        </w:rPr>
        <w:t>: In this advance era, computer using is a mandatory skills for people (</w:t>
      </w:r>
      <w:proofErr w:type="spellStart"/>
      <w:r w:rsidRPr="0053531D">
        <w:rPr>
          <w:rFonts w:cs="Arial"/>
          <w:color w:val="222222"/>
          <w:sz w:val="24"/>
          <w:szCs w:val="24"/>
          <w:shd w:val="clear" w:color="auto" w:fill="FFFFFF"/>
        </w:rPr>
        <w:t>Silvius</w:t>
      </w:r>
      <w:proofErr w:type="spellEnd"/>
      <w:r w:rsidRPr="0053531D">
        <w:rPr>
          <w:rFonts w:cs="Arial"/>
          <w:color w:val="222222"/>
          <w:sz w:val="24"/>
          <w:szCs w:val="24"/>
          <w:shd w:val="clear" w:color="auto" w:fill="FFFFFF"/>
        </w:rPr>
        <w:t xml:space="preserve">, and </w:t>
      </w:r>
      <w:proofErr w:type="spellStart"/>
      <w:r w:rsidRPr="0053531D">
        <w:rPr>
          <w:rFonts w:cs="Arial"/>
          <w:color w:val="222222"/>
          <w:sz w:val="24"/>
          <w:szCs w:val="24"/>
          <w:shd w:val="clear" w:color="auto" w:fill="FFFFFF"/>
        </w:rPr>
        <w:t>Schipper</w:t>
      </w:r>
      <w:proofErr w:type="spellEnd"/>
      <w:r w:rsidRPr="0053531D">
        <w:rPr>
          <w:rFonts w:cs="Arial"/>
          <w:color w:val="222222"/>
          <w:sz w:val="24"/>
          <w:szCs w:val="24"/>
          <w:shd w:val="clear" w:color="auto" w:fill="FFFFFF"/>
        </w:rPr>
        <w:t>, 2014</w:t>
      </w:r>
      <w:r>
        <w:rPr>
          <w:sz w:val="24"/>
          <w:szCs w:val="24"/>
        </w:rPr>
        <w:t>). I am have no experience of using computer. 6 colleagues said I am bad and 2 said neutral. I should learn to browse computer to store important data, making presentation and using internet for the betterment of ‘Food Heaven’.</w:t>
      </w:r>
    </w:p>
    <w:p w:rsidR="007264EA" w:rsidRDefault="007264EA" w:rsidP="007264EA">
      <w:pPr>
        <w:spacing w:line="360" w:lineRule="auto"/>
        <w:jc w:val="both"/>
        <w:rPr>
          <w:sz w:val="24"/>
          <w:szCs w:val="24"/>
        </w:rPr>
      </w:pPr>
      <w:r w:rsidRPr="00564652">
        <w:rPr>
          <w:b/>
          <w:bCs/>
          <w:sz w:val="24"/>
          <w:szCs w:val="24"/>
        </w:rPr>
        <w:t>Information collecting</w:t>
      </w:r>
      <w:r>
        <w:rPr>
          <w:sz w:val="24"/>
          <w:szCs w:val="24"/>
        </w:rPr>
        <w:t>: Collecting information is one of the key skill of a project manager (</w:t>
      </w:r>
      <w:r w:rsidRPr="0053531D">
        <w:rPr>
          <w:rFonts w:cs="Arial"/>
          <w:color w:val="222222"/>
          <w:sz w:val="24"/>
          <w:szCs w:val="24"/>
          <w:shd w:val="clear" w:color="auto" w:fill="FFFFFF"/>
        </w:rPr>
        <w:t xml:space="preserve">Van </w:t>
      </w:r>
      <w:proofErr w:type="spellStart"/>
      <w:r w:rsidRPr="0053531D">
        <w:rPr>
          <w:rFonts w:cs="Arial"/>
          <w:color w:val="222222"/>
          <w:sz w:val="24"/>
          <w:szCs w:val="24"/>
          <w:shd w:val="clear" w:color="auto" w:fill="FFFFFF"/>
        </w:rPr>
        <w:t>Rooij</w:t>
      </w:r>
      <w:proofErr w:type="spellEnd"/>
      <w:r w:rsidRPr="0053531D">
        <w:rPr>
          <w:rFonts w:cs="Arial"/>
          <w:color w:val="222222"/>
          <w:sz w:val="24"/>
          <w:szCs w:val="24"/>
          <w:shd w:val="clear" w:color="auto" w:fill="FFFFFF"/>
        </w:rPr>
        <w:t>, 2010</w:t>
      </w:r>
      <w:r>
        <w:rPr>
          <w:sz w:val="24"/>
          <w:szCs w:val="24"/>
        </w:rPr>
        <w:t>). Information about the targeted market, customers and about everything helps and project to take important decision. 4 said I can collect information and rest of 4 revealed neutral feedback. I should have expertise in the skill to make ‘Food Heaven’ prosperous.</w:t>
      </w:r>
    </w:p>
    <w:p w:rsidR="007264EA" w:rsidRDefault="007264EA" w:rsidP="007264EA">
      <w:pPr>
        <w:pStyle w:val="Heading2"/>
        <w:sectPr w:rsidR="007264EA">
          <w:pgSz w:w="11906" w:h="16838"/>
          <w:pgMar w:top="1440" w:right="1440" w:bottom="1440" w:left="1440" w:header="708" w:footer="708" w:gutter="0"/>
          <w:cols w:space="708"/>
          <w:docGrid w:linePitch="360"/>
        </w:sectPr>
      </w:pPr>
    </w:p>
    <w:p w:rsidR="007264EA" w:rsidRDefault="007264EA" w:rsidP="007264EA">
      <w:pPr>
        <w:pStyle w:val="Heading2"/>
      </w:pPr>
      <w:bookmarkStart w:id="32" w:name="_Toc7477605"/>
      <w:bookmarkStart w:id="33" w:name="_Toc8256967"/>
      <w:r>
        <w:lastRenderedPageBreak/>
        <w:t>Professional development Plan:</w:t>
      </w:r>
      <w:bookmarkEnd w:id="32"/>
      <w:bookmarkEnd w:id="33"/>
    </w:p>
    <w:p w:rsidR="007264EA" w:rsidRDefault="007264EA" w:rsidP="007264EA">
      <w:pPr>
        <w:spacing w:line="360" w:lineRule="auto"/>
        <w:jc w:val="both"/>
        <w:rPr>
          <w:sz w:val="24"/>
          <w:szCs w:val="24"/>
        </w:rPr>
      </w:pPr>
      <w:r>
        <w:rPr>
          <w:sz w:val="24"/>
          <w:szCs w:val="24"/>
        </w:rPr>
        <w:t>A professional development has been given below:</w:t>
      </w:r>
    </w:p>
    <w:tbl>
      <w:tblPr>
        <w:tblStyle w:val="TableGrid"/>
        <w:tblW w:w="0" w:type="auto"/>
        <w:tblLook w:val="04A0" w:firstRow="1" w:lastRow="0" w:firstColumn="1" w:lastColumn="0" w:noHBand="0" w:noVBand="1"/>
      </w:tblPr>
      <w:tblGrid>
        <w:gridCol w:w="1803"/>
        <w:gridCol w:w="2152"/>
        <w:gridCol w:w="4500"/>
        <w:gridCol w:w="4230"/>
        <w:gridCol w:w="1260"/>
      </w:tblGrid>
      <w:tr w:rsidR="007264EA" w:rsidTr="00DA02DF">
        <w:tc>
          <w:tcPr>
            <w:tcW w:w="1803" w:type="dxa"/>
          </w:tcPr>
          <w:p w:rsidR="007264EA" w:rsidRPr="00AA5C46" w:rsidRDefault="000554F4" w:rsidP="00DA02DF">
            <w:pPr>
              <w:spacing w:line="360" w:lineRule="auto"/>
              <w:jc w:val="both"/>
              <w:rPr>
                <w:b/>
                <w:bCs/>
                <w:sz w:val="24"/>
                <w:szCs w:val="24"/>
              </w:rPr>
            </w:pPr>
            <w:r>
              <w:rPr>
                <w:b/>
                <w:bCs/>
                <w:sz w:val="24"/>
                <w:szCs w:val="24"/>
              </w:rPr>
              <w:t>Aim</w:t>
            </w:r>
          </w:p>
        </w:tc>
        <w:tc>
          <w:tcPr>
            <w:tcW w:w="2152" w:type="dxa"/>
          </w:tcPr>
          <w:p w:rsidR="007264EA" w:rsidRPr="00AA5C46" w:rsidRDefault="000554F4" w:rsidP="00DA02DF">
            <w:pPr>
              <w:spacing w:line="360" w:lineRule="auto"/>
              <w:jc w:val="both"/>
              <w:rPr>
                <w:b/>
                <w:bCs/>
                <w:sz w:val="24"/>
                <w:szCs w:val="24"/>
              </w:rPr>
            </w:pPr>
            <w:r>
              <w:rPr>
                <w:b/>
                <w:bCs/>
                <w:sz w:val="24"/>
                <w:szCs w:val="24"/>
              </w:rPr>
              <w:t>Targets</w:t>
            </w:r>
          </w:p>
        </w:tc>
        <w:tc>
          <w:tcPr>
            <w:tcW w:w="4500" w:type="dxa"/>
          </w:tcPr>
          <w:p w:rsidR="007264EA" w:rsidRPr="00AA5C46" w:rsidRDefault="007264EA" w:rsidP="000554F4">
            <w:pPr>
              <w:spacing w:line="360" w:lineRule="auto"/>
              <w:jc w:val="both"/>
              <w:rPr>
                <w:b/>
                <w:bCs/>
                <w:sz w:val="24"/>
                <w:szCs w:val="24"/>
              </w:rPr>
            </w:pPr>
            <w:r w:rsidRPr="00AA5C46">
              <w:rPr>
                <w:b/>
                <w:bCs/>
                <w:sz w:val="24"/>
                <w:szCs w:val="24"/>
              </w:rPr>
              <w:t xml:space="preserve">Skills </w:t>
            </w:r>
            <w:r w:rsidR="000554F4">
              <w:rPr>
                <w:b/>
                <w:bCs/>
                <w:sz w:val="24"/>
                <w:szCs w:val="24"/>
              </w:rPr>
              <w:t>need to attain</w:t>
            </w:r>
          </w:p>
        </w:tc>
        <w:tc>
          <w:tcPr>
            <w:tcW w:w="4230" w:type="dxa"/>
          </w:tcPr>
          <w:p w:rsidR="007264EA" w:rsidRPr="00AA5C46" w:rsidRDefault="007264EA" w:rsidP="000554F4">
            <w:pPr>
              <w:spacing w:line="360" w:lineRule="auto"/>
              <w:jc w:val="both"/>
              <w:rPr>
                <w:b/>
                <w:bCs/>
                <w:sz w:val="24"/>
                <w:szCs w:val="24"/>
              </w:rPr>
            </w:pPr>
            <w:r w:rsidRPr="00AA5C46">
              <w:rPr>
                <w:b/>
                <w:bCs/>
                <w:sz w:val="24"/>
                <w:szCs w:val="24"/>
              </w:rPr>
              <w:t xml:space="preserve">How </w:t>
            </w:r>
            <w:r w:rsidR="000554F4">
              <w:rPr>
                <w:b/>
                <w:bCs/>
                <w:sz w:val="24"/>
                <w:szCs w:val="24"/>
              </w:rPr>
              <w:t xml:space="preserve">to be expert in the </w:t>
            </w:r>
            <w:r w:rsidRPr="00AA5C46">
              <w:rPr>
                <w:b/>
                <w:bCs/>
                <w:sz w:val="24"/>
                <w:szCs w:val="24"/>
              </w:rPr>
              <w:t>skills</w:t>
            </w:r>
          </w:p>
        </w:tc>
        <w:tc>
          <w:tcPr>
            <w:tcW w:w="1260" w:type="dxa"/>
          </w:tcPr>
          <w:p w:rsidR="007264EA" w:rsidRPr="00AA5C46" w:rsidRDefault="000554F4" w:rsidP="00DA02DF">
            <w:pPr>
              <w:spacing w:line="360" w:lineRule="auto"/>
              <w:jc w:val="both"/>
              <w:rPr>
                <w:b/>
                <w:bCs/>
                <w:sz w:val="24"/>
                <w:szCs w:val="24"/>
              </w:rPr>
            </w:pPr>
            <w:r w:rsidRPr="00AA5C46">
              <w:rPr>
                <w:b/>
                <w:bCs/>
                <w:sz w:val="24"/>
                <w:szCs w:val="24"/>
              </w:rPr>
              <w:t>Period</w:t>
            </w:r>
          </w:p>
        </w:tc>
      </w:tr>
      <w:tr w:rsidR="007264EA" w:rsidTr="00DA02DF">
        <w:tc>
          <w:tcPr>
            <w:tcW w:w="1803" w:type="dxa"/>
          </w:tcPr>
          <w:p w:rsidR="007264EA" w:rsidRDefault="007264EA" w:rsidP="00DA02DF">
            <w:pPr>
              <w:spacing w:line="360" w:lineRule="auto"/>
              <w:jc w:val="both"/>
              <w:rPr>
                <w:sz w:val="24"/>
                <w:szCs w:val="24"/>
              </w:rPr>
            </w:pPr>
            <w:r>
              <w:rPr>
                <w:sz w:val="24"/>
                <w:szCs w:val="24"/>
              </w:rPr>
              <w:t>Decision Making</w:t>
            </w:r>
          </w:p>
        </w:tc>
        <w:tc>
          <w:tcPr>
            <w:tcW w:w="2152" w:type="dxa"/>
          </w:tcPr>
          <w:p w:rsidR="007264EA" w:rsidRDefault="007264EA" w:rsidP="00DA02DF">
            <w:pPr>
              <w:spacing w:line="360" w:lineRule="auto"/>
              <w:jc w:val="both"/>
              <w:rPr>
                <w:sz w:val="24"/>
                <w:szCs w:val="24"/>
              </w:rPr>
            </w:pPr>
            <w:r>
              <w:rPr>
                <w:sz w:val="24"/>
                <w:szCs w:val="24"/>
              </w:rPr>
              <w:t>-Have to achieve expertise in decision taking</w:t>
            </w:r>
          </w:p>
        </w:tc>
        <w:tc>
          <w:tcPr>
            <w:tcW w:w="4500" w:type="dxa"/>
          </w:tcPr>
          <w:p w:rsidR="007264EA" w:rsidRDefault="007264EA" w:rsidP="00DA02DF">
            <w:pPr>
              <w:spacing w:line="360" w:lineRule="auto"/>
              <w:jc w:val="both"/>
              <w:rPr>
                <w:sz w:val="24"/>
                <w:szCs w:val="24"/>
              </w:rPr>
            </w:pPr>
            <w:r>
              <w:rPr>
                <w:sz w:val="24"/>
                <w:szCs w:val="24"/>
              </w:rPr>
              <w:t>-Have to learn how to take effective decision</w:t>
            </w:r>
          </w:p>
          <w:p w:rsidR="007264EA" w:rsidRDefault="007264EA" w:rsidP="00DA02DF">
            <w:pPr>
              <w:spacing w:line="360" w:lineRule="auto"/>
              <w:jc w:val="both"/>
              <w:rPr>
                <w:sz w:val="24"/>
                <w:szCs w:val="24"/>
              </w:rPr>
            </w:pPr>
            <w:r>
              <w:rPr>
                <w:sz w:val="24"/>
                <w:szCs w:val="24"/>
              </w:rPr>
              <w:t>-How to take the right decision</w:t>
            </w:r>
          </w:p>
        </w:tc>
        <w:tc>
          <w:tcPr>
            <w:tcW w:w="4230" w:type="dxa"/>
          </w:tcPr>
          <w:p w:rsidR="007264EA" w:rsidRDefault="007264EA" w:rsidP="00DA02DF">
            <w:pPr>
              <w:spacing w:line="360" w:lineRule="auto"/>
              <w:jc w:val="both"/>
              <w:rPr>
                <w:sz w:val="24"/>
                <w:szCs w:val="24"/>
              </w:rPr>
            </w:pPr>
            <w:r>
              <w:rPr>
                <w:sz w:val="24"/>
                <w:szCs w:val="24"/>
              </w:rPr>
              <w:t>-Participating in decision making process</w:t>
            </w:r>
          </w:p>
          <w:p w:rsidR="007264EA" w:rsidRDefault="007264EA" w:rsidP="00DA02DF">
            <w:pPr>
              <w:spacing w:line="360" w:lineRule="auto"/>
              <w:jc w:val="both"/>
              <w:rPr>
                <w:sz w:val="24"/>
                <w:szCs w:val="24"/>
              </w:rPr>
            </w:pPr>
            <w:r>
              <w:rPr>
                <w:sz w:val="24"/>
                <w:szCs w:val="24"/>
              </w:rPr>
              <w:t>-Start taking decision</w:t>
            </w:r>
          </w:p>
        </w:tc>
        <w:tc>
          <w:tcPr>
            <w:tcW w:w="1260" w:type="dxa"/>
          </w:tcPr>
          <w:p w:rsidR="007264EA" w:rsidRDefault="007264EA" w:rsidP="00DA02DF">
            <w:pPr>
              <w:spacing w:line="360" w:lineRule="auto"/>
              <w:jc w:val="both"/>
              <w:rPr>
                <w:sz w:val="24"/>
                <w:szCs w:val="24"/>
              </w:rPr>
            </w:pPr>
            <w:r>
              <w:rPr>
                <w:sz w:val="24"/>
                <w:szCs w:val="24"/>
              </w:rPr>
              <w:t>May 15, 2019</w:t>
            </w:r>
          </w:p>
        </w:tc>
      </w:tr>
      <w:tr w:rsidR="007264EA" w:rsidTr="00DA02DF">
        <w:tc>
          <w:tcPr>
            <w:tcW w:w="1803" w:type="dxa"/>
          </w:tcPr>
          <w:p w:rsidR="007264EA" w:rsidRDefault="007264EA" w:rsidP="00DA02DF">
            <w:pPr>
              <w:spacing w:line="360" w:lineRule="auto"/>
              <w:jc w:val="both"/>
              <w:rPr>
                <w:sz w:val="24"/>
                <w:szCs w:val="24"/>
              </w:rPr>
            </w:pPr>
            <w:r>
              <w:rPr>
                <w:sz w:val="24"/>
                <w:szCs w:val="24"/>
              </w:rPr>
              <w:t>Taking challenge</w:t>
            </w:r>
          </w:p>
        </w:tc>
        <w:tc>
          <w:tcPr>
            <w:tcW w:w="2152" w:type="dxa"/>
          </w:tcPr>
          <w:p w:rsidR="007264EA" w:rsidRDefault="007264EA" w:rsidP="000554F4">
            <w:pPr>
              <w:spacing w:line="360" w:lineRule="auto"/>
              <w:jc w:val="both"/>
              <w:rPr>
                <w:sz w:val="24"/>
                <w:szCs w:val="24"/>
              </w:rPr>
            </w:pPr>
            <w:r>
              <w:rPr>
                <w:sz w:val="24"/>
                <w:szCs w:val="24"/>
              </w:rPr>
              <w:t xml:space="preserve">-Have to achieve expertise in </w:t>
            </w:r>
            <w:r w:rsidR="000554F4">
              <w:rPr>
                <w:sz w:val="24"/>
                <w:szCs w:val="24"/>
              </w:rPr>
              <w:t xml:space="preserve">facing </w:t>
            </w:r>
            <w:r>
              <w:rPr>
                <w:sz w:val="24"/>
                <w:szCs w:val="24"/>
              </w:rPr>
              <w:t>challenge</w:t>
            </w:r>
          </w:p>
        </w:tc>
        <w:tc>
          <w:tcPr>
            <w:tcW w:w="4500" w:type="dxa"/>
          </w:tcPr>
          <w:p w:rsidR="007264EA" w:rsidRDefault="007264EA" w:rsidP="000554F4">
            <w:pPr>
              <w:spacing w:line="360" w:lineRule="auto"/>
              <w:jc w:val="both"/>
              <w:rPr>
                <w:sz w:val="24"/>
                <w:szCs w:val="24"/>
              </w:rPr>
            </w:pPr>
            <w:r>
              <w:rPr>
                <w:sz w:val="24"/>
                <w:szCs w:val="24"/>
              </w:rPr>
              <w:t>-</w:t>
            </w:r>
            <w:r w:rsidR="000554F4">
              <w:rPr>
                <w:sz w:val="24"/>
                <w:szCs w:val="24"/>
              </w:rPr>
              <w:t>Stay ready to face challenges</w:t>
            </w:r>
          </w:p>
        </w:tc>
        <w:tc>
          <w:tcPr>
            <w:tcW w:w="4230" w:type="dxa"/>
          </w:tcPr>
          <w:p w:rsidR="007264EA" w:rsidRDefault="007264EA" w:rsidP="00DA02DF">
            <w:pPr>
              <w:spacing w:line="360" w:lineRule="auto"/>
              <w:jc w:val="both"/>
              <w:rPr>
                <w:sz w:val="24"/>
                <w:szCs w:val="24"/>
              </w:rPr>
            </w:pPr>
            <w:r>
              <w:rPr>
                <w:sz w:val="24"/>
                <w:szCs w:val="24"/>
              </w:rPr>
              <w:t>-</w:t>
            </w:r>
            <w:r w:rsidR="000554F4">
              <w:rPr>
                <w:sz w:val="24"/>
                <w:szCs w:val="24"/>
              </w:rPr>
              <w:t>Analyzing different kinds of challenges</w:t>
            </w:r>
          </w:p>
          <w:p w:rsidR="007264EA" w:rsidRDefault="007264EA" w:rsidP="000554F4">
            <w:pPr>
              <w:spacing w:line="360" w:lineRule="auto"/>
              <w:jc w:val="both"/>
              <w:rPr>
                <w:sz w:val="24"/>
                <w:szCs w:val="24"/>
              </w:rPr>
            </w:pPr>
            <w:r>
              <w:rPr>
                <w:sz w:val="24"/>
                <w:szCs w:val="24"/>
              </w:rPr>
              <w:t xml:space="preserve">-Finding the way </w:t>
            </w:r>
            <w:r w:rsidR="000554F4">
              <w:rPr>
                <w:sz w:val="24"/>
                <w:szCs w:val="24"/>
              </w:rPr>
              <w:t xml:space="preserve">of facing </w:t>
            </w:r>
            <w:r>
              <w:rPr>
                <w:sz w:val="24"/>
                <w:szCs w:val="24"/>
              </w:rPr>
              <w:t>challenges</w:t>
            </w:r>
          </w:p>
        </w:tc>
        <w:tc>
          <w:tcPr>
            <w:tcW w:w="1260" w:type="dxa"/>
          </w:tcPr>
          <w:p w:rsidR="007264EA" w:rsidRDefault="007264EA" w:rsidP="00DA02DF">
            <w:pPr>
              <w:spacing w:line="360" w:lineRule="auto"/>
              <w:jc w:val="both"/>
              <w:rPr>
                <w:sz w:val="24"/>
                <w:szCs w:val="24"/>
              </w:rPr>
            </w:pPr>
            <w:r>
              <w:rPr>
                <w:sz w:val="24"/>
                <w:szCs w:val="24"/>
              </w:rPr>
              <w:t>August 20, 2019</w:t>
            </w:r>
          </w:p>
        </w:tc>
      </w:tr>
      <w:tr w:rsidR="007264EA" w:rsidTr="00DA02DF">
        <w:tc>
          <w:tcPr>
            <w:tcW w:w="1803" w:type="dxa"/>
          </w:tcPr>
          <w:p w:rsidR="007264EA" w:rsidRDefault="007264EA" w:rsidP="00DA02DF">
            <w:pPr>
              <w:spacing w:line="360" w:lineRule="auto"/>
              <w:jc w:val="both"/>
              <w:rPr>
                <w:sz w:val="24"/>
                <w:szCs w:val="24"/>
              </w:rPr>
            </w:pPr>
            <w:r>
              <w:rPr>
                <w:sz w:val="24"/>
                <w:szCs w:val="24"/>
              </w:rPr>
              <w:t xml:space="preserve">Negotiating </w:t>
            </w:r>
          </w:p>
        </w:tc>
        <w:tc>
          <w:tcPr>
            <w:tcW w:w="2152" w:type="dxa"/>
          </w:tcPr>
          <w:p w:rsidR="007264EA" w:rsidRDefault="007264EA" w:rsidP="00DA02DF">
            <w:pPr>
              <w:spacing w:line="360" w:lineRule="auto"/>
              <w:jc w:val="both"/>
              <w:rPr>
                <w:sz w:val="24"/>
                <w:szCs w:val="24"/>
              </w:rPr>
            </w:pPr>
            <w:r>
              <w:rPr>
                <w:sz w:val="24"/>
                <w:szCs w:val="24"/>
              </w:rPr>
              <w:t>-Have to be expert in negotiating</w:t>
            </w:r>
          </w:p>
        </w:tc>
        <w:tc>
          <w:tcPr>
            <w:tcW w:w="4500" w:type="dxa"/>
          </w:tcPr>
          <w:p w:rsidR="007264EA" w:rsidRDefault="007264EA" w:rsidP="00DA02DF">
            <w:pPr>
              <w:spacing w:line="360" w:lineRule="auto"/>
              <w:jc w:val="both"/>
              <w:rPr>
                <w:sz w:val="24"/>
                <w:szCs w:val="24"/>
              </w:rPr>
            </w:pPr>
            <w:r>
              <w:rPr>
                <w:sz w:val="24"/>
                <w:szCs w:val="24"/>
              </w:rPr>
              <w:t>-Have to learn to convince people</w:t>
            </w:r>
          </w:p>
          <w:p w:rsidR="007264EA" w:rsidRDefault="007264EA" w:rsidP="00DA02DF">
            <w:pPr>
              <w:spacing w:line="360" w:lineRule="auto"/>
              <w:jc w:val="both"/>
              <w:rPr>
                <w:sz w:val="24"/>
                <w:szCs w:val="24"/>
              </w:rPr>
            </w:pPr>
            <w:r>
              <w:rPr>
                <w:sz w:val="24"/>
                <w:szCs w:val="24"/>
              </w:rPr>
              <w:t>-Have to try to negotiate with people</w:t>
            </w:r>
          </w:p>
          <w:p w:rsidR="007264EA" w:rsidRDefault="007264EA" w:rsidP="00DA02DF">
            <w:pPr>
              <w:spacing w:line="360" w:lineRule="auto"/>
              <w:jc w:val="both"/>
              <w:rPr>
                <w:sz w:val="24"/>
                <w:szCs w:val="24"/>
              </w:rPr>
            </w:pPr>
            <w:r>
              <w:rPr>
                <w:sz w:val="24"/>
                <w:szCs w:val="24"/>
              </w:rPr>
              <w:t>-Have to learn to prevent conflicts by negotiating</w:t>
            </w:r>
          </w:p>
        </w:tc>
        <w:tc>
          <w:tcPr>
            <w:tcW w:w="4230" w:type="dxa"/>
          </w:tcPr>
          <w:p w:rsidR="007264EA" w:rsidRDefault="007264EA" w:rsidP="00DA02DF">
            <w:pPr>
              <w:spacing w:line="360" w:lineRule="auto"/>
              <w:jc w:val="both"/>
              <w:rPr>
                <w:sz w:val="24"/>
                <w:szCs w:val="24"/>
              </w:rPr>
            </w:pPr>
            <w:r>
              <w:rPr>
                <w:sz w:val="24"/>
                <w:szCs w:val="24"/>
              </w:rPr>
              <w:t>-Have to communicate with people properly</w:t>
            </w:r>
          </w:p>
          <w:p w:rsidR="007264EA" w:rsidRDefault="007264EA" w:rsidP="00DA02DF">
            <w:pPr>
              <w:spacing w:line="360" w:lineRule="auto"/>
              <w:jc w:val="both"/>
              <w:rPr>
                <w:sz w:val="24"/>
                <w:szCs w:val="24"/>
              </w:rPr>
            </w:pPr>
            <w:r>
              <w:rPr>
                <w:sz w:val="24"/>
                <w:szCs w:val="24"/>
              </w:rPr>
              <w:t>_ Have to achieve expertise in negotiating to handle different problems</w:t>
            </w:r>
          </w:p>
        </w:tc>
        <w:tc>
          <w:tcPr>
            <w:tcW w:w="1260" w:type="dxa"/>
          </w:tcPr>
          <w:p w:rsidR="007264EA" w:rsidRDefault="007264EA" w:rsidP="00DA02DF">
            <w:pPr>
              <w:spacing w:line="360" w:lineRule="auto"/>
              <w:jc w:val="both"/>
              <w:rPr>
                <w:sz w:val="24"/>
                <w:szCs w:val="24"/>
              </w:rPr>
            </w:pPr>
            <w:r>
              <w:rPr>
                <w:sz w:val="24"/>
                <w:szCs w:val="24"/>
              </w:rPr>
              <w:t>October 25, 2019</w:t>
            </w:r>
          </w:p>
        </w:tc>
      </w:tr>
      <w:tr w:rsidR="007264EA" w:rsidTr="00DA02DF">
        <w:tc>
          <w:tcPr>
            <w:tcW w:w="1803" w:type="dxa"/>
          </w:tcPr>
          <w:p w:rsidR="007264EA" w:rsidRDefault="007264EA" w:rsidP="00DA02DF">
            <w:pPr>
              <w:spacing w:line="360" w:lineRule="auto"/>
              <w:jc w:val="both"/>
              <w:rPr>
                <w:sz w:val="24"/>
                <w:szCs w:val="24"/>
              </w:rPr>
            </w:pPr>
            <w:r>
              <w:rPr>
                <w:sz w:val="24"/>
                <w:szCs w:val="24"/>
              </w:rPr>
              <w:t>Presentation skill</w:t>
            </w:r>
          </w:p>
        </w:tc>
        <w:tc>
          <w:tcPr>
            <w:tcW w:w="2152" w:type="dxa"/>
          </w:tcPr>
          <w:p w:rsidR="007264EA" w:rsidRDefault="007264EA" w:rsidP="00DA02DF">
            <w:pPr>
              <w:spacing w:line="360" w:lineRule="auto"/>
              <w:jc w:val="both"/>
              <w:rPr>
                <w:sz w:val="24"/>
                <w:szCs w:val="24"/>
              </w:rPr>
            </w:pPr>
            <w:r>
              <w:rPr>
                <w:sz w:val="24"/>
                <w:szCs w:val="24"/>
              </w:rPr>
              <w:t>-Have to be expert in Presentation</w:t>
            </w:r>
          </w:p>
        </w:tc>
        <w:tc>
          <w:tcPr>
            <w:tcW w:w="4500" w:type="dxa"/>
          </w:tcPr>
          <w:p w:rsidR="007264EA" w:rsidRDefault="007264EA" w:rsidP="00DA02DF">
            <w:pPr>
              <w:spacing w:line="360" w:lineRule="auto"/>
              <w:jc w:val="both"/>
              <w:rPr>
                <w:sz w:val="24"/>
                <w:szCs w:val="24"/>
              </w:rPr>
            </w:pPr>
            <w:r>
              <w:rPr>
                <w:sz w:val="24"/>
                <w:szCs w:val="24"/>
              </w:rPr>
              <w:t>-Have to learn how to present data</w:t>
            </w:r>
          </w:p>
        </w:tc>
        <w:tc>
          <w:tcPr>
            <w:tcW w:w="4230" w:type="dxa"/>
          </w:tcPr>
          <w:p w:rsidR="007264EA" w:rsidRDefault="007264EA" w:rsidP="00DA02DF">
            <w:pPr>
              <w:spacing w:line="360" w:lineRule="auto"/>
              <w:jc w:val="both"/>
              <w:rPr>
                <w:sz w:val="24"/>
                <w:szCs w:val="24"/>
              </w:rPr>
            </w:pPr>
            <w:r>
              <w:rPr>
                <w:sz w:val="24"/>
                <w:szCs w:val="24"/>
              </w:rPr>
              <w:t>-Have to practice presentation</w:t>
            </w:r>
          </w:p>
          <w:p w:rsidR="007264EA" w:rsidRDefault="007264EA" w:rsidP="00DA02DF">
            <w:pPr>
              <w:spacing w:line="360" w:lineRule="auto"/>
              <w:jc w:val="both"/>
              <w:rPr>
                <w:sz w:val="24"/>
                <w:szCs w:val="24"/>
              </w:rPr>
            </w:pPr>
            <w:r>
              <w:rPr>
                <w:sz w:val="24"/>
                <w:szCs w:val="24"/>
              </w:rPr>
              <w:t>-Have to take online course on presentation</w:t>
            </w:r>
          </w:p>
        </w:tc>
        <w:tc>
          <w:tcPr>
            <w:tcW w:w="1260" w:type="dxa"/>
          </w:tcPr>
          <w:p w:rsidR="007264EA" w:rsidRDefault="007264EA" w:rsidP="00DA02DF">
            <w:pPr>
              <w:spacing w:line="360" w:lineRule="auto"/>
              <w:jc w:val="both"/>
              <w:rPr>
                <w:sz w:val="24"/>
                <w:szCs w:val="24"/>
              </w:rPr>
            </w:pPr>
            <w:r>
              <w:rPr>
                <w:sz w:val="24"/>
                <w:szCs w:val="24"/>
              </w:rPr>
              <w:t>November 20, 2019</w:t>
            </w:r>
          </w:p>
        </w:tc>
      </w:tr>
      <w:tr w:rsidR="007264EA" w:rsidTr="00DA02DF">
        <w:tc>
          <w:tcPr>
            <w:tcW w:w="1803" w:type="dxa"/>
          </w:tcPr>
          <w:p w:rsidR="007264EA" w:rsidRDefault="007264EA" w:rsidP="00DA02DF">
            <w:pPr>
              <w:spacing w:line="360" w:lineRule="auto"/>
              <w:jc w:val="both"/>
              <w:rPr>
                <w:sz w:val="24"/>
                <w:szCs w:val="24"/>
              </w:rPr>
            </w:pPr>
            <w:r>
              <w:rPr>
                <w:sz w:val="24"/>
                <w:szCs w:val="24"/>
              </w:rPr>
              <w:t>Computer skills</w:t>
            </w:r>
          </w:p>
        </w:tc>
        <w:tc>
          <w:tcPr>
            <w:tcW w:w="2152" w:type="dxa"/>
          </w:tcPr>
          <w:p w:rsidR="007264EA" w:rsidRDefault="007264EA" w:rsidP="00DA02DF">
            <w:pPr>
              <w:spacing w:line="360" w:lineRule="auto"/>
              <w:jc w:val="both"/>
              <w:rPr>
                <w:sz w:val="24"/>
                <w:szCs w:val="24"/>
              </w:rPr>
            </w:pPr>
            <w:r>
              <w:rPr>
                <w:sz w:val="24"/>
                <w:szCs w:val="24"/>
              </w:rPr>
              <w:t>-Have to be expert in browsing computer</w:t>
            </w:r>
          </w:p>
        </w:tc>
        <w:tc>
          <w:tcPr>
            <w:tcW w:w="4500" w:type="dxa"/>
          </w:tcPr>
          <w:p w:rsidR="007264EA" w:rsidRDefault="007264EA" w:rsidP="00DA02DF">
            <w:pPr>
              <w:spacing w:line="360" w:lineRule="auto"/>
              <w:jc w:val="both"/>
              <w:rPr>
                <w:sz w:val="24"/>
                <w:szCs w:val="24"/>
              </w:rPr>
            </w:pPr>
            <w:r>
              <w:rPr>
                <w:sz w:val="24"/>
                <w:szCs w:val="24"/>
              </w:rPr>
              <w:t>-Have to learn how to browse computer</w:t>
            </w:r>
          </w:p>
        </w:tc>
        <w:tc>
          <w:tcPr>
            <w:tcW w:w="4230" w:type="dxa"/>
          </w:tcPr>
          <w:p w:rsidR="007264EA" w:rsidRDefault="007264EA" w:rsidP="00DA02DF">
            <w:pPr>
              <w:spacing w:line="360" w:lineRule="auto"/>
              <w:jc w:val="both"/>
              <w:rPr>
                <w:sz w:val="24"/>
                <w:szCs w:val="24"/>
              </w:rPr>
            </w:pPr>
            <w:r>
              <w:rPr>
                <w:sz w:val="24"/>
                <w:szCs w:val="24"/>
              </w:rPr>
              <w:t>-Course on using computer</w:t>
            </w:r>
          </w:p>
          <w:p w:rsidR="007264EA" w:rsidRDefault="007264EA" w:rsidP="00DA02DF">
            <w:pPr>
              <w:spacing w:line="360" w:lineRule="auto"/>
              <w:jc w:val="both"/>
              <w:rPr>
                <w:sz w:val="24"/>
                <w:szCs w:val="24"/>
              </w:rPr>
            </w:pPr>
            <w:r>
              <w:rPr>
                <w:sz w:val="24"/>
                <w:szCs w:val="24"/>
              </w:rPr>
              <w:t>-Course of using Microsoft word, Microsoft excel, Power point etcetera</w:t>
            </w:r>
          </w:p>
        </w:tc>
        <w:tc>
          <w:tcPr>
            <w:tcW w:w="1260" w:type="dxa"/>
          </w:tcPr>
          <w:p w:rsidR="007264EA" w:rsidRDefault="007264EA" w:rsidP="00DA02DF">
            <w:pPr>
              <w:spacing w:line="360" w:lineRule="auto"/>
              <w:jc w:val="both"/>
              <w:rPr>
                <w:sz w:val="24"/>
                <w:szCs w:val="24"/>
              </w:rPr>
            </w:pPr>
            <w:r>
              <w:rPr>
                <w:sz w:val="24"/>
                <w:szCs w:val="24"/>
              </w:rPr>
              <w:t>December 30, 2019</w:t>
            </w:r>
          </w:p>
        </w:tc>
      </w:tr>
    </w:tbl>
    <w:p w:rsidR="007264EA" w:rsidRDefault="007264EA" w:rsidP="007264EA">
      <w:pPr>
        <w:spacing w:line="360" w:lineRule="auto"/>
        <w:jc w:val="both"/>
        <w:rPr>
          <w:sz w:val="24"/>
          <w:szCs w:val="24"/>
        </w:rPr>
      </w:pPr>
    </w:p>
    <w:p w:rsidR="007264EA" w:rsidRDefault="007264EA" w:rsidP="007264EA">
      <w:pPr>
        <w:pStyle w:val="Heading1"/>
        <w:sectPr w:rsidR="007264EA" w:rsidSect="005A1294">
          <w:pgSz w:w="16838" w:h="11906" w:orient="landscape"/>
          <w:pgMar w:top="1440" w:right="1440" w:bottom="1440" w:left="1440" w:header="706" w:footer="706" w:gutter="0"/>
          <w:cols w:space="708"/>
          <w:docGrid w:linePitch="360"/>
        </w:sectPr>
      </w:pPr>
    </w:p>
    <w:p w:rsidR="007264EA" w:rsidRDefault="007264EA" w:rsidP="007264EA">
      <w:pPr>
        <w:pStyle w:val="Heading1"/>
      </w:pPr>
      <w:bookmarkStart w:id="34" w:name="_Toc7477606"/>
      <w:bookmarkStart w:id="35" w:name="_Toc8256968"/>
      <w:r>
        <w:lastRenderedPageBreak/>
        <w:t>Conclusion</w:t>
      </w:r>
      <w:bookmarkEnd w:id="34"/>
      <w:bookmarkEnd w:id="35"/>
    </w:p>
    <w:p w:rsidR="007264EA" w:rsidRDefault="007264EA" w:rsidP="007264EA">
      <w:pPr>
        <w:spacing w:line="360" w:lineRule="auto"/>
        <w:jc w:val="both"/>
        <w:rPr>
          <w:sz w:val="24"/>
          <w:szCs w:val="24"/>
        </w:rPr>
      </w:pPr>
      <w:r>
        <w:rPr>
          <w:sz w:val="24"/>
          <w:szCs w:val="24"/>
        </w:rPr>
        <w:t>One should analyse the project management tools, techniques and approaches to know which will be appropriate for the targeted project (</w:t>
      </w:r>
      <w:r w:rsidRPr="00473B1B">
        <w:rPr>
          <w:rFonts w:cs="Arial"/>
          <w:color w:val="222222"/>
          <w:sz w:val="24"/>
          <w:szCs w:val="24"/>
          <w:shd w:val="clear" w:color="auto" w:fill="FFFFFF"/>
        </w:rPr>
        <w:t>Te</w:t>
      </w:r>
      <w:r w:rsidRPr="0053531D">
        <w:rPr>
          <w:rFonts w:cs="Arial"/>
          <w:color w:val="222222"/>
          <w:sz w:val="24"/>
          <w:szCs w:val="24"/>
          <w:shd w:val="clear" w:color="auto" w:fill="FFFFFF"/>
        </w:rPr>
        <w:t xml:space="preserve">ller, </w:t>
      </w:r>
      <w:proofErr w:type="spellStart"/>
      <w:r w:rsidRPr="0053531D">
        <w:rPr>
          <w:rFonts w:cs="Arial"/>
          <w:color w:val="222222"/>
          <w:sz w:val="24"/>
          <w:szCs w:val="24"/>
          <w:shd w:val="clear" w:color="auto" w:fill="FFFFFF"/>
        </w:rPr>
        <w:t>Kock</w:t>
      </w:r>
      <w:proofErr w:type="spellEnd"/>
      <w:r w:rsidRPr="0053531D">
        <w:rPr>
          <w:rFonts w:cs="Arial"/>
          <w:color w:val="222222"/>
          <w:sz w:val="24"/>
          <w:szCs w:val="24"/>
          <w:shd w:val="clear" w:color="auto" w:fill="FFFFFF"/>
        </w:rPr>
        <w:t xml:space="preserve">, and </w:t>
      </w:r>
      <w:proofErr w:type="spellStart"/>
      <w:r w:rsidRPr="0053531D">
        <w:rPr>
          <w:rFonts w:cs="Arial"/>
          <w:color w:val="222222"/>
          <w:sz w:val="24"/>
          <w:szCs w:val="24"/>
          <w:shd w:val="clear" w:color="auto" w:fill="FFFFFF"/>
        </w:rPr>
        <w:t>Gemünden</w:t>
      </w:r>
      <w:proofErr w:type="spellEnd"/>
      <w:r w:rsidRPr="0053531D">
        <w:rPr>
          <w:rFonts w:cs="Arial"/>
          <w:color w:val="222222"/>
          <w:sz w:val="24"/>
          <w:szCs w:val="24"/>
          <w:shd w:val="clear" w:color="auto" w:fill="FFFFFF"/>
        </w:rPr>
        <w:t>, 2014</w:t>
      </w:r>
      <w:r>
        <w:rPr>
          <w:sz w:val="24"/>
          <w:szCs w:val="24"/>
        </w:rPr>
        <w:t>). Selecting wrong way can create problems in the operation of a project even the project can be unsuccessful. Project manager should have the qualities of handling a project because the result of a project depends on them (</w:t>
      </w:r>
      <w:r w:rsidRPr="0053531D">
        <w:rPr>
          <w:rFonts w:cs="Arial"/>
          <w:color w:val="222222"/>
          <w:sz w:val="24"/>
          <w:szCs w:val="24"/>
          <w:shd w:val="clear" w:color="auto" w:fill="FFFFFF"/>
        </w:rPr>
        <w:t xml:space="preserve">Zhao, </w:t>
      </w:r>
      <w:proofErr w:type="spellStart"/>
      <w:r w:rsidRPr="0053531D">
        <w:rPr>
          <w:rFonts w:cs="Arial"/>
          <w:color w:val="222222"/>
          <w:sz w:val="24"/>
          <w:szCs w:val="24"/>
          <w:shd w:val="clear" w:color="auto" w:fill="FFFFFF"/>
        </w:rPr>
        <w:t>Zuo</w:t>
      </w:r>
      <w:proofErr w:type="spellEnd"/>
      <w:r w:rsidRPr="0053531D">
        <w:rPr>
          <w:rFonts w:cs="Arial"/>
          <w:color w:val="222222"/>
          <w:sz w:val="24"/>
          <w:szCs w:val="24"/>
          <w:shd w:val="clear" w:color="auto" w:fill="FFFFFF"/>
        </w:rPr>
        <w:t xml:space="preserve">, and </w:t>
      </w:r>
      <w:proofErr w:type="spellStart"/>
      <w:r w:rsidRPr="0053531D">
        <w:rPr>
          <w:rFonts w:cs="Arial"/>
          <w:color w:val="222222"/>
          <w:sz w:val="24"/>
          <w:szCs w:val="24"/>
          <w:shd w:val="clear" w:color="auto" w:fill="FFFFFF"/>
        </w:rPr>
        <w:t>Zillante</w:t>
      </w:r>
      <w:proofErr w:type="spellEnd"/>
      <w:r w:rsidRPr="0053531D">
        <w:rPr>
          <w:rFonts w:cs="Arial"/>
          <w:color w:val="222222"/>
          <w:sz w:val="24"/>
          <w:szCs w:val="24"/>
          <w:shd w:val="clear" w:color="auto" w:fill="FFFFFF"/>
        </w:rPr>
        <w:t>, 2009</w:t>
      </w:r>
      <w:r>
        <w:rPr>
          <w:sz w:val="24"/>
          <w:szCs w:val="24"/>
        </w:rPr>
        <w:t>). If they lead employees effectively by motivating them furthermore choose right approaches, techniques and tools of project management, the project will achieve its goal successfully.</w:t>
      </w:r>
    </w:p>
    <w:p w:rsidR="007264EA" w:rsidRDefault="007264EA"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7264EA">
      <w:pPr>
        <w:spacing w:line="360" w:lineRule="auto"/>
        <w:jc w:val="both"/>
        <w:rPr>
          <w:sz w:val="24"/>
          <w:szCs w:val="24"/>
        </w:rPr>
      </w:pPr>
    </w:p>
    <w:p w:rsidR="00F25891" w:rsidRDefault="00F25891" w:rsidP="00F25891">
      <w:pPr>
        <w:pStyle w:val="Heading1"/>
      </w:pPr>
      <w:bookmarkStart w:id="36" w:name="_Toc7477607"/>
      <w:bookmarkStart w:id="37" w:name="_Toc8256969"/>
      <w:r>
        <w:lastRenderedPageBreak/>
        <w:t>References:</w:t>
      </w:r>
      <w:bookmarkEnd w:id="36"/>
      <w:bookmarkEnd w:id="37"/>
      <w:r>
        <w:t xml:space="preserve"> </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Gray</w:t>
      </w:r>
      <w:proofErr w:type="spellEnd"/>
      <w:r>
        <w:rPr>
          <w:rFonts w:cs="Arial"/>
          <w:color w:val="222222"/>
          <w:sz w:val="24"/>
          <w:szCs w:val="24"/>
          <w:shd w:val="clear" w:color="auto" w:fill="FFFFFF"/>
        </w:rPr>
        <w:t xml:space="preserve">, R.M., Cook, M.B., </w:t>
      </w:r>
      <w:proofErr w:type="spellStart"/>
      <w:r>
        <w:rPr>
          <w:rFonts w:cs="Arial"/>
          <w:color w:val="222222"/>
          <w:sz w:val="24"/>
          <w:szCs w:val="24"/>
          <w:shd w:val="clear" w:color="auto" w:fill="FFFFFF"/>
        </w:rPr>
        <w:t>Natera</w:t>
      </w:r>
      <w:proofErr w:type="spellEnd"/>
      <w:r>
        <w:rPr>
          <w:rFonts w:cs="Arial"/>
          <w:color w:val="222222"/>
          <w:sz w:val="24"/>
          <w:szCs w:val="24"/>
          <w:shd w:val="clear" w:color="auto" w:fill="FFFFFF"/>
        </w:rPr>
        <w:t xml:space="preserve">, M.T., </w:t>
      </w:r>
      <w:proofErr w:type="spellStart"/>
      <w:r>
        <w:rPr>
          <w:rFonts w:cs="Arial"/>
          <w:color w:val="222222"/>
          <w:sz w:val="24"/>
          <w:szCs w:val="24"/>
          <w:shd w:val="clear" w:color="auto" w:fill="FFFFFF"/>
        </w:rPr>
        <w:t>Inglis</w:t>
      </w:r>
      <w:proofErr w:type="spellEnd"/>
      <w:r>
        <w:rPr>
          <w:rFonts w:cs="Arial"/>
          <w:color w:val="222222"/>
          <w:sz w:val="24"/>
          <w:szCs w:val="24"/>
          <w:shd w:val="clear" w:color="auto" w:fill="FFFFFF"/>
        </w:rPr>
        <w:t>, M.M. and Dodge, M.L., 2008. Project Management: The. In </w:t>
      </w:r>
      <w:r>
        <w:rPr>
          <w:rFonts w:cs="Arial"/>
          <w:i/>
          <w:iCs/>
          <w:color w:val="222222"/>
          <w:sz w:val="24"/>
          <w:szCs w:val="24"/>
          <w:shd w:val="clear" w:color="auto" w:fill="FFFFFF"/>
        </w:rPr>
        <w:t>Managerial Process”, McGraw-Hill</w:t>
      </w:r>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Kerzner</w:t>
      </w:r>
      <w:proofErr w:type="spellEnd"/>
      <w:r>
        <w:rPr>
          <w:rFonts w:cs="Arial"/>
          <w:color w:val="222222"/>
          <w:sz w:val="24"/>
          <w:szCs w:val="24"/>
          <w:shd w:val="clear" w:color="auto" w:fill="FFFFFF"/>
        </w:rPr>
        <w:t xml:space="preserve">, H. and </w:t>
      </w:r>
      <w:proofErr w:type="spellStart"/>
      <w:r>
        <w:rPr>
          <w:rFonts w:cs="Arial"/>
          <w:color w:val="222222"/>
          <w:sz w:val="24"/>
          <w:szCs w:val="24"/>
          <w:shd w:val="clear" w:color="auto" w:fill="FFFFFF"/>
        </w:rPr>
        <w:t>Kerzner</w:t>
      </w:r>
      <w:proofErr w:type="spellEnd"/>
      <w:r>
        <w:rPr>
          <w:rFonts w:cs="Arial"/>
          <w:color w:val="222222"/>
          <w:sz w:val="24"/>
          <w:szCs w:val="24"/>
          <w:shd w:val="clear" w:color="auto" w:fill="FFFFFF"/>
        </w:rPr>
        <w:t>, H.R., 2017. </w:t>
      </w:r>
      <w:r>
        <w:rPr>
          <w:rFonts w:cs="Arial"/>
          <w:i/>
          <w:iCs/>
          <w:color w:val="222222"/>
          <w:sz w:val="24"/>
          <w:szCs w:val="24"/>
          <w:shd w:val="clear" w:color="auto" w:fill="FFFFFF"/>
        </w:rPr>
        <w:t>Project management: a systems approach to planning, scheduling, and controlling</w:t>
      </w:r>
      <w:r>
        <w:rPr>
          <w:rFonts w:cs="Arial"/>
          <w:color w:val="222222"/>
          <w:sz w:val="24"/>
          <w:szCs w:val="24"/>
          <w:shd w:val="clear" w:color="auto" w:fill="FFFFFF"/>
        </w:rPr>
        <w:t>. John Wiley &amp; Sons.</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Burke, R., 2013. Project management: planning and control techniques. </w:t>
      </w:r>
      <w:r>
        <w:rPr>
          <w:rFonts w:cs="Arial"/>
          <w:i/>
          <w:iCs/>
          <w:color w:val="222222"/>
          <w:sz w:val="24"/>
          <w:szCs w:val="24"/>
          <w:shd w:val="clear" w:color="auto" w:fill="FFFFFF"/>
        </w:rPr>
        <w:t>New Jersey, USA</w:t>
      </w:r>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Meredith, J.R. and Mantel </w:t>
      </w:r>
      <w:proofErr w:type="spellStart"/>
      <w:r>
        <w:rPr>
          <w:rFonts w:cs="Arial"/>
          <w:color w:val="222222"/>
          <w:sz w:val="24"/>
          <w:szCs w:val="24"/>
          <w:shd w:val="clear" w:color="auto" w:fill="FFFFFF"/>
        </w:rPr>
        <w:t>Jr</w:t>
      </w:r>
      <w:proofErr w:type="spellEnd"/>
      <w:r>
        <w:rPr>
          <w:rFonts w:cs="Arial"/>
          <w:color w:val="222222"/>
          <w:sz w:val="24"/>
          <w:szCs w:val="24"/>
          <w:shd w:val="clear" w:color="auto" w:fill="FFFFFF"/>
        </w:rPr>
        <w:t>, S.J., 2011. </w:t>
      </w:r>
      <w:r>
        <w:rPr>
          <w:rFonts w:cs="Arial"/>
          <w:i/>
          <w:iCs/>
          <w:color w:val="222222"/>
          <w:sz w:val="24"/>
          <w:szCs w:val="24"/>
          <w:shd w:val="clear" w:color="auto" w:fill="FFFFFF"/>
        </w:rPr>
        <w:t>Project management: a managerial approach</w:t>
      </w:r>
      <w:r>
        <w:rPr>
          <w:rFonts w:cs="Arial"/>
          <w:color w:val="222222"/>
          <w:sz w:val="24"/>
          <w:szCs w:val="24"/>
          <w:shd w:val="clear" w:color="auto" w:fill="FFFFFF"/>
        </w:rPr>
        <w:t>. John Wiley &amp; Sons.</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Schwalbe</w:t>
      </w:r>
      <w:proofErr w:type="spellEnd"/>
      <w:r>
        <w:rPr>
          <w:rFonts w:cs="Arial"/>
          <w:color w:val="222222"/>
          <w:sz w:val="24"/>
          <w:szCs w:val="24"/>
          <w:shd w:val="clear" w:color="auto" w:fill="FFFFFF"/>
        </w:rPr>
        <w:t>, K., 2015. </w:t>
      </w:r>
      <w:r>
        <w:rPr>
          <w:rFonts w:cs="Arial"/>
          <w:i/>
          <w:iCs/>
          <w:color w:val="222222"/>
          <w:sz w:val="24"/>
          <w:szCs w:val="24"/>
          <w:shd w:val="clear" w:color="auto" w:fill="FFFFFF"/>
        </w:rPr>
        <w:t>Information technology project management</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Cengage</w:t>
      </w:r>
      <w:proofErr w:type="spellEnd"/>
      <w:r>
        <w:rPr>
          <w:rFonts w:cs="Arial"/>
          <w:color w:val="222222"/>
          <w:sz w:val="24"/>
          <w:szCs w:val="24"/>
          <w:shd w:val="clear" w:color="auto" w:fill="FFFFFF"/>
        </w:rPr>
        <w:t xml:space="preserve"> Learning.</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Fleming, Q.W. and </w:t>
      </w:r>
      <w:proofErr w:type="spellStart"/>
      <w:r>
        <w:rPr>
          <w:rFonts w:cs="Arial"/>
          <w:color w:val="222222"/>
          <w:sz w:val="24"/>
          <w:szCs w:val="24"/>
          <w:shd w:val="clear" w:color="auto" w:fill="FFFFFF"/>
        </w:rPr>
        <w:t>Koppelman</w:t>
      </w:r>
      <w:proofErr w:type="spellEnd"/>
      <w:r>
        <w:rPr>
          <w:rFonts w:cs="Arial"/>
          <w:color w:val="222222"/>
          <w:sz w:val="24"/>
          <w:szCs w:val="24"/>
          <w:shd w:val="clear" w:color="auto" w:fill="FFFFFF"/>
        </w:rPr>
        <w:t>, J.M., 2016, December. Earned value project management. Project Management Institute.</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Walker, A., 2015. </w:t>
      </w:r>
      <w:r>
        <w:rPr>
          <w:rFonts w:cs="Arial"/>
          <w:i/>
          <w:iCs/>
          <w:color w:val="222222"/>
          <w:sz w:val="24"/>
          <w:szCs w:val="24"/>
          <w:shd w:val="clear" w:color="auto" w:fill="FFFFFF"/>
        </w:rPr>
        <w:t>Project management in construction</w:t>
      </w:r>
      <w:r>
        <w:rPr>
          <w:rFonts w:cs="Arial"/>
          <w:color w:val="222222"/>
          <w:sz w:val="24"/>
          <w:szCs w:val="24"/>
          <w:shd w:val="clear" w:color="auto" w:fill="FFFFFF"/>
        </w:rPr>
        <w:t>. John Wiley &amp; Sons.</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Wysocki</w:t>
      </w:r>
      <w:proofErr w:type="spellEnd"/>
      <w:r>
        <w:rPr>
          <w:rFonts w:cs="Arial"/>
          <w:color w:val="222222"/>
          <w:sz w:val="24"/>
          <w:szCs w:val="24"/>
          <w:shd w:val="clear" w:color="auto" w:fill="FFFFFF"/>
        </w:rPr>
        <w:t>, R.K., 2011. </w:t>
      </w:r>
      <w:r>
        <w:rPr>
          <w:rFonts w:cs="Arial"/>
          <w:i/>
          <w:iCs/>
          <w:color w:val="222222"/>
          <w:sz w:val="24"/>
          <w:szCs w:val="24"/>
          <w:shd w:val="clear" w:color="auto" w:fill="FFFFFF"/>
        </w:rPr>
        <w:t>Effective project management: traditional, agile, extreme</w:t>
      </w:r>
      <w:r>
        <w:rPr>
          <w:rFonts w:cs="Arial"/>
          <w:color w:val="222222"/>
          <w:sz w:val="24"/>
          <w:szCs w:val="24"/>
          <w:shd w:val="clear" w:color="auto" w:fill="FFFFFF"/>
        </w:rPr>
        <w:t>. John Wiley &amp; Sons.</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Ika</w:t>
      </w:r>
      <w:proofErr w:type="spellEnd"/>
      <w:r>
        <w:rPr>
          <w:rFonts w:cs="Arial"/>
          <w:color w:val="222222"/>
          <w:sz w:val="24"/>
          <w:szCs w:val="24"/>
          <w:shd w:val="clear" w:color="auto" w:fill="FFFFFF"/>
        </w:rPr>
        <w:t>, L.A., 2009. Project success as a topic in project management journals.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40</w:t>
      </w:r>
      <w:r>
        <w:rPr>
          <w:rFonts w:cs="Arial"/>
          <w:color w:val="222222"/>
          <w:sz w:val="24"/>
          <w:szCs w:val="24"/>
          <w:shd w:val="clear" w:color="auto" w:fill="FFFFFF"/>
        </w:rPr>
        <w:t>(4), pp.6-19.</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Heagney</w:t>
      </w:r>
      <w:proofErr w:type="spellEnd"/>
      <w:r>
        <w:rPr>
          <w:rFonts w:cs="Arial"/>
          <w:color w:val="222222"/>
          <w:sz w:val="24"/>
          <w:szCs w:val="24"/>
          <w:shd w:val="clear" w:color="auto" w:fill="FFFFFF"/>
        </w:rPr>
        <w:t>, J., 2016. </w:t>
      </w:r>
      <w:r>
        <w:rPr>
          <w:rFonts w:cs="Arial"/>
          <w:i/>
          <w:iCs/>
          <w:color w:val="222222"/>
          <w:sz w:val="24"/>
          <w:szCs w:val="24"/>
          <w:shd w:val="clear" w:color="auto" w:fill="FFFFFF"/>
        </w:rPr>
        <w:t>Fundamentals of project management</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Amacom</w:t>
      </w:r>
      <w:proofErr w:type="spellEnd"/>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Leach, L.P., 2014. </w:t>
      </w:r>
      <w:r>
        <w:rPr>
          <w:rFonts w:cs="Arial"/>
          <w:i/>
          <w:iCs/>
          <w:color w:val="222222"/>
          <w:sz w:val="24"/>
          <w:szCs w:val="24"/>
          <w:shd w:val="clear" w:color="auto" w:fill="FFFFFF"/>
        </w:rPr>
        <w:t>Critical chain project management</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Artech</w:t>
      </w:r>
      <w:proofErr w:type="spellEnd"/>
      <w:r>
        <w:rPr>
          <w:rFonts w:cs="Arial"/>
          <w:color w:val="222222"/>
          <w:sz w:val="24"/>
          <w:szCs w:val="24"/>
          <w:shd w:val="clear" w:color="auto" w:fill="FFFFFF"/>
        </w:rPr>
        <w:t xml:space="preserve"> House.</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Harrison, F. and Lock, D., 2017. </w:t>
      </w:r>
      <w:r>
        <w:rPr>
          <w:rFonts w:cs="Arial"/>
          <w:i/>
          <w:iCs/>
          <w:color w:val="222222"/>
          <w:sz w:val="24"/>
          <w:szCs w:val="24"/>
          <w:shd w:val="clear" w:color="auto" w:fill="FFFFFF"/>
        </w:rPr>
        <w:t>Advanced project management: a structured approach</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Routledge</w:t>
      </w:r>
      <w:proofErr w:type="spellEnd"/>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Thomas, J. and </w:t>
      </w:r>
      <w:proofErr w:type="spellStart"/>
      <w:r>
        <w:rPr>
          <w:rFonts w:cs="Arial"/>
          <w:color w:val="222222"/>
          <w:sz w:val="24"/>
          <w:szCs w:val="24"/>
          <w:shd w:val="clear" w:color="auto" w:fill="FFFFFF"/>
        </w:rPr>
        <w:t>Mengel</w:t>
      </w:r>
      <w:proofErr w:type="spellEnd"/>
      <w:r>
        <w:rPr>
          <w:rFonts w:cs="Arial"/>
          <w:color w:val="222222"/>
          <w:sz w:val="24"/>
          <w:szCs w:val="24"/>
          <w:shd w:val="clear" w:color="auto" w:fill="FFFFFF"/>
        </w:rPr>
        <w:t>, T., 2008. Preparing project managers to deal with complexity–Advanced project management education. </w:t>
      </w:r>
      <w:r>
        <w:rPr>
          <w:rFonts w:cs="Arial"/>
          <w:i/>
          <w:iCs/>
          <w:color w:val="222222"/>
          <w:sz w:val="24"/>
          <w:szCs w:val="24"/>
          <w:shd w:val="clear" w:color="auto" w:fill="FFFFFF"/>
        </w:rPr>
        <w:t>International journal of project management</w:t>
      </w:r>
      <w:r>
        <w:rPr>
          <w:rFonts w:cs="Arial"/>
          <w:color w:val="222222"/>
          <w:sz w:val="24"/>
          <w:szCs w:val="24"/>
          <w:shd w:val="clear" w:color="auto" w:fill="FFFFFF"/>
        </w:rPr>
        <w:t>, </w:t>
      </w:r>
      <w:r>
        <w:rPr>
          <w:rFonts w:cs="Arial"/>
          <w:i/>
          <w:iCs/>
          <w:color w:val="222222"/>
          <w:sz w:val="24"/>
          <w:szCs w:val="24"/>
          <w:shd w:val="clear" w:color="auto" w:fill="FFFFFF"/>
        </w:rPr>
        <w:t>26</w:t>
      </w:r>
      <w:r>
        <w:rPr>
          <w:rFonts w:cs="Arial"/>
          <w:color w:val="222222"/>
          <w:sz w:val="24"/>
          <w:szCs w:val="24"/>
          <w:shd w:val="clear" w:color="auto" w:fill="FFFFFF"/>
        </w:rPr>
        <w:t>(3), pp.304-315.</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Eskerod</w:t>
      </w:r>
      <w:proofErr w:type="spellEnd"/>
      <w:r>
        <w:rPr>
          <w:rFonts w:cs="Arial"/>
          <w:color w:val="222222"/>
          <w:sz w:val="24"/>
          <w:szCs w:val="24"/>
          <w:shd w:val="clear" w:color="auto" w:fill="FFFFFF"/>
        </w:rPr>
        <w:t xml:space="preserve">, P. and </w:t>
      </w:r>
      <w:proofErr w:type="spellStart"/>
      <w:r>
        <w:rPr>
          <w:rFonts w:cs="Arial"/>
          <w:color w:val="222222"/>
          <w:sz w:val="24"/>
          <w:szCs w:val="24"/>
          <w:shd w:val="clear" w:color="auto" w:fill="FFFFFF"/>
        </w:rPr>
        <w:t>Jepsen</w:t>
      </w:r>
      <w:proofErr w:type="spellEnd"/>
      <w:r>
        <w:rPr>
          <w:rFonts w:cs="Arial"/>
          <w:color w:val="222222"/>
          <w:sz w:val="24"/>
          <w:szCs w:val="24"/>
          <w:shd w:val="clear" w:color="auto" w:fill="FFFFFF"/>
        </w:rPr>
        <w:t>, A.L., 2016. </w:t>
      </w:r>
      <w:r>
        <w:rPr>
          <w:rFonts w:cs="Arial"/>
          <w:i/>
          <w:iCs/>
          <w:color w:val="222222"/>
          <w:sz w:val="24"/>
          <w:szCs w:val="24"/>
          <w:shd w:val="clear" w:color="auto" w:fill="FFFFFF"/>
        </w:rPr>
        <w:t>Project stakeholder management</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Routledge</w:t>
      </w:r>
      <w:proofErr w:type="spellEnd"/>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Gido</w:t>
      </w:r>
      <w:proofErr w:type="spellEnd"/>
      <w:r>
        <w:rPr>
          <w:rFonts w:cs="Arial"/>
          <w:color w:val="222222"/>
          <w:sz w:val="24"/>
          <w:szCs w:val="24"/>
          <w:shd w:val="clear" w:color="auto" w:fill="FFFFFF"/>
        </w:rPr>
        <w:t>, J. and Clements, J.P., 2008. </w:t>
      </w:r>
      <w:r>
        <w:rPr>
          <w:rFonts w:cs="Arial"/>
          <w:i/>
          <w:iCs/>
          <w:color w:val="222222"/>
          <w:sz w:val="24"/>
          <w:szCs w:val="24"/>
          <w:shd w:val="clear" w:color="auto" w:fill="FFFFFF"/>
        </w:rPr>
        <w:t xml:space="preserve">Successful Project Management (with Microsoft Project and </w:t>
      </w:r>
      <w:proofErr w:type="spellStart"/>
      <w:r>
        <w:rPr>
          <w:rFonts w:cs="Arial"/>
          <w:i/>
          <w:iCs/>
          <w:color w:val="222222"/>
          <w:sz w:val="24"/>
          <w:szCs w:val="24"/>
          <w:shd w:val="clear" w:color="auto" w:fill="FFFFFF"/>
        </w:rPr>
        <w:t>InfoTrac</w:t>
      </w:r>
      <w:proofErr w:type="spellEnd"/>
      <w:r>
        <w:rPr>
          <w:rFonts w:cs="Arial"/>
          <w:i/>
          <w:iCs/>
          <w:color w:val="222222"/>
          <w:sz w:val="24"/>
          <w:szCs w:val="24"/>
          <w:shd w:val="clear" w:color="auto" w:fill="FFFFFF"/>
        </w:rPr>
        <w:t>)</w:t>
      </w:r>
      <w:r>
        <w:rPr>
          <w:rFonts w:cs="Arial"/>
          <w:color w:val="222222"/>
          <w:sz w:val="24"/>
          <w:szCs w:val="24"/>
          <w:shd w:val="clear" w:color="auto" w:fill="FFFFFF"/>
        </w:rPr>
        <w:t>. South-Western College Publishing.</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lastRenderedPageBreak/>
        <w:t>Krajewski</w:t>
      </w:r>
      <w:proofErr w:type="spellEnd"/>
      <w:r>
        <w:rPr>
          <w:rFonts w:cs="Arial"/>
          <w:color w:val="222222"/>
          <w:sz w:val="24"/>
          <w:szCs w:val="24"/>
          <w:shd w:val="clear" w:color="auto" w:fill="FFFFFF"/>
        </w:rPr>
        <w:t xml:space="preserve">, L.J., </w:t>
      </w:r>
      <w:proofErr w:type="spellStart"/>
      <w:r>
        <w:rPr>
          <w:rFonts w:cs="Arial"/>
          <w:color w:val="222222"/>
          <w:sz w:val="24"/>
          <w:szCs w:val="24"/>
          <w:shd w:val="clear" w:color="auto" w:fill="FFFFFF"/>
        </w:rPr>
        <w:t>Ritzman</w:t>
      </w:r>
      <w:proofErr w:type="spellEnd"/>
      <w:r>
        <w:rPr>
          <w:rFonts w:cs="Arial"/>
          <w:color w:val="222222"/>
          <w:sz w:val="24"/>
          <w:szCs w:val="24"/>
          <w:shd w:val="clear" w:color="auto" w:fill="FFFFFF"/>
        </w:rPr>
        <w:t>, L.P. and Malhotra, M.K., 2013. </w:t>
      </w:r>
      <w:r>
        <w:rPr>
          <w:rFonts w:cs="Arial"/>
          <w:i/>
          <w:iCs/>
          <w:color w:val="222222"/>
          <w:sz w:val="24"/>
          <w:szCs w:val="24"/>
          <w:shd w:val="clear" w:color="auto" w:fill="FFFFFF"/>
        </w:rPr>
        <w:t>Operations management</w:t>
      </w:r>
      <w:r>
        <w:rPr>
          <w:rFonts w:cs="Arial"/>
          <w:color w:val="222222"/>
          <w:sz w:val="24"/>
          <w:szCs w:val="24"/>
          <w:shd w:val="clear" w:color="auto" w:fill="FFFFFF"/>
        </w:rPr>
        <w:t>. Pearson</w:t>
      </w:r>
      <w:proofErr w:type="gramStart"/>
      <w:r>
        <w:rPr>
          <w:rFonts w:cs="Arial"/>
          <w:color w:val="222222"/>
          <w:sz w:val="24"/>
          <w:szCs w:val="24"/>
          <w:shd w:val="clear" w:color="auto" w:fill="FFFFFF"/>
        </w:rPr>
        <w:t>,.</w:t>
      </w:r>
      <w:proofErr w:type="gramEnd"/>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Ofori</w:t>
      </w:r>
      <w:proofErr w:type="spellEnd"/>
      <w:r>
        <w:rPr>
          <w:rFonts w:cs="Arial"/>
          <w:color w:val="222222"/>
          <w:sz w:val="24"/>
          <w:szCs w:val="24"/>
          <w:shd w:val="clear" w:color="auto" w:fill="FFFFFF"/>
        </w:rPr>
        <w:t>, D.F., 2013. Project management practices and critical success factors–a developing country perspective.</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Fuller, M.A., </w:t>
      </w:r>
      <w:proofErr w:type="spellStart"/>
      <w:r>
        <w:rPr>
          <w:rFonts w:cs="Arial"/>
          <w:color w:val="222222"/>
          <w:sz w:val="24"/>
          <w:szCs w:val="24"/>
          <w:shd w:val="clear" w:color="auto" w:fill="FFFFFF"/>
        </w:rPr>
        <w:t>Valacich</w:t>
      </w:r>
      <w:proofErr w:type="spellEnd"/>
      <w:r>
        <w:rPr>
          <w:rFonts w:cs="Arial"/>
          <w:color w:val="222222"/>
          <w:sz w:val="24"/>
          <w:szCs w:val="24"/>
          <w:shd w:val="clear" w:color="auto" w:fill="FFFFFF"/>
        </w:rPr>
        <w:t>, J.S., George, J.F. and Schneider, C., 2017. </w:t>
      </w:r>
      <w:r>
        <w:rPr>
          <w:rFonts w:cs="Arial"/>
          <w:i/>
          <w:iCs/>
          <w:color w:val="222222"/>
          <w:sz w:val="24"/>
          <w:szCs w:val="24"/>
          <w:shd w:val="clear" w:color="auto" w:fill="FFFFFF"/>
        </w:rPr>
        <w:t>Information Systems Project Management: A Process and Team Approach, Edition 1.1</w:t>
      </w:r>
      <w:r>
        <w:rPr>
          <w:rFonts w:cs="Arial"/>
          <w:color w:val="222222"/>
          <w:sz w:val="24"/>
          <w:szCs w:val="24"/>
          <w:shd w:val="clear" w:color="auto" w:fill="FFFFFF"/>
        </w:rPr>
        <w:t>. Prospect Press.</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Söderlund</w:t>
      </w:r>
      <w:proofErr w:type="spellEnd"/>
      <w:r>
        <w:rPr>
          <w:rFonts w:cs="Arial"/>
          <w:color w:val="222222"/>
          <w:sz w:val="24"/>
          <w:szCs w:val="24"/>
          <w:shd w:val="clear" w:color="auto" w:fill="FFFFFF"/>
        </w:rPr>
        <w:t>, J., 2011. Theoretical foundations of project management. In </w:t>
      </w:r>
      <w:r>
        <w:rPr>
          <w:rFonts w:cs="Arial"/>
          <w:i/>
          <w:iCs/>
          <w:color w:val="222222"/>
          <w:sz w:val="24"/>
          <w:szCs w:val="24"/>
          <w:shd w:val="clear" w:color="auto" w:fill="FFFFFF"/>
        </w:rPr>
        <w:t>The Oxford handbook of project management</w:t>
      </w:r>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Rose, K.H., 2013. A Guide to the Project Management Body of Knowledge (PMBOK® Guide)—Fifth Edition.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44</w:t>
      </w:r>
      <w:r>
        <w:rPr>
          <w:rFonts w:cs="Arial"/>
          <w:color w:val="222222"/>
          <w:sz w:val="24"/>
          <w:szCs w:val="24"/>
          <w:shd w:val="clear" w:color="auto" w:fill="FFFFFF"/>
        </w:rPr>
        <w:t>(3), pp.e1-e1.</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Lientz</w:t>
      </w:r>
      <w:proofErr w:type="spellEnd"/>
      <w:r>
        <w:rPr>
          <w:rFonts w:cs="Arial"/>
          <w:color w:val="222222"/>
          <w:sz w:val="24"/>
          <w:szCs w:val="24"/>
          <w:shd w:val="clear" w:color="auto" w:fill="FFFFFF"/>
        </w:rPr>
        <w:t>, B. and Rea, K., 2012. </w:t>
      </w:r>
      <w:r>
        <w:rPr>
          <w:rFonts w:cs="Arial"/>
          <w:i/>
          <w:iCs/>
          <w:color w:val="222222"/>
          <w:sz w:val="24"/>
          <w:szCs w:val="24"/>
          <w:shd w:val="clear" w:color="auto" w:fill="FFFFFF"/>
        </w:rPr>
        <w:t>International project management</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Routledge</w:t>
      </w:r>
      <w:proofErr w:type="spellEnd"/>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Morris, P., 2013. Reconstructing project management reprised: A knowledge perspective.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44</w:t>
      </w:r>
      <w:r>
        <w:rPr>
          <w:rFonts w:cs="Arial"/>
          <w:color w:val="222222"/>
          <w:sz w:val="24"/>
          <w:szCs w:val="24"/>
          <w:shd w:val="clear" w:color="auto" w:fill="FFFFFF"/>
        </w:rPr>
        <w:t>(5), pp.6-23.</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Morris, P.W., 2010. Research and the future of project management. </w:t>
      </w:r>
      <w:r>
        <w:rPr>
          <w:rFonts w:cs="Arial"/>
          <w:i/>
          <w:iCs/>
          <w:color w:val="222222"/>
          <w:sz w:val="24"/>
          <w:szCs w:val="24"/>
          <w:shd w:val="clear" w:color="auto" w:fill="FFFFFF"/>
        </w:rPr>
        <w:t>International journal of managing projects in business</w:t>
      </w:r>
      <w:r>
        <w:rPr>
          <w:rFonts w:cs="Arial"/>
          <w:color w:val="222222"/>
          <w:sz w:val="24"/>
          <w:szCs w:val="24"/>
          <w:shd w:val="clear" w:color="auto" w:fill="FFFFFF"/>
        </w:rPr>
        <w:t>, </w:t>
      </w:r>
      <w:r>
        <w:rPr>
          <w:rFonts w:cs="Arial"/>
          <w:i/>
          <w:iCs/>
          <w:color w:val="222222"/>
          <w:sz w:val="24"/>
          <w:szCs w:val="24"/>
          <w:shd w:val="clear" w:color="auto" w:fill="FFFFFF"/>
        </w:rPr>
        <w:t>3</w:t>
      </w:r>
      <w:r>
        <w:rPr>
          <w:rFonts w:cs="Arial"/>
          <w:color w:val="222222"/>
          <w:sz w:val="24"/>
          <w:szCs w:val="24"/>
          <w:shd w:val="clear" w:color="auto" w:fill="FFFFFF"/>
        </w:rPr>
        <w:t>(1), pp.139-146.</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Ayers, J.B., 2009. </w:t>
      </w:r>
      <w:r>
        <w:rPr>
          <w:rFonts w:cs="Arial"/>
          <w:i/>
          <w:iCs/>
          <w:color w:val="222222"/>
          <w:sz w:val="24"/>
          <w:szCs w:val="24"/>
          <w:shd w:val="clear" w:color="auto" w:fill="FFFFFF"/>
        </w:rPr>
        <w:t>Supply chain project management</w:t>
      </w:r>
      <w:r>
        <w:rPr>
          <w:rFonts w:cs="Arial"/>
          <w:color w:val="222222"/>
          <w:sz w:val="24"/>
          <w:szCs w:val="24"/>
          <w:shd w:val="clear" w:color="auto" w:fill="FFFFFF"/>
        </w:rPr>
        <w:t>. CRC press.</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Morris, P.W., 2011. A brief history of project management. In </w:t>
      </w:r>
      <w:r>
        <w:rPr>
          <w:rFonts w:cs="Arial"/>
          <w:i/>
          <w:iCs/>
          <w:color w:val="222222"/>
          <w:sz w:val="24"/>
          <w:szCs w:val="24"/>
          <w:shd w:val="clear" w:color="auto" w:fill="FFFFFF"/>
        </w:rPr>
        <w:t>The Oxford handbook of project management</w:t>
      </w:r>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Ojiako</w:t>
      </w:r>
      <w:proofErr w:type="spellEnd"/>
      <w:r>
        <w:rPr>
          <w:rFonts w:cs="Arial"/>
          <w:color w:val="222222"/>
          <w:sz w:val="24"/>
          <w:szCs w:val="24"/>
          <w:shd w:val="clear" w:color="auto" w:fill="FFFFFF"/>
        </w:rPr>
        <w:t xml:space="preserve">, U., Ashleigh, M., </w:t>
      </w:r>
      <w:proofErr w:type="spellStart"/>
      <w:r>
        <w:rPr>
          <w:rFonts w:cs="Arial"/>
          <w:color w:val="222222"/>
          <w:sz w:val="24"/>
          <w:szCs w:val="24"/>
          <w:shd w:val="clear" w:color="auto" w:fill="FFFFFF"/>
        </w:rPr>
        <w:t>Chipulu</w:t>
      </w:r>
      <w:proofErr w:type="spellEnd"/>
      <w:r>
        <w:rPr>
          <w:rFonts w:cs="Arial"/>
          <w:color w:val="222222"/>
          <w:sz w:val="24"/>
          <w:szCs w:val="24"/>
          <w:shd w:val="clear" w:color="auto" w:fill="FFFFFF"/>
        </w:rPr>
        <w:t>, M. and Maguire, S., 2011. Learning and teaching challenges in project management. </w:t>
      </w:r>
      <w:r>
        <w:rPr>
          <w:rFonts w:cs="Arial"/>
          <w:i/>
          <w:iCs/>
          <w:color w:val="222222"/>
          <w:sz w:val="24"/>
          <w:szCs w:val="24"/>
          <w:shd w:val="clear" w:color="auto" w:fill="FFFFFF"/>
        </w:rPr>
        <w:t>International Journal of Project Management</w:t>
      </w:r>
      <w:r>
        <w:rPr>
          <w:rFonts w:cs="Arial"/>
          <w:color w:val="222222"/>
          <w:sz w:val="24"/>
          <w:szCs w:val="24"/>
          <w:shd w:val="clear" w:color="auto" w:fill="FFFFFF"/>
        </w:rPr>
        <w:t>, </w:t>
      </w:r>
      <w:r>
        <w:rPr>
          <w:rFonts w:cs="Arial"/>
          <w:i/>
          <w:iCs/>
          <w:color w:val="222222"/>
          <w:sz w:val="24"/>
          <w:szCs w:val="24"/>
          <w:shd w:val="clear" w:color="auto" w:fill="FFFFFF"/>
        </w:rPr>
        <w:t>29</w:t>
      </w:r>
      <w:r>
        <w:rPr>
          <w:rFonts w:cs="Arial"/>
          <w:color w:val="222222"/>
          <w:sz w:val="24"/>
          <w:szCs w:val="24"/>
          <w:shd w:val="clear" w:color="auto" w:fill="FFFFFF"/>
        </w:rPr>
        <w:t>(3), pp.268-278.</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Ahern, T., </w:t>
      </w:r>
      <w:proofErr w:type="spellStart"/>
      <w:r>
        <w:rPr>
          <w:rFonts w:cs="Arial"/>
          <w:color w:val="222222"/>
          <w:sz w:val="24"/>
          <w:szCs w:val="24"/>
          <w:shd w:val="clear" w:color="auto" w:fill="FFFFFF"/>
        </w:rPr>
        <w:t>Leavy</w:t>
      </w:r>
      <w:proofErr w:type="spellEnd"/>
      <w:r>
        <w:rPr>
          <w:rFonts w:cs="Arial"/>
          <w:color w:val="222222"/>
          <w:sz w:val="24"/>
          <w:szCs w:val="24"/>
          <w:shd w:val="clear" w:color="auto" w:fill="FFFFFF"/>
        </w:rPr>
        <w:t>, B. and Byrne, P.J., 2014. Complex project management as complex problem solving: A distributed knowledge management perspective. </w:t>
      </w:r>
      <w:r>
        <w:rPr>
          <w:rFonts w:cs="Arial"/>
          <w:i/>
          <w:iCs/>
          <w:color w:val="222222"/>
          <w:sz w:val="24"/>
          <w:szCs w:val="24"/>
          <w:shd w:val="clear" w:color="auto" w:fill="FFFFFF"/>
        </w:rPr>
        <w:t>International Journal of Project Management</w:t>
      </w:r>
      <w:r>
        <w:rPr>
          <w:rFonts w:cs="Arial"/>
          <w:color w:val="222222"/>
          <w:sz w:val="24"/>
          <w:szCs w:val="24"/>
          <w:shd w:val="clear" w:color="auto" w:fill="FFFFFF"/>
        </w:rPr>
        <w:t>, </w:t>
      </w:r>
      <w:r>
        <w:rPr>
          <w:rFonts w:cs="Arial"/>
          <w:i/>
          <w:iCs/>
          <w:color w:val="222222"/>
          <w:sz w:val="24"/>
          <w:szCs w:val="24"/>
          <w:shd w:val="clear" w:color="auto" w:fill="FFFFFF"/>
        </w:rPr>
        <w:t>32</w:t>
      </w:r>
      <w:r>
        <w:rPr>
          <w:rFonts w:cs="Arial"/>
          <w:color w:val="222222"/>
          <w:sz w:val="24"/>
          <w:szCs w:val="24"/>
          <w:shd w:val="clear" w:color="auto" w:fill="FFFFFF"/>
        </w:rPr>
        <w:t>(8), pp.1371-1381.</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Rooij</w:t>
      </w:r>
      <w:proofErr w:type="spellEnd"/>
      <w:r>
        <w:rPr>
          <w:rFonts w:cs="Arial"/>
          <w:color w:val="222222"/>
          <w:sz w:val="24"/>
          <w:szCs w:val="24"/>
          <w:shd w:val="clear" w:color="auto" w:fill="FFFFFF"/>
        </w:rPr>
        <w:t>, S.W., 2009. Scaffolding project-based learning with the project management body of knowledge (PMBOK®). </w:t>
      </w:r>
      <w:r>
        <w:rPr>
          <w:rFonts w:cs="Arial"/>
          <w:i/>
          <w:iCs/>
          <w:color w:val="222222"/>
          <w:sz w:val="24"/>
          <w:szCs w:val="24"/>
          <w:shd w:val="clear" w:color="auto" w:fill="FFFFFF"/>
        </w:rPr>
        <w:t>Computers &amp; Education</w:t>
      </w:r>
      <w:r>
        <w:rPr>
          <w:rFonts w:cs="Arial"/>
          <w:color w:val="222222"/>
          <w:sz w:val="24"/>
          <w:szCs w:val="24"/>
          <w:shd w:val="clear" w:color="auto" w:fill="FFFFFF"/>
        </w:rPr>
        <w:t>, </w:t>
      </w:r>
      <w:r>
        <w:rPr>
          <w:rFonts w:cs="Arial"/>
          <w:i/>
          <w:iCs/>
          <w:color w:val="222222"/>
          <w:sz w:val="24"/>
          <w:szCs w:val="24"/>
          <w:shd w:val="clear" w:color="auto" w:fill="FFFFFF"/>
        </w:rPr>
        <w:t>52</w:t>
      </w:r>
      <w:r>
        <w:rPr>
          <w:rFonts w:cs="Arial"/>
          <w:color w:val="222222"/>
          <w:sz w:val="24"/>
          <w:szCs w:val="24"/>
          <w:shd w:val="clear" w:color="auto" w:fill="FFFFFF"/>
        </w:rPr>
        <w:t>(1), pp.210-219.</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Alias, Z., </w:t>
      </w:r>
      <w:proofErr w:type="spellStart"/>
      <w:r>
        <w:rPr>
          <w:rFonts w:cs="Arial"/>
          <w:color w:val="222222"/>
          <w:sz w:val="24"/>
          <w:szCs w:val="24"/>
          <w:shd w:val="clear" w:color="auto" w:fill="FFFFFF"/>
        </w:rPr>
        <w:t>Zawawi</w:t>
      </w:r>
      <w:proofErr w:type="spellEnd"/>
      <w:r>
        <w:rPr>
          <w:rFonts w:cs="Arial"/>
          <w:color w:val="222222"/>
          <w:sz w:val="24"/>
          <w:szCs w:val="24"/>
          <w:shd w:val="clear" w:color="auto" w:fill="FFFFFF"/>
        </w:rPr>
        <w:t xml:space="preserve">, E.M.A., </w:t>
      </w:r>
      <w:proofErr w:type="spellStart"/>
      <w:r>
        <w:rPr>
          <w:rFonts w:cs="Arial"/>
          <w:color w:val="222222"/>
          <w:sz w:val="24"/>
          <w:szCs w:val="24"/>
          <w:shd w:val="clear" w:color="auto" w:fill="FFFFFF"/>
        </w:rPr>
        <w:t>Yusof</w:t>
      </w:r>
      <w:proofErr w:type="spellEnd"/>
      <w:r>
        <w:rPr>
          <w:rFonts w:cs="Arial"/>
          <w:color w:val="222222"/>
          <w:sz w:val="24"/>
          <w:szCs w:val="24"/>
          <w:shd w:val="clear" w:color="auto" w:fill="FFFFFF"/>
        </w:rPr>
        <w:t xml:space="preserve">, K. and </w:t>
      </w:r>
      <w:proofErr w:type="spellStart"/>
      <w:r>
        <w:rPr>
          <w:rFonts w:cs="Arial"/>
          <w:color w:val="222222"/>
          <w:sz w:val="24"/>
          <w:szCs w:val="24"/>
          <w:shd w:val="clear" w:color="auto" w:fill="FFFFFF"/>
        </w:rPr>
        <w:t>Aris</w:t>
      </w:r>
      <w:proofErr w:type="spellEnd"/>
      <w:r>
        <w:rPr>
          <w:rFonts w:cs="Arial"/>
          <w:color w:val="222222"/>
          <w:sz w:val="24"/>
          <w:szCs w:val="24"/>
          <w:shd w:val="clear" w:color="auto" w:fill="FFFFFF"/>
        </w:rPr>
        <w:t>, N.M., 2014. Determining critical success factors of project management practice: A conceptual framework. </w:t>
      </w:r>
      <w:proofErr w:type="spellStart"/>
      <w:r>
        <w:rPr>
          <w:rFonts w:cs="Arial"/>
          <w:i/>
          <w:iCs/>
          <w:color w:val="222222"/>
          <w:sz w:val="24"/>
          <w:szCs w:val="24"/>
          <w:shd w:val="clear" w:color="auto" w:fill="FFFFFF"/>
        </w:rPr>
        <w:t>Procedia</w:t>
      </w:r>
      <w:proofErr w:type="spellEnd"/>
      <w:r>
        <w:rPr>
          <w:rFonts w:cs="Arial"/>
          <w:i/>
          <w:iCs/>
          <w:color w:val="222222"/>
          <w:sz w:val="24"/>
          <w:szCs w:val="24"/>
          <w:shd w:val="clear" w:color="auto" w:fill="FFFFFF"/>
        </w:rPr>
        <w:t xml:space="preserve">-Social and </w:t>
      </w:r>
      <w:proofErr w:type="spellStart"/>
      <w:r>
        <w:rPr>
          <w:rFonts w:cs="Arial"/>
          <w:i/>
          <w:iCs/>
          <w:color w:val="222222"/>
          <w:sz w:val="24"/>
          <w:szCs w:val="24"/>
          <w:shd w:val="clear" w:color="auto" w:fill="FFFFFF"/>
        </w:rPr>
        <w:t>Behavioral</w:t>
      </w:r>
      <w:proofErr w:type="spellEnd"/>
      <w:r>
        <w:rPr>
          <w:rFonts w:cs="Arial"/>
          <w:i/>
          <w:iCs/>
          <w:color w:val="222222"/>
          <w:sz w:val="24"/>
          <w:szCs w:val="24"/>
          <w:shd w:val="clear" w:color="auto" w:fill="FFFFFF"/>
        </w:rPr>
        <w:t xml:space="preserve"> Sciences</w:t>
      </w:r>
      <w:r>
        <w:rPr>
          <w:rFonts w:cs="Arial"/>
          <w:color w:val="222222"/>
          <w:sz w:val="24"/>
          <w:szCs w:val="24"/>
          <w:shd w:val="clear" w:color="auto" w:fill="FFFFFF"/>
        </w:rPr>
        <w:t>, </w:t>
      </w:r>
      <w:r>
        <w:rPr>
          <w:rFonts w:cs="Arial"/>
          <w:i/>
          <w:iCs/>
          <w:color w:val="222222"/>
          <w:sz w:val="24"/>
          <w:szCs w:val="24"/>
          <w:shd w:val="clear" w:color="auto" w:fill="FFFFFF"/>
        </w:rPr>
        <w:t>153</w:t>
      </w:r>
      <w:r>
        <w:rPr>
          <w:rFonts w:cs="Arial"/>
          <w:color w:val="222222"/>
          <w:sz w:val="24"/>
          <w:szCs w:val="24"/>
          <w:shd w:val="clear" w:color="auto" w:fill="FFFFFF"/>
        </w:rPr>
        <w:t>, pp.61-69.</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lastRenderedPageBreak/>
        <w:t>Bredillet</w:t>
      </w:r>
      <w:proofErr w:type="spellEnd"/>
      <w:r>
        <w:rPr>
          <w:rFonts w:cs="Arial"/>
          <w:color w:val="222222"/>
          <w:sz w:val="24"/>
          <w:szCs w:val="24"/>
          <w:shd w:val="clear" w:color="auto" w:fill="FFFFFF"/>
        </w:rPr>
        <w:t xml:space="preserve">, C., </w:t>
      </w:r>
      <w:proofErr w:type="spellStart"/>
      <w:r>
        <w:rPr>
          <w:rFonts w:cs="Arial"/>
          <w:color w:val="222222"/>
          <w:sz w:val="24"/>
          <w:szCs w:val="24"/>
          <w:shd w:val="clear" w:color="auto" w:fill="FFFFFF"/>
        </w:rPr>
        <w:t>Yatim</w:t>
      </w:r>
      <w:proofErr w:type="spellEnd"/>
      <w:r>
        <w:rPr>
          <w:rFonts w:cs="Arial"/>
          <w:color w:val="222222"/>
          <w:sz w:val="24"/>
          <w:szCs w:val="24"/>
          <w:shd w:val="clear" w:color="auto" w:fill="FFFFFF"/>
        </w:rPr>
        <w:t>, F. and Ruiz, P., 2010. Project management deployment: The role of cultural factors. </w:t>
      </w:r>
      <w:r>
        <w:rPr>
          <w:rFonts w:cs="Arial"/>
          <w:i/>
          <w:iCs/>
          <w:color w:val="222222"/>
          <w:sz w:val="24"/>
          <w:szCs w:val="24"/>
          <w:shd w:val="clear" w:color="auto" w:fill="FFFFFF"/>
        </w:rPr>
        <w:t>International Journal of Project Management</w:t>
      </w:r>
      <w:r>
        <w:rPr>
          <w:rFonts w:cs="Arial"/>
          <w:color w:val="222222"/>
          <w:sz w:val="24"/>
          <w:szCs w:val="24"/>
          <w:shd w:val="clear" w:color="auto" w:fill="FFFFFF"/>
        </w:rPr>
        <w:t>, </w:t>
      </w:r>
      <w:r>
        <w:rPr>
          <w:rFonts w:cs="Arial"/>
          <w:i/>
          <w:iCs/>
          <w:color w:val="222222"/>
          <w:sz w:val="24"/>
          <w:szCs w:val="24"/>
          <w:shd w:val="clear" w:color="auto" w:fill="FFFFFF"/>
        </w:rPr>
        <w:t>28</w:t>
      </w:r>
      <w:r>
        <w:rPr>
          <w:rFonts w:cs="Arial"/>
          <w:color w:val="222222"/>
          <w:sz w:val="24"/>
          <w:szCs w:val="24"/>
          <w:shd w:val="clear" w:color="auto" w:fill="FFFFFF"/>
        </w:rPr>
        <w:t>(2), pp.183-193.</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Morris, P. and Pinto, J.K. eds., 2010. </w:t>
      </w:r>
      <w:r>
        <w:rPr>
          <w:rFonts w:cs="Arial"/>
          <w:i/>
          <w:iCs/>
          <w:color w:val="222222"/>
          <w:sz w:val="24"/>
          <w:szCs w:val="24"/>
          <w:shd w:val="clear" w:color="auto" w:fill="FFFFFF"/>
        </w:rPr>
        <w:t xml:space="preserve">The Wiley guide to project organization and project management </w:t>
      </w:r>
      <w:proofErr w:type="gramStart"/>
      <w:r>
        <w:rPr>
          <w:rFonts w:cs="Arial"/>
          <w:i/>
          <w:iCs/>
          <w:color w:val="222222"/>
          <w:sz w:val="24"/>
          <w:szCs w:val="24"/>
          <w:shd w:val="clear" w:color="auto" w:fill="FFFFFF"/>
        </w:rPr>
        <w:t>competencies</w:t>
      </w:r>
      <w:r>
        <w:rPr>
          <w:rFonts w:cs="Arial"/>
          <w:color w:val="222222"/>
          <w:sz w:val="24"/>
          <w:szCs w:val="24"/>
          <w:shd w:val="clear" w:color="auto" w:fill="FFFFFF"/>
        </w:rPr>
        <w:t>(</w:t>
      </w:r>
      <w:proofErr w:type="gramEnd"/>
      <w:r>
        <w:rPr>
          <w:rFonts w:cs="Arial"/>
          <w:color w:val="222222"/>
          <w:sz w:val="24"/>
          <w:szCs w:val="24"/>
          <w:shd w:val="clear" w:color="auto" w:fill="FFFFFF"/>
        </w:rPr>
        <w:t>Vol. 8). John Wiley &amp; Sons.</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Fortune, J., White, D., </w:t>
      </w:r>
      <w:proofErr w:type="spellStart"/>
      <w:r>
        <w:rPr>
          <w:rFonts w:cs="Arial"/>
          <w:color w:val="222222"/>
          <w:sz w:val="24"/>
          <w:szCs w:val="24"/>
          <w:shd w:val="clear" w:color="auto" w:fill="FFFFFF"/>
        </w:rPr>
        <w:t>Jugdev</w:t>
      </w:r>
      <w:proofErr w:type="spellEnd"/>
      <w:r>
        <w:rPr>
          <w:rFonts w:cs="Arial"/>
          <w:color w:val="222222"/>
          <w:sz w:val="24"/>
          <w:szCs w:val="24"/>
          <w:shd w:val="clear" w:color="auto" w:fill="FFFFFF"/>
        </w:rPr>
        <w:t>, K. and Walker, D., 2011. Looking again at current practice in project management. </w:t>
      </w:r>
      <w:r>
        <w:rPr>
          <w:rFonts w:cs="Arial"/>
          <w:i/>
          <w:iCs/>
          <w:color w:val="222222"/>
          <w:sz w:val="24"/>
          <w:szCs w:val="24"/>
          <w:shd w:val="clear" w:color="auto" w:fill="FFFFFF"/>
        </w:rPr>
        <w:t>International Journal of Managing Projects in Business</w:t>
      </w:r>
      <w:r>
        <w:rPr>
          <w:rFonts w:cs="Arial"/>
          <w:color w:val="222222"/>
          <w:sz w:val="24"/>
          <w:szCs w:val="24"/>
          <w:shd w:val="clear" w:color="auto" w:fill="FFFFFF"/>
        </w:rPr>
        <w:t>, </w:t>
      </w:r>
      <w:r>
        <w:rPr>
          <w:rFonts w:cs="Arial"/>
          <w:i/>
          <w:iCs/>
          <w:color w:val="222222"/>
          <w:sz w:val="24"/>
          <w:szCs w:val="24"/>
          <w:shd w:val="clear" w:color="auto" w:fill="FFFFFF"/>
        </w:rPr>
        <w:t>4</w:t>
      </w:r>
      <w:r>
        <w:rPr>
          <w:rFonts w:cs="Arial"/>
          <w:color w:val="222222"/>
          <w:sz w:val="24"/>
          <w:szCs w:val="24"/>
          <w:shd w:val="clear" w:color="auto" w:fill="FFFFFF"/>
        </w:rPr>
        <w:t>(4), pp.553-572.</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Wysocki</w:t>
      </w:r>
      <w:proofErr w:type="spellEnd"/>
      <w:r>
        <w:rPr>
          <w:rFonts w:cs="Arial"/>
          <w:color w:val="222222"/>
          <w:sz w:val="24"/>
          <w:szCs w:val="24"/>
          <w:shd w:val="clear" w:color="auto" w:fill="FFFFFF"/>
        </w:rPr>
        <w:t>, R.K., 2010. </w:t>
      </w:r>
      <w:r>
        <w:rPr>
          <w:rFonts w:cs="Arial"/>
          <w:i/>
          <w:iCs/>
          <w:color w:val="222222"/>
          <w:sz w:val="24"/>
          <w:szCs w:val="24"/>
          <w:shd w:val="clear" w:color="auto" w:fill="FFFFFF"/>
        </w:rPr>
        <w:t>Effective software project management</w:t>
      </w:r>
      <w:r>
        <w:rPr>
          <w:rFonts w:cs="Arial"/>
          <w:color w:val="222222"/>
          <w:sz w:val="24"/>
          <w:szCs w:val="24"/>
          <w:shd w:val="clear" w:color="auto" w:fill="FFFFFF"/>
        </w:rPr>
        <w:t>. John Wiley &amp; Sons.</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Berkun</w:t>
      </w:r>
      <w:proofErr w:type="spellEnd"/>
      <w:r>
        <w:rPr>
          <w:rFonts w:cs="Arial"/>
          <w:color w:val="222222"/>
          <w:sz w:val="24"/>
          <w:szCs w:val="24"/>
          <w:shd w:val="clear" w:color="auto" w:fill="FFFFFF"/>
        </w:rPr>
        <w:t>, S., 2008. </w:t>
      </w:r>
      <w:r>
        <w:rPr>
          <w:rFonts w:cs="Arial"/>
          <w:i/>
          <w:iCs/>
          <w:color w:val="222222"/>
          <w:sz w:val="24"/>
          <w:szCs w:val="24"/>
          <w:shd w:val="clear" w:color="auto" w:fill="FFFFFF"/>
        </w:rPr>
        <w:t>Making things happen: Mastering project management</w:t>
      </w:r>
      <w:r>
        <w:rPr>
          <w:rFonts w:cs="Arial"/>
          <w:color w:val="222222"/>
          <w:sz w:val="24"/>
          <w:szCs w:val="24"/>
          <w:shd w:val="clear" w:color="auto" w:fill="FFFFFF"/>
        </w:rPr>
        <w:t>. Sebastopol, CA: O'Reilly.</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Leybourne</w:t>
      </w:r>
      <w:proofErr w:type="spellEnd"/>
      <w:r>
        <w:rPr>
          <w:rFonts w:cs="Arial"/>
          <w:color w:val="222222"/>
          <w:sz w:val="24"/>
          <w:szCs w:val="24"/>
          <w:shd w:val="clear" w:color="auto" w:fill="FFFFFF"/>
        </w:rPr>
        <w:t>, S.A., 2009. Improvisation and agile project management: a comparative consideration. </w:t>
      </w:r>
      <w:r>
        <w:rPr>
          <w:rFonts w:cs="Arial"/>
          <w:i/>
          <w:iCs/>
          <w:color w:val="222222"/>
          <w:sz w:val="24"/>
          <w:szCs w:val="24"/>
          <w:shd w:val="clear" w:color="auto" w:fill="FFFFFF"/>
        </w:rPr>
        <w:t>International Journal of Managing Projects in Business</w:t>
      </w:r>
      <w:r>
        <w:rPr>
          <w:rFonts w:cs="Arial"/>
          <w:color w:val="222222"/>
          <w:sz w:val="24"/>
          <w:szCs w:val="24"/>
          <w:shd w:val="clear" w:color="auto" w:fill="FFFFFF"/>
        </w:rPr>
        <w:t>, </w:t>
      </w:r>
      <w:r>
        <w:rPr>
          <w:rFonts w:cs="Arial"/>
          <w:i/>
          <w:iCs/>
          <w:color w:val="222222"/>
          <w:sz w:val="24"/>
          <w:szCs w:val="24"/>
          <w:shd w:val="clear" w:color="auto" w:fill="FFFFFF"/>
        </w:rPr>
        <w:t>2</w:t>
      </w:r>
      <w:r>
        <w:rPr>
          <w:rFonts w:cs="Arial"/>
          <w:color w:val="222222"/>
          <w:sz w:val="24"/>
          <w:szCs w:val="24"/>
          <w:shd w:val="clear" w:color="auto" w:fill="FFFFFF"/>
        </w:rPr>
        <w:t>(4), pp.519-535.</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Doloi</w:t>
      </w:r>
      <w:proofErr w:type="spellEnd"/>
      <w:r>
        <w:rPr>
          <w:rFonts w:cs="Arial"/>
          <w:color w:val="222222"/>
          <w:sz w:val="24"/>
          <w:szCs w:val="24"/>
          <w:shd w:val="clear" w:color="auto" w:fill="FFFFFF"/>
        </w:rPr>
        <w:t>, H.K., 2011. Understanding stakeholders' perspective of cost estimation in project management. </w:t>
      </w:r>
      <w:r>
        <w:rPr>
          <w:rFonts w:cs="Arial"/>
          <w:i/>
          <w:iCs/>
          <w:color w:val="222222"/>
          <w:sz w:val="24"/>
          <w:szCs w:val="24"/>
          <w:shd w:val="clear" w:color="auto" w:fill="FFFFFF"/>
        </w:rPr>
        <w:t>International journal of project management</w:t>
      </w:r>
      <w:r>
        <w:rPr>
          <w:rFonts w:cs="Arial"/>
          <w:color w:val="222222"/>
          <w:sz w:val="24"/>
          <w:szCs w:val="24"/>
          <w:shd w:val="clear" w:color="auto" w:fill="FFFFFF"/>
        </w:rPr>
        <w:t>, </w:t>
      </w:r>
      <w:r>
        <w:rPr>
          <w:rFonts w:cs="Arial"/>
          <w:i/>
          <w:iCs/>
          <w:color w:val="222222"/>
          <w:sz w:val="24"/>
          <w:szCs w:val="24"/>
          <w:shd w:val="clear" w:color="auto" w:fill="FFFFFF"/>
        </w:rPr>
        <w:t>29</w:t>
      </w:r>
      <w:r>
        <w:rPr>
          <w:rFonts w:cs="Arial"/>
          <w:color w:val="222222"/>
          <w:sz w:val="24"/>
          <w:szCs w:val="24"/>
          <w:shd w:val="clear" w:color="auto" w:fill="FFFFFF"/>
        </w:rPr>
        <w:t>(5), pp.622-636.</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Healey, P., 2010. </w:t>
      </w:r>
      <w:r>
        <w:rPr>
          <w:rFonts w:cs="Arial"/>
          <w:i/>
          <w:iCs/>
          <w:color w:val="222222"/>
          <w:sz w:val="24"/>
          <w:szCs w:val="24"/>
          <w:shd w:val="clear" w:color="auto" w:fill="FFFFFF"/>
        </w:rPr>
        <w:t>Project Management</w:t>
      </w:r>
      <w:r>
        <w:rPr>
          <w:rFonts w:cs="Arial"/>
          <w:color w:val="222222"/>
          <w:sz w:val="24"/>
          <w:szCs w:val="24"/>
          <w:shd w:val="clear" w:color="auto" w:fill="FFFFFF"/>
        </w:rPr>
        <w:t xml:space="preserve">. </w:t>
      </w:r>
      <w:proofErr w:type="spellStart"/>
      <w:r>
        <w:rPr>
          <w:rFonts w:cs="Arial"/>
          <w:color w:val="222222"/>
          <w:sz w:val="24"/>
          <w:szCs w:val="24"/>
          <w:shd w:val="clear" w:color="auto" w:fill="FFFFFF"/>
        </w:rPr>
        <w:t>Routledge</w:t>
      </w:r>
      <w:proofErr w:type="spellEnd"/>
      <w:r>
        <w:rPr>
          <w:rFonts w:cs="Arial"/>
          <w:color w:val="222222"/>
          <w:sz w:val="24"/>
          <w:szCs w:val="24"/>
          <w:shd w:val="clear" w:color="auto" w:fill="FFFFFF"/>
        </w:rPr>
        <w:t>.</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Hall, N.G., 2012. Project management: Recent developments and research opportunities. </w:t>
      </w:r>
      <w:r>
        <w:rPr>
          <w:rFonts w:cs="Arial"/>
          <w:i/>
          <w:iCs/>
          <w:color w:val="222222"/>
          <w:sz w:val="24"/>
          <w:szCs w:val="24"/>
          <w:shd w:val="clear" w:color="auto" w:fill="FFFFFF"/>
        </w:rPr>
        <w:t>Journal of Systems Science and Systems Engineering</w:t>
      </w:r>
      <w:r>
        <w:rPr>
          <w:rFonts w:cs="Arial"/>
          <w:color w:val="222222"/>
          <w:sz w:val="24"/>
          <w:szCs w:val="24"/>
          <w:shd w:val="clear" w:color="auto" w:fill="FFFFFF"/>
        </w:rPr>
        <w:t>, </w:t>
      </w:r>
      <w:r>
        <w:rPr>
          <w:rFonts w:cs="Arial"/>
          <w:i/>
          <w:iCs/>
          <w:color w:val="222222"/>
          <w:sz w:val="24"/>
          <w:szCs w:val="24"/>
          <w:shd w:val="clear" w:color="auto" w:fill="FFFFFF"/>
        </w:rPr>
        <w:t>21</w:t>
      </w:r>
      <w:r>
        <w:rPr>
          <w:rFonts w:cs="Arial"/>
          <w:color w:val="222222"/>
          <w:sz w:val="24"/>
          <w:szCs w:val="24"/>
          <w:shd w:val="clear" w:color="auto" w:fill="FFFFFF"/>
        </w:rPr>
        <w:t>(2), pp.129-143.</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Pries, K.H. and Quigley, J.M., 2010. </w:t>
      </w:r>
      <w:r>
        <w:rPr>
          <w:rFonts w:cs="Arial"/>
          <w:i/>
          <w:iCs/>
          <w:color w:val="222222"/>
          <w:sz w:val="24"/>
          <w:szCs w:val="24"/>
          <w:shd w:val="clear" w:color="auto" w:fill="FFFFFF"/>
        </w:rPr>
        <w:t>Scrum project management</w:t>
      </w:r>
      <w:r>
        <w:rPr>
          <w:rFonts w:cs="Arial"/>
          <w:color w:val="222222"/>
          <w:sz w:val="24"/>
          <w:szCs w:val="24"/>
          <w:shd w:val="clear" w:color="auto" w:fill="FFFFFF"/>
        </w:rPr>
        <w:t>. CRC press.</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Usui</w:t>
      </w:r>
      <w:proofErr w:type="spellEnd"/>
      <w:r>
        <w:rPr>
          <w:rFonts w:cs="Arial"/>
          <w:color w:val="222222"/>
          <w:sz w:val="24"/>
          <w:szCs w:val="24"/>
          <w:shd w:val="clear" w:color="auto" w:fill="FFFFFF"/>
        </w:rPr>
        <w:t>, H., 2012. </w:t>
      </w:r>
      <w:r>
        <w:rPr>
          <w:rFonts w:cs="Arial"/>
          <w:i/>
          <w:iCs/>
          <w:color w:val="222222"/>
          <w:sz w:val="24"/>
          <w:szCs w:val="24"/>
          <w:shd w:val="clear" w:color="auto" w:fill="FFFFFF"/>
        </w:rPr>
        <w:t>Project management system</w:t>
      </w:r>
      <w:r>
        <w:rPr>
          <w:rFonts w:cs="Arial"/>
          <w:color w:val="222222"/>
          <w:sz w:val="24"/>
          <w:szCs w:val="24"/>
          <w:shd w:val="clear" w:color="auto" w:fill="FFFFFF"/>
        </w:rPr>
        <w:t>. U.S. Patent 8,290,805.</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Badewi</w:t>
      </w:r>
      <w:proofErr w:type="spellEnd"/>
      <w:r>
        <w:rPr>
          <w:rFonts w:cs="Arial"/>
          <w:color w:val="222222"/>
          <w:sz w:val="24"/>
          <w:szCs w:val="24"/>
          <w:shd w:val="clear" w:color="auto" w:fill="FFFFFF"/>
        </w:rPr>
        <w:t>, A., 2016. The impact of project management (PM) and benefits management (BM) practices on project success: Towards developing a project benefits governance framework. </w:t>
      </w:r>
      <w:r>
        <w:rPr>
          <w:rFonts w:cs="Arial"/>
          <w:i/>
          <w:iCs/>
          <w:color w:val="222222"/>
          <w:sz w:val="24"/>
          <w:szCs w:val="24"/>
          <w:shd w:val="clear" w:color="auto" w:fill="FFFFFF"/>
        </w:rPr>
        <w:t>International Journal of Project Management</w:t>
      </w:r>
      <w:r>
        <w:rPr>
          <w:rFonts w:cs="Arial"/>
          <w:color w:val="222222"/>
          <w:sz w:val="24"/>
          <w:szCs w:val="24"/>
          <w:shd w:val="clear" w:color="auto" w:fill="FFFFFF"/>
        </w:rPr>
        <w:t>, </w:t>
      </w:r>
      <w:r>
        <w:rPr>
          <w:rFonts w:cs="Arial"/>
          <w:i/>
          <w:iCs/>
          <w:color w:val="222222"/>
          <w:sz w:val="24"/>
          <w:szCs w:val="24"/>
          <w:shd w:val="clear" w:color="auto" w:fill="FFFFFF"/>
        </w:rPr>
        <w:t>34</w:t>
      </w:r>
      <w:r>
        <w:rPr>
          <w:rFonts w:cs="Arial"/>
          <w:color w:val="222222"/>
          <w:sz w:val="24"/>
          <w:szCs w:val="24"/>
          <w:shd w:val="clear" w:color="auto" w:fill="FFFFFF"/>
        </w:rPr>
        <w:t>(4), pp.761-778.</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Müller, R., </w:t>
      </w:r>
      <w:proofErr w:type="spellStart"/>
      <w:r>
        <w:rPr>
          <w:rFonts w:cs="Arial"/>
          <w:color w:val="222222"/>
          <w:sz w:val="24"/>
          <w:szCs w:val="24"/>
          <w:shd w:val="clear" w:color="auto" w:fill="FFFFFF"/>
        </w:rPr>
        <w:t>Glückler</w:t>
      </w:r>
      <w:proofErr w:type="spellEnd"/>
      <w:r>
        <w:rPr>
          <w:rFonts w:cs="Arial"/>
          <w:color w:val="222222"/>
          <w:sz w:val="24"/>
          <w:szCs w:val="24"/>
          <w:shd w:val="clear" w:color="auto" w:fill="FFFFFF"/>
        </w:rPr>
        <w:t xml:space="preserve">, J. and </w:t>
      </w:r>
      <w:proofErr w:type="spellStart"/>
      <w:r>
        <w:rPr>
          <w:rFonts w:cs="Arial"/>
          <w:color w:val="222222"/>
          <w:sz w:val="24"/>
          <w:szCs w:val="24"/>
          <w:shd w:val="clear" w:color="auto" w:fill="FFFFFF"/>
        </w:rPr>
        <w:t>Aubry</w:t>
      </w:r>
      <w:proofErr w:type="spellEnd"/>
      <w:r>
        <w:rPr>
          <w:rFonts w:cs="Arial"/>
          <w:color w:val="222222"/>
          <w:sz w:val="24"/>
          <w:szCs w:val="24"/>
          <w:shd w:val="clear" w:color="auto" w:fill="FFFFFF"/>
        </w:rPr>
        <w:t>, M., 2013. A relational typ</w:t>
      </w:r>
      <w:bookmarkStart w:id="38" w:name="_GoBack"/>
      <w:bookmarkEnd w:id="38"/>
      <w:r>
        <w:rPr>
          <w:rFonts w:cs="Arial"/>
          <w:color w:val="222222"/>
          <w:sz w:val="24"/>
          <w:szCs w:val="24"/>
          <w:shd w:val="clear" w:color="auto" w:fill="FFFFFF"/>
        </w:rPr>
        <w:t>ology of project management offices.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44</w:t>
      </w:r>
      <w:r>
        <w:rPr>
          <w:rFonts w:cs="Arial"/>
          <w:color w:val="222222"/>
          <w:sz w:val="24"/>
          <w:szCs w:val="24"/>
          <w:shd w:val="clear" w:color="auto" w:fill="FFFFFF"/>
        </w:rPr>
        <w:t>(1), pp.59-76.</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Dunne, K.J. and Dunne, E.S. eds., 2011. </w:t>
      </w:r>
      <w:r>
        <w:rPr>
          <w:rFonts w:cs="Arial"/>
          <w:i/>
          <w:iCs/>
          <w:color w:val="222222"/>
          <w:sz w:val="24"/>
          <w:szCs w:val="24"/>
          <w:shd w:val="clear" w:color="auto" w:fill="FFFFFF"/>
        </w:rPr>
        <w:t>Translation and localization project management: the art of the possible</w:t>
      </w:r>
      <w:r>
        <w:rPr>
          <w:rFonts w:cs="Arial"/>
          <w:color w:val="222222"/>
          <w:sz w:val="24"/>
          <w:szCs w:val="24"/>
          <w:shd w:val="clear" w:color="auto" w:fill="FFFFFF"/>
        </w:rPr>
        <w:t xml:space="preserve">. John </w:t>
      </w:r>
      <w:proofErr w:type="spellStart"/>
      <w:r>
        <w:rPr>
          <w:rFonts w:cs="Arial"/>
          <w:color w:val="222222"/>
          <w:sz w:val="24"/>
          <w:szCs w:val="24"/>
          <w:shd w:val="clear" w:color="auto" w:fill="FFFFFF"/>
        </w:rPr>
        <w:t>Benjamins</w:t>
      </w:r>
      <w:proofErr w:type="spellEnd"/>
      <w:r>
        <w:rPr>
          <w:rFonts w:cs="Arial"/>
          <w:color w:val="222222"/>
          <w:sz w:val="24"/>
          <w:szCs w:val="24"/>
          <w:shd w:val="clear" w:color="auto" w:fill="FFFFFF"/>
        </w:rPr>
        <w:t xml:space="preserve"> Publishing.</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lastRenderedPageBreak/>
        <w:t>Yang, L.R., Chen, J.H. and Wang, H.W., 2012. Assessing impacts of information technology on project success through knowledge management practice. </w:t>
      </w:r>
      <w:r>
        <w:rPr>
          <w:rFonts w:cs="Arial"/>
          <w:i/>
          <w:iCs/>
          <w:color w:val="222222"/>
          <w:sz w:val="24"/>
          <w:szCs w:val="24"/>
          <w:shd w:val="clear" w:color="auto" w:fill="FFFFFF"/>
        </w:rPr>
        <w:t>Automation in construction</w:t>
      </w:r>
      <w:r>
        <w:rPr>
          <w:rFonts w:cs="Arial"/>
          <w:color w:val="222222"/>
          <w:sz w:val="24"/>
          <w:szCs w:val="24"/>
          <w:shd w:val="clear" w:color="auto" w:fill="FFFFFF"/>
        </w:rPr>
        <w:t>, </w:t>
      </w:r>
      <w:r>
        <w:rPr>
          <w:rFonts w:cs="Arial"/>
          <w:i/>
          <w:iCs/>
          <w:color w:val="222222"/>
          <w:sz w:val="24"/>
          <w:szCs w:val="24"/>
          <w:shd w:val="clear" w:color="auto" w:fill="FFFFFF"/>
        </w:rPr>
        <w:t>22</w:t>
      </w:r>
      <w:r>
        <w:rPr>
          <w:rFonts w:cs="Arial"/>
          <w:color w:val="222222"/>
          <w:sz w:val="24"/>
          <w:szCs w:val="24"/>
          <w:shd w:val="clear" w:color="auto" w:fill="FFFFFF"/>
        </w:rPr>
        <w:t>, pp.182-191.</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Besner</w:t>
      </w:r>
      <w:proofErr w:type="spellEnd"/>
      <w:r>
        <w:rPr>
          <w:rFonts w:cs="Arial"/>
          <w:color w:val="222222"/>
          <w:sz w:val="24"/>
          <w:szCs w:val="24"/>
          <w:shd w:val="clear" w:color="auto" w:fill="FFFFFF"/>
        </w:rPr>
        <w:t>, C. and Hobbs, B., 2012. An empirical identification of project management toolsets and a comparison among project types.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43</w:t>
      </w:r>
      <w:r>
        <w:rPr>
          <w:rFonts w:cs="Arial"/>
          <w:color w:val="222222"/>
          <w:sz w:val="24"/>
          <w:szCs w:val="24"/>
          <w:shd w:val="clear" w:color="auto" w:fill="FFFFFF"/>
        </w:rPr>
        <w:t>(5), pp.24-46.</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Ouchi</w:t>
      </w:r>
      <w:proofErr w:type="spellEnd"/>
      <w:r>
        <w:rPr>
          <w:rFonts w:cs="Arial"/>
          <w:color w:val="222222"/>
          <w:sz w:val="24"/>
          <w:szCs w:val="24"/>
          <w:shd w:val="clear" w:color="auto" w:fill="FFFFFF"/>
        </w:rPr>
        <w:t xml:space="preserve">, N.K., Juniper Networks </w:t>
      </w:r>
      <w:proofErr w:type="spellStart"/>
      <w:r>
        <w:rPr>
          <w:rFonts w:cs="Arial"/>
          <w:color w:val="222222"/>
          <w:sz w:val="24"/>
          <w:szCs w:val="24"/>
          <w:shd w:val="clear" w:color="auto" w:fill="FFFFFF"/>
        </w:rPr>
        <w:t>Inc</w:t>
      </w:r>
      <w:proofErr w:type="spellEnd"/>
      <w:r>
        <w:rPr>
          <w:rFonts w:cs="Arial"/>
          <w:color w:val="222222"/>
          <w:sz w:val="24"/>
          <w:szCs w:val="24"/>
          <w:shd w:val="clear" w:color="auto" w:fill="FFFFFF"/>
        </w:rPr>
        <w:t>, 2009. </w:t>
      </w:r>
      <w:r>
        <w:rPr>
          <w:rFonts w:cs="Arial"/>
          <w:i/>
          <w:iCs/>
          <w:color w:val="222222"/>
          <w:sz w:val="24"/>
          <w:szCs w:val="24"/>
          <w:shd w:val="clear" w:color="auto" w:fill="FFFFFF"/>
        </w:rPr>
        <w:t>Workflow systems and methods for project management and information management</w:t>
      </w:r>
      <w:r>
        <w:rPr>
          <w:rFonts w:cs="Arial"/>
          <w:color w:val="222222"/>
          <w:sz w:val="24"/>
          <w:szCs w:val="24"/>
          <w:shd w:val="clear" w:color="auto" w:fill="FFFFFF"/>
        </w:rPr>
        <w:t>. U.S. Patent 7,546,346.</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Silvius</w:t>
      </w:r>
      <w:proofErr w:type="spellEnd"/>
      <w:r>
        <w:rPr>
          <w:rFonts w:cs="Arial"/>
          <w:color w:val="222222"/>
          <w:sz w:val="24"/>
          <w:szCs w:val="24"/>
          <w:shd w:val="clear" w:color="auto" w:fill="FFFFFF"/>
        </w:rPr>
        <w:t xml:space="preserve">, A.J. and </w:t>
      </w:r>
      <w:proofErr w:type="spellStart"/>
      <w:r>
        <w:rPr>
          <w:rFonts w:cs="Arial"/>
          <w:color w:val="222222"/>
          <w:sz w:val="24"/>
          <w:szCs w:val="24"/>
          <w:shd w:val="clear" w:color="auto" w:fill="FFFFFF"/>
        </w:rPr>
        <w:t>Schipper</w:t>
      </w:r>
      <w:proofErr w:type="spellEnd"/>
      <w:r>
        <w:rPr>
          <w:rFonts w:cs="Arial"/>
          <w:color w:val="222222"/>
          <w:sz w:val="24"/>
          <w:szCs w:val="24"/>
          <w:shd w:val="clear" w:color="auto" w:fill="FFFFFF"/>
        </w:rPr>
        <w:t>, R.P., 2014. Sustainability in project management: A literature review and impact analysis. </w:t>
      </w:r>
      <w:r>
        <w:rPr>
          <w:rFonts w:cs="Arial"/>
          <w:i/>
          <w:iCs/>
          <w:color w:val="222222"/>
          <w:sz w:val="24"/>
          <w:szCs w:val="24"/>
          <w:shd w:val="clear" w:color="auto" w:fill="FFFFFF"/>
        </w:rPr>
        <w:t>Social Business</w:t>
      </w:r>
      <w:r>
        <w:rPr>
          <w:rFonts w:cs="Arial"/>
          <w:color w:val="222222"/>
          <w:sz w:val="24"/>
          <w:szCs w:val="24"/>
          <w:shd w:val="clear" w:color="auto" w:fill="FFFFFF"/>
        </w:rPr>
        <w:t>, </w:t>
      </w:r>
      <w:r>
        <w:rPr>
          <w:rFonts w:cs="Arial"/>
          <w:i/>
          <w:iCs/>
          <w:color w:val="222222"/>
          <w:sz w:val="24"/>
          <w:szCs w:val="24"/>
          <w:shd w:val="clear" w:color="auto" w:fill="FFFFFF"/>
        </w:rPr>
        <w:t>4</w:t>
      </w:r>
      <w:r>
        <w:rPr>
          <w:rFonts w:cs="Arial"/>
          <w:color w:val="222222"/>
          <w:sz w:val="24"/>
          <w:szCs w:val="24"/>
          <w:shd w:val="clear" w:color="auto" w:fill="FFFFFF"/>
        </w:rPr>
        <w:t>(1), pp.63-96.</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Van </w:t>
      </w:r>
      <w:proofErr w:type="spellStart"/>
      <w:r>
        <w:rPr>
          <w:rFonts w:cs="Arial"/>
          <w:color w:val="222222"/>
          <w:sz w:val="24"/>
          <w:szCs w:val="24"/>
          <w:shd w:val="clear" w:color="auto" w:fill="FFFFFF"/>
        </w:rPr>
        <w:t>Rooij</w:t>
      </w:r>
      <w:proofErr w:type="spellEnd"/>
      <w:r>
        <w:rPr>
          <w:rFonts w:cs="Arial"/>
          <w:color w:val="222222"/>
          <w:sz w:val="24"/>
          <w:szCs w:val="24"/>
          <w:shd w:val="clear" w:color="auto" w:fill="FFFFFF"/>
        </w:rPr>
        <w:t>, S.W., 2010. Project management in instructional design: ADDIE is not enough. </w:t>
      </w:r>
      <w:r>
        <w:rPr>
          <w:rFonts w:cs="Arial"/>
          <w:i/>
          <w:iCs/>
          <w:color w:val="222222"/>
          <w:sz w:val="24"/>
          <w:szCs w:val="24"/>
          <w:shd w:val="clear" w:color="auto" w:fill="FFFFFF"/>
        </w:rPr>
        <w:t>British Journal of Educational Technology</w:t>
      </w:r>
      <w:r>
        <w:rPr>
          <w:rFonts w:cs="Arial"/>
          <w:color w:val="222222"/>
          <w:sz w:val="24"/>
          <w:szCs w:val="24"/>
          <w:shd w:val="clear" w:color="auto" w:fill="FFFFFF"/>
        </w:rPr>
        <w:t>, </w:t>
      </w:r>
      <w:r>
        <w:rPr>
          <w:rFonts w:cs="Arial"/>
          <w:i/>
          <w:iCs/>
          <w:color w:val="222222"/>
          <w:sz w:val="24"/>
          <w:szCs w:val="24"/>
          <w:shd w:val="clear" w:color="auto" w:fill="FFFFFF"/>
        </w:rPr>
        <w:t>41</w:t>
      </w:r>
      <w:r>
        <w:rPr>
          <w:rFonts w:cs="Arial"/>
          <w:color w:val="222222"/>
          <w:sz w:val="24"/>
          <w:szCs w:val="24"/>
          <w:shd w:val="clear" w:color="auto" w:fill="FFFFFF"/>
        </w:rPr>
        <w:t>(5), pp.852-864.</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Teller, J., </w:t>
      </w:r>
      <w:proofErr w:type="spellStart"/>
      <w:r>
        <w:rPr>
          <w:rFonts w:cs="Arial"/>
          <w:color w:val="222222"/>
          <w:sz w:val="24"/>
          <w:szCs w:val="24"/>
          <w:shd w:val="clear" w:color="auto" w:fill="FFFFFF"/>
        </w:rPr>
        <w:t>Kock</w:t>
      </w:r>
      <w:proofErr w:type="spellEnd"/>
      <w:r>
        <w:rPr>
          <w:rFonts w:cs="Arial"/>
          <w:color w:val="222222"/>
          <w:sz w:val="24"/>
          <w:szCs w:val="24"/>
          <w:shd w:val="clear" w:color="auto" w:fill="FFFFFF"/>
        </w:rPr>
        <w:t xml:space="preserve">, A. and </w:t>
      </w:r>
      <w:proofErr w:type="spellStart"/>
      <w:r>
        <w:rPr>
          <w:rFonts w:cs="Arial"/>
          <w:color w:val="222222"/>
          <w:sz w:val="24"/>
          <w:szCs w:val="24"/>
          <w:shd w:val="clear" w:color="auto" w:fill="FFFFFF"/>
        </w:rPr>
        <w:t>Gemünden</w:t>
      </w:r>
      <w:proofErr w:type="spellEnd"/>
      <w:r>
        <w:rPr>
          <w:rFonts w:cs="Arial"/>
          <w:color w:val="222222"/>
          <w:sz w:val="24"/>
          <w:szCs w:val="24"/>
          <w:shd w:val="clear" w:color="auto" w:fill="FFFFFF"/>
        </w:rPr>
        <w:t>, H.G., 2014. Risk management in project portfolios is more than managing project risks: A contingency perspective on risk management.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45</w:t>
      </w:r>
      <w:r>
        <w:rPr>
          <w:rFonts w:cs="Arial"/>
          <w:color w:val="222222"/>
          <w:sz w:val="24"/>
          <w:szCs w:val="24"/>
          <w:shd w:val="clear" w:color="auto" w:fill="FFFFFF"/>
        </w:rPr>
        <w:t>(4), pp.67-80.</w:t>
      </w:r>
    </w:p>
    <w:p w:rsidR="00F25891" w:rsidRDefault="00F25891" w:rsidP="00F25891">
      <w:pPr>
        <w:spacing w:line="360" w:lineRule="auto"/>
        <w:jc w:val="both"/>
        <w:rPr>
          <w:rFonts w:cs="Arial"/>
          <w:color w:val="222222"/>
          <w:sz w:val="24"/>
          <w:szCs w:val="24"/>
          <w:shd w:val="clear" w:color="auto" w:fill="FFFFFF"/>
        </w:rPr>
      </w:pPr>
      <w:r>
        <w:rPr>
          <w:rFonts w:cs="Arial"/>
          <w:color w:val="222222"/>
          <w:sz w:val="24"/>
          <w:szCs w:val="24"/>
          <w:shd w:val="clear" w:color="auto" w:fill="FFFFFF"/>
        </w:rPr>
        <w:t xml:space="preserve">Zhao, Z.Y., </w:t>
      </w:r>
      <w:proofErr w:type="spellStart"/>
      <w:r>
        <w:rPr>
          <w:rFonts w:cs="Arial"/>
          <w:color w:val="222222"/>
          <w:sz w:val="24"/>
          <w:szCs w:val="24"/>
          <w:shd w:val="clear" w:color="auto" w:fill="FFFFFF"/>
        </w:rPr>
        <w:t>Lv</w:t>
      </w:r>
      <w:proofErr w:type="spellEnd"/>
      <w:r>
        <w:rPr>
          <w:rFonts w:cs="Arial"/>
          <w:color w:val="222222"/>
          <w:sz w:val="24"/>
          <w:szCs w:val="24"/>
          <w:shd w:val="clear" w:color="auto" w:fill="FFFFFF"/>
        </w:rPr>
        <w:t xml:space="preserve">, Q.L., </w:t>
      </w:r>
      <w:proofErr w:type="spellStart"/>
      <w:r>
        <w:rPr>
          <w:rFonts w:cs="Arial"/>
          <w:color w:val="222222"/>
          <w:sz w:val="24"/>
          <w:szCs w:val="24"/>
          <w:shd w:val="clear" w:color="auto" w:fill="FFFFFF"/>
        </w:rPr>
        <w:t>Zuo</w:t>
      </w:r>
      <w:proofErr w:type="spellEnd"/>
      <w:r>
        <w:rPr>
          <w:rFonts w:cs="Arial"/>
          <w:color w:val="222222"/>
          <w:sz w:val="24"/>
          <w:szCs w:val="24"/>
          <w:shd w:val="clear" w:color="auto" w:fill="FFFFFF"/>
        </w:rPr>
        <w:t xml:space="preserve">, J. and </w:t>
      </w:r>
      <w:proofErr w:type="spellStart"/>
      <w:r>
        <w:rPr>
          <w:rFonts w:cs="Arial"/>
          <w:color w:val="222222"/>
          <w:sz w:val="24"/>
          <w:szCs w:val="24"/>
          <w:shd w:val="clear" w:color="auto" w:fill="FFFFFF"/>
        </w:rPr>
        <w:t>Zillante</w:t>
      </w:r>
      <w:proofErr w:type="spellEnd"/>
      <w:r>
        <w:rPr>
          <w:rFonts w:cs="Arial"/>
          <w:color w:val="222222"/>
          <w:sz w:val="24"/>
          <w:szCs w:val="24"/>
          <w:shd w:val="clear" w:color="auto" w:fill="FFFFFF"/>
        </w:rPr>
        <w:t>, G., 2009. Prediction system for change management in construction project. </w:t>
      </w:r>
      <w:r>
        <w:rPr>
          <w:rFonts w:cs="Arial"/>
          <w:i/>
          <w:iCs/>
          <w:color w:val="222222"/>
          <w:sz w:val="24"/>
          <w:szCs w:val="24"/>
          <w:shd w:val="clear" w:color="auto" w:fill="FFFFFF"/>
        </w:rPr>
        <w:t>Journal of Construction Engineering and Management</w:t>
      </w:r>
      <w:r>
        <w:rPr>
          <w:rFonts w:cs="Arial"/>
          <w:color w:val="222222"/>
          <w:sz w:val="24"/>
          <w:szCs w:val="24"/>
          <w:shd w:val="clear" w:color="auto" w:fill="FFFFFF"/>
        </w:rPr>
        <w:t>, </w:t>
      </w:r>
      <w:r>
        <w:rPr>
          <w:rFonts w:cs="Arial"/>
          <w:i/>
          <w:iCs/>
          <w:color w:val="222222"/>
          <w:sz w:val="24"/>
          <w:szCs w:val="24"/>
          <w:shd w:val="clear" w:color="auto" w:fill="FFFFFF"/>
        </w:rPr>
        <w:t>136</w:t>
      </w:r>
      <w:r>
        <w:rPr>
          <w:rFonts w:cs="Arial"/>
          <w:color w:val="222222"/>
          <w:sz w:val="24"/>
          <w:szCs w:val="24"/>
          <w:shd w:val="clear" w:color="auto" w:fill="FFFFFF"/>
        </w:rPr>
        <w:t>(6), pp.659-669.</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Martinsuo</w:t>
      </w:r>
      <w:proofErr w:type="spellEnd"/>
      <w:r>
        <w:rPr>
          <w:rFonts w:cs="Arial"/>
          <w:color w:val="222222"/>
          <w:sz w:val="24"/>
          <w:szCs w:val="24"/>
          <w:shd w:val="clear" w:color="auto" w:fill="FFFFFF"/>
        </w:rPr>
        <w:t>, M. and Killen, C.P., 2014. Value management in project portfolios: Identifying and assessing strategic value.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45</w:t>
      </w:r>
      <w:r>
        <w:rPr>
          <w:rFonts w:cs="Arial"/>
          <w:color w:val="222222"/>
          <w:sz w:val="24"/>
          <w:szCs w:val="24"/>
          <w:shd w:val="clear" w:color="auto" w:fill="FFFFFF"/>
        </w:rPr>
        <w:t>(5), pp.56-70.</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Besner</w:t>
      </w:r>
      <w:proofErr w:type="spellEnd"/>
      <w:r>
        <w:rPr>
          <w:rFonts w:cs="Arial"/>
          <w:color w:val="222222"/>
          <w:sz w:val="24"/>
          <w:szCs w:val="24"/>
          <w:shd w:val="clear" w:color="auto" w:fill="FFFFFF"/>
        </w:rPr>
        <w:t>, C. and Hobbs, B., 2013. Contextualized project management practice: A cluster analysis of practices and best practices. </w:t>
      </w:r>
      <w:r>
        <w:rPr>
          <w:rFonts w:cs="Arial"/>
          <w:i/>
          <w:iCs/>
          <w:color w:val="222222"/>
          <w:sz w:val="24"/>
          <w:szCs w:val="24"/>
          <w:shd w:val="clear" w:color="auto" w:fill="FFFFFF"/>
        </w:rPr>
        <w:t>Project Management Journal</w:t>
      </w:r>
      <w:r>
        <w:rPr>
          <w:rFonts w:cs="Arial"/>
          <w:color w:val="222222"/>
          <w:sz w:val="24"/>
          <w:szCs w:val="24"/>
          <w:shd w:val="clear" w:color="auto" w:fill="FFFFFF"/>
        </w:rPr>
        <w:t>, </w:t>
      </w:r>
      <w:r>
        <w:rPr>
          <w:rFonts w:cs="Arial"/>
          <w:i/>
          <w:iCs/>
          <w:color w:val="222222"/>
          <w:sz w:val="24"/>
          <w:szCs w:val="24"/>
          <w:shd w:val="clear" w:color="auto" w:fill="FFFFFF"/>
        </w:rPr>
        <w:t>44</w:t>
      </w:r>
      <w:r>
        <w:rPr>
          <w:rFonts w:cs="Arial"/>
          <w:color w:val="222222"/>
          <w:sz w:val="24"/>
          <w:szCs w:val="24"/>
          <w:shd w:val="clear" w:color="auto" w:fill="FFFFFF"/>
        </w:rPr>
        <w:t>(1), pp.17-34.</w:t>
      </w:r>
    </w:p>
    <w:p w:rsidR="00F25891" w:rsidRDefault="00F25891" w:rsidP="00F25891">
      <w:pPr>
        <w:spacing w:line="360" w:lineRule="auto"/>
        <w:jc w:val="both"/>
        <w:rPr>
          <w:rFonts w:cs="Arial"/>
          <w:color w:val="222222"/>
          <w:sz w:val="24"/>
          <w:szCs w:val="24"/>
          <w:shd w:val="clear" w:color="auto" w:fill="FFFFFF"/>
        </w:rPr>
      </w:pPr>
      <w:proofErr w:type="spellStart"/>
      <w:r>
        <w:rPr>
          <w:rFonts w:cs="Arial"/>
          <w:color w:val="222222"/>
          <w:sz w:val="24"/>
          <w:szCs w:val="24"/>
          <w:shd w:val="clear" w:color="auto" w:fill="FFFFFF"/>
        </w:rPr>
        <w:t>Ramasesh</w:t>
      </w:r>
      <w:proofErr w:type="spellEnd"/>
      <w:r>
        <w:rPr>
          <w:rFonts w:cs="Arial"/>
          <w:color w:val="222222"/>
          <w:sz w:val="24"/>
          <w:szCs w:val="24"/>
          <w:shd w:val="clear" w:color="auto" w:fill="FFFFFF"/>
        </w:rPr>
        <w:t>, R.V. and Browning, T.R., 2014. A conceptual framework for tackling knowable unknown unknowns in project management. </w:t>
      </w:r>
      <w:r>
        <w:rPr>
          <w:rFonts w:cs="Arial"/>
          <w:i/>
          <w:iCs/>
          <w:color w:val="222222"/>
          <w:sz w:val="24"/>
          <w:szCs w:val="24"/>
          <w:shd w:val="clear" w:color="auto" w:fill="FFFFFF"/>
        </w:rPr>
        <w:t>Journal of Operations Management</w:t>
      </w:r>
      <w:r>
        <w:rPr>
          <w:rFonts w:cs="Arial"/>
          <w:color w:val="222222"/>
          <w:sz w:val="24"/>
          <w:szCs w:val="24"/>
          <w:shd w:val="clear" w:color="auto" w:fill="FFFFFF"/>
        </w:rPr>
        <w:t>, </w:t>
      </w:r>
      <w:r>
        <w:rPr>
          <w:rFonts w:cs="Arial"/>
          <w:i/>
          <w:iCs/>
          <w:color w:val="222222"/>
          <w:sz w:val="24"/>
          <w:szCs w:val="24"/>
          <w:shd w:val="clear" w:color="auto" w:fill="FFFFFF"/>
        </w:rPr>
        <w:t>32</w:t>
      </w:r>
      <w:r>
        <w:rPr>
          <w:rFonts w:cs="Arial"/>
          <w:color w:val="222222"/>
          <w:sz w:val="24"/>
          <w:szCs w:val="24"/>
          <w:shd w:val="clear" w:color="auto" w:fill="FFFFFF"/>
        </w:rPr>
        <w:t>(4), pp.190-204.</w:t>
      </w:r>
    </w:p>
    <w:p w:rsidR="00F25891" w:rsidRDefault="00F25891" w:rsidP="00F25891">
      <w:pPr>
        <w:spacing w:line="360" w:lineRule="auto"/>
        <w:jc w:val="both"/>
        <w:rPr>
          <w:rFonts w:cs="Arial"/>
          <w:color w:val="222222"/>
          <w:sz w:val="24"/>
          <w:szCs w:val="24"/>
          <w:shd w:val="clear" w:color="auto" w:fill="FFFFFF"/>
        </w:rPr>
      </w:pPr>
      <w:proofErr w:type="gramStart"/>
      <w:r>
        <w:rPr>
          <w:rFonts w:cs="Arial"/>
          <w:color w:val="222222"/>
          <w:sz w:val="24"/>
          <w:szCs w:val="24"/>
          <w:shd w:val="clear" w:color="auto" w:fill="FFFFFF"/>
        </w:rPr>
        <w:t>de</w:t>
      </w:r>
      <w:proofErr w:type="gramEnd"/>
      <w:r>
        <w:rPr>
          <w:rFonts w:cs="Arial"/>
          <w:color w:val="222222"/>
          <w:sz w:val="24"/>
          <w:szCs w:val="24"/>
          <w:shd w:val="clear" w:color="auto" w:fill="FFFFFF"/>
        </w:rPr>
        <w:t xml:space="preserve"> </w:t>
      </w:r>
      <w:proofErr w:type="spellStart"/>
      <w:r>
        <w:rPr>
          <w:rFonts w:cs="Arial"/>
          <w:color w:val="222222"/>
          <w:sz w:val="24"/>
          <w:szCs w:val="24"/>
          <w:shd w:val="clear" w:color="auto" w:fill="FFFFFF"/>
        </w:rPr>
        <w:t>Barcelos</w:t>
      </w:r>
      <w:proofErr w:type="spellEnd"/>
      <w:r>
        <w:rPr>
          <w:rFonts w:cs="Arial"/>
          <w:color w:val="222222"/>
          <w:sz w:val="24"/>
          <w:szCs w:val="24"/>
          <w:shd w:val="clear" w:color="auto" w:fill="FFFFFF"/>
        </w:rPr>
        <w:t xml:space="preserve"> </w:t>
      </w:r>
      <w:proofErr w:type="spellStart"/>
      <w:r>
        <w:rPr>
          <w:rFonts w:cs="Arial"/>
          <w:color w:val="222222"/>
          <w:sz w:val="24"/>
          <w:szCs w:val="24"/>
          <w:shd w:val="clear" w:color="auto" w:fill="FFFFFF"/>
        </w:rPr>
        <w:t>Tronto</w:t>
      </w:r>
      <w:proofErr w:type="spellEnd"/>
      <w:r>
        <w:rPr>
          <w:rFonts w:cs="Arial"/>
          <w:color w:val="222222"/>
          <w:sz w:val="24"/>
          <w:szCs w:val="24"/>
          <w:shd w:val="clear" w:color="auto" w:fill="FFFFFF"/>
        </w:rPr>
        <w:t xml:space="preserve">, I.F., da Silva, J.D.S. and </w:t>
      </w:r>
      <w:proofErr w:type="spellStart"/>
      <w:r>
        <w:rPr>
          <w:rFonts w:cs="Arial"/>
          <w:color w:val="222222"/>
          <w:sz w:val="24"/>
          <w:szCs w:val="24"/>
          <w:shd w:val="clear" w:color="auto" w:fill="FFFFFF"/>
        </w:rPr>
        <w:t>Sant’Anna</w:t>
      </w:r>
      <w:proofErr w:type="spellEnd"/>
      <w:r>
        <w:rPr>
          <w:rFonts w:cs="Arial"/>
          <w:color w:val="222222"/>
          <w:sz w:val="24"/>
          <w:szCs w:val="24"/>
          <w:shd w:val="clear" w:color="auto" w:fill="FFFFFF"/>
        </w:rPr>
        <w:t>, N., 2008. An investigation of artificial neural networks based prediction systems in software project management. </w:t>
      </w:r>
      <w:r>
        <w:rPr>
          <w:rFonts w:cs="Arial"/>
          <w:i/>
          <w:iCs/>
          <w:color w:val="222222"/>
          <w:sz w:val="24"/>
          <w:szCs w:val="24"/>
          <w:shd w:val="clear" w:color="auto" w:fill="FFFFFF"/>
        </w:rPr>
        <w:t>Journal of Systems and Software</w:t>
      </w:r>
      <w:r>
        <w:rPr>
          <w:rFonts w:cs="Arial"/>
          <w:color w:val="222222"/>
          <w:sz w:val="24"/>
          <w:szCs w:val="24"/>
          <w:shd w:val="clear" w:color="auto" w:fill="FFFFFF"/>
        </w:rPr>
        <w:t>, </w:t>
      </w:r>
      <w:r>
        <w:rPr>
          <w:rFonts w:cs="Arial"/>
          <w:i/>
          <w:iCs/>
          <w:color w:val="222222"/>
          <w:sz w:val="24"/>
          <w:szCs w:val="24"/>
          <w:shd w:val="clear" w:color="auto" w:fill="FFFFFF"/>
        </w:rPr>
        <w:t>81</w:t>
      </w:r>
      <w:r>
        <w:rPr>
          <w:rFonts w:cs="Arial"/>
          <w:color w:val="222222"/>
          <w:sz w:val="24"/>
          <w:szCs w:val="24"/>
          <w:shd w:val="clear" w:color="auto" w:fill="FFFFFF"/>
        </w:rPr>
        <w:t>(3), pp.356-367.</w:t>
      </w:r>
    </w:p>
    <w:p w:rsidR="0072283E" w:rsidRPr="007264EA" w:rsidRDefault="0072283E" w:rsidP="007264EA">
      <w:pPr>
        <w:spacing w:line="360" w:lineRule="auto"/>
        <w:jc w:val="both"/>
        <w:rPr>
          <w:sz w:val="24"/>
          <w:szCs w:val="24"/>
        </w:rPr>
      </w:pPr>
    </w:p>
    <w:sectPr w:rsidR="0072283E" w:rsidRPr="007264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4EA"/>
    <w:rsid w:val="000554F4"/>
    <w:rsid w:val="000D7684"/>
    <w:rsid w:val="001E6337"/>
    <w:rsid w:val="00314C44"/>
    <w:rsid w:val="003C7387"/>
    <w:rsid w:val="00414158"/>
    <w:rsid w:val="00537BE2"/>
    <w:rsid w:val="00650877"/>
    <w:rsid w:val="0072283E"/>
    <w:rsid w:val="007264EA"/>
    <w:rsid w:val="00820804"/>
    <w:rsid w:val="00AC7C9D"/>
    <w:rsid w:val="00AF6307"/>
    <w:rsid w:val="00AF6675"/>
    <w:rsid w:val="00F25891"/>
    <w:rsid w:val="00FC0F2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132907-4713-4218-A3E1-C64A1B0AB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4EA"/>
  </w:style>
  <w:style w:type="paragraph" w:styleId="Heading1">
    <w:name w:val="heading 1"/>
    <w:basedOn w:val="Normal"/>
    <w:next w:val="Normal"/>
    <w:link w:val="Heading1Char"/>
    <w:uiPriority w:val="9"/>
    <w:qFormat/>
    <w:rsid w:val="007264EA"/>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7264EA"/>
    <w:pPr>
      <w:keepNext/>
      <w:keepLines/>
      <w:spacing w:before="40" w:after="0"/>
      <w:outlineLvl w:val="1"/>
    </w:pPr>
    <w:rPr>
      <w:rFonts w:asciiTheme="majorHAnsi" w:eastAsiaTheme="majorEastAsia" w:hAnsiTheme="majorHAnsi" w:cstheme="majorBidi"/>
      <w:color w:val="2E74B5" w:themeColor="accent1" w:themeShade="BF"/>
      <w:sz w:val="26"/>
      <w:szCs w:val="33"/>
    </w:rPr>
  </w:style>
  <w:style w:type="paragraph" w:styleId="Heading3">
    <w:name w:val="heading 3"/>
    <w:basedOn w:val="Normal"/>
    <w:next w:val="Normal"/>
    <w:link w:val="Heading3Char"/>
    <w:uiPriority w:val="9"/>
    <w:unhideWhenUsed/>
    <w:qFormat/>
    <w:rsid w:val="007264EA"/>
    <w:pPr>
      <w:keepNext/>
      <w:keepLines/>
      <w:spacing w:before="40" w:after="0"/>
      <w:outlineLvl w:val="2"/>
    </w:pPr>
    <w:rPr>
      <w:rFonts w:asciiTheme="majorHAnsi" w:eastAsiaTheme="majorEastAsia" w:hAnsiTheme="majorHAnsi" w:cstheme="majorBidi"/>
      <w:color w:val="1F4D78"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4EA"/>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7264EA"/>
    <w:rPr>
      <w:rFonts w:asciiTheme="majorHAnsi" w:eastAsiaTheme="majorEastAsia" w:hAnsiTheme="majorHAnsi" w:cstheme="majorBidi"/>
      <w:color w:val="2E74B5" w:themeColor="accent1" w:themeShade="BF"/>
      <w:sz w:val="26"/>
      <w:szCs w:val="33"/>
    </w:rPr>
  </w:style>
  <w:style w:type="character" w:customStyle="1" w:styleId="Heading3Char">
    <w:name w:val="Heading 3 Char"/>
    <w:basedOn w:val="DefaultParagraphFont"/>
    <w:link w:val="Heading3"/>
    <w:uiPriority w:val="9"/>
    <w:rsid w:val="007264EA"/>
    <w:rPr>
      <w:rFonts w:asciiTheme="majorHAnsi" w:eastAsiaTheme="majorEastAsia" w:hAnsiTheme="majorHAnsi" w:cstheme="majorBidi"/>
      <w:color w:val="1F4D78" w:themeColor="accent1" w:themeShade="7F"/>
      <w:sz w:val="24"/>
      <w:szCs w:val="30"/>
    </w:rPr>
  </w:style>
  <w:style w:type="table" w:styleId="TableGrid">
    <w:name w:val="Table Grid"/>
    <w:basedOn w:val="TableNormal"/>
    <w:uiPriority w:val="39"/>
    <w:rsid w:val="007264EA"/>
    <w:pPr>
      <w:spacing w:after="0" w:line="240" w:lineRule="auto"/>
    </w:pPr>
    <w:rPr>
      <w:szCs w:val="22"/>
      <w:lang w:val="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3C7387"/>
    <w:pPr>
      <w:outlineLvl w:val="9"/>
    </w:pPr>
    <w:rPr>
      <w:szCs w:val="32"/>
      <w:lang w:val="en-US" w:bidi="ar-SA"/>
    </w:rPr>
  </w:style>
  <w:style w:type="paragraph" w:styleId="TOC1">
    <w:name w:val="toc 1"/>
    <w:basedOn w:val="Normal"/>
    <w:next w:val="Normal"/>
    <w:autoRedefine/>
    <w:uiPriority w:val="39"/>
    <w:unhideWhenUsed/>
    <w:rsid w:val="003C7387"/>
    <w:pPr>
      <w:spacing w:after="100"/>
    </w:pPr>
  </w:style>
  <w:style w:type="paragraph" w:styleId="TOC2">
    <w:name w:val="toc 2"/>
    <w:basedOn w:val="Normal"/>
    <w:next w:val="Normal"/>
    <w:autoRedefine/>
    <w:uiPriority w:val="39"/>
    <w:unhideWhenUsed/>
    <w:rsid w:val="003C7387"/>
    <w:pPr>
      <w:spacing w:after="100"/>
      <w:ind w:left="220"/>
    </w:pPr>
  </w:style>
  <w:style w:type="paragraph" w:styleId="TOC3">
    <w:name w:val="toc 3"/>
    <w:basedOn w:val="Normal"/>
    <w:next w:val="Normal"/>
    <w:autoRedefine/>
    <w:uiPriority w:val="39"/>
    <w:unhideWhenUsed/>
    <w:rsid w:val="003C7387"/>
    <w:pPr>
      <w:spacing w:after="100"/>
      <w:ind w:left="440"/>
    </w:pPr>
  </w:style>
  <w:style w:type="character" w:styleId="Hyperlink">
    <w:name w:val="Hyperlink"/>
    <w:basedOn w:val="DefaultParagraphFont"/>
    <w:uiPriority w:val="99"/>
    <w:unhideWhenUsed/>
    <w:rsid w:val="003C73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3925C-177E-4870-966E-A70EB37C1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26</Pages>
  <Words>5604</Words>
  <Characters>31947</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Mabudta</dc:creator>
  <cp:keywords/>
  <dc:description/>
  <dcterms:created xsi:type="dcterms:W3CDTF">2019-05-08T13:38:00Z</dcterms:created>
  <dcterms:modified xsi:type="dcterms:W3CDTF">2019-05-08T19:15:00Z</dcterms:modified>
</cp:coreProperties>
</file>