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D03C7" w:rsidRDefault="004D03C7">
      <w:bookmarkStart w:id="0" w:name="_GoBack"/>
      <w:bookmarkEnd w:id="0"/>
    </w:p>
    <w:sdt>
      <w:sdtPr>
        <w:id w:val="905492469"/>
        <w:docPartObj>
          <w:docPartGallery w:val="Cover Pages"/>
          <w:docPartUnique/>
        </w:docPartObj>
      </w:sdtPr>
      <w:sdtEndPr/>
      <w:sdtContent>
        <w:p w:rsidR="000F7B9B" w:rsidRDefault="004D03C7">
          <w:r>
            <w:rPr>
              <w:noProof/>
              <w:lang w:eastAsia="en-GB"/>
            </w:rPr>
            <w:drawing>
              <wp:inline distT="0" distB="0" distL="0" distR="0" wp14:anchorId="47BF459A" wp14:editId="0FDDF2CD">
                <wp:extent cx="5668804" cy="2275367"/>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logo.jpg"/>
                        <pic:cNvPicPr/>
                      </pic:nvPicPr>
                      <pic:blipFill>
                        <a:blip r:embed="rId9">
                          <a:extLst>
                            <a:ext uri="{28A0092B-C50C-407E-A947-70E740481C1C}">
                              <a14:useLocalDpi xmlns:a14="http://schemas.microsoft.com/office/drawing/2010/main" val="0"/>
                            </a:ext>
                          </a:extLst>
                        </a:blip>
                        <a:stretch>
                          <a:fillRect/>
                        </a:stretch>
                      </pic:blipFill>
                      <pic:spPr>
                        <a:xfrm>
                          <a:off x="0" y="0"/>
                          <a:ext cx="5671998" cy="2276649"/>
                        </a:xfrm>
                        <a:prstGeom prst="rect">
                          <a:avLst/>
                        </a:prstGeom>
                      </pic:spPr>
                    </pic:pic>
                  </a:graphicData>
                </a:graphic>
              </wp:inline>
            </w:drawing>
          </w:r>
          <w:r w:rsidR="000F7B9B">
            <w:rPr>
              <w:noProof/>
              <w:lang w:eastAsia="en-GB"/>
            </w:rPr>
            <mc:AlternateContent>
              <mc:Choice Requires="wps">
                <w:drawing>
                  <wp:anchor distT="0" distB="0" distL="114300" distR="114300" simplePos="0" relativeHeight="251660288" behindDoc="1" locked="0" layoutInCell="1" allowOverlap="1" wp14:anchorId="50B84B62" wp14:editId="4930CF2F">
                    <wp:simplePos x="0" y="0"/>
                    <wp:positionH relativeFrom="margin">
                      <wp:align>center</wp:align>
                    </wp:positionH>
                    <mc:AlternateContent>
                      <mc:Choice Requires="wp14">
                        <wp:positionV relativeFrom="margin">
                          <wp14:pctPosVOffset>-5000</wp14:pctPosVOffset>
                        </wp:positionV>
                      </mc:Choice>
                      <mc:Fallback>
                        <wp:positionV relativeFrom="page">
                          <wp:posOffset>471805</wp:posOffset>
                        </wp:positionV>
                      </mc:Fallback>
                    </mc:AlternateContent>
                    <wp:extent cx="6537960" cy="5349240"/>
                    <wp:effectExtent l="0" t="0" r="0" b="0"/>
                    <wp:wrapNone/>
                    <wp:docPr id="382"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537960" cy="5349240"/>
                            </a:xfrm>
                            <a:prstGeom prst="rect">
                              <a:avLst/>
                            </a:prstGeom>
                            <a:extLst>
                              <a:ext uri="{53640926-AAD7-44D8-BBD7-CCE9431645EC}">
                                <a14:shadowObscured xmlns:a14="http://schemas.microsoft.com/office/drawing/2010/main" val="1"/>
                              </a:ext>
                            </a:extLst>
                          </wps:spPr>
                          <wps:style>
                            <a:lnRef idx="0">
                              <a:scrgbClr r="0" g="0" b="0"/>
                            </a:lnRef>
                            <a:fillRef idx="1003">
                              <a:schemeClr val="dk1"/>
                            </a:fillRef>
                            <a:effectRef idx="0">
                              <a:scrgbClr r="0" g="0" b="0"/>
                            </a:effectRef>
                            <a:fontRef idx="major"/>
                          </wps:style>
                          <wps:txbx>
                            <w:txbxContent>
                              <w:sdt>
                                <w:sdtPr>
                                  <w:rPr>
                                    <w:rFonts w:asciiTheme="majorHAnsi" w:eastAsiaTheme="majorEastAsia" w:hAnsiTheme="majorHAnsi" w:cstheme="majorBidi"/>
                                    <w:color w:val="FFFFFF" w:themeColor="background1"/>
                                    <w:sz w:val="84"/>
                                    <w:szCs w:val="72"/>
                                  </w:rPr>
                                  <w:alias w:val="Title"/>
                                  <w:id w:val="1550341699"/>
                                  <w:dataBinding w:prefixMappings="xmlns:ns0='http://schemas.openxmlformats.org/package/2006/metadata/core-properties' xmlns:ns1='http://purl.org/dc/elements/1.1/'" w:xpath="/ns0:coreProperties[1]/ns1:title[1]" w:storeItemID="{6C3C8BC8-F283-45AE-878A-BAB7291924A1}"/>
                                  <w:text/>
                                </w:sdtPr>
                                <w:sdtEndPr/>
                                <w:sdtContent>
                                  <w:p w:rsidR="007D77E3" w:rsidRDefault="007D77E3">
                                    <w:pPr>
                                      <w:pStyle w:val="NoSpacing"/>
                                      <w:rPr>
                                        <w:rFonts w:asciiTheme="majorHAnsi" w:eastAsiaTheme="majorEastAsia" w:hAnsiTheme="majorHAnsi" w:cstheme="majorBidi"/>
                                        <w:color w:val="FFFFFF" w:themeColor="background1"/>
                                        <w:sz w:val="84"/>
                                        <w:szCs w:val="72"/>
                                      </w:rPr>
                                    </w:pPr>
                                    <w:r>
                                      <w:rPr>
                                        <w:rFonts w:asciiTheme="majorHAnsi" w:eastAsiaTheme="majorEastAsia" w:hAnsiTheme="majorHAnsi" w:cstheme="majorBidi"/>
                                        <w:color w:val="FFFFFF" w:themeColor="background1"/>
                                        <w:sz w:val="84"/>
                                        <w:szCs w:val="72"/>
                                      </w:rPr>
                                      <w:t>Research methods Assignment 2</w:t>
                                    </w:r>
                                  </w:p>
                                </w:sdtContent>
                              </w:sdt>
                            </w:txbxContent>
                          </wps:txbx>
                          <wps:bodyPr rot="0" vert="horz" wrap="square" lIns="228600" tIns="45720" rIns="1371600" bIns="91440" anchor="b" anchorCtr="0" upright="1">
                            <a:noAutofit/>
                          </wps:bodyPr>
                        </wps:wsp>
                      </a:graphicData>
                    </a:graphic>
                    <wp14:sizeRelH relativeFrom="margin">
                      <wp14:pctWidth>110000</wp14:pctWidth>
                    </wp14:sizeRelH>
                    <wp14:sizeRelV relativeFrom="margin">
                      <wp14:pctHeight>65000</wp14:pctHeight>
                    </wp14:sizeRelV>
                  </wp:anchor>
                </w:drawing>
              </mc:Choice>
              <mc:Fallback>
                <w:pict>
                  <v:rect id="Rectangle 6" o:spid="_x0000_s1026" style="position:absolute;margin-left:0;margin-top:0;width:514.8pt;height:421.2pt;z-index:-251656192;visibility:visible;mso-wrap-style:square;mso-width-percent:1100;mso-height-percent:650;mso-top-percent:-50;mso-wrap-distance-left:9pt;mso-wrap-distance-top:0;mso-wrap-distance-right:9pt;mso-wrap-distance-bottom:0;mso-position-horizontal:center;mso-position-horizontal-relative:margin;mso-position-vertical-relative:margin;mso-width-percent:1100;mso-height-percent:650;mso-top-percent:-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" fillcolor="#333 [2576]" stroked="f">
                    <v:fill color2="black [960]" rotate="t" focusposition=".5,.5" focussize="" focus="100%" type="gradientRadial"/>
                    <v:textbox inset="18pt,,108pt,7.2pt">
                      <w:txbxContent>
                        <w:sdt>
                          <w:sdtPr>
                            <w:rPr>
                              <w:rFonts w:asciiTheme="majorHAnsi" w:eastAsiaTheme="majorEastAsia" w:hAnsiTheme="majorHAnsi" w:cstheme="majorBidi"/>
                              <w:color w:val="FFFFFF" w:themeColor="background1"/>
                              <w:sz w:val="84"/>
                              <w:szCs w:val="72"/>
                            </w:rPr>
                            <w:alias w:val="Title"/>
                            <w:id w:val="1550341699"/>
                            <w:dataBinding w:prefixMappings="xmlns:ns0='http://schemas.openxmlformats.org/package/2006/metadata/core-properties' xmlns:ns1='http://purl.org/dc/elements/1.1/'" w:xpath="/ns0:coreProperties[1]/ns1:title[1]" w:storeItemID="{6C3C8BC8-F283-45AE-878A-BAB7291924A1}"/>
                            <w:text/>
                          </w:sdtPr>
                          <w:sdtContent>
                            <w:p w:rsidR="007D77E3" w:rsidRDefault="007D77E3">
                              <w:pPr>
                                <w:pStyle w:val="NoSpacing"/>
                                <w:rPr>
                                  <w:rFonts w:asciiTheme="majorHAnsi" w:eastAsiaTheme="majorEastAsia" w:hAnsiTheme="majorHAnsi" w:cstheme="majorBidi"/>
                                  <w:color w:val="FFFFFF" w:themeColor="background1"/>
                                  <w:sz w:val="84"/>
                                  <w:szCs w:val="72"/>
                                </w:rPr>
                              </w:pPr>
                              <w:r>
                                <w:rPr>
                                  <w:rFonts w:asciiTheme="majorHAnsi" w:eastAsiaTheme="majorEastAsia" w:hAnsiTheme="majorHAnsi" w:cstheme="majorBidi"/>
                                  <w:color w:val="FFFFFF" w:themeColor="background1"/>
                                  <w:sz w:val="84"/>
                                  <w:szCs w:val="72"/>
                                </w:rPr>
                                <w:t>Research methods Assignment 2</w:t>
                              </w:r>
                            </w:p>
                          </w:sdtContent>
                        </w:sdt>
                      </w:txbxContent>
                    </v:textbox>
                    <w10:wrap anchorx="margin" anchory="margin"/>
                  </v:rect>
                </w:pict>
              </mc:Fallback>
            </mc:AlternateContent>
          </w:r>
        </w:p>
        <w:p w:rsidR="000F7B9B" w:rsidRDefault="000F7B9B"/>
        <w:p w:rsidR="000F7B9B" w:rsidRDefault="000F7B9B"/>
        <w:p w:rsidR="000F7B9B" w:rsidRDefault="000F7B9B"/>
        <w:p w:rsidR="00B0393A" w:rsidRDefault="000F7B9B">
          <w:r>
            <w:rPr>
              <w:noProof/>
              <w:lang w:eastAsia="en-GB"/>
            </w:rPr>
            <mc:AlternateContent>
              <mc:Choice Requires="wps">
                <w:drawing>
                  <wp:anchor distT="0" distB="0" distL="114300" distR="114300" simplePos="0" relativeHeight="251662336" behindDoc="0" locked="0" layoutInCell="1" allowOverlap="1" wp14:anchorId="70891D15" wp14:editId="572D94C1">
                    <wp:simplePos x="0" y="0"/>
                    <wp:positionH relativeFrom="margin">
                      <wp:posOffset>-63795</wp:posOffset>
                    </wp:positionH>
                    <wp:positionV relativeFrom="margin">
                      <wp:posOffset>6889898</wp:posOffset>
                    </wp:positionV>
                    <wp:extent cx="5486400" cy="1967023"/>
                    <wp:effectExtent l="0" t="0" r="0" b="0"/>
                    <wp:wrapNone/>
                    <wp:docPr id="386" name="Text Box 386"/>
                    <wp:cNvGraphicFramePr/>
                    <a:graphic xmlns:a="http://schemas.openxmlformats.org/drawingml/2006/main">
                      <a:graphicData uri="http://schemas.microsoft.com/office/word/2010/wordprocessingShape">
                        <wps:wsp>
                          <wps:cNvSpPr txBox="1"/>
                          <wps:spPr>
                            <a:xfrm>
                              <a:off x="0" y="0"/>
                              <a:ext cx="5486400" cy="196702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D77E3" w:rsidRDefault="007D77E3" w:rsidP="000F7B9B">
                                <w:pPr>
                                  <w:suppressOverlap/>
                                  <w:rPr>
                                    <w:b/>
                                    <w:bCs/>
                                    <w:color w:val="1F497D" w:themeColor="text2"/>
                                    <w:spacing w:val="60"/>
                                    <w:sz w:val="20"/>
                                    <w:szCs w:val="20"/>
                                  </w:rPr>
                                </w:pPr>
                              </w:p>
                              <w:p w:rsidR="007D77E3" w:rsidRDefault="007D77E3" w:rsidP="000F7B9B">
                                <w:pPr>
                                  <w:suppressOverlap/>
                                  <w:rPr>
                                    <w:b/>
                                    <w:bCs/>
                                    <w:color w:val="1F497D" w:themeColor="text2"/>
                                    <w:spacing w:val="60"/>
                                    <w:sz w:val="20"/>
                                    <w:szCs w:val="20"/>
                                  </w:rPr>
                                </w:pPr>
                              </w:p>
                              <w:p w:rsidR="007D77E3" w:rsidRDefault="007D77E3" w:rsidP="000F7B9B">
                                <w:pPr>
                                  <w:suppressOverlap/>
                                  <w:rPr>
                                    <w:b/>
                                    <w:bCs/>
                                    <w:color w:val="1F497D" w:themeColor="text2"/>
                                    <w:spacing w:val="60"/>
                                    <w:sz w:val="20"/>
                                    <w:szCs w:val="20"/>
                                  </w:rPr>
                                </w:pPr>
                              </w:p>
                              <w:p w:rsidR="007D77E3" w:rsidRDefault="007D77E3" w:rsidP="000F7B9B">
                                <w:pPr>
                                  <w:suppressOverlap/>
                                  <w:rPr>
                                    <w:b/>
                                    <w:bCs/>
                                    <w:color w:val="1F497D" w:themeColor="text2"/>
                                    <w:spacing w:val="60"/>
                                    <w:sz w:val="20"/>
                                    <w:szCs w:val="20"/>
                                  </w:rPr>
                                </w:pPr>
                              </w:p>
                              <w:p w:rsidR="007D77E3" w:rsidRDefault="007D77E3" w:rsidP="000F7B9B">
                                <w:pPr>
                                  <w:suppressOverlap/>
                                  <w:rPr>
                                    <w:b/>
                                    <w:bCs/>
                                    <w:color w:val="1F497D" w:themeColor="text2"/>
                                    <w:spacing w:val="60"/>
                                    <w:sz w:val="20"/>
                                    <w:szCs w:val="20"/>
                                  </w:rPr>
                                </w:pPr>
                              </w:p>
                              <w:p w:rsidR="007D77E3" w:rsidRPr="004D03C7" w:rsidRDefault="007D77E3" w:rsidP="000F7B9B">
                                <w:pPr>
                                  <w:suppressOverlap/>
                                  <w:rPr>
                                    <w:b/>
                                    <w:bCs/>
                                    <w:color w:val="1F497D" w:themeColor="text2"/>
                                    <w:spacing w:val="60"/>
                                    <w:sz w:val="32"/>
                                    <w:szCs w:val="20"/>
                                  </w:rPr>
                                </w:pPr>
                                <w:r w:rsidRPr="004D03C7">
                                  <w:rPr>
                                    <w:b/>
                                    <w:bCs/>
                                    <w:color w:val="1F497D" w:themeColor="text2"/>
                                    <w:spacing w:val="60"/>
                                    <w:sz w:val="32"/>
                                    <w:szCs w:val="20"/>
                                  </w:rPr>
                                  <w:t xml:space="preserve">By Steffan Roger Davies           </w:t>
                                </w:r>
                                <w:r>
                                  <w:rPr>
                                    <w:b/>
                                    <w:bCs/>
                                    <w:color w:val="1F497D" w:themeColor="text2"/>
                                    <w:spacing w:val="60"/>
                                    <w:sz w:val="32"/>
                                    <w:szCs w:val="20"/>
                                  </w:rPr>
                                  <w:t xml:space="preserve">    </w:t>
                                </w:r>
                                <w:r w:rsidRPr="004D03C7">
                                  <w:rPr>
                                    <w:b/>
                                    <w:bCs/>
                                    <w:color w:val="1F497D" w:themeColor="text2"/>
                                    <w:spacing w:val="60"/>
                                    <w:sz w:val="32"/>
                                    <w:szCs w:val="20"/>
                                  </w:rPr>
                                  <w:t>1301480</w:t>
                                </w:r>
                              </w:p>
                              <w:p w:rsidR="007D77E3" w:rsidRPr="000F7B9B" w:rsidRDefault="007D77E3" w:rsidP="000F7B9B">
                                <w:pPr>
                                  <w:suppressOverlap/>
                                  <w:rPr>
                                    <w:b/>
                                    <w:bCs/>
                                    <w:color w:val="1F497D" w:themeColor="text2"/>
                                    <w:spacing w:val="60"/>
                                    <w:sz w:val="20"/>
                                    <w:szCs w:val="20"/>
                                  </w:rPr>
                                </w:pPr>
                              </w:p>
                              <w:sdt>
                                <w:sdtPr>
                                  <w:rPr>
                                    <w:b/>
                                    <w:bCs/>
                                    <w:color w:val="1F497D" w:themeColor="text2"/>
                                    <w:spacing w:val="60"/>
                                    <w:sz w:val="20"/>
                                    <w:szCs w:val="20"/>
                                  </w:rPr>
                                  <w:alias w:val="Address"/>
                                  <w:id w:val="2146780284"/>
                                  <w:showingPlcHdr/>
                                  <w:dataBinding w:prefixMappings="xmlns:ns0='http://schemas.microsoft.com/office/2006/coverPageProps'" w:xpath="/ns0:CoverPageProperties[1]/ns0:CompanyAddress[1]" w:storeItemID="{55AF091B-3C7A-41E3-B477-F2FDAA23CFDA}"/>
                                  <w:text w:multiLine="1"/>
                                </w:sdtPr>
                                <w:sdtEndPr/>
                                <w:sdtContent>
                                  <w:p w:rsidR="007D77E3" w:rsidRDefault="007D77E3">
                                    <w:pPr>
                                      <w:suppressOverlap/>
                                      <w:jc w:val="right"/>
                                      <w:rPr>
                                        <w:b/>
                                        <w:bCs/>
                                        <w:color w:val="1F497D" w:themeColor="text2"/>
                                        <w:spacing w:val="60"/>
                                        <w:sz w:val="20"/>
                                        <w:szCs w:val="20"/>
                                      </w:rPr>
                                    </w:pPr>
                                    <w:r>
                                      <w:rPr>
                                        <w:b/>
                                        <w:bCs/>
                                        <w:color w:val="1F497D" w:themeColor="text2"/>
                                        <w:spacing w:val="60"/>
                                        <w:sz w:val="20"/>
                                        <w:szCs w:val="20"/>
                                      </w:rPr>
                                      <w:t xml:space="preserve">     </w:t>
                                    </w:r>
                                  </w:p>
                                </w:sdtContent>
                              </w:sdt>
                              <w:sdt>
                                <w:sdtPr>
                                  <w:rPr>
                                    <w:b/>
                                    <w:bCs/>
                                    <w:color w:val="1F497D" w:themeColor="text2"/>
                                    <w:spacing w:val="60"/>
                                    <w:sz w:val="20"/>
                                    <w:szCs w:val="20"/>
                                  </w:rPr>
                                  <w:alias w:val="Phone"/>
                                  <w:id w:val="-1647660158"/>
                                  <w:showingPlcHdr/>
                                  <w:dataBinding w:prefixMappings="xmlns:ns0='http://schemas.microsoft.com/office/2006/coverPageProps'" w:xpath="/ns0:CoverPageProperties[1]/ns0:CompanyPhone[1]" w:storeItemID="{55AF091B-3C7A-41E3-B477-F2FDAA23CFDA}"/>
                                  <w:text/>
                                </w:sdtPr>
                                <w:sdtEndPr/>
                                <w:sdtContent>
                                  <w:p w:rsidR="007D77E3" w:rsidRDefault="007D77E3">
                                    <w:pPr>
                                      <w:suppressOverlap/>
                                      <w:jc w:val="right"/>
                                      <w:rPr>
                                        <w:b/>
                                        <w:bCs/>
                                        <w:color w:val="1F497D" w:themeColor="text2"/>
                                        <w:spacing w:val="60"/>
                                        <w:sz w:val="20"/>
                                        <w:szCs w:val="20"/>
                                      </w:rPr>
                                    </w:pPr>
                                    <w:r>
                                      <w:rPr>
                                        <w:b/>
                                        <w:bCs/>
                                        <w:color w:val="1F497D" w:themeColor="text2"/>
                                        <w:spacing w:val="60"/>
                                        <w:sz w:val="20"/>
                                        <w:szCs w:val="20"/>
                                      </w:rPr>
                                      <w:t xml:space="preserve">     </w:t>
                                    </w:r>
                                  </w:p>
                                </w:sdtContent>
                              </w:sdt>
                              <w:sdt>
                                <w:sdtPr>
                                  <w:rPr>
                                    <w:b/>
                                    <w:bCs/>
                                    <w:color w:val="1F497D" w:themeColor="text2"/>
                                    <w:spacing w:val="60"/>
                                    <w:sz w:val="20"/>
                                    <w:szCs w:val="20"/>
                                  </w:rPr>
                                  <w:alias w:val="Fax"/>
                                  <w:id w:val="-621461224"/>
                                  <w:showingPlcHdr/>
                                  <w:dataBinding w:prefixMappings="xmlns:ns0='http://schemas.microsoft.com/office/2006/coverPageProps'" w:xpath="/ns0:CoverPageProperties[1]/ns0:CompanyFax[1]" w:storeItemID="{55AF091B-3C7A-41E3-B477-F2FDAA23CFDA}"/>
                                  <w:text/>
                                </w:sdtPr>
                                <w:sdtEndPr/>
                                <w:sdtContent>
                                  <w:p w:rsidR="007D77E3" w:rsidRDefault="007D77E3">
                                    <w:pPr>
                                      <w:suppressOverlap/>
                                      <w:jc w:val="right"/>
                                      <w:rPr>
                                        <w:b/>
                                        <w:bCs/>
                                        <w:color w:val="1F497D" w:themeColor="text2"/>
                                        <w:spacing w:val="60"/>
                                        <w:sz w:val="20"/>
                                        <w:szCs w:val="20"/>
                                      </w:rPr>
                                    </w:pPr>
                                    <w:r>
                                      <w:rPr>
                                        <w:b/>
                                        <w:bCs/>
                                        <w:color w:val="1F497D" w:themeColor="text2"/>
                                        <w:spacing w:val="60"/>
                                        <w:sz w:val="20"/>
                                        <w:szCs w:val="20"/>
                                      </w:rPr>
                                      <w:t xml:space="preserve">     </w:t>
                                    </w:r>
                                  </w:p>
                                </w:sdtContent>
                              </w:sdt>
                              <w:p w:rsidR="007D77E3" w:rsidRDefault="007D77E3">
                                <w:pPr>
                                  <w:suppressOverlap/>
                                  <w:jc w:val="right"/>
                                  <w:rPr>
                                    <w:b/>
                                    <w:bCs/>
                                    <w:color w:val="1F497D" w:themeColor="text2"/>
                                    <w:spacing w:val="60"/>
                                    <w:sz w:val="20"/>
                                    <w:szCs w:val="20"/>
                                  </w:rPr>
                                </w:pPr>
                              </w:p>
                            </w:txbxContent>
                          </wps:txbx>
                          <wps:bodyPr rot="0" spcFirstLastPara="0" vertOverflow="overflow" horzOverflow="overflow" vert="horz" wrap="square" lIns="91440" tIns="91440" rIns="91440" bIns="9144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86" o:spid="_x0000_s1027" type="#_x0000_t202" style="position:absolute;margin-left:-5pt;margin-top:542.5pt;width:6in;height:154.9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" filled="f" stroked="f" strokeweight=".5pt">
                    <v:textbox inset=",7.2pt,,7.2pt">
                      <w:txbxContent>
                        <w:p w:rsidR="007D77E3" w:rsidRDefault="007D77E3" w:rsidP="000F7B9B">
                          <w:pPr>
                            <w:suppressOverlap/>
                            <w:rPr>
                              <w:b/>
                              <w:bCs/>
                              <w:color w:val="1F497D" w:themeColor="text2"/>
                              <w:spacing w:val="60"/>
                              <w:sz w:val="20"/>
                              <w:szCs w:val="20"/>
                            </w:rPr>
                          </w:pPr>
                        </w:p>
                        <w:p w:rsidR="007D77E3" w:rsidRDefault="007D77E3" w:rsidP="000F7B9B">
                          <w:pPr>
                            <w:suppressOverlap/>
                            <w:rPr>
                              <w:b/>
                              <w:bCs/>
                              <w:color w:val="1F497D" w:themeColor="text2"/>
                              <w:spacing w:val="60"/>
                              <w:sz w:val="20"/>
                              <w:szCs w:val="20"/>
                            </w:rPr>
                          </w:pPr>
                        </w:p>
                        <w:p w:rsidR="007D77E3" w:rsidRDefault="007D77E3" w:rsidP="000F7B9B">
                          <w:pPr>
                            <w:suppressOverlap/>
                            <w:rPr>
                              <w:b/>
                              <w:bCs/>
                              <w:color w:val="1F497D" w:themeColor="text2"/>
                              <w:spacing w:val="60"/>
                              <w:sz w:val="20"/>
                              <w:szCs w:val="20"/>
                            </w:rPr>
                          </w:pPr>
                        </w:p>
                        <w:p w:rsidR="007D77E3" w:rsidRDefault="007D77E3" w:rsidP="000F7B9B">
                          <w:pPr>
                            <w:suppressOverlap/>
                            <w:rPr>
                              <w:b/>
                              <w:bCs/>
                              <w:color w:val="1F497D" w:themeColor="text2"/>
                              <w:spacing w:val="60"/>
                              <w:sz w:val="20"/>
                              <w:szCs w:val="20"/>
                            </w:rPr>
                          </w:pPr>
                        </w:p>
                        <w:p w:rsidR="007D77E3" w:rsidRDefault="007D77E3" w:rsidP="000F7B9B">
                          <w:pPr>
                            <w:suppressOverlap/>
                            <w:rPr>
                              <w:b/>
                              <w:bCs/>
                              <w:color w:val="1F497D" w:themeColor="text2"/>
                              <w:spacing w:val="60"/>
                              <w:sz w:val="20"/>
                              <w:szCs w:val="20"/>
                            </w:rPr>
                          </w:pPr>
                        </w:p>
                        <w:p w:rsidR="007D77E3" w:rsidRPr="004D03C7" w:rsidRDefault="007D77E3" w:rsidP="000F7B9B">
                          <w:pPr>
                            <w:suppressOverlap/>
                            <w:rPr>
                              <w:b/>
                              <w:bCs/>
                              <w:color w:val="1F497D" w:themeColor="text2"/>
                              <w:spacing w:val="60"/>
                              <w:sz w:val="32"/>
                              <w:szCs w:val="20"/>
                            </w:rPr>
                          </w:pPr>
                          <w:r w:rsidRPr="004D03C7">
                            <w:rPr>
                              <w:b/>
                              <w:bCs/>
                              <w:color w:val="1F497D" w:themeColor="text2"/>
                              <w:spacing w:val="60"/>
                              <w:sz w:val="32"/>
                              <w:szCs w:val="20"/>
                            </w:rPr>
                            <w:t xml:space="preserve">By Steffan Roger Davies           </w:t>
                          </w:r>
                          <w:r>
                            <w:rPr>
                              <w:b/>
                              <w:bCs/>
                              <w:color w:val="1F497D" w:themeColor="text2"/>
                              <w:spacing w:val="60"/>
                              <w:sz w:val="32"/>
                              <w:szCs w:val="20"/>
                            </w:rPr>
                            <w:t xml:space="preserve">    </w:t>
                          </w:r>
                          <w:r w:rsidRPr="004D03C7">
                            <w:rPr>
                              <w:b/>
                              <w:bCs/>
                              <w:color w:val="1F497D" w:themeColor="text2"/>
                              <w:spacing w:val="60"/>
                              <w:sz w:val="32"/>
                              <w:szCs w:val="20"/>
                            </w:rPr>
                            <w:t>1301480</w:t>
                          </w:r>
                        </w:p>
                        <w:p w:rsidR="007D77E3" w:rsidRPr="000F7B9B" w:rsidRDefault="007D77E3" w:rsidP="000F7B9B">
                          <w:pPr>
                            <w:suppressOverlap/>
                            <w:rPr>
                              <w:b/>
                              <w:bCs/>
                              <w:color w:val="1F497D" w:themeColor="text2"/>
                              <w:spacing w:val="60"/>
                              <w:sz w:val="20"/>
                              <w:szCs w:val="20"/>
                            </w:rPr>
                          </w:pPr>
                        </w:p>
                        <w:sdt>
                          <w:sdtPr>
                            <w:rPr>
                              <w:b/>
                              <w:bCs/>
                              <w:color w:val="1F497D" w:themeColor="text2"/>
                              <w:spacing w:val="60"/>
                              <w:sz w:val="20"/>
                              <w:szCs w:val="20"/>
                            </w:rPr>
                            <w:alias w:val="Address"/>
                            <w:id w:val="2146780284"/>
                            <w:showingPlcHdr/>
                            <w:dataBinding w:prefixMappings="xmlns:ns0='http://schemas.microsoft.com/office/2006/coverPageProps'" w:xpath="/ns0:CoverPageProperties[1]/ns0:CompanyAddress[1]" w:storeItemID="{55AF091B-3C7A-41E3-B477-F2FDAA23CFDA}"/>
                            <w:text w:multiLine="1"/>
                          </w:sdtPr>
                          <w:sdtContent>
                            <w:p w:rsidR="007D77E3" w:rsidRDefault="007D77E3">
                              <w:pPr>
                                <w:suppressOverlap/>
                                <w:jc w:val="right"/>
                                <w:rPr>
                                  <w:b/>
                                  <w:bCs/>
                                  <w:color w:val="1F497D" w:themeColor="text2"/>
                                  <w:spacing w:val="60"/>
                                  <w:sz w:val="20"/>
                                  <w:szCs w:val="20"/>
                                </w:rPr>
                              </w:pPr>
                              <w:r>
                                <w:rPr>
                                  <w:b/>
                                  <w:bCs/>
                                  <w:color w:val="1F497D" w:themeColor="text2"/>
                                  <w:spacing w:val="60"/>
                                  <w:sz w:val="20"/>
                                  <w:szCs w:val="20"/>
                                </w:rPr>
                                <w:t xml:space="preserve">     </w:t>
                              </w:r>
                            </w:p>
                          </w:sdtContent>
                        </w:sdt>
                        <w:sdt>
                          <w:sdtPr>
                            <w:rPr>
                              <w:b/>
                              <w:bCs/>
                              <w:color w:val="1F497D" w:themeColor="text2"/>
                              <w:spacing w:val="60"/>
                              <w:sz w:val="20"/>
                              <w:szCs w:val="20"/>
                            </w:rPr>
                            <w:alias w:val="Phone"/>
                            <w:id w:val="-1647660158"/>
                            <w:showingPlcHdr/>
                            <w:dataBinding w:prefixMappings="xmlns:ns0='http://schemas.microsoft.com/office/2006/coverPageProps'" w:xpath="/ns0:CoverPageProperties[1]/ns0:CompanyPhone[1]" w:storeItemID="{55AF091B-3C7A-41E3-B477-F2FDAA23CFDA}"/>
                            <w:text/>
                          </w:sdtPr>
                          <w:sdtContent>
                            <w:p w:rsidR="007D77E3" w:rsidRDefault="007D77E3">
                              <w:pPr>
                                <w:suppressOverlap/>
                                <w:jc w:val="right"/>
                                <w:rPr>
                                  <w:b/>
                                  <w:bCs/>
                                  <w:color w:val="1F497D" w:themeColor="text2"/>
                                  <w:spacing w:val="60"/>
                                  <w:sz w:val="20"/>
                                  <w:szCs w:val="20"/>
                                </w:rPr>
                              </w:pPr>
                              <w:r>
                                <w:rPr>
                                  <w:b/>
                                  <w:bCs/>
                                  <w:color w:val="1F497D" w:themeColor="text2"/>
                                  <w:spacing w:val="60"/>
                                  <w:sz w:val="20"/>
                                  <w:szCs w:val="20"/>
                                </w:rPr>
                                <w:t xml:space="preserve">     </w:t>
                              </w:r>
                            </w:p>
                          </w:sdtContent>
                        </w:sdt>
                        <w:sdt>
                          <w:sdtPr>
                            <w:rPr>
                              <w:b/>
                              <w:bCs/>
                              <w:color w:val="1F497D" w:themeColor="text2"/>
                              <w:spacing w:val="60"/>
                              <w:sz w:val="20"/>
                              <w:szCs w:val="20"/>
                            </w:rPr>
                            <w:alias w:val="Fax"/>
                            <w:id w:val="-621461224"/>
                            <w:showingPlcHdr/>
                            <w:dataBinding w:prefixMappings="xmlns:ns0='http://schemas.microsoft.com/office/2006/coverPageProps'" w:xpath="/ns0:CoverPageProperties[1]/ns0:CompanyFax[1]" w:storeItemID="{55AF091B-3C7A-41E3-B477-F2FDAA23CFDA}"/>
                            <w:text/>
                          </w:sdtPr>
                          <w:sdtContent>
                            <w:p w:rsidR="007D77E3" w:rsidRDefault="007D77E3">
                              <w:pPr>
                                <w:suppressOverlap/>
                                <w:jc w:val="right"/>
                                <w:rPr>
                                  <w:b/>
                                  <w:bCs/>
                                  <w:color w:val="1F497D" w:themeColor="text2"/>
                                  <w:spacing w:val="60"/>
                                  <w:sz w:val="20"/>
                                  <w:szCs w:val="20"/>
                                </w:rPr>
                              </w:pPr>
                              <w:r>
                                <w:rPr>
                                  <w:b/>
                                  <w:bCs/>
                                  <w:color w:val="1F497D" w:themeColor="text2"/>
                                  <w:spacing w:val="60"/>
                                  <w:sz w:val="20"/>
                                  <w:szCs w:val="20"/>
                                </w:rPr>
                                <w:t xml:space="preserve">     </w:t>
                              </w:r>
                            </w:p>
                          </w:sdtContent>
                        </w:sdt>
                        <w:p w:rsidR="007D77E3" w:rsidRDefault="007D77E3">
                          <w:pPr>
                            <w:suppressOverlap/>
                            <w:jc w:val="right"/>
                            <w:rPr>
                              <w:b/>
                              <w:bCs/>
                              <w:color w:val="1F497D" w:themeColor="text2"/>
                              <w:spacing w:val="60"/>
                              <w:sz w:val="20"/>
                              <w:szCs w:val="20"/>
                            </w:rPr>
                          </w:pPr>
                        </w:p>
                      </w:txbxContent>
                    </v:textbox>
                    <w10:wrap anchorx="margin" anchory="margin"/>
                  </v:shape>
                </w:pict>
              </mc:Fallback>
            </mc:AlternateContent>
          </w:r>
          <w:r>
            <w:rPr>
              <w:noProof/>
              <w:lang w:eastAsia="en-GB"/>
            </w:rPr>
            <mc:AlternateContent>
              <mc:Choice Requires="wps">
                <w:drawing>
                  <wp:anchor distT="0" distB="0" distL="114300" distR="114300" simplePos="0" relativeHeight="251663360" behindDoc="0" locked="0" layoutInCell="1" allowOverlap="1" wp14:anchorId="0AB0A022" wp14:editId="34FC0108">
                    <wp:simplePos x="0" y="0"/>
                    <wp:positionH relativeFrom="margin">
                      <wp:posOffset>-212651</wp:posOffset>
                    </wp:positionH>
                    <wp:positionV relativeFrom="margin">
                      <wp:posOffset>5316279</wp:posOffset>
                    </wp:positionV>
                    <wp:extent cx="4381500" cy="1956391"/>
                    <wp:effectExtent l="0" t="0" r="0" b="0"/>
                    <wp:wrapNone/>
                    <wp:docPr id="387" name="Text Box 387"/>
                    <wp:cNvGraphicFramePr/>
                    <a:graphic xmlns:a="http://schemas.openxmlformats.org/drawingml/2006/main">
                      <a:graphicData uri="http://schemas.microsoft.com/office/word/2010/wordprocessingShape">
                        <wps:wsp>
                          <wps:cNvSpPr txBox="1"/>
                          <wps:spPr>
                            <a:xfrm>
                              <a:off x="0" y="0"/>
                              <a:ext cx="4381500" cy="195639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D77E3" w:rsidRDefault="007D77E3">
                                <w:pPr>
                                  <w:suppressOverlap/>
                                  <w:rPr>
                                    <w:rFonts w:asciiTheme="majorHAnsi" w:eastAsiaTheme="majorEastAsia" w:hAnsiTheme="majorHAnsi" w:cstheme="majorBidi"/>
                                    <w:color w:val="1F497D" w:themeColor="text2"/>
                                    <w:sz w:val="40"/>
                                    <w:szCs w:val="40"/>
                                  </w:rPr>
                                </w:pPr>
                              </w:p>
                              <w:p w:rsidR="007D77E3" w:rsidRDefault="007D77E3">
                                <w:pPr>
                                  <w:suppressOverlap/>
                                  <w:rPr>
                                    <w:rFonts w:asciiTheme="majorHAnsi" w:eastAsiaTheme="majorEastAsia" w:hAnsiTheme="majorHAnsi" w:cstheme="majorBidi"/>
                                    <w:color w:val="1F497D" w:themeColor="text2"/>
                                    <w:sz w:val="40"/>
                                    <w:szCs w:val="40"/>
                                  </w:rPr>
                                </w:pPr>
                              </w:p>
                              <w:p w:rsidR="007D77E3" w:rsidRDefault="007D77E3">
                                <w:pPr>
                                  <w:suppressOverlap/>
                                  <w:rPr>
                                    <w:rFonts w:asciiTheme="majorHAnsi" w:eastAsiaTheme="majorEastAsia" w:hAnsiTheme="majorHAnsi" w:cstheme="majorBidi"/>
                                    <w:color w:val="1F497D" w:themeColor="text2"/>
                                    <w:sz w:val="40"/>
                                    <w:szCs w:val="40"/>
                                  </w:rPr>
                                </w:pPr>
                                <w:r>
                                  <w:rPr>
                                    <w:rFonts w:asciiTheme="majorHAnsi" w:eastAsiaTheme="majorEastAsia" w:hAnsiTheme="majorHAnsi" w:cstheme="majorBidi"/>
                                    <w:color w:val="1F497D" w:themeColor="text2"/>
                                    <w:sz w:val="40"/>
                                    <w:szCs w:val="40"/>
                                  </w:rPr>
                                  <w:t>Quantitative Data Research</w:t>
                                </w:r>
                              </w:p>
                              <w:p w:rsidR="007D77E3" w:rsidRDefault="007D77E3">
                                <w:pPr>
                                  <w:suppressOverlap/>
                                  <w:rPr>
                                    <w:color w:val="1F497D" w:themeColor="text2"/>
                                  </w:rPr>
                                </w:pPr>
                              </w:p>
                              <w:p w:rsidR="007D77E3" w:rsidRDefault="007D77E3"/>
                            </w:txbxContent>
                          </wps:txbx>
                          <wps:bodyPr rot="0" spcFirstLastPara="0" vertOverflow="overflow" horzOverflow="overflow" vert="horz" wrap="square" lIns="91440" tIns="182880" rIns="9144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87" o:spid="_x0000_s1028" type="#_x0000_t202" style="position:absolute;margin-left:-16.75pt;margin-top:418.6pt;width:345pt;height:154.0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" filled="f" stroked="f" strokeweight=".5pt">
                    <v:textbox inset=",14.4pt,,7.2pt">
                      <w:txbxContent>
                        <w:p w:rsidR="007D77E3" w:rsidRDefault="007D77E3">
                          <w:pPr>
                            <w:suppressOverlap/>
                            <w:rPr>
                              <w:rFonts w:asciiTheme="majorHAnsi" w:eastAsiaTheme="majorEastAsia" w:hAnsiTheme="majorHAnsi" w:cstheme="majorBidi"/>
                              <w:color w:val="1F497D" w:themeColor="text2"/>
                              <w:sz w:val="40"/>
                              <w:szCs w:val="40"/>
                            </w:rPr>
                          </w:pPr>
                        </w:p>
                        <w:p w:rsidR="007D77E3" w:rsidRDefault="007D77E3">
                          <w:pPr>
                            <w:suppressOverlap/>
                            <w:rPr>
                              <w:rFonts w:asciiTheme="majorHAnsi" w:eastAsiaTheme="majorEastAsia" w:hAnsiTheme="majorHAnsi" w:cstheme="majorBidi"/>
                              <w:color w:val="1F497D" w:themeColor="text2"/>
                              <w:sz w:val="40"/>
                              <w:szCs w:val="40"/>
                            </w:rPr>
                          </w:pPr>
                        </w:p>
                        <w:p w:rsidR="007D77E3" w:rsidRDefault="007D77E3">
                          <w:pPr>
                            <w:suppressOverlap/>
                            <w:rPr>
                              <w:rFonts w:asciiTheme="majorHAnsi" w:eastAsiaTheme="majorEastAsia" w:hAnsiTheme="majorHAnsi" w:cstheme="majorBidi"/>
                              <w:color w:val="1F497D" w:themeColor="text2"/>
                              <w:sz w:val="40"/>
                              <w:szCs w:val="40"/>
                            </w:rPr>
                          </w:pPr>
                          <w:r>
                            <w:rPr>
                              <w:rFonts w:asciiTheme="majorHAnsi" w:eastAsiaTheme="majorEastAsia" w:hAnsiTheme="majorHAnsi" w:cstheme="majorBidi"/>
                              <w:color w:val="1F497D" w:themeColor="text2"/>
                              <w:sz w:val="40"/>
                              <w:szCs w:val="40"/>
                            </w:rPr>
                            <w:t>Quantitative Data Research</w:t>
                          </w:r>
                        </w:p>
                        <w:p w:rsidR="007D77E3" w:rsidRDefault="007D77E3">
                          <w:pPr>
                            <w:suppressOverlap/>
                            <w:rPr>
                              <w:color w:val="1F497D" w:themeColor="text2"/>
                            </w:rPr>
                          </w:pPr>
                        </w:p>
                        <w:p w:rsidR="007D77E3" w:rsidRDefault="007D77E3"/>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1" locked="0" layoutInCell="1" allowOverlap="1" wp14:anchorId="42C07117" wp14:editId="6BBF4962">
                    <wp:simplePos x="0" y="0"/>
                    <wp:positionH relativeFrom="margin">
                      <wp:align>center</wp:align>
                    </wp:positionH>
                    <mc:AlternateContent>
                      <mc:Choice Requires="wp14">
                        <wp:positionV relativeFrom="margin">
                          <wp14:pctPosVOffset>59000</wp14:pctPosVOffset>
                        </wp:positionV>
                      </mc:Choice>
                      <mc:Fallback>
                        <wp:positionV relativeFrom="page">
                          <wp:posOffset>6143625</wp:posOffset>
                        </wp:positionV>
                      </mc:Fallback>
                    </mc:AlternateContent>
                    <wp:extent cx="6537960" cy="3703320"/>
                    <wp:effectExtent l="0" t="0" r="0" b="0"/>
                    <wp:wrapNone/>
                    <wp:docPr id="388" name="Rectangle 388"/>
                    <wp:cNvGraphicFramePr/>
                    <a:graphic xmlns:a="http://schemas.openxmlformats.org/drawingml/2006/main">
                      <a:graphicData uri="http://schemas.microsoft.com/office/word/2010/wordprocessingShape">
                        <wps:wsp>
                          <wps:cNvSpPr/>
                          <wps:spPr>
                            <a:xfrm>
                              <a:off x="0" y="0"/>
                              <a:ext cx="6537960" cy="3703320"/>
                            </a:xfrm>
                            <a:prstGeom prst="rect">
                              <a:avLst/>
                            </a:prstGeom>
                            <a:ln>
                              <a:noFill/>
                            </a:ln>
                          </wps:spPr>
                          <wps:style>
                            <a:lnRef idx="2">
                              <a:schemeClr val="accent1">
                                <a:shade val="50000"/>
                              </a:schemeClr>
                            </a:lnRef>
                            <a:fillRef idx="1003">
                              <a:schemeClr val="l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110000</wp14:pctWidth>
                    </wp14:sizeRelH>
                    <wp14:sizeRelV relativeFrom="margin">
                      <wp14:pctHeight>45000</wp14:pctHeight>
                    </wp14:sizeRelV>
                  </wp:anchor>
                </w:drawing>
              </mc:Choice>
              <mc:Fallback>
                <w:pict>
                  <v:rect id="Rectangle 388" o:spid="_x0000_s1026" style="position:absolute;margin-left:0;margin-top:0;width:514.8pt;height:291.6pt;z-index:-251657216;visibility:visible;mso-wrap-style:square;mso-width-percent:1100;mso-height-percent:450;mso-top-percent:590;mso-wrap-distance-left:9pt;mso-wrap-distance-top:0;mso-wrap-distance-right:9pt;mso-wrap-distance-bottom:0;mso-position-horizontal:center;mso-position-horizontal-relative:margin;mso-position-vertical-relative:margin;mso-width-percent:1100;mso-height-percent:450;mso-top-percent:59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" fillcolor="white [2577]" stroked="f" strokeweight="2pt">
                    <v:fill color2="#4c4c4c [961]" rotate="t" focusposition=".5,.5" focussize="" focus="100%" type="gradientRadial"/>
                    <w10:wrap anchorx="margin" anchory="margin"/>
                  </v:rect>
                </w:pict>
              </mc:Fallback>
            </mc:AlternateContent>
          </w:r>
          <w:r>
            <w:br w:type="page"/>
          </w:r>
        </w:p>
        <w:p w:rsidR="00B0393A" w:rsidRDefault="00B0393A">
          <w:r>
            <w:rPr>
              <w:noProof/>
              <w:lang w:eastAsia="en-GB"/>
            </w:rPr>
            <w:lastRenderedPageBreak/>
            <mc:AlternateContent>
              <mc:Choice Requires="wps">
                <w:drawing>
                  <wp:anchor distT="0" distB="0" distL="114300" distR="114300" simplePos="0" relativeHeight="251664384" behindDoc="0" locked="0" layoutInCell="1" allowOverlap="1" wp14:anchorId="246F2020" wp14:editId="56303847">
                    <wp:simplePos x="0" y="0"/>
                    <wp:positionH relativeFrom="column">
                      <wp:posOffset>-247650</wp:posOffset>
                    </wp:positionH>
                    <wp:positionV relativeFrom="paragraph">
                      <wp:posOffset>-57149</wp:posOffset>
                    </wp:positionV>
                    <wp:extent cx="6334125" cy="3276600"/>
                    <wp:effectExtent l="0" t="0" r="28575" b="19050"/>
                    <wp:wrapNone/>
                    <wp:docPr id="2" name="Text Box 2"/>
                    <wp:cNvGraphicFramePr/>
                    <a:graphic xmlns:a="http://schemas.openxmlformats.org/drawingml/2006/main">
                      <a:graphicData uri="http://schemas.microsoft.com/office/word/2010/wordprocessingShape">
                        <wps:wsp>
                          <wps:cNvSpPr txBox="1"/>
                          <wps:spPr>
                            <a:xfrm>
                              <a:off x="0" y="0"/>
                              <a:ext cx="6334125" cy="32766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7D77E3" w:rsidRPr="002F0CA7" w:rsidRDefault="007D77E3" w:rsidP="004D03C7">
                                <w:pPr>
                                  <w:jc w:val="center"/>
                                  <w:rPr>
                                    <w:rFonts w:ascii="Arial" w:hAnsi="Arial" w:cs="Arial"/>
                                    <w:sz w:val="32"/>
                                    <w:u w:val="single"/>
                                  </w:rPr>
                                </w:pPr>
                                <w:r w:rsidRPr="002F0CA7">
                                  <w:rPr>
                                    <w:rFonts w:ascii="Arial" w:hAnsi="Arial" w:cs="Arial"/>
                                    <w:sz w:val="32"/>
                                    <w:u w:val="single"/>
                                  </w:rPr>
                                  <w:t>Contents</w:t>
                                </w:r>
                              </w:p>
                              <w:p w:rsidR="007D77E3" w:rsidRPr="002F0CA7" w:rsidRDefault="007D77E3" w:rsidP="004D03C7">
                                <w:pPr>
                                  <w:jc w:val="right"/>
                                  <w:rPr>
                                    <w:rFonts w:ascii="Arial" w:hAnsi="Arial" w:cs="Arial"/>
                                    <w:b/>
                                    <w:sz w:val="28"/>
                                    <w:u w:val="single"/>
                                  </w:rPr>
                                </w:pPr>
                                <w:r w:rsidRPr="002F0CA7">
                                  <w:rPr>
                                    <w:rFonts w:ascii="Arial" w:hAnsi="Arial" w:cs="Arial"/>
                                    <w:b/>
                                    <w:sz w:val="28"/>
                                    <w:u w:val="single"/>
                                  </w:rPr>
                                  <w:t>Pages</w:t>
                                </w:r>
                              </w:p>
                              <w:p w:rsidR="00DF726B" w:rsidRPr="002F0CA7" w:rsidRDefault="007D77E3" w:rsidP="004D03C7">
                                <w:pPr>
                                  <w:rPr>
                                    <w:rFonts w:ascii="Arial" w:hAnsi="Arial" w:cs="Arial"/>
                                    <w:sz w:val="28"/>
                                  </w:rPr>
                                </w:pPr>
                                <w:r w:rsidRPr="002F0CA7">
                                  <w:rPr>
                                    <w:rFonts w:ascii="Arial" w:hAnsi="Arial" w:cs="Arial"/>
                                    <w:sz w:val="28"/>
                                  </w:rPr>
                                  <w:t xml:space="preserve">Introduction                          </w:t>
                                </w:r>
                                <w:r w:rsidR="00DF726B">
                                  <w:rPr>
                                    <w:rFonts w:ascii="Arial" w:hAnsi="Arial" w:cs="Arial"/>
                                    <w:sz w:val="28"/>
                                  </w:rPr>
                                  <w:t xml:space="preserve">                                                                      1</w:t>
                                </w:r>
                              </w:p>
                              <w:p w:rsidR="007D77E3" w:rsidRPr="002F0CA7" w:rsidRDefault="007D77E3" w:rsidP="004D03C7">
                                <w:pPr>
                                  <w:rPr>
                                    <w:rFonts w:ascii="Arial" w:hAnsi="Arial" w:cs="Arial"/>
                                    <w:sz w:val="28"/>
                                  </w:rPr>
                                </w:pPr>
                                <w:r w:rsidRPr="002F0CA7">
                                  <w:rPr>
                                    <w:rFonts w:ascii="Arial" w:hAnsi="Arial" w:cs="Arial"/>
                                    <w:sz w:val="28"/>
                                  </w:rPr>
                                  <w:t>Methods of data collection</w:t>
                                </w:r>
                                <w:r w:rsidR="00DF726B">
                                  <w:rPr>
                                    <w:rFonts w:ascii="Arial" w:hAnsi="Arial" w:cs="Arial"/>
                                    <w:sz w:val="28"/>
                                  </w:rPr>
                                  <w:t xml:space="preserve">                                                                         2</w:t>
                                </w:r>
                              </w:p>
                              <w:p w:rsidR="007D77E3" w:rsidRPr="002F0CA7" w:rsidRDefault="007D77E3" w:rsidP="004D03C7">
                                <w:pPr>
                                  <w:rPr>
                                    <w:rFonts w:ascii="Arial" w:hAnsi="Arial" w:cs="Arial"/>
                                    <w:sz w:val="28"/>
                                  </w:rPr>
                                </w:pPr>
                                <w:r w:rsidRPr="002F0CA7">
                                  <w:rPr>
                                    <w:rFonts w:ascii="Arial" w:hAnsi="Arial" w:cs="Arial"/>
                                    <w:sz w:val="28"/>
                                  </w:rPr>
                                  <w:t>Methods of data analysis</w:t>
                                </w:r>
                                <w:r w:rsidR="00DF726B">
                                  <w:rPr>
                                    <w:rFonts w:ascii="Arial" w:hAnsi="Arial" w:cs="Arial"/>
                                    <w:sz w:val="28"/>
                                  </w:rPr>
                                  <w:t xml:space="preserve">                                                                         3-5</w:t>
                                </w:r>
                              </w:p>
                              <w:p w:rsidR="007D77E3" w:rsidRPr="002F0CA7" w:rsidRDefault="007D77E3" w:rsidP="004D03C7">
                                <w:pPr>
                                  <w:rPr>
                                    <w:rFonts w:ascii="Arial" w:hAnsi="Arial" w:cs="Arial"/>
                                    <w:sz w:val="28"/>
                                  </w:rPr>
                                </w:pPr>
                                <w:r w:rsidRPr="002F0CA7">
                                  <w:rPr>
                                    <w:rFonts w:ascii="Arial" w:hAnsi="Arial" w:cs="Arial"/>
                                    <w:sz w:val="28"/>
                                  </w:rPr>
                                  <w:t>Summary of key findings</w:t>
                                </w:r>
                                <w:r w:rsidR="00DF726B">
                                  <w:rPr>
                                    <w:rFonts w:ascii="Arial" w:hAnsi="Arial" w:cs="Arial"/>
                                    <w:sz w:val="28"/>
                                  </w:rPr>
                                  <w:t xml:space="preserve">                                                                           6</w:t>
                                </w:r>
                              </w:p>
                              <w:p w:rsidR="007D77E3" w:rsidRPr="002F0CA7" w:rsidRDefault="007D77E3" w:rsidP="004D03C7">
                                <w:pPr>
                                  <w:rPr>
                                    <w:rFonts w:ascii="Arial" w:hAnsi="Arial" w:cs="Arial"/>
                                    <w:sz w:val="28"/>
                                  </w:rPr>
                                </w:pPr>
                                <w:r w:rsidRPr="002F0CA7">
                                  <w:rPr>
                                    <w:rFonts w:ascii="Arial" w:hAnsi="Arial" w:cs="Arial"/>
                                    <w:sz w:val="28"/>
                                  </w:rPr>
                                  <w:t>Bibliography</w:t>
                                </w:r>
                                <w:r w:rsidR="00DF726B">
                                  <w:rPr>
                                    <w:rFonts w:ascii="Arial" w:hAnsi="Arial" w:cs="Arial"/>
                                    <w:sz w:val="28"/>
                                  </w:rPr>
                                  <w:t xml:space="preserve">                                                                </w:t>
                                </w:r>
                                <w:r w:rsidR="00FC23D2">
                                  <w:rPr>
                                    <w:rFonts w:ascii="Arial" w:hAnsi="Arial" w:cs="Arial"/>
                                    <w:sz w:val="28"/>
                                  </w:rPr>
                                  <w:t xml:space="preserve">                               6</w:t>
                                </w:r>
                                <w:r w:rsidR="00E471EB">
                                  <w:rPr>
                                    <w:rFonts w:ascii="Arial" w:hAnsi="Arial" w:cs="Arial"/>
                                    <w:sz w:val="28"/>
                                  </w:rPr>
                                  <w:t>#</w:t>
                                </w:r>
                              </w:p>
                              <w:p w:rsidR="007D77E3" w:rsidRPr="00DF726B" w:rsidRDefault="00DF726B" w:rsidP="004D03C7">
                                <w:pPr>
                                  <w:rPr>
                                    <w:rFonts w:ascii="Arial" w:hAnsi="Arial" w:cs="Arial"/>
                                    <w:sz w:val="28"/>
                                  </w:rPr>
                                </w:pPr>
                                <w:r>
                                  <w:rPr>
                                    <w:rFonts w:ascii="Arial" w:hAnsi="Arial" w:cs="Arial"/>
                                    <w:sz w:val="28"/>
                                  </w:rPr>
                                  <w:t xml:space="preserve">Appendices </w:t>
                                </w:r>
                                <w:r>
                                  <w:rPr>
                                    <w:sz w:val="28"/>
                                  </w:rPr>
                                  <w:t xml:space="preserve">  </w:t>
                                </w:r>
                                <w:r>
                                  <w:rPr>
                                    <w:rFonts w:ascii="Arial" w:hAnsi="Arial" w:cs="Arial"/>
                                    <w:sz w:val="28"/>
                                  </w:rPr>
                                  <w:t xml:space="preserve">                                                                                          7-17</w:t>
                                </w:r>
                              </w:p>
                              <w:p w:rsidR="007D77E3" w:rsidRDefault="007D77E3" w:rsidP="004D03C7">
                                <w:pPr>
                                  <w:rPr>
                                    <w:sz w:val="28"/>
                                  </w:rPr>
                                </w:pPr>
                              </w:p>
                              <w:p w:rsidR="007D77E3" w:rsidRDefault="007D77E3" w:rsidP="004D03C7">
                                <w:pPr>
                                  <w:rPr>
                                    <w:sz w:val="28"/>
                                  </w:rPr>
                                </w:pPr>
                                <w:r>
                                  <w:rPr>
                                    <w:sz w:val="28"/>
                                  </w:rPr>
                                  <w:t>asasasasasa</w:t>
                                </w:r>
                              </w:p>
                              <w:p w:rsidR="007D77E3" w:rsidRDefault="007D77E3" w:rsidP="004D03C7">
                                <w:pPr>
                                  <w:rPr>
                                    <w:sz w:val="28"/>
                                  </w:rPr>
                                </w:pPr>
                              </w:p>
                              <w:p w:rsidR="007D77E3" w:rsidRDefault="007D77E3" w:rsidP="004D03C7">
                                <w:pPr>
                                  <w:rPr>
                                    <w:sz w:val="28"/>
                                  </w:rPr>
                                </w:pPr>
                              </w:p>
                              <w:p w:rsidR="007D77E3" w:rsidRDefault="007D77E3" w:rsidP="004D03C7">
                                <w:pPr>
                                  <w:rPr>
                                    <w:sz w:val="28"/>
                                  </w:rPr>
                                </w:pPr>
                              </w:p>
                              <w:p w:rsidR="007D77E3" w:rsidRDefault="007D77E3" w:rsidP="004D03C7">
                                <w:pPr>
                                  <w:rPr>
                                    <w:sz w:val="28"/>
                                  </w:rPr>
                                </w:pPr>
                              </w:p>
                              <w:p w:rsidR="007D77E3" w:rsidRDefault="007D77E3" w:rsidP="004D03C7">
                                <w:pPr>
                                  <w:rPr>
                                    <w:sz w:val="28"/>
                                  </w:rPr>
                                </w:pPr>
                                <w:r>
                                  <w:rPr>
                                    <w:sz w:val="28"/>
                                  </w:rPr>
                                  <w:t>xsxsxsxs</w:t>
                                </w:r>
                              </w:p>
                              <w:p w:rsidR="007D77E3" w:rsidRDefault="007D77E3" w:rsidP="004D03C7">
                                <w:pPr>
                                  <w:rPr>
                                    <w:sz w:val="28"/>
                                  </w:rPr>
                                </w:pPr>
                              </w:p>
                              <w:p w:rsidR="007D77E3" w:rsidRDefault="007D77E3" w:rsidP="004D03C7">
                                <w:pPr>
                                  <w:rPr>
                                    <w:sz w:val="28"/>
                                  </w:rPr>
                                </w:pPr>
                              </w:p>
                              <w:p w:rsidR="007D77E3" w:rsidRDefault="007D77E3" w:rsidP="004D03C7">
                                <w:pPr>
                                  <w:rPr>
                                    <w:sz w:val="28"/>
                                  </w:rPr>
                                </w:pPr>
                              </w:p>
                              <w:p w:rsidR="007D77E3" w:rsidRDefault="007D77E3" w:rsidP="004D03C7">
                                <w:pPr>
                                  <w:rPr>
                                    <w:sz w:val="28"/>
                                  </w:rPr>
                                </w:pPr>
                              </w:p>
                              <w:p w:rsidR="007D77E3" w:rsidRDefault="007D77E3" w:rsidP="004D03C7">
                                <w:pPr>
                                  <w:rPr>
                                    <w:sz w:val="28"/>
                                  </w:rPr>
                                </w:pPr>
                              </w:p>
                              <w:p w:rsidR="007D77E3" w:rsidRPr="004D03C7" w:rsidRDefault="007D77E3" w:rsidP="004D03C7">
                                <w:pPr>
                                  <w:rPr>
                                    <w:sz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 o:spid="_x0000_s1029" type="#_x0000_t202" style="position:absolute;margin-left:-19.5pt;margin-top:-4.5pt;width:498.75pt;height:258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" fillcolor="white [3201]" strokeweight=".5pt">
                    <v:textbox>
                      <w:txbxContent>
                        <w:p w:rsidR="007D77E3" w:rsidRPr="002F0CA7" w:rsidRDefault="007D77E3" w:rsidP="004D03C7">
                          <w:pPr>
                            <w:jc w:val="center"/>
                            <w:rPr>
                              <w:rFonts w:ascii="Arial" w:hAnsi="Arial" w:cs="Arial"/>
                              <w:sz w:val="32"/>
                              <w:u w:val="single"/>
                            </w:rPr>
                          </w:pPr>
                          <w:r w:rsidRPr="002F0CA7">
                            <w:rPr>
                              <w:rFonts w:ascii="Arial" w:hAnsi="Arial" w:cs="Arial"/>
                              <w:sz w:val="32"/>
                              <w:u w:val="single"/>
                            </w:rPr>
                            <w:t>Contents</w:t>
                          </w:r>
                        </w:p>
                        <w:p w:rsidR="007D77E3" w:rsidRPr="002F0CA7" w:rsidRDefault="007D77E3" w:rsidP="004D03C7">
                          <w:pPr>
                            <w:jc w:val="right"/>
                            <w:rPr>
                              <w:rFonts w:ascii="Arial" w:hAnsi="Arial" w:cs="Arial"/>
                              <w:b/>
                              <w:sz w:val="28"/>
                              <w:u w:val="single"/>
                            </w:rPr>
                          </w:pPr>
                          <w:r w:rsidRPr="002F0CA7">
                            <w:rPr>
                              <w:rFonts w:ascii="Arial" w:hAnsi="Arial" w:cs="Arial"/>
                              <w:b/>
                              <w:sz w:val="28"/>
                              <w:u w:val="single"/>
                            </w:rPr>
                            <w:t>Pages</w:t>
                          </w:r>
                        </w:p>
                        <w:p w:rsidR="00DF726B" w:rsidRPr="002F0CA7" w:rsidRDefault="007D77E3" w:rsidP="004D03C7">
                          <w:pPr>
                            <w:rPr>
                              <w:rFonts w:ascii="Arial" w:hAnsi="Arial" w:cs="Arial"/>
                              <w:sz w:val="28"/>
                            </w:rPr>
                          </w:pPr>
                          <w:r w:rsidRPr="002F0CA7">
                            <w:rPr>
                              <w:rFonts w:ascii="Arial" w:hAnsi="Arial" w:cs="Arial"/>
                              <w:sz w:val="28"/>
                            </w:rPr>
                            <w:t xml:space="preserve">Introduction                          </w:t>
                          </w:r>
                          <w:r w:rsidR="00DF726B">
                            <w:rPr>
                              <w:rFonts w:ascii="Arial" w:hAnsi="Arial" w:cs="Arial"/>
                              <w:sz w:val="28"/>
                            </w:rPr>
                            <w:t xml:space="preserve">                                                                      1</w:t>
                          </w:r>
                        </w:p>
                        <w:p w:rsidR="007D77E3" w:rsidRPr="002F0CA7" w:rsidRDefault="007D77E3" w:rsidP="004D03C7">
                          <w:pPr>
                            <w:rPr>
                              <w:rFonts w:ascii="Arial" w:hAnsi="Arial" w:cs="Arial"/>
                              <w:sz w:val="28"/>
                            </w:rPr>
                          </w:pPr>
                          <w:r w:rsidRPr="002F0CA7">
                            <w:rPr>
                              <w:rFonts w:ascii="Arial" w:hAnsi="Arial" w:cs="Arial"/>
                              <w:sz w:val="28"/>
                            </w:rPr>
                            <w:t>Methods of data collection</w:t>
                          </w:r>
                          <w:r w:rsidR="00DF726B">
                            <w:rPr>
                              <w:rFonts w:ascii="Arial" w:hAnsi="Arial" w:cs="Arial"/>
                              <w:sz w:val="28"/>
                            </w:rPr>
                            <w:t xml:space="preserve">                                                                         2</w:t>
                          </w:r>
                        </w:p>
                        <w:p w:rsidR="007D77E3" w:rsidRPr="002F0CA7" w:rsidRDefault="007D77E3" w:rsidP="004D03C7">
                          <w:pPr>
                            <w:rPr>
                              <w:rFonts w:ascii="Arial" w:hAnsi="Arial" w:cs="Arial"/>
                              <w:sz w:val="28"/>
                            </w:rPr>
                          </w:pPr>
                          <w:r w:rsidRPr="002F0CA7">
                            <w:rPr>
                              <w:rFonts w:ascii="Arial" w:hAnsi="Arial" w:cs="Arial"/>
                              <w:sz w:val="28"/>
                            </w:rPr>
                            <w:t>Methods of data analysis</w:t>
                          </w:r>
                          <w:r w:rsidR="00DF726B">
                            <w:rPr>
                              <w:rFonts w:ascii="Arial" w:hAnsi="Arial" w:cs="Arial"/>
                              <w:sz w:val="28"/>
                            </w:rPr>
                            <w:t xml:space="preserve">                                                                         3-5</w:t>
                          </w:r>
                        </w:p>
                        <w:p w:rsidR="007D77E3" w:rsidRPr="002F0CA7" w:rsidRDefault="007D77E3" w:rsidP="004D03C7">
                          <w:pPr>
                            <w:rPr>
                              <w:rFonts w:ascii="Arial" w:hAnsi="Arial" w:cs="Arial"/>
                              <w:sz w:val="28"/>
                            </w:rPr>
                          </w:pPr>
                          <w:r w:rsidRPr="002F0CA7">
                            <w:rPr>
                              <w:rFonts w:ascii="Arial" w:hAnsi="Arial" w:cs="Arial"/>
                              <w:sz w:val="28"/>
                            </w:rPr>
                            <w:t>Summary of key findings</w:t>
                          </w:r>
                          <w:r w:rsidR="00DF726B">
                            <w:rPr>
                              <w:rFonts w:ascii="Arial" w:hAnsi="Arial" w:cs="Arial"/>
                              <w:sz w:val="28"/>
                            </w:rPr>
                            <w:t xml:space="preserve">                                                                           6</w:t>
                          </w:r>
                        </w:p>
                        <w:p w:rsidR="007D77E3" w:rsidRPr="002F0CA7" w:rsidRDefault="007D77E3" w:rsidP="004D03C7">
                          <w:pPr>
                            <w:rPr>
                              <w:rFonts w:ascii="Arial" w:hAnsi="Arial" w:cs="Arial"/>
                              <w:sz w:val="28"/>
                            </w:rPr>
                          </w:pPr>
                          <w:r w:rsidRPr="002F0CA7">
                            <w:rPr>
                              <w:rFonts w:ascii="Arial" w:hAnsi="Arial" w:cs="Arial"/>
                              <w:sz w:val="28"/>
                            </w:rPr>
                            <w:t>Bibliography</w:t>
                          </w:r>
                          <w:r w:rsidR="00DF726B">
                            <w:rPr>
                              <w:rFonts w:ascii="Arial" w:hAnsi="Arial" w:cs="Arial"/>
                              <w:sz w:val="28"/>
                            </w:rPr>
                            <w:t xml:space="preserve">                                                                </w:t>
                          </w:r>
                          <w:r w:rsidR="00FC23D2">
                            <w:rPr>
                              <w:rFonts w:ascii="Arial" w:hAnsi="Arial" w:cs="Arial"/>
                              <w:sz w:val="28"/>
                            </w:rPr>
                            <w:t xml:space="preserve">                               </w:t>
                          </w:r>
                          <w:r w:rsidR="00FC23D2">
                            <w:rPr>
                              <w:rFonts w:ascii="Arial" w:hAnsi="Arial" w:cs="Arial"/>
                              <w:sz w:val="28"/>
                            </w:rPr>
                            <w:t>6</w:t>
                          </w:r>
                          <w:r w:rsidR="00E471EB">
                            <w:rPr>
                              <w:rFonts w:ascii="Arial" w:hAnsi="Arial" w:cs="Arial"/>
                              <w:sz w:val="28"/>
                            </w:rPr>
                            <w:t>#</w:t>
                          </w:r>
                          <w:bookmarkStart w:id="1" w:name="_GoBack"/>
                          <w:bookmarkEnd w:id="1"/>
                        </w:p>
                        <w:p w:rsidR="007D77E3" w:rsidRPr="00DF726B" w:rsidRDefault="00DF726B" w:rsidP="004D03C7">
                          <w:pPr>
                            <w:rPr>
                              <w:rFonts w:ascii="Arial" w:hAnsi="Arial" w:cs="Arial"/>
                              <w:sz w:val="28"/>
                            </w:rPr>
                          </w:pPr>
                          <w:r>
                            <w:rPr>
                              <w:rFonts w:ascii="Arial" w:hAnsi="Arial" w:cs="Arial"/>
                              <w:sz w:val="28"/>
                            </w:rPr>
                            <w:t xml:space="preserve">Appendices </w:t>
                          </w:r>
                          <w:r>
                            <w:rPr>
                              <w:sz w:val="28"/>
                            </w:rPr>
                            <w:t xml:space="preserve">  </w:t>
                          </w:r>
                          <w:r>
                            <w:rPr>
                              <w:rFonts w:ascii="Arial" w:hAnsi="Arial" w:cs="Arial"/>
                              <w:sz w:val="28"/>
                            </w:rPr>
                            <w:t xml:space="preserve">                                                                                          7-17</w:t>
                          </w:r>
                        </w:p>
                        <w:p w:rsidR="007D77E3" w:rsidRDefault="007D77E3" w:rsidP="004D03C7">
                          <w:pPr>
                            <w:rPr>
                              <w:sz w:val="28"/>
                            </w:rPr>
                          </w:pPr>
                        </w:p>
                        <w:p w:rsidR="007D77E3" w:rsidRDefault="007D77E3" w:rsidP="004D03C7">
                          <w:pPr>
                            <w:rPr>
                              <w:sz w:val="28"/>
                            </w:rPr>
                          </w:pPr>
                          <w:r>
                            <w:rPr>
                              <w:sz w:val="28"/>
                            </w:rPr>
                            <w:t>asasasasasa</w:t>
                          </w:r>
                        </w:p>
                        <w:p w:rsidR="007D77E3" w:rsidRDefault="007D77E3" w:rsidP="004D03C7">
                          <w:pPr>
                            <w:rPr>
                              <w:sz w:val="28"/>
                            </w:rPr>
                          </w:pPr>
                        </w:p>
                        <w:p w:rsidR="007D77E3" w:rsidRDefault="007D77E3" w:rsidP="004D03C7">
                          <w:pPr>
                            <w:rPr>
                              <w:sz w:val="28"/>
                            </w:rPr>
                          </w:pPr>
                        </w:p>
                        <w:p w:rsidR="007D77E3" w:rsidRDefault="007D77E3" w:rsidP="004D03C7">
                          <w:pPr>
                            <w:rPr>
                              <w:sz w:val="28"/>
                            </w:rPr>
                          </w:pPr>
                        </w:p>
                        <w:p w:rsidR="007D77E3" w:rsidRDefault="007D77E3" w:rsidP="004D03C7">
                          <w:pPr>
                            <w:rPr>
                              <w:sz w:val="28"/>
                            </w:rPr>
                          </w:pPr>
                        </w:p>
                        <w:p w:rsidR="007D77E3" w:rsidRDefault="007D77E3" w:rsidP="004D03C7">
                          <w:pPr>
                            <w:rPr>
                              <w:sz w:val="28"/>
                            </w:rPr>
                          </w:pPr>
                          <w:r>
                            <w:rPr>
                              <w:sz w:val="28"/>
                            </w:rPr>
                            <w:t>xsxsxsxs</w:t>
                          </w:r>
                        </w:p>
                        <w:p w:rsidR="007D77E3" w:rsidRDefault="007D77E3" w:rsidP="004D03C7">
                          <w:pPr>
                            <w:rPr>
                              <w:sz w:val="28"/>
                            </w:rPr>
                          </w:pPr>
                        </w:p>
                        <w:p w:rsidR="007D77E3" w:rsidRDefault="007D77E3" w:rsidP="004D03C7">
                          <w:pPr>
                            <w:rPr>
                              <w:sz w:val="28"/>
                            </w:rPr>
                          </w:pPr>
                        </w:p>
                        <w:p w:rsidR="007D77E3" w:rsidRDefault="007D77E3" w:rsidP="004D03C7">
                          <w:pPr>
                            <w:rPr>
                              <w:sz w:val="28"/>
                            </w:rPr>
                          </w:pPr>
                        </w:p>
                        <w:p w:rsidR="007D77E3" w:rsidRDefault="007D77E3" w:rsidP="004D03C7">
                          <w:pPr>
                            <w:rPr>
                              <w:sz w:val="28"/>
                            </w:rPr>
                          </w:pPr>
                        </w:p>
                        <w:p w:rsidR="007D77E3" w:rsidRDefault="007D77E3" w:rsidP="004D03C7">
                          <w:pPr>
                            <w:rPr>
                              <w:sz w:val="28"/>
                            </w:rPr>
                          </w:pPr>
                        </w:p>
                        <w:p w:rsidR="007D77E3" w:rsidRPr="004D03C7" w:rsidRDefault="007D77E3" w:rsidP="004D03C7">
                          <w:pPr>
                            <w:rPr>
                              <w:sz w:val="28"/>
                            </w:rPr>
                          </w:pPr>
                        </w:p>
                      </w:txbxContent>
                    </v:textbox>
                  </v:shape>
                </w:pict>
              </mc:Fallback>
            </mc:AlternateContent>
          </w:r>
        </w:p>
      </w:sdtContent>
    </w:sdt>
    <w:p w:rsidR="00B0393A" w:rsidRDefault="00B0393A"/>
    <w:p w:rsidR="00B0393A" w:rsidRPr="00B0393A" w:rsidRDefault="00B0393A" w:rsidP="00B0393A"/>
    <w:p w:rsidR="00B0393A" w:rsidRPr="00B0393A" w:rsidRDefault="00B0393A" w:rsidP="00B0393A"/>
    <w:p w:rsidR="00B0393A" w:rsidRPr="00B0393A" w:rsidRDefault="00B0393A" w:rsidP="00B0393A"/>
    <w:p w:rsidR="00B0393A" w:rsidRPr="00B0393A" w:rsidRDefault="00B0393A" w:rsidP="00B0393A"/>
    <w:p w:rsidR="00B0393A" w:rsidRPr="00B0393A" w:rsidRDefault="00B0393A" w:rsidP="00B0393A"/>
    <w:p w:rsidR="00B0393A" w:rsidRPr="00B0393A" w:rsidRDefault="00B0393A" w:rsidP="00B0393A"/>
    <w:p w:rsidR="00B0393A" w:rsidRPr="00B0393A" w:rsidRDefault="00B0393A" w:rsidP="00B0393A"/>
    <w:p w:rsidR="00B0393A" w:rsidRPr="00B0393A" w:rsidRDefault="00B0393A" w:rsidP="00B0393A"/>
    <w:p w:rsidR="00B0393A" w:rsidRPr="00B0393A" w:rsidRDefault="00B0393A" w:rsidP="00B0393A"/>
    <w:p w:rsidR="00B0393A" w:rsidRPr="00B0393A" w:rsidRDefault="00B0393A" w:rsidP="00B0393A"/>
    <w:p w:rsidR="00B0393A" w:rsidRPr="00B0393A" w:rsidRDefault="00B0393A" w:rsidP="00B0393A"/>
    <w:p w:rsidR="00B0393A" w:rsidRPr="000526E1" w:rsidRDefault="00B0393A" w:rsidP="00B0393A">
      <w:pPr>
        <w:tabs>
          <w:tab w:val="left" w:pos="7050"/>
        </w:tabs>
        <w:jc w:val="center"/>
        <w:rPr>
          <w:rFonts w:ascii="Arial" w:hAnsi="Arial" w:cs="Arial"/>
          <w:sz w:val="32"/>
          <w:u w:val="single"/>
        </w:rPr>
      </w:pPr>
      <w:r w:rsidRPr="000526E1">
        <w:rPr>
          <w:rFonts w:ascii="Arial" w:hAnsi="Arial" w:cs="Arial"/>
          <w:sz w:val="32"/>
          <w:u w:val="single"/>
        </w:rPr>
        <w:t>Introduction</w:t>
      </w:r>
    </w:p>
    <w:p w:rsidR="00F65440" w:rsidRDefault="00B0393A" w:rsidP="00B0393A">
      <w:pPr>
        <w:tabs>
          <w:tab w:val="left" w:pos="7050"/>
        </w:tabs>
        <w:rPr>
          <w:rFonts w:ascii="Arial" w:hAnsi="Arial" w:cs="Arial"/>
          <w:sz w:val="24"/>
        </w:rPr>
      </w:pPr>
      <w:r>
        <w:rPr>
          <w:rFonts w:ascii="Arial" w:hAnsi="Arial" w:cs="Arial"/>
          <w:sz w:val="24"/>
        </w:rPr>
        <w:t xml:space="preserve">The main focus of this assignment was to collect a quantitative data set </w:t>
      </w:r>
      <w:r w:rsidR="008B47D4">
        <w:rPr>
          <w:rFonts w:ascii="Arial" w:hAnsi="Arial" w:cs="Arial"/>
          <w:sz w:val="24"/>
        </w:rPr>
        <w:t xml:space="preserve">in order to distinguish weather the hypothesis created for the data set is accurate or inaccurate. As </w:t>
      </w:r>
      <w:sdt>
        <w:sdtPr>
          <w:rPr>
            <w:rFonts w:ascii="Arial" w:hAnsi="Arial" w:cs="Arial"/>
            <w:sz w:val="24"/>
          </w:rPr>
          <w:id w:val="-329213148"/>
          <w:citation/>
        </w:sdtPr>
        <w:sdtEndPr/>
        <w:sdtContent>
          <w:r w:rsidR="008B47D4">
            <w:rPr>
              <w:rFonts w:ascii="Arial" w:hAnsi="Arial" w:cs="Arial"/>
              <w:sz w:val="24"/>
            </w:rPr>
            <w:fldChar w:fldCharType="begin"/>
          </w:r>
          <w:r w:rsidR="008B47D4">
            <w:rPr>
              <w:rFonts w:ascii="Arial" w:hAnsi="Arial" w:cs="Arial"/>
              <w:sz w:val="24"/>
            </w:rPr>
            <w:instrText xml:space="preserve"> CITATION New98 \l 2057 </w:instrText>
          </w:r>
          <w:r w:rsidR="008B47D4">
            <w:rPr>
              <w:rFonts w:ascii="Arial" w:hAnsi="Arial" w:cs="Arial"/>
              <w:sz w:val="24"/>
            </w:rPr>
            <w:fldChar w:fldCharType="separate"/>
          </w:r>
          <w:r w:rsidR="008B47D4" w:rsidRPr="008B47D4">
            <w:rPr>
              <w:rFonts w:ascii="Arial" w:hAnsi="Arial" w:cs="Arial"/>
              <w:noProof/>
              <w:sz w:val="24"/>
            </w:rPr>
            <w:t>(Newman &amp; Benz, 1998)</w:t>
          </w:r>
          <w:r w:rsidR="008B47D4">
            <w:rPr>
              <w:rFonts w:ascii="Arial" w:hAnsi="Arial" w:cs="Arial"/>
              <w:sz w:val="24"/>
            </w:rPr>
            <w:fldChar w:fldCharType="end"/>
          </w:r>
        </w:sdtContent>
      </w:sdt>
      <w:r w:rsidR="00244A5E">
        <w:rPr>
          <w:rFonts w:ascii="Arial" w:hAnsi="Arial" w:cs="Arial"/>
          <w:sz w:val="24"/>
        </w:rPr>
        <w:t xml:space="preserve"> explains quantitative research ‘</w:t>
      </w:r>
      <w:r w:rsidR="00244A5E">
        <w:rPr>
          <w:rFonts w:ascii="Arial" w:hAnsi="Arial" w:cs="Arial"/>
          <w:i/>
          <w:sz w:val="24"/>
        </w:rPr>
        <w:t xml:space="preserve">The quantitative approach is used when one begins with a theory (or hypothesis) and tests for confirmation or disconfirmation of that hypothesis’. </w:t>
      </w:r>
      <w:r w:rsidR="00031753">
        <w:rPr>
          <w:rFonts w:ascii="Arial" w:hAnsi="Arial" w:cs="Arial"/>
          <w:sz w:val="24"/>
        </w:rPr>
        <w:t xml:space="preserve">Acknowledging this statement and the assignment criteria it was essential for the assignment to create a hypothesis that would be able to be tested using research data collection methods to justify whether the hypothesis is accurate or inaccurate in answering the hypothesis (or question). </w:t>
      </w:r>
    </w:p>
    <w:p w:rsidR="00F65440" w:rsidRDefault="00F65440" w:rsidP="00B0393A">
      <w:pPr>
        <w:tabs>
          <w:tab w:val="left" w:pos="7050"/>
        </w:tabs>
        <w:rPr>
          <w:rFonts w:ascii="Arial" w:hAnsi="Arial" w:cs="Arial"/>
          <w:sz w:val="24"/>
        </w:rPr>
      </w:pPr>
      <w:r>
        <w:rPr>
          <w:rFonts w:ascii="Arial" w:hAnsi="Arial" w:cs="Arial"/>
          <w:sz w:val="24"/>
        </w:rPr>
        <w:t>The hypothesis chosen for this assignment was –</w:t>
      </w:r>
    </w:p>
    <w:p w:rsidR="00F65440" w:rsidRPr="000526E1" w:rsidRDefault="00F65440" w:rsidP="00F65440">
      <w:pPr>
        <w:tabs>
          <w:tab w:val="left" w:pos="7050"/>
        </w:tabs>
        <w:ind w:left="720" w:right="720"/>
        <w:rPr>
          <w:rFonts w:ascii="Arial" w:hAnsi="Arial" w:cs="Arial"/>
          <w:i/>
          <w:sz w:val="24"/>
        </w:rPr>
      </w:pPr>
      <w:r w:rsidRPr="000526E1">
        <w:rPr>
          <w:rFonts w:ascii="Arial" w:hAnsi="Arial" w:cs="Arial"/>
          <w:i/>
          <w:sz w:val="24"/>
        </w:rPr>
        <w:t>‘Do people who tend to work longer hours suffer greater stress levels throughout an average week?’</w:t>
      </w:r>
    </w:p>
    <w:p w:rsidR="00F65440" w:rsidRDefault="00031753" w:rsidP="00F65440">
      <w:pPr>
        <w:tabs>
          <w:tab w:val="left" w:pos="7050"/>
        </w:tabs>
        <w:rPr>
          <w:rFonts w:ascii="Arial" w:hAnsi="Arial" w:cs="Arial"/>
          <w:sz w:val="24"/>
        </w:rPr>
      </w:pPr>
      <w:r>
        <w:rPr>
          <w:rFonts w:ascii="Arial" w:hAnsi="Arial" w:cs="Arial"/>
          <w:sz w:val="24"/>
        </w:rPr>
        <w:t xml:space="preserve">In order to gain data to answer this hypothesis question, a questionnaire was created and handed out to 22 members mostly from my place of work (AJ Building). </w:t>
      </w:r>
      <w:r w:rsidR="00F65440">
        <w:rPr>
          <w:rFonts w:ascii="Arial" w:hAnsi="Arial" w:cs="Arial"/>
          <w:sz w:val="24"/>
        </w:rPr>
        <w:t xml:space="preserve">SPSS statistics was then used to try and </w:t>
      </w:r>
      <w:r w:rsidR="00AE1114">
        <w:rPr>
          <w:rFonts w:ascii="Arial" w:hAnsi="Arial" w:cs="Arial"/>
          <w:sz w:val="24"/>
        </w:rPr>
        <w:t>argue a</w:t>
      </w:r>
      <w:r w:rsidR="00F65440">
        <w:rPr>
          <w:rFonts w:ascii="Arial" w:hAnsi="Arial" w:cs="Arial"/>
          <w:sz w:val="24"/>
        </w:rPr>
        <w:t xml:space="preserve"> case for the confirmation or </w:t>
      </w:r>
      <w:r w:rsidR="00AE1114">
        <w:rPr>
          <w:rFonts w:ascii="Arial" w:hAnsi="Arial" w:cs="Arial"/>
          <w:sz w:val="24"/>
        </w:rPr>
        <w:t>de-confirmation</w:t>
      </w:r>
      <w:r w:rsidR="00F65440">
        <w:rPr>
          <w:rFonts w:ascii="Arial" w:hAnsi="Arial" w:cs="Arial"/>
          <w:sz w:val="24"/>
        </w:rPr>
        <w:t xml:space="preserve"> of the hypothesis question using graphs </w:t>
      </w:r>
      <w:r w:rsidR="000526E1">
        <w:rPr>
          <w:rFonts w:ascii="Arial" w:hAnsi="Arial" w:cs="Arial"/>
          <w:sz w:val="24"/>
        </w:rPr>
        <w:t xml:space="preserve">and different averages to determine the facts.  </w:t>
      </w:r>
      <w:r w:rsidR="00F65440">
        <w:rPr>
          <w:rFonts w:ascii="Arial" w:hAnsi="Arial" w:cs="Arial"/>
          <w:sz w:val="24"/>
        </w:rPr>
        <w:t xml:space="preserve"> </w:t>
      </w:r>
    </w:p>
    <w:p w:rsidR="000526E1" w:rsidRDefault="000526E1" w:rsidP="00F65440">
      <w:pPr>
        <w:tabs>
          <w:tab w:val="left" w:pos="7050"/>
        </w:tabs>
        <w:rPr>
          <w:rFonts w:ascii="Arial" w:hAnsi="Arial" w:cs="Arial"/>
          <w:sz w:val="24"/>
        </w:rPr>
      </w:pPr>
    </w:p>
    <w:p w:rsidR="000526E1" w:rsidRDefault="005D1ED0" w:rsidP="000526E1">
      <w:pPr>
        <w:tabs>
          <w:tab w:val="left" w:pos="7050"/>
        </w:tabs>
        <w:jc w:val="center"/>
        <w:rPr>
          <w:rFonts w:ascii="Arial" w:hAnsi="Arial" w:cs="Arial"/>
          <w:sz w:val="32"/>
          <w:u w:val="single"/>
        </w:rPr>
      </w:pPr>
      <w:r>
        <w:rPr>
          <w:rFonts w:ascii="Arial" w:hAnsi="Arial" w:cs="Arial"/>
          <w:sz w:val="32"/>
          <w:u w:val="single"/>
        </w:rPr>
        <w:lastRenderedPageBreak/>
        <w:t>Methods of data collection</w:t>
      </w:r>
    </w:p>
    <w:p w:rsidR="00072C79" w:rsidRDefault="002D39D9" w:rsidP="000526E1">
      <w:pPr>
        <w:tabs>
          <w:tab w:val="left" w:pos="7050"/>
        </w:tabs>
        <w:rPr>
          <w:rFonts w:ascii="Arial" w:hAnsi="Arial" w:cs="Arial"/>
          <w:sz w:val="24"/>
        </w:rPr>
      </w:pPr>
      <w:r>
        <w:rPr>
          <w:rFonts w:ascii="Arial" w:hAnsi="Arial" w:cs="Arial"/>
          <w:sz w:val="24"/>
        </w:rPr>
        <w:t>In order to gain the correct information to ensure a rich selection of data to study, firstly it was to be decided what method of data collection was going to be used primary or secondary</w:t>
      </w:r>
      <w:r w:rsidR="00AE1114">
        <w:rPr>
          <w:rFonts w:ascii="Arial" w:hAnsi="Arial" w:cs="Arial"/>
          <w:sz w:val="24"/>
        </w:rPr>
        <w:t>?</w:t>
      </w:r>
      <w:r>
        <w:rPr>
          <w:rFonts w:ascii="Arial" w:hAnsi="Arial" w:cs="Arial"/>
          <w:sz w:val="24"/>
        </w:rPr>
        <w:t xml:space="preserve"> For this assignment primary data was going to be created </w:t>
      </w:r>
      <w:r w:rsidR="005D1ED0">
        <w:rPr>
          <w:rFonts w:ascii="Arial" w:hAnsi="Arial" w:cs="Arial"/>
          <w:sz w:val="24"/>
        </w:rPr>
        <w:t xml:space="preserve">by using a </w:t>
      </w:r>
      <w:r w:rsidR="00AE1114">
        <w:rPr>
          <w:rFonts w:ascii="Arial" w:hAnsi="Arial" w:cs="Arial"/>
          <w:sz w:val="24"/>
        </w:rPr>
        <w:t>simple</w:t>
      </w:r>
      <w:r w:rsidR="005D1ED0">
        <w:rPr>
          <w:rFonts w:ascii="Arial" w:hAnsi="Arial" w:cs="Arial"/>
          <w:sz w:val="24"/>
        </w:rPr>
        <w:t xml:space="preserve"> questionnaire to try and gain a descriptive analysis whilst </w:t>
      </w:r>
      <w:r w:rsidR="00AE1114">
        <w:rPr>
          <w:rFonts w:ascii="Arial" w:hAnsi="Arial" w:cs="Arial"/>
          <w:sz w:val="24"/>
        </w:rPr>
        <w:t>assembling</w:t>
      </w:r>
      <w:r w:rsidR="005D1ED0">
        <w:rPr>
          <w:rFonts w:ascii="Arial" w:hAnsi="Arial" w:cs="Arial"/>
          <w:sz w:val="24"/>
        </w:rPr>
        <w:t xml:space="preserve"> graphs and tables to justify these points.</w:t>
      </w:r>
    </w:p>
    <w:p w:rsidR="000526E1" w:rsidRPr="00BC6980" w:rsidRDefault="005D1ED0" w:rsidP="000526E1">
      <w:pPr>
        <w:tabs>
          <w:tab w:val="left" w:pos="7050"/>
        </w:tabs>
        <w:rPr>
          <w:rFonts w:ascii="Arial" w:hAnsi="Arial" w:cs="Arial"/>
          <w:i/>
          <w:sz w:val="24"/>
        </w:rPr>
      </w:pPr>
      <w:r>
        <w:rPr>
          <w:rFonts w:ascii="Arial" w:hAnsi="Arial" w:cs="Arial"/>
          <w:sz w:val="24"/>
        </w:rPr>
        <w:t xml:space="preserve"> Next the population or sample of </w:t>
      </w:r>
      <w:r w:rsidR="00AE1114">
        <w:rPr>
          <w:rFonts w:ascii="Arial" w:hAnsi="Arial" w:cs="Arial"/>
          <w:sz w:val="24"/>
        </w:rPr>
        <w:t>participants</w:t>
      </w:r>
      <w:r>
        <w:rPr>
          <w:rFonts w:ascii="Arial" w:hAnsi="Arial" w:cs="Arial"/>
          <w:sz w:val="24"/>
        </w:rPr>
        <w:t xml:space="preserve"> taking part in the questionnaire needed </w:t>
      </w:r>
      <w:r w:rsidR="00AE1114">
        <w:rPr>
          <w:rFonts w:ascii="Arial" w:hAnsi="Arial" w:cs="Arial"/>
          <w:sz w:val="24"/>
        </w:rPr>
        <w:t>to</w:t>
      </w:r>
      <w:r>
        <w:rPr>
          <w:rFonts w:ascii="Arial" w:hAnsi="Arial" w:cs="Arial"/>
          <w:sz w:val="24"/>
        </w:rPr>
        <w:t xml:space="preserve"> be decided. In this case it was easier and cheaper to pick a sample population that could take par</w:t>
      </w:r>
      <w:r w:rsidR="00DF726B">
        <w:rPr>
          <w:rFonts w:ascii="Arial" w:hAnsi="Arial" w:cs="Arial"/>
          <w:sz w:val="24"/>
        </w:rPr>
        <w:t>t</w:t>
      </w:r>
      <w:r>
        <w:rPr>
          <w:rFonts w:ascii="Arial" w:hAnsi="Arial" w:cs="Arial"/>
          <w:sz w:val="24"/>
        </w:rPr>
        <w:t xml:space="preserve">, in </w:t>
      </w:r>
      <w:r w:rsidR="00AE1114">
        <w:rPr>
          <w:rFonts w:ascii="Arial" w:hAnsi="Arial" w:cs="Arial"/>
          <w:sz w:val="24"/>
        </w:rPr>
        <w:t>which</w:t>
      </w:r>
      <w:r>
        <w:rPr>
          <w:rFonts w:ascii="Arial" w:hAnsi="Arial" w:cs="Arial"/>
          <w:sz w:val="24"/>
        </w:rPr>
        <w:t xml:space="preserve">, I picked 17 </w:t>
      </w:r>
      <w:r w:rsidR="00AE1114">
        <w:rPr>
          <w:rFonts w:ascii="Arial" w:hAnsi="Arial" w:cs="Arial"/>
          <w:sz w:val="24"/>
        </w:rPr>
        <w:t>colleges</w:t>
      </w:r>
      <w:r>
        <w:rPr>
          <w:rFonts w:ascii="Arial" w:hAnsi="Arial" w:cs="Arial"/>
          <w:sz w:val="24"/>
        </w:rPr>
        <w:t xml:space="preserve"> from my work and extra people whom work in a different trade to try and generate a better sample of data to work from. Using a sample of data instead of a population or census in </w:t>
      </w:r>
      <w:r w:rsidR="00AE1114">
        <w:rPr>
          <w:rFonts w:ascii="Arial" w:hAnsi="Arial" w:cs="Arial"/>
          <w:sz w:val="24"/>
        </w:rPr>
        <w:t>which</w:t>
      </w:r>
      <w:r>
        <w:rPr>
          <w:rFonts w:ascii="Arial" w:hAnsi="Arial" w:cs="Arial"/>
          <w:sz w:val="24"/>
        </w:rPr>
        <w:t xml:space="preserve"> a population of people all have to included is an easier, cheaper method of research and still generates an overall accurate data set</w:t>
      </w:r>
      <w:r w:rsidR="00072C79">
        <w:rPr>
          <w:rFonts w:ascii="Arial" w:hAnsi="Arial" w:cs="Arial"/>
          <w:sz w:val="24"/>
        </w:rPr>
        <w:t>. A</w:t>
      </w:r>
      <w:r>
        <w:rPr>
          <w:rFonts w:ascii="Arial" w:hAnsi="Arial" w:cs="Arial"/>
          <w:sz w:val="24"/>
        </w:rPr>
        <w:t xml:space="preserve">s </w:t>
      </w:r>
      <w:sdt>
        <w:sdtPr>
          <w:rPr>
            <w:rFonts w:ascii="Arial" w:hAnsi="Arial" w:cs="Arial"/>
            <w:sz w:val="24"/>
          </w:rPr>
          <w:id w:val="734657955"/>
          <w:citation/>
        </w:sdtPr>
        <w:sdtEndPr/>
        <w:sdtContent>
          <w:r>
            <w:rPr>
              <w:rFonts w:ascii="Arial" w:hAnsi="Arial" w:cs="Arial"/>
              <w:sz w:val="24"/>
            </w:rPr>
            <w:fldChar w:fldCharType="begin"/>
          </w:r>
          <w:r>
            <w:rPr>
              <w:rFonts w:ascii="Arial" w:hAnsi="Arial" w:cs="Arial"/>
              <w:sz w:val="24"/>
            </w:rPr>
            <w:instrText xml:space="preserve"> CITATION Sap06 \l 2057 </w:instrText>
          </w:r>
          <w:r>
            <w:rPr>
              <w:rFonts w:ascii="Arial" w:hAnsi="Arial" w:cs="Arial"/>
              <w:sz w:val="24"/>
            </w:rPr>
            <w:fldChar w:fldCharType="separate"/>
          </w:r>
          <w:r w:rsidRPr="005D1ED0">
            <w:rPr>
              <w:rFonts w:ascii="Arial" w:hAnsi="Arial" w:cs="Arial"/>
              <w:noProof/>
              <w:sz w:val="24"/>
            </w:rPr>
            <w:t>(Sapsford, 2006)</w:t>
          </w:r>
          <w:r>
            <w:rPr>
              <w:rFonts w:ascii="Arial" w:hAnsi="Arial" w:cs="Arial"/>
              <w:sz w:val="24"/>
            </w:rPr>
            <w:fldChar w:fldCharType="end"/>
          </w:r>
        </w:sdtContent>
      </w:sdt>
      <w:r w:rsidR="00772A32">
        <w:rPr>
          <w:rFonts w:ascii="Arial" w:hAnsi="Arial" w:cs="Arial"/>
          <w:sz w:val="24"/>
        </w:rPr>
        <w:t xml:space="preserve"> also states ‘</w:t>
      </w:r>
      <w:r w:rsidR="00772A32">
        <w:rPr>
          <w:rFonts w:ascii="Arial" w:hAnsi="Arial" w:cs="Arial"/>
          <w:i/>
          <w:sz w:val="24"/>
        </w:rPr>
        <w:t xml:space="preserve">But do not assume that </w:t>
      </w:r>
      <w:r w:rsidR="00AE1114">
        <w:rPr>
          <w:rFonts w:ascii="Arial" w:hAnsi="Arial" w:cs="Arial"/>
          <w:i/>
          <w:sz w:val="24"/>
        </w:rPr>
        <w:t>extending</w:t>
      </w:r>
      <w:r w:rsidR="00772A32">
        <w:rPr>
          <w:rFonts w:ascii="Arial" w:hAnsi="Arial" w:cs="Arial"/>
          <w:i/>
          <w:sz w:val="24"/>
        </w:rPr>
        <w:t xml:space="preserve"> a sample to include all elements in a population (</w:t>
      </w:r>
      <w:r w:rsidR="00AE1114">
        <w:rPr>
          <w:rFonts w:ascii="Arial" w:hAnsi="Arial" w:cs="Arial"/>
          <w:i/>
          <w:sz w:val="24"/>
        </w:rPr>
        <w:t>i.e.</w:t>
      </w:r>
      <w:r w:rsidR="00772A32">
        <w:rPr>
          <w:rFonts w:ascii="Arial" w:hAnsi="Arial" w:cs="Arial"/>
          <w:i/>
          <w:sz w:val="24"/>
        </w:rPr>
        <w:t xml:space="preserve"> conducting a census) would </w:t>
      </w:r>
      <w:r w:rsidR="00AE1114">
        <w:rPr>
          <w:rFonts w:ascii="Arial" w:hAnsi="Arial" w:cs="Arial"/>
          <w:i/>
          <w:sz w:val="24"/>
        </w:rPr>
        <w:t>necessarily</w:t>
      </w:r>
      <w:r w:rsidR="00772A32">
        <w:rPr>
          <w:rFonts w:ascii="Arial" w:hAnsi="Arial" w:cs="Arial"/>
          <w:i/>
          <w:sz w:val="24"/>
        </w:rPr>
        <w:t xml:space="preserve"> give better information. In some circumstances, a sample will be more accurate tha</w:t>
      </w:r>
      <w:r w:rsidR="00BC6980">
        <w:rPr>
          <w:rFonts w:ascii="Arial" w:hAnsi="Arial" w:cs="Arial"/>
          <w:i/>
          <w:sz w:val="24"/>
        </w:rPr>
        <w:t xml:space="preserve">n a census, as well as cheaper, </w:t>
      </w:r>
      <w:r w:rsidR="00CF6139">
        <w:rPr>
          <w:rFonts w:ascii="Arial" w:hAnsi="Arial" w:cs="Arial"/>
          <w:i/>
          <w:sz w:val="24"/>
        </w:rPr>
        <w:t>quicker</w:t>
      </w:r>
      <w:r w:rsidR="00772A32">
        <w:rPr>
          <w:rFonts w:ascii="Arial" w:hAnsi="Arial" w:cs="Arial"/>
          <w:i/>
          <w:sz w:val="24"/>
        </w:rPr>
        <w:t xml:space="preserve"> and less invasive for the community’. </w:t>
      </w:r>
      <w:r>
        <w:rPr>
          <w:rFonts w:ascii="Arial" w:hAnsi="Arial" w:cs="Arial"/>
          <w:sz w:val="24"/>
        </w:rPr>
        <w:t xml:space="preserve"> </w:t>
      </w:r>
    </w:p>
    <w:p w:rsidR="00AE1114" w:rsidRDefault="00AE1114" w:rsidP="000526E1">
      <w:pPr>
        <w:tabs>
          <w:tab w:val="left" w:pos="7050"/>
        </w:tabs>
        <w:rPr>
          <w:rFonts w:ascii="Arial" w:hAnsi="Arial" w:cs="Arial"/>
          <w:sz w:val="24"/>
        </w:rPr>
      </w:pPr>
      <w:r>
        <w:rPr>
          <w:rFonts w:ascii="Arial" w:hAnsi="Arial" w:cs="Arial"/>
          <w:sz w:val="24"/>
        </w:rPr>
        <w:t xml:space="preserve">To gather the other information required whilst </w:t>
      </w:r>
      <w:r w:rsidR="00CF6139">
        <w:rPr>
          <w:rFonts w:ascii="Arial" w:hAnsi="Arial" w:cs="Arial"/>
          <w:sz w:val="24"/>
        </w:rPr>
        <w:t>composing</w:t>
      </w:r>
      <w:r>
        <w:rPr>
          <w:rFonts w:ascii="Arial" w:hAnsi="Arial" w:cs="Arial"/>
          <w:sz w:val="24"/>
        </w:rPr>
        <w:t xml:space="preserve"> the questionnaire, it was essential to collect some basic information from the </w:t>
      </w:r>
      <w:r w:rsidR="00CF6139">
        <w:rPr>
          <w:rFonts w:ascii="Arial" w:hAnsi="Arial" w:cs="Arial"/>
          <w:sz w:val="24"/>
        </w:rPr>
        <w:t>participants</w:t>
      </w:r>
      <w:r>
        <w:rPr>
          <w:rFonts w:ascii="Arial" w:hAnsi="Arial" w:cs="Arial"/>
          <w:sz w:val="24"/>
        </w:rPr>
        <w:t xml:space="preserve"> and these included sex, age occupation and </w:t>
      </w:r>
      <w:r w:rsidR="00CF6139">
        <w:rPr>
          <w:rFonts w:ascii="Arial" w:hAnsi="Arial" w:cs="Arial"/>
          <w:sz w:val="24"/>
        </w:rPr>
        <w:t>relationship</w:t>
      </w:r>
      <w:r>
        <w:rPr>
          <w:rFonts w:ascii="Arial" w:hAnsi="Arial" w:cs="Arial"/>
          <w:sz w:val="24"/>
        </w:rPr>
        <w:t xml:space="preserve"> status. In order to </w:t>
      </w:r>
      <w:r w:rsidR="00CF6139">
        <w:rPr>
          <w:rFonts w:ascii="Arial" w:hAnsi="Arial" w:cs="Arial"/>
          <w:sz w:val="24"/>
        </w:rPr>
        <w:t>analyse</w:t>
      </w:r>
      <w:r>
        <w:rPr>
          <w:rFonts w:ascii="Arial" w:hAnsi="Arial" w:cs="Arial"/>
          <w:sz w:val="24"/>
        </w:rPr>
        <w:t xml:space="preserve"> the hypothesis accurately, the data collected needed to have a collection of basic information and specific demographic in order to compare different people to gain an </w:t>
      </w:r>
      <w:r w:rsidR="00CF6139">
        <w:rPr>
          <w:rFonts w:ascii="Arial" w:hAnsi="Arial" w:cs="Arial"/>
          <w:sz w:val="24"/>
        </w:rPr>
        <w:t>analysis</w:t>
      </w:r>
      <w:r>
        <w:rPr>
          <w:rFonts w:ascii="Arial" w:hAnsi="Arial" w:cs="Arial"/>
          <w:sz w:val="24"/>
        </w:rPr>
        <w:t xml:space="preserve"> or answer as </w:t>
      </w:r>
      <w:r w:rsidR="00261630">
        <w:rPr>
          <w:rFonts w:ascii="Arial" w:hAnsi="Arial" w:cs="Arial"/>
          <w:sz w:val="24"/>
        </w:rPr>
        <w:t xml:space="preserve">accurate as possible. </w:t>
      </w:r>
    </w:p>
    <w:p w:rsidR="00261630" w:rsidRDefault="00261630" w:rsidP="000526E1">
      <w:pPr>
        <w:tabs>
          <w:tab w:val="left" w:pos="7050"/>
        </w:tabs>
        <w:rPr>
          <w:rFonts w:ascii="Arial" w:hAnsi="Arial" w:cs="Arial"/>
          <w:sz w:val="24"/>
        </w:rPr>
      </w:pPr>
      <w:r>
        <w:rPr>
          <w:rFonts w:ascii="Arial" w:hAnsi="Arial" w:cs="Arial"/>
          <w:sz w:val="24"/>
        </w:rPr>
        <w:t xml:space="preserve">The second part of the questionnaire consisted of questions more relevant to the hypothesis question to try </w:t>
      </w:r>
      <w:r w:rsidR="00CF6139">
        <w:rPr>
          <w:rFonts w:ascii="Arial" w:hAnsi="Arial" w:cs="Arial"/>
          <w:sz w:val="24"/>
        </w:rPr>
        <w:t>and</w:t>
      </w:r>
      <w:r>
        <w:rPr>
          <w:rFonts w:ascii="Arial" w:hAnsi="Arial" w:cs="Arial"/>
          <w:sz w:val="24"/>
        </w:rPr>
        <w:t xml:space="preserve"> demonstrate </w:t>
      </w:r>
      <w:r w:rsidR="00CF6139">
        <w:rPr>
          <w:rFonts w:ascii="Arial" w:hAnsi="Arial" w:cs="Arial"/>
          <w:sz w:val="24"/>
        </w:rPr>
        <w:t>a</w:t>
      </w:r>
      <w:r>
        <w:rPr>
          <w:rFonts w:ascii="Arial" w:hAnsi="Arial" w:cs="Arial"/>
          <w:sz w:val="24"/>
        </w:rPr>
        <w:t xml:space="preserve"> truthful view to whether the question is justified or prove that the hypothesis is inaccurate.</w:t>
      </w:r>
      <w:r w:rsidR="00F348CE">
        <w:rPr>
          <w:rFonts w:ascii="Arial" w:hAnsi="Arial" w:cs="Arial"/>
          <w:sz w:val="24"/>
        </w:rPr>
        <w:t xml:space="preserve"> These questions needed to be more specific to the </w:t>
      </w:r>
      <w:r w:rsidR="00CF6139">
        <w:rPr>
          <w:rFonts w:ascii="Arial" w:hAnsi="Arial" w:cs="Arial"/>
          <w:sz w:val="24"/>
        </w:rPr>
        <w:t>underlying</w:t>
      </w:r>
      <w:r w:rsidR="00F348CE">
        <w:rPr>
          <w:rFonts w:ascii="Arial" w:hAnsi="Arial" w:cs="Arial"/>
          <w:sz w:val="24"/>
        </w:rPr>
        <w:t xml:space="preserve"> question compared to the easier or general questions asked </w:t>
      </w:r>
      <w:r w:rsidR="00CF6139">
        <w:rPr>
          <w:rFonts w:ascii="Arial" w:hAnsi="Arial" w:cs="Arial"/>
          <w:sz w:val="24"/>
        </w:rPr>
        <w:t>previously</w:t>
      </w:r>
      <w:r w:rsidR="00F348CE">
        <w:rPr>
          <w:rFonts w:ascii="Arial" w:hAnsi="Arial" w:cs="Arial"/>
          <w:sz w:val="24"/>
        </w:rPr>
        <w:t xml:space="preserve">. These 4 questions consisted of stress levels, average participant working hours, number of times encountering stress on an average day and </w:t>
      </w:r>
      <w:r w:rsidR="00CF6139">
        <w:rPr>
          <w:rFonts w:ascii="Arial" w:hAnsi="Arial" w:cs="Arial"/>
          <w:sz w:val="24"/>
        </w:rPr>
        <w:t>whether</w:t>
      </w:r>
      <w:r w:rsidR="00F348CE">
        <w:rPr>
          <w:rFonts w:ascii="Arial" w:hAnsi="Arial" w:cs="Arial"/>
          <w:sz w:val="24"/>
        </w:rPr>
        <w:t xml:space="preserve"> the participant agreed with the hypothesis in question. By accumulating answers to these types of questions it was hoped to generate accurate and useful data in order to justify the hypothesis. However once the data had been collected and inserted into the relevant program (SPSS) it became clear that the data collected could and should have been considerably more in depth and more critical in order to </w:t>
      </w:r>
      <w:r w:rsidR="00CF6139">
        <w:rPr>
          <w:rFonts w:ascii="Arial" w:hAnsi="Arial" w:cs="Arial"/>
          <w:sz w:val="24"/>
        </w:rPr>
        <w:t>fulfil</w:t>
      </w:r>
      <w:r w:rsidR="00F348CE">
        <w:rPr>
          <w:rFonts w:ascii="Arial" w:hAnsi="Arial" w:cs="Arial"/>
          <w:sz w:val="24"/>
        </w:rPr>
        <w:t xml:space="preserve"> the assignment </w:t>
      </w:r>
      <w:r w:rsidR="00CF6139">
        <w:rPr>
          <w:rFonts w:ascii="Arial" w:hAnsi="Arial" w:cs="Arial"/>
          <w:sz w:val="24"/>
        </w:rPr>
        <w:t>requirements</w:t>
      </w:r>
      <w:r w:rsidR="00F348CE">
        <w:rPr>
          <w:rFonts w:ascii="Arial" w:hAnsi="Arial" w:cs="Arial"/>
          <w:sz w:val="24"/>
        </w:rPr>
        <w:t xml:space="preserve">. </w:t>
      </w:r>
      <w:r w:rsidR="00DF726B">
        <w:rPr>
          <w:rFonts w:ascii="Arial" w:hAnsi="Arial" w:cs="Arial"/>
          <w:sz w:val="24"/>
        </w:rPr>
        <w:t xml:space="preserve">Consequently, </w:t>
      </w:r>
      <w:r w:rsidR="00F348CE">
        <w:rPr>
          <w:rFonts w:ascii="Arial" w:hAnsi="Arial" w:cs="Arial"/>
          <w:sz w:val="24"/>
        </w:rPr>
        <w:t xml:space="preserve">data analysis using SPSS was constructed in order to find any </w:t>
      </w:r>
      <w:r w:rsidR="00CF6139">
        <w:rPr>
          <w:rFonts w:ascii="Arial" w:hAnsi="Arial" w:cs="Arial"/>
          <w:sz w:val="24"/>
        </w:rPr>
        <w:t>relationships</w:t>
      </w:r>
      <w:r w:rsidR="00F348CE">
        <w:rPr>
          <w:rFonts w:ascii="Arial" w:hAnsi="Arial" w:cs="Arial"/>
          <w:sz w:val="24"/>
        </w:rPr>
        <w:t xml:space="preserve"> or facts to consequently justify the hypothesis.</w:t>
      </w:r>
    </w:p>
    <w:p w:rsidR="003121A0" w:rsidRDefault="003121A0" w:rsidP="000526E1">
      <w:pPr>
        <w:tabs>
          <w:tab w:val="left" w:pos="7050"/>
        </w:tabs>
        <w:rPr>
          <w:rFonts w:ascii="Arial" w:hAnsi="Arial" w:cs="Arial"/>
          <w:sz w:val="24"/>
        </w:rPr>
      </w:pPr>
    </w:p>
    <w:p w:rsidR="003121A0" w:rsidRDefault="003121A0" w:rsidP="000526E1">
      <w:pPr>
        <w:tabs>
          <w:tab w:val="left" w:pos="7050"/>
        </w:tabs>
        <w:rPr>
          <w:rFonts w:ascii="Arial" w:hAnsi="Arial" w:cs="Arial"/>
          <w:sz w:val="24"/>
        </w:rPr>
      </w:pPr>
    </w:p>
    <w:p w:rsidR="00DF726B" w:rsidRDefault="00DF726B" w:rsidP="00BB0AC8">
      <w:pPr>
        <w:tabs>
          <w:tab w:val="left" w:pos="7050"/>
        </w:tabs>
        <w:jc w:val="center"/>
        <w:rPr>
          <w:rFonts w:ascii="Arial" w:hAnsi="Arial" w:cs="Arial"/>
          <w:sz w:val="32"/>
          <w:u w:val="single"/>
        </w:rPr>
      </w:pPr>
    </w:p>
    <w:p w:rsidR="003121A0" w:rsidRDefault="00BB0AC8" w:rsidP="00BB0AC8">
      <w:pPr>
        <w:tabs>
          <w:tab w:val="left" w:pos="7050"/>
        </w:tabs>
        <w:jc w:val="center"/>
        <w:rPr>
          <w:rFonts w:ascii="Arial" w:hAnsi="Arial" w:cs="Arial"/>
          <w:sz w:val="32"/>
          <w:u w:val="single"/>
        </w:rPr>
      </w:pPr>
      <w:r w:rsidRPr="00BB0AC8">
        <w:rPr>
          <w:rFonts w:ascii="Arial" w:hAnsi="Arial" w:cs="Arial"/>
          <w:sz w:val="32"/>
          <w:u w:val="single"/>
        </w:rPr>
        <w:lastRenderedPageBreak/>
        <w:t>Methods of data analysis</w:t>
      </w:r>
    </w:p>
    <w:p w:rsidR="00B13DE9" w:rsidRDefault="00BB0AC8" w:rsidP="000526E1">
      <w:pPr>
        <w:tabs>
          <w:tab w:val="left" w:pos="7050"/>
        </w:tabs>
        <w:rPr>
          <w:rFonts w:ascii="Arial" w:hAnsi="Arial" w:cs="Arial"/>
          <w:sz w:val="24"/>
        </w:rPr>
      </w:pPr>
      <w:r>
        <w:rPr>
          <w:rFonts w:ascii="Arial" w:hAnsi="Arial" w:cs="Arial"/>
          <w:sz w:val="24"/>
        </w:rPr>
        <w:t xml:space="preserve">During this section this assignment will concentrate on the ways in which the data collected will be analysed using tables, graphs and using descriptive </w:t>
      </w:r>
      <w:r w:rsidR="00CF6139">
        <w:rPr>
          <w:rFonts w:ascii="Arial" w:hAnsi="Arial" w:cs="Arial"/>
          <w:sz w:val="24"/>
        </w:rPr>
        <w:t>statistics</w:t>
      </w:r>
      <w:r>
        <w:rPr>
          <w:rFonts w:ascii="Arial" w:hAnsi="Arial" w:cs="Arial"/>
          <w:sz w:val="24"/>
        </w:rPr>
        <w:t xml:space="preserve"> in the </w:t>
      </w:r>
      <w:r w:rsidR="00CF6139">
        <w:rPr>
          <w:rFonts w:ascii="Arial" w:hAnsi="Arial" w:cs="Arial"/>
          <w:sz w:val="24"/>
        </w:rPr>
        <w:t>program</w:t>
      </w:r>
      <w:r>
        <w:rPr>
          <w:rFonts w:ascii="Arial" w:hAnsi="Arial" w:cs="Arial"/>
          <w:sz w:val="24"/>
        </w:rPr>
        <w:t xml:space="preserve"> SPSS. SPSS is a </w:t>
      </w:r>
      <w:r w:rsidR="00CF6139">
        <w:rPr>
          <w:rFonts w:ascii="Arial" w:hAnsi="Arial" w:cs="Arial"/>
          <w:sz w:val="24"/>
        </w:rPr>
        <w:t>statistical</w:t>
      </w:r>
      <w:r>
        <w:rPr>
          <w:rFonts w:ascii="Arial" w:hAnsi="Arial" w:cs="Arial"/>
          <w:sz w:val="24"/>
        </w:rPr>
        <w:t xml:space="preserve"> based program which enables users to create data sheets similar to Microsoft </w:t>
      </w:r>
      <w:r w:rsidR="00CF6139">
        <w:rPr>
          <w:rFonts w:ascii="Arial" w:hAnsi="Arial" w:cs="Arial"/>
          <w:sz w:val="24"/>
        </w:rPr>
        <w:t>excel</w:t>
      </w:r>
      <w:r>
        <w:rPr>
          <w:rFonts w:ascii="Arial" w:hAnsi="Arial" w:cs="Arial"/>
          <w:sz w:val="24"/>
        </w:rPr>
        <w:t xml:space="preserve">, however the </w:t>
      </w:r>
      <w:r w:rsidR="00CF6139">
        <w:rPr>
          <w:rFonts w:ascii="Arial" w:hAnsi="Arial" w:cs="Arial"/>
          <w:sz w:val="24"/>
        </w:rPr>
        <w:t>difference</w:t>
      </w:r>
      <w:r>
        <w:rPr>
          <w:rFonts w:ascii="Arial" w:hAnsi="Arial" w:cs="Arial"/>
          <w:sz w:val="24"/>
        </w:rPr>
        <w:t xml:space="preserve"> is that SPSS </w:t>
      </w:r>
      <w:r w:rsidR="00CF6139">
        <w:rPr>
          <w:rFonts w:ascii="Arial" w:hAnsi="Arial" w:cs="Arial"/>
          <w:sz w:val="24"/>
        </w:rPr>
        <w:t>enables</w:t>
      </w:r>
      <w:r>
        <w:rPr>
          <w:rFonts w:ascii="Arial" w:hAnsi="Arial" w:cs="Arial"/>
          <w:sz w:val="24"/>
        </w:rPr>
        <w:t xml:space="preserve"> users to create accurate graphs and tables including </w:t>
      </w:r>
      <w:r w:rsidR="00CF6139">
        <w:rPr>
          <w:rFonts w:ascii="Arial" w:hAnsi="Arial" w:cs="Arial"/>
          <w:sz w:val="24"/>
        </w:rPr>
        <w:t>descriptive</w:t>
      </w:r>
      <w:r>
        <w:rPr>
          <w:rFonts w:ascii="Arial" w:hAnsi="Arial" w:cs="Arial"/>
          <w:sz w:val="24"/>
        </w:rPr>
        <w:t xml:space="preserve"> and </w:t>
      </w:r>
      <w:r w:rsidR="008C1BDD">
        <w:rPr>
          <w:rFonts w:ascii="Arial" w:hAnsi="Arial" w:cs="Arial"/>
          <w:sz w:val="24"/>
        </w:rPr>
        <w:t>frequencies statistics, along with a wide range of other different features included in SPSS.</w:t>
      </w:r>
    </w:p>
    <w:p w:rsidR="008C1BDD" w:rsidRDefault="008C1BDD" w:rsidP="000526E1">
      <w:pPr>
        <w:tabs>
          <w:tab w:val="left" w:pos="7050"/>
        </w:tabs>
        <w:rPr>
          <w:rFonts w:ascii="Arial" w:hAnsi="Arial" w:cs="Arial"/>
          <w:sz w:val="24"/>
        </w:rPr>
      </w:pPr>
      <w:r>
        <w:rPr>
          <w:rFonts w:ascii="Arial" w:hAnsi="Arial" w:cs="Arial"/>
          <w:sz w:val="24"/>
        </w:rPr>
        <w:t xml:space="preserve">In order to try and justify the hypothesis stated earlier in the report, this assignment </w:t>
      </w:r>
      <w:r w:rsidR="00CF6139">
        <w:rPr>
          <w:rFonts w:ascii="Arial" w:hAnsi="Arial" w:cs="Arial"/>
          <w:sz w:val="24"/>
        </w:rPr>
        <w:t>will present</w:t>
      </w:r>
      <w:r>
        <w:rPr>
          <w:rFonts w:ascii="Arial" w:hAnsi="Arial" w:cs="Arial"/>
          <w:sz w:val="24"/>
        </w:rPr>
        <w:t xml:space="preserve"> arguments for and against the hypothesis concerned. </w:t>
      </w:r>
    </w:p>
    <w:p w:rsidR="008C1BDD" w:rsidRDefault="008C1BDD" w:rsidP="008C1BDD">
      <w:pPr>
        <w:pStyle w:val="NoSpacing"/>
      </w:pPr>
    </w:p>
    <w:p w:rsidR="008C1BDD" w:rsidRDefault="008C1BDD" w:rsidP="008C1BDD">
      <w:pPr>
        <w:pStyle w:val="NoSpacing"/>
      </w:pPr>
    </w:p>
    <w:p w:rsidR="008C1BDD" w:rsidRPr="008C1BDD" w:rsidRDefault="008C1BDD" w:rsidP="008C1BDD">
      <w:pPr>
        <w:tabs>
          <w:tab w:val="left" w:pos="7050"/>
        </w:tabs>
        <w:rPr>
          <w:rFonts w:ascii="Arial" w:hAnsi="Arial" w:cs="Arial"/>
          <w:sz w:val="24"/>
        </w:rPr>
      </w:pPr>
      <w:r>
        <w:rPr>
          <w:rFonts w:ascii="Arial" w:hAnsi="Arial" w:cs="Arial"/>
          <w:sz w:val="24"/>
        </w:rPr>
        <w:t>The graph below shows the two variables in ‘Participants number of times stress is encountered on an average day’ and ‘average working hours</w:t>
      </w:r>
      <w:r w:rsidR="00FC23D2">
        <w:rPr>
          <w:rFonts w:ascii="Arial" w:hAnsi="Arial" w:cs="Arial"/>
          <w:sz w:val="24"/>
        </w:rPr>
        <w:t>’</w:t>
      </w:r>
      <w:r>
        <w:rPr>
          <w:rFonts w:ascii="Arial" w:hAnsi="Arial" w:cs="Arial"/>
          <w:sz w:val="24"/>
        </w:rPr>
        <w:t xml:space="preserve">. As you can see from the graph below there is a relationship between the </w:t>
      </w:r>
      <w:r w:rsidR="00CF6139">
        <w:rPr>
          <w:rFonts w:ascii="Arial" w:hAnsi="Arial" w:cs="Arial"/>
          <w:sz w:val="24"/>
        </w:rPr>
        <w:t>numbers</w:t>
      </w:r>
      <w:r>
        <w:rPr>
          <w:rFonts w:ascii="Arial" w:hAnsi="Arial" w:cs="Arial"/>
          <w:sz w:val="24"/>
        </w:rPr>
        <w:t xml:space="preserve"> </w:t>
      </w:r>
      <w:r w:rsidR="00CF6139">
        <w:rPr>
          <w:rFonts w:ascii="Arial" w:hAnsi="Arial" w:cs="Arial"/>
          <w:sz w:val="24"/>
        </w:rPr>
        <w:t>of</w:t>
      </w:r>
      <w:r>
        <w:rPr>
          <w:rFonts w:ascii="Arial" w:hAnsi="Arial" w:cs="Arial"/>
          <w:sz w:val="24"/>
        </w:rPr>
        <w:t xml:space="preserve"> hours worked and times stress is encountered. The more </w:t>
      </w:r>
      <w:r w:rsidR="00CF6139">
        <w:rPr>
          <w:rFonts w:ascii="Arial" w:hAnsi="Arial" w:cs="Arial"/>
          <w:sz w:val="24"/>
        </w:rPr>
        <w:t>hours’</w:t>
      </w:r>
      <w:r>
        <w:rPr>
          <w:rFonts w:ascii="Arial" w:hAnsi="Arial" w:cs="Arial"/>
          <w:sz w:val="24"/>
        </w:rPr>
        <w:t xml:space="preserve"> work the more </w:t>
      </w:r>
      <w:r w:rsidR="00CF6139">
        <w:rPr>
          <w:rFonts w:ascii="Arial" w:hAnsi="Arial" w:cs="Arial"/>
          <w:sz w:val="24"/>
        </w:rPr>
        <w:t>stressful</w:t>
      </w:r>
      <w:r>
        <w:rPr>
          <w:rFonts w:ascii="Arial" w:hAnsi="Arial" w:cs="Arial"/>
          <w:sz w:val="24"/>
        </w:rPr>
        <w:t xml:space="preserve"> </w:t>
      </w:r>
      <w:r w:rsidR="00CF6139">
        <w:rPr>
          <w:rFonts w:ascii="Arial" w:hAnsi="Arial" w:cs="Arial"/>
          <w:sz w:val="24"/>
        </w:rPr>
        <w:t>participants</w:t>
      </w:r>
      <w:r>
        <w:rPr>
          <w:rFonts w:ascii="Arial" w:hAnsi="Arial" w:cs="Arial"/>
          <w:sz w:val="24"/>
        </w:rPr>
        <w:t xml:space="preserve"> may be. This demonstrates that the hypothesis, using this graph as an analysis is correct. However there are differences of opinion </w:t>
      </w:r>
      <w:r w:rsidR="00541D15">
        <w:rPr>
          <w:rFonts w:ascii="Arial" w:hAnsi="Arial" w:cs="Arial"/>
          <w:sz w:val="24"/>
        </w:rPr>
        <w:t xml:space="preserve">on this graph as the line representing the data in the graph is not a straight line going up it is a little </w:t>
      </w:r>
      <w:r w:rsidR="00CF6139">
        <w:rPr>
          <w:rFonts w:ascii="Arial" w:hAnsi="Arial" w:cs="Arial"/>
          <w:sz w:val="24"/>
        </w:rPr>
        <w:t>distorted</w:t>
      </w:r>
      <w:r w:rsidR="00541D15">
        <w:rPr>
          <w:rFonts w:ascii="Arial" w:hAnsi="Arial" w:cs="Arial"/>
          <w:sz w:val="24"/>
        </w:rPr>
        <w:t xml:space="preserve"> but generally goes from the bottom left to the top right. </w:t>
      </w:r>
    </w:p>
    <w:p w:rsidR="00B13DE9" w:rsidRDefault="00B13DE9" w:rsidP="000526E1">
      <w:pPr>
        <w:tabs>
          <w:tab w:val="left" w:pos="7050"/>
        </w:tabs>
        <w:rPr>
          <w:rFonts w:ascii="Arial" w:hAnsi="Arial" w:cs="Arial"/>
          <w:sz w:val="24"/>
        </w:rPr>
      </w:pPr>
    </w:p>
    <w:p w:rsidR="00B13DE9" w:rsidRDefault="00B13DE9" w:rsidP="000526E1">
      <w:pPr>
        <w:tabs>
          <w:tab w:val="left" w:pos="7050"/>
        </w:tabs>
        <w:rPr>
          <w:rFonts w:ascii="Arial" w:hAnsi="Arial" w:cs="Arial"/>
          <w:sz w:val="24"/>
        </w:rPr>
      </w:pPr>
    </w:p>
    <w:p w:rsidR="00B13DE9" w:rsidRDefault="00B13DE9" w:rsidP="000526E1">
      <w:pPr>
        <w:tabs>
          <w:tab w:val="left" w:pos="7050"/>
        </w:tabs>
        <w:rPr>
          <w:rFonts w:ascii="Arial" w:hAnsi="Arial" w:cs="Arial"/>
          <w:sz w:val="24"/>
        </w:rPr>
      </w:pPr>
    </w:p>
    <w:p w:rsidR="00B13DE9" w:rsidRDefault="00B13DE9" w:rsidP="000526E1">
      <w:pPr>
        <w:tabs>
          <w:tab w:val="left" w:pos="7050"/>
        </w:tabs>
        <w:rPr>
          <w:rFonts w:ascii="Arial" w:hAnsi="Arial" w:cs="Arial"/>
          <w:sz w:val="24"/>
        </w:rPr>
      </w:pPr>
    </w:p>
    <w:p w:rsidR="00B13DE9" w:rsidRDefault="008C1BDD" w:rsidP="000526E1">
      <w:pPr>
        <w:tabs>
          <w:tab w:val="left" w:pos="7050"/>
        </w:tabs>
        <w:rPr>
          <w:rFonts w:ascii="Arial" w:hAnsi="Arial" w:cs="Arial"/>
          <w:sz w:val="24"/>
        </w:rPr>
      </w:pPr>
      <w:r>
        <w:rPr>
          <w:rFonts w:ascii="Times New Roman" w:hAnsi="Times New Roman" w:cs="Times New Roman"/>
          <w:noProof/>
          <w:sz w:val="24"/>
          <w:szCs w:val="24"/>
          <w:lang w:eastAsia="en-GB"/>
        </w:rPr>
        <w:drawing>
          <wp:inline distT="0" distB="0" distL="0" distR="0" wp14:anchorId="399A3184" wp14:editId="6B6A61E7">
            <wp:extent cx="5734050" cy="294263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43575" cy="2947524"/>
                    </a:xfrm>
                    <a:prstGeom prst="rect">
                      <a:avLst/>
                    </a:prstGeom>
                    <a:noFill/>
                    <a:ln>
                      <a:noFill/>
                    </a:ln>
                  </pic:spPr>
                </pic:pic>
              </a:graphicData>
            </a:graphic>
          </wp:inline>
        </w:drawing>
      </w:r>
    </w:p>
    <w:p w:rsidR="00B13DE9" w:rsidRDefault="00CF6139" w:rsidP="000526E1">
      <w:pPr>
        <w:tabs>
          <w:tab w:val="left" w:pos="7050"/>
        </w:tabs>
        <w:rPr>
          <w:rFonts w:ascii="Arial" w:hAnsi="Arial" w:cs="Arial"/>
          <w:sz w:val="24"/>
        </w:rPr>
      </w:pPr>
      <w:r>
        <w:rPr>
          <w:rFonts w:ascii="Arial" w:hAnsi="Arial" w:cs="Arial"/>
          <w:sz w:val="24"/>
        </w:rPr>
        <w:lastRenderedPageBreak/>
        <w:t xml:space="preserve">This next table of statistics also demonstrates that how many times stress is encountered during the working day is also frequent. </w:t>
      </w:r>
      <w:r w:rsidR="00541D15">
        <w:rPr>
          <w:rFonts w:ascii="Arial" w:hAnsi="Arial" w:cs="Arial"/>
          <w:sz w:val="24"/>
        </w:rPr>
        <w:t xml:space="preserve">As you can see 63.6% of the </w:t>
      </w:r>
      <w:r>
        <w:rPr>
          <w:rFonts w:ascii="Arial" w:hAnsi="Arial" w:cs="Arial"/>
          <w:sz w:val="24"/>
        </w:rPr>
        <w:t>participant’s</w:t>
      </w:r>
      <w:r w:rsidR="00541D15">
        <w:rPr>
          <w:rFonts w:ascii="Arial" w:hAnsi="Arial" w:cs="Arial"/>
          <w:sz w:val="24"/>
        </w:rPr>
        <w:t xml:space="preserve"> encountered stress 1-3 times a day and 7 others also suffered from greater stress levels, between 4 and 11 times with 1 </w:t>
      </w:r>
      <w:r>
        <w:rPr>
          <w:rFonts w:ascii="Arial" w:hAnsi="Arial" w:cs="Arial"/>
          <w:sz w:val="24"/>
        </w:rPr>
        <w:t>participant</w:t>
      </w:r>
      <w:r w:rsidR="00541D15">
        <w:rPr>
          <w:rFonts w:ascii="Arial" w:hAnsi="Arial" w:cs="Arial"/>
          <w:sz w:val="24"/>
        </w:rPr>
        <w:t xml:space="preserve"> not encountering stress at all. This set of analysis determines that stress is quite common with over 95% of </w:t>
      </w:r>
      <w:r>
        <w:rPr>
          <w:rFonts w:ascii="Arial" w:hAnsi="Arial" w:cs="Arial"/>
          <w:sz w:val="24"/>
        </w:rPr>
        <w:t>participants</w:t>
      </w:r>
      <w:r w:rsidR="00541D15">
        <w:rPr>
          <w:rFonts w:ascii="Arial" w:hAnsi="Arial" w:cs="Arial"/>
          <w:sz w:val="24"/>
        </w:rPr>
        <w:t xml:space="preserve"> suffering from stress at least once a day. </w:t>
      </w:r>
    </w:p>
    <w:p w:rsidR="00541D15" w:rsidRPr="00541D15" w:rsidRDefault="00541D15" w:rsidP="00541D15">
      <w:pPr>
        <w:autoSpaceDE w:val="0"/>
        <w:autoSpaceDN w:val="0"/>
        <w:adjustRightInd w:val="0"/>
        <w:spacing w:after="0" w:line="240" w:lineRule="auto"/>
        <w:rPr>
          <w:rFonts w:ascii="Times New Roman" w:hAnsi="Times New Roman" w:cs="Times New Roman"/>
          <w:sz w:val="24"/>
          <w:szCs w:val="24"/>
        </w:rPr>
      </w:pPr>
    </w:p>
    <w:tbl>
      <w:tblPr>
        <w:tblW w:w="921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4142"/>
      </w:tblGrid>
      <w:tr w:rsidR="00541D15" w:rsidRPr="00541D15" w:rsidTr="00541D15">
        <w:trPr>
          <w:cantSplit/>
        </w:trPr>
        <w:tc>
          <w:tcPr>
            <w:tcW w:w="9214" w:type="dxa"/>
            <w:gridSpan w:val="6"/>
            <w:tcBorders>
              <w:top w:val="nil"/>
              <w:left w:val="nil"/>
              <w:bottom w:val="nil"/>
              <w:right w:val="nil"/>
            </w:tcBorders>
            <w:shd w:val="clear" w:color="auto" w:fill="FFFFFF"/>
            <w:vAlign w:val="center"/>
          </w:tcPr>
          <w:p w:rsidR="00541D15" w:rsidRPr="00541D15" w:rsidRDefault="00541D15" w:rsidP="00541D15">
            <w:pPr>
              <w:autoSpaceDE w:val="0"/>
              <w:autoSpaceDN w:val="0"/>
              <w:adjustRightInd w:val="0"/>
              <w:spacing w:after="0" w:line="320" w:lineRule="atLeast"/>
              <w:ind w:left="60" w:right="60"/>
              <w:jc w:val="center"/>
              <w:rPr>
                <w:rFonts w:ascii="Arial" w:hAnsi="Arial" w:cs="Arial"/>
                <w:color w:val="000000"/>
                <w:sz w:val="18"/>
                <w:szCs w:val="18"/>
              </w:rPr>
            </w:pPr>
            <w:r w:rsidRPr="00541D15">
              <w:rPr>
                <w:rFonts w:ascii="Arial" w:hAnsi="Arial" w:cs="Arial"/>
                <w:b/>
                <w:bCs/>
                <w:color w:val="000000"/>
                <w:sz w:val="18"/>
                <w:szCs w:val="18"/>
              </w:rPr>
              <w:t>Participant Number of Times Stress Encountered</w:t>
            </w:r>
          </w:p>
        </w:tc>
      </w:tr>
      <w:tr w:rsidR="00541D15" w:rsidRPr="00541D15" w:rsidTr="00541D15">
        <w:trPr>
          <w:cantSplit/>
        </w:trPr>
        <w:tc>
          <w:tcPr>
            <w:tcW w:w="1474" w:type="dxa"/>
            <w:gridSpan w:val="2"/>
            <w:tcBorders>
              <w:top w:val="single" w:sz="16" w:space="0" w:color="000000"/>
              <w:left w:val="single" w:sz="16" w:space="0" w:color="000000"/>
              <w:bottom w:val="single" w:sz="16" w:space="0" w:color="000000"/>
              <w:right w:val="nil"/>
            </w:tcBorders>
            <w:shd w:val="clear" w:color="auto" w:fill="FFFFFF"/>
            <w:vAlign w:val="bottom"/>
          </w:tcPr>
          <w:p w:rsidR="00541D15" w:rsidRPr="00541D15" w:rsidRDefault="00541D15" w:rsidP="00541D15">
            <w:pPr>
              <w:autoSpaceDE w:val="0"/>
              <w:autoSpaceDN w:val="0"/>
              <w:adjustRightInd w:val="0"/>
              <w:spacing w:after="0" w:line="240" w:lineRule="auto"/>
              <w:rPr>
                <w:rFonts w:ascii="Times New Roman" w:hAnsi="Times New Roman" w:cs="Times New Roman"/>
                <w:sz w:val="24"/>
                <w:szCs w:val="24"/>
              </w:rPr>
            </w:pPr>
          </w:p>
        </w:tc>
        <w:tc>
          <w:tcPr>
            <w:tcW w:w="1169" w:type="dxa"/>
            <w:tcBorders>
              <w:top w:val="single" w:sz="16" w:space="0" w:color="000000"/>
              <w:left w:val="single" w:sz="16" w:space="0" w:color="000000"/>
              <w:bottom w:val="single" w:sz="16" w:space="0" w:color="000000"/>
            </w:tcBorders>
            <w:shd w:val="clear" w:color="auto" w:fill="FFFFFF"/>
            <w:vAlign w:val="bottom"/>
          </w:tcPr>
          <w:p w:rsidR="00541D15" w:rsidRPr="00541D15" w:rsidRDefault="00541D15" w:rsidP="00541D15">
            <w:pPr>
              <w:autoSpaceDE w:val="0"/>
              <w:autoSpaceDN w:val="0"/>
              <w:adjustRightInd w:val="0"/>
              <w:spacing w:after="0" w:line="320" w:lineRule="atLeast"/>
              <w:ind w:left="60" w:right="60"/>
              <w:jc w:val="center"/>
              <w:rPr>
                <w:rFonts w:ascii="Arial" w:hAnsi="Arial" w:cs="Arial"/>
                <w:color w:val="000000"/>
                <w:sz w:val="18"/>
                <w:szCs w:val="18"/>
              </w:rPr>
            </w:pPr>
            <w:r w:rsidRPr="00541D15">
              <w:rPr>
                <w:rFonts w:ascii="Arial" w:hAnsi="Arial" w:cs="Arial"/>
                <w:color w:val="000000"/>
                <w:sz w:val="18"/>
                <w:szCs w:val="18"/>
              </w:rPr>
              <w:t>Frequency</w:t>
            </w:r>
          </w:p>
        </w:tc>
        <w:tc>
          <w:tcPr>
            <w:tcW w:w="1030" w:type="dxa"/>
            <w:tcBorders>
              <w:top w:val="single" w:sz="16" w:space="0" w:color="000000"/>
              <w:bottom w:val="single" w:sz="16" w:space="0" w:color="000000"/>
            </w:tcBorders>
            <w:shd w:val="clear" w:color="auto" w:fill="FFFFFF"/>
            <w:vAlign w:val="bottom"/>
          </w:tcPr>
          <w:p w:rsidR="00541D15" w:rsidRPr="00541D15" w:rsidRDefault="00541D15" w:rsidP="00541D15">
            <w:pPr>
              <w:autoSpaceDE w:val="0"/>
              <w:autoSpaceDN w:val="0"/>
              <w:adjustRightInd w:val="0"/>
              <w:spacing w:after="0" w:line="320" w:lineRule="atLeast"/>
              <w:ind w:left="60" w:right="60"/>
              <w:jc w:val="center"/>
              <w:rPr>
                <w:rFonts w:ascii="Arial" w:hAnsi="Arial" w:cs="Arial"/>
                <w:color w:val="000000"/>
                <w:sz w:val="18"/>
                <w:szCs w:val="18"/>
              </w:rPr>
            </w:pPr>
            <w:r w:rsidRPr="00541D15">
              <w:rPr>
                <w:rFonts w:ascii="Arial" w:hAnsi="Arial" w:cs="Arial"/>
                <w:color w:val="000000"/>
                <w:sz w:val="18"/>
                <w:szCs w:val="18"/>
              </w:rPr>
              <w:t>Percent</w:t>
            </w:r>
          </w:p>
        </w:tc>
        <w:tc>
          <w:tcPr>
            <w:tcW w:w="1399" w:type="dxa"/>
            <w:tcBorders>
              <w:top w:val="single" w:sz="16" w:space="0" w:color="000000"/>
              <w:bottom w:val="single" w:sz="16" w:space="0" w:color="000000"/>
            </w:tcBorders>
            <w:shd w:val="clear" w:color="auto" w:fill="FFFFFF"/>
            <w:vAlign w:val="bottom"/>
          </w:tcPr>
          <w:p w:rsidR="00541D15" w:rsidRPr="00541D15" w:rsidRDefault="00541D15" w:rsidP="00541D15">
            <w:pPr>
              <w:autoSpaceDE w:val="0"/>
              <w:autoSpaceDN w:val="0"/>
              <w:adjustRightInd w:val="0"/>
              <w:spacing w:after="0" w:line="320" w:lineRule="atLeast"/>
              <w:ind w:left="60" w:right="60"/>
              <w:jc w:val="center"/>
              <w:rPr>
                <w:rFonts w:ascii="Arial" w:hAnsi="Arial" w:cs="Arial"/>
                <w:color w:val="000000"/>
                <w:sz w:val="18"/>
                <w:szCs w:val="18"/>
              </w:rPr>
            </w:pPr>
            <w:r w:rsidRPr="00541D15">
              <w:rPr>
                <w:rFonts w:ascii="Arial" w:hAnsi="Arial" w:cs="Arial"/>
                <w:color w:val="000000"/>
                <w:sz w:val="18"/>
                <w:szCs w:val="18"/>
              </w:rPr>
              <w:t>Valid Percent</w:t>
            </w:r>
          </w:p>
        </w:tc>
        <w:tc>
          <w:tcPr>
            <w:tcW w:w="4142" w:type="dxa"/>
            <w:tcBorders>
              <w:top w:val="single" w:sz="16" w:space="0" w:color="000000"/>
              <w:bottom w:val="single" w:sz="16" w:space="0" w:color="000000"/>
              <w:right w:val="single" w:sz="16" w:space="0" w:color="000000"/>
            </w:tcBorders>
            <w:shd w:val="clear" w:color="auto" w:fill="FFFFFF"/>
            <w:vAlign w:val="bottom"/>
          </w:tcPr>
          <w:p w:rsidR="00541D15" w:rsidRPr="00541D15" w:rsidRDefault="00541D15" w:rsidP="00541D15">
            <w:pPr>
              <w:autoSpaceDE w:val="0"/>
              <w:autoSpaceDN w:val="0"/>
              <w:adjustRightInd w:val="0"/>
              <w:spacing w:after="0" w:line="320" w:lineRule="atLeast"/>
              <w:ind w:left="60" w:right="60"/>
              <w:jc w:val="center"/>
              <w:rPr>
                <w:rFonts w:ascii="Arial" w:hAnsi="Arial" w:cs="Arial"/>
                <w:color w:val="000000"/>
                <w:sz w:val="18"/>
                <w:szCs w:val="18"/>
              </w:rPr>
            </w:pPr>
            <w:r w:rsidRPr="00541D15">
              <w:rPr>
                <w:rFonts w:ascii="Arial" w:hAnsi="Arial" w:cs="Arial"/>
                <w:color w:val="000000"/>
                <w:sz w:val="18"/>
                <w:szCs w:val="18"/>
              </w:rPr>
              <w:t>Cumulative Percent</w:t>
            </w:r>
          </w:p>
        </w:tc>
      </w:tr>
      <w:tr w:rsidR="00541D15" w:rsidRPr="00541D15" w:rsidTr="00541D15">
        <w:trPr>
          <w:cantSplit/>
        </w:trPr>
        <w:tc>
          <w:tcPr>
            <w:tcW w:w="737" w:type="dxa"/>
            <w:vMerge w:val="restart"/>
            <w:tcBorders>
              <w:top w:val="single" w:sz="16" w:space="0" w:color="000000"/>
              <w:left w:val="single" w:sz="16" w:space="0" w:color="000000"/>
              <w:bottom w:val="single" w:sz="16" w:space="0" w:color="000000"/>
              <w:right w:val="nil"/>
            </w:tcBorders>
            <w:shd w:val="clear" w:color="auto" w:fill="FFFFFF"/>
          </w:tcPr>
          <w:p w:rsidR="00541D15" w:rsidRPr="00541D15" w:rsidRDefault="00541D15" w:rsidP="00541D15">
            <w:pPr>
              <w:autoSpaceDE w:val="0"/>
              <w:autoSpaceDN w:val="0"/>
              <w:adjustRightInd w:val="0"/>
              <w:spacing w:after="0" w:line="320" w:lineRule="atLeast"/>
              <w:ind w:left="60" w:right="60"/>
              <w:rPr>
                <w:rFonts w:ascii="Arial" w:hAnsi="Arial" w:cs="Arial"/>
                <w:color w:val="000000"/>
                <w:sz w:val="18"/>
                <w:szCs w:val="18"/>
              </w:rPr>
            </w:pPr>
            <w:r w:rsidRPr="00541D15">
              <w:rPr>
                <w:rFonts w:ascii="Arial" w:hAnsi="Arial" w:cs="Arial"/>
                <w:color w:val="000000"/>
                <w:sz w:val="18"/>
                <w:szCs w:val="18"/>
              </w:rPr>
              <w:t>Valid</w:t>
            </w:r>
          </w:p>
        </w:tc>
        <w:tc>
          <w:tcPr>
            <w:tcW w:w="737" w:type="dxa"/>
            <w:tcBorders>
              <w:top w:val="single" w:sz="16" w:space="0" w:color="000000"/>
              <w:left w:val="nil"/>
              <w:bottom w:val="nil"/>
              <w:right w:val="single" w:sz="16" w:space="0" w:color="000000"/>
            </w:tcBorders>
            <w:shd w:val="clear" w:color="auto" w:fill="FFFFFF"/>
          </w:tcPr>
          <w:p w:rsidR="00541D15" w:rsidRPr="00541D15" w:rsidRDefault="00541D15" w:rsidP="00541D15">
            <w:pPr>
              <w:autoSpaceDE w:val="0"/>
              <w:autoSpaceDN w:val="0"/>
              <w:adjustRightInd w:val="0"/>
              <w:spacing w:after="0" w:line="320" w:lineRule="atLeast"/>
              <w:ind w:left="60" w:right="60"/>
              <w:rPr>
                <w:rFonts w:ascii="Arial" w:hAnsi="Arial" w:cs="Arial"/>
                <w:color w:val="000000"/>
                <w:sz w:val="18"/>
                <w:szCs w:val="18"/>
              </w:rPr>
            </w:pPr>
            <w:r w:rsidRPr="00541D15">
              <w:rPr>
                <w:rFonts w:ascii="Arial" w:hAnsi="Arial" w:cs="Arial"/>
                <w:color w:val="000000"/>
                <w:sz w:val="18"/>
                <w:szCs w:val="18"/>
              </w:rPr>
              <w:t>0</w:t>
            </w:r>
          </w:p>
        </w:tc>
        <w:tc>
          <w:tcPr>
            <w:tcW w:w="1169" w:type="dxa"/>
            <w:tcBorders>
              <w:top w:val="single" w:sz="16" w:space="0" w:color="000000"/>
              <w:left w:val="single" w:sz="16" w:space="0" w:color="000000"/>
              <w:bottom w:val="nil"/>
            </w:tcBorders>
            <w:shd w:val="clear" w:color="auto" w:fill="FFFFFF"/>
            <w:vAlign w:val="center"/>
          </w:tcPr>
          <w:p w:rsidR="00541D15" w:rsidRPr="00541D15" w:rsidRDefault="00541D15" w:rsidP="00541D15">
            <w:pPr>
              <w:autoSpaceDE w:val="0"/>
              <w:autoSpaceDN w:val="0"/>
              <w:adjustRightInd w:val="0"/>
              <w:spacing w:after="0" w:line="320" w:lineRule="atLeast"/>
              <w:ind w:left="60" w:right="60"/>
              <w:jc w:val="right"/>
              <w:rPr>
                <w:rFonts w:ascii="Arial" w:hAnsi="Arial" w:cs="Arial"/>
                <w:color w:val="000000"/>
                <w:sz w:val="18"/>
                <w:szCs w:val="18"/>
              </w:rPr>
            </w:pPr>
            <w:r w:rsidRPr="00541D15">
              <w:rPr>
                <w:rFonts w:ascii="Arial" w:hAnsi="Arial" w:cs="Arial"/>
                <w:color w:val="000000"/>
                <w:sz w:val="18"/>
                <w:szCs w:val="18"/>
              </w:rPr>
              <w:t>1</w:t>
            </w:r>
          </w:p>
        </w:tc>
        <w:tc>
          <w:tcPr>
            <w:tcW w:w="1030" w:type="dxa"/>
            <w:tcBorders>
              <w:top w:val="single" w:sz="16" w:space="0" w:color="000000"/>
              <w:bottom w:val="nil"/>
            </w:tcBorders>
            <w:shd w:val="clear" w:color="auto" w:fill="FFFFFF"/>
            <w:vAlign w:val="center"/>
          </w:tcPr>
          <w:p w:rsidR="00541D15" w:rsidRPr="00541D15" w:rsidRDefault="00541D15" w:rsidP="00541D15">
            <w:pPr>
              <w:autoSpaceDE w:val="0"/>
              <w:autoSpaceDN w:val="0"/>
              <w:adjustRightInd w:val="0"/>
              <w:spacing w:after="0" w:line="320" w:lineRule="atLeast"/>
              <w:ind w:left="60" w:right="60"/>
              <w:jc w:val="right"/>
              <w:rPr>
                <w:rFonts w:ascii="Arial" w:hAnsi="Arial" w:cs="Arial"/>
                <w:color w:val="000000"/>
                <w:sz w:val="18"/>
                <w:szCs w:val="18"/>
              </w:rPr>
            </w:pPr>
            <w:r w:rsidRPr="00541D15">
              <w:rPr>
                <w:rFonts w:ascii="Arial" w:hAnsi="Arial" w:cs="Arial"/>
                <w:color w:val="000000"/>
                <w:sz w:val="18"/>
                <w:szCs w:val="18"/>
              </w:rPr>
              <w:t>4.5</w:t>
            </w:r>
          </w:p>
        </w:tc>
        <w:tc>
          <w:tcPr>
            <w:tcW w:w="1399" w:type="dxa"/>
            <w:tcBorders>
              <w:top w:val="single" w:sz="16" w:space="0" w:color="000000"/>
              <w:bottom w:val="nil"/>
            </w:tcBorders>
            <w:shd w:val="clear" w:color="auto" w:fill="FFFFFF"/>
            <w:vAlign w:val="center"/>
          </w:tcPr>
          <w:p w:rsidR="00541D15" w:rsidRPr="00541D15" w:rsidRDefault="00541D15" w:rsidP="00541D15">
            <w:pPr>
              <w:autoSpaceDE w:val="0"/>
              <w:autoSpaceDN w:val="0"/>
              <w:adjustRightInd w:val="0"/>
              <w:spacing w:after="0" w:line="320" w:lineRule="atLeast"/>
              <w:ind w:left="60" w:right="60"/>
              <w:jc w:val="right"/>
              <w:rPr>
                <w:rFonts w:ascii="Arial" w:hAnsi="Arial" w:cs="Arial"/>
                <w:color w:val="000000"/>
                <w:sz w:val="18"/>
                <w:szCs w:val="18"/>
              </w:rPr>
            </w:pPr>
            <w:r w:rsidRPr="00541D15">
              <w:rPr>
                <w:rFonts w:ascii="Arial" w:hAnsi="Arial" w:cs="Arial"/>
                <w:color w:val="000000"/>
                <w:sz w:val="18"/>
                <w:szCs w:val="18"/>
              </w:rPr>
              <w:t>4.5</w:t>
            </w:r>
          </w:p>
        </w:tc>
        <w:tc>
          <w:tcPr>
            <w:tcW w:w="4142" w:type="dxa"/>
            <w:tcBorders>
              <w:top w:val="single" w:sz="16" w:space="0" w:color="000000"/>
              <w:bottom w:val="nil"/>
              <w:right w:val="single" w:sz="16" w:space="0" w:color="000000"/>
            </w:tcBorders>
            <w:shd w:val="clear" w:color="auto" w:fill="FFFFFF"/>
            <w:vAlign w:val="center"/>
          </w:tcPr>
          <w:p w:rsidR="00541D15" w:rsidRPr="00541D15" w:rsidRDefault="00541D15" w:rsidP="00541D15">
            <w:pPr>
              <w:autoSpaceDE w:val="0"/>
              <w:autoSpaceDN w:val="0"/>
              <w:adjustRightInd w:val="0"/>
              <w:spacing w:after="0" w:line="320" w:lineRule="atLeast"/>
              <w:ind w:left="60" w:right="60"/>
              <w:jc w:val="right"/>
              <w:rPr>
                <w:rFonts w:ascii="Arial" w:hAnsi="Arial" w:cs="Arial"/>
                <w:color w:val="000000"/>
                <w:sz w:val="18"/>
                <w:szCs w:val="18"/>
              </w:rPr>
            </w:pPr>
            <w:r w:rsidRPr="00541D15">
              <w:rPr>
                <w:rFonts w:ascii="Arial" w:hAnsi="Arial" w:cs="Arial"/>
                <w:color w:val="000000"/>
                <w:sz w:val="18"/>
                <w:szCs w:val="18"/>
              </w:rPr>
              <w:t>4.5</w:t>
            </w:r>
          </w:p>
        </w:tc>
      </w:tr>
      <w:tr w:rsidR="00541D15" w:rsidRPr="00541D15" w:rsidTr="00541D15">
        <w:trPr>
          <w:cantSplit/>
        </w:trPr>
        <w:tc>
          <w:tcPr>
            <w:tcW w:w="737" w:type="dxa"/>
            <w:vMerge/>
            <w:tcBorders>
              <w:top w:val="single" w:sz="16" w:space="0" w:color="000000"/>
              <w:left w:val="single" w:sz="16" w:space="0" w:color="000000"/>
              <w:bottom w:val="single" w:sz="16" w:space="0" w:color="000000"/>
              <w:right w:val="nil"/>
            </w:tcBorders>
            <w:shd w:val="clear" w:color="auto" w:fill="FFFFFF"/>
          </w:tcPr>
          <w:p w:rsidR="00541D15" w:rsidRPr="00541D15" w:rsidRDefault="00541D15" w:rsidP="00541D15">
            <w:pPr>
              <w:autoSpaceDE w:val="0"/>
              <w:autoSpaceDN w:val="0"/>
              <w:adjustRightInd w:val="0"/>
              <w:spacing w:after="0" w:line="240" w:lineRule="auto"/>
              <w:rPr>
                <w:rFonts w:ascii="Arial" w:hAnsi="Arial" w:cs="Arial"/>
                <w:color w:val="000000"/>
                <w:sz w:val="18"/>
                <w:szCs w:val="18"/>
              </w:rPr>
            </w:pPr>
          </w:p>
        </w:tc>
        <w:tc>
          <w:tcPr>
            <w:tcW w:w="737" w:type="dxa"/>
            <w:tcBorders>
              <w:top w:val="nil"/>
              <w:left w:val="nil"/>
              <w:bottom w:val="nil"/>
              <w:right w:val="single" w:sz="16" w:space="0" w:color="000000"/>
            </w:tcBorders>
            <w:shd w:val="clear" w:color="auto" w:fill="FFFFFF"/>
          </w:tcPr>
          <w:p w:rsidR="00541D15" w:rsidRPr="00541D15" w:rsidRDefault="00541D15" w:rsidP="00541D15">
            <w:pPr>
              <w:autoSpaceDE w:val="0"/>
              <w:autoSpaceDN w:val="0"/>
              <w:adjustRightInd w:val="0"/>
              <w:spacing w:after="0" w:line="320" w:lineRule="atLeast"/>
              <w:ind w:left="60" w:right="60"/>
              <w:rPr>
                <w:rFonts w:ascii="Arial" w:hAnsi="Arial" w:cs="Arial"/>
                <w:color w:val="000000"/>
                <w:sz w:val="18"/>
                <w:szCs w:val="18"/>
              </w:rPr>
            </w:pPr>
            <w:r w:rsidRPr="00541D15">
              <w:rPr>
                <w:rFonts w:ascii="Arial" w:hAnsi="Arial" w:cs="Arial"/>
                <w:color w:val="000000"/>
                <w:sz w:val="18"/>
                <w:szCs w:val="18"/>
              </w:rPr>
              <w:t>1-3</w:t>
            </w:r>
          </w:p>
        </w:tc>
        <w:tc>
          <w:tcPr>
            <w:tcW w:w="1169" w:type="dxa"/>
            <w:tcBorders>
              <w:top w:val="nil"/>
              <w:left w:val="single" w:sz="16" w:space="0" w:color="000000"/>
              <w:bottom w:val="nil"/>
            </w:tcBorders>
            <w:shd w:val="clear" w:color="auto" w:fill="FFFFFF"/>
            <w:vAlign w:val="center"/>
          </w:tcPr>
          <w:p w:rsidR="00541D15" w:rsidRPr="00541D15" w:rsidRDefault="00541D15" w:rsidP="00541D15">
            <w:pPr>
              <w:autoSpaceDE w:val="0"/>
              <w:autoSpaceDN w:val="0"/>
              <w:adjustRightInd w:val="0"/>
              <w:spacing w:after="0" w:line="320" w:lineRule="atLeast"/>
              <w:ind w:left="60" w:right="60"/>
              <w:jc w:val="right"/>
              <w:rPr>
                <w:rFonts w:ascii="Arial" w:hAnsi="Arial" w:cs="Arial"/>
                <w:color w:val="000000"/>
                <w:sz w:val="18"/>
                <w:szCs w:val="18"/>
              </w:rPr>
            </w:pPr>
            <w:r w:rsidRPr="00541D15">
              <w:rPr>
                <w:rFonts w:ascii="Arial" w:hAnsi="Arial" w:cs="Arial"/>
                <w:color w:val="000000"/>
                <w:sz w:val="18"/>
                <w:szCs w:val="18"/>
              </w:rPr>
              <w:t>14</w:t>
            </w:r>
          </w:p>
        </w:tc>
        <w:tc>
          <w:tcPr>
            <w:tcW w:w="1030" w:type="dxa"/>
            <w:tcBorders>
              <w:top w:val="nil"/>
              <w:bottom w:val="nil"/>
            </w:tcBorders>
            <w:shd w:val="clear" w:color="auto" w:fill="FFFFFF"/>
            <w:vAlign w:val="center"/>
          </w:tcPr>
          <w:p w:rsidR="00541D15" w:rsidRPr="00541D15" w:rsidRDefault="00541D15" w:rsidP="00541D15">
            <w:pPr>
              <w:autoSpaceDE w:val="0"/>
              <w:autoSpaceDN w:val="0"/>
              <w:adjustRightInd w:val="0"/>
              <w:spacing w:after="0" w:line="320" w:lineRule="atLeast"/>
              <w:ind w:left="60" w:right="60"/>
              <w:jc w:val="right"/>
              <w:rPr>
                <w:rFonts w:ascii="Arial" w:hAnsi="Arial" w:cs="Arial"/>
                <w:color w:val="000000"/>
                <w:sz w:val="18"/>
                <w:szCs w:val="18"/>
              </w:rPr>
            </w:pPr>
            <w:r w:rsidRPr="00541D15">
              <w:rPr>
                <w:rFonts w:ascii="Arial" w:hAnsi="Arial" w:cs="Arial"/>
                <w:color w:val="000000"/>
                <w:sz w:val="18"/>
                <w:szCs w:val="18"/>
              </w:rPr>
              <w:t>63.6</w:t>
            </w:r>
          </w:p>
        </w:tc>
        <w:tc>
          <w:tcPr>
            <w:tcW w:w="1399" w:type="dxa"/>
            <w:tcBorders>
              <w:top w:val="nil"/>
              <w:bottom w:val="nil"/>
            </w:tcBorders>
            <w:shd w:val="clear" w:color="auto" w:fill="FFFFFF"/>
            <w:vAlign w:val="center"/>
          </w:tcPr>
          <w:p w:rsidR="00541D15" w:rsidRPr="00541D15" w:rsidRDefault="00541D15" w:rsidP="00541D15">
            <w:pPr>
              <w:autoSpaceDE w:val="0"/>
              <w:autoSpaceDN w:val="0"/>
              <w:adjustRightInd w:val="0"/>
              <w:spacing w:after="0" w:line="320" w:lineRule="atLeast"/>
              <w:ind w:left="60" w:right="60"/>
              <w:jc w:val="right"/>
              <w:rPr>
                <w:rFonts w:ascii="Arial" w:hAnsi="Arial" w:cs="Arial"/>
                <w:color w:val="000000"/>
                <w:sz w:val="18"/>
                <w:szCs w:val="18"/>
              </w:rPr>
            </w:pPr>
            <w:r w:rsidRPr="00541D15">
              <w:rPr>
                <w:rFonts w:ascii="Arial" w:hAnsi="Arial" w:cs="Arial"/>
                <w:color w:val="000000"/>
                <w:sz w:val="18"/>
                <w:szCs w:val="18"/>
              </w:rPr>
              <w:t>63.6</w:t>
            </w:r>
          </w:p>
        </w:tc>
        <w:tc>
          <w:tcPr>
            <w:tcW w:w="4142" w:type="dxa"/>
            <w:tcBorders>
              <w:top w:val="nil"/>
              <w:bottom w:val="nil"/>
              <w:right w:val="single" w:sz="16" w:space="0" w:color="000000"/>
            </w:tcBorders>
            <w:shd w:val="clear" w:color="auto" w:fill="FFFFFF"/>
            <w:vAlign w:val="center"/>
          </w:tcPr>
          <w:p w:rsidR="00541D15" w:rsidRPr="00541D15" w:rsidRDefault="00541D15" w:rsidP="00541D15">
            <w:pPr>
              <w:autoSpaceDE w:val="0"/>
              <w:autoSpaceDN w:val="0"/>
              <w:adjustRightInd w:val="0"/>
              <w:spacing w:after="0" w:line="320" w:lineRule="atLeast"/>
              <w:ind w:left="60" w:right="60"/>
              <w:jc w:val="right"/>
              <w:rPr>
                <w:rFonts w:ascii="Arial" w:hAnsi="Arial" w:cs="Arial"/>
                <w:color w:val="000000"/>
                <w:sz w:val="18"/>
                <w:szCs w:val="18"/>
              </w:rPr>
            </w:pPr>
            <w:r w:rsidRPr="00541D15">
              <w:rPr>
                <w:rFonts w:ascii="Arial" w:hAnsi="Arial" w:cs="Arial"/>
                <w:color w:val="000000"/>
                <w:sz w:val="18"/>
                <w:szCs w:val="18"/>
              </w:rPr>
              <w:t>68.2</w:t>
            </w:r>
          </w:p>
        </w:tc>
      </w:tr>
      <w:tr w:rsidR="00541D15" w:rsidRPr="00541D15" w:rsidTr="00541D15">
        <w:trPr>
          <w:cantSplit/>
        </w:trPr>
        <w:tc>
          <w:tcPr>
            <w:tcW w:w="737" w:type="dxa"/>
            <w:vMerge/>
            <w:tcBorders>
              <w:top w:val="single" w:sz="16" w:space="0" w:color="000000"/>
              <w:left w:val="single" w:sz="16" w:space="0" w:color="000000"/>
              <w:bottom w:val="single" w:sz="16" w:space="0" w:color="000000"/>
              <w:right w:val="nil"/>
            </w:tcBorders>
            <w:shd w:val="clear" w:color="auto" w:fill="FFFFFF"/>
          </w:tcPr>
          <w:p w:rsidR="00541D15" w:rsidRPr="00541D15" w:rsidRDefault="00541D15" w:rsidP="00541D15">
            <w:pPr>
              <w:autoSpaceDE w:val="0"/>
              <w:autoSpaceDN w:val="0"/>
              <w:adjustRightInd w:val="0"/>
              <w:spacing w:after="0" w:line="240" w:lineRule="auto"/>
              <w:rPr>
                <w:rFonts w:ascii="Arial" w:hAnsi="Arial" w:cs="Arial"/>
                <w:color w:val="000000"/>
                <w:sz w:val="18"/>
                <w:szCs w:val="18"/>
              </w:rPr>
            </w:pPr>
          </w:p>
        </w:tc>
        <w:tc>
          <w:tcPr>
            <w:tcW w:w="737" w:type="dxa"/>
            <w:tcBorders>
              <w:top w:val="nil"/>
              <w:left w:val="nil"/>
              <w:bottom w:val="nil"/>
              <w:right w:val="single" w:sz="16" w:space="0" w:color="000000"/>
            </w:tcBorders>
            <w:shd w:val="clear" w:color="auto" w:fill="FFFFFF"/>
          </w:tcPr>
          <w:p w:rsidR="00541D15" w:rsidRPr="00541D15" w:rsidRDefault="00541D15" w:rsidP="00541D15">
            <w:pPr>
              <w:autoSpaceDE w:val="0"/>
              <w:autoSpaceDN w:val="0"/>
              <w:adjustRightInd w:val="0"/>
              <w:spacing w:after="0" w:line="320" w:lineRule="atLeast"/>
              <w:ind w:left="60" w:right="60"/>
              <w:rPr>
                <w:rFonts w:ascii="Arial" w:hAnsi="Arial" w:cs="Arial"/>
                <w:color w:val="000000"/>
                <w:sz w:val="18"/>
                <w:szCs w:val="18"/>
              </w:rPr>
            </w:pPr>
            <w:r w:rsidRPr="00541D15">
              <w:rPr>
                <w:rFonts w:ascii="Arial" w:hAnsi="Arial" w:cs="Arial"/>
                <w:color w:val="000000"/>
                <w:sz w:val="18"/>
                <w:szCs w:val="18"/>
              </w:rPr>
              <w:t>4-7</w:t>
            </w:r>
          </w:p>
        </w:tc>
        <w:tc>
          <w:tcPr>
            <w:tcW w:w="1169" w:type="dxa"/>
            <w:tcBorders>
              <w:top w:val="nil"/>
              <w:left w:val="single" w:sz="16" w:space="0" w:color="000000"/>
              <w:bottom w:val="nil"/>
            </w:tcBorders>
            <w:shd w:val="clear" w:color="auto" w:fill="FFFFFF"/>
            <w:vAlign w:val="center"/>
          </w:tcPr>
          <w:p w:rsidR="00541D15" w:rsidRPr="00541D15" w:rsidRDefault="00541D15" w:rsidP="00541D15">
            <w:pPr>
              <w:autoSpaceDE w:val="0"/>
              <w:autoSpaceDN w:val="0"/>
              <w:adjustRightInd w:val="0"/>
              <w:spacing w:after="0" w:line="320" w:lineRule="atLeast"/>
              <w:ind w:left="60" w:right="60"/>
              <w:jc w:val="right"/>
              <w:rPr>
                <w:rFonts w:ascii="Arial" w:hAnsi="Arial" w:cs="Arial"/>
                <w:color w:val="000000"/>
                <w:sz w:val="18"/>
                <w:szCs w:val="18"/>
              </w:rPr>
            </w:pPr>
            <w:r w:rsidRPr="00541D15">
              <w:rPr>
                <w:rFonts w:ascii="Arial" w:hAnsi="Arial" w:cs="Arial"/>
                <w:color w:val="000000"/>
                <w:sz w:val="18"/>
                <w:szCs w:val="18"/>
              </w:rPr>
              <w:t>5</w:t>
            </w:r>
          </w:p>
        </w:tc>
        <w:tc>
          <w:tcPr>
            <w:tcW w:w="1030" w:type="dxa"/>
            <w:tcBorders>
              <w:top w:val="nil"/>
              <w:bottom w:val="nil"/>
            </w:tcBorders>
            <w:shd w:val="clear" w:color="auto" w:fill="FFFFFF"/>
            <w:vAlign w:val="center"/>
          </w:tcPr>
          <w:p w:rsidR="00541D15" w:rsidRPr="00541D15" w:rsidRDefault="00541D15" w:rsidP="00541D15">
            <w:pPr>
              <w:autoSpaceDE w:val="0"/>
              <w:autoSpaceDN w:val="0"/>
              <w:adjustRightInd w:val="0"/>
              <w:spacing w:after="0" w:line="320" w:lineRule="atLeast"/>
              <w:ind w:left="60" w:right="60"/>
              <w:jc w:val="right"/>
              <w:rPr>
                <w:rFonts w:ascii="Arial" w:hAnsi="Arial" w:cs="Arial"/>
                <w:color w:val="000000"/>
                <w:sz w:val="18"/>
                <w:szCs w:val="18"/>
              </w:rPr>
            </w:pPr>
            <w:r w:rsidRPr="00541D15">
              <w:rPr>
                <w:rFonts w:ascii="Arial" w:hAnsi="Arial" w:cs="Arial"/>
                <w:color w:val="000000"/>
                <w:sz w:val="18"/>
                <w:szCs w:val="18"/>
              </w:rPr>
              <w:t>22.7</w:t>
            </w:r>
          </w:p>
        </w:tc>
        <w:tc>
          <w:tcPr>
            <w:tcW w:w="1399" w:type="dxa"/>
            <w:tcBorders>
              <w:top w:val="nil"/>
              <w:bottom w:val="nil"/>
            </w:tcBorders>
            <w:shd w:val="clear" w:color="auto" w:fill="FFFFFF"/>
            <w:vAlign w:val="center"/>
          </w:tcPr>
          <w:p w:rsidR="00541D15" w:rsidRPr="00541D15" w:rsidRDefault="00541D15" w:rsidP="00541D15">
            <w:pPr>
              <w:autoSpaceDE w:val="0"/>
              <w:autoSpaceDN w:val="0"/>
              <w:adjustRightInd w:val="0"/>
              <w:spacing w:after="0" w:line="320" w:lineRule="atLeast"/>
              <w:ind w:left="60" w:right="60"/>
              <w:jc w:val="right"/>
              <w:rPr>
                <w:rFonts w:ascii="Arial" w:hAnsi="Arial" w:cs="Arial"/>
                <w:color w:val="000000"/>
                <w:sz w:val="18"/>
                <w:szCs w:val="18"/>
              </w:rPr>
            </w:pPr>
            <w:r w:rsidRPr="00541D15">
              <w:rPr>
                <w:rFonts w:ascii="Arial" w:hAnsi="Arial" w:cs="Arial"/>
                <w:color w:val="000000"/>
                <w:sz w:val="18"/>
                <w:szCs w:val="18"/>
              </w:rPr>
              <w:t>22.7</w:t>
            </w:r>
          </w:p>
        </w:tc>
        <w:tc>
          <w:tcPr>
            <w:tcW w:w="4142" w:type="dxa"/>
            <w:tcBorders>
              <w:top w:val="nil"/>
              <w:bottom w:val="nil"/>
              <w:right w:val="single" w:sz="16" w:space="0" w:color="000000"/>
            </w:tcBorders>
            <w:shd w:val="clear" w:color="auto" w:fill="FFFFFF"/>
            <w:vAlign w:val="center"/>
          </w:tcPr>
          <w:p w:rsidR="00541D15" w:rsidRPr="00541D15" w:rsidRDefault="00541D15" w:rsidP="00541D15">
            <w:pPr>
              <w:autoSpaceDE w:val="0"/>
              <w:autoSpaceDN w:val="0"/>
              <w:adjustRightInd w:val="0"/>
              <w:spacing w:after="0" w:line="320" w:lineRule="atLeast"/>
              <w:ind w:left="60" w:right="60"/>
              <w:jc w:val="right"/>
              <w:rPr>
                <w:rFonts w:ascii="Arial" w:hAnsi="Arial" w:cs="Arial"/>
                <w:color w:val="000000"/>
                <w:sz w:val="18"/>
                <w:szCs w:val="18"/>
              </w:rPr>
            </w:pPr>
            <w:r w:rsidRPr="00541D15">
              <w:rPr>
                <w:rFonts w:ascii="Arial" w:hAnsi="Arial" w:cs="Arial"/>
                <w:color w:val="000000"/>
                <w:sz w:val="18"/>
                <w:szCs w:val="18"/>
              </w:rPr>
              <w:t>90.9</w:t>
            </w:r>
          </w:p>
        </w:tc>
      </w:tr>
      <w:tr w:rsidR="00541D15" w:rsidRPr="00541D15" w:rsidTr="00541D15">
        <w:trPr>
          <w:cantSplit/>
        </w:trPr>
        <w:tc>
          <w:tcPr>
            <w:tcW w:w="737" w:type="dxa"/>
            <w:vMerge/>
            <w:tcBorders>
              <w:top w:val="single" w:sz="16" w:space="0" w:color="000000"/>
              <w:left w:val="single" w:sz="16" w:space="0" w:color="000000"/>
              <w:bottom w:val="single" w:sz="16" w:space="0" w:color="000000"/>
              <w:right w:val="nil"/>
            </w:tcBorders>
            <w:shd w:val="clear" w:color="auto" w:fill="FFFFFF"/>
          </w:tcPr>
          <w:p w:rsidR="00541D15" w:rsidRPr="00541D15" w:rsidRDefault="00541D15" w:rsidP="00541D15">
            <w:pPr>
              <w:autoSpaceDE w:val="0"/>
              <w:autoSpaceDN w:val="0"/>
              <w:adjustRightInd w:val="0"/>
              <w:spacing w:after="0" w:line="240" w:lineRule="auto"/>
              <w:rPr>
                <w:rFonts w:ascii="Arial" w:hAnsi="Arial" w:cs="Arial"/>
                <w:color w:val="000000"/>
                <w:sz w:val="18"/>
                <w:szCs w:val="18"/>
              </w:rPr>
            </w:pPr>
          </w:p>
        </w:tc>
        <w:tc>
          <w:tcPr>
            <w:tcW w:w="737" w:type="dxa"/>
            <w:tcBorders>
              <w:top w:val="nil"/>
              <w:left w:val="nil"/>
              <w:bottom w:val="nil"/>
              <w:right w:val="single" w:sz="16" w:space="0" w:color="000000"/>
            </w:tcBorders>
            <w:shd w:val="clear" w:color="auto" w:fill="FFFFFF"/>
          </w:tcPr>
          <w:p w:rsidR="00541D15" w:rsidRPr="00541D15" w:rsidRDefault="00541D15" w:rsidP="00541D15">
            <w:pPr>
              <w:autoSpaceDE w:val="0"/>
              <w:autoSpaceDN w:val="0"/>
              <w:adjustRightInd w:val="0"/>
              <w:spacing w:after="0" w:line="320" w:lineRule="atLeast"/>
              <w:ind w:left="60" w:right="60"/>
              <w:rPr>
                <w:rFonts w:ascii="Arial" w:hAnsi="Arial" w:cs="Arial"/>
                <w:color w:val="000000"/>
                <w:sz w:val="18"/>
                <w:szCs w:val="18"/>
              </w:rPr>
            </w:pPr>
            <w:r w:rsidRPr="00541D15">
              <w:rPr>
                <w:rFonts w:ascii="Arial" w:hAnsi="Arial" w:cs="Arial"/>
                <w:color w:val="000000"/>
                <w:sz w:val="18"/>
                <w:szCs w:val="18"/>
              </w:rPr>
              <w:t>8-11</w:t>
            </w:r>
          </w:p>
        </w:tc>
        <w:tc>
          <w:tcPr>
            <w:tcW w:w="1169" w:type="dxa"/>
            <w:tcBorders>
              <w:top w:val="nil"/>
              <w:left w:val="single" w:sz="16" w:space="0" w:color="000000"/>
              <w:bottom w:val="nil"/>
            </w:tcBorders>
            <w:shd w:val="clear" w:color="auto" w:fill="FFFFFF"/>
            <w:vAlign w:val="center"/>
          </w:tcPr>
          <w:p w:rsidR="00541D15" w:rsidRPr="00541D15" w:rsidRDefault="00541D15" w:rsidP="00541D15">
            <w:pPr>
              <w:autoSpaceDE w:val="0"/>
              <w:autoSpaceDN w:val="0"/>
              <w:adjustRightInd w:val="0"/>
              <w:spacing w:after="0" w:line="320" w:lineRule="atLeast"/>
              <w:ind w:left="60" w:right="60"/>
              <w:jc w:val="right"/>
              <w:rPr>
                <w:rFonts w:ascii="Arial" w:hAnsi="Arial" w:cs="Arial"/>
                <w:color w:val="000000"/>
                <w:sz w:val="18"/>
                <w:szCs w:val="18"/>
              </w:rPr>
            </w:pPr>
            <w:r w:rsidRPr="00541D15">
              <w:rPr>
                <w:rFonts w:ascii="Arial" w:hAnsi="Arial" w:cs="Arial"/>
                <w:color w:val="000000"/>
                <w:sz w:val="18"/>
                <w:szCs w:val="18"/>
              </w:rPr>
              <w:t>2</w:t>
            </w:r>
          </w:p>
        </w:tc>
        <w:tc>
          <w:tcPr>
            <w:tcW w:w="1030" w:type="dxa"/>
            <w:tcBorders>
              <w:top w:val="nil"/>
              <w:bottom w:val="nil"/>
            </w:tcBorders>
            <w:shd w:val="clear" w:color="auto" w:fill="FFFFFF"/>
            <w:vAlign w:val="center"/>
          </w:tcPr>
          <w:p w:rsidR="00541D15" w:rsidRPr="00541D15" w:rsidRDefault="00541D15" w:rsidP="00541D15">
            <w:pPr>
              <w:autoSpaceDE w:val="0"/>
              <w:autoSpaceDN w:val="0"/>
              <w:adjustRightInd w:val="0"/>
              <w:spacing w:after="0" w:line="320" w:lineRule="atLeast"/>
              <w:ind w:left="60" w:right="60"/>
              <w:jc w:val="right"/>
              <w:rPr>
                <w:rFonts w:ascii="Arial" w:hAnsi="Arial" w:cs="Arial"/>
                <w:color w:val="000000"/>
                <w:sz w:val="18"/>
                <w:szCs w:val="18"/>
              </w:rPr>
            </w:pPr>
            <w:r w:rsidRPr="00541D15">
              <w:rPr>
                <w:rFonts w:ascii="Arial" w:hAnsi="Arial" w:cs="Arial"/>
                <w:color w:val="000000"/>
                <w:sz w:val="18"/>
                <w:szCs w:val="18"/>
              </w:rPr>
              <w:t>9.1</w:t>
            </w:r>
          </w:p>
        </w:tc>
        <w:tc>
          <w:tcPr>
            <w:tcW w:w="1399" w:type="dxa"/>
            <w:tcBorders>
              <w:top w:val="nil"/>
              <w:bottom w:val="nil"/>
            </w:tcBorders>
            <w:shd w:val="clear" w:color="auto" w:fill="FFFFFF"/>
            <w:vAlign w:val="center"/>
          </w:tcPr>
          <w:p w:rsidR="00541D15" w:rsidRPr="00541D15" w:rsidRDefault="00541D15" w:rsidP="00541D15">
            <w:pPr>
              <w:autoSpaceDE w:val="0"/>
              <w:autoSpaceDN w:val="0"/>
              <w:adjustRightInd w:val="0"/>
              <w:spacing w:after="0" w:line="320" w:lineRule="atLeast"/>
              <w:ind w:left="60" w:right="60"/>
              <w:jc w:val="right"/>
              <w:rPr>
                <w:rFonts w:ascii="Arial" w:hAnsi="Arial" w:cs="Arial"/>
                <w:color w:val="000000"/>
                <w:sz w:val="18"/>
                <w:szCs w:val="18"/>
              </w:rPr>
            </w:pPr>
            <w:r w:rsidRPr="00541D15">
              <w:rPr>
                <w:rFonts w:ascii="Arial" w:hAnsi="Arial" w:cs="Arial"/>
                <w:color w:val="000000"/>
                <w:sz w:val="18"/>
                <w:szCs w:val="18"/>
              </w:rPr>
              <w:t>9.1</w:t>
            </w:r>
          </w:p>
        </w:tc>
        <w:tc>
          <w:tcPr>
            <w:tcW w:w="4142" w:type="dxa"/>
            <w:tcBorders>
              <w:top w:val="nil"/>
              <w:bottom w:val="nil"/>
              <w:right w:val="single" w:sz="16" w:space="0" w:color="000000"/>
            </w:tcBorders>
            <w:shd w:val="clear" w:color="auto" w:fill="FFFFFF"/>
            <w:vAlign w:val="center"/>
          </w:tcPr>
          <w:p w:rsidR="00541D15" w:rsidRPr="00541D15" w:rsidRDefault="00541D15" w:rsidP="00541D15">
            <w:pPr>
              <w:autoSpaceDE w:val="0"/>
              <w:autoSpaceDN w:val="0"/>
              <w:adjustRightInd w:val="0"/>
              <w:spacing w:after="0" w:line="320" w:lineRule="atLeast"/>
              <w:ind w:left="60" w:right="60"/>
              <w:jc w:val="right"/>
              <w:rPr>
                <w:rFonts w:ascii="Arial" w:hAnsi="Arial" w:cs="Arial"/>
                <w:color w:val="000000"/>
                <w:sz w:val="18"/>
                <w:szCs w:val="18"/>
              </w:rPr>
            </w:pPr>
            <w:r w:rsidRPr="00541D15">
              <w:rPr>
                <w:rFonts w:ascii="Arial" w:hAnsi="Arial" w:cs="Arial"/>
                <w:color w:val="000000"/>
                <w:sz w:val="18"/>
                <w:szCs w:val="18"/>
              </w:rPr>
              <w:t>100.0</w:t>
            </w:r>
          </w:p>
        </w:tc>
      </w:tr>
      <w:tr w:rsidR="00541D15" w:rsidRPr="00541D15" w:rsidTr="00541D15">
        <w:trPr>
          <w:cantSplit/>
        </w:trPr>
        <w:tc>
          <w:tcPr>
            <w:tcW w:w="737" w:type="dxa"/>
            <w:vMerge/>
            <w:tcBorders>
              <w:top w:val="single" w:sz="16" w:space="0" w:color="000000"/>
              <w:left w:val="single" w:sz="16" w:space="0" w:color="000000"/>
              <w:bottom w:val="single" w:sz="16" w:space="0" w:color="000000"/>
              <w:right w:val="nil"/>
            </w:tcBorders>
            <w:shd w:val="clear" w:color="auto" w:fill="FFFFFF"/>
          </w:tcPr>
          <w:p w:rsidR="00541D15" w:rsidRPr="00541D15" w:rsidRDefault="00541D15" w:rsidP="00541D15">
            <w:pPr>
              <w:autoSpaceDE w:val="0"/>
              <w:autoSpaceDN w:val="0"/>
              <w:adjustRightInd w:val="0"/>
              <w:spacing w:after="0" w:line="240" w:lineRule="auto"/>
              <w:rPr>
                <w:rFonts w:ascii="Arial" w:hAnsi="Arial" w:cs="Arial"/>
                <w:color w:val="000000"/>
                <w:sz w:val="18"/>
                <w:szCs w:val="18"/>
              </w:rPr>
            </w:pPr>
          </w:p>
        </w:tc>
        <w:tc>
          <w:tcPr>
            <w:tcW w:w="737" w:type="dxa"/>
            <w:tcBorders>
              <w:top w:val="nil"/>
              <w:left w:val="nil"/>
              <w:bottom w:val="single" w:sz="16" w:space="0" w:color="000000"/>
              <w:right w:val="single" w:sz="16" w:space="0" w:color="000000"/>
            </w:tcBorders>
            <w:shd w:val="clear" w:color="auto" w:fill="FFFFFF"/>
          </w:tcPr>
          <w:p w:rsidR="00541D15" w:rsidRPr="00541D15" w:rsidRDefault="00541D15" w:rsidP="00541D15">
            <w:pPr>
              <w:autoSpaceDE w:val="0"/>
              <w:autoSpaceDN w:val="0"/>
              <w:adjustRightInd w:val="0"/>
              <w:spacing w:after="0" w:line="320" w:lineRule="atLeast"/>
              <w:ind w:left="60" w:right="60"/>
              <w:rPr>
                <w:rFonts w:ascii="Arial" w:hAnsi="Arial" w:cs="Arial"/>
                <w:color w:val="000000"/>
                <w:sz w:val="18"/>
                <w:szCs w:val="18"/>
              </w:rPr>
            </w:pPr>
            <w:r w:rsidRPr="00541D15">
              <w:rPr>
                <w:rFonts w:ascii="Arial" w:hAnsi="Arial" w:cs="Arial"/>
                <w:color w:val="000000"/>
                <w:sz w:val="18"/>
                <w:szCs w:val="18"/>
              </w:rPr>
              <w:t>Total</w:t>
            </w:r>
          </w:p>
        </w:tc>
        <w:tc>
          <w:tcPr>
            <w:tcW w:w="1169" w:type="dxa"/>
            <w:tcBorders>
              <w:top w:val="nil"/>
              <w:left w:val="single" w:sz="16" w:space="0" w:color="000000"/>
              <w:bottom w:val="single" w:sz="16" w:space="0" w:color="000000"/>
            </w:tcBorders>
            <w:shd w:val="clear" w:color="auto" w:fill="FFFFFF"/>
            <w:vAlign w:val="center"/>
          </w:tcPr>
          <w:p w:rsidR="00541D15" w:rsidRPr="00541D15" w:rsidRDefault="00541D15" w:rsidP="00541D15">
            <w:pPr>
              <w:autoSpaceDE w:val="0"/>
              <w:autoSpaceDN w:val="0"/>
              <w:adjustRightInd w:val="0"/>
              <w:spacing w:after="0" w:line="320" w:lineRule="atLeast"/>
              <w:ind w:left="60" w:right="60"/>
              <w:jc w:val="right"/>
              <w:rPr>
                <w:rFonts w:ascii="Arial" w:hAnsi="Arial" w:cs="Arial"/>
                <w:color w:val="000000"/>
                <w:sz w:val="18"/>
                <w:szCs w:val="18"/>
              </w:rPr>
            </w:pPr>
            <w:r w:rsidRPr="00541D15">
              <w:rPr>
                <w:rFonts w:ascii="Arial" w:hAnsi="Arial" w:cs="Arial"/>
                <w:color w:val="000000"/>
                <w:sz w:val="18"/>
                <w:szCs w:val="18"/>
              </w:rPr>
              <w:t>22</w:t>
            </w:r>
          </w:p>
        </w:tc>
        <w:tc>
          <w:tcPr>
            <w:tcW w:w="1030" w:type="dxa"/>
            <w:tcBorders>
              <w:top w:val="nil"/>
              <w:bottom w:val="single" w:sz="16" w:space="0" w:color="000000"/>
            </w:tcBorders>
            <w:shd w:val="clear" w:color="auto" w:fill="FFFFFF"/>
            <w:vAlign w:val="center"/>
          </w:tcPr>
          <w:p w:rsidR="00541D15" w:rsidRPr="00541D15" w:rsidRDefault="00541D15" w:rsidP="00541D15">
            <w:pPr>
              <w:autoSpaceDE w:val="0"/>
              <w:autoSpaceDN w:val="0"/>
              <w:adjustRightInd w:val="0"/>
              <w:spacing w:after="0" w:line="320" w:lineRule="atLeast"/>
              <w:ind w:left="60" w:right="60"/>
              <w:jc w:val="right"/>
              <w:rPr>
                <w:rFonts w:ascii="Arial" w:hAnsi="Arial" w:cs="Arial"/>
                <w:color w:val="000000"/>
                <w:sz w:val="18"/>
                <w:szCs w:val="18"/>
              </w:rPr>
            </w:pPr>
            <w:r w:rsidRPr="00541D15">
              <w:rPr>
                <w:rFonts w:ascii="Arial" w:hAnsi="Arial" w:cs="Arial"/>
                <w:color w:val="000000"/>
                <w:sz w:val="18"/>
                <w:szCs w:val="18"/>
              </w:rPr>
              <w:t>100.0</w:t>
            </w:r>
          </w:p>
        </w:tc>
        <w:tc>
          <w:tcPr>
            <w:tcW w:w="1399" w:type="dxa"/>
            <w:tcBorders>
              <w:top w:val="nil"/>
              <w:bottom w:val="single" w:sz="16" w:space="0" w:color="000000"/>
            </w:tcBorders>
            <w:shd w:val="clear" w:color="auto" w:fill="FFFFFF"/>
            <w:vAlign w:val="center"/>
          </w:tcPr>
          <w:p w:rsidR="00541D15" w:rsidRPr="00541D15" w:rsidRDefault="00541D15" w:rsidP="00541D15">
            <w:pPr>
              <w:autoSpaceDE w:val="0"/>
              <w:autoSpaceDN w:val="0"/>
              <w:adjustRightInd w:val="0"/>
              <w:spacing w:after="0" w:line="320" w:lineRule="atLeast"/>
              <w:ind w:left="60" w:right="60"/>
              <w:jc w:val="right"/>
              <w:rPr>
                <w:rFonts w:ascii="Arial" w:hAnsi="Arial" w:cs="Arial"/>
                <w:color w:val="000000"/>
                <w:sz w:val="18"/>
                <w:szCs w:val="18"/>
              </w:rPr>
            </w:pPr>
            <w:r w:rsidRPr="00541D15">
              <w:rPr>
                <w:rFonts w:ascii="Arial" w:hAnsi="Arial" w:cs="Arial"/>
                <w:color w:val="000000"/>
                <w:sz w:val="18"/>
                <w:szCs w:val="18"/>
              </w:rPr>
              <w:t>100.0</w:t>
            </w:r>
          </w:p>
        </w:tc>
        <w:tc>
          <w:tcPr>
            <w:tcW w:w="4142" w:type="dxa"/>
            <w:tcBorders>
              <w:top w:val="nil"/>
              <w:bottom w:val="single" w:sz="16" w:space="0" w:color="000000"/>
              <w:right w:val="single" w:sz="16" w:space="0" w:color="000000"/>
            </w:tcBorders>
            <w:shd w:val="clear" w:color="auto" w:fill="FFFFFF"/>
            <w:vAlign w:val="center"/>
          </w:tcPr>
          <w:p w:rsidR="00541D15" w:rsidRPr="00541D15" w:rsidRDefault="00541D15" w:rsidP="00541D15">
            <w:pPr>
              <w:autoSpaceDE w:val="0"/>
              <w:autoSpaceDN w:val="0"/>
              <w:adjustRightInd w:val="0"/>
              <w:spacing w:after="0" w:line="240" w:lineRule="auto"/>
              <w:rPr>
                <w:rFonts w:ascii="Times New Roman" w:hAnsi="Times New Roman" w:cs="Times New Roman"/>
                <w:sz w:val="24"/>
                <w:szCs w:val="24"/>
              </w:rPr>
            </w:pPr>
          </w:p>
        </w:tc>
      </w:tr>
    </w:tbl>
    <w:p w:rsidR="00541D15" w:rsidRPr="00541D15" w:rsidRDefault="00541D15" w:rsidP="00541D15">
      <w:pPr>
        <w:autoSpaceDE w:val="0"/>
        <w:autoSpaceDN w:val="0"/>
        <w:adjustRightInd w:val="0"/>
        <w:spacing w:after="0" w:line="400" w:lineRule="atLeast"/>
        <w:rPr>
          <w:rFonts w:ascii="Times New Roman" w:hAnsi="Times New Roman" w:cs="Times New Roman"/>
          <w:sz w:val="24"/>
          <w:szCs w:val="24"/>
        </w:rPr>
      </w:pPr>
    </w:p>
    <w:p w:rsidR="00541D15" w:rsidRPr="003F157F" w:rsidRDefault="00541D15" w:rsidP="000526E1">
      <w:pPr>
        <w:tabs>
          <w:tab w:val="left" w:pos="7050"/>
        </w:tabs>
        <w:rPr>
          <w:rFonts w:ascii="Arial" w:hAnsi="Arial" w:cs="Arial"/>
          <w:sz w:val="24"/>
        </w:rPr>
      </w:pPr>
    </w:p>
    <w:p w:rsidR="00B13DE9" w:rsidRPr="003F157F" w:rsidRDefault="003F157F" w:rsidP="000526E1">
      <w:pPr>
        <w:tabs>
          <w:tab w:val="left" w:pos="7050"/>
        </w:tabs>
        <w:rPr>
          <w:rFonts w:ascii="Arial" w:hAnsi="Arial" w:cs="Arial"/>
          <w:sz w:val="24"/>
        </w:rPr>
      </w:pPr>
      <w:r w:rsidRPr="003F157F">
        <w:rPr>
          <w:rFonts w:ascii="Arial" w:hAnsi="Arial" w:cs="Arial"/>
          <w:sz w:val="24"/>
        </w:rPr>
        <w:t xml:space="preserve">This next graph is a histogram that </w:t>
      </w:r>
      <w:r>
        <w:rPr>
          <w:rFonts w:ascii="Arial" w:hAnsi="Arial" w:cs="Arial"/>
          <w:sz w:val="24"/>
        </w:rPr>
        <w:t xml:space="preserve">argues the best in terms of justifying the hypothesis/question made at the start of this assignment. </w:t>
      </w:r>
      <w:r w:rsidR="001E115C">
        <w:rPr>
          <w:rFonts w:ascii="Arial" w:hAnsi="Arial" w:cs="Arial"/>
          <w:sz w:val="24"/>
        </w:rPr>
        <w:t xml:space="preserve">On the X axis the numbers represent the participants average working </w:t>
      </w:r>
      <w:r w:rsidR="00CF6139">
        <w:rPr>
          <w:rFonts w:ascii="Arial" w:hAnsi="Arial" w:cs="Arial"/>
          <w:sz w:val="24"/>
        </w:rPr>
        <w:t>weekly</w:t>
      </w:r>
      <w:r w:rsidR="001E115C">
        <w:rPr>
          <w:rFonts w:ascii="Arial" w:hAnsi="Arial" w:cs="Arial"/>
          <w:sz w:val="24"/>
        </w:rPr>
        <w:t xml:space="preserve"> working hours and the Y axis represents participants stress levels represented by scores 1 being no stress and 10 being very </w:t>
      </w:r>
      <w:r w:rsidR="00CF6139">
        <w:rPr>
          <w:rFonts w:ascii="Arial" w:hAnsi="Arial" w:cs="Arial"/>
          <w:sz w:val="24"/>
        </w:rPr>
        <w:t>stressful</w:t>
      </w:r>
      <w:r w:rsidR="001E115C">
        <w:rPr>
          <w:rFonts w:ascii="Arial" w:hAnsi="Arial" w:cs="Arial"/>
          <w:sz w:val="24"/>
        </w:rPr>
        <w:t xml:space="preserve">. </w:t>
      </w:r>
      <w:r w:rsidR="00CF6139">
        <w:rPr>
          <w:rFonts w:ascii="Arial" w:hAnsi="Arial" w:cs="Arial"/>
          <w:sz w:val="24"/>
        </w:rPr>
        <w:t xml:space="preserve">As you can see from the graph, stress levels seem to be greater once the participants are working longer hours and this applies to both male and female participants. </w:t>
      </w:r>
      <w:r w:rsidR="00450DDE">
        <w:rPr>
          <w:rFonts w:ascii="Arial" w:hAnsi="Arial" w:cs="Arial"/>
          <w:sz w:val="24"/>
        </w:rPr>
        <w:t>This is the strongest representation of data that clearly identifies a link between participants working hours contributing to greater levels of stress.</w:t>
      </w:r>
    </w:p>
    <w:p w:rsidR="003F157F" w:rsidRDefault="003F157F" w:rsidP="000526E1">
      <w:pPr>
        <w:tabs>
          <w:tab w:val="left" w:pos="7050"/>
        </w:tabs>
        <w:rPr>
          <w:rFonts w:ascii="Arial" w:hAnsi="Arial" w:cs="Arial"/>
          <w:sz w:val="24"/>
        </w:rPr>
      </w:pPr>
    </w:p>
    <w:p w:rsidR="003F157F" w:rsidRDefault="003F157F" w:rsidP="000526E1">
      <w:pPr>
        <w:tabs>
          <w:tab w:val="left" w:pos="7050"/>
        </w:tabs>
        <w:rPr>
          <w:rFonts w:ascii="Arial" w:hAnsi="Arial" w:cs="Arial"/>
          <w:sz w:val="24"/>
        </w:rPr>
      </w:pPr>
    </w:p>
    <w:p w:rsidR="003F157F" w:rsidRDefault="003F157F" w:rsidP="000526E1">
      <w:pPr>
        <w:tabs>
          <w:tab w:val="left" w:pos="7050"/>
        </w:tabs>
        <w:rPr>
          <w:rFonts w:ascii="Arial" w:hAnsi="Arial" w:cs="Arial"/>
          <w:sz w:val="24"/>
        </w:rPr>
      </w:pPr>
    </w:p>
    <w:p w:rsidR="003F157F" w:rsidRDefault="003F157F" w:rsidP="00450DDE">
      <w:pPr>
        <w:tabs>
          <w:tab w:val="left" w:pos="7050"/>
        </w:tabs>
        <w:rPr>
          <w:rFonts w:ascii="Arial" w:hAnsi="Arial" w:cs="Arial"/>
          <w:sz w:val="24"/>
        </w:rPr>
      </w:pPr>
      <w:r>
        <w:rPr>
          <w:rFonts w:ascii="Times New Roman" w:hAnsi="Times New Roman" w:cs="Times New Roman"/>
          <w:noProof/>
          <w:sz w:val="24"/>
          <w:szCs w:val="24"/>
          <w:lang w:eastAsia="en-GB"/>
        </w:rPr>
        <w:drawing>
          <wp:inline distT="0" distB="0" distL="0" distR="0" wp14:anchorId="1F0E76AD" wp14:editId="08EB8898">
            <wp:extent cx="5975257" cy="2211572"/>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75350" cy="2211607"/>
                    </a:xfrm>
                    <a:prstGeom prst="rect">
                      <a:avLst/>
                    </a:prstGeom>
                    <a:noFill/>
                    <a:ln>
                      <a:noFill/>
                    </a:ln>
                  </pic:spPr>
                </pic:pic>
              </a:graphicData>
            </a:graphic>
          </wp:inline>
        </w:drawing>
      </w:r>
    </w:p>
    <w:p w:rsidR="00450DDE" w:rsidRPr="00450DDE" w:rsidRDefault="00450DDE" w:rsidP="00450DDE">
      <w:pPr>
        <w:tabs>
          <w:tab w:val="left" w:pos="7050"/>
        </w:tabs>
        <w:rPr>
          <w:rFonts w:ascii="Arial" w:hAnsi="Arial" w:cs="Arial"/>
          <w:sz w:val="24"/>
        </w:rPr>
      </w:pPr>
      <w:r>
        <w:rPr>
          <w:rFonts w:ascii="Arial" w:hAnsi="Arial" w:cs="Arial"/>
          <w:sz w:val="24"/>
        </w:rPr>
        <w:lastRenderedPageBreak/>
        <w:t xml:space="preserve">Another strong representation of statistics to justify the hypothesis of ‘do people who work long hours suffer greater stress levels through an average week’ is the table below. The final question asked in the data collection (questionnaire) was </w:t>
      </w:r>
      <w:r w:rsidR="00E64429">
        <w:rPr>
          <w:rFonts w:ascii="Arial" w:hAnsi="Arial" w:cs="Arial"/>
          <w:sz w:val="24"/>
        </w:rPr>
        <w:t xml:space="preserve">whether the participants agreed with the hypothesis question by answering simply yes or no. </w:t>
      </w:r>
    </w:p>
    <w:p w:rsidR="00B13DE9" w:rsidRDefault="00E64429" w:rsidP="000526E1">
      <w:pPr>
        <w:tabs>
          <w:tab w:val="left" w:pos="7050"/>
        </w:tabs>
        <w:rPr>
          <w:rFonts w:ascii="Arial" w:hAnsi="Arial" w:cs="Arial"/>
          <w:sz w:val="24"/>
        </w:rPr>
      </w:pPr>
      <w:r>
        <w:rPr>
          <w:rFonts w:ascii="Arial" w:hAnsi="Arial" w:cs="Arial"/>
          <w:sz w:val="24"/>
          <w:szCs w:val="24"/>
        </w:rPr>
        <w:t xml:space="preserve">This table links together the answers for the last question and the participants weekly working hours. There is a clear relationship between hours worked and </w:t>
      </w:r>
      <w:r w:rsidR="00CF6139">
        <w:rPr>
          <w:rFonts w:ascii="Arial" w:hAnsi="Arial" w:cs="Arial"/>
          <w:sz w:val="24"/>
          <w:szCs w:val="24"/>
        </w:rPr>
        <w:t>whether</w:t>
      </w:r>
      <w:r>
        <w:rPr>
          <w:rFonts w:ascii="Arial" w:hAnsi="Arial" w:cs="Arial"/>
          <w:sz w:val="24"/>
          <w:szCs w:val="24"/>
        </w:rPr>
        <w:t xml:space="preserve"> they agreed with the hypothesis. However because of the specific </w:t>
      </w:r>
      <w:r w:rsidR="00CF6139">
        <w:rPr>
          <w:rFonts w:ascii="Arial" w:hAnsi="Arial" w:cs="Arial"/>
          <w:sz w:val="24"/>
          <w:szCs w:val="24"/>
        </w:rPr>
        <w:t>demographic</w:t>
      </w:r>
      <w:r>
        <w:rPr>
          <w:rFonts w:ascii="Arial" w:hAnsi="Arial" w:cs="Arial"/>
          <w:sz w:val="24"/>
          <w:szCs w:val="24"/>
        </w:rPr>
        <w:t xml:space="preserve"> being used (mostly AJ building) </w:t>
      </w:r>
      <w:r w:rsidR="00CF6139">
        <w:rPr>
          <w:rFonts w:ascii="Arial" w:hAnsi="Arial" w:cs="Arial"/>
          <w:sz w:val="24"/>
          <w:szCs w:val="24"/>
        </w:rPr>
        <w:t>in the questionnaire, most of the participants work over 40</w:t>
      </w:r>
      <w:r w:rsidR="00FC23D2">
        <w:rPr>
          <w:rFonts w:ascii="Arial" w:hAnsi="Arial" w:cs="Arial"/>
          <w:sz w:val="24"/>
          <w:szCs w:val="24"/>
        </w:rPr>
        <w:t xml:space="preserve"> </w:t>
      </w:r>
      <w:r w:rsidR="00CF6139">
        <w:rPr>
          <w:rFonts w:ascii="Arial" w:hAnsi="Arial" w:cs="Arial"/>
          <w:sz w:val="24"/>
          <w:szCs w:val="24"/>
        </w:rPr>
        <w:t xml:space="preserve">hours week. In order to gain a more accurate argument for the hypothesis the mixture of participants should have been wider. </w:t>
      </w:r>
    </w:p>
    <w:tbl>
      <w:tblPr>
        <w:tblpPr w:leftFromText="180" w:rightFromText="180" w:vertAnchor="text" w:horzAnchor="margin" w:tblpXSpec="center" w:tblpY="270"/>
        <w:tblW w:w="696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1246"/>
        <w:gridCol w:w="1013"/>
        <w:gridCol w:w="2247"/>
      </w:tblGrid>
      <w:tr w:rsidR="00E64429" w:rsidRPr="003F157F" w:rsidTr="00E64429">
        <w:trPr>
          <w:cantSplit/>
        </w:trPr>
        <w:tc>
          <w:tcPr>
            <w:tcW w:w="3706" w:type="dxa"/>
            <w:gridSpan w:val="2"/>
            <w:vMerge w:val="restart"/>
            <w:tcBorders>
              <w:top w:val="single" w:sz="16" w:space="0" w:color="000000"/>
              <w:left w:val="single" w:sz="16" w:space="0" w:color="000000"/>
              <w:bottom w:val="nil"/>
              <w:right w:val="nil"/>
            </w:tcBorders>
            <w:shd w:val="clear" w:color="auto" w:fill="FFFFFF"/>
            <w:vAlign w:val="bottom"/>
          </w:tcPr>
          <w:p w:rsidR="00E64429" w:rsidRPr="003F157F" w:rsidRDefault="00E64429" w:rsidP="00E64429">
            <w:pPr>
              <w:autoSpaceDE w:val="0"/>
              <w:autoSpaceDN w:val="0"/>
              <w:adjustRightInd w:val="0"/>
              <w:spacing w:after="0" w:line="240" w:lineRule="auto"/>
              <w:rPr>
                <w:rFonts w:ascii="Times New Roman" w:hAnsi="Times New Roman" w:cs="Times New Roman"/>
                <w:sz w:val="24"/>
                <w:szCs w:val="24"/>
              </w:rPr>
            </w:pPr>
          </w:p>
        </w:tc>
        <w:tc>
          <w:tcPr>
            <w:tcW w:w="3260" w:type="dxa"/>
            <w:gridSpan w:val="2"/>
            <w:tcBorders>
              <w:top w:val="single" w:sz="16" w:space="0" w:color="000000"/>
              <w:left w:val="single" w:sz="16" w:space="0" w:color="000000"/>
              <w:right w:val="single" w:sz="16" w:space="0" w:color="000000"/>
            </w:tcBorders>
            <w:shd w:val="clear" w:color="auto" w:fill="FFFFFF"/>
            <w:vAlign w:val="bottom"/>
          </w:tcPr>
          <w:p w:rsidR="00E64429" w:rsidRPr="003F157F" w:rsidRDefault="00E64429" w:rsidP="00E64429">
            <w:pPr>
              <w:autoSpaceDE w:val="0"/>
              <w:autoSpaceDN w:val="0"/>
              <w:adjustRightInd w:val="0"/>
              <w:spacing w:after="0" w:line="320" w:lineRule="atLeast"/>
              <w:ind w:left="60" w:right="60"/>
              <w:jc w:val="center"/>
              <w:rPr>
                <w:rFonts w:ascii="Arial" w:hAnsi="Arial" w:cs="Arial"/>
                <w:color w:val="000000"/>
                <w:sz w:val="18"/>
                <w:szCs w:val="18"/>
              </w:rPr>
            </w:pPr>
            <w:r w:rsidRPr="003F157F">
              <w:rPr>
                <w:rFonts w:ascii="Arial" w:hAnsi="Arial" w:cs="Arial"/>
                <w:color w:val="000000"/>
                <w:sz w:val="18"/>
                <w:szCs w:val="18"/>
              </w:rPr>
              <w:t>Relationship Between Long Hours and Stress</w:t>
            </w:r>
          </w:p>
        </w:tc>
      </w:tr>
      <w:tr w:rsidR="00E64429" w:rsidRPr="003F157F" w:rsidTr="00E64429">
        <w:trPr>
          <w:cantSplit/>
        </w:trPr>
        <w:tc>
          <w:tcPr>
            <w:tcW w:w="3706" w:type="dxa"/>
            <w:gridSpan w:val="2"/>
            <w:vMerge/>
            <w:tcBorders>
              <w:top w:val="single" w:sz="16" w:space="0" w:color="000000"/>
              <w:left w:val="single" w:sz="16" w:space="0" w:color="000000"/>
              <w:bottom w:val="nil"/>
              <w:right w:val="nil"/>
            </w:tcBorders>
            <w:shd w:val="clear" w:color="auto" w:fill="FFFFFF"/>
            <w:vAlign w:val="bottom"/>
          </w:tcPr>
          <w:p w:rsidR="00E64429" w:rsidRPr="003F157F" w:rsidRDefault="00E64429" w:rsidP="00E64429">
            <w:pPr>
              <w:autoSpaceDE w:val="0"/>
              <w:autoSpaceDN w:val="0"/>
              <w:adjustRightInd w:val="0"/>
              <w:spacing w:after="0" w:line="240" w:lineRule="auto"/>
              <w:rPr>
                <w:rFonts w:ascii="Arial" w:hAnsi="Arial" w:cs="Arial"/>
                <w:color w:val="000000"/>
                <w:sz w:val="18"/>
                <w:szCs w:val="18"/>
              </w:rPr>
            </w:pPr>
          </w:p>
        </w:tc>
        <w:tc>
          <w:tcPr>
            <w:tcW w:w="1013" w:type="dxa"/>
            <w:tcBorders>
              <w:left w:val="single" w:sz="16" w:space="0" w:color="000000"/>
            </w:tcBorders>
            <w:shd w:val="clear" w:color="auto" w:fill="FFFFFF"/>
            <w:vAlign w:val="bottom"/>
          </w:tcPr>
          <w:p w:rsidR="00E64429" w:rsidRPr="003F157F" w:rsidRDefault="00E64429" w:rsidP="00E64429">
            <w:pPr>
              <w:autoSpaceDE w:val="0"/>
              <w:autoSpaceDN w:val="0"/>
              <w:adjustRightInd w:val="0"/>
              <w:spacing w:after="0" w:line="320" w:lineRule="atLeast"/>
              <w:ind w:left="60" w:right="60"/>
              <w:jc w:val="center"/>
              <w:rPr>
                <w:rFonts w:ascii="Arial" w:hAnsi="Arial" w:cs="Arial"/>
                <w:color w:val="000000"/>
                <w:sz w:val="18"/>
                <w:szCs w:val="18"/>
              </w:rPr>
            </w:pPr>
            <w:r w:rsidRPr="003F157F">
              <w:rPr>
                <w:rFonts w:ascii="Arial" w:hAnsi="Arial" w:cs="Arial"/>
                <w:color w:val="000000"/>
                <w:sz w:val="18"/>
                <w:szCs w:val="18"/>
              </w:rPr>
              <w:t>no</w:t>
            </w:r>
          </w:p>
        </w:tc>
        <w:tc>
          <w:tcPr>
            <w:tcW w:w="2247" w:type="dxa"/>
            <w:tcBorders>
              <w:right w:val="single" w:sz="16" w:space="0" w:color="000000"/>
            </w:tcBorders>
            <w:shd w:val="clear" w:color="auto" w:fill="FFFFFF"/>
            <w:vAlign w:val="bottom"/>
          </w:tcPr>
          <w:p w:rsidR="00E64429" w:rsidRPr="003F157F" w:rsidRDefault="00E64429" w:rsidP="00E64429">
            <w:pPr>
              <w:autoSpaceDE w:val="0"/>
              <w:autoSpaceDN w:val="0"/>
              <w:adjustRightInd w:val="0"/>
              <w:spacing w:after="0" w:line="320" w:lineRule="atLeast"/>
              <w:ind w:left="60" w:right="60"/>
              <w:jc w:val="center"/>
              <w:rPr>
                <w:rFonts w:ascii="Arial" w:hAnsi="Arial" w:cs="Arial"/>
                <w:color w:val="000000"/>
                <w:sz w:val="18"/>
                <w:szCs w:val="18"/>
              </w:rPr>
            </w:pPr>
            <w:r w:rsidRPr="003F157F">
              <w:rPr>
                <w:rFonts w:ascii="Arial" w:hAnsi="Arial" w:cs="Arial"/>
                <w:color w:val="000000"/>
                <w:sz w:val="18"/>
                <w:szCs w:val="18"/>
              </w:rPr>
              <w:t>yes</w:t>
            </w:r>
          </w:p>
        </w:tc>
      </w:tr>
      <w:tr w:rsidR="00E64429" w:rsidRPr="003F157F" w:rsidTr="00E64429">
        <w:trPr>
          <w:cantSplit/>
        </w:trPr>
        <w:tc>
          <w:tcPr>
            <w:tcW w:w="3706" w:type="dxa"/>
            <w:gridSpan w:val="2"/>
            <w:vMerge/>
            <w:tcBorders>
              <w:top w:val="single" w:sz="16" w:space="0" w:color="000000"/>
              <w:left w:val="single" w:sz="16" w:space="0" w:color="000000"/>
              <w:bottom w:val="nil"/>
              <w:right w:val="nil"/>
            </w:tcBorders>
            <w:shd w:val="clear" w:color="auto" w:fill="FFFFFF"/>
            <w:vAlign w:val="bottom"/>
          </w:tcPr>
          <w:p w:rsidR="00E64429" w:rsidRPr="003F157F" w:rsidRDefault="00E64429" w:rsidP="00E64429">
            <w:pPr>
              <w:autoSpaceDE w:val="0"/>
              <w:autoSpaceDN w:val="0"/>
              <w:adjustRightInd w:val="0"/>
              <w:spacing w:after="0" w:line="240" w:lineRule="auto"/>
              <w:rPr>
                <w:rFonts w:ascii="Arial" w:hAnsi="Arial" w:cs="Arial"/>
                <w:color w:val="000000"/>
                <w:sz w:val="18"/>
                <w:szCs w:val="18"/>
              </w:rPr>
            </w:pPr>
          </w:p>
        </w:tc>
        <w:tc>
          <w:tcPr>
            <w:tcW w:w="1013" w:type="dxa"/>
            <w:tcBorders>
              <w:left w:val="single" w:sz="16" w:space="0" w:color="000000"/>
              <w:bottom w:val="single" w:sz="16" w:space="0" w:color="000000"/>
            </w:tcBorders>
            <w:shd w:val="clear" w:color="auto" w:fill="FFFFFF"/>
            <w:vAlign w:val="bottom"/>
          </w:tcPr>
          <w:p w:rsidR="00E64429" w:rsidRPr="003F157F" w:rsidRDefault="00E64429" w:rsidP="00E64429">
            <w:pPr>
              <w:autoSpaceDE w:val="0"/>
              <w:autoSpaceDN w:val="0"/>
              <w:adjustRightInd w:val="0"/>
              <w:spacing w:after="0" w:line="320" w:lineRule="atLeast"/>
              <w:ind w:left="60" w:right="60"/>
              <w:jc w:val="center"/>
              <w:rPr>
                <w:rFonts w:ascii="Arial" w:hAnsi="Arial" w:cs="Arial"/>
                <w:color w:val="000000"/>
                <w:sz w:val="18"/>
                <w:szCs w:val="18"/>
              </w:rPr>
            </w:pPr>
            <w:r w:rsidRPr="003F157F">
              <w:rPr>
                <w:rFonts w:ascii="Arial" w:hAnsi="Arial" w:cs="Arial"/>
                <w:color w:val="000000"/>
                <w:sz w:val="18"/>
                <w:szCs w:val="18"/>
              </w:rPr>
              <w:t>Count</w:t>
            </w:r>
          </w:p>
        </w:tc>
        <w:tc>
          <w:tcPr>
            <w:tcW w:w="2247" w:type="dxa"/>
            <w:tcBorders>
              <w:bottom w:val="single" w:sz="16" w:space="0" w:color="000000"/>
              <w:right w:val="single" w:sz="16" w:space="0" w:color="000000"/>
            </w:tcBorders>
            <w:shd w:val="clear" w:color="auto" w:fill="FFFFFF"/>
            <w:vAlign w:val="bottom"/>
          </w:tcPr>
          <w:p w:rsidR="00E64429" w:rsidRPr="003F157F" w:rsidRDefault="00E64429" w:rsidP="00E64429">
            <w:pPr>
              <w:autoSpaceDE w:val="0"/>
              <w:autoSpaceDN w:val="0"/>
              <w:adjustRightInd w:val="0"/>
              <w:spacing w:after="0" w:line="320" w:lineRule="atLeast"/>
              <w:ind w:left="60" w:right="60"/>
              <w:jc w:val="center"/>
              <w:rPr>
                <w:rFonts w:ascii="Arial" w:hAnsi="Arial" w:cs="Arial"/>
                <w:color w:val="000000"/>
                <w:sz w:val="18"/>
                <w:szCs w:val="18"/>
              </w:rPr>
            </w:pPr>
            <w:r w:rsidRPr="003F157F">
              <w:rPr>
                <w:rFonts w:ascii="Arial" w:hAnsi="Arial" w:cs="Arial"/>
                <w:color w:val="000000"/>
                <w:sz w:val="18"/>
                <w:szCs w:val="18"/>
              </w:rPr>
              <w:t>Count</w:t>
            </w:r>
          </w:p>
        </w:tc>
      </w:tr>
      <w:tr w:rsidR="00E64429" w:rsidRPr="003F157F" w:rsidTr="00E64429">
        <w:trPr>
          <w:cantSplit/>
        </w:trPr>
        <w:tc>
          <w:tcPr>
            <w:tcW w:w="2460" w:type="dxa"/>
            <w:vMerge w:val="restart"/>
            <w:tcBorders>
              <w:top w:val="single" w:sz="16" w:space="0" w:color="000000"/>
              <w:left w:val="single" w:sz="16" w:space="0" w:color="000000"/>
              <w:bottom w:val="single" w:sz="16" w:space="0" w:color="000000"/>
              <w:right w:val="nil"/>
            </w:tcBorders>
            <w:shd w:val="clear" w:color="auto" w:fill="FFFFFF"/>
          </w:tcPr>
          <w:p w:rsidR="00E64429" w:rsidRPr="003F157F" w:rsidRDefault="00E64429" w:rsidP="00E64429">
            <w:pPr>
              <w:autoSpaceDE w:val="0"/>
              <w:autoSpaceDN w:val="0"/>
              <w:adjustRightInd w:val="0"/>
              <w:spacing w:after="0" w:line="320" w:lineRule="atLeast"/>
              <w:ind w:left="60" w:right="60"/>
              <w:rPr>
                <w:rFonts w:ascii="Arial" w:hAnsi="Arial" w:cs="Arial"/>
                <w:color w:val="000000"/>
                <w:sz w:val="18"/>
                <w:szCs w:val="18"/>
              </w:rPr>
            </w:pPr>
            <w:r w:rsidRPr="003F157F">
              <w:rPr>
                <w:rFonts w:ascii="Arial" w:hAnsi="Arial" w:cs="Arial"/>
                <w:color w:val="000000"/>
                <w:sz w:val="18"/>
                <w:szCs w:val="18"/>
              </w:rPr>
              <w:t>Participants Weekly Average Working Hours</w:t>
            </w:r>
          </w:p>
        </w:tc>
        <w:tc>
          <w:tcPr>
            <w:tcW w:w="1246" w:type="dxa"/>
            <w:tcBorders>
              <w:top w:val="single" w:sz="16" w:space="0" w:color="000000"/>
              <w:left w:val="nil"/>
              <w:bottom w:val="nil"/>
              <w:right w:val="single" w:sz="16" w:space="0" w:color="000000"/>
            </w:tcBorders>
            <w:shd w:val="clear" w:color="auto" w:fill="FFFFFF"/>
          </w:tcPr>
          <w:p w:rsidR="00E64429" w:rsidRPr="003F157F" w:rsidRDefault="00E64429" w:rsidP="00E64429">
            <w:pPr>
              <w:autoSpaceDE w:val="0"/>
              <w:autoSpaceDN w:val="0"/>
              <w:adjustRightInd w:val="0"/>
              <w:spacing w:after="0" w:line="320" w:lineRule="atLeast"/>
              <w:ind w:left="60" w:right="60"/>
              <w:rPr>
                <w:rFonts w:ascii="Arial" w:hAnsi="Arial" w:cs="Arial"/>
                <w:color w:val="000000"/>
                <w:sz w:val="18"/>
                <w:szCs w:val="18"/>
              </w:rPr>
            </w:pPr>
            <w:r w:rsidRPr="003F157F">
              <w:rPr>
                <w:rFonts w:ascii="Arial" w:hAnsi="Arial" w:cs="Arial"/>
                <w:color w:val="000000"/>
                <w:sz w:val="18"/>
                <w:szCs w:val="18"/>
              </w:rPr>
              <w:t>0-10</w:t>
            </w:r>
          </w:p>
        </w:tc>
        <w:tc>
          <w:tcPr>
            <w:tcW w:w="1013" w:type="dxa"/>
            <w:tcBorders>
              <w:top w:val="single" w:sz="16" w:space="0" w:color="000000"/>
              <w:left w:val="single" w:sz="16" w:space="0" w:color="000000"/>
              <w:bottom w:val="nil"/>
            </w:tcBorders>
            <w:shd w:val="clear" w:color="auto" w:fill="FFFFFF"/>
            <w:vAlign w:val="center"/>
          </w:tcPr>
          <w:p w:rsidR="00E64429" w:rsidRPr="003F157F" w:rsidRDefault="00E64429" w:rsidP="00E64429">
            <w:pPr>
              <w:autoSpaceDE w:val="0"/>
              <w:autoSpaceDN w:val="0"/>
              <w:adjustRightInd w:val="0"/>
              <w:spacing w:after="0" w:line="320" w:lineRule="atLeast"/>
              <w:ind w:left="60" w:right="60"/>
              <w:jc w:val="right"/>
              <w:rPr>
                <w:rFonts w:ascii="Arial" w:hAnsi="Arial" w:cs="Arial"/>
                <w:color w:val="000000"/>
                <w:sz w:val="18"/>
                <w:szCs w:val="18"/>
              </w:rPr>
            </w:pPr>
            <w:r w:rsidRPr="003F157F">
              <w:rPr>
                <w:rFonts w:ascii="Arial" w:hAnsi="Arial" w:cs="Arial"/>
                <w:color w:val="000000"/>
                <w:sz w:val="18"/>
                <w:szCs w:val="18"/>
              </w:rPr>
              <w:t>0</w:t>
            </w:r>
          </w:p>
        </w:tc>
        <w:tc>
          <w:tcPr>
            <w:tcW w:w="2247" w:type="dxa"/>
            <w:tcBorders>
              <w:top w:val="single" w:sz="16" w:space="0" w:color="000000"/>
              <w:bottom w:val="nil"/>
              <w:right w:val="single" w:sz="16" w:space="0" w:color="000000"/>
            </w:tcBorders>
            <w:shd w:val="clear" w:color="auto" w:fill="FFFFFF"/>
            <w:vAlign w:val="center"/>
          </w:tcPr>
          <w:p w:rsidR="00E64429" w:rsidRPr="003F157F" w:rsidRDefault="00E64429" w:rsidP="00E64429">
            <w:pPr>
              <w:autoSpaceDE w:val="0"/>
              <w:autoSpaceDN w:val="0"/>
              <w:adjustRightInd w:val="0"/>
              <w:spacing w:after="0" w:line="320" w:lineRule="atLeast"/>
              <w:ind w:left="60" w:right="60"/>
              <w:jc w:val="right"/>
              <w:rPr>
                <w:rFonts w:ascii="Arial" w:hAnsi="Arial" w:cs="Arial"/>
                <w:color w:val="000000"/>
                <w:sz w:val="18"/>
                <w:szCs w:val="18"/>
              </w:rPr>
            </w:pPr>
            <w:r w:rsidRPr="003F157F">
              <w:rPr>
                <w:rFonts w:ascii="Arial" w:hAnsi="Arial" w:cs="Arial"/>
                <w:color w:val="000000"/>
                <w:sz w:val="18"/>
                <w:szCs w:val="18"/>
              </w:rPr>
              <w:t>0</w:t>
            </w:r>
          </w:p>
        </w:tc>
      </w:tr>
      <w:tr w:rsidR="00E64429" w:rsidRPr="003F157F" w:rsidTr="00E64429">
        <w:trPr>
          <w:cantSplit/>
        </w:trPr>
        <w:tc>
          <w:tcPr>
            <w:tcW w:w="2460" w:type="dxa"/>
            <w:vMerge/>
            <w:tcBorders>
              <w:top w:val="single" w:sz="16" w:space="0" w:color="000000"/>
              <w:left w:val="single" w:sz="16" w:space="0" w:color="000000"/>
              <w:bottom w:val="single" w:sz="16" w:space="0" w:color="000000"/>
              <w:right w:val="nil"/>
            </w:tcBorders>
            <w:shd w:val="clear" w:color="auto" w:fill="FFFFFF"/>
          </w:tcPr>
          <w:p w:rsidR="00E64429" w:rsidRPr="003F157F" w:rsidRDefault="00E64429" w:rsidP="00E64429">
            <w:pPr>
              <w:autoSpaceDE w:val="0"/>
              <w:autoSpaceDN w:val="0"/>
              <w:adjustRightInd w:val="0"/>
              <w:spacing w:after="0" w:line="240" w:lineRule="auto"/>
              <w:rPr>
                <w:rFonts w:ascii="Arial" w:hAnsi="Arial" w:cs="Arial"/>
                <w:color w:val="000000"/>
                <w:sz w:val="18"/>
                <w:szCs w:val="18"/>
              </w:rPr>
            </w:pPr>
          </w:p>
        </w:tc>
        <w:tc>
          <w:tcPr>
            <w:tcW w:w="1246" w:type="dxa"/>
            <w:tcBorders>
              <w:top w:val="nil"/>
              <w:left w:val="nil"/>
              <w:bottom w:val="nil"/>
              <w:right w:val="single" w:sz="16" w:space="0" w:color="000000"/>
            </w:tcBorders>
            <w:shd w:val="clear" w:color="auto" w:fill="FFFFFF"/>
          </w:tcPr>
          <w:p w:rsidR="00E64429" w:rsidRPr="003F157F" w:rsidRDefault="00E64429" w:rsidP="00E64429">
            <w:pPr>
              <w:autoSpaceDE w:val="0"/>
              <w:autoSpaceDN w:val="0"/>
              <w:adjustRightInd w:val="0"/>
              <w:spacing w:after="0" w:line="320" w:lineRule="atLeast"/>
              <w:ind w:left="60" w:right="60"/>
              <w:rPr>
                <w:rFonts w:ascii="Arial" w:hAnsi="Arial" w:cs="Arial"/>
                <w:color w:val="000000"/>
                <w:sz w:val="18"/>
                <w:szCs w:val="18"/>
              </w:rPr>
            </w:pPr>
            <w:r w:rsidRPr="003F157F">
              <w:rPr>
                <w:rFonts w:ascii="Arial" w:hAnsi="Arial" w:cs="Arial"/>
                <w:color w:val="000000"/>
                <w:sz w:val="18"/>
                <w:szCs w:val="18"/>
              </w:rPr>
              <w:t>11-20</w:t>
            </w:r>
          </w:p>
        </w:tc>
        <w:tc>
          <w:tcPr>
            <w:tcW w:w="1013" w:type="dxa"/>
            <w:tcBorders>
              <w:top w:val="nil"/>
              <w:left w:val="single" w:sz="16" w:space="0" w:color="000000"/>
              <w:bottom w:val="nil"/>
            </w:tcBorders>
            <w:shd w:val="clear" w:color="auto" w:fill="FFFFFF"/>
            <w:vAlign w:val="center"/>
          </w:tcPr>
          <w:p w:rsidR="00E64429" w:rsidRPr="003F157F" w:rsidRDefault="00E64429" w:rsidP="00E64429">
            <w:pPr>
              <w:autoSpaceDE w:val="0"/>
              <w:autoSpaceDN w:val="0"/>
              <w:adjustRightInd w:val="0"/>
              <w:spacing w:after="0" w:line="320" w:lineRule="atLeast"/>
              <w:ind w:left="60" w:right="60"/>
              <w:jc w:val="right"/>
              <w:rPr>
                <w:rFonts w:ascii="Arial" w:hAnsi="Arial" w:cs="Arial"/>
                <w:color w:val="000000"/>
                <w:sz w:val="18"/>
                <w:szCs w:val="18"/>
              </w:rPr>
            </w:pPr>
            <w:r w:rsidRPr="003F157F">
              <w:rPr>
                <w:rFonts w:ascii="Arial" w:hAnsi="Arial" w:cs="Arial"/>
                <w:color w:val="000000"/>
                <w:sz w:val="18"/>
                <w:szCs w:val="18"/>
              </w:rPr>
              <w:t>0</w:t>
            </w:r>
          </w:p>
        </w:tc>
        <w:tc>
          <w:tcPr>
            <w:tcW w:w="2247" w:type="dxa"/>
            <w:tcBorders>
              <w:top w:val="nil"/>
              <w:bottom w:val="nil"/>
              <w:right w:val="single" w:sz="16" w:space="0" w:color="000000"/>
            </w:tcBorders>
            <w:shd w:val="clear" w:color="auto" w:fill="FFFFFF"/>
            <w:vAlign w:val="center"/>
          </w:tcPr>
          <w:p w:rsidR="00E64429" w:rsidRPr="003F157F" w:rsidRDefault="00E64429" w:rsidP="00E64429">
            <w:pPr>
              <w:autoSpaceDE w:val="0"/>
              <w:autoSpaceDN w:val="0"/>
              <w:adjustRightInd w:val="0"/>
              <w:spacing w:after="0" w:line="320" w:lineRule="atLeast"/>
              <w:ind w:left="60" w:right="60"/>
              <w:jc w:val="right"/>
              <w:rPr>
                <w:rFonts w:ascii="Arial" w:hAnsi="Arial" w:cs="Arial"/>
                <w:color w:val="000000"/>
                <w:sz w:val="18"/>
                <w:szCs w:val="18"/>
              </w:rPr>
            </w:pPr>
            <w:r w:rsidRPr="003F157F">
              <w:rPr>
                <w:rFonts w:ascii="Arial" w:hAnsi="Arial" w:cs="Arial"/>
                <w:color w:val="000000"/>
                <w:sz w:val="18"/>
                <w:szCs w:val="18"/>
              </w:rPr>
              <w:t>0</w:t>
            </w:r>
          </w:p>
        </w:tc>
      </w:tr>
      <w:tr w:rsidR="00E64429" w:rsidRPr="003F157F" w:rsidTr="00E64429">
        <w:trPr>
          <w:cantSplit/>
        </w:trPr>
        <w:tc>
          <w:tcPr>
            <w:tcW w:w="2460" w:type="dxa"/>
            <w:vMerge/>
            <w:tcBorders>
              <w:top w:val="single" w:sz="16" w:space="0" w:color="000000"/>
              <w:left w:val="single" w:sz="16" w:space="0" w:color="000000"/>
              <w:bottom w:val="single" w:sz="16" w:space="0" w:color="000000"/>
              <w:right w:val="nil"/>
            </w:tcBorders>
            <w:shd w:val="clear" w:color="auto" w:fill="FFFFFF"/>
          </w:tcPr>
          <w:p w:rsidR="00E64429" w:rsidRPr="003F157F" w:rsidRDefault="00E64429" w:rsidP="00E64429">
            <w:pPr>
              <w:autoSpaceDE w:val="0"/>
              <w:autoSpaceDN w:val="0"/>
              <w:adjustRightInd w:val="0"/>
              <w:spacing w:after="0" w:line="240" w:lineRule="auto"/>
              <w:rPr>
                <w:rFonts w:ascii="Arial" w:hAnsi="Arial" w:cs="Arial"/>
                <w:color w:val="000000"/>
                <w:sz w:val="18"/>
                <w:szCs w:val="18"/>
              </w:rPr>
            </w:pPr>
          </w:p>
        </w:tc>
        <w:tc>
          <w:tcPr>
            <w:tcW w:w="1246" w:type="dxa"/>
            <w:tcBorders>
              <w:top w:val="nil"/>
              <w:left w:val="nil"/>
              <w:bottom w:val="nil"/>
              <w:right w:val="single" w:sz="16" w:space="0" w:color="000000"/>
            </w:tcBorders>
            <w:shd w:val="clear" w:color="auto" w:fill="FFFFFF"/>
          </w:tcPr>
          <w:p w:rsidR="00E64429" w:rsidRPr="003F157F" w:rsidRDefault="00E64429" w:rsidP="00E64429">
            <w:pPr>
              <w:autoSpaceDE w:val="0"/>
              <w:autoSpaceDN w:val="0"/>
              <w:adjustRightInd w:val="0"/>
              <w:spacing w:after="0" w:line="320" w:lineRule="atLeast"/>
              <w:ind w:left="60" w:right="60"/>
              <w:rPr>
                <w:rFonts w:ascii="Arial" w:hAnsi="Arial" w:cs="Arial"/>
                <w:color w:val="000000"/>
                <w:sz w:val="18"/>
                <w:szCs w:val="18"/>
              </w:rPr>
            </w:pPr>
            <w:r w:rsidRPr="003F157F">
              <w:rPr>
                <w:rFonts w:ascii="Arial" w:hAnsi="Arial" w:cs="Arial"/>
                <w:color w:val="000000"/>
                <w:sz w:val="18"/>
                <w:szCs w:val="18"/>
              </w:rPr>
              <w:t>21-30</w:t>
            </w:r>
          </w:p>
        </w:tc>
        <w:tc>
          <w:tcPr>
            <w:tcW w:w="1013" w:type="dxa"/>
            <w:tcBorders>
              <w:top w:val="nil"/>
              <w:left w:val="single" w:sz="16" w:space="0" w:color="000000"/>
              <w:bottom w:val="nil"/>
            </w:tcBorders>
            <w:shd w:val="clear" w:color="auto" w:fill="FFFFFF"/>
            <w:vAlign w:val="center"/>
          </w:tcPr>
          <w:p w:rsidR="00E64429" w:rsidRPr="003F157F" w:rsidRDefault="00E64429" w:rsidP="00E64429">
            <w:pPr>
              <w:autoSpaceDE w:val="0"/>
              <w:autoSpaceDN w:val="0"/>
              <w:adjustRightInd w:val="0"/>
              <w:spacing w:after="0" w:line="320" w:lineRule="atLeast"/>
              <w:ind w:left="60" w:right="60"/>
              <w:jc w:val="right"/>
              <w:rPr>
                <w:rFonts w:ascii="Arial" w:hAnsi="Arial" w:cs="Arial"/>
                <w:color w:val="000000"/>
                <w:sz w:val="18"/>
                <w:szCs w:val="18"/>
              </w:rPr>
            </w:pPr>
            <w:r w:rsidRPr="003F157F">
              <w:rPr>
                <w:rFonts w:ascii="Arial" w:hAnsi="Arial" w:cs="Arial"/>
                <w:color w:val="000000"/>
                <w:sz w:val="18"/>
                <w:szCs w:val="18"/>
              </w:rPr>
              <w:t>0</w:t>
            </w:r>
          </w:p>
        </w:tc>
        <w:tc>
          <w:tcPr>
            <w:tcW w:w="2247" w:type="dxa"/>
            <w:tcBorders>
              <w:top w:val="nil"/>
              <w:bottom w:val="nil"/>
              <w:right w:val="single" w:sz="16" w:space="0" w:color="000000"/>
            </w:tcBorders>
            <w:shd w:val="clear" w:color="auto" w:fill="FFFFFF"/>
            <w:vAlign w:val="center"/>
          </w:tcPr>
          <w:p w:rsidR="00E64429" w:rsidRPr="003F157F" w:rsidRDefault="00E64429" w:rsidP="00E64429">
            <w:pPr>
              <w:autoSpaceDE w:val="0"/>
              <w:autoSpaceDN w:val="0"/>
              <w:adjustRightInd w:val="0"/>
              <w:spacing w:after="0" w:line="320" w:lineRule="atLeast"/>
              <w:ind w:left="60" w:right="60"/>
              <w:jc w:val="right"/>
              <w:rPr>
                <w:rFonts w:ascii="Arial" w:hAnsi="Arial" w:cs="Arial"/>
                <w:color w:val="000000"/>
                <w:sz w:val="18"/>
                <w:szCs w:val="18"/>
              </w:rPr>
            </w:pPr>
            <w:r w:rsidRPr="003F157F">
              <w:rPr>
                <w:rFonts w:ascii="Arial" w:hAnsi="Arial" w:cs="Arial"/>
                <w:color w:val="000000"/>
                <w:sz w:val="18"/>
                <w:szCs w:val="18"/>
              </w:rPr>
              <w:t>0</w:t>
            </w:r>
          </w:p>
        </w:tc>
      </w:tr>
      <w:tr w:rsidR="00E64429" w:rsidRPr="003F157F" w:rsidTr="00E64429">
        <w:trPr>
          <w:cantSplit/>
        </w:trPr>
        <w:tc>
          <w:tcPr>
            <w:tcW w:w="2460" w:type="dxa"/>
            <w:vMerge/>
            <w:tcBorders>
              <w:top w:val="single" w:sz="16" w:space="0" w:color="000000"/>
              <w:left w:val="single" w:sz="16" w:space="0" w:color="000000"/>
              <w:bottom w:val="single" w:sz="16" w:space="0" w:color="000000"/>
              <w:right w:val="nil"/>
            </w:tcBorders>
            <w:shd w:val="clear" w:color="auto" w:fill="FFFFFF"/>
          </w:tcPr>
          <w:p w:rsidR="00E64429" w:rsidRPr="003F157F" w:rsidRDefault="00E64429" w:rsidP="00E64429">
            <w:pPr>
              <w:autoSpaceDE w:val="0"/>
              <w:autoSpaceDN w:val="0"/>
              <w:adjustRightInd w:val="0"/>
              <w:spacing w:after="0" w:line="240" w:lineRule="auto"/>
              <w:rPr>
                <w:rFonts w:ascii="Arial" w:hAnsi="Arial" w:cs="Arial"/>
                <w:color w:val="000000"/>
                <w:sz w:val="18"/>
                <w:szCs w:val="18"/>
              </w:rPr>
            </w:pPr>
          </w:p>
        </w:tc>
        <w:tc>
          <w:tcPr>
            <w:tcW w:w="1246" w:type="dxa"/>
            <w:tcBorders>
              <w:top w:val="nil"/>
              <w:left w:val="nil"/>
              <w:bottom w:val="nil"/>
              <w:right w:val="single" w:sz="16" w:space="0" w:color="000000"/>
            </w:tcBorders>
            <w:shd w:val="clear" w:color="auto" w:fill="FFFFFF"/>
          </w:tcPr>
          <w:p w:rsidR="00E64429" w:rsidRPr="003F157F" w:rsidRDefault="00E64429" w:rsidP="00E64429">
            <w:pPr>
              <w:autoSpaceDE w:val="0"/>
              <w:autoSpaceDN w:val="0"/>
              <w:adjustRightInd w:val="0"/>
              <w:spacing w:after="0" w:line="320" w:lineRule="atLeast"/>
              <w:ind w:left="60" w:right="60"/>
              <w:rPr>
                <w:rFonts w:ascii="Arial" w:hAnsi="Arial" w:cs="Arial"/>
                <w:color w:val="000000"/>
                <w:sz w:val="18"/>
                <w:szCs w:val="18"/>
              </w:rPr>
            </w:pPr>
            <w:r w:rsidRPr="003F157F">
              <w:rPr>
                <w:rFonts w:ascii="Arial" w:hAnsi="Arial" w:cs="Arial"/>
                <w:color w:val="000000"/>
                <w:sz w:val="18"/>
                <w:szCs w:val="18"/>
              </w:rPr>
              <w:t>31-40</w:t>
            </w:r>
          </w:p>
        </w:tc>
        <w:tc>
          <w:tcPr>
            <w:tcW w:w="1013" w:type="dxa"/>
            <w:tcBorders>
              <w:top w:val="nil"/>
              <w:left w:val="single" w:sz="16" w:space="0" w:color="000000"/>
              <w:bottom w:val="nil"/>
            </w:tcBorders>
            <w:shd w:val="clear" w:color="auto" w:fill="FFFFFF"/>
            <w:vAlign w:val="center"/>
          </w:tcPr>
          <w:p w:rsidR="00E64429" w:rsidRPr="003F157F" w:rsidRDefault="00E64429" w:rsidP="00E64429">
            <w:pPr>
              <w:autoSpaceDE w:val="0"/>
              <w:autoSpaceDN w:val="0"/>
              <w:adjustRightInd w:val="0"/>
              <w:spacing w:after="0" w:line="320" w:lineRule="atLeast"/>
              <w:ind w:left="60" w:right="60"/>
              <w:jc w:val="right"/>
              <w:rPr>
                <w:rFonts w:ascii="Arial" w:hAnsi="Arial" w:cs="Arial"/>
                <w:color w:val="000000"/>
                <w:sz w:val="18"/>
                <w:szCs w:val="18"/>
              </w:rPr>
            </w:pPr>
            <w:r w:rsidRPr="003F157F">
              <w:rPr>
                <w:rFonts w:ascii="Arial" w:hAnsi="Arial" w:cs="Arial"/>
                <w:color w:val="000000"/>
                <w:sz w:val="18"/>
                <w:szCs w:val="18"/>
              </w:rPr>
              <w:t>1</w:t>
            </w:r>
          </w:p>
        </w:tc>
        <w:tc>
          <w:tcPr>
            <w:tcW w:w="2247" w:type="dxa"/>
            <w:tcBorders>
              <w:top w:val="nil"/>
              <w:bottom w:val="nil"/>
              <w:right w:val="single" w:sz="16" w:space="0" w:color="000000"/>
            </w:tcBorders>
            <w:shd w:val="clear" w:color="auto" w:fill="FFFFFF"/>
            <w:vAlign w:val="center"/>
          </w:tcPr>
          <w:p w:rsidR="00E64429" w:rsidRPr="003F157F" w:rsidRDefault="00E64429" w:rsidP="00E64429">
            <w:pPr>
              <w:autoSpaceDE w:val="0"/>
              <w:autoSpaceDN w:val="0"/>
              <w:adjustRightInd w:val="0"/>
              <w:spacing w:after="0" w:line="320" w:lineRule="atLeast"/>
              <w:ind w:left="60" w:right="60"/>
              <w:jc w:val="right"/>
              <w:rPr>
                <w:rFonts w:ascii="Arial" w:hAnsi="Arial" w:cs="Arial"/>
                <w:color w:val="000000"/>
                <w:sz w:val="18"/>
                <w:szCs w:val="18"/>
              </w:rPr>
            </w:pPr>
            <w:r w:rsidRPr="003F157F">
              <w:rPr>
                <w:rFonts w:ascii="Arial" w:hAnsi="Arial" w:cs="Arial"/>
                <w:color w:val="000000"/>
                <w:sz w:val="18"/>
                <w:szCs w:val="18"/>
              </w:rPr>
              <w:t>0</w:t>
            </w:r>
          </w:p>
        </w:tc>
      </w:tr>
      <w:tr w:rsidR="00E64429" w:rsidRPr="003F157F" w:rsidTr="00E64429">
        <w:trPr>
          <w:cantSplit/>
        </w:trPr>
        <w:tc>
          <w:tcPr>
            <w:tcW w:w="2460" w:type="dxa"/>
            <w:vMerge/>
            <w:tcBorders>
              <w:top w:val="single" w:sz="16" w:space="0" w:color="000000"/>
              <w:left w:val="single" w:sz="16" w:space="0" w:color="000000"/>
              <w:bottom w:val="single" w:sz="16" w:space="0" w:color="000000"/>
              <w:right w:val="nil"/>
            </w:tcBorders>
            <w:shd w:val="clear" w:color="auto" w:fill="FFFFFF"/>
          </w:tcPr>
          <w:p w:rsidR="00E64429" w:rsidRPr="003F157F" w:rsidRDefault="00E64429" w:rsidP="00E64429">
            <w:pPr>
              <w:autoSpaceDE w:val="0"/>
              <w:autoSpaceDN w:val="0"/>
              <w:adjustRightInd w:val="0"/>
              <w:spacing w:after="0" w:line="240" w:lineRule="auto"/>
              <w:rPr>
                <w:rFonts w:ascii="Arial" w:hAnsi="Arial" w:cs="Arial"/>
                <w:color w:val="000000"/>
                <w:sz w:val="18"/>
                <w:szCs w:val="18"/>
              </w:rPr>
            </w:pPr>
          </w:p>
        </w:tc>
        <w:tc>
          <w:tcPr>
            <w:tcW w:w="1246" w:type="dxa"/>
            <w:tcBorders>
              <w:top w:val="nil"/>
              <w:left w:val="nil"/>
              <w:bottom w:val="nil"/>
              <w:right w:val="single" w:sz="16" w:space="0" w:color="000000"/>
            </w:tcBorders>
            <w:shd w:val="clear" w:color="auto" w:fill="FFFFFF"/>
          </w:tcPr>
          <w:p w:rsidR="00E64429" w:rsidRPr="003F157F" w:rsidRDefault="00E64429" w:rsidP="00E64429">
            <w:pPr>
              <w:autoSpaceDE w:val="0"/>
              <w:autoSpaceDN w:val="0"/>
              <w:adjustRightInd w:val="0"/>
              <w:spacing w:after="0" w:line="320" w:lineRule="atLeast"/>
              <w:ind w:left="60" w:right="60"/>
              <w:rPr>
                <w:rFonts w:ascii="Arial" w:hAnsi="Arial" w:cs="Arial"/>
                <w:color w:val="000000"/>
                <w:sz w:val="18"/>
                <w:szCs w:val="18"/>
              </w:rPr>
            </w:pPr>
            <w:r w:rsidRPr="003F157F">
              <w:rPr>
                <w:rFonts w:ascii="Arial" w:hAnsi="Arial" w:cs="Arial"/>
                <w:color w:val="000000"/>
                <w:sz w:val="18"/>
                <w:szCs w:val="18"/>
              </w:rPr>
              <w:t>41-50</w:t>
            </w:r>
          </w:p>
        </w:tc>
        <w:tc>
          <w:tcPr>
            <w:tcW w:w="1013" w:type="dxa"/>
            <w:tcBorders>
              <w:top w:val="nil"/>
              <w:left w:val="single" w:sz="16" w:space="0" w:color="000000"/>
              <w:bottom w:val="nil"/>
            </w:tcBorders>
            <w:shd w:val="clear" w:color="auto" w:fill="FFFFFF"/>
            <w:vAlign w:val="center"/>
          </w:tcPr>
          <w:p w:rsidR="00E64429" w:rsidRPr="003F157F" w:rsidRDefault="00E64429" w:rsidP="00E64429">
            <w:pPr>
              <w:autoSpaceDE w:val="0"/>
              <w:autoSpaceDN w:val="0"/>
              <w:adjustRightInd w:val="0"/>
              <w:spacing w:after="0" w:line="320" w:lineRule="atLeast"/>
              <w:ind w:left="60" w:right="60"/>
              <w:jc w:val="right"/>
              <w:rPr>
                <w:rFonts w:ascii="Arial" w:hAnsi="Arial" w:cs="Arial"/>
                <w:color w:val="000000"/>
                <w:sz w:val="18"/>
                <w:szCs w:val="18"/>
              </w:rPr>
            </w:pPr>
            <w:r w:rsidRPr="003F157F">
              <w:rPr>
                <w:rFonts w:ascii="Arial" w:hAnsi="Arial" w:cs="Arial"/>
                <w:color w:val="000000"/>
                <w:sz w:val="18"/>
                <w:szCs w:val="18"/>
              </w:rPr>
              <w:t>0</w:t>
            </w:r>
          </w:p>
        </w:tc>
        <w:tc>
          <w:tcPr>
            <w:tcW w:w="2247" w:type="dxa"/>
            <w:tcBorders>
              <w:top w:val="nil"/>
              <w:bottom w:val="nil"/>
              <w:right w:val="single" w:sz="16" w:space="0" w:color="000000"/>
            </w:tcBorders>
            <w:shd w:val="clear" w:color="auto" w:fill="FFFFFF"/>
            <w:vAlign w:val="center"/>
          </w:tcPr>
          <w:p w:rsidR="00E64429" w:rsidRPr="003F157F" w:rsidRDefault="00E64429" w:rsidP="00E64429">
            <w:pPr>
              <w:autoSpaceDE w:val="0"/>
              <w:autoSpaceDN w:val="0"/>
              <w:adjustRightInd w:val="0"/>
              <w:spacing w:after="0" w:line="320" w:lineRule="atLeast"/>
              <w:ind w:left="60" w:right="60"/>
              <w:jc w:val="right"/>
              <w:rPr>
                <w:rFonts w:ascii="Arial" w:hAnsi="Arial" w:cs="Arial"/>
                <w:color w:val="000000"/>
                <w:sz w:val="18"/>
                <w:szCs w:val="18"/>
              </w:rPr>
            </w:pPr>
            <w:r w:rsidRPr="003F157F">
              <w:rPr>
                <w:rFonts w:ascii="Arial" w:hAnsi="Arial" w:cs="Arial"/>
                <w:color w:val="000000"/>
                <w:sz w:val="18"/>
                <w:szCs w:val="18"/>
              </w:rPr>
              <w:t>9</w:t>
            </w:r>
          </w:p>
        </w:tc>
      </w:tr>
      <w:tr w:rsidR="00E64429" w:rsidRPr="003F157F" w:rsidTr="00E64429">
        <w:trPr>
          <w:cantSplit/>
        </w:trPr>
        <w:tc>
          <w:tcPr>
            <w:tcW w:w="2460" w:type="dxa"/>
            <w:vMerge/>
            <w:tcBorders>
              <w:top w:val="single" w:sz="16" w:space="0" w:color="000000"/>
              <w:left w:val="single" w:sz="16" w:space="0" w:color="000000"/>
              <w:bottom w:val="single" w:sz="16" w:space="0" w:color="000000"/>
              <w:right w:val="nil"/>
            </w:tcBorders>
            <w:shd w:val="clear" w:color="auto" w:fill="FFFFFF"/>
          </w:tcPr>
          <w:p w:rsidR="00E64429" w:rsidRPr="003F157F" w:rsidRDefault="00E64429" w:rsidP="00E64429">
            <w:pPr>
              <w:autoSpaceDE w:val="0"/>
              <w:autoSpaceDN w:val="0"/>
              <w:adjustRightInd w:val="0"/>
              <w:spacing w:after="0" w:line="240" w:lineRule="auto"/>
              <w:rPr>
                <w:rFonts w:ascii="Arial" w:hAnsi="Arial" w:cs="Arial"/>
                <w:color w:val="000000"/>
                <w:sz w:val="18"/>
                <w:szCs w:val="18"/>
              </w:rPr>
            </w:pPr>
          </w:p>
        </w:tc>
        <w:tc>
          <w:tcPr>
            <w:tcW w:w="1246" w:type="dxa"/>
            <w:tcBorders>
              <w:top w:val="nil"/>
              <w:left w:val="nil"/>
              <w:bottom w:val="nil"/>
              <w:right w:val="single" w:sz="16" w:space="0" w:color="000000"/>
            </w:tcBorders>
            <w:shd w:val="clear" w:color="auto" w:fill="FFFFFF"/>
          </w:tcPr>
          <w:p w:rsidR="00E64429" w:rsidRPr="003F157F" w:rsidRDefault="00E64429" w:rsidP="00E64429">
            <w:pPr>
              <w:autoSpaceDE w:val="0"/>
              <w:autoSpaceDN w:val="0"/>
              <w:adjustRightInd w:val="0"/>
              <w:spacing w:after="0" w:line="320" w:lineRule="atLeast"/>
              <w:ind w:left="60" w:right="60"/>
              <w:rPr>
                <w:rFonts w:ascii="Arial" w:hAnsi="Arial" w:cs="Arial"/>
                <w:color w:val="000000"/>
                <w:sz w:val="18"/>
                <w:szCs w:val="18"/>
              </w:rPr>
            </w:pPr>
            <w:r w:rsidRPr="003F157F">
              <w:rPr>
                <w:rFonts w:ascii="Arial" w:hAnsi="Arial" w:cs="Arial"/>
                <w:color w:val="000000"/>
                <w:sz w:val="18"/>
                <w:szCs w:val="18"/>
              </w:rPr>
              <w:t>51-60</w:t>
            </w:r>
          </w:p>
        </w:tc>
        <w:tc>
          <w:tcPr>
            <w:tcW w:w="1013" w:type="dxa"/>
            <w:tcBorders>
              <w:top w:val="nil"/>
              <w:left w:val="single" w:sz="16" w:space="0" w:color="000000"/>
              <w:bottom w:val="nil"/>
            </w:tcBorders>
            <w:shd w:val="clear" w:color="auto" w:fill="FFFFFF"/>
            <w:vAlign w:val="center"/>
          </w:tcPr>
          <w:p w:rsidR="00E64429" w:rsidRPr="003F157F" w:rsidRDefault="00E64429" w:rsidP="00E64429">
            <w:pPr>
              <w:autoSpaceDE w:val="0"/>
              <w:autoSpaceDN w:val="0"/>
              <w:adjustRightInd w:val="0"/>
              <w:spacing w:after="0" w:line="320" w:lineRule="atLeast"/>
              <w:ind w:left="60" w:right="60"/>
              <w:jc w:val="right"/>
              <w:rPr>
                <w:rFonts w:ascii="Arial" w:hAnsi="Arial" w:cs="Arial"/>
                <w:color w:val="000000"/>
                <w:sz w:val="18"/>
                <w:szCs w:val="18"/>
              </w:rPr>
            </w:pPr>
            <w:r w:rsidRPr="003F157F">
              <w:rPr>
                <w:rFonts w:ascii="Arial" w:hAnsi="Arial" w:cs="Arial"/>
                <w:color w:val="000000"/>
                <w:sz w:val="18"/>
                <w:szCs w:val="18"/>
              </w:rPr>
              <w:t>3</w:t>
            </w:r>
          </w:p>
        </w:tc>
        <w:tc>
          <w:tcPr>
            <w:tcW w:w="2247" w:type="dxa"/>
            <w:tcBorders>
              <w:top w:val="nil"/>
              <w:bottom w:val="nil"/>
              <w:right w:val="single" w:sz="16" w:space="0" w:color="000000"/>
            </w:tcBorders>
            <w:shd w:val="clear" w:color="auto" w:fill="FFFFFF"/>
            <w:vAlign w:val="center"/>
          </w:tcPr>
          <w:p w:rsidR="00E64429" w:rsidRPr="003F157F" w:rsidRDefault="00E64429" w:rsidP="00E64429">
            <w:pPr>
              <w:autoSpaceDE w:val="0"/>
              <w:autoSpaceDN w:val="0"/>
              <w:adjustRightInd w:val="0"/>
              <w:spacing w:after="0" w:line="320" w:lineRule="atLeast"/>
              <w:ind w:left="60" w:right="60"/>
              <w:jc w:val="right"/>
              <w:rPr>
                <w:rFonts w:ascii="Arial" w:hAnsi="Arial" w:cs="Arial"/>
                <w:color w:val="000000"/>
                <w:sz w:val="18"/>
                <w:szCs w:val="18"/>
              </w:rPr>
            </w:pPr>
            <w:r w:rsidRPr="003F157F">
              <w:rPr>
                <w:rFonts w:ascii="Arial" w:hAnsi="Arial" w:cs="Arial"/>
                <w:color w:val="000000"/>
                <w:sz w:val="18"/>
                <w:szCs w:val="18"/>
              </w:rPr>
              <w:t>4</w:t>
            </w:r>
          </w:p>
        </w:tc>
      </w:tr>
      <w:tr w:rsidR="00E64429" w:rsidRPr="003F157F" w:rsidTr="00E64429">
        <w:trPr>
          <w:cantSplit/>
        </w:trPr>
        <w:tc>
          <w:tcPr>
            <w:tcW w:w="2460" w:type="dxa"/>
            <w:vMerge/>
            <w:tcBorders>
              <w:top w:val="single" w:sz="16" w:space="0" w:color="000000"/>
              <w:left w:val="single" w:sz="16" w:space="0" w:color="000000"/>
              <w:bottom w:val="single" w:sz="16" w:space="0" w:color="000000"/>
              <w:right w:val="nil"/>
            </w:tcBorders>
            <w:shd w:val="clear" w:color="auto" w:fill="FFFFFF"/>
          </w:tcPr>
          <w:p w:rsidR="00E64429" w:rsidRPr="003F157F" w:rsidRDefault="00E64429" w:rsidP="00E64429">
            <w:pPr>
              <w:autoSpaceDE w:val="0"/>
              <w:autoSpaceDN w:val="0"/>
              <w:adjustRightInd w:val="0"/>
              <w:spacing w:after="0" w:line="240" w:lineRule="auto"/>
              <w:rPr>
                <w:rFonts w:ascii="Arial" w:hAnsi="Arial" w:cs="Arial"/>
                <w:color w:val="000000"/>
                <w:sz w:val="18"/>
                <w:szCs w:val="18"/>
              </w:rPr>
            </w:pPr>
          </w:p>
        </w:tc>
        <w:tc>
          <w:tcPr>
            <w:tcW w:w="1246" w:type="dxa"/>
            <w:tcBorders>
              <w:top w:val="nil"/>
              <w:left w:val="nil"/>
              <w:bottom w:val="nil"/>
              <w:right w:val="single" w:sz="16" w:space="0" w:color="000000"/>
            </w:tcBorders>
            <w:shd w:val="clear" w:color="auto" w:fill="FFFFFF"/>
          </w:tcPr>
          <w:p w:rsidR="00E64429" w:rsidRPr="003F157F" w:rsidRDefault="00E64429" w:rsidP="00E64429">
            <w:pPr>
              <w:autoSpaceDE w:val="0"/>
              <w:autoSpaceDN w:val="0"/>
              <w:adjustRightInd w:val="0"/>
              <w:spacing w:after="0" w:line="320" w:lineRule="atLeast"/>
              <w:ind w:left="60" w:right="60"/>
              <w:rPr>
                <w:rFonts w:ascii="Arial" w:hAnsi="Arial" w:cs="Arial"/>
                <w:color w:val="000000"/>
                <w:sz w:val="18"/>
                <w:szCs w:val="18"/>
              </w:rPr>
            </w:pPr>
            <w:r w:rsidRPr="003F157F">
              <w:rPr>
                <w:rFonts w:ascii="Arial" w:hAnsi="Arial" w:cs="Arial"/>
                <w:color w:val="000000"/>
                <w:sz w:val="18"/>
                <w:szCs w:val="18"/>
              </w:rPr>
              <w:t>61-70</w:t>
            </w:r>
          </w:p>
        </w:tc>
        <w:tc>
          <w:tcPr>
            <w:tcW w:w="1013" w:type="dxa"/>
            <w:tcBorders>
              <w:top w:val="nil"/>
              <w:left w:val="single" w:sz="16" w:space="0" w:color="000000"/>
              <w:bottom w:val="nil"/>
            </w:tcBorders>
            <w:shd w:val="clear" w:color="auto" w:fill="FFFFFF"/>
            <w:vAlign w:val="center"/>
          </w:tcPr>
          <w:p w:rsidR="00E64429" w:rsidRPr="003F157F" w:rsidRDefault="00E64429" w:rsidP="00E64429">
            <w:pPr>
              <w:autoSpaceDE w:val="0"/>
              <w:autoSpaceDN w:val="0"/>
              <w:adjustRightInd w:val="0"/>
              <w:spacing w:after="0" w:line="320" w:lineRule="atLeast"/>
              <w:ind w:left="60" w:right="60"/>
              <w:jc w:val="right"/>
              <w:rPr>
                <w:rFonts w:ascii="Arial" w:hAnsi="Arial" w:cs="Arial"/>
                <w:color w:val="000000"/>
                <w:sz w:val="18"/>
                <w:szCs w:val="18"/>
              </w:rPr>
            </w:pPr>
            <w:r w:rsidRPr="003F157F">
              <w:rPr>
                <w:rFonts w:ascii="Arial" w:hAnsi="Arial" w:cs="Arial"/>
                <w:color w:val="000000"/>
                <w:sz w:val="18"/>
                <w:szCs w:val="18"/>
              </w:rPr>
              <w:t>1</w:t>
            </w:r>
          </w:p>
        </w:tc>
        <w:tc>
          <w:tcPr>
            <w:tcW w:w="2247" w:type="dxa"/>
            <w:tcBorders>
              <w:top w:val="nil"/>
              <w:bottom w:val="nil"/>
              <w:right w:val="single" w:sz="16" w:space="0" w:color="000000"/>
            </w:tcBorders>
            <w:shd w:val="clear" w:color="auto" w:fill="FFFFFF"/>
            <w:vAlign w:val="center"/>
          </w:tcPr>
          <w:p w:rsidR="00E64429" w:rsidRPr="003F157F" w:rsidRDefault="00E64429" w:rsidP="00E64429">
            <w:pPr>
              <w:autoSpaceDE w:val="0"/>
              <w:autoSpaceDN w:val="0"/>
              <w:adjustRightInd w:val="0"/>
              <w:spacing w:after="0" w:line="320" w:lineRule="atLeast"/>
              <w:ind w:left="60" w:right="60"/>
              <w:jc w:val="right"/>
              <w:rPr>
                <w:rFonts w:ascii="Arial" w:hAnsi="Arial" w:cs="Arial"/>
                <w:color w:val="000000"/>
                <w:sz w:val="18"/>
                <w:szCs w:val="18"/>
              </w:rPr>
            </w:pPr>
            <w:r w:rsidRPr="003F157F">
              <w:rPr>
                <w:rFonts w:ascii="Arial" w:hAnsi="Arial" w:cs="Arial"/>
                <w:color w:val="000000"/>
                <w:sz w:val="18"/>
                <w:szCs w:val="18"/>
              </w:rPr>
              <w:t>2</w:t>
            </w:r>
          </w:p>
        </w:tc>
      </w:tr>
      <w:tr w:rsidR="00E64429" w:rsidRPr="003F157F" w:rsidTr="00E64429">
        <w:trPr>
          <w:cantSplit/>
        </w:trPr>
        <w:tc>
          <w:tcPr>
            <w:tcW w:w="2460" w:type="dxa"/>
            <w:vMerge/>
            <w:tcBorders>
              <w:top w:val="single" w:sz="16" w:space="0" w:color="000000"/>
              <w:left w:val="single" w:sz="16" w:space="0" w:color="000000"/>
              <w:bottom w:val="single" w:sz="16" w:space="0" w:color="000000"/>
              <w:right w:val="nil"/>
            </w:tcBorders>
            <w:shd w:val="clear" w:color="auto" w:fill="FFFFFF"/>
          </w:tcPr>
          <w:p w:rsidR="00E64429" w:rsidRPr="003F157F" w:rsidRDefault="00E64429" w:rsidP="00E64429">
            <w:pPr>
              <w:autoSpaceDE w:val="0"/>
              <w:autoSpaceDN w:val="0"/>
              <w:adjustRightInd w:val="0"/>
              <w:spacing w:after="0" w:line="240" w:lineRule="auto"/>
              <w:rPr>
                <w:rFonts w:ascii="Arial" w:hAnsi="Arial" w:cs="Arial"/>
                <w:color w:val="000000"/>
                <w:sz w:val="18"/>
                <w:szCs w:val="18"/>
              </w:rPr>
            </w:pPr>
          </w:p>
        </w:tc>
        <w:tc>
          <w:tcPr>
            <w:tcW w:w="1246" w:type="dxa"/>
            <w:tcBorders>
              <w:top w:val="nil"/>
              <w:left w:val="nil"/>
              <w:bottom w:val="single" w:sz="16" w:space="0" w:color="000000"/>
              <w:right w:val="single" w:sz="16" w:space="0" w:color="000000"/>
            </w:tcBorders>
            <w:shd w:val="clear" w:color="auto" w:fill="FFFFFF"/>
          </w:tcPr>
          <w:p w:rsidR="00E64429" w:rsidRPr="003F157F" w:rsidRDefault="00E64429" w:rsidP="00E64429">
            <w:pPr>
              <w:autoSpaceDE w:val="0"/>
              <w:autoSpaceDN w:val="0"/>
              <w:adjustRightInd w:val="0"/>
              <w:spacing w:after="0" w:line="320" w:lineRule="atLeast"/>
              <w:ind w:left="60" w:right="60"/>
              <w:rPr>
                <w:rFonts w:ascii="Arial" w:hAnsi="Arial" w:cs="Arial"/>
                <w:color w:val="000000"/>
                <w:sz w:val="18"/>
                <w:szCs w:val="18"/>
              </w:rPr>
            </w:pPr>
            <w:r w:rsidRPr="003F157F">
              <w:rPr>
                <w:rFonts w:ascii="Arial" w:hAnsi="Arial" w:cs="Arial"/>
                <w:color w:val="000000"/>
                <w:sz w:val="18"/>
                <w:szCs w:val="18"/>
              </w:rPr>
              <w:t>71+</w:t>
            </w:r>
          </w:p>
        </w:tc>
        <w:tc>
          <w:tcPr>
            <w:tcW w:w="1013" w:type="dxa"/>
            <w:tcBorders>
              <w:top w:val="nil"/>
              <w:left w:val="single" w:sz="16" w:space="0" w:color="000000"/>
              <w:bottom w:val="single" w:sz="16" w:space="0" w:color="000000"/>
            </w:tcBorders>
            <w:shd w:val="clear" w:color="auto" w:fill="FFFFFF"/>
            <w:vAlign w:val="center"/>
          </w:tcPr>
          <w:p w:rsidR="00E64429" w:rsidRPr="003F157F" w:rsidRDefault="00E64429" w:rsidP="00E64429">
            <w:pPr>
              <w:autoSpaceDE w:val="0"/>
              <w:autoSpaceDN w:val="0"/>
              <w:adjustRightInd w:val="0"/>
              <w:spacing w:after="0" w:line="320" w:lineRule="atLeast"/>
              <w:ind w:left="60" w:right="60"/>
              <w:jc w:val="right"/>
              <w:rPr>
                <w:rFonts w:ascii="Arial" w:hAnsi="Arial" w:cs="Arial"/>
                <w:color w:val="000000"/>
                <w:sz w:val="18"/>
                <w:szCs w:val="18"/>
              </w:rPr>
            </w:pPr>
            <w:r w:rsidRPr="003F157F">
              <w:rPr>
                <w:rFonts w:ascii="Arial" w:hAnsi="Arial" w:cs="Arial"/>
                <w:color w:val="000000"/>
                <w:sz w:val="18"/>
                <w:szCs w:val="18"/>
              </w:rPr>
              <w:t>1</w:t>
            </w:r>
          </w:p>
        </w:tc>
        <w:tc>
          <w:tcPr>
            <w:tcW w:w="2247" w:type="dxa"/>
            <w:tcBorders>
              <w:top w:val="nil"/>
              <w:bottom w:val="single" w:sz="16" w:space="0" w:color="000000"/>
              <w:right w:val="single" w:sz="16" w:space="0" w:color="000000"/>
            </w:tcBorders>
            <w:shd w:val="clear" w:color="auto" w:fill="FFFFFF"/>
            <w:vAlign w:val="center"/>
          </w:tcPr>
          <w:p w:rsidR="00E64429" w:rsidRPr="003F157F" w:rsidRDefault="00E64429" w:rsidP="00E64429">
            <w:pPr>
              <w:autoSpaceDE w:val="0"/>
              <w:autoSpaceDN w:val="0"/>
              <w:adjustRightInd w:val="0"/>
              <w:spacing w:after="0" w:line="320" w:lineRule="atLeast"/>
              <w:ind w:left="60" w:right="60"/>
              <w:jc w:val="right"/>
              <w:rPr>
                <w:rFonts w:ascii="Arial" w:hAnsi="Arial" w:cs="Arial"/>
                <w:color w:val="000000"/>
                <w:sz w:val="18"/>
                <w:szCs w:val="18"/>
              </w:rPr>
            </w:pPr>
            <w:r w:rsidRPr="003F157F">
              <w:rPr>
                <w:rFonts w:ascii="Arial" w:hAnsi="Arial" w:cs="Arial"/>
                <w:color w:val="000000"/>
                <w:sz w:val="18"/>
                <w:szCs w:val="18"/>
              </w:rPr>
              <w:t>1</w:t>
            </w:r>
          </w:p>
        </w:tc>
      </w:tr>
    </w:tbl>
    <w:p w:rsidR="00B13DE9" w:rsidRDefault="00B13DE9" w:rsidP="000526E1">
      <w:pPr>
        <w:tabs>
          <w:tab w:val="left" w:pos="7050"/>
        </w:tabs>
        <w:rPr>
          <w:rFonts w:ascii="Arial" w:hAnsi="Arial" w:cs="Arial"/>
          <w:sz w:val="24"/>
        </w:rPr>
      </w:pPr>
    </w:p>
    <w:p w:rsidR="003F157F" w:rsidRDefault="003F157F" w:rsidP="000526E1">
      <w:pPr>
        <w:tabs>
          <w:tab w:val="left" w:pos="7050"/>
        </w:tabs>
        <w:rPr>
          <w:rFonts w:ascii="Arial" w:hAnsi="Arial" w:cs="Arial"/>
          <w:sz w:val="24"/>
        </w:rPr>
      </w:pPr>
    </w:p>
    <w:p w:rsidR="003F157F" w:rsidRDefault="003F157F" w:rsidP="000526E1">
      <w:pPr>
        <w:tabs>
          <w:tab w:val="left" w:pos="7050"/>
        </w:tabs>
        <w:rPr>
          <w:rFonts w:ascii="Arial" w:hAnsi="Arial" w:cs="Arial"/>
          <w:sz w:val="24"/>
        </w:rPr>
      </w:pPr>
    </w:p>
    <w:p w:rsidR="003F157F" w:rsidRDefault="003F157F" w:rsidP="000526E1">
      <w:pPr>
        <w:tabs>
          <w:tab w:val="left" w:pos="7050"/>
        </w:tabs>
        <w:rPr>
          <w:rFonts w:ascii="Arial" w:hAnsi="Arial" w:cs="Arial"/>
          <w:sz w:val="24"/>
        </w:rPr>
      </w:pPr>
    </w:p>
    <w:p w:rsidR="003F157F" w:rsidRDefault="003F157F" w:rsidP="000526E1">
      <w:pPr>
        <w:tabs>
          <w:tab w:val="left" w:pos="7050"/>
        </w:tabs>
        <w:rPr>
          <w:rFonts w:ascii="Arial" w:hAnsi="Arial" w:cs="Arial"/>
          <w:sz w:val="24"/>
        </w:rPr>
      </w:pPr>
    </w:p>
    <w:p w:rsidR="003F157F" w:rsidRDefault="003F157F" w:rsidP="000526E1">
      <w:pPr>
        <w:tabs>
          <w:tab w:val="left" w:pos="7050"/>
        </w:tabs>
        <w:rPr>
          <w:rFonts w:ascii="Arial" w:hAnsi="Arial" w:cs="Arial"/>
          <w:sz w:val="24"/>
        </w:rPr>
      </w:pPr>
    </w:p>
    <w:p w:rsidR="003F157F" w:rsidRDefault="003F157F" w:rsidP="000526E1">
      <w:pPr>
        <w:tabs>
          <w:tab w:val="left" w:pos="7050"/>
        </w:tabs>
        <w:rPr>
          <w:rFonts w:ascii="Arial" w:hAnsi="Arial" w:cs="Arial"/>
          <w:sz w:val="24"/>
        </w:rPr>
      </w:pPr>
    </w:p>
    <w:p w:rsidR="003F157F" w:rsidRDefault="003F157F" w:rsidP="000526E1">
      <w:pPr>
        <w:tabs>
          <w:tab w:val="left" w:pos="7050"/>
        </w:tabs>
        <w:rPr>
          <w:rFonts w:ascii="Arial" w:hAnsi="Arial" w:cs="Arial"/>
          <w:sz w:val="24"/>
        </w:rPr>
      </w:pPr>
    </w:p>
    <w:p w:rsidR="003F157F" w:rsidRDefault="003F157F" w:rsidP="000526E1">
      <w:pPr>
        <w:tabs>
          <w:tab w:val="left" w:pos="7050"/>
        </w:tabs>
        <w:rPr>
          <w:rFonts w:ascii="Arial" w:hAnsi="Arial" w:cs="Arial"/>
          <w:sz w:val="24"/>
        </w:rPr>
      </w:pPr>
    </w:p>
    <w:p w:rsidR="003F157F" w:rsidRDefault="003F157F" w:rsidP="000526E1">
      <w:pPr>
        <w:tabs>
          <w:tab w:val="left" w:pos="7050"/>
        </w:tabs>
        <w:rPr>
          <w:rFonts w:ascii="Arial" w:hAnsi="Arial" w:cs="Arial"/>
          <w:sz w:val="24"/>
        </w:rPr>
      </w:pPr>
    </w:p>
    <w:p w:rsidR="003F157F" w:rsidRDefault="003F157F" w:rsidP="000526E1">
      <w:pPr>
        <w:tabs>
          <w:tab w:val="left" w:pos="7050"/>
        </w:tabs>
        <w:rPr>
          <w:rFonts w:ascii="Arial" w:hAnsi="Arial" w:cs="Arial"/>
          <w:sz w:val="24"/>
        </w:rPr>
      </w:pPr>
    </w:p>
    <w:p w:rsidR="003F157F" w:rsidRDefault="003F157F" w:rsidP="000526E1">
      <w:pPr>
        <w:tabs>
          <w:tab w:val="left" w:pos="7050"/>
        </w:tabs>
        <w:rPr>
          <w:rFonts w:ascii="Arial" w:hAnsi="Arial" w:cs="Arial"/>
          <w:sz w:val="24"/>
        </w:rPr>
      </w:pPr>
    </w:p>
    <w:p w:rsidR="00CF6139" w:rsidRDefault="00CF6139" w:rsidP="000526E1">
      <w:pPr>
        <w:tabs>
          <w:tab w:val="left" w:pos="7050"/>
        </w:tabs>
        <w:rPr>
          <w:rFonts w:ascii="Arial" w:hAnsi="Arial" w:cs="Arial"/>
          <w:sz w:val="24"/>
        </w:rPr>
      </w:pPr>
    </w:p>
    <w:p w:rsidR="00CF6139" w:rsidRDefault="00CF6139" w:rsidP="000526E1">
      <w:pPr>
        <w:tabs>
          <w:tab w:val="left" w:pos="7050"/>
        </w:tabs>
        <w:rPr>
          <w:rFonts w:ascii="Arial" w:hAnsi="Arial" w:cs="Arial"/>
          <w:sz w:val="24"/>
        </w:rPr>
      </w:pPr>
    </w:p>
    <w:p w:rsidR="00CF6139" w:rsidRDefault="00CF6139" w:rsidP="000526E1">
      <w:pPr>
        <w:tabs>
          <w:tab w:val="left" w:pos="7050"/>
        </w:tabs>
        <w:rPr>
          <w:rFonts w:ascii="Arial" w:hAnsi="Arial" w:cs="Arial"/>
          <w:sz w:val="24"/>
        </w:rPr>
      </w:pPr>
    </w:p>
    <w:p w:rsidR="00CF6139" w:rsidRDefault="00CF6139" w:rsidP="000526E1">
      <w:pPr>
        <w:tabs>
          <w:tab w:val="left" w:pos="7050"/>
        </w:tabs>
        <w:rPr>
          <w:rFonts w:ascii="Arial" w:hAnsi="Arial" w:cs="Arial"/>
          <w:sz w:val="24"/>
        </w:rPr>
      </w:pPr>
    </w:p>
    <w:p w:rsidR="00CF6139" w:rsidRDefault="00CF6139" w:rsidP="000526E1">
      <w:pPr>
        <w:tabs>
          <w:tab w:val="left" w:pos="7050"/>
        </w:tabs>
        <w:rPr>
          <w:rFonts w:ascii="Arial" w:hAnsi="Arial" w:cs="Arial"/>
          <w:sz w:val="24"/>
        </w:rPr>
      </w:pPr>
    </w:p>
    <w:p w:rsidR="00CF6139" w:rsidRDefault="00CF6139" w:rsidP="000526E1">
      <w:pPr>
        <w:tabs>
          <w:tab w:val="left" w:pos="7050"/>
        </w:tabs>
        <w:rPr>
          <w:rFonts w:ascii="Arial" w:hAnsi="Arial" w:cs="Arial"/>
          <w:sz w:val="24"/>
        </w:rPr>
      </w:pPr>
    </w:p>
    <w:p w:rsidR="00CF6139" w:rsidRDefault="00CF6139" w:rsidP="000526E1">
      <w:pPr>
        <w:tabs>
          <w:tab w:val="left" w:pos="7050"/>
        </w:tabs>
        <w:rPr>
          <w:rFonts w:ascii="Arial" w:hAnsi="Arial" w:cs="Arial"/>
          <w:sz w:val="24"/>
        </w:rPr>
      </w:pPr>
    </w:p>
    <w:p w:rsidR="00CF6139" w:rsidRDefault="00CF6139" w:rsidP="000526E1">
      <w:pPr>
        <w:tabs>
          <w:tab w:val="left" w:pos="7050"/>
        </w:tabs>
        <w:rPr>
          <w:rFonts w:ascii="Arial" w:hAnsi="Arial" w:cs="Arial"/>
          <w:sz w:val="24"/>
        </w:rPr>
      </w:pPr>
    </w:p>
    <w:p w:rsidR="00CF6139" w:rsidRDefault="00CF6139" w:rsidP="00CF6139">
      <w:pPr>
        <w:tabs>
          <w:tab w:val="left" w:pos="7050"/>
        </w:tabs>
        <w:jc w:val="center"/>
        <w:rPr>
          <w:rFonts w:ascii="Arial" w:hAnsi="Arial" w:cs="Arial"/>
          <w:sz w:val="32"/>
          <w:u w:val="single"/>
        </w:rPr>
      </w:pPr>
      <w:r>
        <w:rPr>
          <w:rFonts w:ascii="Arial" w:hAnsi="Arial" w:cs="Arial"/>
          <w:sz w:val="32"/>
          <w:u w:val="single"/>
        </w:rPr>
        <w:lastRenderedPageBreak/>
        <w:t xml:space="preserve">Summary of key findings and recommendations </w:t>
      </w:r>
    </w:p>
    <w:p w:rsidR="00867BC6" w:rsidRDefault="00740287" w:rsidP="000526E1">
      <w:pPr>
        <w:tabs>
          <w:tab w:val="left" w:pos="7050"/>
        </w:tabs>
        <w:rPr>
          <w:rFonts w:ascii="Arial" w:hAnsi="Arial" w:cs="Arial"/>
          <w:sz w:val="24"/>
        </w:rPr>
      </w:pPr>
      <w:r>
        <w:rPr>
          <w:rFonts w:ascii="Arial" w:hAnsi="Arial" w:cs="Arial"/>
          <w:sz w:val="24"/>
        </w:rPr>
        <w:t>Once the hypothesis was chosen and the data was collected using a questionnaire it was impossible to change or alter some of the data as this would not represent a true analysis and accurate feedback. This is why it is absolutely</w:t>
      </w:r>
      <w:r w:rsidR="00FC23D2">
        <w:rPr>
          <w:rFonts w:ascii="Arial" w:hAnsi="Arial" w:cs="Arial"/>
          <w:sz w:val="24"/>
        </w:rPr>
        <w:t xml:space="preserve"> </w:t>
      </w:r>
      <w:proofErr w:type="gramStart"/>
      <w:r w:rsidR="00FC23D2">
        <w:rPr>
          <w:rFonts w:ascii="Arial" w:hAnsi="Arial" w:cs="Arial"/>
          <w:sz w:val="24"/>
        </w:rPr>
        <w:t xml:space="preserve">essential </w:t>
      </w:r>
      <w:r>
        <w:rPr>
          <w:rFonts w:ascii="Arial" w:hAnsi="Arial" w:cs="Arial"/>
          <w:sz w:val="24"/>
        </w:rPr>
        <w:t xml:space="preserve"> when</w:t>
      </w:r>
      <w:proofErr w:type="gramEnd"/>
      <w:r>
        <w:rPr>
          <w:rFonts w:ascii="Arial" w:hAnsi="Arial" w:cs="Arial"/>
          <w:sz w:val="24"/>
        </w:rPr>
        <w:t xml:space="preserve"> conducting quantitative research to allow plenty of time and to plan well ahead in order to gain the correct information required for the data analysis. </w:t>
      </w:r>
      <w:r w:rsidR="000E1AA3">
        <w:rPr>
          <w:rFonts w:ascii="Arial" w:hAnsi="Arial" w:cs="Arial"/>
          <w:sz w:val="24"/>
        </w:rPr>
        <w:t xml:space="preserve">As </w:t>
      </w:r>
      <w:sdt>
        <w:sdtPr>
          <w:rPr>
            <w:rFonts w:ascii="Arial" w:hAnsi="Arial" w:cs="Arial"/>
            <w:sz w:val="24"/>
          </w:rPr>
          <w:id w:val="1359702275"/>
          <w:citation/>
        </w:sdtPr>
        <w:sdtEndPr/>
        <w:sdtContent>
          <w:r w:rsidR="000E1AA3">
            <w:rPr>
              <w:rFonts w:ascii="Arial" w:hAnsi="Arial" w:cs="Arial"/>
              <w:sz w:val="24"/>
            </w:rPr>
            <w:fldChar w:fldCharType="begin"/>
          </w:r>
          <w:r w:rsidR="000E1AA3">
            <w:rPr>
              <w:rFonts w:ascii="Arial" w:hAnsi="Arial" w:cs="Arial"/>
              <w:sz w:val="24"/>
            </w:rPr>
            <w:instrText xml:space="preserve"> CITATION Pal10 \l 2057 </w:instrText>
          </w:r>
          <w:r w:rsidR="000E1AA3">
            <w:rPr>
              <w:rFonts w:ascii="Arial" w:hAnsi="Arial" w:cs="Arial"/>
              <w:sz w:val="24"/>
            </w:rPr>
            <w:fldChar w:fldCharType="separate"/>
          </w:r>
          <w:r w:rsidR="000E1AA3" w:rsidRPr="000E1AA3">
            <w:rPr>
              <w:rFonts w:ascii="Arial" w:hAnsi="Arial" w:cs="Arial"/>
              <w:noProof/>
              <w:sz w:val="24"/>
            </w:rPr>
            <w:t>(Pallant, 2010)</w:t>
          </w:r>
          <w:r w:rsidR="000E1AA3">
            <w:rPr>
              <w:rFonts w:ascii="Arial" w:hAnsi="Arial" w:cs="Arial"/>
              <w:sz w:val="24"/>
            </w:rPr>
            <w:fldChar w:fldCharType="end"/>
          </w:r>
        </w:sdtContent>
      </w:sdt>
      <w:r w:rsidR="000E1AA3">
        <w:rPr>
          <w:rFonts w:ascii="Arial" w:hAnsi="Arial" w:cs="Arial"/>
          <w:sz w:val="24"/>
        </w:rPr>
        <w:t xml:space="preserve"> signifies ‘</w:t>
      </w:r>
      <w:r w:rsidR="000E1AA3">
        <w:rPr>
          <w:rFonts w:ascii="Arial" w:hAnsi="Arial" w:cs="Arial"/>
          <w:i/>
          <w:sz w:val="24"/>
        </w:rPr>
        <w:t xml:space="preserve">Plan your project carefully. Draw on existing </w:t>
      </w:r>
      <w:r w:rsidR="00FC23D2">
        <w:rPr>
          <w:rFonts w:ascii="Arial" w:hAnsi="Arial" w:cs="Arial"/>
          <w:i/>
          <w:sz w:val="24"/>
        </w:rPr>
        <w:t>theories</w:t>
      </w:r>
      <w:r w:rsidR="000E1AA3">
        <w:rPr>
          <w:rFonts w:ascii="Arial" w:hAnsi="Arial" w:cs="Arial"/>
          <w:i/>
          <w:sz w:val="24"/>
        </w:rPr>
        <w:t xml:space="preserve"> and research to guide the design of the project, know what you are trying to achieve and why’. </w:t>
      </w:r>
      <w:r w:rsidR="000E1AA3">
        <w:rPr>
          <w:rFonts w:ascii="Arial" w:hAnsi="Arial" w:cs="Arial"/>
          <w:sz w:val="24"/>
        </w:rPr>
        <w:t xml:space="preserve">Also </w:t>
      </w:r>
      <w:sdt>
        <w:sdtPr>
          <w:rPr>
            <w:rFonts w:ascii="Arial" w:hAnsi="Arial" w:cs="Arial"/>
            <w:sz w:val="24"/>
          </w:rPr>
          <w:id w:val="-1241259209"/>
          <w:citation/>
        </w:sdtPr>
        <w:sdtEndPr/>
        <w:sdtContent>
          <w:r w:rsidR="000E1AA3">
            <w:rPr>
              <w:rFonts w:ascii="Arial" w:hAnsi="Arial" w:cs="Arial"/>
              <w:sz w:val="24"/>
            </w:rPr>
            <w:fldChar w:fldCharType="begin"/>
          </w:r>
          <w:r w:rsidR="000E1AA3">
            <w:rPr>
              <w:rFonts w:ascii="Arial" w:hAnsi="Arial" w:cs="Arial"/>
              <w:sz w:val="24"/>
            </w:rPr>
            <w:instrText xml:space="preserve"> CITATION Pal10 \l 2057 </w:instrText>
          </w:r>
          <w:r w:rsidR="000E1AA3">
            <w:rPr>
              <w:rFonts w:ascii="Arial" w:hAnsi="Arial" w:cs="Arial"/>
              <w:sz w:val="24"/>
            </w:rPr>
            <w:fldChar w:fldCharType="separate"/>
          </w:r>
          <w:r w:rsidR="000E1AA3" w:rsidRPr="000E1AA3">
            <w:rPr>
              <w:rFonts w:ascii="Arial" w:hAnsi="Arial" w:cs="Arial"/>
              <w:noProof/>
              <w:sz w:val="24"/>
            </w:rPr>
            <w:t>(Pallant, 2010)</w:t>
          </w:r>
          <w:r w:rsidR="000E1AA3">
            <w:rPr>
              <w:rFonts w:ascii="Arial" w:hAnsi="Arial" w:cs="Arial"/>
              <w:sz w:val="24"/>
            </w:rPr>
            <w:fldChar w:fldCharType="end"/>
          </w:r>
        </w:sdtContent>
      </w:sdt>
      <w:r w:rsidR="000E1AA3">
        <w:rPr>
          <w:rFonts w:ascii="Arial" w:hAnsi="Arial" w:cs="Arial"/>
          <w:sz w:val="24"/>
        </w:rPr>
        <w:t xml:space="preserve"> describes planning ‘</w:t>
      </w:r>
      <w:r w:rsidR="000E1AA3">
        <w:rPr>
          <w:rFonts w:ascii="Arial" w:hAnsi="Arial" w:cs="Arial"/>
          <w:i/>
          <w:sz w:val="24"/>
        </w:rPr>
        <w:t xml:space="preserve">Think ahead. Anticipate </w:t>
      </w:r>
      <w:r w:rsidR="00FC23D2">
        <w:rPr>
          <w:rFonts w:ascii="Arial" w:hAnsi="Arial" w:cs="Arial"/>
          <w:i/>
          <w:sz w:val="24"/>
        </w:rPr>
        <w:t>potential</w:t>
      </w:r>
      <w:r w:rsidR="000E1AA3">
        <w:rPr>
          <w:rFonts w:ascii="Arial" w:hAnsi="Arial" w:cs="Arial"/>
          <w:i/>
          <w:sz w:val="24"/>
        </w:rPr>
        <w:t xml:space="preserve"> problems and </w:t>
      </w:r>
      <w:proofErr w:type="gramStart"/>
      <w:r w:rsidR="000E1AA3">
        <w:rPr>
          <w:rFonts w:ascii="Arial" w:hAnsi="Arial" w:cs="Arial"/>
          <w:i/>
          <w:sz w:val="24"/>
        </w:rPr>
        <w:t>hiccups, every project has</w:t>
      </w:r>
      <w:proofErr w:type="gramEnd"/>
      <w:r w:rsidR="000E1AA3">
        <w:rPr>
          <w:rFonts w:ascii="Arial" w:hAnsi="Arial" w:cs="Arial"/>
          <w:i/>
          <w:sz w:val="24"/>
        </w:rPr>
        <w:t xml:space="preserve"> them’. </w:t>
      </w:r>
      <w:r w:rsidR="000E1AA3">
        <w:rPr>
          <w:rFonts w:ascii="Arial" w:hAnsi="Arial" w:cs="Arial"/>
          <w:sz w:val="24"/>
        </w:rPr>
        <w:t xml:space="preserve">These quotes demonstrate a need for planning </w:t>
      </w:r>
      <w:r w:rsidR="00FC23D2">
        <w:rPr>
          <w:rFonts w:ascii="Arial" w:hAnsi="Arial" w:cs="Arial"/>
          <w:sz w:val="24"/>
        </w:rPr>
        <w:t>a</w:t>
      </w:r>
      <w:r w:rsidR="000E1AA3">
        <w:rPr>
          <w:rFonts w:ascii="Arial" w:hAnsi="Arial" w:cs="Arial"/>
          <w:sz w:val="24"/>
        </w:rPr>
        <w:t xml:space="preserve">nd </w:t>
      </w:r>
      <w:r w:rsidR="00867BC6">
        <w:rPr>
          <w:rFonts w:ascii="Arial" w:hAnsi="Arial" w:cs="Arial"/>
          <w:sz w:val="24"/>
        </w:rPr>
        <w:t xml:space="preserve">thinking ahead which unfortunately I didn’t do enough on when designing and carrying out this project. </w:t>
      </w:r>
    </w:p>
    <w:p w:rsidR="003F157F" w:rsidRDefault="00867BC6" w:rsidP="000526E1">
      <w:pPr>
        <w:tabs>
          <w:tab w:val="left" w:pos="7050"/>
        </w:tabs>
        <w:rPr>
          <w:rFonts w:ascii="Arial" w:hAnsi="Arial" w:cs="Arial"/>
          <w:sz w:val="24"/>
        </w:rPr>
      </w:pPr>
      <w:r>
        <w:rPr>
          <w:rFonts w:ascii="Arial" w:hAnsi="Arial" w:cs="Arial"/>
          <w:sz w:val="24"/>
        </w:rPr>
        <w:t>However the data set that was achieved and analysed for this assignment did sho</w:t>
      </w:r>
      <w:r w:rsidR="00FC23D2">
        <w:rPr>
          <w:rFonts w:ascii="Arial" w:hAnsi="Arial" w:cs="Arial"/>
          <w:sz w:val="24"/>
        </w:rPr>
        <w:t>w a relationship between longer</w:t>
      </w:r>
      <w:r>
        <w:rPr>
          <w:rFonts w:ascii="Arial" w:hAnsi="Arial" w:cs="Arial"/>
          <w:sz w:val="24"/>
        </w:rPr>
        <w:t xml:space="preserve"> working hours and greater stress levels. These graphs and tables did project a clear argument for the chosen hypothesis. However the </w:t>
      </w:r>
      <w:proofErr w:type="spellStart"/>
      <w:r>
        <w:rPr>
          <w:rFonts w:ascii="Arial" w:hAnsi="Arial" w:cs="Arial"/>
          <w:sz w:val="24"/>
        </w:rPr>
        <w:t>demographgic</w:t>
      </w:r>
      <w:proofErr w:type="spellEnd"/>
      <w:r>
        <w:rPr>
          <w:rFonts w:ascii="Arial" w:hAnsi="Arial" w:cs="Arial"/>
          <w:sz w:val="24"/>
        </w:rPr>
        <w:t xml:space="preserve"> of </w:t>
      </w:r>
      <w:proofErr w:type="spellStart"/>
      <w:r>
        <w:rPr>
          <w:rFonts w:ascii="Arial" w:hAnsi="Arial" w:cs="Arial"/>
          <w:sz w:val="24"/>
        </w:rPr>
        <w:t>participabnts</w:t>
      </w:r>
      <w:proofErr w:type="spellEnd"/>
      <w:r>
        <w:rPr>
          <w:rFonts w:ascii="Arial" w:hAnsi="Arial" w:cs="Arial"/>
          <w:sz w:val="24"/>
        </w:rPr>
        <w:t xml:space="preserve"> used could have been wider spread. This is because 15 out of the 22 participants were from the building trade, whom tend to generally work longer hours and suffer from </w:t>
      </w:r>
      <w:r w:rsidR="00FC23D2">
        <w:rPr>
          <w:rFonts w:ascii="Arial" w:hAnsi="Arial" w:cs="Arial"/>
          <w:sz w:val="24"/>
        </w:rPr>
        <w:t xml:space="preserve">the </w:t>
      </w:r>
      <w:proofErr w:type="spellStart"/>
      <w:r>
        <w:rPr>
          <w:rFonts w:ascii="Arial" w:hAnsi="Arial" w:cs="Arial"/>
          <w:sz w:val="24"/>
        </w:rPr>
        <w:t>stress’s</w:t>
      </w:r>
      <w:proofErr w:type="spellEnd"/>
      <w:r>
        <w:rPr>
          <w:rFonts w:ascii="Arial" w:hAnsi="Arial" w:cs="Arial"/>
          <w:sz w:val="24"/>
        </w:rPr>
        <w:t xml:space="preserve"> of the building </w:t>
      </w:r>
      <w:proofErr w:type="gramStart"/>
      <w:r>
        <w:rPr>
          <w:rFonts w:ascii="Arial" w:hAnsi="Arial" w:cs="Arial"/>
          <w:sz w:val="24"/>
        </w:rPr>
        <w:t>trade(</w:t>
      </w:r>
      <w:proofErr w:type="gramEnd"/>
      <w:r>
        <w:rPr>
          <w:rFonts w:ascii="Arial" w:hAnsi="Arial" w:cs="Arial"/>
          <w:sz w:val="24"/>
        </w:rPr>
        <w:t xml:space="preserve">speaking from experience). To generate a truer argument from a wider range of working class people will give a wider and more accurate description of stress levels and working hours. </w:t>
      </w:r>
    </w:p>
    <w:p w:rsidR="00867BC6" w:rsidRDefault="00867BC6" w:rsidP="000526E1">
      <w:pPr>
        <w:tabs>
          <w:tab w:val="left" w:pos="7050"/>
        </w:tabs>
        <w:rPr>
          <w:rFonts w:ascii="Arial" w:hAnsi="Arial" w:cs="Arial"/>
          <w:sz w:val="24"/>
        </w:rPr>
      </w:pPr>
      <w:r>
        <w:rPr>
          <w:rFonts w:ascii="Arial" w:hAnsi="Arial" w:cs="Arial"/>
          <w:sz w:val="24"/>
        </w:rPr>
        <w:t xml:space="preserve">Acknowledging the </w:t>
      </w:r>
      <w:r w:rsidR="00FC23D2">
        <w:rPr>
          <w:rFonts w:ascii="Arial" w:hAnsi="Arial" w:cs="Arial"/>
          <w:sz w:val="24"/>
        </w:rPr>
        <w:t>critical</w:t>
      </w:r>
      <w:r>
        <w:rPr>
          <w:rFonts w:ascii="Arial" w:hAnsi="Arial" w:cs="Arial"/>
          <w:sz w:val="24"/>
        </w:rPr>
        <w:t xml:space="preserve"> analysis in the previous paragraphs, the information that was gathered did justify the hypothesis question, with evidence in the graphs and tables. Therefore the answer to the hypothesis is yes there is a link between greater stress levels and longer working hours. However for </w:t>
      </w:r>
      <w:proofErr w:type="spellStart"/>
      <w:r>
        <w:rPr>
          <w:rFonts w:ascii="Arial" w:hAnsi="Arial" w:cs="Arial"/>
          <w:sz w:val="24"/>
        </w:rPr>
        <w:t>futher</w:t>
      </w:r>
      <w:proofErr w:type="spellEnd"/>
      <w:r>
        <w:rPr>
          <w:rFonts w:ascii="Arial" w:hAnsi="Arial" w:cs="Arial"/>
          <w:sz w:val="24"/>
        </w:rPr>
        <w:t xml:space="preserve"> recommendation it would be advised to use a broader range of people for the analysis. </w:t>
      </w:r>
    </w:p>
    <w:p w:rsidR="00867BC6" w:rsidRDefault="00867BC6" w:rsidP="000526E1">
      <w:pPr>
        <w:tabs>
          <w:tab w:val="left" w:pos="7050"/>
        </w:tabs>
        <w:rPr>
          <w:rFonts w:ascii="Arial" w:hAnsi="Arial" w:cs="Arial"/>
          <w:sz w:val="24"/>
        </w:rPr>
      </w:pPr>
    </w:p>
    <w:p w:rsidR="00867BC6" w:rsidRDefault="00867BC6" w:rsidP="000526E1">
      <w:pPr>
        <w:tabs>
          <w:tab w:val="left" w:pos="7050"/>
        </w:tabs>
        <w:rPr>
          <w:rFonts w:ascii="Arial" w:hAnsi="Arial" w:cs="Arial"/>
          <w:sz w:val="24"/>
        </w:rPr>
      </w:pPr>
    </w:p>
    <w:p w:rsidR="00867BC6" w:rsidRDefault="00867BC6" w:rsidP="000526E1">
      <w:pPr>
        <w:tabs>
          <w:tab w:val="left" w:pos="7050"/>
        </w:tabs>
        <w:rPr>
          <w:rFonts w:ascii="Arial" w:hAnsi="Arial" w:cs="Arial"/>
          <w:sz w:val="24"/>
        </w:rPr>
      </w:pPr>
    </w:p>
    <w:p w:rsidR="00DF726B" w:rsidRDefault="00DF726B" w:rsidP="00FC23D2">
      <w:pPr>
        <w:tabs>
          <w:tab w:val="left" w:pos="7050"/>
        </w:tabs>
        <w:jc w:val="center"/>
        <w:rPr>
          <w:rFonts w:ascii="Arial" w:hAnsi="Arial" w:cs="Arial"/>
          <w:sz w:val="32"/>
          <w:u w:val="single"/>
        </w:rPr>
      </w:pPr>
      <w:r>
        <w:rPr>
          <w:rFonts w:ascii="Arial" w:hAnsi="Arial" w:cs="Arial"/>
          <w:sz w:val="32"/>
          <w:u w:val="single"/>
        </w:rPr>
        <w:t>Bibliography</w:t>
      </w:r>
    </w:p>
    <w:sdt>
      <w:sdtPr>
        <w:rPr>
          <w:rFonts w:asciiTheme="minorHAnsi" w:eastAsiaTheme="minorHAnsi" w:hAnsiTheme="minorHAnsi" w:cstheme="minorBidi"/>
          <w:b w:val="0"/>
          <w:bCs w:val="0"/>
          <w:color w:val="auto"/>
          <w:sz w:val="22"/>
          <w:szCs w:val="22"/>
          <w:lang w:val="en-GB" w:eastAsia="en-US"/>
        </w:rPr>
        <w:id w:val="-48774330"/>
        <w:docPartObj>
          <w:docPartGallery w:val="Bibliographies"/>
          <w:docPartUnique/>
        </w:docPartObj>
      </w:sdtPr>
      <w:sdtEndPr/>
      <w:sdtContent>
        <w:p w:rsidR="00DF726B" w:rsidRDefault="00DF726B">
          <w:pPr>
            <w:pStyle w:val="Heading1"/>
          </w:pPr>
        </w:p>
        <w:sdt>
          <w:sdtPr>
            <w:id w:val="111145805"/>
            <w:bibliography/>
          </w:sdtPr>
          <w:sdtEndPr/>
          <w:sdtContent>
            <w:p w:rsidR="00DF726B" w:rsidRDefault="00DF726B" w:rsidP="00DF726B">
              <w:pPr>
                <w:pStyle w:val="Bibliography"/>
                <w:rPr>
                  <w:noProof/>
                  <w:lang w:val="en-US"/>
                </w:rPr>
              </w:pPr>
              <w:r>
                <w:fldChar w:fldCharType="begin"/>
              </w:r>
              <w:r>
                <w:instrText xml:space="preserve"> BIBLIOGRAPHY </w:instrText>
              </w:r>
              <w:r>
                <w:fldChar w:fldCharType="separate"/>
              </w:r>
              <w:r>
                <w:rPr>
                  <w:noProof/>
                  <w:lang w:val="en-US"/>
                </w:rPr>
                <w:t xml:space="preserve">Newman, I. &amp; Benz, C. R., 1998. </w:t>
              </w:r>
              <w:r>
                <w:rPr>
                  <w:i/>
                  <w:iCs/>
                  <w:noProof/>
                  <w:lang w:val="en-US"/>
                </w:rPr>
                <w:t xml:space="preserve">Qualitative-quantitative Research methodology: Exploring the interactive continuum. </w:t>
              </w:r>
              <w:r>
                <w:rPr>
                  <w:noProof/>
                  <w:lang w:val="en-US"/>
                </w:rPr>
                <w:t>Illustrated ed. Southern Illinois : SIU Press.</w:t>
              </w:r>
            </w:p>
            <w:p w:rsidR="00DF726B" w:rsidRDefault="00DF726B" w:rsidP="00DF726B">
              <w:pPr>
                <w:pStyle w:val="Bibliography"/>
                <w:rPr>
                  <w:noProof/>
                  <w:lang w:val="en-US"/>
                </w:rPr>
              </w:pPr>
              <w:r>
                <w:rPr>
                  <w:noProof/>
                  <w:lang w:val="en-US"/>
                </w:rPr>
                <w:t xml:space="preserve">Pallant, J., 2010. </w:t>
              </w:r>
              <w:r>
                <w:rPr>
                  <w:i/>
                  <w:iCs/>
                  <w:noProof/>
                  <w:lang w:val="en-US"/>
                </w:rPr>
                <w:t xml:space="preserve">SPSS Survival Gudie: A step by step guide to data analysis using SPSS. </w:t>
              </w:r>
              <w:r>
                <w:rPr>
                  <w:noProof/>
                  <w:lang w:val="en-US"/>
                </w:rPr>
                <w:t>4th ed. Berkshire: McGraw Hill International.</w:t>
              </w:r>
            </w:p>
            <w:p w:rsidR="00DF726B" w:rsidRDefault="00DF726B" w:rsidP="00DF726B">
              <w:pPr>
                <w:pStyle w:val="Bibliography"/>
                <w:rPr>
                  <w:noProof/>
                  <w:lang w:val="en-US"/>
                </w:rPr>
              </w:pPr>
              <w:r>
                <w:rPr>
                  <w:noProof/>
                  <w:lang w:val="en-US"/>
                </w:rPr>
                <w:t xml:space="preserve">Sapsford, R., 2006. </w:t>
              </w:r>
              <w:r>
                <w:rPr>
                  <w:i/>
                  <w:iCs/>
                  <w:noProof/>
                  <w:lang w:val="en-US"/>
                </w:rPr>
                <w:t xml:space="preserve">Data collection and analysis. </w:t>
              </w:r>
              <w:r>
                <w:rPr>
                  <w:noProof/>
                  <w:lang w:val="en-US"/>
                </w:rPr>
                <w:t>2nd ed. Plymouth: SAGE.</w:t>
              </w:r>
            </w:p>
            <w:p w:rsidR="00DF726B" w:rsidRDefault="00DF726B" w:rsidP="00DF726B">
              <w:pPr>
                <w:jc w:val="center"/>
              </w:pPr>
              <w:r>
                <w:rPr>
                  <w:b/>
                  <w:bCs/>
                  <w:noProof/>
                </w:rPr>
                <w:lastRenderedPageBreak/>
                <w:fldChar w:fldCharType="end"/>
              </w:r>
            </w:p>
          </w:sdtContent>
        </w:sdt>
      </w:sdtContent>
    </w:sdt>
    <w:p w:rsidR="00867BC6" w:rsidRDefault="00867BC6" w:rsidP="00DF726B">
      <w:pPr>
        <w:tabs>
          <w:tab w:val="left" w:pos="7050"/>
        </w:tabs>
        <w:jc w:val="center"/>
        <w:rPr>
          <w:rFonts w:ascii="Arial" w:hAnsi="Arial" w:cs="Arial"/>
          <w:sz w:val="32"/>
          <w:u w:val="single"/>
        </w:rPr>
      </w:pPr>
      <w:r>
        <w:rPr>
          <w:rFonts w:ascii="Arial" w:hAnsi="Arial" w:cs="Arial"/>
          <w:sz w:val="32"/>
          <w:u w:val="single"/>
        </w:rPr>
        <w:t>Appendix</w:t>
      </w:r>
    </w:p>
    <w:p w:rsidR="00867BC6" w:rsidRDefault="00A15940" w:rsidP="00867BC6">
      <w:pPr>
        <w:pStyle w:val="ListParagraph"/>
        <w:numPr>
          <w:ilvl w:val="0"/>
          <w:numId w:val="2"/>
        </w:numPr>
        <w:tabs>
          <w:tab w:val="left" w:pos="7050"/>
        </w:tabs>
        <w:rPr>
          <w:rFonts w:ascii="Arial" w:hAnsi="Arial" w:cs="Arial"/>
          <w:sz w:val="32"/>
        </w:rPr>
      </w:pPr>
      <w:r w:rsidRPr="00A15940">
        <w:rPr>
          <w:rFonts w:ascii="Arial" w:hAnsi="Arial" w:cs="Arial"/>
          <w:sz w:val="32"/>
        </w:rPr>
        <w:t>Questionnaires</w:t>
      </w:r>
      <w:r w:rsidR="00867BC6" w:rsidRPr="00A15940">
        <w:rPr>
          <w:rFonts w:ascii="Arial" w:hAnsi="Arial" w:cs="Arial"/>
          <w:sz w:val="32"/>
        </w:rPr>
        <w:t xml:space="preserve"> provided to participants</w:t>
      </w:r>
    </w:p>
    <w:p w:rsidR="00A15940" w:rsidRPr="004964D3" w:rsidRDefault="00A15940" w:rsidP="00A15940">
      <w:pPr>
        <w:spacing w:line="240" w:lineRule="auto"/>
        <w:rPr>
          <w:rFonts w:ascii="Arial" w:hAnsi="Arial" w:cs="Arial"/>
          <w:sz w:val="28"/>
        </w:rPr>
      </w:pPr>
      <w:r w:rsidRPr="004964D3">
        <w:rPr>
          <w:rFonts w:ascii="Arial" w:hAnsi="Arial" w:cs="Arial"/>
          <w:sz w:val="28"/>
        </w:rPr>
        <w:t>This questionnaire has bee</w:t>
      </w:r>
      <w:r>
        <w:rPr>
          <w:rFonts w:ascii="Arial" w:hAnsi="Arial" w:cs="Arial"/>
          <w:sz w:val="28"/>
        </w:rPr>
        <w:t>n constructed to collect a quan</w:t>
      </w:r>
      <w:r w:rsidRPr="004964D3">
        <w:rPr>
          <w:rFonts w:ascii="Arial" w:hAnsi="Arial" w:cs="Arial"/>
          <w:sz w:val="28"/>
        </w:rPr>
        <w:t>t</w:t>
      </w:r>
      <w:r>
        <w:rPr>
          <w:rFonts w:ascii="Arial" w:hAnsi="Arial" w:cs="Arial"/>
          <w:sz w:val="28"/>
        </w:rPr>
        <w:t>it</w:t>
      </w:r>
      <w:r w:rsidRPr="004964D3">
        <w:rPr>
          <w:rFonts w:ascii="Arial" w:hAnsi="Arial" w:cs="Arial"/>
          <w:sz w:val="28"/>
        </w:rPr>
        <w:t>ative data set in order to answer the question/hypotheses asked below. The questionnaire will take around 2 minutes to complete. Thanks for your time in completing this questionnaire!</w:t>
      </w:r>
    </w:p>
    <w:p w:rsidR="00A15940" w:rsidRPr="004964D3" w:rsidRDefault="00A15940" w:rsidP="00A15940">
      <w:pPr>
        <w:pBdr>
          <w:bottom w:val="single" w:sz="6" w:space="1" w:color="auto"/>
        </w:pBdr>
        <w:spacing w:line="240" w:lineRule="auto"/>
        <w:rPr>
          <w:rFonts w:ascii="Arial" w:hAnsi="Arial" w:cs="Arial"/>
          <w:sz w:val="32"/>
        </w:rPr>
      </w:pPr>
    </w:p>
    <w:p w:rsidR="00A15940" w:rsidRPr="004964D3" w:rsidRDefault="00A15940" w:rsidP="00A15940">
      <w:pPr>
        <w:spacing w:line="240" w:lineRule="auto"/>
        <w:rPr>
          <w:rFonts w:ascii="Arial" w:hAnsi="Arial" w:cs="Arial"/>
          <w:b/>
          <w:sz w:val="28"/>
        </w:rPr>
      </w:pPr>
      <w:r w:rsidRPr="004964D3">
        <w:rPr>
          <w:rFonts w:ascii="Arial" w:hAnsi="Arial" w:cs="Arial"/>
          <w:b/>
          <w:sz w:val="28"/>
        </w:rPr>
        <w:t>Do people who tend to work long</w:t>
      </w:r>
      <w:r>
        <w:rPr>
          <w:rFonts w:ascii="Arial" w:hAnsi="Arial" w:cs="Arial"/>
          <w:b/>
          <w:sz w:val="28"/>
        </w:rPr>
        <w:t>er</w:t>
      </w:r>
      <w:r w:rsidRPr="004964D3">
        <w:rPr>
          <w:rFonts w:ascii="Arial" w:hAnsi="Arial" w:cs="Arial"/>
          <w:b/>
          <w:sz w:val="28"/>
        </w:rPr>
        <w:t xml:space="preserve"> hours suffer greater stress le</w:t>
      </w:r>
      <w:r>
        <w:rPr>
          <w:rFonts w:ascii="Arial" w:hAnsi="Arial" w:cs="Arial"/>
          <w:b/>
          <w:sz w:val="28"/>
        </w:rPr>
        <w:t>vels throughout an average week?</w:t>
      </w:r>
    </w:p>
    <w:p w:rsidR="00A15940" w:rsidRPr="009F7EA7" w:rsidRDefault="00A15940" w:rsidP="00A15940">
      <w:pPr>
        <w:tabs>
          <w:tab w:val="left" w:pos="6405"/>
        </w:tabs>
        <w:spacing w:line="240" w:lineRule="auto"/>
        <w:rPr>
          <w:rFonts w:ascii="Arial" w:hAnsi="Arial" w:cs="Arial"/>
          <w:b/>
          <w:sz w:val="28"/>
        </w:rPr>
      </w:pPr>
    </w:p>
    <w:p w:rsidR="00A15940" w:rsidRPr="00B17C3E" w:rsidRDefault="00A15940" w:rsidP="00A15940">
      <w:pPr>
        <w:pStyle w:val="ListParagraph"/>
        <w:numPr>
          <w:ilvl w:val="0"/>
          <w:numId w:val="3"/>
        </w:numPr>
        <w:spacing w:line="240" w:lineRule="auto"/>
        <w:rPr>
          <w:rFonts w:ascii="Arial" w:hAnsi="Arial" w:cs="Arial"/>
        </w:rPr>
      </w:pPr>
      <w:r w:rsidRPr="00B17C3E">
        <w:rPr>
          <w:rFonts w:ascii="Arial" w:hAnsi="Arial" w:cs="Arial"/>
        </w:rPr>
        <w:t>How old are you?   _____</w:t>
      </w:r>
    </w:p>
    <w:p w:rsidR="00A15940" w:rsidRPr="005677DA" w:rsidRDefault="00A15940" w:rsidP="00A15940">
      <w:pPr>
        <w:spacing w:line="240" w:lineRule="auto"/>
        <w:rPr>
          <w:rFonts w:ascii="Arial" w:hAnsi="Arial" w:cs="Arial"/>
        </w:rPr>
      </w:pPr>
    </w:p>
    <w:p w:rsidR="00A15940" w:rsidRDefault="00A15940" w:rsidP="00A15940">
      <w:pPr>
        <w:spacing w:line="240" w:lineRule="auto"/>
        <w:rPr>
          <w:rFonts w:ascii="Arial" w:hAnsi="Arial" w:cs="Arial"/>
        </w:rPr>
      </w:pPr>
    </w:p>
    <w:p w:rsidR="00A15940" w:rsidRPr="00B17C3E" w:rsidRDefault="00A15940" w:rsidP="00A15940">
      <w:pPr>
        <w:pStyle w:val="ListParagraph"/>
        <w:numPr>
          <w:ilvl w:val="0"/>
          <w:numId w:val="3"/>
        </w:numPr>
        <w:spacing w:line="240" w:lineRule="auto"/>
        <w:rPr>
          <w:rFonts w:ascii="Arial" w:hAnsi="Arial" w:cs="Arial"/>
        </w:rPr>
      </w:pPr>
      <w:r w:rsidRPr="00B17C3E">
        <w:rPr>
          <w:rFonts w:ascii="Arial" w:hAnsi="Arial" w:cs="Arial"/>
        </w:rPr>
        <w:t>What is your gender?     Male      female   (please circle one)</w:t>
      </w:r>
    </w:p>
    <w:p w:rsidR="00A15940" w:rsidRPr="005677DA" w:rsidRDefault="00A15940" w:rsidP="00A15940">
      <w:pPr>
        <w:spacing w:line="240" w:lineRule="auto"/>
        <w:rPr>
          <w:rFonts w:ascii="Arial" w:hAnsi="Arial" w:cs="Arial"/>
        </w:rPr>
      </w:pPr>
    </w:p>
    <w:p w:rsidR="00A15940" w:rsidRDefault="00A15940" w:rsidP="00A15940">
      <w:pPr>
        <w:spacing w:line="240" w:lineRule="auto"/>
        <w:rPr>
          <w:rFonts w:ascii="Arial" w:hAnsi="Arial" w:cs="Arial"/>
        </w:rPr>
      </w:pPr>
    </w:p>
    <w:p w:rsidR="00A15940" w:rsidRPr="00B17C3E" w:rsidRDefault="00A15940" w:rsidP="00A15940">
      <w:pPr>
        <w:pStyle w:val="ListParagraph"/>
        <w:numPr>
          <w:ilvl w:val="0"/>
          <w:numId w:val="3"/>
        </w:numPr>
        <w:spacing w:line="240" w:lineRule="auto"/>
        <w:rPr>
          <w:rFonts w:ascii="Arial" w:hAnsi="Arial" w:cs="Arial"/>
        </w:rPr>
      </w:pPr>
      <w:r w:rsidRPr="00B17C3E">
        <w:rPr>
          <w:rFonts w:ascii="Arial" w:hAnsi="Arial" w:cs="Arial"/>
        </w:rPr>
        <w:t>What is your relationship status? (e.g. single, divorced, married)  ________________</w:t>
      </w:r>
    </w:p>
    <w:p w:rsidR="00A15940" w:rsidRDefault="00A15940" w:rsidP="00A15940">
      <w:pPr>
        <w:spacing w:line="240" w:lineRule="auto"/>
        <w:rPr>
          <w:rFonts w:ascii="Arial" w:hAnsi="Arial" w:cs="Arial"/>
        </w:rPr>
      </w:pPr>
    </w:p>
    <w:p w:rsidR="00A15940" w:rsidRDefault="00A15940" w:rsidP="00A15940">
      <w:pPr>
        <w:spacing w:line="240" w:lineRule="auto"/>
        <w:rPr>
          <w:rFonts w:ascii="Arial" w:hAnsi="Arial" w:cs="Arial"/>
        </w:rPr>
      </w:pPr>
    </w:p>
    <w:p w:rsidR="00A15940" w:rsidRPr="00B17C3E" w:rsidRDefault="00A15940" w:rsidP="00A15940">
      <w:pPr>
        <w:pStyle w:val="ListParagraph"/>
        <w:numPr>
          <w:ilvl w:val="0"/>
          <w:numId w:val="3"/>
        </w:numPr>
        <w:spacing w:line="240" w:lineRule="auto"/>
        <w:rPr>
          <w:rFonts w:ascii="Arial" w:hAnsi="Arial" w:cs="Arial"/>
        </w:rPr>
      </w:pPr>
      <w:r w:rsidRPr="00B17C3E">
        <w:rPr>
          <w:rFonts w:ascii="Arial" w:hAnsi="Arial" w:cs="Arial"/>
        </w:rPr>
        <w:t>What is your occupation? _____________________</w:t>
      </w:r>
    </w:p>
    <w:p w:rsidR="00A15940" w:rsidRDefault="00A15940" w:rsidP="00A15940">
      <w:pPr>
        <w:spacing w:line="240" w:lineRule="auto"/>
        <w:rPr>
          <w:rFonts w:ascii="Arial" w:hAnsi="Arial" w:cs="Arial"/>
        </w:rPr>
      </w:pPr>
    </w:p>
    <w:p w:rsidR="00A15940" w:rsidRDefault="00A15940" w:rsidP="00A15940">
      <w:pPr>
        <w:spacing w:line="240" w:lineRule="auto"/>
        <w:rPr>
          <w:rFonts w:ascii="Arial" w:hAnsi="Arial" w:cs="Arial"/>
        </w:rPr>
      </w:pPr>
    </w:p>
    <w:p w:rsidR="00A15940" w:rsidRPr="00B17C3E" w:rsidRDefault="00A15940" w:rsidP="00A15940">
      <w:pPr>
        <w:pStyle w:val="ListParagraph"/>
        <w:numPr>
          <w:ilvl w:val="0"/>
          <w:numId w:val="3"/>
        </w:numPr>
        <w:spacing w:line="240" w:lineRule="auto"/>
        <w:rPr>
          <w:rFonts w:ascii="Arial" w:hAnsi="Arial" w:cs="Arial"/>
        </w:rPr>
      </w:pPr>
      <w:r w:rsidRPr="00B17C3E">
        <w:rPr>
          <w:rFonts w:ascii="Arial" w:hAnsi="Arial" w:cs="Arial"/>
        </w:rPr>
        <w:t>What is the average number of hours you work in a working week? (please circle one)</w:t>
      </w:r>
    </w:p>
    <w:p w:rsidR="00A15940" w:rsidRDefault="00A15940" w:rsidP="00A15940">
      <w:pPr>
        <w:spacing w:line="240" w:lineRule="auto"/>
        <w:rPr>
          <w:rFonts w:ascii="Arial" w:hAnsi="Arial" w:cs="Arial"/>
        </w:rPr>
      </w:pPr>
      <w:r>
        <w:rPr>
          <w:rFonts w:ascii="Arial" w:hAnsi="Arial" w:cs="Arial"/>
        </w:rPr>
        <w:t>0-10          11-20          21-30          31-40          41-50          51-60          61-70          71+</w:t>
      </w:r>
    </w:p>
    <w:p w:rsidR="00A15940" w:rsidRDefault="00A15940" w:rsidP="00A15940">
      <w:pPr>
        <w:spacing w:line="240" w:lineRule="auto"/>
        <w:rPr>
          <w:rFonts w:ascii="Arial" w:hAnsi="Arial" w:cs="Arial"/>
        </w:rPr>
      </w:pPr>
    </w:p>
    <w:p w:rsidR="00A15940" w:rsidRDefault="00A15940" w:rsidP="00A15940">
      <w:pPr>
        <w:pStyle w:val="ListParagraph"/>
        <w:numPr>
          <w:ilvl w:val="0"/>
          <w:numId w:val="3"/>
        </w:numPr>
        <w:spacing w:line="240" w:lineRule="auto"/>
        <w:rPr>
          <w:rFonts w:ascii="Arial" w:hAnsi="Arial" w:cs="Arial"/>
        </w:rPr>
      </w:pPr>
      <w:r>
        <w:rPr>
          <w:rFonts w:ascii="Arial" w:hAnsi="Arial" w:cs="Arial"/>
        </w:rPr>
        <w:t>On a scale of 1-10 in an average week, how high would you say your stress levels reach at home or in the work place? (please circle one )</w:t>
      </w:r>
    </w:p>
    <w:p w:rsidR="00A15940" w:rsidRDefault="00A15940" w:rsidP="00A15940">
      <w:pPr>
        <w:spacing w:line="240" w:lineRule="auto"/>
        <w:rPr>
          <w:rFonts w:ascii="Arial" w:hAnsi="Arial" w:cs="Arial"/>
        </w:rPr>
      </w:pPr>
      <w:r>
        <w:rPr>
          <w:rFonts w:ascii="Arial" w:hAnsi="Arial" w:cs="Arial"/>
        </w:rPr>
        <w:t>1             2             3             4             5             6             7            8             9                10</w:t>
      </w:r>
    </w:p>
    <w:p w:rsidR="00A15940" w:rsidRDefault="00A15940" w:rsidP="00A15940">
      <w:pPr>
        <w:spacing w:line="240" w:lineRule="auto"/>
        <w:rPr>
          <w:rFonts w:ascii="Arial" w:hAnsi="Arial" w:cs="Arial"/>
        </w:rPr>
      </w:pPr>
    </w:p>
    <w:p w:rsidR="00A15940" w:rsidRDefault="00A15940" w:rsidP="00A15940">
      <w:pPr>
        <w:pStyle w:val="ListParagraph"/>
        <w:numPr>
          <w:ilvl w:val="0"/>
          <w:numId w:val="3"/>
        </w:numPr>
        <w:spacing w:line="240" w:lineRule="auto"/>
        <w:rPr>
          <w:rFonts w:ascii="Arial" w:hAnsi="Arial" w:cs="Arial"/>
        </w:rPr>
      </w:pPr>
      <w:r>
        <w:rPr>
          <w:rFonts w:ascii="Arial" w:hAnsi="Arial" w:cs="Arial"/>
        </w:rPr>
        <w:lastRenderedPageBreak/>
        <w:t>On an average day, how many times would you suffer from stress at work or at home at different times of the day? (please circle one)</w:t>
      </w:r>
    </w:p>
    <w:p w:rsidR="00A15940" w:rsidRDefault="00A15940" w:rsidP="00A15940">
      <w:pPr>
        <w:pStyle w:val="ListParagraph"/>
        <w:spacing w:line="240" w:lineRule="auto"/>
        <w:rPr>
          <w:rFonts w:ascii="Arial" w:hAnsi="Arial" w:cs="Arial"/>
        </w:rPr>
      </w:pPr>
    </w:p>
    <w:p w:rsidR="00A15940" w:rsidRDefault="00A15940" w:rsidP="00A15940">
      <w:pPr>
        <w:pStyle w:val="ListParagraph"/>
        <w:spacing w:line="240" w:lineRule="auto"/>
        <w:ind w:left="0"/>
        <w:rPr>
          <w:rFonts w:ascii="Arial" w:hAnsi="Arial" w:cs="Arial"/>
        </w:rPr>
      </w:pPr>
      <w:r>
        <w:rPr>
          <w:rFonts w:ascii="Arial" w:hAnsi="Arial" w:cs="Arial"/>
        </w:rPr>
        <w:t xml:space="preserve"> 0                             1-3                             4-7                            8-11                           12+</w:t>
      </w:r>
    </w:p>
    <w:p w:rsidR="00A15940" w:rsidRDefault="00A15940" w:rsidP="00A15940">
      <w:pPr>
        <w:pStyle w:val="ListParagraph"/>
        <w:spacing w:line="240" w:lineRule="auto"/>
        <w:ind w:left="0"/>
        <w:rPr>
          <w:rFonts w:ascii="Arial" w:hAnsi="Arial" w:cs="Arial"/>
        </w:rPr>
      </w:pPr>
    </w:p>
    <w:p w:rsidR="00A15940" w:rsidRDefault="00A15940" w:rsidP="00A15940">
      <w:pPr>
        <w:pStyle w:val="ListParagraph"/>
        <w:spacing w:line="240" w:lineRule="auto"/>
        <w:ind w:left="0"/>
        <w:rPr>
          <w:rFonts w:ascii="Arial" w:hAnsi="Arial" w:cs="Arial"/>
        </w:rPr>
      </w:pPr>
    </w:p>
    <w:p w:rsidR="00A15940" w:rsidRDefault="00A15940" w:rsidP="00A15940">
      <w:pPr>
        <w:pStyle w:val="ListParagraph"/>
        <w:spacing w:line="240" w:lineRule="auto"/>
        <w:ind w:left="0"/>
        <w:rPr>
          <w:rFonts w:ascii="Arial" w:hAnsi="Arial" w:cs="Arial"/>
        </w:rPr>
      </w:pPr>
    </w:p>
    <w:p w:rsidR="00A15940" w:rsidRDefault="00A15940" w:rsidP="00A15940">
      <w:pPr>
        <w:pStyle w:val="ListParagraph"/>
        <w:numPr>
          <w:ilvl w:val="0"/>
          <w:numId w:val="3"/>
        </w:numPr>
        <w:spacing w:line="240" w:lineRule="auto"/>
        <w:rPr>
          <w:rFonts w:ascii="Arial" w:hAnsi="Arial" w:cs="Arial"/>
        </w:rPr>
      </w:pPr>
      <w:r>
        <w:rPr>
          <w:rFonts w:ascii="Arial" w:hAnsi="Arial" w:cs="Arial"/>
        </w:rPr>
        <w:t>Would you say yourself that when you are working long hours your life tends to be more stressful?</w:t>
      </w:r>
    </w:p>
    <w:p w:rsidR="00A15940" w:rsidRDefault="00A15940" w:rsidP="00A15940">
      <w:pPr>
        <w:pStyle w:val="ListParagraph"/>
        <w:spacing w:line="240" w:lineRule="auto"/>
        <w:rPr>
          <w:rFonts w:ascii="Arial" w:hAnsi="Arial" w:cs="Arial"/>
        </w:rPr>
      </w:pPr>
    </w:p>
    <w:p w:rsidR="00A15940" w:rsidRDefault="00A15940" w:rsidP="00A15940">
      <w:pPr>
        <w:pStyle w:val="ListParagraph"/>
        <w:spacing w:line="240" w:lineRule="auto"/>
        <w:rPr>
          <w:rFonts w:ascii="Arial" w:hAnsi="Arial" w:cs="Arial"/>
        </w:rPr>
      </w:pPr>
      <w:r>
        <w:rPr>
          <w:rFonts w:ascii="Arial" w:hAnsi="Arial" w:cs="Arial"/>
        </w:rPr>
        <w:t>Yes/No       (please circle one)</w:t>
      </w:r>
    </w:p>
    <w:p w:rsidR="00A15940" w:rsidRDefault="00A15940" w:rsidP="00A15940">
      <w:pPr>
        <w:pStyle w:val="ListParagraph"/>
        <w:spacing w:line="240" w:lineRule="auto"/>
        <w:rPr>
          <w:rFonts w:ascii="Arial" w:hAnsi="Arial" w:cs="Arial"/>
        </w:rPr>
      </w:pPr>
    </w:p>
    <w:p w:rsidR="00A15940" w:rsidRPr="00B17C3E" w:rsidRDefault="00A15940" w:rsidP="00A15940">
      <w:pPr>
        <w:pStyle w:val="ListParagraph"/>
        <w:spacing w:line="240" w:lineRule="auto"/>
        <w:ind w:left="0"/>
        <w:rPr>
          <w:rFonts w:ascii="Arial" w:hAnsi="Arial" w:cs="Arial"/>
        </w:rPr>
      </w:pPr>
    </w:p>
    <w:p w:rsidR="00A15940" w:rsidRDefault="00A15940" w:rsidP="00A15940">
      <w:pPr>
        <w:spacing w:line="240" w:lineRule="auto"/>
        <w:rPr>
          <w:rFonts w:ascii="Arial" w:hAnsi="Arial" w:cs="Arial"/>
        </w:rPr>
      </w:pPr>
    </w:p>
    <w:p w:rsidR="00A15940" w:rsidRDefault="00A15940" w:rsidP="00A15940">
      <w:pPr>
        <w:spacing w:line="240" w:lineRule="auto"/>
        <w:rPr>
          <w:rFonts w:ascii="Arial" w:hAnsi="Arial" w:cs="Arial"/>
        </w:rPr>
      </w:pPr>
    </w:p>
    <w:p w:rsidR="00A15940" w:rsidRDefault="00A15940" w:rsidP="00A15940">
      <w:pPr>
        <w:pStyle w:val="ListParagraph"/>
        <w:numPr>
          <w:ilvl w:val="0"/>
          <w:numId w:val="2"/>
        </w:numPr>
        <w:tabs>
          <w:tab w:val="left" w:pos="7050"/>
        </w:tabs>
        <w:rPr>
          <w:rFonts w:ascii="Arial" w:hAnsi="Arial" w:cs="Arial"/>
          <w:sz w:val="32"/>
        </w:rPr>
      </w:pPr>
      <w:r>
        <w:rPr>
          <w:rFonts w:ascii="Arial" w:hAnsi="Arial" w:cs="Arial"/>
          <w:sz w:val="32"/>
        </w:rPr>
        <w:t>SPSS Code book</w:t>
      </w:r>
    </w:p>
    <w:p w:rsidR="007D77E3" w:rsidRPr="007D77E3" w:rsidRDefault="007D77E3" w:rsidP="007D77E3">
      <w:pPr>
        <w:pStyle w:val="ListParagraph"/>
        <w:numPr>
          <w:ilvl w:val="0"/>
          <w:numId w:val="2"/>
        </w:numPr>
        <w:spacing w:line="400" w:lineRule="atLeast"/>
        <w:rPr>
          <w:rFonts w:ascii="Times New Roman" w:hAnsi="Times New Roman" w:cs="Times New Roman"/>
          <w:sz w:val="24"/>
          <w:szCs w:val="24"/>
        </w:rPr>
      </w:pPr>
    </w:p>
    <w:tbl>
      <w:tblPr>
        <w:tblW w:w="69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27"/>
        <w:gridCol w:w="2452"/>
        <w:gridCol w:w="3310"/>
      </w:tblGrid>
      <w:tr w:rsidR="007D77E3" w:rsidTr="007D77E3">
        <w:trPr>
          <w:cantSplit/>
        </w:trPr>
        <w:tc>
          <w:tcPr>
            <w:tcW w:w="6988" w:type="dxa"/>
            <w:gridSpan w:val="3"/>
            <w:tcBorders>
              <w:top w:val="nil"/>
              <w:left w:val="nil"/>
              <w:bottom w:val="nil"/>
              <w:right w:val="nil"/>
            </w:tcBorders>
            <w:shd w:val="clear" w:color="auto" w:fill="FFFFFF"/>
            <w:vAlign w:val="center"/>
          </w:tcPr>
          <w:p w:rsidR="007D77E3" w:rsidRDefault="007D77E3" w:rsidP="007D77E3">
            <w:pPr>
              <w:spacing w:line="320" w:lineRule="atLeast"/>
              <w:ind w:left="60" w:right="60"/>
              <w:jc w:val="center"/>
              <w:rPr>
                <w:rFonts w:ascii="Arial" w:hAnsi="Arial" w:cs="Arial"/>
                <w:sz w:val="18"/>
                <w:szCs w:val="18"/>
              </w:rPr>
            </w:pPr>
            <w:r>
              <w:rPr>
                <w:rFonts w:ascii="Arial" w:hAnsi="Arial" w:cs="Arial"/>
                <w:b/>
                <w:bCs/>
                <w:sz w:val="18"/>
                <w:szCs w:val="18"/>
              </w:rPr>
              <w:t>Notes</w:t>
            </w:r>
          </w:p>
        </w:tc>
      </w:tr>
      <w:tr w:rsidR="007D77E3" w:rsidTr="007D77E3">
        <w:trPr>
          <w:cantSplit/>
        </w:trPr>
        <w:tc>
          <w:tcPr>
            <w:tcW w:w="3678" w:type="dxa"/>
            <w:gridSpan w:val="2"/>
            <w:tcBorders>
              <w:top w:val="single" w:sz="16" w:space="0" w:color="000000"/>
              <w:left w:val="single" w:sz="16" w:space="0" w:color="000000"/>
              <w:bottom w:val="nil"/>
              <w:right w:val="nil"/>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Output Created</w:t>
            </w:r>
          </w:p>
        </w:tc>
        <w:tc>
          <w:tcPr>
            <w:tcW w:w="3310" w:type="dxa"/>
            <w:tcBorders>
              <w:top w:val="single" w:sz="16" w:space="0" w:color="000000"/>
              <w:left w:val="single" w:sz="16" w:space="0" w:color="000000"/>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19-DEC-2014 12:52:07</w:t>
            </w:r>
          </w:p>
        </w:tc>
      </w:tr>
      <w:tr w:rsidR="007D77E3" w:rsidTr="007D77E3">
        <w:trPr>
          <w:cantSplit/>
        </w:trPr>
        <w:tc>
          <w:tcPr>
            <w:tcW w:w="3678" w:type="dxa"/>
            <w:gridSpan w:val="2"/>
            <w:tcBorders>
              <w:top w:val="nil"/>
              <w:left w:val="single" w:sz="16" w:space="0" w:color="000000"/>
              <w:bottom w:val="nil"/>
              <w:right w:val="nil"/>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Comments</w:t>
            </w:r>
          </w:p>
        </w:tc>
        <w:tc>
          <w:tcPr>
            <w:tcW w:w="3310" w:type="dxa"/>
            <w:tcBorders>
              <w:top w:val="nil"/>
              <w:left w:val="single" w:sz="16" w:space="0" w:color="000000"/>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226" w:type="dxa"/>
            <w:vMerge w:val="restart"/>
            <w:tcBorders>
              <w:top w:val="nil"/>
              <w:left w:val="single" w:sz="16" w:space="0" w:color="000000"/>
              <w:bottom w:val="nil"/>
              <w:right w:val="nil"/>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Input</w:t>
            </w:r>
          </w:p>
        </w:tc>
        <w:tc>
          <w:tcPr>
            <w:tcW w:w="2452"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Data</w:t>
            </w:r>
          </w:p>
        </w:tc>
        <w:tc>
          <w:tcPr>
            <w:tcW w:w="3310" w:type="dxa"/>
            <w:tcBorders>
              <w:top w:val="nil"/>
              <w:left w:val="single" w:sz="16" w:space="0" w:color="000000"/>
              <w:bottom w:val="nil"/>
              <w:right w:val="single" w:sz="16" w:space="0" w:color="000000"/>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F:\Data set for Assignment 2.sav</w:t>
            </w:r>
          </w:p>
        </w:tc>
      </w:tr>
      <w:tr w:rsidR="007D77E3" w:rsidTr="007D77E3">
        <w:trPr>
          <w:cantSplit/>
        </w:trPr>
        <w:tc>
          <w:tcPr>
            <w:tcW w:w="1226" w:type="dxa"/>
            <w:vMerge/>
            <w:tcBorders>
              <w:top w:val="nil"/>
              <w:left w:val="single" w:sz="16" w:space="0" w:color="000000"/>
              <w:bottom w:val="nil"/>
              <w:right w:val="nil"/>
            </w:tcBorders>
            <w:shd w:val="clear" w:color="auto" w:fill="FFFFFF"/>
          </w:tcPr>
          <w:p w:rsidR="007D77E3" w:rsidRDefault="007D77E3" w:rsidP="007D77E3">
            <w:pPr>
              <w:rPr>
                <w:rFonts w:ascii="Arial" w:hAnsi="Arial" w:cs="Arial"/>
                <w:sz w:val="18"/>
                <w:szCs w:val="18"/>
              </w:rPr>
            </w:pPr>
          </w:p>
        </w:tc>
        <w:tc>
          <w:tcPr>
            <w:tcW w:w="2452"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Active Dataset</w:t>
            </w:r>
          </w:p>
        </w:tc>
        <w:tc>
          <w:tcPr>
            <w:tcW w:w="3310" w:type="dxa"/>
            <w:tcBorders>
              <w:top w:val="nil"/>
              <w:left w:val="single" w:sz="16" w:space="0" w:color="000000"/>
              <w:bottom w:val="nil"/>
              <w:right w:val="single" w:sz="16" w:space="0" w:color="000000"/>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DataSet1</w:t>
            </w:r>
          </w:p>
        </w:tc>
      </w:tr>
      <w:tr w:rsidR="007D77E3" w:rsidTr="007D77E3">
        <w:trPr>
          <w:cantSplit/>
        </w:trPr>
        <w:tc>
          <w:tcPr>
            <w:tcW w:w="1226" w:type="dxa"/>
            <w:vMerge/>
            <w:tcBorders>
              <w:top w:val="nil"/>
              <w:left w:val="single" w:sz="16" w:space="0" w:color="000000"/>
              <w:bottom w:val="nil"/>
              <w:right w:val="nil"/>
            </w:tcBorders>
            <w:shd w:val="clear" w:color="auto" w:fill="FFFFFF"/>
          </w:tcPr>
          <w:p w:rsidR="007D77E3" w:rsidRDefault="007D77E3" w:rsidP="007D77E3">
            <w:pPr>
              <w:rPr>
                <w:rFonts w:ascii="Arial" w:hAnsi="Arial" w:cs="Arial"/>
                <w:sz w:val="18"/>
                <w:szCs w:val="18"/>
              </w:rPr>
            </w:pPr>
          </w:p>
        </w:tc>
        <w:tc>
          <w:tcPr>
            <w:tcW w:w="2452"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Filter</w:t>
            </w:r>
          </w:p>
        </w:tc>
        <w:tc>
          <w:tcPr>
            <w:tcW w:w="3310" w:type="dxa"/>
            <w:tcBorders>
              <w:top w:val="nil"/>
              <w:left w:val="single" w:sz="16" w:space="0" w:color="000000"/>
              <w:bottom w:val="nil"/>
              <w:right w:val="single" w:sz="16" w:space="0" w:color="000000"/>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&lt;none&gt;</w:t>
            </w:r>
          </w:p>
        </w:tc>
      </w:tr>
      <w:tr w:rsidR="007D77E3" w:rsidTr="007D77E3">
        <w:trPr>
          <w:cantSplit/>
        </w:trPr>
        <w:tc>
          <w:tcPr>
            <w:tcW w:w="1226" w:type="dxa"/>
            <w:vMerge/>
            <w:tcBorders>
              <w:top w:val="nil"/>
              <w:left w:val="single" w:sz="16" w:space="0" w:color="000000"/>
              <w:bottom w:val="nil"/>
              <w:right w:val="nil"/>
            </w:tcBorders>
            <w:shd w:val="clear" w:color="auto" w:fill="FFFFFF"/>
          </w:tcPr>
          <w:p w:rsidR="007D77E3" w:rsidRDefault="007D77E3" w:rsidP="007D77E3">
            <w:pPr>
              <w:rPr>
                <w:rFonts w:ascii="Arial" w:hAnsi="Arial" w:cs="Arial"/>
                <w:sz w:val="18"/>
                <w:szCs w:val="18"/>
              </w:rPr>
            </w:pPr>
          </w:p>
        </w:tc>
        <w:tc>
          <w:tcPr>
            <w:tcW w:w="2452"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Weight</w:t>
            </w:r>
          </w:p>
        </w:tc>
        <w:tc>
          <w:tcPr>
            <w:tcW w:w="3310" w:type="dxa"/>
            <w:tcBorders>
              <w:top w:val="nil"/>
              <w:left w:val="single" w:sz="16" w:space="0" w:color="000000"/>
              <w:bottom w:val="nil"/>
              <w:right w:val="single" w:sz="16" w:space="0" w:color="000000"/>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&lt;none&gt;</w:t>
            </w:r>
          </w:p>
        </w:tc>
      </w:tr>
      <w:tr w:rsidR="007D77E3" w:rsidTr="007D77E3">
        <w:trPr>
          <w:cantSplit/>
        </w:trPr>
        <w:tc>
          <w:tcPr>
            <w:tcW w:w="1226" w:type="dxa"/>
            <w:vMerge/>
            <w:tcBorders>
              <w:top w:val="nil"/>
              <w:left w:val="single" w:sz="16" w:space="0" w:color="000000"/>
              <w:bottom w:val="nil"/>
              <w:right w:val="nil"/>
            </w:tcBorders>
            <w:shd w:val="clear" w:color="auto" w:fill="FFFFFF"/>
          </w:tcPr>
          <w:p w:rsidR="007D77E3" w:rsidRDefault="007D77E3" w:rsidP="007D77E3">
            <w:pPr>
              <w:rPr>
                <w:rFonts w:ascii="Arial" w:hAnsi="Arial" w:cs="Arial"/>
                <w:sz w:val="18"/>
                <w:szCs w:val="18"/>
              </w:rPr>
            </w:pPr>
          </w:p>
        </w:tc>
        <w:tc>
          <w:tcPr>
            <w:tcW w:w="2452"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Split File</w:t>
            </w:r>
          </w:p>
        </w:tc>
        <w:tc>
          <w:tcPr>
            <w:tcW w:w="3310" w:type="dxa"/>
            <w:tcBorders>
              <w:top w:val="nil"/>
              <w:left w:val="single" w:sz="16" w:space="0" w:color="000000"/>
              <w:bottom w:val="nil"/>
              <w:right w:val="single" w:sz="16" w:space="0" w:color="000000"/>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&lt;none&gt;</w:t>
            </w:r>
          </w:p>
        </w:tc>
      </w:tr>
      <w:tr w:rsidR="007D77E3" w:rsidTr="007D77E3">
        <w:trPr>
          <w:cantSplit/>
        </w:trPr>
        <w:tc>
          <w:tcPr>
            <w:tcW w:w="1226" w:type="dxa"/>
            <w:vMerge/>
            <w:tcBorders>
              <w:top w:val="nil"/>
              <w:left w:val="single" w:sz="16" w:space="0" w:color="000000"/>
              <w:bottom w:val="nil"/>
              <w:right w:val="nil"/>
            </w:tcBorders>
            <w:shd w:val="clear" w:color="auto" w:fill="FFFFFF"/>
          </w:tcPr>
          <w:p w:rsidR="007D77E3" w:rsidRDefault="007D77E3" w:rsidP="007D77E3">
            <w:pPr>
              <w:rPr>
                <w:rFonts w:ascii="Arial" w:hAnsi="Arial" w:cs="Arial"/>
                <w:sz w:val="18"/>
                <w:szCs w:val="18"/>
              </w:rPr>
            </w:pPr>
          </w:p>
        </w:tc>
        <w:tc>
          <w:tcPr>
            <w:tcW w:w="2452"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N of Rows in Working Data File</w:t>
            </w:r>
          </w:p>
        </w:tc>
        <w:tc>
          <w:tcPr>
            <w:tcW w:w="3310" w:type="dxa"/>
            <w:tcBorders>
              <w:top w:val="nil"/>
              <w:left w:val="single" w:sz="16" w:space="0" w:color="000000"/>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22</w:t>
            </w:r>
          </w:p>
        </w:tc>
      </w:tr>
      <w:tr w:rsidR="007D77E3" w:rsidTr="007D77E3">
        <w:trPr>
          <w:cantSplit/>
        </w:trPr>
        <w:tc>
          <w:tcPr>
            <w:tcW w:w="3678" w:type="dxa"/>
            <w:gridSpan w:val="2"/>
            <w:tcBorders>
              <w:top w:val="nil"/>
              <w:left w:val="single" w:sz="16" w:space="0" w:color="000000"/>
              <w:bottom w:val="nil"/>
              <w:right w:val="nil"/>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lastRenderedPageBreak/>
              <w:t>Syntax</w:t>
            </w:r>
          </w:p>
        </w:tc>
        <w:tc>
          <w:tcPr>
            <w:tcW w:w="3310" w:type="dxa"/>
            <w:tcBorders>
              <w:top w:val="nil"/>
              <w:left w:val="single" w:sz="16" w:space="0" w:color="000000"/>
              <w:bottom w:val="nil"/>
              <w:right w:val="single" w:sz="16" w:space="0" w:color="000000"/>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 xml:space="preserve">CODEBOOK  Participant [n] S.D [n] Occupation [n] L.S.R [n] A.W.H [o] Age [s] Gender [n] Stress [s] </w:t>
            </w:r>
            <w:proofErr w:type="spellStart"/>
            <w:r>
              <w:rPr>
                <w:rFonts w:ascii="Arial" w:hAnsi="Arial" w:cs="Arial"/>
                <w:sz w:val="18"/>
                <w:szCs w:val="18"/>
              </w:rPr>
              <w:t>Realationship</w:t>
            </w:r>
            <w:proofErr w:type="spellEnd"/>
            <w:r>
              <w:rPr>
                <w:rFonts w:ascii="Arial" w:hAnsi="Arial" w:cs="Arial"/>
                <w:sz w:val="18"/>
                <w:szCs w:val="18"/>
              </w:rPr>
              <w:t xml:space="preserve"> [n]</w:t>
            </w:r>
          </w:p>
          <w:p w:rsidR="007D77E3" w:rsidRDefault="007D77E3" w:rsidP="007D77E3">
            <w:pPr>
              <w:spacing w:line="320" w:lineRule="atLeast"/>
              <w:ind w:left="60" w:right="60"/>
              <w:rPr>
                <w:rFonts w:ascii="Arial" w:hAnsi="Arial" w:cs="Arial"/>
                <w:sz w:val="18"/>
                <w:szCs w:val="18"/>
              </w:rPr>
            </w:pPr>
            <w:r>
              <w:rPr>
                <w:rFonts w:ascii="Arial" w:hAnsi="Arial" w:cs="Arial"/>
                <w:sz w:val="18"/>
                <w:szCs w:val="18"/>
              </w:rPr>
              <w:t xml:space="preserve">  /VARINFO POSITION LABEL TYPE FORMAT MEASURE ROLE VALUELABELS MISSING ATTRIBUTES</w:t>
            </w:r>
          </w:p>
          <w:p w:rsidR="007D77E3" w:rsidRDefault="007D77E3" w:rsidP="007D77E3">
            <w:pPr>
              <w:spacing w:line="320" w:lineRule="atLeast"/>
              <w:ind w:left="60" w:right="60"/>
              <w:rPr>
                <w:rFonts w:ascii="Arial" w:hAnsi="Arial" w:cs="Arial"/>
                <w:sz w:val="18"/>
                <w:szCs w:val="18"/>
              </w:rPr>
            </w:pPr>
            <w:r>
              <w:rPr>
                <w:rFonts w:ascii="Arial" w:hAnsi="Arial" w:cs="Arial"/>
                <w:sz w:val="18"/>
                <w:szCs w:val="18"/>
              </w:rPr>
              <w:t xml:space="preserve">  /OPTIONS VARORDER=VARLIST SORT=ASCENDING MAXCATS=200</w:t>
            </w:r>
          </w:p>
          <w:p w:rsidR="007D77E3" w:rsidRDefault="007D77E3" w:rsidP="007D77E3">
            <w:pPr>
              <w:spacing w:line="320" w:lineRule="atLeast"/>
              <w:ind w:left="60" w:right="60"/>
              <w:rPr>
                <w:rFonts w:ascii="Arial" w:hAnsi="Arial" w:cs="Arial"/>
                <w:sz w:val="18"/>
                <w:szCs w:val="18"/>
              </w:rPr>
            </w:pPr>
            <w:r>
              <w:rPr>
                <w:rFonts w:ascii="Arial" w:hAnsi="Arial" w:cs="Arial"/>
                <w:sz w:val="18"/>
                <w:szCs w:val="18"/>
              </w:rPr>
              <w:t xml:space="preserve">  /STATISTICS COUNT PERCENT MEAN STDDEV QUARTILES.</w:t>
            </w:r>
          </w:p>
        </w:tc>
      </w:tr>
      <w:tr w:rsidR="007D77E3" w:rsidTr="007D77E3">
        <w:trPr>
          <w:cantSplit/>
        </w:trPr>
        <w:tc>
          <w:tcPr>
            <w:tcW w:w="1226" w:type="dxa"/>
            <w:vMerge w:val="restart"/>
            <w:tcBorders>
              <w:top w:val="nil"/>
              <w:left w:val="single" w:sz="16" w:space="0" w:color="000000"/>
              <w:bottom w:val="single" w:sz="16" w:space="0" w:color="000000"/>
              <w:right w:val="nil"/>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Resources</w:t>
            </w:r>
          </w:p>
        </w:tc>
        <w:tc>
          <w:tcPr>
            <w:tcW w:w="2452"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Processor Time</w:t>
            </w:r>
          </w:p>
        </w:tc>
        <w:tc>
          <w:tcPr>
            <w:tcW w:w="3310" w:type="dxa"/>
            <w:tcBorders>
              <w:top w:val="nil"/>
              <w:left w:val="single" w:sz="16" w:space="0" w:color="000000"/>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00:00:00.02</w:t>
            </w:r>
          </w:p>
        </w:tc>
      </w:tr>
      <w:tr w:rsidR="007D77E3" w:rsidTr="007D77E3">
        <w:trPr>
          <w:cantSplit/>
        </w:trPr>
        <w:tc>
          <w:tcPr>
            <w:tcW w:w="1226"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2452" w:type="dxa"/>
            <w:tcBorders>
              <w:top w:val="nil"/>
              <w:left w:val="nil"/>
              <w:bottom w:val="single" w:sz="16" w:space="0" w:color="000000"/>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Elapsed Time</w:t>
            </w:r>
          </w:p>
        </w:tc>
        <w:tc>
          <w:tcPr>
            <w:tcW w:w="3310" w:type="dxa"/>
            <w:tcBorders>
              <w:top w:val="nil"/>
              <w:left w:val="single" w:sz="16" w:space="0" w:color="000000"/>
              <w:bottom w:val="single" w:sz="16" w:space="0" w:color="000000"/>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00:00:00.03</w:t>
            </w:r>
          </w:p>
        </w:tc>
      </w:tr>
    </w:tbl>
    <w:p w:rsidR="007D77E3" w:rsidRPr="007D77E3" w:rsidRDefault="007D77E3" w:rsidP="007D77E3">
      <w:pPr>
        <w:pStyle w:val="ListParagraph"/>
        <w:numPr>
          <w:ilvl w:val="0"/>
          <w:numId w:val="2"/>
        </w:numPr>
        <w:spacing w:line="400" w:lineRule="atLeast"/>
        <w:rPr>
          <w:rFonts w:ascii="Times New Roman" w:hAnsi="Times New Roman" w:cs="Times New Roman"/>
          <w:sz w:val="24"/>
          <w:szCs w:val="24"/>
        </w:rPr>
      </w:pPr>
    </w:p>
    <w:p w:rsidR="007D77E3" w:rsidRPr="007D77E3" w:rsidRDefault="007D77E3" w:rsidP="007D77E3">
      <w:pPr>
        <w:pStyle w:val="ListParagraph"/>
        <w:numPr>
          <w:ilvl w:val="0"/>
          <w:numId w:val="2"/>
        </w:numPr>
        <w:spacing w:line="400" w:lineRule="atLeast"/>
        <w:rPr>
          <w:rFonts w:ascii="Times New Roman" w:hAnsi="Times New Roman" w:cs="Times New Roman"/>
          <w:sz w:val="24"/>
          <w:szCs w:val="24"/>
        </w:rPr>
      </w:pPr>
    </w:p>
    <w:tbl>
      <w:tblPr>
        <w:tblW w:w="67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65"/>
        <w:gridCol w:w="1441"/>
        <w:gridCol w:w="1395"/>
        <w:gridCol w:w="1015"/>
        <w:gridCol w:w="1015"/>
      </w:tblGrid>
      <w:tr w:rsidR="007D77E3" w:rsidTr="007D77E3">
        <w:trPr>
          <w:cantSplit/>
        </w:trPr>
        <w:tc>
          <w:tcPr>
            <w:tcW w:w="6728" w:type="dxa"/>
            <w:gridSpan w:val="5"/>
            <w:tcBorders>
              <w:top w:val="nil"/>
              <w:left w:val="nil"/>
              <w:bottom w:val="nil"/>
              <w:right w:val="nil"/>
            </w:tcBorders>
            <w:shd w:val="clear" w:color="auto" w:fill="FFFFFF"/>
            <w:vAlign w:val="center"/>
          </w:tcPr>
          <w:p w:rsidR="007D77E3" w:rsidRDefault="007D77E3" w:rsidP="007D77E3">
            <w:pPr>
              <w:spacing w:line="320" w:lineRule="atLeast"/>
              <w:ind w:left="60" w:right="60"/>
              <w:jc w:val="center"/>
              <w:rPr>
                <w:rFonts w:ascii="Arial" w:hAnsi="Arial" w:cs="Arial"/>
                <w:sz w:val="18"/>
                <w:szCs w:val="18"/>
              </w:rPr>
            </w:pPr>
            <w:r>
              <w:rPr>
                <w:rFonts w:ascii="Arial" w:hAnsi="Arial" w:cs="Arial"/>
                <w:b/>
                <w:bCs/>
                <w:sz w:val="18"/>
                <w:szCs w:val="18"/>
              </w:rPr>
              <w:t>Participant</w:t>
            </w:r>
          </w:p>
        </w:tc>
      </w:tr>
      <w:tr w:rsidR="007D77E3" w:rsidTr="007D77E3">
        <w:trPr>
          <w:cantSplit/>
        </w:trPr>
        <w:tc>
          <w:tcPr>
            <w:tcW w:w="3304" w:type="dxa"/>
            <w:gridSpan w:val="2"/>
            <w:tcBorders>
              <w:top w:val="single" w:sz="16" w:space="0" w:color="000000"/>
              <w:left w:val="single" w:sz="16" w:space="0" w:color="000000"/>
              <w:bottom w:val="single" w:sz="16" w:space="0" w:color="000000"/>
              <w:right w:val="nil"/>
            </w:tcBorders>
            <w:shd w:val="clear" w:color="auto" w:fill="FFFFFF"/>
            <w:vAlign w:val="bottom"/>
          </w:tcPr>
          <w:p w:rsidR="007D77E3" w:rsidRDefault="007D77E3" w:rsidP="007D77E3">
            <w:pPr>
              <w:rPr>
                <w:rFonts w:ascii="Times New Roman" w:hAnsi="Times New Roman" w:cs="Times New Roman"/>
                <w:sz w:val="24"/>
                <w:szCs w:val="24"/>
              </w:rPr>
            </w:pPr>
          </w:p>
        </w:tc>
        <w:tc>
          <w:tcPr>
            <w:tcW w:w="1394" w:type="dxa"/>
            <w:tcBorders>
              <w:top w:val="single" w:sz="16" w:space="0" w:color="000000"/>
              <w:left w:val="single" w:sz="16" w:space="0" w:color="000000"/>
              <w:bottom w:val="single" w:sz="16" w:space="0" w:color="000000"/>
            </w:tcBorders>
            <w:shd w:val="clear" w:color="auto" w:fill="FFFFFF"/>
            <w:vAlign w:val="bottom"/>
          </w:tcPr>
          <w:p w:rsidR="007D77E3" w:rsidRDefault="007D77E3" w:rsidP="007D77E3">
            <w:pPr>
              <w:spacing w:line="320" w:lineRule="atLeast"/>
              <w:ind w:left="60" w:right="60"/>
              <w:jc w:val="center"/>
              <w:rPr>
                <w:rFonts w:ascii="Arial" w:hAnsi="Arial" w:cs="Arial"/>
                <w:sz w:val="18"/>
                <w:szCs w:val="18"/>
              </w:rPr>
            </w:pPr>
            <w:r>
              <w:rPr>
                <w:rFonts w:ascii="Arial" w:hAnsi="Arial" w:cs="Arial"/>
                <w:sz w:val="18"/>
                <w:szCs w:val="18"/>
              </w:rPr>
              <w:t>Value</w:t>
            </w:r>
          </w:p>
        </w:tc>
        <w:tc>
          <w:tcPr>
            <w:tcW w:w="1015" w:type="dxa"/>
            <w:tcBorders>
              <w:top w:val="single" w:sz="16" w:space="0" w:color="000000"/>
              <w:bottom w:val="single" w:sz="16" w:space="0" w:color="000000"/>
            </w:tcBorders>
            <w:shd w:val="clear" w:color="auto" w:fill="FFFFFF"/>
            <w:vAlign w:val="bottom"/>
          </w:tcPr>
          <w:p w:rsidR="007D77E3" w:rsidRDefault="007D77E3" w:rsidP="007D77E3">
            <w:pPr>
              <w:spacing w:line="320" w:lineRule="atLeast"/>
              <w:ind w:left="60" w:right="60"/>
              <w:jc w:val="center"/>
              <w:rPr>
                <w:rFonts w:ascii="Arial" w:hAnsi="Arial" w:cs="Arial"/>
                <w:sz w:val="18"/>
                <w:szCs w:val="18"/>
              </w:rPr>
            </w:pPr>
            <w:r>
              <w:rPr>
                <w:rFonts w:ascii="Arial" w:hAnsi="Arial" w:cs="Arial"/>
                <w:sz w:val="18"/>
                <w:szCs w:val="18"/>
              </w:rPr>
              <w:t>Count</w:t>
            </w:r>
          </w:p>
        </w:tc>
        <w:tc>
          <w:tcPr>
            <w:tcW w:w="1015" w:type="dxa"/>
            <w:tcBorders>
              <w:top w:val="single" w:sz="16" w:space="0" w:color="000000"/>
              <w:bottom w:val="single" w:sz="16" w:space="0" w:color="000000"/>
              <w:right w:val="single" w:sz="16" w:space="0" w:color="000000"/>
            </w:tcBorders>
            <w:shd w:val="clear" w:color="auto" w:fill="FFFFFF"/>
            <w:vAlign w:val="bottom"/>
          </w:tcPr>
          <w:p w:rsidR="007D77E3" w:rsidRDefault="007D77E3" w:rsidP="007D77E3">
            <w:pPr>
              <w:spacing w:line="320" w:lineRule="atLeast"/>
              <w:ind w:left="60" w:right="60"/>
              <w:jc w:val="center"/>
              <w:rPr>
                <w:rFonts w:ascii="Arial" w:hAnsi="Arial" w:cs="Arial"/>
                <w:sz w:val="18"/>
                <w:szCs w:val="18"/>
              </w:rPr>
            </w:pPr>
            <w:r>
              <w:rPr>
                <w:rFonts w:ascii="Arial" w:hAnsi="Arial" w:cs="Arial"/>
                <w:sz w:val="18"/>
                <w:szCs w:val="18"/>
              </w:rPr>
              <w:t>Percent</w:t>
            </w:r>
          </w:p>
        </w:tc>
      </w:tr>
      <w:tr w:rsidR="007D77E3" w:rsidTr="007D77E3">
        <w:trPr>
          <w:cantSplit/>
        </w:trPr>
        <w:tc>
          <w:tcPr>
            <w:tcW w:w="1864" w:type="dxa"/>
            <w:vMerge w:val="restart"/>
            <w:tcBorders>
              <w:top w:val="single" w:sz="16" w:space="0" w:color="000000"/>
              <w:left w:val="single" w:sz="16" w:space="0" w:color="000000"/>
              <w:bottom w:val="nil"/>
              <w:right w:val="nil"/>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Standard Attributes</w:t>
            </w:r>
          </w:p>
        </w:tc>
        <w:tc>
          <w:tcPr>
            <w:tcW w:w="1440" w:type="dxa"/>
            <w:tcBorders>
              <w:top w:val="single" w:sz="16" w:space="0" w:color="000000"/>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Position</w:t>
            </w:r>
          </w:p>
        </w:tc>
        <w:tc>
          <w:tcPr>
            <w:tcW w:w="1394" w:type="dxa"/>
            <w:tcBorders>
              <w:top w:val="single" w:sz="16" w:space="0" w:color="000000"/>
              <w:left w:val="single" w:sz="16" w:space="0" w:color="000000"/>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w:t>
            </w:r>
          </w:p>
        </w:tc>
        <w:tc>
          <w:tcPr>
            <w:tcW w:w="1015" w:type="dxa"/>
            <w:tcBorders>
              <w:top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single" w:sz="16" w:space="0" w:color="000000"/>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Times New Roman" w:hAnsi="Times New Roman" w:cs="Times New Roman"/>
                <w:sz w:val="24"/>
                <w:szCs w:val="24"/>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Label</w:t>
            </w:r>
          </w:p>
        </w:tc>
        <w:tc>
          <w:tcPr>
            <w:tcW w:w="1394"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Participant ID</w:t>
            </w:r>
          </w:p>
        </w:tc>
        <w:tc>
          <w:tcPr>
            <w:tcW w:w="1015" w:type="dxa"/>
            <w:tcBorders>
              <w:top w:val="nil"/>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Times New Roman" w:hAnsi="Times New Roman" w:cs="Times New Roman"/>
                <w:sz w:val="24"/>
                <w:szCs w:val="24"/>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Type</w:t>
            </w:r>
          </w:p>
        </w:tc>
        <w:tc>
          <w:tcPr>
            <w:tcW w:w="1394"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Numeric</w:t>
            </w:r>
          </w:p>
        </w:tc>
        <w:tc>
          <w:tcPr>
            <w:tcW w:w="1015" w:type="dxa"/>
            <w:tcBorders>
              <w:top w:val="nil"/>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Times New Roman" w:hAnsi="Times New Roman" w:cs="Times New Roman"/>
                <w:sz w:val="24"/>
                <w:szCs w:val="24"/>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Format</w:t>
            </w:r>
          </w:p>
        </w:tc>
        <w:tc>
          <w:tcPr>
            <w:tcW w:w="1394"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F8</w:t>
            </w:r>
          </w:p>
        </w:tc>
        <w:tc>
          <w:tcPr>
            <w:tcW w:w="1015" w:type="dxa"/>
            <w:tcBorders>
              <w:top w:val="nil"/>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Times New Roman" w:hAnsi="Times New Roman" w:cs="Times New Roman"/>
                <w:sz w:val="24"/>
                <w:szCs w:val="24"/>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Measurement</w:t>
            </w:r>
          </w:p>
        </w:tc>
        <w:tc>
          <w:tcPr>
            <w:tcW w:w="1394"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Nominal</w:t>
            </w:r>
          </w:p>
        </w:tc>
        <w:tc>
          <w:tcPr>
            <w:tcW w:w="1015" w:type="dxa"/>
            <w:tcBorders>
              <w:top w:val="nil"/>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Times New Roman" w:hAnsi="Times New Roman" w:cs="Times New Roman"/>
                <w:sz w:val="24"/>
                <w:szCs w:val="24"/>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Role</w:t>
            </w:r>
          </w:p>
        </w:tc>
        <w:tc>
          <w:tcPr>
            <w:tcW w:w="1394"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Input</w:t>
            </w:r>
          </w:p>
        </w:tc>
        <w:tc>
          <w:tcPr>
            <w:tcW w:w="1015" w:type="dxa"/>
            <w:tcBorders>
              <w:top w:val="nil"/>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val="restart"/>
            <w:tcBorders>
              <w:top w:val="nil"/>
              <w:left w:val="single" w:sz="16" w:space="0" w:color="000000"/>
              <w:bottom w:val="single" w:sz="16" w:space="0" w:color="000000"/>
              <w:right w:val="nil"/>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Valid Values</w:t>
            </w: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1</w:t>
            </w:r>
          </w:p>
        </w:tc>
        <w:tc>
          <w:tcPr>
            <w:tcW w:w="1394"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4.5%</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2</w:t>
            </w:r>
          </w:p>
        </w:tc>
        <w:tc>
          <w:tcPr>
            <w:tcW w:w="1394"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4.5%</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3</w:t>
            </w:r>
          </w:p>
        </w:tc>
        <w:tc>
          <w:tcPr>
            <w:tcW w:w="1394"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4.5%</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4</w:t>
            </w:r>
          </w:p>
        </w:tc>
        <w:tc>
          <w:tcPr>
            <w:tcW w:w="1394"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4.5%</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5</w:t>
            </w:r>
          </w:p>
        </w:tc>
        <w:tc>
          <w:tcPr>
            <w:tcW w:w="1394"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4.5%</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6</w:t>
            </w:r>
          </w:p>
        </w:tc>
        <w:tc>
          <w:tcPr>
            <w:tcW w:w="1394"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4.5%</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7</w:t>
            </w:r>
          </w:p>
        </w:tc>
        <w:tc>
          <w:tcPr>
            <w:tcW w:w="1394"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4.5%</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8</w:t>
            </w:r>
          </w:p>
        </w:tc>
        <w:tc>
          <w:tcPr>
            <w:tcW w:w="1394"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4.5%</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9</w:t>
            </w:r>
          </w:p>
        </w:tc>
        <w:tc>
          <w:tcPr>
            <w:tcW w:w="1394"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4.5%</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10</w:t>
            </w:r>
          </w:p>
        </w:tc>
        <w:tc>
          <w:tcPr>
            <w:tcW w:w="1394"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4.5%</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11</w:t>
            </w:r>
          </w:p>
        </w:tc>
        <w:tc>
          <w:tcPr>
            <w:tcW w:w="1394"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4.5%</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12</w:t>
            </w:r>
          </w:p>
        </w:tc>
        <w:tc>
          <w:tcPr>
            <w:tcW w:w="1394"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4.5%</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13</w:t>
            </w:r>
          </w:p>
        </w:tc>
        <w:tc>
          <w:tcPr>
            <w:tcW w:w="1394"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4.5%</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14</w:t>
            </w:r>
          </w:p>
        </w:tc>
        <w:tc>
          <w:tcPr>
            <w:tcW w:w="1394"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4.5%</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15</w:t>
            </w:r>
          </w:p>
        </w:tc>
        <w:tc>
          <w:tcPr>
            <w:tcW w:w="1394"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4.5%</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16</w:t>
            </w:r>
          </w:p>
        </w:tc>
        <w:tc>
          <w:tcPr>
            <w:tcW w:w="1394"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4.5%</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17</w:t>
            </w:r>
          </w:p>
        </w:tc>
        <w:tc>
          <w:tcPr>
            <w:tcW w:w="1394"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4.5%</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18</w:t>
            </w:r>
          </w:p>
        </w:tc>
        <w:tc>
          <w:tcPr>
            <w:tcW w:w="1394"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4.5%</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19</w:t>
            </w:r>
          </w:p>
        </w:tc>
        <w:tc>
          <w:tcPr>
            <w:tcW w:w="1394"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4.5%</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20</w:t>
            </w:r>
          </w:p>
        </w:tc>
        <w:tc>
          <w:tcPr>
            <w:tcW w:w="1394"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4.5%</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21</w:t>
            </w:r>
          </w:p>
        </w:tc>
        <w:tc>
          <w:tcPr>
            <w:tcW w:w="1394"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4.5%</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440" w:type="dxa"/>
            <w:tcBorders>
              <w:top w:val="nil"/>
              <w:left w:val="nil"/>
              <w:bottom w:val="single" w:sz="16" w:space="0" w:color="000000"/>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22</w:t>
            </w:r>
          </w:p>
        </w:tc>
        <w:tc>
          <w:tcPr>
            <w:tcW w:w="1394" w:type="dxa"/>
            <w:tcBorders>
              <w:top w:val="nil"/>
              <w:left w:val="single" w:sz="16" w:space="0" w:color="000000"/>
              <w:bottom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w:t>
            </w:r>
          </w:p>
        </w:tc>
        <w:tc>
          <w:tcPr>
            <w:tcW w:w="1015" w:type="dxa"/>
            <w:tcBorders>
              <w:top w:val="nil"/>
              <w:bottom w:val="single" w:sz="16" w:space="0" w:color="000000"/>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4.5%</w:t>
            </w:r>
          </w:p>
        </w:tc>
      </w:tr>
    </w:tbl>
    <w:p w:rsidR="007D77E3" w:rsidRPr="007D77E3" w:rsidRDefault="007D77E3" w:rsidP="007D77E3">
      <w:pPr>
        <w:pStyle w:val="ListParagraph"/>
        <w:numPr>
          <w:ilvl w:val="0"/>
          <w:numId w:val="2"/>
        </w:numPr>
        <w:spacing w:line="400" w:lineRule="atLeast"/>
        <w:rPr>
          <w:rFonts w:ascii="Times New Roman" w:hAnsi="Times New Roman" w:cs="Times New Roman"/>
          <w:sz w:val="24"/>
          <w:szCs w:val="24"/>
        </w:rPr>
      </w:pPr>
    </w:p>
    <w:p w:rsidR="007D77E3" w:rsidRPr="007D77E3" w:rsidRDefault="007D77E3" w:rsidP="007D77E3">
      <w:pPr>
        <w:pStyle w:val="ListParagraph"/>
        <w:numPr>
          <w:ilvl w:val="0"/>
          <w:numId w:val="2"/>
        </w:numPr>
        <w:spacing w:line="400" w:lineRule="atLeast"/>
        <w:rPr>
          <w:rFonts w:ascii="Times New Roman" w:hAnsi="Times New Roman" w:cs="Times New Roman"/>
          <w:sz w:val="24"/>
          <w:szCs w:val="24"/>
        </w:rPr>
      </w:pPr>
    </w:p>
    <w:tbl>
      <w:tblPr>
        <w:tblW w:w="679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65"/>
        <w:gridCol w:w="1441"/>
        <w:gridCol w:w="1456"/>
        <w:gridCol w:w="1015"/>
        <w:gridCol w:w="1015"/>
      </w:tblGrid>
      <w:tr w:rsidR="007D77E3" w:rsidTr="007D77E3">
        <w:trPr>
          <w:cantSplit/>
        </w:trPr>
        <w:tc>
          <w:tcPr>
            <w:tcW w:w="6789" w:type="dxa"/>
            <w:gridSpan w:val="5"/>
            <w:tcBorders>
              <w:top w:val="nil"/>
              <w:left w:val="nil"/>
              <w:bottom w:val="nil"/>
              <w:right w:val="nil"/>
            </w:tcBorders>
            <w:shd w:val="clear" w:color="auto" w:fill="FFFFFF"/>
            <w:vAlign w:val="center"/>
          </w:tcPr>
          <w:p w:rsidR="007D77E3" w:rsidRDefault="007D77E3" w:rsidP="007D77E3">
            <w:pPr>
              <w:spacing w:line="320" w:lineRule="atLeast"/>
              <w:ind w:left="60" w:right="60"/>
              <w:jc w:val="center"/>
              <w:rPr>
                <w:rFonts w:ascii="Arial" w:hAnsi="Arial" w:cs="Arial"/>
                <w:sz w:val="18"/>
                <w:szCs w:val="18"/>
              </w:rPr>
            </w:pPr>
            <w:r>
              <w:rPr>
                <w:rFonts w:ascii="Arial" w:hAnsi="Arial" w:cs="Arial"/>
                <w:b/>
                <w:bCs/>
                <w:sz w:val="18"/>
                <w:szCs w:val="18"/>
              </w:rPr>
              <w:t>S.D</w:t>
            </w:r>
          </w:p>
        </w:tc>
      </w:tr>
      <w:tr w:rsidR="007D77E3" w:rsidTr="007D77E3">
        <w:trPr>
          <w:cantSplit/>
        </w:trPr>
        <w:tc>
          <w:tcPr>
            <w:tcW w:w="3304" w:type="dxa"/>
            <w:gridSpan w:val="2"/>
            <w:tcBorders>
              <w:top w:val="single" w:sz="16" w:space="0" w:color="000000"/>
              <w:left w:val="single" w:sz="16" w:space="0" w:color="000000"/>
              <w:bottom w:val="single" w:sz="16" w:space="0" w:color="000000"/>
              <w:right w:val="nil"/>
            </w:tcBorders>
            <w:shd w:val="clear" w:color="auto" w:fill="FFFFFF"/>
            <w:vAlign w:val="bottom"/>
          </w:tcPr>
          <w:p w:rsidR="007D77E3" w:rsidRDefault="007D77E3" w:rsidP="007D77E3">
            <w:pPr>
              <w:rPr>
                <w:rFonts w:ascii="Times New Roman" w:hAnsi="Times New Roman" w:cs="Times New Roman"/>
                <w:sz w:val="24"/>
                <w:szCs w:val="24"/>
              </w:rPr>
            </w:pPr>
          </w:p>
        </w:tc>
        <w:tc>
          <w:tcPr>
            <w:tcW w:w="1455" w:type="dxa"/>
            <w:tcBorders>
              <w:top w:val="single" w:sz="16" w:space="0" w:color="000000"/>
              <w:left w:val="single" w:sz="16" w:space="0" w:color="000000"/>
              <w:bottom w:val="single" w:sz="16" w:space="0" w:color="000000"/>
            </w:tcBorders>
            <w:shd w:val="clear" w:color="auto" w:fill="FFFFFF"/>
            <w:vAlign w:val="bottom"/>
          </w:tcPr>
          <w:p w:rsidR="007D77E3" w:rsidRDefault="007D77E3" w:rsidP="007D77E3">
            <w:pPr>
              <w:spacing w:line="320" w:lineRule="atLeast"/>
              <w:ind w:left="60" w:right="60"/>
              <w:jc w:val="center"/>
              <w:rPr>
                <w:rFonts w:ascii="Arial" w:hAnsi="Arial" w:cs="Arial"/>
                <w:sz w:val="18"/>
                <w:szCs w:val="18"/>
              </w:rPr>
            </w:pPr>
            <w:r>
              <w:rPr>
                <w:rFonts w:ascii="Arial" w:hAnsi="Arial" w:cs="Arial"/>
                <w:sz w:val="18"/>
                <w:szCs w:val="18"/>
              </w:rPr>
              <w:t>Value</w:t>
            </w:r>
          </w:p>
        </w:tc>
        <w:tc>
          <w:tcPr>
            <w:tcW w:w="1015" w:type="dxa"/>
            <w:tcBorders>
              <w:top w:val="single" w:sz="16" w:space="0" w:color="000000"/>
              <w:bottom w:val="single" w:sz="16" w:space="0" w:color="000000"/>
            </w:tcBorders>
            <w:shd w:val="clear" w:color="auto" w:fill="FFFFFF"/>
            <w:vAlign w:val="bottom"/>
          </w:tcPr>
          <w:p w:rsidR="007D77E3" w:rsidRDefault="007D77E3" w:rsidP="007D77E3">
            <w:pPr>
              <w:spacing w:line="320" w:lineRule="atLeast"/>
              <w:ind w:left="60" w:right="60"/>
              <w:jc w:val="center"/>
              <w:rPr>
                <w:rFonts w:ascii="Arial" w:hAnsi="Arial" w:cs="Arial"/>
                <w:sz w:val="18"/>
                <w:szCs w:val="18"/>
              </w:rPr>
            </w:pPr>
            <w:r>
              <w:rPr>
                <w:rFonts w:ascii="Arial" w:hAnsi="Arial" w:cs="Arial"/>
                <w:sz w:val="18"/>
                <w:szCs w:val="18"/>
              </w:rPr>
              <w:t>Count</w:t>
            </w:r>
          </w:p>
        </w:tc>
        <w:tc>
          <w:tcPr>
            <w:tcW w:w="1015" w:type="dxa"/>
            <w:tcBorders>
              <w:top w:val="single" w:sz="16" w:space="0" w:color="000000"/>
              <w:bottom w:val="single" w:sz="16" w:space="0" w:color="000000"/>
              <w:right w:val="single" w:sz="16" w:space="0" w:color="000000"/>
            </w:tcBorders>
            <w:shd w:val="clear" w:color="auto" w:fill="FFFFFF"/>
            <w:vAlign w:val="bottom"/>
          </w:tcPr>
          <w:p w:rsidR="007D77E3" w:rsidRDefault="007D77E3" w:rsidP="007D77E3">
            <w:pPr>
              <w:spacing w:line="320" w:lineRule="atLeast"/>
              <w:ind w:left="60" w:right="60"/>
              <w:jc w:val="center"/>
              <w:rPr>
                <w:rFonts w:ascii="Arial" w:hAnsi="Arial" w:cs="Arial"/>
                <w:sz w:val="18"/>
                <w:szCs w:val="18"/>
              </w:rPr>
            </w:pPr>
            <w:r>
              <w:rPr>
                <w:rFonts w:ascii="Arial" w:hAnsi="Arial" w:cs="Arial"/>
                <w:sz w:val="18"/>
                <w:szCs w:val="18"/>
              </w:rPr>
              <w:t>Percent</w:t>
            </w:r>
          </w:p>
        </w:tc>
      </w:tr>
      <w:tr w:rsidR="007D77E3" w:rsidTr="007D77E3">
        <w:trPr>
          <w:cantSplit/>
        </w:trPr>
        <w:tc>
          <w:tcPr>
            <w:tcW w:w="1864" w:type="dxa"/>
            <w:vMerge w:val="restart"/>
            <w:tcBorders>
              <w:top w:val="single" w:sz="16" w:space="0" w:color="000000"/>
              <w:left w:val="single" w:sz="16" w:space="0" w:color="000000"/>
              <w:bottom w:val="nil"/>
              <w:right w:val="nil"/>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Standard Attributes</w:t>
            </w:r>
          </w:p>
        </w:tc>
        <w:tc>
          <w:tcPr>
            <w:tcW w:w="1440" w:type="dxa"/>
            <w:tcBorders>
              <w:top w:val="single" w:sz="16" w:space="0" w:color="000000"/>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Position</w:t>
            </w:r>
          </w:p>
        </w:tc>
        <w:tc>
          <w:tcPr>
            <w:tcW w:w="1455" w:type="dxa"/>
            <w:tcBorders>
              <w:top w:val="single" w:sz="16" w:space="0" w:color="000000"/>
              <w:left w:val="single" w:sz="16" w:space="0" w:color="000000"/>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8</w:t>
            </w:r>
          </w:p>
        </w:tc>
        <w:tc>
          <w:tcPr>
            <w:tcW w:w="1015" w:type="dxa"/>
            <w:tcBorders>
              <w:top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single" w:sz="16" w:space="0" w:color="000000"/>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Times New Roman" w:hAnsi="Times New Roman" w:cs="Times New Roman"/>
                <w:sz w:val="24"/>
                <w:szCs w:val="24"/>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Label</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proofErr w:type="spellStart"/>
            <w:r>
              <w:rPr>
                <w:rFonts w:ascii="Arial" w:hAnsi="Arial" w:cs="Arial"/>
                <w:sz w:val="18"/>
                <w:szCs w:val="18"/>
              </w:rPr>
              <w:t>Particpent</w:t>
            </w:r>
            <w:proofErr w:type="spellEnd"/>
            <w:r>
              <w:rPr>
                <w:rFonts w:ascii="Arial" w:hAnsi="Arial" w:cs="Arial"/>
                <w:sz w:val="18"/>
                <w:szCs w:val="18"/>
              </w:rPr>
              <w:t xml:space="preserve"> Number of Times Stress Encountered</w:t>
            </w:r>
          </w:p>
        </w:tc>
        <w:tc>
          <w:tcPr>
            <w:tcW w:w="1015" w:type="dxa"/>
            <w:tcBorders>
              <w:top w:val="nil"/>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Times New Roman" w:hAnsi="Times New Roman" w:cs="Times New Roman"/>
                <w:sz w:val="24"/>
                <w:szCs w:val="24"/>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Type</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Numeric</w:t>
            </w:r>
          </w:p>
        </w:tc>
        <w:tc>
          <w:tcPr>
            <w:tcW w:w="1015" w:type="dxa"/>
            <w:tcBorders>
              <w:top w:val="nil"/>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Times New Roman" w:hAnsi="Times New Roman" w:cs="Times New Roman"/>
                <w:sz w:val="24"/>
                <w:szCs w:val="24"/>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Format</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F8</w:t>
            </w:r>
          </w:p>
        </w:tc>
        <w:tc>
          <w:tcPr>
            <w:tcW w:w="1015" w:type="dxa"/>
            <w:tcBorders>
              <w:top w:val="nil"/>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Times New Roman" w:hAnsi="Times New Roman" w:cs="Times New Roman"/>
                <w:sz w:val="24"/>
                <w:szCs w:val="24"/>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Measurement</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Nominal</w:t>
            </w:r>
          </w:p>
        </w:tc>
        <w:tc>
          <w:tcPr>
            <w:tcW w:w="1015" w:type="dxa"/>
            <w:tcBorders>
              <w:top w:val="nil"/>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Times New Roman" w:hAnsi="Times New Roman" w:cs="Times New Roman"/>
                <w:sz w:val="24"/>
                <w:szCs w:val="24"/>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Role</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Input</w:t>
            </w:r>
          </w:p>
        </w:tc>
        <w:tc>
          <w:tcPr>
            <w:tcW w:w="1015" w:type="dxa"/>
            <w:tcBorders>
              <w:top w:val="nil"/>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val="restart"/>
            <w:tcBorders>
              <w:top w:val="nil"/>
              <w:left w:val="single" w:sz="16" w:space="0" w:color="000000"/>
              <w:bottom w:val="single" w:sz="16" w:space="0" w:color="000000"/>
              <w:right w:val="nil"/>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Valid Values</w:t>
            </w: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0</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0</w:t>
            </w: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4.5%</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1</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0</w:t>
            </w: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0</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0.0%</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2</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1-3</w:t>
            </w: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14</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63.6%</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3</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4-7</w:t>
            </w: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5</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22.7%</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4</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8-11</w:t>
            </w: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2</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9.1%</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440" w:type="dxa"/>
            <w:tcBorders>
              <w:top w:val="nil"/>
              <w:left w:val="nil"/>
              <w:bottom w:val="single" w:sz="16" w:space="0" w:color="000000"/>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5</w:t>
            </w:r>
          </w:p>
        </w:tc>
        <w:tc>
          <w:tcPr>
            <w:tcW w:w="1455" w:type="dxa"/>
            <w:tcBorders>
              <w:top w:val="nil"/>
              <w:left w:val="single" w:sz="16" w:space="0" w:color="000000"/>
              <w:bottom w:val="single" w:sz="16" w:space="0" w:color="000000"/>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12+</w:t>
            </w:r>
          </w:p>
        </w:tc>
        <w:tc>
          <w:tcPr>
            <w:tcW w:w="1015" w:type="dxa"/>
            <w:tcBorders>
              <w:top w:val="nil"/>
              <w:bottom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0</w:t>
            </w:r>
          </w:p>
        </w:tc>
        <w:tc>
          <w:tcPr>
            <w:tcW w:w="1015" w:type="dxa"/>
            <w:tcBorders>
              <w:top w:val="nil"/>
              <w:bottom w:val="single" w:sz="16" w:space="0" w:color="000000"/>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0.0%</w:t>
            </w:r>
          </w:p>
        </w:tc>
      </w:tr>
    </w:tbl>
    <w:p w:rsidR="007D77E3" w:rsidRPr="007D77E3" w:rsidRDefault="007D77E3" w:rsidP="007D77E3">
      <w:pPr>
        <w:pStyle w:val="ListParagraph"/>
        <w:numPr>
          <w:ilvl w:val="0"/>
          <w:numId w:val="2"/>
        </w:numPr>
        <w:spacing w:line="400" w:lineRule="atLeast"/>
        <w:rPr>
          <w:rFonts w:ascii="Times New Roman" w:hAnsi="Times New Roman" w:cs="Times New Roman"/>
          <w:sz w:val="24"/>
          <w:szCs w:val="24"/>
        </w:rPr>
      </w:pPr>
    </w:p>
    <w:p w:rsidR="007D77E3" w:rsidRPr="007D77E3" w:rsidRDefault="007D77E3" w:rsidP="007D77E3">
      <w:pPr>
        <w:pStyle w:val="ListParagraph"/>
        <w:numPr>
          <w:ilvl w:val="0"/>
          <w:numId w:val="2"/>
        </w:numPr>
        <w:spacing w:line="400" w:lineRule="atLeast"/>
        <w:rPr>
          <w:rFonts w:ascii="Times New Roman" w:hAnsi="Times New Roman" w:cs="Times New Roman"/>
          <w:sz w:val="24"/>
          <w:szCs w:val="24"/>
        </w:rPr>
      </w:pPr>
    </w:p>
    <w:tbl>
      <w:tblPr>
        <w:tblW w:w="70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65"/>
        <w:gridCol w:w="1683"/>
        <w:gridCol w:w="1456"/>
        <w:gridCol w:w="1015"/>
        <w:gridCol w:w="1015"/>
      </w:tblGrid>
      <w:tr w:rsidR="007D77E3" w:rsidTr="007D77E3">
        <w:trPr>
          <w:cantSplit/>
        </w:trPr>
        <w:tc>
          <w:tcPr>
            <w:tcW w:w="7031" w:type="dxa"/>
            <w:gridSpan w:val="5"/>
            <w:tcBorders>
              <w:top w:val="nil"/>
              <w:left w:val="nil"/>
              <w:bottom w:val="nil"/>
              <w:right w:val="nil"/>
            </w:tcBorders>
            <w:shd w:val="clear" w:color="auto" w:fill="FFFFFF"/>
            <w:vAlign w:val="center"/>
          </w:tcPr>
          <w:p w:rsidR="007D77E3" w:rsidRDefault="007D77E3" w:rsidP="007D77E3">
            <w:pPr>
              <w:spacing w:line="320" w:lineRule="atLeast"/>
              <w:ind w:left="60" w:right="60"/>
              <w:jc w:val="center"/>
              <w:rPr>
                <w:rFonts w:ascii="Arial" w:hAnsi="Arial" w:cs="Arial"/>
                <w:sz w:val="18"/>
                <w:szCs w:val="18"/>
              </w:rPr>
            </w:pPr>
            <w:r>
              <w:rPr>
                <w:rFonts w:ascii="Arial" w:hAnsi="Arial" w:cs="Arial"/>
                <w:b/>
                <w:bCs/>
                <w:sz w:val="18"/>
                <w:szCs w:val="18"/>
              </w:rPr>
              <w:t>Occupation</w:t>
            </w:r>
          </w:p>
        </w:tc>
      </w:tr>
      <w:tr w:rsidR="007D77E3" w:rsidTr="007D77E3">
        <w:trPr>
          <w:cantSplit/>
        </w:trPr>
        <w:tc>
          <w:tcPr>
            <w:tcW w:w="3546" w:type="dxa"/>
            <w:gridSpan w:val="2"/>
            <w:tcBorders>
              <w:top w:val="single" w:sz="16" w:space="0" w:color="000000"/>
              <w:left w:val="single" w:sz="16" w:space="0" w:color="000000"/>
              <w:bottom w:val="single" w:sz="16" w:space="0" w:color="000000"/>
              <w:right w:val="nil"/>
            </w:tcBorders>
            <w:shd w:val="clear" w:color="auto" w:fill="FFFFFF"/>
            <w:vAlign w:val="bottom"/>
          </w:tcPr>
          <w:p w:rsidR="007D77E3" w:rsidRDefault="007D77E3" w:rsidP="007D77E3">
            <w:pPr>
              <w:rPr>
                <w:rFonts w:ascii="Times New Roman" w:hAnsi="Times New Roman" w:cs="Times New Roman"/>
                <w:sz w:val="24"/>
                <w:szCs w:val="24"/>
              </w:rPr>
            </w:pPr>
          </w:p>
        </w:tc>
        <w:tc>
          <w:tcPr>
            <w:tcW w:w="1455" w:type="dxa"/>
            <w:tcBorders>
              <w:top w:val="single" w:sz="16" w:space="0" w:color="000000"/>
              <w:left w:val="single" w:sz="16" w:space="0" w:color="000000"/>
              <w:bottom w:val="single" w:sz="16" w:space="0" w:color="000000"/>
            </w:tcBorders>
            <w:shd w:val="clear" w:color="auto" w:fill="FFFFFF"/>
            <w:vAlign w:val="bottom"/>
          </w:tcPr>
          <w:p w:rsidR="007D77E3" w:rsidRDefault="007D77E3" w:rsidP="007D77E3">
            <w:pPr>
              <w:spacing w:line="320" w:lineRule="atLeast"/>
              <w:ind w:left="60" w:right="60"/>
              <w:jc w:val="center"/>
              <w:rPr>
                <w:rFonts w:ascii="Arial" w:hAnsi="Arial" w:cs="Arial"/>
                <w:sz w:val="18"/>
                <w:szCs w:val="18"/>
              </w:rPr>
            </w:pPr>
            <w:r>
              <w:rPr>
                <w:rFonts w:ascii="Arial" w:hAnsi="Arial" w:cs="Arial"/>
                <w:sz w:val="18"/>
                <w:szCs w:val="18"/>
              </w:rPr>
              <w:t>Value</w:t>
            </w:r>
          </w:p>
        </w:tc>
        <w:tc>
          <w:tcPr>
            <w:tcW w:w="1015" w:type="dxa"/>
            <w:tcBorders>
              <w:top w:val="single" w:sz="16" w:space="0" w:color="000000"/>
              <w:bottom w:val="single" w:sz="16" w:space="0" w:color="000000"/>
            </w:tcBorders>
            <w:shd w:val="clear" w:color="auto" w:fill="FFFFFF"/>
            <w:vAlign w:val="bottom"/>
          </w:tcPr>
          <w:p w:rsidR="007D77E3" w:rsidRDefault="007D77E3" w:rsidP="007D77E3">
            <w:pPr>
              <w:spacing w:line="320" w:lineRule="atLeast"/>
              <w:ind w:left="60" w:right="60"/>
              <w:jc w:val="center"/>
              <w:rPr>
                <w:rFonts w:ascii="Arial" w:hAnsi="Arial" w:cs="Arial"/>
                <w:sz w:val="18"/>
                <w:szCs w:val="18"/>
              </w:rPr>
            </w:pPr>
            <w:r>
              <w:rPr>
                <w:rFonts w:ascii="Arial" w:hAnsi="Arial" w:cs="Arial"/>
                <w:sz w:val="18"/>
                <w:szCs w:val="18"/>
              </w:rPr>
              <w:t>Count</w:t>
            </w:r>
          </w:p>
        </w:tc>
        <w:tc>
          <w:tcPr>
            <w:tcW w:w="1015" w:type="dxa"/>
            <w:tcBorders>
              <w:top w:val="single" w:sz="16" w:space="0" w:color="000000"/>
              <w:bottom w:val="single" w:sz="16" w:space="0" w:color="000000"/>
              <w:right w:val="single" w:sz="16" w:space="0" w:color="000000"/>
            </w:tcBorders>
            <w:shd w:val="clear" w:color="auto" w:fill="FFFFFF"/>
            <w:vAlign w:val="bottom"/>
          </w:tcPr>
          <w:p w:rsidR="007D77E3" w:rsidRDefault="007D77E3" w:rsidP="007D77E3">
            <w:pPr>
              <w:spacing w:line="320" w:lineRule="atLeast"/>
              <w:ind w:left="60" w:right="60"/>
              <w:jc w:val="center"/>
              <w:rPr>
                <w:rFonts w:ascii="Arial" w:hAnsi="Arial" w:cs="Arial"/>
                <w:sz w:val="18"/>
                <w:szCs w:val="18"/>
              </w:rPr>
            </w:pPr>
            <w:r>
              <w:rPr>
                <w:rFonts w:ascii="Arial" w:hAnsi="Arial" w:cs="Arial"/>
                <w:sz w:val="18"/>
                <w:szCs w:val="18"/>
              </w:rPr>
              <w:t>Percent</w:t>
            </w:r>
          </w:p>
        </w:tc>
      </w:tr>
      <w:tr w:rsidR="007D77E3" w:rsidTr="007D77E3">
        <w:trPr>
          <w:cantSplit/>
        </w:trPr>
        <w:tc>
          <w:tcPr>
            <w:tcW w:w="1864" w:type="dxa"/>
            <w:vMerge w:val="restart"/>
            <w:tcBorders>
              <w:top w:val="single" w:sz="16" w:space="0" w:color="000000"/>
              <w:left w:val="single" w:sz="16" w:space="0" w:color="000000"/>
              <w:bottom w:val="nil"/>
              <w:right w:val="nil"/>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Standard Attributes</w:t>
            </w:r>
          </w:p>
        </w:tc>
        <w:tc>
          <w:tcPr>
            <w:tcW w:w="1682" w:type="dxa"/>
            <w:tcBorders>
              <w:top w:val="single" w:sz="16" w:space="0" w:color="000000"/>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Position</w:t>
            </w:r>
          </w:p>
        </w:tc>
        <w:tc>
          <w:tcPr>
            <w:tcW w:w="1455" w:type="dxa"/>
            <w:tcBorders>
              <w:top w:val="single" w:sz="16" w:space="0" w:color="000000"/>
              <w:left w:val="single" w:sz="16" w:space="0" w:color="000000"/>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5</w:t>
            </w:r>
          </w:p>
        </w:tc>
        <w:tc>
          <w:tcPr>
            <w:tcW w:w="1015" w:type="dxa"/>
            <w:tcBorders>
              <w:top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single" w:sz="16" w:space="0" w:color="000000"/>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Times New Roman" w:hAnsi="Times New Roman" w:cs="Times New Roman"/>
                <w:sz w:val="24"/>
                <w:szCs w:val="24"/>
              </w:rPr>
            </w:pPr>
          </w:p>
        </w:tc>
        <w:tc>
          <w:tcPr>
            <w:tcW w:w="1682"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Label</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Occupation Of Participant</w:t>
            </w:r>
          </w:p>
        </w:tc>
        <w:tc>
          <w:tcPr>
            <w:tcW w:w="1015" w:type="dxa"/>
            <w:tcBorders>
              <w:top w:val="nil"/>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Times New Roman" w:hAnsi="Times New Roman" w:cs="Times New Roman"/>
                <w:sz w:val="24"/>
                <w:szCs w:val="24"/>
              </w:rPr>
            </w:pPr>
          </w:p>
        </w:tc>
        <w:tc>
          <w:tcPr>
            <w:tcW w:w="1682"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Type</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String</w:t>
            </w:r>
          </w:p>
        </w:tc>
        <w:tc>
          <w:tcPr>
            <w:tcW w:w="1015" w:type="dxa"/>
            <w:tcBorders>
              <w:top w:val="nil"/>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Times New Roman" w:hAnsi="Times New Roman" w:cs="Times New Roman"/>
                <w:sz w:val="24"/>
                <w:szCs w:val="24"/>
              </w:rPr>
            </w:pPr>
          </w:p>
        </w:tc>
        <w:tc>
          <w:tcPr>
            <w:tcW w:w="1682"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Format</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A19</w:t>
            </w:r>
          </w:p>
        </w:tc>
        <w:tc>
          <w:tcPr>
            <w:tcW w:w="1015" w:type="dxa"/>
            <w:tcBorders>
              <w:top w:val="nil"/>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Times New Roman" w:hAnsi="Times New Roman" w:cs="Times New Roman"/>
                <w:sz w:val="24"/>
                <w:szCs w:val="24"/>
              </w:rPr>
            </w:pPr>
          </w:p>
        </w:tc>
        <w:tc>
          <w:tcPr>
            <w:tcW w:w="1682"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Measurement</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Nominal</w:t>
            </w:r>
          </w:p>
        </w:tc>
        <w:tc>
          <w:tcPr>
            <w:tcW w:w="1015" w:type="dxa"/>
            <w:tcBorders>
              <w:top w:val="nil"/>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Times New Roman" w:hAnsi="Times New Roman" w:cs="Times New Roman"/>
                <w:sz w:val="24"/>
                <w:szCs w:val="24"/>
              </w:rPr>
            </w:pPr>
          </w:p>
        </w:tc>
        <w:tc>
          <w:tcPr>
            <w:tcW w:w="1682"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Role</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Input</w:t>
            </w:r>
          </w:p>
        </w:tc>
        <w:tc>
          <w:tcPr>
            <w:tcW w:w="1015" w:type="dxa"/>
            <w:tcBorders>
              <w:top w:val="nil"/>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val="restart"/>
            <w:tcBorders>
              <w:top w:val="nil"/>
              <w:left w:val="single" w:sz="16" w:space="0" w:color="000000"/>
              <w:bottom w:val="single" w:sz="16" w:space="0" w:color="000000"/>
              <w:right w:val="nil"/>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Valid Values</w:t>
            </w:r>
          </w:p>
        </w:tc>
        <w:tc>
          <w:tcPr>
            <w:tcW w:w="1682"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Accountant</w:t>
            </w:r>
          </w:p>
        </w:tc>
        <w:tc>
          <w:tcPr>
            <w:tcW w:w="1455"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4.5%</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682"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Admin</w:t>
            </w:r>
          </w:p>
        </w:tc>
        <w:tc>
          <w:tcPr>
            <w:tcW w:w="1455"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4.5%</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682"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Architect</w:t>
            </w:r>
          </w:p>
        </w:tc>
        <w:tc>
          <w:tcPr>
            <w:tcW w:w="1455"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4.5%</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682"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Business Owner</w:t>
            </w:r>
          </w:p>
        </w:tc>
        <w:tc>
          <w:tcPr>
            <w:tcW w:w="1455"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4.5%</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682"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Carpenter</w:t>
            </w:r>
          </w:p>
        </w:tc>
        <w:tc>
          <w:tcPr>
            <w:tcW w:w="1455"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2</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9.1%</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682"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Estate Agent</w:t>
            </w:r>
          </w:p>
        </w:tc>
        <w:tc>
          <w:tcPr>
            <w:tcW w:w="1455"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4.5%</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682"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Estimator</w:t>
            </w:r>
          </w:p>
        </w:tc>
        <w:tc>
          <w:tcPr>
            <w:tcW w:w="1455"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4.5%</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682"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Labourer</w:t>
            </w:r>
          </w:p>
        </w:tc>
        <w:tc>
          <w:tcPr>
            <w:tcW w:w="1455"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2</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9.1%</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682"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Manager</w:t>
            </w:r>
          </w:p>
        </w:tc>
        <w:tc>
          <w:tcPr>
            <w:tcW w:w="1455"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4.5%</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682"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Mechanic</w:t>
            </w:r>
          </w:p>
        </w:tc>
        <w:tc>
          <w:tcPr>
            <w:tcW w:w="1455"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4.5%</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682"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 xml:space="preserve">Office </w:t>
            </w:r>
            <w:proofErr w:type="spellStart"/>
            <w:r>
              <w:rPr>
                <w:rFonts w:ascii="Arial" w:hAnsi="Arial" w:cs="Arial"/>
                <w:sz w:val="18"/>
                <w:szCs w:val="18"/>
              </w:rPr>
              <w:t>Adim</w:t>
            </w:r>
            <w:proofErr w:type="spellEnd"/>
          </w:p>
        </w:tc>
        <w:tc>
          <w:tcPr>
            <w:tcW w:w="1455"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4.5%</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682"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Office Manager</w:t>
            </w:r>
          </w:p>
        </w:tc>
        <w:tc>
          <w:tcPr>
            <w:tcW w:w="1455"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4.5%</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682"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Painter</w:t>
            </w:r>
          </w:p>
        </w:tc>
        <w:tc>
          <w:tcPr>
            <w:tcW w:w="1455"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2</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9.1%</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682"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Plasterer</w:t>
            </w:r>
          </w:p>
        </w:tc>
        <w:tc>
          <w:tcPr>
            <w:tcW w:w="1455"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3</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13.6%</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682"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Plumber</w:t>
            </w:r>
          </w:p>
        </w:tc>
        <w:tc>
          <w:tcPr>
            <w:tcW w:w="1455"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4.5%</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682"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Retail Assistant</w:t>
            </w:r>
          </w:p>
        </w:tc>
        <w:tc>
          <w:tcPr>
            <w:tcW w:w="1455"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4.5%</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682" w:type="dxa"/>
            <w:tcBorders>
              <w:top w:val="nil"/>
              <w:left w:val="nil"/>
              <w:bottom w:val="single" w:sz="16" w:space="0" w:color="000000"/>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School Assistant</w:t>
            </w:r>
          </w:p>
        </w:tc>
        <w:tc>
          <w:tcPr>
            <w:tcW w:w="1455" w:type="dxa"/>
            <w:tcBorders>
              <w:top w:val="nil"/>
              <w:left w:val="single" w:sz="16" w:space="0" w:color="000000"/>
              <w:bottom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w:t>
            </w:r>
          </w:p>
        </w:tc>
        <w:tc>
          <w:tcPr>
            <w:tcW w:w="1015" w:type="dxa"/>
            <w:tcBorders>
              <w:top w:val="nil"/>
              <w:bottom w:val="single" w:sz="16" w:space="0" w:color="000000"/>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4.5%</w:t>
            </w:r>
          </w:p>
        </w:tc>
      </w:tr>
    </w:tbl>
    <w:p w:rsidR="007D77E3" w:rsidRPr="007D77E3" w:rsidRDefault="007D77E3" w:rsidP="007D77E3">
      <w:pPr>
        <w:pStyle w:val="ListParagraph"/>
        <w:numPr>
          <w:ilvl w:val="0"/>
          <w:numId w:val="2"/>
        </w:numPr>
        <w:spacing w:line="400" w:lineRule="atLeast"/>
        <w:rPr>
          <w:rFonts w:ascii="Times New Roman" w:hAnsi="Times New Roman" w:cs="Times New Roman"/>
          <w:sz w:val="24"/>
          <w:szCs w:val="24"/>
        </w:rPr>
      </w:pPr>
    </w:p>
    <w:p w:rsidR="007D77E3" w:rsidRPr="007D77E3" w:rsidRDefault="007D77E3" w:rsidP="007D77E3">
      <w:pPr>
        <w:pStyle w:val="ListParagraph"/>
        <w:numPr>
          <w:ilvl w:val="0"/>
          <w:numId w:val="2"/>
        </w:numPr>
        <w:spacing w:line="400" w:lineRule="atLeast"/>
        <w:rPr>
          <w:rFonts w:ascii="Times New Roman" w:hAnsi="Times New Roman" w:cs="Times New Roman"/>
          <w:sz w:val="24"/>
          <w:szCs w:val="24"/>
        </w:rPr>
      </w:pPr>
    </w:p>
    <w:tbl>
      <w:tblPr>
        <w:tblW w:w="679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65"/>
        <w:gridCol w:w="1441"/>
        <w:gridCol w:w="1456"/>
        <w:gridCol w:w="1015"/>
        <w:gridCol w:w="1015"/>
      </w:tblGrid>
      <w:tr w:rsidR="007D77E3" w:rsidTr="007D77E3">
        <w:trPr>
          <w:cantSplit/>
        </w:trPr>
        <w:tc>
          <w:tcPr>
            <w:tcW w:w="6789" w:type="dxa"/>
            <w:gridSpan w:val="5"/>
            <w:tcBorders>
              <w:top w:val="nil"/>
              <w:left w:val="nil"/>
              <w:bottom w:val="nil"/>
              <w:right w:val="nil"/>
            </w:tcBorders>
            <w:shd w:val="clear" w:color="auto" w:fill="FFFFFF"/>
            <w:vAlign w:val="center"/>
          </w:tcPr>
          <w:p w:rsidR="007D77E3" w:rsidRDefault="007D77E3" w:rsidP="007D77E3">
            <w:pPr>
              <w:spacing w:line="320" w:lineRule="atLeast"/>
              <w:ind w:left="60" w:right="60"/>
              <w:jc w:val="center"/>
              <w:rPr>
                <w:rFonts w:ascii="Arial" w:hAnsi="Arial" w:cs="Arial"/>
                <w:sz w:val="18"/>
                <w:szCs w:val="18"/>
              </w:rPr>
            </w:pPr>
            <w:r>
              <w:rPr>
                <w:rFonts w:ascii="Arial" w:hAnsi="Arial" w:cs="Arial"/>
                <w:b/>
                <w:bCs/>
                <w:sz w:val="18"/>
                <w:szCs w:val="18"/>
              </w:rPr>
              <w:t>L.S.R</w:t>
            </w:r>
          </w:p>
        </w:tc>
      </w:tr>
      <w:tr w:rsidR="007D77E3" w:rsidTr="007D77E3">
        <w:trPr>
          <w:cantSplit/>
        </w:trPr>
        <w:tc>
          <w:tcPr>
            <w:tcW w:w="3304" w:type="dxa"/>
            <w:gridSpan w:val="2"/>
            <w:tcBorders>
              <w:top w:val="single" w:sz="16" w:space="0" w:color="000000"/>
              <w:left w:val="single" w:sz="16" w:space="0" w:color="000000"/>
              <w:bottom w:val="single" w:sz="16" w:space="0" w:color="000000"/>
              <w:right w:val="nil"/>
            </w:tcBorders>
            <w:shd w:val="clear" w:color="auto" w:fill="FFFFFF"/>
            <w:vAlign w:val="bottom"/>
          </w:tcPr>
          <w:p w:rsidR="007D77E3" w:rsidRDefault="007D77E3" w:rsidP="007D77E3">
            <w:pPr>
              <w:rPr>
                <w:rFonts w:ascii="Times New Roman" w:hAnsi="Times New Roman" w:cs="Times New Roman"/>
                <w:sz w:val="24"/>
                <w:szCs w:val="24"/>
              </w:rPr>
            </w:pPr>
          </w:p>
        </w:tc>
        <w:tc>
          <w:tcPr>
            <w:tcW w:w="1455" w:type="dxa"/>
            <w:tcBorders>
              <w:top w:val="single" w:sz="16" w:space="0" w:color="000000"/>
              <w:left w:val="single" w:sz="16" w:space="0" w:color="000000"/>
              <w:bottom w:val="single" w:sz="16" w:space="0" w:color="000000"/>
            </w:tcBorders>
            <w:shd w:val="clear" w:color="auto" w:fill="FFFFFF"/>
            <w:vAlign w:val="bottom"/>
          </w:tcPr>
          <w:p w:rsidR="007D77E3" w:rsidRDefault="007D77E3" w:rsidP="007D77E3">
            <w:pPr>
              <w:spacing w:line="320" w:lineRule="atLeast"/>
              <w:ind w:left="60" w:right="60"/>
              <w:jc w:val="center"/>
              <w:rPr>
                <w:rFonts w:ascii="Arial" w:hAnsi="Arial" w:cs="Arial"/>
                <w:sz w:val="18"/>
                <w:szCs w:val="18"/>
              </w:rPr>
            </w:pPr>
            <w:r>
              <w:rPr>
                <w:rFonts w:ascii="Arial" w:hAnsi="Arial" w:cs="Arial"/>
                <w:sz w:val="18"/>
                <w:szCs w:val="18"/>
              </w:rPr>
              <w:t>Value</w:t>
            </w:r>
          </w:p>
        </w:tc>
        <w:tc>
          <w:tcPr>
            <w:tcW w:w="1015" w:type="dxa"/>
            <w:tcBorders>
              <w:top w:val="single" w:sz="16" w:space="0" w:color="000000"/>
              <w:bottom w:val="single" w:sz="16" w:space="0" w:color="000000"/>
            </w:tcBorders>
            <w:shd w:val="clear" w:color="auto" w:fill="FFFFFF"/>
            <w:vAlign w:val="bottom"/>
          </w:tcPr>
          <w:p w:rsidR="007D77E3" w:rsidRDefault="007D77E3" w:rsidP="007D77E3">
            <w:pPr>
              <w:spacing w:line="320" w:lineRule="atLeast"/>
              <w:ind w:left="60" w:right="60"/>
              <w:jc w:val="center"/>
              <w:rPr>
                <w:rFonts w:ascii="Arial" w:hAnsi="Arial" w:cs="Arial"/>
                <w:sz w:val="18"/>
                <w:szCs w:val="18"/>
              </w:rPr>
            </w:pPr>
            <w:r>
              <w:rPr>
                <w:rFonts w:ascii="Arial" w:hAnsi="Arial" w:cs="Arial"/>
                <w:sz w:val="18"/>
                <w:szCs w:val="18"/>
              </w:rPr>
              <w:t>Count</w:t>
            </w:r>
          </w:p>
        </w:tc>
        <w:tc>
          <w:tcPr>
            <w:tcW w:w="1015" w:type="dxa"/>
            <w:tcBorders>
              <w:top w:val="single" w:sz="16" w:space="0" w:color="000000"/>
              <w:bottom w:val="single" w:sz="16" w:space="0" w:color="000000"/>
              <w:right w:val="single" w:sz="16" w:space="0" w:color="000000"/>
            </w:tcBorders>
            <w:shd w:val="clear" w:color="auto" w:fill="FFFFFF"/>
            <w:vAlign w:val="bottom"/>
          </w:tcPr>
          <w:p w:rsidR="007D77E3" w:rsidRDefault="007D77E3" w:rsidP="007D77E3">
            <w:pPr>
              <w:spacing w:line="320" w:lineRule="atLeast"/>
              <w:ind w:left="60" w:right="60"/>
              <w:jc w:val="center"/>
              <w:rPr>
                <w:rFonts w:ascii="Arial" w:hAnsi="Arial" w:cs="Arial"/>
                <w:sz w:val="18"/>
                <w:szCs w:val="18"/>
              </w:rPr>
            </w:pPr>
            <w:r>
              <w:rPr>
                <w:rFonts w:ascii="Arial" w:hAnsi="Arial" w:cs="Arial"/>
                <w:sz w:val="18"/>
                <w:szCs w:val="18"/>
              </w:rPr>
              <w:t>Percent</w:t>
            </w:r>
          </w:p>
        </w:tc>
      </w:tr>
      <w:tr w:rsidR="007D77E3" w:rsidTr="007D77E3">
        <w:trPr>
          <w:cantSplit/>
        </w:trPr>
        <w:tc>
          <w:tcPr>
            <w:tcW w:w="1864" w:type="dxa"/>
            <w:vMerge w:val="restart"/>
            <w:tcBorders>
              <w:top w:val="single" w:sz="16" w:space="0" w:color="000000"/>
              <w:left w:val="single" w:sz="16" w:space="0" w:color="000000"/>
              <w:bottom w:val="nil"/>
              <w:right w:val="nil"/>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Standard Attributes</w:t>
            </w:r>
          </w:p>
        </w:tc>
        <w:tc>
          <w:tcPr>
            <w:tcW w:w="1440" w:type="dxa"/>
            <w:tcBorders>
              <w:top w:val="single" w:sz="16" w:space="0" w:color="000000"/>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Position</w:t>
            </w:r>
          </w:p>
        </w:tc>
        <w:tc>
          <w:tcPr>
            <w:tcW w:w="1455" w:type="dxa"/>
            <w:tcBorders>
              <w:top w:val="single" w:sz="16" w:space="0" w:color="000000"/>
              <w:left w:val="single" w:sz="16" w:space="0" w:color="000000"/>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9</w:t>
            </w:r>
          </w:p>
        </w:tc>
        <w:tc>
          <w:tcPr>
            <w:tcW w:w="1015" w:type="dxa"/>
            <w:tcBorders>
              <w:top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single" w:sz="16" w:space="0" w:color="000000"/>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Times New Roman" w:hAnsi="Times New Roman" w:cs="Times New Roman"/>
                <w:sz w:val="24"/>
                <w:szCs w:val="24"/>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Label</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Relationship Between Long Hours and Stress</w:t>
            </w:r>
          </w:p>
        </w:tc>
        <w:tc>
          <w:tcPr>
            <w:tcW w:w="1015" w:type="dxa"/>
            <w:tcBorders>
              <w:top w:val="nil"/>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Times New Roman" w:hAnsi="Times New Roman" w:cs="Times New Roman"/>
                <w:sz w:val="24"/>
                <w:szCs w:val="24"/>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Type</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String</w:t>
            </w:r>
          </w:p>
        </w:tc>
        <w:tc>
          <w:tcPr>
            <w:tcW w:w="1015" w:type="dxa"/>
            <w:tcBorders>
              <w:top w:val="nil"/>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Times New Roman" w:hAnsi="Times New Roman" w:cs="Times New Roman"/>
                <w:sz w:val="24"/>
                <w:szCs w:val="24"/>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Format</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A8</w:t>
            </w:r>
          </w:p>
        </w:tc>
        <w:tc>
          <w:tcPr>
            <w:tcW w:w="1015" w:type="dxa"/>
            <w:tcBorders>
              <w:top w:val="nil"/>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Times New Roman" w:hAnsi="Times New Roman" w:cs="Times New Roman"/>
                <w:sz w:val="24"/>
                <w:szCs w:val="24"/>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Measurement</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Nominal</w:t>
            </w:r>
          </w:p>
        </w:tc>
        <w:tc>
          <w:tcPr>
            <w:tcW w:w="1015" w:type="dxa"/>
            <w:tcBorders>
              <w:top w:val="nil"/>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Times New Roman" w:hAnsi="Times New Roman" w:cs="Times New Roman"/>
                <w:sz w:val="24"/>
                <w:szCs w:val="24"/>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Role</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Input</w:t>
            </w:r>
          </w:p>
        </w:tc>
        <w:tc>
          <w:tcPr>
            <w:tcW w:w="1015" w:type="dxa"/>
            <w:tcBorders>
              <w:top w:val="nil"/>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val="restart"/>
            <w:tcBorders>
              <w:top w:val="nil"/>
              <w:left w:val="single" w:sz="16" w:space="0" w:color="000000"/>
              <w:bottom w:val="single" w:sz="16" w:space="0" w:color="000000"/>
              <w:right w:val="nil"/>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Valid Values</w:t>
            </w: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no</w:t>
            </w:r>
          </w:p>
        </w:tc>
        <w:tc>
          <w:tcPr>
            <w:tcW w:w="1455"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6</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27.3%</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440" w:type="dxa"/>
            <w:tcBorders>
              <w:top w:val="nil"/>
              <w:left w:val="nil"/>
              <w:bottom w:val="single" w:sz="16" w:space="0" w:color="000000"/>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yes</w:t>
            </w:r>
          </w:p>
        </w:tc>
        <w:tc>
          <w:tcPr>
            <w:tcW w:w="1455" w:type="dxa"/>
            <w:tcBorders>
              <w:top w:val="nil"/>
              <w:left w:val="single" w:sz="16" w:space="0" w:color="000000"/>
              <w:bottom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16</w:t>
            </w:r>
          </w:p>
        </w:tc>
        <w:tc>
          <w:tcPr>
            <w:tcW w:w="1015" w:type="dxa"/>
            <w:tcBorders>
              <w:top w:val="nil"/>
              <w:bottom w:val="single" w:sz="16" w:space="0" w:color="000000"/>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72.7%</w:t>
            </w:r>
          </w:p>
        </w:tc>
      </w:tr>
    </w:tbl>
    <w:p w:rsidR="007D77E3" w:rsidRPr="007D77E3" w:rsidRDefault="007D77E3" w:rsidP="007D77E3">
      <w:pPr>
        <w:pStyle w:val="ListParagraph"/>
        <w:numPr>
          <w:ilvl w:val="0"/>
          <w:numId w:val="2"/>
        </w:numPr>
        <w:spacing w:line="400" w:lineRule="atLeast"/>
        <w:rPr>
          <w:rFonts w:ascii="Times New Roman" w:hAnsi="Times New Roman" w:cs="Times New Roman"/>
          <w:sz w:val="24"/>
          <w:szCs w:val="24"/>
        </w:rPr>
      </w:pPr>
    </w:p>
    <w:p w:rsidR="007D77E3" w:rsidRPr="007D77E3" w:rsidRDefault="007D77E3" w:rsidP="007D77E3">
      <w:pPr>
        <w:pStyle w:val="ListParagraph"/>
        <w:numPr>
          <w:ilvl w:val="0"/>
          <w:numId w:val="2"/>
        </w:numPr>
        <w:spacing w:line="400" w:lineRule="atLeast"/>
        <w:rPr>
          <w:rFonts w:ascii="Times New Roman" w:hAnsi="Times New Roman" w:cs="Times New Roman"/>
          <w:sz w:val="24"/>
          <w:szCs w:val="24"/>
        </w:rPr>
      </w:pPr>
    </w:p>
    <w:tbl>
      <w:tblPr>
        <w:tblW w:w="679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65"/>
        <w:gridCol w:w="1441"/>
        <w:gridCol w:w="1456"/>
        <w:gridCol w:w="1015"/>
        <w:gridCol w:w="1015"/>
      </w:tblGrid>
      <w:tr w:rsidR="007D77E3" w:rsidTr="007D77E3">
        <w:trPr>
          <w:cantSplit/>
        </w:trPr>
        <w:tc>
          <w:tcPr>
            <w:tcW w:w="6789" w:type="dxa"/>
            <w:gridSpan w:val="5"/>
            <w:tcBorders>
              <w:top w:val="nil"/>
              <w:left w:val="nil"/>
              <w:bottom w:val="nil"/>
              <w:right w:val="nil"/>
            </w:tcBorders>
            <w:shd w:val="clear" w:color="auto" w:fill="FFFFFF"/>
            <w:vAlign w:val="center"/>
          </w:tcPr>
          <w:p w:rsidR="007D77E3" w:rsidRDefault="007D77E3" w:rsidP="007D77E3">
            <w:pPr>
              <w:spacing w:line="320" w:lineRule="atLeast"/>
              <w:ind w:left="60" w:right="60"/>
              <w:jc w:val="center"/>
              <w:rPr>
                <w:rFonts w:ascii="Arial" w:hAnsi="Arial" w:cs="Arial"/>
                <w:sz w:val="18"/>
                <w:szCs w:val="18"/>
              </w:rPr>
            </w:pPr>
            <w:r>
              <w:rPr>
                <w:rFonts w:ascii="Arial" w:hAnsi="Arial" w:cs="Arial"/>
                <w:b/>
                <w:bCs/>
                <w:sz w:val="18"/>
                <w:szCs w:val="18"/>
              </w:rPr>
              <w:t>A.W.H</w:t>
            </w:r>
          </w:p>
        </w:tc>
      </w:tr>
      <w:tr w:rsidR="007D77E3" w:rsidTr="007D77E3">
        <w:trPr>
          <w:cantSplit/>
        </w:trPr>
        <w:tc>
          <w:tcPr>
            <w:tcW w:w="3304" w:type="dxa"/>
            <w:gridSpan w:val="2"/>
            <w:tcBorders>
              <w:top w:val="single" w:sz="16" w:space="0" w:color="000000"/>
              <w:left w:val="single" w:sz="16" w:space="0" w:color="000000"/>
              <w:bottom w:val="single" w:sz="16" w:space="0" w:color="000000"/>
              <w:right w:val="nil"/>
            </w:tcBorders>
            <w:shd w:val="clear" w:color="auto" w:fill="FFFFFF"/>
            <w:vAlign w:val="bottom"/>
          </w:tcPr>
          <w:p w:rsidR="007D77E3" w:rsidRDefault="007D77E3" w:rsidP="007D77E3">
            <w:pPr>
              <w:rPr>
                <w:rFonts w:ascii="Times New Roman" w:hAnsi="Times New Roman" w:cs="Times New Roman"/>
                <w:sz w:val="24"/>
                <w:szCs w:val="24"/>
              </w:rPr>
            </w:pPr>
          </w:p>
        </w:tc>
        <w:tc>
          <w:tcPr>
            <w:tcW w:w="1455" w:type="dxa"/>
            <w:tcBorders>
              <w:top w:val="single" w:sz="16" w:space="0" w:color="000000"/>
              <w:left w:val="single" w:sz="16" w:space="0" w:color="000000"/>
              <w:bottom w:val="single" w:sz="16" w:space="0" w:color="000000"/>
            </w:tcBorders>
            <w:shd w:val="clear" w:color="auto" w:fill="FFFFFF"/>
            <w:vAlign w:val="bottom"/>
          </w:tcPr>
          <w:p w:rsidR="007D77E3" w:rsidRDefault="007D77E3" w:rsidP="007D77E3">
            <w:pPr>
              <w:spacing w:line="320" w:lineRule="atLeast"/>
              <w:ind w:left="60" w:right="60"/>
              <w:jc w:val="center"/>
              <w:rPr>
                <w:rFonts w:ascii="Arial" w:hAnsi="Arial" w:cs="Arial"/>
                <w:sz w:val="18"/>
                <w:szCs w:val="18"/>
              </w:rPr>
            </w:pPr>
            <w:r>
              <w:rPr>
                <w:rFonts w:ascii="Arial" w:hAnsi="Arial" w:cs="Arial"/>
                <w:sz w:val="18"/>
                <w:szCs w:val="18"/>
              </w:rPr>
              <w:t>Value</w:t>
            </w:r>
          </w:p>
        </w:tc>
        <w:tc>
          <w:tcPr>
            <w:tcW w:w="1015" w:type="dxa"/>
            <w:tcBorders>
              <w:top w:val="single" w:sz="16" w:space="0" w:color="000000"/>
              <w:bottom w:val="single" w:sz="16" w:space="0" w:color="000000"/>
            </w:tcBorders>
            <w:shd w:val="clear" w:color="auto" w:fill="FFFFFF"/>
            <w:vAlign w:val="bottom"/>
          </w:tcPr>
          <w:p w:rsidR="007D77E3" w:rsidRDefault="007D77E3" w:rsidP="007D77E3">
            <w:pPr>
              <w:spacing w:line="320" w:lineRule="atLeast"/>
              <w:ind w:left="60" w:right="60"/>
              <w:jc w:val="center"/>
              <w:rPr>
                <w:rFonts w:ascii="Arial" w:hAnsi="Arial" w:cs="Arial"/>
                <w:sz w:val="18"/>
                <w:szCs w:val="18"/>
              </w:rPr>
            </w:pPr>
            <w:r>
              <w:rPr>
                <w:rFonts w:ascii="Arial" w:hAnsi="Arial" w:cs="Arial"/>
                <w:sz w:val="18"/>
                <w:szCs w:val="18"/>
              </w:rPr>
              <w:t>Count</w:t>
            </w:r>
          </w:p>
        </w:tc>
        <w:tc>
          <w:tcPr>
            <w:tcW w:w="1015" w:type="dxa"/>
            <w:tcBorders>
              <w:top w:val="single" w:sz="16" w:space="0" w:color="000000"/>
              <w:bottom w:val="single" w:sz="16" w:space="0" w:color="000000"/>
              <w:right w:val="single" w:sz="16" w:space="0" w:color="000000"/>
            </w:tcBorders>
            <w:shd w:val="clear" w:color="auto" w:fill="FFFFFF"/>
            <w:vAlign w:val="bottom"/>
          </w:tcPr>
          <w:p w:rsidR="007D77E3" w:rsidRDefault="007D77E3" w:rsidP="007D77E3">
            <w:pPr>
              <w:spacing w:line="320" w:lineRule="atLeast"/>
              <w:ind w:left="60" w:right="60"/>
              <w:jc w:val="center"/>
              <w:rPr>
                <w:rFonts w:ascii="Arial" w:hAnsi="Arial" w:cs="Arial"/>
                <w:sz w:val="18"/>
                <w:szCs w:val="18"/>
              </w:rPr>
            </w:pPr>
            <w:r>
              <w:rPr>
                <w:rFonts w:ascii="Arial" w:hAnsi="Arial" w:cs="Arial"/>
                <w:sz w:val="18"/>
                <w:szCs w:val="18"/>
              </w:rPr>
              <w:t>Percent</w:t>
            </w:r>
          </w:p>
        </w:tc>
      </w:tr>
      <w:tr w:rsidR="007D77E3" w:rsidTr="007D77E3">
        <w:trPr>
          <w:cantSplit/>
        </w:trPr>
        <w:tc>
          <w:tcPr>
            <w:tcW w:w="1864" w:type="dxa"/>
            <w:vMerge w:val="restart"/>
            <w:tcBorders>
              <w:top w:val="single" w:sz="16" w:space="0" w:color="000000"/>
              <w:left w:val="single" w:sz="16" w:space="0" w:color="000000"/>
              <w:bottom w:val="nil"/>
              <w:right w:val="nil"/>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Standard Attributes</w:t>
            </w:r>
          </w:p>
        </w:tc>
        <w:tc>
          <w:tcPr>
            <w:tcW w:w="1440" w:type="dxa"/>
            <w:tcBorders>
              <w:top w:val="single" w:sz="16" w:space="0" w:color="000000"/>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Position</w:t>
            </w:r>
          </w:p>
        </w:tc>
        <w:tc>
          <w:tcPr>
            <w:tcW w:w="1455" w:type="dxa"/>
            <w:tcBorders>
              <w:top w:val="single" w:sz="16" w:space="0" w:color="000000"/>
              <w:left w:val="single" w:sz="16" w:space="0" w:color="000000"/>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6</w:t>
            </w:r>
          </w:p>
        </w:tc>
        <w:tc>
          <w:tcPr>
            <w:tcW w:w="1015" w:type="dxa"/>
            <w:tcBorders>
              <w:top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single" w:sz="16" w:space="0" w:color="000000"/>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Times New Roman" w:hAnsi="Times New Roman" w:cs="Times New Roman"/>
                <w:sz w:val="24"/>
                <w:szCs w:val="24"/>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Label</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Participants Weekly Average Working Hours</w:t>
            </w:r>
          </w:p>
        </w:tc>
        <w:tc>
          <w:tcPr>
            <w:tcW w:w="1015" w:type="dxa"/>
            <w:tcBorders>
              <w:top w:val="nil"/>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Times New Roman" w:hAnsi="Times New Roman" w:cs="Times New Roman"/>
                <w:sz w:val="24"/>
                <w:szCs w:val="24"/>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Type</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Numeric</w:t>
            </w:r>
          </w:p>
        </w:tc>
        <w:tc>
          <w:tcPr>
            <w:tcW w:w="1015" w:type="dxa"/>
            <w:tcBorders>
              <w:top w:val="nil"/>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Times New Roman" w:hAnsi="Times New Roman" w:cs="Times New Roman"/>
                <w:sz w:val="24"/>
                <w:szCs w:val="24"/>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Format</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F8</w:t>
            </w:r>
          </w:p>
        </w:tc>
        <w:tc>
          <w:tcPr>
            <w:tcW w:w="1015" w:type="dxa"/>
            <w:tcBorders>
              <w:top w:val="nil"/>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Times New Roman" w:hAnsi="Times New Roman" w:cs="Times New Roman"/>
                <w:sz w:val="24"/>
                <w:szCs w:val="24"/>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Measurement</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Ordinal</w:t>
            </w:r>
          </w:p>
        </w:tc>
        <w:tc>
          <w:tcPr>
            <w:tcW w:w="1015" w:type="dxa"/>
            <w:tcBorders>
              <w:top w:val="nil"/>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Times New Roman" w:hAnsi="Times New Roman" w:cs="Times New Roman"/>
                <w:sz w:val="24"/>
                <w:szCs w:val="24"/>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Role</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Input</w:t>
            </w:r>
          </w:p>
        </w:tc>
        <w:tc>
          <w:tcPr>
            <w:tcW w:w="1015" w:type="dxa"/>
            <w:tcBorders>
              <w:top w:val="nil"/>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val="restart"/>
            <w:tcBorders>
              <w:top w:val="nil"/>
              <w:left w:val="single" w:sz="16" w:space="0" w:color="000000"/>
              <w:bottom w:val="single" w:sz="16" w:space="0" w:color="000000"/>
              <w:right w:val="nil"/>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Valid Values</w:t>
            </w: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1</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0-10</w:t>
            </w: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0</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0.0%</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2</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11-20</w:t>
            </w: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0</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0.0%</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3</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21-30</w:t>
            </w: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0</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0.0%</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4</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31-40</w:t>
            </w: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4.5%</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5</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41-50</w:t>
            </w: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9</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40.9%</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6</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51-60</w:t>
            </w: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7</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31.8%</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7</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61-70</w:t>
            </w: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3</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13.6%</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440" w:type="dxa"/>
            <w:tcBorders>
              <w:top w:val="nil"/>
              <w:left w:val="nil"/>
              <w:bottom w:val="single" w:sz="16" w:space="0" w:color="000000"/>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8</w:t>
            </w:r>
          </w:p>
        </w:tc>
        <w:tc>
          <w:tcPr>
            <w:tcW w:w="1455" w:type="dxa"/>
            <w:tcBorders>
              <w:top w:val="nil"/>
              <w:left w:val="single" w:sz="16" w:space="0" w:color="000000"/>
              <w:bottom w:val="single" w:sz="16" w:space="0" w:color="000000"/>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71+</w:t>
            </w:r>
          </w:p>
        </w:tc>
        <w:tc>
          <w:tcPr>
            <w:tcW w:w="1015" w:type="dxa"/>
            <w:tcBorders>
              <w:top w:val="nil"/>
              <w:bottom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2</w:t>
            </w:r>
          </w:p>
        </w:tc>
        <w:tc>
          <w:tcPr>
            <w:tcW w:w="1015" w:type="dxa"/>
            <w:tcBorders>
              <w:top w:val="nil"/>
              <w:bottom w:val="single" w:sz="16" w:space="0" w:color="000000"/>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9.1%</w:t>
            </w:r>
          </w:p>
        </w:tc>
      </w:tr>
    </w:tbl>
    <w:p w:rsidR="007D77E3" w:rsidRPr="007D77E3" w:rsidRDefault="007D77E3" w:rsidP="007D77E3">
      <w:pPr>
        <w:pStyle w:val="ListParagraph"/>
        <w:numPr>
          <w:ilvl w:val="0"/>
          <w:numId w:val="2"/>
        </w:numPr>
        <w:spacing w:line="400" w:lineRule="atLeast"/>
        <w:rPr>
          <w:rFonts w:ascii="Times New Roman" w:hAnsi="Times New Roman" w:cs="Times New Roman"/>
          <w:sz w:val="24"/>
          <w:szCs w:val="24"/>
        </w:rPr>
      </w:pPr>
    </w:p>
    <w:p w:rsidR="007D77E3" w:rsidRPr="007D77E3" w:rsidRDefault="007D77E3" w:rsidP="007D77E3">
      <w:pPr>
        <w:pStyle w:val="ListParagraph"/>
        <w:numPr>
          <w:ilvl w:val="0"/>
          <w:numId w:val="2"/>
        </w:numPr>
        <w:spacing w:line="400" w:lineRule="atLeast"/>
        <w:rPr>
          <w:rFonts w:ascii="Times New Roman" w:hAnsi="Times New Roman" w:cs="Times New Roman"/>
          <w:sz w:val="24"/>
          <w:szCs w:val="24"/>
        </w:rPr>
      </w:pPr>
    </w:p>
    <w:tbl>
      <w:tblPr>
        <w:tblW w:w="57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25"/>
        <w:gridCol w:w="1865"/>
        <w:gridCol w:w="1456"/>
      </w:tblGrid>
      <w:tr w:rsidR="007D77E3" w:rsidTr="007D77E3">
        <w:trPr>
          <w:cantSplit/>
        </w:trPr>
        <w:tc>
          <w:tcPr>
            <w:tcW w:w="5744" w:type="dxa"/>
            <w:gridSpan w:val="3"/>
            <w:tcBorders>
              <w:top w:val="nil"/>
              <w:left w:val="nil"/>
              <w:bottom w:val="nil"/>
              <w:right w:val="nil"/>
            </w:tcBorders>
            <w:shd w:val="clear" w:color="auto" w:fill="FFFFFF"/>
            <w:vAlign w:val="center"/>
          </w:tcPr>
          <w:p w:rsidR="007D77E3" w:rsidRDefault="007D77E3" w:rsidP="007D77E3">
            <w:pPr>
              <w:spacing w:line="320" w:lineRule="atLeast"/>
              <w:ind w:left="60" w:right="60"/>
              <w:jc w:val="center"/>
              <w:rPr>
                <w:rFonts w:ascii="Arial" w:hAnsi="Arial" w:cs="Arial"/>
                <w:sz w:val="18"/>
                <w:szCs w:val="18"/>
              </w:rPr>
            </w:pPr>
            <w:r>
              <w:rPr>
                <w:rFonts w:ascii="Arial" w:hAnsi="Arial" w:cs="Arial"/>
                <w:b/>
                <w:bCs/>
                <w:sz w:val="18"/>
                <w:szCs w:val="18"/>
              </w:rPr>
              <w:t>Age</w:t>
            </w:r>
          </w:p>
        </w:tc>
      </w:tr>
      <w:tr w:rsidR="007D77E3" w:rsidTr="007D77E3">
        <w:trPr>
          <w:cantSplit/>
        </w:trPr>
        <w:tc>
          <w:tcPr>
            <w:tcW w:w="4289" w:type="dxa"/>
            <w:gridSpan w:val="2"/>
            <w:tcBorders>
              <w:top w:val="single" w:sz="16" w:space="0" w:color="000000"/>
              <w:left w:val="single" w:sz="16" w:space="0" w:color="000000"/>
              <w:bottom w:val="single" w:sz="16" w:space="0" w:color="000000"/>
              <w:right w:val="nil"/>
            </w:tcBorders>
            <w:shd w:val="clear" w:color="auto" w:fill="FFFFFF"/>
            <w:vAlign w:val="bottom"/>
          </w:tcPr>
          <w:p w:rsidR="007D77E3" w:rsidRDefault="007D77E3" w:rsidP="007D77E3">
            <w:pPr>
              <w:rPr>
                <w:rFonts w:ascii="Times New Roman" w:hAnsi="Times New Roman" w:cs="Times New Roman"/>
                <w:sz w:val="24"/>
                <w:szCs w:val="24"/>
              </w:rPr>
            </w:pPr>
          </w:p>
        </w:tc>
        <w:tc>
          <w:tcPr>
            <w:tcW w:w="1455"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7D77E3" w:rsidRDefault="007D77E3" w:rsidP="007D77E3">
            <w:pPr>
              <w:spacing w:line="320" w:lineRule="atLeast"/>
              <w:ind w:left="60" w:right="60"/>
              <w:jc w:val="center"/>
              <w:rPr>
                <w:rFonts w:ascii="Arial" w:hAnsi="Arial" w:cs="Arial"/>
                <w:sz w:val="18"/>
                <w:szCs w:val="18"/>
              </w:rPr>
            </w:pPr>
            <w:r>
              <w:rPr>
                <w:rFonts w:ascii="Arial" w:hAnsi="Arial" w:cs="Arial"/>
                <w:sz w:val="18"/>
                <w:szCs w:val="18"/>
              </w:rPr>
              <w:t>Value</w:t>
            </w:r>
          </w:p>
        </w:tc>
      </w:tr>
      <w:tr w:rsidR="007D77E3" w:rsidTr="007D77E3">
        <w:trPr>
          <w:cantSplit/>
        </w:trPr>
        <w:tc>
          <w:tcPr>
            <w:tcW w:w="2425" w:type="dxa"/>
            <w:vMerge w:val="restart"/>
            <w:tcBorders>
              <w:top w:val="single" w:sz="16" w:space="0" w:color="000000"/>
              <w:left w:val="single" w:sz="16" w:space="0" w:color="000000"/>
              <w:bottom w:val="nil"/>
              <w:right w:val="nil"/>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Standard Attributes</w:t>
            </w:r>
          </w:p>
        </w:tc>
        <w:tc>
          <w:tcPr>
            <w:tcW w:w="1864" w:type="dxa"/>
            <w:tcBorders>
              <w:top w:val="single" w:sz="16" w:space="0" w:color="000000"/>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Position</w:t>
            </w:r>
          </w:p>
        </w:tc>
        <w:tc>
          <w:tcPr>
            <w:tcW w:w="1455" w:type="dxa"/>
            <w:tcBorders>
              <w:top w:val="single" w:sz="16" w:space="0" w:color="000000"/>
              <w:left w:val="single" w:sz="16" w:space="0" w:color="000000"/>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3</w:t>
            </w:r>
          </w:p>
        </w:tc>
      </w:tr>
      <w:tr w:rsidR="007D77E3" w:rsidTr="007D77E3">
        <w:trPr>
          <w:cantSplit/>
        </w:trPr>
        <w:tc>
          <w:tcPr>
            <w:tcW w:w="2425"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Arial" w:hAnsi="Arial" w:cs="Arial"/>
                <w:sz w:val="18"/>
                <w:szCs w:val="18"/>
              </w:rPr>
            </w:pPr>
          </w:p>
        </w:tc>
        <w:tc>
          <w:tcPr>
            <w:tcW w:w="1864"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Label</w:t>
            </w:r>
          </w:p>
        </w:tc>
        <w:tc>
          <w:tcPr>
            <w:tcW w:w="1455" w:type="dxa"/>
            <w:tcBorders>
              <w:top w:val="nil"/>
              <w:left w:val="single" w:sz="16" w:space="0" w:color="000000"/>
              <w:bottom w:val="nil"/>
              <w:right w:val="single" w:sz="16" w:space="0" w:color="000000"/>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Age Of Participant</w:t>
            </w:r>
          </w:p>
        </w:tc>
      </w:tr>
      <w:tr w:rsidR="007D77E3" w:rsidTr="007D77E3">
        <w:trPr>
          <w:cantSplit/>
        </w:trPr>
        <w:tc>
          <w:tcPr>
            <w:tcW w:w="2425"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Arial" w:hAnsi="Arial" w:cs="Arial"/>
                <w:sz w:val="18"/>
                <w:szCs w:val="18"/>
              </w:rPr>
            </w:pPr>
          </w:p>
        </w:tc>
        <w:tc>
          <w:tcPr>
            <w:tcW w:w="1864"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Type</w:t>
            </w:r>
          </w:p>
        </w:tc>
        <w:tc>
          <w:tcPr>
            <w:tcW w:w="1455" w:type="dxa"/>
            <w:tcBorders>
              <w:top w:val="nil"/>
              <w:left w:val="single" w:sz="16" w:space="0" w:color="000000"/>
              <w:bottom w:val="nil"/>
              <w:right w:val="single" w:sz="16" w:space="0" w:color="000000"/>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Numeric</w:t>
            </w:r>
          </w:p>
        </w:tc>
      </w:tr>
      <w:tr w:rsidR="007D77E3" w:rsidTr="007D77E3">
        <w:trPr>
          <w:cantSplit/>
        </w:trPr>
        <w:tc>
          <w:tcPr>
            <w:tcW w:w="2425"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Arial" w:hAnsi="Arial" w:cs="Arial"/>
                <w:sz w:val="18"/>
                <w:szCs w:val="18"/>
              </w:rPr>
            </w:pPr>
          </w:p>
        </w:tc>
        <w:tc>
          <w:tcPr>
            <w:tcW w:w="1864"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Format</w:t>
            </w:r>
          </w:p>
        </w:tc>
        <w:tc>
          <w:tcPr>
            <w:tcW w:w="1455" w:type="dxa"/>
            <w:tcBorders>
              <w:top w:val="nil"/>
              <w:left w:val="single" w:sz="16" w:space="0" w:color="000000"/>
              <w:bottom w:val="nil"/>
              <w:right w:val="single" w:sz="16" w:space="0" w:color="000000"/>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F8</w:t>
            </w:r>
          </w:p>
        </w:tc>
      </w:tr>
      <w:tr w:rsidR="007D77E3" w:rsidTr="007D77E3">
        <w:trPr>
          <w:cantSplit/>
        </w:trPr>
        <w:tc>
          <w:tcPr>
            <w:tcW w:w="2425"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Arial" w:hAnsi="Arial" w:cs="Arial"/>
                <w:sz w:val="18"/>
                <w:szCs w:val="18"/>
              </w:rPr>
            </w:pPr>
          </w:p>
        </w:tc>
        <w:tc>
          <w:tcPr>
            <w:tcW w:w="1864"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Measurement</w:t>
            </w:r>
          </w:p>
        </w:tc>
        <w:tc>
          <w:tcPr>
            <w:tcW w:w="1455" w:type="dxa"/>
            <w:tcBorders>
              <w:top w:val="nil"/>
              <w:left w:val="single" w:sz="16" w:space="0" w:color="000000"/>
              <w:bottom w:val="nil"/>
              <w:right w:val="single" w:sz="16" w:space="0" w:color="000000"/>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Scale</w:t>
            </w:r>
          </w:p>
        </w:tc>
      </w:tr>
      <w:tr w:rsidR="007D77E3" w:rsidTr="007D77E3">
        <w:trPr>
          <w:cantSplit/>
        </w:trPr>
        <w:tc>
          <w:tcPr>
            <w:tcW w:w="2425"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Arial" w:hAnsi="Arial" w:cs="Arial"/>
                <w:sz w:val="18"/>
                <w:szCs w:val="18"/>
              </w:rPr>
            </w:pPr>
          </w:p>
        </w:tc>
        <w:tc>
          <w:tcPr>
            <w:tcW w:w="1864"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Role</w:t>
            </w:r>
          </w:p>
        </w:tc>
        <w:tc>
          <w:tcPr>
            <w:tcW w:w="1455" w:type="dxa"/>
            <w:tcBorders>
              <w:top w:val="nil"/>
              <w:left w:val="single" w:sz="16" w:space="0" w:color="000000"/>
              <w:bottom w:val="nil"/>
              <w:right w:val="single" w:sz="16" w:space="0" w:color="000000"/>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Input</w:t>
            </w:r>
          </w:p>
        </w:tc>
      </w:tr>
      <w:tr w:rsidR="007D77E3" w:rsidTr="007D77E3">
        <w:trPr>
          <w:cantSplit/>
        </w:trPr>
        <w:tc>
          <w:tcPr>
            <w:tcW w:w="2425" w:type="dxa"/>
            <w:vMerge w:val="restart"/>
            <w:tcBorders>
              <w:top w:val="nil"/>
              <w:left w:val="single" w:sz="16" w:space="0" w:color="000000"/>
              <w:bottom w:val="nil"/>
              <w:right w:val="nil"/>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N</w:t>
            </w:r>
          </w:p>
        </w:tc>
        <w:tc>
          <w:tcPr>
            <w:tcW w:w="1864"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Valid</w:t>
            </w:r>
          </w:p>
        </w:tc>
        <w:tc>
          <w:tcPr>
            <w:tcW w:w="1455" w:type="dxa"/>
            <w:tcBorders>
              <w:top w:val="nil"/>
              <w:left w:val="single" w:sz="16" w:space="0" w:color="000000"/>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22</w:t>
            </w:r>
          </w:p>
        </w:tc>
      </w:tr>
      <w:tr w:rsidR="007D77E3" w:rsidTr="007D77E3">
        <w:trPr>
          <w:cantSplit/>
        </w:trPr>
        <w:tc>
          <w:tcPr>
            <w:tcW w:w="2425" w:type="dxa"/>
            <w:vMerge/>
            <w:tcBorders>
              <w:top w:val="nil"/>
              <w:left w:val="single" w:sz="16" w:space="0" w:color="000000"/>
              <w:bottom w:val="nil"/>
              <w:right w:val="nil"/>
            </w:tcBorders>
            <w:shd w:val="clear" w:color="auto" w:fill="FFFFFF"/>
          </w:tcPr>
          <w:p w:rsidR="007D77E3" w:rsidRDefault="007D77E3" w:rsidP="007D77E3">
            <w:pPr>
              <w:rPr>
                <w:rFonts w:ascii="Arial" w:hAnsi="Arial" w:cs="Arial"/>
                <w:sz w:val="18"/>
                <w:szCs w:val="18"/>
              </w:rPr>
            </w:pPr>
          </w:p>
        </w:tc>
        <w:tc>
          <w:tcPr>
            <w:tcW w:w="1864"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Missing</w:t>
            </w:r>
          </w:p>
        </w:tc>
        <w:tc>
          <w:tcPr>
            <w:tcW w:w="1455" w:type="dxa"/>
            <w:tcBorders>
              <w:top w:val="nil"/>
              <w:left w:val="single" w:sz="16" w:space="0" w:color="000000"/>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0</w:t>
            </w:r>
          </w:p>
        </w:tc>
      </w:tr>
      <w:tr w:rsidR="007D77E3" w:rsidTr="007D77E3">
        <w:trPr>
          <w:cantSplit/>
        </w:trPr>
        <w:tc>
          <w:tcPr>
            <w:tcW w:w="2425" w:type="dxa"/>
            <w:vMerge w:val="restart"/>
            <w:tcBorders>
              <w:top w:val="nil"/>
              <w:left w:val="single" w:sz="16" w:space="0" w:color="000000"/>
              <w:bottom w:val="single" w:sz="16" w:space="0" w:color="000000"/>
              <w:right w:val="nil"/>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Central Tendency and Dispersion</w:t>
            </w:r>
          </w:p>
        </w:tc>
        <w:tc>
          <w:tcPr>
            <w:tcW w:w="1864"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Mean</w:t>
            </w:r>
          </w:p>
        </w:tc>
        <w:tc>
          <w:tcPr>
            <w:tcW w:w="1455" w:type="dxa"/>
            <w:tcBorders>
              <w:top w:val="nil"/>
              <w:left w:val="single" w:sz="16" w:space="0" w:color="000000"/>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36.23</w:t>
            </w:r>
          </w:p>
        </w:tc>
      </w:tr>
      <w:tr w:rsidR="007D77E3" w:rsidTr="007D77E3">
        <w:trPr>
          <w:cantSplit/>
        </w:trPr>
        <w:tc>
          <w:tcPr>
            <w:tcW w:w="2425"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864"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Standard Deviation</w:t>
            </w:r>
          </w:p>
        </w:tc>
        <w:tc>
          <w:tcPr>
            <w:tcW w:w="1455" w:type="dxa"/>
            <w:tcBorders>
              <w:top w:val="nil"/>
              <w:left w:val="single" w:sz="16" w:space="0" w:color="000000"/>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11.305</w:t>
            </w:r>
          </w:p>
        </w:tc>
      </w:tr>
      <w:tr w:rsidR="007D77E3" w:rsidTr="007D77E3">
        <w:trPr>
          <w:cantSplit/>
        </w:trPr>
        <w:tc>
          <w:tcPr>
            <w:tcW w:w="2425"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864"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Percentile 25</w:t>
            </w:r>
          </w:p>
        </w:tc>
        <w:tc>
          <w:tcPr>
            <w:tcW w:w="1455" w:type="dxa"/>
            <w:tcBorders>
              <w:top w:val="nil"/>
              <w:left w:val="single" w:sz="16" w:space="0" w:color="000000"/>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28.00</w:t>
            </w:r>
          </w:p>
        </w:tc>
      </w:tr>
      <w:tr w:rsidR="007D77E3" w:rsidTr="007D77E3">
        <w:trPr>
          <w:cantSplit/>
        </w:trPr>
        <w:tc>
          <w:tcPr>
            <w:tcW w:w="2425"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864"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Percentile 50</w:t>
            </w:r>
          </w:p>
        </w:tc>
        <w:tc>
          <w:tcPr>
            <w:tcW w:w="1455" w:type="dxa"/>
            <w:tcBorders>
              <w:top w:val="nil"/>
              <w:left w:val="single" w:sz="16" w:space="0" w:color="000000"/>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34.00</w:t>
            </w:r>
          </w:p>
        </w:tc>
      </w:tr>
      <w:tr w:rsidR="007D77E3" w:rsidTr="007D77E3">
        <w:trPr>
          <w:cantSplit/>
        </w:trPr>
        <w:tc>
          <w:tcPr>
            <w:tcW w:w="2425"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864" w:type="dxa"/>
            <w:tcBorders>
              <w:top w:val="nil"/>
              <w:left w:val="nil"/>
              <w:bottom w:val="single" w:sz="16" w:space="0" w:color="000000"/>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Percentile 75</w:t>
            </w:r>
          </w:p>
        </w:tc>
        <w:tc>
          <w:tcPr>
            <w:tcW w:w="1455" w:type="dxa"/>
            <w:tcBorders>
              <w:top w:val="nil"/>
              <w:left w:val="single" w:sz="16" w:space="0" w:color="000000"/>
              <w:bottom w:val="single" w:sz="16" w:space="0" w:color="000000"/>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43.00</w:t>
            </w:r>
          </w:p>
        </w:tc>
      </w:tr>
    </w:tbl>
    <w:p w:rsidR="007D77E3" w:rsidRPr="007D77E3" w:rsidRDefault="007D77E3" w:rsidP="007D77E3">
      <w:pPr>
        <w:pStyle w:val="ListParagraph"/>
        <w:numPr>
          <w:ilvl w:val="0"/>
          <w:numId w:val="2"/>
        </w:numPr>
        <w:spacing w:line="400" w:lineRule="atLeast"/>
        <w:rPr>
          <w:rFonts w:ascii="Times New Roman" w:hAnsi="Times New Roman" w:cs="Times New Roman"/>
          <w:sz w:val="24"/>
          <w:szCs w:val="24"/>
        </w:rPr>
      </w:pPr>
    </w:p>
    <w:p w:rsidR="007D77E3" w:rsidRPr="007D77E3" w:rsidRDefault="007D77E3" w:rsidP="007D77E3">
      <w:pPr>
        <w:pStyle w:val="ListParagraph"/>
        <w:numPr>
          <w:ilvl w:val="0"/>
          <w:numId w:val="2"/>
        </w:numPr>
        <w:spacing w:line="400" w:lineRule="atLeast"/>
        <w:rPr>
          <w:rFonts w:ascii="Times New Roman" w:hAnsi="Times New Roman" w:cs="Times New Roman"/>
          <w:sz w:val="24"/>
          <w:szCs w:val="24"/>
        </w:rPr>
      </w:pPr>
    </w:p>
    <w:tbl>
      <w:tblPr>
        <w:tblW w:w="679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65"/>
        <w:gridCol w:w="1441"/>
        <w:gridCol w:w="1456"/>
        <w:gridCol w:w="1015"/>
        <w:gridCol w:w="1015"/>
      </w:tblGrid>
      <w:tr w:rsidR="007D77E3" w:rsidTr="007D77E3">
        <w:trPr>
          <w:cantSplit/>
        </w:trPr>
        <w:tc>
          <w:tcPr>
            <w:tcW w:w="6789" w:type="dxa"/>
            <w:gridSpan w:val="5"/>
            <w:tcBorders>
              <w:top w:val="nil"/>
              <w:left w:val="nil"/>
              <w:bottom w:val="nil"/>
              <w:right w:val="nil"/>
            </w:tcBorders>
            <w:shd w:val="clear" w:color="auto" w:fill="FFFFFF"/>
            <w:vAlign w:val="center"/>
          </w:tcPr>
          <w:p w:rsidR="007D77E3" w:rsidRDefault="007D77E3" w:rsidP="007D77E3">
            <w:pPr>
              <w:spacing w:line="320" w:lineRule="atLeast"/>
              <w:ind w:left="60" w:right="60"/>
              <w:jc w:val="center"/>
              <w:rPr>
                <w:rFonts w:ascii="Arial" w:hAnsi="Arial" w:cs="Arial"/>
                <w:sz w:val="18"/>
                <w:szCs w:val="18"/>
              </w:rPr>
            </w:pPr>
            <w:r>
              <w:rPr>
                <w:rFonts w:ascii="Arial" w:hAnsi="Arial" w:cs="Arial"/>
                <w:b/>
                <w:bCs/>
                <w:sz w:val="18"/>
                <w:szCs w:val="18"/>
              </w:rPr>
              <w:t>Gender</w:t>
            </w:r>
          </w:p>
        </w:tc>
      </w:tr>
      <w:tr w:rsidR="007D77E3" w:rsidTr="007D77E3">
        <w:trPr>
          <w:cantSplit/>
        </w:trPr>
        <w:tc>
          <w:tcPr>
            <w:tcW w:w="3304" w:type="dxa"/>
            <w:gridSpan w:val="2"/>
            <w:tcBorders>
              <w:top w:val="single" w:sz="16" w:space="0" w:color="000000"/>
              <w:left w:val="single" w:sz="16" w:space="0" w:color="000000"/>
              <w:bottom w:val="single" w:sz="16" w:space="0" w:color="000000"/>
              <w:right w:val="nil"/>
            </w:tcBorders>
            <w:shd w:val="clear" w:color="auto" w:fill="FFFFFF"/>
            <w:vAlign w:val="bottom"/>
          </w:tcPr>
          <w:p w:rsidR="007D77E3" w:rsidRDefault="007D77E3" w:rsidP="007D77E3">
            <w:pPr>
              <w:rPr>
                <w:rFonts w:ascii="Times New Roman" w:hAnsi="Times New Roman" w:cs="Times New Roman"/>
                <w:sz w:val="24"/>
                <w:szCs w:val="24"/>
              </w:rPr>
            </w:pPr>
          </w:p>
        </w:tc>
        <w:tc>
          <w:tcPr>
            <w:tcW w:w="1455" w:type="dxa"/>
            <w:tcBorders>
              <w:top w:val="single" w:sz="16" w:space="0" w:color="000000"/>
              <w:left w:val="single" w:sz="16" w:space="0" w:color="000000"/>
              <w:bottom w:val="single" w:sz="16" w:space="0" w:color="000000"/>
            </w:tcBorders>
            <w:shd w:val="clear" w:color="auto" w:fill="FFFFFF"/>
            <w:vAlign w:val="bottom"/>
          </w:tcPr>
          <w:p w:rsidR="007D77E3" w:rsidRDefault="007D77E3" w:rsidP="007D77E3">
            <w:pPr>
              <w:spacing w:line="320" w:lineRule="atLeast"/>
              <w:ind w:left="60" w:right="60"/>
              <w:jc w:val="center"/>
              <w:rPr>
                <w:rFonts w:ascii="Arial" w:hAnsi="Arial" w:cs="Arial"/>
                <w:sz w:val="18"/>
                <w:szCs w:val="18"/>
              </w:rPr>
            </w:pPr>
            <w:r>
              <w:rPr>
                <w:rFonts w:ascii="Arial" w:hAnsi="Arial" w:cs="Arial"/>
                <w:sz w:val="18"/>
                <w:szCs w:val="18"/>
              </w:rPr>
              <w:t>Value</w:t>
            </w:r>
          </w:p>
        </w:tc>
        <w:tc>
          <w:tcPr>
            <w:tcW w:w="1015" w:type="dxa"/>
            <w:tcBorders>
              <w:top w:val="single" w:sz="16" w:space="0" w:color="000000"/>
              <w:bottom w:val="single" w:sz="16" w:space="0" w:color="000000"/>
            </w:tcBorders>
            <w:shd w:val="clear" w:color="auto" w:fill="FFFFFF"/>
            <w:vAlign w:val="bottom"/>
          </w:tcPr>
          <w:p w:rsidR="007D77E3" w:rsidRDefault="007D77E3" w:rsidP="007D77E3">
            <w:pPr>
              <w:spacing w:line="320" w:lineRule="atLeast"/>
              <w:ind w:left="60" w:right="60"/>
              <w:jc w:val="center"/>
              <w:rPr>
                <w:rFonts w:ascii="Arial" w:hAnsi="Arial" w:cs="Arial"/>
                <w:sz w:val="18"/>
                <w:szCs w:val="18"/>
              </w:rPr>
            </w:pPr>
            <w:r>
              <w:rPr>
                <w:rFonts w:ascii="Arial" w:hAnsi="Arial" w:cs="Arial"/>
                <w:sz w:val="18"/>
                <w:szCs w:val="18"/>
              </w:rPr>
              <w:t>Count</w:t>
            </w:r>
          </w:p>
        </w:tc>
        <w:tc>
          <w:tcPr>
            <w:tcW w:w="1015" w:type="dxa"/>
            <w:tcBorders>
              <w:top w:val="single" w:sz="16" w:space="0" w:color="000000"/>
              <w:bottom w:val="single" w:sz="16" w:space="0" w:color="000000"/>
              <w:right w:val="single" w:sz="16" w:space="0" w:color="000000"/>
            </w:tcBorders>
            <w:shd w:val="clear" w:color="auto" w:fill="FFFFFF"/>
            <w:vAlign w:val="bottom"/>
          </w:tcPr>
          <w:p w:rsidR="007D77E3" w:rsidRDefault="007D77E3" w:rsidP="007D77E3">
            <w:pPr>
              <w:spacing w:line="320" w:lineRule="atLeast"/>
              <w:ind w:left="60" w:right="60"/>
              <w:jc w:val="center"/>
              <w:rPr>
                <w:rFonts w:ascii="Arial" w:hAnsi="Arial" w:cs="Arial"/>
                <w:sz w:val="18"/>
                <w:szCs w:val="18"/>
              </w:rPr>
            </w:pPr>
            <w:r>
              <w:rPr>
                <w:rFonts w:ascii="Arial" w:hAnsi="Arial" w:cs="Arial"/>
                <w:sz w:val="18"/>
                <w:szCs w:val="18"/>
              </w:rPr>
              <w:t>Percent</w:t>
            </w:r>
          </w:p>
        </w:tc>
      </w:tr>
      <w:tr w:rsidR="007D77E3" w:rsidTr="007D77E3">
        <w:trPr>
          <w:cantSplit/>
        </w:trPr>
        <w:tc>
          <w:tcPr>
            <w:tcW w:w="1864" w:type="dxa"/>
            <w:vMerge w:val="restart"/>
            <w:tcBorders>
              <w:top w:val="single" w:sz="16" w:space="0" w:color="000000"/>
              <w:left w:val="single" w:sz="16" w:space="0" w:color="000000"/>
              <w:bottom w:val="nil"/>
              <w:right w:val="nil"/>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Standard Attributes</w:t>
            </w:r>
          </w:p>
        </w:tc>
        <w:tc>
          <w:tcPr>
            <w:tcW w:w="1440" w:type="dxa"/>
            <w:tcBorders>
              <w:top w:val="single" w:sz="16" w:space="0" w:color="000000"/>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Position</w:t>
            </w:r>
          </w:p>
        </w:tc>
        <w:tc>
          <w:tcPr>
            <w:tcW w:w="1455" w:type="dxa"/>
            <w:tcBorders>
              <w:top w:val="single" w:sz="16" w:space="0" w:color="000000"/>
              <w:left w:val="single" w:sz="16" w:space="0" w:color="000000"/>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2</w:t>
            </w:r>
          </w:p>
        </w:tc>
        <w:tc>
          <w:tcPr>
            <w:tcW w:w="1015" w:type="dxa"/>
            <w:tcBorders>
              <w:top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single" w:sz="16" w:space="0" w:color="000000"/>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Times New Roman" w:hAnsi="Times New Roman" w:cs="Times New Roman"/>
                <w:sz w:val="24"/>
                <w:szCs w:val="24"/>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Label</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Gender Of Participant</w:t>
            </w:r>
          </w:p>
        </w:tc>
        <w:tc>
          <w:tcPr>
            <w:tcW w:w="1015" w:type="dxa"/>
            <w:tcBorders>
              <w:top w:val="nil"/>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Times New Roman" w:hAnsi="Times New Roman" w:cs="Times New Roman"/>
                <w:sz w:val="24"/>
                <w:szCs w:val="24"/>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Type</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Numeric</w:t>
            </w:r>
          </w:p>
        </w:tc>
        <w:tc>
          <w:tcPr>
            <w:tcW w:w="1015" w:type="dxa"/>
            <w:tcBorders>
              <w:top w:val="nil"/>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Times New Roman" w:hAnsi="Times New Roman" w:cs="Times New Roman"/>
                <w:sz w:val="24"/>
                <w:szCs w:val="24"/>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Format</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F8</w:t>
            </w:r>
          </w:p>
        </w:tc>
        <w:tc>
          <w:tcPr>
            <w:tcW w:w="1015" w:type="dxa"/>
            <w:tcBorders>
              <w:top w:val="nil"/>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Times New Roman" w:hAnsi="Times New Roman" w:cs="Times New Roman"/>
                <w:sz w:val="24"/>
                <w:szCs w:val="24"/>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Measurement</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Nominal</w:t>
            </w:r>
          </w:p>
        </w:tc>
        <w:tc>
          <w:tcPr>
            <w:tcW w:w="1015" w:type="dxa"/>
            <w:tcBorders>
              <w:top w:val="nil"/>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Times New Roman" w:hAnsi="Times New Roman" w:cs="Times New Roman"/>
                <w:sz w:val="24"/>
                <w:szCs w:val="24"/>
              </w:rPr>
            </w:pP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Role</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Input</w:t>
            </w:r>
          </w:p>
        </w:tc>
        <w:tc>
          <w:tcPr>
            <w:tcW w:w="1015" w:type="dxa"/>
            <w:tcBorders>
              <w:top w:val="nil"/>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val="restart"/>
            <w:tcBorders>
              <w:top w:val="nil"/>
              <w:left w:val="single" w:sz="16" w:space="0" w:color="000000"/>
              <w:bottom w:val="single" w:sz="16" w:space="0" w:color="000000"/>
              <w:right w:val="nil"/>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Valid Values</w:t>
            </w:r>
          </w:p>
        </w:tc>
        <w:tc>
          <w:tcPr>
            <w:tcW w:w="1440"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1</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Male</w:t>
            </w: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16</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72.7%</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440" w:type="dxa"/>
            <w:tcBorders>
              <w:top w:val="nil"/>
              <w:left w:val="nil"/>
              <w:bottom w:val="single" w:sz="16" w:space="0" w:color="000000"/>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2</w:t>
            </w:r>
          </w:p>
        </w:tc>
        <w:tc>
          <w:tcPr>
            <w:tcW w:w="1455" w:type="dxa"/>
            <w:tcBorders>
              <w:top w:val="nil"/>
              <w:left w:val="single" w:sz="16" w:space="0" w:color="000000"/>
              <w:bottom w:val="single" w:sz="16" w:space="0" w:color="000000"/>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Female</w:t>
            </w:r>
          </w:p>
        </w:tc>
        <w:tc>
          <w:tcPr>
            <w:tcW w:w="1015" w:type="dxa"/>
            <w:tcBorders>
              <w:top w:val="nil"/>
              <w:bottom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6</w:t>
            </w:r>
          </w:p>
        </w:tc>
        <w:tc>
          <w:tcPr>
            <w:tcW w:w="1015" w:type="dxa"/>
            <w:tcBorders>
              <w:top w:val="nil"/>
              <w:bottom w:val="single" w:sz="16" w:space="0" w:color="000000"/>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27.3%</w:t>
            </w:r>
          </w:p>
        </w:tc>
      </w:tr>
    </w:tbl>
    <w:p w:rsidR="007D77E3" w:rsidRPr="007D77E3" w:rsidRDefault="007D77E3" w:rsidP="007D77E3">
      <w:pPr>
        <w:pStyle w:val="ListParagraph"/>
        <w:numPr>
          <w:ilvl w:val="0"/>
          <w:numId w:val="2"/>
        </w:numPr>
        <w:spacing w:line="400" w:lineRule="atLeast"/>
        <w:rPr>
          <w:rFonts w:ascii="Times New Roman" w:hAnsi="Times New Roman" w:cs="Times New Roman"/>
          <w:sz w:val="24"/>
          <w:szCs w:val="24"/>
        </w:rPr>
      </w:pPr>
    </w:p>
    <w:p w:rsidR="007D77E3" w:rsidRPr="007D77E3" w:rsidRDefault="007D77E3" w:rsidP="007D77E3">
      <w:pPr>
        <w:pStyle w:val="ListParagraph"/>
        <w:numPr>
          <w:ilvl w:val="0"/>
          <w:numId w:val="2"/>
        </w:numPr>
        <w:spacing w:line="400" w:lineRule="atLeast"/>
        <w:rPr>
          <w:rFonts w:ascii="Times New Roman" w:hAnsi="Times New Roman" w:cs="Times New Roman"/>
          <w:sz w:val="24"/>
          <w:szCs w:val="24"/>
        </w:rPr>
      </w:pPr>
    </w:p>
    <w:tbl>
      <w:tblPr>
        <w:tblW w:w="57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25"/>
        <w:gridCol w:w="1865"/>
        <w:gridCol w:w="1456"/>
      </w:tblGrid>
      <w:tr w:rsidR="007D77E3" w:rsidTr="007D77E3">
        <w:trPr>
          <w:cantSplit/>
        </w:trPr>
        <w:tc>
          <w:tcPr>
            <w:tcW w:w="5744" w:type="dxa"/>
            <w:gridSpan w:val="3"/>
            <w:tcBorders>
              <w:top w:val="nil"/>
              <w:left w:val="nil"/>
              <w:bottom w:val="nil"/>
              <w:right w:val="nil"/>
            </w:tcBorders>
            <w:shd w:val="clear" w:color="auto" w:fill="FFFFFF"/>
            <w:vAlign w:val="center"/>
          </w:tcPr>
          <w:p w:rsidR="007D77E3" w:rsidRDefault="007D77E3" w:rsidP="007D77E3">
            <w:pPr>
              <w:spacing w:line="320" w:lineRule="atLeast"/>
              <w:ind w:left="60" w:right="60"/>
              <w:jc w:val="center"/>
              <w:rPr>
                <w:rFonts w:ascii="Arial" w:hAnsi="Arial" w:cs="Arial"/>
                <w:sz w:val="18"/>
                <w:szCs w:val="18"/>
              </w:rPr>
            </w:pPr>
            <w:r>
              <w:rPr>
                <w:rFonts w:ascii="Arial" w:hAnsi="Arial" w:cs="Arial"/>
                <w:b/>
                <w:bCs/>
                <w:sz w:val="18"/>
                <w:szCs w:val="18"/>
              </w:rPr>
              <w:t>Stress</w:t>
            </w:r>
          </w:p>
        </w:tc>
      </w:tr>
      <w:tr w:rsidR="007D77E3" w:rsidTr="007D77E3">
        <w:trPr>
          <w:cantSplit/>
        </w:trPr>
        <w:tc>
          <w:tcPr>
            <w:tcW w:w="4289" w:type="dxa"/>
            <w:gridSpan w:val="2"/>
            <w:tcBorders>
              <w:top w:val="single" w:sz="16" w:space="0" w:color="000000"/>
              <w:left w:val="single" w:sz="16" w:space="0" w:color="000000"/>
              <w:bottom w:val="single" w:sz="16" w:space="0" w:color="000000"/>
              <w:right w:val="nil"/>
            </w:tcBorders>
            <w:shd w:val="clear" w:color="auto" w:fill="FFFFFF"/>
            <w:vAlign w:val="bottom"/>
          </w:tcPr>
          <w:p w:rsidR="007D77E3" w:rsidRDefault="007D77E3" w:rsidP="007D77E3">
            <w:pPr>
              <w:rPr>
                <w:rFonts w:ascii="Times New Roman" w:hAnsi="Times New Roman" w:cs="Times New Roman"/>
                <w:sz w:val="24"/>
                <w:szCs w:val="24"/>
              </w:rPr>
            </w:pPr>
          </w:p>
        </w:tc>
        <w:tc>
          <w:tcPr>
            <w:tcW w:w="1455"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7D77E3" w:rsidRDefault="007D77E3" w:rsidP="007D77E3">
            <w:pPr>
              <w:spacing w:line="320" w:lineRule="atLeast"/>
              <w:ind w:left="60" w:right="60"/>
              <w:jc w:val="center"/>
              <w:rPr>
                <w:rFonts w:ascii="Arial" w:hAnsi="Arial" w:cs="Arial"/>
                <w:sz w:val="18"/>
                <w:szCs w:val="18"/>
              </w:rPr>
            </w:pPr>
            <w:r>
              <w:rPr>
                <w:rFonts w:ascii="Arial" w:hAnsi="Arial" w:cs="Arial"/>
                <w:sz w:val="18"/>
                <w:szCs w:val="18"/>
              </w:rPr>
              <w:t>Value</w:t>
            </w:r>
          </w:p>
        </w:tc>
      </w:tr>
      <w:tr w:rsidR="007D77E3" w:rsidTr="007D77E3">
        <w:trPr>
          <w:cantSplit/>
        </w:trPr>
        <w:tc>
          <w:tcPr>
            <w:tcW w:w="2425" w:type="dxa"/>
            <w:vMerge w:val="restart"/>
            <w:tcBorders>
              <w:top w:val="single" w:sz="16" w:space="0" w:color="000000"/>
              <w:left w:val="single" w:sz="16" w:space="0" w:color="000000"/>
              <w:bottom w:val="nil"/>
              <w:right w:val="nil"/>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Standard Attributes</w:t>
            </w:r>
          </w:p>
        </w:tc>
        <w:tc>
          <w:tcPr>
            <w:tcW w:w="1864" w:type="dxa"/>
            <w:tcBorders>
              <w:top w:val="single" w:sz="16" w:space="0" w:color="000000"/>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Position</w:t>
            </w:r>
          </w:p>
        </w:tc>
        <w:tc>
          <w:tcPr>
            <w:tcW w:w="1455" w:type="dxa"/>
            <w:tcBorders>
              <w:top w:val="single" w:sz="16" w:space="0" w:color="000000"/>
              <w:left w:val="single" w:sz="16" w:space="0" w:color="000000"/>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7</w:t>
            </w:r>
          </w:p>
        </w:tc>
      </w:tr>
      <w:tr w:rsidR="007D77E3" w:rsidTr="007D77E3">
        <w:trPr>
          <w:cantSplit/>
        </w:trPr>
        <w:tc>
          <w:tcPr>
            <w:tcW w:w="2425"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Arial" w:hAnsi="Arial" w:cs="Arial"/>
                <w:sz w:val="18"/>
                <w:szCs w:val="18"/>
              </w:rPr>
            </w:pPr>
          </w:p>
        </w:tc>
        <w:tc>
          <w:tcPr>
            <w:tcW w:w="1864"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Label</w:t>
            </w:r>
          </w:p>
        </w:tc>
        <w:tc>
          <w:tcPr>
            <w:tcW w:w="1455" w:type="dxa"/>
            <w:tcBorders>
              <w:top w:val="nil"/>
              <w:left w:val="single" w:sz="16" w:space="0" w:color="000000"/>
              <w:bottom w:val="nil"/>
              <w:right w:val="single" w:sz="16" w:space="0" w:color="000000"/>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Participant Stress Levels</w:t>
            </w:r>
          </w:p>
        </w:tc>
      </w:tr>
      <w:tr w:rsidR="007D77E3" w:rsidTr="007D77E3">
        <w:trPr>
          <w:cantSplit/>
        </w:trPr>
        <w:tc>
          <w:tcPr>
            <w:tcW w:w="2425"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Arial" w:hAnsi="Arial" w:cs="Arial"/>
                <w:sz w:val="18"/>
                <w:szCs w:val="18"/>
              </w:rPr>
            </w:pPr>
          </w:p>
        </w:tc>
        <w:tc>
          <w:tcPr>
            <w:tcW w:w="1864"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Type</w:t>
            </w:r>
          </w:p>
        </w:tc>
        <w:tc>
          <w:tcPr>
            <w:tcW w:w="1455" w:type="dxa"/>
            <w:tcBorders>
              <w:top w:val="nil"/>
              <w:left w:val="single" w:sz="16" w:space="0" w:color="000000"/>
              <w:bottom w:val="nil"/>
              <w:right w:val="single" w:sz="16" w:space="0" w:color="000000"/>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Numeric</w:t>
            </w:r>
          </w:p>
        </w:tc>
      </w:tr>
      <w:tr w:rsidR="007D77E3" w:rsidTr="007D77E3">
        <w:trPr>
          <w:cantSplit/>
        </w:trPr>
        <w:tc>
          <w:tcPr>
            <w:tcW w:w="2425"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Arial" w:hAnsi="Arial" w:cs="Arial"/>
                <w:sz w:val="18"/>
                <w:szCs w:val="18"/>
              </w:rPr>
            </w:pPr>
          </w:p>
        </w:tc>
        <w:tc>
          <w:tcPr>
            <w:tcW w:w="1864"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Format</w:t>
            </w:r>
          </w:p>
        </w:tc>
        <w:tc>
          <w:tcPr>
            <w:tcW w:w="1455" w:type="dxa"/>
            <w:tcBorders>
              <w:top w:val="nil"/>
              <w:left w:val="single" w:sz="16" w:space="0" w:color="000000"/>
              <w:bottom w:val="nil"/>
              <w:right w:val="single" w:sz="16" w:space="0" w:color="000000"/>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F8</w:t>
            </w:r>
          </w:p>
        </w:tc>
      </w:tr>
      <w:tr w:rsidR="007D77E3" w:rsidTr="007D77E3">
        <w:trPr>
          <w:cantSplit/>
        </w:trPr>
        <w:tc>
          <w:tcPr>
            <w:tcW w:w="2425"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Arial" w:hAnsi="Arial" w:cs="Arial"/>
                <w:sz w:val="18"/>
                <w:szCs w:val="18"/>
              </w:rPr>
            </w:pPr>
          </w:p>
        </w:tc>
        <w:tc>
          <w:tcPr>
            <w:tcW w:w="1864"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Measurement</w:t>
            </w:r>
          </w:p>
        </w:tc>
        <w:tc>
          <w:tcPr>
            <w:tcW w:w="1455" w:type="dxa"/>
            <w:tcBorders>
              <w:top w:val="nil"/>
              <w:left w:val="single" w:sz="16" w:space="0" w:color="000000"/>
              <w:bottom w:val="nil"/>
              <w:right w:val="single" w:sz="16" w:space="0" w:color="000000"/>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Scale</w:t>
            </w:r>
          </w:p>
        </w:tc>
      </w:tr>
      <w:tr w:rsidR="007D77E3" w:rsidTr="007D77E3">
        <w:trPr>
          <w:cantSplit/>
        </w:trPr>
        <w:tc>
          <w:tcPr>
            <w:tcW w:w="2425"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Arial" w:hAnsi="Arial" w:cs="Arial"/>
                <w:sz w:val="18"/>
                <w:szCs w:val="18"/>
              </w:rPr>
            </w:pPr>
          </w:p>
        </w:tc>
        <w:tc>
          <w:tcPr>
            <w:tcW w:w="1864"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Role</w:t>
            </w:r>
          </w:p>
        </w:tc>
        <w:tc>
          <w:tcPr>
            <w:tcW w:w="1455" w:type="dxa"/>
            <w:tcBorders>
              <w:top w:val="nil"/>
              <w:left w:val="single" w:sz="16" w:space="0" w:color="000000"/>
              <w:bottom w:val="nil"/>
              <w:right w:val="single" w:sz="16" w:space="0" w:color="000000"/>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Input</w:t>
            </w:r>
          </w:p>
        </w:tc>
      </w:tr>
      <w:tr w:rsidR="007D77E3" w:rsidTr="007D77E3">
        <w:trPr>
          <w:cantSplit/>
        </w:trPr>
        <w:tc>
          <w:tcPr>
            <w:tcW w:w="2425" w:type="dxa"/>
            <w:vMerge w:val="restart"/>
            <w:tcBorders>
              <w:top w:val="nil"/>
              <w:left w:val="single" w:sz="16" w:space="0" w:color="000000"/>
              <w:bottom w:val="nil"/>
              <w:right w:val="nil"/>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N</w:t>
            </w:r>
          </w:p>
        </w:tc>
        <w:tc>
          <w:tcPr>
            <w:tcW w:w="1864"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Valid</w:t>
            </w:r>
          </w:p>
        </w:tc>
        <w:tc>
          <w:tcPr>
            <w:tcW w:w="1455" w:type="dxa"/>
            <w:tcBorders>
              <w:top w:val="nil"/>
              <w:left w:val="single" w:sz="16" w:space="0" w:color="000000"/>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22</w:t>
            </w:r>
          </w:p>
        </w:tc>
      </w:tr>
      <w:tr w:rsidR="007D77E3" w:rsidTr="007D77E3">
        <w:trPr>
          <w:cantSplit/>
        </w:trPr>
        <w:tc>
          <w:tcPr>
            <w:tcW w:w="2425" w:type="dxa"/>
            <w:vMerge/>
            <w:tcBorders>
              <w:top w:val="nil"/>
              <w:left w:val="single" w:sz="16" w:space="0" w:color="000000"/>
              <w:bottom w:val="nil"/>
              <w:right w:val="nil"/>
            </w:tcBorders>
            <w:shd w:val="clear" w:color="auto" w:fill="FFFFFF"/>
          </w:tcPr>
          <w:p w:rsidR="007D77E3" w:rsidRDefault="007D77E3" w:rsidP="007D77E3">
            <w:pPr>
              <w:rPr>
                <w:rFonts w:ascii="Arial" w:hAnsi="Arial" w:cs="Arial"/>
                <w:sz w:val="18"/>
                <w:szCs w:val="18"/>
              </w:rPr>
            </w:pPr>
          </w:p>
        </w:tc>
        <w:tc>
          <w:tcPr>
            <w:tcW w:w="1864"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Missing</w:t>
            </w:r>
          </w:p>
        </w:tc>
        <w:tc>
          <w:tcPr>
            <w:tcW w:w="1455" w:type="dxa"/>
            <w:tcBorders>
              <w:top w:val="nil"/>
              <w:left w:val="single" w:sz="16" w:space="0" w:color="000000"/>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0</w:t>
            </w:r>
          </w:p>
        </w:tc>
      </w:tr>
      <w:tr w:rsidR="007D77E3" w:rsidTr="007D77E3">
        <w:trPr>
          <w:cantSplit/>
        </w:trPr>
        <w:tc>
          <w:tcPr>
            <w:tcW w:w="2425" w:type="dxa"/>
            <w:vMerge w:val="restart"/>
            <w:tcBorders>
              <w:top w:val="nil"/>
              <w:left w:val="single" w:sz="16" w:space="0" w:color="000000"/>
              <w:bottom w:val="single" w:sz="16" w:space="0" w:color="000000"/>
              <w:right w:val="nil"/>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Central Tendency and Dispersion</w:t>
            </w:r>
          </w:p>
        </w:tc>
        <w:tc>
          <w:tcPr>
            <w:tcW w:w="1864"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Mean</w:t>
            </w:r>
          </w:p>
        </w:tc>
        <w:tc>
          <w:tcPr>
            <w:tcW w:w="1455" w:type="dxa"/>
            <w:tcBorders>
              <w:top w:val="nil"/>
              <w:left w:val="single" w:sz="16" w:space="0" w:color="000000"/>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6.23</w:t>
            </w:r>
          </w:p>
        </w:tc>
      </w:tr>
      <w:tr w:rsidR="007D77E3" w:rsidTr="007D77E3">
        <w:trPr>
          <w:cantSplit/>
        </w:trPr>
        <w:tc>
          <w:tcPr>
            <w:tcW w:w="2425"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864"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Standard Deviation</w:t>
            </w:r>
          </w:p>
        </w:tc>
        <w:tc>
          <w:tcPr>
            <w:tcW w:w="1455" w:type="dxa"/>
            <w:tcBorders>
              <w:top w:val="nil"/>
              <w:left w:val="single" w:sz="16" w:space="0" w:color="000000"/>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1.602</w:t>
            </w:r>
          </w:p>
        </w:tc>
      </w:tr>
      <w:tr w:rsidR="007D77E3" w:rsidTr="007D77E3">
        <w:trPr>
          <w:cantSplit/>
        </w:trPr>
        <w:tc>
          <w:tcPr>
            <w:tcW w:w="2425"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864"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Percentile 25</w:t>
            </w:r>
          </w:p>
        </w:tc>
        <w:tc>
          <w:tcPr>
            <w:tcW w:w="1455" w:type="dxa"/>
            <w:tcBorders>
              <w:top w:val="nil"/>
              <w:left w:val="single" w:sz="16" w:space="0" w:color="000000"/>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5.00</w:t>
            </w:r>
          </w:p>
        </w:tc>
      </w:tr>
      <w:tr w:rsidR="007D77E3" w:rsidTr="007D77E3">
        <w:trPr>
          <w:cantSplit/>
        </w:trPr>
        <w:tc>
          <w:tcPr>
            <w:tcW w:w="2425"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864"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Percentile 50</w:t>
            </w:r>
          </w:p>
        </w:tc>
        <w:tc>
          <w:tcPr>
            <w:tcW w:w="1455" w:type="dxa"/>
            <w:tcBorders>
              <w:top w:val="nil"/>
              <w:left w:val="single" w:sz="16" w:space="0" w:color="000000"/>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6.00</w:t>
            </w:r>
          </w:p>
        </w:tc>
      </w:tr>
      <w:tr w:rsidR="007D77E3" w:rsidTr="007D77E3">
        <w:trPr>
          <w:cantSplit/>
        </w:trPr>
        <w:tc>
          <w:tcPr>
            <w:tcW w:w="2425"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864" w:type="dxa"/>
            <w:tcBorders>
              <w:top w:val="nil"/>
              <w:left w:val="nil"/>
              <w:bottom w:val="single" w:sz="16" w:space="0" w:color="000000"/>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Percentile 75</w:t>
            </w:r>
          </w:p>
        </w:tc>
        <w:tc>
          <w:tcPr>
            <w:tcW w:w="1455" w:type="dxa"/>
            <w:tcBorders>
              <w:top w:val="nil"/>
              <w:left w:val="single" w:sz="16" w:space="0" w:color="000000"/>
              <w:bottom w:val="single" w:sz="16" w:space="0" w:color="000000"/>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7.00</w:t>
            </w:r>
          </w:p>
        </w:tc>
      </w:tr>
    </w:tbl>
    <w:p w:rsidR="007D77E3" w:rsidRPr="007D77E3" w:rsidRDefault="007D77E3" w:rsidP="007D77E3">
      <w:pPr>
        <w:pStyle w:val="ListParagraph"/>
        <w:numPr>
          <w:ilvl w:val="0"/>
          <w:numId w:val="2"/>
        </w:numPr>
        <w:spacing w:line="400" w:lineRule="atLeast"/>
        <w:rPr>
          <w:rFonts w:ascii="Times New Roman" w:hAnsi="Times New Roman" w:cs="Times New Roman"/>
          <w:sz w:val="24"/>
          <w:szCs w:val="24"/>
        </w:rPr>
      </w:pPr>
    </w:p>
    <w:p w:rsidR="007D77E3" w:rsidRPr="007D77E3" w:rsidRDefault="007D77E3" w:rsidP="007D77E3">
      <w:pPr>
        <w:pStyle w:val="ListParagraph"/>
        <w:numPr>
          <w:ilvl w:val="0"/>
          <w:numId w:val="2"/>
        </w:numPr>
        <w:spacing w:line="400" w:lineRule="atLeast"/>
        <w:rPr>
          <w:rFonts w:ascii="Times New Roman" w:hAnsi="Times New Roman" w:cs="Times New Roman"/>
          <w:sz w:val="24"/>
          <w:szCs w:val="24"/>
        </w:rPr>
      </w:pPr>
    </w:p>
    <w:tbl>
      <w:tblPr>
        <w:tblW w:w="715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65"/>
        <w:gridCol w:w="1805"/>
        <w:gridCol w:w="1456"/>
        <w:gridCol w:w="1015"/>
        <w:gridCol w:w="1015"/>
      </w:tblGrid>
      <w:tr w:rsidR="007D77E3" w:rsidTr="007D77E3">
        <w:trPr>
          <w:cantSplit/>
        </w:trPr>
        <w:tc>
          <w:tcPr>
            <w:tcW w:w="7153" w:type="dxa"/>
            <w:gridSpan w:val="5"/>
            <w:tcBorders>
              <w:top w:val="nil"/>
              <w:left w:val="nil"/>
              <w:bottom w:val="nil"/>
              <w:right w:val="nil"/>
            </w:tcBorders>
            <w:shd w:val="clear" w:color="auto" w:fill="FFFFFF"/>
            <w:vAlign w:val="center"/>
          </w:tcPr>
          <w:p w:rsidR="007D77E3" w:rsidRDefault="007D77E3" w:rsidP="007D77E3">
            <w:pPr>
              <w:spacing w:line="320" w:lineRule="atLeast"/>
              <w:ind w:left="60" w:right="60"/>
              <w:jc w:val="center"/>
              <w:rPr>
                <w:rFonts w:ascii="Arial" w:hAnsi="Arial" w:cs="Arial"/>
                <w:sz w:val="18"/>
                <w:szCs w:val="18"/>
              </w:rPr>
            </w:pPr>
            <w:proofErr w:type="spellStart"/>
            <w:r>
              <w:rPr>
                <w:rFonts w:ascii="Arial" w:hAnsi="Arial" w:cs="Arial"/>
                <w:b/>
                <w:bCs/>
                <w:sz w:val="18"/>
                <w:szCs w:val="18"/>
              </w:rPr>
              <w:t>Realationship</w:t>
            </w:r>
            <w:proofErr w:type="spellEnd"/>
          </w:p>
        </w:tc>
      </w:tr>
      <w:tr w:rsidR="007D77E3" w:rsidTr="007D77E3">
        <w:trPr>
          <w:cantSplit/>
        </w:trPr>
        <w:tc>
          <w:tcPr>
            <w:tcW w:w="3668" w:type="dxa"/>
            <w:gridSpan w:val="2"/>
            <w:tcBorders>
              <w:top w:val="single" w:sz="16" w:space="0" w:color="000000"/>
              <w:left w:val="single" w:sz="16" w:space="0" w:color="000000"/>
              <w:bottom w:val="single" w:sz="16" w:space="0" w:color="000000"/>
              <w:right w:val="nil"/>
            </w:tcBorders>
            <w:shd w:val="clear" w:color="auto" w:fill="FFFFFF"/>
            <w:vAlign w:val="bottom"/>
          </w:tcPr>
          <w:p w:rsidR="007D77E3" w:rsidRDefault="007D77E3" w:rsidP="007D77E3">
            <w:pPr>
              <w:rPr>
                <w:rFonts w:ascii="Times New Roman" w:hAnsi="Times New Roman" w:cs="Times New Roman"/>
                <w:sz w:val="24"/>
                <w:szCs w:val="24"/>
              </w:rPr>
            </w:pPr>
          </w:p>
        </w:tc>
        <w:tc>
          <w:tcPr>
            <w:tcW w:w="1455" w:type="dxa"/>
            <w:tcBorders>
              <w:top w:val="single" w:sz="16" w:space="0" w:color="000000"/>
              <w:left w:val="single" w:sz="16" w:space="0" w:color="000000"/>
              <w:bottom w:val="single" w:sz="16" w:space="0" w:color="000000"/>
            </w:tcBorders>
            <w:shd w:val="clear" w:color="auto" w:fill="FFFFFF"/>
            <w:vAlign w:val="bottom"/>
          </w:tcPr>
          <w:p w:rsidR="007D77E3" w:rsidRDefault="007D77E3" w:rsidP="007D77E3">
            <w:pPr>
              <w:spacing w:line="320" w:lineRule="atLeast"/>
              <w:ind w:left="60" w:right="60"/>
              <w:jc w:val="center"/>
              <w:rPr>
                <w:rFonts w:ascii="Arial" w:hAnsi="Arial" w:cs="Arial"/>
                <w:sz w:val="18"/>
                <w:szCs w:val="18"/>
              </w:rPr>
            </w:pPr>
            <w:r>
              <w:rPr>
                <w:rFonts w:ascii="Arial" w:hAnsi="Arial" w:cs="Arial"/>
                <w:sz w:val="18"/>
                <w:szCs w:val="18"/>
              </w:rPr>
              <w:t>Value</w:t>
            </w:r>
          </w:p>
        </w:tc>
        <w:tc>
          <w:tcPr>
            <w:tcW w:w="1015" w:type="dxa"/>
            <w:tcBorders>
              <w:top w:val="single" w:sz="16" w:space="0" w:color="000000"/>
              <w:bottom w:val="single" w:sz="16" w:space="0" w:color="000000"/>
            </w:tcBorders>
            <w:shd w:val="clear" w:color="auto" w:fill="FFFFFF"/>
            <w:vAlign w:val="bottom"/>
          </w:tcPr>
          <w:p w:rsidR="007D77E3" w:rsidRDefault="007D77E3" w:rsidP="007D77E3">
            <w:pPr>
              <w:spacing w:line="320" w:lineRule="atLeast"/>
              <w:ind w:left="60" w:right="60"/>
              <w:jc w:val="center"/>
              <w:rPr>
                <w:rFonts w:ascii="Arial" w:hAnsi="Arial" w:cs="Arial"/>
                <w:sz w:val="18"/>
                <w:szCs w:val="18"/>
              </w:rPr>
            </w:pPr>
            <w:r>
              <w:rPr>
                <w:rFonts w:ascii="Arial" w:hAnsi="Arial" w:cs="Arial"/>
                <w:sz w:val="18"/>
                <w:szCs w:val="18"/>
              </w:rPr>
              <w:t>Count</w:t>
            </w:r>
          </w:p>
        </w:tc>
        <w:tc>
          <w:tcPr>
            <w:tcW w:w="1015" w:type="dxa"/>
            <w:tcBorders>
              <w:top w:val="single" w:sz="16" w:space="0" w:color="000000"/>
              <w:bottom w:val="single" w:sz="16" w:space="0" w:color="000000"/>
              <w:right w:val="single" w:sz="16" w:space="0" w:color="000000"/>
            </w:tcBorders>
            <w:shd w:val="clear" w:color="auto" w:fill="FFFFFF"/>
            <w:vAlign w:val="bottom"/>
          </w:tcPr>
          <w:p w:rsidR="007D77E3" w:rsidRDefault="007D77E3" w:rsidP="007D77E3">
            <w:pPr>
              <w:spacing w:line="320" w:lineRule="atLeast"/>
              <w:ind w:left="60" w:right="60"/>
              <w:jc w:val="center"/>
              <w:rPr>
                <w:rFonts w:ascii="Arial" w:hAnsi="Arial" w:cs="Arial"/>
                <w:sz w:val="18"/>
                <w:szCs w:val="18"/>
              </w:rPr>
            </w:pPr>
            <w:r>
              <w:rPr>
                <w:rFonts w:ascii="Arial" w:hAnsi="Arial" w:cs="Arial"/>
                <w:sz w:val="18"/>
                <w:szCs w:val="18"/>
              </w:rPr>
              <w:t>Percent</w:t>
            </w:r>
          </w:p>
        </w:tc>
      </w:tr>
      <w:tr w:rsidR="007D77E3" w:rsidTr="007D77E3">
        <w:trPr>
          <w:cantSplit/>
        </w:trPr>
        <w:tc>
          <w:tcPr>
            <w:tcW w:w="1864" w:type="dxa"/>
            <w:vMerge w:val="restart"/>
            <w:tcBorders>
              <w:top w:val="single" w:sz="16" w:space="0" w:color="000000"/>
              <w:left w:val="single" w:sz="16" w:space="0" w:color="000000"/>
              <w:bottom w:val="nil"/>
              <w:right w:val="nil"/>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Standard Attributes</w:t>
            </w:r>
          </w:p>
        </w:tc>
        <w:tc>
          <w:tcPr>
            <w:tcW w:w="1804" w:type="dxa"/>
            <w:tcBorders>
              <w:top w:val="single" w:sz="16" w:space="0" w:color="000000"/>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Position</w:t>
            </w:r>
          </w:p>
        </w:tc>
        <w:tc>
          <w:tcPr>
            <w:tcW w:w="1455" w:type="dxa"/>
            <w:tcBorders>
              <w:top w:val="single" w:sz="16" w:space="0" w:color="000000"/>
              <w:left w:val="single" w:sz="16" w:space="0" w:color="000000"/>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w:t>
            </w:r>
          </w:p>
        </w:tc>
        <w:tc>
          <w:tcPr>
            <w:tcW w:w="1015" w:type="dxa"/>
            <w:tcBorders>
              <w:top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single" w:sz="16" w:space="0" w:color="000000"/>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Times New Roman" w:hAnsi="Times New Roman" w:cs="Times New Roman"/>
                <w:sz w:val="24"/>
                <w:szCs w:val="24"/>
              </w:rPr>
            </w:pPr>
          </w:p>
        </w:tc>
        <w:tc>
          <w:tcPr>
            <w:tcW w:w="1804"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Label</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Relationship status of Participant</w:t>
            </w:r>
          </w:p>
        </w:tc>
        <w:tc>
          <w:tcPr>
            <w:tcW w:w="1015" w:type="dxa"/>
            <w:tcBorders>
              <w:top w:val="nil"/>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Times New Roman" w:hAnsi="Times New Roman" w:cs="Times New Roman"/>
                <w:sz w:val="24"/>
                <w:szCs w:val="24"/>
              </w:rPr>
            </w:pPr>
          </w:p>
        </w:tc>
        <w:tc>
          <w:tcPr>
            <w:tcW w:w="1804"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Type</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String</w:t>
            </w:r>
          </w:p>
        </w:tc>
        <w:tc>
          <w:tcPr>
            <w:tcW w:w="1015" w:type="dxa"/>
            <w:tcBorders>
              <w:top w:val="nil"/>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Times New Roman" w:hAnsi="Times New Roman" w:cs="Times New Roman"/>
                <w:sz w:val="24"/>
                <w:szCs w:val="24"/>
              </w:rPr>
            </w:pPr>
          </w:p>
        </w:tc>
        <w:tc>
          <w:tcPr>
            <w:tcW w:w="1804"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Format</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A26</w:t>
            </w:r>
          </w:p>
        </w:tc>
        <w:tc>
          <w:tcPr>
            <w:tcW w:w="1015" w:type="dxa"/>
            <w:tcBorders>
              <w:top w:val="nil"/>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Times New Roman" w:hAnsi="Times New Roman" w:cs="Times New Roman"/>
                <w:sz w:val="24"/>
                <w:szCs w:val="24"/>
              </w:rPr>
            </w:pPr>
          </w:p>
        </w:tc>
        <w:tc>
          <w:tcPr>
            <w:tcW w:w="1804"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Measurement</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Nominal</w:t>
            </w:r>
          </w:p>
        </w:tc>
        <w:tc>
          <w:tcPr>
            <w:tcW w:w="1015" w:type="dxa"/>
            <w:tcBorders>
              <w:top w:val="nil"/>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tcBorders>
              <w:top w:val="single" w:sz="16" w:space="0" w:color="000000"/>
              <w:left w:val="single" w:sz="16" w:space="0" w:color="000000"/>
              <w:bottom w:val="nil"/>
              <w:right w:val="nil"/>
            </w:tcBorders>
            <w:shd w:val="clear" w:color="auto" w:fill="FFFFFF"/>
          </w:tcPr>
          <w:p w:rsidR="007D77E3" w:rsidRDefault="007D77E3" w:rsidP="007D77E3">
            <w:pPr>
              <w:rPr>
                <w:rFonts w:ascii="Times New Roman" w:hAnsi="Times New Roman" w:cs="Times New Roman"/>
                <w:sz w:val="24"/>
                <w:szCs w:val="24"/>
              </w:rPr>
            </w:pPr>
          </w:p>
        </w:tc>
        <w:tc>
          <w:tcPr>
            <w:tcW w:w="1804"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Role</w:t>
            </w:r>
          </w:p>
        </w:tc>
        <w:tc>
          <w:tcPr>
            <w:tcW w:w="1455" w:type="dxa"/>
            <w:tcBorders>
              <w:top w:val="nil"/>
              <w:left w:val="single" w:sz="16" w:space="0" w:color="000000"/>
              <w:bottom w:val="nil"/>
            </w:tcBorders>
            <w:shd w:val="clear" w:color="auto" w:fill="FFFFFF"/>
            <w:vAlign w:val="center"/>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Input</w:t>
            </w:r>
          </w:p>
        </w:tc>
        <w:tc>
          <w:tcPr>
            <w:tcW w:w="1015" w:type="dxa"/>
            <w:tcBorders>
              <w:top w:val="nil"/>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right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r>
      <w:tr w:rsidR="007D77E3" w:rsidTr="007D77E3">
        <w:trPr>
          <w:cantSplit/>
        </w:trPr>
        <w:tc>
          <w:tcPr>
            <w:tcW w:w="1864" w:type="dxa"/>
            <w:vMerge w:val="restart"/>
            <w:tcBorders>
              <w:top w:val="nil"/>
              <w:left w:val="single" w:sz="16" w:space="0" w:color="000000"/>
              <w:bottom w:val="single" w:sz="16" w:space="0" w:color="000000"/>
              <w:right w:val="nil"/>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Valid Values</w:t>
            </w:r>
          </w:p>
        </w:tc>
        <w:tc>
          <w:tcPr>
            <w:tcW w:w="1804"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Divorced</w:t>
            </w:r>
          </w:p>
        </w:tc>
        <w:tc>
          <w:tcPr>
            <w:tcW w:w="1455"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4.5%</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804"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 xml:space="preserve">Living with </w:t>
            </w:r>
            <w:proofErr w:type="spellStart"/>
            <w:r>
              <w:rPr>
                <w:rFonts w:ascii="Arial" w:hAnsi="Arial" w:cs="Arial"/>
                <w:sz w:val="18"/>
                <w:szCs w:val="18"/>
              </w:rPr>
              <w:t>Partenr</w:t>
            </w:r>
            <w:proofErr w:type="spellEnd"/>
          </w:p>
        </w:tc>
        <w:tc>
          <w:tcPr>
            <w:tcW w:w="1455"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1</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4.5%</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804"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Living with Partner</w:t>
            </w:r>
          </w:p>
        </w:tc>
        <w:tc>
          <w:tcPr>
            <w:tcW w:w="1455"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5</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22.7%</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804" w:type="dxa"/>
            <w:tcBorders>
              <w:top w:val="nil"/>
              <w:left w:val="nil"/>
              <w:bottom w:val="nil"/>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Married</w:t>
            </w:r>
          </w:p>
        </w:tc>
        <w:tc>
          <w:tcPr>
            <w:tcW w:w="1455" w:type="dxa"/>
            <w:tcBorders>
              <w:top w:val="nil"/>
              <w:left w:val="single" w:sz="16" w:space="0" w:color="000000"/>
              <w:bottom w:val="nil"/>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nil"/>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7</w:t>
            </w:r>
          </w:p>
        </w:tc>
        <w:tc>
          <w:tcPr>
            <w:tcW w:w="1015" w:type="dxa"/>
            <w:tcBorders>
              <w:top w:val="nil"/>
              <w:bottom w:val="nil"/>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31.8%</w:t>
            </w:r>
          </w:p>
        </w:tc>
      </w:tr>
      <w:tr w:rsidR="007D77E3" w:rsidTr="007D77E3">
        <w:trPr>
          <w:cantSplit/>
        </w:trPr>
        <w:tc>
          <w:tcPr>
            <w:tcW w:w="1864" w:type="dxa"/>
            <w:vMerge/>
            <w:tcBorders>
              <w:top w:val="nil"/>
              <w:left w:val="single" w:sz="16" w:space="0" w:color="000000"/>
              <w:bottom w:val="single" w:sz="16" w:space="0" w:color="000000"/>
              <w:right w:val="nil"/>
            </w:tcBorders>
            <w:shd w:val="clear" w:color="auto" w:fill="FFFFFF"/>
          </w:tcPr>
          <w:p w:rsidR="007D77E3" w:rsidRDefault="007D77E3" w:rsidP="007D77E3">
            <w:pPr>
              <w:rPr>
                <w:rFonts w:ascii="Arial" w:hAnsi="Arial" w:cs="Arial"/>
                <w:sz w:val="18"/>
                <w:szCs w:val="18"/>
              </w:rPr>
            </w:pPr>
          </w:p>
        </w:tc>
        <w:tc>
          <w:tcPr>
            <w:tcW w:w="1804" w:type="dxa"/>
            <w:tcBorders>
              <w:top w:val="nil"/>
              <w:left w:val="nil"/>
              <w:bottom w:val="single" w:sz="16" w:space="0" w:color="000000"/>
              <w:right w:val="single" w:sz="16" w:space="0" w:color="000000"/>
            </w:tcBorders>
            <w:shd w:val="clear" w:color="auto" w:fill="FFFFFF"/>
          </w:tcPr>
          <w:p w:rsidR="007D77E3" w:rsidRDefault="007D77E3" w:rsidP="007D77E3">
            <w:pPr>
              <w:spacing w:line="320" w:lineRule="atLeast"/>
              <w:ind w:left="60" w:right="60"/>
              <w:rPr>
                <w:rFonts w:ascii="Arial" w:hAnsi="Arial" w:cs="Arial"/>
                <w:sz w:val="18"/>
                <w:szCs w:val="18"/>
              </w:rPr>
            </w:pPr>
            <w:r>
              <w:rPr>
                <w:rFonts w:ascii="Arial" w:hAnsi="Arial" w:cs="Arial"/>
                <w:sz w:val="18"/>
                <w:szCs w:val="18"/>
              </w:rPr>
              <w:t>Single</w:t>
            </w:r>
          </w:p>
        </w:tc>
        <w:tc>
          <w:tcPr>
            <w:tcW w:w="1455" w:type="dxa"/>
            <w:tcBorders>
              <w:top w:val="nil"/>
              <w:left w:val="single" w:sz="16" w:space="0" w:color="000000"/>
              <w:bottom w:val="single" w:sz="16" w:space="0" w:color="000000"/>
            </w:tcBorders>
            <w:shd w:val="clear" w:color="auto" w:fill="FFFFFF"/>
            <w:vAlign w:val="center"/>
          </w:tcPr>
          <w:p w:rsidR="007D77E3" w:rsidRDefault="007D77E3" w:rsidP="007D77E3">
            <w:pPr>
              <w:rPr>
                <w:rFonts w:ascii="Times New Roman" w:hAnsi="Times New Roman" w:cs="Times New Roman"/>
                <w:sz w:val="24"/>
                <w:szCs w:val="24"/>
              </w:rPr>
            </w:pPr>
          </w:p>
        </w:tc>
        <w:tc>
          <w:tcPr>
            <w:tcW w:w="1015" w:type="dxa"/>
            <w:tcBorders>
              <w:top w:val="nil"/>
              <w:bottom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8</w:t>
            </w:r>
          </w:p>
        </w:tc>
        <w:tc>
          <w:tcPr>
            <w:tcW w:w="1015" w:type="dxa"/>
            <w:tcBorders>
              <w:top w:val="nil"/>
              <w:bottom w:val="single" w:sz="16" w:space="0" w:color="000000"/>
              <w:right w:val="single" w:sz="16" w:space="0" w:color="000000"/>
            </w:tcBorders>
            <w:shd w:val="clear" w:color="auto" w:fill="FFFFFF"/>
            <w:vAlign w:val="center"/>
          </w:tcPr>
          <w:p w:rsidR="007D77E3" w:rsidRDefault="007D77E3" w:rsidP="007D77E3">
            <w:pPr>
              <w:spacing w:line="320" w:lineRule="atLeast"/>
              <w:ind w:left="60" w:right="60"/>
              <w:jc w:val="right"/>
              <w:rPr>
                <w:rFonts w:ascii="Arial" w:hAnsi="Arial" w:cs="Arial"/>
                <w:sz w:val="18"/>
                <w:szCs w:val="18"/>
              </w:rPr>
            </w:pPr>
            <w:r>
              <w:rPr>
                <w:rFonts w:ascii="Arial" w:hAnsi="Arial" w:cs="Arial"/>
                <w:sz w:val="18"/>
                <w:szCs w:val="18"/>
              </w:rPr>
              <w:t>36.4%</w:t>
            </w:r>
          </w:p>
        </w:tc>
      </w:tr>
    </w:tbl>
    <w:p w:rsidR="007D77E3" w:rsidRPr="007D77E3" w:rsidRDefault="007D77E3" w:rsidP="007D77E3">
      <w:pPr>
        <w:pStyle w:val="ListParagraph"/>
        <w:numPr>
          <w:ilvl w:val="0"/>
          <w:numId w:val="2"/>
        </w:numPr>
        <w:spacing w:line="400" w:lineRule="atLeast"/>
        <w:rPr>
          <w:rFonts w:ascii="Times New Roman" w:hAnsi="Times New Roman" w:cs="Times New Roman"/>
          <w:sz w:val="24"/>
          <w:szCs w:val="24"/>
        </w:rPr>
      </w:pPr>
    </w:p>
    <w:p w:rsidR="007D77E3" w:rsidRDefault="007D77E3" w:rsidP="007D77E3">
      <w:pPr>
        <w:pStyle w:val="ListParagraph"/>
        <w:numPr>
          <w:ilvl w:val="0"/>
          <w:numId w:val="2"/>
        </w:numPr>
      </w:pPr>
      <w:r>
        <w:t xml:space="preserve">CODEBOOK  Participant [n] S.D [n] Occupation [n] L.S.R [n] A.W.H [o] Age [s] Gender [n] Stress [s] </w:t>
      </w:r>
      <w:proofErr w:type="spellStart"/>
      <w:r>
        <w:t>Realationship</w:t>
      </w:r>
      <w:proofErr w:type="spellEnd"/>
      <w:r>
        <w:t xml:space="preserve"> [n]</w:t>
      </w:r>
    </w:p>
    <w:p w:rsidR="007D77E3" w:rsidRDefault="007D77E3" w:rsidP="007D77E3">
      <w:pPr>
        <w:pStyle w:val="ListParagraph"/>
        <w:numPr>
          <w:ilvl w:val="0"/>
          <w:numId w:val="2"/>
        </w:numPr>
      </w:pPr>
      <w:r>
        <w:t xml:space="preserve">  /VARINFO POSITION LABEL TYPE FORMAT MEASURE ROLE VALUELABELS MISSING ATTRIBUTES</w:t>
      </w:r>
    </w:p>
    <w:p w:rsidR="007D77E3" w:rsidRDefault="007D77E3" w:rsidP="007D77E3">
      <w:pPr>
        <w:pStyle w:val="ListParagraph"/>
        <w:numPr>
          <w:ilvl w:val="0"/>
          <w:numId w:val="2"/>
        </w:numPr>
      </w:pPr>
      <w:r>
        <w:t xml:space="preserve">  /OPTIONS VARORDER=VARLIST SORT=ASCENDING MAXCATS=200</w:t>
      </w:r>
    </w:p>
    <w:p w:rsidR="007D77E3" w:rsidRDefault="007D77E3" w:rsidP="007D77E3">
      <w:pPr>
        <w:pStyle w:val="ListParagraph"/>
        <w:numPr>
          <w:ilvl w:val="0"/>
          <w:numId w:val="2"/>
        </w:numPr>
      </w:pPr>
      <w:r>
        <w:t xml:space="preserve">  /STATISTICS COUNT PERCENT MEAN STDDEV QUARTILES.</w:t>
      </w:r>
    </w:p>
    <w:p w:rsidR="007D77E3" w:rsidRDefault="007D77E3" w:rsidP="007D77E3">
      <w:pPr>
        <w:pStyle w:val="ListParagraph"/>
        <w:numPr>
          <w:ilvl w:val="0"/>
          <w:numId w:val="2"/>
        </w:numPr>
      </w:pPr>
    </w:p>
    <w:p w:rsidR="00A15940" w:rsidRDefault="00A15940" w:rsidP="00A15940">
      <w:pPr>
        <w:pStyle w:val="ListParagraph"/>
        <w:tabs>
          <w:tab w:val="left" w:pos="7050"/>
        </w:tabs>
        <w:rPr>
          <w:rFonts w:ascii="Arial" w:hAnsi="Arial" w:cs="Arial"/>
          <w:sz w:val="32"/>
        </w:rPr>
      </w:pPr>
    </w:p>
    <w:p w:rsidR="007D77E3" w:rsidRDefault="007D77E3" w:rsidP="007D77E3">
      <w:pPr>
        <w:pStyle w:val="ListParagraph"/>
        <w:tabs>
          <w:tab w:val="left" w:pos="7050"/>
        </w:tabs>
        <w:rPr>
          <w:rFonts w:ascii="Arial" w:hAnsi="Arial" w:cs="Arial"/>
          <w:sz w:val="32"/>
        </w:rPr>
      </w:pPr>
    </w:p>
    <w:p w:rsidR="007D77E3" w:rsidRDefault="007D77E3" w:rsidP="007D77E3">
      <w:pPr>
        <w:pStyle w:val="ListParagraph"/>
        <w:tabs>
          <w:tab w:val="left" w:pos="7050"/>
        </w:tabs>
        <w:rPr>
          <w:rFonts w:ascii="Arial" w:hAnsi="Arial" w:cs="Arial"/>
          <w:sz w:val="32"/>
        </w:rPr>
      </w:pPr>
    </w:p>
    <w:p w:rsidR="007D77E3" w:rsidRDefault="007D77E3" w:rsidP="007D77E3">
      <w:pPr>
        <w:pStyle w:val="ListParagraph"/>
        <w:tabs>
          <w:tab w:val="left" w:pos="7050"/>
        </w:tabs>
        <w:rPr>
          <w:rFonts w:ascii="Arial" w:hAnsi="Arial" w:cs="Arial"/>
          <w:sz w:val="32"/>
        </w:rPr>
      </w:pPr>
    </w:p>
    <w:p w:rsidR="007D77E3" w:rsidRDefault="007D77E3" w:rsidP="007D77E3">
      <w:pPr>
        <w:pStyle w:val="ListParagraph"/>
        <w:tabs>
          <w:tab w:val="left" w:pos="7050"/>
        </w:tabs>
        <w:rPr>
          <w:rFonts w:ascii="Arial" w:hAnsi="Arial" w:cs="Arial"/>
          <w:sz w:val="32"/>
        </w:rPr>
      </w:pPr>
    </w:p>
    <w:p w:rsidR="007D77E3" w:rsidRDefault="007D77E3" w:rsidP="007D77E3">
      <w:pPr>
        <w:pStyle w:val="ListParagraph"/>
        <w:tabs>
          <w:tab w:val="left" w:pos="7050"/>
        </w:tabs>
        <w:rPr>
          <w:rFonts w:ascii="Arial" w:hAnsi="Arial" w:cs="Arial"/>
          <w:sz w:val="32"/>
        </w:rPr>
      </w:pPr>
    </w:p>
    <w:p w:rsidR="007D77E3" w:rsidRDefault="007D77E3" w:rsidP="007D77E3">
      <w:pPr>
        <w:pStyle w:val="ListParagraph"/>
        <w:tabs>
          <w:tab w:val="left" w:pos="7050"/>
        </w:tabs>
        <w:rPr>
          <w:rFonts w:ascii="Arial" w:hAnsi="Arial" w:cs="Arial"/>
          <w:sz w:val="32"/>
        </w:rPr>
      </w:pPr>
    </w:p>
    <w:p w:rsidR="007D77E3" w:rsidRDefault="007D77E3" w:rsidP="007D77E3">
      <w:pPr>
        <w:pStyle w:val="ListParagraph"/>
        <w:tabs>
          <w:tab w:val="left" w:pos="7050"/>
        </w:tabs>
        <w:rPr>
          <w:rFonts w:ascii="Arial" w:hAnsi="Arial" w:cs="Arial"/>
          <w:sz w:val="32"/>
        </w:rPr>
      </w:pPr>
    </w:p>
    <w:p w:rsidR="007D77E3" w:rsidRDefault="007D77E3" w:rsidP="007D77E3">
      <w:pPr>
        <w:pStyle w:val="ListParagraph"/>
        <w:tabs>
          <w:tab w:val="left" w:pos="7050"/>
        </w:tabs>
        <w:rPr>
          <w:rFonts w:ascii="Arial" w:hAnsi="Arial" w:cs="Arial"/>
          <w:sz w:val="32"/>
        </w:rPr>
      </w:pPr>
    </w:p>
    <w:p w:rsidR="007D77E3" w:rsidRDefault="007D77E3" w:rsidP="007D77E3">
      <w:pPr>
        <w:pStyle w:val="ListParagraph"/>
        <w:numPr>
          <w:ilvl w:val="0"/>
          <w:numId w:val="5"/>
        </w:numPr>
        <w:tabs>
          <w:tab w:val="left" w:pos="7050"/>
        </w:tabs>
        <w:rPr>
          <w:rFonts w:ascii="Arial" w:hAnsi="Arial" w:cs="Arial"/>
          <w:sz w:val="32"/>
        </w:rPr>
      </w:pPr>
      <w:r>
        <w:rPr>
          <w:rFonts w:ascii="Arial" w:hAnsi="Arial" w:cs="Arial"/>
          <w:sz w:val="32"/>
        </w:rPr>
        <w:lastRenderedPageBreak/>
        <w:t>SPSS Data entered</w:t>
      </w:r>
    </w:p>
    <w:p w:rsidR="007D77E3" w:rsidRDefault="007D77E3" w:rsidP="007D77E3">
      <w:pPr>
        <w:pStyle w:val="ListParagraph"/>
        <w:tabs>
          <w:tab w:val="left" w:pos="7050"/>
        </w:tabs>
        <w:rPr>
          <w:rFonts w:ascii="Arial" w:hAnsi="Arial" w:cs="Arial"/>
          <w:sz w:val="32"/>
        </w:rPr>
      </w:pPr>
    </w:p>
    <w:p w:rsidR="007D77E3" w:rsidRPr="007D77E3" w:rsidRDefault="007D77E3" w:rsidP="007D77E3">
      <w:pPr>
        <w:pStyle w:val="ListParagraph"/>
        <w:tabs>
          <w:tab w:val="left" w:pos="7050"/>
        </w:tabs>
        <w:rPr>
          <w:rFonts w:ascii="Arial" w:hAnsi="Arial" w:cs="Arial"/>
          <w:sz w:val="32"/>
        </w:rPr>
      </w:pPr>
      <w:r>
        <w:rPr>
          <w:noProof/>
          <w:lang w:eastAsia="en-GB"/>
        </w:rPr>
        <w:drawing>
          <wp:inline distT="0" distB="0" distL="0" distR="0" wp14:anchorId="601FCAD5" wp14:editId="469A41EC">
            <wp:extent cx="6019422" cy="3384000"/>
            <wp:effectExtent l="0" t="0" r="635"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6019422" cy="3384000"/>
                    </a:xfrm>
                    <a:prstGeom prst="rect">
                      <a:avLst/>
                    </a:prstGeom>
                  </pic:spPr>
                </pic:pic>
              </a:graphicData>
            </a:graphic>
          </wp:inline>
        </w:drawing>
      </w:r>
    </w:p>
    <w:p w:rsidR="00B13DE9" w:rsidRDefault="00B13DE9" w:rsidP="000526E1">
      <w:pPr>
        <w:tabs>
          <w:tab w:val="left" w:pos="7050"/>
        </w:tabs>
        <w:rPr>
          <w:rFonts w:ascii="Arial" w:hAnsi="Arial" w:cs="Arial"/>
          <w:sz w:val="24"/>
        </w:rPr>
      </w:pPr>
    </w:p>
    <w:p w:rsidR="00B13DE9" w:rsidRDefault="00B13DE9" w:rsidP="000526E1">
      <w:pPr>
        <w:tabs>
          <w:tab w:val="left" w:pos="7050"/>
        </w:tabs>
        <w:rPr>
          <w:rFonts w:ascii="Arial" w:hAnsi="Arial" w:cs="Arial"/>
          <w:sz w:val="24"/>
        </w:rPr>
      </w:pPr>
    </w:p>
    <w:p w:rsidR="00B13DE9" w:rsidRDefault="00B13DE9" w:rsidP="000526E1">
      <w:pPr>
        <w:tabs>
          <w:tab w:val="left" w:pos="7050"/>
        </w:tabs>
        <w:rPr>
          <w:rFonts w:ascii="Arial" w:hAnsi="Arial" w:cs="Arial"/>
          <w:sz w:val="24"/>
        </w:rPr>
      </w:pPr>
    </w:p>
    <w:p w:rsidR="00B13DE9" w:rsidRDefault="00B13DE9" w:rsidP="000526E1">
      <w:pPr>
        <w:tabs>
          <w:tab w:val="left" w:pos="7050"/>
        </w:tabs>
        <w:rPr>
          <w:rFonts w:ascii="Arial" w:hAnsi="Arial" w:cs="Arial"/>
          <w:sz w:val="24"/>
        </w:rPr>
      </w:pPr>
    </w:p>
    <w:p w:rsidR="00B13DE9" w:rsidRDefault="00B13DE9" w:rsidP="000526E1">
      <w:pPr>
        <w:tabs>
          <w:tab w:val="left" w:pos="7050"/>
        </w:tabs>
        <w:rPr>
          <w:rFonts w:ascii="Arial" w:hAnsi="Arial" w:cs="Arial"/>
          <w:sz w:val="24"/>
        </w:rPr>
      </w:pPr>
    </w:p>
    <w:p w:rsidR="00B13DE9" w:rsidRDefault="00B13DE9" w:rsidP="000526E1">
      <w:pPr>
        <w:tabs>
          <w:tab w:val="left" w:pos="7050"/>
        </w:tabs>
        <w:rPr>
          <w:rFonts w:ascii="Arial" w:hAnsi="Arial" w:cs="Arial"/>
          <w:sz w:val="24"/>
        </w:rPr>
      </w:pPr>
    </w:p>
    <w:p w:rsidR="00B13DE9" w:rsidRDefault="00B13DE9" w:rsidP="000526E1">
      <w:pPr>
        <w:tabs>
          <w:tab w:val="left" w:pos="7050"/>
        </w:tabs>
        <w:rPr>
          <w:rFonts w:ascii="Arial" w:hAnsi="Arial" w:cs="Arial"/>
          <w:sz w:val="24"/>
        </w:rPr>
      </w:pPr>
    </w:p>
    <w:p w:rsidR="00B13DE9" w:rsidRDefault="00B13DE9" w:rsidP="000526E1">
      <w:pPr>
        <w:tabs>
          <w:tab w:val="left" w:pos="7050"/>
        </w:tabs>
        <w:rPr>
          <w:rFonts w:ascii="Arial" w:hAnsi="Arial" w:cs="Arial"/>
          <w:sz w:val="24"/>
        </w:rPr>
      </w:pPr>
    </w:p>
    <w:p w:rsidR="00B13DE9" w:rsidRDefault="00B13DE9" w:rsidP="000526E1">
      <w:pPr>
        <w:tabs>
          <w:tab w:val="left" w:pos="7050"/>
        </w:tabs>
        <w:rPr>
          <w:rFonts w:ascii="Arial" w:hAnsi="Arial" w:cs="Arial"/>
          <w:sz w:val="24"/>
        </w:rPr>
      </w:pPr>
    </w:p>
    <w:p w:rsidR="00B13DE9" w:rsidRDefault="00B13DE9" w:rsidP="000526E1">
      <w:pPr>
        <w:tabs>
          <w:tab w:val="left" w:pos="7050"/>
        </w:tabs>
        <w:rPr>
          <w:rFonts w:ascii="Arial" w:hAnsi="Arial" w:cs="Arial"/>
          <w:sz w:val="24"/>
        </w:rPr>
      </w:pPr>
    </w:p>
    <w:p w:rsidR="00B13DE9" w:rsidRDefault="00B13DE9" w:rsidP="000526E1">
      <w:pPr>
        <w:tabs>
          <w:tab w:val="left" w:pos="7050"/>
        </w:tabs>
        <w:rPr>
          <w:rFonts w:ascii="Arial" w:hAnsi="Arial" w:cs="Arial"/>
          <w:sz w:val="24"/>
        </w:rPr>
      </w:pPr>
    </w:p>
    <w:p w:rsidR="00B13DE9" w:rsidRPr="00B13DE9" w:rsidRDefault="00B13DE9" w:rsidP="00DF726B">
      <w:pPr>
        <w:tabs>
          <w:tab w:val="left" w:pos="5160"/>
        </w:tabs>
        <w:autoSpaceDE w:val="0"/>
        <w:autoSpaceDN w:val="0"/>
        <w:adjustRightInd w:val="0"/>
        <w:spacing w:after="0" w:line="400" w:lineRule="atLeast"/>
        <w:rPr>
          <w:rFonts w:ascii="Times New Roman" w:hAnsi="Times New Roman" w:cs="Times New Roman"/>
          <w:sz w:val="24"/>
          <w:szCs w:val="24"/>
        </w:rPr>
      </w:pPr>
    </w:p>
    <w:p w:rsidR="00B13DE9" w:rsidRDefault="00B13DE9" w:rsidP="000526E1">
      <w:pPr>
        <w:tabs>
          <w:tab w:val="left" w:pos="7050"/>
        </w:tabs>
        <w:rPr>
          <w:rFonts w:ascii="Arial" w:hAnsi="Arial" w:cs="Arial"/>
          <w:sz w:val="24"/>
        </w:rPr>
      </w:pPr>
    </w:p>
    <w:p w:rsidR="00B13DE9" w:rsidRPr="000526E1" w:rsidRDefault="00B13DE9" w:rsidP="000526E1">
      <w:pPr>
        <w:tabs>
          <w:tab w:val="left" w:pos="7050"/>
        </w:tabs>
        <w:rPr>
          <w:rFonts w:ascii="Arial" w:hAnsi="Arial" w:cs="Arial"/>
          <w:sz w:val="24"/>
        </w:rPr>
      </w:pPr>
    </w:p>
    <w:sectPr w:rsidR="00B13DE9" w:rsidRPr="000526E1" w:rsidSect="000F7B9B">
      <w:headerReference w:type="default" r:id="rId13"/>
      <w:footerReference w:type="default" r:id="rId14"/>
      <w:head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03623" w:rsidRDefault="00B03623" w:rsidP="002F0CA7">
      <w:pPr>
        <w:spacing w:after="0" w:line="240" w:lineRule="auto"/>
      </w:pPr>
      <w:r>
        <w:separator/>
      </w:r>
    </w:p>
  </w:endnote>
  <w:endnote w:type="continuationSeparator" w:id="0">
    <w:p w:rsidR="00B03623" w:rsidRDefault="00B03623" w:rsidP="002F0C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61891957"/>
      <w:docPartObj>
        <w:docPartGallery w:val="Page Numbers (Bottom of Page)"/>
        <w:docPartUnique/>
      </w:docPartObj>
    </w:sdtPr>
    <w:sdtEndPr>
      <w:rPr>
        <w:noProof/>
      </w:rPr>
    </w:sdtEndPr>
    <w:sdtContent>
      <w:p w:rsidR="00DF726B" w:rsidRDefault="00DF726B">
        <w:pPr>
          <w:pStyle w:val="Footer"/>
          <w:jc w:val="right"/>
        </w:pPr>
        <w:r>
          <w:fldChar w:fldCharType="begin"/>
        </w:r>
        <w:r>
          <w:instrText xml:space="preserve"> PAGE   \* MERGEFORMAT </w:instrText>
        </w:r>
        <w:r>
          <w:fldChar w:fldCharType="separate"/>
        </w:r>
        <w:r w:rsidR="00BD5B2B">
          <w:rPr>
            <w:noProof/>
          </w:rPr>
          <w:t>17</w:t>
        </w:r>
        <w:r>
          <w:rPr>
            <w:noProof/>
          </w:rPr>
          <w:fldChar w:fldCharType="end"/>
        </w:r>
      </w:p>
    </w:sdtContent>
  </w:sdt>
  <w:p w:rsidR="00DF726B" w:rsidRDefault="00DF726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03623" w:rsidRDefault="00B03623" w:rsidP="002F0CA7">
      <w:pPr>
        <w:spacing w:after="0" w:line="240" w:lineRule="auto"/>
      </w:pPr>
      <w:r>
        <w:separator/>
      </w:r>
    </w:p>
  </w:footnote>
  <w:footnote w:type="continuationSeparator" w:id="0">
    <w:p w:rsidR="00B03623" w:rsidRDefault="00B03623" w:rsidP="002F0CA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F726B" w:rsidRDefault="00DF726B">
    <w:pPr>
      <w:pStyle w:val="Header"/>
    </w:pPr>
    <w:r>
      <w:t xml:space="preserve">Research methods                                           Assignment 2                                                       </w:t>
    </w:r>
    <w:proofErr w:type="spellStart"/>
    <w:r>
      <w:t>Steffan</w:t>
    </w:r>
    <w:proofErr w:type="spellEnd"/>
    <w:r>
      <w:t xml:space="preserve"> Davies</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68752352"/>
      <w:temporary/>
      <w:showingPlcHdr/>
    </w:sdtPr>
    <w:sdtEndPr/>
    <w:sdtContent>
      <w:p w:rsidR="00DF726B" w:rsidRDefault="00DF726B">
        <w:pPr>
          <w:pStyle w:val="Header"/>
        </w:pPr>
        <w:r>
          <w:t>[Type text]</w:t>
        </w:r>
      </w:p>
    </w:sdtContent>
  </w:sdt>
  <w:p w:rsidR="00DF726B" w:rsidRDefault="00DF726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2A514A"/>
    <w:multiLevelType w:val="hybridMultilevel"/>
    <w:tmpl w:val="BC4AE7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BEE3BE4"/>
    <w:multiLevelType w:val="hybridMultilevel"/>
    <w:tmpl w:val="CB340F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0A20F61"/>
    <w:multiLevelType w:val="hybridMultilevel"/>
    <w:tmpl w:val="925A1F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72A403A"/>
    <w:multiLevelType w:val="hybridMultilevel"/>
    <w:tmpl w:val="A628F3B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639F27F1"/>
    <w:multiLevelType w:val="hybridMultilevel"/>
    <w:tmpl w:val="925A1F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F7B9B"/>
    <w:rsid w:val="00031753"/>
    <w:rsid w:val="000526E1"/>
    <w:rsid w:val="00072C79"/>
    <w:rsid w:val="000E1AA3"/>
    <w:rsid w:val="000F7B9B"/>
    <w:rsid w:val="001E115C"/>
    <w:rsid w:val="00244A5E"/>
    <w:rsid w:val="00261630"/>
    <w:rsid w:val="002C0DE5"/>
    <w:rsid w:val="002D39D9"/>
    <w:rsid w:val="002F0CA7"/>
    <w:rsid w:val="003121A0"/>
    <w:rsid w:val="0035176E"/>
    <w:rsid w:val="003F157F"/>
    <w:rsid w:val="00450DDE"/>
    <w:rsid w:val="004D03C7"/>
    <w:rsid w:val="00541D15"/>
    <w:rsid w:val="005D1ED0"/>
    <w:rsid w:val="006A5A94"/>
    <w:rsid w:val="00736D78"/>
    <w:rsid w:val="00740287"/>
    <w:rsid w:val="00772A32"/>
    <w:rsid w:val="007D77E3"/>
    <w:rsid w:val="00867BC6"/>
    <w:rsid w:val="008B47D4"/>
    <w:rsid w:val="008C1BDD"/>
    <w:rsid w:val="009969EC"/>
    <w:rsid w:val="00A15940"/>
    <w:rsid w:val="00AE1114"/>
    <w:rsid w:val="00B03623"/>
    <w:rsid w:val="00B0393A"/>
    <w:rsid w:val="00B13DE9"/>
    <w:rsid w:val="00BB0AC8"/>
    <w:rsid w:val="00BC6980"/>
    <w:rsid w:val="00BD5B2B"/>
    <w:rsid w:val="00CF6139"/>
    <w:rsid w:val="00D2113E"/>
    <w:rsid w:val="00DF726B"/>
    <w:rsid w:val="00E21E31"/>
    <w:rsid w:val="00E471EB"/>
    <w:rsid w:val="00E64429"/>
    <w:rsid w:val="00F348CE"/>
    <w:rsid w:val="00F65440"/>
    <w:rsid w:val="00FC23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F726B"/>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F7B9B"/>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0F7B9B"/>
    <w:rPr>
      <w:rFonts w:eastAsiaTheme="minorEastAsia"/>
      <w:lang w:val="en-US" w:eastAsia="ja-JP"/>
    </w:rPr>
  </w:style>
  <w:style w:type="paragraph" w:styleId="BalloonText">
    <w:name w:val="Balloon Text"/>
    <w:basedOn w:val="Normal"/>
    <w:link w:val="BalloonTextChar"/>
    <w:uiPriority w:val="99"/>
    <w:semiHidden/>
    <w:unhideWhenUsed/>
    <w:rsid w:val="000F7B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7B9B"/>
    <w:rPr>
      <w:rFonts w:ascii="Tahoma" w:hAnsi="Tahoma" w:cs="Tahoma"/>
      <w:sz w:val="16"/>
      <w:szCs w:val="16"/>
    </w:rPr>
  </w:style>
  <w:style w:type="paragraph" w:styleId="Header">
    <w:name w:val="header"/>
    <w:basedOn w:val="Normal"/>
    <w:link w:val="HeaderChar"/>
    <w:uiPriority w:val="99"/>
    <w:unhideWhenUsed/>
    <w:rsid w:val="002F0C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0CA7"/>
  </w:style>
  <w:style w:type="paragraph" w:styleId="Footer">
    <w:name w:val="footer"/>
    <w:basedOn w:val="Normal"/>
    <w:link w:val="FooterChar"/>
    <w:uiPriority w:val="99"/>
    <w:unhideWhenUsed/>
    <w:rsid w:val="002F0C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0CA7"/>
  </w:style>
  <w:style w:type="paragraph" w:styleId="ListParagraph">
    <w:name w:val="List Paragraph"/>
    <w:basedOn w:val="Normal"/>
    <w:uiPriority w:val="34"/>
    <w:qFormat/>
    <w:rsid w:val="008C1BDD"/>
    <w:pPr>
      <w:ind w:left="720"/>
      <w:contextualSpacing/>
    </w:pPr>
  </w:style>
  <w:style w:type="character" w:customStyle="1" w:styleId="Heading1Char">
    <w:name w:val="Heading 1 Char"/>
    <w:basedOn w:val="DefaultParagraphFont"/>
    <w:link w:val="Heading1"/>
    <w:uiPriority w:val="9"/>
    <w:rsid w:val="00DF726B"/>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DF726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F726B"/>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F7B9B"/>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0F7B9B"/>
    <w:rPr>
      <w:rFonts w:eastAsiaTheme="minorEastAsia"/>
      <w:lang w:val="en-US" w:eastAsia="ja-JP"/>
    </w:rPr>
  </w:style>
  <w:style w:type="paragraph" w:styleId="BalloonText">
    <w:name w:val="Balloon Text"/>
    <w:basedOn w:val="Normal"/>
    <w:link w:val="BalloonTextChar"/>
    <w:uiPriority w:val="99"/>
    <w:semiHidden/>
    <w:unhideWhenUsed/>
    <w:rsid w:val="000F7B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7B9B"/>
    <w:rPr>
      <w:rFonts w:ascii="Tahoma" w:hAnsi="Tahoma" w:cs="Tahoma"/>
      <w:sz w:val="16"/>
      <w:szCs w:val="16"/>
    </w:rPr>
  </w:style>
  <w:style w:type="paragraph" w:styleId="Header">
    <w:name w:val="header"/>
    <w:basedOn w:val="Normal"/>
    <w:link w:val="HeaderChar"/>
    <w:uiPriority w:val="99"/>
    <w:unhideWhenUsed/>
    <w:rsid w:val="002F0C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0CA7"/>
  </w:style>
  <w:style w:type="paragraph" w:styleId="Footer">
    <w:name w:val="footer"/>
    <w:basedOn w:val="Normal"/>
    <w:link w:val="FooterChar"/>
    <w:uiPriority w:val="99"/>
    <w:unhideWhenUsed/>
    <w:rsid w:val="002F0C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0CA7"/>
  </w:style>
  <w:style w:type="paragraph" w:styleId="ListParagraph">
    <w:name w:val="List Paragraph"/>
    <w:basedOn w:val="Normal"/>
    <w:uiPriority w:val="34"/>
    <w:qFormat/>
    <w:rsid w:val="008C1BDD"/>
    <w:pPr>
      <w:ind w:left="720"/>
      <w:contextualSpacing/>
    </w:pPr>
  </w:style>
  <w:style w:type="character" w:customStyle="1" w:styleId="Heading1Char">
    <w:name w:val="Heading 1 Char"/>
    <w:basedOn w:val="DefaultParagraphFont"/>
    <w:link w:val="Heading1"/>
    <w:uiPriority w:val="9"/>
    <w:rsid w:val="00DF726B"/>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DF72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2.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New98</b:Tag>
    <b:SourceType>Book</b:SourceType>
    <b:Guid>{F52EF403-9118-4AD2-BE19-5756E3FFD967}</b:Guid>
    <b:Title>Qualitative-quantitative Research methodology: Exploring the interactive continuum</b:Title>
    <b:Year>1998</b:Year>
    <b:City>Southern Illinois </b:City>
    <b:Publisher>SIU Press</b:Publisher>
    <b:Edition>Illustrated</b:Edition>
    <b:Author>
      <b:Author>
        <b:NameList>
          <b:Person>
            <b:Last>Newman</b:Last>
            <b:First>Isador</b:First>
          </b:Person>
          <b:Person>
            <b:Last>Benz</b:Last>
            <b:Middle>R</b:Middle>
            <b:First>Carolyn</b:First>
          </b:Person>
        </b:NameList>
      </b:Author>
    </b:Author>
    <b:RefOrder>1</b:RefOrder>
  </b:Source>
  <b:Source>
    <b:Tag>Sap06</b:Tag>
    <b:SourceType>Book</b:SourceType>
    <b:Guid>{722F1903-C364-4E5D-B8C8-886ADFB4449B}</b:Guid>
    <b:Title>Data collection and analysis</b:Title>
    <b:Year>2006</b:Year>
    <b:City>Plymouth</b:City>
    <b:Publisher>SAGE</b:Publisher>
    <b:Edition>2nd</b:Edition>
    <b:Author>
      <b:Author>
        <b:NameList>
          <b:Person>
            <b:Last>Sapsford</b:Last>
            <b:First>Roger</b:First>
          </b:Person>
        </b:NameList>
      </b:Author>
    </b:Author>
    <b:RefOrder>2</b:RefOrder>
  </b:Source>
  <b:Source>
    <b:Tag>Pal10</b:Tag>
    <b:SourceType>Book</b:SourceType>
    <b:Guid>{E9DDF909-491A-4583-BDE0-1E7986443435}</b:Guid>
    <b:Title>SPSS Survival Gudie: A step by step guide to data analysis using SPSS</b:Title>
    <b:Year>2010</b:Year>
    <b:City>Berkshire</b:City>
    <b:Publisher>McGraw Hill International</b:Publisher>
    <b:Edition>4th</b:Edition>
    <b:Author>
      <b:Author>
        <b:NameList>
          <b:Person>
            <b:Last>Pallant</b:Last>
            <b:First>Julie</b:First>
          </b:Person>
        </b:NameList>
      </b:Author>
    </b:Author>
    <b:RefOrder>3</b:RefOrder>
  </b:Source>
</b:Sources>
</file>

<file path=customXml/itemProps1.xml><?xml version="1.0" encoding="utf-8"?>
<ds:datastoreItem xmlns:ds="http://schemas.openxmlformats.org/officeDocument/2006/customXml" ds:itemID="{BB4521F4-69FC-4FB9-9263-DFB1D65442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2332</Words>
  <Characters>13293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Research methods Assignment 2</vt:lpstr>
    </vt:vector>
  </TitlesOfParts>
  <Company>Hewlettackard</Company>
  <LinksUpToDate>false</LinksUpToDate>
  <CharactersWithSpaces>15594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methods Assignment 2</dc:title>
  <dc:creator>Luigisteff</dc:creator>
  <cp:lastModifiedBy>Administrator</cp:lastModifiedBy>
  <cp:revision>2</cp:revision>
  <dcterms:created xsi:type="dcterms:W3CDTF">2015-02-04T16:23:00Z</dcterms:created>
  <dcterms:modified xsi:type="dcterms:W3CDTF">2015-02-04T16:23:00Z</dcterms:modified>
</cp:coreProperties>
</file>