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74D237" w14:textId="791B10E0" w:rsidR="001D0465" w:rsidRPr="005248EB" w:rsidRDefault="003355B5" w:rsidP="003355B5">
      <w:pPr>
        <w:jc w:val="center"/>
        <w:rPr>
          <w:rFonts w:asciiTheme="minorBidi" w:hAnsiTheme="minorBidi"/>
          <w:b/>
          <w:bCs/>
          <w:sz w:val="36"/>
          <w:szCs w:val="36"/>
        </w:rPr>
      </w:pPr>
      <w:r w:rsidRPr="005248EB">
        <w:rPr>
          <w:rFonts w:asciiTheme="minorBidi" w:hAnsiTheme="minorBidi"/>
          <w:b/>
          <w:bCs/>
          <w:sz w:val="36"/>
          <w:szCs w:val="36"/>
        </w:rPr>
        <w:t>Welsh language audit</w:t>
      </w:r>
    </w:p>
    <w:p w14:paraId="63B4D2C1" w14:textId="41535156" w:rsidR="003355B5" w:rsidRPr="005248EB" w:rsidRDefault="003355B5" w:rsidP="003355B5">
      <w:pPr>
        <w:rPr>
          <w:rFonts w:asciiTheme="minorBidi" w:hAnsiTheme="minorBidi"/>
          <w:sz w:val="28"/>
          <w:szCs w:val="28"/>
        </w:rPr>
      </w:pPr>
      <w:r w:rsidRPr="005248EB">
        <w:rPr>
          <w:rFonts w:asciiTheme="minorBidi" w:hAnsiTheme="minorBidi"/>
          <w:sz w:val="28"/>
          <w:szCs w:val="28"/>
        </w:rPr>
        <w:t>Name of setting:</w:t>
      </w:r>
      <w:r w:rsidR="005248EB">
        <w:rPr>
          <w:rFonts w:asciiTheme="minorBidi" w:hAnsiTheme="minorBidi"/>
          <w:sz w:val="28"/>
          <w:szCs w:val="28"/>
        </w:rPr>
        <w:t>………………………………………………………………</w:t>
      </w:r>
    </w:p>
    <w:p w14:paraId="01B5BA5E" w14:textId="7B32AC8C" w:rsidR="003355B5" w:rsidRPr="005248EB" w:rsidRDefault="003355B5" w:rsidP="003355B5">
      <w:pPr>
        <w:rPr>
          <w:rFonts w:asciiTheme="minorBidi" w:hAnsiTheme="minorBidi"/>
          <w:sz w:val="28"/>
          <w:szCs w:val="28"/>
        </w:rPr>
      </w:pPr>
      <w:r w:rsidRPr="005248EB">
        <w:rPr>
          <w:rFonts w:asciiTheme="minorBidi" w:hAnsiTheme="minorBidi"/>
          <w:sz w:val="28"/>
          <w:szCs w:val="28"/>
        </w:rPr>
        <w:t>Manager:</w:t>
      </w:r>
      <w:r w:rsidR="005248EB">
        <w:rPr>
          <w:rFonts w:asciiTheme="minorBidi" w:hAnsiTheme="minorBidi"/>
          <w:sz w:val="28"/>
          <w:szCs w:val="28"/>
        </w:rPr>
        <w:t>………………………………………………………………………</w:t>
      </w:r>
    </w:p>
    <w:p w14:paraId="33C7AF6E" w14:textId="1442E6BC" w:rsidR="003355B5" w:rsidRPr="005248EB" w:rsidRDefault="003355B5" w:rsidP="003355B5">
      <w:pPr>
        <w:rPr>
          <w:rFonts w:asciiTheme="minorBidi" w:hAnsiTheme="minorBidi"/>
          <w:sz w:val="28"/>
          <w:szCs w:val="28"/>
        </w:rPr>
      </w:pPr>
      <w:r w:rsidRPr="005248EB">
        <w:rPr>
          <w:rFonts w:asciiTheme="minorBidi" w:hAnsiTheme="minorBidi"/>
          <w:sz w:val="28"/>
          <w:szCs w:val="28"/>
        </w:rPr>
        <w:t>Date:</w:t>
      </w:r>
      <w:r w:rsidR="005248EB">
        <w:rPr>
          <w:rFonts w:asciiTheme="minorBidi" w:hAnsiTheme="minorBidi"/>
          <w:sz w:val="28"/>
          <w:szCs w:val="28"/>
        </w:rPr>
        <w:t>……………………………………………………………………………</w:t>
      </w:r>
    </w:p>
    <w:p w14:paraId="21AD047A" w14:textId="77777777" w:rsidR="003355B5" w:rsidRPr="005248EB" w:rsidRDefault="003355B5" w:rsidP="003355B5">
      <w:pPr>
        <w:rPr>
          <w:rFonts w:asciiTheme="minorBidi" w:hAnsiTheme="minorBidi"/>
          <w:sz w:val="36"/>
          <w:szCs w:val="36"/>
        </w:rPr>
      </w:pPr>
    </w:p>
    <w:p w14:paraId="3860AC70" w14:textId="2ADC9E3E" w:rsidR="003355B5" w:rsidRPr="004409E5" w:rsidRDefault="003355B5" w:rsidP="005248EB">
      <w:pPr>
        <w:jc w:val="center"/>
        <w:rPr>
          <w:rFonts w:asciiTheme="minorBidi" w:hAnsiTheme="minorBidi"/>
          <w:b/>
          <w:bCs/>
          <w:sz w:val="32"/>
          <w:szCs w:val="32"/>
        </w:rPr>
      </w:pPr>
      <w:r w:rsidRPr="004409E5">
        <w:rPr>
          <w:rFonts w:asciiTheme="minorBidi" w:hAnsiTheme="minorBidi"/>
          <w:b/>
          <w:bCs/>
          <w:sz w:val="32"/>
          <w:szCs w:val="32"/>
        </w:rPr>
        <w:t>Traffic Light Rating System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5070"/>
      </w:tblGrid>
      <w:tr w:rsidR="003355B5" w:rsidRPr="005248EB" w14:paraId="632016F1" w14:textId="77777777" w:rsidTr="003355B5">
        <w:tc>
          <w:tcPr>
            <w:tcW w:w="3005" w:type="dxa"/>
          </w:tcPr>
          <w:p w14:paraId="4AE449BA" w14:textId="4850A819" w:rsidR="003355B5" w:rsidRPr="004409E5" w:rsidRDefault="003355B5" w:rsidP="005248EB">
            <w:pPr>
              <w:jc w:val="center"/>
              <w:rPr>
                <w:rFonts w:asciiTheme="minorBidi" w:hAnsiTheme="minorBidi"/>
                <w:b/>
                <w:bCs/>
                <w:sz w:val="32"/>
                <w:szCs w:val="32"/>
              </w:rPr>
            </w:pPr>
            <w:r w:rsidRPr="004409E5">
              <w:rPr>
                <w:rFonts w:asciiTheme="minorBidi" w:hAnsiTheme="minorBidi"/>
                <w:b/>
                <w:bCs/>
                <w:sz w:val="32"/>
                <w:szCs w:val="32"/>
              </w:rPr>
              <w:t>Rating</w:t>
            </w:r>
          </w:p>
        </w:tc>
        <w:tc>
          <w:tcPr>
            <w:tcW w:w="5070" w:type="dxa"/>
          </w:tcPr>
          <w:p w14:paraId="32ED4634" w14:textId="786DAACE" w:rsidR="003355B5" w:rsidRPr="004409E5" w:rsidRDefault="003355B5" w:rsidP="005248EB">
            <w:pPr>
              <w:jc w:val="center"/>
              <w:rPr>
                <w:rFonts w:asciiTheme="minorBidi" w:hAnsiTheme="minorBidi"/>
                <w:b/>
                <w:bCs/>
                <w:sz w:val="32"/>
                <w:szCs w:val="32"/>
              </w:rPr>
            </w:pPr>
            <w:r w:rsidRPr="004409E5">
              <w:rPr>
                <w:rFonts w:asciiTheme="minorBidi" w:hAnsiTheme="minorBidi"/>
                <w:b/>
                <w:bCs/>
                <w:sz w:val="32"/>
                <w:szCs w:val="32"/>
              </w:rPr>
              <w:t>E</w:t>
            </w:r>
            <w:r w:rsidR="005248EB" w:rsidRPr="004409E5">
              <w:rPr>
                <w:rFonts w:asciiTheme="minorBidi" w:hAnsiTheme="minorBidi"/>
                <w:b/>
                <w:bCs/>
                <w:sz w:val="32"/>
                <w:szCs w:val="32"/>
              </w:rPr>
              <w:t>vidence</w:t>
            </w:r>
          </w:p>
        </w:tc>
      </w:tr>
      <w:tr w:rsidR="003355B5" w:rsidRPr="005248EB" w14:paraId="00AE8091" w14:textId="77777777" w:rsidTr="003355B5">
        <w:tc>
          <w:tcPr>
            <w:tcW w:w="3005" w:type="dxa"/>
            <w:vAlign w:val="center"/>
          </w:tcPr>
          <w:p w14:paraId="611D10BD" w14:textId="1E20FB09" w:rsidR="003355B5" w:rsidRPr="005248EB" w:rsidRDefault="003355B5" w:rsidP="003355B5">
            <w:pPr>
              <w:rPr>
                <w:rFonts w:asciiTheme="minorBidi" w:hAnsiTheme="minorBidi"/>
                <w:sz w:val="36"/>
                <w:szCs w:val="36"/>
              </w:rPr>
            </w:pPr>
            <w:r w:rsidRPr="005248EB">
              <w:rPr>
                <w:rFonts w:ascii="Segoe UI Emoji" w:hAnsi="Segoe UI Emoji" w:cs="Segoe UI Emoji"/>
              </w:rPr>
              <w:t>🟢</w:t>
            </w:r>
            <w:r w:rsidRPr="005248EB">
              <w:rPr>
                <w:rFonts w:asciiTheme="minorBidi" w:hAnsiTheme="minorBidi"/>
              </w:rPr>
              <w:t xml:space="preserve"> Green</w:t>
            </w:r>
          </w:p>
        </w:tc>
        <w:tc>
          <w:tcPr>
            <w:tcW w:w="5070" w:type="dxa"/>
            <w:vAlign w:val="center"/>
          </w:tcPr>
          <w:p w14:paraId="4A190BD0" w14:textId="77777777" w:rsidR="003355B5" w:rsidRDefault="003355B5" w:rsidP="003355B5">
            <w:pPr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Fully embedded in practice</w:t>
            </w:r>
          </w:p>
          <w:p w14:paraId="3317FFCC" w14:textId="724B4290" w:rsidR="005248EB" w:rsidRPr="005248EB" w:rsidRDefault="005248EB" w:rsidP="003355B5">
            <w:pPr>
              <w:rPr>
                <w:rFonts w:asciiTheme="minorBidi" w:hAnsiTheme="minorBidi"/>
                <w:sz w:val="36"/>
                <w:szCs w:val="36"/>
              </w:rPr>
            </w:pPr>
          </w:p>
        </w:tc>
      </w:tr>
      <w:tr w:rsidR="003355B5" w:rsidRPr="005248EB" w14:paraId="7E1B83D4" w14:textId="77777777" w:rsidTr="003355B5">
        <w:tc>
          <w:tcPr>
            <w:tcW w:w="3005" w:type="dxa"/>
            <w:vAlign w:val="center"/>
          </w:tcPr>
          <w:p w14:paraId="4186F306" w14:textId="4C45744A" w:rsidR="003355B5" w:rsidRPr="005248EB" w:rsidRDefault="003355B5" w:rsidP="003355B5">
            <w:pPr>
              <w:rPr>
                <w:rFonts w:asciiTheme="minorBidi" w:hAnsiTheme="minorBidi"/>
                <w:sz w:val="36"/>
                <w:szCs w:val="36"/>
              </w:rPr>
            </w:pPr>
            <w:r w:rsidRPr="005248EB">
              <w:rPr>
                <w:rFonts w:ascii="Segoe UI Emoji" w:hAnsi="Segoe UI Emoji" w:cs="Segoe UI Emoji"/>
              </w:rPr>
              <w:t>🟠</w:t>
            </w:r>
            <w:r w:rsidRPr="005248EB">
              <w:rPr>
                <w:rFonts w:asciiTheme="minorBidi" w:hAnsiTheme="minorBidi"/>
              </w:rPr>
              <w:t xml:space="preserve"> Amber</w:t>
            </w:r>
          </w:p>
        </w:tc>
        <w:tc>
          <w:tcPr>
            <w:tcW w:w="5070" w:type="dxa"/>
            <w:vAlign w:val="center"/>
          </w:tcPr>
          <w:p w14:paraId="61C91ECA" w14:textId="77777777" w:rsidR="003355B5" w:rsidRDefault="003355B5" w:rsidP="003355B5">
            <w:pPr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Partially developed, needs improvement</w:t>
            </w:r>
          </w:p>
          <w:p w14:paraId="7125F76F" w14:textId="1F8B1CF7" w:rsidR="005248EB" w:rsidRPr="005248EB" w:rsidRDefault="005248EB" w:rsidP="003355B5">
            <w:pPr>
              <w:rPr>
                <w:rFonts w:asciiTheme="minorBidi" w:hAnsiTheme="minorBidi"/>
                <w:sz w:val="36"/>
                <w:szCs w:val="36"/>
              </w:rPr>
            </w:pPr>
          </w:p>
        </w:tc>
      </w:tr>
      <w:tr w:rsidR="003355B5" w:rsidRPr="005248EB" w14:paraId="67465AF1" w14:textId="77777777" w:rsidTr="003355B5">
        <w:tc>
          <w:tcPr>
            <w:tcW w:w="3005" w:type="dxa"/>
            <w:vAlign w:val="center"/>
          </w:tcPr>
          <w:p w14:paraId="009D45AB" w14:textId="36E300A7" w:rsidR="003355B5" w:rsidRPr="005248EB" w:rsidRDefault="003355B5" w:rsidP="003355B5">
            <w:pPr>
              <w:rPr>
                <w:rFonts w:asciiTheme="minorBidi" w:hAnsiTheme="minorBidi"/>
                <w:sz w:val="36"/>
                <w:szCs w:val="36"/>
              </w:rPr>
            </w:pPr>
            <w:r w:rsidRPr="005248EB">
              <w:rPr>
                <w:rFonts w:ascii="Segoe UI Emoji" w:hAnsi="Segoe UI Emoji" w:cs="Segoe UI Emoji"/>
              </w:rPr>
              <w:t>🔴</w:t>
            </w:r>
            <w:r w:rsidRPr="005248EB">
              <w:rPr>
                <w:rFonts w:asciiTheme="minorBidi" w:hAnsiTheme="minorBidi"/>
              </w:rPr>
              <w:t xml:space="preserve"> Red</w:t>
            </w:r>
          </w:p>
        </w:tc>
        <w:tc>
          <w:tcPr>
            <w:tcW w:w="5070" w:type="dxa"/>
            <w:vAlign w:val="center"/>
          </w:tcPr>
          <w:p w14:paraId="10680C09" w14:textId="77777777" w:rsidR="003355B5" w:rsidRPr="005248EB" w:rsidRDefault="003355B5" w:rsidP="003355B5">
            <w:pPr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Not currently evident</w:t>
            </w:r>
          </w:p>
          <w:p w14:paraId="2C866918" w14:textId="3D9CE71A" w:rsidR="003355B5" w:rsidRPr="005248EB" w:rsidRDefault="003355B5" w:rsidP="003355B5">
            <w:pPr>
              <w:rPr>
                <w:rFonts w:asciiTheme="minorBidi" w:hAnsiTheme="minorBidi"/>
                <w:sz w:val="36"/>
                <w:szCs w:val="36"/>
              </w:rPr>
            </w:pPr>
          </w:p>
        </w:tc>
      </w:tr>
    </w:tbl>
    <w:p w14:paraId="3EE89D0E" w14:textId="77777777" w:rsidR="003355B5" w:rsidRPr="005248EB" w:rsidRDefault="003355B5" w:rsidP="003355B5">
      <w:pPr>
        <w:rPr>
          <w:rFonts w:asciiTheme="minorBidi" w:hAnsiTheme="minorBidi"/>
        </w:rPr>
      </w:pPr>
    </w:p>
    <w:p w14:paraId="0EE04CFA" w14:textId="77777777" w:rsidR="003355B5" w:rsidRPr="004409E5" w:rsidRDefault="003355B5" w:rsidP="003355B5">
      <w:pPr>
        <w:jc w:val="center"/>
        <w:rPr>
          <w:rFonts w:asciiTheme="minorBidi" w:hAnsiTheme="minorBidi"/>
          <w:b/>
          <w:bCs/>
          <w:sz w:val="32"/>
          <w:szCs w:val="32"/>
        </w:rPr>
      </w:pPr>
      <w:r w:rsidRPr="004409E5">
        <w:rPr>
          <w:rFonts w:asciiTheme="minorBidi" w:hAnsiTheme="minorBidi"/>
          <w:b/>
          <w:bCs/>
          <w:sz w:val="32"/>
          <w:szCs w:val="32"/>
        </w:rPr>
        <w:t>Section 1: Leadership and Policy</w:t>
      </w:r>
    </w:p>
    <w:p w14:paraId="4DF5D176" w14:textId="08F44853" w:rsidR="003355B5" w:rsidRPr="005248EB" w:rsidRDefault="003355B5" w:rsidP="003355B5">
      <w:pPr>
        <w:jc w:val="center"/>
        <w:rPr>
          <w:rFonts w:asciiTheme="minorBidi" w:hAnsiTheme="minorBidi"/>
          <w:b/>
          <w:bCs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92"/>
        <w:gridCol w:w="6317"/>
        <w:gridCol w:w="420"/>
        <w:gridCol w:w="420"/>
        <w:gridCol w:w="435"/>
      </w:tblGrid>
      <w:tr w:rsidR="003355B5" w:rsidRPr="005248EB" w14:paraId="3280FCA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A717002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5248EB">
              <w:rPr>
                <w:rFonts w:asciiTheme="minorBidi" w:hAnsiTheme="minorBidi"/>
                <w:b/>
                <w:bCs/>
              </w:rPr>
              <w:t>No.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CE2FC42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5248EB">
              <w:rPr>
                <w:rFonts w:asciiTheme="minorBidi" w:hAnsiTheme="minorBidi"/>
                <w:b/>
                <w:bCs/>
              </w:rPr>
              <w:t>Audit Question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AF4294C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5248EB">
              <w:rPr>
                <w:rFonts w:ascii="Segoe UI Emoji" w:hAnsi="Segoe UI Emoji" w:cs="Segoe UI Emoji"/>
                <w:b/>
                <w:bCs/>
              </w:rPr>
              <w:t>🟢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3E120BA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5248EB">
              <w:rPr>
                <w:rFonts w:ascii="Segoe UI Emoji" w:hAnsi="Segoe UI Emoji" w:cs="Segoe UI Emoji"/>
                <w:b/>
                <w:bCs/>
              </w:rPr>
              <w:t>🟠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EB14A6D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5248EB">
              <w:rPr>
                <w:rFonts w:ascii="Segoe UI Emoji" w:hAnsi="Segoe UI Emoji" w:cs="Segoe UI Emoji"/>
                <w:b/>
                <w:bCs/>
              </w:rPr>
              <w:t>🔴</w:t>
            </w:r>
          </w:p>
        </w:tc>
      </w:tr>
      <w:tr w:rsidR="003355B5" w:rsidRPr="005248EB" w14:paraId="1A54D167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96A8B2F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1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76A5A19" w14:textId="0CFA2394" w:rsidR="003355B5" w:rsidRPr="005248EB" w:rsidRDefault="003355B5" w:rsidP="003355B5">
            <w:pPr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 xml:space="preserve">The setting has a Welsh Language Policy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60F4A9F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3AE91ED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B20F49B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□</w:t>
            </w:r>
          </w:p>
        </w:tc>
      </w:tr>
      <w:tr w:rsidR="003355B5" w:rsidRPr="005248EB" w14:paraId="0DC6D80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2F20FE5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2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B5895DD" w14:textId="75531392" w:rsidR="003355B5" w:rsidRPr="005248EB" w:rsidRDefault="003355B5" w:rsidP="003355B5">
            <w:pPr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 xml:space="preserve">Leaders actively promote Welsh language and culture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07A18AC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7117313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3786BA8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□</w:t>
            </w:r>
          </w:p>
        </w:tc>
      </w:tr>
      <w:tr w:rsidR="003355B5" w:rsidRPr="005248EB" w14:paraId="4DE0CE7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059A59C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3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332631" w14:textId="5AA4CE16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 xml:space="preserve">Welsh language targets form part of development planning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74CFB73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F570F7E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9FA2EC3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□</w:t>
            </w:r>
          </w:p>
        </w:tc>
      </w:tr>
      <w:tr w:rsidR="003355B5" w:rsidRPr="005248EB" w14:paraId="5977CD2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45CE2ED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4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7A6D13" w14:textId="01D6F2B1" w:rsidR="003355B5" w:rsidRPr="005248EB" w:rsidRDefault="003355B5" w:rsidP="003355B5">
            <w:pPr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 xml:space="preserve">The Active Offer is understood by staff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5B7369E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0B6EE2A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4DBA5E2" w14:textId="77777777" w:rsidR="003355B5" w:rsidRPr="005248EB" w:rsidRDefault="003355B5" w:rsidP="003355B5">
            <w:pPr>
              <w:jc w:val="center"/>
              <w:rPr>
                <w:rFonts w:asciiTheme="minorBidi" w:hAnsiTheme="minorBidi"/>
              </w:rPr>
            </w:pPr>
            <w:r w:rsidRPr="005248EB">
              <w:rPr>
                <w:rFonts w:asciiTheme="minorBidi" w:hAnsiTheme="minorBidi"/>
              </w:rPr>
              <w:t>□</w:t>
            </w:r>
          </w:p>
        </w:tc>
      </w:tr>
    </w:tbl>
    <w:p w14:paraId="69E012BC" w14:textId="77777777" w:rsidR="003355B5" w:rsidRPr="005248EB" w:rsidRDefault="003355B5" w:rsidP="003355B5">
      <w:pPr>
        <w:jc w:val="center"/>
        <w:rPr>
          <w:rFonts w:asciiTheme="minorBidi" w:hAnsiTheme="minorBidi"/>
        </w:rPr>
      </w:pPr>
    </w:p>
    <w:p w14:paraId="6A87A031" w14:textId="630999F5" w:rsidR="005248EB" w:rsidRPr="004409E5" w:rsidRDefault="00D253AD" w:rsidP="005248EB">
      <w:pPr>
        <w:jc w:val="center"/>
        <w:rPr>
          <w:rFonts w:asciiTheme="minorBidi" w:hAnsiTheme="minorBidi"/>
          <w:b/>
          <w:bCs/>
          <w:sz w:val="32"/>
          <w:szCs w:val="32"/>
        </w:rPr>
      </w:pPr>
      <w:r w:rsidRPr="004409E5">
        <w:rPr>
          <w:rFonts w:asciiTheme="minorBidi" w:hAnsiTheme="minorBidi"/>
          <w:b/>
          <w:bCs/>
          <w:sz w:val="32"/>
          <w:szCs w:val="32"/>
        </w:rPr>
        <w:t>Section 2: Environment</w:t>
      </w:r>
    </w:p>
    <w:p w14:paraId="554DAA0E" w14:textId="77777777" w:rsidR="005248EB" w:rsidRPr="005248EB" w:rsidRDefault="005248EB" w:rsidP="005248EB">
      <w:pPr>
        <w:jc w:val="center"/>
        <w:rPr>
          <w:rFonts w:asciiTheme="minorBidi" w:hAnsiTheme="minorBidi"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92"/>
        <w:gridCol w:w="6468"/>
        <w:gridCol w:w="420"/>
        <w:gridCol w:w="420"/>
        <w:gridCol w:w="435"/>
      </w:tblGrid>
      <w:tr w:rsidR="005248EB" w:rsidRPr="005248EB" w14:paraId="128E7AB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0196857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No.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9C4CB11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Audit Question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DAF0F96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="Segoe UI Emoji" w:eastAsia="Times New Roman" w:hAnsi="Segoe UI Emoji" w:cs="Segoe UI Emoji"/>
                <w:b/>
                <w:bCs/>
                <w:kern w:val="0"/>
                <w14:ligatures w14:val="none"/>
              </w:rPr>
              <w:t>🟢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FF5C11D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="Segoe UI Emoji" w:eastAsia="Times New Roman" w:hAnsi="Segoe UI Emoji" w:cs="Segoe UI Emoji"/>
                <w:b/>
                <w:bCs/>
                <w:kern w:val="0"/>
                <w14:ligatures w14:val="none"/>
              </w:rPr>
              <w:t>🟠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1FE444A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="Segoe UI Emoji" w:eastAsia="Times New Roman" w:hAnsi="Segoe UI Emoji" w:cs="Segoe UI Emoji"/>
                <w:b/>
                <w:bCs/>
                <w:kern w:val="0"/>
                <w14:ligatures w14:val="none"/>
              </w:rPr>
              <w:t>🔴</w:t>
            </w:r>
          </w:p>
        </w:tc>
      </w:tr>
      <w:tr w:rsidR="005248EB" w:rsidRPr="005248EB" w14:paraId="1F69EE26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F05876E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5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4AA4A69" w14:textId="77777777" w:rsid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 xml:space="preserve">Signage is bilingual </w:t>
            </w:r>
          </w:p>
          <w:p w14:paraId="3706FA59" w14:textId="77777777" w:rsidR="00704EFF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  <w:p w14:paraId="12298179" w14:textId="4174B12B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D58B1D5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EAB1F08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5D249E6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  <w:tr w:rsidR="005248EB" w:rsidRPr="005248EB" w14:paraId="0285F91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DE1E95E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6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285F23F" w14:textId="77777777" w:rsid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 xml:space="preserve">Displays reflect Welsh culture and heritage </w:t>
            </w:r>
          </w:p>
          <w:p w14:paraId="3686F1E2" w14:textId="77777777" w:rsidR="00704EFF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  <w:p w14:paraId="1EC29284" w14:textId="126CC23B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97BA3DA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749AA21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01075DA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  <w:tr w:rsidR="005248EB" w:rsidRPr="005248EB" w14:paraId="4289166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8B10F50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lastRenderedPageBreak/>
              <w:t>7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073F9D3" w14:textId="77777777" w:rsid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 xml:space="preserve">Welsh books are available and accessible </w:t>
            </w:r>
          </w:p>
          <w:p w14:paraId="28143028" w14:textId="77777777" w:rsidR="00704EFF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  <w:p w14:paraId="6BA55FDB" w14:textId="085DD949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25B45B3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28DC8A8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457ACB2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  <w:tr w:rsidR="005248EB" w:rsidRPr="005248EB" w14:paraId="79D1BFED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02E7E23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8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AC647C5" w14:textId="77777777" w:rsidR="00704EFF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Welsh language resources are visible throughout the setting</w:t>
            </w:r>
          </w:p>
          <w:p w14:paraId="32A9C814" w14:textId="29883E2F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 xml:space="preserve">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66D660E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DF1092B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2F9878B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</w:tbl>
    <w:p w14:paraId="7EBCDE88" w14:textId="3B58EC08" w:rsidR="005248EB" w:rsidRPr="005248EB" w:rsidRDefault="005248EB" w:rsidP="005248E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7C345BF0" w14:textId="72F95980" w:rsidR="005248EB" w:rsidRPr="004409E5" w:rsidRDefault="005248EB" w:rsidP="004409E5">
      <w:pPr>
        <w:spacing w:before="100" w:beforeAutospacing="1" w:after="100" w:afterAutospacing="1" w:line="300" w:lineRule="atLeast"/>
        <w:jc w:val="center"/>
        <w:outlineLvl w:val="0"/>
        <w:rPr>
          <w:rFonts w:asciiTheme="minorBidi" w:eastAsia="Times New Roman" w:hAnsiTheme="minorBidi"/>
          <w:b/>
          <w:bCs/>
          <w:kern w:val="36"/>
          <w:sz w:val="32"/>
          <w:szCs w:val="32"/>
          <w14:ligatures w14:val="none"/>
        </w:rPr>
      </w:pPr>
      <w:r w:rsidRPr="004409E5">
        <w:rPr>
          <w:rFonts w:asciiTheme="minorBidi" w:eastAsia="Times New Roman" w:hAnsiTheme="minorBidi"/>
          <w:b/>
          <w:bCs/>
          <w:kern w:val="36"/>
          <w:sz w:val="32"/>
          <w:szCs w:val="32"/>
          <w14:ligatures w14:val="none"/>
        </w:rPr>
        <w:t>Section 3: Practice with Children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92"/>
        <w:gridCol w:w="5613"/>
        <w:gridCol w:w="420"/>
        <w:gridCol w:w="420"/>
        <w:gridCol w:w="435"/>
      </w:tblGrid>
      <w:tr w:rsidR="005248EB" w:rsidRPr="005248EB" w14:paraId="42134672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FB7F407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No.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F19BBD6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Audit Question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947CDFF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="Segoe UI Emoji" w:eastAsia="Times New Roman" w:hAnsi="Segoe UI Emoji" w:cs="Segoe UI Emoji"/>
                <w:b/>
                <w:bCs/>
                <w:kern w:val="0"/>
                <w14:ligatures w14:val="none"/>
              </w:rPr>
              <w:t>🟢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2B66D87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="Segoe UI Emoji" w:eastAsia="Times New Roman" w:hAnsi="Segoe UI Emoji" w:cs="Segoe UI Emoji"/>
                <w:b/>
                <w:bCs/>
                <w:kern w:val="0"/>
                <w14:ligatures w14:val="none"/>
              </w:rPr>
              <w:t>🟠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B94AF3A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="Segoe UI Emoji" w:eastAsia="Times New Roman" w:hAnsi="Segoe UI Emoji" w:cs="Segoe UI Emoji"/>
                <w:b/>
                <w:bCs/>
                <w:kern w:val="0"/>
                <w14:ligatures w14:val="none"/>
              </w:rPr>
              <w:t>🔴</w:t>
            </w:r>
          </w:p>
        </w:tc>
      </w:tr>
      <w:tr w:rsidR="005248EB" w:rsidRPr="005248EB" w14:paraId="7F7DF7F6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8825F59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9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EEF8F4B" w14:textId="77777777" w:rsid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Welsh words and phrases are used daily</w:t>
            </w:r>
          </w:p>
          <w:p w14:paraId="782341F4" w14:textId="77777777" w:rsidR="00704EFF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  <w:p w14:paraId="3C90D4AA" w14:textId="5A9FA1CD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B3B5700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E855B4A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D0BF9E0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  <w:tr w:rsidR="005248EB" w:rsidRPr="005248EB" w14:paraId="253065F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E9EA6A9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10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F8B4CA8" w14:textId="77777777" w:rsid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Children are encouraged to use Welsh naturally</w:t>
            </w:r>
          </w:p>
          <w:p w14:paraId="2D319792" w14:textId="77777777" w:rsidR="00704EFF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  <w:p w14:paraId="476C5279" w14:textId="3F33948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1A4C4D3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91F9676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BDC1577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  <w:tr w:rsidR="005248EB" w:rsidRPr="005248EB" w14:paraId="639EA71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CC3EE73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11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7BFABD6" w14:textId="77777777" w:rsid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Welsh songs, stories and rhymes are used regularly</w:t>
            </w:r>
          </w:p>
          <w:p w14:paraId="5D4347E5" w14:textId="77777777" w:rsidR="00704EFF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  <w:p w14:paraId="139F7D15" w14:textId="1BF4BBC6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88E5728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7B29324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8C39E59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  <w:tr w:rsidR="005248EB" w:rsidRPr="005248EB" w14:paraId="7D83F55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87D8A6D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12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1E1BE7E" w14:textId="77777777" w:rsid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Learning experiences celebrate Welsh culture</w:t>
            </w:r>
          </w:p>
          <w:p w14:paraId="5C9382C3" w14:textId="77777777" w:rsidR="00704EFF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  <w:p w14:paraId="63346CB5" w14:textId="1A41CC59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D3B5848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8B6BE04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5A45CAC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</w:tbl>
    <w:p w14:paraId="4A672587" w14:textId="5D8B7A14" w:rsidR="005248EB" w:rsidRPr="005248EB" w:rsidRDefault="005248EB" w:rsidP="005248E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0B4A02D9" w14:textId="5FC32C68" w:rsidR="005248EB" w:rsidRPr="004409E5" w:rsidRDefault="005248EB" w:rsidP="004409E5">
      <w:pPr>
        <w:spacing w:before="100" w:beforeAutospacing="1" w:after="100" w:afterAutospacing="1" w:line="300" w:lineRule="atLeast"/>
        <w:jc w:val="center"/>
        <w:outlineLvl w:val="0"/>
        <w:rPr>
          <w:rFonts w:asciiTheme="minorBidi" w:eastAsia="Times New Roman" w:hAnsiTheme="minorBidi"/>
          <w:b/>
          <w:bCs/>
          <w:kern w:val="36"/>
          <w:sz w:val="32"/>
          <w:szCs w:val="32"/>
          <w14:ligatures w14:val="none"/>
        </w:rPr>
      </w:pPr>
      <w:r w:rsidRPr="004409E5">
        <w:rPr>
          <w:rFonts w:asciiTheme="minorBidi" w:eastAsia="Times New Roman" w:hAnsiTheme="minorBidi"/>
          <w:b/>
          <w:bCs/>
          <w:kern w:val="36"/>
          <w:sz w:val="32"/>
          <w:szCs w:val="32"/>
          <w14:ligatures w14:val="none"/>
        </w:rPr>
        <w:t>Section 4: Workforce Development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92"/>
        <w:gridCol w:w="6508"/>
        <w:gridCol w:w="420"/>
        <w:gridCol w:w="420"/>
        <w:gridCol w:w="435"/>
      </w:tblGrid>
      <w:tr w:rsidR="005248EB" w:rsidRPr="005248EB" w14:paraId="7B009DF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15BE738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No.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DC22583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Audit Question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C25E816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="Segoe UI Emoji" w:eastAsia="Times New Roman" w:hAnsi="Segoe UI Emoji" w:cs="Segoe UI Emoji"/>
                <w:b/>
                <w:bCs/>
                <w:kern w:val="0"/>
                <w14:ligatures w14:val="none"/>
              </w:rPr>
              <w:t>🟢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5455123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="Segoe UI Emoji" w:eastAsia="Times New Roman" w:hAnsi="Segoe UI Emoji" w:cs="Segoe UI Emoji"/>
                <w:b/>
                <w:bCs/>
                <w:kern w:val="0"/>
                <w14:ligatures w14:val="none"/>
              </w:rPr>
              <w:t>🟠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F466794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="Segoe UI Emoji" w:eastAsia="Times New Roman" w:hAnsi="Segoe UI Emoji" w:cs="Segoe UI Emoji"/>
                <w:b/>
                <w:bCs/>
                <w:kern w:val="0"/>
                <w14:ligatures w14:val="none"/>
              </w:rPr>
              <w:t>🔴</w:t>
            </w:r>
          </w:p>
        </w:tc>
      </w:tr>
      <w:tr w:rsidR="005248EB" w:rsidRPr="005248EB" w14:paraId="11DF1FF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1B9CB40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13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CAD26DA" w14:textId="77777777" w:rsid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Staff understand their role in promoting Welsh language</w:t>
            </w:r>
          </w:p>
          <w:p w14:paraId="50225BA3" w14:textId="77777777" w:rsidR="00704EFF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  <w:p w14:paraId="2FB73616" w14:textId="520FA869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2A2A9AF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554612F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1213446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  <w:tr w:rsidR="005248EB" w:rsidRPr="005248EB" w14:paraId="102289A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7DB46D0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14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E425E5A" w14:textId="77777777" w:rsid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Staff Welsh language skills are reviewed regularly</w:t>
            </w:r>
          </w:p>
          <w:p w14:paraId="2D96E566" w14:textId="77777777" w:rsidR="00704EFF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  <w:p w14:paraId="723876D8" w14:textId="7916009A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B344223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EDA3AB8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50B5E04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  <w:tr w:rsidR="005248EB" w:rsidRPr="005248EB" w14:paraId="47C7104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806DEF3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15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772CF63" w14:textId="77777777" w:rsid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 xml:space="preserve">Staff have access to Welsh language CPD </w:t>
            </w:r>
          </w:p>
          <w:p w14:paraId="2A5DFF26" w14:textId="77777777" w:rsidR="00704EFF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  <w:p w14:paraId="5AA3D49C" w14:textId="4D3B1126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A2057AF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5D0CDCF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67453FE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  <w:tr w:rsidR="005248EB" w:rsidRPr="005248EB" w14:paraId="22580275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C8B8A1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16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B06C336" w14:textId="77777777" w:rsid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New staff receive guidance on Welsh language expectations</w:t>
            </w:r>
          </w:p>
          <w:p w14:paraId="415FD8D9" w14:textId="7A8AD47D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 xml:space="preserve">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50EC6F0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2F2B150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38938E1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</w:tbl>
    <w:p w14:paraId="2562F981" w14:textId="0D7BB594" w:rsidR="005248EB" w:rsidRPr="005248EB" w:rsidRDefault="005248EB" w:rsidP="005248E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6C546ECF" w14:textId="4360135B" w:rsidR="005248EB" w:rsidRPr="004409E5" w:rsidRDefault="005248EB" w:rsidP="004409E5">
      <w:pPr>
        <w:spacing w:before="100" w:beforeAutospacing="1" w:after="100" w:afterAutospacing="1" w:line="300" w:lineRule="atLeast"/>
        <w:jc w:val="center"/>
        <w:outlineLvl w:val="0"/>
        <w:rPr>
          <w:rFonts w:asciiTheme="minorBidi" w:eastAsia="Times New Roman" w:hAnsiTheme="minorBidi"/>
          <w:b/>
          <w:bCs/>
          <w:kern w:val="36"/>
          <w:sz w:val="32"/>
          <w:szCs w:val="32"/>
          <w14:ligatures w14:val="none"/>
        </w:rPr>
      </w:pPr>
      <w:r w:rsidRPr="004409E5">
        <w:rPr>
          <w:rFonts w:asciiTheme="minorBidi" w:eastAsia="Times New Roman" w:hAnsiTheme="minorBidi"/>
          <w:b/>
          <w:bCs/>
          <w:kern w:val="36"/>
          <w:sz w:val="32"/>
          <w:szCs w:val="32"/>
          <w14:ligatures w14:val="none"/>
        </w:rPr>
        <w:t>Section 5: Family and Community Engagement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92"/>
        <w:gridCol w:w="6093"/>
        <w:gridCol w:w="420"/>
        <w:gridCol w:w="420"/>
        <w:gridCol w:w="435"/>
      </w:tblGrid>
      <w:tr w:rsidR="005248EB" w:rsidRPr="005248EB" w14:paraId="4B58013D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E2BDB07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No.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37EA808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Audit Question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D012AEC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="Segoe UI Emoji" w:eastAsia="Times New Roman" w:hAnsi="Segoe UI Emoji" w:cs="Segoe UI Emoji"/>
                <w:b/>
                <w:bCs/>
                <w:kern w:val="0"/>
                <w14:ligatures w14:val="none"/>
              </w:rPr>
              <w:t>🟢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0D88EDB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="Segoe UI Emoji" w:eastAsia="Times New Roman" w:hAnsi="Segoe UI Emoji" w:cs="Segoe UI Emoji"/>
                <w:b/>
                <w:bCs/>
                <w:kern w:val="0"/>
                <w14:ligatures w14:val="none"/>
              </w:rPr>
              <w:t>🟠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EED2958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="Segoe UI Emoji" w:eastAsia="Times New Roman" w:hAnsi="Segoe UI Emoji" w:cs="Segoe UI Emoji"/>
                <w:b/>
                <w:bCs/>
                <w:kern w:val="0"/>
                <w14:ligatures w14:val="none"/>
              </w:rPr>
              <w:t>🔴</w:t>
            </w:r>
          </w:p>
        </w:tc>
      </w:tr>
      <w:tr w:rsidR="005248EB" w:rsidRPr="005248EB" w14:paraId="44ED3075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A346D0F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17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9FE154B" w14:textId="77777777" w:rsid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 xml:space="preserve">Families receive bilingual information </w:t>
            </w:r>
          </w:p>
          <w:p w14:paraId="173EB389" w14:textId="77777777" w:rsidR="00704EFF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  <w:p w14:paraId="1848A182" w14:textId="4F100D0A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568AF86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C228378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31A59A1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  <w:tr w:rsidR="005248EB" w:rsidRPr="005248EB" w14:paraId="4C25401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A68D078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18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D6083B" w14:textId="77777777" w:rsid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Families can communicate through Welsh if they choose</w:t>
            </w:r>
          </w:p>
          <w:p w14:paraId="02126EE1" w14:textId="43839ACA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 xml:space="preserve">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83454B4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A24241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DD47F52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  <w:tr w:rsidR="005248EB" w:rsidRPr="005248EB" w14:paraId="102AACB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C194B69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19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82484BF" w14:textId="77777777" w:rsid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 xml:space="preserve">The setting promotes Welsh community events </w:t>
            </w:r>
          </w:p>
          <w:p w14:paraId="7EE71E8D" w14:textId="77777777" w:rsidR="00704EFF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  <w:p w14:paraId="016EE1CD" w14:textId="40F563A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5D9231B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6248E0A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369E2B3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  <w:tr w:rsidR="005248EB" w:rsidRPr="005248EB" w14:paraId="5DE747E9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030D174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20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4438D3" w14:textId="77777777" w:rsid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Partnerships support Welsh language development</w:t>
            </w:r>
          </w:p>
          <w:p w14:paraId="2E676DF3" w14:textId="77777777" w:rsidR="00704EFF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  <w:p w14:paraId="7BE03B55" w14:textId="5CF3D349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451372B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lastRenderedPageBreak/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ABE603D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47EC20E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□</w:t>
            </w:r>
          </w:p>
        </w:tc>
      </w:tr>
    </w:tbl>
    <w:p w14:paraId="0CBE91A9" w14:textId="1360AA47" w:rsidR="005248EB" w:rsidRPr="005248EB" w:rsidRDefault="005248EB" w:rsidP="005248E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7EDFC00F" w14:textId="1C8E1FA4" w:rsidR="005248EB" w:rsidRPr="004409E5" w:rsidRDefault="005248EB" w:rsidP="005248EB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2"/>
          <w:szCs w:val="32"/>
          <w14:ligatures w14:val="none"/>
        </w:rPr>
      </w:pPr>
      <w:r w:rsidRPr="004409E5">
        <w:rPr>
          <w:rFonts w:asciiTheme="minorBidi" w:eastAsia="Times New Roman" w:hAnsiTheme="minorBidi"/>
          <w:b/>
          <w:bCs/>
          <w:kern w:val="36"/>
          <w:sz w:val="32"/>
          <w:szCs w:val="32"/>
          <w14:ligatures w14:val="none"/>
        </w:rPr>
        <w:t>Scoring Summary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09"/>
        <w:gridCol w:w="2093"/>
      </w:tblGrid>
      <w:tr w:rsidR="005248EB" w:rsidRPr="005248EB" w14:paraId="51064EF5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8D7FEE6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Rating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15ABCB5" w14:textId="77777777" w:rsidR="005248EB" w:rsidRPr="005248EB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Number Awarded</w:t>
            </w:r>
          </w:p>
        </w:tc>
      </w:tr>
      <w:tr w:rsidR="005248EB" w:rsidRPr="005248EB" w14:paraId="6A368110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0FF9B9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="Segoe UI Emoji" w:eastAsia="Times New Roman" w:hAnsi="Segoe UI Emoji" w:cs="Segoe UI Emoji"/>
                <w:kern w:val="0"/>
                <w14:ligatures w14:val="none"/>
              </w:rPr>
              <w:t>🟢</w:t>
            </w: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 xml:space="preserve"> Green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1EC1D8D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_____</w:t>
            </w:r>
          </w:p>
        </w:tc>
      </w:tr>
      <w:tr w:rsidR="005248EB" w:rsidRPr="005248EB" w14:paraId="15ADC7CE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80230A8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="Segoe UI Emoji" w:eastAsia="Times New Roman" w:hAnsi="Segoe UI Emoji" w:cs="Segoe UI Emoji"/>
                <w:kern w:val="0"/>
                <w14:ligatures w14:val="none"/>
              </w:rPr>
              <w:t>🟠</w:t>
            </w: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 xml:space="preserve"> Amber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71181D0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_____</w:t>
            </w:r>
          </w:p>
        </w:tc>
      </w:tr>
      <w:tr w:rsidR="005248EB" w:rsidRPr="005248EB" w14:paraId="7784E7A0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6D6E900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="Segoe UI Emoji" w:eastAsia="Times New Roman" w:hAnsi="Segoe UI Emoji" w:cs="Segoe UI Emoji"/>
                <w:kern w:val="0"/>
                <w14:ligatures w14:val="none"/>
              </w:rPr>
              <w:t>🔴</w:t>
            </w: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 xml:space="preserve"> Red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DB5838F" w14:textId="77777777" w:rsidR="005248EB" w:rsidRPr="005248EB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5248EB">
              <w:rPr>
                <w:rFonts w:asciiTheme="minorBidi" w:eastAsia="Times New Roman" w:hAnsiTheme="minorBidi"/>
                <w:kern w:val="0"/>
                <w14:ligatures w14:val="none"/>
              </w:rPr>
              <w:t>_____</w:t>
            </w:r>
          </w:p>
        </w:tc>
      </w:tr>
    </w:tbl>
    <w:p w14:paraId="40B6EDCB" w14:textId="77777777" w:rsidR="005248EB" w:rsidRPr="004409E5" w:rsidRDefault="005248EB" w:rsidP="005248E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</w:pPr>
      <w:r w:rsidRPr="004409E5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>Overall Evaluation</w:t>
      </w:r>
    </w:p>
    <w:p w14:paraId="44CD6A93" w14:textId="0BA463FB" w:rsidR="005248EB" w:rsidRPr="004409E5" w:rsidRDefault="005248EB" w:rsidP="005248EB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4409E5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16-20 Greens:</w:t>
      </w:r>
      <w:r w:rsidRPr="004409E5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Excellent practice</w:t>
      </w:r>
    </w:p>
    <w:p w14:paraId="177E5D7A" w14:textId="7A9266B9" w:rsidR="005248EB" w:rsidRPr="004409E5" w:rsidRDefault="005248EB" w:rsidP="005248EB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4409E5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10-15 Greens:</w:t>
      </w:r>
      <w:r w:rsidRPr="004409E5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Good practice with areas for development</w:t>
      </w:r>
    </w:p>
    <w:p w14:paraId="65D4BD27" w14:textId="78BD30E7" w:rsidR="005248EB" w:rsidRPr="004409E5" w:rsidRDefault="005248EB" w:rsidP="005248EB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4409E5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5-9 Greens:</w:t>
      </w:r>
      <w:r w:rsidRPr="004409E5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Significant development required</w:t>
      </w:r>
    </w:p>
    <w:p w14:paraId="2D6964F9" w14:textId="716C7EDE" w:rsidR="005248EB" w:rsidRPr="004409E5" w:rsidRDefault="005248EB" w:rsidP="005248EB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4409E5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0-4 Greens:</w:t>
      </w:r>
      <w:r w:rsidRPr="004409E5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Priority area for leadership action </w:t>
      </w:r>
    </w:p>
    <w:p w14:paraId="3F537C33" w14:textId="7E711525" w:rsidR="005248EB" w:rsidRPr="005248EB" w:rsidRDefault="005248EB" w:rsidP="005248E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59A13D9B" w14:textId="3854F577" w:rsidR="005248EB" w:rsidRPr="004409E5" w:rsidRDefault="005248EB" w:rsidP="004409E5">
      <w:pPr>
        <w:spacing w:before="100" w:beforeAutospacing="1" w:after="100" w:afterAutospacing="1" w:line="300" w:lineRule="atLeast"/>
        <w:jc w:val="center"/>
        <w:outlineLvl w:val="0"/>
        <w:rPr>
          <w:rFonts w:asciiTheme="minorBidi" w:eastAsia="Times New Roman" w:hAnsiTheme="minorBidi"/>
          <w:b/>
          <w:bCs/>
          <w:kern w:val="36"/>
          <w:sz w:val="32"/>
          <w:szCs w:val="32"/>
          <w14:ligatures w14:val="none"/>
        </w:rPr>
      </w:pPr>
      <w:r w:rsidRPr="004409E5">
        <w:rPr>
          <w:rFonts w:asciiTheme="minorBidi" w:eastAsia="Times New Roman" w:hAnsiTheme="minorBidi"/>
          <w:b/>
          <w:bCs/>
          <w:kern w:val="36"/>
          <w:sz w:val="32"/>
          <w:szCs w:val="32"/>
          <w14:ligatures w14:val="none"/>
        </w:rPr>
        <w:t>Leadership Action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6F3268" w14:paraId="20EF3E61" w14:textId="77777777" w:rsidTr="006F3268">
        <w:tc>
          <w:tcPr>
            <w:tcW w:w="1803" w:type="dxa"/>
          </w:tcPr>
          <w:p w14:paraId="6EA2DE5D" w14:textId="2AC16509" w:rsidR="006F3268" w:rsidRPr="006F3268" w:rsidRDefault="006F3268" w:rsidP="006F3268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  <w:t>Priority area</w:t>
            </w:r>
          </w:p>
        </w:tc>
        <w:tc>
          <w:tcPr>
            <w:tcW w:w="1803" w:type="dxa"/>
          </w:tcPr>
          <w:p w14:paraId="793985F3" w14:textId="04361D4A" w:rsidR="006F3268" w:rsidRPr="006F3268" w:rsidRDefault="006F3268" w:rsidP="006F3268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14:ligatures w14:val="none"/>
              </w:rPr>
              <w:t>Action required</w:t>
            </w:r>
          </w:p>
        </w:tc>
        <w:tc>
          <w:tcPr>
            <w:tcW w:w="1803" w:type="dxa"/>
          </w:tcPr>
          <w:p w14:paraId="2ED4B856" w14:textId="438D56DC" w:rsidR="006F3268" w:rsidRPr="006F3268" w:rsidRDefault="006F3268" w:rsidP="006F3268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  <w:t>Lead person</w:t>
            </w:r>
          </w:p>
        </w:tc>
        <w:tc>
          <w:tcPr>
            <w:tcW w:w="1803" w:type="dxa"/>
          </w:tcPr>
          <w:p w14:paraId="31B074DD" w14:textId="711A71BC" w:rsidR="006F3268" w:rsidRPr="006F3268" w:rsidRDefault="006F3268" w:rsidP="006F3268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  <w:t>Timescale</w:t>
            </w:r>
          </w:p>
        </w:tc>
        <w:tc>
          <w:tcPr>
            <w:tcW w:w="1804" w:type="dxa"/>
          </w:tcPr>
          <w:p w14:paraId="59800FE9" w14:textId="254D2ABF" w:rsidR="006F3268" w:rsidRPr="006F3268" w:rsidRDefault="006F3268" w:rsidP="006F3268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  <w:t>Success measure</w:t>
            </w:r>
          </w:p>
        </w:tc>
      </w:tr>
      <w:tr w:rsidR="006F3268" w14:paraId="1F2541B8" w14:textId="77777777" w:rsidTr="006F3268">
        <w:tc>
          <w:tcPr>
            <w:tcW w:w="1803" w:type="dxa"/>
          </w:tcPr>
          <w:p w14:paraId="1538D5D3" w14:textId="77777777" w:rsidR="006F3268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14:ligatures w14:val="none"/>
              </w:rPr>
            </w:pPr>
          </w:p>
        </w:tc>
        <w:tc>
          <w:tcPr>
            <w:tcW w:w="1803" w:type="dxa"/>
          </w:tcPr>
          <w:p w14:paraId="406FB72D" w14:textId="77777777" w:rsidR="006F3268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14:ligatures w14:val="none"/>
              </w:rPr>
            </w:pPr>
          </w:p>
        </w:tc>
        <w:tc>
          <w:tcPr>
            <w:tcW w:w="1803" w:type="dxa"/>
          </w:tcPr>
          <w:p w14:paraId="18D303AE" w14:textId="77777777" w:rsidR="006F3268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14:ligatures w14:val="none"/>
              </w:rPr>
            </w:pPr>
          </w:p>
        </w:tc>
        <w:tc>
          <w:tcPr>
            <w:tcW w:w="1803" w:type="dxa"/>
          </w:tcPr>
          <w:p w14:paraId="7240E4E1" w14:textId="77777777" w:rsidR="006F3268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14:ligatures w14:val="none"/>
              </w:rPr>
            </w:pPr>
          </w:p>
        </w:tc>
        <w:tc>
          <w:tcPr>
            <w:tcW w:w="1804" w:type="dxa"/>
          </w:tcPr>
          <w:p w14:paraId="3E996E32" w14:textId="77777777" w:rsidR="006F3268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14:ligatures w14:val="none"/>
              </w:rPr>
            </w:pPr>
          </w:p>
        </w:tc>
      </w:tr>
      <w:tr w:rsidR="006F3268" w14:paraId="025EAD38" w14:textId="77777777" w:rsidTr="006F3268">
        <w:tc>
          <w:tcPr>
            <w:tcW w:w="1803" w:type="dxa"/>
          </w:tcPr>
          <w:p w14:paraId="7356E33E" w14:textId="77777777" w:rsidR="006F3268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14:ligatures w14:val="none"/>
              </w:rPr>
            </w:pPr>
          </w:p>
        </w:tc>
        <w:tc>
          <w:tcPr>
            <w:tcW w:w="1803" w:type="dxa"/>
          </w:tcPr>
          <w:p w14:paraId="6758B297" w14:textId="77777777" w:rsidR="006F3268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14:ligatures w14:val="none"/>
              </w:rPr>
            </w:pPr>
          </w:p>
        </w:tc>
        <w:tc>
          <w:tcPr>
            <w:tcW w:w="1803" w:type="dxa"/>
          </w:tcPr>
          <w:p w14:paraId="50C82871" w14:textId="77777777" w:rsidR="006F3268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14:ligatures w14:val="none"/>
              </w:rPr>
            </w:pPr>
          </w:p>
        </w:tc>
        <w:tc>
          <w:tcPr>
            <w:tcW w:w="1803" w:type="dxa"/>
          </w:tcPr>
          <w:p w14:paraId="29C44BDF" w14:textId="77777777" w:rsidR="006F3268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14:ligatures w14:val="none"/>
              </w:rPr>
            </w:pPr>
          </w:p>
        </w:tc>
        <w:tc>
          <w:tcPr>
            <w:tcW w:w="1804" w:type="dxa"/>
          </w:tcPr>
          <w:p w14:paraId="6A9F752A" w14:textId="77777777" w:rsidR="006F3268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14:ligatures w14:val="none"/>
              </w:rPr>
            </w:pPr>
          </w:p>
        </w:tc>
      </w:tr>
      <w:tr w:rsidR="006F3268" w14:paraId="2C761BE0" w14:textId="77777777" w:rsidTr="006F3268">
        <w:tc>
          <w:tcPr>
            <w:tcW w:w="1803" w:type="dxa"/>
          </w:tcPr>
          <w:p w14:paraId="0527F279" w14:textId="77777777" w:rsidR="006F3268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14:ligatures w14:val="none"/>
              </w:rPr>
            </w:pPr>
          </w:p>
        </w:tc>
        <w:tc>
          <w:tcPr>
            <w:tcW w:w="1803" w:type="dxa"/>
          </w:tcPr>
          <w:p w14:paraId="688DB71E" w14:textId="77777777" w:rsidR="006F3268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14:ligatures w14:val="none"/>
              </w:rPr>
            </w:pPr>
          </w:p>
        </w:tc>
        <w:tc>
          <w:tcPr>
            <w:tcW w:w="1803" w:type="dxa"/>
          </w:tcPr>
          <w:p w14:paraId="1FB6DC59" w14:textId="77777777" w:rsidR="006F3268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14:ligatures w14:val="none"/>
              </w:rPr>
            </w:pPr>
          </w:p>
        </w:tc>
        <w:tc>
          <w:tcPr>
            <w:tcW w:w="1803" w:type="dxa"/>
          </w:tcPr>
          <w:p w14:paraId="45300073" w14:textId="77777777" w:rsidR="006F3268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14:ligatures w14:val="none"/>
              </w:rPr>
            </w:pPr>
          </w:p>
        </w:tc>
        <w:tc>
          <w:tcPr>
            <w:tcW w:w="1804" w:type="dxa"/>
          </w:tcPr>
          <w:p w14:paraId="5D8E0581" w14:textId="77777777" w:rsidR="006F3268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14:ligatures w14:val="none"/>
              </w:rPr>
            </w:pPr>
          </w:p>
        </w:tc>
      </w:tr>
    </w:tbl>
    <w:p w14:paraId="1E27FB31" w14:textId="77777777" w:rsidR="006F3268" w:rsidRPr="004409E5" w:rsidRDefault="006F3268" w:rsidP="005248EB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56"/>
          <w:szCs w:val="56"/>
          <w14:ligatures w14:val="none"/>
        </w:rPr>
      </w:pPr>
    </w:p>
    <w:p w14:paraId="5BB9508E" w14:textId="77777777" w:rsidR="005248EB" w:rsidRPr="004409E5" w:rsidRDefault="005248EB" w:rsidP="005248E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</w:pPr>
      <w:r w:rsidRPr="004409E5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>Reflective Questions</w:t>
      </w:r>
    </w:p>
    <w:p w14:paraId="6F5444C1" w14:textId="480FEBEE" w:rsidR="005248EB" w:rsidRPr="004409E5" w:rsidRDefault="005248EB" w:rsidP="005248EB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4409E5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What are our strongest areas of Welsh language practice? </w:t>
      </w:r>
    </w:p>
    <w:p w14:paraId="0EDE92E8" w14:textId="0156735B" w:rsidR="005248EB" w:rsidRPr="004409E5" w:rsidRDefault="005248EB" w:rsidP="005248EB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4409E5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Which areas require immediate improvement? </w:t>
      </w:r>
    </w:p>
    <w:p w14:paraId="0BB68C40" w14:textId="33C0F8DD" w:rsidR="005248EB" w:rsidRPr="004409E5" w:rsidRDefault="005248EB" w:rsidP="005248EB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4409E5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How are children's language rights being promoted? </w:t>
      </w:r>
    </w:p>
    <w:p w14:paraId="752F2F0A" w14:textId="104E5715" w:rsidR="005248EB" w:rsidRPr="004409E5" w:rsidRDefault="005248EB" w:rsidP="005248EB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4409E5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How does our practice support Cymraeg 2050? </w:t>
      </w:r>
    </w:p>
    <w:p w14:paraId="38D2AC6E" w14:textId="77777777" w:rsidR="00D253AD" w:rsidRDefault="00D253AD" w:rsidP="003355B5">
      <w:pPr>
        <w:jc w:val="center"/>
      </w:pPr>
    </w:p>
    <w:sectPr w:rsidR="00D253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7D7C44"/>
    <w:multiLevelType w:val="multilevel"/>
    <w:tmpl w:val="102E30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F74DE3"/>
    <w:multiLevelType w:val="hybridMultilevel"/>
    <w:tmpl w:val="D0C82F5C"/>
    <w:lvl w:ilvl="0" w:tplc="3BD00D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50"/>
        <w:sz w:val="48"/>
        <w:szCs w:val="4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D03F13"/>
    <w:multiLevelType w:val="multilevel"/>
    <w:tmpl w:val="D9AE99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77175611">
    <w:abstractNumId w:val="1"/>
  </w:num>
  <w:num w:numId="2" w16cid:durableId="1432159690">
    <w:abstractNumId w:val="0"/>
  </w:num>
  <w:num w:numId="3" w16cid:durableId="168612687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55B5"/>
    <w:rsid w:val="00147A14"/>
    <w:rsid w:val="001D0465"/>
    <w:rsid w:val="0022614F"/>
    <w:rsid w:val="003355B5"/>
    <w:rsid w:val="004409E5"/>
    <w:rsid w:val="005248EB"/>
    <w:rsid w:val="006F3268"/>
    <w:rsid w:val="00704EFF"/>
    <w:rsid w:val="00BD6596"/>
    <w:rsid w:val="00D253AD"/>
    <w:rsid w:val="00F05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BED51B"/>
  <w15:chartTrackingRefBased/>
  <w15:docId w15:val="{81373EB9-09EE-48B1-8137-A4F46A70F8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55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55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55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55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55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55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55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55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55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55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55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55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55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55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55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55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55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55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55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55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55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55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55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55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55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55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55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55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55B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355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357</Words>
  <Characters>2039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3</cp:revision>
  <dcterms:created xsi:type="dcterms:W3CDTF">2026-07-30T18:19:00Z</dcterms:created>
  <dcterms:modified xsi:type="dcterms:W3CDTF">2026-07-31T12:03:00Z</dcterms:modified>
</cp:coreProperties>
</file>