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1A079F8" w14:textId="6CF587FE" w:rsidR="00C6554A" w:rsidRPr="008B5277"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1AD98C0F" w14:textId="374456FA" w:rsidR="00094C9F" w:rsidRDefault="00094C9F" w:rsidP="00C6554A">
      <w:pPr>
        <w:pStyle w:val="Title"/>
      </w:pPr>
      <w:r>
        <w:rPr>
          <w:noProof/>
          <w:lang w:val="en-GB" w:eastAsia="en-GB"/>
        </w:rPr>
        <w:drawing>
          <wp:inline distT="0" distB="0" distL="0" distR="0" wp14:anchorId="27961CA3" wp14:editId="6560C315">
            <wp:extent cx="5486400" cy="2583180"/>
            <wp:effectExtent l="0" t="0" r="0" b="0"/>
            <wp:docPr id="1" name="Picture 1" descr="Image result for nom nom choco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om nom chocola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86400" cy="2583180"/>
                    </a:xfrm>
                    <a:prstGeom prst="rect">
                      <a:avLst/>
                    </a:prstGeom>
                    <a:noFill/>
                    <a:ln>
                      <a:noFill/>
                    </a:ln>
                  </pic:spPr>
                </pic:pic>
              </a:graphicData>
            </a:graphic>
          </wp:inline>
        </w:drawing>
      </w:r>
    </w:p>
    <w:p w14:paraId="4BCF361D" w14:textId="77777777" w:rsidR="00094C9F" w:rsidRDefault="00094C9F" w:rsidP="00C6554A">
      <w:pPr>
        <w:pStyle w:val="Title"/>
      </w:pPr>
    </w:p>
    <w:p w14:paraId="4BAE5E02" w14:textId="77777777" w:rsidR="00094C9F" w:rsidRDefault="00094C9F" w:rsidP="00C6554A">
      <w:pPr>
        <w:pStyle w:val="Title"/>
      </w:pPr>
    </w:p>
    <w:p w14:paraId="7473E4C7" w14:textId="675BE6B3" w:rsidR="00C6554A" w:rsidRDefault="00C9144A" w:rsidP="00C6554A">
      <w:pPr>
        <w:pStyle w:val="Title"/>
      </w:pPr>
      <w:r>
        <w:t>Marketing agencies</w:t>
      </w:r>
    </w:p>
    <w:p w14:paraId="62229762" w14:textId="77777777" w:rsidR="00C9144A" w:rsidRDefault="00C9144A" w:rsidP="00C6554A">
      <w:pPr>
        <w:pStyle w:val="Title"/>
      </w:pPr>
    </w:p>
    <w:p w14:paraId="1D1C944A" w14:textId="04F392BD" w:rsidR="00C6554A" w:rsidRPr="00D5413C" w:rsidRDefault="00094C9F" w:rsidP="00C6554A">
      <w:pPr>
        <w:pStyle w:val="Subtitle"/>
      </w:pPr>
      <w:r>
        <w:t>nom nom chocolate</w:t>
      </w:r>
    </w:p>
    <w:p w14:paraId="35D823E6" w14:textId="77777777" w:rsidR="00DE0694" w:rsidRDefault="00094C9F" w:rsidP="00094C9F">
      <w:pPr>
        <w:pStyle w:val="ContactInfo"/>
      </w:pPr>
      <w:r>
        <w:t>Cameron Borkett</w:t>
      </w:r>
      <w:r w:rsidR="00C6554A">
        <w:t xml:space="preserve"> |</w:t>
      </w:r>
      <w:r>
        <w:t xml:space="preserve">Business management </w:t>
      </w:r>
      <w:r w:rsidR="00C6554A">
        <w:t>|</w:t>
      </w:r>
      <w:r w:rsidR="00C6554A" w:rsidRPr="00D5413C">
        <w:t xml:space="preserve"> </w:t>
      </w:r>
      <w:r>
        <w:t>11/1/2019</w:t>
      </w:r>
    </w:p>
    <w:p w14:paraId="739B41DD" w14:textId="77777777" w:rsidR="00DE0694" w:rsidRDefault="00DE0694" w:rsidP="00094C9F">
      <w:pPr>
        <w:pStyle w:val="ContactInfo"/>
      </w:pPr>
    </w:p>
    <w:p w14:paraId="370672D9" w14:textId="77777777" w:rsidR="00DE0694" w:rsidRDefault="00DE0694" w:rsidP="00094C9F">
      <w:pPr>
        <w:pStyle w:val="ContactInfo"/>
      </w:pPr>
    </w:p>
    <w:p w14:paraId="37908588" w14:textId="77777777" w:rsidR="00DE0694" w:rsidRDefault="00DE0694" w:rsidP="00094C9F">
      <w:pPr>
        <w:pStyle w:val="ContactInfo"/>
      </w:pPr>
    </w:p>
    <w:p w14:paraId="72C4FC5B" w14:textId="77777777" w:rsidR="00DE0694" w:rsidRDefault="00DE0694" w:rsidP="00094C9F">
      <w:pPr>
        <w:pStyle w:val="ContactInfo"/>
      </w:pPr>
    </w:p>
    <w:p w14:paraId="779A846D" w14:textId="77777777" w:rsidR="00DE0694" w:rsidRDefault="00DE0694" w:rsidP="00094C9F">
      <w:pPr>
        <w:pStyle w:val="ContactInfo"/>
      </w:pPr>
    </w:p>
    <w:p w14:paraId="43F854AB" w14:textId="77777777" w:rsidR="00DE0694" w:rsidRDefault="00DE0694" w:rsidP="00094C9F">
      <w:pPr>
        <w:pStyle w:val="ContactInfo"/>
      </w:pPr>
    </w:p>
    <w:p w14:paraId="1069FDA9" w14:textId="77777777" w:rsidR="00DE0694" w:rsidRDefault="00DE0694" w:rsidP="00094C9F">
      <w:pPr>
        <w:pStyle w:val="ContactInfo"/>
      </w:pPr>
    </w:p>
    <w:p w14:paraId="03504AC6" w14:textId="77777777" w:rsidR="00DE0694" w:rsidRDefault="00DE0694" w:rsidP="00094C9F">
      <w:pPr>
        <w:pStyle w:val="ContactInfo"/>
      </w:pPr>
    </w:p>
    <w:p w14:paraId="59BD0AA9" w14:textId="77777777" w:rsidR="00DE0694" w:rsidRDefault="00DE0694" w:rsidP="00094C9F">
      <w:pPr>
        <w:pStyle w:val="ContactInfo"/>
      </w:pPr>
    </w:p>
    <w:p w14:paraId="22B83133" w14:textId="77777777" w:rsidR="00DE0694" w:rsidRDefault="00DE0694" w:rsidP="00094C9F">
      <w:pPr>
        <w:pStyle w:val="ContactInfo"/>
      </w:pPr>
    </w:p>
    <w:p w14:paraId="44A58507" w14:textId="77777777" w:rsidR="00DE0694" w:rsidRDefault="00DE0694" w:rsidP="00094C9F">
      <w:pPr>
        <w:pStyle w:val="ContactInfo"/>
      </w:pPr>
    </w:p>
    <w:p w14:paraId="464F23B8" w14:textId="77777777" w:rsidR="00DE0694" w:rsidRDefault="00DE0694" w:rsidP="00094C9F">
      <w:pPr>
        <w:pStyle w:val="ContactInfo"/>
      </w:pPr>
    </w:p>
    <w:sdt>
      <w:sdtPr>
        <w:rPr>
          <w:rFonts w:asciiTheme="minorHAnsi" w:eastAsiaTheme="minorHAnsi" w:hAnsiTheme="minorHAnsi" w:cstheme="minorBidi"/>
          <w:color w:val="595959" w:themeColor="text1" w:themeTint="A6"/>
          <w:sz w:val="22"/>
          <w:szCs w:val="22"/>
        </w:rPr>
        <w:id w:val="1458607550"/>
        <w:docPartObj>
          <w:docPartGallery w:val="Table of Contents"/>
          <w:docPartUnique/>
        </w:docPartObj>
      </w:sdtPr>
      <w:sdtEndPr>
        <w:rPr>
          <w:b/>
          <w:bCs/>
          <w:noProof/>
        </w:rPr>
      </w:sdtEndPr>
      <w:sdtContent>
        <w:p w14:paraId="2EDDB084" w14:textId="371E964B" w:rsidR="00DE0694" w:rsidRDefault="00DE0694">
          <w:pPr>
            <w:pStyle w:val="TOCHeading"/>
          </w:pPr>
          <w:r>
            <w:t>Contents</w:t>
          </w:r>
        </w:p>
        <w:p w14:paraId="05BD52F2" w14:textId="64A3A77E" w:rsidR="00586F3E" w:rsidRDefault="00DE0694">
          <w:pPr>
            <w:pStyle w:val="TOC1"/>
            <w:tabs>
              <w:tab w:val="right" w:leader="dot" w:pos="8630"/>
            </w:tabs>
            <w:rPr>
              <w:rFonts w:eastAsiaTheme="minorEastAsia"/>
              <w:noProof/>
              <w:color w:val="auto"/>
              <w:lang w:val="en-GB" w:eastAsia="en-GB"/>
            </w:rPr>
          </w:pPr>
          <w:r>
            <w:rPr>
              <w:b/>
              <w:bCs/>
              <w:noProof/>
            </w:rPr>
            <w:fldChar w:fldCharType="begin"/>
          </w:r>
          <w:r>
            <w:rPr>
              <w:b/>
              <w:bCs/>
              <w:noProof/>
            </w:rPr>
            <w:instrText xml:space="preserve"> TOC \o "1-3" \h \z \u </w:instrText>
          </w:r>
          <w:r>
            <w:rPr>
              <w:b/>
              <w:bCs/>
              <w:noProof/>
            </w:rPr>
            <w:fldChar w:fldCharType="separate"/>
          </w:r>
          <w:hyperlink w:anchor="_Toc534877760" w:history="1">
            <w:r w:rsidR="00586F3E" w:rsidRPr="00CC7B2D">
              <w:rPr>
                <w:rStyle w:val="Hyperlink"/>
                <w:noProof/>
              </w:rPr>
              <w:t>Executive summary</w:t>
            </w:r>
            <w:r w:rsidR="00586F3E">
              <w:rPr>
                <w:noProof/>
                <w:webHidden/>
              </w:rPr>
              <w:tab/>
            </w:r>
            <w:r w:rsidR="00586F3E">
              <w:rPr>
                <w:noProof/>
                <w:webHidden/>
              </w:rPr>
              <w:fldChar w:fldCharType="begin"/>
            </w:r>
            <w:r w:rsidR="00586F3E">
              <w:rPr>
                <w:noProof/>
                <w:webHidden/>
              </w:rPr>
              <w:instrText xml:space="preserve"> PAGEREF _Toc534877760 \h </w:instrText>
            </w:r>
            <w:r w:rsidR="00586F3E">
              <w:rPr>
                <w:noProof/>
                <w:webHidden/>
              </w:rPr>
            </w:r>
            <w:r w:rsidR="00586F3E">
              <w:rPr>
                <w:noProof/>
                <w:webHidden/>
              </w:rPr>
              <w:fldChar w:fldCharType="separate"/>
            </w:r>
            <w:r w:rsidR="00586F3E">
              <w:rPr>
                <w:noProof/>
                <w:webHidden/>
              </w:rPr>
              <w:t>2</w:t>
            </w:r>
            <w:r w:rsidR="00586F3E">
              <w:rPr>
                <w:noProof/>
                <w:webHidden/>
              </w:rPr>
              <w:fldChar w:fldCharType="end"/>
            </w:r>
          </w:hyperlink>
        </w:p>
        <w:p w14:paraId="4B23B58D" w14:textId="49670001" w:rsidR="00586F3E" w:rsidRDefault="00887ACE">
          <w:pPr>
            <w:pStyle w:val="TOC1"/>
            <w:tabs>
              <w:tab w:val="right" w:leader="dot" w:pos="8630"/>
            </w:tabs>
            <w:rPr>
              <w:rFonts w:eastAsiaTheme="minorEastAsia"/>
              <w:noProof/>
              <w:color w:val="auto"/>
              <w:lang w:val="en-GB" w:eastAsia="en-GB"/>
            </w:rPr>
          </w:pPr>
          <w:hyperlink w:anchor="_Toc534877761" w:history="1">
            <w:r w:rsidR="00586F3E" w:rsidRPr="00CC7B2D">
              <w:rPr>
                <w:rStyle w:val="Hyperlink"/>
                <w:noProof/>
              </w:rPr>
              <w:t>Clients and agencies</w:t>
            </w:r>
            <w:r w:rsidR="00586F3E">
              <w:rPr>
                <w:noProof/>
                <w:webHidden/>
              </w:rPr>
              <w:tab/>
            </w:r>
            <w:r w:rsidR="00586F3E">
              <w:rPr>
                <w:noProof/>
                <w:webHidden/>
              </w:rPr>
              <w:fldChar w:fldCharType="begin"/>
            </w:r>
            <w:r w:rsidR="00586F3E">
              <w:rPr>
                <w:noProof/>
                <w:webHidden/>
              </w:rPr>
              <w:instrText xml:space="preserve"> PAGEREF _Toc534877761 \h </w:instrText>
            </w:r>
            <w:r w:rsidR="00586F3E">
              <w:rPr>
                <w:noProof/>
                <w:webHidden/>
              </w:rPr>
            </w:r>
            <w:r w:rsidR="00586F3E">
              <w:rPr>
                <w:noProof/>
                <w:webHidden/>
              </w:rPr>
              <w:fldChar w:fldCharType="separate"/>
            </w:r>
            <w:r w:rsidR="00586F3E">
              <w:rPr>
                <w:noProof/>
                <w:webHidden/>
              </w:rPr>
              <w:t>3</w:t>
            </w:r>
            <w:r w:rsidR="00586F3E">
              <w:rPr>
                <w:noProof/>
                <w:webHidden/>
              </w:rPr>
              <w:fldChar w:fldCharType="end"/>
            </w:r>
          </w:hyperlink>
        </w:p>
        <w:p w14:paraId="33F8BF6F" w14:textId="600F0454" w:rsidR="00586F3E" w:rsidRDefault="00887ACE">
          <w:pPr>
            <w:pStyle w:val="TOC2"/>
            <w:tabs>
              <w:tab w:val="right" w:leader="dot" w:pos="8630"/>
            </w:tabs>
            <w:rPr>
              <w:rFonts w:eastAsiaTheme="minorEastAsia"/>
              <w:noProof/>
              <w:color w:val="auto"/>
              <w:lang w:val="en-GB" w:eastAsia="en-GB"/>
            </w:rPr>
          </w:pPr>
          <w:hyperlink w:anchor="_Toc534877762" w:history="1">
            <w:r w:rsidR="00586F3E" w:rsidRPr="00CC7B2D">
              <w:rPr>
                <w:rStyle w:val="Hyperlink"/>
                <w:noProof/>
              </w:rPr>
              <w:t>choosing an agency</w:t>
            </w:r>
            <w:r w:rsidR="00586F3E">
              <w:rPr>
                <w:noProof/>
                <w:webHidden/>
              </w:rPr>
              <w:tab/>
            </w:r>
            <w:r w:rsidR="00586F3E">
              <w:rPr>
                <w:noProof/>
                <w:webHidden/>
              </w:rPr>
              <w:fldChar w:fldCharType="begin"/>
            </w:r>
            <w:r w:rsidR="00586F3E">
              <w:rPr>
                <w:noProof/>
                <w:webHidden/>
              </w:rPr>
              <w:instrText xml:space="preserve"> PAGEREF _Toc534877762 \h </w:instrText>
            </w:r>
            <w:r w:rsidR="00586F3E">
              <w:rPr>
                <w:noProof/>
                <w:webHidden/>
              </w:rPr>
            </w:r>
            <w:r w:rsidR="00586F3E">
              <w:rPr>
                <w:noProof/>
                <w:webHidden/>
              </w:rPr>
              <w:fldChar w:fldCharType="separate"/>
            </w:r>
            <w:r w:rsidR="00586F3E">
              <w:rPr>
                <w:noProof/>
                <w:webHidden/>
              </w:rPr>
              <w:t>3</w:t>
            </w:r>
            <w:r w:rsidR="00586F3E">
              <w:rPr>
                <w:noProof/>
                <w:webHidden/>
              </w:rPr>
              <w:fldChar w:fldCharType="end"/>
            </w:r>
          </w:hyperlink>
        </w:p>
        <w:p w14:paraId="68D4DDAA" w14:textId="11C9665C" w:rsidR="00586F3E" w:rsidRDefault="00887ACE">
          <w:pPr>
            <w:pStyle w:val="TOC2"/>
            <w:tabs>
              <w:tab w:val="right" w:leader="dot" w:pos="8630"/>
            </w:tabs>
            <w:rPr>
              <w:rFonts w:eastAsiaTheme="minorEastAsia"/>
              <w:noProof/>
              <w:color w:val="auto"/>
              <w:lang w:val="en-GB" w:eastAsia="en-GB"/>
            </w:rPr>
          </w:pPr>
          <w:hyperlink w:anchor="_Toc534877763" w:history="1">
            <w:r w:rsidR="00586F3E" w:rsidRPr="00CC7B2D">
              <w:rPr>
                <w:rStyle w:val="Hyperlink"/>
                <w:noProof/>
              </w:rPr>
              <w:t>signing the agency</w:t>
            </w:r>
            <w:r w:rsidR="00586F3E">
              <w:rPr>
                <w:noProof/>
                <w:webHidden/>
              </w:rPr>
              <w:tab/>
            </w:r>
            <w:r w:rsidR="00586F3E">
              <w:rPr>
                <w:noProof/>
                <w:webHidden/>
              </w:rPr>
              <w:fldChar w:fldCharType="begin"/>
            </w:r>
            <w:r w:rsidR="00586F3E">
              <w:rPr>
                <w:noProof/>
                <w:webHidden/>
              </w:rPr>
              <w:instrText xml:space="preserve"> PAGEREF _Toc534877763 \h </w:instrText>
            </w:r>
            <w:r w:rsidR="00586F3E">
              <w:rPr>
                <w:noProof/>
                <w:webHidden/>
              </w:rPr>
            </w:r>
            <w:r w:rsidR="00586F3E">
              <w:rPr>
                <w:noProof/>
                <w:webHidden/>
              </w:rPr>
              <w:fldChar w:fldCharType="separate"/>
            </w:r>
            <w:r w:rsidR="00586F3E">
              <w:rPr>
                <w:noProof/>
                <w:webHidden/>
              </w:rPr>
              <w:t>3</w:t>
            </w:r>
            <w:r w:rsidR="00586F3E">
              <w:rPr>
                <w:noProof/>
                <w:webHidden/>
              </w:rPr>
              <w:fldChar w:fldCharType="end"/>
            </w:r>
          </w:hyperlink>
        </w:p>
        <w:p w14:paraId="4948A284" w14:textId="3C9797AA" w:rsidR="00586F3E" w:rsidRDefault="00887ACE">
          <w:pPr>
            <w:pStyle w:val="TOC1"/>
            <w:tabs>
              <w:tab w:val="right" w:leader="dot" w:pos="8630"/>
            </w:tabs>
            <w:rPr>
              <w:rFonts w:eastAsiaTheme="minorEastAsia"/>
              <w:noProof/>
              <w:color w:val="auto"/>
              <w:lang w:val="en-GB" w:eastAsia="en-GB"/>
            </w:rPr>
          </w:pPr>
          <w:hyperlink w:anchor="_Toc534877764" w:history="1">
            <w:r w:rsidR="00586F3E" w:rsidRPr="00CC7B2D">
              <w:rPr>
                <w:rStyle w:val="Hyperlink"/>
                <w:noProof/>
              </w:rPr>
              <w:t>Marketing research.</w:t>
            </w:r>
            <w:r w:rsidR="00586F3E">
              <w:rPr>
                <w:noProof/>
                <w:webHidden/>
              </w:rPr>
              <w:tab/>
            </w:r>
            <w:r w:rsidR="00586F3E">
              <w:rPr>
                <w:noProof/>
                <w:webHidden/>
              </w:rPr>
              <w:fldChar w:fldCharType="begin"/>
            </w:r>
            <w:r w:rsidR="00586F3E">
              <w:rPr>
                <w:noProof/>
                <w:webHidden/>
              </w:rPr>
              <w:instrText xml:space="preserve"> PAGEREF _Toc534877764 \h </w:instrText>
            </w:r>
            <w:r w:rsidR="00586F3E">
              <w:rPr>
                <w:noProof/>
                <w:webHidden/>
              </w:rPr>
            </w:r>
            <w:r w:rsidR="00586F3E">
              <w:rPr>
                <w:noProof/>
                <w:webHidden/>
              </w:rPr>
              <w:fldChar w:fldCharType="separate"/>
            </w:r>
            <w:r w:rsidR="00586F3E">
              <w:rPr>
                <w:noProof/>
                <w:webHidden/>
              </w:rPr>
              <w:t>4</w:t>
            </w:r>
            <w:r w:rsidR="00586F3E">
              <w:rPr>
                <w:noProof/>
                <w:webHidden/>
              </w:rPr>
              <w:fldChar w:fldCharType="end"/>
            </w:r>
          </w:hyperlink>
        </w:p>
        <w:p w14:paraId="028F810B" w14:textId="630F222E" w:rsidR="00586F3E" w:rsidRDefault="00887ACE">
          <w:pPr>
            <w:pStyle w:val="TOC2"/>
            <w:tabs>
              <w:tab w:val="right" w:leader="dot" w:pos="8630"/>
            </w:tabs>
            <w:rPr>
              <w:rFonts w:eastAsiaTheme="minorEastAsia"/>
              <w:noProof/>
              <w:color w:val="auto"/>
              <w:lang w:val="en-GB" w:eastAsia="en-GB"/>
            </w:rPr>
          </w:pPr>
          <w:hyperlink w:anchor="_Toc534877765" w:history="1">
            <w:r w:rsidR="00586F3E" w:rsidRPr="00CC7B2D">
              <w:rPr>
                <w:rStyle w:val="Hyperlink"/>
                <w:noProof/>
              </w:rPr>
              <w:t>benefits</w:t>
            </w:r>
            <w:r w:rsidR="00586F3E">
              <w:rPr>
                <w:noProof/>
                <w:webHidden/>
              </w:rPr>
              <w:tab/>
            </w:r>
            <w:r w:rsidR="00586F3E">
              <w:rPr>
                <w:noProof/>
                <w:webHidden/>
              </w:rPr>
              <w:fldChar w:fldCharType="begin"/>
            </w:r>
            <w:r w:rsidR="00586F3E">
              <w:rPr>
                <w:noProof/>
                <w:webHidden/>
              </w:rPr>
              <w:instrText xml:space="preserve"> PAGEREF _Toc534877765 \h </w:instrText>
            </w:r>
            <w:r w:rsidR="00586F3E">
              <w:rPr>
                <w:noProof/>
                <w:webHidden/>
              </w:rPr>
            </w:r>
            <w:r w:rsidR="00586F3E">
              <w:rPr>
                <w:noProof/>
                <w:webHidden/>
              </w:rPr>
              <w:fldChar w:fldCharType="separate"/>
            </w:r>
            <w:r w:rsidR="00586F3E">
              <w:rPr>
                <w:noProof/>
                <w:webHidden/>
              </w:rPr>
              <w:t>4</w:t>
            </w:r>
            <w:r w:rsidR="00586F3E">
              <w:rPr>
                <w:noProof/>
                <w:webHidden/>
              </w:rPr>
              <w:fldChar w:fldCharType="end"/>
            </w:r>
          </w:hyperlink>
        </w:p>
        <w:p w14:paraId="5656235D" w14:textId="03CF6352" w:rsidR="00586F3E" w:rsidRDefault="00887ACE">
          <w:pPr>
            <w:pStyle w:val="TOC2"/>
            <w:tabs>
              <w:tab w:val="right" w:leader="dot" w:pos="8630"/>
            </w:tabs>
            <w:rPr>
              <w:rFonts w:eastAsiaTheme="minorEastAsia"/>
              <w:noProof/>
              <w:color w:val="auto"/>
              <w:lang w:val="en-GB" w:eastAsia="en-GB"/>
            </w:rPr>
          </w:pPr>
          <w:hyperlink w:anchor="_Toc534877766" w:history="1">
            <w:r w:rsidR="00586F3E" w:rsidRPr="00CC7B2D">
              <w:rPr>
                <w:rStyle w:val="Hyperlink"/>
                <w:noProof/>
              </w:rPr>
              <w:t>drawbacks</w:t>
            </w:r>
            <w:r w:rsidR="00586F3E">
              <w:rPr>
                <w:noProof/>
                <w:webHidden/>
              </w:rPr>
              <w:tab/>
            </w:r>
            <w:r w:rsidR="00586F3E">
              <w:rPr>
                <w:noProof/>
                <w:webHidden/>
              </w:rPr>
              <w:fldChar w:fldCharType="begin"/>
            </w:r>
            <w:r w:rsidR="00586F3E">
              <w:rPr>
                <w:noProof/>
                <w:webHidden/>
              </w:rPr>
              <w:instrText xml:space="preserve"> PAGEREF _Toc534877766 \h </w:instrText>
            </w:r>
            <w:r w:rsidR="00586F3E">
              <w:rPr>
                <w:noProof/>
                <w:webHidden/>
              </w:rPr>
            </w:r>
            <w:r w:rsidR="00586F3E">
              <w:rPr>
                <w:noProof/>
                <w:webHidden/>
              </w:rPr>
              <w:fldChar w:fldCharType="separate"/>
            </w:r>
            <w:r w:rsidR="00586F3E">
              <w:rPr>
                <w:noProof/>
                <w:webHidden/>
              </w:rPr>
              <w:t>5</w:t>
            </w:r>
            <w:r w:rsidR="00586F3E">
              <w:rPr>
                <w:noProof/>
                <w:webHidden/>
              </w:rPr>
              <w:fldChar w:fldCharType="end"/>
            </w:r>
          </w:hyperlink>
        </w:p>
        <w:p w14:paraId="4197929C" w14:textId="54DE0EBA" w:rsidR="00586F3E" w:rsidRDefault="00887ACE">
          <w:pPr>
            <w:pStyle w:val="TOC1"/>
            <w:tabs>
              <w:tab w:val="right" w:leader="dot" w:pos="8630"/>
            </w:tabs>
            <w:rPr>
              <w:rFonts w:eastAsiaTheme="minorEastAsia"/>
              <w:noProof/>
              <w:color w:val="auto"/>
              <w:lang w:val="en-GB" w:eastAsia="en-GB"/>
            </w:rPr>
          </w:pPr>
          <w:hyperlink w:anchor="_Toc534877767" w:history="1">
            <w:r w:rsidR="00586F3E" w:rsidRPr="00CC7B2D">
              <w:rPr>
                <w:rStyle w:val="Hyperlink"/>
                <w:noProof/>
              </w:rPr>
              <w:t>NOM NOM Chocolate marketing possibilities</w:t>
            </w:r>
            <w:r w:rsidR="00586F3E">
              <w:rPr>
                <w:noProof/>
                <w:webHidden/>
              </w:rPr>
              <w:tab/>
            </w:r>
            <w:r w:rsidR="00586F3E">
              <w:rPr>
                <w:noProof/>
                <w:webHidden/>
              </w:rPr>
              <w:fldChar w:fldCharType="begin"/>
            </w:r>
            <w:r w:rsidR="00586F3E">
              <w:rPr>
                <w:noProof/>
                <w:webHidden/>
              </w:rPr>
              <w:instrText xml:space="preserve"> PAGEREF _Toc534877767 \h </w:instrText>
            </w:r>
            <w:r w:rsidR="00586F3E">
              <w:rPr>
                <w:noProof/>
                <w:webHidden/>
              </w:rPr>
            </w:r>
            <w:r w:rsidR="00586F3E">
              <w:rPr>
                <w:noProof/>
                <w:webHidden/>
              </w:rPr>
              <w:fldChar w:fldCharType="separate"/>
            </w:r>
            <w:r w:rsidR="00586F3E">
              <w:rPr>
                <w:noProof/>
                <w:webHidden/>
              </w:rPr>
              <w:t>5</w:t>
            </w:r>
            <w:r w:rsidR="00586F3E">
              <w:rPr>
                <w:noProof/>
                <w:webHidden/>
              </w:rPr>
              <w:fldChar w:fldCharType="end"/>
            </w:r>
          </w:hyperlink>
        </w:p>
        <w:p w14:paraId="6EE043C2" w14:textId="6475F7D8" w:rsidR="00586F3E" w:rsidRDefault="00887ACE">
          <w:pPr>
            <w:pStyle w:val="TOC2"/>
            <w:tabs>
              <w:tab w:val="right" w:leader="dot" w:pos="8630"/>
            </w:tabs>
            <w:rPr>
              <w:rFonts w:eastAsiaTheme="minorEastAsia"/>
              <w:noProof/>
              <w:color w:val="auto"/>
              <w:lang w:val="en-GB" w:eastAsia="en-GB"/>
            </w:rPr>
          </w:pPr>
          <w:hyperlink w:anchor="_Toc534877768" w:history="1">
            <w:r w:rsidR="00586F3E" w:rsidRPr="00CC7B2D">
              <w:rPr>
                <w:rStyle w:val="Hyperlink"/>
                <w:noProof/>
              </w:rPr>
              <w:t>Suggestions</w:t>
            </w:r>
            <w:r w:rsidR="00586F3E">
              <w:rPr>
                <w:noProof/>
                <w:webHidden/>
              </w:rPr>
              <w:tab/>
            </w:r>
            <w:r w:rsidR="00586F3E">
              <w:rPr>
                <w:noProof/>
                <w:webHidden/>
              </w:rPr>
              <w:fldChar w:fldCharType="begin"/>
            </w:r>
            <w:r w:rsidR="00586F3E">
              <w:rPr>
                <w:noProof/>
                <w:webHidden/>
              </w:rPr>
              <w:instrText xml:space="preserve"> PAGEREF _Toc534877768 \h </w:instrText>
            </w:r>
            <w:r w:rsidR="00586F3E">
              <w:rPr>
                <w:noProof/>
                <w:webHidden/>
              </w:rPr>
            </w:r>
            <w:r w:rsidR="00586F3E">
              <w:rPr>
                <w:noProof/>
                <w:webHidden/>
              </w:rPr>
              <w:fldChar w:fldCharType="separate"/>
            </w:r>
            <w:r w:rsidR="00586F3E">
              <w:rPr>
                <w:noProof/>
                <w:webHidden/>
              </w:rPr>
              <w:t>8</w:t>
            </w:r>
            <w:r w:rsidR="00586F3E">
              <w:rPr>
                <w:noProof/>
                <w:webHidden/>
              </w:rPr>
              <w:fldChar w:fldCharType="end"/>
            </w:r>
          </w:hyperlink>
        </w:p>
        <w:p w14:paraId="2C94688E" w14:textId="1DF78C19" w:rsidR="00586F3E" w:rsidRDefault="00887ACE">
          <w:pPr>
            <w:pStyle w:val="TOC1"/>
            <w:tabs>
              <w:tab w:val="right" w:leader="dot" w:pos="8630"/>
            </w:tabs>
            <w:rPr>
              <w:rFonts w:eastAsiaTheme="minorEastAsia"/>
              <w:noProof/>
              <w:color w:val="auto"/>
              <w:lang w:val="en-GB" w:eastAsia="en-GB"/>
            </w:rPr>
          </w:pPr>
          <w:hyperlink w:anchor="_Toc534877769" w:history="1">
            <w:r w:rsidR="00586F3E" w:rsidRPr="00CC7B2D">
              <w:rPr>
                <w:rStyle w:val="Hyperlink"/>
                <w:noProof/>
              </w:rPr>
              <w:t>References</w:t>
            </w:r>
            <w:r w:rsidR="00586F3E">
              <w:rPr>
                <w:noProof/>
                <w:webHidden/>
              </w:rPr>
              <w:tab/>
            </w:r>
            <w:r w:rsidR="00586F3E">
              <w:rPr>
                <w:noProof/>
                <w:webHidden/>
              </w:rPr>
              <w:fldChar w:fldCharType="begin"/>
            </w:r>
            <w:r w:rsidR="00586F3E">
              <w:rPr>
                <w:noProof/>
                <w:webHidden/>
              </w:rPr>
              <w:instrText xml:space="preserve"> PAGEREF _Toc534877769 \h </w:instrText>
            </w:r>
            <w:r w:rsidR="00586F3E">
              <w:rPr>
                <w:noProof/>
                <w:webHidden/>
              </w:rPr>
            </w:r>
            <w:r w:rsidR="00586F3E">
              <w:rPr>
                <w:noProof/>
                <w:webHidden/>
              </w:rPr>
              <w:fldChar w:fldCharType="separate"/>
            </w:r>
            <w:r w:rsidR="00586F3E">
              <w:rPr>
                <w:noProof/>
                <w:webHidden/>
              </w:rPr>
              <w:t>9</w:t>
            </w:r>
            <w:r w:rsidR="00586F3E">
              <w:rPr>
                <w:noProof/>
                <w:webHidden/>
              </w:rPr>
              <w:fldChar w:fldCharType="end"/>
            </w:r>
          </w:hyperlink>
        </w:p>
        <w:p w14:paraId="09C97B3E" w14:textId="73184934" w:rsidR="00DE0694" w:rsidRDefault="00DE0694">
          <w:r>
            <w:rPr>
              <w:b/>
              <w:bCs/>
              <w:noProof/>
            </w:rPr>
            <w:fldChar w:fldCharType="end"/>
          </w:r>
        </w:p>
      </w:sdtContent>
    </w:sdt>
    <w:p w14:paraId="6C71A73B" w14:textId="1B311DC1" w:rsidR="00C6554A" w:rsidRDefault="00C6554A" w:rsidP="00094C9F">
      <w:pPr>
        <w:pStyle w:val="ContactInfo"/>
      </w:pPr>
      <w:r>
        <w:br w:type="page"/>
      </w:r>
    </w:p>
    <w:p w14:paraId="6533A70A" w14:textId="744E07B4" w:rsidR="007F4224" w:rsidRPr="007F4224" w:rsidRDefault="000E333C" w:rsidP="007F4224">
      <w:pPr>
        <w:pStyle w:val="Heading1"/>
      </w:pPr>
      <w:bookmarkStart w:id="5" w:name="_Toc534877760"/>
      <w:r>
        <w:lastRenderedPageBreak/>
        <w:t>Executive summary</w:t>
      </w:r>
      <w:bookmarkEnd w:id="5"/>
      <w:r>
        <w:t xml:space="preserve"> </w:t>
      </w:r>
    </w:p>
    <w:p w14:paraId="3483B343" w14:textId="671EDFB1" w:rsidR="000E333C" w:rsidRDefault="000E333C" w:rsidP="002E1BD6">
      <w:pPr>
        <w:pStyle w:val="Heading1"/>
        <w:spacing w:line="360" w:lineRule="auto"/>
      </w:pPr>
    </w:p>
    <w:p w14:paraId="47BC5D2C" w14:textId="03671B2F" w:rsidR="00674040" w:rsidRDefault="007F4224" w:rsidP="00423B1D">
      <w:pPr>
        <w:spacing w:line="360" w:lineRule="auto"/>
      </w:pPr>
      <w:r>
        <w:t xml:space="preserve">This report </w:t>
      </w:r>
      <w:r w:rsidR="00C60A23">
        <w:t xml:space="preserve">contains information on the process on hiring an agency through written briefs and proposals </w:t>
      </w:r>
      <w:r w:rsidR="0008029A">
        <w:t>that are used to ensure clarity between the business and the agency and how it is vital to assure that this is done correctl</w:t>
      </w:r>
      <w:r w:rsidR="00A431AB">
        <w:t>y in order for the research to be as clear as possible</w:t>
      </w:r>
      <w:r w:rsidR="0073760D">
        <w:t xml:space="preserve"> and turn out the best possible </w:t>
      </w:r>
      <w:r w:rsidR="00FC7A1E">
        <w:t>results.</w:t>
      </w:r>
    </w:p>
    <w:p w14:paraId="0B50089D" w14:textId="6AEEE0B7" w:rsidR="00674040" w:rsidRDefault="00674040" w:rsidP="00423B1D">
      <w:pPr>
        <w:spacing w:line="360" w:lineRule="auto"/>
      </w:pPr>
      <w:r>
        <w:t xml:space="preserve">It will also include the </w:t>
      </w:r>
      <w:r w:rsidR="001C7E56">
        <w:t xml:space="preserve">reasons why </w:t>
      </w:r>
      <w:r w:rsidR="00F94560">
        <w:t xml:space="preserve">research should be completed as it </w:t>
      </w:r>
      <w:r w:rsidR="001F4F41">
        <w:t xml:space="preserve">is vital to a business to get the marketing right to assure the products they are producing are suitable for the audience they are marketed for </w:t>
      </w:r>
      <w:r w:rsidR="00026667">
        <w:t>and how it can be costly to do some marketing tec</w:t>
      </w:r>
      <w:r w:rsidR="005F0A5D">
        <w:t xml:space="preserve">hniques and time consuming for others </w:t>
      </w:r>
    </w:p>
    <w:p w14:paraId="61AB0BA5" w14:textId="44822D0D" w:rsidR="00586F3E" w:rsidRPr="00586F3E" w:rsidRDefault="006B1DAD" w:rsidP="00586F3E">
      <w:pPr>
        <w:spacing w:line="360" w:lineRule="auto"/>
      </w:pPr>
      <w:r>
        <w:t>Finally</w:t>
      </w:r>
      <w:r w:rsidR="005F0A5D">
        <w:t xml:space="preserve"> it details </w:t>
      </w:r>
      <w:r w:rsidR="00BE1784">
        <w:t xml:space="preserve">the process of research design and the paths that can be taken </w:t>
      </w:r>
      <w:r w:rsidR="006D32DB">
        <w:t xml:space="preserve">to research by going through exploratory research </w:t>
      </w:r>
      <w:r w:rsidR="003F706F">
        <w:t xml:space="preserve">to collect general data and conclusive that allows for more detailed collection of data </w:t>
      </w:r>
      <w:r w:rsidR="00D178E5">
        <w:t xml:space="preserve">and deciding that descriptive research would be better </w:t>
      </w:r>
      <w:r>
        <w:t>suited</w:t>
      </w:r>
      <w:bookmarkStart w:id="6" w:name="_GoBack"/>
      <w:bookmarkEnd w:id="6"/>
      <w:r w:rsidR="00D178E5">
        <w:t xml:space="preserve"> to </w:t>
      </w:r>
      <w:r w:rsidR="00586F3E">
        <w:t>nom nom chocolate over causal.</w:t>
      </w:r>
    </w:p>
    <w:p w14:paraId="57C8E38D" w14:textId="77777777" w:rsidR="000E333C" w:rsidRDefault="000E333C" w:rsidP="002E1BD6">
      <w:pPr>
        <w:pStyle w:val="Heading1"/>
        <w:spacing w:line="360" w:lineRule="auto"/>
      </w:pPr>
    </w:p>
    <w:p w14:paraId="1CEBEB1D" w14:textId="77777777" w:rsidR="000E333C" w:rsidRDefault="000E333C" w:rsidP="002E1BD6">
      <w:pPr>
        <w:pStyle w:val="Heading1"/>
        <w:spacing w:line="360" w:lineRule="auto"/>
      </w:pPr>
    </w:p>
    <w:p w14:paraId="555ABC9B" w14:textId="77777777" w:rsidR="00704ABB" w:rsidRDefault="00704ABB" w:rsidP="002E1BD6">
      <w:pPr>
        <w:pStyle w:val="Heading1"/>
        <w:spacing w:line="360" w:lineRule="auto"/>
      </w:pPr>
    </w:p>
    <w:p w14:paraId="1643AE16" w14:textId="77777777" w:rsidR="00704ABB" w:rsidRDefault="00704ABB" w:rsidP="002E1BD6">
      <w:pPr>
        <w:pStyle w:val="Heading1"/>
        <w:spacing w:line="360" w:lineRule="auto"/>
      </w:pPr>
    </w:p>
    <w:p w14:paraId="1D7EF66F" w14:textId="77777777" w:rsidR="00586F3E" w:rsidRDefault="00586F3E" w:rsidP="002E1BD6">
      <w:pPr>
        <w:pStyle w:val="Heading1"/>
        <w:spacing w:line="360" w:lineRule="auto"/>
      </w:pPr>
    </w:p>
    <w:p w14:paraId="1A738E68" w14:textId="5B660034" w:rsidR="00586F3E" w:rsidRDefault="00586F3E" w:rsidP="002E1BD6">
      <w:pPr>
        <w:pStyle w:val="Heading1"/>
        <w:spacing w:line="360" w:lineRule="auto"/>
      </w:pPr>
    </w:p>
    <w:p w14:paraId="7322BBE1" w14:textId="77777777" w:rsidR="00586F3E" w:rsidRPr="00586F3E" w:rsidRDefault="00586F3E" w:rsidP="00586F3E"/>
    <w:p w14:paraId="4582AE0B" w14:textId="57EC2C7D" w:rsidR="00F70152" w:rsidRPr="00F70152" w:rsidRDefault="00704ABB" w:rsidP="002E1BD6">
      <w:pPr>
        <w:pStyle w:val="Heading1"/>
        <w:spacing w:line="360" w:lineRule="auto"/>
      </w:pPr>
      <w:bookmarkStart w:id="7" w:name="_Toc534877761"/>
      <w:r>
        <w:lastRenderedPageBreak/>
        <w:t>C</w:t>
      </w:r>
      <w:r w:rsidR="00767C1F">
        <w:t>lients and agencies</w:t>
      </w:r>
      <w:bookmarkEnd w:id="7"/>
      <w:r w:rsidR="00767C1F">
        <w:t xml:space="preserve"> </w:t>
      </w:r>
    </w:p>
    <w:p w14:paraId="2797A982" w14:textId="77DA2A23" w:rsidR="00767C1F" w:rsidRPr="00767C1F" w:rsidRDefault="00DF0CD7" w:rsidP="002E1BD6">
      <w:pPr>
        <w:pStyle w:val="Heading2"/>
        <w:spacing w:line="360" w:lineRule="auto"/>
      </w:pPr>
      <w:bookmarkStart w:id="8" w:name="_Toc534877762"/>
      <w:r>
        <w:t>choosing an agency</w:t>
      </w:r>
      <w:bookmarkEnd w:id="8"/>
    </w:p>
    <w:p w14:paraId="674E803D" w14:textId="00EE6BD6" w:rsidR="00031388" w:rsidRDefault="00094C9F" w:rsidP="002E1BD6">
      <w:pPr>
        <w:spacing w:line="360" w:lineRule="auto"/>
      </w:pPr>
      <w:r>
        <w:t xml:space="preserve">A company can do all the research their </w:t>
      </w:r>
      <w:r w:rsidR="004F758C">
        <w:t>selves,</w:t>
      </w:r>
      <w:r>
        <w:t xml:space="preserve"> but another option is to choose an agency which can be beneficial as it allows the business to focus on other tasks</w:t>
      </w:r>
      <w:r w:rsidR="00F70152">
        <w:t xml:space="preserve"> and can allow the agency to </w:t>
      </w:r>
      <w:r w:rsidR="00F70152" w:rsidRPr="00706CEF">
        <w:rPr>
          <w:b/>
          <w:i/>
          <w:color w:val="auto"/>
        </w:rPr>
        <w:t>“</w:t>
      </w:r>
      <w:r w:rsidR="00F70152" w:rsidRPr="00F70152">
        <w:rPr>
          <w:rStyle w:val="Strong"/>
          <w:rFonts w:cs="Helvetica"/>
          <w:color w:val="000000"/>
        </w:rPr>
        <w:t>act as a second set of eyes</w:t>
      </w:r>
      <w:r w:rsidR="00706CEF">
        <w:rPr>
          <w:rStyle w:val="Strong"/>
          <w:rFonts w:cs="Helvetica"/>
          <w:color w:val="000000"/>
        </w:rPr>
        <w:t>.”</w:t>
      </w:r>
      <w:r w:rsidR="00530F01" w:rsidRPr="00530F01">
        <w:rPr>
          <w:rFonts w:ascii="Open Sans" w:hAnsi="Open Sans" w:cs="Open Sans"/>
          <w:color w:val="000000"/>
          <w:sz w:val="20"/>
          <w:szCs w:val="20"/>
          <w:shd w:val="clear" w:color="auto" w:fill="FFFFFF"/>
        </w:rPr>
        <w:t xml:space="preserve"> </w:t>
      </w:r>
      <w:r w:rsidR="00530F01" w:rsidRPr="00530F01">
        <w:rPr>
          <w:rFonts w:cs="Open Sans"/>
          <w:color w:val="000000"/>
          <w:shd w:val="clear" w:color="auto" w:fill="FFFFFF"/>
        </w:rPr>
        <w:t>(Shook, 2017)</w:t>
      </w:r>
      <w:r w:rsidR="00434164" w:rsidRPr="006F58AF">
        <w:rPr>
          <w:rStyle w:val="Strong"/>
          <w:rFonts w:cs="Helvetica"/>
          <w:b w:val="0"/>
          <w:color w:val="777777"/>
        </w:rPr>
        <w:t xml:space="preserve"> </w:t>
      </w:r>
      <w:r w:rsidR="00434164" w:rsidRPr="004471B5">
        <w:rPr>
          <w:rStyle w:val="Strong"/>
          <w:rFonts w:cs="Helvetica"/>
          <w:b w:val="0"/>
        </w:rPr>
        <w:t>Meaning that they could bring fresh insight to the problem at hand</w:t>
      </w:r>
      <w:r w:rsidR="004471B5">
        <w:rPr>
          <w:rStyle w:val="Strong"/>
          <w:rFonts w:cs="Helvetica"/>
        </w:rPr>
        <w:t xml:space="preserve">. </w:t>
      </w:r>
      <w:r w:rsidR="002A49BD">
        <w:t xml:space="preserve">The company </w:t>
      </w:r>
      <w:r w:rsidR="000C3CC2">
        <w:t xml:space="preserve">should first make sure that the agency </w:t>
      </w:r>
      <w:r w:rsidR="00F861C0">
        <w:t>they</w:t>
      </w:r>
      <w:r w:rsidR="000C3CC2">
        <w:t xml:space="preserve"> are choosing is fit for the issues or area that they </w:t>
      </w:r>
      <w:r w:rsidR="00B47657">
        <w:t>are researching</w:t>
      </w:r>
      <w:r w:rsidR="003939B9">
        <w:t xml:space="preserve"> </w:t>
      </w:r>
      <w:r w:rsidR="00717CF8">
        <w:t>and check</w:t>
      </w:r>
      <w:r w:rsidR="002403F3">
        <w:t xml:space="preserve"> for their previous experiences </w:t>
      </w:r>
      <w:r w:rsidR="006136CC">
        <w:t xml:space="preserve">within the sector and location the business is operating in to assure that they are the right agency for the task </w:t>
      </w:r>
      <w:r w:rsidR="004A72AE">
        <w:t xml:space="preserve">and that they have the resources </w:t>
      </w:r>
      <w:r w:rsidR="00F8432B">
        <w:t>communication and relationship for them and the business to work well together.</w:t>
      </w:r>
      <w:r w:rsidR="00B47657">
        <w:t xml:space="preserve"> </w:t>
      </w:r>
    </w:p>
    <w:p w14:paraId="4118D395" w14:textId="72F0DF54" w:rsidR="00F3229F" w:rsidRPr="00F3229F" w:rsidRDefault="00F3229F" w:rsidP="002E1BD6">
      <w:pPr>
        <w:spacing w:line="360" w:lineRule="auto"/>
        <w:jc w:val="center"/>
        <w:rPr>
          <w:rFonts w:ascii="Georgia" w:hAnsi="Georgia"/>
          <w:b/>
          <w:i/>
          <w:color w:val="333333"/>
          <w:shd w:val="clear" w:color="auto" w:fill="FCFCFC"/>
        </w:rPr>
      </w:pPr>
      <w:r>
        <w:rPr>
          <w:rFonts w:ascii="Georgia" w:hAnsi="Georgia"/>
          <w:b/>
          <w:i/>
          <w:color w:val="333333"/>
          <w:shd w:val="clear" w:color="auto" w:fill="FCFCFC"/>
        </w:rPr>
        <w:t>“</w:t>
      </w:r>
      <w:r w:rsidRPr="00F3229F">
        <w:rPr>
          <w:rFonts w:ascii="Georgia" w:hAnsi="Georgia"/>
          <w:b/>
          <w:i/>
          <w:color w:val="333333"/>
          <w:shd w:val="clear" w:color="auto" w:fill="FCFCFC"/>
        </w:rPr>
        <w:t>They need to see your company vision and be able to execute your ideas with ease.</w:t>
      </w:r>
      <w:r w:rsidR="00F1077C">
        <w:rPr>
          <w:rFonts w:ascii="Georgia" w:hAnsi="Georgia"/>
          <w:b/>
          <w:i/>
          <w:color w:val="333333"/>
          <w:shd w:val="clear" w:color="auto" w:fill="FCFCFC"/>
        </w:rPr>
        <w:t>”</w:t>
      </w:r>
      <w:r w:rsidR="00C94801" w:rsidRPr="00C94801">
        <w:rPr>
          <w:rFonts w:ascii="Arial" w:hAnsi="Arial" w:cs="Arial"/>
          <w:color w:val="000000"/>
          <w:sz w:val="20"/>
          <w:szCs w:val="20"/>
          <w:shd w:val="clear" w:color="auto" w:fill="FFFFFF"/>
        </w:rPr>
        <w:t xml:space="preserve"> </w:t>
      </w:r>
      <w:r w:rsidR="00C94801" w:rsidRPr="00C94801">
        <w:rPr>
          <w:rFonts w:cs="Arial"/>
          <w:color w:val="000000"/>
          <w:szCs w:val="20"/>
          <w:shd w:val="clear" w:color="auto" w:fill="FFFFFF"/>
        </w:rPr>
        <w:t>(Forbes.com, 2017)</w:t>
      </w:r>
    </w:p>
    <w:p w14:paraId="5B90CA78" w14:textId="650DC99B" w:rsidR="000E2013" w:rsidRDefault="000E2013" w:rsidP="002E1BD6">
      <w:pPr>
        <w:pStyle w:val="Heading2"/>
        <w:spacing w:line="360" w:lineRule="auto"/>
      </w:pPr>
      <w:bookmarkStart w:id="9" w:name="_Toc534877763"/>
      <w:r>
        <w:t>signing the agency</w:t>
      </w:r>
      <w:bookmarkEnd w:id="9"/>
      <w:r>
        <w:t xml:space="preserve"> </w:t>
      </w:r>
    </w:p>
    <w:p w14:paraId="060B1445" w14:textId="77777777" w:rsidR="00D06B13" w:rsidRDefault="00094C9F" w:rsidP="002E1BD6">
      <w:pPr>
        <w:spacing w:line="360" w:lineRule="auto"/>
      </w:pPr>
      <w:r>
        <w:t>For agencies and businesses to work well together they must assure that they are both on the same page when deciding what they will need to do when marketing to do this there is a process that is used to communicate and come to an agreement there will be a brief from the client that will detail</w:t>
      </w:r>
      <w:r w:rsidR="002B170E">
        <w:t xml:space="preserve"> the problem in the field in which they are marketing an</w:t>
      </w:r>
      <w:r w:rsidR="005D3FDA">
        <w:t>d explain</w:t>
      </w:r>
      <w:r>
        <w:t xml:space="preserve"> the company’s history, the history of the problem stated, what the objectives are, research suggestions and time limits. Getting the brief right is important as it can be a time-consuming task that if done wrong can cause more time wasted as it will need to be redrafted if it causes ambiguity over what needs to be achieved by the agency. </w:t>
      </w:r>
    </w:p>
    <w:p w14:paraId="385E860E" w14:textId="77777777" w:rsidR="00D06B13" w:rsidRDefault="00D06B13" w:rsidP="002E1BD6">
      <w:pPr>
        <w:spacing w:line="360" w:lineRule="auto"/>
        <w:jc w:val="center"/>
        <w:rPr>
          <w:b/>
          <w:i/>
          <w:color w:val="281E1E"/>
          <w:sz w:val="29"/>
          <w:szCs w:val="29"/>
          <w:shd w:val="clear" w:color="auto" w:fill="FFFFFF"/>
        </w:rPr>
      </w:pPr>
    </w:p>
    <w:p w14:paraId="67F3EE70" w14:textId="24340B08" w:rsidR="00244180" w:rsidRPr="00D06B13" w:rsidRDefault="00D06B13" w:rsidP="002E1BD6">
      <w:pPr>
        <w:spacing w:line="360" w:lineRule="auto"/>
        <w:jc w:val="center"/>
        <w:rPr>
          <w:b/>
          <w:i/>
          <w:sz w:val="16"/>
        </w:rPr>
      </w:pPr>
      <w:r w:rsidRPr="00D06B13">
        <w:rPr>
          <w:b/>
          <w:i/>
          <w:color w:val="281E1E"/>
          <w:szCs w:val="29"/>
          <w:shd w:val="clear" w:color="auto" w:fill="FFFFFF"/>
        </w:rPr>
        <w:t xml:space="preserve">“a </w:t>
      </w:r>
      <w:r w:rsidR="00FB6DD3" w:rsidRPr="00D06B13">
        <w:rPr>
          <w:b/>
          <w:i/>
          <w:color w:val="281E1E"/>
          <w:szCs w:val="29"/>
          <w:shd w:val="clear" w:color="auto" w:fill="FFFFFF"/>
        </w:rPr>
        <w:t>written brief act</w:t>
      </w:r>
      <w:r w:rsidRPr="00D06B13">
        <w:rPr>
          <w:b/>
          <w:i/>
          <w:color w:val="281E1E"/>
          <w:szCs w:val="29"/>
          <w:shd w:val="clear" w:color="auto" w:fill="FFFFFF"/>
        </w:rPr>
        <w:t xml:space="preserve"> as the benchmark for evaluating any resulting creative work so avoiding purely subjective reactions.”</w:t>
      </w:r>
      <w:r w:rsidR="001A59EB" w:rsidRPr="001A59EB">
        <w:rPr>
          <w:rFonts w:ascii="Arial" w:hAnsi="Arial" w:cs="Arial"/>
          <w:color w:val="000000"/>
          <w:sz w:val="20"/>
          <w:szCs w:val="20"/>
          <w:shd w:val="clear" w:color="auto" w:fill="FFFFFF"/>
        </w:rPr>
        <w:t xml:space="preserve"> </w:t>
      </w:r>
      <w:r w:rsidR="001A59EB">
        <w:rPr>
          <w:rFonts w:ascii="Arial" w:hAnsi="Arial" w:cs="Arial"/>
          <w:color w:val="000000"/>
          <w:sz w:val="20"/>
          <w:szCs w:val="20"/>
          <w:shd w:val="clear" w:color="auto" w:fill="FFFFFF"/>
        </w:rPr>
        <w:t>(The Independent, 2011)</w:t>
      </w:r>
    </w:p>
    <w:p w14:paraId="325E8D7E" w14:textId="460DEA80" w:rsidR="00094C9F" w:rsidRDefault="00094C9F" w:rsidP="002E1BD6">
      <w:pPr>
        <w:spacing w:line="360" w:lineRule="auto"/>
      </w:pPr>
      <w:r>
        <w:t xml:space="preserve">After the brief has been completed the agency will reply with a proposal on how they will conduct their marketing this will be a way to confirm that the client and the agency are at an agreement on the </w:t>
      </w:r>
      <w:r w:rsidR="001B4916">
        <w:t xml:space="preserve">issue and what </w:t>
      </w:r>
      <w:r w:rsidR="00E84D5B">
        <w:t xml:space="preserve">they can do to look in to the issue. They will do this </w:t>
      </w:r>
      <w:r w:rsidR="00E84D5B">
        <w:lastRenderedPageBreak/>
        <w:t>throug</w:t>
      </w:r>
      <w:r w:rsidR="00695093">
        <w:t>h communicating the objectives of the research</w:t>
      </w:r>
      <w:r w:rsidR="006215C3">
        <w:t xml:space="preserve">, the details of the research design the methods </w:t>
      </w:r>
      <w:r w:rsidR="001B66C1">
        <w:t>and then will be ironing out</w:t>
      </w:r>
      <w:r w:rsidR="006D2C86">
        <w:t xml:space="preserve"> the</w:t>
      </w:r>
      <w:r>
        <w:t xml:space="preserve"> </w:t>
      </w:r>
      <w:r w:rsidR="0086684D">
        <w:t xml:space="preserve"> data collection method that they will use </w:t>
      </w:r>
      <w:r w:rsidR="004C4D6A">
        <w:t xml:space="preserve">and how they will store and analyses </w:t>
      </w:r>
      <w:r>
        <w:t xml:space="preserve">time </w:t>
      </w:r>
      <w:r w:rsidR="006D2C86">
        <w:t xml:space="preserve">it can take to </w:t>
      </w:r>
      <w:r w:rsidR="0069417D">
        <w:t xml:space="preserve">collect </w:t>
      </w:r>
      <w:r>
        <w:t xml:space="preserve">and the price once all this has been achieved the </w:t>
      </w:r>
      <w:r w:rsidR="0069417D">
        <w:t xml:space="preserve">client and the </w:t>
      </w:r>
      <w:r w:rsidR="00125B69">
        <w:t xml:space="preserve">client and the </w:t>
      </w:r>
      <w:r w:rsidR="00FA2FE2">
        <w:t>agency</w:t>
      </w:r>
      <w:r w:rsidR="003876EE">
        <w:t xml:space="preserve"> can meet up and sign the </w:t>
      </w:r>
      <w:r>
        <w:t xml:space="preserve">agreement </w:t>
      </w:r>
      <w:r w:rsidR="003876EE">
        <w:t xml:space="preserve">and then the </w:t>
      </w:r>
      <w:r w:rsidR="000B5552">
        <w:t>agency can then commence to work on the agreed plan to find out what has been discussed</w:t>
      </w:r>
      <w:r w:rsidR="00DD4453">
        <w:t>.</w:t>
      </w:r>
    </w:p>
    <w:p w14:paraId="740DADD6" w14:textId="1174BFE9" w:rsidR="005C5447" w:rsidRDefault="00095D4C" w:rsidP="002E1BD6">
      <w:pPr>
        <w:pStyle w:val="Heading1"/>
        <w:spacing w:line="360" w:lineRule="auto"/>
      </w:pPr>
      <w:bookmarkStart w:id="10" w:name="_Toc534877764"/>
      <w:r>
        <w:t>Marketing research.</w:t>
      </w:r>
      <w:bookmarkEnd w:id="10"/>
    </w:p>
    <w:p w14:paraId="46F3071D" w14:textId="6ACFCD42" w:rsidR="00095D4C" w:rsidRDefault="00F56F24" w:rsidP="002E1BD6">
      <w:pPr>
        <w:spacing w:line="360" w:lineRule="auto"/>
      </w:pPr>
      <w:r>
        <w:t xml:space="preserve">Marketing </w:t>
      </w:r>
      <w:r w:rsidR="002A4347">
        <w:t xml:space="preserve">research is an essential part to any business </w:t>
      </w:r>
      <w:r w:rsidR="009762B2">
        <w:t xml:space="preserve">and when </w:t>
      </w:r>
      <w:r w:rsidR="008F4C0C">
        <w:t>done</w:t>
      </w:r>
      <w:r w:rsidR="009762B2">
        <w:t xml:space="preserve"> right can help tremendously in coming up with the correct plan of attack when advertising or coming up with a new product </w:t>
      </w:r>
      <w:r w:rsidR="006A3D27">
        <w:t>a</w:t>
      </w:r>
      <w:r w:rsidR="00427957">
        <w:t xml:space="preserve">nd try to penetrate a new market getting the audience right I all ways is the best way to assure success </w:t>
      </w:r>
      <w:r w:rsidR="008D2FEC">
        <w:t>but these can be expensive to do and very time consuming it is not something you can do over night and is something you would have to do over a lengthy time period</w:t>
      </w:r>
      <w:r w:rsidR="002119BD">
        <w:t xml:space="preserve">. </w:t>
      </w:r>
    </w:p>
    <w:p w14:paraId="4102420E" w14:textId="045A28B1" w:rsidR="00F419B9" w:rsidRDefault="004D498E" w:rsidP="002E1BD6">
      <w:pPr>
        <w:pStyle w:val="Heading2"/>
        <w:spacing w:line="360" w:lineRule="auto"/>
      </w:pPr>
      <w:bookmarkStart w:id="11" w:name="_Toc534877765"/>
      <w:r>
        <w:t>benefits</w:t>
      </w:r>
      <w:bookmarkEnd w:id="11"/>
    </w:p>
    <w:p w14:paraId="4C4D15FD" w14:textId="0FDC4F89" w:rsidR="00F20E05" w:rsidRDefault="00A91712" w:rsidP="002E1BD6">
      <w:pPr>
        <w:spacing w:line="360" w:lineRule="auto"/>
      </w:pPr>
      <w:r>
        <w:t xml:space="preserve">Marketing research helps you to get </w:t>
      </w:r>
      <w:r w:rsidR="00A6290A">
        <w:t xml:space="preserve">some valuable data </w:t>
      </w:r>
      <w:r w:rsidR="00910418">
        <w:t xml:space="preserve">of the customers </w:t>
      </w:r>
      <w:r w:rsidR="00A6290A">
        <w:t>that</w:t>
      </w:r>
      <w:r w:rsidR="00910418">
        <w:t xml:space="preserve"> can give you a plethora of information to be able to </w:t>
      </w:r>
      <w:r w:rsidR="00F665AC">
        <w:t xml:space="preserve">improve on current </w:t>
      </w:r>
      <w:r w:rsidR="00685E0A">
        <w:t xml:space="preserve">products and </w:t>
      </w:r>
      <w:r w:rsidR="00390952">
        <w:t>perhaps create more products</w:t>
      </w:r>
      <w:r w:rsidR="00DE366D">
        <w:t xml:space="preserve"> that are suited to the wants of the customers.</w:t>
      </w:r>
    </w:p>
    <w:p w14:paraId="3755533A" w14:textId="2318E692" w:rsidR="00254CDB" w:rsidRDefault="007D269F" w:rsidP="002E1BD6">
      <w:pPr>
        <w:spacing w:line="360" w:lineRule="auto"/>
      </w:pPr>
      <w:r>
        <w:t xml:space="preserve">Doing the marketing research allows the business to create an appropriate plan of action </w:t>
      </w:r>
      <w:r w:rsidR="006B020C">
        <w:t>as</w:t>
      </w:r>
      <w:r w:rsidR="00B72806">
        <w:t xml:space="preserve"> you can have a better idea on how the customers behave and react to products </w:t>
      </w:r>
      <w:r w:rsidR="00A117EE">
        <w:t xml:space="preserve">through the research </w:t>
      </w:r>
      <w:r w:rsidR="009E6E17">
        <w:t xml:space="preserve">this is a good way </w:t>
      </w:r>
      <w:r w:rsidR="00285AC2">
        <w:t xml:space="preserve">to monitor what </w:t>
      </w:r>
      <w:r w:rsidR="00FB5F81">
        <w:t xml:space="preserve">they think and what they want from </w:t>
      </w:r>
      <w:r w:rsidR="008F2EBD">
        <w:t xml:space="preserve">their experience with the </w:t>
      </w:r>
      <w:r w:rsidR="00726896">
        <w:t>business’s</w:t>
      </w:r>
      <w:r w:rsidR="008F2EBD">
        <w:t xml:space="preserve"> product.</w:t>
      </w:r>
    </w:p>
    <w:p w14:paraId="667FD732" w14:textId="752FC46A" w:rsidR="00DF7211" w:rsidRPr="00A3279D" w:rsidRDefault="00AF3AAD" w:rsidP="002E1BD6">
      <w:pPr>
        <w:spacing w:line="360" w:lineRule="auto"/>
        <w:rPr>
          <w:rFonts w:cs="Arial"/>
          <w:color w:val="222222"/>
          <w:shd w:val="clear" w:color="auto" w:fill="FFFFFF"/>
        </w:rPr>
      </w:pPr>
      <w:r w:rsidRPr="00A3279D">
        <w:rPr>
          <w:rFonts w:cs="Arial"/>
          <w:color w:val="222222"/>
          <w:shd w:val="clear" w:color="auto" w:fill="FFFFFF"/>
        </w:rPr>
        <w:t xml:space="preserve">A benefit of marketing research can also be to reduce the risk when </w:t>
      </w:r>
      <w:r w:rsidR="00827661" w:rsidRPr="00A3279D">
        <w:rPr>
          <w:rFonts w:cs="Arial"/>
          <w:color w:val="222222"/>
          <w:shd w:val="clear" w:color="auto" w:fill="FFFFFF"/>
        </w:rPr>
        <w:t xml:space="preserve">releasing something as it allows a business to potentially predict the </w:t>
      </w:r>
      <w:r w:rsidR="00077467" w:rsidRPr="00A3279D">
        <w:rPr>
          <w:rFonts w:cs="Arial"/>
          <w:color w:val="222222"/>
          <w:shd w:val="clear" w:color="auto" w:fill="FFFFFF"/>
        </w:rPr>
        <w:t>outcome</w:t>
      </w:r>
      <w:r w:rsidR="00827661" w:rsidRPr="00A3279D">
        <w:rPr>
          <w:rFonts w:cs="Arial"/>
          <w:color w:val="222222"/>
          <w:shd w:val="clear" w:color="auto" w:fill="FFFFFF"/>
        </w:rPr>
        <w:t xml:space="preserve"> of a release of a product</w:t>
      </w:r>
      <w:r w:rsidR="00271829">
        <w:rPr>
          <w:rFonts w:cs="Arial"/>
          <w:color w:val="222222"/>
          <w:shd w:val="clear" w:color="auto" w:fill="FFFFFF"/>
        </w:rPr>
        <w:t>.</w:t>
      </w:r>
      <w:r w:rsidR="00827661" w:rsidRPr="00A3279D">
        <w:rPr>
          <w:rFonts w:cs="Arial"/>
          <w:color w:val="222222"/>
          <w:shd w:val="clear" w:color="auto" w:fill="FFFFFF"/>
        </w:rPr>
        <w:t xml:space="preserve"> </w:t>
      </w:r>
      <w:r w:rsidR="002154C2" w:rsidRPr="00A3279D">
        <w:rPr>
          <w:rFonts w:cs="Arial"/>
          <w:color w:val="222222"/>
          <w:shd w:val="clear" w:color="auto" w:fill="FFFFFF"/>
        </w:rPr>
        <w:t>an option</w:t>
      </w:r>
      <w:r w:rsidR="00271829">
        <w:rPr>
          <w:rFonts w:cs="Arial"/>
          <w:color w:val="222222"/>
          <w:shd w:val="clear" w:color="auto" w:fill="FFFFFF"/>
        </w:rPr>
        <w:t xml:space="preserve"> that some businesses use</w:t>
      </w:r>
      <w:r w:rsidR="002154C2" w:rsidRPr="00A3279D">
        <w:rPr>
          <w:rFonts w:cs="Arial"/>
          <w:color w:val="222222"/>
          <w:shd w:val="clear" w:color="auto" w:fill="FFFFFF"/>
        </w:rPr>
        <w:t xml:space="preserve"> is to</w:t>
      </w:r>
      <w:r w:rsidR="00A3279D" w:rsidRPr="00A3279D">
        <w:rPr>
          <w:rFonts w:cs="Arial"/>
          <w:color w:val="222222"/>
          <w:shd w:val="clear" w:color="auto" w:fill="FFFFFF"/>
        </w:rPr>
        <w:t>;</w:t>
      </w:r>
    </w:p>
    <w:p w14:paraId="770D669C" w14:textId="62EB24FA" w:rsidR="002154C2" w:rsidRDefault="002154C2" w:rsidP="002E1BD6">
      <w:pPr>
        <w:spacing w:line="360" w:lineRule="auto"/>
        <w:jc w:val="center"/>
        <w:rPr>
          <w:rFonts w:ascii="Open Sans" w:hAnsi="Open Sans" w:cs="Open Sans"/>
          <w:color w:val="000000"/>
          <w:sz w:val="20"/>
          <w:szCs w:val="20"/>
          <w:shd w:val="clear" w:color="auto" w:fill="FFFFFF"/>
        </w:rPr>
      </w:pPr>
      <w:r w:rsidRPr="00A3279D">
        <w:rPr>
          <w:rFonts w:cs="Arial"/>
          <w:b/>
          <w:i/>
          <w:color w:val="222222"/>
          <w:szCs w:val="21"/>
          <w:shd w:val="clear" w:color="auto" w:fill="FFFFFF"/>
        </w:rPr>
        <w:t>“test market their products in several areas to track sales and profits.”</w:t>
      </w:r>
      <w:r w:rsidR="00854867" w:rsidRPr="00854867">
        <w:rPr>
          <w:rFonts w:ascii="Open Sans" w:hAnsi="Open Sans" w:cs="Open Sans"/>
          <w:color w:val="000000"/>
          <w:sz w:val="20"/>
          <w:szCs w:val="20"/>
          <w:shd w:val="clear" w:color="auto" w:fill="FFFFFF"/>
        </w:rPr>
        <w:t xml:space="preserve"> </w:t>
      </w:r>
      <w:r w:rsidR="00854867">
        <w:rPr>
          <w:rFonts w:ascii="Open Sans" w:hAnsi="Open Sans" w:cs="Open Sans"/>
          <w:color w:val="000000"/>
          <w:sz w:val="20"/>
          <w:szCs w:val="20"/>
          <w:shd w:val="clear" w:color="auto" w:fill="FFFFFF"/>
        </w:rPr>
        <w:t>(suttle, n.d.)</w:t>
      </w:r>
    </w:p>
    <w:p w14:paraId="71F671D8" w14:textId="38D91FD6" w:rsidR="00CC5EB2" w:rsidRPr="00CC5EB2" w:rsidRDefault="00CC5EB2" w:rsidP="002E1BD6">
      <w:pPr>
        <w:spacing w:line="360" w:lineRule="auto"/>
        <w:rPr>
          <w:sz w:val="24"/>
        </w:rPr>
      </w:pPr>
      <w:r>
        <w:rPr>
          <w:sz w:val="24"/>
        </w:rPr>
        <w:lastRenderedPageBreak/>
        <w:t xml:space="preserve">This allows for a business to </w:t>
      </w:r>
      <w:r w:rsidR="00493632">
        <w:rPr>
          <w:sz w:val="24"/>
        </w:rPr>
        <w:t xml:space="preserve">see what people think first hand </w:t>
      </w:r>
      <w:r w:rsidR="001D1581">
        <w:rPr>
          <w:sz w:val="24"/>
        </w:rPr>
        <w:t xml:space="preserve">rather than just a theoretical answer. </w:t>
      </w:r>
    </w:p>
    <w:p w14:paraId="0FF0D66E" w14:textId="09E2B26D" w:rsidR="008452C3" w:rsidRDefault="00C36464" w:rsidP="002E1BD6">
      <w:pPr>
        <w:pStyle w:val="Heading2"/>
        <w:spacing w:line="360" w:lineRule="auto"/>
      </w:pPr>
      <w:bookmarkStart w:id="12" w:name="_Toc534877766"/>
      <w:r>
        <w:t>drawbacks</w:t>
      </w:r>
      <w:bookmarkEnd w:id="12"/>
      <w:r>
        <w:t xml:space="preserve"> </w:t>
      </w:r>
    </w:p>
    <w:p w14:paraId="58E3BAA4" w14:textId="4B4D9C89" w:rsidR="00C36464" w:rsidRDefault="000D55C9" w:rsidP="002E1BD6">
      <w:pPr>
        <w:spacing w:line="360" w:lineRule="auto"/>
      </w:pPr>
      <w:r>
        <w:t xml:space="preserve">Issues with doing marketing research can be the cost, this can depend on the type of research this business is attempting to </w:t>
      </w:r>
      <w:r w:rsidR="00E648A6">
        <w:t xml:space="preserve">conduct an example would be just doing a online survey is free apart from the labor to create it </w:t>
      </w:r>
      <w:r w:rsidR="0006485F">
        <w:t xml:space="preserve">but with things such as </w:t>
      </w:r>
      <w:r w:rsidR="00A062C0">
        <w:t>focus</w:t>
      </w:r>
      <w:r w:rsidR="0006485F">
        <w:t xml:space="preserve"> groups you may have to give incentive and a place to accommodate </w:t>
      </w:r>
      <w:r w:rsidR="000D1572">
        <w:t xml:space="preserve">this form </w:t>
      </w:r>
    </w:p>
    <w:p w14:paraId="7A5503D0" w14:textId="176983D1" w:rsidR="0028072D" w:rsidRDefault="00A52349" w:rsidP="002E1BD6">
      <w:pPr>
        <w:spacing w:line="360" w:lineRule="auto"/>
      </w:pPr>
      <w:r>
        <w:t xml:space="preserve">Another issue is the time it takes to do </w:t>
      </w:r>
      <w:r w:rsidR="009146E2">
        <w:t xml:space="preserve">the marketing research even though online </w:t>
      </w:r>
      <w:r w:rsidR="00A062C0">
        <w:t>surveys</w:t>
      </w:r>
      <w:r w:rsidR="009146E2">
        <w:t xml:space="preserve"> </w:t>
      </w:r>
      <w:r w:rsidR="00A13BDA">
        <w:t xml:space="preserve">usually have </w:t>
      </w:r>
      <w:r w:rsidR="00E4170C">
        <w:t xml:space="preserve">a fast response time but for other </w:t>
      </w:r>
      <w:r w:rsidR="008F0ECC">
        <w:t>methods such as panels are done over time and can take a while to have an impact</w:t>
      </w:r>
      <w:r w:rsidR="007834E3">
        <w:t>.</w:t>
      </w:r>
    </w:p>
    <w:p w14:paraId="5C617B35" w14:textId="77777777" w:rsidR="00DC4143" w:rsidRDefault="003401E7" w:rsidP="002E1BD6">
      <w:pPr>
        <w:spacing w:line="360" w:lineRule="auto"/>
      </w:pPr>
      <w:r>
        <w:t xml:space="preserve">Some drawbacks can include legal issues such as storage and </w:t>
      </w:r>
      <w:r w:rsidR="00240934">
        <w:t xml:space="preserve">protection of the data </w:t>
      </w:r>
      <w:r w:rsidR="0047031C">
        <w:t xml:space="preserve">due to the new laws of the Data protection act 2018 which now cover the General Data Protection Regulations </w:t>
      </w:r>
      <w:r w:rsidR="006551B1">
        <w:t xml:space="preserve">there is now even more pressure to assure data is stored and used legally </w:t>
      </w:r>
      <w:r w:rsidR="00FD34B4">
        <w:t xml:space="preserve">and </w:t>
      </w:r>
      <w:r w:rsidR="00DC4143">
        <w:t xml:space="preserve">must be </w:t>
      </w:r>
    </w:p>
    <w:p w14:paraId="45F294FC" w14:textId="32F18492" w:rsidR="003401E7" w:rsidRDefault="00DC4143" w:rsidP="002E1BD6">
      <w:pPr>
        <w:spacing w:line="360" w:lineRule="auto"/>
        <w:ind w:firstLine="720"/>
        <w:jc w:val="center"/>
        <w:rPr>
          <w:rFonts w:cs="Open Sans"/>
          <w:color w:val="000000"/>
          <w:shd w:val="clear" w:color="auto" w:fill="FFFFFF"/>
        </w:rPr>
      </w:pPr>
      <w:r w:rsidRPr="00DC4143">
        <w:rPr>
          <w:b/>
          <w:i/>
        </w:rPr>
        <w:t>“</w:t>
      </w:r>
      <w:r w:rsidR="00FD34B4" w:rsidRPr="00DC4143">
        <w:rPr>
          <w:rFonts w:cs="Arial"/>
          <w:b/>
          <w:i/>
          <w:color w:val="202020"/>
          <w:shd w:val="clear" w:color="auto" w:fill="FFFFFF"/>
        </w:rPr>
        <w:t>made clear as to why data is being collected and the consent of participants must be obtained</w:t>
      </w:r>
      <w:r w:rsidRPr="00DC4143">
        <w:rPr>
          <w:rFonts w:cs="Arial"/>
          <w:b/>
          <w:i/>
          <w:color w:val="202020"/>
          <w:shd w:val="clear" w:color="auto" w:fill="FFFFFF"/>
        </w:rPr>
        <w:t>”</w:t>
      </w:r>
      <w:r w:rsidR="000A1CF7" w:rsidRPr="000A1CF7">
        <w:rPr>
          <w:rFonts w:ascii="Open Sans" w:hAnsi="Open Sans" w:cs="Open Sans"/>
          <w:color w:val="000000"/>
          <w:sz w:val="20"/>
          <w:szCs w:val="20"/>
          <w:shd w:val="clear" w:color="auto" w:fill="FFFFFF"/>
        </w:rPr>
        <w:t xml:space="preserve"> </w:t>
      </w:r>
      <w:r w:rsidR="000A1CF7" w:rsidRPr="000A1CF7">
        <w:rPr>
          <w:rFonts w:cs="Open Sans"/>
          <w:color w:val="000000"/>
          <w:shd w:val="clear" w:color="auto" w:fill="FFFFFF"/>
        </w:rPr>
        <w:t>(tutor2u, 2019)</w:t>
      </w:r>
    </w:p>
    <w:p w14:paraId="7677964C" w14:textId="2A42ECBB" w:rsidR="00733468" w:rsidRDefault="00733468" w:rsidP="002E1BD6">
      <w:pPr>
        <w:spacing w:line="360" w:lineRule="auto"/>
      </w:pPr>
      <w:r>
        <w:t xml:space="preserve">Meaning that there must </w:t>
      </w:r>
      <w:r w:rsidR="006661F7">
        <w:t xml:space="preserve">be a strict rule in place to assure that we are giving this information </w:t>
      </w:r>
    </w:p>
    <w:p w14:paraId="3251CA1A" w14:textId="0140066D" w:rsidR="00F24953" w:rsidRDefault="00C00544" w:rsidP="002E1BD6">
      <w:pPr>
        <w:pStyle w:val="Heading1"/>
        <w:spacing w:line="360" w:lineRule="auto"/>
      </w:pPr>
      <w:bookmarkStart w:id="13" w:name="_Toc534877767"/>
      <w:r>
        <w:t>NOM NOM Chocolate marketing possibilities</w:t>
      </w:r>
      <w:bookmarkEnd w:id="13"/>
    </w:p>
    <w:p w14:paraId="6AD49E53" w14:textId="48482DAA" w:rsidR="00563811" w:rsidRDefault="000C3EA8" w:rsidP="009E1A52">
      <w:pPr>
        <w:spacing w:line="360" w:lineRule="auto"/>
      </w:pPr>
      <w:r>
        <w:t>Before the research goes ahead some form of sampling method shoul</w:t>
      </w:r>
      <w:r w:rsidR="0026776D">
        <w:t xml:space="preserve">d be set out so that the sample is defined </w:t>
      </w:r>
      <w:r w:rsidR="00010D8D">
        <w:t xml:space="preserve">to do this there are </w:t>
      </w:r>
      <w:r w:rsidR="00963615">
        <w:t>two paths t</w:t>
      </w:r>
      <w:r w:rsidR="0060552D">
        <w:t xml:space="preserve">he probability sampling or </w:t>
      </w:r>
      <w:r w:rsidR="00AE5246">
        <w:t xml:space="preserve">non-probability sampling </w:t>
      </w:r>
      <w:r w:rsidR="00CC7577">
        <w:t xml:space="preserve">probability contains </w:t>
      </w:r>
      <w:r w:rsidR="006760C9">
        <w:t xml:space="preserve">sampling methods that are probability based and could lead to </w:t>
      </w:r>
      <w:r w:rsidR="00DD5C15">
        <w:t xml:space="preserve">a </w:t>
      </w:r>
      <w:r w:rsidR="00077467">
        <w:t>non-biased</w:t>
      </w:r>
      <w:r w:rsidR="00DD5C15">
        <w:t xml:space="preserve"> sample and probability sample is a way to fine tune a sample so that they are catered to what you need to know </w:t>
      </w:r>
      <w:r w:rsidR="00025A06">
        <w:t xml:space="preserve">this could  however bring bias </w:t>
      </w:r>
      <w:r w:rsidR="00166142">
        <w:t xml:space="preserve">as a </w:t>
      </w:r>
      <w:r w:rsidR="00025A06">
        <w:t xml:space="preserve">results </w:t>
      </w:r>
      <w:r w:rsidR="00166142">
        <w:t xml:space="preserve">however, </w:t>
      </w:r>
      <w:r w:rsidR="00025A06">
        <w:t>de</w:t>
      </w:r>
      <w:r w:rsidR="007D5C3D">
        <w:t xml:space="preserve">pending on the criteria for example it would be </w:t>
      </w:r>
      <w:r w:rsidR="000C7B47">
        <w:t xml:space="preserve">good </w:t>
      </w:r>
      <w:r w:rsidR="007D5C3D">
        <w:t xml:space="preserve">to conduct a quota sample </w:t>
      </w:r>
    </w:p>
    <w:p w14:paraId="18003E23" w14:textId="73E65A5D" w:rsidR="00563811" w:rsidRPr="00563811" w:rsidRDefault="00563811" w:rsidP="00563811">
      <w:pPr>
        <w:spacing w:line="360" w:lineRule="auto"/>
        <w:jc w:val="center"/>
        <w:rPr>
          <w:b/>
          <w:i/>
        </w:rPr>
      </w:pPr>
      <w:r w:rsidRPr="00563811">
        <w:rPr>
          <w:b/>
          <w:i/>
        </w:rPr>
        <w:lastRenderedPageBreak/>
        <w:t>“quota sampling, the aim is to end up with a sample where the strata (groups) being studied”</w:t>
      </w:r>
      <w:r w:rsidR="00077467" w:rsidRPr="00077467">
        <w:rPr>
          <w:rFonts w:ascii="Open Sans" w:hAnsi="Open Sans" w:cs="Open Sans"/>
          <w:color w:val="000000"/>
          <w:sz w:val="20"/>
          <w:szCs w:val="20"/>
          <w:shd w:val="clear" w:color="auto" w:fill="FFFFFF"/>
        </w:rPr>
        <w:t xml:space="preserve"> </w:t>
      </w:r>
      <w:r w:rsidR="00077467" w:rsidRPr="00077467">
        <w:rPr>
          <w:rFonts w:cs="Open Sans"/>
          <w:color w:val="000000"/>
          <w:shd w:val="clear" w:color="auto" w:fill="FFFFFF"/>
        </w:rPr>
        <w:t>(Baran and Jones, n.d.)</w:t>
      </w:r>
    </w:p>
    <w:p w14:paraId="166C40DB" w14:textId="79CACAF6" w:rsidR="000C3EA8" w:rsidRPr="00BB248A" w:rsidRDefault="007D5C3D" w:rsidP="009E1A52">
      <w:pPr>
        <w:spacing w:line="360" w:lineRule="auto"/>
      </w:pPr>
      <w:r>
        <w:t xml:space="preserve">for people who purchase chocolate as </w:t>
      </w:r>
      <w:r w:rsidR="00166142">
        <w:t xml:space="preserve">nom nom is a chocolate company getting top know the thoughts of them could  be </w:t>
      </w:r>
      <w:r w:rsidR="00240BEC">
        <w:t xml:space="preserve">a set of valuable data </w:t>
      </w:r>
      <w:r w:rsidR="0060552D">
        <w:t xml:space="preserve"> </w:t>
      </w:r>
      <w:r w:rsidR="0026776D">
        <w:t xml:space="preserve"> that they correct people can be questioned so tha</w:t>
      </w:r>
      <w:r w:rsidR="00B8544D">
        <w:t xml:space="preserve">t </w:t>
      </w:r>
      <w:r w:rsidR="00EF67D2">
        <w:t xml:space="preserve">the research is carried out in with the most potential of getting needed results </w:t>
      </w:r>
      <w:r w:rsidR="00E939FB">
        <w:t xml:space="preserve">so perhaps using </w:t>
      </w:r>
      <w:r w:rsidR="00441DAD">
        <w:t xml:space="preserve">quota </w:t>
      </w:r>
      <w:r w:rsidR="00E939FB">
        <w:t xml:space="preserve">and make sure that we are </w:t>
      </w:r>
      <w:r w:rsidR="00441DAD">
        <w:t xml:space="preserve">picking </w:t>
      </w:r>
      <w:r w:rsidR="00E939FB">
        <w:t xml:space="preserve"> </w:t>
      </w:r>
      <w:r w:rsidR="00441DAD">
        <w:t xml:space="preserve">the correct group type </w:t>
      </w:r>
      <w:r w:rsidR="00E939FB">
        <w:t xml:space="preserve">that </w:t>
      </w:r>
      <w:r w:rsidR="009E5634">
        <w:t>we are sure would be able to answer the qu</w:t>
      </w:r>
      <w:r w:rsidR="00E37B53">
        <w:t xml:space="preserve">estions </w:t>
      </w:r>
      <w:r w:rsidR="003B1288">
        <w:t>effectively</w:t>
      </w:r>
      <w:r w:rsidR="003F4218">
        <w:t xml:space="preserve"> </w:t>
      </w:r>
    </w:p>
    <w:p w14:paraId="56152B65" w14:textId="2C26261C" w:rsidR="0074182A" w:rsidRDefault="002F7838" w:rsidP="002E1BD6">
      <w:pPr>
        <w:spacing w:line="360" w:lineRule="auto"/>
      </w:pPr>
      <w:r>
        <w:t xml:space="preserve">The potential problems for </w:t>
      </w:r>
      <w:r w:rsidR="00B52638">
        <w:t xml:space="preserve">nom nom chocolate could be as simple as </w:t>
      </w:r>
      <w:r w:rsidR="00AE52B2">
        <w:t xml:space="preserve">people not knowing who they are </w:t>
      </w:r>
      <w:r w:rsidR="00F01A90">
        <w:t xml:space="preserve">as they are a relatively recent </w:t>
      </w:r>
      <w:r w:rsidR="00081C00">
        <w:t xml:space="preserve">and they are competing </w:t>
      </w:r>
      <w:r w:rsidR="00B671B2">
        <w:t xml:space="preserve">with large companies such as dairy milk </w:t>
      </w:r>
      <w:r w:rsidR="00CC0E44">
        <w:t xml:space="preserve">and mars </w:t>
      </w:r>
      <w:r w:rsidR="00E60A62">
        <w:t>etc.</w:t>
      </w:r>
      <w:r w:rsidR="00CC0E44">
        <w:t xml:space="preserve"> </w:t>
      </w:r>
      <w:r w:rsidR="0059134D">
        <w:t xml:space="preserve">this can be hard for them to </w:t>
      </w:r>
      <w:r w:rsidR="008D39DF">
        <w:t xml:space="preserve">penetrate the market so perhaps a look in to who knows the company and </w:t>
      </w:r>
      <w:r w:rsidR="0034278F">
        <w:t xml:space="preserve">why they know them and </w:t>
      </w:r>
      <w:r w:rsidR="0074182A">
        <w:t>if they purchase their products.</w:t>
      </w:r>
    </w:p>
    <w:p w14:paraId="4E90DD4F" w14:textId="0273F5B9" w:rsidR="005D5730" w:rsidRPr="002F7838" w:rsidRDefault="005D5730" w:rsidP="002E1BD6">
      <w:pPr>
        <w:spacing w:line="360" w:lineRule="auto"/>
      </w:pPr>
      <w:r>
        <w:t>Another potential problem they may</w:t>
      </w:r>
      <w:r w:rsidR="00EC0C50">
        <w:t xml:space="preserve"> just not be getting it right in terms of </w:t>
      </w:r>
      <w:r w:rsidR="00145D2D">
        <w:t xml:space="preserve">price </w:t>
      </w:r>
      <w:r w:rsidR="00CC0E9F">
        <w:t>£</w:t>
      </w:r>
      <w:r w:rsidR="00145D2D">
        <w:t xml:space="preserve">4.50 is a rather large price for the size of chocolate even though it could be perceived as </w:t>
      </w:r>
      <w:r w:rsidR="005D0917">
        <w:t>‘</w:t>
      </w:r>
      <w:r w:rsidR="008B6D39">
        <w:t>pr</w:t>
      </w:r>
      <w:r w:rsidR="005C75FF">
        <w:t>emium</w:t>
      </w:r>
      <w:r w:rsidR="005D0917">
        <w:t xml:space="preserve">’ maybe this could be looked in too in the research </w:t>
      </w:r>
    </w:p>
    <w:p w14:paraId="4FA3A257" w14:textId="12980EB7" w:rsidR="00C00544" w:rsidRDefault="00424D4E" w:rsidP="002E1BD6">
      <w:pPr>
        <w:spacing w:line="360" w:lineRule="auto"/>
      </w:pPr>
      <w:r>
        <w:t xml:space="preserve">Nom nom chocolate being as small a business as it is they could use an agency to be able to </w:t>
      </w:r>
      <w:r w:rsidR="00D7056F">
        <w:t xml:space="preserve">focus their efforts on the business itself while the agency conducts the research </w:t>
      </w:r>
    </w:p>
    <w:p w14:paraId="6E792ED6" w14:textId="7DB681DC" w:rsidR="002A4627" w:rsidRDefault="002A4627" w:rsidP="002E1BD6">
      <w:pPr>
        <w:spacing w:line="360" w:lineRule="auto"/>
      </w:pPr>
      <w:r>
        <w:t xml:space="preserve">Through research design a </w:t>
      </w:r>
      <w:r w:rsidR="00E30418">
        <w:t>decision can be</w:t>
      </w:r>
      <w:r w:rsidR="00CF6BB3">
        <w:t xml:space="preserve"> made on what </w:t>
      </w:r>
      <w:r w:rsidR="008F5CED">
        <w:t xml:space="preserve">path is chosen to research </w:t>
      </w:r>
      <w:r w:rsidR="00A718ED">
        <w:t xml:space="preserve">the first </w:t>
      </w:r>
      <w:r w:rsidR="00771CC1">
        <w:t xml:space="preserve">the agency must do exploratory research </w:t>
      </w:r>
      <w:r w:rsidR="00B1258F">
        <w:t>that will help to bring clari</w:t>
      </w:r>
      <w:r w:rsidR="0056151A">
        <w:t xml:space="preserve">ty to the nature of the </w:t>
      </w:r>
      <w:r w:rsidR="0056151A" w:rsidRPr="0083590D">
        <w:t>issue</w:t>
      </w:r>
      <w:r w:rsidR="0083590D" w:rsidRPr="0083590D">
        <w:rPr>
          <w:rFonts w:cs="Open Sans"/>
          <w:shd w:val="clear" w:color="auto" w:fill="FFFFFF"/>
        </w:rPr>
        <w:t>s</w:t>
      </w:r>
      <w:r w:rsidR="009609A8" w:rsidRPr="0083590D">
        <w:rPr>
          <w:rFonts w:cs="Open Sans"/>
          <w:shd w:val="clear" w:color="auto" w:fill="FFFFFF"/>
        </w:rPr>
        <w:t xml:space="preserve"> (doyle, 2011</w:t>
      </w:r>
      <w:r w:rsidR="009609A8">
        <w:rPr>
          <w:rFonts w:ascii="Open Sans" w:hAnsi="Open Sans" w:cs="Open Sans"/>
          <w:color w:val="000000"/>
          <w:sz w:val="20"/>
          <w:szCs w:val="20"/>
          <w:shd w:val="clear" w:color="auto" w:fill="FFFFFF"/>
        </w:rPr>
        <w:t>)</w:t>
      </w:r>
      <w:r w:rsidR="0056151A">
        <w:t xml:space="preserve"> the business is having</w:t>
      </w:r>
      <w:r w:rsidR="001A1182">
        <w:t xml:space="preserve">, this research can </w:t>
      </w:r>
      <w:r w:rsidR="007231E7">
        <w:t>contain surveys, questionnaires etc</w:t>
      </w:r>
      <w:r w:rsidR="001D6C39">
        <w:t xml:space="preserve"> as primary research but </w:t>
      </w:r>
      <w:r w:rsidR="004724D1">
        <w:t>it can also include desk research which is cheap potentially effective tool</w:t>
      </w:r>
      <w:r w:rsidR="004948A6">
        <w:t>.</w:t>
      </w:r>
      <w:r w:rsidR="008502A8">
        <w:t xml:space="preserve"> </w:t>
      </w:r>
      <w:r w:rsidR="00C259AB">
        <w:t xml:space="preserve">To do this the agency </w:t>
      </w:r>
      <w:r w:rsidR="00B646A5">
        <w:t>can</w:t>
      </w:r>
      <w:r w:rsidR="00C259AB">
        <w:t xml:space="preserve"> </w:t>
      </w:r>
      <w:r w:rsidR="00B646A5">
        <w:t xml:space="preserve">conduct </w:t>
      </w:r>
      <w:r w:rsidR="00E422D8">
        <w:t>questionnaires</w:t>
      </w:r>
      <w:r w:rsidR="00B646A5">
        <w:t xml:space="preserve"> and interviews in a local area to gauge the potential audiences to find out </w:t>
      </w:r>
      <w:r w:rsidR="00420571">
        <w:t>whether lack of knowledge of the product is the issue or not</w:t>
      </w:r>
      <w:r w:rsidR="00181476">
        <w:t xml:space="preserve"> through this the agency could gauge the problem more </w:t>
      </w:r>
      <w:r w:rsidR="002F7838">
        <w:t xml:space="preserve">specifically </w:t>
      </w:r>
      <w:r w:rsidR="000E2C82">
        <w:t>and then look more in to it when they know more about the issu</w:t>
      </w:r>
      <w:r w:rsidR="00A00C7E">
        <w:t>e.</w:t>
      </w:r>
      <w:r w:rsidR="000852C6">
        <w:t xml:space="preserve"> </w:t>
      </w:r>
    </w:p>
    <w:p w14:paraId="12A55D99" w14:textId="4D2FAB39" w:rsidR="00DE0DF6" w:rsidRDefault="000852C6" w:rsidP="002E1BD6">
      <w:pPr>
        <w:spacing w:line="360" w:lineRule="auto"/>
      </w:pPr>
      <w:r>
        <w:t xml:space="preserve">Once the exploratory research has been completed </w:t>
      </w:r>
      <w:r w:rsidR="0076391B">
        <w:t xml:space="preserve">the agency is able to move on to the </w:t>
      </w:r>
      <w:r w:rsidR="00D7323A">
        <w:t xml:space="preserve">conclusive </w:t>
      </w:r>
      <w:r w:rsidR="00E668F1">
        <w:t>research that when done can help t</w:t>
      </w:r>
      <w:r w:rsidR="0068617D">
        <w:t xml:space="preserve">he business to come up with a solution to </w:t>
      </w:r>
      <w:r w:rsidR="0068617D">
        <w:lastRenderedPageBreak/>
        <w:t>the problem</w:t>
      </w:r>
      <w:r w:rsidR="00F105EE">
        <w:t xml:space="preserve"> conclusive research can be methods such as observations surveys but </w:t>
      </w:r>
      <w:r w:rsidR="00DE4D73">
        <w:t xml:space="preserve">as opposed to exploratory it will be more focused in the data it is trying to find out </w:t>
      </w:r>
      <w:r w:rsidR="005D2ABE">
        <w:t xml:space="preserve">. </w:t>
      </w:r>
    </w:p>
    <w:p w14:paraId="44D6BDA1" w14:textId="77777777" w:rsidR="007465BE" w:rsidRDefault="00B37A21" w:rsidP="002E1BD6">
      <w:pPr>
        <w:spacing w:line="360" w:lineRule="auto"/>
      </w:pPr>
      <w:r>
        <w:t xml:space="preserve">Descriptive research can help to find out what the customers perception of the </w:t>
      </w:r>
      <w:r w:rsidR="00A37829">
        <w:t xml:space="preserve">product is </w:t>
      </w:r>
      <w:r w:rsidR="009A1087">
        <w:t>as</w:t>
      </w:r>
    </w:p>
    <w:p w14:paraId="0CB3AB9B" w14:textId="47C44722" w:rsidR="007465BE" w:rsidRDefault="00077467" w:rsidP="002E1BD6">
      <w:pPr>
        <w:spacing w:line="360" w:lineRule="auto"/>
        <w:jc w:val="center"/>
        <w:rPr>
          <w:rFonts w:cs="Open Sans"/>
          <w:shd w:val="clear" w:color="auto" w:fill="FFFFFF"/>
        </w:rPr>
      </w:pPr>
      <w:r w:rsidRPr="009A1087">
        <w:rPr>
          <w:b/>
          <w:i/>
        </w:rPr>
        <w:t>” Descriptive</w:t>
      </w:r>
      <w:r w:rsidR="009A1087" w:rsidRPr="009A1087">
        <w:rPr>
          <w:b/>
          <w:i/>
        </w:rPr>
        <w:t xml:space="preserve"> research is defined as a research method used to describe the existing phenomena as accurately as possible.”</w:t>
      </w:r>
      <w:r w:rsidR="00D12F38" w:rsidRPr="00D12F38">
        <w:rPr>
          <w:rFonts w:ascii="Open Sans" w:hAnsi="Open Sans" w:cs="Open Sans"/>
          <w:color w:val="000000"/>
          <w:sz w:val="20"/>
          <w:szCs w:val="20"/>
          <w:shd w:val="clear" w:color="auto" w:fill="FFFFFF"/>
        </w:rPr>
        <w:t xml:space="preserve"> </w:t>
      </w:r>
      <w:r w:rsidR="00D12F38" w:rsidRPr="00B54479">
        <w:rPr>
          <w:rFonts w:cs="Open Sans"/>
          <w:shd w:val="clear" w:color="auto" w:fill="FFFFFF"/>
        </w:rPr>
        <w:t>(Atmowardoyo, 2018</w:t>
      </w:r>
      <w:r w:rsidR="006F1521" w:rsidRPr="00B54479">
        <w:rPr>
          <w:rFonts w:cs="Open Sans"/>
          <w:shd w:val="clear" w:color="auto" w:fill="FFFFFF"/>
        </w:rPr>
        <w:t>)</w:t>
      </w:r>
    </w:p>
    <w:p w14:paraId="3CED2662" w14:textId="7D359C21" w:rsidR="00B37A21" w:rsidRDefault="006F1521" w:rsidP="002E1BD6">
      <w:pPr>
        <w:spacing w:line="360" w:lineRule="auto"/>
        <w:rPr>
          <w:rFonts w:cs="Open Sans"/>
          <w:shd w:val="clear" w:color="auto" w:fill="FFFFFF"/>
        </w:rPr>
      </w:pPr>
      <w:r w:rsidRPr="00B54479">
        <w:rPr>
          <w:rFonts w:cs="Open Sans"/>
          <w:shd w:val="clear" w:color="auto" w:fill="FFFFFF"/>
        </w:rPr>
        <w:t xml:space="preserve"> an</w:t>
      </w:r>
      <w:r w:rsidR="00980A9B" w:rsidRPr="00B54479">
        <w:rPr>
          <w:rFonts w:cs="Open Sans"/>
          <w:shd w:val="clear" w:color="auto" w:fill="FFFFFF"/>
        </w:rPr>
        <w:t xml:space="preserve"> alternative to this is causal research where </w:t>
      </w:r>
      <w:r w:rsidR="004B4B65">
        <w:rPr>
          <w:rFonts w:cs="Open Sans"/>
          <w:shd w:val="clear" w:color="auto" w:fill="FFFFFF"/>
        </w:rPr>
        <w:t xml:space="preserve">you look for a link between something happening </w:t>
      </w:r>
      <w:r w:rsidR="008A5238">
        <w:rPr>
          <w:rFonts w:cs="Open Sans"/>
          <w:shd w:val="clear" w:color="auto" w:fill="FFFFFF"/>
        </w:rPr>
        <w:t>to why it happened being a new relatively company this probably isn’t the best way to conduct research as there is not much to compare to over the years</w:t>
      </w:r>
      <w:r w:rsidR="00556096">
        <w:rPr>
          <w:rFonts w:cs="Open Sans"/>
          <w:shd w:val="clear" w:color="auto" w:fill="FFFFFF"/>
        </w:rPr>
        <w:t>.</w:t>
      </w:r>
    </w:p>
    <w:p w14:paraId="08DFD732" w14:textId="77777777" w:rsidR="005A4BF4" w:rsidRDefault="00556096" w:rsidP="002E1BD6">
      <w:pPr>
        <w:spacing w:line="360" w:lineRule="auto"/>
      </w:pPr>
      <w:r>
        <w:t xml:space="preserve">Down the path of descriptive </w:t>
      </w:r>
      <w:r w:rsidR="006F1521">
        <w:t>research,</w:t>
      </w:r>
      <w:r>
        <w:t xml:space="preserve"> we have</w:t>
      </w:r>
      <w:r w:rsidR="00591195">
        <w:t xml:space="preserve"> cross sectional design and </w:t>
      </w:r>
      <w:r w:rsidR="00066FA6">
        <w:t xml:space="preserve">longitudinal </w:t>
      </w:r>
      <w:r w:rsidR="00591195">
        <w:t>d</w:t>
      </w:r>
      <w:r w:rsidR="006557C1">
        <w:t>esign</w:t>
      </w:r>
      <w:r w:rsidR="00850887">
        <w:t>,</w:t>
      </w:r>
    </w:p>
    <w:p w14:paraId="0E052073" w14:textId="102746DC" w:rsidR="009D1BB0" w:rsidRPr="001F3F4E" w:rsidRDefault="00850887" w:rsidP="002E1BD6">
      <w:pPr>
        <w:spacing w:line="360" w:lineRule="auto"/>
        <w:jc w:val="center"/>
        <w:rPr>
          <w:rFonts w:ascii="AktivGrotesk" w:hAnsi="AktivGrotesk"/>
          <w:color w:val="404040" w:themeColor="text1" w:themeTint="BF"/>
          <w:sz w:val="23"/>
          <w:szCs w:val="23"/>
        </w:rPr>
      </w:pPr>
      <w:r w:rsidRPr="001F3F4E">
        <w:rPr>
          <w:color w:val="404040" w:themeColor="text1" w:themeTint="BF"/>
        </w:rPr>
        <w:t xml:space="preserve"> </w:t>
      </w:r>
      <w:r w:rsidR="009D1BB0" w:rsidRPr="003E5D62">
        <w:rPr>
          <w:b/>
          <w:i/>
          <w:color w:val="404040" w:themeColor="text1" w:themeTint="BF"/>
        </w:rPr>
        <w:t>“</w:t>
      </w:r>
      <w:r w:rsidRPr="003E5D62">
        <w:rPr>
          <w:b/>
          <w:i/>
          <w:color w:val="404040" w:themeColor="text1" w:themeTint="BF"/>
        </w:rPr>
        <w:t>A longitudinal study is a prospective observational study that follows the same subjects repeatedly over a period of time.</w:t>
      </w:r>
      <w:r w:rsidR="009D1BB0" w:rsidRPr="003E5D62">
        <w:rPr>
          <w:b/>
          <w:i/>
          <w:color w:val="404040" w:themeColor="text1" w:themeTint="BF"/>
        </w:rPr>
        <w:t>”</w:t>
      </w:r>
      <w:r w:rsidR="001F3F4E" w:rsidRPr="001F3F4E">
        <w:rPr>
          <w:rFonts w:ascii="Open Sans" w:hAnsi="Open Sans" w:cs="Open Sans"/>
          <w:color w:val="404040" w:themeColor="text1" w:themeTint="BF"/>
          <w:sz w:val="20"/>
          <w:szCs w:val="20"/>
          <w:shd w:val="clear" w:color="auto" w:fill="FFFFFF"/>
        </w:rPr>
        <w:t xml:space="preserve"> </w:t>
      </w:r>
      <w:r w:rsidR="001F3F4E" w:rsidRPr="001F3F4E">
        <w:rPr>
          <w:rFonts w:cs="Open Sans"/>
          <w:color w:val="404040" w:themeColor="text1" w:themeTint="BF"/>
          <w:shd w:val="clear" w:color="auto" w:fill="FFFFFF"/>
        </w:rPr>
        <w:t>(Learning.closer.ac.uk, 2019)</w:t>
      </w:r>
    </w:p>
    <w:p w14:paraId="03A8F736" w14:textId="4004473F" w:rsidR="003E5D62" w:rsidRDefault="00D65547" w:rsidP="002E1BD6">
      <w:pPr>
        <w:spacing w:line="360" w:lineRule="auto"/>
      </w:pPr>
      <w:r>
        <w:t xml:space="preserve">This is best done </w:t>
      </w:r>
      <w:r w:rsidR="004F7896">
        <w:t>through</w:t>
      </w:r>
      <w:r w:rsidR="00FA416B">
        <w:t xml:space="preserve"> panels</w:t>
      </w:r>
      <w:r>
        <w:t xml:space="preserve"> where </w:t>
      </w:r>
      <w:r w:rsidR="00FA416B">
        <w:t>every so often</w:t>
      </w:r>
      <w:r w:rsidR="00184E49">
        <w:t xml:space="preserve"> a business gets a set of people to answer questions and then in say a </w:t>
      </w:r>
      <w:r w:rsidR="00D66477">
        <w:t>years time</w:t>
      </w:r>
      <w:r w:rsidR="00184E49">
        <w:t xml:space="preserve"> </w:t>
      </w:r>
      <w:r w:rsidR="00D66477">
        <w:t xml:space="preserve">the </w:t>
      </w:r>
      <w:r w:rsidR="00FB6DD3">
        <w:t>same people</w:t>
      </w:r>
      <w:r w:rsidR="0071466D">
        <w:t xml:space="preserve"> are used and </w:t>
      </w:r>
      <w:r w:rsidR="00674298">
        <w:t xml:space="preserve">questions are </w:t>
      </w:r>
      <w:r w:rsidR="00704DD6">
        <w:t xml:space="preserve">asked </w:t>
      </w:r>
      <w:r w:rsidR="00FA416B">
        <w:t xml:space="preserve">to see if there is any change in </w:t>
      </w:r>
      <w:r w:rsidR="005A4BF4">
        <w:t>opinion</w:t>
      </w:r>
      <w:r w:rsidR="00FA3F91">
        <w:t>.</w:t>
      </w:r>
      <w:r w:rsidR="005A4BF4">
        <w:t xml:space="preserve"> </w:t>
      </w:r>
    </w:p>
    <w:p w14:paraId="7D817E67" w14:textId="04209083" w:rsidR="007834E3" w:rsidRDefault="005A4BF4" w:rsidP="002E1BD6">
      <w:pPr>
        <w:spacing w:line="360" w:lineRule="auto"/>
      </w:pPr>
      <w:r>
        <w:t>cross</w:t>
      </w:r>
      <w:r w:rsidR="00FA416B">
        <w:t xml:space="preserve"> sectional however</w:t>
      </w:r>
      <w:r w:rsidR="00E0432B">
        <w:t xml:space="preserve"> is taking different </w:t>
      </w:r>
      <w:r w:rsidR="00170D5B">
        <w:t>people and comparing the results to se</w:t>
      </w:r>
      <w:r w:rsidR="00FA3F91">
        <w:t>e</w:t>
      </w:r>
      <w:r w:rsidR="00170D5B">
        <w:t xml:space="preserve"> what the outcomes are</w:t>
      </w:r>
      <w:r w:rsidR="002B51B5">
        <w:t>.</w:t>
      </w:r>
    </w:p>
    <w:p w14:paraId="7054A669" w14:textId="555126BF" w:rsidR="003E5D62" w:rsidRDefault="003E5D62" w:rsidP="002E1BD6">
      <w:pPr>
        <w:spacing w:line="360" w:lineRule="auto"/>
        <w:jc w:val="center"/>
        <w:rPr>
          <w:rFonts w:ascii="Open Sans" w:hAnsi="Open Sans" w:cs="Open Sans"/>
          <w:color w:val="000000"/>
          <w:sz w:val="20"/>
          <w:szCs w:val="20"/>
          <w:shd w:val="clear" w:color="auto" w:fill="FFFFFF"/>
        </w:rPr>
      </w:pPr>
      <w:r w:rsidRPr="003E5D62">
        <w:rPr>
          <w:b/>
          <w:i/>
          <w:color w:val="222222"/>
          <w:shd w:val="clear" w:color="auto" w:fill="FFFFFF"/>
        </w:rPr>
        <w:t>This type of research can be used to describe characteristics that exist in a community, but not to determine cause-and-effect relationships between different variables.</w:t>
      </w:r>
      <w:r w:rsidR="00E843DF" w:rsidRPr="00E843DF">
        <w:rPr>
          <w:rFonts w:ascii="Open Sans" w:hAnsi="Open Sans" w:cs="Open Sans"/>
          <w:color w:val="000000"/>
          <w:sz w:val="20"/>
          <w:szCs w:val="20"/>
          <w:shd w:val="clear" w:color="auto" w:fill="FFFFFF"/>
        </w:rPr>
        <w:t xml:space="preserve"> </w:t>
      </w:r>
      <w:r w:rsidR="00E843DF">
        <w:rPr>
          <w:rFonts w:ascii="Open Sans" w:hAnsi="Open Sans" w:cs="Open Sans"/>
          <w:color w:val="000000"/>
          <w:sz w:val="20"/>
          <w:szCs w:val="20"/>
          <w:shd w:val="clear" w:color="auto" w:fill="FFFFFF"/>
        </w:rPr>
        <w:t>(Cherry, 2018)</w:t>
      </w:r>
    </w:p>
    <w:p w14:paraId="254856D0" w14:textId="1A622CB8" w:rsidR="00E843DF" w:rsidRDefault="00E843DF" w:rsidP="002E1BD6">
      <w:pPr>
        <w:spacing w:line="360" w:lineRule="auto"/>
      </w:pPr>
      <w:r>
        <w:t>This is a much quicker way to conduct research</w:t>
      </w:r>
      <w:r w:rsidR="00E079C1">
        <w:t xml:space="preserve"> however there are two types of </w:t>
      </w:r>
      <w:r w:rsidR="00D66477">
        <w:t>cross-sectional</w:t>
      </w:r>
      <w:r w:rsidR="00E079C1">
        <w:t xml:space="preserve"> research and they are single and </w:t>
      </w:r>
      <w:r w:rsidR="00CC5EB2">
        <w:t>multiple single</w:t>
      </w:r>
      <w:r w:rsidR="001254B9">
        <w:t xml:space="preserve"> is </w:t>
      </w:r>
      <w:r w:rsidR="00FB6817">
        <w:t xml:space="preserve">using the sample once and multiple is where you use </w:t>
      </w:r>
      <w:r w:rsidR="00FF5B92">
        <w:t xml:space="preserve">a variety of samples. Both single and multiple would work for nom nom chocolate </w:t>
      </w:r>
      <w:r w:rsidR="004C1EF0">
        <w:t xml:space="preserve">but as a lot of different people like chocolate maybe doing a multiple </w:t>
      </w:r>
      <w:r w:rsidR="00A1506C">
        <w:t>cross section would be more beneficial this</w:t>
      </w:r>
      <w:r>
        <w:t xml:space="preserve"> can work very well in the situation </w:t>
      </w:r>
      <w:r w:rsidR="0096701B">
        <w:t xml:space="preserve">of </w:t>
      </w:r>
      <w:r>
        <w:t>nom nom chocolate</w:t>
      </w:r>
      <w:r w:rsidR="00A1506C">
        <w:t xml:space="preserve"> and could mean a</w:t>
      </w:r>
      <w:r w:rsidR="0096701B">
        <w:t xml:space="preserve"> quick and easy </w:t>
      </w:r>
      <w:r w:rsidR="00A1506C">
        <w:t xml:space="preserve">and </w:t>
      </w:r>
      <w:r w:rsidR="0096701B">
        <w:t>would be a good start</w:t>
      </w:r>
      <w:r w:rsidR="00A1506C">
        <w:t xml:space="preserve"> to the detailed </w:t>
      </w:r>
      <w:r w:rsidR="00A1506C">
        <w:lastRenderedPageBreak/>
        <w:t>research</w:t>
      </w:r>
      <w:r w:rsidR="0096701B">
        <w:t xml:space="preserve"> and then an application of longi</w:t>
      </w:r>
      <w:r w:rsidR="00833D73">
        <w:t xml:space="preserve">tudinal </w:t>
      </w:r>
      <w:r w:rsidR="00A82C11">
        <w:t>studies would allow a constant flow of data over time.</w:t>
      </w:r>
    </w:p>
    <w:p w14:paraId="71D85403" w14:textId="7A392058" w:rsidR="00C61430" w:rsidRDefault="00430971" w:rsidP="002E1BD6">
      <w:pPr>
        <w:pStyle w:val="Heading2"/>
      </w:pPr>
      <w:bookmarkStart w:id="14" w:name="_Toc534877768"/>
      <w:r>
        <w:t>Suggestions</w:t>
      </w:r>
      <w:bookmarkEnd w:id="14"/>
      <w:r>
        <w:t xml:space="preserve"> </w:t>
      </w:r>
    </w:p>
    <w:p w14:paraId="7C9AD3FD" w14:textId="2939C41F" w:rsidR="00B866B5" w:rsidRPr="00B866B5" w:rsidRDefault="00F25CFF" w:rsidP="002E1BD6">
      <w:pPr>
        <w:spacing w:line="360" w:lineRule="auto"/>
      </w:pPr>
      <w:r>
        <w:t>Firstly,</w:t>
      </w:r>
      <w:r w:rsidR="00F0430B">
        <w:t xml:space="preserve"> as exploratory research </w:t>
      </w:r>
      <w:r w:rsidR="000378B8">
        <w:t>nom nom ch0</w:t>
      </w:r>
      <w:r w:rsidR="00F43045">
        <w:t>colate could</w:t>
      </w:r>
      <w:r w:rsidR="00F5240D">
        <w:t xml:space="preserve"> conduct a questionnaire to find out rough </w:t>
      </w:r>
      <w:r w:rsidR="00BE0272">
        <w:t xml:space="preserve">details in what the likes and dislikes are and whether they have </w:t>
      </w:r>
      <w:r w:rsidR="00F059B8">
        <w:t>heard</w:t>
      </w:r>
      <w:r w:rsidR="00BE0272">
        <w:t xml:space="preserve"> </w:t>
      </w:r>
      <w:r w:rsidR="00603A02">
        <w:t xml:space="preserve">or tried their products </w:t>
      </w:r>
      <w:r w:rsidR="00F059B8">
        <w:t xml:space="preserve">and maybe then conducting a </w:t>
      </w:r>
      <w:r w:rsidR="00E078C7">
        <w:t>focus group along with a taste test to test the product</w:t>
      </w:r>
      <w:r w:rsidR="006A3D92">
        <w:t xml:space="preserve"> that could lead in to more detail in to specific problems</w:t>
      </w:r>
      <w:r w:rsidR="00747173">
        <w:t xml:space="preserve">. Once that has been completed </w:t>
      </w:r>
      <w:r w:rsidR="00460E5B">
        <w:t xml:space="preserve">another suggestion would be to avoid the causal research as its all about asking </w:t>
      </w:r>
      <w:r w:rsidR="00D11FCA">
        <w:t xml:space="preserve">why something is happening </w:t>
      </w:r>
      <w:r w:rsidR="00B43F4D">
        <w:t xml:space="preserve">and what cause it but again due to the time they have been running that’s not much time to have caused anything major so perhaps go down the path of </w:t>
      </w:r>
      <w:r w:rsidR="00443441">
        <w:t xml:space="preserve">descriptive research where we can look in to things at a more specific </w:t>
      </w:r>
      <w:r w:rsidR="00AC031B">
        <w:t xml:space="preserve">angle example  if it is </w:t>
      </w:r>
      <w:r w:rsidR="007800A8">
        <w:t>price</w:t>
      </w:r>
      <w:r w:rsidR="00AC031B">
        <w:t xml:space="preserve"> that is the problem for nom nom chocolate </w:t>
      </w:r>
      <w:r w:rsidR="007800A8">
        <w:t xml:space="preserve">we run </w:t>
      </w:r>
      <w:r w:rsidR="00CB07F4">
        <w:t xml:space="preserve">a plethora of </w:t>
      </w:r>
      <w:r w:rsidR="00AB1991">
        <w:t xml:space="preserve">online </w:t>
      </w:r>
      <w:r w:rsidR="000450E6">
        <w:t>surveys</w:t>
      </w:r>
      <w:r w:rsidR="00AB1991">
        <w:t xml:space="preserve"> and perhaps </w:t>
      </w:r>
      <w:r w:rsidR="00B26BAA">
        <w:t xml:space="preserve">some interviews to get a </w:t>
      </w:r>
      <w:r w:rsidR="00514CF4">
        <w:t xml:space="preserve">mix of qualitative and quantitative </w:t>
      </w:r>
      <w:r w:rsidR="00465E3A">
        <w:t>results</w:t>
      </w:r>
      <w:r w:rsidR="00977A6C">
        <w:t xml:space="preserve"> on whether people </w:t>
      </w:r>
      <w:r w:rsidR="005B7301">
        <w:t xml:space="preserve">believe that the price is too high for the product or perhaps an insight in to what is wrong with the product to </w:t>
      </w:r>
      <w:r w:rsidR="0070589D">
        <w:t>make it not worth the price it is</w:t>
      </w:r>
      <w:r w:rsidR="00335B59">
        <w:t>.</w:t>
      </w:r>
      <w:r w:rsidR="007B7F40">
        <w:t xml:space="preserve"> </w:t>
      </w:r>
      <w:r w:rsidR="007F110A">
        <w:t xml:space="preserve">Deciding on the </w:t>
      </w:r>
    </w:p>
    <w:p w14:paraId="36DC5D36" w14:textId="77777777" w:rsidR="00596692" w:rsidRDefault="00596692" w:rsidP="004D2B88"/>
    <w:p w14:paraId="5EE138E8" w14:textId="2973184C" w:rsidR="005B21BC" w:rsidRDefault="00D3440D" w:rsidP="005B21BC">
      <w:r>
        <w:t xml:space="preserve"> </w:t>
      </w:r>
      <w:r w:rsidR="00254CDB">
        <w:t xml:space="preserve">  </w:t>
      </w:r>
      <w:bookmarkStart w:id="15" w:name="_Toc534877769"/>
    </w:p>
    <w:p w14:paraId="6D0C4CF3" w14:textId="77777777" w:rsidR="005B21BC" w:rsidRDefault="005B21BC" w:rsidP="002E1BD6">
      <w:pPr>
        <w:pStyle w:val="Heading1"/>
      </w:pPr>
    </w:p>
    <w:p w14:paraId="76722112" w14:textId="77777777" w:rsidR="005B21BC" w:rsidRDefault="005B21BC" w:rsidP="002E1BD6">
      <w:pPr>
        <w:pStyle w:val="Heading1"/>
      </w:pPr>
    </w:p>
    <w:p w14:paraId="2222C1BA" w14:textId="77777777" w:rsidR="005B21BC" w:rsidRDefault="005B21BC" w:rsidP="002E1BD6">
      <w:pPr>
        <w:pStyle w:val="Heading1"/>
      </w:pPr>
    </w:p>
    <w:p w14:paraId="73956BD4" w14:textId="07E16C8E" w:rsidR="005B21BC" w:rsidRDefault="005B21BC" w:rsidP="002E1BD6">
      <w:pPr>
        <w:pStyle w:val="Heading1"/>
      </w:pPr>
    </w:p>
    <w:p w14:paraId="3BFA5EDF" w14:textId="734432A0" w:rsidR="005B21BC" w:rsidRDefault="005B21BC" w:rsidP="00892A88">
      <w:pPr>
        <w:pStyle w:val="Heading1"/>
        <w:tabs>
          <w:tab w:val="left" w:pos="1234"/>
        </w:tabs>
      </w:pPr>
    </w:p>
    <w:p w14:paraId="34E5FFB6" w14:textId="1F82A4F8" w:rsidR="00892A88" w:rsidRDefault="00892A88" w:rsidP="00892A88"/>
    <w:p w14:paraId="71FF7550" w14:textId="77777777" w:rsidR="00892A88" w:rsidRPr="00892A88" w:rsidRDefault="00892A88" w:rsidP="00892A88"/>
    <w:p w14:paraId="4746B422" w14:textId="0F167079" w:rsidR="00C94801" w:rsidRDefault="00C94801" w:rsidP="002E1BD6">
      <w:pPr>
        <w:pStyle w:val="Heading1"/>
      </w:pPr>
      <w:r>
        <w:lastRenderedPageBreak/>
        <w:t>References</w:t>
      </w:r>
      <w:bookmarkEnd w:id="15"/>
      <w:r>
        <w:t xml:space="preserve"> </w:t>
      </w:r>
    </w:p>
    <w:p w14:paraId="3B2F5B74" w14:textId="77777777" w:rsidR="00077467" w:rsidRPr="00077467" w:rsidRDefault="00077467" w:rsidP="00FE1365">
      <w:pPr>
        <w:rPr>
          <w:rFonts w:cs="Open Sans"/>
          <w:color w:val="000000"/>
          <w:shd w:val="clear" w:color="auto" w:fill="FFFFFF"/>
        </w:rPr>
      </w:pPr>
      <w:r w:rsidRPr="00077467">
        <w:rPr>
          <w:rFonts w:cs="Open Sans"/>
          <w:color w:val="000000"/>
          <w:shd w:val="clear" w:color="auto" w:fill="FFFFFF"/>
        </w:rPr>
        <w:t>Atmowardoyo, H. (2018). Research Methods in TEFL Studies: Descriptive Research, Case Study, Error Analysis, and R &amp; D. </w:t>
      </w:r>
      <w:r w:rsidRPr="00077467">
        <w:rPr>
          <w:rFonts w:cs="Open Sans"/>
          <w:i/>
          <w:iCs/>
          <w:color w:val="000000"/>
          <w:shd w:val="clear" w:color="auto" w:fill="FFFFFF"/>
        </w:rPr>
        <w:t>Journal of Language Teaching and Research</w:t>
      </w:r>
      <w:r w:rsidRPr="00077467">
        <w:rPr>
          <w:rFonts w:cs="Open Sans"/>
          <w:color w:val="000000"/>
          <w:shd w:val="clear" w:color="auto" w:fill="FFFFFF"/>
        </w:rPr>
        <w:t>, 9(1), p.198.</w:t>
      </w:r>
    </w:p>
    <w:p w14:paraId="22D43A46" w14:textId="77777777" w:rsidR="00077467" w:rsidRPr="00FE1365" w:rsidRDefault="00077467" w:rsidP="00FE1365">
      <w:r w:rsidRPr="00077467">
        <w:rPr>
          <w:rFonts w:cs="Open Sans"/>
          <w:color w:val="000000"/>
          <w:shd w:val="clear" w:color="auto" w:fill="FFFFFF"/>
        </w:rPr>
        <w:t>Baran, M. and Jones, J. (n.d.). </w:t>
      </w:r>
      <w:r w:rsidRPr="00077467">
        <w:rPr>
          <w:rFonts w:cs="Open Sans"/>
          <w:i/>
          <w:iCs/>
          <w:color w:val="000000"/>
          <w:shd w:val="clear" w:color="auto" w:fill="FFFFFF"/>
        </w:rPr>
        <w:t>Mixed methods research for</w:t>
      </w:r>
      <w:r w:rsidRPr="00077467">
        <w:rPr>
          <w:rFonts w:ascii="Open Sans" w:hAnsi="Open Sans" w:cs="Open Sans"/>
          <w:i/>
          <w:iCs/>
          <w:color w:val="000000"/>
          <w:sz w:val="20"/>
          <w:szCs w:val="20"/>
          <w:shd w:val="clear" w:color="auto" w:fill="FFFFFF"/>
        </w:rPr>
        <w:t xml:space="preserve"> </w:t>
      </w:r>
      <w:r>
        <w:rPr>
          <w:rFonts w:ascii="Open Sans" w:hAnsi="Open Sans" w:cs="Open Sans"/>
          <w:i/>
          <w:iCs/>
          <w:color w:val="000000"/>
          <w:sz w:val="20"/>
          <w:szCs w:val="20"/>
          <w:shd w:val="clear" w:color="auto" w:fill="FFFFFF"/>
        </w:rPr>
        <w:t>improved scientific study</w:t>
      </w:r>
      <w:r>
        <w:rPr>
          <w:rFonts w:ascii="Open Sans" w:hAnsi="Open Sans" w:cs="Open Sans"/>
          <w:color w:val="000000"/>
          <w:sz w:val="20"/>
          <w:szCs w:val="20"/>
          <w:shd w:val="clear" w:color="auto" w:fill="FFFFFF"/>
        </w:rPr>
        <w:t>. p.116.</w:t>
      </w:r>
    </w:p>
    <w:p w14:paraId="42CC4DB2" w14:textId="77777777" w:rsidR="00077467" w:rsidRPr="00077467" w:rsidRDefault="00077467" w:rsidP="00FE1365">
      <w:pPr>
        <w:rPr>
          <w:rFonts w:cs="Open Sans"/>
          <w:color w:val="000000"/>
          <w:shd w:val="clear" w:color="auto" w:fill="FFFFFF"/>
        </w:rPr>
      </w:pPr>
      <w:r w:rsidRPr="00077467">
        <w:rPr>
          <w:rFonts w:cs="Open Sans"/>
          <w:color w:val="000000"/>
          <w:shd w:val="clear" w:color="auto" w:fill="FFFFFF"/>
        </w:rPr>
        <w:t>Cherry, K. (2018). </w:t>
      </w:r>
      <w:r w:rsidRPr="00077467">
        <w:rPr>
          <w:rFonts w:cs="Open Sans"/>
          <w:i/>
          <w:iCs/>
          <w:color w:val="000000"/>
          <w:shd w:val="clear" w:color="auto" w:fill="FFFFFF"/>
        </w:rPr>
        <w:t>What Is a Cross-Sectional Study?</w:t>
      </w:r>
      <w:r w:rsidRPr="00077467">
        <w:rPr>
          <w:rFonts w:cs="Open Sans"/>
          <w:color w:val="000000"/>
          <w:shd w:val="clear" w:color="auto" w:fill="FFFFFF"/>
        </w:rPr>
        <w:t>. [online] Verywell Mind. Available at: https://www.verywellmind.com/what-is-a-cross-sectional-study-2794978 [Accessed 8 Jan. 2019].</w:t>
      </w:r>
    </w:p>
    <w:p w14:paraId="32CD7D55" w14:textId="5BE556B0" w:rsidR="00077467" w:rsidRPr="00077467" w:rsidRDefault="0010486B" w:rsidP="00FE1365">
      <w:pPr>
        <w:rPr>
          <w:rFonts w:cs="Open Sans"/>
          <w:color w:val="000000"/>
          <w:shd w:val="clear" w:color="auto" w:fill="FFFFFF"/>
        </w:rPr>
      </w:pPr>
      <w:r>
        <w:rPr>
          <w:rFonts w:cs="Open Sans"/>
          <w:color w:val="000000"/>
          <w:shd w:val="clear" w:color="auto" w:fill="FFFFFF"/>
        </w:rPr>
        <w:t>D</w:t>
      </w:r>
      <w:r w:rsidR="00077467" w:rsidRPr="00077467">
        <w:rPr>
          <w:rFonts w:cs="Open Sans"/>
          <w:color w:val="000000"/>
          <w:shd w:val="clear" w:color="auto" w:fill="FFFFFF"/>
        </w:rPr>
        <w:t>oyle, c. (2011). </w:t>
      </w:r>
      <w:r w:rsidR="00077467" w:rsidRPr="00077467">
        <w:rPr>
          <w:rFonts w:cs="Open Sans"/>
          <w:i/>
          <w:iCs/>
          <w:color w:val="000000"/>
          <w:shd w:val="clear" w:color="auto" w:fill="FFFFFF"/>
        </w:rPr>
        <w:t>A Dictionary of Marketing</w:t>
      </w:r>
      <w:r w:rsidR="00077467" w:rsidRPr="00077467">
        <w:rPr>
          <w:rFonts w:cs="Open Sans"/>
          <w:color w:val="000000"/>
          <w:shd w:val="clear" w:color="auto" w:fill="FFFFFF"/>
        </w:rPr>
        <w:t>. 3rd ed. oxford university press.</w:t>
      </w:r>
    </w:p>
    <w:p w14:paraId="104DED4A" w14:textId="77777777" w:rsidR="00077467" w:rsidRPr="00077467" w:rsidRDefault="00077467" w:rsidP="00FE1365">
      <w:pPr>
        <w:rPr>
          <w:rFonts w:cs="Arial"/>
          <w:color w:val="000000"/>
          <w:shd w:val="clear" w:color="auto" w:fill="FFFFFF"/>
        </w:rPr>
      </w:pPr>
      <w:r w:rsidRPr="00077467">
        <w:rPr>
          <w:rFonts w:cs="Arial"/>
          <w:color w:val="000000"/>
          <w:shd w:val="clear" w:color="auto" w:fill="FFFFFF"/>
        </w:rPr>
        <w:t>Forbes.com. (2017). </w:t>
      </w:r>
      <w:r w:rsidRPr="00077467">
        <w:rPr>
          <w:rFonts w:cs="Arial"/>
          <w:i/>
          <w:iCs/>
          <w:color w:val="000000"/>
          <w:shd w:val="clear" w:color="auto" w:fill="FFFFFF"/>
        </w:rPr>
        <w:t>Essential Tips On Choosing The Right Marketing Agency For Your Business</w:t>
      </w:r>
      <w:r w:rsidRPr="00077467">
        <w:rPr>
          <w:rFonts w:cs="Arial"/>
          <w:color w:val="000000"/>
          <w:shd w:val="clear" w:color="auto" w:fill="FFFFFF"/>
        </w:rPr>
        <w:t>. [online] Available at: https://www.forbes.com/sites/forbesagencycouncil/2017/12/13/essential-tips-on-choosing-the-right-marketing-agency-for-your-business/#594b18635672 [Accessed 6 Jan. 2019].</w:t>
      </w:r>
    </w:p>
    <w:p w14:paraId="1894E755" w14:textId="77777777" w:rsidR="00077467" w:rsidRPr="00077467" w:rsidRDefault="00077467" w:rsidP="00FE1365">
      <w:pPr>
        <w:rPr>
          <w:rFonts w:cs="Open Sans"/>
          <w:color w:val="000000"/>
          <w:shd w:val="clear" w:color="auto" w:fill="FFFFFF"/>
        </w:rPr>
      </w:pPr>
      <w:r w:rsidRPr="00077467">
        <w:rPr>
          <w:rFonts w:cs="Open Sans"/>
          <w:color w:val="000000"/>
          <w:shd w:val="clear" w:color="auto" w:fill="FFFFFF"/>
        </w:rPr>
        <w:t>Learning.closer.ac.uk. (2019). </w:t>
      </w:r>
      <w:r w:rsidRPr="00077467">
        <w:rPr>
          <w:rFonts w:cs="Open Sans"/>
          <w:i/>
          <w:iCs/>
          <w:color w:val="000000"/>
          <w:shd w:val="clear" w:color="auto" w:fill="FFFFFF"/>
        </w:rPr>
        <w:t>Learning Hub | What are longitudinal studies and how do they work?</w:t>
      </w:r>
      <w:r w:rsidRPr="00077467">
        <w:rPr>
          <w:rFonts w:cs="Open Sans"/>
          <w:color w:val="000000"/>
          <w:shd w:val="clear" w:color="auto" w:fill="FFFFFF"/>
        </w:rPr>
        <w:t>. [online] Available at: https://learning.closer.ac.uk/introduction/what-is-longitudinal-research/what-does-longitudinal-mean/ [Accessed 8 Jan. 2019].</w:t>
      </w:r>
    </w:p>
    <w:p w14:paraId="237B6B3E" w14:textId="77777777" w:rsidR="00077467" w:rsidRPr="00077467" w:rsidRDefault="00077467" w:rsidP="00FE1365">
      <w:pPr>
        <w:rPr>
          <w:rFonts w:cs="Open Sans"/>
          <w:color w:val="000000"/>
          <w:shd w:val="clear" w:color="auto" w:fill="FFFFFF"/>
        </w:rPr>
      </w:pPr>
      <w:r w:rsidRPr="00077467">
        <w:rPr>
          <w:rFonts w:cs="Open Sans"/>
          <w:color w:val="000000"/>
          <w:shd w:val="clear" w:color="auto" w:fill="FFFFFF"/>
        </w:rPr>
        <w:t>Shook, J. (2017). </w:t>
      </w:r>
      <w:r w:rsidRPr="00077467">
        <w:rPr>
          <w:rFonts w:cs="Open Sans"/>
          <w:i/>
          <w:iCs/>
          <w:color w:val="000000"/>
          <w:shd w:val="clear" w:color="auto" w:fill="FFFFFF"/>
        </w:rPr>
        <w:t>Working With an Agency: The Pros and Cons Startups Should Consider</w:t>
      </w:r>
      <w:r w:rsidRPr="00077467">
        <w:rPr>
          <w:rFonts w:cs="Open Sans"/>
          <w:color w:val="000000"/>
          <w:shd w:val="clear" w:color="auto" w:fill="FFFFFF"/>
        </w:rPr>
        <w:t>. [online] HuffPost. Available at: https://www.huffingtonpost.com/young-entrepreneur-council/working-with-an-agency-th_b_10755662.html [Accessed 7 Jan. 2019].</w:t>
      </w:r>
    </w:p>
    <w:p w14:paraId="50CDE850" w14:textId="6F5405C1" w:rsidR="00077467" w:rsidRPr="00077467" w:rsidRDefault="0010486B" w:rsidP="00FE1365">
      <w:pPr>
        <w:rPr>
          <w:rFonts w:cs="Open Sans"/>
          <w:color w:val="000000"/>
          <w:shd w:val="clear" w:color="auto" w:fill="FFFFFF"/>
        </w:rPr>
      </w:pPr>
      <w:r>
        <w:rPr>
          <w:rFonts w:cs="Open Sans"/>
          <w:color w:val="000000"/>
          <w:shd w:val="clear" w:color="auto" w:fill="FFFFFF"/>
        </w:rPr>
        <w:t>S</w:t>
      </w:r>
      <w:r w:rsidR="00077467" w:rsidRPr="00077467">
        <w:rPr>
          <w:rFonts w:cs="Open Sans"/>
          <w:color w:val="000000"/>
          <w:shd w:val="clear" w:color="auto" w:fill="FFFFFF"/>
        </w:rPr>
        <w:t>uttle, r. (n.d.). </w:t>
      </w:r>
      <w:r w:rsidR="00077467" w:rsidRPr="00077467">
        <w:rPr>
          <w:rFonts w:cs="Open Sans"/>
          <w:i/>
          <w:iCs/>
          <w:color w:val="000000"/>
          <w:shd w:val="clear" w:color="auto" w:fill="FFFFFF"/>
        </w:rPr>
        <w:t>Key Costs &amp; Benefits in Marketing Research</w:t>
      </w:r>
      <w:r w:rsidR="00077467" w:rsidRPr="00077467">
        <w:rPr>
          <w:rFonts w:cs="Open Sans"/>
          <w:color w:val="000000"/>
          <w:shd w:val="clear" w:color="auto" w:fill="FFFFFF"/>
        </w:rPr>
        <w:t>. [online] Smallbusiness.chron.com. Available at: https://smallbusiness.chron.com/key-costs-benefits-marketing-research-26311.html [Accessed 8 Jan. 2019].</w:t>
      </w:r>
    </w:p>
    <w:p w14:paraId="06562726" w14:textId="77777777" w:rsidR="00077467" w:rsidRPr="00077467" w:rsidRDefault="00077467" w:rsidP="00FE1365">
      <w:pPr>
        <w:rPr>
          <w:rFonts w:cs="Arial"/>
          <w:color w:val="000000"/>
          <w:shd w:val="clear" w:color="auto" w:fill="FFFFFF"/>
        </w:rPr>
      </w:pPr>
      <w:r w:rsidRPr="00077467">
        <w:rPr>
          <w:rFonts w:cs="Arial"/>
          <w:color w:val="000000"/>
          <w:shd w:val="clear" w:color="auto" w:fill="FFFFFF"/>
        </w:rPr>
        <w:t>The Independent. (2011). </w:t>
      </w:r>
      <w:r w:rsidRPr="00077467">
        <w:rPr>
          <w:rFonts w:cs="Arial"/>
          <w:i/>
          <w:iCs/>
          <w:color w:val="000000"/>
          <w:shd w:val="clear" w:color="auto" w:fill="FFFFFF"/>
        </w:rPr>
        <w:t>The five principles of a good brief</w:t>
      </w:r>
      <w:r w:rsidRPr="00077467">
        <w:rPr>
          <w:rFonts w:cs="Arial"/>
          <w:color w:val="000000"/>
          <w:shd w:val="clear" w:color="auto" w:fill="FFFFFF"/>
        </w:rPr>
        <w:t>. [online] Available at: https://www.independent.co.uk/news/business/sme/the-five-principles-of-a-good-brief-2347443.html [Accessed 6 Jan. 2019].</w:t>
      </w:r>
    </w:p>
    <w:p w14:paraId="3228875D" w14:textId="77777777" w:rsidR="00077467" w:rsidRPr="00077467" w:rsidRDefault="00077467" w:rsidP="00FE1365">
      <w:pPr>
        <w:rPr>
          <w:rFonts w:cs="Open Sans"/>
          <w:color w:val="000000"/>
          <w:shd w:val="clear" w:color="auto" w:fill="FFFFFF"/>
        </w:rPr>
      </w:pPr>
      <w:r w:rsidRPr="00077467">
        <w:rPr>
          <w:rFonts w:cs="Open Sans"/>
          <w:color w:val="000000"/>
          <w:shd w:val="clear" w:color="auto" w:fill="FFFFFF"/>
        </w:rPr>
        <w:t>tutor2u. (2019). </w:t>
      </w:r>
      <w:r w:rsidRPr="00077467">
        <w:rPr>
          <w:rFonts w:cs="Open Sans"/>
          <w:i/>
          <w:iCs/>
          <w:color w:val="000000"/>
          <w:shd w:val="clear" w:color="auto" w:fill="FFFFFF"/>
        </w:rPr>
        <w:t>Marketing Research - Limitations and Constraints | tutor2u Business</w:t>
      </w:r>
      <w:r w:rsidRPr="00077467">
        <w:rPr>
          <w:rFonts w:cs="Open Sans"/>
          <w:color w:val="000000"/>
          <w:shd w:val="clear" w:color="auto" w:fill="FFFFFF"/>
        </w:rPr>
        <w:t>. [online] Available at: https://www.tutor2u.net/business/reference/marketing-research-limitations-and-constraints [Accessed 8 Jan. 2019].</w:t>
      </w:r>
    </w:p>
    <w:sectPr w:rsidR="00077467" w:rsidRPr="00077467">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5419BD1" w14:textId="77777777" w:rsidR="00887ACE" w:rsidRDefault="00887ACE" w:rsidP="00C6554A">
      <w:pPr>
        <w:spacing w:before="0" w:after="0" w:line="240" w:lineRule="auto"/>
      </w:pPr>
      <w:r>
        <w:separator/>
      </w:r>
    </w:p>
  </w:endnote>
  <w:endnote w:type="continuationSeparator" w:id="0">
    <w:p w14:paraId="367F33F7" w14:textId="77777777" w:rsidR="00887ACE" w:rsidRDefault="00887AC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Helvetica">
    <w:panose1 w:val="020B0604020202020204"/>
    <w:charset w:val="00"/>
    <w:family w:val="swiss"/>
    <w:notTrueType/>
    <w:pitch w:val="variable"/>
    <w:sig w:usb0="00000003" w:usb1="00000000" w:usb2="00000000" w:usb3="00000000" w:csb0="00000001" w:csb1="00000000"/>
  </w:font>
  <w:font w:name="Open Sans">
    <w:altName w:val="Segoe UI"/>
    <w:panose1 w:val="020B0606030504020204"/>
    <w:charset w:val="00"/>
    <w:family w:val="swiss"/>
    <w:pitch w:val="variable"/>
    <w:sig w:usb0="E00002EF" w:usb1="4000205B" w:usb2="00000028"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ktivGrotesk">
    <w:altName w:val="Cambria"/>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59FDD13" w14:textId="77777777" w:rsidR="00912CA9" w:rsidRDefault="00ED7C44">
    <w:pPr>
      <w:pStyle w:val="Footer"/>
    </w:pPr>
    <w:r>
      <w:t xml:space="preserve">Page </w:t>
    </w:r>
    <w:r>
      <w:fldChar w:fldCharType="begin"/>
    </w:r>
    <w:r>
      <w:instrText xml:space="preserve"> PAGE  \* Arabic  \* MERGEFORMAT </w:instrText>
    </w:r>
    <w:r>
      <w:fldChar w:fldCharType="separate"/>
    </w:r>
    <w:r w:rsidR="006B1DAD">
      <w:rPr>
        <w:noProof/>
      </w:rPr>
      <w:t>8</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32272B7" w14:textId="77777777" w:rsidR="00887ACE" w:rsidRDefault="00887ACE" w:rsidP="00C6554A">
      <w:pPr>
        <w:spacing w:before="0" w:after="0" w:line="240" w:lineRule="auto"/>
      </w:pPr>
      <w:r>
        <w:separator/>
      </w:r>
    </w:p>
  </w:footnote>
  <w:footnote w:type="continuationSeparator" w:id="0">
    <w:p w14:paraId="583F69E9" w14:textId="77777777" w:rsidR="00887ACE" w:rsidRDefault="00887ACE"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LA0MDS0sDAAIiMLYyUdpeDU4uLM/DyQAvNaAEjqXDssAAAA"/>
  </w:docVars>
  <w:rsids>
    <w:rsidRoot w:val="00E6022E"/>
    <w:rsid w:val="00010D8D"/>
    <w:rsid w:val="000128CC"/>
    <w:rsid w:val="00025A06"/>
    <w:rsid w:val="00026667"/>
    <w:rsid w:val="00031388"/>
    <w:rsid w:val="000378B8"/>
    <w:rsid w:val="000450E6"/>
    <w:rsid w:val="000531CC"/>
    <w:rsid w:val="00062A42"/>
    <w:rsid w:val="0006485F"/>
    <w:rsid w:val="00066FA6"/>
    <w:rsid w:val="00074E3D"/>
    <w:rsid w:val="00075760"/>
    <w:rsid w:val="0007729E"/>
    <w:rsid w:val="00077467"/>
    <w:rsid w:val="0008029A"/>
    <w:rsid w:val="00081C00"/>
    <w:rsid w:val="00082A44"/>
    <w:rsid w:val="000852C6"/>
    <w:rsid w:val="00094C9F"/>
    <w:rsid w:val="00095D4C"/>
    <w:rsid w:val="000A1CF7"/>
    <w:rsid w:val="000A4718"/>
    <w:rsid w:val="000B5552"/>
    <w:rsid w:val="000C3CC2"/>
    <w:rsid w:val="000C3EA8"/>
    <w:rsid w:val="000C45AE"/>
    <w:rsid w:val="000C7B47"/>
    <w:rsid w:val="000D1572"/>
    <w:rsid w:val="000D55C9"/>
    <w:rsid w:val="000E2013"/>
    <w:rsid w:val="000E2C82"/>
    <w:rsid w:val="000E333C"/>
    <w:rsid w:val="0010486B"/>
    <w:rsid w:val="001254B9"/>
    <w:rsid w:val="00125B69"/>
    <w:rsid w:val="00145D2D"/>
    <w:rsid w:val="00166142"/>
    <w:rsid w:val="00170D5B"/>
    <w:rsid w:val="0017591F"/>
    <w:rsid w:val="00181476"/>
    <w:rsid w:val="001820CE"/>
    <w:rsid w:val="00183F8D"/>
    <w:rsid w:val="00184E49"/>
    <w:rsid w:val="00193D62"/>
    <w:rsid w:val="001A1182"/>
    <w:rsid w:val="001A59EB"/>
    <w:rsid w:val="001B4916"/>
    <w:rsid w:val="001B66C1"/>
    <w:rsid w:val="001C7E56"/>
    <w:rsid w:val="001D1581"/>
    <w:rsid w:val="001D6C39"/>
    <w:rsid w:val="001E2646"/>
    <w:rsid w:val="001F3F4E"/>
    <w:rsid w:val="001F4F41"/>
    <w:rsid w:val="0020562E"/>
    <w:rsid w:val="002119BD"/>
    <w:rsid w:val="002154C2"/>
    <w:rsid w:val="002352FD"/>
    <w:rsid w:val="002403F3"/>
    <w:rsid w:val="00240934"/>
    <w:rsid w:val="00240BEC"/>
    <w:rsid w:val="00244180"/>
    <w:rsid w:val="00254CDB"/>
    <w:rsid w:val="002554CD"/>
    <w:rsid w:val="002645FF"/>
    <w:rsid w:val="0026776D"/>
    <w:rsid w:val="00271829"/>
    <w:rsid w:val="0028072D"/>
    <w:rsid w:val="00285AC2"/>
    <w:rsid w:val="00293B83"/>
    <w:rsid w:val="002A4347"/>
    <w:rsid w:val="002A4627"/>
    <w:rsid w:val="002A49BD"/>
    <w:rsid w:val="002A73FE"/>
    <w:rsid w:val="002B170E"/>
    <w:rsid w:val="002B4294"/>
    <w:rsid w:val="002B51B5"/>
    <w:rsid w:val="002E1BD6"/>
    <w:rsid w:val="002E653A"/>
    <w:rsid w:val="002F7838"/>
    <w:rsid w:val="00321B62"/>
    <w:rsid w:val="00333D0D"/>
    <w:rsid w:val="00335B59"/>
    <w:rsid w:val="003401E7"/>
    <w:rsid w:val="0034278F"/>
    <w:rsid w:val="003755D0"/>
    <w:rsid w:val="003876EE"/>
    <w:rsid w:val="00390952"/>
    <w:rsid w:val="003939B9"/>
    <w:rsid w:val="003B082F"/>
    <w:rsid w:val="003B1288"/>
    <w:rsid w:val="003B79DD"/>
    <w:rsid w:val="003E5D62"/>
    <w:rsid w:val="003E7ACE"/>
    <w:rsid w:val="003F4218"/>
    <w:rsid w:val="003F706F"/>
    <w:rsid w:val="00417EC1"/>
    <w:rsid w:val="00420571"/>
    <w:rsid w:val="00423B1D"/>
    <w:rsid w:val="00424D4E"/>
    <w:rsid w:val="00427957"/>
    <w:rsid w:val="00430971"/>
    <w:rsid w:val="00434164"/>
    <w:rsid w:val="00441DAD"/>
    <w:rsid w:val="00443441"/>
    <w:rsid w:val="004471B5"/>
    <w:rsid w:val="00460E5B"/>
    <w:rsid w:val="00463B76"/>
    <w:rsid w:val="00465E3A"/>
    <w:rsid w:val="0047031C"/>
    <w:rsid w:val="004724D1"/>
    <w:rsid w:val="00490F13"/>
    <w:rsid w:val="00493632"/>
    <w:rsid w:val="004948A6"/>
    <w:rsid w:val="004A72AE"/>
    <w:rsid w:val="004B1F6C"/>
    <w:rsid w:val="004B4B65"/>
    <w:rsid w:val="004C049F"/>
    <w:rsid w:val="004C1EF0"/>
    <w:rsid w:val="004C346E"/>
    <w:rsid w:val="004C4D6A"/>
    <w:rsid w:val="004D2B88"/>
    <w:rsid w:val="004D498E"/>
    <w:rsid w:val="004F758C"/>
    <w:rsid w:val="004F7896"/>
    <w:rsid w:val="005000E2"/>
    <w:rsid w:val="005143AB"/>
    <w:rsid w:val="00514CF4"/>
    <w:rsid w:val="005234DF"/>
    <w:rsid w:val="00530F01"/>
    <w:rsid w:val="00556096"/>
    <w:rsid w:val="005606FB"/>
    <w:rsid w:val="0056151A"/>
    <w:rsid w:val="00563811"/>
    <w:rsid w:val="00585547"/>
    <w:rsid w:val="00586F3E"/>
    <w:rsid w:val="00591195"/>
    <w:rsid w:val="0059134D"/>
    <w:rsid w:val="00596692"/>
    <w:rsid w:val="005A2FBE"/>
    <w:rsid w:val="005A4BF4"/>
    <w:rsid w:val="005B21BC"/>
    <w:rsid w:val="005B7301"/>
    <w:rsid w:val="005C5447"/>
    <w:rsid w:val="005C75FF"/>
    <w:rsid w:val="005D0917"/>
    <w:rsid w:val="005D239D"/>
    <w:rsid w:val="005D2ABE"/>
    <w:rsid w:val="005D3FDA"/>
    <w:rsid w:val="005D42F9"/>
    <w:rsid w:val="005D5730"/>
    <w:rsid w:val="005F0A5D"/>
    <w:rsid w:val="00603A02"/>
    <w:rsid w:val="0060552D"/>
    <w:rsid w:val="006136CC"/>
    <w:rsid w:val="0061535C"/>
    <w:rsid w:val="006215C3"/>
    <w:rsid w:val="006551B1"/>
    <w:rsid w:val="006557C1"/>
    <w:rsid w:val="00656D4A"/>
    <w:rsid w:val="00663506"/>
    <w:rsid w:val="006661F7"/>
    <w:rsid w:val="00674040"/>
    <w:rsid w:val="00674298"/>
    <w:rsid w:val="00675A37"/>
    <w:rsid w:val="006760C9"/>
    <w:rsid w:val="00685CC6"/>
    <w:rsid w:val="00685E0A"/>
    <w:rsid w:val="0068617D"/>
    <w:rsid w:val="0069417D"/>
    <w:rsid w:val="00695093"/>
    <w:rsid w:val="006A3CE7"/>
    <w:rsid w:val="006A3D27"/>
    <w:rsid w:val="006A3D92"/>
    <w:rsid w:val="006B020C"/>
    <w:rsid w:val="006B1DAD"/>
    <w:rsid w:val="006D2C86"/>
    <w:rsid w:val="006D32DB"/>
    <w:rsid w:val="006F1521"/>
    <w:rsid w:val="006F58AF"/>
    <w:rsid w:val="00702A65"/>
    <w:rsid w:val="00704ABB"/>
    <w:rsid w:val="00704DD6"/>
    <w:rsid w:val="0070589D"/>
    <w:rsid w:val="00706CEF"/>
    <w:rsid w:val="0071466D"/>
    <w:rsid w:val="0071610F"/>
    <w:rsid w:val="00717CF8"/>
    <w:rsid w:val="007231E7"/>
    <w:rsid w:val="00726896"/>
    <w:rsid w:val="00732355"/>
    <w:rsid w:val="00733468"/>
    <w:rsid w:val="0073760D"/>
    <w:rsid w:val="0074182A"/>
    <w:rsid w:val="0074513A"/>
    <w:rsid w:val="007465BE"/>
    <w:rsid w:val="00747173"/>
    <w:rsid w:val="0076391B"/>
    <w:rsid w:val="00767C1F"/>
    <w:rsid w:val="007709E8"/>
    <w:rsid w:val="00771CC1"/>
    <w:rsid w:val="007800A8"/>
    <w:rsid w:val="007834E3"/>
    <w:rsid w:val="00785EC4"/>
    <w:rsid w:val="007A3A80"/>
    <w:rsid w:val="007B7F40"/>
    <w:rsid w:val="007C371C"/>
    <w:rsid w:val="007D269F"/>
    <w:rsid w:val="007D5C3D"/>
    <w:rsid w:val="007F110A"/>
    <w:rsid w:val="007F4224"/>
    <w:rsid w:val="0081661D"/>
    <w:rsid w:val="00827661"/>
    <w:rsid w:val="00833D73"/>
    <w:rsid w:val="0083590D"/>
    <w:rsid w:val="008452C3"/>
    <w:rsid w:val="008502A8"/>
    <w:rsid w:val="00850514"/>
    <w:rsid w:val="00850887"/>
    <w:rsid w:val="00854867"/>
    <w:rsid w:val="0086684D"/>
    <w:rsid w:val="00887ACE"/>
    <w:rsid w:val="00892A88"/>
    <w:rsid w:val="00897E1F"/>
    <w:rsid w:val="008A2052"/>
    <w:rsid w:val="008A5238"/>
    <w:rsid w:val="008B6D39"/>
    <w:rsid w:val="008D2FEC"/>
    <w:rsid w:val="008D39DF"/>
    <w:rsid w:val="008E172D"/>
    <w:rsid w:val="008F0ECC"/>
    <w:rsid w:val="008F2EBD"/>
    <w:rsid w:val="008F4C0C"/>
    <w:rsid w:val="008F5CED"/>
    <w:rsid w:val="009002F9"/>
    <w:rsid w:val="00910418"/>
    <w:rsid w:val="00912CA9"/>
    <w:rsid w:val="009146E2"/>
    <w:rsid w:val="009268D4"/>
    <w:rsid w:val="00933E02"/>
    <w:rsid w:val="009609A8"/>
    <w:rsid w:val="00963615"/>
    <w:rsid w:val="0096701B"/>
    <w:rsid w:val="009762B2"/>
    <w:rsid w:val="00977A6C"/>
    <w:rsid w:val="00980A9B"/>
    <w:rsid w:val="009A1087"/>
    <w:rsid w:val="009D1BB0"/>
    <w:rsid w:val="009E1A52"/>
    <w:rsid w:val="009E5634"/>
    <w:rsid w:val="009E6E17"/>
    <w:rsid w:val="00A00C7E"/>
    <w:rsid w:val="00A02E14"/>
    <w:rsid w:val="00A062C0"/>
    <w:rsid w:val="00A117EE"/>
    <w:rsid w:val="00A13BDA"/>
    <w:rsid w:val="00A1506C"/>
    <w:rsid w:val="00A2247B"/>
    <w:rsid w:val="00A3279D"/>
    <w:rsid w:val="00A37829"/>
    <w:rsid w:val="00A431AB"/>
    <w:rsid w:val="00A52349"/>
    <w:rsid w:val="00A6290A"/>
    <w:rsid w:val="00A718ED"/>
    <w:rsid w:val="00A81A27"/>
    <w:rsid w:val="00A82C11"/>
    <w:rsid w:val="00A91712"/>
    <w:rsid w:val="00AA0D6E"/>
    <w:rsid w:val="00AB1991"/>
    <w:rsid w:val="00AC031B"/>
    <w:rsid w:val="00AE5246"/>
    <w:rsid w:val="00AE52B2"/>
    <w:rsid w:val="00AF1DA1"/>
    <w:rsid w:val="00AF3AAD"/>
    <w:rsid w:val="00B02488"/>
    <w:rsid w:val="00B1258F"/>
    <w:rsid w:val="00B21246"/>
    <w:rsid w:val="00B26BAA"/>
    <w:rsid w:val="00B37A21"/>
    <w:rsid w:val="00B43F4D"/>
    <w:rsid w:val="00B47657"/>
    <w:rsid w:val="00B52638"/>
    <w:rsid w:val="00B54479"/>
    <w:rsid w:val="00B646A5"/>
    <w:rsid w:val="00B671B2"/>
    <w:rsid w:val="00B72806"/>
    <w:rsid w:val="00B8544D"/>
    <w:rsid w:val="00B866B5"/>
    <w:rsid w:val="00BA5BDC"/>
    <w:rsid w:val="00BB024E"/>
    <w:rsid w:val="00BB248A"/>
    <w:rsid w:val="00BD368F"/>
    <w:rsid w:val="00BE0272"/>
    <w:rsid w:val="00BE1784"/>
    <w:rsid w:val="00BE48F0"/>
    <w:rsid w:val="00C00544"/>
    <w:rsid w:val="00C259AB"/>
    <w:rsid w:val="00C36464"/>
    <w:rsid w:val="00C60A23"/>
    <w:rsid w:val="00C61430"/>
    <w:rsid w:val="00C6554A"/>
    <w:rsid w:val="00C756D9"/>
    <w:rsid w:val="00C9144A"/>
    <w:rsid w:val="00C943B4"/>
    <w:rsid w:val="00C94801"/>
    <w:rsid w:val="00CB07F4"/>
    <w:rsid w:val="00CB7A34"/>
    <w:rsid w:val="00CC0E44"/>
    <w:rsid w:val="00CC0E9F"/>
    <w:rsid w:val="00CC5EB2"/>
    <w:rsid w:val="00CC7577"/>
    <w:rsid w:val="00CF0188"/>
    <w:rsid w:val="00CF6BB3"/>
    <w:rsid w:val="00D00055"/>
    <w:rsid w:val="00D06B13"/>
    <w:rsid w:val="00D11FCA"/>
    <w:rsid w:val="00D12F38"/>
    <w:rsid w:val="00D178E5"/>
    <w:rsid w:val="00D3440D"/>
    <w:rsid w:val="00D549F6"/>
    <w:rsid w:val="00D65547"/>
    <w:rsid w:val="00D66477"/>
    <w:rsid w:val="00D7056F"/>
    <w:rsid w:val="00D7323A"/>
    <w:rsid w:val="00DC4143"/>
    <w:rsid w:val="00DD4453"/>
    <w:rsid w:val="00DD572C"/>
    <w:rsid w:val="00DD5C15"/>
    <w:rsid w:val="00DE0694"/>
    <w:rsid w:val="00DE0DF6"/>
    <w:rsid w:val="00DE366D"/>
    <w:rsid w:val="00DE4D73"/>
    <w:rsid w:val="00DF0CD7"/>
    <w:rsid w:val="00DF7211"/>
    <w:rsid w:val="00E0432B"/>
    <w:rsid w:val="00E078C7"/>
    <w:rsid w:val="00E079C1"/>
    <w:rsid w:val="00E2042C"/>
    <w:rsid w:val="00E21192"/>
    <w:rsid w:val="00E30418"/>
    <w:rsid w:val="00E37B53"/>
    <w:rsid w:val="00E41560"/>
    <w:rsid w:val="00E4170C"/>
    <w:rsid w:val="00E422D8"/>
    <w:rsid w:val="00E6022E"/>
    <w:rsid w:val="00E60A62"/>
    <w:rsid w:val="00E648A6"/>
    <w:rsid w:val="00E668F1"/>
    <w:rsid w:val="00E843DF"/>
    <w:rsid w:val="00E84D5B"/>
    <w:rsid w:val="00E939FB"/>
    <w:rsid w:val="00EC0C50"/>
    <w:rsid w:val="00ED00C9"/>
    <w:rsid w:val="00ED7C44"/>
    <w:rsid w:val="00EE6296"/>
    <w:rsid w:val="00EF5751"/>
    <w:rsid w:val="00EF67D2"/>
    <w:rsid w:val="00F01A90"/>
    <w:rsid w:val="00F0430B"/>
    <w:rsid w:val="00F059B8"/>
    <w:rsid w:val="00F105EE"/>
    <w:rsid w:val="00F1077C"/>
    <w:rsid w:val="00F113CC"/>
    <w:rsid w:val="00F11A84"/>
    <w:rsid w:val="00F20709"/>
    <w:rsid w:val="00F20E05"/>
    <w:rsid w:val="00F24953"/>
    <w:rsid w:val="00F25CFF"/>
    <w:rsid w:val="00F3229F"/>
    <w:rsid w:val="00F419B9"/>
    <w:rsid w:val="00F43045"/>
    <w:rsid w:val="00F51AB4"/>
    <w:rsid w:val="00F5240D"/>
    <w:rsid w:val="00F56F24"/>
    <w:rsid w:val="00F6460A"/>
    <w:rsid w:val="00F655DD"/>
    <w:rsid w:val="00F6642E"/>
    <w:rsid w:val="00F665AC"/>
    <w:rsid w:val="00F70152"/>
    <w:rsid w:val="00F70C3E"/>
    <w:rsid w:val="00F8432B"/>
    <w:rsid w:val="00F861C0"/>
    <w:rsid w:val="00F94560"/>
    <w:rsid w:val="00FA2FE2"/>
    <w:rsid w:val="00FA3F91"/>
    <w:rsid w:val="00FA416B"/>
    <w:rsid w:val="00FB5F81"/>
    <w:rsid w:val="00FB6817"/>
    <w:rsid w:val="00FB6DD3"/>
    <w:rsid w:val="00FC013B"/>
    <w:rsid w:val="00FC7A1E"/>
    <w:rsid w:val="00FD34B4"/>
    <w:rsid w:val="00FE1365"/>
    <w:rsid w:val="00FE274C"/>
    <w:rsid w:val="00FF5B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D543B2"/>
  <w15:chartTrackingRefBased/>
  <w15:docId w15:val="{94FEA34B-E03C-4BBE-997F-06480B079E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Strong">
    <w:name w:val="Strong"/>
    <w:basedOn w:val="DefaultParagraphFont"/>
    <w:uiPriority w:val="22"/>
    <w:qFormat/>
    <w:rsid w:val="00F70152"/>
    <w:rPr>
      <w:b/>
      <w:bCs/>
    </w:rPr>
  </w:style>
  <w:style w:type="paragraph" w:styleId="TOCHeading">
    <w:name w:val="TOC Heading"/>
    <w:basedOn w:val="Heading1"/>
    <w:next w:val="Normal"/>
    <w:uiPriority w:val="39"/>
    <w:unhideWhenUsed/>
    <w:qFormat/>
    <w:rsid w:val="00DE0694"/>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DE0694"/>
    <w:pPr>
      <w:spacing w:after="100"/>
    </w:pPr>
  </w:style>
  <w:style w:type="paragraph" w:styleId="TOC2">
    <w:name w:val="toc 2"/>
    <w:basedOn w:val="Normal"/>
    <w:next w:val="Normal"/>
    <w:autoRedefine/>
    <w:uiPriority w:val="39"/>
    <w:unhideWhenUsed/>
    <w:rsid w:val="00DE069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on\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B9DCD2-06C8-4821-9A2C-3A453D5EBB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4</TotalTime>
  <Pages>10</Pages>
  <Words>2203</Words>
  <Characters>12562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dc:creator>
  <cp:keywords/>
  <dc:description/>
  <cp:lastModifiedBy>cameron borkett</cp:lastModifiedBy>
  <cp:revision>3</cp:revision>
  <dcterms:created xsi:type="dcterms:W3CDTF">2019-01-11T10:49:00Z</dcterms:created>
  <dcterms:modified xsi:type="dcterms:W3CDTF">2019-01-11T10:53:00Z</dcterms:modified>
</cp:coreProperties>
</file>