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214E2F" w14:textId="77777777" w:rsidR="00554FAC" w:rsidRPr="00BA2CA8" w:rsidRDefault="00BA2CA8" w:rsidP="00BA2CA8">
      <w:pPr>
        <w:jc w:val="center"/>
        <w:rPr>
          <w:rFonts w:ascii="Arial" w:hAnsi="Arial" w:cs="Arial"/>
          <w:b/>
          <w:bCs/>
          <w:sz w:val="36"/>
          <w:szCs w:val="36"/>
          <w:u w:val="single"/>
        </w:rPr>
      </w:pPr>
      <w:r w:rsidRPr="00BA2CA8">
        <w:rPr>
          <w:rFonts w:ascii="Arial" w:hAnsi="Arial" w:cs="Arial"/>
          <w:b/>
          <w:bCs/>
          <w:sz w:val="36"/>
          <w:szCs w:val="36"/>
          <w:u w:val="single"/>
        </w:rPr>
        <w:t>EFFECTIVE TEAM WORKING AND COMMUNICATION</w:t>
      </w:r>
    </w:p>
    <w:p w14:paraId="4CC14255" w14:textId="77777777" w:rsidR="00BA2CA8" w:rsidRPr="00BA2CA8" w:rsidRDefault="00BA2CA8">
      <w:pPr>
        <w:rPr>
          <w:rFonts w:ascii="Arial" w:hAnsi="Arial" w:cs="Arial"/>
          <w:b/>
          <w:bCs/>
          <w:sz w:val="28"/>
          <w:szCs w:val="28"/>
        </w:rPr>
      </w:pPr>
    </w:p>
    <w:p w14:paraId="2D1A87E1" w14:textId="77777777" w:rsidR="00BA2CA8" w:rsidRPr="00BA2CA8" w:rsidRDefault="00BA2CA8">
      <w:pPr>
        <w:rPr>
          <w:rFonts w:ascii="Arial" w:hAnsi="Arial" w:cs="Arial"/>
          <w:b/>
          <w:bCs/>
          <w:sz w:val="28"/>
          <w:szCs w:val="28"/>
        </w:rPr>
      </w:pPr>
    </w:p>
    <w:p w14:paraId="6DDB83C6" w14:textId="77777777" w:rsidR="00BA2CA8" w:rsidRPr="00BA2CA8" w:rsidRDefault="00BA2CA8">
      <w:pPr>
        <w:rPr>
          <w:rFonts w:ascii="Arial" w:hAnsi="Arial" w:cs="Arial"/>
          <w:sz w:val="28"/>
          <w:szCs w:val="28"/>
        </w:rPr>
      </w:pPr>
      <w:r w:rsidRPr="00BA2CA8">
        <w:rPr>
          <w:rFonts w:ascii="Arial" w:hAnsi="Arial" w:cs="Arial"/>
          <w:b/>
          <w:bCs/>
          <w:sz w:val="28"/>
          <w:szCs w:val="28"/>
        </w:rPr>
        <w:t>Module Code</w:t>
      </w:r>
      <w:r w:rsidRPr="00BA2CA8">
        <w:rPr>
          <w:rFonts w:ascii="Arial" w:hAnsi="Arial" w:cs="Arial"/>
          <w:sz w:val="28"/>
          <w:szCs w:val="28"/>
        </w:rPr>
        <w:t xml:space="preserve">: </w:t>
      </w:r>
      <w:r w:rsidRPr="00BA2CA8">
        <w:rPr>
          <w:rFonts w:ascii="Arial" w:hAnsi="Arial" w:cs="Arial"/>
          <w:sz w:val="28"/>
          <w:szCs w:val="28"/>
          <w:u w:val="single"/>
        </w:rPr>
        <w:t xml:space="preserve">BMSW4002 </w:t>
      </w:r>
      <w:r w:rsidRPr="00BA2CA8">
        <w:rPr>
          <w:rFonts w:ascii="Arial" w:hAnsi="Arial" w:cs="Arial"/>
          <w:sz w:val="28"/>
          <w:szCs w:val="28"/>
        </w:rPr>
        <w:t xml:space="preserve">                             Term 1 Assignment</w:t>
      </w:r>
    </w:p>
    <w:p w14:paraId="195B363F" w14:textId="77777777" w:rsidR="00BA2CA8" w:rsidRPr="00BA2CA8" w:rsidRDefault="00BA2CA8">
      <w:pPr>
        <w:rPr>
          <w:rFonts w:ascii="Arial" w:hAnsi="Arial" w:cs="Arial"/>
          <w:sz w:val="28"/>
          <w:szCs w:val="28"/>
        </w:rPr>
      </w:pPr>
      <w:r w:rsidRPr="00BA2CA8">
        <w:rPr>
          <w:rFonts w:ascii="Arial" w:hAnsi="Arial" w:cs="Arial"/>
          <w:b/>
          <w:bCs/>
          <w:sz w:val="28"/>
          <w:szCs w:val="28"/>
        </w:rPr>
        <w:t>Module Lecturer</w:t>
      </w:r>
      <w:r w:rsidRPr="00BA2CA8">
        <w:rPr>
          <w:rFonts w:ascii="Arial" w:hAnsi="Arial" w:cs="Arial"/>
          <w:sz w:val="28"/>
          <w:szCs w:val="28"/>
        </w:rPr>
        <w:t xml:space="preserve">: </w:t>
      </w:r>
      <w:r w:rsidRPr="00BA2CA8">
        <w:rPr>
          <w:rFonts w:ascii="Arial" w:hAnsi="Arial" w:cs="Arial"/>
          <w:sz w:val="28"/>
          <w:szCs w:val="28"/>
          <w:u w:val="single"/>
        </w:rPr>
        <w:t>Anita Nan</w:t>
      </w:r>
      <w:r w:rsidRPr="00BA2CA8">
        <w:rPr>
          <w:rFonts w:ascii="Arial" w:hAnsi="Arial" w:cs="Arial"/>
          <w:sz w:val="28"/>
          <w:szCs w:val="28"/>
        </w:rPr>
        <w:t xml:space="preserve">                           Group </w:t>
      </w:r>
      <w:r w:rsidRPr="00BA2CA8">
        <w:rPr>
          <w:rFonts w:ascii="Arial" w:hAnsi="Arial" w:cs="Arial"/>
          <w:sz w:val="28"/>
          <w:szCs w:val="28"/>
          <w:u w:val="single"/>
        </w:rPr>
        <w:t>7</w:t>
      </w:r>
      <w:r w:rsidRPr="00BA2CA8">
        <w:rPr>
          <w:rFonts w:ascii="Arial" w:hAnsi="Arial" w:cs="Arial"/>
          <w:sz w:val="28"/>
          <w:szCs w:val="28"/>
        </w:rPr>
        <w:t xml:space="preserve"> </w:t>
      </w:r>
    </w:p>
    <w:p w14:paraId="5B3CD757" w14:textId="77777777" w:rsidR="00BA2CA8" w:rsidRPr="00BA2CA8" w:rsidRDefault="00BA2CA8">
      <w:pPr>
        <w:rPr>
          <w:b/>
          <w:bCs/>
        </w:rPr>
      </w:pPr>
    </w:p>
    <w:p w14:paraId="481E173F" w14:textId="77777777" w:rsidR="00BA2CA8" w:rsidRPr="00BA2CA8" w:rsidRDefault="00BA2CA8">
      <w:pPr>
        <w:rPr>
          <w:b/>
          <w:bCs/>
        </w:rPr>
      </w:pPr>
    </w:p>
    <w:p w14:paraId="456EA247" w14:textId="77777777" w:rsidR="00BA2CA8" w:rsidRPr="00BA2CA8" w:rsidRDefault="00BA2CA8" w:rsidP="00BA2CA8">
      <w:pPr>
        <w:jc w:val="center"/>
        <w:rPr>
          <w:sz w:val="28"/>
          <w:szCs w:val="28"/>
        </w:rPr>
      </w:pPr>
      <w:r w:rsidRPr="00BA2CA8">
        <w:rPr>
          <w:b/>
          <w:bCs/>
          <w:sz w:val="28"/>
          <w:szCs w:val="28"/>
        </w:rPr>
        <w:t>Student Name</w:t>
      </w:r>
      <w:r w:rsidRPr="00BA2CA8">
        <w:rPr>
          <w:sz w:val="28"/>
          <w:szCs w:val="28"/>
        </w:rPr>
        <w:t xml:space="preserve">: </w:t>
      </w:r>
      <w:r w:rsidRPr="00BA2CA8">
        <w:rPr>
          <w:sz w:val="28"/>
          <w:szCs w:val="28"/>
          <w:u w:val="single"/>
        </w:rPr>
        <w:t>Rafeda Rokshana Amin</w:t>
      </w:r>
    </w:p>
    <w:p w14:paraId="40546831" w14:textId="77777777" w:rsidR="00BA2CA8" w:rsidRDefault="00BA2CA8" w:rsidP="00BA2CA8">
      <w:pPr>
        <w:jc w:val="center"/>
        <w:rPr>
          <w:sz w:val="28"/>
          <w:szCs w:val="28"/>
          <w:u w:val="single"/>
        </w:rPr>
        <w:sectPr w:rsidR="00BA2CA8" w:rsidSect="00BA2CA8">
          <w:pgSz w:w="11906" w:h="16838" w:code="9"/>
          <w:pgMar w:top="1418" w:right="1134" w:bottom="1134" w:left="1134" w:header="709" w:footer="709" w:gutter="0"/>
          <w:cols w:space="708"/>
          <w:vAlign w:val="center"/>
          <w:docGrid w:linePitch="360"/>
        </w:sectPr>
      </w:pPr>
      <w:r w:rsidRPr="00BA2CA8">
        <w:rPr>
          <w:b/>
          <w:bCs/>
          <w:sz w:val="28"/>
          <w:szCs w:val="28"/>
        </w:rPr>
        <w:t>Student ID</w:t>
      </w:r>
      <w:r w:rsidRPr="00BA2CA8">
        <w:rPr>
          <w:sz w:val="28"/>
          <w:szCs w:val="28"/>
        </w:rPr>
        <w:t xml:space="preserve">: </w:t>
      </w:r>
      <w:r w:rsidRPr="00BA2CA8">
        <w:rPr>
          <w:sz w:val="28"/>
          <w:szCs w:val="28"/>
          <w:u w:val="single"/>
        </w:rPr>
        <w:t>2022467</w:t>
      </w:r>
    </w:p>
    <w:p w14:paraId="012DF6F2" w14:textId="77777777" w:rsidR="00BA2CA8" w:rsidRPr="000E3D78" w:rsidRDefault="000E3D78" w:rsidP="000E3D78">
      <w:pPr>
        <w:jc w:val="center"/>
        <w:rPr>
          <w:rFonts w:ascii="Arial" w:hAnsi="Arial" w:cs="Arial"/>
          <w:b/>
          <w:bCs/>
          <w:sz w:val="32"/>
          <w:szCs w:val="32"/>
          <w:u w:val="single"/>
        </w:rPr>
      </w:pPr>
      <w:r w:rsidRPr="000E3D78">
        <w:rPr>
          <w:rFonts w:ascii="Arial" w:hAnsi="Arial" w:cs="Arial"/>
          <w:b/>
          <w:bCs/>
          <w:sz w:val="32"/>
          <w:szCs w:val="32"/>
          <w:u w:val="single"/>
        </w:rPr>
        <w:lastRenderedPageBreak/>
        <w:t>Content</w:t>
      </w:r>
    </w:p>
    <w:p w14:paraId="5B675EE8" w14:textId="77777777" w:rsidR="000E3D78" w:rsidRDefault="000E3D78" w:rsidP="000E3D78">
      <w:pPr>
        <w:rPr>
          <w:b/>
          <w:bCs/>
          <w:sz w:val="24"/>
          <w:szCs w:val="24"/>
          <w:u w:val="single"/>
        </w:rPr>
      </w:pPr>
    </w:p>
    <w:p w14:paraId="27B0BE94" w14:textId="77777777" w:rsidR="000E3D78" w:rsidRDefault="000E3D78" w:rsidP="000E3D78">
      <w:pPr>
        <w:rPr>
          <w:b/>
          <w:bCs/>
          <w:sz w:val="24"/>
          <w:szCs w:val="24"/>
          <w:u w:val="single"/>
        </w:rPr>
      </w:pPr>
    </w:p>
    <w:p w14:paraId="428BFFF8" w14:textId="06D15969" w:rsidR="000E3D78" w:rsidRDefault="00083939" w:rsidP="000E3D78">
      <w:pPr>
        <w:rPr>
          <w:b/>
          <w:bCs/>
          <w:sz w:val="24"/>
          <w:szCs w:val="24"/>
          <w:u w:val="single"/>
        </w:rPr>
      </w:pPr>
      <w:r w:rsidRPr="00083939">
        <w:rPr>
          <w:b/>
          <w:bCs/>
          <w:sz w:val="24"/>
          <w:szCs w:val="24"/>
        </w:rPr>
        <w:t>INTRODUCTION</w:t>
      </w:r>
      <w:r w:rsidR="00CB647F">
        <w:rPr>
          <w:b/>
          <w:bCs/>
          <w:sz w:val="24"/>
          <w:szCs w:val="24"/>
        </w:rPr>
        <w:t>………………………………………………………………………………………………………….3</w:t>
      </w:r>
    </w:p>
    <w:p w14:paraId="143FB849" w14:textId="0DDDB385" w:rsidR="00092649" w:rsidRDefault="00092649" w:rsidP="000E3D78">
      <w:pPr>
        <w:rPr>
          <w:b/>
          <w:bCs/>
          <w:sz w:val="24"/>
          <w:szCs w:val="24"/>
        </w:rPr>
      </w:pPr>
      <w:r>
        <w:rPr>
          <w:b/>
          <w:bCs/>
          <w:sz w:val="24"/>
          <w:szCs w:val="24"/>
        </w:rPr>
        <w:t>General View of Communication……………………………………………………………………………</w:t>
      </w:r>
      <w:proofErr w:type="gramStart"/>
      <w:r>
        <w:rPr>
          <w:b/>
          <w:bCs/>
          <w:sz w:val="24"/>
          <w:szCs w:val="24"/>
        </w:rPr>
        <w:t>…..</w:t>
      </w:r>
      <w:proofErr w:type="gramEnd"/>
      <w:r w:rsidR="000A2AA1">
        <w:rPr>
          <w:b/>
          <w:bCs/>
          <w:sz w:val="24"/>
          <w:szCs w:val="24"/>
        </w:rPr>
        <w:t>4</w:t>
      </w:r>
    </w:p>
    <w:p w14:paraId="0FE79C85" w14:textId="2B2BA467" w:rsidR="000E3D78" w:rsidRPr="001649A0" w:rsidRDefault="0036094B" w:rsidP="000E3D78">
      <w:pPr>
        <w:rPr>
          <w:sz w:val="24"/>
          <w:szCs w:val="24"/>
        </w:rPr>
      </w:pPr>
      <w:r>
        <w:rPr>
          <w:b/>
          <w:bCs/>
          <w:sz w:val="24"/>
          <w:szCs w:val="24"/>
        </w:rPr>
        <w:t>The Non-Verbal Communication</w:t>
      </w:r>
      <w:r w:rsidR="001649A0" w:rsidRPr="001649A0">
        <w:rPr>
          <w:b/>
          <w:bCs/>
          <w:sz w:val="24"/>
          <w:szCs w:val="24"/>
        </w:rPr>
        <w:t>………………………………………………………………………………</w:t>
      </w:r>
      <w:r w:rsidR="000A2AA1">
        <w:rPr>
          <w:b/>
          <w:bCs/>
          <w:sz w:val="24"/>
          <w:szCs w:val="24"/>
        </w:rPr>
        <w:t>4-5</w:t>
      </w:r>
    </w:p>
    <w:p w14:paraId="3A860270" w14:textId="36771879" w:rsidR="0036094B" w:rsidRDefault="0036094B" w:rsidP="000E3D78">
      <w:pPr>
        <w:rPr>
          <w:b/>
          <w:bCs/>
          <w:sz w:val="24"/>
          <w:szCs w:val="24"/>
        </w:rPr>
      </w:pPr>
      <w:r>
        <w:rPr>
          <w:b/>
          <w:bCs/>
          <w:sz w:val="24"/>
          <w:szCs w:val="24"/>
        </w:rPr>
        <w:t>The Written Communication</w:t>
      </w:r>
      <w:r w:rsidR="001649A0">
        <w:rPr>
          <w:b/>
          <w:bCs/>
          <w:sz w:val="24"/>
          <w:szCs w:val="24"/>
        </w:rPr>
        <w:t>…………………………………………………………………………………….</w:t>
      </w:r>
      <w:r w:rsidR="000A2AA1">
        <w:rPr>
          <w:b/>
          <w:bCs/>
          <w:sz w:val="24"/>
          <w:szCs w:val="24"/>
        </w:rPr>
        <w:t>5</w:t>
      </w:r>
    </w:p>
    <w:p w14:paraId="502E4F9A" w14:textId="11F2A26A" w:rsidR="00C346AF" w:rsidRDefault="00C346AF" w:rsidP="000E3D78">
      <w:pPr>
        <w:rPr>
          <w:b/>
          <w:bCs/>
          <w:sz w:val="24"/>
          <w:szCs w:val="24"/>
        </w:rPr>
      </w:pPr>
      <w:r>
        <w:rPr>
          <w:b/>
          <w:bCs/>
          <w:sz w:val="24"/>
          <w:szCs w:val="24"/>
        </w:rPr>
        <w:t>Formal and Informal Communication type of Communication</w:t>
      </w:r>
      <w:r w:rsidR="001649A0">
        <w:rPr>
          <w:b/>
          <w:bCs/>
          <w:sz w:val="24"/>
          <w:szCs w:val="24"/>
        </w:rPr>
        <w:t>………………………………….</w:t>
      </w:r>
      <w:r w:rsidR="000A2AA1">
        <w:rPr>
          <w:b/>
          <w:bCs/>
          <w:sz w:val="24"/>
          <w:szCs w:val="24"/>
        </w:rPr>
        <w:t>6</w:t>
      </w:r>
    </w:p>
    <w:p w14:paraId="24010D40" w14:textId="6CFF991E" w:rsidR="00C346AF" w:rsidRDefault="00C346AF" w:rsidP="000E3D78">
      <w:pPr>
        <w:rPr>
          <w:b/>
          <w:bCs/>
          <w:sz w:val="24"/>
          <w:szCs w:val="24"/>
        </w:rPr>
      </w:pPr>
      <w:r>
        <w:rPr>
          <w:b/>
          <w:bCs/>
          <w:sz w:val="24"/>
          <w:szCs w:val="24"/>
        </w:rPr>
        <w:t>The Models of Communication</w:t>
      </w:r>
    </w:p>
    <w:p w14:paraId="058CC259" w14:textId="105D6F8C" w:rsidR="001649A0" w:rsidRDefault="002B1079" w:rsidP="002B1079">
      <w:pPr>
        <w:rPr>
          <w:b/>
          <w:bCs/>
          <w:sz w:val="24"/>
          <w:szCs w:val="24"/>
        </w:rPr>
      </w:pPr>
      <w:r>
        <w:rPr>
          <w:b/>
          <w:bCs/>
          <w:sz w:val="24"/>
          <w:szCs w:val="24"/>
        </w:rPr>
        <w:t>-The Shannon and Weaver Model of Communication</w:t>
      </w:r>
      <w:r w:rsidR="001649A0">
        <w:rPr>
          <w:b/>
          <w:bCs/>
          <w:sz w:val="24"/>
          <w:szCs w:val="24"/>
        </w:rPr>
        <w:t>……………………………………………….</w:t>
      </w:r>
      <w:r w:rsidR="000A2AA1">
        <w:rPr>
          <w:b/>
          <w:bCs/>
          <w:sz w:val="24"/>
          <w:szCs w:val="24"/>
        </w:rPr>
        <w:t>6-7</w:t>
      </w:r>
    </w:p>
    <w:p w14:paraId="70C4DBD5" w14:textId="7DAA8A67" w:rsidR="002B1079" w:rsidRDefault="002B1079" w:rsidP="002B1079">
      <w:pPr>
        <w:rPr>
          <w:b/>
          <w:bCs/>
          <w:sz w:val="24"/>
          <w:szCs w:val="24"/>
        </w:rPr>
      </w:pPr>
      <w:r>
        <w:rPr>
          <w:b/>
          <w:bCs/>
          <w:sz w:val="24"/>
          <w:szCs w:val="24"/>
        </w:rPr>
        <w:t>-The Berlo’s Model of Communication</w:t>
      </w:r>
      <w:r w:rsidR="001649A0">
        <w:rPr>
          <w:b/>
          <w:bCs/>
          <w:sz w:val="24"/>
          <w:szCs w:val="24"/>
        </w:rPr>
        <w:t>……………………………………………………………………...</w:t>
      </w:r>
      <w:r w:rsidR="00CA4425">
        <w:rPr>
          <w:b/>
          <w:bCs/>
          <w:sz w:val="24"/>
          <w:szCs w:val="24"/>
        </w:rPr>
        <w:t>7</w:t>
      </w:r>
    </w:p>
    <w:p w14:paraId="46097EE3" w14:textId="128C9166" w:rsidR="002B1079" w:rsidRDefault="002B1079" w:rsidP="002B1079">
      <w:pPr>
        <w:rPr>
          <w:b/>
          <w:bCs/>
          <w:sz w:val="24"/>
          <w:szCs w:val="24"/>
        </w:rPr>
      </w:pPr>
      <w:r>
        <w:rPr>
          <w:b/>
          <w:bCs/>
          <w:sz w:val="24"/>
          <w:szCs w:val="24"/>
        </w:rPr>
        <w:t>-</w:t>
      </w:r>
      <w:r w:rsidR="00DC75BC">
        <w:rPr>
          <w:b/>
          <w:bCs/>
          <w:sz w:val="24"/>
          <w:szCs w:val="24"/>
        </w:rPr>
        <w:t>The Schramm’s Model of Communication</w:t>
      </w:r>
      <w:r w:rsidR="001649A0">
        <w:rPr>
          <w:b/>
          <w:bCs/>
          <w:sz w:val="24"/>
          <w:szCs w:val="24"/>
        </w:rPr>
        <w:t>……………………………………………………………</w:t>
      </w:r>
      <w:proofErr w:type="gramStart"/>
      <w:r w:rsidR="001649A0">
        <w:rPr>
          <w:b/>
          <w:bCs/>
          <w:sz w:val="24"/>
          <w:szCs w:val="24"/>
        </w:rPr>
        <w:t>…..</w:t>
      </w:r>
      <w:proofErr w:type="gramEnd"/>
      <w:r w:rsidR="00CA4425">
        <w:rPr>
          <w:b/>
          <w:bCs/>
          <w:sz w:val="24"/>
          <w:szCs w:val="24"/>
        </w:rPr>
        <w:t>8</w:t>
      </w:r>
    </w:p>
    <w:p w14:paraId="13EC28A7" w14:textId="35B2B2D3" w:rsidR="00DC75BC" w:rsidRDefault="00DC75BC" w:rsidP="002B1079">
      <w:pPr>
        <w:rPr>
          <w:b/>
          <w:bCs/>
          <w:sz w:val="24"/>
          <w:szCs w:val="24"/>
        </w:rPr>
      </w:pPr>
      <w:r>
        <w:rPr>
          <w:b/>
          <w:bCs/>
          <w:sz w:val="24"/>
          <w:szCs w:val="24"/>
        </w:rPr>
        <w:t>Examples of Poor Commu</w:t>
      </w:r>
      <w:r w:rsidR="001649A0">
        <w:rPr>
          <w:b/>
          <w:bCs/>
          <w:sz w:val="24"/>
          <w:szCs w:val="24"/>
        </w:rPr>
        <w:t>nication in my Workplace…………………………………………………</w:t>
      </w:r>
      <w:r w:rsidR="00092649">
        <w:rPr>
          <w:b/>
          <w:bCs/>
          <w:sz w:val="24"/>
          <w:szCs w:val="24"/>
        </w:rPr>
        <w:t>.</w:t>
      </w:r>
      <w:r w:rsidR="00CA4425">
        <w:rPr>
          <w:b/>
          <w:bCs/>
          <w:sz w:val="24"/>
          <w:szCs w:val="24"/>
        </w:rPr>
        <w:t>8</w:t>
      </w:r>
    </w:p>
    <w:p w14:paraId="58A8BF3B" w14:textId="45554BEB" w:rsidR="001649A0" w:rsidRDefault="001649A0" w:rsidP="002B1079">
      <w:pPr>
        <w:rPr>
          <w:b/>
          <w:bCs/>
          <w:sz w:val="24"/>
          <w:szCs w:val="24"/>
        </w:rPr>
      </w:pPr>
      <w:r>
        <w:rPr>
          <w:b/>
          <w:bCs/>
          <w:sz w:val="24"/>
          <w:szCs w:val="24"/>
        </w:rPr>
        <w:t>CONCLUSION…………………………………………………………………………………………………………….</w:t>
      </w:r>
      <w:r w:rsidR="00CA4425">
        <w:rPr>
          <w:b/>
          <w:bCs/>
          <w:sz w:val="24"/>
          <w:szCs w:val="24"/>
        </w:rPr>
        <w:t>8</w:t>
      </w:r>
      <w:r w:rsidR="002B2302">
        <w:rPr>
          <w:b/>
          <w:bCs/>
          <w:sz w:val="24"/>
          <w:szCs w:val="24"/>
        </w:rPr>
        <w:t>-9</w:t>
      </w:r>
    </w:p>
    <w:p w14:paraId="7C296600" w14:textId="4A393AAB" w:rsidR="002B2302" w:rsidRPr="002B1079" w:rsidRDefault="001649A0" w:rsidP="002B1079">
      <w:pPr>
        <w:rPr>
          <w:b/>
          <w:bCs/>
          <w:sz w:val="24"/>
          <w:szCs w:val="24"/>
        </w:rPr>
      </w:pPr>
      <w:r>
        <w:rPr>
          <w:b/>
          <w:bCs/>
          <w:sz w:val="24"/>
          <w:szCs w:val="24"/>
        </w:rPr>
        <w:t>References………………………………………………………………………………………………………………..</w:t>
      </w:r>
      <w:r w:rsidR="002B2302">
        <w:rPr>
          <w:b/>
          <w:bCs/>
          <w:sz w:val="24"/>
          <w:szCs w:val="24"/>
        </w:rPr>
        <w:t>10</w:t>
      </w:r>
      <w:r w:rsidR="00002212">
        <w:rPr>
          <w:b/>
          <w:bCs/>
          <w:sz w:val="24"/>
          <w:szCs w:val="24"/>
        </w:rPr>
        <w:t>-11</w:t>
      </w:r>
      <w:bookmarkStart w:id="0" w:name="_GoBack"/>
      <w:bookmarkEnd w:id="0"/>
    </w:p>
    <w:p w14:paraId="436C6279" w14:textId="77777777" w:rsidR="000E3D78" w:rsidRDefault="000E3D78" w:rsidP="000E3D78">
      <w:pPr>
        <w:rPr>
          <w:b/>
          <w:bCs/>
          <w:sz w:val="24"/>
          <w:szCs w:val="24"/>
          <w:u w:val="single"/>
        </w:rPr>
      </w:pPr>
    </w:p>
    <w:p w14:paraId="300A92BA" w14:textId="77777777" w:rsidR="000E3D78" w:rsidRDefault="000E3D78" w:rsidP="000E3D78">
      <w:pPr>
        <w:rPr>
          <w:b/>
          <w:bCs/>
          <w:sz w:val="24"/>
          <w:szCs w:val="24"/>
          <w:u w:val="single"/>
        </w:rPr>
      </w:pPr>
    </w:p>
    <w:p w14:paraId="20ABAA16" w14:textId="77777777" w:rsidR="000E3D78" w:rsidRDefault="000E3D78" w:rsidP="000E3D78">
      <w:pPr>
        <w:rPr>
          <w:b/>
          <w:bCs/>
          <w:sz w:val="24"/>
          <w:szCs w:val="24"/>
          <w:u w:val="single"/>
        </w:rPr>
      </w:pPr>
    </w:p>
    <w:p w14:paraId="74A8D087" w14:textId="77777777" w:rsidR="000E3D78" w:rsidRDefault="000E3D78" w:rsidP="000E3D78">
      <w:pPr>
        <w:rPr>
          <w:b/>
          <w:bCs/>
          <w:sz w:val="24"/>
          <w:szCs w:val="24"/>
          <w:u w:val="single"/>
        </w:rPr>
      </w:pPr>
    </w:p>
    <w:p w14:paraId="0B54B046" w14:textId="77777777" w:rsidR="000E3D78" w:rsidRDefault="000E3D78" w:rsidP="000E3D78">
      <w:pPr>
        <w:rPr>
          <w:b/>
          <w:bCs/>
          <w:sz w:val="24"/>
          <w:szCs w:val="24"/>
          <w:u w:val="single"/>
        </w:rPr>
      </w:pPr>
    </w:p>
    <w:p w14:paraId="4AFB3031" w14:textId="77777777" w:rsidR="000E3D78" w:rsidRDefault="000E3D78" w:rsidP="000E3D78">
      <w:pPr>
        <w:rPr>
          <w:b/>
          <w:bCs/>
          <w:sz w:val="24"/>
          <w:szCs w:val="24"/>
          <w:u w:val="single"/>
        </w:rPr>
      </w:pPr>
    </w:p>
    <w:p w14:paraId="21749B93" w14:textId="77777777" w:rsidR="000E3D78" w:rsidRDefault="000E3D78" w:rsidP="000E3D78">
      <w:pPr>
        <w:rPr>
          <w:b/>
          <w:bCs/>
          <w:sz w:val="24"/>
          <w:szCs w:val="24"/>
          <w:u w:val="single"/>
        </w:rPr>
      </w:pPr>
    </w:p>
    <w:p w14:paraId="11810CBB" w14:textId="77777777" w:rsidR="000E3D78" w:rsidRDefault="000E3D78" w:rsidP="000E3D78">
      <w:pPr>
        <w:rPr>
          <w:b/>
          <w:bCs/>
          <w:sz w:val="24"/>
          <w:szCs w:val="24"/>
          <w:u w:val="single"/>
        </w:rPr>
      </w:pPr>
    </w:p>
    <w:p w14:paraId="1ED20980" w14:textId="77777777" w:rsidR="000E3D78" w:rsidRDefault="000E3D78" w:rsidP="000E3D78">
      <w:pPr>
        <w:rPr>
          <w:b/>
          <w:bCs/>
          <w:sz w:val="24"/>
          <w:szCs w:val="24"/>
          <w:u w:val="single"/>
        </w:rPr>
      </w:pPr>
    </w:p>
    <w:p w14:paraId="7AC32360" w14:textId="77777777" w:rsidR="000E3D78" w:rsidRDefault="000E3D78" w:rsidP="000E3D78">
      <w:pPr>
        <w:rPr>
          <w:b/>
          <w:bCs/>
          <w:sz w:val="24"/>
          <w:szCs w:val="24"/>
          <w:u w:val="single"/>
        </w:rPr>
      </w:pPr>
    </w:p>
    <w:p w14:paraId="2B311CB4" w14:textId="77777777" w:rsidR="000E3D78" w:rsidRDefault="000E3D78" w:rsidP="000E3D78">
      <w:pPr>
        <w:rPr>
          <w:b/>
          <w:bCs/>
          <w:sz w:val="24"/>
          <w:szCs w:val="24"/>
          <w:u w:val="single"/>
        </w:rPr>
      </w:pPr>
    </w:p>
    <w:p w14:paraId="1626DE90" w14:textId="77777777" w:rsidR="000E3D78" w:rsidRDefault="000E3D78" w:rsidP="000E3D78">
      <w:pPr>
        <w:rPr>
          <w:b/>
          <w:bCs/>
          <w:sz w:val="24"/>
          <w:szCs w:val="24"/>
          <w:u w:val="single"/>
        </w:rPr>
      </w:pPr>
    </w:p>
    <w:p w14:paraId="6C35047D" w14:textId="77777777" w:rsidR="000E3D78" w:rsidRDefault="000E3D78" w:rsidP="000E3D78">
      <w:pPr>
        <w:rPr>
          <w:b/>
          <w:bCs/>
          <w:sz w:val="24"/>
          <w:szCs w:val="24"/>
          <w:u w:val="single"/>
        </w:rPr>
      </w:pPr>
    </w:p>
    <w:p w14:paraId="48FA28DE" w14:textId="77777777" w:rsidR="000E3D78" w:rsidRDefault="000E3D78" w:rsidP="000E3D78">
      <w:pPr>
        <w:rPr>
          <w:b/>
          <w:bCs/>
          <w:sz w:val="24"/>
          <w:szCs w:val="24"/>
          <w:u w:val="single"/>
        </w:rPr>
      </w:pPr>
    </w:p>
    <w:p w14:paraId="3FFEB76C" w14:textId="77777777" w:rsidR="000E3D78" w:rsidRDefault="000E3D78" w:rsidP="000E3D78">
      <w:pPr>
        <w:rPr>
          <w:b/>
          <w:bCs/>
          <w:sz w:val="24"/>
          <w:szCs w:val="24"/>
          <w:u w:val="single"/>
        </w:rPr>
      </w:pPr>
    </w:p>
    <w:p w14:paraId="29CF7DDB" w14:textId="77777777" w:rsidR="000E3D78" w:rsidRDefault="000E3D78" w:rsidP="000E3D78">
      <w:pPr>
        <w:rPr>
          <w:b/>
          <w:bCs/>
          <w:sz w:val="24"/>
          <w:szCs w:val="24"/>
          <w:u w:val="single"/>
        </w:rPr>
      </w:pPr>
    </w:p>
    <w:p w14:paraId="181C0950" w14:textId="77777777" w:rsidR="000E3D78" w:rsidRDefault="000E3D78" w:rsidP="000E3D78">
      <w:pPr>
        <w:rPr>
          <w:b/>
          <w:bCs/>
          <w:sz w:val="24"/>
          <w:szCs w:val="24"/>
          <w:u w:val="single"/>
        </w:rPr>
      </w:pPr>
    </w:p>
    <w:p w14:paraId="069DF1DF" w14:textId="77777777" w:rsidR="000E3D78" w:rsidRDefault="000E3D78" w:rsidP="000E3D78">
      <w:pPr>
        <w:rPr>
          <w:b/>
          <w:bCs/>
          <w:sz w:val="24"/>
          <w:szCs w:val="24"/>
          <w:u w:val="single"/>
        </w:rPr>
      </w:pPr>
    </w:p>
    <w:p w14:paraId="7454A724" w14:textId="77777777" w:rsidR="000E3D78" w:rsidRDefault="000E3D78" w:rsidP="000E3D78">
      <w:pPr>
        <w:rPr>
          <w:b/>
          <w:bCs/>
          <w:sz w:val="24"/>
          <w:szCs w:val="24"/>
          <w:u w:val="single"/>
        </w:rPr>
      </w:pPr>
    </w:p>
    <w:p w14:paraId="6E9CF395" w14:textId="77777777" w:rsidR="000E3D78" w:rsidRDefault="000E3D78" w:rsidP="000E3D78">
      <w:pPr>
        <w:rPr>
          <w:b/>
          <w:bCs/>
          <w:sz w:val="24"/>
          <w:szCs w:val="24"/>
          <w:u w:val="single"/>
        </w:rPr>
      </w:pPr>
    </w:p>
    <w:p w14:paraId="16397D5D" w14:textId="77777777" w:rsidR="000E3D78" w:rsidRDefault="000E3D78" w:rsidP="000E3D78">
      <w:pPr>
        <w:rPr>
          <w:b/>
          <w:bCs/>
          <w:sz w:val="24"/>
          <w:szCs w:val="24"/>
          <w:u w:val="single"/>
        </w:rPr>
      </w:pPr>
    </w:p>
    <w:p w14:paraId="368B115B" w14:textId="77777777" w:rsidR="000E3D78" w:rsidRDefault="000E3D78" w:rsidP="000E3D78">
      <w:pPr>
        <w:rPr>
          <w:b/>
          <w:bCs/>
          <w:sz w:val="24"/>
          <w:szCs w:val="24"/>
          <w:u w:val="single"/>
        </w:rPr>
      </w:pPr>
    </w:p>
    <w:p w14:paraId="1025AF39" w14:textId="77777777" w:rsidR="000E3D78" w:rsidRDefault="000E3D78" w:rsidP="000E3D78">
      <w:pPr>
        <w:rPr>
          <w:b/>
          <w:bCs/>
          <w:sz w:val="24"/>
          <w:szCs w:val="24"/>
          <w:u w:val="single"/>
        </w:rPr>
      </w:pPr>
    </w:p>
    <w:p w14:paraId="10BFC50C" w14:textId="77777777" w:rsidR="000E3D78" w:rsidRDefault="000E3D78" w:rsidP="000E3D78">
      <w:pPr>
        <w:rPr>
          <w:b/>
          <w:bCs/>
          <w:sz w:val="24"/>
          <w:szCs w:val="24"/>
          <w:u w:val="single"/>
        </w:rPr>
      </w:pPr>
    </w:p>
    <w:p w14:paraId="27F71EB3" w14:textId="77777777" w:rsidR="000E3D78" w:rsidRDefault="000E3D78" w:rsidP="000E3D78">
      <w:pPr>
        <w:rPr>
          <w:b/>
          <w:bCs/>
          <w:sz w:val="24"/>
          <w:szCs w:val="24"/>
          <w:u w:val="single"/>
        </w:rPr>
      </w:pPr>
    </w:p>
    <w:p w14:paraId="4E617B7D" w14:textId="77777777" w:rsidR="000E3D78" w:rsidRPr="007F4B64" w:rsidRDefault="000E3D78" w:rsidP="000E3D78">
      <w:pPr>
        <w:rPr>
          <w:rFonts w:asciiTheme="majorHAnsi" w:hAnsiTheme="majorHAnsi"/>
          <w:b/>
          <w:bCs/>
          <w:sz w:val="28"/>
          <w:szCs w:val="28"/>
          <w:u w:val="single"/>
        </w:rPr>
      </w:pPr>
      <w:r w:rsidRPr="007F4B64">
        <w:rPr>
          <w:rFonts w:asciiTheme="majorHAnsi" w:hAnsiTheme="majorHAnsi"/>
          <w:b/>
          <w:bCs/>
          <w:sz w:val="28"/>
          <w:szCs w:val="28"/>
          <w:u w:val="single"/>
        </w:rPr>
        <w:t>Introduction</w:t>
      </w:r>
    </w:p>
    <w:p w14:paraId="0CCB48AC" w14:textId="77777777" w:rsidR="00F30EF5" w:rsidRPr="007F4B64" w:rsidRDefault="000E3D78" w:rsidP="00F30EF5">
      <w:pPr>
        <w:spacing w:line="360" w:lineRule="auto"/>
      </w:pPr>
      <w:r w:rsidRPr="007F4B64">
        <w:t>The purpose of this report is to understand the value of communication not only the spoken one but also our body language and so on.</w:t>
      </w:r>
    </w:p>
    <w:p w14:paraId="6DAFB54A" w14:textId="13BFA89F" w:rsidR="00F30EF5" w:rsidRPr="007F4B64" w:rsidRDefault="00F30EF5" w:rsidP="00F30EF5">
      <w:pPr>
        <w:spacing w:line="360" w:lineRule="auto"/>
      </w:pPr>
      <w:r w:rsidRPr="007F4B64">
        <w:t xml:space="preserve">This module explained how we use the communication verbally, non-verbally and written; it also explained the different model of communication such as: Shannon and Weaver model, Berlo’s Model and Schramm’s Model of Communication.                                                                          </w:t>
      </w:r>
      <w:r w:rsidR="007F4B64">
        <w:t xml:space="preserve">                                              </w:t>
      </w:r>
      <w:r w:rsidRPr="007F4B64">
        <w:t xml:space="preserve">                         </w:t>
      </w:r>
      <w:r w:rsidR="007C1D06" w:rsidRPr="007F4B64">
        <w:t xml:space="preserve">In this report I will also write about </w:t>
      </w:r>
      <w:r w:rsidRPr="007F4B64">
        <w:t xml:space="preserve">some cases of studies that we observed during our classes and </w:t>
      </w:r>
      <w:r w:rsidR="00162C73" w:rsidRPr="007F4B64">
        <w:t>comment on it and describe what I learnt from it.</w:t>
      </w:r>
    </w:p>
    <w:p w14:paraId="08CACAAD" w14:textId="77777777" w:rsidR="00162C73" w:rsidRDefault="00162C73" w:rsidP="00F30EF5">
      <w:pPr>
        <w:spacing w:line="360" w:lineRule="auto"/>
        <w:rPr>
          <w:sz w:val="24"/>
          <w:szCs w:val="24"/>
        </w:rPr>
      </w:pPr>
    </w:p>
    <w:p w14:paraId="66CE0CD0" w14:textId="77777777" w:rsidR="007A2805" w:rsidRDefault="007A2805" w:rsidP="00F30EF5">
      <w:pPr>
        <w:spacing w:line="360" w:lineRule="auto"/>
        <w:rPr>
          <w:sz w:val="24"/>
          <w:szCs w:val="24"/>
        </w:rPr>
      </w:pPr>
    </w:p>
    <w:p w14:paraId="09CE69B9" w14:textId="77777777" w:rsidR="00D67BA6" w:rsidRDefault="00D67BA6" w:rsidP="00F30EF5">
      <w:pPr>
        <w:spacing w:line="360" w:lineRule="auto"/>
        <w:rPr>
          <w:sz w:val="24"/>
          <w:szCs w:val="24"/>
        </w:rPr>
      </w:pPr>
    </w:p>
    <w:p w14:paraId="4EBA8FBC" w14:textId="77777777" w:rsidR="00D67BA6" w:rsidRDefault="00D67BA6" w:rsidP="00F30EF5">
      <w:pPr>
        <w:spacing w:line="360" w:lineRule="auto"/>
        <w:rPr>
          <w:sz w:val="24"/>
          <w:szCs w:val="24"/>
        </w:rPr>
      </w:pPr>
    </w:p>
    <w:p w14:paraId="6628FB9B" w14:textId="77777777" w:rsidR="00D67BA6" w:rsidRDefault="00D67BA6" w:rsidP="00F30EF5">
      <w:pPr>
        <w:spacing w:line="360" w:lineRule="auto"/>
        <w:rPr>
          <w:sz w:val="24"/>
          <w:szCs w:val="24"/>
        </w:rPr>
      </w:pPr>
    </w:p>
    <w:p w14:paraId="4D49611E" w14:textId="77777777" w:rsidR="00D67BA6" w:rsidRDefault="00D67BA6" w:rsidP="00F30EF5">
      <w:pPr>
        <w:spacing w:line="360" w:lineRule="auto"/>
        <w:rPr>
          <w:sz w:val="24"/>
          <w:szCs w:val="24"/>
        </w:rPr>
      </w:pPr>
    </w:p>
    <w:p w14:paraId="131FA6C0" w14:textId="77777777" w:rsidR="00D67BA6" w:rsidRDefault="00D67BA6" w:rsidP="00F30EF5">
      <w:pPr>
        <w:spacing w:line="360" w:lineRule="auto"/>
        <w:rPr>
          <w:sz w:val="24"/>
          <w:szCs w:val="24"/>
        </w:rPr>
      </w:pPr>
    </w:p>
    <w:p w14:paraId="404CC7FA" w14:textId="77777777" w:rsidR="00D67BA6" w:rsidRDefault="00D67BA6" w:rsidP="00F30EF5">
      <w:pPr>
        <w:spacing w:line="360" w:lineRule="auto"/>
        <w:rPr>
          <w:sz w:val="24"/>
          <w:szCs w:val="24"/>
        </w:rPr>
      </w:pPr>
    </w:p>
    <w:p w14:paraId="5CA08C73" w14:textId="77777777" w:rsidR="00D67BA6" w:rsidRDefault="00D67BA6" w:rsidP="00F30EF5">
      <w:pPr>
        <w:spacing w:line="360" w:lineRule="auto"/>
        <w:rPr>
          <w:sz w:val="24"/>
          <w:szCs w:val="24"/>
        </w:rPr>
      </w:pPr>
    </w:p>
    <w:p w14:paraId="1638EE53" w14:textId="77777777" w:rsidR="00D67BA6" w:rsidRDefault="00D67BA6" w:rsidP="00F30EF5">
      <w:pPr>
        <w:spacing w:line="360" w:lineRule="auto"/>
        <w:rPr>
          <w:sz w:val="24"/>
          <w:szCs w:val="24"/>
        </w:rPr>
      </w:pPr>
    </w:p>
    <w:p w14:paraId="211B91C3" w14:textId="77777777" w:rsidR="00D67BA6" w:rsidRDefault="00D67BA6" w:rsidP="00F30EF5">
      <w:pPr>
        <w:spacing w:line="360" w:lineRule="auto"/>
        <w:rPr>
          <w:sz w:val="24"/>
          <w:szCs w:val="24"/>
        </w:rPr>
      </w:pPr>
    </w:p>
    <w:p w14:paraId="39B3B4BD" w14:textId="77777777" w:rsidR="00D67BA6" w:rsidRDefault="00D67BA6" w:rsidP="00F30EF5">
      <w:pPr>
        <w:spacing w:line="360" w:lineRule="auto"/>
        <w:rPr>
          <w:sz w:val="24"/>
          <w:szCs w:val="24"/>
        </w:rPr>
      </w:pPr>
    </w:p>
    <w:p w14:paraId="3E299AC4" w14:textId="77777777" w:rsidR="00D67BA6" w:rsidRDefault="00D67BA6" w:rsidP="00F30EF5">
      <w:pPr>
        <w:spacing w:line="360" w:lineRule="auto"/>
        <w:rPr>
          <w:sz w:val="24"/>
          <w:szCs w:val="24"/>
        </w:rPr>
      </w:pPr>
    </w:p>
    <w:p w14:paraId="5D231E74" w14:textId="77777777" w:rsidR="00D67BA6" w:rsidRDefault="00D67BA6" w:rsidP="00F30EF5">
      <w:pPr>
        <w:spacing w:line="360" w:lineRule="auto"/>
        <w:rPr>
          <w:sz w:val="24"/>
          <w:szCs w:val="24"/>
        </w:rPr>
      </w:pPr>
    </w:p>
    <w:p w14:paraId="27542C66" w14:textId="77777777" w:rsidR="00D67BA6" w:rsidRDefault="00D67BA6" w:rsidP="00F30EF5">
      <w:pPr>
        <w:spacing w:line="360" w:lineRule="auto"/>
        <w:rPr>
          <w:sz w:val="24"/>
          <w:szCs w:val="24"/>
        </w:rPr>
      </w:pPr>
    </w:p>
    <w:p w14:paraId="6337F9E1" w14:textId="77777777" w:rsidR="00D67BA6" w:rsidRDefault="00D67BA6" w:rsidP="00F30EF5">
      <w:pPr>
        <w:spacing w:line="360" w:lineRule="auto"/>
        <w:rPr>
          <w:sz w:val="24"/>
          <w:szCs w:val="24"/>
        </w:rPr>
      </w:pPr>
    </w:p>
    <w:p w14:paraId="757A08BF" w14:textId="77777777" w:rsidR="00D67BA6" w:rsidRDefault="00D67BA6" w:rsidP="00F30EF5">
      <w:pPr>
        <w:spacing w:line="360" w:lineRule="auto"/>
        <w:rPr>
          <w:sz w:val="24"/>
          <w:szCs w:val="24"/>
        </w:rPr>
      </w:pPr>
    </w:p>
    <w:p w14:paraId="276F79E5" w14:textId="77777777" w:rsidR="007F4B64" w:rsidRDefault="007F4B64" w:rsidP="00F30EF5">
      <w:pPr>
        <w:spacing w:line="360" w:lineRule="auto"/>
        <w:rPr>
          <w:rFonts w:asciiTheme="majorHAnsi" w:hAnsiTheme="majorHAnsi"/>
          <w:b/>
          <w:bCs/>
          <w:sz w:val="24"/>
          <w:szCs w:val="24"/>
          <w:u w:val="single"/>
        </w:rPr>
      </w:pPr>
    </w:p>
    <w:p w14:paraId="5B0367C9" w14:textId="48D8277B" w:rsidR="00B57BCF" w:rsidRPr="007F4B64" w:rsidRDefault="00B57BCF" w:rsidP="00F30EF5">
      <w:pPr>
        <w:spacing w:line="360" w:lineRule="auto"/>
        <w:rPr>
          <w:rFonts w:asciiTheme="majorHAnsi" w:hAnsiTheme="majorHAnsi"/>
          <w:b/>
          <w:bCs/>
          <w:sz w:val="24"/>
          <w:szCs w:val="24"/>
          <w:u w:val="single"/>
        </w:rPr>
      </w:pPr>
      <w:r w:rsidRPr="007F4B64">
        <w:rPr>
          <w:rFonts w:asciiTheme="majorHAnsi" w:hAnsiTheme="majorHAnsi"/>
          <w:b/>
          <w:bCs/>
          <w:sz w:val="24"/>
          <w:szCs w:val="24"/>
          <w:u w:val="single"/>
        </w:rPr>
        <w:t>General view of Communication</w:t>
      </w:r>
    </w:p>
    <w:p w14:paraId="73E4F9FA" w14:textId="2AFD85D1" w:rsidR="00293100" w:rsidRPr="007F4B64" w:rsidRDefault="00293100" w:rsidP="00F30EF5">
      <w:pPr>
        <w:spacing w:line="360" w:lineRule="auto"/>
      </w:pPr>
      <w:r w:rsidRPr="007F4B64">
        <w:t>The general view of communication is to interact within a social context.</w:t>
      </w:r>
      <w:r w:rsidR="00D33EC4" w:rsidRPr="007F4B64">
        <w:t xml:space="preserve"> C</w:t>
      </w:r>
      <w:r w:rsidRPr="007F4B64">
        <w:t xml:space="preserve">ommunication usually involves a sender (source) and a receiver. It involves the interlocutors exchanging signals. </w:t>
      </w:r>
      <w:r w:rsidR="006C2198" w:rsidRPr="007F4B64">
        <w:t>T</w:t>
      </w:r>
      <w:r w:rsidRPr="007F4B64">
        <w:t>hese signals could be verbal or written, it could be done with the eye, body movement or just with the tone of voice.</w:t>
      </w:r>
    </w:p>
    <w:p w14:paraId="3256F23E" w14:textId="28096C07" w:rsidR="00284414" w:rsidRPr="007F4B64" w:rsidRDefault="00284414" w:rsidP="00F30EF5">
      <w:pPr>
        <w:spacing w:line="360" w:lineRule="auto"/>
      </w:pPr>
      <w:r w:rsidRPr="007F4B64">
        <w:t>Communication can be defined as a field of study concerned with the transmission of information and broadcasting</w:t>
      </w:r>
      <w:r w:rsidR="006C2198" w:rsidRPr="007F4B64">
        <w:t>.</w:t>
      </w:r>
      <w:r w:rsidRPr="007F4B64">
        <w:t xml:space="preserve"> It can involve any kind of professions, which have to do with the transmission of information such as advertising, public relations, journalism etc.</w:t>
      </w:r>
    </w:p>
    <w:p w14:paraId="6FAEEADB" w14:textId="568CAFB0" w:rsidR="00D8597F" w:rsidRPr="007F4B64" w:rsidRDefault="001D546E" w:rsidP="00F30EF5">
      <w:pPr>
        <w:spacing w:line="360" w:lineRule="auto"/>
      </w:pPr>
      <w:r w:rsidRPr="007F4B64">
        <w:t>The transmission of the message from sender to recipient can be affected by a huge range of things. These include our emotions, the cultural situation, the medium used to communicate, and even our location.</w:t>
      </w:r>
      <w:r w:rsidR="00D33EC4" w:rsidRPr="007F4B64">
        <w:t xml:space="preserve">                                                                                                                                             </w:t>
      </w:r>
      <w:r w:rsidR="00192390" w:rsidRPr="007F4B64">
        <w:t>Essentially</w:t>
      </w:r>
      <w:r w:rsidR="00284414" w:rsidRPr="007F4B64">
        <w:t xml:space="preserve">, communication is defined as the process giving, receiving, and sharing </w:t>
      </w:r>
      <w:r w:rsidR="005A7830" w:rsidRPr="007F4B64">
        <w:t>information; in</w:t>
      </w:r>
      <w:r w:rsidR="00284414" w:rsidRPr="007F4B64">
        <w:t xml:space="preserve"> other words, talking, writing, and listening or reading.</w:t>
      </w:r>
    </w:p>
    <w:p w14:paraId="7BD0EF31" w14:textId="714A8F7A" w:rsidR="00D8597F" w:rsidRPr="007F4B64" w:rsidRDefault="00D33EC4" w:rsidP="00DF40EA">
      <w:pPr>
        <w:spacing w:line="360" w:lineRule="auto"/>
      </w:pPr>
      <w:r w:rsidRPr="007F4B64">
        <w:t xml:space="preserve">In this module I have learnt about the importance of communication, </w:t>
      </w:r>
      <w:r w:rsidR="00192390" w:rsidRPr="007F4B64">
        <w:t>main</w:t>
      </w:r>
      <w:r w:rsidRPr="007F4B64">
        <w:t>ly about the value and impact of the non-verbal communication while communicating with someone.</w:t>
      </w:r>
      <w:r w:rsidR="00192390" w:rsidRPr="007F4B64">
        <w:t xml:space="preserve">               </w:t>
      </w:r>
      <w:r w:rsidR="00D8597F" w:rsidRPr="007F4B64">
        <w:t xml:space="preserve">        </w:t>
      </w:r>
      <w:r w:rsidR="007F4B64">
        <w:t xml:space="preserve">                                         </w:t>
      </w:r>
      <w:r w:rsidR="00D8597F" w:rsidRPr="007F4B64">
        <w:t xml:space="preserve">           </w:t>
      </w:r>
      <w:r w:rsidR="00192390" w:rsidRPr="007F4B64">
        <w:t>By saying v</w:t>
      </w:r>
      <w:r w:rsidR="00D8597F" w:rsidRPr="007F4B64">
        <w:t xml:space="preserve">erbal </w:t>
      </w:r>
      <w:r w:rsidR="005E78FD" w:rsidRPr="007F4B64">
        <w:t>communication,</w:t>
      </w:r>
      <w:r w:rsidR="00D8597F" w:rsidRPr="007F4B64">
        <w:t xml:space="preserve"> </w:t>
      </w:r>
      <w:r w:rsidR="00192390" w:rsidRPr="007F4B64">
        <w:t xml:space="preserve">we </w:t>
      </w:r>
      <w:r w:rsidR="00D8597F" w:rsidRPr="007F4B64">
        <w:t>mean</w:t>
      </w:r>
      <w:r w:rsidR="00192390" w:rsidRPr="007F4B64">
        <w:t xml:space="preserve"> </w:t>
      </w:r>
      <w:r w:rsidR="00D8597F" w:rsidRPr="007F4B64">
        <w:t xml:space="preserve">the spoken or written words and </w:t>
      </w:r>
      <w:r w:rsidR="00192390" w:rsidRPr="007F4B64">
        <w:t xml:space="preserve">with </w:t>
      </w:r>
      <w:r w:rsidR="00D8597F" w:rsidRPr="007F4B64">
        <w:t xml:space="preserve">non-verbal communication </w:t>
      </w:r>
      <w:r w:rsidR="00192390" w:rsidRPr="007F4B64">
        <w:t xml:space="preserve">we </w:t>
      </w:r>
      <w:r w:rsidR="00D8597F" w:rsidRPr="007F4B64">
        <w:t>mean</w:t>
      </w:r>
      <w:r w:rsidR="00192390" w:rsidRPr="007F4B64">
        <w:t xml:space="preserve"> </w:t>
      </w:r>
      <w:r w:rsidR="00386A97" w:rsidRPr="007F4B64">
        <w:t xml:space="preserve">everything, but the words, which could be </w:t>
      </w:r>
      <w:r w:rsidR="00D8597F" w:rsidRPr="007F4B64">
        <w:t>the body language, face expressions, eye contact, gestures etc.</w:t>
      </w:r>
    </w:p>
    <w:p w14:paraId="64A094C8" w14:textId="63CBD68A" w:rsidR="00B57BCF" w:rsidRPr="007F4B64" w:rsidRDefault="00B57BCF" w:rsidP="00DF40EA">
      <w:pPr>
        <w:spacing w:line="360" w:lineRule="auto"/>
        <w:rPr>
          <w:rFonts w:asciiTheme="majorHAnsi" w:hAnsiTheme="majorHAnsi"/>
          <w:b/>
          <w:bCs/>
          <w:sz w:val="24"/>
          <w:szCs w:val="24"/>
          <w:u w:val="single"/>
        </w:rPr>
      </w:pPr>
      <w:r w:rsidRPr="007F4B64">
        <w:rPr>
          <w:rFonts w:asciiTheme="majorHAnsi" w:hAnsiTheme="majorHAnsi"/>
          <w:b/>
          <w:bCs/>
          <w:sz w:val="24"/>
          <w:szCs w:val="24"/>
          <w:u w:val="single"/>
        </w:rPr>
        <w:t>The non-verbal Communication</w:t>
      </w:r>
    </w:p>
    <w:p w14:paraId="1DF2697E" w14:textId="76DD628D" w:rsidR="00386A97" w:rsidRPr="007F4B64" w:rsidRDefault="00386A97" w:rsidP="00DF40EA">
      <w:pPr>
        <w:spacing w:line="360" w:lineRule="auto"/>
      </w:pPr>
      <w:r w:rsidRPr="007F4B64">
        <w:t>A more academic definition for the non-verbal communication is the exchange of information through the non-linguistic means; “linguistic” means words, therefor non-verbal communication is communication without words.</w:t>
      </w:r>
    </w:p>
    <w:p w14:paraId="6E220DA1" w14:textId="2240F02B" w:rsidR="00B57BCF" w:rsidRPr="007F4B64" w:rsidRDefault="00B57BCF" w:rsidP="00DF40EA">
      <w:pPr>
        <w:spacing w:line="360" w:lineRule="auto"/>
      </w:pPr>
      <w:r w:rsidRPr="007F4B64">
        <w:lastRenderedPageBreak/>
        <w:t xml:space="preserve">The non-verbal communication it is considered more significant as the action speaks more than words. People speak using their voice, but they converse with their bodies, in fact the 70% of a conversation is based on the non-verbal communication. When the verbal communication </w:t>
      </w:r>
      <w:r w:rsidR="007F4B64" w:rsidRPr="007F4B64">
        <w:t>contradicts</w:t>
      </w:r>
      <w:r w:rsidRPr="007F4B64">
        <w:t xml:space="preserve"> the non-verbal communication, people adapt to the non-verbal communication to interpret the true meaning.</w:t>
      </w:r>
    </w:p>
    <w:p w14:paraId="70DF6A73" w14:textId="7AE60025" w:rsidR="005E78FD" w:rsidRPr="007F4B64" w:rsidRDefault="00192390" w:rsidP="00DF40EA">
      <w:pPr>
        <w:spacing w:line="360" w:lineRule="auto"/>
      </w:pPr>
      <w:r w:rsidRPr="007F4B64">
        <w:t xml:space="preserve">There are four categories of the non-verbal communication: aesthetic, which are the expressions; physical, the body movements; signs, which </w:t>
      </w:r>
      <w:r w:rsidR="00B04761" w:rsidRPr="007F4B64">
        <w:t>a</w:t>
      </w:r>
      <w:r w:rsidRPr="007F4B64">
        <w:t>re the signals;</w:t>
      </w:r>
      <w:r w:rsidR="00C1067C" w:rsidRPr="007F4B64">
        <w:t xml:space="preserve"> and</w:t>
      </w:r>
      <w:r w:rsidRPr="007F4B64">
        <w:t xml:space="preserve"> symbols, the material objects.</w:t>
      </w:r>
    </w:p>
    <w:p w14:paraId="427FE3B6" w14:textId="25746CBC" w:rsidR="00C121A4" w:rsidRPr="005A7830" w:rsidRDefault="001D12BC" w:rsidP="00BE05EB">
      <w:pPr>
        <w:spacing w:line="360" w:lineRule="auto"/>
      </w:pPr>
      <w:r w:rsidRPr="005A7830">
        <w:t>The non-verbal communication has</w:t>
      </w:r>
      <w:r w:rsidR="00A733B6" w:rsidRPr="005A7830">
        <w:t xml:space="preserve"> a very big </w:t>
      </w:r>
      <w:r w:rsidR="00C84A89" w:rsidRPr="005A7830">
        <w:t>effect on a conversation</w:t>
      </w:r>
      <w:r w:rsidR="00297223" w:rsidRPr="005A7830">
        <w:t xml:space="preserve">, in fact some statistics </w:t>
      </w:r>
      <w:r w:rsidR="00C84A89" w:rsidRPr="005A7830">
        <w:t xml:space="preserve">explains </w:t>
      </w:r>
      <w:r w:rsidR="00297223" w:rsidRPr="005A7830">
        <w:t xml:space="preserve">that </w:t>
      </w:r>
      <w:r w:rsidR="00C84A89" w:rsidRPr="005A7830">
        <w:t xml:space="preserve">the 55% of </w:t>
      </w:r>
      <w:r w:rsidR="00794A62" w:rsidRPr="005A7830">
        <w:t xml:space="preserve">the communication is based on the non-verbal language, the 38% with the tone of voice and only the 7% is </w:t>
      </w:r>
      <w:r w:rsidR="00161579" w:rsidRPr="005A7830">
        <w:t>based on the verbal communication.</w:t>
      </w:r>
      <w:r w:rsidR="00E07F8D" w:rsidRPr="005A7830">
        <w:t xml:space="preserve"> </w:t>
      </w:r>
      <w:r w:rsidR="00FE4DCA" w:rsidRPr="005A7830">
        <w:t xml:space="preserve">              </w:t>
      </w:r>
      <w:r w:rsidR="007F4B64" w:rsidRPr="005A7830">
        <w:t xml:space="preserve">                                                           </w:t>
      </w:r>
      <w:r w:rsidR="00FE4DCA" w:rsidRPr="005A7830">
        <w:t xml:space="preserve">                            </w:t>
      </w:r>
      <w:r w:rsidR="00161579" w:rsidRPr="005A7830">
        <w:t xml:space="preserve">This explain that the non-verbal communication plays a big role while communicating, but we need to be </w:t>
      </w:r>
      <w:r w:rsidR="00BD41D4" w:rsidRPr="005A7830">
        <w:t xml:space="preserve">aware of our </w:t>
      </w:r>
      <w:r w:rsidR="00296327" w:rsidRPr="005A7830">
        <w:t>non-verbal communication as it could contradict the verbal messages</w:t>
      </w:r>
      <w:r w:rsidR="00DB3858" w:rsidRPr="005A7830">
        <w:t>; it can be used as a substitute for the verbal messages; it could repeat and emphasize the verbal messages; or just regulate</w:t>
      </w:r>
      <w:r w:rsidR="00C121A4" w:rsidRPr="005A7830">
        <w:t>/support the verbal messages.</w:t>
      </w:r>
    </w:p>
    <w:p w14:paraId="70521BEE" w14:textId="63D06DBC" w:rsidR="00E83A21" w:rsidRDefault="00C121A4" w:rsidP="00BE05EB">
      <w:pPr>
        <w:spacing w:line="360" w:lineRule="auto"/>
      </w:pPr>
      <w:r w:rsidRPr="005A7830">
        <w:t>The non-verbal communication is something t</w:t>
      </w:r>
      <w:r w:rsidR="00D8025D" w:rsidRPr="005A7830">
        <w:t xml:space="preserve">hat everybody </w:t>
      </w:r>
      <w:r w:rsidR="00E83A21" w:rsidRPr="005A7830">
        <w:t>uses</w:t>
      </w:r>
      <w:r w:rsidR="00D8025D" w:rsidRPr="005A7830">
        <w:t xml:space="preserve"> while communicating and </w:t>
      </w:r>
      <w:r w:rsidR="00E83A21" w:rsidRPr="005A7830">
        <w:t>has</w:t>
      </w:r>
      <w:r w:rsidR="00D8025D" w:rsidRPr="005A7830">
        <w:t xml:space="preserve"> different roles</w:t>
      </w:r>
      <w:r w:rsidR="00D35446" w:rsidRPr="005A7830">
        <w:t xml:space="preserve">. We </w:t>
      </w:r>
      <w:r w:rsidR="00AB0042" w:rsidRPr="005A7830">
        <w:t>usually respond</w:t>
      </w:r>
      <w:r w:rsidR="00D35446" w:rsidRPr="005A7830">
        <w:t>/</w:t>
      </w:r>
      <w:r w:rsidR="00D8025D" w:rsidRPr="005A7830">
        <w:t>adapt to others through non-verbal messages</w:t>
      </w:r>
      <w:r w:rsidR="00D35446" w:rsidRPr="005A7830">
        <w:t xml:space="preserve"> and </w:t>
      </w:r>
      <w:r w:rsidR="002E03EF" w:rsidRPr="005A7830">
        <w:t xml:space="preserve">typically the non-verbal communication is </w:t>
      </w:r>
      <w:r w:rsidR="00AB0042" w:rsidRPr="005A7830">
        <w:t>more believable than the verbal communication.</w:t>
      </w:r>
    </w:p>
    <w:p w14:paraId="4E0EA92D" w14:textId="6A465052" w:rsidR="00816BBE" w:rsidRDefault="00132A98" w:rsidP="00BE05EB">
      <w:pPr>
        <w:spacing w:line="360" w:lineRule="auto"/>
        <w:rPr>
          <w:rFonts w:asciiTheme="majorHAnsi" w:hAnsiTheme="majorHAnsi"/>
          <w:b/>
          <w:bCs/>
          <w:sz w:val="24"/>
          <w:szCs w:val="24"/>
          <w:u w:val="single"/>
        </w:rPr>
      </w:pPr>
      <w:r w:rsidRPr="00132A98">
        <w:rPr>
          <w:rFonts w:asciiTheme="majorHAnsi" w:hAnsiTheme="majorHAnsi"/>
          <w:b/>
          <w:bCs/>
          <w:sz w:val="24"/>
          <w:szCs w:val="24"/>
          <w:u w:val="single"/>
        </w:rPr>
        <w:t>The written communication</w:t>
      </w:r>
    </w:p>
    <w:p w14:paraId="7CB7FFA4" w14:textId="27BF216A" w:rsidR="009F27CE" w:rsidRDefault="002813A4" w:rsidP="00BE05EB">
      <w:pPr>
        <w:spacing w:line="360" w:lineRule="auto"/>
      </w:pPr>
      <w:r>
        <w:t xml:space="preserve">There are a vast range of written communication. </w:t>
      </w:r>
      <w:r w:rsidR="00DA164B">
        <w:t xml:space="preserve">It could be text messages, reports, books, letters, etc. The written communication can be used to promote materials, </w:t>
      </w:r>
      <w:r w:rsidR="00E26814">
        <w:t xml:space="preserve">information, or just in operational events. </w:t>
      </w:r>
      <w:r w:rsidR="003A70F7">
        <w:t xml:space="preserve">    </w:t>
      </w:r>
      <w:r w:rsidR="00E26814">
        <w:t xml:space="preserve">  </w:t>
      </w:r>
      <w:r w:rsidR="003A70F7">
        <w:t xml:space="preserve">The written communication is usually </w:t>
      </w:r>
      <w:r w:rsidR="00167479">
        <w:t xml:space="preserve">the most common </w:t>
      </w:r>
      <w:r w:rsidR="00A37E88">
        <w:t>form</w:t>
      </w:r>
      <w:r w:rsidR="003A70F7">
        <w:t xml:space="preserve"> </w:t>
      </w:r>
      <w:r w:rsidR="00A37E88">
        <w:t>of</w:t>
      </w:r>
      <w:r w:rsidR="003A70F7">
        <w:t xml:space="preserve"> business </w:t>
      </w:r>
      <w:r w:rsidR="00A37E88">
        <w:t>communication</w:t>
      </w:r>
      <w:r w:rsidR="00224577">
        <w:t>, this should be formal; a</w:t>
      </w:r>
      <w:r w:rsidR="00EF052A">
        <w:t xml:space="preserve">nd it also considered written communication the text messages, memos or </w:t>
      </w:r>
      <w:r w:rsidR="00921415">
        <w:t>anything that we write, but this is usually written in an informal way.</w:t>
      </w:r>
    </w:p>
    <w:p w14:paraId="6A719814" w14:textId="265478B5" w:rsidR="000C788E" w:rsidRDefault="00327968" w:rsidP="00BE05EB">
      <w:pPr>
        <w:spacing w:line="360" w:lineRule="auto"/>
      </w:pPr>
      <w:r>
        <w:t>With all the communication channels, the businesses rely most on the written communication</w:t>
      </w:r>
      <w:r w:rsidR="00B314A1">
        <w:t xml:space="preserve">. Emails, memos, newsletters etc. An </w:t>
      </w:r>
      <w:proofErr w:type="gramStart"/>
      <w:r w:rsidR="00B314A1">
        <w:t xml:space="preserve">advantages of this </w:t>
      </w:r>
      <w:r w:rsidR="00B743EB">
        <w:t>type</w:t>
      </w:r>
      <w:proofErr w:type="gramEnd"/>
      <w:r w:rsidR="00B743EB">
        <w:t xml:space="preserve"> of communication is that the messages can be referred back to at a later time, making it the best option for sending a lot of information at once.</w:t>
      </w:r>
    </w:p>
    <w:p w14:paraId="11A770A1" w14:textId="6A4BD17F" w:rsidR="00E47D3F" w:rsidRDefault="00E47D3F" w:rsidP="00BE05EB">
      <w:pPr>
        <w:spacing w:line="360" w:lineRule="auto"/>
      </w:pPr>
      <w:r>
        <w:t>Of all the types of communication</w:t>
      </w:r>
      <w:r w:rsidR="00EC173C">
        <w:t>, written is the most reliable for discussing topics related to business. There are many different type</w:t>
      </w:r>
      <w:r w:rsidR="00C73E53">
        <w:t>s</w:t>
      </w:r>
      <w:r w:rsidR="00EC173C">
        <w:t xml:space="preserve"> of </w:t>
      </w:r>
      <w:r w:rsidR="006467A8">
        <w:t xml:space="preserve">written communication channels in business, but the main three are: transactional written communication, </w:t>
      </w:r>
      <w:r w:rsidR="00096061">
        <w:t>informational written communication and instructional written communication.</w:t>
      </w:r>
    </w:p>
    <w:p w14:paraId="78301AE9" w14:textId="53CFE9DE" w:rsidR="00870941" w:rsidRDefault="007E5E44" w:rsidP="00BE05EB">
      <w:pPr>
        <w:spacing w:line="360" w:lineRule="auto"/>
      </w:pPr>
      <w:r>
        <w:t>The transactional written communication is a message sent to get results. It could be a quick clarification</w:t>
      </w:r>
      <w:r w:rsidR="008F0023">
        <w:t xml:space="preserve">, a request for something as a meeting or just an information. </w:t>
      </w:r>
      <w:r w:rsidR="004E7559">
        <w:t xml:space="preserve">The whole point of this type of communication is to get a response with the best information. </w:t>
      </w:r>
      <w:r w:rsidR="00512235">
        <w:t xml:space="preserve">When sending a transactional message, it is </w:t>
      </w:r>
      <w:r w:rsidR="00BA0F48">
        <w:t xml:space="preserve">recommended </w:t>
      </w:r>
      <w:r w:rsidR="00BA0F48">
        <w:lastRenderedPageBreak/>
        <w:t xml:space="preserve">to use an online written communication instead of </w:t>
      </w:r>
      <w:r w:rsidR="005032E4">
        <w:t xml:space="preserve">a paper message, as it takes less time to get the </w:t>
      </w:r>
      <w:r w:rsidR="00870941">
        <w:t>response</w:t>
      </w:r>
      <w:r w:rsidR="005032E4">
        <w:t xml:space="preserve"> with the information asked for.</w:t>
      </w:r>
      <w:r w:rsidR="00870941">
        <w:t xml:space="preserve"> Informational written communication includes the sender </w:t>
      </w:r>
      <w:r w:rsidR="00432E89">
        <w:t>delivering a message for the receiver’s benefit</w:t>
      </w:r>
      <w:r w:rsidR="00DF38AC">
        <w:t xml:space="preserve">, in this case there is no response needed.  Informational </w:t>
      </w:r>
      <w:r w:rsidR="0018035C">
        <w:t xml:space="preserve">messages can be </w:t>
      </w:r>
      <w:r w:rsidR="00C73E53">
        <w:t>sent</w:t>
      </w:r>
      <w:r w:rsidR="0018035C">
        <w:t xml:space="preserve"> only to one person or to a group of people, with the help of online and offline channels. </w:t>
      </w:r>
      <w:r w:rsidR="0097599E">
        <w:t xml:space="preserve">Instructional written communication gives receivers direction for a specific task. </w:t>
      </w:r>
    </w:p>
    <w:p w14:paraId="0D5CAC7B" w14:textId="67B89B61" w:rsidR="00921415" w:rsidRDefault="00921415" w:rsidP="00BE05EB">
      <w:pPr>
        <w:spacing w:line="360" w:lineRule="auto"/>
      </w:pPr>
      <w:r>
        <w:t xml:space="preserve">The </w:t>
      </w:r>
      <w:r w:rsidR="00861597">
        <w:t>advantages of written communication could be th</w:t>
      </w:r>
      <w:r w:rsidR="009420F8">
        <w:t>at it gives the receiver enough time to think, act and react</w:t>
      </w:r>
      <w:r w:rsidR="005D493C">
        <w:t>; it can be used as a</w:t>
      </w:r>
      <w:r w:rsidR="00C12A4B">
        <w:t>n</w:t>
      </w:r>
      <w:r w:rsidR="005D493C">
        <w:t xml:space="preserve"> evidence for legal reasons; it can </w:t>
      </w:r>
      <w:r w:rsidR="007971B9">
        <w:t>be sent to many persons at a time.</w:t>
      </w:r>
    </w:p>
    <w:p w14:paraId="4F27F62F" w14:textId="77777777" w:rsidR="000E1640" w:rsidRDefault="000E1640" w:rsidP="00BE05EB">
      <w:pPr>
        <w:spacing w:line="360" w:lineRule="auto"/>
        <w:rPr>
          <w:b/>
          <w:bCs/>
          <w:u w:val="single"/>
        </w:rPr>
      </w:pPr>
    </w:p>
    <w:p w14:paraId="1599242F" w14:textId="77777777" w:rsidR="000E1640" w:rsidRDefault="000E1640" w:rsidP="00BE05EB">
      <w:pPr>
        <w:spacing w:line="360" w:lineRule="auto"/>
        <w:rPr>
          <w:b/>
          <w:bCs/>
          <w:u w:val="single"/>
        </w:rPr>
      </w:pPr>
    </w:p>
    <w:p w14:paraId="41952E69" w14:textId="77777777" w:rsidR="000E1640" w:rsidRDefault="000E1640" w:rsidP="00BE05EB">
      <w:pPr>
        <w:spacing w:line="360" w:lineRule="auto"/>
        <w:rPr>
          <w:b/>
          <w:bCs/>
          <w:u w:val="single"/>
        </w:rPr>
      </w:pPr>
    </w:p>
    <w:p w14:paraId="302DCC14" w14:textId="2F0DDAF1" w:rsidR="00262173" w:rsidRDefault="00262173" w:rsidP="00BE05EB">
      <w:pPr>
        <w:spacing w:line="360" w:lineRule="auto"/>
        <w:rPr>
          <w:b/>
          <w:bCs/>
          <w:u w:val="single"/>
        </w:rPr>
      </w:pPr>
      <w:r w:rsidRPr="00262173">
        <w:rPr>
          <w:b/>
          <w:bCs/>
          <w:u w:val="single"/>
        </w:rPr>
        <w:t>Formal and Informal type of Communication</w:t>
      </w:r>
    </w:p>
    <w:p w14:paraId="2BB62624" w14:textId="25034B60" w:rsidR="00262173" w:rsidRDefault="00AC0C28" w:rsidP="00BE05EB">
      <w:pPr>
        <w:spacing w:line="360" w:lineRule="auto"/>
      </w:pPr>
      <w:r>
        <w:t xml:space="preserve">Formal communication is a type of communication in which </w:t>
      </w:r>
      <w:r w:rsidR="00454EDB">
        <w:t xml:space="preserve">the channels for the circulation of the information </w:t>
      </w:r>
      <w:r w:rsidR="0068540B">
        <w:t>and data inside an organisation are predetermin</w:t>
      </w:r>
      <w:r w:rsidR="00D80898">
        <w:t xml:space="preserve">ed and follow a specific </w:t>
      </w:r>
      <w:r w:rsidR="00360907">
        <w:t>red type. These are official channels of communication</w:t>
      </w:r>
      <w:r w:rsidR="00F720D3">
        <w:t xml:space="preserve">, which must be followed </w:t>
      </w:r>
      <w:r w:rsidR="00E648CE">
        <w:t>at all levels of hierarchy.</w:t>
      </w:r>
      <w:r w:rsidR="00B6627E">
        <w:t xml:space="preserve"> The organization ordinary depends on this sort of communication in performing its essential capacities and exercises. A few examples of </w:t>
      </w:r>
      <w:r w:rsidR="006F01B1">
        <w:t xml:space="preserve">formal communication could be, planned time sheets, company entrance emails, </w:t>
      </w:r>
      <w:r w:rsidR="007C0660">
        <w:t>participation sheets etc.</w:t>
      </w:r>
    </w:p>
    <w:p w14:paraId="0A6F68B0" w14:textId="22E8DA8B" w:rsidR="007C0660" w:rsidRDefault="00AD45E0" w:rsidP="00BE05EB">
      <w:pPr>
        <w:spacing w:line="360" w:lineRule="auto"/>
      </w:pPr>
      <w:r>
        <w:t>The informal type of communication</w:t>
      </w:r>
      <w:r w:rsidR="00B0777A">
        <w:t xml:space="preserve"> flows</w:t>
      </w:r>
      <w:r w:rsidR="00DB661C">
        <w:t xml:space="preserve"> freely</w:t>
      </w:r>
      <w:r w:rsidR="00B0777A">
        <w:t xml:space="preserve"> without any </w:t>
      </w:r>
      <w:r>
        <w:t>pre-set</w:t>
      </w:r>
      <w:r w:rsidR="00B0777A">
        <w:t xml:space="preserve"> rules or regulations within an organization</w:t>
      </w:r>
      <w:r w:rsidR="00DB661C">
        <w:t xml:space="preserve">. </w:t>
      </w:r>
      <w:r w:rsidR="00822DAF">
        <w:t xml:space="preserve">An in formal communication </w:t>
      </w:r>
      <w:r>
        <w:t>does not follow</w:t>
      </w:r>
      <w:r w:rsidR="00822DAF">
        <w:t xml:space="preserve"> any fixed procedures and can flow in any direction. </w:t>
      </w:r>
      <w:r w:rsidR="000257CA">
        <w:t xml:space="preserve">Some examples could be </w:t>
      </w:r>
      <w:r>
        <w:t>text messages or memos.</w:t>
      </w:r>
    </w:p>
    <w:p w14:paraId="549443C8" w14:textId="2CA465AE" w:rsidR="00F84B48" w:rsidRPr="00DA164B" w:rsidRDefault="00D24CC9" w:rsidP="00BE05EB">
      <w:pPr>
        <w:spacing w:line="360" w:lineRule="auto"/>
      </w:pPr>
      <w:r>
        <w:t>The difference between these two types of communication are</w:t>
      </w:r>
      <w:r w:rsidR="00B55307">
        <w:t>: meanings, operational activities, decision making and reliability</w:t>
      </w:r>
      <w:r w:rsidR="006D5C82">
        <w:t>.</w:t>
      </w:r>
    </w:p>
    <w:p w14:paraId="0EB7AB47" w14:textId="546F2B6A" w:rsidR="007F4B64" w:rsidRPr="005A7830" w:rsidRDefault="007F4B64" w:rsidP="00BE05EB">
      <w:pPr>
        <w:spacing w:line="360" w:lineRule="auto"/>
        <w:rPr>
          <w:b/>
          <w:bCs/>
          <w:sz w:val="24"/>
          <w:szCs w:val="24"/>
          <w:u w:val="single"/>
        </w:rPr>
      </w:pPr>
      <w:r w:rsidRPr="005A7830">
        <w:rPr>
          <w:b/>
          <w:bCs/>
          <w:sz w:val="24"/>
          <w:szCs w:val="24"/>
          <w:u w:val="single"/>
        </w:rPr>
        <w:t>The models of communication</w:t>
      </w:r>
    </w:p>
    <w:p w14:paraId="47E15128" w14:textId="60FD6B39" w:rsidR="007F4B64" w:rsidRPr="005A7830" w:rsidRDefault="007F4B64" w:rsidP="00BE05EB">
      <w:pPr>
        <w:spacing w:line="360" w:lineRule="auto"/>
      </w:pPr>
      <w:r w:rsidRPr="005A7830">
        <w:t xml:space="preserve">In this module I have learnt about three modules of communication, which are the Shannon and Weaver Model of Communication, the </w:t>
      </w:r>
      <w:r w:rsidR="004531CE" w:rsidRPr="005A7830">
        <w:t xml:space="preserve">Berlo’s Model of Communication and the Schramm’s Model of Communication. </w:t>
      </w:r>
    </w:p>
    <w:p w14:paraId="75075321" w14:textId="419FBC7F" w:rsidR="004531CE" w:rsidRPr="005A7830" w:rsidRDefault="004531CE" w:rsidP="00BE05EB">
      <w:pPr>
        <w:spacing w:line="360" w:lineRule="auto"/>
      </w:pPr>
      <w:r w:rsidRPr="005A7830">
        <w:t>These three models are different from each other as each one explain</w:t>
      </w:r>
      <w:r w:rsidR="00816BBE">
        <w:t>ed</w:t>
      </w:r>
      <w:r w:rsidRPr="005A7830">
        <w:t xml:space="preserve"> differently the main parts used to </w:t>
      </w:r>
      <w:r w:rsidR="00E94B3B" w:rsidRPr="005A7830">
        <w:t>describe</w:t>
      </w:r>
      <w:r w:rsidRPr="005A7830">
        <w:t xml:space="preserve"> the human communication process</w:t>
      </w:r>
      <w:r w:rsidR="00E94B3B" w:rsidRPr="005A7830">
        <w:t>.</w:t>
      </w:r>
    </w:p>
    <w:p w14:paraId="2C4F38AE" w14:textId="2835E5A4" w:rsidR="00E94B3B" w:rsidRPr="005A7830" w:rsidRDefault="00E94B3B" w:rsidP="00BE05EB">
      <w:pPr>
        <w:spacing w:line="360" w:lineRule="auto"/>
      </w:pPr>
      <w:r w:rsidRPr="005A7830">
        <w:rPr>
          <w:b/>
          <w:bCs/>
        </w:rPr>
        <w:t xml:space="preserve">The Shannon-Weaver Model of Communication </w:t>
      </w:r>
      <w:r w:rsidRPr="005A7830">
        <w:t xml:space="preserve">– this model of communication </w:t>
      </w:r>
      <w:r w:rsidR="000B62E7" w:rsidRPr="005A7830">
        <w:t>emphasizes the importance of encoding and decoding of the messages that needs to be sent.</w:t>
      </w:r>
    </w:p>
    <w:p w14:paraId="36B7943A" w14:textId="1A971FD6" w:rsidR="000B62E7" w:rsidRPr="005A7830" w:rsidRDefault="002C3266" w:rsidP="00BE05EB">
      <w:pPr>
        <w:spacing w:line="360" w:lineRule="auto"/>
      </w:pPr>
      <w:r w:rsidRPr="005A7830">
        <w:lastRenderedPageBreak/>
        <w:t xml:space="preserve">This model </w:t>
      </w:r>
      <w:r w:rsidR="00816BBE" w:rsidRPr="005A7830">
        <w:t>introduces elements</w:t>
      </w:r>
      <w:r w:rsidRPr="005A7830">
        <w:t xml:space="preserve"> for the communication process: the sender, the encoder, the channel, the decoder and the receiver.</w:t>
      </w:r>
    </w:p>
    <w:p w14:paraId="6B16324B" w14:textId="769DE912" w:rsidR="007F4B64" w:rsidRPr="005A7830" w:rsidRDefault="002C3266" w:rsidP="00BE05EB">
      <w:pPr>
        <w:spacing w:line="360" w:lineRule="auto"/>
      </w:pPr>
      <w:r w:rsidRPr="005A7830">
        <w:t xml:space="preserve">The sender is the person that first think of the message that they want to communicate. </w:t>
      </w:r>
    </w:p>
    <w:p w14:paraId="23034888" w14:textId="5981FE77" w:rsidR="002C3266" w:rsidRPr="005A7830" w:rsidRDefault="002C3266" w:rsidP="00BE05EB">
      <w:pPr>
        <w:spacing w:line="360" w:lineRule="auto"/>
      </w:pPr>
      <w:r w:rsidRPr="005A7830">
        <w:t>The encoder takes this message and turns it to signals. In other word this is the language we use to explain our message, and it could be written or spoken.</w:t>
      </w:r>
    </w:p>
    <w:p w14:paraId="6B0C0F11" w14:textId="77D20671" w:rsidR="002C3266" w:rsidRPr="005A7830" w:rsidRDefault="002C3266" w:rsidP="00BE05EB">
      <w:pPr>
        <w:spacing w:line="360" w:lineRule="auto"/>
      </w:pPr>
      <w:r w:rsidRPr="005A7830">
        <w:t>The channel refers how the message is sent. This could be through emails, telephones, or text message etc.</w:t>
      </w:r>
    </w:p>
    <w:p w14:paraId="4F4E2053" w14:textId="3D3E15EF" w:rsidR="002C3266" w:rsidRPr="005A7830" w:rsidRDefault="002C3266" w:rsidP="00BE05EB">
      <w:pPr>
        <w:spacing w:line="360" w:lineRule="auto"/>
      </w:pPr>
      <w:r w:rsidRPr="005A7830">
        <w:t>When the message arrives to the receiver, it must be decoded; this means how the receiver interprets the message and converts it to language.</w:t>
      </w:r>
    </w:p>
    <w:p w14:paraId="443B6F47" w14:textId="53258F5A" w:rsidR="00383684" w:rsidRPr="005A7830" w:rsidRDefault="002C3266" w:rsidP="00BE05EB">
      <w:pPr>
        <w:spacing w:line="360" w:lineRule="auto"/>
      </w:pPr>
      <w:r w:rsidRPr="005A7830">
        <w:t xml:space="preserve">When the receiver </w:t>
      </w:r>
      <w:r w:rsidR="00383684" w:rsidRPr="005A7830">
        <w:t>understands</w:t>
      </w:r>
      <w:r w:rsidRPr="005A7830">
        <w:t xml:space="preserve"> the message, it usually sent back a re</w:t>
      </w:r>
      <w:r w:rsidR="00383684" w:rsidRPr="005A7830">
        <w:t>sponse and it is called feedback.</w:t>
      </w:r>
    </w:p>
    <w:p w14:paraId="151E1126" w14:textId="46D120C4" w:rsidR="00383684" w:rsidRPr="005A7830" w:rsidRDefault="00383684" w:rsidP="00BE05EB">
      <w:pPr>
        <w:spacing w:line="360" w:lineRule="auto"/>
      </w:pPr>
      <w:r w:rsidRPr="005A7830">
        <w:t>In the Shannon-Weaver model of communication there is the concept of noise, which helps in making the communication effective by removing the noise or the problem causing noise. This model also takes the communication in a two-way process, so it makes the model applicable in general conversation.</w:t>
      </w:r>
    </w:p>
    <w:p w14:paraId="21BEE6C6" w14:textId="63229BD9" w:rsidR="005A7830" w:rsidRDefault="00383684" w:rsidP="00BE05EB">
      <w:pPr>
        <w:spacing w:line="360" w:lineRule="auto"/>
      </w:pPr>
      <w:r w:rsidRPr="005A7830">
        <w:t>However there are some disadvantages of this model of communication, as</w:t>
      </w:r>
      <w:r w:rsidR="005A7830" w:rsidRPr="005A7830">
        <w:t xml:space="preserve"> it is more applicable for interpersonal communication than group communication and mass communication; the receiver in this model plays the passive part in the communication process as the sender plays the primary role, in fact the feedback is considered less important in comparison to the messages sent by the sender</w:t>
      </w:r>
      <w:r w:rsidR="005A7830">
        <w:t>.</w:t>
      </w:r>
    </w:p>
    <w:p w14:paraId="5A57E48B" w14:textId="276B477D" w:rsidR="0052103B" w:rsidRPr="003E6541" w:rsidRDefault="00071BAB" w:rsidP="0052103B">
      <w:pPr>
        <w:spacing w:line="360" w:lineRule="auto"/>
      </w:pPr>
      <w:r>
        <w:t xml:space="preserve">The case study that explain this model of communication is the </w:t>
      </w:r>
      <w:r w:rsidR="0052103B">
        <w:t xml:space="preserve">Maria and Pedro’s one. This case of study explained </w:t>
      </w:r>
      <w:r w:rsidR="00547CCB">
        <w:t xml:space="preserve">how this model of communication can be </w:t>
      </w:r>
      <w:r w:rsidR="00E14894">
        <w:t xml:space="preserve">act on a normal </w:t>
      </w:r>
      <w:r w:rsidR="003E6541">
        <w:t>conversation in our daily life. B</w:t>
      </w:r>
      <w:r w:rsidR="0052103B">
        <w:t>asicall</w:t>
      </w:r>
      <w:r w:rsidR="003E6541">
        <w:t xml:space="preserve">y, </w:t>
      </w:r>
      <w:r w:rsidR="0052103B">
        <w:t>Pedro is a builder and his wife Maria called him while he was at work and told him to get the chicken when he was coming home.</w:t>
      </w:r>
      <w:r w:rsidR="003E6541">
        <w:t xml:space="preserve"> </w:t>
      </w:r>
      <w:r w:rsidR="0052103B">
        <w:t xml:space="preserve">He came home but without the chicken and went directly to the kitchen as he thought Maria told him to go to the kitchen when he was coming home. This case of study explains the Shannon-Weaver model of communication as Mario is a builder so there were probably some noises that did not make him understand the message. This could have been prevented if Pedro repeated what he understood from the message </w:t>
      </w:r>
    </w:p>
    <w:p w14:paraId="41C1B863" w14:textId="78E79224" w:rsidR="00DE0C59" w:rsidRPr="0052103B" w:rsidRDefault="00DE0C59" w:rsidP="00BE05EB">
      <w:pPr>
        <w:spacing w:line="360" w:lineRule="auto"/>
        <w:rPr>
          <w:lang w:val="en-US"/>
        </w:rPr>
      </w:pPr>
    </w:p>
    <w:p w14:paraId="1620CABC" w14:textId="4385EC37" w:rsidR="005254E7" w:rsidRDefault="005A7830" w:rsidP="00BE05EB">
      <w:pPr>
        <w:spacing w:line="360" w:lineRule="auto"/>
      </w:pPr>
      <w:r w:rsidRPr="005A7830">
        <w:rPr>
          <w:b/>
          <w:bCs/>
        </w:rPr>
        <w:t>The Berlo’s Model of Communication</w:t>
      </w:r>
      <w:r>
        <w:rPr>
          <w:b/>
          <w:bCs/>
        </w:rPr>
        <w:t xml:space="preserve"> </w:t>
      </w:r>
      <w:r w:rsidR="00B00888">
        <w:t>–</w:t>
      </w:r>
      <w:r>
        <w:t xml:space="preserve"> </w:t>
      </w:r>
      <w:r w:rsidR="005254E7">
        <w:t xml:space="preserve">The case of study that explain this </w:t>
      </w:r>
      <w:r w:rsidR="008636EA">
        <w:t xml:space="preserve">model of communication is the one with the professor and the village people. </w:t>
      </w:r>
      <w:r w:rsidR="00822C9A">
        <w:t>The</w:t>
      </w:r>
      <w:r w:rsidR="008355BD">
        <w:t xml:space="preserve"> professor’s house was on fire and he went to the</w:t>
      </w:r>
      <w:r w:rsidR="00822C9A">
        <w:t xml:space="preserve"> village people</w:t>
      </w:r>
      <w:r w:rsidR="008355BD">
        <w:t xml:space="preserve"> and asked them help </w:t>
      </w:r>
      <w:r w:rsidR="00E36A43">
        <w:t>with words that the village people</w:t>
      </w:r>
      <w:r w:rsidR="00822C9A">
        <w:t xml:space="preserve"> did not understa</w:t>
      </w:r>
      <w:r w:rsidR="008B4477">
        <w:t xml:space="preserve">nd the Berlo’s </w:t>
      </w:r>
      <w:r w:rsidR="008B4477">
        <w:rPr>
          <w:rFonts w:ascii="Arial" w:hAnsi="Arial" w:cs="Arial"/>
          <w:color w:val="000000"/>
          <w:sz w:val="21"/>
          <w:szCs w:val="21"/>
          <w:shd w:val="clear" w:color="auto" w:fill="FFFFFF"/>
        </w:rPr>
        <w:t>communication</w:t>
      </w:r>
      <w:r w:rsidR="008B4477">
        <w:rPr>
          <w:rFonts w:ascii="Arial" w:hAnsi="Arial" w:cs="Arial"/>
          <w:color w:val="000000"/>
          <w:sz w:val="21"/>
          <w:szCs w:val="21"/>
          <w:shd w:val="clear" w:color="auto" w:fill="FFFFFF"/>
        </w:rPr>
        <w:t xml:space="preserve"> model focuses </w:t>
      </w:r>
      <w:r w:rsidR="008B4477">
        <w:rPr>
          <w:rFonts w:ascii="Arial" w:hAnsi="Arial" w:cs="Arial"/>
          <w:color w:val="000000"/>
          <w:sz w:val="21"/>
          <w:szCs w:val="21"/>
          <w:shd w:val="clear" w:color="auto" w:fill="FFFFFF"/>
        </w:rPr>
        <w:t>on encoding and decoding</w:t>
      </w:r>
      <w:r w:rsidR="008B4477">
        <w:rPr>
          <w:rFonts w:ascii="Arial" w:hAnsi="Arial" w:cs="Arial"/>
          <w:color w:val="000000"/>
          <w:sz w:val="21"/>
          <w:szCs w:val="21"/>
          <w:shd w:val="clear" w:color="auto" w:fill="FFFFFF"/>
        </w:rPr>
        <w:t xml:space="preserve"> messages, </w:t>
      </w:r>
      <w:r w:rsidR="008B4477">
        <w:rPr>
          <w:rFonts w:ascii="Arial" w:hAnsi="Arial" w:cs="Arial"/>
          <w:color w:val="000000"/>
          <w:sz w:val="21"/>
          <w:szCs w:val="21"/>
          <w:shd w:val="clear" w:color="auto" w:fill="FFFFFF"/>
        </w:rPr>
        <w:t>which</w:t>
      </w:r>
      <w:r w:rsidR="008B4477">
        <w:rPr>
          <w:rFonts w:ascii="Arial" w:hAnsi="Arial" w:cs="Arial"/>
          <w:color w:val="000000"/>
          <w:sz w:val="21"/>
          <w:szCs w:val="21"/>
          <w:shd w:val="clear" w:color="auto" w:fill="FFFFFF"/>
        </w:rPr>
        <w:t xml:space="preserve"> occurs </w:t>
      </w:r>
      <w:r w:rsidR="008B4477">
        <w:rPr>
          <w:rFonts w:ascii="Arial" w:hAnsi="Arial" w:cs="Arial"/>
          <w:color w:val="000000"/>
          <w:sz w:val="21"/>
          <w:szCs w:val="21"/>
          <w:shd w:val="clear" w:color="auto" w:fill="FFFFFF"/>
        </w:rPr>
        <w:t>before the sender sends the message and before the receiver</w:t>
      </w:r>
      <w:r w:rsidR="008B4477">
        <w:rPr>
          <w:rFonts w:ascii="Arial" w:hAnsi="Arial" w:cs="Arial"/>
          <w:color w:val="000000"/>
          <w:sz w:val="21"/>
          <w:szCs w:val="21"/>
          <w:shd w:val="clear" w:color="auto" w:fill="FFFFFF"/>
        </w:rPr>
        <w:t xml:space="preserve"> receives </w:t>
      </w:r>
      <w:r w:rsidR="008B4477">
        <w:rPr>
          <w:rFonts w:ascii="Arial" w:hAnsi="Arial" w:cs="Arial"/>
          <w:color w:val="000000"/>
          <w:sz w:val="21"/>
          <w:szCs w:val="21"/>
          <w:shd w:val="clear" w:color="auto" w:fill="FFFFFF"/>
        </w:rPr>
        <w:t>the message.</w:t>
      </w:r>
      <w:r w:rsidR="008B4477">
        <w:rPr>
          <w:rFonts w:ascii="Arial" w:hAnsi="Arial" w:cs="Arial"/>
          <w:color w:val="000000"/>
          <w:sz w:val="21"/>
          <w:szCs w:val="21"/>
          <w:shd w:val="clear" w:color="auto" w:fill="FFFFFF"/>
        </w:rPr>
        <w:t xml:space="preserve"> The </w:t>
      </w:r>
      <w:r w:rsidR="008B4477">
        <w:rPr>
          <w:rFonts w:ascii="Arial" w:hAnsi="Arial" w:cs="Arial"/>
          <w:color w:val="000000"/>
          <w:sz w:val="21"/>
          <w:szCs w:val="21"/>
          <w:shd w:val="clear" w:color="auto" w:fill="FFFFFF"/>
        </w:rPr>
        <w:t>model mainly</w:t>
      </w:r>
      <w:r w:rsidR="008B4477">
        <w:rPr>
          <w:rFonts w:ascii="Arial" w:hAnsi="Arial" w:cs="Arial"/>
          <w:color w:val="000000"/>
          <w:sz w:val="21"/>
          <w:szCs w:val="21"/>
          <w:shd w:val="clear" w:color="auto" w:fill="FFFFFF"/>
        </w:rPr>
        <w:t xml:space="preserve"> has four </w:t>
      </w:r>
      <w:r w:rsidR="008B4477">
        <w:rPr>
          <w:rFonts w:ascii="Arial" w:hAnsi="Arial" w:cs="Arial"/>
          <w:color w:val="000000"/>
          <w:sz w:val="21"/>
          <w:szCs w:val="21"/>
          <w:shd w:val="clear" w:color="auto" w:fill="FFFFFF"/>
        </w:rPr>
        <w:t>components to describe the communicatio</w:t>
      </w:r>
      <w:r w:rsidR="008B4477">
        <w:rPr>
          <w:rFonts w:ascii="Arial" w:hAnsi="Arial" w:cs="Arial"/>
          <w:color w:val="000000"/>
          <w:sz w:val="21"/>
          <w:szCs w:val="21"/>
          <w:shd w:val="clear" w:color="auto" w:fill="FFFFFF"/>
        </w:rPr>
        <w:t xml:space="preserve">n process </w:t>
      </w:r>
      <w:r w:rsidR="008B4477">
        <w:rPr>
          <w:rFonts w:ascii="Arial" w:hAnsi="Arial" w:cs="Arial"/>
          <w:color w:val="000000"/>
          <w:sz w:val="21"/>
          <w:szCs w:val="21"/>
          <w:shd w:val="clear" w:color="auto" w:fill="FFFFFF"/>
        </w:rPr>
        <w:t>they are sender, message, channel and receiver</w:t>
      </w:r>
      <w:r w:rsidR="00206144">
        <w:rPr>
          <w:rFonts w:ascii="Arial" w:hAnsi="Arial" w:cs="Arial"/>
          <w:color w:val="000000"/>
          <w:sz w:val="21"/>
          <w:szCs w:val="21"/>
          <w:shd w:val="clear" w:color="auto" w:fill="FFFFFF"/>
        </w:rPr>
        <w:t xml:space="preserve">, and </w:t>
      </w:r>
      <w:r w:rsidR="008B4477">
        <w:rPr>
          <w:rFonts w:ascii="Arial" w:hAnsi="Arial" w:cs="Arial"/>
          <w:color w:val="000000"/>
          <w:sz w:val="21"/>
          <w:szCs w:val="21"/>
          <w:shd w:val="clear" w:color="auto" w:fill="FFFFFF"/>
        </w:rPr>
        <w:t>each component is affected by many factors. The first</w:t>
      </w:r>
      <w:r w:rsidR="00206144">
        <w:rPr>
          <w:rFonts w:ascii="Arial" w:hAnsi="Arial" w:cs="Arial"/>
          <w:color w:val="000000"/>
          <w:sz w:val="21"/>
          <w:szCs w:val="21"/>
          <w:shd w:val="clear" w:color="auto" w:fill="FFFFFF"/>
        </w:rPr>
        <w:t xml:space="preserve"> change </w:t>
      </w:r>
      <w:r w:rsidR="008B4477">
        <w:rPr>
          <w:rFonts w:ascii="Arial" w:hAnsi="Arial" w:cs="Arial"/>
          <w:color w:val="000000"/>
          <w:sz w:val="21"/>
          <w:szCs w:val="21"/>
          <w:shd w:val="clear" w:color="auto" w:fill="FFFFFF"/>
        </w:rPr>
        <w:t>we can</w:t>
      </w:r>
      <w:r w:rsidR="00206144">
        <w:rPr>
          <w:rFonts w:ascii="Arial" w:hAnsi="Arial" w:cs="Arial"/>
          <w:color w:val="000000"/>
          <w:sz w:val="21"/>
          <w:szCs w:val="21"/>
          <w:shd w:val="clear" w:color="auto" w:fill="FFFFFF"/>
        </w:rPr>
        <w:t xml:space="preserve"> observe </w:t>
      </w:r>
      <w:r w:rsidR="008B4477">
        <w:rPr>
          <w:rFonts w:ascii="Arial" w:hAnsi="Arial" w:cs="Arial"/>
          <w:color w:val="000000"/>
          <w:sz w:val="21"/>
          <w:szCs w:val="21"/>
          <w:shd w:val="clear" w:color="auto" w:fill="FFFFFF"/>
        </w:rPr>
        <w:t xml:space="preserve">is that there is no </w:t>
      </w:r>
      <w:r w:rsidR="008B4477">
        <w:rPr>
          <w:rFonts w:ascii="Arial" w:hAnsi="Arial" w:cs="Arial"/>
          <w:color w:val="000000"/>
          <w:sz w:val="21"/>
          <w:szCs w:val="21"/>
          <w:shd w:val="clear" w:color="auto" w:fill="FFFFFF"/>
        </w:rPr>
        <w:lastRenderedPageBreak/>
        <w:t>feedback and no room for noise. This is a linear model of communication, so people</w:t>
      </w:r>
      <w:r w:rsidR="00206144">
        <w:rPr>
          <w:rFonts w:ascii="Arial" w:hAnsi="Arial" w:cs="Arial"/>
          <w:color w:val="000000"/>
          <w:sz w:val="21"/>
          <w:szCs w:val="21"/>
          <w:shd w:val="clear" w:color="auto" w:fill="FFFFFF"/>
        </w:rPr>
        <w:t xml:space="preserve"> must </w:t>
      </w:r>
      <w:r w:rsidR="008B4477">
        <w:rPr>
          <w:rFonts w:ascii="Arial" w:hAnsi="Arial" w:cs="Arial"/>
          <w:color w:val="000000"/>
          <w:sz w:val="21"/>
          <w:szCs w:val="21"/>
          <w:shd w:val="clear" w:color="auto" w:fill="FFFFFF"/>
        </w:rPr>
        <w:t>be</w:t>
      </w:r>
      <w:r w:rsidR="00206144">
        <w:rPr>
          <w:rFonts w:ascii="Arial" w:hAnsi="Arial" w:cs="Arial"/>
          <w:color w:val="000000"/>
          <w:sz w:val="21"/>
          <w:szCs w:val="21"/>
          <w:shd w:val="clear" w:color="auto" w:fill="FFFFFF"/>
        </w:rPr>
        <w:t xml:space="preserve"> at </w:t>
      </w:r>
      <w:r w:rsidR="008B4477">
        <w:rPr>
          <w:rFonts w:ascii="Arial" w:hAnsi="Arial" w:cs="Arial"/>
          <w:color w:val="000000"/>
          <w:sz w:val="21"/>
          <w:szCs w:val="21"/>
          <w:shd w:val="clear" w:color="auto" w:fill="FFFFFF"/>
        </w:rPr>
        <w:t>the same level to communica</w:t>
      </w:r>
      <w:r w:rsidR="00206144">
        <w:rPr>
          <w:rFonts w:ascii="Arial" w:hAnsi="Arial" w:cs="Arial"/>
          <w:color w:val="000000"/>
          <w:sz w:val="21"/>
          <w:szCs w:val="21"/>
          <w:shd w:val="clear" w:color="auto" w:fill="FFFFFF"/>
        </w:rPr>
        <w:t>te effectively</w:t>
      </w:r>
      <w:r w:rsidR="00522B07">
        <w:t xml:space="preserve">, </w:t>
      </w:r>
      <w:r w:rsidR="00E36A43">
        <w:t xml:space="preserve">so they did not </w:t>
      </w:r>
      <w:r w:rsidR="004528EB">
        <w:t xml:space="preserve">say anything and continued to work. </w:t>
      </w:r>
      <w:r w:rsidR="00522B07">
        <w:t xml:space="preserve">This happened because the professor </w:t>
      </w:r>
      <w:r w:rsidR="00195481">
        <w:t xml:space="preserve">communicated with them with words that </w:t>
      </w:r>
      <w:r w:rsidR="00206144">
        <w:t>t</w:t>
      </w:r>
      <w:r w:rsidR="00195481">
        <w:t>hey did not understand, he could have use very simple words so that the village people coul</w:t>
      </w:r>
      <w:r w:rsidR="00C02EE0">
        <w:t>d</w:t>
      </w:r>
      <w:r w:rsidR="00195481">
        <w:t xml:space="preserve"> have understand and helped him.</w:t>
      </w:r>
    </w:p>
    <w:p w14:paraId="258A9711" w14:textId="77777777" w:rsidR="000E1640" w:rsidRDefault="000E1640" w:rsidP="00BE05EB">
      <w:pPr>
        <w:spacing w:line="360" w:lineRule="auto"/>
        <w:rPr>
          <w:b/>
          <w:bCs/>
        </w:rPr>
      </w:pPr>
    </w:p>
    <w:p w14:paraId="295AB310" w14:textId="77777777" w:rsidR="000E1640" w:rsidRDefault="000E1640" w:rsidP="00BE05EB">
      <w:pPr>
        <w:spacing w:line="360" w:lineRule="auto"/>
        <w:rPr>
          <w:b/>
          <w:bCs/>
        </w:rPr>
      </w:pPr>
    </w:p>
    <w:p w14:paraId="2C679D5D" w14:textId="77777777" w:rsidR="000E1640" w:rsidRDefault="000E1640" w:rsidP="00BE05EB">
      <w:pPr>
        <w:spacing w:line="360" w:lineRule="auto"/>
        <w:rPr>
          <w:b/>
          <w:bCs/>
        </w:rPr>
      </w:pPr>
    </w:p>
    <w:p w14:paraId="67DA50C4" w14:textId="77777777" w:rsidR="000E1640" w:rsidRDefault="000E1640" w:rsidP="00BE05EB">
      <w:pPr>
        <w:spacing w:line="360" w:lineRule="auto"/>
        <w:rPr>
          <w:b/>
          <w:bCs/>
        </w:rPr>
      </w:pPr>
    </w:p>
    <w:p w14:paraId="2AEB7C44" w14:textId="77777777" w:rsidR="000E1640" w:rsidRDefault="000E1640" w:rsidP="00BE05EB">
      <w:pPr>
        <w:spacing w:line="360" w:lineRule="auto"/>
        <w:rPr>
          <w:b/>
          <w:bCs/>
        </w:rPr>
      </w:pPr>
    </w:p>
    <w:p w14:paraId="435E1EF9" w14:textId="3D596E5B" w:rsidR="00AB0042" w:rsidRDefault="00631F31" w:rsidP="00BE05EB">
      <w:pPr>
        <w:spacing w:line="360" w:lineRule="auto"/>
      </w:pPr>
      <w:r w:rsidRPr="00631F31">
        <w:rPr>
          <w:b/>
          <w:bCs/>
        </w:rPr>
        <w:t>The Schramm’s Model of Communication</w:t>
      </w:r>
      <w:r>
        <w:rPr>
          <w:b/>
          <w:bCs/>
        </w:rPr>
        <w:t xml:space="preserve"> </w:t>
      </w:r>
      <w:r w:rsidR="000E6DB6">
        <w:t>–</w:t>
      </w:r>
      <w:r w:rsidR="001239A7">
        <w:t xml:space="preserve"> according</w:t>
      </w:r>
      <w:r w:rsidR="0039403F">
        <w:rPr>
          <w:rFonts w:ascii="Arial" w:hAnsi="Arial" w:cs="Arial"/>
          <w:color w:val="000000"/>
          <w:sz w:val="21"/>
          <w:szCs w:val="21"/>
          <w:shd w:val="clear" w:color="auto" w:fill="FFFFFF"/>
        </w:rPr>
        <w:t xml:space="preserve"> to this</w:t>
      </w:r>
      <w:r w:rsidR="001239A7">
        <w:rPr>
          <w:rFonts w:ascii="Arial" w:hAnsi="Arial" w:cs="Arial"/>
          <w:color w:val="000000"/>
          <w:sz w:val="21"/>
          <w:szCs w:val="21"/>
          <w:shd w:val="clear" w:color="auto" w:fill="FFFFFF"/>
        </w:rPr>
        <w:t xml:space="preserve"> model,</w:t>
      </w:r>
      <w:r w:rsidR="0039403F">
        <w:rPr>
          <w:rFonts w:ascii="Arial" w:hAnsi="Arial" w:cs="Arial"/>
          <w:color w:val="000000"/>
          <w:sz w:val="21"/>
          <w:szCs w:val="21"/>
          <w:shd w:val="clear" w:color="auto" w:fill="FFFFFF"/>
        </w:rPr>
        <w:t xml:space="preserve"> the encoding and decodin</w:t>
      </w:r>
      <w:r w:rsidR="001239A7">
        <w:rPr>
          <w:rFonts w:ascii="Arial" w:hAnsi="Arial" w:cs="Arial"/>
          <w:color w:val="000000"/>
          <w:sz w:val="21"/>
          <w:szCs w:val="21"/>
          <w:shd w:val="clear" w:color="auto" w:fill="FFFFFF"/>
        </w:rPr>
        <w:t>g process is essential for</w:t>
      </w:r>
      <w:r w:rsidR="0039403F">
        <w:rPr>
          <w:rFonts w:ascii="Arial" w:hAnsi="Arial" w:cs="Arial"/>
          <w:color w:val="000000"/>
          <w:sz w:val="21"/>
          <w:szCs w:val="21"/>
          <w:shd w:val="clear" w:color="auto" w:fill="FFFFFF"/>
        </w:rPr>
        <w:t xml:space="preserve"> effective communication</w:t>
      </w:r>
      <w:r w:rsidR="001239A7">
        <w:rPr>
          <w:rFonts w:ascii="Arial" w:hAnsi="Arial" w:cs="Arial"/>
          <w:color w:val="000000"/>
          <w:sz w:val="21"/>
          <w:szCs w:val="21"/>
          <w:shd w:val="clear" w:color="auto" w:fill="FFFFFF"/>
        </w:rPr>
        <w:t xml:space="preserve">. Coding </w:t>
      </w:r>
      <w:r w:rsidR="0039403F">
        <w:rPr>
          <w:rFonts w:ascii="Arial" w:hAnsi="Arial" w:cs="Arial"/>
          <w:color w:val="000000"/>
          <w:sz w:val="21"/>
          <w:szCs w:val="21"/>
          <w:shd w:val="clear" w:color="auto" w:fill="FFFFFF"/>
        </w:rPr>
        <w:t>plays a very important role because it</w:t>
      </w:r>
      <w:r w:rsidR="001E6FA7">
        <w:rPr>
          <w:rFonts w:ascii="Arial" w:hAnsi="Arial" w:cs="Arial"/>
          <w:color w:val="000000"/>
          <w:sz w:val="21"/>
          <w:szCs w:val="21"/>
          <w:shd w:val="clear" w:color="auto" w:fill="FFFFFF"/>
        </w:rPr>
        <w:t xml:space="preserve"> starts </w:t>
      </w:r>
      <w:r w:rsidR="0039403F">
        <w:rPr>
          <w:rFonts w:ascii="Arial" w:hAnsi="Arial" w:cs="Arial"/>
          <w:color w:val="000000"/>
          <w:sz w:val="21"/>
          <w:szCs w:val="21"/>
          <w:shd w:val="clear" w:color="auto" w:fill="FFFFFF"/>
        </w:rPr>
        <w:t>the communication</w:t>
      </w:r>
      <w:r w:rsidR="001239A7">
        <w:rPr>
          <w:rFonts w:ascii="Arial" w:hAnsi="Arial" w:cs="Arial"/>
          <w:color w:val="000000"/>
          <w:sz w:val="21"/>
          <w:szCs w:val="21"/>
          <w:shd w:val="clear" w:color="auto" w:fill="FFFFFF"/>
        </w:rPr>
        <w:t xml:space="preserve"> process by turni</w:t>
      </w:r>
      <w:r w:rsidR="001E6FA7">
        <w:rPr>
          <w:rFonts w:ascii="Arial" w:hAnsi="Arial" w:cs="Arial"/>
          <w:color w:val="000000"/>
          <w:sz w:val="21"/>
          <w:szCs w:val="21"/>
          <w:shd w:val="clear" w:color="auto" w:fill="FFFFFF"/>
        </w:rPr>
        <w:t>n</w:t>
      </w:r>
      <w:r w:rsidR="001239A7">
        <w:rPr>
          <w:rFonts w:ascii="Arial" w:hAnsi="Arial" w:cs="Arial"/>
          <w:color w:val="000000"/>
          <w:sz w:val="21"/>
          <w:szCs w:val="21"/>
          <w:shd w:val="clear" w:color="auto" w:fill="FFFFFF"/>
        </w:rPr>
        <w:t xml:space="preserve">g ideas </w:t>
      </w:r>
      <w:r w:rsidR="0039403F">
        <w:rPr>
          <w:rFonts w:ascii="Arial" w:hAnsi="Arial" w:cs="Arial"/>
          <w:color w:val="000000"/>
          <w:sz w:val="21"/>
          <w:szCs w:val="21"/>
          <w:shd w:val="clear" w:color="auto" w:fill="FFFFFF"/>
        </w:rPr>
        <w:t>into content. When the message</w:t>
      </w:r>
      <w:r w:rsidR="001E6FA7">
        <w:rPr>
          <w:rFonts w:ascii="Arial" w:hAnsi="Arial" w:cs="Arial"/>
          <w:color w:val="000000"/>
          <w:sz w:val="21"/>
          <w:szCs w:val="21"/>
          <w:shd w:val="clear" w:color="auto" w:fill="FFFFFF"/>
        </w:rPr>
        <w:t xml:space="preserve"> </w:t>
      </w:r>
      <w:proofErr w:type="gramStart"/>
      <w:r w:rsidR="001E6FA7">
        <w:rPr>
          <w:rFonts w:ascii="Arial" w:hAnsi="Arial" w:cs="Arial"/>
          <w:color w:val="000000"/>
          <w:sz w:val="21"/>
          <w:szCs w:val="21"/>
          <w:shd w:val="clear" w:color="auto" w:fill="FFFFFF"/>
        </w:rPr>
        <w:t>reaches</w:t>
      </w:r>
      <w:proofErr w:type="gramEnd"/>
      <w:r w:rsidR="001E6FA7">
        <w:rPr>
          <w:rFonts w:ascii="Arial" w:hAnsi="Arial" w:cs="Arial"/>
          <w:color w:val="000000"/>
          <w:sz w:val="21"/>
          <w:szCs w:val="21"/>
          <w:shd w:val="clear" w:color="auto" w:fill="FFFFFF"/>
        </w:rPr>
        <w:t xml:space="preserve"> </w:t>
      </w:r>
      <w:r w:rsidR="0039403F">
        <w:rPr>
          <w:rFonts w:ascii="Arial" w:hAnsi="Arial" w:cs="Arial"/>
          <w:color w:val="000000"/>
          <w:sz w:val="21"/>
          <w:szCs w:val="21"/>
          <w:shd w:val="clear" w:color="auto" w:fill="FFFFFF"/>
        </w:rPr>
        <w:t>he</w:t>
      </w:r>
      <w:r w:rsidR="001E6FA7">
        <w:rPr>
          <w:rFonts w:ascii="Arial" w:hAnsi="Arial" w:cs="Arial"/>
          <w:color w:val="000000"/>
          <w:sz w:val="21"/>
          <w:szCs w:val="21"/>
          <w:shd w:val="clear" w:color="auto" w:fill="FFFFFF"/>
        </w:rPr>
        <w:t xml:space="preserve"> receiver, </w:t>
      </w:r>
      <w:r w:rsidR="0039403F">
        <w:rPr>
          <w:rFonts w:ascii="Arial" w:hAnsi="Arial" w:cs="Arial"/>
          <w:color w:val="000000"/>
          <w:sz w:val="21"/>
          <w:szCs w:val="21"/>
          <w:shd w:val="clear" w:color="auto" w:fill="FFFFFF"/>
        </w:rPr>
        <w:t>hi</w:t>
      </w:r>
      <w:r w:rsidR="001E6FA7">
        <w:rPr>
          <w:rFonts w:ascii="Arial" w:hAnsi="Arial" w:cs="Arial"/>
          <w:color w:val="000000"/>
          <w:sz w:val="21"/>
          <w:szCs w:val="21"/>
          <w:shd w:val="clear" w:color="auto" w:fill="FFFFFF"/>
        </w:rPr>
        <w:t xml:space="preserve">s main </w:t>
      </w:r>
      <w:r w:rsidR="0039403F">
        <w:rPr>
          <w:rFonts w:ascii="Arial" w:hAnsi="Arial" w:cs="Arial"/>
          <w:color w:val="000000"/>
          <w:sz w:val="21"/>
          <w:szCs w:val="21"/>
          <w:shd w:val="clear" w:color="auto" w:fill="FFFFFF"/>
        </w:rPr>
        <w:t>responsibility is to understand or decode</w:t>
      </w:r>
      <w:r w:rsidR="001E6FA7">
        <w:rPr>
          <w:rFonts w:ascii="Arial" w:hAnsi="Arial" w:cs="Arial"/>
          <w:color w:val="000000"/>
          <w:sz w:val="21"/>
          <w:szCs w:val="21"/>
          <w:shd w:val="clear" w:color="auto" w:fill="FFFFFF"/>
        </w:rPr>
        <w:t xml:space="preserve"> the message that </w:t>
      </w:r>
      <w:r w:rsidR="0039403F">
        <w:rPr>
          <w:rFonts w:ascii="Arial" w:hAnsi="Arial" w:cs="Arial"/>
          <w:color w:val="000000"/>
          <w:sz w:val="21"/>
          <w:szCs w:val="21"/>
          <w:shd w:val="clear" w:color="auto" w:fill="FFFFFF"/>
        </w:rPr>
        <w:t>the speaker wants to</w:t>
      </w:r>
      <w:r w:rsidR="001E6FA7">
        <w:rPr>
          <w:rFonts w:ascii="Arial" w:hAnsi="Arial" w:cs="Arial"/>
          <w:color w:val="000000"/>
          <w:sz w:val="21"/>
          <w:szCs w:val="21"/>
          <w:shd w:val="clear" w:color="auto" w:fill="FFFFFF"/>
        </w:rPr>
        <w:t xml:space="preserve"> convey</w:t>
      </w:r>
      <w:r w:rsidR="00FB74B9">
        <w:t>.</w:t>
      </w:r>
    </w:p>
    <w:p w14:paraId="011ADBC7" w14:textId="2B1DF1E8" w:rsidR="00816BBE" w:rsidRDefault="00C02EE0" w:rsidP="00BE05EB">
      <w:pPr>
        <w:spacing w:line="360" w:lineRule="auto"/>
      </w:pPr>
      <w:r>
        <w:t xml:space="preserve">The same case of study of the professor and the village people could be used for this model of communication, as this model does not require </w:t>
      </w:r>
      <w:r w:rsidR="002F7EA7">
        <w:t>a feedback from the receiver and as the case of study, the professor did not have any feedback from the village people.</w:t>
      </w:r>
    </w:p>
    <w:p w14:paraId="1D86DD5D" w14:textId="2D86B344" w:rsidR="0003711F" w:rsidRDefault="005E0210" w:rsidP="006C5893">
      <w:pPr>
        <w:spacing w:line="360" w:lineRule="auto"/>
        <w:rPr>
          <w:b/>
          <w:bCs/>
          <w:u w:val="single"/>
        </w:rPr>
      </w:pPr>
      <w:r>
        <w:rPr>
          <w:b/>
          <w:bCs/>
          <w:u w:val="single"/>
        </w:rPr>
        <w:t>EXAMPLES OF POOR COMMUNICATION IN MY WORKPLACE</w:t>
      </w:r>
    </w:p>
    <w:p w14:paraId="3D98DEC7" w14:textId="6981C030" w:rsidR="00D9013B" w:rsidRDefault="005E0210" w:rsidP="006C5893">
      <w:pPr>
        <w:spacing w:line="360" w:lineRule="auto"/>
      </w:pPr>
      <w:r>
        <w:t xml:space="preserve">I work as a security officer in a </w:t>
      </w:r>
      <w:proofErr w:type="spellStart"/>
      <w:r>
        <w:t>covid</w:t>
      </w:r>
      <w:proofErr w:type="spellEnd"/>
      <w:r>
        <w:t xml:space="preserve">-hotel and my </w:t>
      </w:r>
      <w:r w:rsidR="00A340E5">
        <w:t xml:space="preserve">main duty is just standing in the floor that they give me and check </w:t>
      </w:r>
      <w:r w:rsidR="00945434">
        <w:t xml:space="preserve">that the guests does not leave their room. Our job </w:t>
      </w:r>
      <w:proofErr w:type="gramStart"/>
      <w:r w:rsidR="00945434">
        <w:t>start</w:t>
      </w:r>
      <w:proofErr w:type="gramEnd"/>
      <w:r w:rsidR="00945434">
        <w:t xml:space="preserve"> at 7am and finish at 7pm, and </w:t>
      </w:r>
      <w:r w:rsidR="00AB2D93">
        <w:t>everyday we have to sign in when we arriv</w:t>
      </w:r>
      <w:r w:rsidR="00CC0A5B">
        <w:t>e</w:t>
      </w:r>
      <w:r w:rsidR="00AB2D93">
        <w:t xml:space="preserve">. Since </w:t>
      </w:r>
      <w:r w:rsidR="00CC0A5B">
        <w:t>a few days, they want us to sign out as well, as there were people leaving their floor empty before the time scheduled</w:t>
      </w:r>
      <w:r w:rsidR="008320E1">
        <w:t xml:space="preserve">. </w:t>
      </w:r>
      <w:r w:rsidR="001D19D2">
        <w:t xml:space="preserve">Since a few days they started to sign out, but nobody told us </w:t>
      </w:r>
      <w:r w:rsidR="003540C1">
        <w:t xml:space="preserve">where or when do we have to sign out. The first day there was a lot of angry people as we worked 12 hours </w:t>
      </w:r>
      <w:r w:rsidR="00A323C9">
        <w:t xml:space="preserve">and all of us wanted to go home as soon as possible, but they did not </w:t>
      </w:r>
      <w:proofErr w:type="gramStart"/>
      <w:r w:rsidR="00A323C9">
        <w:t>left</w:t>
      </w:r>
      <w:proofErr w:type="gramEnd"/>
      <w:r w:rsidR="00A323C9">
        <w:t xml:space="preserve"> us leaving unt</w:t>
      </w:r>
      <w:r w:rsidR="00A75BE5">
        <w:t xml:space="preserve">il 8pm as no one knew how to sign out. I think this happened </w:t>
      </w:r>
      <w:r w:rsidR="007363CB">
        <w:t xml:space="preserve">because of poor communication, as we all have walkie </w:t>
      </w:r>
      <w:proofErr w:type="gramStart"/>
      <w:r w:rsidR="007363CB">
        <w:t>talkies</w:t>
      </w:r>
      <w:proofErr w:type="gramEnd"/>
      <w:r w:rsidR="007363CB">
        <w:t xml:space="preserve"> they could have informed us by saying that we need to sign out </w:t>
      </w:r>
      <w:r w:rsidR="001A1022">
        <w:t xml:space="preserve">and where do we have to do it, so we could have prepared and informed. </w:t>
      </w:r>
    </w:p>
    <w:p w14:paraId="31B6F3F7" w14:textId="52BA0E3D" w:rsidR="00D9013B" w:rsidRDefault="00D9013B" w:rsidP="006C5893">
      <w:pPr>
        <w:spacing w:line="360" w:lineRule="auto"/>
      </w:pPr>
    </w:p>
    <w:p w14:paraId="46C12D40" w14:textId="0F696BF6" w:rsidR="00D9013B" w:rsidRDefault="00D9013B" w:rsidP="006C5893">
      <w:pPr>
        <w:spacing w:line="360" w:lineRule="auto"/>
      </w:pPr>
      <w:r>
        <w:rPr>
          <w:b/>
          <w:bCs/>
          <w:u w:val="single"/>
        </w:rPr>
        <w:t>CONCLUSION</w:t>
      </w:r>
    </w:p>
    <w:p w14:paraId="2191C291" w14:textId="1A667EBE" w:rsidR="00F42B5F" w:rsidRDefault="00AF57AD" w:rsidP="00AF57AD">
      <w:pPr>
        <w:spacing w:line="360" w:lineRule="auto"/>
      </w:pPr>
      <w:r>
        <w:t xml:space="preserve">This report </w:t>
      </w:r>
      <w:r w:rsidR="00711155">
        <w:t>contains</w:t>
      </w:r>
      <w:r>
        <w:t xml:space="preserve"> most of </w:t>
      </w:r>
      <w:r w:rsidR="00C762F9">
        <w:t xml:space="preserve">the </w:t>
      </w:r>
      <w:r w:rsidR="00E64D8A">
        <w:t xml:space="preserve">topic that </w:t>
      </w:r>
      <w:r w:rsidR="00C63E2B">
        <w:t xml:space="preserve">the lecturer </w:t>
      </w:r>
      <w:r w:rsidR="00F42B5F">
        <w:t xml:space="preserve">taught us in this module. </w:t>
      </w:r>
      <w:r w:rsidR="00A41398">
        <w:t>I have learnt that communication in a non-stoppin</w:t>
      </w:r>
      <w:r w:rsidR="00FF4DD3">
        <w:t xml:space="preserve">g thing, as do not communicate only with words but also without. </w:t>
      </w:r>
      <w:r w:rsidR="001277EB">
        <w:t>The lecturer taught us about the different type</w:t>
      </w:r>
      <w:r w:rsidR="004E0B5E">
        <w:t xml:space="preserve">s of communication such as the written communication, the </w:t>
      </w:r>
      <w:r w:rsidR="004E0B5E">
        <w:lastRenderedPageBreak/>
        <w:t xml:space="preserve">verbal communication and the non-verbal communication. </w:t>
      </w:r>
      <w:r w:rsidR="00265524">
        <w:t xml:space="preserve">The case studies helped me to understand better every model of communication </w:t>
      </w:r>
      <w:r w:rsidR="00711155">
        <w:t>and I have also learnt the differences between formal informal type of communication.</w:t>
      </w:r>
    </w:p>
    <w:p w14:paraId="6B2A234A" w14:textId="77777777" w:rsidR="002B2218" w:rsidRPr="00AF57AD" w:rsidRDefault="002B2218" w:rsidP="00AF57AD">
      <w:pPr>
        <w:spacing w:line="360" w:lineRule="auto"/>
      </w:pPr>
    </w:p>
    <w:p w14:paraId="395D1A30" w14:textId="77777777" w:rsidR="00BA2CA8" w:rsidRPr="0028530F" w:rsidRDefault="00BA2CA8" w:rsidP="00BA2CA8">
      <w:pPr>
        <w:jc w:val="center"/>
        <w:rPr>
          <w:sz w:val="28"/>
          <w:szCs w:val="28"/>
          <w:u w:val="single"/>
          <w:lang w:val="en-US"/>
        </w:rPr>
      </w:pPr>
    </w:p>
    <w:p w14:paraId="43C2818C" w14:textId="1A122B1D" w:rsidR="00BA2CA8" w:rsidRDefault="00BA2CA8" w:rsidP="00BA2CA8">
      <w:pPr>
        <w:jc w:val="center"/>
        <w:rPr>
          <w:sz w:val="28"/>
          <w:szCs w:val="28"/>
          <w:u w:val="single"/>
          <w:lang w:val="en-US"/>
        </w:rPr>
      </w:pPr>
    </w:p>
    <w:p w14:paraId="460CCA7B" w14:textId="73C0AD71" w:rsidR="002B2302" w:rsidRDefault="002B2302" w:rsidP="00BA2CA8">
      <w:pPr>
        <w:jc w:val="center"/>
        <w:rPr>
          <w:sz w:val="28"/>
          <w:szCs w:val="28"/>
          <w:u w:val="single"/>
          <w:lang w:val="en-US"/>
        </w:rPr>
      </w:pPr>
    </w:p>
    <w:p w14:paraId="41CAC34F" w14:textId="1AB37FE6" w:rsidR="002B2302" w:rsidRDefault="002B2302" w:rsidP="00BA2CA8">
      <w:pPr>
        <w:jc w:val="center"/>
        <w:rPr>
          <w:sz w:val="28"/>
          <w:szCs w:val="28"/>
          <w:u w:val="single"/>
          <w:lang w:val="en-US"/>
        </w:rPr>
      </w:pPr>
    </w:p>
    <w:p w14:paraId="733E57FE" w14:textId="39C2A961" w:rsidR="002B2302" w:rsidRDefault="002B2302" w:rsidP="00BA2CA8">
      <w:pPr>
        <w:jc w:val="center"/>
        <w:rPr>
          <w:sz w:val="28"/>
          <w:szCs w:val="28"/>
          <w:u w:val="single"/>
          <w:lang w:val="en-US"/>
        </w:rPr>
      </w:pPr>
    </w:p>
    <w:p w14:paraId="7BE8BCAF" w14:textId="2A9B8C99" w:rsidR="002B2302" w:rsidRDefault="002B2302" w:rsidP="00BA2CA8">
      <w:pPr>
        <w:jc w:val="center"/>
        <w:rPr>
          <w:sz w:val="28"/>
          <w:szCs w:val="28"/>
          <w:u w:val="single"/>
          <w:lang w:val="en-US"/>
        </w:rPr>
      </w:pPr>
    </w:p>
    <w:p w14:paraId="2C6D8959" w14:textId="013AE4EA" w:rsidR="002B2302" w:rsidRDefault="002B2302" w:rsidP="00BA2CA8">
      <w:pPr>
        <w:jc w:val="center"/>
        <w:rPr>
          <w:sz w:val="28"/>
          <w:szCs w:val="28"/>
          <w:u w:val="single"/>
          <w:lang w:val="en-US"/>
        </w:rPr>
      </w:pPr>
    </w:p>
    <w:p w14:paraId="4B6CA6B8" w14:textId="2244C626" w:rsidR="002B2302" w:rsidRDefault="002B2302" w:rsidP="00BA2CA8">
      <w:pPr>
        <w:jc w:val="center"/>
        <w:rPr>
          <w:sz w:val="28"/>
          <w:szCs w:val="28"/>
          <w:u w:val="single"/>
          <w:lang w:val="en-US"/>
        </w:rPr>
      </w:pPr>
    </w:p>
    <w:p w14:paraId="437274EC" w14:textId="18FC68C3" w:rsidR="002B2302" w:rsidRDefault="002B2302" w:rsidP="00BA2CA8">
      <w:pPr>
        <w:jc w:val="center"/>
        <w:rPr>
          <w:sz w:val="28"/>
          <w:szCs w:val="28"/>
          <w:u w:val="single"/>
          <w:lang w:val="en-US"/>
        </w:rPr>
      </w:pPr>
    </w:p>
    <w:p w14:paraId="264BD151" w14:textId="45A9C70C" w:rsidR="002B2302" w:rsidRDefault="002B2302" w:rsidP="00BA2CA8">
      <w:pPr>
        <w:jc w:val="center"/>
        <w:rPr>
          <w:sz w:val="28"/>
          <w:szCs w:val="28"/>
          <w:u w:val="single"/>
          <w:lang w:val="en-US"/>
        </w:rPr>
      </w:pPr>
    </w:p>
    <w:p w14:paraId="1D460129" w14:textId="21A747A8" w:rsidR="002B2302" w:rsidRDefault="002B2302" w:rsidP="00BA2CA8">
      <w:pPr>
        <w:jc w:val="center"/>
        <w:rPr>
          <w:sz w:val="28"/>
          <w:szCs w:val="28"/>
          <w:u w:val="single"/>
          <w:lang w:val="en-US"/>
        </w:rPr>
      </w:pPr>
    </w:p>
    <w:p w14:paraId="2974AFA1" w14:textId="7C8284C8" w:rsidR="002B2302" w:rsidRDefault="002B2302" w:rsidP="00BA2CA8">
      <w:pPr>
        <w:jc w:val="center"/>
        <w:rPr>
          <w:sz w:val="28"/>
          <w:szCs w:val="28"/>
          <w:u w:val="single"/>
          <w:lang w:val="en-US"/>
        </w:rPr>
      </w:pPr>
    </w:p>
    <w:p w14:paraId="362CEFEE" w14:textId="74FD604A" w:rsidR="002B2302" w:rsidRDefault="002B2302" w:rsidP="00BA2CA8">
      <w:pPr>
        <w:jc w:val="center"/>
        <w:rPr>
          <w:sz w:val="28"/>
          <w:szCs w:val="28"/>
          <w:u w:val="single"/>
          <w:lang w:val="en-US"/>
        </w:rPr>
      </w:pPr>
    </w:p>
    <w:p w14:paraId="3763E720" w14:textId="0EA6945D" w:rsidR="002B2302" w:rsidRDefault="002B2302" w:rsidP="00BA2CA8">
      <w:pPr>
        <w:jc w:val="center"/>
        <w:rPr>
          <w:sz w:val="28"/>
          <w:szCs w:val="28"/>
          <w:u w:val="single"/>
          <w:lang w:val="en-US"/>
        </w:rPr>
      </w:pPr>
    </w:p>
    <w:p w14:paraId="2796702E" w14:textId="515A579F" w:rsidR="002B2302" w:rsidRDefault="002B2302" w:rsidP="00BA2CA8">
      <w:pPr>
        <w:jc w:val="center"/>
        <w:rPr>
          <w:sz w:val="28"/>
          <w:szCs w:val="28"/>
          <w:u w:val="single"/>
          <w:lang w:val="en-US"/>
        </w:rPr>
      </w:pPr>
    </w:p>
    <w:p w14:paraId="11E05079" w14:textId="657BE009" w:rsidR="002B2302" w:rsidRDefault="002B2302" w:rsidP="00BA2CA8">
      <w:pPr>
        <w:jc w:val="center"/>
        <w:rPr>
          <w:sz w:val="28"/>
          <w:szCs w:val="28"/>
          <w:u w:val="single"/>
          <w:lang w:val="en-US"/>
        </w:rPr>
      </w:pPr>
    </w:p>
    <w:p w14:paraId="5C4EAE4E" w14:textId="5181DBE6" w:rsidR="002B2302" w:rsidRDefault="002B2302" w:rsidP="00BA2CA8">
      <w:pPr>
        <w:jc w:val="center"/>
        <w:rPr>
          <w:sz w:val="28"/>
          <w:szCs w:val="28"/>
          <w:u w:val="single"/>
          <w:lang w:val="en-US"/>
        </w:rPr>
      </w:pPr>
    </w:p>
    <w:p w14:paraId="7DDDE02A" w14:textId="43EDB4C0" w:rsidR="002B2302" w:rsidRDefault="002B2302" w:rsidP="00BA2CA8">
      <w:pPr>
        <w:jc w:val="center"/>
        <w:rPr>
          <w:sz w:val="28"/>
          <w:szCs w:val="28"/>
          <w:u w:val="single"/>
          <w:lang w:val="en-US"/>
        </w:rPr>
      </w:pPr>
    </w:p>
    <w:p w14:paraId="113C0F95" w14:textId="482E74D6" w:rsidR="002B2302" w:rsidRDefault="002B2302" w:rsidP="00BA2CA8">
      <w:pPr>
        <w:jc w:val="center"/>
        <w:rPr>
          <w:sz w:val="28"/>
          <w:szCs w:val="28"/>
          <w:u w:val="single"/>
          <w:lang w:val="en-US"/>
        </w:rPr>
      </w:pPr>
    </w:p>
    <w:p w14:paraId="394507F0" w14:textId="284E65FE" w:rsidR="002B2302" w:rsidRDefault="002B2302" w:rsidP="00BA2CA8">
      <w:pPr>
        <w:jc w:val="center"/>
        <w:rPr>
          <w:sz w:val="28"/>
          <w:szCs w:val="28"/>
          <w:u w:val="single"/>
          <w:lang w:val="en-US"/>
        </w:rPr>
      </w:pPr>
    </w:p>
    <w:p w14:paraId="62AB9903" w14:textId="6C19FCD3" w:rsidR="002B2302" w:rsidRDefault="002B2302" w:rsidP="00BA2CA8">
      <w:pPr>
        <w:jc w:val="center"/>
        <w:rPr>
          <w:sz w:val="28"/>
          <w:szCs w:val="28"/>
          <w:u w:val="single"/>
          <w:lang w:val="en-US"/>
        </w:rPr>
      </w:pPr>
    </w:p>
    <w:p w14:paraId="3C052AB5" w14:textId="2D442591" w:rsidR="002B2302" w:rsidRDefault="002B2302" w:rsidP="00BA2CA8">
      <w:pPr>
        <w:jc w:val="center"/>
        <w:rPr>
          <w:sz w:val="28"/>
          <w:szCs w:val="28"/>
          <w:u w:val="single"/>
          <w:lang w:val="en-US"/>
        </w:rPr>
      </w:pPr>
    </w:p>
    <w:p w14:paraId="5529EA4E" w14:textId="0682C686" w:rsidR="002B2302" w:rsidRDefault="002B2302" w:rsidP="00BA2CA8">
      <w:pPr>
        <w:jc w:val="center"/>
        <w:rPr>
          <w:sz w:val="28"/>
          <w:szCs w:val="28"/>
          <w:u w:val="single"/>
          <w:lang w:val="en-US"/>
        </w:rPr>
      </w:pPr>
    </w:p>
    <w:p w14:paraId="7C47E1B2" w14:textId="135FDBF0" w:rsidR="002B2302" w:rsidRDefault="002B2302" w:rsidP="002B2302">
      <w:pPr>
        <w:rPr>
          <w:b/>
          <w:bCs/>
          <w:sz w:val="28"/>
          <w:szCs w:val="28"/>
          <w:u w:val="single"/>
          <w:lang w:val="en-US"/>
        </w:rPr>
      </w:pPr>
      <w:r w:rsidRPr="002B2302">
        <w:rPr>
          <w:b/>
          <w:bCs/>
          <w:sz w:val="28"/>
          <w:szCs w:val="28"/>
          <w:u w:val="single"/>
          <w:lang w:val="en-US"/>
        </w:rPr>
        <w:lastRenderedPageBreak/>
        <w:t>References</w:t>
      </w:r>
    </w:p>
    <w:p w14:paraId="55A17491" w14:textId="77777777" w:rsidR="00002212"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r w:rsidRPr="00CA2B60">
        <w:rPr>
          <w:rFonts w:ascii="Calibri" w:hAnsi="Calibri"/>
          <w:color w:val="000000"/>
          <w:sz w:val="22"/>
          <w:szCs w:val="22"/>
          <w:lang w:val="en-US"/>
        </w:rPr>
        <w:t xml:space="preserve">Agrawal </w:t>
      </w:r>
      <w:proofErr w:type="gramStart"/>
      <w:r w:rsidRPr="00CA2B60">
        <w:rPr>
          <w:rFonts w:ascii="Calibri" w:hAnsi="Calibri"/>
          <w:color w:val="000000"/>
          <w:sz w:val="22"/>
          <w:szCs w:val="22"/>
          <w:lang w:val="en-US"/>
        </w:rPr>
        <w:t>R.(</w:t>
      </w:r>
      <w:proofErr w:type="gramEnd"/>
      <w:r w:rsidRPr="00CA2B60">
        <w:rPr>
          <w:rFonts w:ascii="Calibri" w:hAnsi="Calibri"/>
          <w:color w:val="000000"/>
          <w:sz w:val="22"/>
          <w:szCs w:val="22"/>
          <w:lang w:val="en-US"/>
        </w:rPr>
        <w:t>2019). </w:t>
      </w:r>
      <w:r w:rsidRPr="00CA2B60">
        <w:rPr>
          <w:rFonts w:ascii="Calibri" w:hAnsi="Calibri"/>
          <w:i/>
          <w:iCs/>
          <w:color w:val="000000"/>
          <w:sz w:val="22"/>
          <w:szCs w:val="22"/>
          <w:lang w:val="en-US"/>
        </w:rPr>
        <w:t>Verbal Communication - Definition, Types, Advantages, Skills</w:t>
      </w:r>
      <w:r w:rsidRPr="00CA2B60">
        <w:rPr>
          <w:rFonts w:ascii="Calibri" w:hAnsi="Calibri"/>
          <w:color w:val="000000"/>
          <w:sz w:val="22"/>
          <w:szCs w:val="22"/>
          <w:lang w:val="en-US"/>
        </w:rPr>
        <w:t xml:space="preserve">. [online] Admit </w:t>
      </w:r>
      <w:proofErr w:type="spellStart"/>
      <w:r w:rsidRPr="00CA2B60">
        <w:rPr>
          <w:rFonts w:ascii="Calibri" w:hAnsi="Calibri"/>
          <w:color w:val="000000"/>
          <w:sz w:val="22"/>
          <w:szCs w:val="22"/>
          <w:lang w:val="en-US"/>
        </w:rPr>
        <w:t>Kard</w:t>
      </w:r>
      <w:proofErr w:type="spellEnd"/>
      <w:r w:rsidRPr="00CA2B60">
        <w:rPr>
          <w:rFonts w:ascii="Calibri" w:hAnsi="Calibri"/>
          <w:color w:val="000000"/>
          <w:sz w:val="22"/>
          <w:szCs w:val="22"/>
          <w:lang w:val="en-US"/>
        </w:rPr>
        <w:t>. Available at: https://www.admitkard.com/blog/2020/02/11/verbal-communication/ [Accessed Jun. 28.06.2021].</w:t>
      </w:r>
    </w:p>
    <w:p w14:paraId="2E01D0DE" w14:textId="77777777" w:rsidR="00002212" w:rsidRPr="00BB65E0"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proofErr w:type="spellStart"/>
      <w:r w:rsidRPr="00BB65E0">
        <w:rPr>
          <w:rFonts w:ascii="Calibri" w:hAnsi="Calibri"/>
          <w:color w:val="000000"/>
          <w:sz w:val="22"/>
          <w:szCs w:val="22"/>
          <w:lang w:val="en-US"/>
        </w:rPr>
        <w:t>Bhasin</w:t>
      </w:r>
      <w:proofErr w:type="spellEnd"/>
      <w:r w:rsidRPr="00BB65E0">
        <w:rPr>
          <w:rFonts w:ascii="Calibri" w:hAnsi="Calibri"/>
          <w:color w:val="000000"/>
          <w:sz w:val="22"/>
          <w:szCs w:val="22"/>
          <w:lang w:val="en-US"/>
        </w:rPr>
        <w:t>, H. ed., (</w:t>
      </w:r>
      <w:r>
        <w:rPr>
          <w:rFonts w:ascii="Calibri" w:hAnsi="Calibri"/>
          <w:color w:val="000000"/>
          <w:sz w:val="22"/>
          <w:szCs w:val="22"/>
          <w:lang w:val="en-US"/>
        </w:rPr>
        <w:t>2020</w:t>
      </w:r>
      <w:r w:rsidRPr="00BB65E0">
        <w:rPr>
          <w:rFonts w:ascii="Calibri" w:hAnsi="Calibri"/>
          <w:color w:val="000000"/>
          <w:sz w:val="22"/>
          <w:szCs w:val="22"/>
          <w:lang w:val="en-US"/>
        </w:rPr>
        <w:t>). </w:t>
      </w:r>
      <w:proofErr w:type="spellStart"/>
      <w:r w:rsidRPr="00BB65E0">
        <w:rPr>
          <w:rFonts w:ascii="Calibri" w:hAnsi="Calibri"/>
          <w:i/>
          <w:iCs/>
          <w:color w:val="000000"/>
          <w:sz w:val="22"/>
          <w:szCs w:val="22"/>
          <w:lang w:val="en-US"/>
        </w:rPr>
        <w:t>Berlos</w:t>
      </w:r>
      <w:proofErr w:type="spellEnd"/>
      <w:r w:rsidRPr="00BB65E0">
        <w:rPr>
          <w:rFonts w:ascii="Calibri" w:hAnsi="Calibri"/>
          <w:i/>
          <w:iCs/>
          <w:color w:val="000000"/>
          <w:sz w:val="22"/>
          <w:szCs w:val="22"/>
          <w:lang w:val="en-US"/>
        </w:rPr>
        <w:t xml:space="preserve"> Model of Communication</w:t>
      </w:r>
      <w:r w:rsidRPr="00BB65E0">
        <w:rPr>
          <w:rFonts w:ascii="Calibri" w:hAnsi="Calibri"/>
          <w:color w:val="000000"/>
          <w:sz w:val="22"/>
          <w:szCs w:val="22"/>
          <w:lang w:val="en-US"/>
        </w:rPr>
        <w:t xml:space="preserve">. [online] Marketing91. Available at: https://www.marketing91.com/berlos-model-of-communication/ [Accessed Aug. </w:t>
      </w:r>
      <w:r>
        <w:rPr>
          <w:rFonts w:ascii="Calibri" w:hAnsi="Calibri"/>
          <w:color w:val="000000"/>
          <w:sz w:val="22"/>
          <w:szCs w:val="22"/>
          <w:lang w:val="en-US"/>
        </w:rPr>
        <w:t>04.08.2021</w:t>
      </w:r>
      <w:r w:rsidRPr="00BB65E0">
        <w:rPr>
          <w:rFonts w:ascii="Calibri" w:hAnsi="Calibri"/>
          <w:color w:val="000000"/>
          <w:sz w:val="22"/>
          <w:szCs w:val="22"/>
          <w:lang w:val="en-US"/>
        </w:rPr>
        <w:t>].</w:t>
      </w:r>
    </w:p>
    <w:p w14:paraId="16B6A799" w14:textId="77777777" w:rsidR="00002212"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proofErr w:type="spellStart"/>
      <w:r>
        <w:rPr>
          <w:rFonts w:ascii="Calibri" w:hAnsi="Calibri"/>
          <w:color w:val="000000"/>
          <w:sz w:val="22"/>
          <w:szCs w:val="22"/>
          <w:lang w:val="en-US"/>
        </w:rPr>
        <w:t>Foluke</w:t>
      </w:r>
      <w:proofErr w:type="spellEnd"/>
      <w:r>
        <w:rPr>
          <w:rFonts w:ascii="Calibri" w:hAnsi="Calibri"/>
          <w:color w:val="000000"/>
          <w:sz w:val="22"/>
          <w:szCs w:val="22"/>
          <w:lang w:val="en-US"/>
        </w:rPr>
        <w:t xml:space="preserve"> F.</w:t>
      </w:r>
      <w:r w:rsidRPr="0069474B">
        <w:rPr>
          <w:rFonts w:ascii="Calibri" w:hAnsi="Calibri"/>
          <w:color w:val="000000"/>
          <w:sz w:val="22"/>
          <w:szCs w:val="22"/>
          <w:lang w:val="en-US"/>
        </w:rPr>
        <w:t xml:space="preserve"> (</w:t>
      </w:r>
      <w:r>
        <w:rPr>
          <w:rFonts w:ascii="Calibri" w:hAnsi="Calibri"/>
          <w:color w:val="000000"/>
          <w:sz w:val="22"/>
          <w:szCs w:val="22"/>
          <w:lang w:val="en-US"/>
        </w:rPr>
        <w:t>2018</w:t>
      </w:r>
      <w:r w:rsidRPr="0069474B">
        <w:rPr>
          <w:rFonts w:ascii="Calibri" w:hAnsi="Calibri"/>
          <w:color w:val="000000"/>
          <w:sz w:val="22"/>
          <w:szCs w:val="22"/>
          <w:lang w:val="en-US"/>
        </w:rPr>
        <w:t>). </w:t>
      </w:r>
      <w:r w:rsidRPr="0069474B">
        <w:rPr>
          <w:rFonts w:ascii="Calibri" w:hAnsi="Calibri"/>
          <w:i/>
          <w:iCs/>
          <w:color w:val="000000"/>
          <w:sz w:val="22"/>
          <w:szCs w:val="22"/>
          <w:lang w:val="en-US"/>
        </w:rPr>
        <w:t>What is Communication?</w:t>
      </w:r>
      <w:r w:rsidRPr="0069474B">
        <w:rPr>
          <w:rFonts w:ascii="Calibri" w:hAnsi="Calibri"/>
          <w:color w:val="000000"/>
          <w:sz w:val="22"/>
          <w:szCs w:val="22"/>
          <w:lang w:val="en-US"/>
        </w:rPr>
        <w:t xml:space="preserve"> [online] Research Gate. Available at: https://www.researchgate.net/publication/337649561_What_is_Communication [Accessed </w:t>
      </w:r>
      <w:r>
        <w:rPr>
          <w:rFonts w:ascii="Calibri" w:hAnsi="Calibri"/>
          <w:color w:val="000000"/>
          <w:sz w:val="22"/>
          <w:szCs w:val="22"/>
          <w:lang w:val="en-US"/>
        </w:rPr>
        <w:t>29.06.2021</w:t>
      </w:r>
      <w:r w:rsidRPr="0069474B">
        <w:rPr>
          <w:rFonts w:ascii="Calibri" w:hAnsi="Calibri"/>
          <w:color w:val="000000"/>
          <w:sz w:val="22"/>
          <w:szCs w:val="22"/>
          <w:lang w:val="en-US"/>
        </w:rPr>
        <w:t>].</w:t>
      </w:r>
    </w:p>
    <w:p w14:paraId="78484EFA" w14:textId="77777777" w:rsidR="00002212" w:rsidRPr="00D02421"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proofErr w:type="spellStart"/>
      <w:r w:rsidRPr="00D02421">
        <w:rPr>
          <w:rFonts w:ascii="Calibri" w:hAnsi="Calibri"/>
          <w:color w:val="000000"/>
          <w:lang w:val="en-US"/>
        </w:rPr>
        <w:t>Juneja</w:t>
      </w:r>
      <w:proofErr w:type="spellEnd"/>
      <w:r w:rsidRPr="00D02421">
        <w:rPr>
          <w:rFonts w:ascii="Calibri" w:hAnsi="Calibri"/>
          <w:color w:val="000000"/>
          <w:lang w:val="en-US"/>
        </w:rPr>
        <w:t>, P. (2021). </w:t>
      </w:r>
      <w:proofErr w:type="spellStart"/>
      <w:r w:rsidRPr="00D02421">
        <w:rPr>
          <w:rFonts w:ascii="Calibri" w:hAnsi="Calibri"/>
          <w:i/>
          <w:iCs/>
          <w:color w:val="000000"/>
          <w:lang w:val="en-US"/>
        </w:rPr>
        <w:t>Be</w:t>
      </w:r>
      <w:r>
        <w:rPr>
          <w:rFonts w:ascii="Calibri" w:hAnsi="Calibri"/>
          <w:i/>
          <w:iCs/>
          <w:color w:val="000000"/>
          <w:lang w:val="en-US"/>
        </w:rPr>
        <w:t>rl</w:t>
      </w:r>
      <w:r w:rsidRPr="00D02421">
        <w:rPr>
          <w:rFonts w:ascii="Calibri" w:hAnsi="Calibri"/>
          <w:i/>
          <w:iCs/>
          <w:color w:val="000000"/>
          <w:lang w:val="en-US"/>
        </w:rPr>
        <w:t>o’s</w:t>
      </w:r>
      <w:proofErr w:type="spellEnd"/>
      <w:r w:rsidRPr="00D02421">
        <w:rPr>
          <w:rFonts w:ascii="Calibri" w:hAnsi="Calibri"/>
          <w:i/>
          <w:iCs/>
          <w:color w:val="000000"/>
          <w:lang w:val="en-US"/>
        </w:rPr>
        <w:t xml:space="preserve"> Weaver Model of Communication</w:t>
      </w:r>
      <w:r w:rsidRPr="00D02421">
        <w:rPr>
          <w:rFonts w:ascii="Calibri" w:hAnsi="Calibri"/>
          <w:color w:val="000000"/>
          <w:lang w:val="en-US"/>
        </w:rPr>
        <w:t xml:space="preserve">. [online] Management Study Guide. Available at: </w:t>
      </w:r>
      <w:hyperlink r:id="rId8" w:history="1">
        <w:r w:rsidRPr="00BB4D09">
          <w:rPr>
            <w:rStyle w:val="Collegamentoipertestuale"/>
            <w:rFonts w:ascii="Calibri" w:hAnsi="Calibri"/>
            <w:lang w:val="en-US"/>
          </w:rPr>
          <w:t>https://www.managementstudyguide.com/shannon-and-weaver-model-of-communication.htm</w:t>
        </w:r>
      </w:hyperlink>
      <w:r w:rsidRPr="00D02421">
        <w:rPr>
          <w:rFonts w:ascii="Calibri" w:hAnsi="Calibri"/>
          <w:color w:val="000000"/>
          <w:lang w:val="en-US"/>
        </w:rPr>
        <w:t>.</w:t>
      </w:r>
    </w:p>
    <w:p w14:paraId="090AC815" w14:textId="77777777" w:rsidR="00002212" w:rsidRPr="00B80969"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proofErr w:type="spellStart"/>
      <w:r w:rsidRPr="00B80969">
        <w:rPr>
          <w:rFonts w:ascii="Calibri" w:hAnsi="Calibri"/>
          <w:color w:val="000000"/>
          <w:sz w:val="22"/>
          <w:szCs w:val="22"/>
          <w:lang w:val="en-US"/>
        </w:rPr>
        <w:t>Juneja</w:t>
      </w:r>
      <w:proofErr w:type="spellEnd"/>
      <w:r w:rsidRPr="00B80969">
        <w:rPr>
          <w:rFonts w:ascii="Calibri" w:hAnsi="Calibri"/>
          <w:color w:val="000000"/>
          <w:sz w:val="22"/>
          <w:szCs w:val="22"/>
          <w:lang w:val="en-US"/>
        </w:rPr>
        <w:t>, P. (2021). </w:t>
      </w:r>
      <w:r>
        <w:rPr>
          <w:rFonts w:ascii="Calibri" w:hAnsi="Calibri"/>
          <w:i/>
          <w:iCs/>
          <w:color w:val="000000"/>
          <w:sz w:val="22"/>
          <w:szCs w:val="22"/>
          <w:lang w:val="en-US"/>
        </w:rPr>
        <w:t>Schramm’s</w:t>
      </w:r>
      <w:r w:rsidRPr="00B80969">
        <w:rPr>
          <w:rFonts w:ascii="Calibri" w:hAnsi="Calibri"/>
          <w:i/>
          <w:iCs/>
          <w:color w:val="000000"/>
          <w:sz w:val="22"/>
          <w:szCs w:val="22"/>
          <w:lang w:val="en-US"/>
        </w:rPr>
        <w:t xml:space="preserve"> Model of Communication</w:t>
      </w:r>
      <w:r w:rsidRPr="00B80969">
        <w:rPr>
          <w:rFonts w:ascii="Calibri" w:hAnsi="Calibri"/>
          <w:color w:val="000000"/>
          <w:sz w:val="22"/>
          <w:szCs w:val="22"/>
          <w:lang w:val="en-US"/>
        </w:rPr>
        <w:t>. [online] Management Study Guide. Available at: https://www.managementstudyguide.com/shannon-and-weaver-model-of-communication.htm.</w:t>
      </w:r>
    </w:p>
    <w:p w14:paraId="7DAA7975" w14:textId="77777777" w:rsidR="00002212" w:rsidRPr="00B80969"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proofErr w:type="spellStart"/>
      <w:r w:rsidRPr="00B80969">
        <w:rPr>
          <w:rFonts w:ascii="Calibri" w:hAnsi="Calibri"/>
          <w:color w:val="000000"/>
          <w:sz w:val="22"/>
          <w:szCs w:val="22"/>
          <w:lang w:val="en-US"/>
        </w:rPr>
        <w:t>Juneja</w:t>
      </w:r>
      <w:proofErr w:type="spellEnd"/>
      <w:r w:rsidRPr="00B80969">
        <w:rPr>
          <w:rFonts w:ascii="Calibri" w:hAnsi="Calibri"/>
          <w:color w:val="000000"/>
          <w:sz w:val="22"/>
          <w:szCs w:val="22"/>
          <w:lang w:val="en-US"/>
        </w:rPr>
        <w:t>, P. (2021). </w:t>
      </w:r>
      <w:r w:rsidRPr="00B80969">
        <w:rPr>
          <w:rFonts w:ascii="Calibri" w:hAnsi="Calibri"/>
          <w:i/>
          <w:iCs/>
          <w:color w:val="000000"/>
          <w:sz w:val="22"/>
          <w:szCs w:val="22"/>
          <w:lang w:val="en-US"/>
        </w:rPr>
        <w:t>Shannon and Weaver Model of Communication</w:t>
      </w:r>
      <w:r w:rsidRPr="00B80969">
        <w:rPr>
          <w:rFonts w:ascii="Calibri" w:hAnsi="Calibri"/>
          <w:color w:val="000000"/>
          <w:sz w:val="22"/>
          <w:szCs w:val="22"/>
          <w:lang w:val="en-US"/>
        </w:rPr>
        <w:t>. [online] Management Study Guide. Available at: https://www.managementstudyguide.com/shannon-and-weaver-model-of-communication.htm.</w:t>
      </w:r>
    </w:p>
    <w:p w14:paraId="100287AD" w14:textId="77777777" w:rsidR="00002212" w:rsidRPr="00F73D59"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r>
        <w:rPr>
          <w:rFonts w:ascii="Calibri" w:hAnsi="Calibri"/>
          <w:color w:val="000000"/>
          <w:sz w:val="22"/>
          <w:szCs w:val="22"/>
          <w:lang w:val="en-US"/>
        </w:rPr>
        <w:t xml:space="preserve">Leonard K. </w:t>
      </w:r>
      <w:r w:rsidRPr="00326E7E">
        <w:rPr>
          <w:rFonts w:ascii="Calibri" w:hAnsi="Calibri"/>
          <w:color w:val="000000"/>
          <w:sz w:val="22"/>
          <w:szCs w:val="22"/>
          <w:lang w:val="en-US"/>
        </w:rPr>
        <w:t>(</w:t>
      </w:r>
      <w:r>
        <w:rPr>
          <w:rFonts w:ascii="Calibri" w:hAnsi="Calibri"/>
          <w:color w:val="000000"/>
          <w:sz w:val="22"/>
          <w:szCs w:val="22"/>
          <w:lang w:val="en-US"/>
        </w:rPr>
        <w:t>2019</w:t>
      </w:r>
      <w:r w:rsidRPr="00326E7E">
        <w:rPr>
          <w:rFonts w:ascii="Calibri" w:hAnsi="Calibri"/>
          <w:color w:val="000000"/>
          <w:sz w:val="22"/>
          <w:szCs w:val="22"/>
          <w:lang w:val="en-US"/>
        </w:rPr>
        <w:t>). </w:t>
      </w:r>
      <w:r w:rsidRPr="00326E7E">
        <w:rPr>
          <w:rFonts w:ascii="Calibri" w:hAnsi="Calibri"/>
          <w:i/>
          <w:iCs/>
          <w:color w:val="000000"/>
          <w:sz w:val="22"/>
          <w:szCs w:val="22"/>
          <w:lang w:val="en-US"/>
        </w:rPr>
        <w:t>Importance of Written Communication in Business</w:t>
      </w:r>
      <w:r w:rsidRPr="00326E7E">
        <w:rPr>
          <w:rFonts w:ascii="Calibri" w:hAnsi="Calibri"/>
          <w:color w:val="000000"/>
          <w:sz w:val="22"/>
          <w:szCs w:val="22"/>
          <w:lang w:val="en-US"/>
        </w:rPr>
        <w:t>. [online] Small Business. Available at: https://smallbusiness.chron.com/written-communication-business-2935.html.</w:t>
      </w:r>
    </w:p>
    <w:p w14:paraId="4C1BA93A" w14:textId="77777777" w:rsidR="00002212" w:rsidRPr="007B2710"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r w:rsidRPr="0021585D">
        <w:rPr>
          <w:rFonts w:ascii="Calibri" w:hAnsi="Calibri"/>
          <w:color w:val="000000"/>
          <w:sz w:val="22"/>
          <w:szCs w:val="22"/>
          <w:lang w:val="en-US"/>
        </w:rPr>
        <w:t>Lumenlearning.com</w:t>
      </w:r>
      <w:r>
        <w:rPr>
          <w:rFonts w:ascii="Calibri" w:hAnsi="Calibri"/>
          <w:color w:val="000000"/>
          <w:sz w:val="22"/>
          <w:szCs w:val="22"/>
          <w:lang w:val="en-US"/>
        </w:rPr>
        <w:t xml:space="preserve"> </w:t>
      </w:r>
      <w:r w:rsidRPr="0021585D">
        <w:rPr>
          <w:rFonts w:ascii="Calibri" w:hAnsi="Calibri"/>
          <w:color w:val="000000"/>
          <w:sz w:val="22"/>
          <w:szCs w:val="22"/>
          <w:lang w:val="en-US"/>
        </w:rPr>
        <w:t>(2019). </w:t>
      </w:r>
      <w:r w:rsidRPr="0021585D">
        <w:rPr>
          <w:rFonts w:ascii="Calibri" w:hAnsi="Calibri"/>
          <w:i/>
          <w:iCs/>
          <w:color w:val="000000"/>
          <w:sz w:val="22"/>
          <w:szCs w:val="22"/>
          <w:lang w:val="en-US"/>
        </w:rPr>
        <w:t>Models of Communication | Principles of Public Speaking</w:t>
      </w:r>
      <w:r w:rsidRPr="0021585D">
        <w:rPr>
          <w:rFonts w:ascii="Calibri" w:hAnsi="Calibri"/>
          <w:color w:val="000000"/>
          <w:sz w:val="22"/>
          <w:szCs w:val="22"/>
          <w:lang w:val="en-US"/>
        </w:rPr>
        <w:t>. [online] Available at: https://courses.lumenlearning.com/publicspeakingprinciples/chapter/models-of-communication/.</w:t>
      </w:r>
    </w:p>
    <w:p w14:paraId="5C37E472" w14:textId="77777777" w:rsidR="00002212" w:rsidRPr="00286A1B"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r w:rsidRPr="00286A1B">
        <w:rPr>
          <w:rFonts w:ascii="Calibri" w:hAnsi="Calibri"/>
          <w:color w:val="000000"/>
          <w:sz w:val="22"/>
          <w:szCs w:val="22"/>
          <w:lang w:val="en-US"/>
        </w:rPr>
        <w:t>McDuffie (2020). </w:t>
      </w:r>
      <w:r w:rsidRPr="00286A1B">
        <w:rPr>
          <w:rFonts w:ascii="Calibri" w:hAnsi="Calibri"/>
          <w:i/>
          <w:iCs/>
          <w:color w:val="000000"/>
          <w:sz w:val="22"/>
          <w:szCs w:val="22"/>
          <w:lang w:val="en-US"/>
        </w:rPr>
        <w:t>Verbal Communication</w:t>
      </w:r>
      <w:r w:rsidRPr="00286A1B">
        <w:rPr>
          <w:rFonts w:ascii="Calibri" w:hAnsi="Calibri"/>
          <w:color w:val="000000"/>
          <w:sz w:val="22"/>
          <w:szCs w:val="22"/>
          <w:lang w:val="en-US"/>
        </w:rPr>
        <w:t>. [online] springer. Available at: https://link.springer.com/referenceworkentry/10.1007%2F978-1-4419-1698-3_1709 [Accessed 27.06.2021].</w:t>
      </w:r>
    </w:p>
    <w:p w14:paraId="6743C31A" w14:textId="77777777" w:rsidR="00002212"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r w:rsidRPr="001C502B">
        <w:rPr>
          <w:rFonts w:ascii="Calibri" w:hAnsi="Calibri"/>
          <w:color w:val="000000"/>
          <w:sz w:val="22"/>
          <w:szCs w:val="22"/>
          <w:lang w:val="en-US"/>
        </w:rPr>
        <w:t>Patricia</w:t>
      </w:r>
      <w:r>
        <w:rPr>
          <w:rFonts w:ascii="Calibri" w:hAnsi="Calibri"/>
          <w:color w:val="000000"/>
          <w:sz w:val="22"/>
          <w:szCs w:val="22"/>
          <w:lang w:val="en-US"/>
        </w:rPr>
        <w:t>.</w:t>
      </w:r>
      <w:r w:rsidRPr="001C502B">
        <w:rPr>
          <w:rFonts w:ascii="Calibri" w:hAnsi="Calibri"/>
          <w:color w:val="000000"/>
          <w:sz w:val="22"/>
          <w:szCs w:val="22"/>
          <w:lang w:val="en-US"/>
        </w:rPr>
        <w:t xml:space="preserve"> (2021). </w:t>
      </w:r>
      <w:r w:rsidRPr="001C502B">
        <w:rPr>
          <w:rFonts w:ascii="Calibri" w:hAnsi="Calibri"/>
          <w:i/>
          <w:iCs/>
          <w:color w:val="000000"/>
          <w:sz w:val="22"/>
          <w:szCs w:val="22"/>
          <w:lang w:val="en-US"/>
        </w:rPr>
        <w:t>Shannon and Weaver Model of Communication - Communication Theory</w:t>
      </w:r>
      <w:r w:rsidRPr="001C502B">
        <w:rPr>
          <w:rFonts w:ascii="Calibri" w:hAnsi="Calibri"/>
          <w:color w:val="000000"/>
          <w:sz w:val="22"/>
          <w:szCs w:val="22"/>
          <w:lang w:val="en-US"/>
        </w:rPr>
        <w:t xml:space="preserve">. [online] </w:t>
      </w:r>
      <w:proofErr w:type="spellStart"/>
      <w:r w:rsidRPr="001C502B">
        <w:rPr>
          <w:rFonts w:ascii="Calibri" w:hAnsi="Calibri"/>
          <w:color w:val="000000"/>
          <w:sz w:val="22"/>
          <w:szCs w:val="22"/>
          <w:lang w:val="en-US"/>
        </w:rPr>
        <w:t>Communicatingtheory</w:t>
      </w:r>
      <w:proofErr w:type="spellEnd"/>
      <w:r w:rsidRPr="001C502B">
        <w:rPr>
          <w:rFonts w:ascii="Calibri" w:hAnsi="Calibri"/>
          <w:color w:val="000000"/>
          <w:sz w:val="22"/>
          <w:szCs w:val="22"/>
          <w:lang w:val="en-US"/>
        </w:rPr>
        <w:t xml:space="preserve">. Available at: https://www.communicationtheory.org/shannon-and-weaver-model-of-communication/ [Accessed </w:t>
      </w:r>
      <w:r>
        <w:rPr>
          <w:rFonts w:ascii="Calibri" w:hAnsi="Calibri"/>
          <w:color w:val="000000"/>
          <w:sz w:val="22"/>
          <w:szCs w:val="22"/>
          <w:lang w:val="en-US"/>
        </w:rPr>
        <w:t>27.07.2021</w:t>
      </w:r>
      <w:r w:rsidRPr="001C502B">
        <w:rPr>
          <w:rFonts w:ascii="Calibri" w:hAnsi="Calibri"/>
          <w:color w:val="000000"/>
          <w:sz w:val="22"/>
          <w:szCs w:val="22"/>
          <w:lang w:val="en-US"/>
        </w:rPr>
        <w:t>].</w:t>
      </w:r>
    </w:p>
    <w:p w14:paraId="2DA0A68C" w14:textId="77777777" w:rsidR="00002212" w:rsidRPr="002B07F5"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proofErr w:type="spellStart"/>
      <w:r w:rsidRPr="002B07F5">
        <w:rPr>
          <w:rFonts w:ascii="Calibri" w:hAnsi="Calibri"/>
          <w:color w:val="000000"/>
          <w:sz w:val="22"/>
          <w:szCs w:val="22"/>
          <w:lang w:val="en-US"/>
        </w:rPr>
        <w:t>Prinkey</w:t>
      </w:r>
      <w:proofErr w:type="spellEnd"/>
      <w:r w:rsidRPr="002B07F5">
        <w:rPr>
          <w:rFonts w:ascii="Calibri" w:hAnsi="Calibri"/>
          <w:color w:val="000000"/>
          <w:sz w:val="22"/>
          <w:szCs w:val="22"/>
          <w:lang w:val="en-US"/>
        </w:rPr>
        <w:t>, K. (15AD). </w:t>
      </w:r>
      <w:r w:rsidRPr="002B07F5">
        <w:rPr>
          <w:rFonts w:ascii="Calibri" w:hAnsi="Calibri"/>
          <w:i/>
          <w:iCs/>
          <w:color w:val="000000"/>
          <w:sz w:val="22"/>
          <w:szCs w:val="22"/>
          <w:lang w:val="en-US"/>
        </w:rPr>
        <w:t>Shannon and Weaver Model of Communication</w:t>
      </w:r>
      <w:r w:rsidRPr="002B07F5">
        <w:rPr>
          <w:rFonts w:ascii="Calibri" w:hAnsi="Calibri"/>
          <w:color w:val="000000"/>
          <w:sz w:val="22"/>
          <w:szCs w:val="22"/>
          <w:lang w:val="en-US"/>
        </w:rPr>
        <w:t xml:space="preserve">. [online] </w:t>
      </w:r>
      <w:proofErr w:type="spellStart"/>
      <w:r w:rsidRPr="002B07F5">
        <w:rPr>
          <w:rFonts w:ascii="Calibri" w:hAnsi="Calibri"/>
          <w:color w:val="000000"/>
          <w:sz w:val="22"/>
          <w:szCs w:val="22"/>
          <w:lang w:val="en-US"/>
        </w:rPr>
        <w:t>jmcstudyhub</w:t>
      </w:r>
      <w:proofErr w:type="spellEnd"/>
      <w:r w:rsidRPr="002B07F5">
        <w:rPr>
          <w:rFonts w:ascii="Calibri" w:hAnsi="Calibri"/>
          <w:color w:val="000000"/>
          <w:sz w:val="22"/>
          <w:szCs w:val="22"/>
          <w:lang w:val="en-US"/>
        </w:rPr>
        <w:t xml:space="preserve">. Available at: https://jmcstudyhub.com/shannon-and-weaver-model-of-communication-mass-communication/ [Accessed </w:t>
      </w:r>
      <w:r>
        <w:rPr>
          <w:rFonts w:ascii="Calibri" w:hAnsi="Calibri"/>
          <w:color w:val="000000"/>
          <w:sz w:val="22"/>
          <w:szCs w:val="22"/>
          <w:lang w:val="en-US"/>
        </w:rPr>
        <w:t>27.07.2021</w:t>
      </w:r>
      <w:r w:rsidRPr="002B07F5">
        <w:rPr>
          <w:rFonts w:ascii="Calibri" w:hAnsi="Calibri"/>
          <w:color w:val="000000"/>
          <w:sz w:val="22"/>
          <w:szCs w:val="22"/>
          <w:lang w:val="en-US"/>
        </w:rPr>
        <w:t>].</w:t>
      </w:r>
    </w:p>
    <w:p w14:paraId="07220422" w14:textId="77777777" w:rsidR="00002212" w:rsidRPr="002B07F5"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r w:rsidRPr="002B07F5">
        <w:rPr>
          <w:rFonts w:ascii="Calibri" w:hAnsi="Calibri"/>
          <w:color w:val="000000"/>
          <w:sz w:val="22"/>
          <w:szCs w:val="22"/>
          <w:lang w:val="en-US"/>
        </w:rPr>
        <w:t xml:space="preserve">Sharma P. (n.d.). </w:t>
      </w:r>
      <w:r w:rsidRPr="002B07F5">
        <w:rPr>
          <w:rFonts w:ascii="Calibri" w:hAnsi="Calibri"/>
          <w:i/>
          <w:iCs/>
          <w:color w:val="000000"/>
          <w:sz w:val="22"/>
          <w:szCs w:val="22"/>
          <w:lang w:val="en-US"/>
        </w:rPr>
        <w:t>Meaning of Written Communication, Advantages and Limitations</w:t>
      </w:r>
      <w:r w:rsidRPr="002B07F5">
        <w:rPr>
          <w:rFonts w:ascii="Calibri" w:hAnsi="Calibri"/>
          <w:color w:val="000000"/>
          <w:sz w:val="22"/>
          <w:szCs w:val="22"/>
          <w:lang w:val="en-US"/>
        </w:rPr>
        <w:t>. Your Article Library. [online] Available at: https://www.yourarticlelibrary.com/business-communication/written-communication/written-communication-meaning-advantages-and-limitations/70195#:~:text=A%20’Written%20Communication’%20means%20</w:t>
      </w:r>
      <w:proofErr w:type="gramStart"/>
      <w:r w:rsidRPr="002B07F5">
        <w:rPr>
          <w:rFonts w:ascii="Calibri" w:hAnsi="Calibri"/>
          <w:color w:val="000000"/>
          <w:sz w:val="22"/>
          <w:szCs w:val="22"/>
          <w:lang w:val="en-US"/>
        </w:rPr>
        <w:t>the,office</w:t>
      </w:r>
      <w:proofErr w:type="gramEnd"/>
      <w:r w:rsidRPr="002B07F5">
        <w:rPr>
          <w:rFonts w:ascii="Calibri" w:hAnsi="Calibri"/>
          <w:color w:val="000000"/>
          <w:sz w:val="22"/>
          <w:szCs w:val="22"/>
          <w:lang w:val="en-US"/>
        </w:rPr>
        <w:t xml:space="preserve">%20memos%2C%20bulletins%2C%20etc.&amp;text=A%20written%20document%20preserved%20properly,be%20used%20as%20legal%20evidence. </w:t>
      </w:r>
      <w:r w:rsidRPr="002B07F5">
        <w:rPr>
          <w:rFonts w:ascii="Calibri" w:hAnsi="Calibri"/>
          <w:color w:val="000000"/>
          <w:sz w:val="22"/>
          <w:szCs w:val="22"/>
        </w:rPr>
        <w:t>[</w:t>
      </w:r>
      <w:proofErr w:type="spellStart"/>
      <w:r w:rsidRPr="002B07F5">
        <w:rPr>
          <w:rFonts w:ascii="Calibri" w:hAnsi="Calibri"/>
          <w:color w:val="000000"/>
          <w:sz w:val="22"/>
          <w:szCs w:val="22"/>
        </w:rPr>
        <w:t>Accessed</w:t>
      </w:r>
      <w:proofErr w:type="spellEnd"/>
      <w:r w:rsidRPr="002B07F5">
        <w:rPr>
          <w:rFonts w:ascii="Calibri" w:hAnsi="Calibri"/>
          <w:color w:val="000000"/>
          <w:sz w:val="22"/>
          <w:szCs w:val="22"/>
        </w:rPr>
        <w:t xml:space="preserve"> 07.07.2021].</w:t>
      </w:r>
    </w:p>
    <w:p w14:paraId="3F053377" w14:textId="77777777" w:rsidR="00002212" w:rsidRPr="00371191" w:rsidRDefault="00002212" w:rsidP="00002212">
      <w:pPr>
        <w:pStyle w:val="NormaleWeb"/>
        <w:numPr>
          <w:ilvl w:val="0"/>
          <w:numId w:val="2"/>
        </w:numPr>
        <w:rPr>
          <w:rFonts w:ascii="Calibri" w:hAnsi="Calibri"/>
          <w:i/>
          <w:iCs/>
          <w:color w:val="000000"/>
          <w:sz w:val="27"/>
          <w:szCs w:val="27"/>
          <w:lang w:val="en-US"/>
        </w:rPr>
      </w:pPr>
      <w:proofErr w:type="spellStart"/>
      <w:r w:rsidRPr="00371191">
        <w:rPr>
          <w:rFonts w:ascii="Calibri" w:hAnsi="Calibri"/>
          <w:color w:val="000000"/>
          <w:sz w:val="22"/>
          <w:szCs w:val="22"/>
          <w:lang w:val="en-US"/>
        </w:rPr>
        <w:lastRenderedPageBreak/>
        <w:t>Surbi</w:t>
      </w:r>
      <w:proofErr w:type="spellEnd"/>
      <w:r w:rsidRPr="00371191">
        <w:rPr>
          <w:rFonts w:ascii="Calibri" w:hAnsi="Calibri"/>
          <w:color w:val="000000"/>
          <w:sz w:val="22"/>
          <w:szCs w:val="22"/>
          <w:lang w:val="en-US"/>
        </w:rPr>
        <w:t xml:space="preserve"> S. (2018). </w:t>
      </w:r>
      <w:r w:rsidRPr="00371191">
        <w:rPr>
          <w:rFonts w:ascii="Calibri" w:hAnsi="Calibri"/>
          <w:i/>
          <w:iCs/>
          <w:color w:val="000000"/>
          <w:sz w:val="22"/>
          <w:szCs w:val="22"/>
          <w:lang w:val="en-US"/>
        </w:rPr>
        <w:t>Difference Between Formal and Informal Communication</w:t>
      </w:r>
      <w:r>
        <w:rPr>
          <w:rFonts w:ascii="Calibri" w:hAnsi="Calibri"/>
          <w:color w:val="000000"/>
          <w:sz w:val="22"/>
          <w:szCs w:val="22"/>
          <w:lang w:val="en-US"/>
        </w:rPr>
        <w:t>. [online] Key Differences. Available at:</w:t>
      </w:r>
      <w:r w:rsidRPr="00827817">
        <w:rPr>
          <w:lang w:val="en-US"/>
        </w:rPr>
        <w:t xml:space="preserve"> </w:t>
      </w:r>
      <w:r w:rsidRPr="00C27E38">
        <w:rPr>
          <w:rFonts w:ascii="Calibri" w:hAnsi="Calibri"/>
          <w:color w:val="000000"/>
          <w:sz w:val="22"/>
          <w:szCs w:val="22"/>
          <w:lang w:val="en-US"/>
        </w:rPr>
        <w:t>https://keydifferences.com/difference-between-formal-and-informal-communication.html</w:t>
      </w:r>
    </w:p>
    <w:p w14:paraId="45942F07" w14:textId="77777777" w:rsidR="00002212"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proofErr w:type="spellStart"/>
      <w:r w:rsidRPr="00827817">
        <w:rPr>
          <w:rFonts w:ascii="Calibri" w:hAnsi="Calibri"/>
          <w:color w:val="000000"/>
          <w:sz w:val="22"/>
          <w:szCs w:val="22"/>
          <w:lang w:val="en-US"/>
        </w:rPr>
        <w:t>Termscompared</w:t>
      </w:r>
      <w:proofErr w:type="spellEnd"/>
      <w:r w:rsidRPr="00827817">
        <w:rPr>
          <w:rFonts w:ascii="Calibri" w:hAnsi="Calibri"/>
          <w:color w:val="000000"/>
          <w:sz w:val="22"/>
          <w:szCs w:val="22"/>
          <w:lang w:val="en-US"/>
        </w:rPr>
        <w:t>. (2020). </w:t>
      </w:r>
      <w:r w:rsidRPr="00827817">
        <w:rPr>
          <w:rFonts w:ascii="Calibri" w:hAnsi="Calibri"/>
          <w:i/>
          <w:iCs/>
          <w:color w:val="000000"/>
          <w:sz w:val="22"/>
          <w:szCs w:val="22"/>
          <w:lang w:val="en-US"/>
        </w:rPr>
        <w:t>Formal vs informal communication - definitions, meanings, differences</w:t>
      </w:r>
      <w:r w:rsidRPr="00827817">
        <w:rPr>
          <w:rFonts w:ascii="Calibri" w:hAnsi="Calibri"/>
          <w:color w:val="000000"/>
          <w:sz w:val="22"/>
          <w:szCs w:val="22"/>
          <w:lang w:val="en-US"/>
        </w:rPr>
        <w:t xml:space="preserve">. [online] Available at: </w:t>
      </w:r>
      <w:hyperlink r:id="rId9" w:history="1">
        <w:r w:rsidRPr="00BB4D09">
          <w:rPr>
            <w:rStyle w:val="Collegamentoipertestuale"/>
            <w:rFonts w:ascii="Calibri" w:hAnsi="Calibri"/>
            <w:sz w:val="22"/>
            <w:szCs w:val="22"/>
            <w:lang w:val="en-US"/>
          </w:rPr>
          <w:t>https://www.termscompared.com/formal-vs-informal-communication/</w:t>
        </w:r>
      </w:hyperlink>
      <w:r w:rsidRPr="00827817">
        <w:rPr>
          <w:rFonts w:ascii="Calibri" w:hAnsi="Calibri"/>
          <w:color w:val="000000"/>
          <w:sz w:val="22"/>
          <w:szCs w:val="22"/>
          <w:lang w:val="en-US"/>
        </w:rPr>
        <w:t>.</w:t>
      </w:r>
    </w:p>
    <w:p w14:paraId="60DCEE5E" w14:textId="77777777" w:rsidR="00002212" w:rsidRPr="00D02421" w:rsidRDefault="00002212" w:rsidP="00002212">
      <w:pPr>
        <w:pStyle w:val="NormaleWeb"/>
        <w:numPr>
          <w:ilvl w:val="0"/>
          <w:numId w:val="2"/>
        </w:numPr>
        <w:spacing w:before="0" w:beforeAutospacing="0" w:after="0" w:afterAutospacing="0" w:line="360" w:lineRule="atLeast"/>
        <w:rPr>
          <w:rFonts w:ascii="Calibri" w:hAnsi="Calibri"/>
          <w:color w:val="000000"/>
          <w:sz w:val="22"/>
          <w:szCs w:val="22"/>
          <w:lang w:val="en-US"/>
        </w:rPr>
      </w:pPr>
      <w:r w:rsidRPr="0021585D">
        <w:rPr>
          <w:rFonts w:ascii="Calibri" w:hAnsi="Calibri"/>
          <w:color w:val="000000"/>
          <w:sz w:val="22"/>
          <w:szCs w:val="22"/>
          <w:lang w:val="en-US"/>
        </w:rPr>
        <w:t>Lumenlearning.com</w:t>
      </w:r>
      <w:r>
        <w:rPr>
          <w:rFonts w:ascii="Calibri" w:hAnsi="Calibri"/>
          <w:color w:val="000000"/>
          <w:sz w:val="22"/>
          <w:szCs w:val="22"/>
          <w:lang w:val="en-US"/>
        </w:rPr>
        <w:t xml:space="preserve"> </w:t>
      </w:r>
      <w:r w:rsidRPr="0021585D">
        <w:rPr>
          <w:rFonts w:ascii="Calibri" w:hAnsi="Calibri"/>
          <w:color w:val="000000"/>
          <w:sz w:val="22"/>
          <w:szCs w:val="22"/>
          <w:lang w:val="en-US"/>
        </w:rPr>
        <w:t>(2019). </w:t>
      </w:r>
      <w:r w:rsidRPr="0021585D">
        <w:rPr>
          <w:rFonts w:ascii="Calibri" w:hAnsi="Calibri"/>
          <w:i/>
          <w:iCs/>
          <w:color w:val="000000"/>
          <w:sz w:val="22"/>
          <w:szCs w:val="22"/>
          <w:lang w:val="en-US"/>
        </w:rPr>
        <w:t>Models of Communication | Principles of Public Speaking</w:t>
      </w:r>
      <w:r w:rsidRPr="0021585D">
        <w:rPr>
          <w:rFonts w:ascii="Calibri" w:hAnsi="Calibri"/>
          <w:color w:val="000000"/>
          <w:sz w:val="22"/>
          <w:szCs w:val="22"/>
          <w:lang w:val="en-US"/>
        </w:rPr>
        <w:t>. [online]</w:t>
      </w:r>
    </w:p>
    <w:p w14:paraId="5F8537DD" w14:textId="77777777" w:rsidR="002F2912" w:rsidRDefault="002F2912" w:rsidP="002B2302">
      <w:pPr>
        <w:rPr>
          <w:b/>
          <w:bCs/>
          <w:sz w:val="28"/>
          <w:szCs w:val="28"/>
          <w:u w:val="single"/>
          <w:lang w:val="en-US"/>
        </w:rPr>
      </w:pPr>
    </w:p>
    <w:p w14:paraId="17F0C28F" w14:textId="77777777" w:rsidR="00BA2CA8" w:rsidRPr="0028530F" w:rsidRDefault="00BA2CA8" w:rsidP="002F2912">
      <w:pPr>
        <w:rPr>
          <w:sz w:val="28"/>
          <w:szCs w:val="28"/>
          <w:u w:val="single"/>
          <w:lang w:val="en-US"/>
        </w:rPr>
      </w:pPr>
    </w:p>
    <w:p w14:paraId="0A64B49B" w14:textId="77777777" w:rsidR="00BA2CA8" w:rsidRPr="0028530F" w:rsidRDefault="00BA2CA8" w:rsidP="00BA2CA8">
      <w:pPr>
        <w:jc w:val="center"/>
        <w:rPr>
          <w:sz w:val="28"/>
          <w:szCs w:val="28"/>
          <w:u w:val="single"/>
          <w:lang w:val="en-US"/>
        </w:rPr>
      </w:pPr>
    </w:p>
    <w:p w14:paraId="54714AD1" w14:textId="77777777" w:rsidR="00BA2CA8" w:rsidRPr="0028530F" w:rsidRDefault="00BA2CA8" w:rsidP="00BA2CA8">
      <w:pPr>
        <w:jc w:val="center"/>
        <w:rPr>
          <w:sz w:val="28"/>
          <w:szCs w:val="28"/>
          <w:u w:val="single"/>
          <w:lang w:val="en-US"/>
        </w:rPr>
      </w:pPr>
    </w:p>
    <w:p w14:paraId="195009B9" w14:textId="77777777" w:rsidR="00BA2CA8" w:rsidRPr="0028530F" w:rsidRDefault="00BA2CA8" w:rsidP="00BA2CA8">
      <w:pPr>
        <w:jc w:val="center"/>
        <w:rPr>
          <w:sz w:val="28"/>
          <w:szCs w:val="28"/>
          <w:u w:val="single"/>
          <w:lang w:val="en-US"/>
        </w:rPr>
      </w:pPr>
    </w:p>
    <w:p w14:paraId="2E91B0DC" w14:textId="77777777" w:rsidR="00BA2CA8" w:rsidRPr="0028530F" w:rsidRDefault="00BA2CA8" w:rsidP="00BA2CA8">
      <w:pPr>
        <w:jc w:val="center"/>
        <w:rPr>
          <w:sz w:val="28"/>
          <w:szCs w:val="28"/>
          <w:u w:val="single"/>
          <w:lang w:val="en-US"/>
        </w:rPr>
      </w:pPr>
    </w:p>
    <w:p w14:paraId="263AB9AC" w14:textId="77777777" w:rsidR="00BA2CA8" w:rsidRPr="0028530F" w:rsidRDefault="00BA2CA8" w:rsidP="00BA2CA8">
      <w:pPr>
        <w:jc w:val="center"/>
        <w:rPr>
          <w:sz w:val="28"/>
          <w:szCs w:val="28"/>
          <w:u w:val="single"/>
          <w:lang w:val="en-US"/>
        </w:rPr>
      </w:pPr>
    </w:p>
    <w:p w14:paraId="35F1B57B" w14:textId="77777777" w:rsidR="00BA2CA8" w:rsidRPr="0028530F" w:rsidRDefault="00BA2CA8" w:rsidP="00BA2CA8">
      <w:pPr>
        <w:jc w:val="center"/>
        <w:rPr>
          <w:sz w:val="28"/>
          <w:szCs w:val="28"/>
          <w:lang w:val="en-US"/>
        </w:rPr>
      </w:pPr>
    </w:p>
    <w:sectPr w:rsidR="00BA2CA8" w:rsidRPr="0028530F" w:rsidSect="00BA2CA8">
      <w:pgSz w:w="11906" w:h="16838" w:code="9"/>
      <w:pgMar w:top="1418" w:right="1134" w:bottom="1134" w:left="1134" w:header="709" w:footer="709" w:gutter="0"/>
      <w:cols w:space="708"/>
      <w:vAlign w:val="both"/>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F5799"/>
    <w:multiLevelType w:val="hybridMultilevel"/>
    <w:tmpl w:val="6C56A93C"/>
    <w:lvl w:ilvl="0" w:tplc="FB52118C">
      <w:start w:val="1"/>
      <w:numFmt w:val="decimal"/>
      <w:lvlText w:val="%1-"/>
      <w:lvlJc w:val="left"/>
      <w:pPr>
        <w:ind w:left="720" w:hanging="360"/>
      </w:pPr>
      <w:rPr>
        <w:rFonts w:hint="default"/>
        <w:sz w:val="24"/>
        <w:szCs w:val="24"/>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52153DE3"/>
    <w:multiLevelType w:val="hybridMultilevel"/>
    <w:tmpl w:val="EA986948"/>
    <w:lvl w:ilvl="0" w:tplc="F0207B5C">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CA8"/>
    <w:rsid w:val="000010E7"/>
    <w:rsid w:val="00002212"/>
    <w:rsid w:val="00002494"/>
    <w:rsid w:val="000025C8"/>
    <w:rsid w:val="00006EB7"/>
    <w:rsid w:val="000107D5"/>
    <w:rsid w:val="0001452B"/>
    <w:rsid w:val="000257CA"/>
    <w:rsid w:val="000306A9"/>
    <w:rsid w:val="000337FF"/>
    <w:rsid w:val="0003711F"/>
    <w:rsid w:val="00041E31"/>
    <w:rsid w:val="00053C4B"/>
    <w:rsid w:val="000635E0"/>
    <w:rsid w:val="00071BAB"/>
    <w:rsid w:val="00081B0C"/>
    <w:rsid w:val="00083939"/>
    <w:rsid w:val="00092649"/>
    <w:rsid w:val="00096061"/>
    <w:rsid w:val="000A2AA1"/>
    <w:rsid w:val="000A57EB"/>
    <w:rsid w:val="000B2ACC"/>
    <w:rsid w:val="000B62E7"/>
    <w:rsid w:val="000C788E"/>
    <w:rsid w:val="000E1640"/>
    <w:rsid w:val="000E3D78"/>
    <w:rsid w:val="000E6DB6"/>
    <w:rsid w:val="000F0A79"/>
    <w:rsid w:val="000F52A7"/>
    <w:rsid w:val="0011281E"/>
    <w:rsid w:val="001239A7"/>
    <w:rsid w:val="00124B33"/>
    <w:rsid w:val="001277EB"/>
    <w:rsid w:val="00132A98"/>
    <w:rsid w:val="00161579"/>
    <w:rsid w:val="00162C73"/>
    <w:rsid w:val="001649A0"/>
    <w:rsid w:val="001657A5"/>
    <w:rsid w:val="00167479"/>
    <w:rsid w:val="0018035C"/>
    <w:rsid w:val="00192390"/>
    <w:rsid w:val="00195481"/>
    <w:rsid w:val="001A1022"/>
    <w:rsid w:val="001A1F61"/>
    <w:rsid w:val="001A33DF"/>
    <w:rsid w:val="001A348D"/>
    <w:rsid w:val="001B0B72"/>
    <w:rsid w:val="001B4B72"/>
    <w:rsid w:val="001C502B"/>
    <w:rsid w:val="001D12BC"/>
    <w:rsid w:val="001D19D2"/>
    <w:rsid w:val="001D546E"/>
    <w:rsid w:val="001E0FFD"/>
    <w:rsid w:val="001E5607"/>
    <w:rsid w:val="001E6FA7"/>
    <w:rsid w:val="00204D8A"/>
    <w:rsid w:val="00206144"/>
    <w:rsid w:val="00210C9F"/>
    <w:rsid w:val="0021384A"/>
    <w:rsid w:val="0021585D"/>
    <w:rsid w:val="00224577"/>
    <w:rsid w:val="002300AF"/>
    <w:rsid w:val="002312A2"/>
    <w:rsid w:val="002450E0"/>
    <w:rsid w:val="00253F56"/>
    <w:rsid w:val="002571E5"/>
    <w:rsid w:val="00262173"/>
    <w:rsid w:val="00265524"/>
    <w:rsid w:val="00276BC0"/>
    <w:rsid w:val="002813A4"/>
    <w:rsid w:val="00284414"/>
    <w:rsid w:val="0028530F"/>
    <w:rsid w:val="00286A1B"/>
    <w:rsid w:val="00293100"/>
    <w:rsid w:val="00296327"/>
    <w:rsid w:val="00297223"/>
    <w:rsid w:val="002B07F5"/>
    <w:rsid w:val="002B1079"/>
    <w:rsid w:val="002B2218"/>
    <w:rsid w:val="002B2302"/>
    <w:rsid w:val="002B6603"/>
    <w:rsid w:val="002C3266"/>
    <w:rsid w:val="002E03EF"/>
    <w:rsid w:val="002E5025"/>
    <w:rsid w:val="002F2912"/>
    <w:rsid w:val="002F3B1C"/>
    <w:rsid w:val="002F7EA7"/>
    <w:rsid w:val="003009BF"/>
    <w:rsid w:val="00325157"/>
    <w:rsid w:val="00326E7E"/>
    <w:rsid w:val="00327968"/>
    <w:rsid w:val="00335840"/>
    <w:rsid w:val="00346F3F"/>
    <w:rsid w:val="00347406"/>
    <w:rsid w:val="00352AFA"/>
    <w:rsid w:val="003540C1"/>
    <w:rsid w:val="00354218"/>
    <w:rsid w:val="00360907"/>
    <w:rsid w:val="0036094B"/>
    <w:rsid w:val="00365927"/>
    <w:rsid w:val="00371191"/>
    <w:rsid w:val="00372D1B"/>
    <w:rsid w:val="00373AED"/>
    <w:rsid w:val="00383684"/>
    <w:rsid w:val="003837C8"/>
    <w:rsid w:val="00384949"/>
    <w:rsid w:val="00385743"/>
    <w:rsid w:val="00386A97"/>
    <w:rsid w:val="00386EB2"/>
    <w:rsid w:val="003903DB"/>
    <w:rsid w:val="0039403F"/>
    <w:rsid w:val="00394F80"/>
    <w:rsid w:val="003A70F7"/>
    <w:rsid w:val="003C235E"/>
    <w:rsid w:val="003C39B6"/>
    <w:rsid w:val="003D4296"/>
    <w:rsid w:val="003E5E04"/>
    <w:rsid w:val="003E6541"/>
    <w:rsid w:val="003F73D2"/>
    <w:rsid w:val="00406175"/>
    <w:rsid w:val="00432E89"/>
    <w:rsid w:val="00446276"/>
    <w:rsid w:val="004528EB"/>
    <w:rsid w:val="004531CE"/>
    <w:rsid w:val="00454EDB"/>
    <w:rsid w:val="004B7005"/>
    <w:rsid w:val="004D1083"/>
    <w:rsid w:val="004E0B5E"/>
    <w:rsid w:val="004E7559"/>
    <w:rsid w:val="004F23EE"/>
    <w:rsid w:val="005032E4"/>
    <w:rsid w:val="00512235"/>
    <w:rsid w:val="00515082"/>
    <w:rsid w:val="005209C0"/>
    <w:rsid w:val="0052103B"/>
    <w:rsid w:val="00521498"/>
    <w:rsid w:val="00522B07"/>
    <w:rsid w:val="005254E7"/>
    <w:rsid w:val="00547CCB"/>
    <w:rsid w:val="00554FAC"/>
    <w:rsid w:val="0057312D"/>
    <w:rsid w:val="00583D58"/>
    <w:rsid w:val="00585FE3"/>
    <w:rsid w:val="00590161"/>
    <w:rsid w:val="00591C5E"/>
    <w:rsid w:val="005A7830"/>
    <w:rsid w:val="005B03B7"/>
    <w:rsid w:val="005C54F6"/>
    <w:rsid w:val="005D493C"/>
    <w:rsid w:val="005E0210"/>
    <w:rsid w:val="005E0A93"/>
    <w:rsid w:val="005E64AD"/>
    <w:rsid w:val="005E78FD"/>
    <w:rsid w:val="00600809"/>
    <w:rsid w:val="00613640"/>
    <w:rsid w:val="006217C0"/>
    <w:rsid w:val="006318C9"/>
    <w:rsid w:val="00631F31"/>
    <w:rsid w:val="006467A8"/>
    <w:rsid w:val="0066435E"/>
    <w:rsid w:val="00675E83"/>
    <w:rsid w:val="00676C28"/>
    <w:rsid w:val="0068540B"/>
    <w:rsid w:val="006924DF"/>
    <w:rsid w:val="0069474B"/>
    <w:rsid w:val="006A0840"/>
    <w:rsid w:val="006B46FA"/>
    <w:rsid w:val="006C01B0"/>
    <w:rsid w:val="006C2198"/>
    <w:rsid w:val="006C2E05"/>
    <w:rsid w:val="006C5893"/>
    <w:rsid w:val="006C625F"/>
    <w:rsid w:val="006D5C82"/>
    <w:rsid w:val="006F01B1"/>
    <w:rsid w:val="007019A7"/>
    <w:rsid w:val="00706618"/>
    <w:rsid w:val="00711155"/>
    <w:rsid w:val="0072000E"/>
    <w:rsid w:val="007363CB"/>
    <w:rsid w:val="00762CA6"/>
    <w:rsid w:val="00794A62"/>
    <w:rsid w:val="007971B9"/>
    <w:rsid w:val="007A2805"/>
    <w:rsid w:val="007A2D4A"/>
    <w:rsid w:val="007B259D"/>
    <w:rsid w:val="007B2710"/>
    <w:rsid w:val="007B40DA"/>
    <w:rsid w:val="007C0660"/>
    <w:rsid w:val="007C10FB"/>
    <w:rsid w:val="007C1D06"/>
    <w:rsid w:val="007C7F01"/>
    <w:rsid w:val="007E5E44"/>
    <w:rsid w:val="007F4B64"/>
    <w:rsid w:val="007F6748"/>
    <w:rsid w:val="00816BBE"/>
    <w:rsid w:val="00817038"/>
    <w:rsid w:val="008177C6"/>
    <w:rsid w:val="00822C9A"/>
    <w:rsid w:val="00822DAF"/>
    <w:rsid w:val="00823960"/>
    <w:rsid w:val="00827817"/>
    <w:rsid w:val="008320E1"/>
    <w:rsid w:val="008355BD"/>
    <w:rsid w:val="008410AD"/>
    <w:rsid w:val="008448BC"/>
    <w:rsid w:val="00861597"/>
    <w:rsid w:val="008636EA"/>
    <w:rsid w:val="00870941"/>
    <w:rsid w:val="00884F9B"/>
    <w:rsid w:val="0088549F"/>
    <w:rsid w:val="00890125"/>
    <w:rsid w:val="0089172B"/>
    <w:rsid w:val="008B4477"/>
    <w:rsid w:val="008D430E"/>
    <w:rsid w:val="008D6044"/>
    <w:rsid w:val="008D6993"/>
    <w:rsid w:val="008F0023"/>
    <w:rsid w:val="008F1D99"/>
    <w:rsid w:val="00921415"/>
    <w:rsid w:val="00922729"/>
    <w:rsid w:val="00931D0C"/>
    <w:rsid w:val="0093620E"/>
    <w:rsid w:val="00937D73"/>
    <w:rsid w:val="009420F8"/>
    <w:rsid w:val="00945434"/>
    <w:rsid w:val="00947FB4"/>
    <w:rsid w:val="009526B0"/>
    <w:rsid w:val="00952E5E"/>
    <w:rsid w:val="009531C1"/>
    <w:rsid w:val="0095577F"/>
    <w:rsid w:val="00955D6F"/>
    <w:rsid w:val="0097599E"/>
    <w:rsid w:val="009B6801"/>
    <w:rsid w:val="009C5B04"/>
    <w:rsid w:val="009C669A"/>
    <w:rsid w:val="009E3C34"/>
    <w:rsid w:val="009F27CE"/>
    <w:rsid w:val="009F4147"/>
    <w:rsid w:val="009F605C"/>
    <w:rsid w:val="00A1419C"/>
    <w:rsid w:val="00A323C9"/>
    <w:rsid w:val="00A340E5"/>
    <w:rsid w:val="00A37E88"/>
    <w:rsid w:val="00A40047"/>
    <w:rsid w:val="00A41398"/>
    <w:rsid w:val="00A5677C"/>
    <w:rsid w:val="00A60A51"/>
    <w:rsid w:val="00A63B9B"/>
    <w:rsid w:val="00A733B6"/>
    <w:rsid w:val="00A75BE5"/>
    <w:rsid w:val="00A82458"/>
    <w:rsid w:val="00A824BC"/>
    <w:rsid w:val="00A8489C"/>
    <w:rsid w:val="00AA3A5D"/>
    <w:rsid w:val="00AB0042"/>
    <w:rsid w:val="00AB07E8"/>
    <w:rsid w:val="00AB290A"/>
    <w:rsid w:val="00AB2D93"/>
    <w:rsid w:val="00AC0C28"/>
    <w:rsid w:val="00AC2292"/>
    <w:rsid w:val="00AC749A"/>
    <w:rsid w:val="00AD45E0"/>
    <w:rsid w:val="00AF57AD"/>
    <w:rsid w:val="00B00888"/>
    <w:rsid w:val="00B04761"/>
    <w:rsid w:val="00B0777A"/>
    <w:rsid w:val="00B13C68"/>
    <w:rsid w:val="00B14FFC"/>
    <w:rsid w:val="00B22D7F"/>
    <w:rsid w:val="00B24675"/>
    <w:rsid w:val="00B314A1"/>
    <w:rsid w:val="00B31B44"/>
    <w:rsid w:val="00B55307"/>
    <w:rsid w:val="00B56056"/>
    <w:rsid w:val="00B57999"/>
    <w:rsid w:val="00B57BCF"/>
    <w:rsid w:val="00B6627E"/>
    <w:rsid w:val="00B743EB"/>
    <w:rsid w:val="00B80969"/>
    <w:rsid w:val="00B84B80"/>
    <w:rsid w:val="00B8636F"/>
    <w:rsid w:val="00B928D0"/>
    <w:rsid w:val="00B97B6F"/>
    <w:rsid w:val="00BA05FB"/>
    <w:rsid w:val="00BA0F48"/>
    <w:rsid w:val="00BA2CA8"/>
    <w:rsid w:val="00BA5434"/>
    <w:rsid w:val="00BB65E0"/>
    <w:rsid w:val="00BC5648"/>
    <w:rsid w:val="00BD41D4"/>
    <w:rsid w:val="00BD62B2"/>
    <w:rsid w:val="00BD7C44"/>
    <w:rsid w:val="00BE05EB"/>
    <w:rsid w:val="00BE7E03"/>
    <w:rsid w:val="00BF3D88"/>
    <w:rsid w:val="00C00C4C"/>
    <w:rsid w:val="00C01731"/>
    <w:rsid w:val="00C02EE0"/>
    <w:rsid w:val="00C1067C"/>
    <w:rsid w:val="00C121A4"/>
    <w:rsid w:val="00C12A4B"/>
    <w:rsid w:val="00C166D7"/>
    <w:rsid w:val="00C20A48"/>
    <w:rsid w:val="00C27E38"/>
    <w:rsid w:val="00C346AF"/>
    <w:rsid w:val="00C43785"/>
    <w:rsid w:val="00C50F58"/>
    <w:rsid w:val="00C55AEC"/>
    <w:rsid w:val="00C61B61"/>
    <w:rsid w:val="00C63E2B"/>
    <w:rsid w:val="00C73E53"/>
    <w:rsid w:val="00C762F9"/>
    <w:rsid w:val="00C80701"/>
    <w:rsid w:val="00C84A89"/>
    <w:rsid w:val="00C94878"/>
    <w:rsid w:val="00C95147"/>
    <w:rsid w:val="00CA2B60"/>
    <w:rsid w:val="00CA4425"/>
    <w:rsid w:val="00CA5E75"/>
    <w:rsid w:val="00CA68D2"/>
    <w:rsid w:val="00CB4530"/>
    <w:rsid w:val="00CB647F"/>
    <w:rsid w:val="00CC0A5B"/>
    <w:rsid w:val="00CD0B10"/>
    <w:rsid w:val="00CD30D2"/>
    <w:rsid w:val="00CE7514"/>
    <w:rsid w:val="00CE75FA"/>
    <w:rsid w:val="00CF07DE"/>
    <w:rsid w:val="00CF2E75"/>
    <w:rsid w:val="00D02B29"/>
    <w:rsid w:val="00D064AD"/>
    <w:rsid w:val="00D178DC"/>
    <w:rsid w:val="00D21906"/>
    <w:rsid w:val="00D24CC9"/>
    <w:rsid w:val="00D33EC4"/>
    <w:rsid w:val="00D35446"/>
    <w:rsid w:val="00D41030"/>
    <w:rsid w:val="00D41314"/>
    <w:rsid w:val="00D450E4"/>
    <w:rsid w:val="00D51892"/>
    <w:rsid w:val="00D5370C"/>
    <w:rsid w:val="00D67BA6"/>
    <w:rsid w:val="00D8025D"/>
    <w:rsid w:val="00D80898"/>
    <w:rsid w:val="00D84B4A"/>
    <w:rsid w:val="00D8597F"/>
    <w:rsid w:val="00D8685F"/>
    <w:rsid w:val="00D9013B"/>
    <w:rsid w:val="00D91164"/>
    <w:rsid w:val="00DA164B"/>
    <w:rsid w:val="00DA2C5E"/>
    <w:rsid w:val="00DB3858"/>
    <w:rsid w:val="00DB661C"/>
    <w:rsid w:val="00DC3F0C"/>
    <w:rsid w:val="00DC70F0"/>
    <w:rsid w:val="00DC75BC"/>
    <w:rsid w:val="00DD371D"/>
    <w:rsid w:val="00DD6432"/>
    <w:rsid w:val="00DD7DEB"/>
    <w:rsid w:val="00DE0C59"/>
    <w:rsid w:val="00DF1121"/>
    <w:rsid w:val="00DF38AC"/>
    <w:rsid w:val="00DF40EA"/>
    <w:rsid w:val="00E07F8D"/>
    <w:rsid w:val="00E14894"/>
    <w:rsid w:val="00E25FB6"/>
    <w:rsid w:val="00E25FD3"/>
    <w:rsid w:val="00E26814"/>
    <w:rsid w:val="00E3056A"/>
    <w:rsid w:val="00E36A43"/>
    <w:rsid w:val="00E47D3F"/>
    <w:rsid w:val="00E5350D"/>
    <w:rsid w:val="00E648CE"/>
    <w:rsid w:val="00E64D8A"/>
    <w:rsid w:val="00E76989"/>
    <w:rsid w:val="00E83A21"/>
    <w:rsid w:val="00E94B3B"/>
    <w:rsid w:val="00EA2A0B"/>
    <w:rsid w:val="00EA7D06"/>
    <w:rsid w:val="00EB294D"/>
    <w:rsid w:val="00EC173C"/>
    <w:rsid w:val="00EC2404"/>
    <w:rsid w:val="00ED2D01"/>
    <w:rsid w:val="00ED31AD"/>
    <w:rsid w:val="00EE2B1F"/>
    <w:rsid w:val="00EE6FF9"/>
    <w:rsid w:val="00EF052A"/>
    <w:rsid w:val="00EF7980"/>
    <w:rsid w:val="00F16239"/>
    <w:rsid w:val="00F16CF9"/>
    <w:rsid w:val="00F2179C"/>
    <w:rsid w:val="00F30EF5"/>
    <w:rsid w:val="00F32345"/>
    <w:rsid w:val="00F3556C"/>
    <w:rsid w:val="00F42B5F"/>
    <w:rsid w:val="00F57CF8"/>
    <w:rsid w:val="00F720D3"/>
    <w:rsid w:val="00F73D59"/>
    <w:rsid w:val="00F848A2"/>
    <w:rsid w:val="00F84B48"/>
    <w:rsid w:val="00FA0A7C"/>
    <w:rsid w:val="00FA3E2C"/>
    <w:rsid w:val="00FA427E"/>
    <w:rsid w:val="00FB74B9"/>
    <w:rsid w:val="00FC3F5C"/>
    <w:rsid w:val="00FD6086"/>
    <w:rsid w:val="00FE4DCA"/>
    <w:rsid w:val="00FE6C94"/>
    <w:rsid w:val="00FF4DD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EA338"/>
  <w15:chartTrackingRefBased/>
  <w15:docId w15:val="{8AB92339-BEF8-4F1C-A219-89302700D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2B1079"/>
    <w:pPr>
      <w:ind w:left="720"/>
      <w:contextualSpacing/>
    </w:pPr>
  </w:style>
  <w:style w:type="paragraph" w:styleId="NormaleWeb">
    <w:name w:val="Normal (Web)"/>
    <w:basedOn w:val="Normale"/>
    <w:uiPriority w:val="99"/>
    <w:unhideWhenUsed/>
    <w:rsid w:val="002B2302"/>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styleId="Collegamentoipertestuale">
    <w:name w:val="Hyperlink"/>
    <w:basedOn w:val="Carpredefinitoparagrafo"/>
    <w:uiPriority w:val="99"/>
    <w:unhideWhenUsed/>
    <w:rsid w:val="0021585D"/>
    <w:rPr>
      <w:color w:val="0563C1" w:themeColor="hyperlink"/>
      <w:u w:val="single"/>
    </w:rPr>
  </w:style>
  <w:style w:type="character" w:styleId="Menzionenonrisolta">
    <w:name w:val="Unresolved Mention"/>
    <w:basedOn w:val="Carpredefinitoparagrafo"/>
    <w:uiPriority w:val="99"/>
    <w:semiHidden/>
    <w:unhideWhenUsed/>
    <w:rsid w:val="002158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23472">
      <w:bodyDiv w:val="1"/>
      <w:marLeft w:val="0"/>
      <w:marRight w:val="0"/>
      <w:marTop w:val="0"/>
      <w:marBottom w:val="0"/>
      <w:divBdr>
        <w:top w:val="none" w:sz="0" w:space="0" w:color="auto"/>
        <w:left w:val="none" w:sz="0" w:space="0" w:color="auto"/>
        <w:bottom w:val="none" w:sz="0" w:space="0" w:color="auto"/>
        <w:right w:val="none" w:sz="0" w:space="0" w:color="auto"/>
      </w:divBdr>
    </w:div>
    <w:div w:id="100419549">
      <w:bodyDiv w:val="1"/>
      <w:marLeft w:val="0"/>
      <w:marRight w:val="0"/>
      <w:marTop w:val="0"/>
      <w:marBottom w:val="0"/>
      <w:divBdr>
        <w:top w:val="none" w:sz="0" w:space="0" w:color="auto"/>
        <w:left w:val="none" w:sz="0" w:space="0" w:color="auto"/>
        <w:bottom w:val="none" w:sz="0" w:space="0" w:color="auto"/>
        <w:right w:val="none" w:sz="0" w:space="0" w:color="auto"/>
      </w:divBdr>
    </w:div>
    <w:div w:id="284312874">
      <w:bodyDiv w:val="1"/>
      <w:marLeft w:val="0"/>
      <w:marRight w:val="0"/>
      <w:marTop w:val="0"/>
      <w:marBottom w:val="0"/>
      <w:divBdr>
        <w:top w:val="none" w:sz="0" w:space="0" w:color="auto"/>
        <w:left w:val="none" w:sz="0" w:space="0" w:color="auto"/>
        <w:bottom w:val="none" w:sz="0" w:space="0" w:color="auto"/>
        <w:right w:val="none" w:sz="0" w:space="0" w:color="auto"/>
      </w:divBdr>
    </w:div>
    <w:div w:id="959530218">
      <w:bodyDiv w:val="1"/>
      <w:marLeft w:val="0"/>
      <w:marRight w:val="0"/>
      <w:marTop w:val="0"/>
      <w:marBottom w:val="0"/>
      <w:divBdr>
        <w:top w:val="none" w:sz="0" w:space="0" w:color="auto"/>
        <w:left w:val="none" w:sz="0" w:space="0" w:color="auto"/>
        <w:bottom w:val="none" w:sz="0" w:space="0" w:color="auto"/>
        <w:right w:val="none" w:sz="0" w:space="0" w:color="auto"/>
      </w:divBdr>
    </w:div>
    <w:div w:id="1162551180">
      <w:bodyDiv w:val="1"/>
      <w:marLeft w:val="0"/>
      <w:marRight w:val="0"/>
      <w:marTop w:val="0"/>
      <w:marBottom w:val="0"/>
      <w:divBdr>
        <w:top w:val="none" w:sz="0" w:space="0" w:color="auto"/>
        <w:left w:val="none" w:sz="0" w:space="0" w:color="auto"/>
        <w:bottom w:val="none" w:sz="0" w:space="0" w:color="auto"/>
        <w:right w:val="none" w:sz="0" w:space="0" w:color="auto"/>
      </w:divBdr>
    </w:div>
    <w:div w:id="1275284216">
      <w:bodyDiv w:val="1"/>
      <w:marLeft w:val="0"/>
      <w:marRight w:val="0"/>
      <w:marTop w:val="0"/>
      <w:marBottom w:val="0"/>
      <w:divBdr>
        <w:top w:val="none" w:sz="0" w:space="0" w:color="auto"/>
        <w:left w:val="none" w:sz="0" w:space="0" w:color="auto"/>
        <w:bottom w:val="none" w:sz="0" w:space="0" w:color="auto"/>
        <w:right w:val="none" w:sz="0" w:space="0" w:color="auto"/>
      </w:divBdr>
    </w:div>
    <w:div w:id="1330136598">
      <w:bodyDiv w:val="1"/>
      <w:marLeft w:val="0"/>
      <w:marRight w:val="0"/>
      <w:marTop w:val="0"/>
      <w:marBottom w:val="0"/>
      <w:divBdr>
        <w:top w:val="none" w:sz="0" w:space="0" w:color="auto"/>
        <w:left w:val="none" w:sz="0" w:space="0" w:color="auto"/>
        <w:bottom w:val="none" w:sz="0" w:space="0" w:color="auto"/>
        <w:right w:val="none" w:sz="0" w:space="0" w:color="auto"/>
      </w:divBdr>
    </w:div>
    <w:div w:id="1356229260">
      <w:bodyDiv w:val="1"/>
      <w:marLeft w:val="0"/>
      <w:marRight w:val="0"/>
      <w:marTop w:val="0"/>
      <w:marBottom w:val="0"/>
      <w:divBdr>
        <w:top w:val="none" w:sz="0" w:space="0" w:color="auto"/>
        <w:left w:val="none" w:sz="0" w:space="0" w:color="auto"/>
        <w:bottom w:val="none" w:sz="0" w:space="0" w:color="auto"/>
        <w:right w:val="none" w:sz="0" w:space="0" w:color="auto"/>
      </w:divBdr>
    </w:div>
    <w:div w:id="1825318272">
      <w:bodyDiv w:val="1"/>
      <w:marLeft w:val="0"/>
      <w:marRight w:val="0"/>
      <w:marTop w:val="0"/>
      <w:marBottom w:val="0"/>
      <w:divBdr>
        <w:top w:val="none" w:sz="0" w:space="0" w:color="auto"/>
        <w:left w:val="none" w:sz="0" w:space="0" w:color="auto"/>
        <w:bottom w:val="none" w:sz="0" w:space="0" w:color="auto"/>
        <w:right w:val="none" w:sz="0" w:space="0" w:color="auto"/>
      </w:divBdr>
    </w:div>
    <w:div w:id="1869949871">
      <w:bodyDiv w:val="1"/>
      <w:marLeft w:val="0"/>
      <w:marRight w:val="0"/>
      <w:marTop w:val="0"/>
      <w:marBottom w:val="0"/>
      <w:divBdr>
        <w:top w:val="none" w:sz="0" w:space="0" w:color="auto"/>
        <w:left w:val="none" w:sz="0" w:space="0" w:color="auto"/>
        <w:bottom w:val="none" w:sz="0" w:space="0" w:color="auto"/>
        <w:right w:val="none" w:sz="0" w:space="0" w:color="auto"/>
      </w:divBdr>
    </w:div>
    <w:div w:id="2124881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shannon-and-weaver-model-of-communication.ht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ermscompared.com/formal-vs-informal-communication/"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2" ma:contentTypeDescription="Create a new document." ma:contentTypeScope="" ma:versionID="75b40b0863934ab773040bd87528660f">
  <xsd:schema xmlns:xsd="http://www.w3.org/2001/XMLSchema" xmlns:xs="http://www.w3.org/2001/XMLSchema" xmlns:p="http://schemas.microsoft.com/office/2006/metadata/properties" xmlns:ns3="1e817316-4aca-4b9e-ace6-40706940dca6" targetNamespace="http://schemas.microsoft.com/office/2006/metadata/properties" ma:root="true" ma:fieldsID="dd3b915b714e1222b0e1aea65443d6e4" ns3:_="">
    <xsd:import namespace="1e817316-4aca-4b9e-ace6-40706940dca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B8396B-7456-4A0E-812D-6D56DF83899E}">
  <ds:schemaRefs>
    <ds:schemaRef ds:uri="http://purl.org/dc/terms/"/>
    <ds:schemaRef ds:uri="http://purl.org/dc/dcmitype/"/>
    <ds:schemaRef ds:uri="http://purl.org/dc/elements/1.1/"/>
    <ds:schemaRef ds:uri="http://www.w3.org/XML/1998/namespace"/>
    <ds:schemaRef ds:uri="http://schemas.openxmlformats.org/package/2006/metadata/core-properties"/>
    <ds:schemaRef ds:uri="http://schemas.microsoft.com/office/2006/documentManagement/types"/>
    <ds:schemaRef ds:uri="http://schemas.microsoft.com/office/infopath/2007/PartnerControls"/>
    <ds:schemaRef ds:uri="1e817316-4aca-4b9e-ace6-40706940dca6"/>
    <ds:schemaRef ds:uri="http://schemas.microsoft.com/office/2006/metadata/properties"/>
  </ds:schemaRefs>
</ds:datastoreItem>
</file>

<file path=customXml/itemProps2.xml><?xml version="1.0" encoding="utf-8"?>
<ds:datastoreItem xmlns:ds="http://schemas.openxmlformats.org/officeDocument/2006/customXml" ds:itemID="{3629B516-33F7-415E-A062-822484BC14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8EE425-FD64-4827-9E65-56112941D83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2582</Words>
  <Characters>14721</Characters>
  <Application>Microsoft Office Word</Application>
  <DocSecurity>0</DocSecurity>
  <Lines>122</Lines>
  <Paragraphs>34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Rafeda Rokshana Amin (2022467)</dc:creator>
  <cp:keywords/>
  <dc:description/>
  <cp:lastModifiedBy>Rafeda Rokshana Amin (2022467)</cp:lastModifiedBy>
  <cp:revision>2</cp:revision>
  <dcterms:created xsi:type="dcterms:W3CDTF">2021-08-26T17:50:00Z</dcterms:created>
  <dcterms:modified xsi:type="dcterms:W3CDTF">2021-08-26T17:50:00Z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