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62FEB" w14:textId="05016E2A" w:rsidR="00CD3D78" w:rsidRPr="00CD3D78" w:rsidRDefault="00CD3D78" w:rsidP="00CD3D78">
      <w:pPr>
        <w:spacing w:before="240" w:after="0" w:line="288" w:lineRule="atLeast"/>
        <w:ind w:right="744"/>
        <w:outlineLvl w:val="0"/>
        <w:rPr>
          <w:rFonts w:ascii="Arial" w:eastAsia="Times New Roman" w:hAnsi="Arial" w:cs="Arial"/>
          <w:color w:val="471362"/>
          <w:kern w:val="36"/>
          <w:sz w:val="24"/>
          <w:szCs w:val="24"/>
          <w:u w:val="single"/>
        </w:rPr>
      </w:pPr>
      <w:proofErr w:type="spellStart"/>
      <w:r w:rsidRPr="00CD3D78">
        <w:rPr>
          <w:rFonts w:ascii="Arial" w:eastAsia="Times New Roman" w:hAnsi="Arial" w:cs="Arial"/>
          <w:color w:val="471362"/>
          <w:kern w:val="36"/>
          <w:sz w:val="24"/>
          <w:szCs w:val="24"/>
          <w:u w:val="single"/>
        </w:rPr>
        <w:t>Gendlin’s</w:t>
      </w:r>
      <w:proofErr w:type="spellEnd"/>
      <w:r w:rsidRPr="00CD3D78">
        <w:rPr>
          <w:rFonts w:ascii="Arial" w:eastAsia="Times New Roman" w:hAnsi="Arial" w:cs="Arial"/>
          <w:color w:val="471362"/>
          <w:kern w:val="36"/>
          <w:sz w:val="24"/>
          <w:szCs w:val="24"/>
          <w:u w:val="single"/>
        </w:rPr>
        <w:t xml:space="preserve"> Felt Sense</w:t>
      </w:r>
    </w:p>
    <w:p w14:paraId="69EB6F87" w14:textId="77777777" w:rsidR="00CD3D78" w:rsidRPr="00CD3D78" w:rsidRDefault="00CD3D78" w:rsidP="00CD3D78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Clearing a Space</w:t>
      </w:r>
    </w:p>
    <w:p w14:paraId="08227047" w14:textId="77777777" w:rsidR="00CD3D78" w:rsidRPr="00CD3D78" w:rsidRDefault="00CD3D78" w:rsidP="00CD3D78">
      <w:pPr>
        <w:numPr>
          <w:ilvl w:val="0"/>
          <w:numId w:val="1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Become silent and draw your attention inward to a particular spot in your body (e.g., your stomach, your core) that might be feeling cluttered.</w:t>
      </w:r>
    </w:p>
    <w:p w14:paraId="2C3A0C4A" w14:textId="77777777" w:rsidR="00CD3D78" w:rsidRPr="00CD3D78" w:rsidRDefault="00CD3D78" w:rsidP="00CD3D78">
      <w:pPr>
        <w:numPr>
          <w:ilvl w:val="0"/>
          <w:numId w:val="1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Breathe deeply, slowly, and fully, and imagine that as you exhale you are clearing that part of your body of its “hoard.”</w:t>
      </w:r>
    </w:p>
    <w:p w14:paraId="49F64B13" w14:textId="77777777" w:rsidR="00CD3D78" w:rsidRPr="00CD3D78" w:rsidRDefault="00CD3D78" w:rsidP="00CD3D78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Exploring the Felt Sense</w:t>
      </w:r>
    </w:p>
    <w:p w14:paraId="08AAE9BA" w14:textId="77777777" w:rsidR="00CD3D78" w:rsidRPr="00CD3D78" w:rsidRDefault="00CD3D78" w:rsidP="00CD3D78">
      <w:pPr>
        <w:numPr>
          <w:ilvl w:val="0"/>
          <w:numId w:val="2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 xml:space="preserve">Identify a situation or question that has been at the </w:t>
      </w:r>
      <w:proofErr w:type="spellStart"/>
      <w:r w:rsidRPr="00CD3D78">
        <w:rPr>
          <w:rFonts w:ascii="Arial" w:eastAsia="Times New Roman" w:hAnsi="Arial" w:cs="Arial"/>
          <w:color w:val="000000"/>
          <w:sz w:val="23"/>
          <w:szCs w:val="23"/>
        </w:rPr>
        <w:t>center</w:t>
      </w:r>
      <w:proofErr w:type="spellEnd"/>
      <w:r w:rsidRPr="00CD3D78">
        <w:rPr>
          <w:rFonts w:ascii="Arial" w:eastAsia="Times New Roman" w:hAnsi="Arial" w:cs="Arial"/>
          <w:color w:val="000000"/>
          <w:sz w:val="23"/>
          <w:szCs w:val="23"/>
        </w:rPr>
        <w:t xml:space="preserve"> of your focus lately (this can be your research question or topic of inquiry).</w:t>
      </w:r>
    </w:p>
    <w:p w14:paraId="1FD54589" w14:textId="77777777" w:rsidR="00CD3D78" w:rsidRPr="00CD3D78" w:rsidRDefault="00CD3D78" w:rsidP="00CD3D78">
      <w:pPr>
        <w:numPr>
          <w:ilvl w:val="0"/>
          <w:numId w:val="2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Set any thoughts about that situation to the side (you might imagine yourself standing back or stepping away from the thoughts).</w:t>
      </w:r>
    </w:p>
    <w:p w14:paraId="53D95EC0" w14:textId="77777777" w:rsidR="00CD3D78" w:rsidRPr="00CD3D78" w:rsidRDefault="00CD3D78" w:rsidP="00CD3D78">
      <w:pPr>
        <w:numPr>
          <w:ilvl w:val="0"/>
          <w:numId w:val="2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Explore your general sense of that situation or question. As you do this, focus on your overall experience of the situation rather than on a particular aspect of it.</w:t>
      </w:r>
    </w:p>
    <w:p w14:paraId="5514DE9D" w14:textId="77777777" w:rsidR="00CD3D78" w:rsidRPr="00CD3D78" w:rsidRDefault="00CD3D78" w:rsidP="00CD3D78">
      <w:pPr>
        <w:numPr>
          <w:ilvl w:val="0"/>
          <w:numId w:val="2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Allow yourself to connect with the vagueness of the situation.</w:t>
      </w:r>
    </w:p>
    <w:p w14:paraId="1CAD1856" w14:textId="77777777" w:rsidR="00CD3D78" w:rsidRPr="00CD3D78" w:rsidRDefault="00CD3D78" w:rsidP="00CD3D78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Finding a Handle</w:t>
      </w:r>
    </w:p>
    <w:p w14:paraId="378B52EA" w14:textId="77777777" w:rsidR="00CD3D78" w:rsidRPr="00CD3D78" w:rsidRDefault="00CD3D78" w:rsidP="00CD3D78">
      <w:pPr>
        <w:numPr>
          <w:ilvl w:val="0"/>
          <w:numId w:val="3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Now draw your attention to any words, phrases, symbols, or images that emerge from your felt sense of the situation.</w:t>
      </w:r>
    </w:p>
    <w:p w14:paraId="76F8B345" w14:textId="77777777" w:rsidR="00CD3D78" w:rsidRPr="00CD3D78" w:rsidRDefault="00CD3D78" w:rsidP="00CD3D78">
      <w:pPr>
        <w:numPr>
          <w:ilvl w:val="0"/>
          <w:numId w:val="3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Be patient as you gently calm your mind so other dimensions of your experience (e.g., emotional, sensory) may also inform this process.</w:t>
      </w:r>
    </w:p>
    <w:p w14:paraId="3E025D38" w14:textId="77777777" w:rsidR="00CD3D78" w:rsidRPr="00CD3D78" w:rsidRDefault="00CD3D78" w:rsidP="00CD3D78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 xml:space="preserve">Resonating With the Flow of Felt </w:t>
      </w:r>
      <w:proofErr w:type="spellStart"/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Sense</w:t>
      </w:r>
      <w:r w:rsidRPr="00CD3D78">
        <w:rPr>
          <w:rFonts w:ascii="Arial" w:eastAsia="Times New Roman" w:hAnsi="Arial" w:cs="Arial"/>
          <w:color w:val="000000"/>
          <w:sz w:val="23"/>
          <w:szCs w:val="23"/>
        </w:rPr>
        <w:t>∞</w:t>
      </w: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Handle</w:t>
      </w:r>
      <w:proofErr w:type="spellEnd"/>
    </w:p>
    <w:p w14:paraId="7BBF109F" w14:textId="77777777" w:rsidR="00CD3D78" w:rsidRPr="00CD3D78" w:rsidRDefault="00CD3D78" w:rsidP="00CD3D78">
      <w:pPr>
        <w:numPr>
          <w:ilvl w:val="0"/>
          <w:numId w:val="4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Go back and forth between your felt sense and your handle (word, image, etc.).</w:t>
      </w:r>
    </w:p>
    <w:p w14:paraId="6BED9773" w14:textId="77777777" w:rsidR="00CD3D78" w:rsidRPr="00CD3D78" w:rsidRDefault="00CD3D78" w:rsidP="00CD3D78">
      <w:pPr>
        <w:numPr>
          <w:ilvl w:val="0"/>
          <w:numId w:val="4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Ask yourself, </w:t>
      </w:r>
      <w:r w:rsidRPr="00CD3D78">
        <w:rPr>
          <w:rFonts w:ascii="Arial" w:eastAsia="Times New Roman" w:hAnsi="Arial" w:cs="Arial"/>
          <w:i/>
          <w:iCs/>
          <w:color w:val="000000"/>
          <w:sz w:val="23"/>
          <w:szCs w:val="23"/>
        </w:rPr>
        <w:t>Do my felt sense and my handle “fit” together?</w:t>
      </w:r>
    </w:p>
    <w:p w14:paraId="14D80201" w14:textId="77777777" w:rsidR="00CD3D78" w:rsidRPr="00CD3D78" w:rsidRDefault="00CD3D78" w:rsidP="00CD3D78">
      <w:pPr>
        <w:numPr>
          <w:ilvl w:val="0"/>
          <w:numId w:val="4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Allow your felt sense and/or your handle to shift if necessary; resonating is all about securing a goodness of fit between the felt sense and the handle.</w:t>
      </w:r>
    </w:p>
    <w:p w14:paraId="3DD19124" w14:textId="77777777" w:rsidR="00CD3D78" w:rsidRPr="00CD3D78" w:rsidRDefault="00CD3D78" w:rsidP="00CD3D78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Asking Questions</w:t>
      </w:r>
    </w:p>
    <w:p w14:paraId="2BB9F56F" w14:textId="77777777" w:rsidR="00CD3D78" w:rsidRPr="00CD3D78" w:rsidRDefault="00CD3D78" w:rsidP="00CD3D78">
      <w:pPr>
        <w:numPr>
          <w:ilvl w:val="0"/>
          <w:numId w:val="5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Ask, </w:t>
      </w:r>
      <w:proofErr w:type="gramStart"/>
      <w:r w:rsidRPr="00CD3D78">
        <w:rPr>
          <w:rFonts w:ascii="Arial" w:eastAsia="Times New Roman" w:hAnsi="Arial" w:cs="Arial"/>
          <w:i/>
          <w:iCs/>
          <w:color w:val="000000"/>
          <w:sz w:val="23"/>
          <w:szCs w:val="23"/>
        </w:rPr>
        <w:t>What</w:t>
      </w:r>
      <w:proofErr w:type="gramEnd"/>
      <w:r w:rsidRPr="00CD3D78">
        <w:rPr>
          <w:rFonts w:ascii="Arial" w:eastAsia="Times New Roman" w:hAnsi="Arial" w:cs="Arial"/>
          <w:i/>
          <w:iCs/>
          <w:color w:val="000000"/>
          <w:sz w:val="23"/>
          <w:szCs w:val="23"/>
        </w:rPr>
        <w:t xml:space="preserve"> is it about this situation or problem that is so</w:t>
      </w:r>
      <w:r w:rsidRPr="00CD3D78">
        <w:rPr>
          <w:rFonts w:ascii="Arial" w:eastAsia="Times New Roman" w:hAnsi="Arial" w:cs="Arial"/>
          <w:color w:val="000000"/>
          <w:sz w:val="23"/>
          <w:szCs w:val="23"/>
        </w:rPr>
        <w:t> </w:t>
      </w:r>
      <w:r w:rsidRPr="00CD3D78">
        <w:rPr>
          <w:rFonts w:ascii="Arial" w:eastAsia="Times New Roman" w:hAnsi="Arial" w:cs="Arial"/>
          <w:i/>
          <w:iCs/>
          <w:color w:val="000000"/>
          <w:sz w:val="23"/>
          <w:szCs w:val="23"/>
        </w:rPr>
        <w:t>intriguing, perplexing, etc.? What needs to happen for a shift to take place?</w:t>
      </w:r>
    </w:p>
    <w:p w14:paraId="1809779F" w14:textId="77777777" w:rsidR="00CD3D78" w:rsidRPr="00CD3D78" w:rsidRDefault="00CD3D78" w:rsidP="00CD3D78">
      <w:pPr>
        <w:numPr>
          <w:ilvl w:val="0"/>
          <w:numId w:val="5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Sit with these questions patiently, asking them over and over.</w:t>
      </w:r>
    </w:p>
    <w:p w14:paraId="3E3ECF80" w14:textId="77777777" w:rsidR="00CD3D78" w:rsidRPr="00CD3D78" w:rsidRDefault="00CD3D78" w:rsidP="00CD3D78">
      <w:pPr>
        <w:numPr>
          <w:ilvl w:val="0"/>
          <w:numId w:val="5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 xml:space="preserve">Experiment with exploring the questions from different angles. Allow all dimensions of your experience (cognitive, emotional, </w:t>
      </w:r>
      <w:proofErr w:type="spellStart"/>
      <w:r w:rsidRPr="00CD3D78">
        <w:rPr>
          <w:rFonts w:ascii="Arial" w:eastAsia="Times New Roman" w:hAnsi="Arial" w:cs="Arial"/>
          <w:color w:val="000000"/>
          <w:sz w:val="23"/>
          <w:szCs w:val="23"/>
        </w:rPr>
        <w:t>sensory∞kinesthetic</w:t>
      </w:r>
      <w:proofErr w:type="spellEnd"/>
      <w:r w:rsidRPr="00CD3D78">
        <w:rPr>
          <w:rFonts w:ascii="Arial" w:eastAsia="Times New Roman" w:hAnsi="Arial" w:cs="Arial"/>
          <w:color w:val="000000"/>
          <w:sz w:val="23"/>
          <w:szCs w:val="23"/>
        </w:rPr>
        <w:t xml:space="preserve">, perceptual, spiritual, and </w:t>
      </w:r>
      <w:proofErr w:type="spellStart"/>
      <w:r w:rsidRPr="00CD3D78">
        <w:rPr>
          <w:rFonts w:ascii="Arial" w:eastAsia="Times New Roman" w:hAnsi="Arial" w:cs="Arial"/>
          <w:color w:val="000000"/>
          <w:sz w:val="23"/>
          <w:szCs w:val="23"/>
        </w:rPr>
        <w:t>social∞relational</w:t>
      </w:r>
      <w:proofErr w:type="spellEnd"/>
      <w:r w:rsidRPr="00CD3D78">
        <w:rPr>
          <w:rFonts w:ascii="Arial" w:eastAsia="Times New Roman" w:hAnsi="Arial" w:cs="Arial"/>
          <w:color w:val="000000"/>
          <w:sz w:val="23"/>
          <w:szCs w:val="23"/>
        </w:rPr>
        <w:t>) to inform this process. Use your imagination!</w:t>
      </w:r>
    </w:p>
    <w:p w14:paraId="0AAB38F2" w14:textId="77777777" w:rsidR="00CD3D78" w:rsidRPr="00CD3D78" w:rsidRDefault="00CD3D78" w:rsidP="00CD3D78">
      <w:pPr>
        <w:numPr>
          <w:ilvl w:val="0"/>
          <w:numId w:val="5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lastRenderedPageBreak/>
        <w:t>Do this until you experience a shift in your felt sense.</w:t>
      </w:r>
    </w:p>
    <w:p w14:paraId="65B44E6A" w14:textId="77777777" w:rsidR="00CD3D78" w:rsidRPr="00CD3D78" w:rsidRDefault="00CD3D78" w:rsidP="00CD3D78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b/>
          <w:bCs/>
          <w:color w:val="000000"/>
          <w:sz w:val="23"/>
          <w:szCs w:val="23"/>
        </w:rPr>
        <w:t>Receiving Answers</w:t>
      </w:r>
    </w:p>
    <w:p w14:paraId="513122AE" w14:textId="77777777" w:rsidR="00CD3D78" w:rsidRPr="00CD3D78" w:rsidRDefault="00CD3D78" w:rsidP="00CD3D78">
      <w:pPr>
        <w:numPr>
          <w:ilvl w:val="0"/>
          <w:numId w:val="6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Receive this shift in your experience with an open attitude.</w:t>
      </w:r>
    </w:p>
    <w:p w14:paraId="650C55CF" w14:textId="77777777" w:rsidR="00CD3D78" w:rsidRPr="00CD3D78" w:rsidRDefault="00CD3D78" w:rsidP="00CD3D78">
      <w:pPr>
        <w:numPr>
          <w:ilvl w:val="0"/>
          <w:numId w:val="6"/>
        </w:numPr>
        <w:spacing w:before="240" w:after="240" w:line="240" w:lineRule="auto"/>
        <w:rPr>
          <w:rFonts w:ascii="Arial" w:eastAsia="Times New Roman" w:hAnsi="Arial" w:cs="Arial"/>
          <w:color w:val="000000"/>
          <w:sz w:val="23"/>
          <w:szCs w:val="23"/>
        </w:rPr>
      </w:pPr>
      <w:r w:rsidRPr="00CD3D78">
        <w:rPr>
          <w:rFonts w:ascii="Arial" w:eastAsia="Times New Roman" w:hAnsi="Arial" w:cs="Arial"/>
          <w:color w:val="000000"/>
          <w:sz w:val="23"/>
          <w:szCs w:val="23"/>
        </w:rPr>
        <w:t>Allow yourself to be with this new felt sense of your situation for a while.</w:t>
      </w:r>
    </w:p>
    <w:p w14:paraId="784F7168" w14:textId="77777777" w:rsidR="00BA3DAE" w:rsidRDefault="00BA3DAE"/>
    <w:sectPr w:rsidR="00BA3D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402726"/>
    <w:multiLevelType w:val="multilevel"/>
    <w:tmpl w:val="225CA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ABE5AB0"/>
    <w:multiLevelType w:val="multilevel"/>
    <w:tmpl w:val="D3F27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4DC524F"/>
    <w:multiLevelType w:val="multilevel"/>
    <w:tmpl w:val="C7942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56C6679"/>
    <w:multiLevelType w:val="multilevel"/>
    <w:tmpl w:val="ECFC2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2061556"/>
    <w:multiLevelType w:val="multilevel"/>
    <w:tmpl w:val="9454F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39153F3"/>
    <w:multiLevelType w:val="multilevel"/>
    <w:tmpl w:val="B33A5B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0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D78"/>
    <w:rsid w:val="002B2026"/>
    <w:rsid w:val="00442C5E"/>
    <w:rsid w:val="004C5728"/>
    <w:rsid w:val="00854FA5"/>
    <w:rsid w:val="00BA3DAE"/>
    <w:rsid w:val="00CD3D78"/>
    <w:rsid w:val="00D06FB3"/>
    <w:rsid w:val="00DA3E6A"/>
    <w:rsid w:val="00EA7463"/>
    <w:rsid w:val="00ED2851"/>
    <w:rsid w:val="00F76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45129"/>
  <w15:chartTrackingRefBased/>
  <w15:docId w15:val="{7315636F-188E-4D88-A018-9CEBA3DF4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D3D7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D78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CD3D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811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314</Words>
  <Characters>1793</Characters>
  <Application>Microsoft Office Word</Application>
  <DocSecurity>0</DocSecurity>
  <Lines>14</Lines>
  <Paragraphs>4</Paragraphs>
  <ScaleCrop>false</ScaleCrop>
  <Company/>
  <LinksUpToDate>false</LinksUpToDate>
  <CharactersWithSpaces>2103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2022-02-14T14:22:00Z</dcterms:created>
  <dcterms:modified xsi:type="dcterms:W3CDTF">2022-02-14T14:24:00Z</dcterms:modified>
</cp:coreProperties>
</file>