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F25B9DE" w14:textId="2BE833B0" w:rsidR="00B73E20" w:rsidRPr="009423FC" w:rsidRDefault="006F3083" w:rsidP="006F3083">
      <w:pPr>
        <w:jc w:val="left"/>
        <w:rPr>
          <w:b/>
          <w:bCs/>
          <w:sz w:val="36"/>
          <w:szCs w:val="32"/>
        </w:rPr>
      </w:pPr>
      <w:r>
        <w:rPr>
          <w:b/>
          <w:bCs/>
          <w:noProof/>
          <w:sz w:val="36"/>
          <w:szCs w:val="32"/>
        </w:rPr>
        <w:drawing>
          <wp:inline distT="0" distB="0" distL="0" distR="0" wp14:anchorId="4C58F860" wp14:editId="30CF96B6">
            <wp:extent cx="2419350" cy="1536700"/>
            <wp:effectExtent l="0" t="0" r="0" b="635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419760" cy="1536960"/>
                    </a:xfrm>
                    <a:prstGeom prst="rect">
                      <a:avLst/>
                    </a:prstGeom>
                  </pic:spPr>
                </pic:pic>
              </a:graphicData>
            </a:graphic>
          </wp:inline>
        </w:drawing>
      </w:r>
    </w:p>
    <w:p w14:paraId="15587462" w14:textId="04ADE19A" w:rsidR="00B73E20" w:rsidRPr="006F3083" w:rsidRDefault="006F3083" w:rsidP="006F3083">
      <w:pPr>
        <w:pStyle w:val="ListParagraph"/>
        <w:rPr>
          <w:b/>
          <w:bCs/>
          <w:sz w:val="28"/>
          <w:szCs w:val="28"/>
        </w:rPr>
      </w:pPr>
      <w:r w:rsidRPr="006F3083">
        <w:rPr>
          <w:b/>
          <w:bCs/>
          <w:sz w:val="28"/>
          <w:szCs w:val="28"/>
        </w:rPr>
        <w:t>Student Number: 1904383</w:t>
      </w:r>
    </w:p>
    <w:p w14:paraId="1DB48F83" w14:textId="2415E8D3" w:rsidR="006F3083" w:rsidRPr="006F3083" w:rsidRDefault="006F3083" w:rsidP="006F3083">
      <w:pPr>
        <w:pStyle w:val="ListParagraph"/>
        <w:rPr>
          <w:b/>
          <w:bCs/>
          <w:sz w:val="28"/>
          <w:szCs w:val="28"/>
        </w:rPr>
      </w:pPr>
      <w:r w:rsidRPr="006F3083">
        <w:rPr>
          <w:b/>
          <w:bCs/>
          <w:sz w:val="28"/>
          <w:szCs w:val="28"/>
        </w:rPr>
        <w:t xml:space="preserve">Student Name: </w:t>
      </w:r>
      <w:proofErr w:type="spellStart"/>
      <w:r w:rsidRPr="006F3083">
        <w:rPr>
          <w:b/>
          <w:bCs/>
          <w:sz w:val="28"/>
          <w:szCs w:val="28"/>
        </w:rPr>
        <w:t>Liviu</w:t>
      </w:r>
      <w:proofErr w:type="spellEnd"/>
      <w:r w:rsidR="008C2FD5">
        <w:rPr>
          <w:b/>
          <w:bCs/>
          <w:sz w:val="28"/>
          <w:szCs w:val="28"/>
        </w:rPr>
        <w:t>-</w:t>
      </w:r>
      <w:r w:rsidRPr="006F3083">
        <w:rPr>
          <w:b/>
          <w:bCs/>
          <w:sz w:val="28"/>
          <w:szCs w:val="28"/>
        </w:rPr>
        <w:t xml:space="preserve">Marius </w:t>
      </w:r>
      <w:proofErr w:type="spellStart"/>
      <w:r w:rsidRPr="006F3083">
        <w:rPr>
          <w:b/>
          <w:bCs/>
          <w:sz w:val="28"/>
          <w:szCs w:val="28"/>
        </w:rPr>
        <w:t>Cocosila</w:t>
      </w:r>
      <w:proofErr w:type="spellEnd"/>
    </w:p>
    <w:p w14:paraId="57058F2F" w14:textId="136E38C9" w:rsidR="006F3083" w:rsidRPr="006F3083" w:rsidRDefault="006F3083" w:rsidP="006F3083">
      <w:pPr>
        <w:pStyle w:val="ListParagraph"/>
        <w:rPr>
          <w:b/>
          <w:bCs/>
          <w:sz w:val="28"/>
          <w:szCs w:val="28"/>
        </w:rPr>
      </w:pPr>
      <w:r w:rsidRPr="006F3083">
        <w:rPr>
          <w:b/>
          <w:bCs/>
          <w:sz w:val="28"/>
          <w:szCs w:val="28"/>
        </w:rPr>
        <w:t>Lecturer: Emily Williams</w:t>
      </w:r>
    </w:p>
    <w:p w14:paraId="0685299A" w14:textId="6C5D2EE0" w:rsidR="006F3083" w:rsidRPr="006F3083" w:rsidRDefault="006F3083" w:rsidP="006F3083">
      <w:pPr>
        <w:pStyle w:val="ListParagraph"/>
        <w:rPr>
          <w:b/>
          <w:bCs/>
          <w:sz w:val="28"/>
          <w:szCs w:val="28"/>
        </w:rPr>
      </w:pPr>
      <w:r w:rsidRPr="006F3083">
        <w:rPr>
          <w:b/>
          <w:bCs/>
          <w:sz w:val="28"/>
          <w:szCs w:val="28"/>
        </w:rPr>
        <w:t>Internal Verifier: Dr Jayne Griffith-Parry</w:t>
      </w:r>
    </w:p>
    <w:p w14:paraId="7D759B74" w14:textId="77777777" w:rsidR="00B73E20" w:rsidRPr="009423FC" w:rsidRDefault="00B73E20" w:rsidP="002D4D26">
      <w:pPr>
        <w:jc w:val="center"/>
        <w:rPr>
          <w:b/>
          <w:bCs/>
          <w:sz w:val="36"/>
          <w:szCs w:val="32"/>
        </w:rPr>
      </w:pPr>
    </w:p>
    <w:p w14:paraId="619775E2" w14:textId="0EBE2411" w:rsidR="002D4D26" w:rsidRPr="009423FC" w:rsidRDefault="006F3083" w:rsidP="006F3083">
      <w:pPr>
        <w:rPr>
          <w:b/>
          <w:bCs/>
          <w:sz w:val="36"/>
          <w:szCs w:val="32"/>
        </w:rPr>
      </w:pPr>
      <w:r>
        <w:rPr>
          <w:b/>
          <w:bCs/>
          <w:sz w:val="36"/>
          <w:szCs w:val="32"/>
        </w:rPr>
        <w:t xml:space="preserve">                                           </w:t>
      </w:r>
      <w:r w:rsidR="000F3773" w:rsidRPr="009423FC">
        <w:rPr>
          <w:b/>
          <w:bCs/>
          <w:sz w:val="36"/>
          <w:szCs w:val="32"/>
        </w:rPr>
        <w:t>BMIH6005</w:t>
      </w:r>
    </w:p>
    <w:p w14:paraId="0A924A54" w14:textId="77777777" w:rsidR="00224A6F" w:rsidRPr="009423FC" w:rsidRDefault="000F3773" w:rsidP="00290353">
      <w:pPr>
        <w:jc w:val="center"/>
        <w:rPr>
          <w:b/>
          <w:bCs/>
          <w:sz w:val="36"/>
          <w:szCs w:val="32"/>
        </w:rPr>
      </w:pPr>
      <w:r w:rsidRPr="009423FC">
        <w:rPr>
          <w:b/>
          <w:bCs/>
          <w:sz w:val="36"/>
          <w:szCs w:val="32"/>
        </w:rPr>
        <w:t>Consultancy Report</w:t>
      </w:r>
      <w:r w:rsidR="00765839" w:rsidRPr="009423FC">
        <w:rPr>
          <w:b/>
          <w:bCs/>
          <w:sz w:val="48"/>
          <w:szCs w:val="44"/>
        </w:rPr>
        <w:t xml:space="preserve"> </w:t>
      </w:r>
      <w:r w:rsidR="00765839" w:rsidRPr="009423FC">
        <w:rPr>
          <w:b/>
          <w:bCs/>
          <w:sz w:val="36"/>
          <w:szCs w:val="32"/>
        </w:rPr>
        <w:t>for Hilton</w:t>
      </w:r>
      <w:r w:rsidR="00752619" w:rsidRPr="009423FC">
        <w:rPr>
          <w:b/>
          <w:bCs/>
          <w:sz w:val="36"/>
          <w:szCs w:val="32"/>
        </w:rPr>
        <w:t xml:space="preserve"> on its Front of House </w:t>
      </w:r>
      <w:r w:rsidR="00BD0239" w:rsidRPr="009423FC">
        <w:rPr>
          <w:b/>
          <w:bCs/>
          <w:sz w:val="36"/>
          <w:szCs w:val="32"/>
        </w:rPr>
        <w:t>D</w:t>
      </w:r>
      <w:r w:rsidR="00752619" w:rsidRPr="009423FC">
        <w:rPr>
          <w:b/>
          <w:bCs/>
          <w:sz w:val="36"/>
          <w:szCs w:val="32"/>
        </w:rPr>
        <w:t>epartment</w:t>
      </w:r>
    </w:p>
    <w:p w14:paraId="293A2939" w14:textId="77777777" w:rsidR="003F7E83" w:rsidRPr="009423FC" w:rsidRDefault="000F3773" w:rsidP="00290353">
      <w:pPr>
        <w:jc w:val="center"/>
        <w:rPr>
          <w:b/>
          <w:bCs/>
          <w:sz w:val="36"/>
          <w:szCs w:val="32"/>
        </w:rPr>
      </w:pPr>
      <w:r>
        <w:rPr>
          <w:noProof/>
        </w:rPr>
        <w:drawing>
          <wp:inline distT="0" distB="0" distL="0" distR="0" wp14:anchorId="6888BFB1" wp14:editId="612ED6C5">
            <wp:extent cx="1332721" cy="1016199"/>
            <wp:effectExtent l="0" t="0" r="0" b="0"/>
            <wp:docPr id="2" name="Picture 2" descr="Image result for Hilt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Image result for Hilton"/>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1351126" cy="1030233"/>
                    </a:xfrm>
                    <a:prstGeom prst="rect">
                      <a:avLst/>
                    </a:prstGeom>
                    <a:noFill/>
                    <a:ln>
                      <a:noFill/>
                    </a:ln>
                  </pic:spPr>
                </pic:pic>
              </a:graphicData>
            </a:graphic>
          </wp:inline>
        </w:drawing>
      </w:r>
    </w:p>
    <w:p w14:paraId="7F504F58" w14:textId="62985CE1" w:rsidR="00DB45BA" w:rsidRDefault="00982310" w:rsidP="00DB45BA">
      <w:pPr>
        <w:jc w:val="center"/>
        <w:rPr>
          <w:b/>
          <w:bCs/>
          <w:sz w:val="36"/>
          <w:szCs w:val="32"/>
        </w:rPr>
      </w:pPr>
      <w:proofErr w:type="spellStart"/>
      <w:r>
        <w:rPr>
          <w:b/>
          <w:bCs/>
          <w:sz w:val="36"/>
          <w:szCs w:val="32"/>
        </w:rPr>
        <w:t>Gillomore</w:t>
      </w:r>
      <w:proofErr w:type="spellEnd"/>
      <w:r>
        <w:rPr>
          <w:b/>
          <w:bCs/>
          <w:sz w:val="36"/>
          <w:szCs w:val="32"/>
        </w:rPr>
        <w:t xml:space="preserve"> Management &amp; Consultancy</w:t>
      </w:r>
      <w:r w:rsidR="000F3773" w:rsidRPr="009423FC">
        <w:rPr>
          <w:b/>
          <w:bCs/>
          <w:sz w:val="36"/>
          <w:szCs w:val="32"/>
        </w:rPr>
        <w:t xml:space="preserve"> </w:t>
      </w:r>
    </w:p>
    <w:p w14:paraId="4CF3B7B8" w14:textId="77777777" w:rsidR="006F3083" w:rsidRDefault="006966EC" w:rsidP="006F3083">
      <w:pPr>
        <w:jc w:val="center"/>
        <w:rPr>
          <w:b/>
          <w:bCs/>
          <w:i/>
          <w:iCs/>
          <w:sz w:val="28"/>
          <w:szCs w:val="24"/>
        </w:rPr>
      </w:pPr>
      <w:r w:rsidRPr="00186F37">
        <w:rPr>
          <w:b/>
          <w:bCs/>
          <w:i/>
          <w:iCs/>
          <w:sz w:val="28"/>
          <w:szCs w:val="24"/>
        </w:rPr>
        <w:t xml:space="preserve">(At your help, serving </w:t>
      </w:r>
      <w:r w:rsidR="00F96320" w:rsidRPr="00186F37">
        <w:rPr>
          <w:b/>
          <w:bCs/>
          <w:i/>
          <w:iCs/>
          <w:sz w:val="28"/>
          <w:szCs w:val="24"/>
        </w:rPr>
        <w:t>your</w:t>
      </w:r>
      <w:r w:rsidRPr="00186F37">
        <w:rPr>
          <w:b/>
          <w:bCs/>
          <w:i/>
          <w:iCs/>
          <w:sz w:val="28"/>
          <w:szCs w:val="24"/>
        </w:rPr>
        <w:t xml:space="preserve"> assistance</w:t>
      </w:r>
      <w:r w:rsidR="006F3083">
        <w:rPr>
          <w:b/>
          <w:bCs/>
          <w:i/>
          <w:iCs/>
          <w:sz w:val="28"/>
          <w:szCs w:val="24"/>
        </w:rPr>
        <w:t>)</w:t>
      </w:r>
    </w:p>
    <w:p w14:paraId="4700F00F" w14:textId="45B1B183" w:rsidR="00C069FB" w:rsidRPr="006F3083" w:rsidRDefault="00BC0C25" w:rsidP="006F3083">
      <w:pPr>
        <w:jc w:val="center"/>
        <w:rPr>
          <w:b/>
          <w:bCs/>
          <w:i/>
          <w:iCs/>
          <w:sz w:val="28"/>
          <w:szCs w:val="24"/>
        </w:rPr>
      </w:pPr>
      <w:r>
        <w:rPr>
          <w:noProof/>
        </w:rPr>
        <w:drawing>
          <wp:inline distT="0" distB="0" distL="0" distR="0" wp14:anchorId="5A35EF10" wp14:editId="041909A5">
            <wp:extent cx="926430" cy="902524"/>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968021" cy="943042"/>
                    </a:xfrm>
                    <a:prstGeom prst="rect">
                      <a:avLst/>
                    </a:prstGeom>
                  </pic:spPr>
                </pic:pic>
              </a:graphicData>
            </a:graphic>
          </wp:inline>
        </w:drawing>
      </w:r>
      <w:r w:rsidRPr="009423FC">
        <w:rPr>
          <w:b/>
          <w:bCs/>
          <w:sz w:val="36"/>
          <w:szCs w:val="32"/>
        </w:rPr>
        <w:t xml:space="preserve"> </w:t>
      </w:r>
      <w:r w:rsidR="000F3773" w:rsidRPr="009423FC">
        <w:rPr>
          <w:b/>
          <w:bCs/>
          <w:sz w:val="36"/>
          <w:szCs w:val="32"/>
        </w:rPr>
        <w:br w:type="page"/>
      </w:r>
    </w:p>
    <w:p w14:paraId="0A064A7E" w14:textId="20DD55AA" w:rsidR="00265EAE" w:rsidRDefault="000F3773" w:rsidP="004A2B8B">
      <w:pPr>
        <w:spacing w:line="276" w:lineRule="auto"/>
        <w:jc w:val="center"/>
        <w:rPr>
          <w:b/>
          <w:bCs/>
          <w:sz w:val="28"/>
          <w:szCs w:val="24"/>
        </w:rPr>
      </w:pPr>
      <w:r w:rsidRPr="009423FC">
        <w:rPr>
          <w:b/>
          <w:bCs/>
          <w:sz w:val="28"/>
          <w:szCs w:val="24"/>
        </w:rPr>
        <w:lastRenderedPageBreak/>
        <w:t>Executive Summary</w:t>
      </w:r>
    </w:p>
    <w:p w14:paraId="662C2396" w14:textId="77777777" w:rsidR="008C2FD5" w:rsidRDefault="008C2FD5" w:rsidP="004A2B8B">
      <w:pPr>
        <w:spacing w:line="276" w:lineRule="auto"/>
        <w:jc w:val="center"/>
        <w:rPr>
          <w:b/>
          <w:bCs/>
          <w:sz w:val="28"/>
          <w:szCs w:val="24"/>
        </w:rPr>
      </w:pPr>
    </w:p>
    <w:p w14:paraId="2E646B7D" w14:textId="727DCA07" w:rsidR="00265EAE" w:rsidRPr="00A12D4B" w:rsidRDefault="000F3773" w:rsidP="00A12D4B">
      <w:pPr>
        <w:rPr>
          <w:rFonts w:ascii="Arial" w:hAnsi="Arial" w:cs="Arial"/>
          <w:szCs w:val="24"/>
          <w:lang w:val="en-IN" w:eastAsia="en-IN"/>
        </w:rPr>
      </w:pPr>
      <w:r w:rsidRPr="00A12D4B">
        <w:rPr>
          <w:rFonts w:ascii="Arial" w:hAnsi="Arial" w:cs="Arial"/>
          <w:szCs w:val="24"/>
          <w:lang w:val="en-IN" w:eastAsia="en-IN"/>
        </w:rPr>
        <w:t xml:space="preserve">The primary aim of this assignment is to develop a consultancy report for the client organisation Hilton focusing on their front of the house department or the front office department. The entire report has focused on executing an extended analysis </w:t>
      </w:r>
      <w:r w:rsidR="006F3083" w:rsidRPr="00A12D4B">
        <w:rPr>
          <w:rFonts w:ascii="Arial" w:hAnsi="Arial" w:cs="Arial"/>
          <w:szCs w:val="24"/>
          <w:lang w:val="en-IN" w:eastAsia="en-IN"/>
        </w:rPr>
        <w:t>to</w:t>
      </w:r>
      <w:r w:rsidRPr="00A12D4B">
        <w:rPr>
          <w:rFonts w:ascii="Arial" w:hAnsi="Arial" w:cs="Arial"/>
          <w:szCs w:val="24"/>
          <w:lang w:val="en-IN" w:eastAsia="en-IN"/>
        </w:rPr>
        <w:t xml:space="preserve"> recognise the identifiable issues affecting the growth and development as well as the general functionality of Hilton. Based on the issues the report constructed certain solutions and recommendations that will help the organisation to grow further. As a management consultancy team, then consideration should be pinned at development of the venture and betterment of the same by helping it to identify the issue existing therein. Hilton is a multinational hotel chain organisation and it generally engages itself in the management of the hotel and licensing for its brand and it also operates its hotels in different regions around the world which help the venture to establish a positive and renowned reputation in the hospitality industry. As a part of the growth strategy of Hilton, it chooses to focus on continuous growth by recognising its issues at the very early stages of the same in order to mitigate them and improve the areas associated with the issues therein. In this report, a consultation is to be delivered upon the management and other issues existing within the front of the house department of Hilton. In that regard, SWOT and PESTEL tools are to be taken into consideration for evaluating the internal and external environment of the given department of the client hotel.</w:t>
      </w:r>
    </w:p>
    <w:p w14:paraId="5D7C5839" w14:textId="0E78F0D1" w:rsidR="00265EAE" w:rsidRPr="00A12D4B" w:rsidRDefault="000F3773" w:rsidP="00A12D4B">
      <w:pPr>
        <w:rPr>
          <w:rFonts w:ascii="Arial" w:hAnsi="Arial" w:cs="Arial"/>
          <w:szCs w:val="24"/>
          <w:lang w:val="en-IN" w:eastAsia="en-IN"/>
        </w:rPr>
      </w:pPr>
      <w:r w:rsidRPr="00A12D4B">
        <w:rPr>
          <w:rFonts w:ascii="Arial" w:hAnsi="Arial" w:cs="Arial"/>
          <w:szCs w:val="24"/>
          <w:lang w:val="en-IN" w:eastAsia="en-IN"/>
        </w:rPr>
        <w:t xml:space="preserve">The management system of Hilton is governed by Christopher J. </w:t>
      </w:r>
      <w:proofErr w:type="spellStart"/>
      <w:r w:rsidRPr="00A12D4B">
        <w:rPr>
          <w:rFonts w:ascii="Arial" w:hAnsi="Arial" w:cs="Arial"/>
          <w:szCs w:val="24"/>
          <w:lang w:val="en-IN" w:eastAsia="en-IN"/>
        </w:rPr>
        <w:t>Nassetta</w:t>
      </w:r>
      <w:proofErr w:type="spellEnd"/>
      <w:r w:rsidRPr="00A12D4B">
        <w:rPr>
          <w:rFonts w:ascii="Arial" w:hAnsi="Arial" w:cs="Arial"/>
          <w:szCs w:val="24"/>
          <w:lang w:val="en-IN" w:eastAsia="en-IN"/>
        </w:rPr>
        <w:t xml:space="preserve">. Mr. </w:t>
      </w:r>
      <w:proofErr w:type="spellStart"/>
      <w:r w:rsidRPr="00A12D4B">
        <w:rPr>
          <w:rFonts w:ascii="Arial" w:hAnsi="Arial" w:cs="Arial"/>
          <w:szCs w:val="24"/>
          <w:lang w:val="en-IN" w:eastAsia="en-IN"/>
        </w:rPr>
        <w:t>Nassetta</w:t>
      </w:r>
      <w:proofErr w:type="spellEnd"/>
      <w:r w:rsidRPr="00A12D4B">
        <w:rPr>
          <w:rFonts w:ascii="Arial" w:hAnsi="Arial" w:cs="Arial"/>
          <w:szCs w:val="24"/>
          <w:lang w:val="en-IN" w:eastAsia="en-IN"/>
        </w:rPr>
        <w:t xml:space="preserve"> is the present president and CEO for Hilton. He joined Hilton in the year 2007. The officials assigned at the job at the front desk of Hilton follow more contact with the customers or the guests than the other staff in other departments. There are different functions executed at the front of the house that include making reservations, accounting, registration, concierge, telephone, guest relations, budgeting, credit control, statistics, crisis management and yield management. It has been identified that there are certain issues existing in relation to the management of operations at this department that concerns the smooth function of Hilton. It primarily engages the issue regarding staffing and recruitment. In this case, the issue regarding lack of capability and diligence of the </w:t>
      </w:r>
      <w:r w:rsidRPr="00A12D4B">
        <w:rPr>
          <w:rFonts w:ascii="Arial" w:hAnsi="Arial" w:cs="Arial"/>
          <w:szCs w:val="24"/>
          <w:lang w:val="en-IN" w:eastAsia="en-IN"/>
        </w:rPr>
        <w:lastRenderedPageBreak/>
        <w:t xml:space="preserve">employees have been taken into consideration as the issue of operations management. Whereby, as a solution, effective </w:t>
      </w:r>
      <w:r w:rsidR="00F96320" w:rsidRPr="00A12D4B">
        <w:rPr>
          <w:rFonts w:ascii="Arial" w:hAnsi="Arial" w:cs="Arial"/>
          <w:szCs w:val="24"/>
          <w:lang w:val="en-IN" w:eastAsia="en-IN"/>
        </w:rPr>
        <w:t>recruitment,</w:t>
      </w:r>
      <w:r w:rsidRPr="00A12D4B">
        <w:rPr>
          <w:rFonts w:ascii="Arial" w:hAnsi="Arial" w:cs="Arial"/>
          <w:szCs w:val="24"/>
          <w:lang w:val="en-IN" w:eastAsia="en-IN"/>
        </w:rPr>
        <w:t xml:space="preserve"> and training to be conducted. On the other hand, as another issue regarding Hilton, the financial management concern at the front office can be taken into consideration. The data that are followed in the case of financial operations involve profit and loss statement, cash flow forecast, balance sheet, quarterly operating statement, monthly highlight report, export GL information, capital expenditures, STAR report and group progress report. In this regard, Hilton may utilise automated expenses reports as well as PO processing tools for the betterment and improvement of this </w:t>
      </w:r>
      <w:r w:rsidR="00F96320" w:rsidRPr="00A12D4B">
        <w:rPr>
          <w:rFonts w:ascii="Arial" w:hAnsi="Arial" w:cs="Arial"/>
          <w:szCs w:val="24"/>
          <w:lang w:val="en-IN" w:eastAsia="en-IN"/>
        </w:rPr>
        <w:t>issue</w:t>
      </w:r>
      <w:r w:rsidRPr="00A12D4B">
        <w:rPr>
          <w:rFonts w:ascii="Arial" w:hAnsi="Arial" w:cs="Arial"/>
          <w:szCs w:val="24"/>
          <w:lang w:val="en-IN" w:eastAsia="en-IN"/>
        </w:rPr>
        <w:t xml:space="preserve">. In the case of property management, as analysed from the administration system of Hilton, it has been observed that there are many factors contributing to the successful execution of management of Hilton's operations. Despite the availability of many different tools, Hilton utilises </w:t>
      </w:r>
      <w:proofErr w:type="spellStart"/>
      <w:r w:rsidRPr="00A12D4B">
        <w:rPr>
          <w:rFonts w:ascii="Arial" w:hAnsi="Arial" w:cs="Arial"/>
          <w:szCs w:val="24"/>
          <w:lang w:val="en-IN" w:eastAsia="en-IN"/>
        </w:rPr>
        <w:t>OnQ</w:t>
      </w:r>
      <w:proofErr w:type="spellEnd"/>
      <w:r w:rsidRPr="00A12D4B">
        <w:rPr>
          <w:rFonts w:ascii="Arial" w:hAnsi="Arial" w:cs="Arial"/>
          <w:szCs w:val="24"/>
          <w:lang w:val="en-IN" w:eastAsia="en-IN"/>
        </w:rPr>
        <w:t xml:space="preserve"> for its property management that has an impact upon the management of the front office of the given hotel.</w:t>
      </w:r>
    </w:p>
    <w:p w14:paraId="06517D4B" w14:textId="3554C812" w:rsidR="00886B9E" w:rsidRPr="00A12D4B" w:rsidRDefault="000F3773" w:rsidP="00A12D4B">
      <w:pPr>
        <w:rPr>
          <w:rFonts w:ascii="Arial" w:hAnsi="Arial" w:cs="Arial"/>
          <w:szCs w:val="24"/>
          <w:lang w:val="en-IN" w:eastAsia="en-IN"/>
        </w:rPr>
      </w:pPr>
      <w:r w:rsidRPr="00A12D4B">
        <w:rPr>
          <w:rFonts w:ascii="Arial" w:hAnsi="Arial" w:cs="Arial"/>
          <w:szCs w:val="24"/>
          <w:lang w:val="en-IN" w:eastAsia="en-IN"/>
        </w:rPr>
        <w:t xml:space="preserve">To be specific about this scenario, there are certain front office specific issues that have been addressed by the report. These included recruitment and staffing, data security and technological development. Depending upon the importance of many operations at the front office, it is vital for the hotel to ensure delivering the job responsibilities to skilled and capable employees. Hence, in this case, Hilton needs to focus on the recruitment of skilled employees. On the other hand, </w:t>
      </w:r>
      <w:r w:rsidR="00F96320" w:rsidRPr="00A12D4B">
        <w:rPr>
          <w:rFonts w:ascii="Arial" w:hAnsi="Arial" w:cs="Arial"/>
          <w:szCs w:val="24"/>
          <w:lang w:val="en-IN" w:eastAsia="en-IN"/>
        </w:rPr>
        <w:t>to</w:t>
      </w:r>
      <w:r w:rsidRPr="00A12D4B">
        <w:rPr>
          <w:rFonts w:ascii="Arial" w:hAnsi="Arial" w:cs="Arial"/>
          <w:szCs w:val="24"/>
          <w:lang w:val="en-IN" w:eastAsia="en-IN"/>
        </w:rPr>
        <w:t xml:space="preserve"> mitigate the issues associated with data security, an enhancement of technological development there increases the risk associated with data leaks as well as virus attacks alongside hacking. From the analysis of many research studies, it can be suggested that the hotel industry needs to attach significant importance to the recruitment procedure involving and identification of sufficient and effective technologies and strategies.</w:t>
      </w:r>
    </w:p>
    <w:p w14:paraId="7F406003" w14:textId="23B38AAB" w:rsidR="009E1B0A" w:rsidRPr="00A12D4B" w:rsidRDefault="000F3773" w:rsidP="00A12D4B">
      <w:pPr>
        <w:rPr>
          <w:rFonts w:ascii="Arial" w:hAnsi="Arial" w:cs="Arial"/>
          <w:szCs w:val="24"/>
          <w:lang w:val="en-IN" w:eastAsia="en-IN"/>
        </w:rPr>
      </w:pPr>
      <w:r w:rsidRPr="00A12D4B">
        <w:rPr>
          <w:rFonts w:ascii="Arial" w:hAnsi="Arial" w:cs="Arial"/>
          <w:szCs w:val="24"/>
          <w:lang w:val="en-IN" w:eastAsia="en-IN"/>
        </w:rPr>
        <w:t xml:space="preserve">Hilton will be required to identify appropriate strategies that can help it to me to get the given issues. In this case Hilton can make investment in the case of staffing and recruitment which will help to employ diligent leaders who will take forward a smooth operation. the organisation will be required to invest </w:t>
      </w:r>
      <w:r w:rsidR="00F96320" w:rsidRPr="00A12D4B">
        <w:rPr>
          <w:rFonts w:ascii="Arial" w:hAnsi="Arial" w:cs="Arial"/>
          <w:szCs w:val="24"/>
          <w:lang w:val="en-IN" w:eastAsia="en-IN"/>
        </w:rPr>
        <w:t>enough</w:t>
      </w:r>
      <w:r w:rsidRPr="00A12D4B">
        <w:rPr>
          <w:rFonts w:ascii="Arial" w:hAnsi="Arial" w:cs="Arial"/>
          <w:szCs w:val="24"/>
          <w:lang w:val="en-IN" w:eastAsia="en-IN"/>
        </w:rPr>
        <w:t xml:space="preserve"> money in the case of employing diligent as well as skilled employees at every department of the hotel, specifically focusing on the front of the desk officials. On the other hand, installing </w:t>
      </w:r>
      <w:r w:rsidRPr="00A12D4B">
        <w:rPr>
          <w:rFonts w:ascii="Arial" w:hAnsi="Arial" w:cs="Arial"/>
          <w:szCs w:val="24"/>
          <w:lang w:val="en-IN" w:eastAsia="en-IN"/>
        </w:rPr>
        <w:lastRenderedPageBreak/>
        <w:t>software and technologies that will help the organisation to protect financial as well as private data from the reach of the hackers as well as viruses. Installing updated technologies will help the organisation into matters like ensuring protection of personal data on behalf of the customers and the hotel itself. On the other hand, it will ensure delivering better and comfortable services for customers.</w:t>
      </w:r>
      <w:r w:rsidR="001B74DA" w:rsidRPr="00A12D4B">
        <w:rPr>
          <w:rFonts w:ascii="Arial" w:hAnsi="Arial" w:cs="Arial"/>
          <w:szCs w:val="24"/>
          <w:lang w:val="en-IN" w:eastAsia="en-IN"/>
        </w:rPr>
        <w:t xml:space="preserve"> </w:t>
      </w:r>
      <w:r w:rsidR="001B74DA" w:rsidRPr="00A12D4B">
        <w:rPr>
          <w:rFonts w:ascii="Arial" w:hAnsi="Arial" w:cs="Arial"/>
          <w:szCs w:val="24"/>
        </w:rPr>
        <w:t>As a concluding remark to the report</w:t>
      </w:r>
      <w:r w:rsidR="00B702A4" w:rsidRPr="00A12D4B">
        <w:rPr>
          <w:rFonts w:ascii="Arial" w:hAnsi="Arial" w:cs="Arial"/>
          <w:szCs w:val="24"/>
        </w:rPr>
        <w:t>,</w:t>
      </w:r>
      <w:r w:rsidR="001B74DA" w:rsidRPr="00A12D4B">
        <w:rPr>
          <w:rFonts w:ascii="Arial" w:hAnsi="Arial" w:cs="Arial"/>
          <w:szCs w:val="24"/>
        </w:rPr>
        <w:t xml:space="preserve"> it was established that on successful accomplishment of the recommendation and following the action plan the </w:t>
      </w:r>
      <w:r w:rsidR="00A12D4B" w:rsidRPr="00A12D4B">
        <w:rPr>
          <w:rFonts w:ascii="Arial" w:hAnsi="Arial" w:cs="Arial"/>
          <w:szCs w:val="24"/>
        </w:rPr>
        <w:t>organization</w:t>
      </w:r>
      <w:r w:rsidR="001B74DA" w:rsidRPr="00A12D4B">
        <w:rPr>
          <w:rFonts w:ascii="Arial" w:hAnsi="Arial" w:cs="Arial"/>
          <w:szCs w:val="24"/>
        </w:rPr>
        <w:t xml:space="preserve"> will be able to confront a note about growth and enhancement in the case of customer satisfaction in near future.</w:t>
      </w:r>
      <w:r w:rsidR="00AA4626" w:rsidRPr="00A12D4B">
        <w:rPr>
          <w:rFonts w:ascii="Arial" w:hAnsi="Arial" w:cs="Arial"/>
          <w:szCs w:val="24"/>
        </w:rPr>
        <w:t xml:space="preserve"> Hence, the action plan and the </w:t>
      </w:r>
      <w:r w:rsidR="00C8181E" w:rsidRPr="00A12D4B">
        <w:rPr>
          <w:rFonts w:ascii="Arial" w:hAnsi="Arial" w:cs="Arial"/>
          <w:szCs w:val="24"/>
        </w:rPr>
        <w:t>recommendations</w:t>
      </w:r>
      <w:r w:rsidR="00AA4626" w:rsidRPr="00A12D4B">
        <w:rPr>
          <w:rFonts w:ascii="Arial" w:hAnsi="Arial" w:cs="Arial"/>
          <w:szCs w:val="24"/>
        </w:rPr>
        <w:t xml:space="preserve"> are to be specifically followed.</w:t>
      </w:r>
      <w:r w:rsidRPr="00A12D4B">
        <w:rPr>
          <w:rFonts w:ascii="Arial" w:hAnsi="Arial" w:cs="Arial"/>
          <w:b/>
          <w:bCs/>
          <w:szCs w:val="24"/>
        </w:rPr>
        <w:br w:type="page"/>
      </w:r>
    </w:p>
    <w:sdt>
      <w:sdtPr>
        <w:rPr>
          <w:rFonts w:ascii="Arial" w:eastAsiaTheme="minorHAnsi" w:hAnsi="Arial" w:cs="Arial"/>
          <w:color w:val="auto"/>
          <w:sz w:val="24"/>
          <w:szCs w:val="24"/>
        </w:rPr>
        <w:id w:val="-352106032"/>
        <w:docPartObj>
          <w:docPartGallery w:val="Table of Contents"/>
          <w:docPartUnique/>
        </w:docPartObj>
      </w:sdtPr>
      <w:sdtEndPr>
        <w:rPr>
          <w:b/>
          <w:bCs/>
          <w:noProof/>
        </w:rPr>
      </w:sdtEndPr>
      <w:sdtContent>
        <w:p w14:paraId="63B05503" w14:textId="77777777" w:rsidR="00C4286C" w:rsidRPr="00A12D4B" w:rsidRDefault="000F3773" w:rsidP="00A12D4B">
          <w:pPr>
            <w:pStyle w:val="TOCHeading"/>
            <w:spacing w:line="360" w:lineRule="auto"/>
            <w:jc w:val="both"/>
            <w:rPr>
              <w:rFonts w:ascii="Arial" w:hAnsi="Arial" w:cs="Arial"/>
              <w:color w:val="auto"/>
              <w:sz w:val="24"/>
              <w:szCs w:val="24"/>
            </w:rPr>
          </w:pPr>
          <w:r w:rsidRPr="00A12D4B">
            <w:rPr>
              <w:rFonts w:ascii="Arial" w:hAnsi="Arial" w:cs="Arial"/>
              <w:b/>
              <w:bCs/>
              <w:color w:val="auto"/>
              <w:sz w:val="24"/>
              <w:szCs w:val="24"/>
            </w:rPr>
            <w:t>Table of Contents</w:t>
          </w:r>
        </w:p>
        <w:p w14:paraId="7EBA5317" w14:textId="77777777" w:rsidR="001615A8" w:rsidRPr="00A12D4B" w:rsidRDefault="000F3773" w:rsidP="00A12D4B">
          <w:pPr>
            <w:pStyle w:val="TOC1"/>
            <w:tabs>
              <w:tab w:val="right" w:leader="dot" w:pos="9350"/>
            </w:tabs>
            <w:rPr>
              <w:rFonts w:ascii="Arial" w:eastAsiaTheme="minorEastAsia" w:hAnsi="Arial" w:cs="Arial"/>
              <w:noProof/>
              <w:szCs w:val="24"/>
              <w:lang w:val="en-IN" w:eastAsia="en-IN"/>
            </w:rPr>
          </w:pPr>
          <w:r w:rsidRPr="00A12D4B">
            <w:rPr>
              <w:rFonts w:ascii="Arial" w:hAnsi="Arial" w:cs="Arial"/>
              <w:szCs w:val="24"/>
            </w:rPr>
            <w:fldChar w:fldCharType="begin"/>
          </w:r>
          <w:r w:rsidRPr="00A12D4B">
            <w:rPr>
              <w:rFonts w:ascii="Arial" w:hAnsi="Arial" w:cs="Arial"/>
              <w:szCs w:val="24"/>
            </w:rPr>
            <w:instrText xml:space="preserve"> TOC \o "1-3" \h \z \u </w:instrText>
          </w:r>
          <w:r w:rsidRPr="00A12D4B">
            <w:rPr>
              <w:rFonts w:ascii="Arial" w:hAnsi="Arial" w:cs="Arial"/>
              <w:szCs w:val="24"/>
            </w:rPr>
            <w:fldChar w:fldCharType="separate"/>
          </w:r>
          <w:hyperlink w:anchor="_Toc63855840" w:history="1">
            <w:r w:rsidRPr="00A12D4B">
              <w:rPr>
                <w:rStyle w:val="Hyperlink"/>
                <w:rFonts w:ascii="Arial" w:hAnsi="Arial" w:cs="Arial"/>
                <w:noProof/>
                <w:szCs w:val="24"/>
              </w:rPr>
              <w:t>Introduction</w:t>
            </w:r>
            <w:r w:rsidRPr="00A12D4B">
              <w:rPr>
                <w:rFonts w:ascii="Arial" w:hAnsi="Arial" w:cs="Arial"/>
                <w:noProof/>
                <w:webHidden/>
                <w:szCs w:val="24"/>
              </w:rPr>
              <w:tab/>
            </w:r>
            <w:r w:rsidRPr="00A12D4B">
              <w:rPr>
                <w:rFonts w:ascii="Arial" w:hAnsi="Arial" w:cs="Arial"/>
                <w:noProof/>
                <w:webHidden/>
                <w:szCs w:val="24"/>
              </w:rPr>
              <w:fldChar w:fldCharType="begin"/>
            </w:r>
            <w:r w:rsidRPr="00A12D4B">
              <w:rPr>
                <w:rFonts w:ascii="Arial" w:hAnsi="Arial" w:cs="Arial"/>
                <w:noProof/>
                <w:webHidden/>
                <w:szCs w:val="24"/>
              </w:rPr>
              <w:instrText xml:space="preserve"> PAGEREF _Toc63855840 \h </w:instrText>
            </w:r>
            <w:r w:rsidRPr="00A12D4B">
              <w:rPr>
                <w:rFonts w:ascii="Arial" w:hAnsi="Arial" w:cs="Arial"/>
                <w:noProof/>
                <w:webHidden/>
                <w:szCs w:val="24"/>
              </w:rPr>
            </w:r>
            <w:r w:rsidRPr="00A12D4B">
              <w:rPr>
                <w:rFonts w:ascii="Arial" w:hAnsi="Arial" w:cs="Arial"/>
                <w:noProof/>
                <w:webHidden/>
                <w:szCs w:val="24"/>
              </w:rPr>
              <w:fldChar w:fldCharType="separate"/>
            </w:r>
            <w:r w:rsidRPr="00A12D4B">
              <w:rPr>
                <w:rFonts w:ascii="Arial" w:hAnsi="Arial" w:cs="Arial"/>
                <w:noProof/>
                <w:webHidden/>
                <w:szCs w:val="24"/>
              </w:rPr>
              <w:t>6</w:t>
            </w:r>
            <w:r w:rsidRPr="00A12D4B">
              <w:rPr>
                <w:rFonts w:ascii="Arial" w:hAnsi="Arial" w:cs="Arial"/>
                <w:noProof/>
                <w:webHidden/>
                <w:szCs w:val="24"/>
              </w:rPr>
              <w:fldChar w:fldCharType="end"/>
            </w:r>
          </w:hyperlink>
        </w:p>
        <w:p w14:paraId="4D1294FD" w14:textId="77777777" w:rsidR="001615A8" w:rsidRPr="00A12D4B" w:rsidRDefault="00774E5A" w:rsidP="00A12D4B">
          <w:pPr>
            <w:pStyle w:val="TOC1"/>
            <w:tabs>
              <w:tab w:val="right" w:leader="dot" w:pos="9350"/>
            </w:tabs>
            <w:rPr>
              <w:rFonts w:ascii="Arial" w:eastAsiaTheme="minorEastAsia" w:hAnsi="Arial" w:cs="Arial"/>
              <w:noProof/>
              <w:szCs w:val="24"/>
              <w:lang w:val="en-IN" w:eastAsia="en-IN"/>
            </w:rPr>
          </w:pPr>
          <w:hyperlink w:anchor="_Toc63855841" w:history="1">
            <w:r w:rsidR="000F3773" w:rsidRPr="00A12D4B">
              <w:rPr>
                <w:rStyle w:val="Hyperlink"/>
                <w:rFonts w:ascii="Arial" w:hAnsi="Arial" w:cs="Arial"/>
                <w:noProof/>
                <w:szCs w:val="24"/>
              </w:rPr>
              <w:t>Scope and analysis</w:t>
            </w:r>
            <w:r w:rsidR="000F3773" w:rsidRPr="00A12D4B">
              <w:rPr>
                <w:rFonts w:ascii="Arial" w:hAnsi="Arial" w:cs="Arial"/>
                <w:noProof/>
                <w:webHidden/>
                <w:szCs w:val="24"/>
              </w:rPr>
              <w:tab/>
            </w:r>
            <w:r w:rsidR="000F3773" w:rsidRPr="00A12D4B">
              <w:rPr>
                <w:rFonts w:ascii="Arial" w:hAnsi="Arial" w:cs="Arial"/>
                <w:noProof/>
                <w:webHidden/>
                <w:szCs w:val="24"/>
              </w:rPr>
              <w:fldChar w:fldCharType="begin"/>
            </w:r>
            <w:r w:rsidR="000F3773" w:rsidRPr="00A12D4B">
              <w:rPr>
                <w:rFonts w:ascii="Arial" w:hAnsi="Arial" w:cs="Arial"/>
                <w:noProof/>
                <w:webHidden/>
                <w:szCs w:val="24"/>
              </w:rPr>
              <w:instrText xml:space="preserve"> PAGEREF _Toc63855841 \h </w:instrText>
            </w:r>
            <w:r w:rsidR="000F3773" w:rsidRPr="00A12D4B">
              <w:rPr>
                <w:rFonts w:ascii="Arial" w:hAnsi="Arial" w:cs="Arial"/>
                <w:noProof/>
                <w:webHidden/>
                <w:szCs w:val="24"/>
              </w:rPr>
            </w:r>
            <w:r w:rsidR="000F3773" w:rsidRPr="00A12D4B">
              <w:rPr>
                <w:rFonts w:ascii="Arial" w:hAnsi="Arial" w:cs="Arial"/>
                <w:noProof/>
                <w:webHidden/>
                <w:szCs w:val="24"/>
              </w:rPr>
              <w:fldChar w:fldCharType="separate"/>
            </w:r>
            <w:r w:rsidR="000F3773" w:rsidRPr="00A12D4B">
              <w:rPr>
                <w:rFonts w:ascii="Arial" w:hAnsi="Arial" w:cs="Arial"/>
                <w:noProof/>
                <w:webHidden/>
                <w:szCs w:val="24"/>
              </w:rPr>
              <w:t>6</w:t>
            </w:r>
            <w:r w:rsidR="000F3773" w:rsidRPr="00A12D4B">
              <w:rPr>
                <w:rFonts w:ascii="Arial" w:hAnsi="Arial" w:cs="Arial"/>
                <w:noProof/>
                <w:webHidden/>
                <w:szCs w:val="24"/>
              </w:rPr>
              <w:fldChar w:fldCharType="end"/>
            </w:r>
          </w:hyperlink>
        </w:p>
        <w:p w14:paraId="5CEA7CA9" w14:textId="77777777" w:rsidR="001615A8" w:rsidRPr="00A12D4B" w:rsidRDefault="00774E5A" w:rsidP="00F96320">
          <w:pPr>
            <w:pStyle w:val="TOC2"/>
            <w:tabs>
              <w:tab w:val="right" w:leader="dot" w:pos="9350"/>
            </w:tabs>
            <w:ind w:left="0"/>
            <w:rPr>
              <w:rFonts w:ascii="Arial" w:eastAsiaTheme="minorEastAsia" w:hAnsi="Arial" w:cs="Arial"/>
              <w:noProof/>
              <w:szCs w:val="24"/>
              <w:lang w:val="en-IN" w:eastAsia="en-IN"/>
            </w:rPr>
          </w:pPr>
          <w:hyperlink w:anchor="_Toc63855842" w:history="1">
            <w:r w:rsidR="000F3773" w:rsidRPr="00A12D4B">
              <w:rPr>
                <w:rStyle w:val="Hyperlink"/>
                <w:rFonts w:ascii="Arial" w:hAnsi="Arial" w:cs="Arial"/>
                <w:noProof/>
                <w:szCs w:val="24"/>
              </w:rPr>
              <w:t>Description of the hotel and the department</w:t>
            </w:r>
            <w:r w:rsidR="000F3773" w:rsidRPr="00A12D4B">
              <w:rPr>
                <w:rFonts w:ascii="Arial" w:hAnsi="Arial" w:cs="Arial"/>
                <w:noProof/>
                <w:webHidden/>
                <w:szCs w:val="24"/>
              </w:rPr>
              <w:tab/>
            </w:r>
            <w:r w:rsidR="000F3773" w:rsidRPr="00A12D4B">
              <w:rPr>
                <w:rFonts w:ascii="Arial" w:hAnsi="Arial" w:cs="Arial"/>
                <w:noProof/>
                <w:webHidden/>
                <w:szCs w:val="24"/>
              </w:rPr>
              <w:fldChar w:fldCharType="begin"/>
            </w:r>
            <w:r w:rsidR="000F3773" w:rsidRPr="00A12D4B">
              <w:rPr>
                <w:rFonts w:ascii="Arial" w:hAnsi="Arial" w:cs="Arial"/>
                <w:noProof/>
                <w:webHidden/>
                <w:szCs w:val="24"/>
              </w:rPr>
              <w:instrText xml:space="preserve"> PAGEREF _Toc63855842 \h </w:instrText>
            </w:r>
            <w:r w:rsidR="000F3773" w:rsidRPr="00A12D4B">
              <w:rPr>
                <w:rFonts w:ascii="Arial" w:hAnsi="Arial" w:cs="Arial"/>
                <w:noProof/>
                <w:webHidden/>
                <w:szCs w:val="24"/>
              </w:rPr>
            </w:r>
            <w:r w:rsidR="000F3773" w:rsidRPr="00A12D4B">
              <w:rPr>
                <w:rFonts w:ascii="Arial" w:hAnsi="Arial" w:cs="Arial"/>
                <w:noProof/>
                <w:webHidden/>
                <w:szCs w:val="24"/>
              </w:rPr>
              <w:fldChar w:fldCharType="separate"/>
            </w:r>
            <w:r w:rsidR="000F3773" w:rsidRPr="00A12D4B">
              <w:rPr>
                <w:rFonts w:ascii="Arial" w:hAnsi="Arial" w:cs="Arial"/>
                <w:noProof/>
                <w:webHidden/>
                <w:szCs w:val="24"/>
              </w:rPr>
              <w:t>6</w:t>
            </w:r>
            <w:r w:rsidR="000F3773" w:rsidRPr="00A12D4B">
              <w:rPr>
                <w:rFonts w:ascii="Arial" w:hAnsi="Arial" w:cs="Arial"/>
                <w:noProof/>
                <w:webHidden/>
                <w:szCs w:val="24"/>
              </w:rPr>
              <w:fldChar w:fldCharType="end"/>
            </w:r>
          </w:hyperlink>
        </w:p>
        <w:p w14:paraId="2ABD3590" w14:textId="77777777" w:rsidR="001615A8" w:rsidRPr="00A12D4B" w:rsidRDefault="00774E5A" w:rsidP="00F96320">
          <w:pPr>
            <w:pStyle w:val="TOC2"/>
            <w:tabs>
              <w:tab w:val="right" w:leader="dot" w:pos="9350"/>
            </w:tabs>
            <w:ind w:left="0"/>
            <w:rPr>
              <w:rFonts w:ascii="Arial" w:eastAsiaTheme="minorEastAsia" w:hAnsi="Arial" w:cs="Arial"/>
              <w:noProof/>
              <w:szCs w:val="24"/>
              <w:lang w:val="en-IN" w:eastAsia="en-IN"/>
            </w:rPr>
          </w:pPr>
          <w:hyperlink w:anchor="_Toc63855843" w:history="1">
            <w:r w:rsidR="000F3773" w:rsidRPr="00A12D4B">
              <w:rPr>
                <w:rStyle w:val="Hyperlink"/>
                <w:rFonts w:ascii="Arial" w:hAnsi="Arial" w:cs="Arial"/>
                <w:noProof/>
                <w:szCs w:val="24"/>
              </w:rPr>
              <w:t>PESTEL</w:t>
            </w:r>
            <w:r w:rsidR="000F3773" w:rsidRPr="00A12D4B">
              <w:rPr>
                <w:rFonts w:ascii="Arial" w:hAnsi="Arial" w:cs="Arial"/>
                <w:noProof/>
                <w:webHidden/>
                <w:szCs w:val="24"/>
              </w:rPr>
              <w:tab/>
            </w:r>
            <w:r w:rsidR="000F3773" w:rsidRPr="00A12D4B">
              <w:rPr>
                <w:rFonts w:ascii="Arial" w:hAnsi="Arial" w:cs="Arial"/>
                <w:noProof/>
                <w:webHidden/>
                <w:szCs w:val="24"/>
              </w:rPr>
              <w:fldChar w:fldCharType="begin"/>
            </w:r>
            <w:r w:rsidR="000F3773" w:rsidRPr="00A12D4B">
              <w:rPr>
                <w:rFonts w:ascii="Arial" w:hAnsi="Arial" w:cs="Arial"/>
                <w:noProof/>
                <w:webHidden/>
                <w:szCs w:val="24"/>
              </w:rPr>
              <w:instrText xml:space="preserve"> PAGEREF _Toc63855843 \h </w:instrText>
            </w:r>
            <w:r w:rsidR="000F3773" w:rsidRPr="00A12D4B">
              <w:rPr>
                <w:rFonts w:ascii="Arial" w:hAnsi="Arial" w:cs="Arial"/>
                <w:noProof/>
                <w:webHidden/>
                <w:szCs w:val="24"/>
              </w:rPr>
            </w:r>
            <w:r w:rsidR="000F3773" w:rsidRPr="00A12D4B">
              <w:rPr>
                <w:rFonts w:ascii="Arial" w:hAnsi="Arial" w:cs="Arial"/>
                <w:noProof/>
                <w:webHidden/>
                <w:szCs w:val="24"/>
              </w:rPr>
              <w:fldChar w:fldCharType="separate"/>
            </w:r>
            <w:r w:rsidR="000F3773" w:rsidRPr="00A12D4B">
              <w:rPr>
                <w:rFonts w:ascii="Arial" w:hAnsi="Arial" w:cs="Arial"/>
                <w:noProof/>
                <w:webHidden/>
                <w:szCs w:val="24"/>
              </w:rPr>
              <w:t>7</w:t>
            </w:r>
            <w:r w:rsidR="000F3773" w:rsidRPr="00A12D4B">
              <w:rPr>
                <w:rFonts w:ascii="Arial" w:hAnsi="Arial" w:cs="Arial"/>
                <w:noProof/>
                <w:webHidden/>
                <w:szCs w:val="24"/>
              </w:rPr>
              <w:fldChar w:fldCharType="end"/>
            </w:r>
          </w:hyperlink>
        </w:p>
        <w:p w14:paraId="37BCAACE" w14:textId="77777777" w:rsidR="001615A8" w:rsidRPr="00A12D4B" w:rsidRDefault="00774E5A" w:rsidP="00F96320">
          <w:pPr>
            <w:pStyle w:val="TOC2"/>
            <w:tabs>
              <w:tab w:val="right" w:leader="dot" w:pos="9350"/>
            </w:tabs>
            <w:ind w:left="0"/>
            <w:rPr>
              <w:rFonts w:ascii="Arial" w:eastAsiaTheme="minorEastAsia" w:hAnsi="Arial" w:cs="Arial"/>
              <w:noProof/>
              <w:szCs w:val="24"/>
              <w:lang w:val="en-IN" w:eastAsia="en-IN"/>
            </w:rPr>
          </w:pPr>
          <w:hyperlink w:anchor="_Toc63855844" w:history="1">
            <w:r w:rsidR="000F3773" w:rsidRPr="00A12D4B">
              <w:rPr>
                <w:rStyle w:val="Hyperlink"/>
                <w:rFonts w:ascii="Arial" w:hAnsi="Arial" w:cs="Arial"/>
                <w:noProof/>
                <w:szCs w:val="24"/>
              </w:rPr>
              <w:t>SWOT</w:t>
            </w:r>
            <w:r w:rsidR="000F3773" w:rsidRPr="00A12D4B">
              <w:rPr>
                <w:rFonts w:ascii="Arial" w:hAnsi="Arial" w:cs="Arial"/>
                <w:noProof/>
                <w:webHidden/>
                <w:szCs w:val="24"/>
              </w:rPr>
              <w:tab/>
            </w:r>
            <w:r w:rsidR="000F3773" w:rsidRPr="00A12D4B">
              <w:rPr>
                <w:rFonts w:ascii="Arial" w:hAnsi="Arial" w:cs="Arial"/>
                <w:noProof/>
                <w:webHidden/>
                <w:szCs w:val="24"/>
              </w:rPr>
              <w:fldChar w:fldCharType="begin"/>
            </w:r>
            <w:r w:rsidR="000F3773" w:rsidRPr="00A12D4B">
              <w:rPr>
                <w:rFonts w:ascii="Arial" w:hAnsi="Arial" w:cs="Arial"/>
                <w:noProof/>
                <w:webHidden/>
                <w:szCs w:val="24"/>
              </w:rPr>
              <w:instrText xml:space="preserve"> PAGEREF _Toc63855844 \h </w:instrText>
            </w:r>
            <w:r w:rsidR="000F3773" w:rsidRPr="00A12D4B">
              <w:rPr>
                <w:rFonts w:ascii="Arial" w:hAnsi="Arial" w:cs="Arial"/>
                <w:noProof/>
                <w:webHidden/>
                <w:szCs w:val="24"/>
              </w:rPr>
            </w:r>
            <w:r w:rsidR="000F3773" w:rsidRPr="00A12D4B">
              <w:rPr>
                <w:rFonts w:ascii="Arial" w:hAnsi="Arial" w:cs="Arial"/>
                <w:noProof/>
                <w:webHidden/>
                <w:szCs w:val="24"/>
              </w:rPr>
              <w:fldChar w:fldCharType="separate"/>
            </w:r>
            <w:r w:rsidR="000F3773" w:rsidRPr="00A12D4B">
              <w:rPr>
                <w:rFonts w:ascii="Arial" w:hAnsi="Arial" w:cs="Arial"/>
                <w:noProof/>
                <w:webHidden/>
                <w:szCs w:val="24"/>
              </w:rPr>
              <w:t>9</w:t>
            </w:r>
            <w:r w:rsidR="000F3773" w:rsidRPr="00A12D4B">
              <w:rPr>
                <w:rFonts w:ascii="Arial" w:hAnsi="Arial" w:cs="Arial"/>
                <w:noProof/>
                <w:webHidden/>
                <w:szCs w:val="24"/>
              </w:rPr>
              <w:fldChar w:fldCharType="end"/>
            </w:r>
          </w:hyperlink>
        </w:p>
        <w:p w14:paraId="5BF18457" w14:textId="77777777" w:rsidR="001615A8" w:rsidRPr="00A12D4B" w:rsidRDefault="00774E5A" w:rsidP="00A12D4B">
          <w:pPr>
            <w:pStyle w:val="TOC1"/>
            <w:tabs>
              <w:tab w:val="right" w:leader="dot" w:pos="9350"/>
            </w:tabs>
            <w:rPr>
              <w:rFonts w:ascii="Arial" w:eastAsiaTheme="minorEastAsia" w:hAnsi="Arial" w:cs="Arial"/>
              <w:noProof/>
              <w:szCs w:val="24"/>
              <w:lang w:val="en-IN" w:eastAsia="en-IN"/>
            </w:rPr>
          </w:pPr>
          <w:hyperlink w:anchor="_Toc63855845" w:history="1">
            <w:r w:rsidR="000F3773" w:rsidRPr="00A12D4B">
              <w:rPr>
                <w:rStyle w:val="Hyperlink"/>
                <w:rFonts w:ascii="Arial" w:hAnsi="Arial" w:cs="Arial"/>
                <w:noProof/>
                <w:szCs w:val="24"/>
              </w:rPr>
              <w:t>Discussion</w:t>
            </w:r>
            <w:r w:rsidR="000F3773" w:rsidRPr="00A12D4B">
              <w:rPr>
                <w:rFonts w:ascii="Arial" w:hAnsi="Arial" w:cs="Arial"/>
                <w:noProof/>
                <w:webHidden/>
                <w:szCs w:val="24"/>
              </w:rPr>
              <w:tab/>
            </w:r>
            <w:r w:rsidR="000F3773" w:rsidRPr="00A12D4B">
              <w:rPr>
                <w:rFonts w:ascii="Arial" w:hAnsi="Arial" w:cs="Arial"/>
                <w:noProof/>
                <w:webHidden/>
                <w:szCs w:val="24"/>
              </w:rPr>
              <w:fldChar w:fldCharType="begin"/>
            </w:r>
            <w:r w:rsidR="000F3773" w:rsidRPr="00A12D4B">
              <w:rPr>
                <w:rFonts w:ascii="Arial" w:hAnsi="Arial" w:cs="Arial"/>
                <w:noProof/>
                <w:webHidden/>
                <w:szCs w:val="24"/>
              </w:rPr>
              <w:instrText xml:space="preserve"> PAGEREF _Toc63855845 \h </w:instrText>
            </w:r>
            <w:r w:rsidR="000F3773" w:rsidRPr="00A12D4B">
              <w:rPr>
                <w:rFonts w:ascii="Arial" w:hAnsi="Arial" w:cs="Arial"/>
                <w:noProof/>
                <w:webHidden/>
                <w:szCs w:val="24"/>
              </w:rPr>
            </w:r>
            <w:r w:rsidR="000F3773" w:rsidRPr="00A12D4B">
              <w:rPr>
                <w:rFonts w:ascii="Arial" w:hAnsi="Arial" w:cs="Arial"/>
                <w:noProof/>
                <w:webHidden/>
                <w:szCs w:val="24"/>
              </w:rPr>
              <w:fldChar w:fldCharType="separate"/>
            </w:r>
            <w:r w:rsidR="000F3773" w:rsidRPr="00A12D4B">
              <w:rPr>
                <w:rFonts w:ascii="Arial" w:hAnsi="Arial" w:cs="Arial"/>
                <w:noProof/>
                <w:webHidden/>
                <w:szCs w:val="24"/>
              </w:rPr>
              <w:t>11</w:t>
            </w:r>
            <w:r w:rsidR="000F3773" w:rsidRPr="00A12D4B">
              <w:rPr>
                <w:rFonts w:ascii="Arial" w:hAnsi="Arial" w:cs="Arial"/>
                <w:noProof/>
                <w:webHidden/>
                <w:szCs w:val="24"/>
              </w:rPr>
              <w:fldChar w:fldCharType="end"/>
            </w:r>
          </w:hyperlink>
        </w:p>
        <w:p w14:paraId="5B6EDFD6" w14:textId="77777777" w:rsidR="001615A8" w:rsidRPr="00A12D4B" w:rsidRDefault="00774E5A" w:rsidP="00F96320">
          <w:pPr>
            <w:pStyle w:val="TOC2"/>
            <w:tabs>
              <w:tab w:val="right" w:leader="dot" w:pos="9350"/>
            </w:tabs>
            <w:ind w:left="0"/>
            <w:rPr>
              <w:rFonts w:ascii="Arial" w:eastAsiaTheme="minorEastAsia" w:hAnsi="Arial" w:cs="Arial"/>
              <w:noProof/>
              <w:szCs w:val="24"/>
              <w:lang w:val="en-IN" w:eastAsia="en-IN"/>
            </w:rPr>
          </w:pPr>
          <w:hyperlink w:anchor="_Toc63855846" w:history="1">
            <w:r w:rsidR="000F3773" w:rsidRPr="00A12D4B">
              <w:rPr>
                <w:rStyle w:val="Hyperlink"/>
                <w:rFonts w:ascii="Arial" w:hAnsi="Arial" w:cs="Arial"/>
                <w:noProof/>
                <w:szCs w:val="24"/>
              </w:rPr>
              <w:t>Description of the selected department of the hotel</w:t>
            </w:r>
            <w:r w:rsidR="000F3773" w:rsidRPr="00A12D4B">
              <w:rPr>
                <w:rFonts w:ascii="Arial" w:hAnsi="Arial" w:cs="Arial"/>
                <w:noProof/>
                <w:webHidden/>
                <w:szCs w:val="24"/>
              </w:rPr>
              <w:tab/>
            </w:r>
            <w:r w:rsidR="000F3773" w:rsidRPr="00A12D4B">
              <w:rPr>
                <w:rFonts w:ascii="Arial" w:hAnsi="Arial" w:cs="Arial"/>
                <w:noProof/>
                <w:webHidden/>
                <w:szCs w:val="24"/>
              </w:rPr>
              <w:fldChar w:fldCharType="begin"/>
            </w:r>
            <w:r w:rsidR="000F3773" w:rsidRPr="00A12D4B">
              <w:rPr>
                <w:rFonts w:ascii="Arial" w:hAnsi="Arial" w:cs="Arial"/>
                <w:noProof/>
                <w:webHidden/>
                <w:szCs w:val="24"/>
              </w:rPr>
              <w:instrText xml:space="preserve"> PAGEREF _Toc63855846 \h </w:instrText>
            </w:r>
            <w:r w:rsidR="000F3773" w:rsidRPr="00A12D4B">
              <w:rPr>
                <w:rFonts w:ascii="Arial" w:hAnsi="Arial" w:cs="Arial"/>
                <w:noProof/>
                <w:webHidden/>
                <w:szCs w:val="24"/>
              </w:rPr>
            </w:r>
            <w:r w:rsidR="000F3773" w:rsidRPr="00A12D4B">
              <w:rPr>
                <w:rFonts w:ascii="Arial" w:hAnsi="Arial" w:cs="Arial"/>
                <w:noProof/>
                <w:webHidden/>
                <w:szCs w:val="24"/>
              </w:rPr>
              <w:fldChar w:fldCharType="separate"/>
            </w:r>
            <w:r w:rsidR="000F3773" w:rsidRPr="00A12D4B">
              <w:rPr>
                <w:rFonts w:ascii="Arial" w:hAnsi="Arial" w:cs="Arial"/>
                <w:noProof/>
                <w:webHidden/>
                <w:szCs w:val="24"/>
              </w:rPr>
              <w:t>11</w:t>
            </w:r>
            <w:r w:rsidR="000F3773" w:rsidRPr="00A12D4B">
              <w:rPr>
                <w:rFonts w:ascii="Arial" w:hAnsi="Arial" w:cs="Arial"/>
                <w:noProof/>
                <w:webHidden/>
                <w:szCs w:val="24"/>
              </w:rPr>
              <w:fldChar w:fldCharType="end"/>
            </w:r>
          </w:hyperlink>
        </w:p>
        <w:p w14:paraId="478DF39A" w14:textId="77777777" w:rsidR="001615A8" w:rsidRPr="00A12D4B" w:rsidRDefault="00774E5A" w:rsidP="00F96320">
          <w:pPr>
            <w:pStyle w:val="TOC2"/>
            <w:tabs>
              <w:tab w:val="right" w:leader="dot" w:pos="9350"/>
            </w:tabs>
            <w:ind w:left="0"/>
            <w:rPr>
              <w:rFonts w:ascii="Arial" w:eastAsiaTheme="minorEastAsia" w:hAnsi="Arial" w:cs="Arial"/>
              <w:noProof/>
              <w:szCs w:val="24"/>
              <w:lang w:val="en-IN" w:eastAsia="en-IN"/>
            </w:rPr>
          </w:pPr>
          <w:hyperlink w:anchor="_Toc63855847" w:history="1">
            <w:r w:rsidR="000F3773" w:rsidRPr="00A12D4B">
              <w:rPr>
                <w:rStyle w:val="Hyperlink"/>
                <w:rFonts w:ascii="Arial" w:hAnsi="Arial" w:cs="Arial"/>
                <w:noProof/>
                <w:szCs w:val="24"/>
              </w:rPr>
              <w:t>Critical evaluation of the hotel operations</w:t>
            </w:r>
            <w:r w:rsidR="000F3773" w:rsidRPr="00A12D4B">
              <w:rPr>
                <w:rFonts w:ascii="Arial" w:hAnsi="Arial" w:cs="Arial"/>
                <w:noProof/>
                <w:webHidden/>
                <w:szCs w:val="24"/>
              </w:rPr>
              <w:tab/>
            </w:r>
            <w:r w:rsidR="000F3773" w:rsidRPr="00A12D4B">
              <w:rPr>
                <w:rFonts w:ascii="Arial" w:hAnsi="Arial" w:cs="Arial"/>
                <w:noProof/>
                <w:webHidden/>
                <w:szCs w:val="24"/>
              </w:rPr>
              <w:fldChar w:fldCharType="begin"/>
            </w:r>
            <w:r w:rsidR="000F3773" w:rsidRPr="00A12D4B">
              <w:rPr>
                <w:rFonts w:ascii="Arial" w:hAnsi="Arial" w:cs="Arial"/>
                <w:noProof/>
                <w:webHidden/>
                <w:szCs w:val="24"/>
              </w:rPr>
              <w:instrText xml:space="preserve"> PAGEREF _Toc63855847 \h </w:instrText>
            </w:r>
            <w:r w:rsidR="000F3773" w:rsidRPr="00A12D4B">
              <w:rPr>
                <w:rFonts w:ascii="Arial" w:hAnsi="Arial" w:cs="Arial"/>
                <w:noProof/>
                <w:webHidden/>
                <w:szCs w:val="24"/>
              </w:rPr>
            </w:r>
            <w:r w:rsidR="000F3773" w:rsidRPr="00A12D4B">
              <w:rPr>
                <w:rFonts w:ascii="Arial" w:hAnsi="Arial" w:cs="Arial"/>
                <w:noProof/>
                <w:webHidden/>
                <w:szCs w:val="24"/>
              </w:rPr>
              <w:fldChar w:fldCharType="separate"/>
            </w:r>
            <w:r w:rsidR="000F3773" w:rsidRPr="00A12D4B">
              <w:rPr>
                <w:rFonts w:ascii="Arial" w:hAnsi="Arial" w:cs="Arial"/>
                <w:noProof/>
                <w:webHidden/>
                <w:szCs w:val="24"/>
              </w:rPr>
              <w:t>11</w:t>
            </w:r>
            <w:r w:rsidR="000F3773" w:rsidRPr="00A12D4B">
              <w:rPr>
                <w:rFonts w:ascii="Arial" w:hAnsi="Arial" w:cs="Arial"/>
                <w:noProof/>
                <w:webHidden/>
                <w:szCs w:val="24"/>
              </w:rPr>
              <w:fldChar w:fldCharType="end"/>
            </w:r>
          </w:hyperlink>
        </w:p>
        <w:p w14:paraId="2BC73323" w14:textId="77777777" w:rsidR="001615A8" w:rsidRPr="00A12D4B" w:rsidRDefault="00774E5A" w:rsidP="00F96320">
          <w:pPr>
            <w:pStyle w:val="TOC2"/>
            <w:tabs>
              <w:tab w:val="right" w:leader="dot" w:pos="9350"/>
            </w:tabs>
            <w:ind w:left="0"/>
            <w:rPr>
              <w:rFonts w:ascii="Arial" w:eastAsiaTheme="minorEastAsia" w:hAnsi="Arial" w:cs="Arial"/>
              <w:noProof/>
              <w:szCs w:val="24"/>
              <w:lang w:val="en-IN" w:eastAsia="en-IN"/>
            </w:rPr>
          </w:pPr>
          <w:hyperlink w:anchor="_Toc63855848" w:history="1">
            <w:r w:rsidR="000F3773" w:rsidRPr="00A12D4B">
              <w:rPr>
                <w:rStyle w:val="Hyperlink"/>
                <w:rFonts w:ascii="Arial" w:hAnsi="Arial" w:cs="Arial"/>
                <w:noProof/>
                <w:szCs w:val="24"/>
              </w:rPr>
              <w:t>Issues identified and operations to be improved</w:t>
            </w:r>
            <w:r w:rsidR="000F3773" w:rsidRPr="00A12D4B">
              <w:rPr>
                <w:rFonts w:ascii="Arial" w:hAnsi="Arial" w:cs="Arial"/>
                <w:noProof/>
                <w:webHidden/>
                <w:szCs w:val="24"/>
              </w:rPr>
              <w:tab/>
            </w:r>
            <w:r w:rsidR="000F3773" w:rsidRPr="00A12D4B">
              <w:rPr>
                <w:rFonts w:ascii="Arial" w:hAnsi="Arial" w:cs="Arial"/>
                <w:noProof/>
                <w:webHidden/>
                <w:szCs w:val="24"/>
              </w:rPr>
              <w:fldChar w:fldCharType="begin"/>
            </w:r>
            <w:r w:rsidR="000F3773" w:rsidRPr="00A12D4B">
              <w:rPr>
                <w:rFonts w:ascii="Arial" w:hAnsi="Arial" w:cs="Arial"/>
                <w:noProof/>
                <w:webHidden/>
                <w:szCs w:val="24"/>
              </w:rPr>
              <w:instrText xml:space="preserve"> PAGEREF _Toc63855848 \h </w:instrText>
            </w:r>
            <w:r w:rsidR="000F3773" w:rsidRPr="00A12D4B">
              <w:rPr>
                <w:rFonts w:ascii="Arial" w:hAnsi="Arial" w:cs="Arial"/>
                <w:noProof/>
                <w:webHidden/>
                <w:szCs w:val="24"/>
              </w:rPr>
            </w:r>
            <w:r w:rsidR="000F3773" w:rsidRPr="00A12D4B">
              <w:rPr>
                <w:rFonts w:ascii="Arial" w:hAnsi="Arial" w:cs="Arial"/>
                <w:noProof/>
                <w:webHidden/>
                <w:szCs w:val="24"/>
              </w:rPr>
              <w:fldChar w:fldCharType="separate"/>
            </w:r>
            <w:r w:rsidR="000F3773" w:rsidRPr="00A12D4B">
              <w:rPr>
                <w:rFonts w:ascii="Arial" w:hAnsi="Arial" w:cs="Arial"/>
                <w:noProof/>
                <w:webHidden/>
                <w:szCs w:val="24"/>
              </w:rPr>
              <w:t>13</w:t>
            </w:r>
            <w:r w:rsidR="000F3773" w:rsidRPr="00A12D4B">
              <w:rPr>
                <w:rFonts w:ascii="Arial" w:hAnsi="Arial" w:cs="Arial"/>
                <w:noProof/>
                <w:webHidden/>
                <w:szCs w:val="24"/>
              </w:rPr>
              <w:fldChar w:fldCharType="end"/>
            </w:r>
          </w:hyperlink>
        </w:p>
        <w:p w14:paraId="1401978A" w14:textId="77777777" w:rsidR="001615A8" w:rsidRPr="00A12D4B" w:rsidRDefault="00774E5A" w:rsidP="00A12D4B">
          <w:pPr>
            <w:pStyle w:val="TOC1"/>
            <w:tabs>
              <w:tab w:val="right" w:leader="dot" w:pos="9350"/>
            </w:tabs>
            <w:rPr>
              <w:rFonts w:ascii="Arial" w:eastAsiaTheme="minorEastAsia" w:hAnsi="Arial" w:cs="Arial"/>
              <w:noProof/>
              <w:szCs w:val="24"/>
              <w:lang w:val="en-IN" w:eastAsia="en-IN"/>
            </w:rPr>
          </w:pPr>
          <w:hyperlink w:anchor="_Toc63855849" w:history="1">
            <w:r w:rsidR="000F3773" w:rsidRPr="00A12D4B">
              <w:rPr>
                <w:rStyle w:val="Hyperlink"/>
                <w:rFonts w:ascii="Arial" w:hAnsi="Arial" w:cs="Arial"/>
                <w:noProof/>
                <w:szCs w:val="24"/>
              </w:rPr>
              <w:t>Findings &amp; Results</w:t>
            </w:r>
            <w:r w:rsidR="000F3773" w:rsidRPr="00A12D4B">
              <w:rPr>
                <w:rFonts w:ascii="Arial" w:hAnsi="Arial" w:cs="Arial"/>
                <w:noProof/>
                <w:webHidden/>
                <w:szCs w:val="24"/>
              </w:rPr>
              <w:tab/>
            </w:r>
            <w:r w:rsidR="000F3773" w:rsidRPr="00A12D4B">
              <w:rPr>
                <w:rFonts w:ascii="Arial" w:hAnsi="Arial" w:cs="Arial"/>
                <w:noProof/>
                <w:webHidden/>
                <w:szCs w:val="24"/>
              </w:rPr>
              <w:fldChar w:fldCharType="begin"/>
            </w:r>
            <w:r w:rsidR="000F3773" w:rsidRPr="00A12D4B">
              <w:rPr>
                <w:rFonts w:ascii="Arial" w:hAnsi="Arial" w:cs="Arial"/>
                <w:noProof/>
                <w:webHidden/>
                <w:szCs w:val="24"/>
              </w:rPr>
              <w:instrText xml:space="preserve"> PAGEREF _Toc63855849 \h </w:instrText>
            </w:r>
            <w:r w:rsidR="000F3773" w:rsidRPr="00A12D4B">
              <w:rPr>
                <w:rFonts w:ascii="Arial" w:hAnsi="Arial" w:cs="Arial"/>
                <w:noProof/>
                <w:webHidden/>
                <w:szCs w:val="24"/>
              </w:rPr>
            </w:r>
            <w:r w:rsidR="000F3773" w:rsidRPr="00A12D4B">
              <w:rPr>
                <w:rFonts w:ascii="Arial" w:hAnsi="Arial" w:cs="Arial"/>
                <w:noProof/>
                <w:webHidden/>
                <w:szCs w:val="24"/>
              </w:rPr>
              <w:fldChar w:fldCharType="separate"/>
            </w:r>
            <w:r w:rsidR="000F3773" w:rsidRPr="00A12D4B">
              <w:rPr>
                <w:rFonts w:ascii="Arial" w:hAnsi="Arial" w:cs="Arial"/>
                <w:noProof/>
                <w:webHidden/>
                <w:szCs w:val="24"/>
              </w:rPr>
              <w:t>15</w:t>
            </w:r>
            <w:r w:rsidR="000F3773" w:rsidRPr="00A12D4B">
              <w:rPr>
                <w:rFonts w:ascii="Arial" w:hAnsi="Arial" w:cs="Arial"/>
                <w:noProof/>
                <w:webHidden/>
                <w:szCs w:val="24"/>
              </w:rPr>
              <w:fldChar w:fldCharType="end"/>
            </w:r>
          </w:hyperlink>
        </w:p>
        <w:p w14:paraId="1C1F4A19" w14:textId="77777777" w:rsidR="001615A8" w:rsidRPr="00A12D4B" w:rsidRDefault="00774E5A" w:rsidP="00A12D4B">
          <w:pPr>
            <w:pStyle w:val="TOC1"/>
            <w:tabs>
              <w:tab w:val="right" w:leader="dot" w:pos="9350"/>
            </w:tabs>
            <w:rPr>
              <w:rFonts w:ascii="Arial" w:eastAsiaTheme="minorEastAsia" w:hAnsi="Arial" w:cs="Arial"/>
              <w:noProof/>
              <w:szCs w:val="24"/>
              <w:lang w:val="en-IN" w:eastAsia="en-IN"/>
            </w:rPr>
          </w:pPr>
          <w:hyperlink w:anchor="_Toc63855850" w:history="1">
            <w:r w:rsidR="000F3773" w:rsidRPr="00A12D4B">
              <w:rPr>
                <w:rStyle w:val="Hyperlink"/>
                <w:rFonts w:ascii="Arial" w:hAnsi="Arial" w:cs="Arial"/>
                <w:noProof/>
                <w:szCs w:val="24"/>
              </w:rPr>
              <w:t>Action Plan</w:t>
            </w:r>
            <w:r w:rsidR="000F3773" w:rsidRPr="00A12D4B">
              <w:rPr>
                <w:rFonts w:ascii="Arial" w:hAnsi="Arial" w:cs="Arial"/>
                <w:noProof/>
                <w:webHidden/>
                <w:szCs w:val="24"/>
              </w:rPr>
              <w:tab/>
            </w:r>
            <w:r w:rsidR="000F3773" w:rsidRPr="00A12D4B">
              <w:rPr>
                <w:rFonts w:ascii="Arial" w:hAnsi="Arial" w:cs="Arial"/>
                <w:noProof/>
                <w:webHidden/>
                <w:szCs w:val="24"/>
              </w:rPr>
              <w:fldChar w:fldCharType="begin"/>
            </w:r>
            <w:r w:rsidR="000F3773" w:rsidRPr="00A12D4B">
              <w:rPr>
                <w:rFonts w:ascii="Arial" w:hAnsi="Arial" w:cs="Arial"/>
                <w:noProof/>
                <w:webHidden/>
                <w:szCs w:val="24"/>
              </w:rPr>
              <w:instrText xml:space="preserve"> PAGEREF _Toc63855850 \h </w:instrText>
            </w:r>
            <w:r w:rsidR="000F3773" w:rsidRPr="00A12D4B">
              <w:rPr>
                <w:rFonts w:ascii="Arial" w:hAnsi="Arial" w:cs="Arial"/>
                <w:noProof/>
                <w:webHidden/>
                <w:szCs w:val="24"/>
              </w:rPr>
            </w:r>
            <w:r w:rsidR="000F3773" w:rsidRPr="00A12D4B">
              <w:rPr>
                <w:rFonts w:ascii="Arial" w:hAnsi="Arial" w:cs="Arial"/>
                <w:noProof/>
                <w:webHidden/>
                <w:szCs w:val="24"/>
              </w:rPr>
              <w:fldChar w:fldCharType="separate"/>
            </w:r>
            <w:r w:rsidR="000F3773" w:rsidRPr="00A12D4B">
              <w:rPr>
                <w:rFonts w:ascii="Arial" w:hAnsi="Arial" w:cs="Arial"/>
                <w:noProof/>
                <w:webHidden/>
                <w:szCs w:val="24"/>
              </w:rPr>
              <w:t>18</w:t>
            </w:r>
            <w:r w:rsidR="000F3773" w:rsidRPr="00A12D4B">
              <w:rPr>
                <w:rFonts w:ascii="Arial" w:hAnsi="Arial" w:cs="Arial"/>
                <w:noProof/>
                <w:webHidden/>
                <w:szCs w:val="24"/>
              </w:rPr>
              <w:fldChar w:fldCharType="end"/>
            </w:r>
          </w:hyperlink>
        </w:p>
        <w:p w14:paraId="776A6710" w14:textId="77777777" w:rsidR="001615A8" w:rsidRPr="00A12D4B" w:rsidRDefault="00774E5A" w:rsidP="00A12D4B">
          <w:pPr>
            <w:pStyle w:val="TOC1"/>
            <w:tabs>
              <w:tab w:val="right" w:leader="dot" w:pos="9350"/>
            </w:tabs>
            <w:rPr>
              <w:rFonts w:ascii="Arial" w:eastAsiaTheme="minorEastAsia" w:hAnsi="Arial" w:cs="Arial"/>
              <w:noProof/>
              <w:szCs w:val="24"/>
              <w:lang w:val="en-IN" w:eastAsia="en-IN"/>
            </w:rPr>
          </w:pPr>
          <w:hyperlink w:anchor="_Toc63855851" w:history="1">
            <w:r w:rsidR="000F3773" w:rsidRPr="00A12D4B">
              <w:rPr>
                <w:rStyle w:val="Hyperlink"/>
                <w:rFonts w:ascii="Arial" w:hAnsi="Arial" w:cs="Arial"/>
                <w:noProof/>
                <w:szCs w:val="24"/>
              </w:rPr>
              <w:t>Recommendations</w:t>
            </w:r>
            <w:r w:rsidR="000F3773" w:rsidRPr="00A12D4B">
              <w:rPr>
                <w:rFonts w:ascii="Arial" w:hAnsi="Arial" w:cs="Arial"/>
                <w:noProof/>
                <w:webHidden/>
                <w:szCs w:val="24"/>
              </w:rPr>
              <w:tab/>
            </w:r>
            <w:r w:rsidR="000F3773" w:rsidRPr="00A12D4B">
              <w:rPr>
                <w:rFonts w:ascii="Arial" w:hAnsi="Arial" w:cs="Arial"/>
                <w:noProof/>
                <w:webHidden/>
                <w:szCs w:val="24"/>
              </w:rPr>
              <w:fldChar w:fldCharType="begin"/>
            </w:r>
            <w:r w:rsidR="000F3773" w:rsidRPr="00A12D4B">
              <w:rPr>
                <w:rFonts w:ascii="Arial" w:hAnsi="Arial" w:cs="Arial"/>
                <w:noProof/>
                <w:webHidden/>
                <w:szCs w:val="24"/>
              </w:rPr>
              <w:instrText xml:space="preserve"> PAGEREF _Toc63855851 \h </w:instrText>
            </w:r>
            <w:r w:rsidR="000F3773" w:rsidRPr="00A12D4B">
              <w:rPr>
                <w:rFonts w:ascii="Arial" w:hAnsi="Arial" w:cs="Arial"/>
                <w:noProof/>
                <w:webHidden/>
                <w:szCs w:val="24"/>
              </w:rPr>
            </w:r>
            <w:r w:rsidR="000F3773" w:rsidRPr="00A12D4B">
              <w:rPr>
                <w:rFonts w:ascii="Arial" w:hAnsi="Arial" w:cs="Arial"/>
                <w:noProof/>
                <w:webHidden/>
                <w:szCs w:val="24"/>
              </w:rPr>
              <w:fldChar w:fldCharType="separate"/>
            </w:r>
            <w:r w:rsidR="000F3773" w:rsidRPr="00A12D4B">
              <w:rPr>
                <w:rFonts w:ascii="Arial" w:hAnsi="Arial" w:cs="Arial"/>
                <w:noProof/>
                <w:webHidden/>
                <w:szCs w:val="24"/>
              </w:rPr>
              <w:t>21</w:t>
            </w:r>
            <w:r w:rsidR="000F3773" w:rsidRPr="00A12D4B">
              <w:rPr>
                <w:rFonts w:ascii="Arial" w:hAnsi="Arial" w:cs="Arial"/>
                <w:noProof/>
                <w:webHidden/>
                <w:szCs w:val="24"/>
              </w:rPr>
              <w:fldChar w:fldCharType="end"/>
            </w:r>
          </w:hyperlink>
        </w:p>
        <w:p w14:paraId="4800C3AD" w14:textId="77777777" w:rsidR="001615A8" w:rsidRPr="00A12D4B" w:rsidRDefault="00774E5A" w:rsidP="00A12D4B">
          <w:pPr>
            <w:pStyle w:val="TOC1"/>
            <w:tabs>
              <w:tab w:val="right" w:leader="dot" w:pos="9350"/>
            </w:tabs>
            <w:rPr>
              <w:rFonts w:ascii="Arial" w:eastAsiaTheme="minorEastAsia" w:hAnsi="Arial" w:cs="Arial"/>
              <w:noProof/>
              <w:szCs w:val="24"/>
              <w:lang w:val="en-IN" w:eastAsia="en-IN"/>
            </w:rPr>
          </w:pPr>
          <w:hyperlink w:anchor="_Toc63855852" w:history="1">
            <w:r w:rsidR="000F3773" w:rsidRPr="00A12D4B">
              <w:rPr>
                <w:rStyle w:val="Hyperlink"/>
                <w:rFonts w:ascii="Arial" w:hAnsi="Arial" w:cs="Arial"/>
                <w:noProof/>
                <w:szCs w:val="24"/>
              </w:rPr>
              <w:t>Conclusion</w:t>
            </w:r>
            <w:r w:rsidR="000F3773" w:rsidRPr="00A12D4B">
              <w:rPr>
                <w:rFonts w:ascii="Arial" w:hAnsi="Arial" w:cs="Arial"/>
                <w:noProof/>
                <w:webHidden/>
                <w:szCs w:val="24"/>
              </w:rPr>
              <w:tab/>
            </w:r>
            <w:r w:rsidR="000F3773" w:rsidRPr="00A12D4B">
              <w:rPr>
                <w:rFonts w:ascii="Arial" w:hAnsi="Arial" w:cs="Arial"/>
                <w:noProof/>
                <w:webHidden/>
                <w:szCs w:val="24"/>
              </w:rPr>
              <w:fldChar w:fldCharType="begin"/>
            </w:r>
            <w:r w:rsidR="000F3773" w:rsidRPr="00A12D4B">
              <w:rPr>
                <w:rFonts w:ascii="Arial" w:hAnsi="Arial" w:cs="Arial"/>
                <w:noProof/>
                <w:webHidden/>
                <w:szCs w:val="24"/>
              </w:rPr>
              <w:instrText xml:space="preserve"> PAGEREF _Toc63855852 \h </w:instrText>
            </w:r>
            <w:r w:rsidR="000F3773" w:rsidRPr="00A12D4B">
              <w:rPr>
                <w:rFonts w:ascii="Arial" w:hAnsi="Arial" w:cs="Arial"/>
                <w:noProof/>
                <w:webHidden/>
                <w:szCs w:val="24"/>
              </w:rPr>
            </w:r>
            <w:r w:rsidR="000F3773" w:rsidRPr="00A12D4B">
              <w:rPr>
                <w:rFonts w:ascii="Arial" w:hAnsi="Arial" w:cs="Arial"/>
                <w:noProof/>
                <w:webHidden/>
                <w:szCs w:val="24"/>
              </w:rPr>
              <w:fldChar w:fldCharType="separate"/>
            </w:r>
            <w:r w:rsidR="000F3773" w:rsidRPr="00A12D4B">
              <w:rPr>
                <w:rFonts w:ascii="Arial" w:hAnsi="Arial" w:cs="Arial"/>
                <w:noProof/>
                <w:webHidden/>
                <w:szCs w:val="24"/>
              </w:rPr>
              <w:t>21</w:t>
            </w:r>
            <w:r w:rsidR="000F3773" w:rsidRPr="00A12D4B">
              <w:rPr>
                <w:rFonts w:ascii="Arial" w:hAnsi="Arial" w:cs="Arial"/>
                <w:noProof/>
                <w:webHidden/>
                <w:szCs w:val="24"/>
              </w:rPr>
              <w:fldChar w:fldCharType="end"/>
            </w:r>
          </w:hyperlink>
        </w:p>
        <w:p w14:paraId="605FAF38" w14:textId="77777777" w:rsidR="001615A8" w:rsidRPr="00A12D4B" w:rsidRDefault="00774E5A" w:rsidP="00A12D4B">
          <w:pPr>
            <w:pStyle w:val="TOC1"/>
            <w:tabs>
              <w:tab w:val="right" w:leader="dot" w:pos="9350"/>
            </w:tabs>
            <w:rPr>
              <w:rFonts w:ascii="Arial" w:eastAsiaTheme="minorEastAsia" w:hAnsi="Arial" w:cs="Arial"/>
              <w:noProof/>
              <w:szCs w:val="24"/>
              <w:lang w:val="en-IN" w:eastAsia="en-IN"/>
            </w:rPr>
          </w:pPr>
          <w:hyperlink w:anchor="_Toc63855853" w:history="1">
            <w:r w:rsidR="000F3773" w:rsidRPr="00A12D4B">
              <w:rPr>
                <w:rStyle w:val="Hyperlink"/>
                <w:rFonts w:ascii="Arial" w:hAnsi="Arial" w:cs="Arial"/>
                <w:noProof/>
                <w:szCs w:val="24"/>
              </w:rPr>
              <w:t>Reference List</w:t>
            </w:r>
            <w:r w:rsidR="000F3773" w:rsidRPr="00A12D4B">
              <w:rPr>
                <w:rFonts w:ascii="Arial" w:hAnsi="Arial" w:cs="Arial"/>
                <w:noProof/>
                <w:webHidden/>
                <w:szCs w:val="24"/>
              </w:rPr>
              <w:tab/>
            </w:r>
            <w:r w:rsidR="000F3773" w:rsidRPr="00A12D4B">
              <w:rPr>
                <w:rFonts w:ascii="Arial" w:hAnsi="Arial" w:cs="Arial"/>
                <w:noProof/>
                <w:webHidden/>
                <w:szCs w:val="24"/>
              </w:rPr>
              <w:fldChar w:fldCharType="begin"/>
            </w:r>
            <w:r w:rsidR="000F3773" w:rsidRPr="00A12D4B">
              <w:rPr>
                <w:rFonts w:ascii="Arial" w:hAnsi="Arial" w:cs="Arial"/>
                <w:noProof/>
                <w:webHidden/>
                <w:szCs w:val="24"/>
              </w:rPr>
              <w:instrText xml:space="preserve"> PAGEREF _Toc63855853 \h </w:instrText>
            </w:r>
            <w:r w:rsidR="000F3773" w:rsidRPr="00A12D4B">
              <w:rPr>
                <w:rFonts w:ascii="Arial" w:hAnsi="Arial" w:cs="Arial"/>
                <w:noProof/>
                <w:webHidden/>
                <w:szCs w:val="24"/>
              </w:rPr>
            </w:r>
            <w:r w:rsidR="000F3773" w:rsidRPr="00A12D4B">
              <w:rPr>
                <w:rFonts w:ascii="Arial" w:hAnsi="Arial" w:cs="Arial"/>
                <w:noProof/>
                <w:webHidden/>
                <w:szCs w:val="24"/>
              </w:rPr>
              <w:fldChar w:fldCharType="separate"/>
            </w:r>
            <w:r w:rsidR="000F3773" w:rsidRPr="00A12D4B">
              <w:rPr>
                <w:rFonts w:ascii="Arial" w:hAnsi="Arial" w:cs="Arial"/>
                <w:noProof/>
                <w:webHidden/>
                <w:szCs w:val="24"/>
              </w:rPr>
              <w:t>23</w:t>
            </w:r>
            <w:r w:rsidR="000F3773" w:rsidRPr="00A12D4B">
              <w:rPr>
                <w:rFonts w:ascii="Arial" w:hAnsi="Arial" w:cs="Arial"/>
                <w:noProof/>
                <w:webHidden/>
                <w:szCs w:val="24"/>
              </w:rPr>
              <w:fldChar w:fldCharType="end"/>
            </w:r>
          </w:hyperlink>
        </w:p>
        <w:p w14:paraId="51D1DC59" w14:textId="77777777" w:rsidR="00C4286C" w:rsidRPr="00A12D4B" w:rsidRDefault="000F3773" w:rsidP="00A12D4B">
          <w:pPr>
            <w:rPr>
              <w:rFonts w:ascii="Arial" w:hAnsi="Arial" w:cs="Arial"/>
              <w:szCs w:val="24"/>
            </w:rPr>
          </w:pPr>
          <w:r w:rsidRPr="00A12D4B">
            <w:rPr>
              <w:rFonts w:ascii="Arial" w:hAnsi="Arial" w:cs="Arial"/>
              <w:b/>
              <w:bCs/>
              <w:noProof/>
              <w:szCs w:val="24"/>
            </w:rPr>
            <w:fldChar w:fldCharType="end"/>
          </w:r>
        </w:p>
      </w:sdtContent>
    </w:sdt>
    <w:p w14:paraId="7AFF1679" w14:textId="77777777" w:rsidR="00875A09" w:rsidRPr="00A12D4B" w:rsidRDefault="000F3773" w:rsidP="00A12D4B">
      <w:pPr>
        <w:spacing w:line="276" w:lineRule="auto"/>
        <w:rPr>
          <w:rFonts w:ascii="Arial" w:hAnsi="Arial" w:cs="Arial"/>
          <w:szCs w:val="24"/>
        </w:rPr>
      </w:pPr>
      <w:r w:rsidRPr="00A12D4B">
        <w:rPr>
          <w:rFonts w:ascii="Arial" w:hAnsi="Arial" w:cs="Arial"/>
          <w:szCs w:val="24"/>
        </w:rPr>
        <w:br w:type="page"/>
      </w:r>
    </w:p>
    <w:p w14:paraId="270E1F7D" w14:textId="77777777" w:rsidR="002D4D26" w:rsidRPr="00A12D4B" w:rsidRDefault="000F3773" w:rsidP="00A12D4B">
      <w:pPr>
        <w:pStyle w:val="Heading1"/>
        <w:jc w:val="both"/>
        <w:rPr>
          <w:rFonts w:ascii="Arial" w:hAnsi="Arial" w:cs="Arial"/>
          <w:sz w:val="24"/>
          <w:szCs w:val="24"/>
        </w:rPr>
      </w:pPr>
      <w:bookmarkStart w:id="0" w:name="_Toc63855840"/>
      <w:r w:rsidRPr="00A12D4B">
        <w:rPr>
          <w:rFonts w:ascii="Arial" w:hAnsi="Arial" w:cs="Arial"/>
          <w:sz w:val="24"/>
          <w:szCs w:val="24"/>
        </w:rPr>
        <w:lastRenderedPageBreak/>
        <w:t>Introduction</w:t>
      </w:r>
      <w:bookmarkEnd w:id="0"/>
    </w:p>
    <w:p w14:paraId="63DAB7E1" w14:textId="41DF286F" w:rsidR="006C73A6" w:rsidRPr="00A12D4B" w:rsidRDefault="000F3773" w:rsidP="00A12D4B">
      <w:pPr>
        <w:rPr>
          <w:rFonts w:ascii="Arial" w:hAnsi="Arial" w:cs="Arial"/>
          <w:szCs w:val="24"/>
        </w:rPr>
      </w:pPr>
      <w:r w:rsidRPr="00A12D4B">
        <w:rPr>
          <w:rFonts w:ascii="Arial" w:hAnsi="Arial" w:cs="Arial"/>
          <w:szCs w:val="24"/>
        </w:rPr>
        <w:t>The aim of this assignment is to develop a consultan</w:t>
      </w:r>
      <w:r w:rsidR="002769C6" w:rsidRPr="00A12D4B">
        <w:rPr>
          <w:rFonts w:ascii="Arial" w:hAnsi="Arial" w:cs="Arial"/>
          <w:szCs w:val="24"/>
        </w:rPr>
        <w:t>cy</w:t>
      </w:r>
      <w:r w:rsidRPr="00A12D4B">
        <w:rPr>
          <w:rFonts w:ascii="Arial" w:hAnsi="Arial" w:cs="Arial"/>
          <w:szCs w:val="24"/>
        </w:rPr>
        <w:t xml:space="preserve"> report on behalf of the consultancy company named </w:t>
      </w:r>
      <w:proofErr w:type="spellStart"/>
      <w:r w:rsidR="00982310" w:rsidRPr="00A12D4B">
        <w:rPr>
          <w:rFonts w:ascii="Arial" w:hAnsi="Arial" w:cs="Arial"/>
          <w:szCs w:val="24"/>
        </w:rPr>
        <w:t>Gillomore</w:t>
      </w:r>
      <w:proofErr w:type="spellEnd"/>
      <w:r w:rsidR="00982310" w:rsidRPr="00A12D4B">
        <w:rPr>
          <w:rFonts w:ascii="Arial" w:hAnsi="Arial" w:cs="Arial"/>
          <w:szCs w:val="24"/>
        </w:rPr>
        <w:t xml:space="preserve"> Management &amp; Consultancy</w:t>
      </w:r>
      <w:r w:rsidRPr="00A12D4B">
        <w:rPr>
          <w:rFonts w:ascii="Arial" w:hAnsi="Arial" w:cs="Arial"/>
          <w:szCs w:val="24"/>
        </w:rPr>
        <w:t xml:space="preserve">, for the </w:t>
      </w:r>
      <w:r w:rsidR="0094065B" w:rsidRPr="00A12D4B">
        <w:rPr>
          <w:rFonts w:ascii="Arial" w:hAnsi="Arial" w:cs="Arial"/>
          <w:szCs w:val="24"/>
        </w:rPr>
        <w:t>UK opening of</w:t>
      </w:r>
      <w:r w:rsidRPr="00A12D4B">
        <w:rPr>
          <w:rFonts w:ascii="Arial" w:hAnsi="Arial" w:cs="Arial"/>
          <w:szCs w:val="24"/>
        </w:rPr>
        <w:t xml:space="preserve"> Hilton.</w:t>
      </w:r>
      <w:r w:rsidR="00837890" w:rsidRPr="00A12D4B">
        <w:rPr>
          <w:rFonts w:ascii="Arial" w:hAnsi="Arial" w:cs="Arial"/>
          <w:szCs w:val="24"/>
        </w:rPr>
        <w:t xml:space="preserve"> </w:t>
      </w:r>
      <w:proofErr w:type="spellStart"/>
      <w:r w:rsidR="00982310" w:rsidRPr="00A12D4B">
        <w:rPr>
          <w:rFonts w:ascii="Arial" w:hAnsi="Arial" w:cs="Arial"/>
          <w:szCs w:val="24"/>
        </w:rPr>
        <w:t>Gillomore</w:t>
      </w:r>
      <w:proofErr w:type="spellEnd"/>
      <w:r w:rsidR="00982310" w:rsidRPr="00A12D4B">
        <w:rPr>
          <w:rFonts w:ascii="Arial" w:hAnsi="Arial" w:cs="Arial"/>
          <w:szCs w:val="24"/>
        </w:rPr>
        <w:t xml:space="preserve"> Management &amp; Consultancy</w:t>
      </w:r>
      <w:r w:rsidR="00837890" w:rsidRPr="00A12D4B">
        <w:rPr>
          <w:rFonts w:ascii="Arial" w:hAnsi="Arial" w:cs="Arial"/>
          <w:szCs w:val="24"/>
        </w:rPr>
        <w:t xml:space="preserve"> is situated at </w:t>
      </w:r>
      <w:proofErr w:type="spellStart"/>
      <w:r w:rsidR="00837890" w:rsidRPr="00A12D4B">
        <w:rPr>
          <w:rFonts w:ascii="Arial" w:hAnsi="Arial" w:cs="Arial"/>
          <w:szCs w:val="24"/>
        </w:rPr>
        <w:t>Walcot</w:t>
      </w:r>
      <w:proofErr w:type="spellEnd"/>
      <w:r w:rsidR="00837890" w:rsidRPr="00A12D4B">
        <w:rPr>
          <w:rFonts w:ascii="Arial" w:hAnsi="Arial" w:cs="Arial"/>
          <w:szCs w:val="24"/>
        </w:rPr>
        <w:t xml:space="preserve">, UK and has been successfully running as a management and </w:t>
      </w:r>
      <w:r w:rsidR="00796439" w:rsidRPr="00A12D4B">
        <w:rPr>
          <w:rFonts w:ascii="Arial" w:hAnsi="Arial" w:cs="Arial"/>
          <w:szCs w:val="24"/>
        </w:rPr>
        <w:t>consultancy</w:t>
      </w:r>
      <w:r w:rsidR="00837890" w:rsidRPr="00A12D4B">
        <w:rPr>
          <w:rFonts w:ascii="Arial" w:hAnsi="Arial" w:cs="Arial"/>
          <w:szCs w:val="24"/>
        </w:rPr>
        <w:t xml:space="preserve"> firm. Given the reputation and success rate of the firm, Hilton UK can avail effective and timely services from the firm.</w:t>
      </w:r>
      <w:r w:rsidRPr="00A12D4B">
        <w:rPr>
          <w:rFonts w:ascii="Arial" w:hAnsi="Arial" w:cs="Arial"/>
          <w:szCs w:val="24"/>
        </w:rPr>
        <w:t xml:space="preserve"> The report will focus explicitly on the front house department of the given hotel depending upon the concern of the client </w:t>
      </w:r>
      <w:r w:rsidR="00F96320" w:rsidRPr="00A12D4B">
        <w:rPr>
          <w:rFonts w:ascii="Arial" w:hAnsi="Arial" w:cs="Arial"/>
          <w:szCs w:val="24"/>
        </w:rPr>
        <w:t>to</w:t>
      </w:r>
      <w:r w:rsidRPr="00A12D4B">
        <w:rPr>
          <w:rFonts w:ascii="Arial" w:hAnsi="Arial" w:cs="Arial"/>
          <w:szCs w:val="24"/>
        </w:rPr>
        <w:t xml:space="preserve"> </w:t>
      </w:r>
      <w:r w:rsidR="00F96320" w:rsidRPr="00A12D4B">
        <w:rPr>
          <w:rFonts w:ascii="Arial" w:hAnsi="Arial" w:cs="Arial"/>
          <w:szCs w:val="24"/>
        </w:rPr>
        <w:t>recognize</w:t>
      </w:r>
      <w:r w:rsidRPr="00A12D4B">
        <w:rPr>
          <w:rFonts w:ascii="Arial" w:hAnsi="Arial" w:cs="Arial"/>
          <w:szCs w:val="24"/>
        </w:rPr>
        <w:t xml:space="preserve"> the issues associated with the given department. It has been identified that the client Hotel is an international brand offering full-service hotels as well as resorts. With the reputation of the client </w:t>
      </w:r>
      <w:r w:rsidR="00F96320" w:rsidRPr="00A12D4B">
        <w:rPr>
          <w:rFonts w:ascii="Arial" w:hAnsi="Arial" w:cs="Arial"/>
          <w:szCs w:val="24"/>
        </w:rPr>
        <w:t>organization</w:t>
      </w:r>
      <w:r w:rsidRPr="00A12D4B">
        <w:rPr>
          <w:rFonts w:ascii="Arial" w:hAnsi="Arial" w:cs="Arial"/>
          <w:szCs w:val="24"/>
        </w:rPr>
        <w:t xml:space="preserve"> it looks forward to serving the customers with based services and based hosting experience. Given the importance to the role of front of house department of the given hotel or any hospitality sector the </w:t>
      </w:r>
      <w:r w:rsidR="00F96320" w:rsidRPr="00A12D4B">
        <w:rPr>
          <w:rFonts w:ascii="Arial" w:hAnsi="Arial" w:cs="Arial"/>
          <w:szCs w:val="24"/>
        </w:rPr>
        <w:t>organization</w:t>
      </w:r>
      <w:r w:rsidRPr="00A12D4B">
        <w:rPr>
          <w:rFonts w:ascii="Arial" w:hAnsi="Arial" w:cs="Arial"/>
          <w:szCs w:val="24"/>
        </w:rPr>
        <w:t xml:space="preserve"> has initiated to develop a management report </w:t>
      </w:r>
      <w:r w:rsidR="00F96320" w:rsidRPr="00A12D4B">
        <w:rPr>
          <w:rFonts w:ascii="Arial" w:hAnsi="Arial" w:cs="Arial"/>
          <w:szCs w:val="24"/>
        </w:rPr>
        <w:t>to</w:t>
      </w:r>
      <w:r w:rsidRPr="00A12D4B">
        <w:rPr>
          <w:rFonts w:ascii="Arial" w:hAnsi="Arial" w:cs="Arial"/>
          <w:szCs w:val="24"/>
        </w:rPr>
        <w:t xml:space="preserve"> </w:t>
      </w:r>
      <w:r w:rsidR="00F96320" w:rsidRPr="00A12D4B">
        <w:rPr>
          <w:rFonts w:ascii="Arial" w:hAnsi="Arial" w:cs="Arial"/>
          <w:szCs w:val="24"/>
        </w:rPr>
        <w:t>recognize</w:t>
      </w:r>
      <w:r w:rsidRPr="00A12D4B">
        <w:rPr>
          <w:rFonts w:ascii="Arial" w:hAnsi="Arial" w:cs="Arial"/>
          <w:szCs w:val="24"/>
        </w:rPr>
        <w:t xml:space="preserve"> the existing issues and areas to be developed. In that regard, </w:t>
      </w:r>
      <w:proofErr w:type="spellStart"/>
      <w:r w:rsidR="00982310" w:rsidRPr="00A12D4B">
        <w:rPr>
          <w:rFonts w:ascii="Arial" w:hAnsi="Arial" w:cs="Arial"/>
          <w:szCs w:val="24"/>
        </w:rPr>
        <w:t>Gillomore</w:t>
      </w:r>
      <w:proofErr w:type="spellEnd"/>
      <w:r w:rsidR="00982310" w:rsidRPr="00A12D4B">
        <w:rPr>
          <w:rFonts w:ascii="Arial" w:hAnsi="Arial" w:cs="Arial"/>
          <w:szCs w:val="24"/>
        </w:rPr>
        <w:t xml:space="preserve"> Management &amp; Consultancy</w:t>
      </w:r>
      <w:r w:rsidRPr="00A12D4B">
        <w:rPr>
          <w:rFonts w:ascii="Arial" w:hAnsi="Arial" w:cs="Arial"/>
          <w:szCs w:val="24"/>
        </w:rPr>
        <w:t xml:space="preserve"> will be looking forward to executing a well-researched analysis upon the operations of the front of the house department of Hilton by </w:t>
      </w:r>
      <w:r w:rsidR="00A12D4B" w:rsidRPr="00A12D4B">
        <w:rPr>
          <w:rFonts w:ascii="Arial" w:hAnsi="Arial" w:cs="Arial"/>
          <w:szCs w:val="24"/>
        </w:rPr>
        <w:t>utilizing</w:t>
      </w:r>
      <w:r w:rsidRPr="00A12D4B">
        <w:rPr>
          <w:rFonts w:ascii="Arial" w:hAnsi="Arial" w:cs="Arial"/>
          <w:szCs w:val="24"/>
        </w:rPr>
        <w:t xml:space="preserve"> different rules. </w:t>
      </w:r>
      <w:r w:rsidR="00A12D4B" w:rsidRPr="00A12D4B">
        <w:rPr>
          <w:rFonts w:ascii="Arial" w:hAnsi="Arial" w:cs="Arial"/>
          <w:szCs w:val="24"/>
        </w:rPr>
        <w:t>To</w:t>
      </w:r>
      <w:r w:rsidRPr="00A12D4B">
        <w:rPr>
          <w:rFonts w:ascii="Arial" w:hAnsi="Arial" w:cs="Arial"/>
          <w:szCs w:val="24"/>
        </w:rPr>
        <w:t xml:space="preserve"> verify the depth of this </w:t>
      </w:r>
      <w:r w:rsidR="00F96320" w:rsidRPr="00A12D4B">
        <w:rPr>
          <w:rFonts w:ascii="Arial" w:hAnsi="Arial" w:cs="Arial"/>
          <w:szCs w:val="24"/>
        </w:rPr>
        <w:t>analysis</w:t>
      </w:r>
      <w:r w:rsidRPr="00A12D4B">
        <w:rPr>
          <w:rFonts w:ascii="Arial" w:hAnsi="Arial" w:cs="Arial"/>
          <w:szCs w:val="24"/>
        </w:rPr>
        <w:t xml:space="preserve"> the report will be </w:t>
      </w:r>
      <w:r w:rsidR="00A12D4B" w:rsidRPr="00A12D4B">
        <w:rPr>
          <w:rFonts w:ascii="Arial" w:hAnsi="Arial" w:cs="Arial"/>
          <w:szCs w:val="24"/>
        </w:rPr>
        <w:t>utilizing</w:t>
      </w:r>
      <w:r w:rsidRPr="00A12D4B">
        <w:rPr>
          <w:rFonts w:ascii="Arial" w:hAnsi="Arial" w:cs="Arial"/>
          <w:szCs w:val="24"/>
        </w:rPr>
        <w:t xml:space="preserve"> two different rules respectively SWOT and PESTEL that will respectively focus on the internal and external function analysis of Hilton. On accumulation of the data gathered from the execution of these </w:t>
      </w:r>
      <w:r w:rsidR="00A12D4B" w:rsidRPr="00A12D4B">
        <w:rPr>
          <w:rFonts w:ascii="Arial" w:hAnsi="Arial" w:cs="Arial"/>
          <w:szCs w:val="24"/>
        </w:rPr>
        <w:t>analyzing</w:t>
      </w:r>
      <w:r w:rsidRPr="00A12D4B">
        <w:rPr>
          <w:rFonts w:ascii="Arial" w:hAnsi="Arial" w:cs="Arial"/>
          <w:szCs w:val="24"/>
        </w:rPr>
        <w:t xml:space="preserve"> tools and evaluating the data collected, the report will be able to identify the most </w:t>
      </w:r>
      <w:r w:rsidR="00A12D4B" w:rsidRPr="00A12D4B">
        <w:rPr>
          <w:rFonts w:ascii="Arial" w:hAnsi="Arial" w:cs="Arial"/>
          <w:szCs w:val="24"/>
        </w:rPr>
        <w:t>recognizable</w:t>
      </w:r>
      <w:r w:rsidRPr="00A12D4B">
        <w:rPr>
          <w:rFonts w:ascii="Arial" w:hAnsi="Arial" w:cs="Arial"/>
          <w:szCs w:val="24"/>
        </w:rPr>
        <w:t xml:space="preserve"> issues existing within the given department of the hotel that is affecting its smooth operation. On the other hand</w:t>
      </w:r>
      <w:r w:rsidR="00091B73" w:rsidRPr="00A12D4B">
        <w:rPr>
          <w:rFonts w:ascii="Arial" w:hAnsi="Arial" w:cs="Arial"/>
          <w:szCs w:val="24"/>
        </w:rPr>
        <w:t>,</w:t>
      </w:r>
      <w:r w:rsidRPr="00A12D4B">
        <w:rPr>
          <w:rFonts w:ascii="Arial" w:hAnsi="Arial" w:cs="Arial"/>
          <w:szCs w:val="24"/>
        </w:rPr>
        <w:t xml:space="preserve"> it will also help to develop recommendations </w:t>
      </w:r>
      <w:r w:rsidR="00A12D4B" w:rsidRPr="00A12D4B">
        <w:rPr>
          <w:rFonts w:ascii="Arial" w:hAnsi="Arial" w:cs="Arial"/>
          <w:szCs w:val="24"/>
        </w:rPr>
        <w:t>about</w:t>
      </w:r>
      <w:r w:rsidRPr="00A12D4B">
        <w:rPr>
          <w:rFonts w:ascii="Arial" w:hAnsi="Arial" w:cs="Arial"/>
          <w:szCs w:val="24"/>
        </w:rPr>
        <w:t xml:space="preserve"> the improvement of the operations of the given department within the hotel.</w:t>
      </w:r>
    </w:p>
    <w:p w14:paraId="58CD18CA" w14:textId="77777777" w:rsidR="008671BE" w:rsidRPr="00A12D4B" w:rsidRDefault="000F3773" w:rsidP="00A12D4B">
      <w:pPr>
        <w:pStyle w:val="Heading1"/>
        <w:jc w:val="both"/>
        <w:rPr>
          <w:rFonts w:ascii="Arial" w:hAnsi="Arial" w:cs="Arial"/>
          <w:sz w:val="24"/>
          <w:szCs w:val="24"/>
        </w:rPr>
      </w:pPr>
      <w:bookmarkStart w:id="1" w:name="_Toc63855841"/>
      <w:r w:rsidRPr="00A12D4B">
        <w:rPr>
          <w:rFonts w:ascii="Arial" w:hAnsi="Arial" w:cs="Arial"/>
          <w:sz w:val="24"/>
          <w:szCs w:val="24"/>
        </w:rPr>
        <w:t>Scope and analysis</w:t>
      </w:r>
      <w:bookmarkEnd w:id="1"/>
    </w:p>
    <w:p w14:paraId="4F3CE65B" w14:textId="77777777" w:rsidR="000B7E8F" w:rsidRPr="00A12D4B" w:rsidRDefault="000F3773" w:rsidP="00A12D4B">
      <w:pPr>
        <w:pStyle w:val="Heading2"/>
        <w:jc w:val="both"/>
        <w:rPr>
          <w:rFonts w:ascii="Arial" w:hAnsi="Arial" w:cs="Arial"/>
          <w:sz w:val="24"/>
          <w:szCs w:val="24"/>
        </w:rPr>
      </w:pPr>
      <w:bookmarkStart w:id="2" w:name="_Toc63855842"/>
      <w:r w:rsidRPr="00A12D4B">
        <w:rPr>
          <w:rFonts w:ascii="Arial" w:hAnsi="Arial" w:cs="Arial"/>
          <w:sz w:val="24"/>
          <w:szCs w:val="24"/>
        </w:rPr>
        <w:t>Description of the hotel and the department</w:t>
      </w:r>
      <w:bookmarkEnd w:id="2"/>
    </w:p>
    <w:p w14:paraId="6E5E1D41" w14:textId="43AAEA50" w:rsidR="002D7FC8" w:rsidRPr="00A12D4B" w:rsidRDefault="000F3773" w:rsidP="00A12D4B">
      <w:pPr>
        <w:rPr>
          <w:rFonts w:ascii="Arial" w:hAnsi="Arial" w:cs="Arial"/>
          <w:szCs w:val="24"/>
        </w:rPr>
      </w:pPr>
      <w:r w:rsidRPr="00A12D4B">
        <w:rPr>
          <w:rFonts w:ascii="Arial" w:hAnsi="Arial" w:cs="Arial"/>
          <w:szCs w:val="24"/>
        </w:rPr>
        <w:t xml:space="preserve">Hilton can be addressed to be a hospitality </w:t>
      </w:r>
      <w:r w:rsidR="00A12D4B" w:rsidRPr="00A12D4B">
        <w:rPr>
          <w:rFonts w:ascii="Arial" w:hAnsi="Arial" w:cs="Arial"/>
          <w:szCs w:val="24"/>
        </w:rPr>
        <w:t>organization</w:t>
      </w:r>
      <w:r w:rsidRPr="00A12D4B">
        <w:rPr>
          <w:rFonts w:ascii="Arial" w:hAnsi="Arial" w:cs="Arial"/>
          <w:szCs w:val="24"/>
        </w:rPr>
        <w:t xml:space="preserve"> that operates by owning, leasing, managing, developing, and franchising hotels as well as resorts around the globe. The company generally engages itself in the management of the hotel and licensing with regard to its brand and it also operates its hotels in different regions around the world </w:t>
      </w:r>
      <w:r w:rsidRPr="00A12D4B">
        <w:rPr>
          <w:rFonts w:ascii="Arial" w:hAnsi="Arial" w:cs="Arial"/>
          <w:szCs w:val="24"/>
        </w:rPr>
        <w:lastRenderedPageBreak/>
        <w:t>which helps the venture to establish a positive and renowned reputation in the hospitality industry</w:t>
      </w:r>
      <w:r w:rsidR="00203518" w:rsidRPr="00A12D4B">
        <w:rPr>
          <w:rFonts w:ascii="Arial" w:hAnsi="Arial" w:cs="Arial"/>
          <w:szCs w:val="24"/>
        </w:rPr>
        <w:t xml:space="preserve"> (</w:t>
      </w:r>
      <w:r w:rsidR="00203518" w:rsidRPr="00A12D4B">
        <w:rPr>
          <w:rFonts w:ascii="Arial" w:hAnsi="Arial" w:cs="Arial"/>
          <w:szCs w:val="24"/>
          <w:shd w:val="clear" w:color="auto" w:fill="FFFFFF"/>
        </w:rPr>
        <w:t>Rutherford, 2021)</w:t>
      </w:r>
      <w:r w:rsidRPr="00A12D4B">
        <w:rPr>
          <w:rFonts w:ascii="Arial" w:hAnsi="Arial" w:cs="Arial"/>
          <w:szCs w:val="24"/>
        </w:rPr>
        <w:t xml:space="preserve">. There are different contributions of the business strategy implemented by Hilton associated with its reputation in the hospitality industry and customer engagement. As a part of this growth strategy or business strategy, the company chooses to focus on continuous growth by </w:t>
      </w:r>
      <w:r w:rsidR="00A12D4B" w:rsidRPr="00A12D4B">
        <w:rPr>
          <w:rFonts w:ascii="Arial" w:hAnsi="Arial" w:cs="Arial"/>
          <w:szCs w:val="24"/>
        </w:rPr>
        <w:t>recognizing</w:t>
      </w:r>
      <w:r w:rsidRPr="00A12D4B">
        <w:rPr>
          <w:rFonts w:ascii="Arial" w:hAnsi="Arial" w:cs="Arial"/>
          <w:szCs w:val="24"/>
        </w:rPr>
        <w:t xml:space="preserve"> its issues at the very early stages of the same in order to mitigate them and improve the areas associated with the issues therein</w:t>
      </w:r>
      <w:r w:rsidR="00283567" w:rsidRPr="00A12D4B">
        <w:rPr>
          <w:rFonts w:ascii="Arial" w:hAnsi="Arial" w:cs="Arial"/>
          <w:szCs w:val="24"/>
        </w:rPr>
        <w:t xml:space="preserve"> (</w:t>
      </w:r>
      <w:r w:rsidR="00283567" w:rsidRPr="00A12D4B">
        <w:rPr>
          <w:rFonts w:ascii="Arial" w:hAnsi="Arial" w:cs="Arial"/>
          <w:szCs w:val="24"/>
          <w:shd w:val="clear" w:color="auto" w:fill="FFFFFF"/>
        </w:rPr>
        <w:t>Noonan</w:t>
      </w:r>
      <w:r w:rsidR="001B4FB0" w:rsidRPr="00A12D4B">
        <w:rPr>
          <w:rFonts w:ascii="Arial" w:hAnsi="Arial" w:cs="Arial"/>
          <w:szCs w:val="24"/>
          <w:shd w:val="clear" w:color="auto" w:fill="FFFFFF"/>
        </w:rPr>
        <w:t xml:space="preserve"> </w:t>
      </w:r>
      <w:r w:rsidR="00283567" w:rsidRPr="00A12D4B">
        <w:rPr>
          <w:rFonts w:ascii="Arial" w:hAnsi="Arial" w:cs="Arial"/>
          <w:szCs w:val="24"/>
          <w:shd w:val="clear" w:color="auto" w:fill="FFFFFF"/>
        </w:rPr>
        <w:t>and Rankin, 2017)</w:t>
      </w:r>
      <w:r w:rsidRPr="00A12D4B">
        <w:rPr>
          <w:rFonts w:ascii="Arial" w:hAnsi="Arial" w:cs="Arial"/>
          <w:szCs w:val="24"/>
        </w:rPr>
        <w:t>. In this report, the focus will be pinned on the front of the house department of the given client hotel. The front of the house department can be identified to be the department that is faced by the guest at the very first confrontation at their arrival</w:t>
      </w:r>
      <w:r w:rsidR="00270C09" w:rsidRPr="00A12D4B">
        <w:rPr>
          <w:rFonts w:ascii="Arial" w:hAnsi="Arial" w:cs="Arial"/>
          <w:szCs w:val="24"/>
        </w:rPr>
        <w:t xml:space="preserve"> (</w:t>
      </w:r>
      <w:r w:rsidR="00270C09" w:rsidRPr="00A12D4B">
        <w:rPr>
          <w:rFonts w:ascii="Arial" w:hAnsi="Arial" w:cs="Arial"/>
          <w:szCs w:val="24"/>
          <w:shd w:val="clear" w:color="auto" w:fill="FFFFFF"/>
        </w:rPr>
        <w:t>Hotel Tech Report, 2021)</w:t>
      </w:r>
      <w:r w:rsidRPr="00A12D4B">
        <w:rPr>
          <w:rFonts w:ascii="Arial" w:hAnsi="Arial" w:cs="Arial"/>
          <w:szCs w:val="24"/>
        </w:rPr>
        <w:t xml:space="preserve">. This </w:t>
      </w:r>
      <w:r w:rsidR="00A12D4B" w:rsidRPr="00A12D4B">
        <w:rPr>
          <w:rFonts w:ascii="Arial" w:hAnsi="Arial" w:cs="Arial"/>
          <w:szCs w:val="24"/>
        </w:rPr>
        <w:t>department</w:t>
      </w:r>
      <w:r w:rsidRPr="00A12D4B">
        <w:rPr>
          <w:rFonts w:ascii="Arial" w:hAnsi="Arial" w:cs="Arial"/>
          <w:szCs w:val="24"/>
        </w:rPr>
        <w:t xml:space="preserve"> works directly with the arriving guest alongside handling the basic operational tasks including check-in and check-out</w:t>
      </w:r>
      <w:r w:rsidR="003033B4" w:rsidRPr="00A12D4B">
        <w:rPr>
          <w:rFonts w:ascii="Arial" w:hAnsi="Arial" w:cs="Arial"/>
          <w:szCs w:val="24"/>
        </w:rPr>
        <w:t xml:space="preserve"> (</w:t>
      </w:r>
      <w:proofErr w:type="spellStart"/>
      <w:r w:rsidR="003033B4" w:rsidRPr="00A12D4B">
        <w:rPr>
          <w:rFonts w:ascii="Arial" w:hAnsi="Arial" w:cs="Arial"/>
          <w:szCs w:val="24"/>
          <w:shd w:val="clear" w:color="auto" w:fill="FFFFFF"/>
        </w:rPr>
        <w:t>Shapoval</w:t>
      </w:r>
      <w:proofErr w:type="spellEnd"/>
      <w:r w:rsidR="003033B4" w:rsidRPr="00A12D4B">
        <w:rPr>
          <w:rFonts w:ascii="Arial" w:hAnsi="Arial" w:cs="Arial"/>
          <w:szCs w:val="24"/>
          <w:shd w:val="clear" w:color="auto" w:fill="FFFFFF"/>
        </w:rPr>
        <w:t>, 2019)</w:t>
      </w:r>
      <w:r w:rsidRPr="00A12D4B">
        <w:rPr>
          <w:rFonts w:ascii="Arial" w:hAnsi="Arial" w:cs="Arial"/>
          <w:szCs w:val="24"/>
        </w:rPr>
        <w:t xml:space="preserve">. Given the vital role of this </w:t>
      </w:r>
      <w:r w:rsidR="00A12D4B" w:rsidRPr="00A12D4B">
        <w:rPr>
          <w:rFonts w:ascii="Arial" w:hAnsi="Arial" w:cs="Arial"/>
          <w:szCs w:val="24"/>
        </w:rPr>
        <w:t>department</w:t>
      </w:r>
      <w:r w:rsidRPr="00A12D4B">
        <w:rPr>
          <w:rFonts w:ascii="Arial" w:hAnsi="Arial" w:cs="Arial"/>
          <w:szCs w:val="24"/>
        </w:rPr>
        <w:t xml:space="preserve"> in the operations of a hotel it becomes important for the hotel to identify any identifiable issues existing therein.</w:t>
      </w:r>
    </w:p>
    <w:p w14:paraId="2B952B8B" w14:textId="77777777" w:rsidR="00B2430D" w:rsidRPr="00A12D4B" w:rsidRDefault="000F3773" w:rsidP="00A12D4B">
      <w:pPr>
        <w:pStyle w:val="Heading2"/>
        <w:jc w:val="both"/>
        <w:rPr>
          <w:rFonts w:ascii="Arial" w:hAnsi="Arial" w:cs="Arial"/>
          <w:sz w:val="24"/>
          <w:szCs w:val="24"/>
        </w:rPr>
      </w:pPr>
      <w:bookmarkStart w:id="3" w:name="_Toc63855843"/>
      <w:r w:rsidRPr="00A12D4B">
        <w:rPr>
          <w:rFonts w:ascii="Arial" w:hAnsi="Arial" w:cs="Arial"/>
          <w:sz w:val="24"/>
          <w:szCs w:val="24"/>
        </w:rPr>
        <w:t>PESTEL</w:t>
      </w:r>
      <w:bookmarkEnd w:id="3"/>
    </w:p>
    <w:tbl>
      <w:tblPr>
        <w:tblStyle w:val="TableGrid"/>
        <w:tblW w:w="0" w:type="auto"/>
        <w:tblLook w:val="04A0" w:firstRow="1" w:lastRow="0" w:firstColumn="1" w:lastColumn="0" w:noHBand="0" w:noVBand="1"/>
      </w:tblPr>
      <w:tblGrid>
        <w:gridCol w:w="2354"/>
        <w:gridCol w:w="6996"/>
      </w:tblGrid>
      <w:tr w:rsidR="007D0892" w:rsidRPr="00A12D4B" w14:paraId="546ACD57" w14:textId="77777777" w:rsidTr="00A518E0">
        <w:tc>
          <w:tcPr>
            <w:tcW w:w="2376" w:type="dxa"/>
            <w:shd w:val="clear" w:color="auto" w:fill="D6E3BC" w:themeFill="accent3" w:themeFillTint="66"/>
          </w:tcPr>
          <w:p w14:paraId="14B440C0" w14:textId="77777777" w:rsidR="003C1611" w:rsidRPr="00A12D4B" w:rsidRDefault="000F3773" w:rsidP="00A12D4B">
            <w:pPr>
              <w:rPr>
                <w:rFonts w:ascii="Arial" w:hAnsi="Arial" w:cs="Arial"/>
                <w:b/>
                <w:bCs/>
                <w:szCs w:val="24"/>
              </w:rPr>
            </w:pPr>
            <w:r w:rsidRPr="00A12D4B">
              <w:rPr>
                <w:rFonts w:ascii="Arial" w:hAnsi="Arial" w:cs="Arial"/>
                <w:b/>
                <w:bCs/>
                <w:szCs w:val="24"/>
              </w:rPr>
              <w:t>Political</w:t>
            </w:r>
          </w:p>
        </w:tc>
        <w:tc>
          <w:tcPr>
            <w:tcW w:w="7200" w:type="dxa"/>
          </w:tcPr>
          <w:p w14:paraId="6224C3A4" w14:textId="48086793" w:rsidR="002670E1" w:rsidRPr="00A12D4B" w:rsidRDefault="000F3773" w:rsidP="00A12D4B">
            <w:pPr>
              <w:pStyle w:val="ListParagraph"/>
              <w:numPr>
                <w:ilvl w:val="0"/>
                <w:numId w:val="1"/>
              </w:numPr>
              <w:rPr>
                <w:rFonts w:ascii="Arial" w:hAnsi="Arial" w:cs="Arial"/>
                <w:szCs w:val="24"/>
              </w:rPr>
            </w:pPr>
            <w:r w:rsidRPr="00A12D4B">
              <w:rPr>
                <w:rFonts w:ascii="Arial" w:hAnsi="Arial" w:cs="Arial"/>
                <w:szCs w:val="24"/>
                <w:lang w:val="en-IN" w:eastAsia="en-IN"/>
              </w:rPr>
              <w:t xml:space="preserve">Political stability as well as importance associated with the hospitality sector in the economic </w:t>
            </w:r>
            <w:r w:rsidRPr="00A12D4B">
              <w:rPr>
                <w:rFonts w:ascii="Arial" w:hAnsi="Arial" w:cs="Arial"/>
                <w:szCs w:val="24"/>
              </w:rPr>
              <w:t>development of every country</w:t>
            </w:r>
            <w:r w:rsidR="009045B9" w:rsidRPr="00A12D4B">
              <w:rPr>
                <w:rFonts w:ascii="Arial" w:hAnsi="Arial" w:cs="Arial"/>
                <w:szCs w:val="24"/>
              </w:rPr>
              <w:t xml:space="preserve"> (</w:t>
            </w:r>
            <w:r w:rsidR="00A12D4B" w:rsidRPr="00A12D4B">
              <w:rPr>
                <w:rFonts w:ascii="Arial" w:hAnsi="Arial" w:cs="Arial"/>
                <w:szCs w:val="24"/>
              </w:rPr>
              <w:t>island packet</w:t>
            </w:r>
            <w:r w:rsidR="009045B9" w:rsidRPr="00A12D4B">
              <w:rPr>
                <w:rFonts w:ascii="Arial" w:hAnsi="Arial" w:cs="Arial"/>
                <w:szCs w:val="24"/>
              </w:rPr>
              <w:t>, 2021)</w:t>
            </w:r>
            <w:r w:rsidRPr="00A12D4B">
              <w:rPr>
                <w:rFonts w:ascii="Arial" w:hAnsi="Arial" w:cs="Arial"/>
                <w:szCs w:val="24"/>
              </w:rPr>
              <w:t>.</w:t>
            </w:r>
          </w:p>
          <w:p w14:paraId="377245C4" w14:textId="77777777" w:rsidR="002670E1" w:rsidRPr="00A12D4B" w:rsidRDefault="000F3773" w:rsidP="00A12D4B">
            <w:pPr>
              <w:pStyle w:val="ListParagraph"/>
              <w:numPr>
                <w:ilvl w:val="0"/>
                <w:numId w:val="1"/>
              </w:numPr>
              <w:rPr>
                <w:rFonts w:ascii="Arial" w:hAnsi="Arial" w:cs="Arial"/>
                <w:szCs w:val="24"/>
                <w:lang w:val="en-IN" w:eastAsia="en-IN"/>
              </w:rPr>
            </w:pPr>
            <w:r w:rsidRPr="00A12D4B">
              <w:rPr>
                <w:rFonts w:ascii="Arial" w:hAnsi="Arial" w:cs="Arial"/>
                <w:szCs w:val="24"/>
                <w:lang w:val="en-IN" w:eastAsia="en-IN"/>
              </w:rPr>
              <w:t>Risk associated with the military invasion.</w:t>
            </w:r>
          </w:p>
          <w:p w14:paraId="35EB4C37" w14:textId="429777FE" w:rsidR="002670E1" w:rsidRPr="00A12D4B" w:rsidRDefault="000F3773" w:rsidP="00A12D4B">
            <w:pPr>
              <w:pStyle w:val="ListParagraph"/>
              <w:numPr>
                <w:ilvl w:val="0"/>
                <w:numId w:val="1"/>
              </w:numPr>
              <w:rPr>
                <w:rFonts w:ascii="Arial" w:hAnsi="Arial" w:cs="Arial"/>
                <w:szCs w:val="24"/>
                <w:lang w:val="en-IN" w:eastAsia="en-IN"/>
              </w:rPr>
            </w:pPr>
            <w:r w:rsidRPr="00A12D4B">
              <w:rPr>
                <w:rFonts w:ascii="Arial" w:hAnsi="Arial" w:cs="Arial"/>
                <w:szCs w:val="24"/>
                <w:lang w:val="en-IN" w:eastAsia="en-IN"/>
              </w:rPr>
              <w:t xml:space="preserve">Increasing rate of corruption in many countries specifically associated with the level of regulation </w:t>
            </w:r>
            <w:r w:rsidR="00A12D4B" w:rsidRPr="00A12D4B">
              <w:rPr>
                <w:rFonts w:ascii="Arial" w:hAnsi="Arial" w:cs="Arial"/>
                <w:szCs w:val="24"/>
                <w:lang w:val="en-IN" w:eastAsia="en-IN"/>
              </w:rPr>
              <w:t>about</w:t>
            </w:r>
            <w:r w:rsidRPr="00A12D4B">
              <w:rPr>
                <w:rFonts w:ascii="Arial" w:hAnsi="Arial" w:cs="Arial"/>
                <w:szCs w:val="24"/>
                <w:lang w:val="en-IN" w:eastAsia="en-IN"/>
              </w:rPr>
              <w:t xml:space="preserve"> the services sectors.</w:t>
            </w:r>
          </w:p>
          <w:p w14:paraId="1ED7B5EB" w14:textId="71752B4C" w:rsidR="003C1611" w:rsidRPr="00A12D4B" w:rsidRDefault="000F3773" w:rsidP="00A12D4B">
            <w:pPr>
              <w:pStyle w:val="ListParagraph"/>
              <w:numPr>
                <w:ilvl w:val="0"/>
                <w:numId w:val="1"/>
              </w:numPr>
              <w:rPr>
                <w:rFonts w:ascii="Arial" w:hAnsi="Arial" w:cs="Arial"/>
                <w:szCs w:val="24"/>
                <w:lang w:val="en-IN" w:eastAsia="en-IN"/>
              </w:rPr>
            </w:pPr>
            <w:r w:rsidRPr="00A12D4B">
              <w:rPr>
                <w:rFonts w:ascii="Arial" w:hAnsi="Arial" w:cs="Arial"/>
                <w:szCs w:val="24"/>
                <w:lang w:val="en-IN" w:eastAsia="en-IN"/>
              </w:rPr>
              <w:t xml:space="preserve">Level of protection proposed by the country </w:t>
            </w:r>
            <w:r w:rsidR="00A12D4B" w:rsidRPr="00A12D4B">
              <w:rPr>
                <w:rFonts w:ascii="Arial" w:hAnsi="Arial" w:cs="Arial"/>
                <w:szCs w:val="24"/>
                <w:lang w:val="en-IN" w:eastAsia="en-IN"/>
              </w:rPr>
              <w:t>about</w:t>
            </w:r>
            <w:r w:rsidRPr="00A12D4B">
              <w:rPr>
                <w:rFonts w:ascii="Arial" w:hAnsi="Arial" w:cs="Arial"/>
                <w:szCs w:val="24"/>
                <w:lang w:val="en-IN" w:eastAsia="en-IN"/>
              </w:rPr>
              <w:t xml:space="preserve"> intellectual property.</w:t>
            </w:r>
          </w:p>
        </w:tc>
      </w:tr>
      <w:tr w:rsidR="007D0892" w:rsidRPr="00A12D4B" w14:paraId="32D6A57B" w14:textId="77777777" w:rsidTr="00A518E0">
        <w:tc>
          <w:tcPr>
            <w:tcW w:w="2376" w:type="dxa"/>
            <w:shd w:val="clear" w:color="auto" w:fill="D6E3BC" w:themeFill="accent3" w:themeFillTint="66"/>
          </w:tcPr>
          <w:p w14:paraId="20545BB3" w14:textId="77777777" w:rsidR="003C1611" w:rsidRPr="00A12D4B" w:rsidRDefault="000F3773" w:rsidP="00A12D4B">
            <w:pPr>
              <w:rPr>
                <w:rFonts w:ascii="Arial" w:hAnsi="Arial" w:cs="Arial"/>
                <w:b/>
                <w:bCs/>
                <w:szCs w:val="24"/>
              </w:rPr>
            </w:pPr>
            <w:r w:rsidRPr="00A12D4B">
              <w:rPr>
                <w:rFonts w:ascii="Arial" w:hAnsi="Arial" w:cs="Arial"/>
                <w:b/>
                <w:bCs/>
                <w:szCs w:val="24"/>
              </w:rPr>
              <w:t>Economic</w:t>
            </w:r>
          </w:p>
        </w:tc>
        <w:tc>
          <w:tcPr>
            <w:tcW w:w="7200" w:type="dxa"/>
          </w:tcPr>
          <w:p w14:paraId="5F4E9461" w14:textId="77777777" w:rsidR="005D5F74" w:rsidRPr="00A12D4B" w:rsidRDefault="000F3773" w:rsidP="00A12D4B">
            <w:pPr>
              <w:pStyle w:val="ListParagraph"/>
              <w:numPr>
                <w:ilvl w:val="0"/>
                <w:numId w:val="2"/>
              </w:numPr>
              <w:rPr>
                <w:rFonts w:ascii="Arial" w:hAnsi="Arial" w:cs="Arial"/>
                <w:szCs w:val="24"/>
                <w:lang w:val="en-IN" w:eastAsia="en-IN"/>
              </w:rPr>
            </w:pPr>
            <w:r w:rsidRPr="00A12D4B">
              <w:rPr>
                <w:rFonts w:ascii="Arial" w:hAnsi="Arial" w:cs="Arial"/>
                <w:szCs w:val="24"/>
                <w:lang w:val="en-IN" w:eastAsia="en-IN"/>
              </w:rPr>
              <w:t>Form of economic system available in a country.</w:t>
            </w:r>
          </w:p>
          <w:p w14:paraId="649F2979" w14:textId="77777777" w:rsidR="005D5F74" w:rsidRPr="00A12D4B" w:rsidRDefault="000F3773" w:rsidP="00A12D4B">
            <w:pPr>
              <w:pStyle w:val="ListParagraph"/>
              <w:numPr>
                <w:ilvl w:val="0"/>
                <w:numId w:val="2"/>
              </w:numPr>
              <w:rPr>
                <w:rFonts w:ascii="Arial" w:hAnsi="Arial" w:cs="Arial"/>
                <w:szCs w:val="24"/>
                <w:lang w:val="en-IN" w:eastAsia="en-IN"/>
              </w:rPr>
            </w:pPr>
            <w:r w:rsidRPr="00A12D4B">
              <w:rPr>
                <w:rFonts w:ascii="Arial" w:hAnsi="Arial" w:cs="Arial"/>
                <w:szCs w:val="24"/>
                <w:lang w:val="en-IN" w:eastAsia="en-IN"/>
              </w:rPr>
              <w:t>The intervention of the government in the free market as well as related services.</w:t>
            </w:r>
          </w:p>
          <w:p w14:paraId="4906F7CC" w14:textId="099D1D74" w:rsidR="005D5F74" w:rsidRPr="00A12D4B" w:rsidRDefault="000F3773" w:rsidP="00A12D4B">
            <w:pPr>
              <w:pStyle w:val="ListParagraph"/>
              <w:numPr>
                <w:ilvl w:val="0"/>
                <w:numId w:val="2"/>
              </w:numPr>
              <w:rPr>
                <w:rFonts w:ascii="Arial" w:hAnsi="Arial" w:cs="Arial"/>
                <w:szCs w:val="24"/>
                <w:lang w:val="en-IN" w:eastAsia="en-IN"/>
              </w:rPr>
            </w:pPr>
            <w:r w:rsidRPr="00A12D4B">
              <w:rPr>
                <w:rFonts w:ascii="Arial" w:hAnsi="Arial" w:cs="Arial"/>
                <w:szCs w:val="24"/>
                <w:lang w:val="en-IN" w:eastAsia="en-IN"/>
              </w:rPr>
              <w:t xml:space="preserve">Any changes made in the exchange rates as well as stability </w:t>
            </w:r>
            <w:r w:rsidR="00A12D4B" w:rsidRPr="00A12D4B">
              <w:rPr>
                <w:rFonts w:ascii="Arial" w:hAnsi="Arial" w:cs="Arial"/>
                <w:szCs w:val="24"/>
                <w:lang w:val="en-IN" w:eastAsia="en-IN"/>
              </w:rPr>
              <w:t>about</w:t>
            </w:r>
            <w:r w:rsidRPr="00A12D4B">
              <w:rPr>
                <w:rFonts w:ascii="Arial" w:hAnsi="Arial" w:cs="Arial"/>
                <w:szCs w:val="24"/>
                <w:lang w:val="en-IN" w:eastAsia="en-IN"/>
              </w:rPr>
              <w:t xml:space="preserve"> the host country's currency.</w:t>
            </w:r>
          </w:p>
          <w:p w14:paraId="2B5D3C14" w14:textId="77777777" w:rsidR="003C1611" w:rsidRPr="00A12D4B" w:rsidRDefault="000F3773" w:rsidP="00A12D4B">
            <w:pPr>
              <w:pStyle w:val="ListParagraph"/>
              <w:numPr>
                <w:ilvl w:val="0"/>
                <w:numId w:val="2"/>
              </w:numPr>
              <w:rPr>
                <w:rFonts w:ascii="Arial" w:hAnsi="Arial" w:cs="Arial"/>
                <w:szCs w:val="24"/>
                <w:lang w:val="en-IN" w:eastAsia="en-IN"/>
              </w:rPr>
            </w:pPr>
            <w:r w:rsidRPr="00A12D4B">
              <w:rPr>
                <w:rFonts w:ascii="Arial" w:hAnsi="Arial" w:cs="Arial"/>
                <w:szCs w:val="24"/>
                <w:lang w:val="en-IN" w:eastAsia="en-IN"/>
              </w:rPr>
              <w:lastRenderedPageBreak/>
              <w:t>Change in the labour costs, as well as productivity, is associated with the country's economy.</w:t>
            </w:r>
          </w:p>
        </w:tc>
      </w:tr>
      <w:tr w:rsidR="007D0892" w:rsidRPr="00A12D4B" w14:paraId="41FC38CD" w14:textId="77777777" w:rsidTr="00A518E0">
        <w:tc>
          <w:tcPr>
            <w:tcW w:w="2376" w:type="dxa"/>
            <w:shd w:val="clear" w:color="auto" w:fill="D6E3BC" w:themeFill="accent3" w:themeFillTint="66"/>
          </w:tcPr>
          <w:p w14:paraId="6F972DD5" w14:textId="77777777" w:rsidR="003C1611" w:rsidRPr="00A12D4B" w:rsidRDefault="000F3773" w:rsidP="00A12D4B">
            <w:pPr>
              <w:rPr>
                <w:rFonts w:ascii="Arial" w:hAnsi="Arial" w:cs="Arial"/>
                <w:b/>
                <w:bCs/>
                <w:szCs w:val="24"/>
              </w:rPr>
            </w:pPr>
            <w:r w:rsidRPr="00A12D4B">
              <w:rPr>
                <w:rFonts w:ascii="Arial" w:hAnsi="Arial" w:cs="Arial"/>
                <w:b/>
                <w:bCs/>
                <w:szCs w:val="24"/>
              </w:rPr>
              <w:lastRenderedPageBreak/>
              <w:t>Social</w:t>
            </w:r>
          </w:p>
        </w:tc>
        <w:tc>
          <w:tcPr>
            <w:tcW w:w="7200" w:type="dxa"/>
          </w:tcPr>
          <w:p w14:paraId="15C62F87" w14:textId="77777777" w:rsidR="00190C0B" w:rsidRPr="00A12D4B" w:rsidRDefault="000F3773" w:rsidP="00A12D4B">
            <w:pPr>
              <w:pStyle w:val="ListParagraph"/>
              <w:numPr>
                <w:ilvl w:val="0"/>
                <w:numId w:val="3"/>
              </w:numPr>
              <w:rPr>
                <w:rFonts w:ascii="Arial" w:hAnsi="Arial" w:cs="Arial"/>
                <w:szCs w:val="24"/>
                <w:lang w:val="en-IN" w:eastAsia="en-IN"/>
              </w:rPr>
            </w:pPr>
            <w:r w:rsidRPr="00A12D4B">
              <w:rPr>
                <w:rFonts w:ascii="Arial" w:hAnsi="Arial" w:cs="Arial"/>
                <w:szCs w:val="24"/>
                <w:lang w:val="en-IN" w:eastAsia="en-IN"/>
              </w:rPr>
              <w:t>Change in the demographic structure as well as the level of scale of the population of a given country.</w:t>
            </w:r>
          </w:p>
          <w:p w14:paraId="6F1A1E4A" w14:textId="77777777" w:rsidR="00190C0B" w:rsidRPr="00A12D4B" w:rsidRDefault="000F3773" w:rsidP="00A12D4B">
            <w:pPr>
              <w:pStyle w:val="ListParagraph"/>
              <w:numPr>
                <w:ilvl w:val="0"/>
                <w:numId w:val="3"/>
              </w:numPr>
              <w:rPr>
                <w:rFonts w:ascii="Arial" w:hAnsi="Arial" w:cs="Arial"/>
                <w:szCs w:val="24"/>
                <w:lang w:val="en-IN" w:eastAsia="en-IN"/>
              </w:rPr>
            </w:pPr>
            <w:r w:rsidRPr="00A12D4B">
              <w:rPr>
                <w:rFonts w:ascii="Arial" w:hAnsi="Arial" w:cs="Arial"/>
                <w:szCs w:val="24"/>
                <w:lang w:val="en-IN" w:eastAsia="en-IN"/>
              </w:rPr>
              <w:t>Power structure present in the society.</w:t>
            </w:r>
          </w:p>
          <w:p w14:paraId="5808EB53" w14:textId="77777777" w:rsidR="00190C0B" w:rsidRPr="00A12D4B" w:rsidRDefault="000F3773" w:rsidP="00A12D4B">
            <w:pPr>
              <w:pStyle w:val="ListParagraph"/>
              <w:numPr>
                <w:ilvl w:val="0"/>
                <w:numId w:val="3"/>
              </w:numPr>
              <w:rPr>
                <w:rFonts w:ascii="Arial" w:hAnsi="Arial" w:cs="Arial"/>
                <w:szCs w:val="24"/>
                <w:lang w:val="en-IN" w:eastAsia="en-IN"/>
              </w:rPr>
            </w:pPr>
            <w:r w:rsidRPr="00A12D4B">
              <w:rPr>
                <w:rFonts w:ascii="Arial" w:hAnsi="Arial" w:cs="Arial"/>
                <w:szCs w:val="24"/>
                <w:lang w:val="en-IN" w:eastAsia="en-IN"/>
              </w:rPr>
              <w:t>Change in culture affecting the taste and demand of customers coming to the hotel.</w:t>
            </w:r>
          </w:p>
          <w:p w14:paraId="6938C576" w14:textId="17E3FCDE" w:rsidR="003C1611" w:rsidRPr="00A12D4B" w:rsidRDefault="000F3773" w:rsidP="00A12D4B">
            <w:pPr>
              <w:pStyle w:val="ListParagraph"/>
              <w:numPr>
                <w:ilvl w:val="0"/>
                <w:numId w:val="3"/>
              </w:numPr>
              <w:rPr>
                <w:rFonts w:ascii="Arial" w:hAnsi="Arial" w:cs="Arial"/>
                <w:szCs w:val="24"/>
                <w:lang w:val="en-IN" w:eastAsia="en-IN"/>
              </w:rPr>
            </w:pPr>
            <w:r w:rsidRPr="00A12D4B">
              <w:rPr>
                <w:rFonts w:ascii="Arial" w:hAnsi="Arial" w:cs="Arial"/>
                <w:szCs w:val="24"/>
                <w:lang w:val="en-IN" w:eastAsia="en-IN"/>
              </w:rPr>
              <w:t xml:space="preserve">Standard and level of education of the people </w:t>
            </w:r>
            <w:r w:rsidR="00A12D4B" w:rsidRPr="00A12D4B">
              <w:rPr>
                <w:rFonts w:ascii="Arial" w:hAnsi="Arial" w:cs="Arial"/>
                <w:szCs w:val="24"/>
                <w:lang w:val="en-IN" w:eastAsia="en-IN"/>
              </w:rPr>
              <w:t>in each</w:t>
            </w:r>
            <w:r w:rsidRPr="00A12D4B">
              <w:rPr>
                <w:rFonts w:ascii="Arial" w:hAnsi="Arial" w:cs="Arial"/>
                <w:szCs w:val="24"/>
                <w:lang w:val="en-IN" w:eastAsia="en-IN"/>
              </w:rPr>
              <w:t xml:space="preserve"> society who are the potential customers of Hilton.</w:t>
            </w:r>
          </w:p>
        </w:tc>
      </w:tr>
      <w:tr w:rsidR="007D0892" w:rsidRPr="00A12D4B" w14:paraId="10011B06" w14:textId="77777777" w:rsidTr="00A518E0">
        <w:tc>
          <w:tcPr>
            <w:tcW w:w="2376" w:type="dxa"/>
            <w:shd w:val="clear" w:color="auto" w:fill="D6E3BC" w:themeFill="accent3" w:themeFillTint="66"/>
          </w:tcPr>
          <w:p w14:paraId="041BF0C2" w14:textId="77777777" w:rsidR="003C1611" w:rsidRPr="00A12D4B" w:rsidRDefault="000F3773" w:rsidP="00A12D4B">
            <w:pPr>
              <w:rPr>
                <w:rFonts w:ascii="Arial" w:hAnsi="Arial" w:cs="Arial"/>
                <w:b/>
                <w:bCs/>
                <w:szCs w:val="24"/>
              </w:rPr>
            </w:pPr>
            <w:r w:rsidRPr="00A12D4B">
              <w:rPr>
                <w:rFonts w:ascii="Arial" w:hAnsi="Arial" w:cs="Arial"/>
                <w:b/>
                <w:bCs/>
                <w:szCs w:val="24"/>
              </w:rPr>
              <w:t>Technological</w:t>
            </w:r>
          </w:p>
        </w:tc>
        <w:tc>
          <w:tcPr>
            <w:tcW w:w="7200" w:type="dxa"/>
          </w:tcPr>
          <w:p w14:paraId="3EF0059D" w14:textId="77777777" w:rsidR="001B2C5D" w:rsidRPr="00A12D4B" w:rsidRDefault="000F3773" w:rsidP="00A12D4B">
            <w:pPr>
              <w:pStyle w:val="ListParagraph"/>
              <w:numPr>
                <w:ilvl w:val="0"/>
                <w:numId w:val="4"/>
              </w:numPr>
              <w:rPr>
                <w:rFonts w:ascii="Arial" w:hAnsi="Arial" w:cs="Arial"/>
                <w:szCs w:val="24"/>
                <w:lang w:val="en-IN" w:eastAsia="en-IN"/>
              </w:rPr>
            </w:pPr>
            <w:r w:rsidRPr="00A12D4B">
              <w:rPr>
                <w:rFonts w:ascii="Arial" w:hAnsi="Arial" w:cs="Arial"/>
                <w:szCs w:val="24"/>
                <w:lang w:val="en-IN" w:eastAsia="en-IN"/>
              </w:rPr>
              <w:t>Recent development of technology and adoption of the same by the competitors of Hilton.</w:t>
            </w:r>
          </w:p>
          <w:p w14:paraId="19142849" w14:textId="77777777" w:rsidR="001B2C5D" w:rsidRPr="00A12D4B" w:rsidRDefault="000F3773" w:rsidP="00A12D4B">
            <w:pPr>
              <w:pStyle w:val="ListParagraph"/>
              <w:numPr>
                <w:ilvl w:val="0"/>
                <w:numId w:val="4"/>
              </w:numPr>
              <w:rPr>
                <w:rFonts w:ascii="Arial" w:hAnsi="Arial" w:cs="Arial"/>
                <w:szCs w:val="24"/>
                <w:lang w:val="en-IN" w:eastAsia="en-IN"/>
              </w:rPr>
            </w:pPr>
            <w:r w:rsidRPr="00A12D4B">
              <w:rPr>
                <w:rFonts w:ascii="Arial" w:hAnsi="Arial" w:cs="Arial"/>
                <w:szCs w:val="24"/>
                <w:lang w:val="en-IN" w:eastAsia="en-IN"/>
              </w:rPr>
              <w:t>Impact of technology on the product offering by the hotel.</w:t>
            </w:r>
          </w:p>
          <w:p w14:paraId="355A409A" w14:textId="77777777" w:rsidR="001B2C5D" w:rsidRPr="00A12D4B" w:rsidRDefault="000F3773" w:rsidP="00A12D4B">
            <w:pPr>
              <w:pStyle w:val="ListParagraph"/>
              <w:numPr>
                <w:ilvl w:val="0"/>
                <w:numId w:val="4"/>
              </w:numPr>
              <w:rPr>
                <w:rFonts w:ascii="Arial" w:hAnsi="Arial" w:cs="Arial"/>
                <w:szCs w:val="24"/>
                <w:lang w:val="en-IN" w:eastAsia="en-IN"/>
              </w:rPr>
            </w:pPr>
            <w:r w:rsidRPr="00A12D4B">
              <w:rPr>
                <w:rFonts w:ascii="Arial" w:hAnsi="Arial" w:cs="Arial"/>
                <w:szCs w:val="24"/>
                <w:lang w:val="en-IN" w:eastAsia="en-IN"/>
              </w:rPr>
              <w:t>Increasing rate of technological diffusion.</w:t>
            </w:r>
          </w:p>
          <w:p w14:paraId="626D23BE" w14:textId="46ED0921" w:rsidR="003C1611" w:rsidRPr="00A12D4B" w:rsidRDefault="000F3773" w:rsidP="00A12D4B">
            <w:pPr>
              <w:pStyle w:val="ListParagraph"/>
              <w:numPr>
                <w:ilvl w:val="0"/>
                <w:numId w:val="4"/>
              </w:numPr>
              <w:rPr>
                <w:rFonts w:ascii="Arial" w:hAnsi="Arial" w:cs="Arial"/>
                <w:szCs w:val="24"/>
                <w:lang w:val="en-IN" w:eastAsia="en-IN"/>
              </w:rPr>
            </w:pPr>
            <w:r w:rsidRPr="00A12D4B">
              <w:rPr>
                <w:rFonts w:ascii="Arial" w:hAnsi="Arial" w:cs="Arial"/>
                <w:szCs w:val="24"/>
                <w:lang w:val="en-IN" w:eastAsia="en-IN"/>
              </w:rPr>
              <w:t>Demand for digitali</w:t>
            </w:r>
            <w:r w:rsidR="004A2B8B" w:rsidRPr="00A12D4B">
              <w:rPr>
                <w:rFonts w:ascii="Arial" w:hAnsi="Arial" w:cs="Arial"/>
                <w:szCs w:val="24"/>
                <w:lang w:val="en-IN" w:eastAsia="en-IN"/>
              </w:rPr>
              <w:t>s</w:t>
            </w:r>
            <w:r w:rsidRPr="00A12D4B">
              <w:rPr>
                <w:rFonts w:ascii="Arial" w:hAnsi="Arial" w:cs="Arial"/>
                <w:szCs w:val="24"/>
                <w:lang w:val="en-IN" w:eastAsia="en-IN"/>
              </w:rPr>
              <w:t>ation for the customers in the case of booking and other related services.</w:t>
            </w:r>
          </w:p>
        </w:tc>
      </w:tr>
      <w:tr w:rsidR="007D0892" w:rsidRPr="00A12D4B" w14:paraId="5797DC16" w14:textId="77777777" w:rsidTr="00A518E0">
        <w:tc>
          <w:tcPr>
            <w:tcW w:w="2376" w:type="dxa"/>
            <w:shd w:val="clear" w:color="auto" w:fill="D6E3BC" w:themeFill="accent3" w:themeFillTint="66"/>
          </w:tcPr>
          <w:p w14:paraId="15767758" w14:textId="77777777" w:rsidR="003C1611" w:rsidRPr="00A12D4B" w:rsidRDefault="000F3773" w:rsidP="00A12D4B">
            <w:pPr>
              <w:rPr>
                <w:rFonts w:ascii="Arial" w:hAnsi="Arial" w:cs="Arial"/>
                <w:b/>
                <w:bCs/>
                <w:szCs w:val="24"/>
              </w:rPr>
            </w:pPr>
            <w:r w:rsidRPr="00A12D4B">
              <w:rPr>
                <w:rFonts w:ascii="Arial" w:hAnsi="Arial" w:cs="Arial"/>
                <w:b/>
                <w:bCs/>
                <w:szCs w:val="24"/>
              </w:rPr>
              <w:t>Environmental</w:t>
            </w:r>
          </w:p>
        </w:tc>
        <w:tc>
          <w:tcPr>
            <w:tcW w:w="7200" w:type="dxa"/>
          </w:tcPr>
          <w:p w14:paraId="7CCD2D5A" w14:textId="77777777" w:rsidR="00EB4F4F" w:rsidRPr="00A12D4B" w:rsidRDefault="000F3773" w:rsidP="00A12D4B">
            <w:pPr>
              <w:pStyle w:val="ListParagraph"/>
              <w:numPr>
                <w:ilvl w:val="0"/>
                <w:numId w:val="5"/>
              </w:numPr>
              <w:rPr>
                <w:rFonts w:ascii="Arial" w:hAnsi="Arial" w:cs="Arial"/>
                <w:szCs w:val="24"/>
                <w:lang w:val="en-IN" w:eastAsia="en-IN"/>
              </w:rPr>
            </w:pPr>
            <w:r w:rsidRPr="00A12D4B">
              <w:rPr>
                <w:rFonts w:ascii="Arial" w:hAnsi="Arial" w:cs="Arial"/>
                <w:szCs w:val="24"/>
                <w:lang w:val="en-IN" w:eastAsia="en-IN"/>
              </w:rPr>
              <w:t>Precautions to be taken by the hotel as a measure of COVID-19 outbreak.</w:t>
            </w:r>
          </w:p>
          <w:p w14:paraId="6651D359" w14:textId="77777777" w:rsidR="00EB4F4F" w:rsidRPr="00A12D4B" w:rsidRDefault="000F3773" w:rsidP="00A12D4B">
            <w:pPr>
              <w:pStyle w:val="ListParagraph"/>
              <w:numPr>
                <w:ilvl w:val="0"/>
                <w:numId w:val="5"/>
              </w:numPr>
              <w:rPr>
                <w:rFonts w:ascii="Arial" w:hAnsi="Arial" w:cs="Arial"/>
                <w:szCs w:val="24"/>
                <w:lang w:val="en-IN" w:eastAsia="en-IN"/>
              </w:rPr>
            </w:pPr>
            <w:r w:rsidRPr="00A12D4B">
              <w:rPr>
                <w:rFonts w:ascii="Arial" w:hAnsi="Arial" w:cs="Arial"/>
                <w:szCs w:val="24"/>
                <w:lang w:val="en-IN" w:eastAsia="en-IN"/>
              </w:rPr>
              <w:t>Sustainable development and focus on the same as a part of CSR of Hilton.</w:t>
            </w:r>
          </w:p>
          <w:p w14:paraId="6C25EEB2" w14:textId="77777777" w:rsidR="00EB4F4F" w:rsidRPr="00A12D4B" w:rsidRDefault="000F3773" w:rsidP="00A12D4B">
            <w:pPr>
              <w:pStyle w:val="ListParagraph"/>
              <w:numPr>
                <w:ilvl w:val="0"/>
                <w:numId w:val="5"/>
              </w:numPr>
              <w:rPr>
                <w:rFonts w:ascii="Arial" w:hAnsi="Arial" w:cs="Arial"/>
                <w:szCs w:val="24"/>
                <w:lang w:val="en-IN" w:eastAsia="en-IN"/>
              </w:rPr>
            </w:pPr>
            <w:r w:rsidRPr="00A12D4B">
              <w:rPr>
                <w:rFonts w:ascii="Arial" w:hAnsi="Arial" w:cs="Arial"/>
                <w:szCs w:val="24"/>
                <w:lang w:val="en-IN" w:eastAsia="en-IN"/>
              </w:rPr>
              <w:t>Implementation of waste management as a part of sustainable practices.</w:t>
            </w:r>
          </w:p>
          <w:p w14:paraId="06431C0D" w14:textId="77777777" w:rsidR="003C1611" w:rsidRPr="00A12D4B" w:rsidRDefault="000F3773" w:rsidP="00A12D4B">
            <w:pPr>
              <w:pStyle w:val="ListParagraph"/>
              <w:numPr>
                <w:ilvl w:val="0"/>
                <w:numId w:val="5"/>
              </w:numPr>
              <w:rPr>
                <w:rFonts w:ascii="Arial" w:hAnsi="Arial" w:cs="Arial"/>
                <w:szCs w:val="24"/>
                <w:lang w:val="en-IN" w:eastAsia="en-IN"/>
              </w:rPr>
            </w:pPr>
            <w:r w:rsidRPr="00A12D4B">
              <w:rPr>
                <w:rFonts w:ascii="Arial" w:hAnsi="Arial" w:cs="Arial"/>
                <w:szCs w:val="24"/>
                <w:lang w:val="en-IN" w:eastAsia="en-IN"/>
              </w:rPr>
              <w:t>Support and strategies to be implemented for renewable energy.</w:t>
            </w:r>
          </w:p>
        </w:tc>
      </w:tr>
      <w:tr w:rsidR="007D0892" w:rsidRPr="00A12D4B" w14:paraId="66EE63D1" w14:textId="77777777" w:rsidTr="00A518E0">
        <w:tc>
          <w:tcPr>
            <w:tcW w:w="2376" w:type="dxa"/>
            <w:shd w:val="clear" w:color="auto" w:fill="D6E3BC" w:themeFill="accent3" w:themeFillTint="66"/>
          </w:tcPr>
          <w:p w14:paraId="77E32F20" w14:textId="77777777" w:rsidR="003C1611" w:rsidRPr="00A12D4B" w:rsidRDefault="000F3773" w:rsidP="00A12D4B">
            <w:pPr>
              <w:rPr>
                <w:rFonts w:ascii="Arial" w:hAnsi="Arial" w:cs="Arial"/>
                <w:b/>
                <w:bCs/>
                <w:szCs w:val="24"/>
              </w:rPr>
            </w:pPr>
            <w:r w:rsidRPr="00A12D4B">
              <w:rPr>
                <w:rFonts w:ascii="Arial" w:hAnsi="Arial" w:cs="Arial"/>
                <w:b/>
                <w:bCs/>
                <w:szCs w:val="24"/>
              </w:rPr>
              <w:t>Legal</w:t>
            </w:r>
          </w:p>
        </w:tc>
        <w:tc>
          <w:tcPr>
            <w:tcW w:w="7200" w:type="dxa"/>
          </w:tcPr>
          <w:p w14:paraId="6193D77C" w14:textId="77777777" w:rsidR="00E52F7F" w:rsidRPr="00A12D4B" w:rsidRDefault="000F3773" w:rsidP="00A12D4B">
            <w:pPr>
              <w:pStyle w:val="ListParagraph"/>
              <w:numPr>
                <w:ilvl w:val="0"/>
                <w:numId w:val="6"/>
              </w:numPr>
              <w:rPr>
                <w:rFonts w:ascii="Arial" w:hAnsi="Arial" w:cs="Arial"/>
                <w:szCs w:val="24"/>
                <w:lang w:val="en-IN" w:eastAsia="en-IN"/>
              </w:rPr>
            </w:pPr>
            <w:r w:rsidRPr="00A12D4B">
              <w:rPr>
                <w:rFonts w:ascii="Arial" w:hAnsi="Arial" w:cs="Arial"/>
                <w:szCs w:val="24"/>
                <w:lang w:val="en-IN" w:eastAsia="en-IN"/>
              </w:rPr>
              <w:t>Change in antitrust law associated with the lodging industry.</w:t>
            </w:r>
          </w:p>
          <w:p w14:paraId="7FBE896F" w14:textId="77777777" w:rsidR="00E52F7F" w:rsidRPr="00A12D4B" w:rsidRDefault="000F3773" w:rsidP="00A12D4B">
            <w:pPr>
              <w:pStyle w:val="ListParagraph"/>
              <w:numPr>
                <w:ilvl w:val="0"/>
                <w:numId w:val="6"/>
              </w:numPr>
              <w:rPr>
                <w:rFonts w:ascii="Arial" w:hAnsi="Arial" w:cs="Arial"/>
                <w:szCs w:val="24"/>
                <w:lang w:val="en-IN" w:eastAsia="en-IN"/>
              </w:rPr>
            </w:pPr>
            <w:r w:rsidRPr="00A12D4B">
              <w:rPr>
                <w:rFonts w:ascii="Arial" w:hAnsi="Arial" w:cs="Arial"/>
                <w:szCs w:val="24"/>
                <w:lang w:val="en-IN" w:eastAsia="en-IN"/>
              </w:rPr>
              <w:t>Analysing and implementing measurements depending on the discrimination law available in the country.</w:t>
            </w:r>
          </w:p>
          <w:p w14:paraId="4BAB5BEA" w14:textId="0FBAD317" w:rsidR="00E52F7F" w:rsidRPr="00A12D4B" w:rsidRDefault="000F3773" w:rsidP="00A12D4B">
            <w:pPr>
              <w:pStyle w:val="ListParagraph"/>
              <w:numPr>
                <w:ilvl w:val="0"/>
                <w:numId w:val="6"/>
              </w:numPr>
              <w:rPr>
                <w:rFonts w:ascii="Arial" w:hAnsi="Arial" w:cs="Arial"/>
                <w:szCs w:val="24"/>
                <w:lang w:val="en-IN" w:eastAsia="en-IN"/>
              </w:rPr>
            </w:pPr>
            <w:r w:rsidRPr="00A12D4B">
              <w:rPr>
                <w:rFonts w:ascii="Arial" w:hAnsi="Arial" w:cs="Arial"/>
                <w:szCs w:val="24"/>
                <w:lang w:val="en-IN" w:eastAsia="en-IN"/>
              </w:rPr>
              <w:t>Regulations associated with employment law.</w:t>
            </w:r>
          </w:p>
          <w:p w14:paraId="07F1EBC4" w14:textId="77777777" w:rsidR="003C1611" w:rsidRPr="00A12D4B" w:rsidRDefault="000F3773" w:rsidP="00A12D4B">
            <w:pPr>
              <w:pStyle w:val="ListParagraph"/>
              <w:numPr>
                <w:ilvl w:val="0"/>
                <w:numId w:val="6"/>
              </w:numPr>
              <w:rPr>
                <w:rFonts w:ascii="Arial" w:hAnsi="Arial" w:cs="Arial"/>
                <w:szCs w:val="24"/>
                <w:lang w:val="en-IN" w:eastAsia="en-IN"/>
              </w:rPr>
            </w:pPr>
            <w:r w:rsidRPr="00A12D4B">
              <w:rPr>
                <w:rFonts w:ascii="Arial" w:hAnsi="Arial" w:cs="Arial"/>
                <w:szCs w:val="24"/>
                <w:lang w:val="en-IN" w:eastAsia="en-IN"/>
              </w:rPr>
              <w:t>New regulations implemented by different countries during the post-lockdown period.</w:t>
            </w:r>
          </w:p>
        </w:tc>
      </w:tr>
    </w:tbl>
    <w:p w14:paraId="627829CE" w14:textId="77777777" w:rsidR="008A429C" w:rsidRPr="00A12D4B" w:rsidRDefault="008A429C" w:rsidP="00A12D4B">
      <w:pPr>
        <w:rPr>
          <w:rFonts w:ascii="Arial" w:hAnsi="Arial" w:cs="Arial"/>
          <w:szCs w:val="24"/>
        </w:rPr>
      </w:pPr>
    </w:p>
    <w:p w14:paraId="36E8BEB8" w14:textId="2553824F" w:rsidR="00001989" w:rsidRPr="00A12D4B" w:rsidRDefault="000F3773" w:rsidP="00A12D4B">
      <w:pPr>
        <w:rPr>
          <w:rFonts w:ascii="Arial" w:hAnsi="Arial" w:cs="Arial"/>
          <w:szCs w:val="24"/>
          <w:lang w:val="en-IN" w:eastAsia="en-IN"/>
        </w:rPr>
      </w:pPr>
      <w:r w:rsidRPr="00A12D4B">
        <w:rPr>
          <w:rFonts w:ascii="Arial" w:hAnsi="Arial" w:cs="Arial"/>
          <w:szCs w:val="24"/>
          <w:lang w:val="en-IN" w:eastAsia="en-IN"/>
        </w:rPr>
        <w:t>Identifiable changes associated with the macro-environment can affect the function and growth of Hilton. In this regard, the hotel must be focusing on recognising the factors affecting its environment in the broader aspect (</w:t>
      </w:r>
      <w:proofErr w:type="spellStart"/>
      <w:r w:rsidRPr="00A12D4B">
        <w:rPr>
          <w:rFonts w:ascii="Arial" w:hAnsi="Arial" w:cs="Arial"/>
          <w:szCs w:val="24"/>
          <w:shd w:val="clear" w:color="auto" w:fill="FFFFFF"/>
          <w:lang w:val="en-IN" w:eastAsia="en-IN"/>
        </w:rPr>
        <w:t>Damnjanović</w:t>
      </w:r>
      <w:proofErr w:type="spellEnd"/>
      <w:r w:rsidRPr="00A12D4B">
        <w:rPr>
          <w:rFonts w:ascii="Arial" w:hAnsi="Arial" w:cs="Arial"/>
          <w:szCs w:val="24"/>
          <w:shd w:val="clear" w:color="auto" w:fill="FFFFFF"/>
          <w:lang w:val="en-IN" w:eastAsia="en-IN"/>
        </w:rPr>
        <w:t xml:space="preserve">, </w:t>
      </w:r>
      <w:proofErr w:type="spellStart"/>
      <w:r w:rsidRPr="00A12D4B">
        <w:rPr>
          <w:rFonts w:ascii="Arial" w:hAnsi="Arial" w:cs="Arial"/>
          <w:szCs w:val="24"/>
          <w:shd w:val="clear" w:color="auto" w:fill="FFFFFF"/>
          <w:lang w:val="en-IN" w:eastAsia="en-IN"/>
        </w:rPr>
        <w:t>Lončarić</w:t>
      </w:r>
      <w:proofErr w:type="spellEnd"/>
      <w:r w:rsidRPr="00A12D4B">
        <w:rPr>
          <w:rFonts w:ascii="Arial" w:hAnsi="Arial" w:cs="Arial"/>
          <w:szCs w:val="24"/>
          <w:shd w:val="clear" w:color="auto" w:fill="FFFFFF"/>
          <w:lang w:val="en-IN" w:eastAsia="en-IN"/>
        </w:rPr>
        <w:t xml:space="preserve"> and </w:t>
      </w:r>
      <w:proofErr w:type="spellStart"/>
      <w:r w:rsidRPr="00A12D4B">
        <w:rPr>
          <w:rFonts w:ascii="Arial" w:hAnsi="Arial" w:cs="Arial"/>
          <w:szCs w:val="24"/>
          <w:shd w:val="clear" w:color="auto" w:fill="FFFFFF"/>
          <w:lang w:val="en-IN" w:eastAsia="en-IN"/>
        </w:rPr>
        <w:t>Dlačić</w:t>
      </w:r>
      <w:proofErr w:type="spellEnd"/>
      <w:r w:rsidRPr="00A12D4B">
        <w:rPr>
          <w:rFonts w:ascii="Arial" w:hAnsi="Arial" w:cs="Arial"/>
          <w:szCs w:val="24"/>
          <w:shd w:val="clear" w:color="auto" w:fill="FFFFFF"/>
          <w:lang w:val="en-IN" w:eastAsia="en-IN"/>
        </w:rPr>
        <w:t>, 2020</w:t>
      </w:r>
      <w:r w:rsidRPr="00A12D4B">
        <w:rPr>
          <w:rFonts w:ascii="Arial" w:hAnsi="Arial" w:cs="Arial"/>
          <w:szCs w:val="24"/>
          <w:lang w:val="en-IN" w:eastAsia="en-IN"/>
        </w:rPr>
        <w:t xml:space="preserve">). It has been identified that political factors play a significant role </w:t>
      </w:r>
      <w:r w:rsidR="00A12D4B" w:rsidRPr="00A12D4B">
        <w:rPr>
          <w:rFonts w:ascii="Arial" w:hAnsi="Arial" w:cs="Arial"/>
          <w:szCs w:val="24"/>
          <w:lang w:val="en-IN" w:eastAsia="en-IN"/>
        </w:rPr>
        <w:t>about</w:t>
      </w:r>
      <w:r w:rsidRPr="00A12D4B">
        <w:rPr>
          <w:rFonts w:ascii="Arial" w:hAnsi="Arial" w:cs="Arial"/>
          <w:szCs w:val="24"/>
          <w:lang w:val="en-IN" w:eastAsia="en-IN"/>
        </w:rPr>
        <w:t xml:space="preserve"> the determination of element impacting upon the long-term profitability of Hilton in a certain country or a given market. In the triggered different points have been identified furnishing the political environment of a given country affecting the growth and operation of Hilton (</w:t>
      </w:r>
      <w:proofErr w:type="spellStart"/>
      <w:r w:rsidRPr="00A12D4B">
        <w:rPr>
          <w:rFonts w:ascii="Arial" w:hAnsi="Arial" w:cs="Arial"/>
          <w:szCs w:val="24"/>
          <w:shd w:val="clear" w:color="auto" w:fill="FFFFFF"/>
          <w:lang w:val="en-IN" w:eastAsia="en-IN"/>
        </w:rPr>
        <w:t>Varakas</w:t>
      </w:r>
      <w:proofErr w:type="spellEnd"/>
      <w:r w:rsidRPr="00A12D4B">
        <w:rPr>
          <w:rFonts w:ascii="Arial" w:hAnsi="Arial" w:cs="Arial"/>
          <w:szCs w:val="24"/>
          <w:shd w:val="clear" w:color="auto" w:fill="FFFFFF"/>
          <w:lang w:val="en-IN" w:eastAsia="en-IN"/>
        </w:rPr>
        <w:t>, 2017</w:t>
      </w:r>
      <w:r w:rsidRPr="00A12D4B">
        <w:rPr>
          <w:rFonts w:ascii="Arial" w:hAnsi="Arial" w:cs="Arial"/>
          <w:szCs w:val="24"/>
          <w:lang w:val="en-IN" w:eastAsia="en-IN"/>
        </w:rPr>
        <w:t xml:space="preserve">). On the other hand, evaluating the broader aspects of the macro environment of the hotel, it has been identified that inflation rate and interest rate which are identifiable and mentionable players of the economic environment are to be taken into consideration. Impact of these factors on the functions of Hilton is mentionable as it affects its profit rate. In the case of social factors impacting upon the functions of Hilton it has been recognised </w:t>
      </w:r>
      <w:r w:rsidRPr="00A12D4B">
        <w:rPr>
          <w:rFonts w:ascii="Arial" w:hAnsi="Arial" w:cs="Arial"/>
          <w:szCs w:val="24"/>
        </w:rPr>
        <w:t>that the potential customer base is the primary element to be taken into consideration (Politics, 2021). As the consultancy report is being developed focusing upon the functions of the front office it becomes vital to identify the role of social factors as the front are faced conference the consumers of a given</w:t>
      </w:r>
      <w:r w:rsidRPr="00A12D4B">
        <w:rPr>
          <w:rFonts w:ascii="Arial" w:hAnsi="Arial" w:cs="Arial"/>
          <w:szCs w:val="24"/>
          <w:lang w:val="en-IN" w:eastAsia="en-IN"/>
        </w:rPr>
        <w:t xml:space="preserve"> society (</w:t>
      </w:r>
      <w:r w:rsidRPr="00A12D4B">
        <w:rPr>
          <w:rFonts w:ascii="Arial" w:hAnsi="Arial" w:cs="Arial"/>
          <w:szCs w:val="24"/>
          <w:shd w:val="clear" w:color="auto" w:fill="FFFFFF"/>
          <w:lang w:val="en-IN" w:eastAsia="en-IN"/>
        </w:rPr>
        <w:t>KHAN, HAKEEM and NAUMOV,2018</w:t>
      </w:r>
      <w:r w:rsidRPr="00A12D4B">
        <w:rPr>
          <w:rFonts w:ascii="Arial" w:hAnsi="Arial" w:cs="Arial"/>
          <w:szCs w:val="24"/>
          <w:lang w:val="en-IN" w:eastAsia="en-IN"/>
        </w:rPr>
        <w:t>). Evaluating the role of technological factors and impact of the same on the growth of Hilton it can be said that digitali</w:t>
      </w:r>
      <w:r w:rsidR="004A2B8B" w:rsidRPr="00A12D4B">
        <w:rPr>
          <w:rFonts w:ascii="Arial" w:hAnsi="Arial" w:cs="Arial"/>
          <w:szCs w:val="24"/>
          <w:lang w:val="en-IN" w:eastAsia="en-IN"/>
        </w:rPr>
        <w:t>s</w:t>
      </w:r>
      <w:r w:rsidRPr="00A12D4B">
        <w:rPr>
          <w:rFonts w:ascii="Arial" w:hAnsi="Arial" w:cs="Arial"/>
          <w:szCs w:val="24"/>
          <w:lang w:val="en-IN" w:eastAsia="en-IN"/>
        </w:rPr>
        <w:t>ation is the most mentionable element in this case (</w:t>
      </w:r>
      <w:r w:rsidRPr="00A12D4B">
        <w:rPr>
          <w:rFonts w:ascii="Arial" w:hAnsi="Arial" w:cs="Arial"/>
          <w:szCs w:val="24"/>
          <w:shd w:val="clear" w:color="auto" w:fill="FFFFFF"/>
          <w:lang w:val="en-IN" w:eastAsia="en-IN"/>
        </w:rPr>
        <w:t>Pensions &amp; Investments, 2021</w:t>
      </w:r>
      <w:r w:rsidRPr="00A12D4B">
        <w:rPr>
          <w:rFonts w:ascii="Arial" w:hAnsi="Arial" w:cs="Arial"/>
          <w:szCs w:val="24"/>
          <w:lang w:val="en-IN" w:eastAsia="en-IN"/>
        </w:rPr>
        <w:t>). With the development of different technologies being implemented by the competitors in the hospitality sector Hilton is required to focus on the same area of concern. However, from the recent report it has been identified that Hilton has been focusing to develop its technology base as a part of the customer service enhancement (</w:t>
      </w:r>
      <w:r w:rsidRPr="00A12D4B">
        <w:rPr>
          <w:rFonts w:ascii="Arial" w:hAnsi="Arial" w:cs="Arial"/>
          <w:szCs w:val="24"/>
          <w:shd w:val="clear" w:color="auto" w:fill="FFFFFF"/>
          <w:lang w:val="en-IN" w:eastAsia="en-IN"/>
        </w:rPr>
        <w:t>Inc.com, 2021)</w:t>
      </w:r>
      <w:r w:rsidRPr="00A12D4B">
        <w:rPr>
          <w:rFonts w:ascii="Arial" w:hAnsi="Arial" w:cs="Arial"/>
          <w:szCs w:val="24"/>
          <w:lang w:val="en-IN" w:eastAsia="en-IN"/>
        </w:rPr>
        <w:t>. As the precautions being taken by different hospitality companies around the globe during the post COVID-19 era, Hilton is being expected to develop its operations to provide sufficiently safe services for the guests based on the regulatory changes.</w:t>
      </w:r>
    </w:p>
    <w:p w14:paraId="19E96E7D" w14:textId="77777777" w:rsidR="00412D2B" w:rsidRPr="00A12D4B" w:rsidRDefault="000F3773" w:rsidP="00A12D4B">
      <w:pPr>
        <w:pStyle w:val="Heading2"/>
        <w:jc w:val="both"/>
        <w:rPr>
          <w:rFonts w:ascii="Arial" w:hAnsi="Arial" w:cs="Arial"/>
          <w:sz w:val="24"/>
          <w:szCs w:val="24"/>
        </w:rPr>
      </w:pPr>
      <w:bookmarkStart w:id="4" w:name="_Toc63855844"/>
      <w:r w:rsidRPr="00A12D4B">
        <w:rPr>
          <w:rFonts w:ascii="Arial" w:hAnsi="Arial" w:cs="Arial"/>
          <w:sz w:val="24"/>
          <w:szCs w:val="24"/>
        </w:rPr>
        <w:t>SWOT</w:t>
      </w:r>
      <w:bookmarkEnd w:id="4"/>
    </w:p>
    <w:tbl>
      <w:tblPr>
        <w:tblStyle w:val="TableGrid"/>
        <w:tblW w:w="0" w:type="auto"/>
        <w:tblLook w:val="04A0" w:firstRow="1" w:lastRow="0" w:firstColumn="1" w:lastColumn="0" w:noHBand="0" w:noVBand="1"/>
      </w:tblPr>
      <w:tblGrid>
        <w:gridCol w:w="4684"/>
        <w:gridCol w:w="4666"/>
      </w:tblGrid>
      <w:tr w:rsidR="007D0892" w:rsidRPr="00A12D4B" w14:paraId="3AE0A5AA" w14:textId="77777777" w:rsidTr="00A518E0">
        <w:tc>
          <w:tcPr>
            <w:tcW w:w="4788" w:type="dxa"/>
            <w:shd w:val="clear" w:color="auto" w:fill="C4BC96" w:themeFill="background2" w:themeFillShade="BF"/>
          </w:tcPr>
          <w:p w14:paraId="2B407C7D" w14:textId="77777777" w:rsidR="00547ADD" w:rsidRPr="00A12D4B" w:rsidRDefault="000F3773" w:rsidP="00A12D4B">
            <w:pPr>
              <w:rPr>
                <w:rFonts w:ascii="Arial" w:hAnsi="Arial" w:cs="Arial"/>
                <w:b/>
                <w:bCs/>
                <w:szCs w:val="24"/>
              </w:rPr>
            </w:pPr>
            <w:r w:rsidRPr="00A12D4B">
              <w:rPr>
                <w:rFonts w:ascii="Arial" w:hAnsi="Arial" w:cs="Arial"/>
                <w:b/>
                <w:bCs/>
                <w:szCs w:val="24"/>
              </w:rPr>
              <w:t>Strength</w:t>
            </w:r>
            <w:r w:rsidR="00FB5EC6" w:rsidRPr="00A12D4B">
              <w:rPr>
                <w:rFonts w:ascii="Arial" w:hAnsi="Arial" w:cs="Arial"/>
                <w:b/>
                <w:bCs/>
                <w:szCs w:val="24"/>
              </w:rPr>
              <w:t>s</w:t>
            </w:r>
          </w:p>
        </w:tc>
        <w:tc>
          <w:tcPr>
            <w:tcW w:w="4788" w:type="dxa"/>
            <w:shd w:val="clear" w:color="auto" w:fill="C4BC96" w:themeFill="background2" w:themeFillShade="BF"/>
          </w:tcPr>
          <w:p w14:paraId="63F4A166" w14:textId="77777777" w:rsidR="00547ADD" w:rsidRPr="00A12D4B" w:rsidRDefault="000F3773" w:rsidP="00A12D4B">
            <w:pPr>
              <w:rPr>
                <w:rFonts w:ascii="Arial" w:hAnsi="Arial" w:cs="Arial"/>
                <w:b/>
                <w:bCs/>
                <w:szCs w:val="24"/>
              </w:rPr>
            </w:pPr>
            <w:r w:rsidRPr="00A12D4B">
              <w:rPr>
                <w:rFonts w:ascii="Arial" w:hAnsi="Arial" w:cs="Arial"/>
                <w:b/>
                <w:bCs/>
                <w:szCs w:val="24"/>
              </w:rPr>
              <w:t>Weaknesses</w:t>
            </w:r>
          </w:p>
        </w:tc>
      </w:tr>
      <w:tr w:rsidR="007D0892" w:rsidRPr="00A12D4B" w14:paraId="32EED937" w14:textId="77777777" w:rsidTr="00547ADD">
        <w:tc>
          <w:tcPr>
            <w:tcW w:w="4788" w:type="dxa"/>
          </w:tcPr>
          <w:p w14:paraId="57403BE7" w14:textId="77777777" w:rsidR="007F2F11" w:rsidRPr="00A12D4B" w:rsidRDefault="000F3773" w:rsidP="00A12D4B">
            <w:pPr>
              <w:pStyle w:val="ListParagraph"/>
              <w:numPr>
                <w:ilvl w:val="0"/>
                <w:numId w:val="8"/>
              </w:numPr>
              <w:rPr>
                <w:rFonts w:ascii="Arial" w:hAnsi="Arial" w:cs="Arial"/>
                <w:szCs w:val="24"/>
              </w:rPr>
            </w:pPr>
            <w:r w:rsidRPr="00A12D4B">
              <w:rPr>
                <w:rFonts w:ascii="Arial" w:hAnsi="Arial" w:cs="Arial"/>
                <w:szCs w:val="24"/>
                <w:lang w:val="en-IN" w:eastAsia="en-IN"/>
              </w:rPr>
              <w:t xml:space="preserve">Brand acknowledgement can be identified to be one of the top </w:t>
            </w:r>
            <w:r w:rsidRPr="00A12D4B">
              <w:rPr>
                <w:rFonts w:ascii="Arial" w:hAnsi="Arial" w:cs="Arial"/>
                <w:szCs w:val="24"/>
                <w:lang w:val="en-IN" w:eastAsia="en-IN"/>
              </w:rPr>
              <w:lastRenderedPageBreak/>
              <w:t>strength factors of Hilton</w:t>
            </w:r>
            <w:r w:rsidR="00E12A88" w:rsidRPr="00A12D4B">
              <w:rPr>
                <w:rFonts w:ascii="Arial" w:hAnsi="Arial" w:cs="Arial"/>
                <w:szCs w:val="24"/>
                <w:lang w:val="en-IN" w:eastAsia="en-IN"/>
              </w:rPr>
              <w:t xml:space="preserve"> </w:t>
            </w:r>
            <w:r w:rsidR="00E12A88" w:rsidRPr="00A12D4B">
              <w:rPr>
                <w:rFonts w:ascii="Arial" w:hAnsi="Arial" w:cs="Arial"/>
                <w:szCs w:val="24"/>
              </w:rPr>
              <w:t>(Reyes, 2021)</w:t>
            </w:r>
            <w:r w:rsidRPr="00A12D4B">
              <w:rPr>
                <w:rFonts w:ascii="Arial" w:hAnsi="Arial" w:cs="Arial"/>
                <w:szCs w:val="24"/>
              </w:rPr>
              <w:t>.</w:t>
            </w:r>
          </w:p>
          <w:p w14:paraId="56470241" w14:textId="77777777" w:rsidR="007F2F11" w:rsidRPr="00A12D4B" w:rsidRDefault="000F3773" w:rsidP="00A12D4B">
            <w:pPr>
              <w:pStyle w:val="ListParagraph"/>
              <w:numPr>
                <w:ilvl w:val="0"/>
                <w:numId w:val="8"/>
              </w:numPr>
              <w:rPr>
                <w:rFonts w:ascii="Arial" w:hAnsi="Arial" w:cs="Arial"/>
                <w:szCs w:val="24"/>
                <w:lang w:val="en-IN" w:eastAsia="en-IN"/>
              </w:rPr>
            </w:pPr>
            <w:r w:rsidRPr="00A12D4B">
              <w:rPr>
                <w:rFonts w:ascii="Arial" w:hAnsi="Arial" w:cs="Arial"/>
                <w:szCs w:val="24"/>
                <w:lang w:val="en-IN" w:eastAsia="en-IN"/>
              </w:rPr>
              <w:t>Effective administration or management procedure is another strange factor.</w:t>
            </w:r>
          </w:p>
          <w:p w14:paraId="7D2E62AF" w14:textId="77777777" w:rsidR="007F2F11" w:rsidRPr="00A12D4B" w:rsidRDefault="000F3773" w:rsidP="00A12D4B">
            <w:pPr>
              <w:pStyle w:val="ListParagraph"/>
              <w:numPr>
                <w:ilvl w:val="0"/>
                <w:numId w:val="8"/>
              </w:numPr>
              <w:rPr>
                <w:rFonts w:ascii="Arial" w:hAnsi="Arial" w:cs="Arial"/>
                <w:szCs w:val="24"/>
                <w:lang w:val="en-IN" w:eastAsia="en-IN"/>
              </w:rPr>
            </w:pPr>
            <w:r w:rsidRPr="00A12D4B">
              <w:rPr>
                <w:rFonts w:ascii="Arial" w:hAnsi="Arial" w:cs="Arial"/>
                <w:szCs w:val="24"/>
                <w:lang w:val="en-IN" w:eastAsia="en-IN"/>
              </w:rPr>
              <w:t>Customer relationship is an element that contributes effectively to the growth of Hilton.</w:t>
            </w:r>
          </w:p>
          <w:p w14:paraId="778CC310" w14:textId="77777777" w:rsidR="00547ADD" w:rsidRPr="00A12D4B" w:rsidRDefault="000F3773" w:rsidP="00A12D4B">
            <w:pPr>
              <w:pStyle w:val="ListParagraph"/>
              <w:numPr>
                <w:ilvl w:val="0"/>
                <w:numId w:val="8"/>
              </w:numPr>
              <w:rPr>
                <w:rFonts w:ascii="Arial" w:hAnsi="Arial" w:cs="Arial"/>
                <w:szCs w:val="24"/>
                <w:lang w:val="en-IN" w:eastAsia="en-IN"/>
              </w:rPr>
            </w:pPr>
            <w:r w:rsidRPr="00A12D4B">
              <w:rPr>
                <w:rFonts w:ascii="Arial" w:hAnsi="Arial" w:cs="Arial"/>
                <w:szCs w:val="24"/>
                <w:lang w:val="en-IN" w:eastAsia="en-IN"/>
              </w:rPr>
              <w:t>The organisation has been focusing upon increasing the market size by capturing Asian continent and it is inviting a larger base of customers.</w:t>
            </w:r>
          </w:p>
        </w:tc>
        <w:tc>
          <w:tcPr>
            <w:tcW w:w="4788" w:type="dxa"/>
          </w:tcPr>
          <w:p w14:paraId="6E2447CD" w14:textId="4619067D" w:rsidR="00960978" w:rsidRPr="00A12D4B" w:rsidRDefault="000F3773" w:rsidP="00A12D4B">
            <w:pPr>
              <w:pStyle w:val="ListParagraph"/>
              <w:numPr>
                <w:ilvl w:val="0"/>
                <w:numId w:val="8"/>
              </w:numPr>
              <w:rPr>
                <w:rFonts w:ascii="Arial" w:hAnsi="Arial" w:cs="Arial"/>
                <w:szCs w:val="24"/>
                <w:lang w:val="en-IN" w:eastAsia="en-IN"/>
              </w:rPr>
            </w:pPr>
            <w:r w:rsidRPr="00A12D4B">
              <w:rPr>
                <w:rFonts w:ascii="Arial" w:hAnsi="Arial" w:cs="Arial"/>
                <w:szCs w:val="24"/>
                <w:lang w:val="en-IN" w:eastAsia="en-IN"/>
              </w:rPr>
              <w:lastRenderedPageBreak/>
              <w:t xml:space="preserve">The network system of Hilton is not sufficiently </w:t>
            </w:r>
            <w:r w:rsidR="00A12D4B" w:rsidRPr="00A12D4B">
              <w:rPr>
                <w:rFonts w:ascii="Arial" w:hAnsi="Arial" w:cs="Arial"/>
                <w:szCs w:val="24"/>
                <w:lang w:val="en-IN" w:eastAsia="en-IN"/>
              </w:rPr>
              <w:t>developed,</w:t>
            </w:r>
            <w:r w:rsidRPr="00A12D4B">
              <w:rPr>
                <w:rFonts w:ascii="Arial" w:hAnsi="Arial" w:cs="Arial"/>
                <w:szCs w:val="24"/>
                <w:lang w:val="en-IN" w:eastAsia="en-IN"/>
              </w:rPr>
              <w:t xml:space="preserve"> and it is </w:t>
            </w:r>
            <w:r w:rsidRPr="00A12D4B">
              <w:rPr>
                <w:rFonts w:ascii="Arial" w:hAnsi="Arial" w:cs="Arial"/>
                <w:szCs w:val="24"/>
                <w:lang w:val="en-IN" w:eastAsia="en-IN"/>
              </w:rPr>
              <w:lastRenderedPageBreak/>
              <w:t>affecting the communication and growth of the given organisation.</w:t>
            </w:r>
          </w:p>
          <w:p w14:paraId="00E38195" w14:textId="5FADD48F" w:rsidR="00547ADD" w:rsidRPr="00A12D4B" w:rsidRDefault="000F3773" w:rsidP="00A12D4B">
            <w:pPr>
              <w:pStyle w:val="ListParagraph"/>
              <w:numPr>
                <w:ilvl w:val="0"/>
                <w:numId w:val="8"/>
              </w:numPr>
              <w:rPr>
                <w:rFonts w:ascii="Arial" w:hAnsi="Arial" w:cs="Arial"/>
                <w:szCs w:val="24"/>
                <w:lang w:val="en-IN" w:eastAsia="en-IN"/>
              </w:rPr>
            </w:pPr>
            <w:r w:rsidRPr="00A12D4B">
              <w:rPr>
                <w:rFonts w:ascii="Arial" w:hAnsi="Arial" w:cs="Arial"/>
                <w:szCs w:val="24"/>
                <w:lang w:val="en-IN" w:eastAsia="en-IN"/>
              </w:rPr>
              <w:t xml:space="preserve">Hilton is highly dependent on the proprietors and it can </w:t>
            </w:r>
            <w:r w:rsidR="00A12D4B" w:rsidRPr="00A12D4B">
              <w:rPr>
                <w:rFonts w:ascii="Arial" w:hAnsi="Arial" w:cs="Arial"/>
                <w:szCs w:val="24"/>
                <w:lang w:val="en-IN" w:eastAsia="en-IN"/>
              </w:rPr>
              <w:t>be</w:t>
            </w:r>
            <w:r w:rsidRPr="00A12D4B">
              <w:rPr>
                <w:rFonts w:ascii="Arial" w:hAnsi="Arial" w:cs="Arial"/>
                <w:szCs w:val="24"/>
                <w:lang w:val="en-IN" w:eastAsia="en-IN"/>
              </w:rPr>
              <w:t xml:space="preserve"> a notable weakness of the </w:t>
            </w:r>
            <w:r w:rsidR="00A12D4B" w:rsidRPr="00A12D4B">
              <w:rPr>
                <w:rFonts w:ascii="Arial" w:hAnsi="Arial" w:cs="Arial"/>
                <w:szCs w:val="24"/>
              </w:rPr>
              <w:t>organization</w:t>
            </w:r>
            <w:r w:rsidR="00D9749E" w:rsidRPr="00A12D4B">
              <w:rPr>
                <w:rFonts w:ascii="Arial" w:hAnsi="Arial" w:cs="Arial"/>
                <w:szCs w:val="24"/>
              </w:rPr>
              <w:t xml:space="preserve"> (Resource, 2021)</w:t>
            </w:r>
            <w:r w:rsidRPr="00A12D4B">
              <w:rPr>
                <w:rFonts w:ascii="Arial" w:hAnsi="Arial" w:cs="Arial"/>
                <w:szCs w:val="24"/>
              </w:rPr>
              <w:t>.</w:t>
            </w:r>
          </w:p>
        </w:tc>
      </w:tr>
      <w:tr w:rsidR="007D0892" w:rsidRPr="00A12D4B" w14:paraId="339B67F5" w14:textId="77777777" w:rsidTr="00A518E0">
        <w:tc>
          <w:tcPr>
            <w:tcW w:w="4788" w:type="dxa"/>
            <w:shd w:val="clear" w:color="auto" w:fill="C4BC96" w:themeFill="background2" w:themeFillShade="BF"/>
          </w:tcPr>
          <w:p w14:paraId="100FF3A4" w14:textId="77777777" w:rsidR="00547ADD" w:rsidRPr="00A12D4B" w:rsidRDefault="000F3773" w:rsidP="00A12D4B">
            <w:pPr>
              <w:rPr>
                <w:rFonts w:ascii="Arial" w:hAnsi="Arial" w:cs="Arial"/>
                <w:b/>
                <w:bCs/>
                <w:szCs w:val="24"/>
              </w:rPr>
            </w:pPr>
            <w:r w:rsidRPr="00A12D4B">
              <w:rPr>
                <w:rFonts w:ascii="Arial" w:hAnsi="Arial" w:cs="Arial"/>
                <w:b/>
                <w:bCs/>
                <w:szCs w:val="24"/>
              </w:rPr>
              <w:lastRenderedPageBreak/>
              <w:t>Opportunities</w:t>
            </w:r>
          </w:p>
        </w:tc>
        <w:tc>
          <w:tcPr>
            <w:tcW w:w="4788" w:type="dxa"/>
            <w:shd w:val="clear" w:color="auto" w:fill="C4BC96" w:themeFill="background2" w:themeFillShade="BF"/>
          </w:tcPr>
          <w:p w14:paraId="4F02A5B1" w14:textId="77777777" w:rsidR="00547ADD" w:rsidRPr="00A12D4B" w:rsidRDefault="000F3773" w:rsidP="00A12D4B">
            <w:pPr>
              <w:rPr>
                <w:rFonts w:ascii="Arial" w:hAnsi="Arial" w:cs="Arial"/>
                <w:b/>
                <w:bCs/>
                <w:szCs w:val="24"/>
              </w:rPr>
            </w:pPr>
            <w:r w:rsidRPr="00A12D4B">
              <w:rPr>
                <w:rFonts w:ascii="Arial" w:hAnsi="Arial" w:cs="Arial"/>
                <w:b/>
                <w:bCs/>
                <w:szCs w:val="24"/>
              </w:rPr>
              <w:t>Threats</w:t>
            </w:r>
          </w:p>
        </w:tc>
      </w:tr>
      <w:tr w:rsidR="007D0892" w:rsidRPr="00A12D4B" w14:paraId="732D5C95" w14:textId="77777777" w:rsidTr="00547ADD">
        <w:tc>
          <w:tcPr>
            <w:tcW w:w="4788" w:type="dxa"/>
          </w:tcPr>
          <w:p w14:paraId="6BEFEC55" w14:textId="77777777" w:rsidR="000348D0" w:rsidRPr="00A12D4B" w:rsidRDefault="000F3773" w:rsidP="00A12D4B">
            <w:pPr>
              <w:pStyle w:val="ListParagraph"/>
              <w:numPr>
                <w:ilvl w:val="0"/>
                <w:numId w:val="9"/>
              </w:numPr>
              <w:rPr>
                <w:rFonts w:ascii="Arial" w:hAnsi="Arial" w:cs="Arial"/>
                <w:szCs w:val="24"/>
                <w:lang w:val="en-IN" w:eastAsia="en-IN"/>
              </w:rPr>
            </w:pPr>
            <w:r w:rsidRPr="00A12D4B">
              <w:rPr>
                <w:rFonts w:ascii="Arial" w:hAnsi="Arial" w:cs="Arial"/>
                <w:szCs w:val="24"/>
                <w:lang w:val="en-IN" w:eastAsia="en-IN"/>
              </w:rPr>
              <w:t>With an appropriate implementation of relationship management, the organisation can capture a larger base of customers.</w:t>
            </w:r>
          </w:p>
          <w:p w14:paraId="6E4A59E9" w14:textId="25453872" w:rsidR="000348D0" w:rsidRPr="00A12D4B" w:rsidRDefault="000F3773" w:rsidP="00A12D4B">
            <w:pPr>
              <w:pStyle w:val="ListParagraph"/>
              <w:numPr>
                <w:ilvl w:val="0"/>
                <w:numId w:val="9"/>
              </w:numPr>
              <w:rPr>
                <w:rFonts w:ascii="Arial" w:hAnsi="Arial" w:cs="Arial"/>
                <w:szCs w:val="24"/>
                <w:lang w:val="en-IN" w:eastAsia="en-IN"/>
              </w:rPr>
            </w:pPr>
            <w:r w:rsidRPr="00A12D4B">
              <w:rPr>
                <w:rFonts w:ascii="Arial" w:hAnsi="Arial" w:cs="Arial"/>
                <w:szCs w:val="24"/>
                <w:lang w:val="en-IN" w:eastAsia="en-IN"/>
              </w:rPr>
              <w:t xml:space="preserve">Initiation of the procurement </w:t>
            </w:r>
            <w:r w:rsidR="00A12D4B" w:rsidRPr="00A12D4B">
              <w:rPr>
                <w:rFonts w:ascii="Arial" w:hAnsi="Arial" w:cs="Arial"/>
                <w:szCs w:val="24"/>
                <w:lang w:val="en-IN" w:eastAsia="en-IN"/>
              </w:rPr>
              <w:t>about</w:t>
            </w:r>
            <w:r w:rsidRPr="00A12D4B">
              <w:rPr>
                <w:rFonts w:ascii="Arial" w:hAnsi="Arial" w:cs="Arial"/>
                <w:szCs w:val="24"/>
                <w:lang w:val="en-IN" w:eastAsia="en-IN"/>
              </w:rPr>
              <w:t xml:space="preserve"> the neighbourhood inns can help the organisation to grow.</w:t>
            </w:r>
          </w:p>
          <w:p w14:paraId="3568222D" w14:textId="77777777" w:rsidR="00547ADD" w:rsidRPr="00A12D4B" w:rsidRDefault="000F3773" w:rsidP="00A12D4B">
            <w:pPr>
              <w:pStyle w:val="ListParagraph"/>
              <w:numPr>
                <w:ilvl w:val="0"/>
                <w:numId w:val="9"/>
              </w:numPr>
              <w:rPr>
                <w:rFonts w:ascii="Arial" w:hAnsi="Arial" w:cs="Arial"/>
                <w:szCs w:val="24"/>
                <w:lang w:val="en-IN" w:eastAsia="en-IN"/>
              </w:rPr>
            </w:pPr>
            <w:r w:rsidRPr="00A12D4B">
              <w:rPr>
                <w:rFonts w:ascii="Arial" w:hAnsi="Arial" w:cs="Arial"/>
                <w:szCs w:val="24"/>
                <w:lang w:val="en-IN" w:eastAsia="en-IN"/>
              </w:rPr>
              <w:t>Implementation of Customer Management strategies can help the officials at the front desk to communicate more effectively.</w:t>
            </w:r>
          </w:p>
        </w:tc>
        <w:tc>
          <w:tcPr>
            <w:tcW w:w="4788" w:type="dxa"/>
          </w:tcPr>
          <w:p w14:paraId="76F3ECCA" w14:textId="77777777" w:rsidR="00603701" w:rsidRPr="00A12D4B" w:rsidRDefault="000F3773" w:rsidP="00A12D4B">
            <w:pPr>
              <w:pStyle w:val="ListParagraph"/>
              <w:numPr>
                <w:ilvl w:val="0"/>
                <w:numId w:val="9"/>
              </w:numPr>
              <w:rPr>
                <w:rFonts w:ascii="Arial" w:hAnsi="Arial" w:cs="Arial"/>
                <w:szCs w:val="24"/>
                <w:lang w:val="en-IN" w:eastAsia="en-IN"/>
              </w:rPr>
            </w:pPr>
            <w:r w:rsidRPr="00A12D4B">
              <w:rPr>
                <w:rFonts w:ascii="Arial" w:hAnsi="Arial" w:cs="Arial"/>
                <w:szCs w:val="24"/>
                <w:lang w:val="en-IN" w:eastAsia="en-IN"/>
              </w:rPr>
              <w:t>Exceptional enhancement in the case of rivalry within the hospitality sector has posed numerous threats for Hilton.</w:t>
            </w:r>
          </w:p>
          <w:p w14:paraId="06CFF66D" w14:textId="0AB16AD8" w:rsidR="00547ADD" w:rsidRPr="00A12D4B" w:rsidRDefault="000F3773" w:rsidP="00A12D4B">
            <w:pPr>
              <w:pStyle w:val="ListParagraph"/>
              <w:numPr>
                <w:ilvl w:val="0"/>
                <w:numId w:val="9"/>
              </w:numPr>
              <w:rPr>
                <w:rFonts w:ascii="Arial" w:hAnsi="Arial" w:cs="Arial"/>
                <w:szCs w:val="24"/>
                <w:lang w:val="en-IN" w:eastAsia="en-IN"/>
              </w:rPr>
            </w:pPr>
            <w:r w:rsidRPr="00A12D4B">
              <w:rPr>
                <w:rFonts w:ascii="Arial" w:hAnsi="Arial" w:cs="Arial"/>
                <w:szCs w:val="24"/>
                <w:lang w:val="en-IN" w:eastAsia="en-IN"/>
              </w:rPr>
              <w:t xml:space="preserve">Due to the outbreak of COVID-19 initiation of worldwide lockdown in 2020 </w:t>
            </w:r>
            <w:r w:rsidR="00A12D4B" w:rsidRPr="00A12D4B">
              <w:rPr>
                <w:rFonts w:ascii="Arial" w:hAnsi="Arial" w:cs="Arial"/>
                <w:szCs w:val="24"/>
                <w:lang w:val="en-IN" w:eastAsia="en-IN"/>
              </w:rPr>
              <w:t>because of</w:t>
            </w:r>
            <w:r w:rsidRPr="00A12D4B">
              <w:rPr>
                <w:rFonts w:ascii="Arial" w:hAnsi="Arial" w:cs="Arial"/>
                <w:szCs w:val="24"/>
                <w:lang w:val="en-IN" w:eastAsia="en-IN"/>
              </w:rPr>
              <w:t xml:space="preserve"> the same has affected the business growth of all the hotels.</w:t>
            </w:r>
          </w:p>
        </w:tc>
      </w:tr>
    </w:tbl>
    <w:p w14:paraId="2E45A7AE" w14:textId="77777777" w:rsidR="009F2A2A" w:rsidRPr="00A12D4B" w:rsidRDefault="009F2A2A" w:rsidP="00A12D4B">
      <w:pPr>
        <w:rPr>
          <w:rFonts w:ascii="Arial" w:hAnsi="Arial" w:cs="Arial"/>
          <w:szCs w:val="24"/>
        </w:rPr>
      </w:pPr>
    </w:p>
    <w:p w14:paraId="413E9940" w14:textId="36F8808E" w:rsidR="00617B33" w:rsidRPr="00A12D4B" w:rsidRDefault="000F3773" w:rsidP="00A12D4B">
      <w:pPr>
        <w:rPr>
          <w:rFonts w:ascii="Arial" w:hAnsi="Arial" w:cs="Arial"/>
          <w:szCs w:val="24"/>
        </w:rPr>
      </w:pPr>
      <w:r w:rsidRPr="00A12D4B">
        <w:rPr>
          <w:rFonts w:ascii="Arial" w:hAnsi="Arial" w:cs="Arial"/>
          <w:szCs w:val="24"/>
        </w:rPr>
        <w:t xml:space="preserve">On the completion of this particular analysis, it has been identified that there are multiple strength factors as well as opportunity is contributing to the growth of Hilton while at the same time threats and weakness elements affecting its profit rate (Tien, 2019). Depending upon the brand acknowledgement or the popularity of Hilton as a group of hotels it becomes easier for the </w:t>
      </w:r>
      <w:r w:rsidR="00A12D4B" w:rsidRPr="00A12D4B">
        <w:rPr>
          <w:rFonts w:ascii="Arial" w:hAnsi="Arial" w:cs="Arial"/>
          <w:szCs w:val="24"/>
        </w:rPr>
        <w:t>organization</w:t>
      </w:r>
      <w:r w:rsidRPr="00A12D4B">
        <w:rPr>
          <w:rFonts w:ascii="Arial" w:hAnsi="Arial" w:cs="Arial"/>
          <w:szCs w:val="24"/>
        </w:rPr>
        <w:t xml:space="preserve"> to attract consumers and run the business </w:t>
      </w:r>
      <w:r w:rsidRPr="00A12D4B">
        <w:rPr>
          <w:rFonts w:ascii="Arial" w:hAnsi="Arial" w:cs="Arial"/>
          <w:szCs w:val="24"/>
        </w:rPr>
        <w:lastRenderedPageBreak/>
        <w:t>successfully (</w:t>
      </w:r>
      <w:r w:rsidRPr="00A12D4B">
        <w:rPr>
          <w:rFonts w:ascii="Arial" w:hAnsi="Arial" w:cs="Arial"/>
          <w:szCs w:val="24"/>
          <w:shd w:val="clear" w:color="auto" w:fill="FFFFFF"/>
        </w:rPr>
        <w:t>Rao, 2018</w:t>
      </w:r>
      <w:r w:rsidRPr="00A12D4B">
        <w:rPr>
          <w:rFonts w:ascii="Arial" w:hAnsi="Arial" w:cs="Arial"/>
          <w:szCs w:val="24"/>
        </w:rPr>
        <w:t xml:space="preserve">). On the other hand, with the implementation of effective administration and management procedures followed by Hilton has been contributing to the growth of the given </w:t>
      </w:r>
      <w:r w:rsidR="00A12D4B" w:rsidRPr="00A12D4B">
        <w:rPr>
          <w:rFonts w:ascii="Arial" w:hAnsi="Arial" w:cs="Arial"/>
          <w:szCs w:val="24"/>
        </w:rPr>
        <w:t>organization</w:t>
      </w:r>
      <w:r w:rsidRPr="00A12D4B">
        <w:rPr>
          <w:rFonts w:ascii="Arial" w:hAnsi="Arial" w:cs="Arial"/>
          <w:szCs w:val="24"/>
        </w:rPr>
        <w:t xml:space="preserve"> (</w:t>
      </w:r>
      <w:r w:rsidRPr="00A12D4B">
        <w:rPr>
          <w:rFonts w:ascii="Arial" w:hAnsi="Arial" w:cs="Arial"/>
          <w:szCs w:val="24"/>
          <w:shd w:val="clear" w:color="auto" w:fill="FFFFFF"/>
        </w:rPr>
        <w:t>TAMERAT, 2016</w:t>
      </w:r>
      <w:r w:rsidRPr="00A12D4B">
        <w:rPr>
          <w:rFonts w:ascii="Arial" w:hAnsi="Arial" w:cs="Arial"/>
          <w:szCs w:val="24"/>
        </w:rPr>
        <w:t xml:space="preserve">). However, it is also to be identified that with the issues being confronted in the case of front desk operation the effectiveness of the management procedure for the administration system is under question. If this </w:t>
      </w:r>
      <w:r w:rsidR="00A12D4B" w:rsidRPr="00A12D4B">
        <w:rPr>
          <w:rFonts w:ascii="Arial" w:hAnsi="Arial" w:cs="Arial"/>
          <w:szCs w:val="24"/>
        </w:rPr>
        <w:t>issue</w:t>
      </w:r>
      <w:r w:rsidRPr="00A12D4B">
        <w:rPr>
          <w:rFonts w:ascii="Arial" w:hAnsi="Arial" w:cs="Arial"/>
          <w:szCs w:val="24"/>
        </w:rPr>
        <w:t xml:space="preserve"> associated with the management and administration system is not mitigated and taken care of, the </w:t>
      </w:r>
      <w:r w:rsidR="00A12D4B" w:rsidRPr="00A12D4B">
        <w:rPr>
          <w:rFonts w:ascii="Arial" w:hAnsi="Arial" w:cs="Arial"/>
          <w:szCs w:val="24"/>
        </w:rPr>
        <w:t>organization</w:t>
      </w:r>
      <w:r w:rsidRPr="00A12D4B">
        <w:rPr>
          <w:rFonts w:ascii="Arial" w:hAnsi="Arial" w:cs="Arial"/>
          <w:szCs w:val="24"/>
        </w:rPr>
        <w:t xml:space="preserve"> might not be able to capture the opportunities as identified in the above picture (Net, 2021). In this regard this particular concern is to be aligned and </w:t>
      </w:r>
      <w:r w:rsidR="00A12D4B" w:rsidRPr="00A12D4B">
        <w:rPr>
          <w:rFonts w:ascii="Arial" w:hAnsi="Arial" w:cs="Arial"/>
          <w:szCs w:val="24"/>
        </w:rPr>
        <w:t>analyses</w:t>
      </w:r>
      <w:r w:rsidRPr="00A12D4B">
        <w:rPr>
          <w:rFonts w:ascii="Arial" w:hAnsi="Arial" w:cs="Arial"/>
          <w:szCs w:val="24"/>
        </w:rPr>
        <w:t xml:space="preserve"> in relation to the point of view towards the threats and weaknesses witnessed therein. Hence, the analysis suggests that Hilton should focus on </w:t>
      </w:r>
      <w:r w:rsidR="00A12D4B" w:rsidRPr="00A12D4B">
        <w:rPr>
          <w:rFonts w:ascii="Arial" w:hAnsi="Arial" w:cs="Arial"/>
          <w:szCs w:val="24"/>
        </w:rPr>
        <w:t>recognizing</w:t>
      </w:r>
      <w:r w:rsidRPr="00A12D4B">
        <w:rPr>
          <w:rFonts w:ascii="Arial" w:hAnsi="Arial" w:cs="Arial"/>
          <w:szCs w:val="24"/>
        </w:rPr>
        <w:t xml:space="preserve"> the roots of the issues associated with the management and operations system of Hilton affecting its front desk operations.</w:t>
      </w:r>
    </w:p>
    <w:p w14:paraId="1989FA54" w14:textId="77777777" w:rsidR="00280B14" w:rsidRPr="00A12D4B" w:rsidRDefault="000F3773" w:rsidP="00A12D4B">
      <w:pPr>
        <w:pStyle w:val="Heading1"/>
        <w:jc w:val="both"/>
        <w:rPr>
          <w:rFonts w:ascii="Arial" w:hAnsi="Arial" w:cs="Arial"/>
          <w:sz w:val="24"/>
          <w:szCs w:val="24"/>
        </w:rPr>
      </w:pPr>
      <w:bookmarkStart w:id="5" w:name="_Toc63855845"/>
      <w:r w:rsidRPr="00A12D4B">
        <w:rPr>
          <w:rFonts w:ascii="Arial" w:hAnsi="Arial" w:cs="Arial"/>
          <w:sz w:val="24"/>
          <w:szCs w:val="24"/>
        </w:rPr>
        <w:t>Discussion</w:t>
      </w:r>
      <w:bookmarkEnd w:id="5"/>
    </w:p>
    <w:p w14:paraId="5D552654" w14:textId="77777777" w:rsidR="00EB7429" w:rsidRPr="00A12D4B" w:rsidRDefault="000F3773" w:rsidP="00A12D4B">
      <w:pPr>
        <w:pStyle w:val="Heading2"/>
        <w:jc w:val="both"/>
        <w:rPr>
          <w:rFonts w:ascii="Arial" w:hAnsi="Arial" w:cs="Arial"/>
          <w:sz w:val="24"/>
          <w:szCs w:val="24"/>
        </w:rPr>
      </w:pPr>
      <w:bookmarkStart w:id="6" w:name="_Toc63855846"/>
      <w:r w:rsidRPr="00A12D4B">
        <w:rPr>
          <w:rFonts w:ascii="Arial" w:hAnsi="Arial" w:cs="Arial"/>
          <w:sz w:val="24"/>
          <w:szCs w:val="24"/>
        </w:rPr>
        <w:t xml:space="preserve">Description of the </w:t>
      </w:r>
      <w:r w:rsidR="00646C29" w:rsidRPr="00A12D4B">
        <w:rPr>
          <w:rFonts w:ascii="Arial" w:hAnsi="Arial" w:cs="Arial"/>
          <w:sz w:val="24"/>
          <w:szCs w:val="24"/>
        </w:rPr>
        <w:t xml:space="preserve">selected </w:t>
      </w:r>
      <w:r w:rsidR="00930EFC" w:rsidRPr="00A12D4B">
        <w:rPr>
          <w:rFonts w:ascii="Arial" w:hAnsi="Arial" w:cs="Arial"/>
          <w:sz w:val="24"/>
          <w:szCs w:val="24"/>
        </w:rPr>
        <w:t>department of the hotel</w:t>
      </w:r>
      <w:bookmarkEnd w:id="6"/>
    </w:p>
    <w:p w14:paraId="26AC5F1A" w14:textId="4E6E1800" w:rsidR="00A14F05" w:rsidRPr="00A12D4B" w:rsidRDefault="000F3773" w:rsidP="00A12D4B">
      <w:pPr>
        <w:rPr>
          <w:rFonts w:ascii="Arial" w:hAnsi="Arial" w:cs="Arial"/>
          <w:szCs w:val="24"/>
        </w:rPr>
      </w:pPr>
      <w:r w:rsidRPr="00A12D4B">
        <w:rPr>
          <w:rFonts w:ascii="Arial" w:hAnsi="Arial" w:cs="Arial"/>
          <w:szCs w:val="24"/>
        </w:rPr>
        <w:t>The front office of a hotel can be addressed as the most visible and confronted department situated in a hotel. At this department, the guests make their reservations and at arrival the guests go through the formalities associated with check-in (</w:t>
      </w:r>
      <w:proofErr w:type="spellStart"/>
      <w:r w:rsidRPr="00A12D4B">
        <w:rPr>
          <w:rFonts w:ascii="Arial" w:hAnsi="Arial" w:cs="Arial"/>
          <w:szCs w:val="24"/>
          <w:shd w:val="clear" w:color="auto" w:fill="FFFFFF"/>
        </w:rPr>
        <w:t>Czyzewska</w:t>
      </w:r>
      <w:proofErr w:type="spellEnd"/>
      <w:r w:rsidRPr="00A12D4B">
        <w:rPr>
          <w:rFonts w:ascii="Arial" w:hAnsi="Arial" w:cs="Arial"/>
          <w:szCs w:val="24"/>
          <w:shd w:val="clear" w:color="auto" w:fill="FFFFFF"/>
        </w:rPr>
        <w:t>, 2016)</w:t>
      </w:r>
      <w:r w:rsidRPr="00A12D4B">
        <w:rPr>
          <w:rFonts w:ascii="Arial" w:hAnsi="Arial" w:cs="Arial"/>
          <w:szCs w:val="24"/>
        </w:rPr>
        <w:t xml:space="preserve">. Therefore, it can be said that the front office plays a primary role </w:t>
      </w:r>
      <w:proofErr w:type="gramStart"/>
      <w:r w:rsidRPr="00A12D4B">
        <w:rPr>
          <w:rFonts w:ascii="Arial" w:hAnsi="Arial" w:cs="Arial"/>
          <w:szCs w:val="24"/>
        </w:rPr>
        <w:t>with regard to</w:t>
      </w:r>
      <w:proofErr w:type="gramEnd"/>
      <w:r w:rsidRPr="00A12D4B">
        <w:rPr>
          <w:rFonts w:ascii="Arial" w:hAnsi="Arial" w:cs="Arial"/>
          <w:szCs w:val="24"/>
        </w:rPr>
        <w:t xml:space="preserve"> the accomplishment of guest needs. The </w:t>
      </w:r>
      <w:r w:rsidR="00316CF2" w:rsidRPr="00A12D4B">
        <w:rPr>
          <w:rFonts w:ascii="Arial" w:hAnsi="Arial" w:cs="Arial"/>
          <w:szCs w:val="24"/>
        </w:rPr>
        <w:t>personnel</w:t>
      </w:r>
      <w:r w:rsidRPr="00A12D4B">
        <w:rPr>
          <w:rFonts w:ascii="Arial" w:hAnsi="Arial" w:cs="Arial"/>
          <w:szCs w:val="24"/>
        </w:rPr>
        <w:t xml:space="preserve"> and officials assigned with the job at the front desk or front office of Hilton generally have more contact with the customers </w:t>
      </w:r>
      <w:r w:rsidR="000A0996" w:rsidRPr="00A12D4B">
        <w:rPr>
          <w:rFonts w:ascii="Arial" w:hAnsi="Arial" w:cs="Arial"/>
          <w:szCs w:val="24"/>
        </w:rPr>
        <w:t>or the guests</w:t>
      </w:r>
      <w:r w:rsidRPr="00A12D4B">
        <w:rPr>
          <w:rFonts w:ascii="Arial" w:hAnsi="Arial" w:cs="Arial"/>
          <w:szCs w:val="24"/>
        </w:rPr>
        <w:t xml:space="preserve"> than the other staff in other departments (</w:t>
      </w:r>
      <w:proofErr w:type="spellStart"/>
      <w:r w:rsidRPr="00A12D4B">
        <w:rPr>
          <w:rFonts w:ascii="Arial" w:hAnsi="Arial" w:cs="Arial"/>
          <w:szCs w:val="24"/>
          <w:shd w:val="clear" w:color="auto" w:fill="FFFFFF"/>
        </w:rPr>
        <w:t>Miteva</w:t>
      </w:r>
      <w:proofErr w:type="spellEnd"/>
      <w:r w:rsidRPr="00A12D4B">
        <w:rPr>
          <w:rFonts w:ascii="Arial" w:hAnsi="Arial" w:cs="Arial"/>
          <w:szCs w:val="24"/>
          <w:shd w:val="clear" w:color="auto" w:fill="FFFFFF"/>
        </w:rPr>
        <w:t xml:space="preserve"> and </w:t>
      </w:r>
      <w:proofErr w:type="spellStart"/>
      <w:r w:rsidRPr="00A12D4B">
        <w:rPr>
          <w:rFonts w:ascii="Arial" w:hAnsi="Arial" w:cs="Arial"/>
          <w:szCs w:val="24"/>
          <w:shd w:val="clear" w:color="auto" w:fill="FFFFFF"/>
        </w:rPr>
        <w:t>Ackovska</w:t>
      </w:r>
      <w:proofErr w:type="spellEnd"/>
      <w:r w:rsidRPr="00A12D4B">
        <w:rPr>
          <w:rFonts w:ascii="Arial" w:hAnsi="Arial" w:cs="Arial"/>
          <w:szCs w:val="24"/>
          <w:shd w:val="clear" w:color="auto" w:fill="FFFFFF"/>
        </w:rPr>
        <w:t>, 2017)</w:t>
      </w:r>
      <w:r w:rsidRPr="00A12D4B">
        <w:rPr>
          <w:rFonts w:ascii="Arial" w:hAnsi="Arial" w:cs="Arial"/>
          <w:szCs w:val="24"/>
        </w:rPr>
        <w:t xml:space="preserve">. As a result of the same it becomes crucial for the hotel to take proper care of the administration over this </w:t>
      </w:r>
      <w:r w:rsidR="00A12D4B" w:rsidRPr="00A12D4B">
        <w:rPr>
          <w:rFonts w:ascii="Arial" w:hAnsi="Arial" w:cs="Arial"/>
          <w:szCs w:val="24"/>
        </w:rPr>
        <w:t>department</w:t>
      </w:r>
      <w:r w:rsidRPr="00A12D4B">
        <w:rPr>
          <w:rFonts w:ascii="Arial" w:hAnsi="Arial" w:cs="Arial"/>
          <w:szCs w:val="24"/>
        </w:rPr>
        <w:t xml:space="preserve"> </w:t>
      </w:r>
      <w:proofErr w:type="gramStart"/>
      <w:r w:rsidRPr="00A12D4B">
        <w:rPr>
          <w:rFonts w:ascii="Arial" w:hAnsi="Arial" w:cs="Arial"/>
          <w:szCs w:val="24"/>
        </w:rPr>
        <w:t>in order to</w:t>
      </w:r>
      <w:proofErr w:type="gramEnd"/>
      <w:r w:rsidRPr="00A12D4B">
        <w:rPr>
          <w:rFonts w:ascii="Arial" w:hAnsi="Arial" w:cs="Arial"/>
          <w:szCs w:val="24"/>
        </w:rPr>
        <w:t xml:space="preserve"> ensure effective and appropriate services to the customers. The functions associated with the front desk of Hilton involve reservations, accounting, registration, concierge, telephone, guest relations, budgeting, credit control, statistics, crisis management and yield management </w:t>
      </w:r>
      <w:r w:rsidRPr="00A12D4B">
        <w:rPr>
          <w:rFonts w:ascii="Arial" w:hAnsi="Arial" w:cs="Arial"/>
          <w:szCs w:val="24"/>
          <w:shd w:val="clear" w:color="auto" w:fill="FFFFFF"/>
        </w:rPr>
        <w:t>(</w:t>
      </w:r>
      <w:r w:rsidR="00A12D4B" w:rsidRPr="00A12D4B">
        <w:rPr>
          <w:rFonts w:ascii="Arial" w:hAnsi="Arial" w:cs="Arial"/>
          <w:szCs w:val="24"/>
          <w:shd w:val="clear" w:color="auto" w:fill="FFFFFF"/>
        </w:rPr>
        <w:t>Hilton academic</w:t>
      </w:r>
      <w:r w:rsidRPr="00A12D4B">
        <w:rPr>
          <w:rFonts w:ascii="Arial" w:hAnsi="Arial" w:cs="Arial"/>
          <w:szCs w:val="24"/>
          <w:shd w:val="clear" w:color="auto" w:fill="FFFFFF"/>
        </w:rPr>
        <w:t>, 2021)</w:t>
      </w:r>
      <w:r w:rsidRPr="00A12D4B">
        <w:rPr>
          <w:rFonts w:ascii="Arial" w:hAnsi="Arial" w:cs="Arial"/>
          <w:szCs w:val="24"/>
        </w:rPr>
        <w:t xml:space="preserve">. In this case, </w:t>
      </w:r>
      <w:r w:rsidR="00A12D4B" w:rsidRPr="00A12D4B">
        <w:rPr>
          <w:rFonts w:ascii="Arial" w:hAnsi="Arial" w:cs="Arial"/>
          <w:szCs w:val="24"/>
        </w:rPr>
        <w:t>analyzing</w:t>
      </w:r>
      <w:r w:rsidRPr="00A12D4B">
        <w:rPr>
          <w:rFonts w:ascii="Arial" w:hAnsi="Arial" w:cs="Arial"/>
          <w:szCs w:val="24"/>
        </w:rPr>
        <w:t xml:space="preserve"> the existing operations of the front office of Hilton and </w:t>
      </w:r>
      <w:r w:rsidR="00A12D4B" w:rsidRPr="00A12D4B">
        <w:rPr>
          <w:rFonts w:ascii="Arial" w:hAnsi="Arial" w:cs="Arial"/>
          <w:szCs w:val="24"/>
        </w:rPr>
        <w:t>recognizing</w:t>
      </w:r>
      <w:r w:rsidRPr="00A12D4B">
        <w:rPr>
          <w:rFonts w:ascii="Arial" w:hAnsi="Arial" w:cs="Arial"/>
          <w:szCs w:val="24"/>
        </w:rPr>
        <w:t xml:space="preserve"> the issues will involve analysis of all the above-mentioned areas of function.</w:t>
      </w:r>
    </w:p>
    <w:p w14:paraId="3DC92237" w14:textId="77777777" w:rsidR="00DA4D86" w:rsidRPr="00A12D4B" w:rsidRDefault="000F3773" w:rsidP="00A12D4B">
      <w:pPr>
        <w:pStyle w:val="Heading2"/>
        <w:jc w:val="both"/>
        <w:rPr>
          <w:rFonts w:ascii="Arial" w:hAnsi="Arial" w:cs="Arial"/>
          <w:sz w:val="24"/>
          <w:szCs w:val="24"/>
        </w:rPr>
      </w:pPr>
      <w:bookmarkStart w:id="7" w:name="_Toc63855847"/>
      <w:r w:rsidRPr="00A12D4B">
        <w:rPr>
          <w:rFonts w:ascii="Arial" w:hAnsi="Arial" w:cs="Arial"/>
          <w:sz w:val="24"/>
          <w:szCs w:val="24"/>
        </w:rPr>
        <w:lastRenderedPageBreak/>
        <w:t>Critical evaluation of the hotel operations</w:t>
      </w:r>
      <w:bookmarkEnd w:id="7"/>
    </w:p>
    <w:p w14:paraId="6832738A" w14:textId="546AD081" w:rsidR="00D806A9" w:rsidRPr="00A12D4B" w:rsidRDefault="000F3773" w:rsidP="00A12D4B">
      <w:pPr>
        <w:rPr>
          <w:rFonts w:ascii="Arial" w:hAnsi="Arial" w:cs="Arial"/>
          <w:szCs w:val="24"/>
          <w:lang w:val="en-IN" w:eastAsia="en-IN"/>
        </w:rPr>
      </w:pPr>
      <w:r w:rsidRPr="00A12D4B">
        <w:rPr>
          <w:rFonts w:ascii="Arial" w:hAnsi="Arial" w:cs="Arial"/>
          <w:b/>
          <w:bCs/>
          <w:szCs w:val="24"/>
          <w:lang w:val="en-IN" w:eastAsia="en-IN"/>
        </w:rPr>
        <w:t>Management in Hilton:</w:t>
      </w:r>
      <w:r w:rsidRPr="00A12D4B">
        <w:rPr>
          <w:rFonts w:ascii="Arial" w:hAnsi="Arial" w:cs="Arial"/>
          <w:szCs w:val="24"/>
          <w:lang w:val="en-IN" w:eastAsia="en-IN"/>
        </w:rPr>
        <w:t xml:space="preserve"> The management system in Hilton is led by Christopher J. </w:t>
      </w:r>
      <w:proofErr w:type="spellStart"/>
      <w:r w:rsidRPr="00A12D4B">
        <w:rPr>
          <w:rFonts w:ascii="Arial" w:hAnsi="Arial" w:cs="Arial"/>
          <w:szCs w:val="24"/>
          <w:lang w:val="en-IN" w:eastAsia="en-IN"/>
        </w:rPr>
        <w:t>Nassetta</w:t>
      </w:r>
      <w:proofErr w:type="spellEnd"/>
      <w:r w:rsidRPr="00A12D4B">
        <w:rPr>
          <w:rFonts w:ascii="Arial" w:hAnsi="Arial" w:cs="Arial"/>
          <w:szCs w:val="24"/>
          <w:lang w:val="en-IN" w:eastAsia="en-IN"/>
        </w:rPr>
        <w:t xml:space="preserve">, who is the present president as well as CEO for Hilton. Mr. </w:t>
      </w:r>
      <w:proofErr w:type="spellStart"/>
      <w:r w:rsidRPr="00A12D4B">
        <w:rPr>
          <w:rFonts w:ascii="Arial" w:hAnsi="Arial" w:cs="Arial"/>
          <w:szCs w:val="24"/>
          <w:lang w:val="en-IN" w:eastAsia="en-IN"/>
        </w:rPr>
        <w:t>Nassetta</w:t>
      </w:r>
      <w:proofErr w:type="spellEnd"/>
      <w:r w:rsidRPr="00A12D4B">
        <w:rPr>
          <w:rFonts w:ascii="Arial" w:hAnsi="Arial" w:cs="Arial"/>
          <w:szCs w:val="24"/>
          <w:lang w:val="en-IN" w:eastAsia="en-IN"/>
        </w:rPr>
        <w:t xml:space="preserve"> joined Hilton in the year 2007. Initially, he was declared to be the president alongside CEO and playing the role of the same at the Host Hotels &amp; Resorts, Inc., where he held the position since 2000. In this regard, it is identifiable that given the experience of the leader, Hilton could ensure accomplishing the ultimate successful management deliverables </w:t>
      </w:r>
      <w:r w:rsidRPr="00A12D4B">
        <w:rPr>
          <w:rFonts w:ascii="Arial" w:hAnsi="Arial" w:cs="Arial"/>
          <w:szCs w:val="24"/>
          <w:shd w:val="clear" w:color="auto" w:fill="FFFFFF"/>
          <w:lang w:val="en-IN" w:eastAsia="en-IN"/>
        </w:rPr>
        <w:t>(</w:t>
      </w:r>
      <w:proofErr w:type="spellStart"/>
      <w:r w:rsidRPr="00A12D4B">
        <w:rPr>
          <w:rFonts w:ascii="Arial" w:hAnsi="Arial" w:cs="Arial"/>
          <w:szCs w:val="24"/>
          <w:shd w:val="clear" w:color="auto" w:fill="FFFFFF"/>
          <w:lang w:val="en-IN" w:eastAsia="en-IN"/>
        </w:rPr>
        <w:t>wizbii</w:t>
      </w:r>
      <w:proofErr w:type="spellEnd"/>
      <w:r w:rsidRPr="00A12D4B">
        <w:rPr>
          <w:rFonts w:ascii="Arial" w:hAnsi="Arial" w:cs="Arial"/>
          <w:szCs w:val="24"/>
          <w:shd w:val="clear" w:color="auto" w:fill="FFFFFF"/>
          <w:lang w:val="en-IN" w:eastAsia="en-IN"/>
        </w:rPr>
        <w:t>, 2021)</w:t>
      </w:r>
      <w:r w:rsidRPr="00A12D4B">
        <w:rPr>
          <w:rFonts w:ascii="Arial" w:hAnsi="Arial" w:cs="Arial"/>
          <w:szCs w:val="24"/>
          <w:lang w:val="en-IN" w:eastAsia="en-IN"/>
        </w:rPr>
        <w:t xml:space="preserve">. He joined his previous organisation, the Host Hotels in 1995 and as a matter of practice, he gained recognisable experience </w:t>
      </w:r>
      <w:r w:rsidR="00A12D4B" w:rsidRPr="00A12D4B">
        <w:rPr>
          <w:rFonts w:ascii="Arial" w:hAnsi="Arial" w:cs="Arial"/>
          <w:szCs w:val="24"/>
          <w:lang w:val="en-IN" w:eastAsia="en-IN"/>
        </w:rPr>
        <w:t>about</w:t>
      </w:r>
      <w:r w:rsidRPr="00A12D4B">
        <w:rPr>
          <w:rFonts w:ascii="Arial" w:hAnsi="Arial" w:cs="Arial"/>
          <w:szCs w:val="24"/>
          <w:lang w:val="en-IN" w:eastAsia="en-IN"/>
        </w:rPr>
        <w:t xml:space="preserve"> the management and leadership skills. However, depending upon the present analysis focusing upon the management and administration of the front house of the hotel it is questionable whether Mr. </w:t>
      </w:r>
      <w:proofErr w:type="spellStart"/>
      <w:r w:rsidRPr="00A12D4B">
        <w:rPr>
          <w:rFonts w:ascii="Arial" w:hAnsi="Arial" w:cs="Arial"/>
          <w:szCs w:val="24"/>
          <w:lang w:val="en-IN" w:eastAsia="en-IN"/>
        </w:rPr>
        <w:t>Nassetta</w:t>
      </w:r>
      <w:proofErr w:type="spellEnd"/>
      <w:r w:rsidRPr="00A12D4B">
        <w:rPr>
          <w:rFonts w:ascii="Arial" w:hAnsi="Arial" w:cs="Arial"/>
          <w:szCs w:val="24"/>
          <w:lang w:val="en-IN" w:eastAsia="en-IN"/>
        </w:rPr>
        <w:t xml:space="preserve"> is following effective and successful measurements for analysing and executing the appropriate roles and responsibilities of the officials of that department. By noticing the present design of Hilton, it can be observed that the construction of this association is enormous and essentially handled by their top managerial staff and when they take any choice, they pass it to the head supervisor (</w:t>
      </w:r>
      <w:r w:rsidRPr="00A12D4B">
        <w:rPr>
          <w:rFonts w:ascii="Arial" w:hAnsi="Arial" w:cs="Arial"/>
          <w:szCs w:val="24"/>
          <w:shd w:val="clear" w:color="auto" w:fill="FFFFFF"/>
          <w:lang w:val="en-IN" w:eastAsia="en-IN"/>
        </w:rPr>
        <w:t>Hosco.com. 2021)</w:t>
      </w:r>
      <w:r w:rsidRPr="00A12D4B">
        <w:rPr>
          <w:rFonts w:ascii="Arial" w:hAnsi="Arial" w:cs="Arial"/>
          <w:szCs w:val="24"/>
          <w:lang w:val="en-IN" w:eastAsia="en-IN"/>
        </w:rPr>
        <w:t xml:space="preserve">.  As analysed from the management system of Hilton there are different factors contributing to the successful run of the hotel. The factors include experienced and skilled regional leadership team, collaboration, utilisation of effective management tools, </w:t>
      </w:r>
      <w:proofErr w:type="gramStart"/>
      <w:r w:rsidRPr="00A12D4B">
        <w:rPr>
          <w:rFonts w:ascii="Arial" w:hAnsi="Arial" w:cs="Arial"/>
          <w:szCs w:val="24"/>
          <w:lang w:val="en-IN" w:eastAsia="en-IN"/>
        </w:rPr>
        <w:t>transparency</w:t>
      </w:r>
      <w:proofErr w:type="gramEnd"/>
      <w:r w:rsidRPr="00A12D4B">
        <w:rPr>
          <w:rFonts w:ascii="Arial" w:hAnsi="Arial" w:cs="Arial"/>
          <w:szCs w:val="24"/>
          <w:lang w:val="en-IN" w:eastAsia="en-IN"/>
        </w:rPr>
        <w:t xml:space="preserve"> and fast responses of the customer needs</w:t>
      </w:r>
      <w:r w:rsidR="00695E74" w:rsidRPr="00A12D4B">
        <w:rPr>
          <w:rFonts w:ascii="Arial" w:hAnsi="Arial" w:cs="Arial"/>
          <w:szCs w:val="24"/>
          <w:lang w:val="en-IN" w:eastAsia="en-IN"/>
        </w:rPr>
        <w:t xml:space="preserve"> (</w:t>
      </w:r>
      <w:r w:rsidR="00695E74" w:rsidRPr="00A12D4B">
        <w:rPr>
          <w:rFonts w:ascii="Arial" w:hAnsi="Arial" w:cs="Arial"/>
          <w:szCs w:val="24"/>
          <w:shd w:val="clear" w:color="auto" w:fill="FFFFFF"/>
        </w:rPr>
        <w:t>Hotel News ME</w:t>
      </w:r>
      <w:r w:rsidR="000A421C" w:rsidRPr="00A12D4B">
        <w:rPr>
          <w:rFonts w:ascii="Arial" w:hAnsi="Arial" w:cs="Arial"/>
          <w:szCs w:val="24"/>
          <w:shd w:val="clear" w:color="auto" w:fill="FFFFFF"/>
        </w:rPr>
        <w:t>,</w:t>
      </w:r>
      <w:r w:rsidR="00695E74" w:rsidRPr="00A12D4B">
        <w:rPr>
          <w:rFonts w:ascii="Arial" w:hAnsi="Arial" w:cs="Arial"/>
          <w:szCs w:val="24"/>
          <w:shd w:val="clear" w:color="auto" w:fill="FFFFFF"/>
        </w:rPr>
        <w:t xml:space="preserve"> 2021)</w:t>
      </w:r>
      <w:r w:rsidRPr="00A12D4B">
        <w:rPr>
          <w:rFonts w:ascii="Arial" w:hAnsi="Arial" w:cs="Arial"/>
          <w:szCs w:val="24"/>
          <w:lang w:val="en-IN" w:eastAsia="en-IN"/>
        </w:rPr>
        <w:t>. Hilton has been identified to be successful till date depending upon the culture associated with its extraordinary workplace. In 2020</w:t>
      </w:r>
      <w:r w:rsidR="00BF35D9" w:rsidRPr="00A12D4B">
        <w:rPr>
          <w:rFonts w:ascii="Arial" w:hAnsi="Arial" w:cs="Arial"/>
          <w:szCs w:val="24"/>
          <w:lang w:val="en-IN" w:eastAsia="en-IN"/>
        </w:rPr>
        <w:t>,</w:t>
      </w:r>
      <w:r w:rsidRPr="00A12D4B">
        <w:rPr>
          <w:rFonts w:ascii="Arial" w:hAnsi="Arial" w:cs="Arial"/>
          <w:szCs w:val="24"/>
          <w:lang w:val="en-IN" w:eastAsia="en-IN"/>
        </w:rPr>
        <w:t xml:space="preserve"> Hilton has earned the highest honour associated with </w:t>
      </w:r>
      <w:r w:rsidR="00AD03AE" w:rsidRPr="00A12D4B">
        <w:rPr>
          <w:rFonts w:ascii="Arial" w:hAnsi="Arial" w:cs="Arial"/>
          <w:szCs w:val="24"/>
          <w:lang w:val="en-IN" w:eastAsia="en-IN"/>
        </w:rPr>
        <w:t>“</w:t>
      </w:r>
      <w:r w:rsidR="00AD03AE" w:rsidRPr="00A12D4B">
        <w:rPr>
          <w:rFonts w:ascii="Arial" w:hAnsi="Arial" w:cs="Arial"/>
          <w:i/>
          <w:iCs/>
          <w:szCs w:val="24"/>
          <w:lang w:val="en-IN" w:eastAsia="en-IN"/>
        </w:rPr>
        <w:t>P</w:t>
      </w:r>
      <w:r w:rsidRPr="00A12D4B">
        <w:rPr>
          <w:rFonts w:ascii="Arial" w:hAnsi="Arial" w:cs="Arial"/>
          <w:i/>
          <w:iCs/>
          <w:szCs w:val="24"/>
          <w:lang w:val="en-IN" w:eastAsia="en-IN"/>
        </w:rPr>
        <w:t>restigious 2020 Fortune best companies to work for in the United States</w:t>
      </w:r>
      <w:r w:rsidR="00AD03AE" w:rsidRPr="00A12D4B">
        <w:rPr>
          <w:rFonts w:ascii="Arial" w:hAnsi="Arial" w:cs="Arial"/>
          <w:szCs w:val="24"/>
          <w:lang w:val="en-IN" w:eastAsia="en-IN"/>
        </w:rPr>
        <w:t>”</w:t>
      </w:r>
      <w:r w:rsidRPr="00A12D4B">
        <w:rPr>
          <w:rFonts w:ascii="Arial" w:hAnsi="Arial" w:cs="Arial"/>
          <w:szCs w:val="24"/>
          <w:lang w:val="en-IN" w:eastAsia="en-IN"/>
        </w:rPr>
        <w:t xml:space="preserve"> for the second time consecutively (</w:t>
      </w:r>
      <w:r w:rsidRPr="00A12D4B">
        <w:rPr>
          <w:rFonts w:ascii="Arial" w:hAnsi="Arial" w:cs="Arial"/>
          <w:szCs w:val="24"/>
          <w:shd w:val="clear" w:color="auto" w:fill="FFFFFF"/>
          <w:lang w:val="en-IN" w:eastAsia="en-IN"/>
        </w:rPr>
        <w:t>Managementservices.hilton.com, 2021)</w:t>
      </w:r>
      <w:r w:rsidRPr="00A12D4B">
        <w:rPr>
          <w:rFonts w:ascii="Arial" w:hAnsi="Arial" w:cs="Arial"/>
          <w:szCs w:val="24"/>
          <w:lang w:val="en-IN" w:eastAsia="en-IN"/>
        </w:rPr>
        <w:t>. As a result of its successful and effective management Hilton has been identified to be the first as well as only hospitality organisation in the history of the hospitality industry to achieve the first ranking for two years in a row.</w:t>
      </w:r>
    </w:p>
    <w:p w14:paraId="728773FC" w14:textId="309BB2F8" w:rsidR="00D806A9" w:rsidRPr="00A12D4B" w:rsidRDefault="000F3773" w:rsidP="00A12D4B">
      <w:pPr>
        <w:rPr>
          <w:rFonts w:ascii="Arial" w:hAnsi="Arial" w:cs="Arial"/>
          <w:szCs w:val="24"/>
          <w:lang w:val="en-IN" w:eastAsia="en-IN"/>
        </w:rPr>
      </w:pPr>
      <w:r w:rsidRPr="00A12D4B">
        <w:rPr>
          <w:rFonts w:ascii="Arial" w:hAnsi="Arial" w:cs="Arial"/>
          <w:b/>
          <w:bCs/>
          <w:szCs w:val="24"/>
          <w:lang w:val="en-IN" w:eastAsia="en-IN"/>
        </w:rPr>
        <w:t>Financial operations:</w:t>
      </w:r>
      <w:r w:rsidRPr="00A12D4B">
        <w:rPr>
          <w:rFonts w:ascii="Arial" w:hAnsi="Arial" w:cs="Arial"/>
          <w:szCs w:val="24"/>
          <w:lang w:val="en-IN" w:eastAsia="en-IN"/>
        </w:rPr>
        <w:t xml:space="preserve"> Being one of the largest hotel management organisations around the globe Hilton has the power of purchasing to save the time as well as money of the customers. As a part of the financial operations, Hilton focuses upon custom reporting associated with both properties as well as regional levels in order to address the specific </w:t>
      </w:r>
      <w:r w:rsidRPr="00A12D4B">
        <w:rPr>
          <w:rFonts w:ascii="Arial" w:hAnsi="Arial" w:cs="Arial"/>
          <w:szCs w:val="24"/>
          <w:lang w:val="en-IN" w:eastAsia="en-IN"/>
        </w:rPr>
        <w:lastRenderedPageBreak/>
        <w:t xml:space="preserve">needs of the property and drive performance as well as providing consistent services with regard to the profit strategies. Implementation of an effective purchasing power with the help of national as well as local contracts specifically focusing upon food and beverage products along with the involvement of positive pricing with regard to the areas including insurance and group health is a mentionable part of its financial operations. On the other hand, utilisation of automated expenses </w:t>
      </w:r>
      <w:r w:rsidR="0063518F" w:rsidRPr="00A12D4B">
        <w:rPr>
          <w:rFonts w:ascii="Arial" w:hAnsi="Arial" w:cs="Arial"/>
          <w:szCs w:val="24"/>
          <w:lang w:val="en-IN" w:eastAsia="en-IN"/>
        </w:rPr>
        <w:t>reports</w:t>
      </w:r>
      <w:r w:rsidRPr="00A12D4B">
        <w:rPr>
          <w:rFonts w:ascii="Arial" w:hAnsi="Arial" w:cs="Arial"/>
          <w:szCs w:val="24"/>
          <w:lang w:val="en-IN" w:eastAsia="en-IN"/>
        </w:rPr>
        <w:t xml:space="preserve"> as well as PO processing tools can be identified to be another vital part of its financial operations </w:t>
      </w:r>
      <w:r w:rsidRPr="00A12D4B">
        <w:rPr>
          <w:rFonts w:ascii="Arial" w:hAnsi="Arial" w:cs="Arial"/>
          <w:szCs w:val="24"/>
          <w:shd w:val="clear" w:color="auto" w:fill="FFFFFF"/>
          <w:lang w:val="en-IN" w:eastAsia="en-IN"/>
        </w:rPr>
        <w:t>(Net, 2021)</w:t>
      </w:r>
      <w:r w:rsidRPr="00A12D4B">
        <w:rPr>
          <w:rFonts w:ascii="Arial" w:hAnsi="Arial" w:cs="Arial"/>
          <w:szCs w:val="24"/>
          <w:lang w:val="en-IN" w:eastAsia="en-IN"/>
        </w:rPr>
        <w:t xml:space="preserve">. However, despite the successful utilisation of these tools in relation to the financial activities of Hilton, it has been identified that there </w:t>
      </w:r>
      <w:r w:rsidR="0063518F" w:rsidRPr="00A12D4B">
        <w:rPr>
          <w:rFonts w:ascii="Arial" w:hAnsi="Arial" w:cs="Arial"/>
          <w:szCs w:val="24"/>
          <w:lang w:val="en-IN" w:eastAsia="en-IN"/>
        </w:rPr>
        <w:t>is</w:t>
      </w:r>
      <w:r w:rsidRPr="00A12D4B">
        <w:rPr>
          <w:rFonts w:ascii="Arial" w:hAnsi="Arial" w:cs="Arial"/>
          <w:szCs w:val="24"/>
          <w:lang w:val="en-IN" w:eastAsia="en-IN"/>
        </w:rPr>
        <w:t xml:space="preserve"> a lack of successful outcomes in the front office of the hotel while evaluating the same in the context of accounting and financial management. Due to the lack of safe and protected tools that can help in accumulating financial data for the hotel at the front desk while making reservations it becomes a lengthy as well as the unprotected practice of financial activity for the hotel. In this regard, this </w:t>
      </w:r>
      <w:r w:rsidR="00A12D4B" w:rsidRPr="00A12D4B">
        <w:rPr>
          <w:rFonts w:ascii="Arial" w:hAnsi="Arial" w:cs="Arial"/>
          <w:szCs w:val="24"/>
          <w:lang w:val="en-IN" w:eastAsia="en-IN"/>
        </w:rPr>
        <w:t>issue</w:t>
      </w:r>
      <w:r w:rsidRPr="00A12D4B">
        <w:rPr>
          <w:rFonts w:ascii="Arial" w:hAnsi="Arial" w:cs="Arial"/>
          <w:szCs w:val="24"/>
          <w:lang w:val="en-IN" w:eastAsia="en-IN"/>
        </w:rPr>
        <w:t xml:space="preserve"> can be identified to be a mentionable one while recognising any loopholes existing in the financial operations of Hilton </w:t>
      </w:r>
      <w:r w:rsidRPr="00A12D4B">
        <w:rPr>
          <w:rFonts w:ascii="Arial" w:hAnsi="Arial" w:cs="Arial"/>
          <w:szCs w:val="24"/>
          <w:shd w:val="clear" w:color="auto" w:fill="FFFFFF"/>
          <w:lang w:val="en-IN" w:eastAsia="en-IN"/>
        </w:rPr>
        <w:t>(world, 2021)</w:t>
      </w:r>
      <w:r w:rsidRPr="00A12D4B">
        <w:rPr>
          <w:rFonts w:ascii="Arial" w:hAnsi="Arial" w:cs="Arial"/>
          <w:szCs w:val="24"/>
          <w:lang w:val="en-IN" w:eastAsia="en-IN"/>
        </w:rPr>
        <w:t xml:space="preserve">. Though, it is also to be mentioned that by paying extended attention to the details associated with this </w:t>
      </w:r>
      <w:r w:rsidR="00A12D4B" w:rsidRPr="00A12D4B">
        <w:rPr>
          <w:rFonts w:ascii="Arial" w:hAnsi="Arial" w:cs="Arial"/>
          <w:szCs w:val="24"/>
          <w:lang w:val="en-IN" w:eastAsia="en-IN"/>
        </w:rPr>
        <w:t>operation</w:t>
      </w:r>
      <w:r w:rsidRPr="00A12D4B">
        <w:rPr>
          <w:rFonts w:ascii="Arial" w:hAnsi="Arial" w:cs="Arial"/>
          <w:szCs w:val="24"/>
          <w:lang w:val="en-IN" w:eastAsia="en-IN"/>
        </w:rPr>
        <w:t>, Hilton ensures to make every detail analysed and count with detail of the nation. The data that are followed in the case of financial operations of the hotel involve profit and loss statement, cash flow forecast, balance sheet, quarterly operating statement, monthly highlight report, export GL information, capital expenditures, STAR report and group progress report</w:t>
      </w:r>
      <w:r w:rsidR="004A5DD7" w:rsidRPr="00A12D4B">
        <w:rPr>
          <w:rFonts w:ascii="Arial" w:hAnsi="Arial" w:cs="Arial"/>
          <w:szCs w:val="24"/>
          <w:lang w:val="en-IN" w:eastAsia="en-IN"/>
        </w:rPr>
        <w:t xml:space="preserve"> (</w:t>
      </w:r>
      <w:proofErr w:type="spellStart"/>
      <w:r w:rsidR="004A5DD7" w:rsidRPr="00A12D4B">
        <w:rPr>
          <w:rFonts w:ascii="Arial" w:hAnsi="Arial" w:cs="Arial"/>
          <w:szCs w:val="24"/>
          <w:shd w:val="clear" w:color="auto" w:fill="FFFFFF"/>
        </w:rPr>
        <w:t>Bhamornsathit</w:t>
      </w:r>
      <w:proofErr w:type="spellEnd"/>
      <w:r w:rsidR="004A5DD7" w:rsidRPr="00A12D4B">
        <w:rPr>
          <w:rFonts w:ascii="Arial" w:hAnsi="Arial" w:cs="Arial"/>
          <w:szCs w:val="24"/>
          <w:shd w:val="clear" w:color="auto" w:fill="FFFFFF"/>
        </w:rPr>
        <w:t xml:space="preserve"> and </w:t>
      </w:r>
      <w:proofErr w:type="spellStart"/>
      <w:r w:rsidR="004A5DD7" w:rsidRPr="00A12D4B">
        <w:rPr>
          <w:rFonts w:ascii="Arial" w:hAnsi="Arial" w:cs="Arial"/>
          <w:szCs w:val="24"/>
          <w:shd w:val="clear" w:color="auto" w:fill="FFFFFF"/>
        </w:rPr>
        <w:t>Katawandee</w:t>
      </w:r>
      <w:proofErr w:type="spellEnd"/>
      <w:r w:rsidR="004A5DD7" w:rsidRPr="00A12D4B">
        <w:rPr>
          <w:rFonts w:ascii="Arial" w:hAnsi="Arial" w:cs="Arial"/>
          <w:szCs w:val="24"/>
          <w:shd w:val="clear" w:color="auto" w:fill="FFFFFF"/>
        </w:rPr>
        <w:t>, 2016)</w:t>
      </w:r>
      <w:r w:rsidRPr="00A12D4B">
        <w:rPr>
          <w:rFonts w:ascii="Arial" w:hAnsi="Arial" w:cs="Arial"/>
          <w:szCs w:val="24"/>
          <w:lang w:val="en-IN" w:eastAsia="en-IN"/>
        </w:rPr>
        <w:t>.</w:t>
      </w:r>
      <w:r w:rsidR="004A5DD7" w:rsidRPr="00A12D4B">
        <w:rPr>
          <w:rFonts w:ascii="Arial" w:hAnsi="Arial" w:cs="Arial"/>
          <w:szCs w:val="24"/>
          <w:lang w:val="en-IN" w:eastAsia="en-IN"/>
        </w:rPr>
        <w:t xml:space="preserve"> Hence, these are to be considered while conducting financial </w:t>
      </w:r>
      <w:r w:rsidR="001F3F00" w:rsidRPr="00A12D4B">
        <w:rPr>
          <w:rFonts w:ascii="Arial" w:hAnsi="Arial" w:cs="Arial"/>
          <w:szCs w:val="24"/>
          <w:lang w:val="en-IN" w:eastAsia="en-IN"/>
        </w:rPr>
        <w:t>management</w:t>
      </w:r>
      <w:r w:rsidR="004A5DD7" w:rsidRPr="00A12D4B">
        <w:rPr>
          <w:rFonts w:ascii="Arial" w:hAnsi="Arial" w:cs="Arial"/>
          <w:szCs w:val="24"/>
          <w:lang w:val="en-IN" w:eastAsia="en-IN"/>
        </w:rPr>
        <w:t>.</w:t>
      </w:r>
    </w:p>
    <w:p w14:paraId="5179783E" w14:textId="7291D516" w:rsidR="00F63488" w:rsidRPr="00A12D4B" w:rsidRDefault="000F3773" w:rsidP="00A12D4B">
      <w:pPr>
        <w:rPr>
          <w:rFonts w:ascii="Arial" w:hAnsi="Arial" w:cs="Arial"/>
          <w:szCs w:val="24"/>
          <w:lang w:val="en-IN" w:eastAsia="en-IN"/>
        </w:rPr>
      </w:pPr>
      <w:r w:rsidRPr="00A12D4B">
        <w:rPr>
          <w:rFonts w:ascii="Arial" w:hAnsi="Arial" w:cs="Arial"/>
          <w:b/>
          <w:bCs/>
          <w:szCs w:val="24"/>
          <w:lang w:val="en-IN" w:eastAsia="en-IN"/>
        </w:rPr>
        <w:t>Property management:</w:t>
      </w:r>
      <w:r w:rsidRPr="00A12D4B">
        <w:rPr>
          <w:rFonts w:ascii="Arial" w:hAnsi="Arial" w:cs="Arial"/>
          <w:szCs w:val="24"/>
          <w:lang w:val="en-IN" w:eastAsia="en-IN"/>
        </w:rPr>
        <w:t xml:space="preserve"> As analysed from the management and administration system of Hilton it has been concluded that there are many factors contributing to the successful execution of management of Hilton's operations. It is a recognisable fact that Hotel employees play a significant role in the case of ensuring an enjoyable stay for guests. They are assigned with duties to meet the needs of the clients and take care of their issues at the time of stay. However, an effective PMS or Project Management System can help in the case of making the job of an operational team far better (</w:t>
      </w:r>
      <w:r w:rsidRPr="00A12D4B">
        <w:rPr>
          <w:rFonts w:ascii="Arial" w:hAnsi="Arial" w:cs="Arial"/>
          <w:szCs w:val="24"/>
          <w:shd w:val="clear" w:color="auto" w:fill="FFFFFF"/>
          <w:lang w:val="en-IN" w:eastAsia="en-IN"/>
        </w:rPr>
        <w:t>Prospects.ac.uk, 2021)</w:t>
      </w:r>
      <w:r w:rsidRPr="00A12D4B">
        <w:rPr>
          <w:rFonts w:ascii="Arial" w:hAnsi="Arial" w:cs="Arial"/>
          <w:szCs w:val="24"/>
          <w:lang w:val="en-IN" w:eastAsia="en-IN"/>
        </w:rPr>
        <w:t xml:space="preserve">. Despite the availability of many different management </w:t>
      </w:r>
      <w:r w:rsidR="00A12D4B" w:rsidRPr="00A12D4B">
        <w:rPr>
          <w:rFonts w:ascii="Arial" w:hAnsi="Arial" w:cs="Arial"/>
          <w:szCs w:val="24"/>
          <w:lang w:val="en-IN" w:eastAsia="en-IN"/>
        </w:rPr>
        <w:t>software’s</w:t>
      </w:r>
      <w:r w:rsidRPr="00A12D4B">
        <w:rPr>
          <w:rFonts w:ascii="Arial" w:hAnsi="Arial" w:cs="Arial"/>
          <w:szCs w:val="24"/>
          <w:lang w:val="en-IN" w:eastAsia="en-IN"/>
        </w:rPr>
        <w:t xml:space="preserve">, most hotels generally utilise Opera. Opera can be identified to be the most utilised project </w:t>
      </w:r>
      <w:r w:rsidRPr="00A12D4B">
        <w:rPr>
          <w:rFonts w:ascii="Arial" w:hAnsi="Arial" w:cs="Arial"/>
          <w:szCs w:val="24"/>
          <w:lang w:val="en-IN" w:eastAsia="en-IN"/>
        </w:rPr>
        <w:lastRenderedPageBreak/>
        <w:t xml:space="preserve">management software depending upon a high and effective functionality as well as customisation. However, from the operations of Hilton, it has been identified that the hotel has its own system of project management named </w:t>
      </w:r>
      <w:r w:rsidR="00A12D4B" w:rsidRPr="00A12D4B">
        <w:rPr>
          <w:rFonts w:ascii="Arial" w:hAnsi="Arial" w:cs="Arial"/>
          <w:szCs w:val="24"/>
          <w:lang w:val="en-IN" w:eastAsia="en-IN"/>
        </w:rPr>
        <w:t>on</w:t>
      </w:r>
      <w:r w:rsidRPr="00A12D4B">
        <w:rPr>
          <w:rFonts w:ascii="Arial" w:hAnsi="Arial" w:cs="Arial"/>
          <w:szCs w:val="24"/>
          <w:lang w:val="en-IN" w:eastAsia="en-IN"/>
        </w:rPr>
        <w:t xml:space="preserve"> </w:t>
      </w:r>
      <w:r w:rsidRPr="00A12D4B">
        <w:rPr>
          <w:rFonts w:ascii="Arial" w:hAnsi="Arial" w:cs="Arial"/>
          <w:szCs w:val="24"/>
          <w:shd w:val="clear" w:color="auto" w:fill="FFFFFF"/>
          <w:lang w:val="en-IN" w:eastAsia="en-IN"/>
        </w:rPr>
        <w:t>(</w:t>
      </w:r>
      <w:r w:rsidR="00A12D4B" w:rsidRPr="00A12D4B">
        <w:rPr>
          <w:rFonts w:ascii="Arial" w:hAnsi="Arial" w:cs="Arial"/>
          <w:szCs w:val="24"/>
          <w:shd w:val="clear" w:color="auto" w:fill="FFFFFF"/>
          <w:lang w:val="en-IN" w:eastAsia="en-IN"/>
        </w:rPr>
        <w:t>reception academy</w:t>
      </w:r>
      <w:r w:rsidRPr="00A12D4B">
        <w:rPr>
          <w:rFonts w:ascii="Arial" w:hAnsi="Arial" w:cs="Arial"/>
          <w:szCs w:val="24"/>
          <w:shd w:val="clear" w:color="auto" w:fill="FFFFFF"/>
          <w:lang w:val="en-IN" w:eastAsia="en-IN"/>
        </w:rPr>
        <w:t>, 2021)</w:t>
      </w:r>
      <w:r w:rsidRPr="00A12D4B">
        <w:rPr>
          <w:rFonts w:ascii="Arial" w:hAnsi="Arial" w:cs="Arial"/>
          <w:szCs w:val="24"/>
          <w:lang w:val="en-IN" w:eastAsia="en-IN"/>
        </w:rPr>
        <w:t xml:space="preserve">. It is another well-known project management system that is a specific system for </w:t>
      </w:r>
      <w:r w:rsidR="00A12D4B" w:rsidRPr="00A12D4B">
        <w:rPr>
          <w:rFonts w:ascii="Arial" w:hAnsi="Arial" w:cs="Arial"/>
          <w:szCs w:val="24"/>
          <w:lang w:val="en-IN" w:eastAsia="en-IN"/>
        </w:rPr>
        <w:t>Hilton,</w:t>
      </w:r>
      <w:r w:rsidRPr="00A12D4B">
        <w:rPr>
          <w:rFonts w:ascii="Arial" w:hAnsi="Arial" w:cs="Arial"/>
          <w:szCs w:val="24"/>
          <w:lang w:val="en-IN" w:eastAsia="en-IN"/>
        </w:rPr>
        <w:t xml:space="preserve"> and it is unavailable to any other hotel chains. From the evaluation of this </w:t>
      </w:r>
      <w:r w:rsidR="00A12D4B" w:rsidRPr="00A12D4B">
        <w:rPr>
          <w:rFonts w:ascii="Arial" w:hAnsi="Arial" w:cs="Arial"/>
          <w:szCs w:val="24"/>
          <w:lang w:val="en-IN" w:eastAsia="en-IN"/>
        </w:rPr>
        <w:t>matter</w:t>
      </w:r>
      <w:r w:rsidR="0063518F" w:rsidRPr="00A12D4B">
        <w:rPr>
          <w:rFonts w:ascii="Arial" w:hAnsi="Arial" w:cs="Arial"/>
          <w:szCs w:val="24"/>
          <w:lang w:val="en-IN" w:eastAsia="en-IN"/>
        </w:rPr>
        <w:t>,</w:t>
      </w:r>
      <w:r w:rsidRPr="00A12D4B">
        <w:rPr>
          <w:rFonts w:ascii="Arial" w:hAnsi="Arial" w:cs="Arial"/>
          <w:szCs w:val="24"/>
          <w:lang w:val="en-IN" w:eastAsia="en-IN"/>
        </w:rPr>
        <w:t xml:space="preserve"> it has been identified that there is a positive remark for Hilton depending upon its unique project management software which is unavailable to any other hospitality company. Therefore</w:t>
      </w:r>
      <w:r w:rsidR="0063518F" w:rsidRPr="00A12D4B">
        <w:rPr>
          <w:rFonts w:ascii="Arial" w:hAnsi="Arial" w:cs="Arial"/>
          <w:szCs w:val="24"/>
          <w:lang w:val="en-IN" w:eastAsia="en-IN"/>
        </w:rPr>
        <w:t>,</w:t>
      </w:r>
      <w:r w:rsidRPr="00A12D4B">
        <w:rPr>
          <w:rFonts w:ascii="Arial" w:hAnsi="Arial" w:cs="Arial"/>
          <w:szCs w:val="24"/>
          <w:lang w:val="en-IN" w:eastAsia="en-IN"/>
        </w:rPr>
        <w:t xml:space="preserve"> it is significant that with the implementation of this </w:t>
      </w:r>
      <w:r w:rsidR="00A12D4B" w:rsidRPr="00A12D4B">
        <w:rPr>
          <w:rFonts w:ascii="Arial" w:hAnsi="Arial" w:cs="Arial"/>
          <w:szCs w:val="24"/>
          <w:lang w:val="en-IN" w:eastAsia="en-IN"/>
        </w:rPr>
        <w:t>software</w:t>
      </w:r>
      <w:r w:rsidRPr="00A12D4B">
        <w:rPr>
          <w:rFonts w:ascii="Arial" w:hAnsi="Arial" w:cs="Arial"/>
          <w:szCs w:val="24"/>
          <w:lang w:val="en-IN" w:eastAsia="en-IN"/>
        </w:rPr>
        <w:t xml:space="preserve"> Hilton has been successfully operating its financial functions by considering the benefit and imitability of this </w:t>
      </w:r>
      <w:proofErr w:type="gramStart"/>
      <w:r w:rsidRPr="00A12D4B">
        <w:rPr>
          <w:rFonts w:ascii="Arial" w:hAnsi="Arial" w:cs="Arial"/>
          <w:szCs w:val="24"/>
          <w:lang w:val="en-IN" w:eastAsia="en-IN"/>
        </w:rPr>
        <w:t>particular software</w:t>
      </w:r>
      <w:proofErr w:type="gramEnd"/>
      <w:r w:rsidRPr="00A12D4B">
        <w:rPr>
          <w:rFonts w:ascii="Arial" w:hAnsi="Arial" w:cs="Arial"/>
          <w:szCs w:val="24"/>
          <w:lang w:val="en-IN" w:eastAsia="en-IN"/>
        </w:rPr>
        <w:t>.</w:t>
      </w:r>
    </w:p>
    <w:p w14:paraId="3C06B95E" w14:textId="77777777" w:rsidR="002B619A" w:rsidRPr="00A12D4B" w:rsidRDefault="000F3773" w:rsidP="00A12D4B">
      <w:pPr>
        <w:pStyle w:val="Heading2"/>
        <w:jc w:val="both"/>
        <w:rPr>
          <w:rFonts w:ascii="Arial" w:hAnsi="Arial" w:cs="Arial"/>
          <w:sz w:val="24"/>
          <w:szCs w:val="24"/>
        </w:rPr>
      </w:pPr>
      <w:bookmarkStart w:id="8" w:name="_Toc63855848"/>
      <w:r w:rsidRPr="00A12D4B">
        <w:rPr>
          <w:rFonts w:ascii="Arial" w:hAnsi="Arial" w:cs="Arial"/>
          <w:sz w:val="24"/>
          <w:szCs w:val="24"/>
        </w:rPr>
        <w:t>Issues identified</w:t>
      </w:r>
      <w:r w:rsidR="00B76B88" w:rsidRPr="00A12D4B">
        <w:rPr>
          <w:rFonts w:ascii="Arial" w:hAnsi="Arial" w:cs="Arial"/>
          <w:sz w:val="24"/>
          <w:szCs w:val="24"/>
        </w:rPr>
        <w:t xml:space="preserve"> </w:t>
      </w:r>
      <w:r w:rsidRPr="00A12D4B">
        <w:rPr>
          <w:rFonts w:ascii="Arial" w:hAnsi="Arial" w:cs="Arial"/>
          <w:sz w:val="24"/>
          <w:szCs w:val="24"/>
        </w:rPr>
        <w:t>and operations to be improved</w:t>
      </w:r>
      <w:bookmarkEnd w:id="8"/>
    </w:p>
    <w:p w14:paraId="690212A1" w14:textId="6EF93D7A" w:rsidR="009F2ECF" w:rsidRPr="00A12D4B" w:rsidRDefault="00A12D4B" w:rsidP="00A12D4B">
      <w:pPr>
        <w:rPr>
          <w:rFonts w:ascii="Arial" w:hAnsi="Arial" w:cs="Arial"/>
          <w:szCs w:val="24"/>
        </w:rPr>
      </w:pPr>
      <w:r w:rsidRPr="00A12D4B">
        <w:rPr>
          <w:rFonts w:ascii="Arial" w:hAnsi="Arial" w:cs="Arial"/>
          <w:szCs w:val="24"/>
        </w:rPr>
        <w:t>Analyzing</w:t>
      </w:r>
      <w:r w:rsidR="000F3773" w:rsidRPr="00A12D4B">
        <w:rPr>
          <w:rFonts w:ascii="Arial" w:hAnsi="Arial" w:cs="Arial"/>
          <w:szCs w:val="24"/>
        </w:rPr>
        <w:t xml:space="preserve"> the operations of the front of the office department of Hilton, several issues have been identified that are affecting the smooth growth of the hotel. The issues are as follows:</w:t>
      </w:r>
    </w:p>
    <w:p w14:paraId="0F918F45" w14:textId="483909CB" w:rsidR="009F2ECF" w:rsidRPr="00A12D4B" w:rsidRDefault="000F3773" w:rsidP="00A12D4B">
      <w:pPr>
        <w:rPr>
          <w:rFonts w:ascii="Arial" w:eastAsia="Times New Roman" w:hAnsi="Arial" w:cs="Arial"/>
          <w:szCs w:val="24"/>
          <w:lang w:val="en-IN" w:eastAsia="en-IN"/>
        </w:rPr>
      </w:pPr>
      <w:r w:rsidRPr="00A12D4B">
        <w:rPr>
          <w:rFonts w:ascii="Arial" w:eastAsia="Times New Roman" w:hAnsi="Arial" w:cs="Arial"/>
          <w:b/>
          <w:bCs/>
          <w:szCs w:val="24"/>
          <w:lang w:val="en-IN" w:eastAsia="en-IN"/>
        </w:rPr>
        <w:t>Staffing and recruitment:</w:t>
      </w:r>
      <w:r w:rsidRPr="00A12D4B">
        <w:rPr>
          <w:rFonts w:ascii="Arial" w:eastAsia="Times New Roman" w:hAnsi="Arial" w:cs="Arial"/>
          <w:szCs w:val="24"/>
          <w:lang w:val="en-IN" w:eastAsia="en-IN"/>
        </w:rPr>
        <w:t xml:space="preserve"> There are numerous studies and reports that have initiated evidence upon the issue of staffing existing within</w:t>
      </w:r>
      <w:r w:rsidR="00781042" w:rsidRPr="00A12D4B">
        <w:rPr>
          <w:rFonts w:ascii="Arial" w:eastAsia="Times New Roman" w:hAnsi="Arial" w:cs="Arial"/>
          <w:szCs w:val="24"/>
          <w:lang w:val="en-IN" w:eastAsia="en-IN"/>
        </w:rPr>
        <w:t xml:space="preserve"> </w:t>
      </w:r>
      <w:r w:rsidR="003108E6" w:rsidRPr="00A12D4B">
        <w:rPr>
          <w:rFonts w:ascii="Arial" w:eastAsia="Times New Roman" w:hAnsi="Arial" w:cs="Arial"/>
          <w:szCs w:val="24"/>
          <w:lang w:val="en-IN" w:eastAsia="en-IN"/>
        </w:rPr>
        <w:t>the</w:t>
      </w:r>
      <w:r w:rsidRPr="00A12D4B">
        <w:rPr>
          <w:rFonts w:ascii="Arial" w:eastAsia="Times New Roman" w:hAnsi="Arial" w:cs="Arial"/>
          <w:szCs w:val="24"/>
          <w:lang w:val="en-IN" w:eastAsia="en-IN"/>
        </w:rPr>
        <w:t xml:space="preserve"> hotel organisation. It is a considerable fact that dealing with customers old or new is the prime concern for the employees assigned with the job at the front desk or front office (</w:t>
      </w:r>
      <w:proofErr w:type="spellStart"/>
      <w:r w:rsidRPr="00A12D4B">
        <w:rPr>
          <w:rFonts w:ascii="Arial" w:eastAsia="Times New Roman" w:hAnsi="Arial" w:cs="Arial"/>
          <w:szCs w:val="24"/>
          <w:shd w:val="clear" w:color="auto" w:fill="FFFFFF"/>
          <w:lang w:val="en-IN" w:eastAsia="en-IN"/>
        </w:rPr>
        <w:t>Ekhsan</w:t>
      </w:r>
      <w:proofErr w:type="spellEnd"/>
      <w:r w:rsidRPr="00A12D4B">
        <w:rPr>
          <w:rFonts w:ascii="Arial" w:eastAsia="Times New Roman" w:hAnsi="Arial" w:cs="Arial"/>
          <w:szCs w:val="24"/>
          <w:shd w:val="clear" w:color="auto" w:fill="FFFFFF"/>
          <w:lang w:val="en-IN" w:eastAsia="en-IN"/>
        </w:rPr>
        <w:t>, 2020)</w:t>
      </w:r>
      <w:r w:rsidRPr="00A12D4B">
        <w:rPr>
          <w:rFonts w:ascii="Arial" w:eastAsia="Times New Roman" w:hAnsi="Arial" w:cs="Arial"/>
          <w:szCs w:val="24"/>
          <w:lang w:val="en-IN" w:eastAsia="en-IN"/>
        </w:rPr>
        <w:t xml:space="preserve">. In that regard, it becomes vital for the organisation to ensure the recruitment of skilled and experienced employees at the front office </w:t>
      </w:r>
      <w:r w:rsidR="00A12D4B" w:rsidRPr="00A12D4B">
        <w:rPr>
          <w:rFonts w:ascii="Arial" w:eastAsia="Times New Roman" w:hAnsi="Arial" w:cs="Arial"/>
          <w:szCs w:val="24"/>
          <w:lang w:val="en-IN" w:eastAsia="en-IN"/>
        </w:rPr>
        <w:t>to</w:t>
      </w:r>
      <w:r w:rsidRPr="00A12D4B">
        <w:rPr>
          <w:rFonts w:ascii="Arial" w:eastAsia="Times New Roman" w:hAnsi="Arial" w:cs="Arial"/>
          <w:szCs w:val="24"/>
          <w:lang w:val="en-IN" w:eastAsia="en-IN"/>
        </w:rPr>
        <w:t xml:space="preserve"> create a healthy first impression in front of the guests. On the other hand</w:t>
      </w:r>
      <w:r w:rsidR="00136494" w:rsidRPr="00A12D4B">
        <w:rPr>
          <w:rFonts w:ascii="Arial" w:eastAsia="Times New Roman" w:hAnsi="Arial" w:cs="Arial"/>
          <w:szCs w:val="24"/>
          <w:lang w:val="en-IN" w:eastAsia="en-IN"/>
        </w:rPr>
        <w:t>,</w:t>
      </w:r>
      <w:r w:rsidRPr="00A12D4B">
        <w:rPr>
          <w:rFonts w:ascii="Arial" w:eastAsia="Times New Roman" w:hAnsi="Arial" w:cs="Arial"/>
          <w:szCs w:val="24"/>
          <w:lang w:val="en-IN" w:eastAsia="en-IN"/>
        </w:rPr>
        <w:t xml:space="preserve"> there are many other functions that are dealt with at the front office including financial analysis as well as data accumulation from the customers. Depending upon the importance of these </w:t>
      </w:r>
      <w:r w:rsidRPr="00A12D4B">
        <w:rPr>
          <w:rFonts w:ascii="Arial" w:hAnsi="Arial" w:cs="Arial"/>
          <w:szCs w:val="24"/>
        </w:rPr>
        <w:t xml:space="preserve">operations, it is vital for the hotel to ensure delivering the job responsibilities to skilled and capable employees (Mistry, 2021). However, due to a lack of attention to this </w:t>
      </w:r>
      <w:r w:rsidR="00A12D4B" w:rsidRPr="00A12D4B">
        <w:rPr>
          <w:rFonts w:ascii="Arial" w:hAnsi="Arial" w:cs="Arial"/>
          <w:szCs w:val="24"/>
        </w:rPr>
        <w:t>area</w:t>
      </w:r>
      <w:r w:rsidRPr="00A12D4B">
        <w:rPr>
          <w:rFonts w:ascii="Arial" w:hAnsi="Arial" w:cs="Arial"/>
          <w:szCs w:val="24"/>
        </w:rPr>
        <w:t xml:space="preserve"> of consideration,</w:t>
      </w:r>
      <w:r w:rsidRPr="00A12D4B">
        <w:rPr>
          <w:rFonts w:ascii="Arial" w:eastAsia="Times New Roman" w:hAnsi="Arial" w:cs="Arial"/>
          <w:szCs w:val="24"/>
          <w:lang w:val="en-IN" w:eastAsia="en-IN"/>
        </w:rPr>
        <w:t xml:space="preserve"> Hilton has been facing issues associated with customer management at the front office. Hence, it is observable that Hilton will be required to initiate a smart recruitment procedure with much more attention to the skills and eligibility as well as experience of the applicants in order to mitigate this particular issue and execute a smooth operation in this regard. In this regard, orientation and training can be identified to be an effective procedure to ensure the </w:t>
      </w:r>
      <w:r w:rsidRPr="00A12D4B">
        <w:rPr>
          <w:rFonts w:ascii="Arial" w:eastAsia="Times New Roman" w:hAnsi="Arial" w:cs="Arial"/>
          <w:szCs w:val="24"/>
          <w:lang w:val="en-IN" w:eastAsia="en-IN"/>
        </w:rPr>
        <w:lastRenderedPageBreak/>
        <w:t>enhancement of skills of the employees working at the front office. This will help the new employees to familiarise themselves with the organisation and its culture alongside increasing their knowledge, skills as well as eligibility for performing the requirements of their job description.</w:t>
      </w:r>
    </w:p>
    <w:p w14:paraId="5E32094E" w14:textId="77777777" w:rsidR="009F2ECF" w:rsidRPr="00A12D4B" w:rsidRDefault="000F3773" w:rsidP="00A12D4B">
      <w:pPr>
        <w:rPr>
          <w:rFonts w:ascii="Arial" w:eastAsia="Times New Roman" w:hAnsi="Arial" w:cs="Arial"/>
          <w:szCs w:val="24"/>
          <w:lang w:val="en-IN" w:eastAsia="en-IN"/>
        </w:rPr>
      </w:pPr>
      <w:r w:rsidRPr="00A12D4B">
        <w:rPr>
          <w:rFonts w:ascii="Arial" w:eastAsia="Times New Roman" w:hAnsi="Arial" w:cs="Arial"/>
          <w:b/>
          <w:bCs/>
          <w:szCs w:val="24"/>
          <w:lang w:val="en-IN" w:eastAsia="en-IN"/>
        </w:rPr>
        <w:t>Data security:</w:t>
      </w:r>
      <w:r w:rsidRPr="00A12D4B">
        <w:rPr>
          <w:rFonts w:ascii="Arial" w:eastAsia="Times New Roman" w:hAnsi="Arial" w:cs="Arial"/>
          <w:szCs w:val="24"/>
          <w:lang w:val="en-IN" w:eastAsia="en-IN"/>
        </w:rPr>
        <w:t xml:space="preserve"> Front office can be identified to be at the place where the customers share their sensitive data including their name, address, and personal phone numbers as well as other contact details before checking in. In this case, the question regarding security increases against the hotel department of the front office </w:t>
      </w:r>
      <w:proofErr w:type="gramStart"/>
      <w:r w:rsidRPr="00A12D4B">
        <w:rPr>
          <w:rFonts w:ascii="Arial" w:eastAsia="Times New Roman" w:hAnsi="Arial" w:cs="Arial"/>
          <w:szCs w:val="24"/>
          <w:lang w:val="en-IN" w:eastAsia="en-IN"/>
        </w:rPr>
        <w:t>in order to</w:t>
      </w:r>
      <w:proofErr w:type="gramEnd"/>
      <w:r w:rsidRPr="00A12D4B">
        <w:rPr>
          <w:rFonts w:ascii="Arial" w:eastAsia="Times New Roman" w:hAnsi="Arial" w:cs="Arial"/>
          <w:szCs w:val="24"/>
          <w:lang w:val="en-IN" w:eastAsia="en-IN"/>
        </w:rPr>
        <w:t xml:space="preserve"> save this data securely (</w:t>
      </w:r>
      <w:r w:rsidRPr="00A12D4B">
        <w:rPr>
          <w:rFonts w:ascii="Arial" w:eastAsia="Times New Roman" w:hAnsi="Arial" w:cs="Arial"/>
          <w:szCs w:val="24"/>
          <w:shd w:val="clear" w:color="auto" w:fill="FFFFFF"/>
          <w:lang w:val="en-IN" w:eastAsia="en-IN"/>
        </w:rPr>
        <w:t>Hop Software, 2021)</w:t>
      </w:r>
      <w:r w:rsidRPr="00A12D4B">
        <w:rPr>
          <w:rFonts w:ascii="Arial" w:eastAsia="Times New Roman" w:hAnsi="Arial" w:cs="Arial"/>
          <w:szCs w:val="24"/>
          <w:lang w:val="en-IN" w:eastAsia="en-IN"/>
        </w:rPr>
        <w:t>. With the enhancement of technological development there increases the risk associated with data leaks as well as virus attacks alongside hacking. In this regard, the very first step that is to be taken by Hilton will be focused upon securing data with the implementation of proper data storage (</w:t>
      </w:r>
      <w:proofErr w:type="spellStart"/>
      <w:r w:rsidRPr="00A12D4B">
        <w:rPr>
          <w:rFonts w:ascii="Arial" w:eastAsia="Times New Roman" w:hAnsi="Arial" w:cs="Arial"/>
          <w:szCs w:val="24"/>
          <w:shd w:val="clear" w:color="auto" w:fill="FFFFFF"/>
          <w:lang w:val="en-IN" w:eastAsia="en-IN"/>
        </w:rPr>
        <w:t>Dinh</w:t>
      </w:r>
      <w:proofErr w:type="spellEnd"/>
      <w:r w:rsidRPr="00A12D4B">
        <w:rPr>
          <w:rFonts w:ascii="Arial" w:eastAsia="Times New Roman" w:hAnsi="Arial" w:cs="Arial"/>
          <w:szCs w:val="24"/>
          <w:shd w:val="clear" w:color="auto" w:fill="FFFFFF"/>
          <w:lang w:val="en-IN" w:eastAsia="en-IN"/>
        </w:rPr>
        <w:t>, 2018)</w:t>
      </w:r>
      <w:r w:rsidRPr="00A12D4B">
        <w:rPr>
          <w:rFonts w:ascii="Arial" w:eastAsia="Times New Roman" w:hAnsi="Arial" w:cs="Arial"/>
          <w:szCs w:val="24"/>
          <w:lang w:val="en-IN" w:eastAsia="en-IN"/>
        </w:rPr>
        <w:t>. It will be accompanied by the implementation of proper software on the acknowledgement of an eligible and skilled technology consultant.</w:t>
      </w:r>
    </w:p>
    <w:p w14:paraId="409BDADD" w14:textId="5CEA898F" w:rsidR="00DD74BA" w:rsidRPr="00A12D4B" w:rsidRDefault="000F3773" w:rsidP="00A12D4B">
      <w:pPr>
        <w:rPr>
          <w:rFonts w:ascii="Arial" w:eastAsia="Times New Roman" w:hAnsi="Arial" w:cs="Arial"/>
          <w:szCs w:val="24"/>
          <w:lang w:val="en-IN" w:eastAsia="en-IN"/>
        </w:rPr>
      </w:pPr>
      <w:r w:rsidRPr="00A12D4B">
        <w:rPr>
          <w:rFonts w:ascii="Arial" w:eastAsia="Times New Roman" w:hAnsi="Arial" w:cs="Arial"/>
          <w:b/>
          <w:bCs/>
          <w:szCs w:val="24"/>
          <w:lang w:val="en-IN" w:eastAsia="en-IN"/>
        </w:rPr>
        <w:t>Technology:</w:t>
      </w:r>
      <w:r w:rsidRPr="00A12D4B">
        <w:rPr>
          <w:rFonts w:ascii="Arial" w:eastAsia="Times New Roman" w:hAnsi="Arial" w:cs="Arial"/>
          <w:szCs w:val="24"/>
          <w:lang w:val="en-IN" w:eastAsia="en-IN"/>
        </w:rPr>
        <w:t xml:space="preserve"> Technology is one of the things that is growing at the fastest rate. As a result of the same, customers have been expecting the hotels to serve them with developed technology that will make their experience from booking to stay more thorough (</w:t>
      </w:r>
      <w:r w:rsidRPr="00A12D4B">
        <w:rPr>
          <w:rFonts w:ascii="Arial" w:eastAsia="Times New Roman" w:hAnsi="Arial" w:cs="Arial"/>
          <w:szCs w:val="24"/>
          <w:shd w:val="clear" w:color="auto" w:fill="FFFFFF"/>
          <w:lang w:val="en-IN" w:eastAsia="en-IN"/>
        </w:rPr>
        <w:t>Mistry, 2021)</w:t>
      </w:r>
      <w:r w:rsidRPr="00A12D4B">
        <w:rPr>
          <w:rFonts w:ascii="Arial" w:eastAsia="Times New Roman" w:hAnsi="Arial" w:cs="Arial"/>
          <w:szCs w:val="24"/>
          <w:lang w:val="en-IN" w:eastAsia="en-IN"/>
        </w:rPr>
        <w:t xml:space="preserve">. On the other hand, given the conclusion to the analysis as executed before with regard to the data protection importance, it has become crucial for the venture to take proper care of the data protection frameworks at the front of the house department of the hotel. Hence, </w:t>
      </w:r>
      <w:r w:rsidR="00A12D4B" w:rsidRPr="00A12D4B">
        <w:rPr>
          <w:rFonts w:ascii="Arial" w:eastAsia="Times New Roman" w:hAnsi="Arial" w:cs="Arial"/>
          <w:szCs w:val="24"/>
          <w:lang w:val="en-IN" w:eastAsia="en-IN"/>
        </w:rPr>
        <w:t>to</w:t>
      </w:r>
      <w:r w:rsidRPr="00A12D4B">
        <w:rPr>
          <w:rFonts w:ascii="Arial" w:eastAsia="Times New Roman" w:hAnsi="Arial" w:cs="Arial"/>
          <w:szCs w:val="24"/>
          <w:lang w:val="en-IN" w:eastAsia="en-IN"/>
        </w:rPr>
        <w:t xml:space="preserve"> become technologically advanced, Hilton should be focusing upon developing its situation </w:t>
      </w:r>
      <w:r w:rsidR="00A116B7" w:rsidRPr="00A12D4B">
        <w:rPr>
          <w:rFonts w:ascii="Arial" w:eastAsia="Times New Roman" w:hAnsi="Arial" w:cs="Arial"/>
          <w:szCs w:val="24"/>
          <w:lang w:val="en-IN" w:eastAsia="en-IN"/>
        </w:rPr>
        <w:t>about</w:t>
      </w:r>
      <w:r w:rsidRPr="00A12D4B">
        <w:rPr>
          <w:rFonts w:ascii="Arial" w:eastAsia="Times New Roman" w:hAnsi="Arial" w:cs="Arial"/>
          <w:szCs w:val="24"/>
          <w:lang w:val="en-IN" w:eastAsia="en-IN"/>
        </w:rPr>
        <w:t xml:space="preserve"> customer experience and data protection.</w:t>
      </w:r>
    </w:p>
    <w:p w14:paraId="36282ED8" w14:textId="77777777" w:rsidR="00DA4D86" w:rsidRPr="00A12D4B" w:rsidRDefault="000F3773" w:rsidP="00A12D4B">
      <w:pPr>
        <w:pStyle w:val="Heading1"/>
        <w:jc w:val="both"/>
        <w:rPr>
          <w:rFonts w:ascii="Arial" w:hAnsi="Arial" w:cs="Arial"/>
          <w:sz w:val="24"/>
          <w:szCs w:val="24"/>
        </w:rPr>
      </w:pPr>
      <w:bookmarkStart w:id="9" w:name="_Toc63855849"/>
      <w:r w:rsidRPr="00A12D4B">
        <w:rPr>
          <w:rFonts w:ascii="Arial" w:hAnsi="Arial" w:cs="Arial"/>
          <w:sz w:val="24"/>
          <w:szCs w:val="24"/>
        </w:rPr>
        <w:t>Findings &amp; Results</w:t>
      </w:r>
      <w:bookmarkEnd w:id="9"/>
    </w:p>
    <w:p w14:paraId="3E99F726" w14:textId="234BFD15" w:rsidR="00CC6212" w:rsidRPr="00A12D4B" w:rsidRDefault="000F3773" w:rsidP="00A12D4B">
      <w:pPr>
        <w:rPr>
          <w:rFonts w:ascii="Arial" w:hAnsi="Arial" w:cs="Arial"/>
          <w:szCs w:val="24"/>
        </w:rPr>
      </w:pPr>
      <w:r w:rsidRPr="00A12D4B">
        <w:rPr>
          <w:rFonts w:ascii="Arial" w:hAnsi="Arial" w:cs="Arial"/>
          <w:szCs w:val="24"/>
        </w:rPr>
        <w:t xml:space="preserve">A consultancy report can be defined to be a report that aims at researching and </w:t>
      </w:r>
      <w:r w:rsidR="00A12D4B" w:rsidRPr="00A12D4B">
        <w:rPr>
          <w:rFonts w:ascii="Arial" w:hAnsi="Arial" w:cs="Arial"/>
          <w:szCs w:val="24"/>
        </w:rPr>
        <w:t>analyzing</w:t>
      </w:r>
      <w:r w:rsidRPr="00A12D4B">
        <w:rPr>
          <w:rFonts w:ascii="Arial" w:hAnsi="Arial" w:cs="Arial"/>
          <w:szCs w:val="24"/>
        </w:rPr>
        <w:t xml:space="preserve"> the available data of a client </w:t>
      </w:r>
      <w:r w:rsidR="00A12D4B" w:rsidRPr="00A12D4B">
        <w:rPr>
          <w:rFonts w:ascii="Arial" w:hAnsi="Arial" w:cs="Arial"/>
          <w:szCs w:val="24"/>
        </w:rPr>
        <w:t>to</w:t>
      </w:r>
      <w:r w:rsidRPr="00A12D4B">
        <w:rPr>
          <w:rFonts w:ascii="Arial" w:hAnsi="Arial" w:cs="Arial"/>
          <w:szCs w:val="24"/>
        </w:rPr>
        <w:t xml:space="preserve"> recommend them for their further development by identifying the existing issues affecting their operations and functions.</w:t>
      </w:r>
      <w:r w:rsidR="00D55C0C" w:rsidRPr="00A12D4B">
        <w:rPr>
          <w:rFonts w:ascii="Arial" w:hAnsi="Arial" w:cs="Arial"/>
          <w:szCs w:val="24"/>
        </w:rPr>
        <w:t xml:space="preserve"> </w:t>
      </w:r>
      <w:r w:rsidR="00AE45C4" w:rsidRPr="00A12D4B">
        <w:rPr>
          <w:rFonts w:ascii="Arial" w:hAnsi="Arial" w:cs="Arial"/>
          <w:szCs w:val="24"/>
        </w:rPr>
        <w:t xml:space="preserve">On the completion of this </w:t>
      </w:r>
      <w:r w:rsidR="00A12D4B" w:rsidRPr="00A12D4B">
        <w:rPr>
          <w:rFonts w:ascii="Arial" w:hAnsi="Arial" w:cs="Arial"/>
          <w:szCs w:val="24"/>
        </w:rPr>
        <w:t>analysis</w:t>
      </w:r>
      <w:r w:rsidR="00AE45C4" w:rsidRPr="00A12D4B">
        <w:rPr>
          <w:rFonts w:ascii="Arial" w:hAnsi="Arial" w:cs="Arial"/>
          <w:szCs w:val="24"/>
        </w:rPr>
        <w:t xml:space="preserve"> different findings have been concluded that can help to develop an action plan for the client </w:t>
      </w:r>
      <w:r w:rsidR="00A12D4B" w:rsidRPr="00A12D4B">
        <w:rPr>
          <w:rFonts w:ascii="Arial" w:hAnsi="Arial" w:cs="Arial"/>
          <w:szCs w:val="24"/>
        </w:rPr>
        <w:t>organization</w:t>
      </w:r>
      <w:r w:rsidR="00AE45C4" w:rsidRPr="00A12D4B">
        <w:rPr>
          <w:rFonts w:ascii="Arial" w:hAnsi="Arial" w:cs="Arial"/>
          <w:szCs w:val="24"/>
        </w:rPr>
        <w:t xml:space="preserve"> and construct recommendations for future implementations. The findings and results can be the view from the table below:</w:t>
      </w:r>
    </w:p>
    <w:tbl>
      <w:tblPr>
        <w:tblStyle w:val="TableGrid"/>
        <w:tblW w:w="0" w:type="auto"/>
        <w:tblLook w:val="04A0" w:firstRow="1" w:lastRow="0" w:firstColumn="1" w:lastColumn="0" w:noHBand="0" w:noVBand="1"/>
      </w:tblPr>
      <w:tblGrid>
        <w:gridCol w:w="3111"/>
        <w:gridCol w:w="3111"/>
        <w:gridCol w:w="3128"/>
      </w:tblGrid>
      <w:tr w:rsidR="007D0892" w:rsidRPr="00A12D4B" w14:paraId="1264EBBD" w14:textId="77777777" w:rsidTr="000E1BCA">
        <w:tc>
          <w:tcPr>
            <w:tcW w:w="3192" w:type="dxa"/>
            <w:shd w:val="clear" w:color="auto" w:fill="92CDDC" w:themeFill="accent5" w:themeFillTint="99"/>
          </w:tcPr>
          <w:p w14:paraId="33AB4F1D" w14:textId="77777777" w:rsidR="009B6D9C" w:rsidRPr="00A12D4B" w:rsidRDefault="000F3773" w:rsidP="00A12D4B">
            <w:pPr>
              <w:rPr>
                <w:rFonts w:ascii="Arial" w:hAnsi="Arial" w:cs="Arial"/>
                <w:b/>
                <w:bCs/>
                <w:szCs w:val="24"/>
              </w:rPr>
            </w:pPr>
            <w:r w:rsidRPr="00A12D4B">
              <w:rPr>
                <w:rFonts w:ascii="Arial" w:hAnsi="Arial" w:cs="Arial"/>
                <w:b/>
                <w:bCs/>
                <w:szCs w:val="24"/>
              </w:rPr>
              <w:lastRenderedPageBreak/>
              <w:t>Areas of concern</w:t>
            </w:r>
          </w:p>
        </w:tc>
        <w:tc>
          <w:tcPr>
            <w:tcW w:w="3192" w:type="dxa"/>
            <w:shd w:val="clear" w:color="auto" w:fill="92CDDC" w:themeFill="accent5" w:themeFillTint="99"/>
          </w:tcPr>
          <w:p w14:paraId="4E06CB00" w14:textId="77777777" w:rsidR="009B6D9C" w:rsidRPr="00A12D4B" w:rsidRDefault="000F3773" w:rsidP="00A12D4B">
            <w:pPr>
              <w:rPr>
                <w:rFonts w:ascii="Arial" w:hAnsi="Arial" w:cs="Arial"/>
                <w:b/>
                <w:bCs/>
                <w:szCs w:val="24"/>
              </w:rPr>
            </w:pPr>
            <w:r w:rsidRPr="00A12D4B">
              <w:rPr>
                <w:rFonts w:ascii="Arial" w:hAnsi="Arial" w:cs="Arial"/>
                <w:b/>
                <w:bCs/>
                <w:szCs w:val="24"/>
              </w:rPr>
              <w:t>Potential impact</w:t>
            </w:r>
          </w:p>
        </w:tc>
        <w:tc>
          <w:tcPr>
            <w:tcW w:w="3192" w:type="dxa"/>
            <w:shd w:val="clear" w:color="auto" w:fill="92CDDC" w:themeFill="accent5" w:themeFillTint="99"/>
          </w:tcPr>
          <w:p w14:paraId="75A69311" w14:textId="77777777" w:rsidR="009B6D9C" w:rsidRPr="00A12D4B" w:rsidRDefault="000F3773" w:rsidP="00A12D4B">
            <w:pPr>
              <w:rPr>
                <w:rFonts w:ascii="Arial" w:hAnsi="Arial" w:cs="Arial"/>
                <w:b/>
                <w:bCs/>
                <w:szCs w:val="24"/>
              </w:rPr>
            </w:pPr>
            <w:r w:rsidRPr="00A12D4B">
              <w:rPr>
                <w:rFonts w:ascii="Arial" w:hAnsi="Arial" w:cs="Arial"/>
                <w:b/>
                <w:bCs/>
                <w:szCs w:val="24"/>
              </w:rPr>
              <w:t>Recommended solution</w:t>
            </w:r>
          </w:p>
        </w:tc>
      </w:tr>
      <w:tr w:rsidR="007D0892" w:rsidRPr="00A12D4B" w14:paraId="56818874" w14:textId="77777777" w:rsidTr="009B6D9C">
        <w:tc>
          <w:tcPr>
            <w:tcW w:w="3192" w:type="dxa"/>
          </w:tcPr>
          <w:p w14:paraId="44B46F2D" w14:textId="77777777" w:rsidR="009B6D9C" w:rsidRPr="00A12D4B" w:rsidRDefault="000F3773" w:rsidP="00A12D4B">
            <w:pPr>
              <w:rPr>
                <w:rFonts w:ascii="Arial" w:hAnsi="Arial" w:cs="Arial"/>
                <w:szCs w:val="24"/>
              </w:rPr>
            </w:pPr>
            <w:r w:rsidRPr="00A12D4B">
              <w:rPr>
                <w:rFonts w:ascii="Arial" w:hAnsi="Arial" w:cs="Arial"/>
                <w:szCs w:val="24"/>
              </w:rPr>
              <w:t>Recruitment</w:t>
            </w:r>
          </w:p>
        </w:tc>
        <w:tc>
          <w:tcPr>
            <w:tcW w:w="3192" w:type="dxa"/>
          </w:tcPr>
          <w:p w14:paraId="5919F00E" w14:textId="145EB69B" w:rsidR="009B6D9C" w:rsidRPr="00A12D4B" w:rsidRDefault="000F3773" w:rsidP="00A12D4B">
            <w:pPr>
              <w:rPr>
                <w:rFonts w:ascii="Arial" w:hAnsi="Arial" w:cs="Arial"/>
                <w:szCs w:val="24"/>
              </w:rPr>
            </w:pPr>
            <w:r w:rsidRPr="00A12D4B">
              <w:rPr>
                <w:rFonts w:ascii="Arial" w:hAnsi="Arial" w:cs="Arial"/>
                <w:szCs w:val="24"/>
              </w:rPr>
              <w:t xml:space="preserve">From the analysis of the primary issues existing within the governance of Hilton's operation, it has been identified that the staffing and recruitment procedure followed by the given </w:t>
            </w:r>
            <w:r w:rsidR="00A12D4B" w:rsidRPr="00A12D4B">
              <w:rPr>
                <w:rFonts w:ascii="Arial" w:hAnsi="Arial" w:cs="Arial"/>
                <w:szCs w:val="24"/>
              </w:rPr>
              <w:t>organization</w:t>
            </w:r>
            <w:r w:rsidRPr="00A12D4B">
              <w:rPr>
                <w:rFonts w:ascii="Arial" w:hAnsi="Arial" w:cs="Arial"/>
                <w:szCs w:val="24"/>
              </w:rPr>
              <w:t xml:space="preserve"> is insufficient for executing a proper functional methodology. The impact of insufficient recruitment and staffing can be visible in many areas mentioning customer services and proper management of the front office.</w:t>
            </w:r>
          </w:p>
        </w:tc>
        <w:tc>
          <w:tcPr>
            <w:tcW w:w="3192" w:type="dxa"/>
          </w:tcPr>
          <w:p w14:paraId="531B39B4" w14:textId="77777777" w:rsidR="009B6D9C" w:rsidRPr="00A12D4B" w:rsidRDefault="000F3773" w:rsidP="00A12D4B">
            <w:pPr>
              <w:rPr>
                <w:rFonts w:ascii="Arial" w:hAnsi="Arial" w:cs="Arial"/>
                <w:szCs w:val="24"/>
                <w:lang w:val="en-IN" w:eastAsia="en-IN"/>
              </w:rPr>
            </w:pPr>
            <w:r w:rsidRPr="00A12D4B">
              <w:rPr>
                <w:rFonts w:ascii="Arial" w:hAnsi="Arial" w:cs="Arial"/>
                <w:szCs w:val="24"/>
                <w:lang w:val="en-IN" w:eastAsia="en-IN"/>
              </w:rPr>
              <w:t xml:space="preserve">Recommended solution, the report has identified primary steps to be followed by Hilton in the procedure of recruitment and staffing. The organisation will be required to put sufficient focus upon issuing the knowledge, </w:t>
            </w:r>
            <w:proofErr w:type="gramStart"/>
            <w:r w:rsidRPr="00A12D4B">
              <w:rPr>
                <w:rFonts w:ascii="Arial" w:hAnsi="Arial" w:cs="Arial"/>
                <w:szCs w:val="24"/>
                <w:lang w:val="en-IN" w:eastAsia="en-IN"/>
              </w:rPr>
              <w:t>skills</w:t>
            </w:r>
            <w:proofErr w:type="gramEnd"/>
            <w:r w:rsidRPr="00A12D4B">
              <w:rPr>
                <w:rFonts w:ascii="Arial" w:hAnsi="Arial" w:cs="Arial"/>
                <w:szCs w:val="24"/>
                <w:lang w:val="en-IN" w:eastAsia="en-IN"/>
              </w:rPr>
              <w:t xml:space="preserve"> and eligibility criteria for the potential applicants. On the other hand, training campaigns can help the organisation to train the existing employees and enhance their skills.</w:t>
            </w:r>
          </w:p>
        </w:tc>
      </w:tr>
      <w:tr w:rsidR="007D0892" w:rsidRPr="00A12D4B" w14:paraId="1EA6CA0D" w14:textId="77777777" w:rsidTr="009B6D9C">
        <w:tc>
          <w:tcPr>
            <w:tcW w:w="3192" w:type="dxa"/>
          </w:tcPr>
          <w:p w14:paraId="425CB0B8" w14:textId="77777777" w:rsidR="00B00202" w:rsidRPr="00A12D4B" w:rsidRDefault="000F3773" w:rsidP="00A12D4B">
            <w:pPr>
              <w:rPr>
                <w:rFonts w:ascii="Arial" w:hAnsi="Arial" w:cs="Arial"/>
                <w:szCs w:val="24"/>
              </w:rPr>
            </w:pPr>
            <w:r w:rsidRPr="00A12D4B">
              <w:rPr>
                <w:rFonts w:ascii="Arial" w:hAnsi="Arial" w:cs="Arial"/>
                <w:szCs w:val="24"/>
              </w:rPr>
              <w:t>Operational management</w:t>
            </w:r>
          </w:p>
        </w:tc>
        <w:tc>
          <w:tcPr>
            <w:tcW w:w="3192" w:type="dxa"/>
          </w:tcPr>
          <w:p w14:paraId="78F44FDE" w14:textId="77777777" w:rsidR="00B00202" w:rsidRPr="00A12D4B" w:rsidRDefault="000F3773" w:rsidP="00A12D4B">
            <w:pPr>
              <w:rPr>
                <w:rFonts w:ascii="Arial" w:hAnsi="Arial" w:cs="Arial"/>
                <w:szCs w:val="24"/>
              </w:rPr>
            </w:pPr>
            <w:r w:rsidRPr="00A12D4B">
              <w:rPr>
                <w:rFonts w:ascii="Arial" w:hAnsi="Arial" w:cs="Arial"/>
                <w:szCs w:val="24"/>
              </w:rPr>
              <w:t>As a result of the lack of effectiveness of the operational management, Hilton not only faces issues in the case of front office management but at the same time the entire hotel management body faces its effects</w:t>
            </w:r>
            <w:r w:rsidR="0017465C" w:rsidRPr="00A12D4B">
              <w:rPr>
                <w:rFonts w:ascii="Arial" w:hAnsi="Arial" w:cs="Arial"/>
                <w:szCs w:val="24"/>
              </w:rPr>
              <w:t xml:space="preserve"> (</w:t>
            </w:r>
            <w:proofErr w:type="spellStart"/>
            <w:r w:rsidR="0017465C" w:rsidRPr="00A12D4B">
              <w:rPr>
                <w:rFonts w:ascii="Arial" w:hAnsi="Arial" w:cs="Arial"/>
                <w:szCs w:val="24"/>
                <w:shd w:val="clear" w:color="auto" w:fill="FFFFFF"/>
              </w:rPr>
              <w:t>Siminica</w:t>
            </w:r>
            <w:proofErr w:type="spellEnd"/>
            <w:r w:rsidR="0017465C" w:rsidRPr="00A12D4B">
              <w:rPr>
                <w:rFonts w:ascii="Arial" w:hAnsi="Arial" w:cs="Arial"/>
                <w:szCs w:val="24"/>
                <w:shd w:val="clear" w:color="auto" w:fill="FFFFFF"/>
              </w:rPr>
              <w:t>, Motoi and Dumitru, 2017)</w:t>
            </w:r>
            <w:r w:rsidRPr="00A12D4B">
              <w:rPr>
                <w:rFonts w:ascii="Arial" w:hAnsi="Arial" w:cs="Arial"/>
                <w:szCs w:val="24"/>
              </w:rPr>
              <w:t xml:space="preserve">. In this regard, the potential impact may be identified to be insufficient customer </w:t>
            </w:r>
            <w:r w:rsidRPr="00A12D4B">
              <w:rPr>
                <w:rFonts w:ascii="Arial" w:hAnsi="Arial" w:cs="Arial"/>
                <w:szCs w:val="24"/>
              </w:rPr>
              <w:lastRenderedPageBreak/>
              <w:t>services, customer satisfaction, and employee turnover.</w:t>
            </w:r>
          </w:p>
        </w:tc>
        <w:tc>
          <w:tcPr>
            <w:tcW w:w="3192" w:type="dxa"/>
          </w:tcPr>
          <w:p w14:paraId="4FA8ED5C" w14:textId="77777777" w:rsidR="00B00202" w:rsidRPr="00A12D4B" w:rsidRDefault="000F3773" w:rsidP="00A12D4B">
            <w:pPr>
              <w:rPr>
                <w:rFonts w:ascii="Arial" w:hAnsi="Arial" w:cs="Arial"/>
                <w:szCs w:val="24"/>
              </w:rPr>
            </w:pPr>
            <w:r w:rsidRPr="00A12D4B">
              <w:rPr>
                <w:rFonts w:ascii="Arial" w:hAnsi="Arial" w:cs="Arial"/>
                <w:szCs w:val="24"/>
              </w:rPr>
              <w:lastRenderedPageBreak/>
              <w:t>The recommended solution for mitigating this particular concern can be made upon implementing a sufficiently effective management strategy followed by the alignment of the same with the mission and vision of Hilton.</w:t>
            </w:r>
          </w:p>
        </w:tc>
      </w:tr>
      <w:tr w:rsidR="007D0892" w:rsidRPr="00A12D4B" w14:paraId="71B0A229" w14:textId="77777777" w:rsidTr="009B6D9C">
        <w:tc>
          <w:tcPr>
            <w:tcW w:w="3192" w:type="dxa"/>
          </w:tcPr>
          <w:p w14:paraId="7FA21036" w14:textId="77777777" w:rsidR="009B6D9C" w:rsidRPr="00A12D4B" w:rsidRDefault="000F3773" w:rsidP="00A12D4B">
            <w:pPr>
              <w:rPr>
                <w:rFonts w:ascii="Arial" w:hAnsi="Arial" w:cs="Arial"/>
                <w:szCs w:val="24"/>
              </w:rPr>
            </w:pPr>
            <w:r w:rsidRPr="00A12D4B">
              <w:rPr>
                <w:rFonts w:ascii="Arial" w:hAnsi="Arial" w:cs="Arial"/>
                <w:szCs w:val="24"/>
              </w:rPr>
              <w:t>Data protection services</w:t>
            </w:r>
          </w:p>
        </w:tc>
        <w:tc>
          <w:tcPr>
            <w:tcW w:w="3192" w:type="dxa"/>
          </w:tcPr>
          <w:p w14:paraId="0754F05D" w14:textId="1E76C0F5" w:rsidR="009B6D9C" w:rsidRPr="00A12D4B" w:rsidRDefault="000F3773" w:rsidP="00A12D4B">
            <w:pPr>
              <w:rPr>
                <w:rFonts w:ascii="Arial" w:hAnsi="Arial" w:cs="Arial"/>
                <w:szCs w:val="24"/>
              </w:rPr>
            </w:pPr>
            <w:r w:rsidRPr="00A12D4B">
              <w:rPr>
                <w:rFonts w:ascii="Arial" w:hAnsi="Arial" w:cs="Arial"/>
                <w:szCs w:val="24"/>
              </w:rPr>
              <w:t>Data protection services are generally controlled by the front of the house of any hotel (</w:t>
            </w:r>
            <w:proofErr w:type="spellStart"/>
            <w:r w:rsidR="0025732B" w:rsidRPr="00A12D4B">
              <w:rPr>
                <w:rFonts w:ascii="Arial" w:hAnsi="Arial" w:cs="Arial"/>
                <w:szCs w:val="24"/>
                <w:shd w:val="clear" w:color="auto" w:fill="FFFFFF"/>
              </w:rPr>
              <w:t>Batkovskiy</w:t>
            </w:r>
            <w:proofErr w:type="spellEnd"/>
            <w:r w:rsidR="0025732B" w:rsidRPr="00A12D4B">
              <w:rPr>
                <w:rFonts w:ascii="Arial" w:hAnsi="Arial" w:cs="Arial"/>
                <w:szCs w:val="24"/>
                <w:shd w:val="clear" w:color="auto" w:fill="FFFFFF"/>
              </w:rPr>
              <w:t xml:space="preserve"> et al., 2016</w:t>
            </w:r>
            <w:r w:rsidRPr="00A12D4B">
              <w:rPr>
                <w:rFonts w:ascii="Arial" w:hAnsi="Arial" w:cs="Arial"/>
                <w:szCs w:val="24"/>
              </w:rPr>
              <w:t xml:space="preserve">). In this regard, the </w:t>
            </w:r>
            <w:r w:rsidR="00A12D4B" w:rsidRPr="00A12D4B">
              <w:rPr>
                <w:rFonts w:ascii="Arial" w:hAnsi="Arial" w:cs="Arial"/>
                <w:szCs w:val="24"/>
              </w:rPr>
              <w:t>organization</w:t>
            </w:r>
            <w:r w:rsidRPr="00A12D4B">
              <w:rPr>
                <w:rFonts w:ascii="Arial" w:hAnsi="Arial" w:cs="Arial"/>
                <w:szCs w:val="24"/>
              </w:rPr>
              <w:t xml:space="preserve"> will be impacted by data security due to a lack of concern put towards the protection of data shared by customers.</w:t>
            </w:r>
          </w:p>
        </w:tc>
        <w:tc>
          <w:tcPr>
            <w:tcW w:w="3192" w:type="dxa"/>
          </w:tcPr>
          <w:p w14:paraId="6095E64B" w14:textId="299A790C" w:rsidR="009B6D9C" w:rsidRPr="00A12D4B" w:rsidRDefault="000F3773" w:rsidP="00A12D4B">
            <w:pPr>
              <w:rPr>
                <w:rFonts w:ascii="Arial" w:hAnsi="Arial" w:cs="Arial"/>
                <w:szCs w:val="24"/>
              </w:rPr>
            </w:pPr>
            <w:r w:rsidRPr="00A12D4B">
              <w:rPr>
                <w:rFonts w:ascii="Arial" w:hAnsi="Arial" w:cs="Arial"/>
                <w:szCs w:val="24"/>
              </w:rPr>
              <w:t xml:space="preserve">In this regard, the </w:t>
            </w:r>
            <w:r w:rsidR="00A12D4B" w:rsidRPr="00A12D4B">
              <w:rPr>
                <w:rFonts w:ascii="Arial" w:hAnsi="Arial" w:cs="Arial"/>
                <w:szCs w:val="24"/>
              </w:rPr>
              <w:t>organization</w:t>
            </w:r>
            <w:r w:rsidRPr="00A12D4B">
              <w:rPr>
                <w:rFonts w:ascii="Arial" w:hAnsi="Arial" w:cs="Arial"/>
                <w:szCs w:val="24"/>
              </w:rPr>
              <w:t xml:space="preserve"> should be focusing upon implementing Technologies that will ensure sufficient protection of data from any kind of virus effect of hacking and misuse of the data being handled by Hilton.</w:t>
            </w:r>
          </w:p>
        </w:tc>
      </w:tr>
      <w:tr w:rsidR="007D0892" w:rsidRPr="00A12D4B" w14:paraId="2D7C8A29" w14:textId="77777777" w:rsidTr="009B6D9C">
        <w:tc>
          <w:tcPr>
            <w:tcW w:w="3192" w:type="dxa"/>
          </w:tcPr>
          <w:p w14:paraId="2049F3B6" w14:textId="77777777" w:rsidR="00710B1E" w:rsidRPr="00A12D4B" w:rsidRDefault="000F3773" w:rsidP="00A12D4B">
            <w:pPr>
              <w:rPr>
                <w:rFonts w:ascii="Arial" w:hAnsi="Arial" w:cs="Arial"/>
                <w:szCs w:val="24"/>
              </w:rPr>
            </w:pPr>
            <w:r w:rsidRPr="00A12D4B">
              <w:rPr>
                <w:rFonts w:ascii="Arial" w:hAnsi="Arial" w:cs="Arial"/>
                <w:szCs w:val="24"/>
              </w:rPr>
              <w:t>Financial management</w:t>
            </w:r>
          </w:p>
        </w:tc>
        <w:tc>
          <w:tcPr>
            <w:tcW w:w="3192" w:type="dxa"/>
          </w:tcPr>
          <w:p w14:paraId="5017477C" w14:textId="48BDF61F" w:rsidR="00710B1E" w:rsidRPr="00A12D4B" w:rsidRDefault="000F3773" w:rsidP="00A12D4B">
            <w:pPr>
              <w:rPr>
                <w:rFonts w:ascii="Arial" w:hAnsi="Arial" w:cs="Arial"/>
                <w:szCs w:val="24"/>
              </w:rPr>
            </w:pPr>
            <w:r w:rsidRPr="00A12D4B">
              <w:rPr>
                <w:rFonts w:ascii="Arial" w:hAnsi="Arial" w:cs="Arial"/>
                <w:szCs w:val="24"/>
              </w:rPr>
              <w:t>As the reservations are made at the front of the house of the hotel, it becomes a significant part of the department to maintain financial and related services</w:t>
            </w:r>
            <w:r w:rsidR="00345B5E" w:rsidRPr="00A12D4B">
              <w:rPr>
                <w:rFonts w:ascii="Arial" w:hAnsi="Arial" w:cs="Arial"/>
                <w:szCs w:val="24"/>
              </w:rPr>
              <w:t xml:space="preserve"> (Net, 2021)</w:t>
            </w:r>
            <w:r w:rsidRPr="00A12D4B">
              <w:rPr>
                <w:rFonts w:ascii="Arial" w:hAnsi="Arial" w:cs="Arial"/>
                <w:szCs w:val="24"/>
              </w:rPr>
              <w:t xml:space="preserve">. As a result of the lack of strategies implemented to maintain this </w:t>
            </w:r>
            <w:r w:rsidR="00A12D4B" w:rsidRPr="00A12D4B">
              <w:rPr>
                <w:rFonts w:ascii="Arial" w:hAnsi="Arial" w:cs="Arial"/>
                <w:szCs w:val="24"/>
              </w:rPr>
              <w:t>service</w:t>
            </w:r>
            <w:r w:rsidRPr="00A12D4B">
              <w:rPr>
                <w:rFonts w:ascii="Arial" w:hAnsi="Arial" w:cs="Arial"/>
                <w:szCs w:val="24"/>
              </w:rPr>
              <w:t xml:space="preserve">, the </w:t>
            </w:r>
            <w:r w:rsidR="00A12D4B" w:rsidRPr="00A12D4B">
              <w:rPr>
                <w:rFonts w:ascii="Arial" w:hAnsi="Arial" w:cs="Arial"/>
                <w:szCs w:val="24"/>
              </w:rPr>
              <w:t>organization</w:t>
            </w:r>
            <w:r w:rsidRPr="00A12D4B">
              <w:rPr>
                <w:rFonts w:ascii="Arial" w:hAnsi="Arial" w:cs="Arial"/>
                <w:szCs w:val="24"/>
              </w:rPr>
              <w:t xml:space="preserve"> will face issues that can involve manhandling as well as the loss of financial data.</w:t>
            </w:r>
          </w:p>
        </w:tc>
        <w:tc>
          <w:tcPr>
            <w:tcW w:w="3192" w:type="dxa"/>
          </w:tcPr>
          <w:p w14:paraId="281E4CFF" w14:textId="77777777" w:rsidR="00710B1E" w:rsidRPr="00A12D4B" w:rsidRDefault="000F3773" w:rsidP="00A12D4B">
            <w:pPr>
              <w:rPr>
                <w:rFonts w:ascii="Arial" w:hAnsi="Arial" w:cs="Arial"/>
                <w:szCs w:val="24"/>
              </w:rPr>
            </w:pPr>
            <w:r w:rsidRPr="00A12D4B">
              <w:rPr>
                <w:rFonts w:ascii="Arial" w:hAnsi="Arial" w:cs="Arial"/>
                <w:szCs w:val="24"/>
              </w:rPr>
              <w:t>The recommended solution to this issue, it has been identified that with the successful implementation of technology or software for data protection, the hotel can use the same for its financial management.</w:t>
            </w:r>
          </w:p>
        </w:tc>
      </w:tr>
      <w:tr w:rsidR="007D0892" w:rsidRPr="00A12D4B" w14:paraId="4D00E54D" w14:textId="77777777" w:rsidTr="009B6D9C">
        <w:tc>
          <w:tcPr>
            <w:tcW w:w="3192" w:type="dxa"/>
          </w:tcPr>
          <w:p w14:paraId="1DCD113A" w14:textId="77777777" w:rsidR="009B6D9C" w:rsidRPr="00A12D4B" w:rsidRDefault="000F3773" w:rsidP="00A12D4B">
            <w:pPr>
              <w:rPr>
                <w:rFonts w:ascii="Arial" w:hAnsi="Arial" w:cs="Arial"/>
                <w:szCs w:val="24"/>
              </w:rPr>
            </w:pPr>
            <w:r w:rsidRPr="00A12D4B">
              <w:rPr>
                <w:rFonts w:ascii="Arial" w:hAnsi="Arial" w:cs="Arial"/>
                <w:szCs w:val="24"/>
              </w:rPr>
              <w:t>Technological development</w:t>
            </w:r>
          </w:p>
        </w:tc>
        <w:tc>
          <w:tcPr>
            <w:tcW w:w="3192" w:type="dxa"/>
          </w:tcPr>
          <w:p w14:paraId="5F1A98BD" w14:textId="7E52077D" w:rsidR="009B6D9C" w:rsidRPr="00A12D4B" w:rsidRDefault="000F3773" w:rsidP="00A12D4B">
            <w:pPr>
              <w:rPr>
                <w:rFonts w:ascii="Arial" w:hAnsi="Arial" w:cs="Arial"/>
                <w:szCs w:val="24"/>
              </w:rPr>
            </w:pPr>
            <w:r w:rsidRPr="00A12D4B">
              <w:rPr>
                <w:rFonts w:ascii="Arial" w:hAnsi="Arial" w:cs="Arial"/>
                <w:szCs w:val="24"/>
              </w:rPr>
              <w:t xml:space="preserve">Running late in relation to implementing updated technology and being </w:t>
            </w:r>
            <w:r w:rsidRPr="00A12D4B">
              <w:rPr>
                <w:rFonts w:ascii="Arial" w:hAnsi="Arial" w:cs="Arial"/>
                <w:szCs w:val="24"/>
              </w:rPr>
              <w:lastRenderedPageBreak/>
              <w:t xml:space="preserve">digitally developed can impact the </w:t>
            </w:r>
            <w:r w:rsidR="00A12D4B" w:rsidRPr="00A12D4B">
              <w:rPr>
                <w:rFonts w:ascii="Arial" w:hAnsi="Arial" w:cs="Arial"/>
                <w:szCs w:val="24"/>
              </w:rPr>
              <w:t>organization</w:t>
            </w:r>
            <w:r w:rsidRPr="00A12D4B">
              <w:rPr>
                <w:rFonts w:ascii="Arial" w:hAnsi="Arial" w:cs="Arial"/>
                <w:szCs w:val="24"/>
              </w:rPr>
              <w:t xml:space="preserve"> in the case of customer satisfaction as well as better management of the hotel body.</w:t>
            </w:r>
          </w:p>
        </w:tc>
        <w:tc>
          <w:tcPr>
            <w:tcW w:w="3192" w:type="dxa"/>
          </w:tcPr>
          <w:p w14:paraId="1A626D1E" w14:textId="77777777" w:rsidR="009B6D9C" w:rsidRPr="00A12D4B" w:rsidRDefault="000F3773" w:rsidP="00A12D4B">
            <w:pPr>
              <w:rPr>
                <w:rFonts w:ascii="Arial" w:hAnsi="Arial" w:cs="Arial"/>
                <w:szCs w:val="24"/>
              </w:rPr>
            </w:pPr>
            <w:r w:rsidRPr="00A12D4B">
              <w:rPr>
                <w:rFonts w:ascii="Arial" w:hAnsi="Arial" w:cs="Arial"/>
                <w:szCs w:val="24"/>
              </w:rPr>
              <w:lastRenderedPageBreak/>
              <w:t xml:space="preserve">As a recommendation to the same, the </w:t>
            </w:r>
            <w:proofErr w:type="spellStart"/>
            <w:r w:rsidRPr="00A12D4B">
              <w:rPr>
                <w:rFonts w:ascii="Arial" w:hAnsi="Arial" w:cs="Arial"/>
                <w:szCs w:val="24"/>
              </w:rPr>
              <w:t>organisation</w:t>
            </w:r>
            <w:proofErr w:type="spellEnd"/>
            <w:r w:rsidRPr="00A12D4B">
              <w:rPr>
                <w:rFonts w:ascii="Arial" w:hAnsi="Arial" w:cs="Arial"/>
                <w:szCs w:val="24"/>
              </w:rPr>
              <w:t xml:space="preserve"> can avail updated </w:t>
            </w:r>
            <w:r w:rsidRPr="00A12D4B">
              <w:rPr>
                <w:rFonts w:ascii="Arial" w:hAnsi="Arial" w:cs="Arial"/>
                <w:szCs w:val="24"/>
              </w:rPr>
              <w:lastRenderedPageBreak/>
              <w:t>technology in required areas as suggested by some diligent and eligible consultants.</w:t>
            </w:r>
          </w:p>
        </w:tc>
      </w:tr>
    </w:tbl>
    <w:p w14:paraId="366986CD" w14:textId="77777777" w:rsidR="00EE431F" w:rsidRPr="00A12D4B" w:rsidRDefault="00EE431F" w:rsidP="00A12D4B">
      <w:pPr>
        <w:rPr>
          <w:rFonts w:ascii="Arial" w:hAnsi="Arial" w:cs="Arial"/>
          <w:szCs w:val="24"/>
        </w:rPr>
      </w:pPr>
    </w:p>
    <w:p w14:paraId="0965396C" w14:textId="6FAB7F8A" w:rsidR="00946585" w:rsidRPr="00A12D4B" w:rsidRDefault="000F3773" w:rsidP="00A12D4B">
      <w:pPr>
        <w:rPr>
          <w:rFonts w:ascii="Arial" w:hAnsi="Arial" w:cs="Arial"/>
          <w:szCs w:val="24"/>
        </w:rPr>
      </w:pPr>
      <w:r w:rsidRPr="00A12D4B">
        <w:rPr>
          <w:rFonts w:ascii="Arial" w:hAnsi="Arial" w:cs="Arial"/>
          <w:szCs w:val="24"/>
        </w:rPr>
        <w:t xml:space="preserve">Many researchers have suggested the hotel industry attach significant importance to the recruitment procedure involving proper employees and skilled as well as diligent participants as the recruitment has been addressed to be the form of economic development for an </w:t>
      </w:r>
      <w:r w:rsidR="00A12D4B" w:rsidRPr="00A12D4B">
        <w:rPr>
          <w:rFonts w:ascii="Arial" w:hAnsi="Arial" w:cs="Arial"/>
          <w:szCs w:val="24"/>
        </w:rPr>
        <w:t>organization</w:t>
      </w:r>
      <w:r w:rsidRPr="00A12D4B">
        <w:rPr>
          <w:rFonts w:ascii="Arial" w:hAnsi="Arial" w:cs="Arial"/>
          <w:szCs w:val="24"/>
        </w:rPr>
        <w:t xml:space="preserve"> (</w:t>
      </w:r>
      <w:r w:rsidRPr="00A12D4B">
        <w:rPr>
          <w:rFonts w:ascii="Arial" w:hAnsi="Arial" w:cs="Arial"/>
          <w:szCs w:val="24"/>
          <w:shd w:val="clear" w:color="auto" w:fill="FFFFFF"/>
        </w:rPr>
        <w:t>Revfine.com, 2021</w:t>
      </w:r>
      <w:r w:rsidRPr="00A12D4B">
        <w:rPr>
          <w:rFonts w:ascii="Arial" w:hAnsi="Arial" w:cs="Arial"/>
          <w:szCs w:val="24"/>
        </w:rPr>
        <w:t>). Investing in human resource practices can significantly impact the procedure associated with the creation of customer value increasing as well as retention of high quality as well as eligible employees (</w:t>
      </w:r>
      <w:r w:rsidRPr="00A12D4B">
        <w:rPr>
          <w:rFonts w:ascii="Arial" w:hAnsi="Arial" w:cs="Arial"/>
          <w:szCs w:val="24"/>
          <w:shd w:val="clear" w:color="auto" w:fill="FFFFFF"/>
        </w:rPr>
        <w:t>Jstor.org, 2021</w:t>
      </w:r>
      <w:r w:rsidRPr="00A12D4B">
        <w:rPr>
          <w:rFonts w:ascii="Arial" w:hAnsi="Arial" w:cs="Arial"/>
          <w:szCs w:val="24"/>
        </w:rPr>
        <w:t xml:space="preserve">). Nonetheless, in the present scenario for the client, it has been </w:t>
      </w:r>
      <w:r w:rsidR="00A12D4B" w:rsidRPr="00A12D4B">
        <w:rPr>
          <w:rFonts w:ascii="Arial" w:hAnsi="Arial" w:cs="Arial"/>
          <w:szCs w:val="24"/>
        </w:rPr>
        <w:t>recognized</w:t>
      </w:r>
      <w:r w:rsidRPr="00A12D4B">
        <w:rPr>
          <w:rFonts w:ascii="Arial" w:hAnsi="Arial" w:cs="Arial"/>
          <w:szCs w:val="24"/>
        </w:rPr>
        <w:t xml:space="preserve"> that there is not sufficient interest other important has put forward to develop the recruitment procedure in the hotel which is significantly affecting the functions of the front of the house for Hilton. On the other hand, training the existing employees becomes another important consideration depending upon the necessity of every department (</w:t>
      </w:r>
      <w:proofErr w:type="spellStart"/>
      <w:r w:rsidRPr="00A12D4B">
        <w:rPr>
          <w:rFonts w:ascii="Arial" w:hAnsi="Arial" w:cs="Arial"/>
          <w:szCs w:val="24"/>
          <w:shd w:val="clear" w:color="auto" w:fill="FFFFFF"/>
        </w:rPr>
        <w:t>Aloqab</w:t>
      </w:r>
      <w:proofErr w:type="spellEnd"/>
      <w:r w:rsidRPr="00A12D4B">
        <w:rPr>
          <w:rFonts w:ascii="Arial" w:hAnsi="Arial" w:cs="Arial"/>
          <w:szCs w:val="24"/>
          <w:shd w:val="clear" w:color="auto" w:fill="FFFFFF"/>
        </w:rPr>
        <w:t xml:space="preserve">, </w:t>
      </w:r>
      <w:proofErr w:type="spellStart"/>
      <w:r w:rsidRPr="00A12D4B">
        <w:rPr>
          <w:rFonts w:ascii="Arial" w:hAnsi="Arial" w:cs="Arial"/>
          <w:szCs w:val="24"/>
          <w:shd w:val="clear" w:color="auto" w:fill="FFFFFF"/>
        </w:rPr>
        <w:t>Alobaid</w:t>
      </w:r>
      <w:proofErr w:type="spellEnd"/>
      <w:r w:rsidRPr="00A12D4B">
        <w:rPr>
          <w:rFonts w:ascii="Arial" w:hAnsi="Arial" w:cs="Arial"/>
          <w:szCs w:val="24"/>
          <w:shd w:val="clear" w:color="auto" w:fill="FFFFFF"/>
        </w:rPr>
        <w:t xml:space="preserve"> and </w:t>
      </w:r>
      <w:proofErr w:type="spellStart"/>
      <w:r w:rsidRPr="00A12D4B">
        <w:rPr>
          <w:rFonts w:ascii="Arial" w:hAnsi="Arial" w:cs="Arial"/>
          <w:szCs w:val="24"/>
          <w:shd w:val="clear" w:color="auto" w:fill="FFFFFF"/>
        </w:rPr>
        <w:t>Raweh</w:t>
      </w:r>
      <w:proofErr w:type="spellEnd"/>
      <w:r w:rsidRPr="00A12D4B">
        <w:rPr>
          <w:rFonts w:ascii="Arial" w:hAnsi="Arial" w:cs="Arial"/>
          <w:szCs w:val="24"/>
          <w:shd w:val="clear" w:color="auto" w:fill="FFFFFF"/>
        </w:rPr>
        <w:t>, 2018</w:t>
      </w:r>
      <w:r w:rsidRPr="00A12D4B">
        <w:rPr>
          <w:rFonts w:ascii="Arial" w:hAnsi="Arial" w:cs="Arial"/>
          <w:szCs w:val="24"/>
        </w:rPr>
        <w:t xml:space="preserve">). In the present scenario, as suggested by many reports and studies, the </w:t>
      </w:r>
      <w:r w:rsidR="00A12D4B" w:rsidRPr="00A12D4B">
        <w:rPr>
          <w:rFonts w:ascii="Arial" w:hAnsi="Arial" w:cs="Arial"/>
          <w:szCs w:val="24"/>
        </w:rPr>
        <w:t>organization</w:t>
      </w:r>
      <w:r w:rsidRPr="00A12D4B">
        <w:rPr>
          <w:rFonts w:ascii="Arial" w:hAnsi="Arial" w:cs="Arial"/>
          <w:szCs w:val="24"/>
        </w:rPr>
        <w:t xml:space="preserve"> can follow various approaches to abstract as well as locate external candidates and involve more capable and eligible employees while at the same time developing the diligence of the present ones (</w:t>
      </w:r>
      <w:r w:rsidRPr="00A12D4B">
        <w:rPr>
          <w:rFonts w:ascii="Arial" w:hAnsi="Arial" w:cs="Arial"/>
          <w:szCs w:val="24"/>
          <w:shd w:val="clear" w:color="auto" w:fill="FFFFFF"/>
        </w:rPr>
        <w:t>Yang et al., 2017</w:t>
      </w:r>
      <w:r w:rsidRPr="00A12D4B">
        <w:rPr>
          <w:rFonts w:ascii="Arial" w:hAnsi="Arial" w:cs="Arial"/>
          <w:szCs w:val="24"/>
        </w:rPr>
        <w:t xml:space="preserve">). Evaluating the significance of another concern regarding operations management, the given management can be identified to be the procedure that participates in the case of planning as well as controlling alongside supervising the manufacturing and production procedures (SiteMinder, 2021). As a result of the same, the </w:t>
      </w:r>
      <w:r w:rsidR="00A12D4B" w:rsidRPr="00A12D4B">
        <w:rPr>
          <w:rFonts w:ascii="Arial" w:hAnsi="Arial" w:cs="Arial"/>
          <w:szCs w:val="24"/>
        </w:rPr>
        <w:t>organization</w:t>
      </w:r>
      <w:r w:rsidRPr="00A12D4B">
        <w:rPr>
          <w:rFonts w:ascii="Arial" w:hAnsi="Arial" w:cs="Arial"/>
          <w:szCs w:val="24"/>
        </w:rPr>
        <w:t xml:space="preserve"> must be putting the focus on the development of this </w:t>
      </w:r>
      <w:r w:rsidR="00A12D4B" w:rsidRPr="00A12D4B">
        <w:rPr>
          <w:rFonts w:ascii="Arial" w:hAnsi="Arial" w:cs="Arial"/>
          <w:szCs w:val="24"/>
        </w:rPr>
        <w:t>area</w:t>
      </w:r>
      <w:r w:rsidRPr="00A12D4B">
        <w:rPr>
          <w:rFonts w:ascii="Arial" w:hAnsi="Arial" w:cs="Arial"/>
          <w:szCs w:val="24"/>
        </w:rPr>
        <w:t xml:space="preserve"> </w:t>
      </w:r>
      <w:r w:rsidR="00A12D4B" w:rsidRPr="00A12D4B">
        <w:rPr>
          <w:rFonts w:ascii="Arial" w:hAnsi="Arial" w:cs="Arial"/>
          <w:szCs w:val="24"/>
        </w:rPr>
        <w:t>to</w:t>
      </w:r>
      <w:r w:rsidRPr="00A12D4B">
        <w:rPr>
          <w:rFonts w:ascii="Arial" w:hAnsi="Arial" w:cs="Arial"/>
          <w:szCs w:val="24"/>
        </w:rPr>
        <w:t xml:space="preserve"> ensure customer satisfaction. However, as suggested by the analysis conducted with regard to the operation management scenario of Hilton it has been facing issues significantly at the front of the housing department due to lack of eligibility of the employees and improper management conducted and followed by them. Protection of personal data as shared by customers at the hotel or any other </w:t>
      </w:r>
      <w:r w:rsidR="00A12D4B" w:rsidRPr="00A12D4B">
        <w:rPr>
          <w:rFonts w:ascii="Arial" w:hAnsi="Arial" w:cs="Arial"/>
          <w:szCs w:val="24"/>
        </w:rPr>
        <w:t>organization</w:t>
      </w:r>
      <w:r w:rsidRPr="00A12D4B">
        <w:rPr>
          <w:rFonts w:ascii="Arial" w:hAnsi="Arial" w:cs="Arial"/>
          <w:szCs w:val="24"/>
        </w:rPr>
        <w:t xml:space="preserve"> </w:t>
      </w:r>
      <w:r w:rsidRPr="00A12D4B">
        <w:rPr>
          <w:rFonts w:ascii="Arial" w:hAnsi="Arial" w:cs="Arial"/>
          <w:szCs w:val="24"/>
        </w:rPr>
        <w:lastRenderedPageBreak/>
        <w:t>becomes one of the primary concerns for individuals during the recent time (</w:t>
      </w:r>
      <w:r w:rsidRPr="00A12D4B">
        <w:rPr>
          <w:rFonts w:ascii="Arial" w:hAnsi="Arial" w:cs="Arial"/>
          <w:szCs w:val="24"/>
          <w:shd w:val="clear" w:color="auto" w:fill="FFFFFF"/>
        </w:rPr>
        <w:t>Hospitality Technology, 2021</w:t>
      </w:r>
      <w:r w:rsidRPr="00A12D4B">
        <w:rPr>
          <w:rFonts w:ascii="Arial" w:hAnsi="Arial" w:cs="Arial"/>
          <w:szCs w:val="24"/>
        </w:rPr>
        <w:t>). Studies suggest that the hotels have been putting extended concern to the development of software that can ensure better protection of data shared by customers in order to make them feel comfortable while sharing the same for the benefit of booking management systems (</w:t>
      </w:r>
      <w:r w:rsidRPr="00A12D4B">
        <w:rPr>
          <w:rFonts w:ascii="Arial" w:hAnsi="Arial" w:cs="Arial"/>
          <w:szCs w:val="24"/>
          <w:shd w:val="clear" w:color="auto" w:fill="FFFFFF"/>
        </w:rPr>
        <w:t>Emeraldinsight.com, 2021</w:t>
      </w:r>
      <w:r w:rsidRPr="00A12D4B">
        <w:rPr>
          <w:rFonts w:ascii="Arial" w:hAnsi="Arial" w:cs="Arial"/>
          <w:szCs w:val="24"/>
        </w:rPr>
        <w:t xml:space="preserve">). Though, while evaluating the data protection system of Hilton it was observed that due to the lack of presence of technologies for protecting data, the </w:t>
      </w:r>
      <w:r w:rsidR="00A12D4B" w:rsidRPr="00A12D4B">
        <w:rPr>
          <w:rFonts w:ascii="Arial" w:hAnsi="Arial" w:cs="Arial"/>
          <w:szCs w:val="24"/>
        </w:rPr>
        <w:t>organization</w:t>
      </w:r>
      <w:r w:rsidRPr="00A12D4B">
        <w:rPr>
          <w:rFonts w:ascii="Arial" w:hAnsi="Arial" w:cs="Arial"/>
          <w:szCs w:val="24"/>
        </w:rPr>
        <w:t xml:space="preserve"> has failed to conduct the given management. In this regard, improvement recommendations have been constructed which are applicable for all these concerns including data protection as well as technological development and financial data management.</w:t>
      </w:r>
    </w:p>
    <w:p w14:paraId="0B589AA3" w14:textId="77777777" w:rsidR="003D6183" w:rsidRPr="00A12D4B" w:rsidRDefault="000F3773" w:rsidP="00A12D4B">
      <w:pPr>
        <w:pStyle w:val="Heading1"/>
        <w:jc w:val="both"/>
        <w:rPr>
          <w:rFonts w:ascii="Arial" w:hAnsi="Arial" w:cs="Arial"/>
          <w:sz w:val="24"/>
          <w:szCs w:val="24"/>
        </w:rPr>
      </w:pPr>
      <w:bookmarkStart w:id="10" w:name="_Toc63855850"/>
      <w:r w:rsidRPr="00A12D4B">
        <w:rPr>
          <w:rFonts w:ascii="Arial" w:hAnsi="Arial" w:cs="Arial"/>
          <w:sz w:val="24"/>
          <w:szCs w:val="24"/>
        </w:rPr>
        <w:t>Action Plan</w:t>
      </w:r>
      <w:bookmarkEnd w:id="10"/>
    </w:p>
    <w:tbl>
      <w:tblPr>
        <w:tblStyle w:val="TableGrid"/>
        <w:tblW w:w="0" w:type="auto"/>
        <w:tblLook w:val="04A0" w:firstRow="1" w:lastRow="0" w:firstColumn="1" w:lastColumn="0" w:noHBand="0" w:noVBand="1"/>
      </w:tblPr>
      <w:tblGrid>
        <w:gridCol w:w="1007"/>
        <w:gridCol w:w="1724"/>
        <w:gridCol w:w="1576"/>
        <w:gridCol w:w="1724"/>
        <w:gridCol w:w="946"/>
        <w:gridCol w:w="1341"/>
        <w:gridCol w:w="1032"/>
      </w:tblGrid>
      <w:tr w:rsidR="007D0892" w:rsidRPr="00A12D4B" w14:paraId="3D7729E4" w14:textId="77777777" w:rsidTr="009345CF">
        <w:tc>
          <w:tcPr>
            <w:tcW w:w="1368" w:type="dxa"/>
            <w:shd w:val="clear" w:color="auto" w:fill="9BBB59" w:themeFill="accent3"/>
          </w:tcPr>
          <w:p w14:paraId="61310DBE" w14:textId="77777777" w:rsidR="00CC1544" w:rsidRPr="00A12D4B" w:rsidRDefault="000F3773" w:rsidP="00A12D4B">
            <w:pPr>
              <w:rPr>
                <w:rFonts w:ascii="Arial" w:hAnsi="Arial" w:cs="Arial"/>
                <w:szCs w:val="24"/>
              </w:rPr>
            </w:pPr>
            <w:r w:rsidRPr="00A12D4B">
              <w:rPr>
                <w:rFonts w:ascii="Arial" w:hAnsi="Arial" w:cs="Arial"/>
                <w:szCs w:val="24"/>
              </w:rPr>
              <w:t>N</w:t>
            </w:r>
            <w:r w:rsidR="00A81ED5" w:rsidRPr="00A12D4B">
              <w:rPr>
                <w:rFonts w:ascii="Arial" w:hAnsi="Arial" w:cs="Arial"/>
                <w:szCs w:val="24"/>
              </w:rPr>
              <w:t>umber</w:t>
            </w:r>
          </w:p>
        </w:tc>
        <w:tc>
          <w:tcPr>
            <w:tcW w:w="1368" w:type="dxa"/>
            <w:shd w:val="clear" w:color="auto" w:fill="9BBB59" w:themeFill="accent3"/>
          </w:tcPr>
          <w:p w14:paraId="31E92A82" w14:textId="77777777" w:rsidR="00CC1544" w:rsidRPr="00A12D4B" w:rsidRDefault="000F3773" w:rsidP="00A12D4B">
            <w:pPr>
              <w:rPr>
                <w:rFonts w:ascii="Arial" w:hAnsi="Arial" w:cs="Arial"/>
                <w:szCs w:val="24"/>
              </w:rPr>
            </w:pPr>
            <w:r w:rsidRPr="00A12D4B">
              <w:rPr>
                <w:rFonts w:ascii="Arial" w:hAnsi="Arial" w:cs="Arial"/>
                <w:szCs w:val="24"/>
              </w:rPr>
              <w:t>Problem</w:t>
            </w:r>
          </w:p>
        </w:tc>
        <w:tc>
          <w:tcPr>
            <w:tcW w:w="1368" w:type="dxa"/>
            <w:shd w:val="clear" w:color="auto" w:fill="9BBB59" w:themeFill="accent3"/>
          </w:tcPr>
          <w:p w14:paraId="59109A10" w14:textId="77777777" w:rsidR="00CC1544" w:rsidRPr="00A12D4B" w:rsidRDefault="000F3773" w:rsidP="00A12D4B">
            <w:pPr>
              <w:rPr>
                <w:rFonts w:ascii="Arial" w:hAnsi="Arial" w:cs="Arial"/>
                <w:szCs w:val="24"/>
              </w:rPr>
            </w:pPr>
            <w:r w:rsidRPr="00A12D4B">
              <w:rPr>
                <w:rFonts w:ascii="Arial" w:hAnsi="Arial" w:cs="Arial"/>
                <w:szCs w:val="24"/>
              </w:rPr>
              <w:t>Solution</w:t>
            </w:r>
          </w:p>
        </w:tc>
        <w:tc>
          <w:tcPr>
            <w:tcW w:w="1368" w:type="dxa"/>
            <w:shd w:val="clear" w:color="auto" w:fill="9BBB59" w:themeFill="accent3"/>
          </w:tcPr>
          <w:p w14:paraId="6CF333AC" w14:textId="77777777" w:rsidR="00CC1544" w:rsidRPr="00A12D4B" w:rsidRDefault="000F3773" w:rsidP="00A12D4B">
            <w:pPr>
              <w:rPr>
                <w:rFonts w:ascii="Arial" w:hAnsi="Arial" w:cs="Arial"/>
                <w:szCs w:val="24"/>
              </w:rPr>
            </w:pPr>
            <w:r w:rsidRPr="00A12D4B">
              <w:rPr>
                <w:rFonts w:ascii="Arial" w:hAnsi="Arial" w:cs="Arial"/>
                <w:szCs w:val="24"/>
              </w:rPr>
              <w:t>Desired outcome</w:t>
            </w:r>
          </w:p>
        </w:tc>
        <w:tc>
          <w:tcPr>
            <w:tcW w:w="1368" w:type="dxa"/>
            <w:shd w:val="clear" w:color="auto" w:fill="9BBB59" w:themeFill="accent3"/>
          </w:tcPr>
          <w:p w14:paraId="491241D9" w14:textId="77777777" w:rsidR="00CC1544" w:rsidRPr="00A12D4B" w:rsidRDefault="000F3773" w:rsidP="00A12D4B">
            <w:pPr>
              <w:rPr>
                <w:rFonts w:ascii="Arial" w:hAnsi="Arial" w:cs="Arial"/>
                <w:szCs w:val="24"/>
              </w:rPr>
            </w:pPr>
            <w:r w:rsidRPr="00A12D4B">
              <w:rPr>
                <w:rFonts w:ascii="Arial" w:hAnsi="Arial" w:cs="Arial"/>
                <w:szCs w:val="24"/>
              </w:rPr>
              <w:t>Time scale</w:t>
            </w:r>
          </w:p>
        </w:tc>
        <w:tc>
          <w:tcPr>
            <w:tcW w:w="1368" w:type="dxa"/>
            <w:shd w:val="clear" w:color="auto" w:fill="9BBB59" w:themeFill="accent3"/>
          </w:tcPr>
          <w:p w14:paraId="5C74FF1E" w14:textId="77777777" w:rsidR="00CC1544" w:rsidRPr="00A12D4B" w:rsidRDefault="000F3773" w:rsidP="00A12D4B">
            <w:pPr>
              <w:rPr>
                <w:rFonts w:ascii="Arial" w:hAnsi="Arial" w:cs="Arial"/>
                <w:szCs w:val="24"/>
              </w:rPr>
            </w:pPr>
            <w:r w:rsidRPr="00A12D4B">
              <w:rPr>
                <w:rFonts w:ascii="Arial" w:hAnsi="Arial" w:cs="Arial"/>
                <w:szCs w:val="24"/>
              </w:rPr>
              <w:t>Completion date</w:t>
            </w:r>
          </w:p>
        </w:tc>
        <w:tc>
          <w:tcPr>
            <w:tcW w:w="1368" w:type="dxa"/>
            <w:shd w:val="clear" w:color="auto" w:fill="9BBB59" w:themeFill="accent3"/>
          </w:tcPr>
          <w:p w14:paraId="0F6C0136" w14:textId="77777777" w:rsidR="00CC1544" w:rsidRPr="00A12D4B" w:rsidRDefault="000F3773" w:rsidP="00A12D4B">
            <w:pPr>
              <w:rPr>
                <w:rFonts w:ascii="Arial" w:hAnsi="Arial" w:cs="Arial"/>
                <w:szCs w:val="24"/>
              </w:rPr>
            </w:pPr>
            <w:r w:rsidRPr="00A12D4B">
              <w:rPr>
                <w:rFonts w:ascii="Arial" w:hAnsi="Arial" w:cs="Arial"/>
                <w:szCs w:val="24"/>
              </w:rPr>
              <w:t>Planned budget</w:t>
            </w:r>
          </w:p>
        </w:tc>
      </w:tr>
      <w:tr w:rsidR="007D0892" w:rsidRPr="00A12D4B" w14:paraId="40DCC6AB" w14:textId="77777777" w:rsidTr="00CC1544">
        <w:tc>
          <w:tcPr>
            <w:tcW w:w="1368" w:type="dxa"/>
          </w:tcPr>
          <w:p w14:paraId="1F8EEF4A" w14:textId="77777777" w:rsidR="00CC1544" w:rsidRPr="00A12D4B" w:rsidRDefault="000F3773" w:rsidP="00A12D4B">
            <w:pPr>
              <w:rPr>
                <w:rFonts w:ascii="Arial" w:hAnsi="Arial" w:cs="Arial"/>
                <w:szCs w:val="24"/>
              </w:rPr>
            </w:pPr>
            <w:r w:rsidRPr="00A12D4B">
              <w:rPr>
                <w:rFonts w:ascii="Arial" w:hAnsi="Arial" w:cs="Arial"/>
                <w:szCs w:val="24"/>
              </w:rPr>
              <w:t>1</w:t>
            </w:r>
          </w:p>
        </w:tc>
        <w:tc>
          <w:tcPr>
            <w:tcW w:w="1368" w:type="dxa"/>
          </w:tcPr>
          <w:p w14:paraId="497EAD18" w14:textId="77777777" w:rsidR="00CC1544" w:rsidRPr="00A12D4B" w:rsidRDefault="000F3773" w:rsidP="00A12D4B">
            <w:pPr>
              <w:rPr>
                <w:rFonts w:ascii="Arial" w:hAnsi="Arial" w:cs="Arial"/>
                <w:szCs w:val="24"/>
              </w:rPr>
            </w:pPr>
            <w:r w:rsidRPr="00A12D4B">
              <w:rPr>
                <w:rFonts w:ascii="Arial" w:hAnsi="Arial" w:cs="Arial"/>
                <w:szCs w:val="24"/>
              </w:rPr>
              <w:t>Recruitment and staffing</w:t>
            </w:r>
          </w:p>
        </w:tc>
        <w:tc>
          <w:tcPr>
            <w:tcW w:w="1368" w:type="dxa"/>
          </w:tcPr>
          <w:p w14:paraId="1BC348F0" w14:textId="35F376D5" w:rsidR="00CC1544" w:rsidRPr="00A12D4B" w:rsidRDefault="000F3773" w:rsidP="00A12D4B">
            <w:pPr>
              <w:rPr>
                <w:rFonts w:ascii="Arial" w:hAnsi="Arial" w:cs="Arial"/>
                <w:szCs w:val="24"/>
              </w:rPr>
            </w:pPr>
            <w:r w:rsidRPr="00A12D4B">
              <w:rPr>
                <w:rFonts w:ascii="Arial" w:hAnsi="Arial" w:cs="Arial"/>
                <w:szCs w:val="24"/>
              </w:rPr>
              <w:t xml:space="preserve">As a solution to the issues associated with recruitment and staffing the </w:t>
            </w:r>
            <w:r w:rsidR="00A12D4B" w:rsidRPr="00A12D4B">
              <w:rPr>
                <w:rFonts w:ascii="Arial" w:hAnsi="Arial" w:cs="Arial"/>
                <w:szCs w:val="24"/>
              </w:rPr>
              <w:t>organization</w:t>
            </w:r>
            <w:r w:rsidRPr="00A12D4B">
              <w:rPr>
                <w:rFonts w:ascii="Arial" w:hAnsi="Arial" w:cs="Arial"/>
                <w:szCs w:val="24"/>
              </w:rPr>
              <w:t xml:space="preserve"> can initiate an effective recruitment procedure with the specification of scales and </w:t>
            </w:r>
            <w:r w:rsidRPr="00A12D4B">
              <w:rPr>
                <w:rFonts w:ascii="Arial" w:hAnsi="Arial" w:cs="Arial"/>
                <w:szCs w:val="24"/>
              </w:rPr>
              <w:lastRenderedPageBreak/>
              <w:t>desirable eligibility criteria. On the other hand</w:t>
            </w:r>
            <w:r w:rsidR="00331E30" w:rsidRPr="00A12D4B">
              <w:rPr>
                <w:rFonts w:ascii="Arial" w:hAnsi="Arial" w:cs="Arial"/>
                <w:szCs w:val="24"/>
              </w:rPr>
              <w:t>,</w:t>
            </w:r>
            <w:r w:rsidRPr="00A12D4B">
              <w:rPr>
                <w:rFonts w:ascii="Arial" w:hAnsi="Arial" w:cs="Arial"/>
                <w:szCs w:val="24"/>
              </w:rPr>
              <w:t xml:space="preserve"> it needs to ensure the execution of a sufficiently effective training procedure.</w:t>
            </w:r>
          </w:p>
        </w:tc>
        <w:tc>
          <w:tcPr>
            <w:tcW w:w="1368" w:type="dxa"/>
          </w:tcPr>
          <w:p w14:paraId="2DD1E326" w14:textId="605765AC" w:rsidR="00CC1544" w:rsidRPr="00A12D4B" w:rsidRDefault="000F3773" w:rsidP="00A12D4B">
            <w:pPr>
              <w:rPr>
                <w:rFonts w:ascii="Arial" w:hAnsi="Arial" w:cs="Arial"/>
                <w:szCs w:val="24"/>
              </w:rPr>
            </w:pPr>
            <w:r w:rsidRPr="00A12D4B">
              <w:rPr>
                <w:rFonts w:ascii="Arial" w:hAnsi="Arial" w:cs="Arial"/>
                <w:szCs w:val="24"/>
              </w:rPr>
              <w:lastRenderedPageBreak/>
              <w:t xml:space="preserve">As a result of the implementation of the identified solution, the </w:t>
            </w:r>
            <w:r w:rsidR="00A12D4B" w:rsidRPr="00A12D4B">
              <w:rPr>
                <w:rFonts w:ascii="Arial" w:hAnsi="Arial" w:cs="Arial"/>
                <w:szCs w:val="24"/>
              </w:rPr>
              <w:t>organization</w:t>
            </w:r>
            <w:r w:rsidRPr="00A12D4B">
              <w:rPr>
                <w:rFonts w:ascii="Arial" w:hAnsi="Arial" w:cs="Arial"/>
                <w:szCs w:val="24"/>
              </w:rPr>
              <w:t xml:space="preserve"> can expect significant growth in customer service and customer satisfaction. This can be achieved with </w:t>
            </w:r>
            <w:r w:rsidRPr="00A12D4B">
              <w:rPr>
                <w:rFonts w:ascii="Arial" w:hAnsi="Arial" w:cs="Arial"/>
                <w:szCs w:val="24"/>
              </w:rPr>
              <w:lastRenderedPageBreak/>
              <w:t>the help of the availability of skills and sufficient knowledge of the employees.</w:t>
            </w:r>
          </w:p>
        </w:tc>
        <w:tc>
          <w:tcPr>
            <w:tcW w:w="1368" w:type="dxa"/>
          </w:tcPr>
          <w:p w14:paraId="6803F8FA" w14:textId="77777777" w:rsidR="00CC1544" w:rsidRPr="00A12D4B" w:rsidRDefault="000F3773" w:rsidP="00A12D4B">
            <w:pPr>
              <w:rPr>
                <w:rFonts w:ascii="Arial" w:hAnsi="Arial" w:cs="Arial"/>
                <w:szCs w:val="24"/>
              </w:rPr>
            </w:pPr>
            <w:r w:rsidRPr="00A12D4B">
              <w:rPr>
                <w:rFonts w:ascii="Arial" w:hAnsi="Arial" w:cs="Arial"/>
                <w:szCs w:val="24"/>
              </w:rPr>
              <w:lastRenderedPageBreak/>
              <w:t>2 months</w:t>
            </w:r>
          </w:p>
        </w:tc>
        <w:tc>
          <w:tcPr>
            <w:tcW w:w="1368" w:type="dxa"/>
          </w:tcPr>
          <w:p w14:paraId="7B73764B" w14:textId="77777777" w:rsidR="00CC1544" w:rsidRPr="00A12D4B" w:rsidRDefault="000F3773" w:rsidP="00A12D4B">
            <w:pPr>
              <w:rPr>
                <w:rFonts w:ascii="Arial" w:hAnsi="Arial" w:cs="Arial"/>
                <w:szCs w:val="24"/>
              </w:rPr>
            </w:pPr>
            <w:r w:rsidRPr="00A12D4B">
              <w:rPr>
                <w:rFonts w:ascii="Arial" w:hAnsi="Arial" w:cs="Arial"/>
                <w:szCs w:val="24"/>
              </w:rPr>
              <w:t>1/4/2021</w:t>
            </w:r>
          </w:p>
        </w:tc>
        <w:tc>
          <w:tcPr>
            <w:tcW w:w="1368" w:type="dxa"/>
          </w:tcPr>
          <w:p w14:paraId="178E1588" w14:textId="77777777" w:rsidR="00CC1544" w:rsidRPr="00A12D4B" w:rsidRDefault="000F3773" w:rsidP="00A12D4B">
            <w:pPr>
              <w:rPr>
                <w:rFonts w:ascii="Arial" w:hAnsi="Arial" w:cs="Arial"/>
                <w:szCs w:val="24"/>
              </w:rPr>
            </w:pPr>
            <w:r w:rsidRPr="00A12D4B">
              <w:rPr>
                <w:rFonts w:ascii="Arial" w:hAnsi="Arial" w:cs="Arial"/>
                <w:szCs w:val="24"/>
              </w:rPr>
              <w:t>£1</w:t>
            </w:r>
            <w:r w:rsidR="00D91600" w:rsidRPr="00A12D4B">
              <w:rPr>
                <w:rFonts w:ascii="Arial" w:hAnsi="Arial" w:cs="Arial"/>
                <w:szCs w:val="24"/>
              </w:rPr>
              <w:t>5</w:t>
            </w:r>
            <w:r w:rsidRPr="00A12D4B">
              <w:rPr>
                <w:rFonts w:ascii="Arial" w:hAnsi="Arial" w:cs="Arial"/>
                <w:szCs w:val="24"/>
              </w:rPr>
              <w:t>,000</w:t>
            </w:r>
          </w:p>
        </w:tc>
      </w:tr>
      <w:tr w:rsidR="007D0892" w:rsidRPr="00A12D4B" w14:paraId="25912D2E" w14:textId="77777777" w:rsidTr="00CC1544">
        <w:tc>
          <w:tcPr>
            <w:tcW w:w="1368" w:type="dxa"/>
          </w:tcPr>
          <w:p w14:paraId="70BE53CD" w14:textId="77777777" w:rsidR="00CC1544" w:rsidRPr="00A12D4B" w:rsidRDefault="000F3773" w:rsidP="00A12D4B">
            <w:pPr>
              <w:rPr>
                <w:rFonts w:ascii="Arial" w:hAnsi="Arial" w:cs="Arial"/>
                <w:szCs w:val="24"/>
              </w:rPr>
            </w:pPr>
            <w:r w:rsidRPr="00A12D4B">
              <w:rPr>
                <w:rFonts w:ascii="Arial" w:hAnsi="Arial" w:cs="Arial"/>
                <w:szCs w:val="24"/>
              </w:rPr>
              <w:t>2</w:t>
            </w:r>
          </w:p>
        </w:tc>
        <w:tc>
          <w:tcPr>
            <w:tcW w:w="1368" w:type="dxa"/>
          </w:tcPr>
          <w:p w14:paraId="50A1DCD4" w14:textId="77777777" w:rsidR="00CC1544" w:rsidRPr="00A12D4B" w:rsidRDefault="000F3773" w:rsidP="00A12D4B">
            <w:pPr>
              <w:rPr>
                <w:rFonts w:ascii="Arial" w:hAnsi="Arial" w:cs="Arial"/>
                <w:szCs w:val="24"/>
              </w:rPr>
            </w:pPr>
            <w:r w:rsidRPr="00A12D4B">
              <w:rPr>
                <w:rFonts w:ascii="Arial" w:hAnsi="Arial" w:cs="Arial"/>
                <w:szCs w:val="24"/>
              </w:rPr>
              <w:t>Operation management and financial management</w:t>
            </w:r>
          </w:p>
        </w:tc>
        <w:tc>
          <w:tcPr>
            <w:tcW w:w="1368" w:type="dxa"/>
          </w:tcPr>
          <w:p w14:paraId="6CA18682" w14:textId="77777777" w:rsidR="00CC1544" w:rsidRPr="00A12D4B" w:rsidRDefault="000F3773" w:rsidP="00A12D4B">
            <w:pPr>
              <w:rPr>
                <w:rFonts w:ascii="Arial" w:hAnsi="Arial" w:cs="Arial"/>
                <w:szCs w:val="24"/>
              </w:rPr>
            </w:pPr>
            <w:r w:rsidRPr="00A12D4B">
              <w:rPr>
                <w:rFonts w:ascii="Arial" w:hAnsi="Arial" w:cs="Arial"/>
                <w:szCs w:val="24"/>
              </w:rPr>
              <w:t>As a solution to the issues associated with the operation management as well as financial management existing within the department of the front of the house at Hilton Strategies for effective operational managemen</w:t>
            </w:r>
            <w:r w:rsidRPr="00A12D4B">
              <w:rPr>
                <w:rFonts w:ascii="Arial" w:hAnsi="Arial" w:cs="Arial"/>
                <w:szCs w:val="24"/>
              </w:rPr>
              <w:lastRenderedPageBreak/>
              <w:t>t are to be executed. It will also need to develop sufficient technology that will help in the case of financial management.</w:t>
            </w:r>
          </w:p>
        </w:tc>
        <w:tc>
          <w:tcPr>
            <w:tcW w:w="1368" w:type="dxa"/>
          </w:tcPr>
          <w:p w14:paraId="0BB20CBC" w14:textId="1EC89EE8" w:rsidR="00CC1544" w:rsidRPr="00A12D4B" w:rsidRDefault="000F3773" w:rsidP="00A12D4B">
            <w:pPr>
              <w:rPr>
                <w:rFonts w:ascii="Arial" w:hAnsi="Arial" w:cs="Arial"/>
                <w:szCs w:val="24"/>
              </w:rPr>
            </w:pPr>
            <w:r w:rsidRPr="00A12D4B">
              <w:rPr>
                <w:rFonts w:ascii="Arial" w:hAnsi="Arial" w:cs="Arial"/>
                <w:szCs w:val="24"/>
              </w:rPr>
              <w:lastRenderedPageBreak/>
              <w:t xml:space="preserve">As an outcome or expectation with the implementation of these strategies, the </w:t>
            </w:r>
            <w:r w:rsidR="00A12D4B" w:rsidRPr="00A12D4B">
              <w:rPr>
                <w:rFonts w:ascii="Arial" w:hAnsi="Arial" w:cs="Arial"/>
                <w:szCs w:val="24"/>
              </w:rPr>
              <w:t>organization</w:t>
            </w:r>
            <w:r w:rsidRPr="00A12D4B">
              <w:rPr>
                <w:rFonts w:ascii="Arial" w:hAnsi="Arial" w:cs="Arial"/>
                <w:szCs w:val="24"/>
              </w:rPr>
              <w:t xml:space="preserve"> can expect an effective growth in the case of productivity of the employees which will eventually contribute to </w:t>
            </w:r>
            <w:r w:rsidRPr="00A12D4B">
              <w:rPr>
                <w:rFonts w:ascii="Arial" w:hAnsi="Arial" w:cs="Arial"/>
                <w:szCs w:val="24"/>
              </w:rPr>
              <w:lastRenderedPageBreak/>
              <w:t>the customer satisfaction.</w:t>
            </w:r>
          </w:p>
        </w:tc>
        <w:tc>
          <w:tcPr>
            <w:tcW w:w="1368" w:type="dxa"/>
          </w:tcPr>
          <w:p w14:paraId="489F442A" w14:textId="77777777" w:rsidR="00CC1544" w:rsidRPr="00A12D4B" w:rsidRDefault="000F3773" w:rsidP="00A12D4B">
            <w:pPr>
              <w:rPr>
                <w:rFonts w:ascii="Arial" w:hAnsi="Arial" w:cs="Arial"/>
                <w:szCs w:val="24"/>
              </w:rPr>
            </w:pPr>
            <w:r w:rsidRPr="00A12D4B">
              <w:rPr>
                <w:rFonts w:ascii="Arial" w:hAnsi="Arial" w:cs="Arial"/>
                <w:szCs w:val="24"/>
              </w:rPr>
              <w:lastRenderedPageBreak/>
              <w:t>1 month</w:t>
            </w:r>
          </w:p>
        </w:tc>
        <w:tc>
          <w:tcPr>
            <w:tcW w:w="1368" w:type="dxa"/>
          </w:tcPr>
          <w:p w14:paraId="2106DE1F" w14:textId="77777777" w:rsidR="00CC1544" w:rsidRPr="00A12D4B" w:rsidRDefault="000F3773" w:rsidP="00A12D4B">
            <w:pPr>
              <w:rPr>
                <w:rFonts w:ascii="Arial" w:hAnsi="Arial" w:cs="Arial"/>
                <w:szCs w:val="24"/>
              </w:rPr>
            </w:pPr>
            <w:r w:rsidRPr="00A12D4B">
              <w:rPr>
                <w:rFonts w:ascii="Arial" w:hAnsi="Arial" w:cs="Arial"/>
                <w:szCs w:val="24"/>
              </w:rPr>
              <w:t>30/4/2021</w:t>
            </w:r>
          </w:p>
        </w:tc>
        <w:tc>
          <w:tcPr>
            <w:tcW w:w="1368" w:type="dxa"/>
          </w:tcPr>
          <w:p w14:paraId="1F83FD17" w14:textId="77777777" w:rsidR="00CC1544" w:rsidRPr="00A12D4B" w:rsidRDefault="000F3773" w:rsidP="00A12D4B">
            <w:pPr>
              <w:rPr>
                <w:rFonts w:ascii="Arial" w:hAnsi="Arial" w:cs="Arial"/>
                <w:szCs w:val="24"/>
              </w:rPr>
            </w:pPr>
            <w:r w:rsidRPr="00A12D4B">
              <w:rPr>
                <w:rFonts w:ascii="Arial" w:hAnsi="Arial" w:cs="Arial"/>
                <w:szCs w:val="24"/>
              </w:rPr>
              <w:t>£25,000</w:t>
            </w:r>
          </w:p>
        </w:tc>
      </w:tr>
      <w:tr w:rsidR="007D0892" w:rsidRPr="00A12D4B" w14:paraId="70CD5C80" w14:textId="77777777" w:rsidTr="00CC1544">
        <w:tc>
          <w:tcPr>
            <w:tcW w:w="1368" w:type="dxa"/>
          </w:tcPr>
          <w:p w14:paraId="4D7EFEAC" w14:textId="77777777" w:rsidR="00CC1544" w:rsidRPr="00A12D4B" w:rsidRDefault="000F3773" w:rsidP="00A12D4B">
            <w:pPr>
              <w:rPr>
                <w:rFonts w:ascii="Arial" w:hAnsi="Arial" w:cs="Arial"/>
                <w:szCs w:val="24"/>
              </w:rPr>
            </w:pPr>
            <w:r w:rsidRPr="00A12D4B">
              <w:rPr>
                <w:rFonts w:ascii="Arial" w:hAnsi="Arial" w:cs="Arial"/>
                <w:szCs w:val="24"/>
              </w:rPr>
              <w:t>3</w:t>
            </w:r>
          </w:p>
        </w:tc>
        <w:tc>
          <w:tcPr>
            <w:tcW w:w="1368" w:type="dxa"/>
          </w:tcPr>
          <w:p w14:paraId="1BFCF8D5" w14:textId="77777777" w:rsidR="00CC1544" w:rsidRPr="00A12D4B" w:rsidRDefault="000F3773" w:rsidP="00A12D4B">
            <w:pPr>
              <w:rPr>
                <w:rFonts w:ascii="Arial" w:hAnsi="Arial" w:cs="Arial"/>
                <w:szCs w:val="24"/>
              </w:rPr>
            </w:pPr>
            <w:r w:rsidRPr="00A12D4B">
              <w:rPr>
                <w:rFonts w:ascii="Arial" w:hAnsi="Arial" w:cs="Arial"/>
                <w:szCs w:val="24"/>
              </w:rPr>
              <w:t>Technology implementation</w:t>
            </w:r>
          </w:p>
        </w:tc>
        <w:tc>
          <w:tcPr>
            <w:tcW w:w="1368" w:type="dxa"/>
          </w:tcPr>
          <w:p w14:paraId="52E2CFE1" w14:textId="52DD1DE5" w:rsidR="00CC1544" w:rsidRPr="00A12D4B" w:rsidRDefault="000F3773" w:rsidP="00A12D4B">
            <w:pPr>
              <w:rPr>
                <w:rFonts w:ascii="Arial" w:hAnsi="Arial" w:cs="Arial"/>
                <w:szCs w:val="24"/>
              </w:rPr>
            </w:pPr>
            <w:r w:rsidRPr="00A12D4B">
              <w:rPr>
                <w:rFonts w:ascii="Arial" w:hAnsi="Arial" w:cs="Arial"/>
                <w:szCs w:val="24"/>
              </w:rPr>
              <w:t xml:space="preserve">With the developing technological improvement around the world and adoption of the same by the hotel </w:t>
            </w:r>
            <w:r w:rsidR="00A12D4B" w:rsidRPr="00A12D4B">
              <w:rPr>
                <w:rFonts w:ascii="Arial" w:hAnsi="Arial" w:cs="Arial"/>
                <w:szCs w:val="24"/>
              </w:rPr>
              <w:t>organizations</w:t>
            </w:r>
            <w:r w:rsidRPr="00A12D4B">
              <w:rPr>
                <w:rFonts w:ascii="Arial" w:hAnsi="Arial" w:cs="Arial"/>
                <w:szCs w:val="24"/>
              </w:rPr>
              <w:t xml:space="preserve"> in the hospital sector it becomes vital for Hilton to become updated in </w:t>
            </w:r>
            <w:r w:rsidRPr="00A12D4B">
              <w:rPr>
                <w:rFonts w:ascii="Arial" w:hAnsi="Arial" w:cs="Arial"/>
                <w:szCs w:val="24"/>
              </w:rPr>
              <w:lastRenderedPageBreak/>
              <w:t xml:space="preserve">the case of </w:t>
            </w:r>
            <w:r w:rsidR="00A12D4B" w:rsidRPr="00A12D4B">
              <w:rPr>
                <w:rFonts w:ascii="Arial" w:hAnsi="Arial" w:cs="Arial"/>
                <w:szCs w:val="24"/>
              </w:rPr>
              <w:t>digitalization</w:t>
            </w:r>
            <w:r w:rsidRPr="00A12D4B">
              <w:rPr>
                <w:rFonts w:ascii="Arial" w:hAnsi="Arial" w:cs="Arial"/>
                <w:szCs w:val="24"/>
              </w:rPr>
              <w:t xml:space="preserve"> and technological development. With the operations executed with the help of technology, the </w:t>
            </w:r>
            <w:r w:rsidR="00A12D4B" w:rsidRPr="00A12D4B">
              <w:rPr>
                <w:rFonts w:ascii="Arial" w:hAnsi="Arial" w:cs="Arial"/>
                <w:szCs w:val="24"/>
              </w:rPr>
              <w:t>organization</w:t>
            </w:r>
            <w:r w:rsidRPr="00A12D4B">
              <w:rPr>
                <w:rFonts w:ascii="Arial" w:hAnsi="Arial" w:cs="Arial"/>
                <w:szCs w:val="24"/>
              </w:rPr>
              <w:t xml:space="preserve"> will face issues in the case of competition.</w:t>
            </w:r>
          </w:p>
        </w:tc>
        <w:tc>
          <w:tcPr>
            <w:tcW w:w="1368" w:type="dxa"/>
          </w:tcPr>
          <w:p w14:paraId="624DD609" w14:textId="58849AF4" w:rsidR="00CC1544" w:rsidRPr="00A12D4B" w:rsidRDefault="000F3773" w:rsidP="00A12D4B">
            <w:pPr>
              <w:rPr>
                <w:rFonts w:ascii="Arial" w:hAnsi="Arial" w:cs="Arial"/>
                <w:szCs w:val="24"/>
              </w:rPr>
            </w:pPr>
            <w:r w:rsidRPr="00A12D4B">
              <w:rPr>
                <w:rFonts w:ascii="Arial" w:hAnsi="Arial" w:cs="Arial"/>
                <w:szCs w:val="24"/>
              </w:rPr>
              <w:lastRenderedPageBreak/>
              <w:t xml:space="preserve">On the implementation of updated technologies and digital development, the </w:t>
            </w:r>
            <w:r w:rsidR="00A12D4B" w:rsidRPr="00A12D4B">
              <w:rPr>
                <w:rFonts w:ascii="Arial" w:hAnsi="Arial" w:cs="Arial"/>
                <w:szCs w:val="24"/>
              </w:rPr>
              <w:t>organization</w:t>
            </w:r>
            <w:r w:rsidRPr="00A12D4B">
              <w:rPr>
                <w:rFonts w:ascii="Arial" w:hAnsi="Arial" w:cs="Arial"/>
                <w:szCs w:val="24"/>
              </w:rPr>
              <w:t xml:space="preserve"> can expect enhancement in its operational growth. It will also ensure betterment in the case of data protection and </w:t>
            </w:r>
            <w:r w:rsidRPr="00A12D4B">
              <w:rPr>
                <w:rFonts w:ascii="Arial" w:hAnsi="Arial" w:cs="Arial"/>
                <w:szCs w:val="24"/>
              </w:rPr>
              <w:lastRenderedPageBreak/>
              <w:t>financial data management.</w:t>
            </w:r>
          </w:p>
        </w:tc>
        <w:tc>
          <w:tcPr>
            <w:tcW w:w="1368" w:type="dxa"/>
          </w:tcPr>
          <w:p w14:paraId="5F18F54E" w14:textId="77777777" w:rsidR="00CC1544" w:rsidRPr="00A12D4B" w:rsidRDefault="000F3773" w:rsidP="00A12D4B">
            <w:pPr>
              <w:rPr>
                <w:rFonts w:ascii="Arial" w:hAnsi="Arial" w:cs="Arial"/>
                <w:szCs w:val="24"/>
              </w:rPr>
            </w:pPr>
            <w:r w:rsidRPr="00A12D4B">
              <w:rPr>
                <w:rFonts w:ascii="Arial" w:hAnsi="Arial" w:cs="Arial"/>
                <w:szCs w:val="24"/>
              </w:rPr>
              <w:lastRenderedPageBreak/>
              <w:t>1 month</w:t>
            </w:r>
          </w:p>
        </w:tc>
        <w:tc>
          <w:tcPr>
            <w:tcW w:w="1368" w:type="dxa"/>
          </w:tcPr>
          <w:p w14:paraId="5B87899A" w14:textId="77777777" w:rsidR="00CC1544" w:rsidRPr="00A12D4B" w:rsidRDefault="000F3773" w:rsidP="00A12D4B">
            <w:pPr>
              <w:rPr>
                <w:rFonts w:ascii="Arial" w:hAnsi="Arial" w:cs="Arial"/>
                <w:szCs w:val="24"/>
              </w:rPr>
            </w:pPr>
            <w:r w:rsidRPr="00A12D4B">
              <w:rPr>
                <w:rFonts w:ascii="Arial" w:hAnsi="Arial" w:cs="Arial"/>
                <w:szCs w:val="24"/>
              </w:rPr>
              <w:t>28/4/2021</w:t>
            </w:r>
          </w:p>
        </w:tc>
        <w:tc>
          <w:tcPr>
            <w:tcW w:w="1368" w:type="dxa"/>
          </w:tcPr>
          <w:p w14:paraId="79B6B1BB" w14:textId="77777777" w:rsidR="00CC1544" w:rsidRPr="00A12D4B" w:rsidRDefault="000F3773" w:rsidP="00A12D4B">
            <w:pPr>
              <w:rPr>
                <w:rFonts w:ascii="Arial" w:hAnsi="Arial" w:cs="Arial"/>
                <w:szCs w:val="24"/>
              </w:rPr>
            </w:pPr>
            <w:r w:rsidRPr="00A12D4B">
              <w:rPr>
                <w:rFonts w:ascii="Arial" w:hAnsi="Arial" w:cs="Arial"/>
                <w:szCs w:val="24"/>
              </w:rPr>
              <w:t>£20,000</w:t>
            </w:r>
          </w:p>
        </w:tc>
      </w:tr>
      <w:tr w:rsidR="007D0892" w:rsidRPr="00A12D4B" w14:paraId="21ED8A52" w14:textId="77777777" w:rsidTr="00CC1544">
        <w:tc>
          <w:tcPr>
            <w:tcW w:w="1368" w:type="dxa"/>
          </w:tcPr>
          <w:p w14:paraId="11628739" w14:textId="77777777" w:rsidR="00E94B7B" w:rsidRPr="00A12D4B" w:rsidRDefault="000F3773" w:rsidP="00A12D4B">
            <w:pPr>
              <w:rPr>
                <w:rFonts w:ascii="Arial" w:hAnsi="Arial" w:cs="Arial"/>
                <w:szCs w:val="24"/>
              </w:rPr>
            </w:pPr>
            <w:r w:rsidRPr="00A12D4B">
              <w:rPr>
                <w:rFonts w:ascii="Arial" w:hAnsi="Arial" w:cs="Arial"/>
                <w:szCs w:val="24"/>
              </w:rPr>
              <w:t>4</w:t>
            </w:r>
          </w:p>
        </w:tc>
        <w:tc>
          <w:tcPr>
            <w:tcW w:w="1368" w:type="dxa"/>
          </w:tcPr>
          <w:p w14:paraId="0BEA5EC4" w14:textId="77777777" w:rsidR="00E94B7B" w:rsidRPr="00A12D4B" w:rsidRDefault="000F3773" w:rsidP="00A12D4B">
            <w:pPr>
              <w:rPr>
                <w:rFonts w:ascii="Arial" w:hAnsi="Arial" w:cs="Arial"/>
                <w:szCs w:val="24"/>
              </w:rPr>
            </w:pPr>
            <w:r w:rsidRPr="00A12D4B">
              <w:rPr>
                <w:rFonts w:ascii="Arial" w:hAnsi="Arial" w:cs="Arial"/>
                <w:szCs w:val="24"/>
              </w:rPr>
              <w:t>Consultancy fees</w:t>
            </w:r>
          </w:p>
        </w:tc>
        <w:tc>
          <w:tcPr>
            <w:tcW w:w="1368" w:type="dxa"/>
          </w:tcPr>
          <w:p w14:paraId="39423C80" w14:textId="77777777" w:rsidR="00E94B7B" w:rsidRPr="00A12D4B" w:rsidRDefault="000F3773" w:rsidP="00A12D4B">
            <w:pPr>
              <w:rPr>
                <w:rFonts w:ascii="Arial" w:hAnsi="Arial" w:cs="Arial"/>
                <w:szCs w:val="24"/>
              </w:rPr>
            </w:pPr>
            <w:r w:rsidRPr="00A12D4B">
              <w:rPr>
                <w:rFonts w:ascii="Arial" w:hAnsi="Arial" w:cs="Arial"/>
                <w:szCs w:val="24"/>
              </w:rPr>
              <w:t>_ _</w:t>
            </w:r>
          </w:p>
        </w:tc>
        <w:tc>
          <w:tcPr>
            <w:tcW w:w="1368" w:type="dxa"/>
          </w:tcPr>
          <w:p w14:paraId="3D17D64A" w14:textId="77777777" w:rsidR="00E94B7B" w:rsidRPr="00A12D4B" w:rsidRDefault="000F3773" w:rsidP="00A12D4B">
            <w:pPr>
              <w:rPr>
                <w:rFonts w:ascii="Arial" w:hAnsi="Arial" w:cs="Arial"/>
                <w:szCs w:val="24"/>
              </w:rPr>
            </w:pPr>
            <w:r w:rsidRPr="00A12D4B">
              <w:rPr>
                <w:rFonts w:ascii="Arial" w:hAnsi="Arial" w:cs="Arial"/>
                <w:szCs w:val="24"/>
              </w:rPr>
              <w:t>_ _</w:t>
            </w:r>
          </w:p>
        </w:tc>
        <w:tc>
          <w:tcPr>
            <w:tcW w:w="1368" w:type="dxa"/>
          </w:tcPr>
          <w:p w14:paraId="56849BEA" w14:textId="77777777" w:rsidR="00E94B7B" w:rsidRPr="00A12D4B" w:rsidRDefault="000F3773" w:rsidP="00A12D4B">
            <w:pPr>
              <w:rPr>
                <w:rFonts w:ascii="Arial" w:hAnsi="Arial" w:cs="Arial"/>
                <w:szCs w:val="24"/>
              </w:rPr>
            </w:pPr>
            <w:r w:rsidRPr="00A12D4B">
              <w:rPr>
                <w:rFonts w:ascii="Arial" w:hAnsi="Arial" w:cs="Arial"/>
                <w:szCs w:val="24"/>
              </w:rPr>
              <w:t>_ _</w:t>
            </w:r>
          </w:p>
        </w:tc>
        <w:tc>
          <w:tcPr>
            <w:tcW w:w="1368" w:type="dxa"/>
          </w:tcPr>
          <w:p w14:paraId="385E4157" w14:textId="77777777" w:rsidR="00E94B7B" w:rsidRPr="00A12D4B" w:rsidRDefault="000F3773" w:rsidP="00A12D4B">
            <w:pPr>
              <w:rPr>
                <w:rFonts w:ascii="Arial" w:hAnsi="Arial" w:cs="Arial"/>
                <w:szCs w:val="24"/>
              </w:rPr>
            </w:pPr>
            <w:r w:rsidRPr="00A12D4B">
              <w:rPr>
                <w:rFonts w:ascii="Arial" w:hAnsi="Arial" w:cs="Arial"/>
                <w:szCs w:val="24"/>
              </w:rPr>
              <w:t>_ _</w:t>
            </w:r>
          </w:p>
        </w:tc>
        <w:tc>
          <w:tcPr>
            <w:tcW w:w="1368" w:type="dxa"/>
          </w:tcPr>
          <w:p w14:paraId="12FD7E93" w14:textId="77777777" w:rsidR="00E94B7B" w:rsidRPr="00A12D4B" w:rsidRDefault="000F3773" w:rsidP="00A12D4B">
            <w:pPr>
              <w:rPr>
                <w:rFonts w:ascii="Arial" w:hAnsi="Arial" w:cs="Arial"/>
                <w:szCs w:val="24"/>
              </w:rPr>
            </w:pPr>
            <w:r w:rsidRPr="00A12D4B">
              <w:rPr>
                <w:rFonts w:ascii="Arial" w:hAnsi="Arial" w:cs="Arial"/>
                <w:szCs w:val="24"/>
              </w:rPr>
              <w:t>£25,000</w:t>
            </w:r>
          </w:p>
        </w:tc>
      </w:tr>
    </w:tbl>
    <w:p w14:paraId="30E0391E" w14:textId="77777777" w:rsidR="002466D2" w:rsidRPr="00A12D4B" w:rsidRDefault="002466D2" w:rsidP="00A12D4B">
      <w:pPr>
        <w:rPr>
          <w:rFonts w:ascii="Arial" w:hAnsi="Arial" w:cs="Arial"/>
          <w:szCs w:val="24"/>
        </w:rPr>
      </w:pPr>
    </w:p>
    <w:p w14:paraId="24FBF8C2" w14:textId="77777777" w:rsidR="00D812C8" w:rsidRPr="00A12D4B" w:rsidRDefault="000F3773" w:rsidP="00A12D4B">
      <w:pPr>
        <w:pStyle w:val="Heading1"/>
        <w:jc w:val="both"/>
        <w:rPr>
          <w:rFonts w:ascii="Arial" w:hAnsi="Arial" w:cs="Arial"/>
          <w:sz w:val="24"/>
          <w:szCs w:val="24"/>
        </w:rPr>
      </w:pPr>
      <w:bookmarkStart w:id="11" w:name="_Toc63855851"/>
      <w:r w:rsidRPr="00A12D4B">
        <w:rPr>
          <w:rFonts w:ascii="Arial" w:hAnsi="Arial" w:cs="Arial"/>
          <w:sz w:val="24"/>
          <w:szCs w:val="24"/>
        </w:rPr>
        <w:t>Recommendations</w:t>
      </w:r>
      <w:bookmarkEnd w:id="11"/>
    </w:p>
    <w:p w14:paraId="7183018A" w14:textId="77777777" w:rsidR="00F85A09" w:rsidRPr="00A12D4B" w:rsidRDefault="000F3773" w:rsidP="00A12D4B">
      <w:pPr>
        <w:rPr>
          <w:rFonts w:ascii="Arial" w:hAnsi="Arial" w:cs="Arial"/>
          <w:szCs w:val="24"/>
          <w:lang w:val="en-IN" w:eastAsia="en-IN"/>
        </w:rPr>
      </w:pPr>
      <w:r w:rsidRPr="00A12D4B">
        <w:rPr>
          <w:rFonts w:ascii="Arial" w:hAnsi="Arial" w:cs="Arial"/>
          <w:szCs w:val="24"/>
          <w:lang w:val="en-IN" w:eastAsia="en-IN"/>
        </w:rPr>
        <w:t xml:space="preserve">Depending upon the issue associated with operational management and administration procedure at the </w:t>
      </w:r>
      <w:r w:rsidR="00026D89" w:rsidRPr="00A12D4B">
        <w:rPr>
          <w:rFonts w:ascii="Arial" w:hAnsi="Arial" w:cs="Arial"/>
          <w:szCs w:val="24"/>
          <w:lang w:val="en-IN" w:eastAsia="en-IN"/>
        </w:rPr>
        <w:t>h</w:t>
      </w:r>
      <w:r w:rsidRPr="00A12D4B">
        <w:rPr>
          <w:rFonts w:ascii="Arial" w:hAnsi="Arial" w:cs="Arial"/>
          <w:szCs w:val="24"/>
          <w:lang w:val="en-IN" w:eastAsia="en-IN"/>
        </w:rPr>
        <w:t>otel</w:t>
      </w:r>
      <w:r w:rsidR="00026D89" w:rsidRPr="00A12D4B">
        <w:rPr>
          <w:rFonts w:ascii="Arial" w:hAnsi="Arial" w:cs="Arial"/>
          <w:szCs w:val="24"/>
          <w:lang w:val="en-IN" w:eastAsia="en-IN"/>
        </w:rPr>
        <w:t>,</w:t>
      </w:r>
      <w:r w:rsidRPr="00A12D4B">
        <w:rPr>
          <w:rFonts w:ascii="Arial" w:hAnsi="Arial" w:cs="Arial"/>
          <w:szCs w:val="24"/>
          <w:lang w:val="en-IN" w:eastAsia="en-IN"/>
        </w:rPr>
        <w:t xml:space="preserve"> Hilton will be required to identify appropriate strategies that can help it to me to get the given issues. In this case Hilton can make investment in the case of staffing and recruitment which will help to employ diligent leaders who will take forward a smooth operation.</w:t>
      </w:r>
    </w:p>
    <w:p w14:paraId="49DF0DE2" w14:textId="77777777" w:rsidR="00F85A09" w:rsidRPr="00A12D4B" w:rsidRDefault="000F3773" w:rsidP="00A12D4B">
      <w:pPr>
        <w:rPr>
          <w:rFonts w:ascii="Arial" w:hAnsi="Arial" w:cs="Arial"/>
          <w:szCs w:val="24"/>
          <w:lang w:val="en-IN" w:eastAsia="en-IN"/>
        </w:rPr>
      </w:pPr>
      <w:r w:rsidRPr="00A12D4B">
        <w:rPr>
          <w:rFonts w:ascii="Arial" w:hAnsi="Arial" w:cs="Arial"/>
          <w:szCs w:val="24"/>
          <w:lang w:val="en-IN" w:eastAsia="en-IN"/>
        </w:rPr>
        <w:t>In the case of issues associated with sta</w:t>
      </w:r>
      <w:r w:rsidR="00330618" w:rsidRPr="00A12D4B">
        <w:rPr>
          <w:rFonts w:ascii="Arial" w:hAnsi="Arial" w:cs="Arial"/>
          <w:szCs w:val="24"/>
          <w:lang w:val="en-IN" w:eastAsia="en-IN"/>
        </w:rPr>
        <w:t>ff</w:t>
      </w:r>
      <w:r w:rsidRPr="00A12D4B">
        <w:rPr>
          <w:rFonts w:ascii="Arial" w:hAnsi="Arial" w:cs="Arial"/>
          <w:szCs w:val="24"/>
          <w:lang w:val="en-IN" w:eastAsia="en-IN"/>
        </w:rPr>
        <w:t xml:space="preserve">ing and recruitment, the organisation will be required to invest sufficient amounts of money in the case of employing diligent as well as </w:t>
      </w:r>
      <w:r w:rsidR="00A1027F" w:rsidRPr="00A12D4B">
        <w:rPr>
          <w:rFonts w:ascii="Arial" w:hAnsi="Arial" w:cs="Arial"/>
          <w:szCs w:val="24"/>
          <w:lang w:val="en-IN" w:eastAsia="en-IN"/>
        </w:rPr>
        <w:t>s</w:t>
      </w:r>
      <w:r w:rsidRPr="00A12D4B">
        <w:rPr>
          <w:rFonts w:ascii="Arial" w:hAnsi="Arial" w:cs="Arial"/>
          <w:szCs w:val="24"/>
          <w:lang w:val="en-IN" w:eastAsia="en-IN"/>
        </w:rPr>
        <w:t xml:space="preserve">killed employees at every department of the hotel, specifically focusing on the front </w:t>
      </w:r>
      <w:r w:rsidRPr="00A12D4B">
        <w:rPr>
          <w:rFonts w:ascii="Arial" w:hAnsi="Arial" w:cs="Arial"/>
          <w:szCs w:val="24"/>
          <w:lang w:val="en-IN" w:eastAsia="en-IN"/>
        </w:rPr>
        <w:lastRenderedPageBreak/>
        <w:t>of the desk officials (</w:t>
      </w:r>
      <w:proofErr w:type="spellStart"/>
      <w:r w:rsidRPr="00A12D4B">
        <w:rPr>
          <w:rFonts w:ascii="Arial" w:hAnsi="Arial" w:cs="Arial"/>
          <w:szCs w:val="24"/>
          <w:shd w:val="clear" w:color="auto" w:fill="FFFFFF"/>
          <w:lang w:val="en-IN" w:eastAsia="en-IN"/>
        </w:rPr>
        <w:t>Boscari</w:t>
      </w:r>
      <w:proofErr w:type="spellEnd"/>
      <w:r w:rsidRPr="00A12D4B">
        <w:rPr>
          <w:rFonts w:ascii="Arial" w:hAnsi="Arial" w:cs="Arial"/>
          <w:szCs w:val="24"/>
          <w:shd w:val="clear" w:color="auto" w:fill="FFFFFF"/>
          <w:lang w:val="en-IN" w:eastAsia="en-IN"/>
        </w:rPr>
        <w:t xml:space="preserve"> et al., 2018)</w:t>
      </w:r>
      <w:r w:rsidRPr="00A12D4B">
        <w:rPr>
          <w:rFonts w:ascii="Arial" w:hAnsi="Arial" w:cs="Arial"/>
          <w:szCs w:val="24"/>
          <w:lang w:val="en-IN" w:eastAsia="en-IN"/>
        </w:rPr>
        <w:t>. On the other hand, training is to be executed on the weekly basis for the existing employees for helping them to become more diligent and skilled at the matter of operations and customer care.</w:t>
      </w:r>
    </w:p>
    <w:p w14:paraId="0D246F98" w14:textId="77777777" w:rsidR="00F85A09" w:rsidRPr="00A12D4B" w:rsidRDefault="000F3773" w:rsidP="00A12D4B">
      <w:pPr>
        <w:rPr>
          <w:rFonts w:ascii="Arial" w:hAnsi="Arial" w:cs="Arial"/>
          <w:szCs w:val="24"/>
          <w:lang w:val="en-IN" w:eastAsia="en-IN"/>
        </w:rPr>
      </w:pPr>
      <w:r w:rsidRPr="00A12D4B">
        <w:rPr>
          <w:rFonts w:ascii="Arial" w:hAnsi="Arial" w:cs="Arial"/>
          <w:szCs w:val="24"/>
          <w:lang w:val="en-IN" w:eastAsia="en-IN"/>
        </w:rPr>
        <w:t>Another issue that has been identified to be a matter of concern for Hilton, was issues related to financial management. In this regard, acquiring capital as well as reducing costs associated with capital alongside making complex decisions associated with investment will be taken into consideration by the organisation (</w:t>
      </w:r>
      <w:proofErr w:type="spellStart"/>
      <w:r w:rsidRPr="00A12D4B">
        <w:rPr>
          <w:rFonts w:ascii="Arial" w:hAnsi="Arial" w:cs="Arial"/>
          <w:szCs w:val="24"/>
          <w:shd w:val="clear" w:color="auto" w:fill="FFFFFF"/>
          <w:lang w:val="en-IN" w:eastAsia="en-IN"/>
        </w:rPr>
        <w:t>Terwiesch</w:t>
      </w:r>
      <w:proofErr w:type="spellEnd"/>
      <w:r w:rsidRPr="00A12D4B">
        <w:rPr>
          <w:rFonts w:ascii="Arial" w:hAnsi="Arial" w:cs="Arial"/>
          <w:szCs w:val="24"/>
          <w:shd w:val="clear" w:color="auto" w:fill="FFFFFF"/>
          <w:lang w:val="en-IN" w:eastAsia="en-IN"/>
        </w:rPr>
        <w:t xml:space="preserve"> et al., 2020)</w:t>
      </w:r>
      <w:r w:rsidRPr="00A12D4B">
        <w:rPr>
          <w:rFonts w:ascii="Arial" w:hAnsi="Arial" w:cs="Arial"/>
          <w:szCs w:val="24"/>
          <w:lang w:val="en-IN" w:eastAsia="en-IN"/>
        </w:rPr>
        <w:t>. In the same consideration</w:t>
      </w:r>
      <w:r w:rsidR="00330618" w:rsidRPr="00A12D4B">
        <w:rPr>
          <w:rFonts w:ascii="Arial" w:hAnsi="Arial" w:cs="Arial"/>
          <w:szCs w:val="24"/>
          <w:lang w:val="en-IN" w:eastAsia="en-IN"/>
        </w:rPr>
        <w:t>,</w:t>
      </w:r>
      <w:r w:rsidRPr="00A12D4B">
        <w:rPr>
          <w:rFonts w:ascii="Arial" w:hAnsi="Arial" w:cs="Arial"/>
          <w:szCs w:val="24"/>
          <w:lang w:val="en-IN" w:eastAsia="en-IN"/>
        </w:rPr>
        <w:t xml:space="preserve"> the organisation will be required to install software and technologies that will help the organisation to protect financial as well as private data from the reach of the hackers as well as viruses.</w:t>
      </w:r>
    </w:p>
    <w:p w14:paraId="49D9E18D" w14:textId="77777777" w:rsidR="008E5AC7" w:rsidRPr="00A12D4B" w:rsidRDefault="000F3773" w:rsidP="00A12D4B">
      <w:pPr>
        <w:rPr>
          <w:rFonts w:ascii="Arial" w:hAnsi="Arial" w:cs="Arial"/>
          <w:szCs w:val="24"/>
          <w:lang w:val="en-IN" w:eastAsia="en-IN"/>
        </w:rPr>
      </w:pPr>
      <w:r w:rsidRPr="00A12D4B">
        <w:rPr>
          <w:rFonts w:ascii="Arial" w:hAnsi="Arial" w:cs="Arial"/>
          <w:szCs w:val="24"/>
          <w:lang w:val="en-IN" w:eastAsia="en-IN"/>
        </w:rPr>
        <w:t>Lastly, talking about technological development, the organisation must be focusing upon installing updated technologies that can make it easier for the customers to connect with the hotel and vice versa (</w:t>
      </w:r>
      <w:r w:rsidRPr="00A12D4B">
        <w:rPr>
          <w:rFonts w:ascii="Arial" w:hAnsi="Arial" w:cs="Arial"/>
          <w:szCs w:val="24"/>
          <w:shd w:val="clear" w:color="auto" w:fill="FFFFFF"/>
          <w:lang w:val="en-IN" w:eastAsia="en-IN"/>
        </w:rPr>
        <w:t>Demir, 2019)</w:t>
      </w:r>
      <w:r w:rsidRPr="00A12D4B">
        <w:rPr>
          <w:rFonts w:ascii="Arial" w:hAnsi="Arial" w:cs="Arial"/>
          <w:szCs w:val="24"/>
          <w:lang w:val="en-IN" w:eastAsia="en-IN"/>
        </w:rPr>
        <w:t>. It will help the organisation into two matters, first, in the case of ensuring protection of personal data of the customers as well as the hotel itself. Secondly, delivery better and comfortable services for customers.</w:t>
      </w:r>
    </w:p>
    <w:p w14:paraId="46AEB511" w14:textId="77777777" w:rsidR="00EF2888" w:rsidRPr="00A12D4B" w:rsidRDefault="000F3773" w:rsidP="00A12D4B">
      <w:pPr>
        <w:pStyle w:val="Heading1"/>
        <w:jc w:val="both"/>
        <w:rPr>
          <w:rFonts w:ascii="Arial" w:hAnsi="Arial" w:cs="Arial"/>
          <w:sz w:val="24"/>
          <w:szCs w:val="24"/>
        </w:rPr>
      </w:pPr>
      <w:bookmarkStart w:id="12" w:name="_Toc63855852"/>
      <w:r w:rsidRPr="00A12D4B">
        <w:rPr>
          <w:rFonts w:ascii="Arial" w:hAnsi="Arial" w:cs="Arial"/>
          <w:sz w:val="24"/>
          <w:szCs w:val="24"/>
        </w:rPr>
        <w:t>Conclusion</w:t>
      </w:r>
      <w:bookmarkEnd w:id="12"/>
    </w:p>
    <w:p w14:paraId="376514A9" w14:textId="77777777" w:rsidR="005E2E74" w:rsidRPr="00A12D4B" w:rsidRDefault="000F3773" w:rsidP="00A12D4B">
      <w:pPr>
        <w:rPr>
          <w:rFonts w:ascii="Arial" w:hAnsi="Arial" w:cs="Arial"/>
          <w:szCs w:val="24"/>
          <w:lang w:val="en-IN" w:eastAsia="en-IN"/>
        </w:rPr>
      </w:pPr>
      <w:r w:rsidRPr="00A12D4B">
        <w:rPr>
          <w:rFonts w:ascii="Arial" w:hAnsi="Arial" w:cs="Arial"/>
          <w:szCs w:val="24"/>
          <w:lang w:val="en-IN" w:eastAsia="en-IN"/>
        </w:rPr>
        <w:t xml:space="preserve">As the concluding remarks to the consultancy report, many factors have been identified that can be addressed to be identified issues affecting smooth operation and functions of the client hotel. In this regard the very first observance stated that as a consultancy management team the primary focus was required to put on the analysis of the given department which is the front of the house of the hotel. Evaluating this particular department of consideration, the operations of the entire hotel was executed with help in the case of identifying pre-primary issues affecting the growth of the organisation and customer satisfaction and eventually affecting the reputation of the hotel at the global market. The issues are respectively staffing and recruitment, financial and personal data management and protection, and technological development. Evaluating these issues, the primary focus was put on the identification of potential strategies that can mitigate these issues rather than recognising the reason behind the origin of the same. In this concern it can be concluded that on successful implementation of the recommendations as well as the action plan, the organisation will be able to achieve a notable growth in </w:t>
      </w:r>
      <w:r w:rsidRPr="00A12D4B">
        <w:rPr>
          <w:rFonts w:ascii="Arial" w:hAnsi="Arial" w:cs="Arial"/>
          <w:szCs w:val="24"/>
          <w:lang w:val="en-IN" w:eastAsia="en-IN"/>
        </w:rPr>
        <w:lastRenderedPageBreak/>
        <w:t>near future by mitigating the issues and also at the same time it will confront a successful customer satisfaction.</w:t>
      </w:r>
    </w:p>
    <w:p w14:paraId="3BD655CF" w14:textId="77777777" w:rsidR="00EF2888" w:rsidRPr="00A12D4B" w:rsidRDefault="000F3773" w:rsidP="00A12D4B">
      <w:pPr>
        <w:spacing w:line="276" w:lineRule="auto"/>
        <w:rPr>
          <w:rFonts w:ascii="Arial" w:eastAsiaTheme="majorEastAsia" w:hAnsi="Arial" w:cs="Arial"/>
          <w:b/>
          <w:szCs w:val="24"/>
        </w:rPr>
      </w:pPr>
      <w:r w:rsidRPr="00A12D4B">
        <w:rPr>
          <w:rFonts w:ascii="Arial" w:hAnsi="Arial" w:cs="Arial"/>
          <w:szCs w:val="24"/>
        </w:rPr>
        <w:br w:type="page"/>
      </w:r>
    </w:p>
    <w:p w14:paraId="28A6CBCE" w14:textId="27381867" w:rsidR="00D812C8" w:rsidRPr="00A12D4B" w:rsidRDefault="000F3773" w:rsidP="00A12D4B">
      <w:pPr>
        <w:pStyle w:val="Heading1"/>
        <w:jc w:val="both"/>
        <w:rPr>
          <w:rFonts w:ascii="Arial" w:hAnsi="Arial" w:cs="Arial"/>
          <w:b w:val="0"/>
          <w:bCs/>
          <w:sz w:val="24"/>
          <w:szCs w:val="24"/>
        </w:rPr>
      </w:pPr>
      <w:bookmarkStart w:id="13" w:name="_Toc63855853"/>
      <w:r w:rsidRPr="00A12D4B">
        <w:rPr>
          <w:rFonts w:ascii="Arial" w:hAnsi="Arial" w:cs="Arial"/>
          <w:szCs w:val="28"/>
        </w:rPr>
        <w:lastRenderedPageBreak/>
        <w:t>Reference List</w:t>
      </w:r>
      <w:bookmarkEnd w:id="13"/>
    </w:p>
    <w:p w14:paraId="2E0CF533" w14:textId="77777777" w:rsidR="00A12D4B" w:rsidRPr="00A12D4B" w:rsidRDefault="00A12D4B" w:rsidP="00A12D4B"/>
    <w:p w14:paraId="21E55D01" w14:textId="77777777" w:rsidR="00D9749E" w:rsidRPr="00A12D4B" w:rsidRDefault="000F3773" w:rsidP="00A12D4B">
      <w:pPr>
        <w:rPr>
          <w:rFonts w:ascii="Arial" w:hAnsi="Arial" w:cs="Arial"/>
          <w:szCs w:val="24"/>
        </w:rPr>
      </w:pPr>
      <w:proofErr w:type="spellStart"/>
      <w:r w:rsidRPr="00A12D4B">
        <w:rPr>
          <w:rFonts w:ascii="Arial" w:hAnsi="Arial" w:cs="Arial"/>
          <w:szCs w:val="24"/>
          <w:shd w:val="clear" w:color="auto" w:fill="FFFFFF"/>
        </w:rPr>
        <w:t>Aloqab</w:t>
      </w:r>
      <w:proofErr w:type="spellEnd"/>
      <w:r w:rsidRPr="00A12D4B">
        <w:rPr>
          <w:rFonts w:ascii="Arial" w:hAnsi="Arial" w:cs="Arial"/>
          <w:szCs w:val="24"/>
          <w:shd w:val="clear" w:color="auto" w:fill="FFFFFF"/>
        </w:rPr>
        <w:t xml:space="preserve">, A., </w:t>
      </w:r>
      <w:proofErr w:type="spellStart"/>
      <w:r w:rsidRPr="00A12D4B">
        <w:rPr>
          <w:rFonts w:ascii="Arial" w:hAnsi="Arial" w:cs="Arial"/>
          <w:szCs w:val="24"/>
          <w:shd w:val="clear" w:color="auto" w:fill="FFFFFF"/>
        </w:rPr>
        <w:t>Alobaidi</w:t>
      </w:r>
      <w:proofErr w:type="spellEnd"/>
      <w:r w:rsidRPr="00A12D4B">
        <w:rPr>
          <w:rFonts w:ascii="Arial" w:hAnsi="Arial" w:cs="Arial"/>
          <w:szCs w:val="24"/>
          <w:shd w:val="clear" w:color="auto" w:fill="FFFFFF"/>
        </w:rPr>
        <w:t xml:space="preserve">, F. and </w:t>
      </w:r>
      <w:proofErr w:type="spellStart"/>
      <w:r w:rsidRPr="00A12D4B">
        <w:rPr>
          <w:rFonts w:ascii="Arial" w:hAnsi="Arial" w:cs="Arial"/>
          <w:szCs w:val="24"/>
          <w:shd w:val="clear" w:color="auto" w:fill="FFFFFF"/>
        </w:rPr>
        <w:t>Raweh</w:t>
      </w:r>
      <w:proofErr w:type="spellEnd"/>
      <w:r w:rsidRPr="00A12D4B">
        <w:rPr>
          <w:rFonts w:ascii="Arial" w:hAnsi="Arial" w:cs="Arial"/>
          <w:szCs w:val="24"/>
          <w:shd w:val="clear" w:color="auto" w:fill="FFFFFF"/>
        </w:rPr>
        <w:t>, B., 2018. Operational risk management in financial institutions: An overview. </w:t>
      </w:r>
      <w:r w:rsidRPr="00A12D4B">
        <w:rPr>
          <w:rFonts w:ascii="Arial" w:hAnsi="Arial" w:cs="Arial"/>
          <w:i/>
          <w:iCs/>
          <w:szCs w:val="24"/>
          <w:shd w:val="clear" w:color="auto" w:fill="FFFFFF"/>
        </w:rPr>
        <w:t>Hunan University, Hunan University, China</w:t>
      </w:r>
      <w:r w:rsidRPr="00A12D4B">
        <w:rPr>
          <w:rFonts w:ascii="Arial" w:hAnsi="Arial" w:cs="Arial"/>
          <w:szCs w:val="24"/>
          <w:shd w:val="clear" w:color="auto" w:fill="FFFFFF"/>
        </w:rPr>
        <w:t>.</w:t>
      </w:r>
      <w:r w:rsidRPr="00A12D4B">
        <w:rPr>
          <w:rFonts w:ascii="Arial" w:hAnsi="Arial" w:cs="Arial"/>
          <w:szCs w:val="24"/>
        </w:rPr>
        <w:t xml:space="preserve"> </w:t>
      </w:r>
      <w:hyperlink r:id="rId11" w:history="1">
        <w:r w:rsidRPr="00A12D4B">
          <w:rPr>
            <w:rStyle w:val="Hyperlink"/>
            <w:rFonts w:ascii="Arial" w:hAnsi="Arial" w:cs="Arial"/>
            <w:szCs w:val="24"/>
            <w:shd w:val="clear" w:color="auto" w:fill="FFFFFF"/>
          </w:rPr>
          <w:t>https://doi.org/10.5296/ber.v8i2.12681</w:t>
        </w:r>
      </w:hyperlink>
      <w:r w:rsidRPr="00A12D4B">
        <w:rPr>
          <w:rFonts w:ascii="Arial" w:hAnsi="Arial" w:cs="Arial"/>
          <w:szCs w:val="24"/>
          <w:shd w:val="clear" w:color="auto" w:fill="FFFFFF"/>
        </w:rPr>
        <w:t xml:space="preserve"> </w:t>
      </w:r>
    </w:p>
    <w:p w14:paraId="772DA78E" w14:textId="77777777" w:rsidR="00D9749E" w:rsidRPr="00A12D4B" w:rsidRDefault="000F3773" w:rsidP="00A12D4B">
      <w:pPr>
        <w:rPr>
          <w:rFonts w:ascii="Arial" w:hAnsi="Arial" w:cs="Arial"/>
          <w:szCs w:val="24"/>
        </w:rPr>
      </w:pPr>
      <w:proofErr w:type="spellStart"/>
      <w:r w:rsidRPr="00A12D4B">
        <w:rPr>
          <w:rFonts w:ascii="Arial" w:hAnsi="Arial" w:cs="Arial"/>
          <w:szCs w:val="24"/>
          <w:shd w:val="clear" w:color="auto" w:fill="FFFFFF"/>
        </w:rPr>
        <w:t>Batkovskiy</w:t>
      </w:r>
      <w:proofErr w:type="spellEnd"/>
      <w:r w:rsidRPr="00A12D4B">
        <w:rPr>
          <w:rFonts w:ascii="Arial" w:hAnsi="Arial" w:cs="Arial"/>
          <w:szCs w:val="24"/>
          <w:shd w:val="clear" w:color="auto" w:fill="FFFFFF"/>
        </w:rPr>
        <w:t xml:space="preserve">, A.M., </w:t>
      </w:r>
      <w:proofErr w:type="spellStart"/>
      <w:r w:rsidRPr="00A12D4B">
        <w:rPr>
          <w:rFonts w:ascii="Arial" w:hAnsi="Arial" w:cs="Arial"/>
          <w:szCs w:val="24"/>
          <w:shd w:val="clear" w:color="auto" w:fill="FFFFFF"/>
        </w:rPr>
        <w:t>Fomina</w:t>
      </w:r>
      <w:proofErr w:type="spellEnd"/>
      <w:r w:rsidRPr="00A12D4B">
        <w:rPr>
          <w:rFonts w:ascii="Arial" w:hAnsi="Arial" w:cs="Arial"/>
          <w:szCs w:val="24"/>
          <w:shd w:val="clear" w:color="auto" w:fill="FFFFFF"/>
        </w:rPr>
        <w:t xml:space="preserve">, A.V., </w:t>
      </w:r>
      <w:proofErr w:type="spellStart"/>
      <w:r w:rsidRPr="00A12D4B">
        <w:rPr>
          <w:rFonts w:ascii="Arial" w:hAnsi="Arial" w:cs="Arial"/>
          <w:szCs w:val="24"/>
          <w:shd w:val="clear" w:color="auto" w:fill="FFFFFF"/>
        </w:rPr>
        <w:t>Semenova</w:t>
      </w:r>
      <w:proofErr w:type="spellEnd"/>
      <w:r w:rsidRPr="00A12D4B">
        <w:rPr>
          <w:rFonts w:ascii="Arial" w:hAnsi="Arial" w:cs="Arial"/>
          <w:szCs w:val="24"/>
          <w:shd w:val="clear" w:color="auto" w:fill="FFFFFF"/>
        </w:rPr>
        <w:t xml:space="preserve">, E.G., </w:t>
      </w:r>
      <w:proofErr w:type="spellStart"/>
      <w:r w:rsidRPr="00A12D4B">
        <w:rPr>
          <w:rFonts w:ascii="Arial" w:hAnsi="Arial" w:cs="Arial"/>
          <w:szCs w:val="24"/>
          <w:shd w:val="clear" w:color="auto" w:fill="FFFFFF"/>
        </w:rPr>
        <w:t>Khrustalev</w:t>
      </w:r>
      <w:proofErr w:type="spellEnd"/>
      <w:r w:rsidRPr="00A12D4B">
        <w:rPr>
          <w:rFonts w:ascii="Arial" w:hAnsi="Arial" w:cs="Arial"/>
          <w:szCs w:val="24"/>
          <w:shd w:val="clear" w:color="auto" w:fill="FFFFFF"/>
        </w:rPr>
        <w:t xml:space="preserve">, E.Y. and </w:t>
      </w:r>
      <w:proofErr w:type="spellStart"/>
      <w:r w:rsidRPr="00A12D4B">
        <w:rPr>
          <w:rFonts w:ascii="Arial" w:hAnsi="Arial" w:cs="Arial"/>
          <w:szCs w:val="24"/>
          <w:shd w:val="clear" w:color="auto" w:fill="FFFFFF"/>
        </w:rPr>
        <w:t>Khrustalev</w:t>
      </w:r>
      <w:proofErr w:type="spellEnd"/>
      <w:r w:rsidRPr="00A12D4B">
        <w:rPr>
          <w:rFonts w:ascii="Arial" w:hAnsi="Arial" w:cs="Arial"/>
          <w:szCs w:val="24"/>
          <w:shd w:val="clear" w:color="auto" w:fill="FFFFFF"/>
        </w:rPr>
        <w:t>, O.E., 2016. Models and methods for evaluating operational and financial reliability of high-tech enterprises. </w:t>
      </w:r>
      <w:r w:rsidRPr="00A12D4B">
        <w:rPr>
          <w:rFonts w:ascii="Arial" w:hAnsi="Arial" w:cs="Arial"/>
          <w:i/>
          <w:iCs/>
          <w:szCs w:val="24"/>
          <w:shd w:val="clear" w:color="auto" w:fill="FFFFFF"/>
        </w:rPr>
        <w:t>Journal of Applied Economic Sciences</w:t>
      </w:r>
      <w:r w:rsidRPr="00A12D4B">
        <w:rPr>
          <w:rFonts w:ascii="Arial" w:hAnsi="Arial" w:cs="Arial"/>
          <w:szCs w:val="24"/>
          <w:shd w:val="clear" w:color="auto" w:fill="FFFFFF"/>
        </w:rPr>
        <w:t>, </w:t>
      </w:r>
      <w:r w:rsidRPr="00A12D4B">
        <w:rPr>
          <w:rFonts w:ascii="Arial" w:hAnsi="Arial" w:cs="Arial"/>
          <w:i/>
          <w:iCs/>
          <w:szCs w:val="24"/>
          <w:shd w:val="clear" w:color="auto" w:fill="FFFFFF"/>
        </w:rPr>
        <w:t>11</w:t>
      </w:r>
      <w:r w:rsidRPr="00A12D4B">
        <w:rPr>
          <w:rFonts w:ascii="Arial" w:hAnsi="Arial" w:cs="Arial"/>
          <w:szCs w:val="24"/>
          <w:shd w:val="clear" w:color="auto" w:fill="FFFFFF"/>
        </w:rPr>
        <w:t>(7), pp.1384-1394.</w:t>
      </w:r>
      <w:r w:rsidRPr="00A12D4B">
        <w:rPr>
          <w:rFonts w:ascii="Arial" w:hAnsi="Arial" w:cs="Arial"/>
          <w:szCs w:val="24"/>
        </w:rPr>
        <w:t xml:space="preserve"> </w:t>
      </w:r>
      <w:hyperlink r:id="rId12" w:anchor="page=56" w:history="1">
        <w:r w:rsidRPr="00A12D4B">
          <w:rPr>
            <w:rStyle w:val="Hyperlink"/>
            <w:rFonts w:ascii="Arial" w:hAnsi="Arial" w:cs="Arial"/>
            <w:szCs w:val="24"/>
            <w:shd w:val="clear" w:color="auto" w:fill="FFFFFF"/>
          </w:rPr>
          <w:t>https://www.researchgate.net/profile/Haider_Mahmood3/publication/318493186_Determinants_of_bilateral_foreign_direct_investment_inflows_in_pakistan_from_major_investing_countries_A_dynamic_panel_approach/links/5eebdec5458515814a6aa36a/Determinants-of-bilateral-foreign-direct-investment-inflows-in-pakistan-from-major-investing-countries-A-dynamic-panel-approach.pdf#page=56</w:t>
        </w:r>
      </w:hyperlink>
      <w:r w:rsidRPr="00A12D4B">
        <w:rPr>
          <w:rFonts w:ascii="Arial" w:hAnsi="Arial" w:cs="Arial"/>
          <w:szCs w:val="24"/>
          <w:shd w:val="clear" w:color="auto" w:fill="FFFFFF"/>
        </w:rPr>
        <w:t xml:space="preserve"> </w:t>
      </w:r>
    </w:p>
    <w:p w14:paraId="2D81FBA2" w14:textId="77777777" w:rsidR="00D9749E" w:rsidRPr="00A12D4B" w:rsidRDefault="000F3773" w:rsidP="00A12D4B">
      <w:pPr>
        <w:rPr>
          <w:rFonts w:ascii="Arial" w:hAnsi="Arial" w:cs="Arial"/>
          <w:szCs w:val="24"/>
        </w:rPr>
      </w:pPr>
      <w:proofErr w:type="spellStart"/>
      <w:r w:rsidRPr="00A12D4B">
        <w:rPr>
          <w:rFonts w:ascii="Arial" w:hAnsi="Arial" w:cs="Arial"/>
          <w:szCs w:val="24"/>
          <w:shd w:val="clear" w:color="auto" w:fill="FFFFFF"/>
        </w:rPr>
        <w:t>Bhamornsathit</w:t>
      </w:r>
      <w:proofErr w:type="spellEnd"/>
      <w:r w:rsidRPr="00A12D4B">
        <w:rPr>
          <w:rFonts w:ascii="Arial" w:hAnsi="Arial" w:cs="Arial"/>
          <w:szCs w:val="24"/>
          <w:shd w:val="clear" w:color="auto" w:fill="FFFFFF"/>
        </w:rPr>
        <w:t xml:space="preserve">, S. and </w:t>
      </w:r>
      <w:proofErr w:type="spellStart"/>
      <w:r w:rsidRPr="00A12D4B">
        <w:rPr>
          <w:rFonts w:ascii="Arial" w:hAnsi="Arial" w:cs="Arial"/>
          <w:szCs w:val="24"/>
          <w:shd w:val="clear" w:color="auto" w:fill="FFFFFF"/>
        </w:rPr>
        <w:t>Katawandee</w:t>
      </w:r>
      <w:proofErr w:type="spellEnd"/>
      <w:r w:rsidRPr="00A12D4B">
        <w:rPr>
          <w:rFonts w:ascii="Arial" w:hAnsi="Arial" w:cs="Arial"/>
          <w:szCs w:val="24"/>
          <w:shd w:val="clear" w:color="auto" w:fill="FFFFFF"/>
        </w:rPr>
        <w:t>, P., 2016. An analysis of Thai listed hotels: Financial and operational performance. </w:t>
      </w:r>
      <w:r w:rsidRPr="00A12D4B">
        <w:rPr>
          <w:rFonts w:ascii="Arial" w:hAnsi="Arial" w:cs="Arial"/>
          <w:i/>
          <w:iCs/>
          <w:szCs w:val="24"/>
          <w:shd w:val="clear" w:color="auto" w:fill="FFFFFF"/>
        </w:rPr>
        <w:t>Journal of Business and Behavioral Sciences</w:t>
      </w:r>
      <w:r w:rsidRPr="00A12D4B">
        <w:rPr>
          <w:rFonts w:ascii="Arial" w:hAnsi="Arial" w:cs="Arial"/>
          <w:szCs w:val="24"/>
          <w:shd w:val="clear" w:color="auto" w:fill="FFFFFF"/>
        </w:rPr>
        <w:t>, </w:t>
      </w:r>
      <w:r w:rsidRPr="00A12D4B">
        <w:rPr>
          <w:rFonts w:ascii="Arial" w:hAnsi="Arial" w:cs="Arial"/>
          <w:i/>
          <w:iCs/>
          <w:szCs w:val="24"/>
          <w:shd w:val="clear" w:color="auto" w:fill="FFFFFF"/>
        </w:rPr>
        <w:t>28</w:t>
      </w:r>
      <w:r w:rsidRPr="00A12D4B">
        <w:rPr>
          <w:rFonts w:ascii="Arial" w:hAnsi="Arial" w:cs="Arial"/>
          <w:szCs w:val="24"/>
          <w:shd w:val="clear" w:color="auto" w:fill="FFFFFF"/>
        </w:rPr>
        <w:t>(2), p.55.</w:t>
      </w:r>
      <w:r w:rsidRPr="00A12D4B">
        <w:rPr>
          <w:rFonts w:ascii="Arial" w:hAnsi="Arial" w:cs="Arial"/>
          <w:szCs w:val="24"/>
        </w:rPr>
        <w:t xml:space="preserve"> </w:t>
      </w:r>
      <w:hyperlink r:id="rId13" w:anchor="page=56" w:history="1">
        <w:r w:rsidRPr="00A12D4B">
          <w:rPr>
            <w:rStyle w:val="Hyperlink"/>
            <w:rFonts w:ascii="Arial" w:hAnsi="Arial" w:cs="Arial"/>
            <w:szCs w:val="24"/>
            <w:shd w:val="clear" w:color="auto" w:fill="FFFFFF"/>
          </w:rPr>
          <w:t>http://asbbs.org/files/2016/JBBS_28.2_Fall_2016.pdf#page=56</w:t>
        </w:r>
      </w:hyperlink>
      <w:r w:rsidRPr="00A12D4B">
        <w:rPr>
          <w:rFonts w:ascii="Arial" w:hAnsi="Arial" w:cs="Arial"/>
          <w:szCs w:val="24"/>
          <w:shd w:val="clear" w:color="auto" w:fill="FFFFFF"/>
        </w:rPr>
        <w:t xml:space="preserve"> </w:t>
      </w:r>
    </w:p>
    <w:p w14:paraId="6E9F31DE" w14:textId="02703F46" w:rsidR="00D9749E" w:rsidRPr="00A12D4B" w:rsidRDefault="000F3773" w:rsidP="00A12D4B">
      <w:pPr>
        <w:rPr>
          <w:rFonts w:ascii="Arial" w:hAnsi="Arial" w:cs="Arial"/>
          <w:szCs w:val="24"/>
        </w:rPr>
      </w:pPr>
      <w:proofErr w:type="spellStart"/>
      <w:r w:rsidRPr="00A12D4B">
        <w:rPr>
          <w:rFonts w:ascii="Arial" w:hAnsi="Arial" w:cs="Arial"/>
          <w:szCs w:val="24"/>
          <w:shd w:val="clear" w:color="auto" w:fill="FFFFFF"/>
        </w:rPr>
        <w:t>Boscari</w:t>
      </w:r>
      <w:proofErr w:type="spellEnd"/>
      <w:r w:rsidRPr="00A12D4B">
        <w:rPr>
          <w:rFonts w:ascii="Arial" w:hAnsi="Arial" w:cs="Arial"/>
          <w:szCs w:val="24"/>
          <w:shd w:val="clear" w:color="auto" w:fill="FFFFFF"/>
        </w:rPr>
        <w:t xml:space="preserve">, S., </w:t>
      </w:r>
      <w:proofErr w:type="spellStart"/>
      <w:r w:rsidRPr="00A12D4B">
        <w:rPr>
          <w:rFonts w:ascii="Arial" w:hAnsi="Arial" w:cs="Arial"/>
          <w:szCs w:val="24"/>
          <w:shd w:val="clear" w:color="auto" w:fill="FFFFFF"/>
        </w:rPr>
        <w:t>Bortolotti</w:t>
      </w:r>
      <w:proofErr w:type="spellEnd"/>
      <w:r w:rsidRPr="00A12D4B">
        <w:rPr>
          <w:rFonts w:ascii="Arial" w:hAnsi="Arial" w:cs="Arial"/>
          <w:szCs w:val="24"/>
          <w:shd w:val="clear" w:color="auto" w:fill="FFFFFF"/>
        </w:rPr>
        <w:t xml:space="preserve">, T., </w:t>
      </w:r>
      <w:proofErr w:type="spellStart"/>
      <w:r w:rsidRPr="00A12D4B">
        <w:rPr>
          <w:rFonts w:ascii="Arial" w:hAnsi="Arial" w:cs="Arial"/>
          <w:szCs w:val="24"/>
          <w:shd w:val="clear" w:color="auto" w:fill="FFFFFF"/>
        </w:rPr>
        <w:t>Netland</w:t>
      </w:r>
      <w:proofErr w:type="spellEnd"/>
      <w:r w:rsidRPr="00A12D4B">
        <w:rPr>
          <w:rFonts w:ascii="Arial" w:hAnsi="Arial" w:cs="Arial"/>
          <w:szCs w:val="24"/>
          <w:shd w:val="clear" w:color="auto" w:fill="FFFFFF"/>
        </w:rPr>
        <w:t>, T.H. and Rich, N., 2018. National culture and operations management: a</w:t>
      </w:r>
      <w:r w:rsidR="00A12D4B">
        <w:rPr>
          <w:rFonts w:ascii="Arial" w:hAnsi="Arial" w:cs="Arial"/>
          <w:szCs w:val="24"/>
          <w:shd w:val="clear" w:color="auto" w:fill="FFFFFF"/>
        </w:rPr>
        <w:t xml:space="preserve"> </w:t>
      </w:r>
      <w:r w:rsidRPr="00A12D4B">
        <w:rPr>
          <w:rFonts w:ascii="Arial" w:hAnsi="Arial" w:cs="Arial"/>
          <w:szCs w:val="24"/>
          <w:shd w:val="clear" w:color="auto" w:fill="FFFFFF"/>
        </w:rPr>
        <w:t>structured literature review. </w:t>
      </w:r>
      <w:r w:rsidRPr="00A12D4B">
        <w:rPr>
          <w:rFonts w:ascii="Arial" w:hAnsi="Arial" w:cs="Arial"/>
          <w:i/>
          <w:iCs/>
          <w:szCs w:val="24"/>
          <w:shd w:val="clear" w:color="auto" w:fill="FFFFFF"/>
        </w:rPr>
        <w:t>International Journal of Production Research</w:t>
      </w:r>
      <w:r w:rsidRPr="00A12D4B">
        <w:rPr>
          <w:rFonts w:ascii="Arial" w:hAnsi="Arial" w:cs="Arial"/>
          <w:szCs w:val="24"/>
          <w:shd w:val="clear" w:color="auto" w:fill="FFFFFF"/>
        </w:rPr>
        <w:t>, </w:t>
      </w:r>
      <w:r w:rsidRPr="00A12D4B">
        <w:rPr>
          <w:rFonts w:ascii="Arial" w:hAnsi="Arial" w:cs="Arial"/>
          <w:i/>
          <w:iCs/>
          <w:szCs w:val="24"/>
          <w:shd w:val="clear" w:color="auto" w:fill="FFFFFF"/>
        </w:rPr>
        <w:t>56</w:t>
      </w:r>
      <w:r w:rsidRPr="00A12D4B">
        <w:rPr>
          <w:rFonts w:ascii="Arial" w:hAnsi="Arial" w:cs="Arial"/>
          <w:szCs w:val="24"/>
          <w:shd w:val="clear" w:color="auto" w:fill="FFFFFF"/>
        </w:rPr>
        <w:t>(18), pp.6314-6331.</w:t>
      </w:r>
      <w:r w:rsidRPr="00A12D4B">
        <w:rPr>
          <w:rFonts w:ascii="Arial" w:hAnsi="Arial" w:cs="Arial"/>
          <w:szCs w:val="24"/>
        </w:rPr>
        <w:t xml:space="preserve"> </w:t>
      </w:r>
      <w:hyperlink r:id="rId14" w:history="1">
        <w:r w:rsidRPr="00A12D4B">
          <w:rPr>
            <w:rStyle w:val="Hyperlink"/>
            <w:rFonts w:ascii="Arial" w:hAnsi="Arial" w:cs="Arial"/>
            <w:szCs w:val="24"/>
            <w:shd w:val="clear" w:color="auto" w:fill="FFFFFF"/>
          </w:rPr>
          <w:t>https://www.tandfonline.com/action/showCitFormats?doi=10.1080/00207543.2018.1461275</w:t>
        </w:r>
      </w:hyperlink>
      <w:r w:rsidRPr="00A12D4B">
        <w:rPr>
          <w:rFonts w:ascii="Arial" w:hAnsi="Arial" w:cs="Arial"/>
          <w:szCs w:val="24"/>
          <w:shd w:val="clear" w:color="auto" w:fill="FFFFFF"/>
        </w:rPr>
        <w:t xml:space="preserve"> </w:t>
      </w:r>
    </w:p>
    <w:p w14:paraId="6C48FE71" w14:textId="77777777" w:rsidR="00D9749E" w:rsidRPr="00A12D4B" w:rsidRDefault="000F3773" w:rsidP="00A12D4B">
      <w:pPr>
        <w:rPr>
          <w:rFonts w:ascii="Arial" w:hAnsi="Arial" w:cs="Arial"/>
          <w:szCs w:val="24"/>
        </w:rPr>
      </w:pPr>
      <w:proofErr w:type="spellStart"/>
      <w:r w:rsidRPr="00A12D4B">
        <w:rPr>
          <w:rFonts w:ascii="Arial" w:hAnsi="Arial" w:cs="Arial"/>
          <w:szCs w:val="24"/>
          <w:shd w:val="clear" w:color="auto" w:fill="FFFFFF"/>
        </w:rPr>
        <w:t>Czyzewska</w:t>
      </w:r>
      <w:proofErr w:type="spellEnd"/>
      <w:r w:rsidRPr="00A12D4B">
        <w:rPr>
          <w:rFonts w:ascii="Arial" w:hAnsi="Arial" w:cs="Arial"/>
          <w:szCs w:val="24"/>
          <w:shd w:val="clear" w:color="auto" w:fill="FFFFFF"/>
        </w:rPr>
        <w:t xml:space="preserve">, B., 2016. The role of knowledge transference in the process of </w:t>
      </w:r>
      <w:proofErr w:type="spellStart"/>
      <w:r w:rsidRPr="00A12D4B">
        <w:rPr>
          <w:rFonts w:ascii="Arial" w:hAnsi="Arial" w:cs="Arial"/>
          <w:szCs w:val="24"/>
          <w:shd w:val="clear" w:color="auto" w:fill="FFFFFF"/>
        </w:rPr>
        <w:t>internationalisation</w:t>
      </w:r>
      <w:proofErr w:type="spellEnd"/>
      <w:r w:rsidRPr="00A12D4B">
        <w:rPr>
          <w:rFonts w:ascii="Arial" w:hAnsi="Arial" w:cs="Arial"/>
          <w:szCs w:val="24"/>
          <w:shd w:val="clear" w:color="auto" w:fill="FFFFFF"/>
        </w:rPr>
        <w:t>: the case of the London Hilton (Doctoral dissertation, University of West London).</w:t>
      </w:r>
      <w:r w:rsidRPr="00A12D4B">
        <w:rPr>
          <w:rFonts w:ascii="Arial" w:hAnsi="Arial" w:cs="Arial"/>
          <w:szCs w:val="24"/>
        </w:rPr>
        <w:t xml:space="preserve"> </w:t>
      </w:r>
      <w:hyperlink r:id="rId15" w:history="1">
        <w:r w:rsidRPr="00A12D4B">
          <w:rPr>
            <w:rStyle w:val="Hyperlink"/>
            <w:rFonts w:ascii="Arial" w:hAnsi="Arial" w:cs="Arial"/>
            <w:color w:val="auto"/>
            <w:szCs w:val="24"/>
            <w:shd w:val="clear" w:color="auto" w:fill="FFFFFF"/>
          </w:rPr>
          <w:t>https://repository.uwl.ac.uk/id/eprint/2991/1/Barbara%20Czyzewska%20PhD%20Thesis%20(Final%20-%20November%202016).pdf</w:t>
        </w:r>
      </w:hyperlink>
      <w:r w:rsidRPr="00A12D4B">
        <w:rPr>
          <w:rFonts w:ascii="Arial" w:hAnsi="Arial" w:cs="Arial"/>
          <w:szCs w:val="24"/>
          <w:shd w:val="clear" w:color="auto" w:fill="FFFFFF"/>
        </w:rPr>
        <w:t xml:space="preserve"> </w:t>
      </w:r>
    </w:p>
    <w:p w14:paraId="47562B5D" w14:textId="77777777" w:rsidR="00D9749E" w:rsidRPr="00A12D4B" w:rsidRDefault="000F3773" w:rsidP="00A12D4B">
      <w:pPr>
        <w:rPr>
          <w:rFonts w:ascii="Arial" w:hAnsi="Arial" w:cs="Arial"/>
          <w:szCs w:val="24"/>
          <w:shd w:val="clear" w:color="auto" w:fill="FFFFFF"/>
        </w:rPr>
      </w:pPr>
      <w:proofErr w:type="spellStart"/>
      <w:r w:rsidRPr="00A12D4B">
        <w:rPr>
          <w:rFonts w:ascii="Arial" w:hAnsi="Arial" w:cs="Arial"/>
          <w:szCs w:val="24"/>
          <w:shd w:val="clear" w:color="auto" w:fill="FFFFFF"/>
        </w:rPr>
        <w:t>Damnjanović</w:t>
      </w:r>
      <w:proofErr w:type="spellEnd"/>
      <w:r w:rsidRPr="00A12D4B">
        <w:rPr>
          <w:rFonts w:ascii="Arial" w:hAnsi="Arial" w:cs="Arial"/>
          <w:szCs w:val="24"/>
          <w:shd w:val="clear" w:color="auto" w:fill="FFFFFF"/>
        </w:rPr>
        <w:t xml:space="preserve">, V., </w:t>
      </w:r>
      <w:proofErr w:type="spellStart"/>
      <w:r w:rsidRPr="00A12D4B">
        <w:rPr>
          <w:rFonts w:ascii="Arial" w:hAnsi="Arial" w:cs="Arial"/>
          <w:szCs w:val="24"/>
          <w:shd w:val="clear" w:color="auto" w:fill="FFFFFF"/>
        </w:rPr>
        <w:t>Lončarić</w:t>
      </w:r>
      <w:proofErr w:type="spellEnd"/>
      <w:r w:rsidRPr="00A12D4B">
        <w:rPr>
          <w:rFonts w:ascii="Arial" w:hAnsi="Arial" w:cs="Arial"/>
          <w:szCs w:val="24"/>
          <w:shd w:val="clear" w:color="auto" w:fill="FFFFFF"/>
        </w:rPr>
        <w:t xml:space="preserve">, D. and </w:t>
      </w:r>
      <w:proofErr w:type="spellStart"/>
      <w:r w:rsidRPr="00A12D4B">
        <w:rPr>
          <w:rFonts w:ascii="Arial" w:hAnsi="Arial" w:cs="Arial"/>
          <w:szCs w:val="24"/>
          <w:shd w:val="clear" w:color="auto" w:fill="FFFFFF"/>
        </w:rPr>
        <w:t>Dlačić</w:t>
      </w:r>
      <w:proofErr w:type="spellEnd"/>
      <w:r w:rsidRPr="00A12D4B">
        <w:rPr>
          <w:rFonts w:ascii="Arial" w:hAnsi="Arial" w:cs="Arial"/>
          <w:szCs w:val="24"/>
          <w:shd w:val="clear" w:color="auto" w:fill="FFFFFF"/>
        </w:rPr>
        <w:t>, J., 2020. TEACHING CASE STUDY: Digital marketing strategy of Accor Hotels: shaping the future of hospitality. </w:t>
      </w:r>
      <w:r w:rsidRPr="00A12D4B">
        <w:rPr>
          <w:rFonts w:ascii="Arial" w:hAnsi="Arial" w:cs="Arial"/>
          <w:i/>
          <w:iCs/>
          <w:szCs w:val="24"/>
          <w:shd w:val="clear" w:color="auto" w:fill="FFFFFF"/>
        </w:rPr>
        <w:t xml:space="preserve">Tourism and </w:t>
      </w:r>
      <w:r w:rsidRPr="00A12D4B">
        <w:rPr>
          <w:rFonts w:ascii="Arial" w:hAnsi="Arial" w:cs="Arial"/>
          <w:i/>
          <w:iCs/>
          <w:szCs w:val="24"/>
          <w:shd w:val="clear" w:color="auto" w:fill="FFFFFF"/>
        </w:rPr>
        <w:lastRenderedPageBreak/>
        <w:t>hospitality management</w:t>
      </w:r>
      <w:r w:rsidRPr="00A12D4B">
        <w:rPr>
          <w:rFonts w:ascii="Arial" w:hAnsi="Arial" w:cs="Arial"/>
          <w:szCs w:val="24"/>
          <w:shd w:val="clear" w:color="auto" w:fill="FFFFFF"/>
        </w:rPr>
        <w:t>, </w:t>
      </w:r>
      <w:r w:rsidRPr="00A12D4B">
        <w:rPr>
          <w:rFonts w:ascii="Arial" w:hAnsi="Arial" w:cs="Arial"/>
          <w:i/>
          <w:iCs/>
          <w:szCs w:val="24"/>
          <w:shd w:val="clear" w:color="auto" w:fill="FFFFFF"/>
        </w:rPr>
        <w:t>26</w:t>
      </w:r>
      <w:r w:rsidRPr="00A12D4B">
        <w:rPr>
          <w:rFonts w:ascii="Arial" w:hAnsi="Arial" w:cs="Arial"/>
          <w:szCs w:val="24"/>
          <w:shd w:val="clear" w:color="auto" w:fill="FFFFFF"/>
        </w:rPr>
        <w:t>(1), pp.233-244.</w:t>
      </w:r>
      <w:r w:rsidRPr="00A12D4B">
        <w:rPr>
          <w:rFonts w:ascii="Arial" w:hAnsi="Arial" w:cs="Arial"/>
          <w:szCs w:val="24"/>
        </w:rPr>
        <w:t xml:space="preserve"> </w:t>
      </w:r>
      <w:hyperlink r:id="rId16" w:history="1">
        <w:r w:rsidRPr="00A12D4B">
          <w:rPr>
            <w:rStyle w:val="Hyperlink"/>
            <w:rFonts w:ascii="Arial" w:hAnsi="Arial" w:cs="Arial"/>
            <w:color w:val="auto"/>
            <w:szCs w:val="24"/>
            <w:shd w:val="clear" w:color="auto" w:fill="FFFFFF"/>
          </w:rPr>
          <w:t>file:///C:/Users/Admin/Downloads/THM_26_233_en.pdf</w:t>
        </w:r>
      </w:hyperlink>
      <w:r w:rsidRPr="00A12D4B">
        <w:rPr>
          <w:rFonts w:ascii="Arial" w:hAnsi="Arial" w:cs="Arial"/>
          <w:szCs w:val="24"/>
          <w:shd w:val="clear" w:color="auto" w:fill="FFFFFF"/>
        </w:rPr>
        <w:t xml:space="preserve"> </w:t>
      </w:r>
    </w:p>
    <w:p w14:paraId="4FCA616E" w14:textId="77777777" w:rsidR="00D9749E" w:rsidRPr="00A12D4B" w:rsidRDefault="000F3773" w:rsidP="00A12D4B">
      <w:pPr>
        <w:rPr>
          <w:rFonts w:ascii="Arial" w:hAnsi="Arial" w:cs="Arial"/>
          <w:szCs w:val="24"/>
        </w:rPr>
      </w:pPr>
      <w:r w:rsidRPr="00A12D4B">
        <w:rPr>
          <w:rFonts w:ascii="Arial" w:hAnsi="Arial" w:cs="Arial"/>
          <w:szCs w:val="24"/>
          <w:shd w:val="clear" w:color="auto" w:fill="FFFFFF"/>
        </w:rPr>
        <w:t>Demir, A., 2019. THE IMPACT OF STRATEGIC OPERATIONS MANAGEMENT DECISIONS ON SHOPPERS'WELLBEING. </w:t>
      </w:r>
      <w:r w:rsidRPr="00A12D4B">
        <w:rPr>
          <w:rFonts w:ascii="Arial" w:hAnsi="Arial" w:cs="Arial"/>
          <w:i/>
          <w:iCs/>
          <w:szCs w:val="24"/>
          <w:shd w:val="clear" w:color="auto" w:fill="FFFFFF"/>
        </w:rPr>
        <w:t>Asian Academy of Management Journal</w:t>
      </w:r>
      <w:r w:rsidRPr="00A12D4B">
        <w:rPr>
          <w:rFonts w:ascii="Arial" w:hAnsi="Arial" w:cs="Arial"/>
          <w:szCs w:val="24"/>
          <w:shd w:val="clear" w:color="auto" w:fill="FFFFFF"/>
        </w:rPr>
        <w:t>, </w:t>
      </w:r>
      <w:r w:rsidRPr="00A12D4B">
        <w:rPr>
          <w:rFonts w:ascii="Arial" w:hAnsi="Arial" w:cs="Arial"/>
          <w:i/>
          <w:iCs/>
          <w:szCs w:val="24"/>
          <w:shd w:val="clear" w:color="auto" w:fill="FFFFFF"/>
        </w:rPr>
        <w:t>24</w:t>
      </w:r>
      <w:r w:rsidRPr="00A12D4B">
        <w:rPr>
          <w:rFonts w:ascii="Arial" w:hAnsi="Arial" w:cs="Arial"/>
          <w:szCs w:val="24"/>
          <w:shd w:val="clear" w:color="auto" w:fill="FFFFFF"/>
        </w:rPr>
        <w:t>(1).</w:t>
      </w:r>
      <w:r w:rsidRPr="00A12D4B">
        <w:rPr>
          <w:rFonts w:ascii="Arial" w:hAnsi="Arial" w:cs="Arial"/>
          <w:szCs w:val="24"/>
        </w:rPr>
        <w:t xml:space="preserve"> </w:t>
      </w:r>
      <w:hyperlink r:id="rId17" w:history="1">
        <w:r w:rsidRPr="00A12D4B">
          <w:rPr>
            <w:rStyle w:val="Hyperlink"/>
            <w:rFonts w:ascii="Arial" w:hAnsi="Arial" w:cs="Arial"/>
            <w:szCs w:val="24"/>
            <w:shd w:val="clear" w:color="auto" w:fill="FFFFFF"/>
          </w:rPr>
          <w:t>https://doi.org/10.21315/aamj2019.24.1.2</w:t>
        </w:r>
      </w:hyperlink>
      <w:r w:rsidRPr="00A12D4B">
        <w:rPr>
          <w:rFonts w:ascii="Arial" w:hAnsi="Arial" w:cs="Arial"/>
          <w:szCs w:val="24"/>
          <w:shd w:val="clear" w:color="auto" w:fill="FFFFFF"/>
        </w:rPr>
        <w:t xml:space="preserve"> </w:t>
      </w:r>
    </w:p>
    <w:p w14:paraId="2208A037" w14:textId="77777777" w:rsidR="00D9749E" w:rsidRPr="00A12D4B" w:rsidRDefault="000F3773" w:rsidP="00A12D4B">
      <w:pPr>
        <w:rPr>
          <w:rFonts w:ascii="Arial" w:hAnsi="Arial" w:cs="Arial"/>
          <w:szCs w:val="24"/>
        </w:rPr>
      </w:pPr>
      <w:proofErr w:type="spellStart"/>
      <w:r w:rsidRPr="00A12D4B">
        <w:rPr>
          <w:rFonts w:ascii="Arial" w:hAnsi="Arial" w:cs="Arial"/>
          <w:szCs w:val="24"/>
          <w:shd w:val="clear" w:color="auto" w:fill="FFFFFF"/>
        </w:rPr>
        <w:t>Dinh</w:t>
      </w:r>
      <w:proofErr w:type="spellEnd"/>
      <w:r w:rsidRPr="00A12D4B">
        <w:rPr>
          <w:rFonts w:ascii="Arial" w:hAnsi="Arial" w:cs="Arial"/>
          <w:szCs w:val="24"/>
          <w:shd w:val="clear" w:color="auto" w:fill="FFFFFF"/>
        </w:rPr>
        <w:t>, T., 2018. Front Desk Development Hanoi Hilton Opera House.</w:t>
      </w:r>
      <w:r w:rsidRPr="00A12D4B">
        <w:rPr>
          <w:rFonts w:ascii="Arial" w:hAnsi="Arial" w:cs="Arial"/>
          <w:szCs w:val="24"/>
        </w:rPr>
        <w:t xml:space="preserve"> </w:t>
      </w:r>
      <w:hyperlink r:id="rId18" w:history="1">
        <w:r w:rsidRPr="00A12D4B">
          <w:rPr>
            <w:rStyle w:val="Hyperlink"/>
            <w:rFonts w:ascii="Arial" w:hAnsi="Arial" w:cs="Arial"/>
            <w:color w:val="auto"/>
            <w:szCs w:val="24"/>
            <w:shd w:val="clear" w:color="auto" w:fill="FFFFFF"/>
          </w:rPr>
          <w:t>https://www.theseus.fi/bitstream/handle/10024/150060/REALLY_SUBMIT_ME.pdf?sequence=1&amp;isAllowed=y</w:t>
        </w:r>
      </w:hyperlink>
      <w:r w:rsidRPr="00A12D4B">
        <w:rPr>
          <w:rFonts w:ascii="Arial" w:hAnsi="Arial" w:cs="Arial"/>
          <w:szCs w:val="24"/>
          <w:shd w:val="clear" w:color="auto" w:fill="FFFFFF"/>
        </w:rPr>
        <w:t xml:space="preserve"> </w:t>
      </w:r>
    </w:p>
    <w:p w14:paraId="3FF71CFF" w14:textId="77777777" w:rsidR="00D9749E" w:rsidRPr="00A12D4B" w:rsidRDefault="000F3773" w:rsidP="00A12D4B">
      <w:pPr>
        <w:rPr>
          <w:rFonts w:ascii="Arial" w:hAnsi="Arial" w:cs="Arial"/>
          <w:szCs w:val="24"/>
        </w:rPr>
      </w:pPr>
      <w:proofErr w:type="spellStart"/>
      <w:r w:rsidRPr="00A12D4B">
        <w:rPr>
          <w:rFonts w:ascii="Arial" w:hAnsi="Arial" w:cs="Arial"/>
          <w:szCs w:val="24"/>
          <w:shd w:val="clear" w:color="auto" w:fill="FFFFFF"/>
        </w:rPr>
        <w:t>Ekhsan</w:t>
      </w:r>
      <w:proofErr w:type="spellEnd"/>
      <w:r w:rsidRPr="00A12D4B">
        <w:rPr>
          <w:rFonts w:ascii="Arial" w:hAnsi="Arial" w:cs="Arial"/>
          <w:szCs w:val="24"/>
          <w:shd w:val="clear" w:color="auto" w:fill="FFFFFF"/>
        </w:rPr>
        <w:t xml:space="preserve">, M., </w:t>
      </w:r>
      <w:proofErr w:type="spellStart"/>
      <w:r w:rsidRPr="00A12D4B">
        <w:rPr>
          <w:rFonts w:ascii="Arial" w:hAnsi="Arial" w:cs="Arial"/>
          <w:szCs w:val="24"/>
          <w:shd w:val="clear" w:color="auto" w:fill="FFFFFF"/>
        </w:rPr>
        <w:t>Badrianto</w:t>
      </w:r>
      <w:proofErr w:type="spellEnd"/>
      <w:r w:rsidRPr="00A12D4B">
        <w:rPr>
          <w:rFonts w:ascii="Arial" w:hAnsi="Arial" w:cs="Arial"/>
          <w:szCs w:val="24"/>
          <w:shd w:val="clear" w:color="auto" w:fill="FFFFFF"/>
        </w:rPr>
        <w:t xml:space="preserve">, Y., </w:t>
      </w:r>
      <w:proofErr w:type="spellStart"/>
      <w:r w:rsidRPr="00A12D4B">
        <w:rPr>
          <w:rFonts w:ascii="Arial" w:hAnsi="Arial" w:cs="Arial"/>
          <w:szCs w:val="24"/>
          <w:shd w:val="clear" w:color="auto" w:fill="FFFFFF"/>
        </w:rPr>
        <w:t>Fahlevi</w:t>
      </w:r>
      <w:proofErr w:type="spellEnd"/>
      <w:r w:rsidRPr="00A12D4B">
        <w:rPr>
          <w:rFonts w:ascii="Arial" w:hAnsi="Arial" w:cs="Arial"/>
          <w:szCs w:val="24"/>
          <w:shd w:val="clear" w:color="auto" w:fill="FFFFFF"/>
        </w:rPr>
        <w:t xml:space="preserve">, M. and </w:t>
      </w:r>
      <w:proofErr w:type="spellStart"/>
      <w:r w:rsidRPr="00A12D4B">
        <w:rPr>
          <w:rFonts w:ascii="Arial" w:hAnsi="Arial" w:cs="Arial"/>
          <w:szCs w:val="24"/>
          <w:shd w:val="clear" w:color="auto" w:fill="FFFFFF"/>
        </w:rPr>
        <w:t>Rabiah</w:t>
      </w:r>
      <w:proofErr w:type="spellEnd"/>
      <w:r w:rsidRPr="00A12D4B">
        <w:rPr>
          <w:rFonts w:ascii="Arial" w:hAnsi="Arial" w:cs="Arial"/>
          <w:szCs w:val="24"/>
          <w:shd w:val="clear" w:color="auto" w:fill="FFFFFF"/>
        </w:rPr>
        <w:t>, A.S., 2020, February. Analysis of the Effect of Learning Orientation, Role of Leaders and Competence to Employee Performance Front Office the Sultan Hotel Jakarta. In </w:t>
      </w:r>
      <w:r w:rsidRPr="00A12D4B">
        <w:rPr>
          <w:rFonts w:ascii="Arial" w:hAnsi="Arial" w:cs="Arial"/>
          <w:i/>
          <w:iCs/>
          <w:szCs w:val="24"/>
          <w:shd w:val="clear" w:color="auto" w:fill="FFFFFF"/>
        </w:rPr>
        <w:t>4th International Conference on Management, Economics and Business (ICMEB 2019)</w:t>
      </w:r>
      <w:r w:rsidRPr="00A12D4B">
        <w:rPr>
          <w:rFonts w:ascii="Arial" w:hAnsi="Arial" w:cs="Arial"/>
          <w:szCs w:val="24"/>
          <w:shd w:val="clear" w:color="auto" w:fill="FFFFFF"/>
        </w:rPr>
        <w:t> (pp. 239-244). Atlantis Press.</w:t>
      </w:r>
      <w:r w:rsidRPr="00A12D4B">
        <w:rPr>
          <w:rFonts w:ascii="Arial" w:hAnsi="Arial" w:cs="Arial"/>
          <w:szCs w:val="24"/>
        </w:rPr>
        <w:t xml:space="preserve"> </w:t>
      </w:r>
      <w:hyperlink r:id="rId19" w:history="1">
        <w:r w:rsidRPr="00A12D4B">
          <w:rPr>
            <w:rStyle w:val="Hyperlink"/>
            <w:rFonts w:ascii="Arial" w:hAnsi="Arial" w:cs="Arial"/>
            <w:color w:val="auto"/>
            <w:szCs w:val="24"/>
            <w:shd w:val="clear" w:color="auto" w:fill="FFFFFF"/>
          </w:rPr>
          <w:t>file:///C:/Users/Admin/Downloads/125934113.pdf</w:t>
        </w:r>
      </w:hyperlink>
    </w:p>
    <w:p w14:paraId="06203343" w14:textId="77777777" w:rsidR="00D9749E" w:rsidRPr="00A12D4B" w:rsidRDefault="000F3773" w:rsidP="00A12D4B">
      <w:pPr>
        <w:rPr>
          <w:rFonts w:ascii="Arial" w:hAnsi="Arial" w:cs="Arial"/>
          <w:szCs w:val="24"/>
        </w:rPr>
      </w:pPr>
      <w:r w:rsidRPr="00A12D4B">
        <w:rPr>
          <w:rFonts w:ascii="Arial" w:hAnsi="Arial" w:cs="Arial"/>
          <w:szCs w:val="24"/>
          <w:shd w:val="clear" w:color="auto" w:fill="FFFFFF"/>
        </w:rPr>
        <w:t>Emeraldinsight.com. 2021. </w:t>
      </w:r>
      <w:r w:rsidRPr="00A12D4B">
        <w:rPr>
          <w:rFonts w:ascii="Arial" w:hAnsi="Arial" w:cs="Arial"/>
          <w:i/>
          <w:iCs/>
          <w:szCs w:val="24"/>
          <w:shd w:val="clear" w:color="auto" w:fill="FFFFFF"/>
        </w:rPr>
        <w:t>Hospitality operating systems | Emerald Insight</w:t>
      </w:r>
      <w:r w:rsidRPr="00A12D4B">
        <w:rPr>
          <w:rFonts w:ascii="Arial" w:hAnsi="Arial" w:cs="Arial"/>
          <w:szCs w:val="24"/>
          <w:shd w:val="clear" w:color="auto" w:fill="FFFFFF"/>
        </w:rPr>
        <w:t>. [online] Available at: &lt;http://www.emeraldinsight.com/doi/abs/10.1108/09596119510090690&gt; [Accessed 10 February 2021].</w:t>
      </w:r>
    </w:p>
    <w:p w14:paraId="1C5B55E7" w14:textId="77777777" w:rsidR="00D9749E" w:rsidRPr="00A12D4B" w:rsidRDefault="000F3773" w:rsidP="00A12D4B">
      <w:pPr>
        <w:rPr>
          <w:rFonts w:ascii="Arial" w:hAnsi="Arial" w:cs="Arial"/>
          <w:szCs w:val="24"/>
        </w:rPr>
      </w:pPr>
      <w:r w:rsidRPr="00A12D4B">
        <w:rPr>
          <w:rFonts w:ascii="Arial" w:hAnsi="Arial" w:cs="Arial"/>
          <w:szCs w:val="24"/>
          <w:shd w:val="clear" w:color="auto" w:fill="FFFFFF"/>
        </w:rPr>
        <w:t xml:space="preserve">Gómez, L.K.Á., </w:t>
      </w:r>
      <w:proofErr w:type="spellStart"/>
      <w:r w:rsidRPr="00A12D4B">
        <w:rPr>
          <w:rFonts w:ascii="Arial" w:hAnsi="Arial" w:cs="Arial"/>
          <w:szCs w:val="24"/>
          <w:shd w:val="clear" w:color="auto" w:fill="FFFFFF"/>
        </w:rPr>
        <w:t>Intriago</w:t>
      </w:r>
      <w:proofErr w:type="spellEnd"/>
      <w:r w:rsidRPr="00A12D4B">
        <w:rPr>
          <w:rFonts w:ascii="Arial" w:hAnsi="Arial" w:cs="Arial"/>
          <w:szCs w:val="24"/>
          <w:shd w:val="clear" w:color="auto" w:fill="FFFFFF"/>
        </w:rPr>
        <w:t xml:space="preserve">, D.A.V., </w:t>
      </w:r>
      <w:proofErr w:type="spellStart"/>
      <w:r w:rsidRPr="00A12D4B">
        <w:rPr>
          <w:rFonts w:ascii="Arial" w:hAnsi="Arial" w:cs="Arial"/>
          <w:szCs w:val="24"/>
          <w:shd w:val="clear" w:color="auto" w:fill="FFFFFF"/>
        </w:rPr>
        <w:t>Morán</w:t>
      </w:r>
      <w:proofErr w:type="spellEnd"/>
      <w:r w:rsidRPr="00A12D4B">
        <w:rPr>
          <w:rFonts w:ascii="Arial" w:hAnsi="Arial" w:cs="Arial"/>
          <w:szCs w:val="24"/>
          <w:shd w:val="clear" w:color="auto" w:fill="FFFFFF"/>
        </w:rPr>
        <w:t xml:space="preserve">, A.M.I., Gómez, L.R.M., </w:t>
      </w:r>
      <w:proofErr w:type="spellStart"/>
      <w:r w:rsidRPr="00A12D4B">
        <w:rPr>
          <w:rFonts w:ascii="Arial" w:hAnsi="Arial" w:cs="Arial"/>
          <w:szCs w:val="24"/>
          <w:shd w:val="clear" w:color="auto" w:fill="FFFFFF"/>
        </w:rPr>
        <w:t>Armas</w:t>
      </w:r>
      <w:proofErr w:type="spellEnd"/>
      <w:r w:rsidRPr="00A12D4B">
        <w:rPr>
          <w:rFonts w:ascii="Arial" w:hAnsi="Arial" w:cs="Arial"/>
          <w:szCs w:val="24"/>
          <w:shd w:val="clear" w:color="auto" w:fill="FFFFFF"/>
        </w:rPr>
        <w:t xml:space="preserve">, J.A.A., </w:t>
      </w:r>
      <w:proofErr w:type="spellStart"/>
      <w:r w:rsidRPr="00A12D4B">
        <w:rPr>
          <w:rFonts w:ascii="Arial" w:hAnsi="Arial" w:cs="Arial"/>
          <w:szCs w:val="24"/>
          <w:shd w:val="clear" w:color="auto" w:fill="FFFFFF"/>
        </w:rPr>
        <w:t>Alcívar</w:t>
      </w:r>
      <w:proofErr w:type="spellEnd"/>
      <w:r w:rsidRPr="00A12D4B">
        <w:rPr>
          <w:rFonts w:ascii="Arial" w:hAnsi="Arial" w:cs="Arial"/>
          <w:szCs w:val="24"/>
          <w:shd w:val="clear" w:color="auto" w:fill="FFFFFF"/>
        </w:rPr>
        <w:t xml:space="preserve">, M.A.M. and Villanueva, L.K.B., 2019. Use of </w:t>
      </w:r>
      <w:proofErr w:type="spellStart"/>
      <w:r w:rsidRPr="00A12D4B">
        <w:rPr>
          <w:rFonts w:ascii="Arial" w:hAnsi="Arial" w:cs="Arial"/>
          <w:szCs w:val="24"/>
          <w:shd w:val="clear" w:color="auto" w:fill="FFFFFF"/>
        </w:rPr>
        <w:t>neutrosophy</w:t>
      </w:r>
      <w:proofErr w:type="spellEnd"/>
      <w:r w:rsidRPr="00A12D4B">
        <w:rPr>
          <w:rFonts w:ascii="Arial" w:hAnsi="Arial" w:cs="Arial"/>
          <w:szCs w:val="24"/>
          <w:shd w:val="clear" w:color="auto" w:fill="FFFFFF"/>
        </w:rPr>
        <w:t xml:space="preserve"> for the detection of operational risk in corporate financial management for administrative excellence. </w:t>
      </w:r>
      <w:proofErr w:type="spellStart"/>
      <w:r w:rsidRPr="00A12D4B">
        <w:rPr>
          <w:rFonts w:ascii="Arial" w:hAnsi="Arial" w:cs="Arial"/>
          <w:i/>
          <w:iCs/>
          <w:szCs w:val="24"/>
          <w:shd w:val="clear" w:color="auto" w:fill="FFFFFF"/>
        </w:rPr>
        <w:t>Neutrosophic</w:t>
      </w:r>
      <w:proofErr w:type="spellEnd"/>
      <w:r w:rsidRPr="00A12D4B">
        <w:rPr>
          <w:rFonts w:ascii="Arial" w:hAnsi="Arial" w:cs="Arial"/>
          <w:i/>
          <w:iCs/>
          <w:szCs w:val="24"/>
          <w:shd w:val="clear" w:color="auto" w:fill="FFFFFF"/>
        </w:rPr>
        <w:t xml:space="preserve"> Sets and Systems</w:t>
      </w:r>
      <w:r w:rsidRPr="00A12D4B">
        <w:rPr>
          <w:rFonts w:ascii="Arial" w:hAnsi="Arial" w:cs="Arial"/>
          <w:szCs w:val="24"/>
          <w:shd w:val="clear" w:color="auto" w:fill="FFFFFF"/>
        </w:rPr>
        <w:t>, </w:t>
      </w:r>
      <w:r w:rsidRPr="00A12D4B">
        <w:rPr>
          <w:rFonts w:ascii="Arial" w:hAnsi="Arial" w:cs="Arial"/>
          <w:i/>
          <w:iCs/>
          <w:szCs w:val="24"/>
          <w:shd w:val="clear" w:color="auto" w:fill="FFFFFF"/>
        </w:rPr>
        <w:t>26</w:t>
      </w:r>
      <w:r w:rsidRPr="00A12D4B">
        <w:rPr>
          <w:rFonts w:ascii="Arial" w:hAnsi="Arial" w:cs="Arial"/>
          <w:szCs w:val="24"/>
          <w:shd w:val="clear" w:color="auto" w:fill="FFFFFF"/>
        </w:rPr>
        <w:t>, pp.77-83.</w:t>
      </w:r>
      <w:r w:rsidRPr="00A12D4B">
        <w:rPr>
          <w:rFonts w:ascii="Arial" w:hAnsi="Arial" w:cs="Arial"/>
          <w:szCs w:val="24"/>
        </w:rPr>
        <w:t xml:space="preserve"> </w:t>
      </w:r>
      <w:hyperlink r:id="rId20" w:history="1">
        <w:r w:rsidRPr="00A12D4B">
          <w:rPr>
            <w:rStyle w:val="Hyperlink"/>
            <w:rFonts w:ascii="Arial" w:hAnsi="Arial" w:cs="Arial"/>
            <w:szCs w:val="24"/>
            <w:shd w:val="clear" w:color="auto" w:fill="FFFFFF"/>
          </w:rPr>
          <w:t>file:///C:/Users/Admin/Downloads/154-Article%20Text-285-1-10-20200911.pdf</w:t>
        </w:r>
      </w:hyperlink>
      <w:r w:rsidRPr="00A12D4B">
        <w:rPr>
          <w:rFonts w:ascii="Arial" w:hAnsi="Arial" w:cs="Arial"/>
          <w:szCs w:val="24"/>
          <w:shd w:val="clear" w:color="auto" w:fill="FFFFFF"/>
        </w:rPr>
        <w:t xml:space="preserve"> </w:t>
      </w:r>
    </w:p>
    <w:p w14:paraId="76FB3A1C" w14:textId="77777777" w:rsidR="00D9749E" w:rsidRPr="00A12D4B" w:rsidRDefault="000F3773" w:rsidP="00A12D4B">
      <w:pPr>
        <w:rPr>
          <w:rFonts w:ascii="Arial" w:hAnsi="Arial" w:cs="Arial"/>
          <w:szCs w:val="24"/>
        </w:rPr>
      </w:pPr>
      <w:r w:rsidRPr="00A12D4B">
        <w:rPr>
          <w:rFonts w:ascii="Arial" w:hAnsi="Arial" w:cs="Arial"/>
          <w:szCs w:val="24"/>
          <w:shd w:val="clear" w:color="auto" w:fill="FFFFFF"/>
        </w:rPr>
        <w:t>hiltonacademic.com. 2021. </w:t>
      </w:r>
      <w:proofErr w:type="spellStart"/>
      <w:r w:rsidRPr="00A12D4B">
        <w:rPr>
          <w:rFonts w:ascii="Arial" w:hAnsi="Arial" w:cs="Arial"/>
          <w:i/>
          <w:iCs/>
          <w:szCs w:val="24"/>
          <w:shd w:val="clear" w:color="auto" w:fill="FFFFFF"/>
        </w:rPr>
        <w:t>hiltonacademic</w:t>
      </w:r>
      <w:proofErr w:type="spellEnd"/>
      <w:r w:rsidRPr="00A12D4B">
        <w:rPr>
          <w:rFonts w:ascii="Arial" w:hAnsi="Arial" w:cs="Arial"/>
          <w:szCs w:val="24"/>
          <w:shd w:val="clear" w:color="auto" w:fill="FFFFFF"/>
        </w:rPr>
        <w:t>. [online] Available at: &lt;http://www.hiltonacademic.com/course-detail/front-office#:~:text=Front%20office%20personnel%20have%20more,staff%20in%20most%20other%20departments.&amp;text=Front%20office%20functions%20include%20reservation,yield%20management%20and%20crisis%20management.&gt; [Accessed 9 February 2021].</w:t>
      </w:r>
    </w:p>
    <w:p w14:paraId="1EF1310C" w14:textId="557940C9" w:rsidR="00D9749E" w:rsidRPr="00A12D4B" w:rsidRDefault="000F3773" w:rsidP="00A12D4B">
      <w:pPr>
        <w:rPr>
          <w:rFonts w:ascii="Arial" w:hAnsi="Arial" w:cs="Arial"/>
          <w:szCs w:val="24"/>
        </w:rPr>
      </w:pPr>
      <w:r w:rsidRPr="00A12D4B">
        <w:rPr>
          <w:rFonts w:ascii="Arial" w:hAnsi="Arial" w:cs="Arial"/>
          <w:szCs w:val="24"/>
          <w:shd w:val="clear" w:color="auto" w:fill="FFFFFF"/>
        </w:rPr>
        <w:lastRenderedPageBreak/>
        <w:t>Hop Software. 2021. </w:t>
      </w:r>
      <w:r w:rsidRPr="00A12D4B">
        <w:rPr>
          <w:rFonts w:ascii="Arial" w:hAnsi="Arial" w:cs="Arial"/>
          <w:i/>
          <w:iCs/>
          <w:szCs w:val="24"/>
          <w:shd w:val="clear" w:color="auto" w:fill="FFFFFF"/>
        </w:rPr>
        <w:t xml:space="preserve">What Are </w:t>
      </w:r>
      <w:r w:rsidR="00A12D4B" w:rsidRPr="00A12D4B">
        <w:rPr>
          <w:rFonts w:ascii="Arial" w:hAnsi="Arial" w:cs="Arial"/>
          <w:i/>
          <w:iCs/>
          <w:szCs w:val="24"/>
          <w:shd w:val="clear" w:color="auto" w:fill="FFFFFF"/>
        </w:rPr>
        <w:t>the</w:t>
      </w:r>
      <w:r w:rsidRPr="00A12D4B">
        <w:rPr>
          <w:rFonts w:ascii="Arial" w:hAnsi="Arial" w:cs="Arial"/>
          <w:i/>
          <w:iCs/>
          <w:szCs w:val="24"/>
          <w:shd w:val="clear" w:color="auto" w:fill="FFFFFF"/>
        </w:rPr>
        <w:t xml:space="preserve"> Challenges Facing A Front Desk? - Hop Software</w:t>
      </w:r>
      <w:r w:rsidRPr="00A12D4B">
        <w:rPr>
          <w:rFonts w:ascii="Arial" w:hAnsi="Arial" w:cs="Arial"/>
          <w:szCs w:val="24"/>
          <w:shd w:val="clear" w:color="auto" w:fill="FFFFFF"/>
        </w:rPr>
        <w:t>. [online] Available at: &lt;https://www.hopsoftware.com/what-are-the-challenges-facing-a-front-desk/&gt; [Accessed 9 February 2021].</w:t>
      </w:r>
    </w:p>
    <w:p w14:paraId="25F349FD" w14:textId="77777777" w:rsidR="00D9749E" w:rsidRPr="00A12D4B" w:rsidRDefault="000F3773" w:rsidP="00A12D4B">
      <w:pPr>
        <w:rPr>
          <w:rFonts w:ascii="Arial" w:hAnsi="Arial" w:cs="Arial"/>
          <w:szCs w:val="24"/>
        </w:rPr>
      </w:pPr>
      <w:r w:rsidRPr="00A12D4B">
        <w:rPr>
          <w:rFonts w:ascii="Arial" w:hAnsi="Arial" w:cs="Arial"/>
          <w:szCs w:val="24"/>
          <w:shd w:val="clear" w:color="auto" w:fill="FFFFFF"/>
        </w:rPr>
        <w:t>Hosco.com. 2021. </w:t>
      </w:r>
      <w:r w:rsidRPr="00A12D4B">
        <w:rPr>
          <w:rFonts w:ascii="Arial" w:hAnsi="Arial" w:cs="Arial"/>
          <w:i/>
          <w:iCs/>
          <w:szCs w:val="24"/>
          <w:shd w:val="clear" w:color="auto" w:fill="FFFFFF"/>
        </w:rPr>
        <w:t>Property Operations Management Development Program (MDP) at Hilton Corporate</w:t>
      </w:r>
      <w:r w:rsidRPr="00A12D4B">
        <w:rPr>
          <w:rFonts w:ascii="Arial" w:hAnsi="Arial" w:cs="Arial"/>
          <w:szCs w:val="24"/>
          <w:shd w:val="clear" w:color="auto" w:fill="FFFFFF"/>
        </w:rPr>
        <w:t>. [online] Available at: &lt;https://www.hosco.com/en/job/hilton-corporate/property-operations-management-development-program-mdp-721091&gt; [Accessed 9 February 2021].</w:t>
      </w:r>
    </w:p>
    <w:p w14:paraId="016A4455" w14:textId="77777777" w:rsidR="00D9749E" w:rsidRPr="00A12D4B" w:rsidRDefault="000F3773" w:rsidP="00A12D4B">
      <w:pPr>
        <w:rPr>
          <w:rFonts w:ascii="Arial" w:hAnsi="Arial" w:cs="Arial"/>
          <w:szCs w:val="24"/>
        </w:rPr>
      </w:pPr>
      <w:r w:rsidRPr="00A12D4B">
        <w:rPr>
          <w:rFonts w:ascii="Arial" w:hAnsi="Arial" w:cs="Arial"/>
          <w:szCs w:val="24"/>
          <w:shd w:val="clear" w:color="auto" w:fill="FFFFFF"/>
        </w:rPr>
        <w:t>Hospitality Technology. 2021. </w:t>
      </w:r>
      <w:r w:rsidRPr="00A12D4B">
        <w:rPr>
          <w:rFonts w:ascii="Arial" w:hAnsi="Arial" w:cs="Arial"/>
          <w:i/>
          <w:iCs/>
          <w:szCs w:val="24"/>
          <w:shd w:val="clear" w:color="auto" w:fill="FFFFFF"/>
        </w:rPr>
        <w:t>Hotel Managers: Focus on These 5 Areas for Best Operations Efficiency</w:t>
      </w:r>
      <w:r w:rsidRPr="00A12D4B">
        <w:rPr>
          <w:rFonts w:ascii="Arial" w:hAnsi="Arial" w:cs="Arial"/>
          <w:szCs w:val="24"/>
          <w:shd w:val="clear" w:color="auto" w:fill="FFFFFF"/>
        </w:rPr>
        <w:t>. [online] Available at: &lt;https://hospitalitytech.com/hotel-managers-focus-these-5-areas-best-operations-efficiency&gt; [Accessed 10 February 2021].</w:t>
      </w:r>
    </w:p>
    <w:p w14:paraId="64CC270D" w14:textId="77777777" w:rsidR="00D9749E" w:rsidRPr="00A12D4B" w:rsidRDefault="000F3773" w:rsidP="00A12D4B">
      <w:pPr>
        <w:rPr>
          <w:rFonts w:ascii="Arial" w:hAnsi="Arial" w:cs="Arial"/>
          <w:szCs w:val="24"/>
        </w:rPr>
      </w:pPr>
      <w:r w:rsidRPr="00A12D4B">
        <w:rPr>
          <w:rFonts w:ascii="Arial" w:hAnsi="Arial" w:cs="Arial"/>
          <w:szCs w:val="24"/>
          <w:shd w:val="clear" w:color="auto" w:fill="FFFFFF"/>
        </w:rPr>
        <w:t xml:space="preserve">Hotel News ME. 2021. Matthew Mullan to oversee operations as cluster general manager for Hilton’s trio of hotels on Abu Dhabi’s </w:t>
      </w:r>
      <w:proofErr w:type="spellStart"/>
      <w:r w:rsidRPr="00A12D4B">
        <w:rPr>
          <w:rFonts w:ascii="Arial" w:hAnsi="Arial" w:cs="Arial"/>
          <w:szCs w:val="24"/>
          <w:shd w:val="clear" w:color="auto" w:fill="FFFFFF"/>
        </w:rPr>
        <w:t>Yas</w:t>
      </w:r>
      <w:proofErr w:type="spellEnd"/>
      <w:r w:rsidRPr="00A12D4B">
        <w:rPr>
          <w:rFonts w:ascii="Arial" w:hAnsi="Arial" w:cs="Arial"/>
          <w:szCs w:val="24"/>
          <w:shd w:val="clear" w:color="auto" w:fill="FFFFFF"/>
        </w:rPr>
        <w:t xml:space="preserve"> Island | Hotel News ME. [online] Available at: &lt;https://www.hotelnewsme.com/news/matthew-mullan-to-oversee-operations-as-cluster-general-manager-for-hiltons-trio-of-hotels-on-abu-dhabis-yas-island/&gt; [Accessed 10 February 2021].</w:t>
      </w:r>
    </w:p>
    <w:p w14:paraId="07030414" w14:textId="3A9FE682" w:rsidR="00D9749E" w:rsidRPr="00A12D4B" w:rsidRDefault="000F3773" w:rsidP="00A12D4B">
      <w:pPr>
        <w:rPr>
          <w:rFonts w:ascii="Arial" w:hAnsi="Arial" w:cs="Arial"/>
          <w:szCs w:val="24"/>
          <w:shd w:val="clear" w:color="auto" w:fill="FFFFFF"/>
        </w:rPr>
      </w:pPr>
      <w:r w:rsidRPr="00A12D4B">
        <w:rPr>
          <w:rFonts w:ascii="Arial" w:hAnsi="Arial" w:cs="Arial"/>
          <w:szCs w:val="24"/>
          <w:shd w:val="clear" w:color="auto" w:fill="FFFFFF"/>
        </w:rPr>
        <w:t>Hotel Tech Report. 2021. </w:t>
      </w:r>
      <w:r w:rsidRPr="00A12D4B">
        <w:rPr>
          <w:rFonts w:ascii="Arial" w:hAnsi="Arial" w:cs="Arial"/>
          <w:i/>
          <w:iCs/>
          <w:szCs w:val="24"/>
          <w:shd w:val="clear" w:color="auto" w:fill="FFFFFF"/>
        </w:rPr>
        <w:t xml:space="preserve">Front of House vs. Back of House: What's the </w:t>
      </w:r>
      <w:r w:rsidR="00A12D4B" w:rsidRPr="00A12D4B">
        <w:rPr>
          <w:rFonts w:ascii="Arial" w:hAnsi="Arial" w:cs="Arial"/>
          <w:i/>
          <w:iCs/>
          <w:szCs w:val="24"/>
          <w:shd w:val="clear" w:color="auto" w:fill="FFFFFF"/>
        </w:rPr>
        <w:t>Difference?</w:t>
      </w:r>
      <w:r w:rsidRPr="00A12D4B">
        <w:rPr>
          <w:rFonts w:ascii="Arial" w:hAnsi="Arial" w:cs="Arial"/>
          <w:szCs w:val="24"/>
          <w:shd w:val="clear" w:color="auto" w:fill="FFFFFF"/>
        </w:rPr>
        <w:t xml:space="preserve"> [online] Available at: &lt;https://hoteltechreport.com/news/front-of-house&gt; [Accessed 9 February 2021].</w:t>
      </w:r>
    </w:p>
    <w:p w14:paraId="19C036DB" w14:textId="77777777" w:rsidR="00D9749E" w:rsidRPr="00A12D4B" w:rsidRDefault="000F3773" w:rsidP="00A12D4B">
      <w:pPr>
        <w:rPr>
          <w:rFonts w:ascii="Arial" w:hAnsi="Arial" w:cs="Arial"/>
          <w:szCs w:val="24"/>
        </w:rPr>
      </w:pPr>
      <w:r w:rsidRPr="00A12D4B">
        <w:rPr>
          <w:rFonts w:ascii="Arial" w:hAnsi="Arial" w:cs="Arial"/>
          <w:szCs w:val="24"/>
          <w:shd w:val="clear" w:color="auto" w:fill="FFFFFF"/>
        </w:rPr>
        <w:t>Inc.com. 2021. </w:t>
      </w:r>
      <w:r w:rsidRPr="00A12D4B">
        <w:rPr>
          <w:rFonts w:ascii="Arial" w:hAnsi="Arial" w:cs="Arial"/>
          <w:i/>
          <w:iCs/>
          <w:szCs w:val="24"/>
          <w:shd w:val="clear" w:color="auto" w:fill="FFFFFF"/>
        </w:rPr>
        <w:t>The CEO of Hilton Just Made a Surprising Announcement About the Controversial Thing He Plans to Do in Every Hotel</w:t>
      </w:r>
      <w:r w:rsidRPr="00A12D4B">
        <w:rPr>
          <w:rFonts w:ascii="Arial" w:hAnsi="Arial" w:cs="Arial"/>
          <w:szCs w:val="24"/>
          <w:shd w:val="clear" w:color="auto" w:fill="FFFFFF"/>
        </w:rPr>
        <w:t>. [online] Available at: &lt;https://www.inc.com/bill-murphy-jr/the-ceo-of-hilton-just-made-a-surprising-new-announcement-about-controversial-thing-he-plans-to-do-in-every-hotel.html&gt; [Accessed 9 February 2021].</w:t>
      </w:r>
    </w:p>
    <w:p w14:paraId="7E051CE3" w14:textId="77777777" w:rsidR="00D9749E" w:rsidRPr="00A12D4B" w:rsidRDefault="000F3773" w:rsidP="00A12D4B">
      <w:pPr>
        <w:rPr>
          <w:rFonts w:ascii="Arial" w:hAnsi="Arial" w:cs="Arial"/>
          <w:szCs w:val="24"/>
        </w:rPr>
      </w:pPr>
      <w:r w:rsidRPr="00A12D4B">
        <w:rPr>
          <w:rFonts w:ascii="Arial" w:hAnsi="Arial" w:cs="Arial"/>
          <w:szCs w:val="24"/>
          <w:shd w:val="clear" w:color="auto" w:fill="FFFFFF"/>
        </w:rPr>
        <w:t>islandpacket.com. 2021. </w:t>
      </w:r>
      <w:proofErr w:type="spellStart"/>
      <w:r w:rsidRPr="00A12D4B">
        <w:rPr>
          <w:rFonts w:ascii="Arial" w:hAnsi="Arial" w:cs="Arial"/>
          <w:i/>
          <w:iCs/>
          <w:szCs w:val="24"/>
          <w:shd w:val="clear" w:color="auto" w:fill="FFFFFF"/>
        </w:rPr>
        <w:t>islandpacket</w:t>
      </w:r>
      <w:proofErr w:type="spellEnd"/>
      <w:r w:rsidRPr="00A12D4B">
        <w:rPr>
          <w:rFonts w:ascii="Arial" w:hAnsi="Arial" w:cs="Arial"/>
          <w:szCs w:val="24"/>
          <w:shd w:val="clear" w:color="auto" w:fill="FFFFFF"/>
        </w:rPr>
        <w:t>. [online] Available at: &lt;https://www.islandpacket.com/sports/college/article249124805.html&gt; [Accessed 10 February 2021].</w:t>
      </w:r>
    </w:p>
    <w:p w14:paraId="25322C8C" w14:textId="77777777" w:rsidR="00D9749E" w:rsidRPr="00A12D4B" w:rsidRDefault="000F3773" w:rsidP="00A12D4B">
      <w:pPr>
        <w:rPr>
          <w:rFonts w:ascii="Arial" w:hAnsi="Arial" w:cs="Arial"/>
          <w:szCs w:val="24"/>
        </w:rPr>
      </w:pPr>
      <w:r w:rsidRPr="00A12D4B">
        <w:rPr>
          <w:rFonts w:ascii="Arial" w:hAnsi="Arial" w:cs="Arial"/>
          <w:szCs w:val="24"/>
          <w:shd w:val="clear" w:color="auto" w:fill="FFFFFF"/>
        </w:rPr>
        <w:lastRenderedPageBreak/>
        <w:t>Jstor.org. 2021. The structural and infrastructural decisions of operations management in the hotel sector and their impact on organizational performance on JSTOR. [online] Available at: &lt;https://www.jstor.org/stable/26366451&gt; [Accessed 10 February 2021].</w:t>
      </w:r>
    </w:p>
    <w:p w14:paraId="10E3C8E9" w14:textId="77777777" w:rsidR="00D9749E" w:rsidRPr="00A12D4B" w:rsidRDefault="000F3773" w:rsidP="00A12D4B">
      <w:pPr>
        <w:rPr>
          <w:rFonts w:ascii="Arial" w:hAnsi="Arial" w:cs="Arial"/>
          <w:szCs w:val="24"/>
        </w:rPr>
      </w:pPr>
      <w:r w:rsidRPr="00A12D4B">
        <w:rPr>
          <w:rFonts w:ascii="Arial" w:hAnsi="Arial" w:cs="Arial"/>
          <w:szCs w:val="24"/>
          <w:shd w:val="clear" w:color="auto" w:fill="FFFFFF"/>
        </w:rPr>
        <w:t>KHAN, Y.H., HAKEEM, S.M.A. and NAUMOV, N., 2018. The use of branding and market segmentation in hotel marketing: A Conceptual Review. </w:t>
      </w:r>
      <w:r w:rsidRPr="00A12D4B">
        <w:rPr>
          <w:rFonts w:ascii="Arial" w:hAnsi="Arial" w:cs="Arial"/>
          <w:i/>
          <w:iCs/>
          <w:szCs w:val="24"/>
          <w:shd w:val="clear" w:color="auto" w:fill="FFFFFF"/>
        </w:rPr>
        <w:t>Journal of Tourism Intelligence and Smartness</w:t>
      </w:r>
      <w:r w:rsidRPr="00A12D4B">
        <w:rPr>
          <w:rFonts w:ascii="Arial" w:hAnsi="Arial" w:cs="Arial"/>
          <w:szCs w:val="24"/>
          <w:shd w:val="clear" w:color="auto" w:fill="FFFFFF"/>
        </w:rPr>
        <w:t>, </w:t>
      </w:r>
      <w:r w:rsidRPr="00A12D4B">
        <w:rPr>
          <w:rFonts w:ascii="Arial" w:hAnsi="Arial" w:cs="Arial"/>
          <w:i/>
          <w:iCs/>
          <w:szCs w:val="24"/>
          <w:shd w:val="clear" w:color="auto" w:fill="FFFFFF"/>
        </w:rPr>
        <w:t>1</w:t>
      </w:r>
      <w:r w:rsidRPr="00A12D4B">
        <w:rPr>
          <w:rFonts w:ascii="Arial" w:hAnsi="Arial" w:cs="Arial"/>
          <w:szCs w:val="24"/>
          <w:shd w:val="clear" w:color="auto" w:fill="FFFFFF"/>
        </w:rPr>
        <w:t>(2), pp.12-23.</w:t>
      </w:r>
      <w:r w:rsidRPr="00A12D4B">
        <w:rPr>
          <w:rFonts w:ascii="Arial" w:hAnsi="Arial" w:cs="Arial"/>
          <w:szCs w:val="24"/>
        </w:rPr>
        <w:t xml:space="preserve"> </w:t>
      </w:r>
      <w:hyperlink r:id="rId21" w:history="1">
        <w:r w:rsidRPr="00A12D4B">
          <w:rPr>
            <w:rStyle w:val="Hyperlink"/>
            <w:rFonts w:ascii="Arial" w:hAnsi="Arial" w:cs="Arial"/>
            <w:color w:val="auto"/>
            <w:szCs w:val="24"/>
            <w:shd w:val="clear" w:color="auto" w:fill="FFFFFF"/>
          </w:rPr>
          <w:t>https://dergipark.org.tr/en/download/article-file/609826</w:t>
        </w:r>
      </w:hyperlink>
      <w:r w:rsidRPr="00A12D4B">
        <w:rPr>
          <w:rFonts w:ascii="Arial" w:hAnsi="Arial" w:cs="Arial"/>
          <w:szCs w:val="24"/>
          <w:shd w:val="clear" w:color="auto" w:fill="FFFFFF"/>
        </w:rPr>
        <w:t xml:space="preserve"> </w:t>
      </w:r>
    </w:p>
    <w:p w14:paraId="0D9F4227" w14:textId="77777777" w:rsidR="00D9749E" w:rsidRPr="00A12D4B" w:rsidRDefault="000F3773" w:rsidP="00A12D4B">
      <w:pPr>
        <w:rPr>
          <w:rFonts w:ascii="Arial" w:hAnsi="Arial" w:cs="Arial"/>
          <w:szCs w:val="24"/>
        </w:rPr>
      </w:pPr>
      <w:r w:rsidRPr="00A12D4B">
        <w:rPr>
          <w:rFonts w:ascii="Arial" w:hAnsi="Arial" w:cs="Arial"/>
          <w:szCs w:val="24"/>
          <w:shd w:val="clear" w:color="auto" w:fill="FFFFFF"/>
        </w:rPr>
        <w:t>Managementservices.hilton.com. 2021. </w:t>
      </w:r>
      <w:r w:rsidRPr="00A12D4B">
        <w:rPr>
          <w:rFonts w:ascii="Arial" w:hAnsi="Arial" w:cs="Arial"/>
          <w:i/>
          <w:iCs/>
          <w:szCs w:val="24"/>
          <w:shd w:val="clear" w:color="auto" w:fill="FFFFFF"/>
        </w:rPr>
        <w:t>Hilton Management Services’ Leadership Team - Meet the Team</w:t>
      </w:r>
      <w:r w:rsidRPr="00A12D4B">
        <w:rPr>
          <w:rFonts w:ascii="Arial" w:hAnsi="Arial" w:cs="Arial"/>
          <w:szCs w:val="24"/>
          <w:shd w:val="clear" w:color="auto" w:fill="FFFFFF"/>
        </w:rPr>
        <w:t>. [online] Available at: &lt;https://managementservices.hilton.com/en/who-we-are/meet-the-team/&gt; [Accessed 9 February 2021].</w:t>
      </w:r>
    </w:p>
    <w:p w14:paraId="31B98BCA" w14:textId="77777777" w:rsidR="00D9749E" w:rsidRPr="00A12D4B" w:rsidRDefault="000F3773" w:rsidP="00A12D4B">
      <w:pPr>
        <w:rPr>
          <w:rFonts w:ascii="Arial" w:hAnsi="Arial" w:cs="Arial"/>
          <w:szCs w:val="24"/>
        </w:rPr>
      </w:pPr>
      <w:r w:rsidRPr="00A12D4B">
        <w:rPr>
          <w:rFonts w:ascii="Arial" w:hAnsi="Arial" w:cs="Arial"/>
          <w:szCs w:val="24"/>
          <w:shd w:val="clear" w:color="auto" w:fill="FFFFFF"/>
        </w:rPr>
        <w:t>Mistry, S., 2021. </w:t>
      </w:r>
      <w:r w:rsidRPr="00A12D4B">
        <w:rPr>
          <w:rFonts w:ascii="Arial" w:hAnsi="Arial" w:cs="Arial"/>
          <w:i/>
          <w:iCs/>
          <w:szCs w:val="24"/>
          <w:shd w:val="clear" w:color="auto" w:fill="FFFFFF"/>
        </w:rPr>
        <w:t>How to Deal with Common Challenges in Hotel Industry? [Updated for 2020]</w:t>
      </w:r>
      <w:r w:rsidRPr="00A12D4B">
        <w:rPr>
          <w:rFonts w:ascii="Arial" w:hAnsi="Arial" w:cs="Arial"/>
          <w:szCs w:val="24"/>
          <w:shd w:val="clear" w:color="auto" w:fill="FFFFFF"/>
        </w:rPr>
        <w:t xml:space="preserve">. [online] </w:t>
      </w:r>
      <w:proofErr w:type="spellStart"/>
      <w:r w:rsidRPr="00A12D4B">
        <w:rPr>
          <w:rFonts w:ascii="Arial" w:hAnsi="Arial" w:cs="Arial"/>
          <w:szCs w:val="24"/>
          <w:shd w:val="clear" w:color="auto" w:fill="FFFFFF"/>
        </w:rPr>
        <w:t>eZee</w:t>
      </w:r>
      <w:proofErr w:type="spellEnd"/>
      <w:r w:rsidRPr="00A12D4B">
        <w:rPr>
          <w:rFonts w:ascii="Arial" w:hAnsi="Arial" w:cs="Arial"/>
          <w:szCs w:val="24"/>
          <w:shd w:val="clear" w:color="auto" w:fill="FFFFFF"/>
        </w:rPr>
        <w:t xml:space="preserve"> Absolute. Available at: &lt;https://www.ezeeabsolute.com/blog/how-to-deal-with-challenges-in-hotel-industry/#datasecurity&gt; [Accessed 9 February 2021].</w:t>
      </w:r>
    </w:p>
    <w:p w14:paraId="36349202" w14:textId="77777777" w:rsidR="00D9749E" w:rsidRPr="00A12D4B" w:rsidRDefault="000F3773" w:rsidP="00A12D4B">
      <w:pPr>
        <w:rPr>
          <w:rFonts w:ascii="Arial" w:hAnsi="Arial" w:cs="Arial"/>
          <w:szCs w:val="24"/>
        </w:rPr>
      </w:pPr>
      <w:proofErr w:type="spellStart"/>
      <w:r w:rsidRPr="00A12D4B">
        <w:rPr>
          <w:rFonts w:ascii="Arial" w:hAnsi="Arial" w:cs="Arial"/>
          <w:szCs w:val="24"/>
          <w:shd w:val="clear" w:color="auto" w:fill="FFFFFF"/>
        </w:rPr>
        <w:t>Miteva</w:t>
      </w:r>
      <w:proofErr w:type="spellEnd"/>
      <w:r w:rsidRPr="00A12D4B">
        <w:rPr>
          <w:rFonts w:ascii="Arial" w:hAnsi="Arial" w:cs="Arial"/>
          <w:szCs w:val="24"/>
          <w:shd w:val="clear" w:color="auto" w:fill="FFFFFF"/>
        </w:rPr>
        <w:t xml:space="preserve">, N. and </w:t>
      </w:r>
      <w:proofErr w:type="spellStart"/>
      <w:r w:rsidRPr="00A12D4B">
        <w:rPr>
          <w:rFonts w:ascii="Arial" w:hAnsi="Arial" w:cs="Arial"/>
          <w:szCs w:val="24"/>
          <w:shd w:val="clear" w:color="auto" w:fill="FFFFFF"/>
        </w:rPr>
        <w:t>Ackovska</w:t>
      </w:r>
      <w:proofErr w:type="spellEnd"/>
      <w:r w:rsidRPr="00A12D4B">
        <w:rPr>
          <w:rFonts w:ascii="Arial" w:hAnsi="Arial" w:cs="Arial"/>
          <w:szCs w:val="24"/>
          <w:shd w:val="clear" w:color="auto" w:fill="FFFFFF"/>
        </w:rPr>
        <w:t>, M., 2017, March. The impact of hotel chains on the customer satisfaction and loyalty. In </w:t>
      </w:r>
      <w:r w:rsidRPr="00A12D4B">
        <w:rPr>
          <w:rFonts w:ascii="Arial" w:hAnsi="Arial" w:cs="Arial"/>
          <w:i/>
          <w:iCs/>
          <w:szCs w:val="24"/>
          <w:shd w:val="clear" w:color="auto" w:fill="FFFFFF"/>
        </w:rPr>
        <w:t>International Scientific Conference on Economics and Management EMAN</w:t>
      </w:r>
      <w:r w:rsidRPr="00A12D4B">
        <w:rPr>
          <w:rFonts w:ascii="Arial" w:hAnsi="Arial" w:cs="Arial"/>
          <w:szCs w:val="24"/>
          <w:shd w:val="clear" w:color="auto" w:fill="FFFFFF"/>
        </w:rPr>
        <w:t> (pp. 856-861). Association of Economics and Managers of the Balkans, Belgrade, Serbia.</w:t>
      </w:r>
      <w:r w:rsidRPr="00A12D4B">
        <w:rPr>
          <w:rFonts w:ascii="Arial" w:hAnsi="Arial" w:cs="Arial"/>
          <w:szCs w:val="24"/>
        </w:rPr>
        <w:t xml:space="preserve"> </w:t>
      </w:r>
      <w:hyperlink r:id="rId22" w:history="1">
        <w:r w:rsidRPr="00A12D4B">
          <w:rPr>
            <w:rStyle w:val="Hyperlink"/>
            <w:rFonts w:ascii="Arial" w:hAnsi="Arial" w:cs="Arial"/>
            <w:color w:val="auto"/>
            <w:szCs w:val="24"/>
            <w:shd w:val="clear" w:color="auto" w:fill="FFFFFF"/>
          </w:rPr>
          <w:t>http://eprints.ugd.edu.mk/18541/1/Full%20Paper_The%20impact%20of%20hotel%20chains%20on%20customer%20satisfaction_Natasha%20Miteva_Marija%20Ackovska_eman2017.pdf</w:t>
        </w:r>
      </w:hyperlink>
      <w:r w:rsidRPr="00A12D4B">
        <w:rPr>
          <w:rFonts w:ascii="Arial" w:hAnsi="Arial" w:cs="Arial"/>
          <w:szCs w:val="24"/>
          <w:shd w:val="clear" w:color="auto" w:fill="FFFFFF"/>
        </w:rPr>
        <w:t xml:space="preserve"> </w:t>
      </w:r>
    </w:p>
    <w:p w14:paraId="19D23776" w14:textId="77777777" w:rsidR="00D9749E" w:rsidRPr="00A12D4B" w:rsidRDefault="000F3773" w:rsidP="00A12D4B">
      <w:pPr>
        <w:rPr>
          <w:rFonts w:ascii="Arial" w:hAnsi="Arial" w:cs="Arial"/>
          <w:szCs w:val="24"/>
        </w:rPr>
      </w:pPr>
      <w:r w:rsidRPr="00A12D4B">
        <w:rPr>
          <w:rFonts w:ascii="Arial" w:hAnsi="Arial" w:cs="Arial"/>
          <w:szCs w:val="24"/>
          <w:shd w:val="clear" w:color="auto" w:fill="FFFFFF"/>
        </w:rPr>
        <w:t>Net, H., 2021. </w:t>
      </w:r>
      <w:r w:rsidRPr="00A12D4B">
        <w:rPr>
          <w:rFonts w:ascii="Arial" w:hAnsi="Arial" w:cs="Arial"/>
          <w:i/>
          <w:iCs/>
          <w:szCs w:val="24"/>
          <w:shd w:val="clear" w:color="auto" w:fill="FFFFFF"/>
        </w:rPr>
        <w:t>Hilton Delivers Record-Breaking Growth and Positive Impact in 100th Year of Hospitality</w:t>
      </w:r>
      <w:r w:rsidRPr="00A12D4B">
        <w:rPr>
          <w:rFonts w:ascii="Arial" w:hAnsi="Arial" w:cs="Arial"/>
          <w:szCs w:val="24"/>
          <w:shd w:val="clear" w:color="auto" w:fill="FFFFFF"/>
        </w:rPr>
        <w:t>. [online] Hospitality Net. Available at: &lt;https://www.hospitalitynet.org/news/4096709.html&gt; [Accessed 9 February 2021].</w:t>
      </w:r>
    </w:p>
    <w:p w14:paraId="30A67073" w14:textId="77777777" w:rsidR="00D9749E" w:rsidRPr="00A12D4B" w:rsidRDefault="000F3773" w:rsidP="00A12D4B">
      <w:pPr>
        <w:rPr>
          <w:rFonts w:ascii="Arial" w:hAnsi="Arial" w:cs="Arial"/>
          <w:szCs w:val="24"/>
        </w:rPr>
      </w:pPr>
      <w:r w:rsidRPr="00A12D4B">
        <w:rPr>
          <w:rFonts w:ascii="Arial" w:hAnsi="Arial" w:cs="Arial"/>
          <w:szCs w:val="24"/>
          <w:shd w:val="clear" w:color="auto" w:fill="FFFFFF"/>
        </w:rPr>
        <w:t>Net, H., 2021. </w:t>
      </w:r>
      <w:r w:rsidRPr="00A12D4B">
        <w:rPr>
          <w:rFonts w:ascii="Arial" w:hAnsi="Arial" w:cs="Arial"/>
          <w:i/>
          <w:iCs/>
          <w:szCs w:val="24"/>
          <w:shd w:val="clear" w:color="auto" w:fill="FFFFFF"/>
        </w:rPr>
        <w:t>Hilton Hotels Corporation and Hilton Reservations Worldwide Announce Promotions</w:t>
      </w:r>
      <w:r w:rsidRPr="00A12D4B">
        <w:rPr>
          <w:rFonts w:ascii="Arial" w:hAnsi="Arial" w:cs="Arial"/>
          <w:szCs w:val="24"/>
          <w:shd w:val="clear" w:color="auto" w:fill="FFFFFF"/>
        </w:rPr>
        <w:t>. [online] Hospitality Net. Available at: &lt;https://www.hospitalitynet.org/news/4012005.html&gt; [Accessed 9 February 2021].</w:t>
      </w:r>
    </w:p>
    <w:p w14:paraId="7C34C9A9" w14:textId="77777777" w:rsidR="00D9749E" w:rsidRPr="00A12D4B" w:rsidRDefault="000F3773" w:rsidP="00A12D4B">
      <w:pPr>
        <w:rPr>
          <w:rFonts w:ascii="Arial" w:hAnsi="Arial" w:cs="Arial"/>
          <w:szCs w:val="24"/>
        </w:rPr>
      </w:pPr>
      <w:r w:rsidRPr="00A12D4B">
        <w:rPr>
          <w:rFonts w:ascii="Arial" w:hAnsi="Arial" w:cs="Arial"/>
          <w:szCs w:val="24"/>
          <w:shd w:val="clear" w:color="auto" w:fill="FFFFFF"/>
        </w:rPr>
        <w:t>Net, H., 2021. </w:t>
      </w:r>
      <w:r w:rsidRPr="00A12D4B">
        <w:rPr>
          <w:rFonts w:ascii="Arial" w:hAnsi="Arial" w:cs="Arial"/>
          <w:i/>
          <w:iCs/>
          <w:szCs w:val="24"/>
          <w:shd w:val="clear" w:color="auto" w:fill="FFFFFF"/>
        </w:rPr>
        <w:t xml:space="preserve">Is hospitality ready to service the digitally savvy travel consumer | By Max </w:t>
      </w:r>
      <w:proofErr w:type="spellStart"/>
      <w:r w:rsidRPr="00A12D4B">
        <w:rPr>
          <w:rFonts w:ascii="Arial" w:hAnsi="Arial" w:cs="Arial"/>
          <w:i/>
          <w:iCs/>
          <w:szCs w:val="24"/>
          <w:shd w:val="clear" w:color="auto" w:fill="FFFFFF"/>
        </w:rPr>
        <w:t>Starkov</w:t>
      </w:r>
      <w:proofErr w:type="spellEnd"/>
      <w:r w:rsidRPr="00A12D4B">
        <w:rPr>
          <w:rFonts w:ascii="Arial" w:hAnsi="Arial" w:cs="Arial"/>
          <w:i/>
          <w:iCs/>
          <w:szCs w:val="24"/>
          <w:shd w:val="clear" w:color="auto" w:fill="FFFFFF"/>
        </w:rPr>
        <w:t xml:space="preserve"> – Hospitality Net</w:t>
      </w:r>
      <w:r w:rsidRPr="00A12D4B">
        <w:rPr>
          <w:rFonts w:ascii="Arial" w:hAnsi="Arial" w:cs="Arial"/>
          <w:szCs w:val="24"/>
          <w:shd w:val="clear" w:color="auto" w:fill="FFFFFF"/>
        </w:rPr>
        <w:t>. [online] Hospitality Net. Available at: &lt;https://www.hospitalitynet.org/opinion/4102925.html&gt; [Accessed 10 February 2021].</w:t>
      </w:r>
    </w:p>
    <w:p w14:paraId="10294917" w14:textId="77777777" w:rsidR="00D9749E" w:rsidRPr="00A12D4B" w:rsidRDefault="000F3773" w:rsidP="00A12D4B">
      <w:pPr>
        <w:rPr>
          <w:rFonts w:ascii="Arial" w:hAnsi="Arial" w:cs="Arial"/>
          <w:szCs w:val="24"/>
        </w:rPr>
      </w:pPr>
      <w:r w:rsidRPr="00A12D4B">
        <w:rPr>
          <w:rFonts w:ascii="Arial" w:hAnsi="Arial" w:cs="Arial"/>
          <w:szCs w:val="24"/>
          <w:shd w:val="clear" w:color="auto" w:fill="FFFFFF"/>
        </w:rPr>
        <w:lastRenderedPageBreak/>
        <w:t xml:space="preserve">Noonan, </w:t>
      </w:r>
      <w:proofErr w:type="gramStart"/>
      <w:r w:rsidRPr="00A12D4B">
        <w:rPr>
          <w:rFonts w:ascii="Arial" w:hAnsi="Arial" w:cs="Arial"/>
          <w:szCs w:val="24"/>
          <w:shd w:val="clear" w:color="auto" w:fill="FFFFFF"/>
        </w:rPr>
        <w:t>A.</w:t>
      </w:r>
      <w:proofErr w:type="gramEnd"/>
      <w:r w:rsidRPr="00A12D4B">
        <w:rPr>
          <w:rFonts w:ascii="Arial" w:hAnsi="Arial" w:cs="Arial"/>
          <w:szCs w:val="24"/>
          <w:shd w:val="clear" w:color="auto" w:fill="FFFFFF"/>
        </w:rPr>
        <w:t xml:space="preserve"> and Rankin, C.P., 2017. Hilton Hotel Worldwide: A case study exploring corporate social responsibility and stakeholder management. </w:t>
      </w:r>
      <w:r w:rsidRPr="00A12D4B">
        <w:rPr>
          <w:rFonts w:ascii="Arial" w:hAnsi="Arial" w:cs="Arial"/>
          <w:i/>
          <w:iCs/>
          <w:szCs w:val="24"/>
          <w:shd w:val="clear" w:color="auto" w:fill="FFFFFF"/>
        </w:rPr>
        <w:t>Journal of Hospitality &amp; Tourism Cases</w:t>
      </w:r>
      <w:r w:rsidRPr="00A12D4B">
        <w:rPr>
          <w:rFonts w:ascii="Arial" w:hAnsi="Arial" w:cs="Arial"/>
          <w:szCs w:val="24"/>
          <w:shd w:val="clear" w:color="auto" w:fill="FFFFFF"/>
        </w:rPr>
        <w:t>, </w:t>
      </w:r>
      <w:r w:rsidRPr="00A12D4B">
        <w:rPr>
          <w:rFonts w:ascii="Arial" w:hAnsi="Arial" w:cs="Arial"/>
          <w:i/>
          <w:iCs/>
          <w:szCs w:val="24"/>
          <w:shd w:val="clear" w:color="auto" w:fill="FFFFFF"/>
        </w:rPr>
        <w:t>5</w:t>
      </w:r>
      <w:r w:rsidRPr="00A12D4B">
        <w:rPr>
          <w:rFonts w:ascii="Arial" w:hAnsi="Arial" w:cs="Arial"/>
          <w:szCs w:val="24"/>
          <w:shd w:val="clear" w:color="auto" w:fill="FFFFFF"/>
        </w:rPr>
        <w:t>(4), pp.15-27.</w:t>
      </w:r>
      <w:r w:rsidRPr="00A12D4B">
        <w:rPr>
          <w:rFonts w:ascii="Arial" w:hAnsi="Arial" w:cs="Arial"/>
          <w:szCs w:val="24"/>
        </w:rPr>
        <w:t xml:space="preserve"> </w:t>
      </w:r>
      <w:hyperlink r:id="rId23" w:anchor="page=16" w:history="1">
        <w:r w:rsidRPr="00A12D4B">
          <w:rPr>
            <w:rStyle w:val="Hyperlink"/>
            <w:rFonts w:ascii="Arial" w:hAnsi="Arial" w:cs="Arial"/>
            <w:color w:val="auto"/>
            <w:szCs w:val="24"/>
            <w:shd w:val="clear" w:color="auto" w:fill="FFFFFF"/>
          </w:rPr>
          <w:t>https://www.researchgate.net/profile/Mathilda_Van_Niekerk2/publication/288668575_Burnout_in_the_hospitality_industry_The_case_of_a_restaurant_manager/links/592313c8458515e3d408e0de/Burnout-in-the-hospitality-industry-The-case-of-a-restaurant-manager.pdf#page=16</w:t>
        </w:r>
      </w:hyperlink>
      <w:r w:rsidRPr="00A12D4B">
        <w:rPr>
          <w:rFonts w:ascii="Arial" w:hAnsi="Arial" w:cs="Arial"/>
          <w:szCs w:val="24"/>
          <w:shd w:val="clear" w:color="auto" w:fill="FFFFFF"/>
        </w:rPr>
        <w:t xml:space="preserve"> </w:t>
      </w:r>
    </w:p>
    <w:p w14:paraId="1AE5B207" w14:textId="77777777" w:rsidR="00D9749E" w:rsidRPr="00A12D4B" w:rsidRDefault="000F3773" w:rsidP="00A12D4B">
      <w:pPr>
        <w:rPr>
          <w:rFonts w:ascii="Arial" w:hAnsi="Arial" w:cs="Arial"/>
          <w:szCs w:val="24"/>
        </w:rPr>
      </w:pPr>
      <w:proofErr w:type="spellStart"/>
      <w:r w:rsidRPr="00A12D4B">
        <w:rPr>
          <w:rFonts w:ascii="Arial" w:hAnsi="Arial" w:cs="Arial"/>
          <w:szCs w:val="24"/>
          <w:shd w:val="clear" w:color="auto" w:fill="FFFFFF"/>
        </w:rPr>
        <w:t>Peichl</w:t>
      </w:r>
      <w:proofErr w:type="spellEnd"/>
      <w:r w:rsidRPr="00A12D4B">
        <w:rPr>
          <w:rFonts w:ascii="Arial" w:hAnsi="Arial" w:cs="Arial"/>
          <w:szCs w:val="24"/>
          <w:shd w:val="clear" w:color="auto" w:fill="FFFFFF"/>
        </w:rPr>
        <w:t>, G., 2016. The power of research in finance to enhance sustainability–Applied to practice. </w:t>
      </w:r>
      <w:r w:rsidRPr="00A12D4B">
        <w:rPr>
          <w:rFonts w:ascii="Arial" w:hAnsi="Arial" w:cs="Arial"/>
          <w:i/>
          <w:iCs/>
          <w:szCs w:val="24"/>
          <w:shd w:val="clear" w:color="auto" w:fill="FFFFFF"/>
        </w:rPr>
        <w:t>Research in Hospitality Management</w:t>
      </w:r>
      <w:r w:rsidRPr="00A12D4B">
        <w:rPr>
          <w:rFonts w:ascii="Arial" w:hAnsi="Arial" w:cs="Arial"/>
          <w:szCs w:val="24"/>
          <w:shd w:val="clear" w:color="auto" w:fill="FFFFFF"/>
        </w:rPr>
        <w:t>, </w:t>
      </w:r>
      <w:r w:rsidRPr="00A12D4B">
        <w:rPr>
          <w:rFonts w:ascii="Arial" w:hAnsi="Arial" w:cs="Arial"/>
          <w:i/>
          <w:iCs/>
          <w:szCs w:val="24"/>
          <w:shd w:val="clear" w:color="auto" w:fill="FFFFFF"/>
        </w:rPr>
        <w:t>6</w:t>
      </w:r>
      <w:r w:rsidRPr="00A12D4B">
        <w:rPr>
          <w:rFonts w:ascii="Arial" w:hAnsi="Arial" w:cs="Arial"/>
          <w:szCs w:val="24"/>
          <w:shd w:val="clear" w:color="auto" w:fill="FFFFFF"/>
        </w:rPr>
        <w:t>(1), pp.93-94.</w:t>
      </w:r>
      <w:r w:rsidRPr="00A12D4B">
        <w:rPr>
          <w:rFonts w:ascii="Arial" w:hAnsi="Arial" w:cs="Arial"/>
          <w:szCs w:val="24"/>
        </w:rPr>
        <w:t xml:space="preserve"> </w:t>
      </w:r>
      <w:hyperlink r:id="rId24" w:history="1">
        <w:r w:rsidRPr="00A12D4B">
          <w:rPr>
            <w:rStyle w:val="Hyperlink"/>
            <w:rFonts w:ascii="Arial" w:hAnsi="Arial" w:cs="Arial"/>
            <w:color w:val="auto"/>
            <w:szCs w:val="24"/>
            <w:shd w:val="clear" w:color="auto" w:fill="FFFFFF"/>
          </w:rPr>
          <w:t>file:///C:/Users/Admin/Downloads/141709-Article%20Text-377112-1-10-20160810.pdf</w:t>
        </w:r>
      </w:hyperlink>
      <w:r w:rsidRPr="00A12D4B">
        <w:rPr>
          <w:rFonts w:ascii="Arial" w:hAnsi="Arial" w:cs="Arial"/>
          <w:szCs w:val="24"/>
          <w:shd w:val="clear" w:color="auto" w:fill="FFFFFF"/>
        </w:rPr>
        <w:t xml:space="preserve"> </w:t>
      </w:r>
    </w:p>
    <w:p w14:paraId="78EB72A2" w14:textId="77777777" w:rsidR="00D9749E" w:rsidRPr="00A12D4B" w:rsidRDefault="000F3773" w:rsidP="00A12D4B">
      <w:pPr>
        <w:rPr>
          <w:rFonts w:ascii="Arial" w:hAnsi="Arial" w:cs="Arial"/>
          <w:szCs w:val="24"/>
        </w:rPr>
      </w:pPr>
      <w:r w:rsidRPr="00A12D4B">
        <w:rPr>
          <w:rFonts w:ascii="Arial" w:hAnsi="Arial" w:cs="Arial"/>
          <w:szCs w:val="24"/>
          <w:shd w:val="clear" w:color="auto" w:fill="FFFFFF"/>
        </w:rPr>
        <w:t>Pensions &amp; Investments. 2021. </w:t>
      </w:r>
      <w:r w:rsidRPr="00A12D4B">
        <w:rPr>
          <w:rFonts w:ascii="Arial" w:hAnsi="Arial" w:cs="Arial"/>
          <w:i/>
          <w:iCs/>
          <w:szCs w:val="24"/>
          <w:shd w:val="clear" w:color="auto" w:fill="FFFFFF"/>
        </w:rPr>
        <w:t>Hilton agrees to disclose political spending; New York pension fund withdraws resolution</w:t>
      </w:r>
      <w:r w:rsidRPr="00A12D4B">
        <w:rPr>
          <w:rFonts w:ascii="Arial" w:hAnsi="Arial" w:cs="Arial"/>
          <w:szCs w:val="24"/>
          <w:shd w:val="clear" w:color="auto" w:fill="FFFFFF"/>
        </w:rPr>
        <w:t>. [online] Available at: &lt;https://www.pionline.com/article/20190213/ONLINE/190219933/hilton-agrees-to-disclose-political-spending-new-york-pension-fund-withdraws-resolution&gt; [Accessed 9 February 2021].</w:t>
      </w:r>
    </w:p>
    <w:p w14:paraId="7B99A49D" w14:textId="77777777" w:rsidR="00D9749E" w:rsidRPr="00A12D4B" w:rsidRDefault="000F3773" w:rsidP="00A12D4B">
      <w:pPr>
        <w:rPr>
          <w:rFonts w:ascii="Arial" w:hAnsi="Arial" w:cs="Arial"/>
          <w:szCs w:val="24"/>
        </w:rPr>
      </w:pPr>
      <w:r w:rsidRPr="00A12D4B">
        <w:rPr>
          <w:rFonts w:ascii="Arial" w:hAnsi="Arial" w:cs="Arial"/>
          <w:szCs w:val="24"/>
          <w:shd w:val="clear" w:color="auto" w:fill="FFFFFF"/>
        </w:rPr>
        <w:t>Politics, T., 2021. </w:t>
      </w:r>
      <w:r w:rsidRPr="00A12D4B">
        <w:rPr>
          <w:rFonts w:ascii="Arial" w:hAnsi="Arial" w:cs="Arial"/>
          <w:i/>
          <w:iCs/>
          <w:szCs w:val="24"/>
          <w:shd w:val="clear" w:color="auto" w:fill="FFFFFF"/>
        </w:rPr>
        <w:t>Hilton Worldwide PAC Profile</w:t>
      </w:r>
      <w:r w:rsidRPr="00A12D4B">
        <w:rPr>
          <w:rFonts w:ascii="Arial" w:hAnsi="Arial" w:cs="Arial"/>
          <w:szCs w:val="24"/>
          <w:shd w:val="clear" w:color="auto" w:fill="FFFFFF"/>
        </w:rPr>
        <w:t xml:space="preserve">. [online] </w:t>
      </w:r>
      <w:proofErr w:type="spellStart"/>
      <w:r w:rsidRPr="00A12D4B">
        <w:rPr>
          <w:rFonts w:ascii="Arial" w:hAnsi="Arial" w:cs="Arial"/>
          <w:szCs w:val="24"/>
          <w:shd w:val="clear" w:color="auto" w:fill="FFFFFF"/>
        </w:rPr>
        <w:t>OpenSecrets</w:t>
      </w:r>
      <w:proofErr w:type="spellEnd"/>
      <w:r w:rsidRPr="00A12D4B">
        <w:rPr>
          <w:rFonts w:ascii="Arial" w:hAnsi="Arial" w:cs="Arial"/>
          <w:szCs w:val="24"/>
          <w:shd w:val="clear" w:color="auto" w:fill="FFFFFF"/>
        </w:rPr>
        <w:t>. Available at: &lt;http://www.opensecrets.org/political-action-committees-pacs/hilton-worldwide/C00213074/summary/2018&gt; [Accessed 9 February 2021].</w:t>
      </w:r>
    </w:p>
    <w:p w14:paraId="504D0D4D" w14:textId="77777777" w:rsidR="00D9749E" w:rsidRPr="00A12D4B" w:rsidRDefault="000F3773" w:rsidP="00A12D4B">
      <w:pPr>
        <w:rPr>
          <w:rFonts w:ascii="Arial" w:hAnsi="Arial" w:cs="Arial"/>
          <w:szCs w:val="24"/>
        </w:rPr>
      </w:pPr>
      <w:r w:rsidRPr="00A12D4B">
        <w:rPr>
          <w:rFonts w:ascii="Arial" w:hAnsi="Arial" w:cs="Arial"/>
          <w:szCs w:val="24"/>
          <w:shd w:val="clear" w:color="auto" w:fill="FFFFFF"/>
        </w:rPr>
        <w:t>Prospects.ac.uk. 2021. </w:t>
      </w:r>
      <w:r w:rsidRPr="00A12D4B">
        <w:rPr>
          <w:rFonts w:ascii="Arial" w:hAnsi="Arial" w:cs="Arial"/>
          <w:i/>
          <w:iCs/>
          <w:szCs w:val="24"/>
          <w:shd w:val="clear" w:color="auto" w:fill="FFFFFF"/>
        </w:rPr>
        <w:t>6 reasons to get into hotel management | Prospects.ac.uk</w:t>
      </w:r>
      <w:r w:rsidRPr="00A12D4B">
        <w:rPr>
          <w:rFonts w:ascii="Arial" w:hAnsi="Arial" w:cs="Arial"/>
          <w:szCs w:val="24"/>
          <w:shd w:val="clear" w:color="auto" w:fill="FFFFFF"/>
        </w:rPr>
        <w:t>. [online] Available at: &lt;https://www.prospects.ac.uk/jobs-and-work-experience/job-sectors/leisure-sport-and-tourism/6-reasons-to-get-into-hotel-management&gt; [Accessed 9 February 2021].</w:t>
      </w:r>
    </w:p>
    <w:p w14:paraId="37041CF6" w14:textId="235AE5C4" w:rsidR="00D9749E" w:rsidRPr="00A12D4B" w:rsidRDefault="000F3773" w:rsidP="00A12D4B">
      <w:pPr>
        <w:rPr>
          <w:rFonts w:ascii="Arial" w:hAnsi="Arial" w:cs="Arial"/>
          <w:szCs w:val="24"/>
        </w:rPr>
      </w:pPr>
      <w:r w:rsidRPr="00A12D4B">
        <w:rPr>
          <w:rFonts w:ascii="Arial" w:hAnsi="Arial" w:cs="Arial"/>
          <w:szCs w:val="24"/>
          <w:shd w:val="clear" w:color="auto" w:fill="FFFFFF"/>
        </w:rPr>
        <w:t>Rao, X., 2018. How cultural differences impact customer satisfaction and service quality evaluation in Hilton Helsinki Airport hotel.</w:t>
      </w:r>
      <w:r w:rsidRPr="00A12D4B">
        <w:rPr>
          <w:rFonts w:ascii="Arial" w:hAnsi="Arial" w:cs="Arial"/>
          <w:szCs w:val="24"/>
        </w:rPr>
        <w:t xml:space="preserve"> </w:t>
      </w:r>
      <w:hyperlink r:id="rId25" w:history="1">
        <w:r w:rsidRPr="00A12D4B">
          <w:rPr>
            <w:rStyle w:val="Hyperlink"/>
            <w:rFonts w:ascii="Arial" w:hAnsi="Arial" w:cs="Arial"/>
            <w:color w:val="auto"/>
            <w:szCs w:val="24"/>
            <w:shd w:val="clear" w:color="auto" w:fill="FFFFFF"/>
          </w:rPr>
          <w:t>https://www.theseus.fi/bitstream/handle/10024/147622/ces%20impact%20customer%20satisfaction%20and%20service%20quality%20evaluation%20in%20Hilton%20Helsinki%20Airport%20hotel.pdf?sequence=1</w:t>
        </w:r>
      </w:hyperlink>
      <w:r w:rsidR="00A12D4B">
        <w:rPr>
          <w:rStyle w:val="Hyperlink"/>
          <w:rFonts w:ascii="Arial" w:hAnsi="Arial" w:cs="Arial"/>
          <w:color w:val="auto"/>
          <w:szCs w:val="24"/>
          <w:shd w:val="clear" w:color="auto" w:fill="FFFFFF"/>
        </w:rPr>
        <w:t xml:space="preserve"> </w:t>
      </w:r>
    </w:p>
    <w:p w14:paraId="33D7E8FA" w14:textId="77777777" w:rsidR="00D9749E" w:rsidRPr="00A12D4B" w:rsidRDefault="000F3773" w:rsidP="00A12D4B">
      <w:pPr>
        <w:rPr>
          <w:rFonts w:ascii="Arial" w:hAnsi="Arial" w:cs="Arial"/>
          <w:szCs w:val="24"/>
        </w:rPr>
      </w:pPr>
      <w:r w:rsidRPr="00A12D4B">
        <w:rPr>
          <w:rFonts w:ascii="Arial" w:hAnsi="Arial" w:cs="Arial"/>
          <w:szCs w:val="24"/>
          <w:shd w:val="clear" w:color="auto" w:fill="FFFFFF"/>
        </w:rPr>
        <w:lastRenderedPageBreak/>
        <w:t>receptionacademy.com. 2021. </w:t>
      </w:r>
      <w:proofErr w:type="spellStart"/>
      <w:r w:rsidRPr="00A12D4B">
        <w:rPr>
          <w:rFonts w:ascii="Arial" w:hAnsi="Arial" w:cs="Arial"/>
          <w:i/>
          <w:iCs/>
          <w:szCs w:val="24"/>
          <w:shd w:val="clear" w:color="auto" w:fill="FFFFFF"/>
        </w:rPr>
        <w:t>receptionacademy</w:t>
      </w:r>
      <w:proofErr w:type="spellEnd"/>
      <w:r w:rsidRPr="00A12D4B">
        <w:rPr>
          <w:rFonts w:ascii="Arial" w:hAnsi="Arial" w:cs="Arial"/>
          <w:szCs w:val="24"/>
          <w:shd w:val="clear" w:color="auto" w:fill="FFFFFF"/>
        </w:rPr>
        <w:t>. [online] Available at: &lt;https://www.receptionacademy.com/blog/property-management-system-comparison-and-why-opera-pms-is-the-no-1&gt; [Accessed 9 February 2021].</w:t>
      </w:r>
    </w:p>
    <w:p w14:paraId="7D118FF7" w14:textId="77777777" w:rsidR="00D9749E" w:rsidRPr="00A12D4B" w:rsidRDefault="000F3773" w:rsidP="00A12D4B">
      <w:pPr>
        <w:rPr>
          <w:rFonts w:ascii="Arial" w:hAnsi="Arial" w:cs="Arial"/>
          <w:szCs w:val="24"/>
        </w:rPr>
      </w:pPr>
      <w:r w:rsidRPr="00A12D4B">
        <w:rPr>
          <w:rFonts w:ascii="Arial" w:hAnsi="Arial" w:cs="Arial"/>
          <w:szCs w:val="24"/>
          <w:shd w:val="clear" w:color="auto" w:fill="FFFFFF"/>
        </w:rPr>
        <w:t>Resource, H., 2021. </w:t>
      </w:r>
      <w:r w:rsidRPr="00A12D4B">
        <w:rPr>
          <w:rFonts w:ascii="Arial" w:hAnsi="Arial" w:cs="Arial"/>
          <w:i/>
          <w:iCs/>
          <w:szCs w:val="24"/>
          <w:shd w:val="clear" w:color="auto" w:fill="FFFFFF"/>
        </w:rPr>
        <w:t>HVS Report - Buffalo, New York - By Christian Cross</w:t>
      </w:r>
      <w:r w:rsidRPr="00A12D4B">
        <w:rPr>
          <w:rFonts w:ascii="Arial" w:hAnsi="Arial" w:cs="Arial"/>
          <w:szCs w:val="24"/>
          <w:shd w:val="clear" w:color="auto" w:fill="FFFFFF"/>
        </w:rPr>
        <w:t>. [online] Hotelnewsresource.com. Available at: &lt;https://www.hotelnewsresource.com/article114313.html&gt; [Accessed 10 February 2021].</w:t>
      </w:r>
    </w:p>
    <w:p w14:paraId="25CCEC12" w14:textId="77777777" w:rsidR="00D9749E" w:rsidRPr="00A12D4B" w:rsidRDefault="000F3773" w:rsidP="00A12D4B">
      <w:pPr>
        <w:rPr>
          <w:rFonts w:ascii="Arial" w:hAnsi="Arial" w:cs="Arial"/>
          <w:szCs w:val="24"/>
        </w:rPr>
      </w:pPr>
      <w:r w:rsidRPr="00A12D4B">
        <w:rPr>
          <w:rFonts w:ascii="Arial" w:hAnsi="Arial" w:cs="Arial"/>
          <w:szCs w:val="24"/>
          <w:shd w:val="clear" w:color="auto" w:fill="FFFFFF"/>
        </w:rPr>
        <w:t>Revfine.com. 2021. </w:t>
      </w:r>
      <w:r w:rsidRPr="00A12D4B">
        <w:rPr>
          <w:rFonts w:ascii="Arial" w:hAnsi="Arial" w:cs="Arial"/>
          <w:i/>
          <w:iCs/>
          <w:szCs w:val="24"/>
          <w:shd w:val="clear" w:color="auto" w:fill="FFFFFF"/>
        </w:rPr>
        <w:t>Hospitality Management: The Essentials About Hospitality | Revfine.com</w:t>
      </w:r>
      <w:r w:rsidRPr="00A12D4B">
        <w:rPr>
          <w:rFonts w:ascii="Arial" w:hAnsi="Arial" w:cs="Arial"/>
          <w:szCs w:val="24"/>
          <w:shd w:val="clear" w:color="auto" w:fill="FFFFFF"/>
        </w:rPr>
        <w:t>. [online] Available at: &lt;https://www.revfine.com/hospitality-management/&gt; [Accessed 10 February 2021].</w:t>
      </w:r>
    </w:p>
    <w:p w14:paraId="41893366" w14:textId="77777777" w:rsidR="00D9749E" w:rsidRPr="00A12D4B" w:rsidRDefault="000F3773" w:rsidP="00A12D4B">
      <w:pPr>
        <w:rPr>
          <w:rFonts w:ascii="Arial" w:hAnsi="Arial" w:cs="Arial"/>
          <w:szCs w:val="24"/>
        </w:rPr>
      </w:pPr>
      <w:r w:rsidRPr="00A12D4B">
        <w:rPr>
          <w:rFonts w:ascii="Arial" w:hAnsi="Arial" w:cs="Arial"/>
          <w:szCs w:val="24"/>
          <w:shd w:val="clear" w:color="auto" w:fill="FFFFFF"/>
        </w:rPr>
        <w:t>Reyes, M., 2021. </w:t>
      </w:r>
      <w:r w:rsidRPr="00A12D4B">
        <w:rPr>
          <w:rFonts w:ascii="Arial" w:hAnsi="Arial" w:cs="Arial"/>
          <w:i/>
          <w:iCs/>
          <w:szCs w:val="24"/>
          <w:shd w:val="clear" w:color="auto" w:fill="FFFFFF"/>
        </w:rPr>
        <w:t xml:space="preserve">Meet Leo Holli, The Man </w:t>
      </w:r>
      <w:proofErr w:type="gramStart"/>
      <w:r w:rsidRPr="00A12D4B">
        <w:rPr>
          <w:rFonts w:ascii="Arial" w:hAnsi="Arial" w:cs="Arial"/>
          <w:i/>
          <w:iCs/>
          <w:szCs w:val="24"/>
          <w:shd w:val="clear" w:color="auto" w:fill="FFFFFF"/>
        </w:rPr>
        <w:t>At</w:t>
      </w:r>
      <w:proofErr w:type="gramEnd"/>
      <w:r w:rsidRPr="00A12D4B">
        <w:rPr>
          <w:rFonts w:ascii="Arial" w:hAnsi="Arial" w:cs="Arial"/>
          <w:i/>
          <w:iCs/>
          <w:szCs w:val="24"/>
          <w:shd w:val="clear" w:color="auto" w:fill="FFFFFF"/>
        </w:rPr>
        <w:t xml:space="preserve"> The Helm Of Hilton's Second Property In The Philippines</w:t>
      </w:r>
      <w:r w:rsidRPr="00A12D4B">
        <w:rPr>
          <w:rFonts w:ascii="Arial" w:hAnsi="Arial" w:cs="Arial"/>
          <w:szCs w:val="24"/>
          <w:shd w:val="clear" w:color="auto" w:fill="FFFFFF"/>
        </w:rPr>
        <w:t>. [online] Tatler Philippines. Available at: &lt;https://ph.asiatatler.com/life/hilton-clark-sun-valley-resort-introduces-leo-holli-as-new-general-manager&gt; [Accessed 10 February 2021].</w:t>
      </w:r>
    </w:p>
    <w:p w14:paraId="4785A71F" w14:textId="77777777" w:rsidR="00D9749E" w:rsidRPr="00A12D4B" w:rsidRDefault="000F3773" w:rsidP="00A12D4B">
      <w:pPr>
        <w:rPr>
          <w:rFonts w:ascii="Arial" w:hAnsi="Arial" w:cs="Arial"/>
          <w:szCs w:val="24"/>
          <w:shd w:val="clear" w:color="auto" w:fill="FFFFFF"/>
        </w:rPr>
      </w:pPr>
      <w:r w:rsidRPr="00A12D4B">
        <w:rPr>
          <w:rFonts w:ascii="Arial" w:hAnsi="Arial" w:cs="Arial"/>
          <w:szCs w:val="24"/>
          <w:shd w:val="clear" w:color="auto" w:fill="FFFFFF"/>
        </w:rPr>
        <w:t>Rutherford, D.G., 2021. Hotel management and operations.</w:t>
      </w:r>
      <w:r w:rsidRPr="00A12D4B">
        <w:rPr>
          <w:rFonts w:ascii="Arial" w:hAnsi="Arial" w:cs="Arial"/>
          <w:szCs w:val="24"/>
        </w:rPr>
        <w:t xml:space="preserve"> </w:t>
      </w:r>
      <w:hyperlink r:id="rId26" w:history="1">
        <w:r w:rsidRPr="00A12D4B">
          <w:rPr>
            <w:rStyle w:val="Hyperlink"/>
            <w:rFonts w:ascii="Arial" w:hAnsi="Arial" w:cs="Arial"/>
            <w:color w:val="auto"/>
            <w:szCs w:val="24"/>
            <w:shd w:val="clear" w:color="auto" w:fill="FFFFFF"/>
          </w:rPr>
          <w:t>http://elibrary.gci.edu.np/bitstream/123456789/3277/1/Bt.489%20Hotel%20Management%20and%20Operations%20by%20Denney%20G.%20Rutherford%2C%20Michael%20J.%20OFallon.pdf</w:t>
        </w:r>
      </w:hyperlink>
      <w:r w:rsidRPr="00A12D4B">
        <w:rPr>
          <w:rFonts w:ascii="Arial" w:hAnsi="Arial" w:cs="Arial"/>
          <w:szCs w:val="24"/>
          <w:shd w:val="clear" w:color="auto" w:fill="FFFFFF"/>
        </w:rPr>
        <w:t xml:space="preserve"> </w:t>
      </w:r>
    </w:p>
    <w:p w14:paraId="6D692CA5" w14:textId="77777777" w:rsidR="00D9749E" w:rsidRPr="00A12D4B" w:rsidRDefault="000F3773" w:rsidP="00A12D4B">
      <w:pPr>
        <w:rPr>
          <w:rFonts w:ascii="Arial" w:hAnsi="Arial" w:cs="Arial"/>
          <w:szCs w:val="24"/>
          <w:shd w:val="clear" w:color="auto" w:fill="FFFFFF"/>
        </w:rPr>
      </w:pPr>
      <w:proofErr w:type="spellStart"/>
      <w:r w:rsidRPr="00A12D4B">
        <w:rPr>
          <w:rFonts w:ascii="Arial" w:hAnsi="Arial" w:cs="Arial"/>
          <w:szCs w:val="24"/>
          <w:shd w:val="clear" w:color="auto" w:fill="FFFFFF"/>
        </w:rPr>
        <w:t>Shapoval</w:t>
      </w:r>
      <w:proofErr w:type="spellEnd"/>
      <w:r w:rsidRPr="00A12D4B">
        <w:rPr>
          <w:rFonts w:ascii="Arial" w:hAnsi="Arial" w:cs="Arial"/>
          <w:szCs w:val="24"/>
          <w:shd w:val="clear" w:color="auto" w:fill="FFFFFF"/>
        </w:rPr>
        <w:t>, V., 2019. Organizational injustice and emotional labor of hotel front-line employees. </w:t>
      </w:r>
      <w:r w:rsidRPr="00A12D4B">
        <w:rPr>
          <w:rFonts w:ascii="Arial" w:hAnsi="Arial" w:cs="Arial"/>
          <w:i/>
          <w:iCs/>
          <w:szCs w:val="24"/>
          <w:shd w:val="clear" w:color="auto" w:fill="FFFFFF"/>
        </w:rPr>
        <w:t>International Journal of Hospitality Management</w:t>
      </w:r>
      <w:r w:rsidRPr="00A12D4B">
        <w:rPr>
          <w:rFonts w:ascii="Arial" w:hAnsi="Arial" w:cs="Arial"/>
          <w:szCs w:val="24"/>
          <w:shd w:val="clear" w:color="auto" w:fill="FFFFFF"/>
        </w:rPr>
        <w:t>, </w:t>
      </w:r>
      <w:r w:rsidRPr="00A12D4B">
        <w:rPr>
          <w:rFonts w:ascii="Arial" w:hAnsi="Arial" w:cs="Arial"/>
          <w:i/>
          <w:iCs/>
          <w:szCs w:val="24"/>
          <w:shd w:val="clear" w:color="auto" w:fill="FFFFFF"/>
        </w:rPr>
        <w:t>78</w:t>
      </w:r>
      <w:r w:rsidRPr="00A12D4B">
        <w:rPr>
          <w:rFonts w:ascii="Arial" w:hAnsi="Arial" w:cs="Arial"/>
          <w:szCs w:val="24"/>
          <w:shd w:val="clear" w:color="auto" w:fill="FFFFFF"/>
        </w:rPr>
        <w:t>, pp.112-121.</w:t>
      </w:r>
      <w:r w:rsidRPr="00A12D4B">
        <w:rPr>
          <w:rFonts w:ascii="Arial" w:hAnsi="Arial" w:cs="Arial"/>
          <w:szCs w:val="24"/>
        </w:rPr>
        <w:t xml:space="preserve"> </w:t>
      </w:r>
      <w:hyperlink r:id="rId27" w:history="1">
        <w:r w:rsidRPr="00A12D4B">
          <w:rPr>
            <w:rStyle w:val="Hyperlink"/>
            <w:rFonts w:ascii="Arial" w:hAnsi="Arial" w:cs="Arial"/>
            <w:color w:val="auto"/>
            <w:szCs w:val="24"/>
            <w:shd w:val="clear" w:color="auto" w:fill="FFFFFF"/>
          </w:rPr>
          <w:t>https://doi.org/10.1016/j.ijhm.2018.10.022</w:t>
        </w:r>
      </w:hyperlink>
      <w:r w:rsidRPr="00A12D4B">
        <w:rPr>
          <w:rFonts w:ascii="Arial" w:hAnsi="Arial" w:cs="Arial"/>
          <w:szCs w:val="24"/>
          <w:shd w:val="clear" w:color="auto" w:fill="FFFFFF"/>
        </w:rPr>
        <w:t xml:space="preserve"> </w:t>
      </w:r>
    </w:p>
    <w:p w14:paraId="76E2B4B8" w14:textId="77777777" w:rsidR="00D9749E" w:rsidRPr="00A12D4B" w:rsidRDefault="000F3773" w:rsidP="00A12D4B">
      <w:pPr>
        <w:rPr>
          <w:rFonts w:ascii="Arial" w:hAnsi="Arial" w:cs="Arial"/>
          <w:szCs w:val="24"/>
        </w:rPr>
      </w:pPr>
      <w:proofErr w:type="spellStart"/>
      <w:r w:rsidRPr="00A12D4B">
        <w:rPr>
          <w:rFonts w:ascii="Arial" w:hAnsi="Arial" w:cs="Arial"/>
          <w:szCs w:val="24"/>
          <w:shd w:val="clear" w:color="auto" w:fill="FFFFFF"/>
        </w:rPr>
        <w:t>Siminica</w:t>
      </w:r>
      <w:proofErr w:type="spellEnd"/>
      <w:r w:rsidRPr="00A12D4B">
        <w:rPr>
          <w:rFonts w:ascii="Arial" w:hAnsi="Arial" w:cs="Arial"/>
          <w:szCs w:val="24"/>
          <w:shd w:val="clear" w:color="auto" w:fill="FFFFFF"/>
        </w:rPr>
        <w:t>, M., Motoi, A.G. and Dumitru, A., 2017. Financial management as component of tactical management. </w:t>
      </w:r>
      <w:r w:rsidRPr="00A12D4B">
        <w:rPr>
          <w:rFonts w:ascii="Arial" w:hAnsi="Arial" w:cs="Arial"/>
          <w:i/>
          <w:iCs/>
          <w:szCs w:val="24"/>
          <w:shd w:val="clear" w:color="auto" w:fill="FFFFFF"/>
        </w:rPr>
        <w:t>Polish Journal of Management Studies</w:t>
      </w:r>
      <w:r w:rsidRPr="00A12D4B">
        <w:rPr>
          <w:rFonts w:ascii="Arial" w:hAnsi="Arial" w:cs="Arial"/>
          <w:szCs w:val="24"/>
          <w:shd w:val="clear" w:color="auto" w:fill="FFFFFF"/>
        </w:rPr>
        <w:t>, </w:t>
      </w:r>
      <w:r w:rsidRPr="00A12D4B">
        <w:rPr>
          <w:rFonts w:ascii="Arial" w:hAnsi="Arial" w:cs="Arial"/>
          <w:i/>
          <w:iCs/>
          <w:szCs w:val="24"/>
          <w:shd w:val="clear" w:color="auto" w:fill="FFFFFF"/>
        </w:rPr>
        <w:t>15</w:t>
      </w:r>
      <w:r w:rsidRPr="00A12D4B">
        <w:rPr>
          <w:rFonts w:ascii="Arial" w:hAnsi="Arial" w:cs="Arial"/>
          <w:szCs w:val="24"/>
          <w:shd w:val="clear" w:color="auto" w:fill="FFFFFF"/>
        </w:rPr>
        <w:t>.</w:t>
      </w:r>
      <w:r w:rsidRPr="00A12D4B">
        <w:rPr>
          <w:rFonts w:ascii="Arial" w:hAnsi="Arial" w:cs="Arial"/>
          <w:szCs w:val="24"/>
        </w:rPr>
        <w:t xml:space="preserve"> </w:t>
      </w:r>
      <w:hyperlink r:id="rId28" w:history="1">
        <w:r w:rsidRPr="00A12D4B">
          <w:rPr>
            <w:rStyle w:val="Hyperlink"/>
            <w:rFonts w:ascii="Arial" w:hAnsi="Arial" w:cs="Arial"/>
            <w:szCs w:val="24"/>
          </w:rPr>
          <w:t>http://dx.doi.org/10.17512/pjms.2017.15.1.20</w:t>
        </w:r>
      </w:hyperlink>
      <w:r w:rsidRPr="00A12D4B">
        <w:rPr>
          <w:rFonts w:ascii="Arial" w:hAnsi="Arial" w:cs="Arial"/>
          <w:szCs w:val="24"/>
        </w:rPr>
        <w:t xml:space="preserve"> </w:t>
      </w:r>
    </w:p>
    <w:p w14:paraId="723BDD91" w14:textId="77777777" w:rsidR="00D9749E" w:rsidRPr="00A12D4B" w:rsidRDefault="000F3773" w:rsidP="00A12D4B">
      <w:pPr>
        <w:rPr>
          <w:rFonts w:ascii="Arial" w:hAnsi="Arial" w:cs="Arial"/>
          <w:szCs w:val="24"/>
        </w:rPr>
      </w:pPr>
      <w:r w:rsidRPr="00A12D4B">
        <w:rPr>
          <w:rFonts w:ascii="Arial" w:hAnsi="Arial" w:cs="Arial"/>
          <w:szCs w:val="24"/>
          <w:shd w:val="clear" w:color="auto" w:fill="FFFFFF"/>
        </w:rPr>
        <w:t>SiteMinder. 2021. </w:t>
      </w:r>
      <w:r w:rsidRPr="00A12D4B">
        <w:rPr>
          <w:rFonts w:ascii="Arial" w:hAnsi="Arial" w:cs="Arial"/>
          <w:i/>
          <w:iCs/>
          <w:szCs w:val="24"/>
          <w:shd w:val="clear" w:color="auto" w:fill="FFFFFF"/>
        </w:rPr>
        <w:t>Hotel management: Definitions, operations, ideas, and software</w:t>
      </w:r>
      <w:r w:rsidRPr="00A12D4B">
        <w:rPr>
          <w:rFonts w:ascii="Arial" w:hAnsi="Arial" w:cs="Arial"/>
          <w:szCs w:val="24"/>
          <w:shd w:val="clear" w:color="auto" w:fill="FFFFFF"/>
        </w:rPr>
        <w:t>. [online] Available at: &lt;https://www.siteminder.com/r/trends-advice/hotel-management/hotel-management-definitions-operations-ideas-software/&gt; [Accessed 10 February 2021].</w:t>
      </w:r>
    </w:p>
    <w:p w14:paraId="7DB00513" w14:textId="77777777" w:rsidR="00D9749E" w:rsidRPr="00A12D4B" w:rsidRDefault="000F3773" w:rsidP="00A12D4B">
      <w:pPr>
        <w:rPr>
          <w:rFonts w:ascii="Arial" w:hAnsi="Arial" w:cs="Arial"/>
          <w:szCs w:val="24"/>
        </w:rPr>
      </w:pPr>
      <w:r w:rsidRPr="00A12D4B">
        <w:rPr>
          <w:rFonts w:ascii="Arial" w:hAnsi="Arial" w:cs="Arial"/>
          <w:szCs w:val="24"/>
          <w:shd w:val="clear" w:color="auto" w:fill="FFFFFF"/>
        </w:rPr>
        <w:lastRenderedPageBreak/>
        <w:t>TAMERAT, A., 2016. </w:t>
      </w:r>
      <w:r w:rsidRPr="00A12D4B">
        <w:rPr>
          <w:rFonts w:ascii="Arial" w:hAnsi="Arial" w:cs="Arial"/>
          <w:i/>
          <w:iCs/>
          <w:szCs w:val="24"/>
          <w:shd w:val="clear" w:color="auto" w:fill="FFFFFF"/>
        </w:rPr>
        <w:t>CAUSES OF EMPLOYEE TURNOVER AT HILTON ADDIS ABABA HOTEL</w:t>
      </w:r>
      <w:r w:rsidRPr="00A12D4B">
        <w:rPr>
          <w:rFonts w:ascii="Arial" w:hAnsi="Arial" w:cs="Arial"/>
          <w:szCs w:val="24"/>
          <w:shd w:val="clear" w:color="auto" w:fill="FFFFFF"/>
        </w:rPr>
        <w:t> (Doctoral dissertation, St. Mary's University).</w:t>
      </w:r>
      <w:r w:rsidRPr="00A12D4B">
        <w:rPr>
          <w:rFonts w:ascii="Arial" w:hAnsi="Arial" w:cs="Arial"/>
          <w:szCs w:val="24"/>
        </w:rPr>
        <w:t xml:space="preserve"> </w:t>
      </w:r>
      <w:hyperlink r:id="rId29" w:history="1">
        <w:r w:rsidRPr="00A12D4B">
          <w:rPr>
            <w:rStyle w:val="Hyperlink"/>
            <w:rFonts w:ascii="Arial" w:hAnsi="Arial" w:cs="Arial"/>
            <w:color w:val="auto"/>
            <w:szCs w:val="24"/>
            <w:shd w:val="clear" w:color="auto" w:fill="FFFFFF"/>
          </w:rPr>
          <w:t>http://197.156.93.91/bitstream/123456789/3601/1/CAUSES~1.PDF</w:t>
        </w:r>
      </w:hyperlink>
      <w:r w:rsidRPr="00A12D4B">
        <w:rPr>
          <w:rFonts w:ascii="Arial" w:hAnsi="Arial" w:cs="Arial"/>
          <w:szCs w:val="24"/>
          <w:shd w:val="clear" w:color="auto" w:fill="FFFFFF"/>
        </w:rPr>
        <w:t xml:space="preserve"> </w:t>
      </w:r>
    </w:p>
    <w:p w14:paraId="64BF9E6A" w14:textId="77777777" w:rsidR="00D9749E" w:rsidRPr="00A12D4B" w:rsidRDefault="000F3773" w:rsidP="00A12D4B">
      <w:pPr>
        <w:rPr>
          <w:rFonts w:ascii="Arial" w:hAnsi="Arial" w:cs="Arial"/>
          <w:szCs w:val="24"/>
        </w:rPr>
      </w:pPr>
      <w:proofErr w:type="spellStart"/>
      <w:r w:rsidRPr="00A12D4B">
        <w:rPr>
          <w:rFonts w:ascii="Arial" w:hAnsi="Arial" w:cs="Arial"/>
          <w:szCs w:val="24"/>
          <w:shd w:val="clear" w:color="auto" w:fill="FFFFFF"/>
        </w:rPr>
        <w:t>Terwiesch</w:t>
      </w:r>
      <w:proofErr w:type="spellEnd"/>
      <w:r w:rsidRPr="00A12D4B">
        <w:rPr>
          <w:rFonts w:ascii="Arial" w:hAnsi="Arial" w:cs="Arial"/>
          <w:szCs w:val="24"/>
          <w:shd w:val="clear" w:color="auto" w:fill="FFFFFF"/>
        </w:rPr>
        <w:t xml:space="preserve">, C., Olivares, M., </w:t>
      </w:r>
      <w:proofErr w:type="spellStart"/>
      <w:r w:rsidRPr="00A12D4B">
        <w:rPr>
          <w:rFonts w:ascii="Arial" w:hAnsi="Arial" w:cs="Arial"/>
          <w:szCs w:val="24"/>
          <w:shd w:val="clear" w:color="auto" w:fill="FFFFFF"/>
        </w:rPr>
        <w:t>Staats</w:t>
      </w:r>
      <w:proofErr w:type="spellEnd"/>
      <w:r w:rsidRPr="00A12D4B">
        <w:rPr>
          <w:rFonts w:ascii="Arial" w:hAnsi="Arial" w:cs="Arial"/>
          <w:szCs w:val="24"/>
          <w:shd w:val="clear" w:color="auto" w:fill="FFFFFF"/>
        </w:rPr>
        <w:t>, B.R. and Gaur, V., 2020. OM Forum—A Review of Empirical Operations Management over the Last Two Decades. </w:t>
      </w:r>
      <w:r w:rsidRPr="00A12D4B">
        <w:rPr>
          <w:rFonts w:ascii="Arial" w:hAnsi="Arial" w:cs="Arial"/>
          <w:i/>
          <w:iCs/>
          <w:szCs w:val="24"/>
          <w:shd w:val="clear" w:color="auto" w:fill="FFFFFF"/>
        </w:rPr>
        <w:t>Manufacturing &amp; Service Operations Management</w:t>
      </w:r>
      <w:r w:rsidRPr="00A12D4B">
        <w:rPr>
          <w:rFonts w:ascii="Arial" w:hAnsi="Arial" w:cs="Arial"/>
          <w:szCs w:val="24"/>
          <w:shd w:val="clear" w:color="auto" w:fill="FFFFFF"/>
        </w:rPr>
        <w:t>, </w:t>
      </w:r>
      <w:r w:rsidRPr="00A12D4B">
        <w:rPr>
          <w:rFonts w:ascii="Arial" w:hAnsi="Arial" w:cs="Arial"/>
          <w:i/>
          <w:iCs/>
          <w:szCs w:val="24"/>
          <w:shd w:val="clear" w:color="auto" w:fill="FFFFFF"/>
        </w:rPr>
        <w:t>22</w:t>
      </w:r>
      <w:r w:rsidRPr="00A12D4B">
        <w:rPr>
          <w:rFonts w:ascii="Arial" w:hAnsi="Arial" w:cs="Arial"/>
          <w:szCs w:val="24"/>
          <w:shd w:val="clear" w:color="auto" w:fill="FFFFFF"/>
        </w:rPr>
        <w:t>(4), pp.656-668.</w:t>
      </w:r>
      <w:r w:rsidRPr="00A12D4B">
        <w:rPr>
          <w:rFonts w:ascii="Arial" w:hAnsi="Arial" w:cs="Arial"/>
          <w:szCs w:val="24"/>
        </w:rPr>
        <w:t xml:space="preserve"> </w:t>
      </w:r>
      <w:hyperlink r:id="rId30" w:history="1">
        <w:r w:rsidRPr="00A12D4B">
          <w:rPr>
            <w:rStyle w:val="Hyperlink"/>
            <w:rFonts w:ascii="Arial" w:hAnsi="Arial" w:cs="Arial"/>
            <w:szCs w:val="24"/>
            <w:shd w:val="clear" w:color="auto" w:fill="FFFFFF"/>
          </w:rPr>
          <w:t>http://repositorio.uchile.cl/bitstream/handle/2250/176569/A-Review-of-Empirical-Operations.pdf?sequence=1</w:t>
        </w:r>
      </w:hyperlink>
      <w:r w:rsidRPr="00A12D4B">
        <w:rPr>
          <w:rFonts w:ascii="Arial" w:hAnsi="Arial" w:cs="Arial"/>
          <w:szCs w:val="24"/>
          <w:shd w:val="clear" w:color="auto" w:fill="FFFFFF"/>
        </w:rPr>
        <w:t xml:space="preserve"> </w:t>
      </w:r>
    </w:p>
    <w:p w14:paraId="262D33BB" w14:textId="77777777" w:rsidR="00D9749E" w:rsidRPr="00A12D4B" w:rsidRDefault="000F3773" w:rsidP="00A12D4B">
      <w:pPr>
        <w:rPr>
          <w:rFonts w:ascii="Arial" w:hAnsi="Arial" w:cs="Arial"/>
          <w:szCs w:val="24"/>
        </w:rPr>
      </w:pPr>
      <w:r w:rsidRPr="00A12D4B">
        <w:rPr>
          <w:rFonts w:ascii="Arial" w:hAnsi="Arial" w:cs="Arial"/>
          <w:szCs w:val="24"/>
          <w:shd w:val="clear" w:color="auto" w:fill="FFFFFF"/>
        </w:rPr>
        <w:t>Tien, L., 2019. Improving customer service within Asian culture at Hilton hotel.</w:t>
      </w:r>
      <w:r w:rsidRPr="00A12D4B">
        <w:rPr>
          <w:rFonts w:ascii="Arial" w:hAnsi="Arial" w:cs="Arial"/>
          <w:szCs w:val="24"/>
        </w:rPr>
        <w:t xml:space="preserve"> </w:t>
      </w:r>
      <w:hyperlink r:id="rId31" w:history="1">
        <w:r w:rsidRPr="00A12D4B">
          <w:rPr>
            <w:rStyle w:val="Hyperlink"/>
            <w:rFonts w:ascii="Arial" w:hAnsi="Arial" w:cs="Arial"/>
            <w:color w:val="auto"/>
            <w:szCs w:val="24"/>
            <w:shd w:val="clear" w:color="auto" w:fill="FFFFFF"/>
          </w:rPr>
          <w:t>https://www.theseus.fi/bitstream/handle/10024/261734/My%20Le%20Tien_Thesis.pdf?sequence=5</w:t>
        </w:r>
      </w:hyperlink>
      <w:r w:rsidRPr="00A12D4B">
        <w:rPr>
          <w:rFonts w:ascii="Arial" w:hAnsi="Arial" w:cs="Arial"/>
          <w:szCs w:val="24"/>
          <w:shd w:val="clear" w:color="auto" w:fill="FFFFFF"/>
        </w:rPr>
        <w:t xml:space="preserve"> </w:t>
      </w:r>
    </w:p>
    <w:p w14:paraId="2F266400" w14:textId="77777777" w:rsidR="00D9749E" w:rsidRPr="00A12D4B" w:rsidRDefault="000F3773" w:rsidP="00A12D4B">
      <w:pPr>
        <w:rPr>
          <w:rFonts w:ascii="Arial" w:hAnsi="Arial" w:cs="Arial"/>
          <w:szCs w:val="24"/>
          <w:shd w:val="clear" w:color="auto" w:fill="FFFFFF"/>
        </w:rPr>
      </w:pPr>
      <w:proofErr w:type="spellStart"/>
      <w:r w:rsidRPr="00A12D4B">
        <w:rPr>
          <w:rFonts w:ascii="Arial" w:hAnsi="Arial" w:cs="Arial"/>
          <w:szCs w:val="24"/>
          <w:shd w:val="clear" w:color="auto" w:fill="FFFFFF"/>
        </w:rPr>
        <w:t>Varakas</w:t>
      </w:r>
      <w:proofErr w:type="spellEnd"/>
      <w:r w:rsidRPr="00A12D4B">
        <w:rPr>
          <w:rFonts w:ascii="Arial" w:hAnsi="Arial" w:cs="Arial"/>
          <w:szCs w:val="24"/>
          <w:shd w:val="clear" w:color="auto" w:fill="FFFFFF"/>
        </w:rPr>
        <w:t xml:space="preserve">, E., 2017. Social Media Marketing Strategy for </w:t>
      </w:r>
      <w:proofErr w:type="spellStart"/>
      <w:r w:rsidRPr="00A12D4B">
        <w:rPr>
          <w:rFonts w:ascii="Arial" w:hAnsi="Arial" w:cs="Arial"/>
          <w:szCs w:val="24"/>
          <w:shd w:val="clear" w:color="auto" w:fill="FFFFFF"/>
        </w:rPr>
        <w:t>Warere</w:t>
      </w:r>
      <w:proofErr w:type="spellEnd"/>
      <w:r w:rsidRPr="00A12D4B">
        <w:rPr>
          <w:rFonts w:ascii="Arial" w:hAnsi="Arial" w:cs="Arial"/>
          <w:szCs w:val="24"/>
          <w:shd w:val="clear" w:color="auto" w:fill="FFFFFF"/>
        </w:rPr>
        <w:t xml:space="preserve"> Hotels.</w:t>
      </w:r>
      <w:r w:rsidRPr="00A12D4B">
        <w:rPr>
          <w:rFonts w:ascii="Arial" w:hAnsi="Arial" w:cs="Arial"/>
          <w:szCs w:val="24"/>
        </w:rPr>
        <w:t xml:space="preserve"> </w:t>
      </w:r>
      <w:hyperlink r:id="rId32" w:history="1">
        <w:r w:rsidRPr="00A12D4B">
          <w:rPr>
            <w:rStyle w:val="Hyperlink"/>
            <w:rFonts w:ascii="Arial" w:hAnsi="Arial" w:cs="Arial"/>
            <w:color w:val="auto"/>
            <w:szCs w:val="24"/>
            <w:shd w:val="clear" w:color="auto" w:fill="FFFFFF"/>
          </w:rPr>
          <w:t>https://www.theseus.fi/bitstream/handle/10024/127747/SocialMediaMarketingStrategyForWarereHotels_Thesis_EssiVarakas.pdf?sequence=1</w:t>
        </w:r>
      </w:hyperlink>
      <w:r w:rsidRPr="00A12D4B">
        <w:rPr>
          <w:rFonts w:ascii="Arial" w:hAnsi="Arial" w:cs="Arial"/>
          <w:szCs w:val="24"/>
          <w:shd w:val="clear" w:color="auto" w:fill="FFFFFF"/>
        </w:rPr>
        <w:t xml:space="preserve"> </w:t>
      </w:r>
    </w:p>
    <w:p w14:paraId="6ED73062" w14:textId="77777777" w:rsidR="00D9749E" w:rsidRPr="00A12D4B" w:rsidRDefault="000F3773" w:rsidP="00A12D4B">
      <w:pPr>
        <w:rPr>
          <w:rFonts w:ascii="Arial" w:hAnsi="Arial" w:cs="Arial"/>
          <w:szCs w:val="24"/>
        </w:rPr>
      </w:pPr>
      <w:r w:rsidRPr="00A12D4B">
        <w:rPr>
          <w:rFonts w:ascii="Arial" w:hAnsi="Arial" w:cs="Arial"/>
          <w:szCs w:val="24"/>
          <w:shd w:val="clear" w:color="auto" w:fill="FFFFFF"/>
        </w:rPr>
        <w:t>wizbii.com. 2021. </w:t>
      </w:r>
      <w:proofErr w:type="spellStart"/>
      <w:r w:rsidRPr="00A12D4B">
        <w:rPr>
          <w:rFonts w:ascii="Arial" w:hAnsi="Arial" w:cs="Arial"/>
          <w:i/>
          <w:iCs/>
          <w:szCs w:val="24"/>
          <w:shd w:val="clear" w:color="auto" w:fill="FFFFFF"/>
        </w:rPr>
        <w:t>wizbii</w:t>
      </w:r>
      <w:proofErr w:type="spellEnd"/>
      <w:r w:rsidRPr="00A12D4B">
        <w:rPr>
          <w:rFonts w:ascii="Arial" w:hAnsi="Arial" w:cs="Arial"/>
          <w:szCs w:val="24"/>
          <w:shd w:val="clear" w:color="auto" w:fill="FFFFFF"/>
        </w:rPr>
        <w:t>. [online] Available at: &lt;https://www.wizbii.com/company/hilton-worldwide/job/contact-center-operations-administrator&gt; [Accessed 9 February 2021].</w:t>
      </w:r>
    </w:p>
    <w:p w14:paraId="50681E61" w14:textId="6C3BD433" w:rsidR="00D9749E" w:rsidRPr="00A12D4B" w:rsidRDefault="000F3773" w:rsidP="00A12D4B">
      <w:pPr>
        <w:rPr>
          <w:rFonts w:ascii="Arial" w:hAnsi="Arial" w:cs="Arial"/>
          <w:szCs w:val="24"/>
        </w:rPr>
      </w:pPr>
      <w:r w:rsidRPr="00A12D4B">
        <w:rPr>
          <w:rFonts w:ascii="Arial" w:hAnsi="Arial" w:cs="Arial"/>
          <w:szCs w:val="24"/>
          <w:shd w:val="clear" w:color="auto" w:fill="FFFFFF"/>
        </w:rPr>
        <w:t>world, O., 2021. </w:t>
      </w:r>
      <w:r w:rsidRPr="00A12D4B">
        <w:rPr>
          <w:rFonts w:ascii="Arial" w:hAnsi="Arial" w:cs="Arial"/>
          <w:i/>
          <w:iCs/>
          <w:szCs w:val="24"/>
          <w:shd w:val="clear" w:color="auto" w:fill="FFFFFF"/>
        </w:rPr>
        <w:t>How</w:t>
      </w:r>
      <w:r w:rsidR="00A12D4B">
        <w:rPr>
          <w:rFonts w:ascii="Arial" w:hAnsi="Arial" w:cs="Arial"/>
          <w:i/>
          <w:iCs/>
          <w:szCs w:val="24"/>
          <w:shd w:val="clear" w:color="auto" w:fill="FFFFFF"/>
        </w:rPr>
        <w:t xml:space="preserve"> </w:t>
      </w:r>
      <w:r w:rsidRPr="00A12D4B">
        <w:rPr>
          <w:rFonts w:ascii="Arial" w:hAnsi="Arial" w:cs="Arial"/>
          <w:i/>
          <w:iCs/>
          <w:szCs w:val="24"/>
          <w:shd w:val="clear" w:color="auto" w:fill="FFFFFF"/>
        </w:rPr>
        <w:t>Hilton is going green</w:t>
      </w:r>
      <w:r w:rsidRPr="00A12D4B">
        <w:rPr>
          <w:rFonts w:ascii="Arial" w:hAnsi="Arial" w:cs="Arial"/>
          <w:szCs w:val="24"/>
          <w:shd w:val="clear" w:color="auto" w:fill="FFFFFF"/>
        </w:rPr>
        <w:t>. [online] ISO. Available at: &lt;https://www.iso.org/news/ref2324.html&gt; [Accessed 9 February 2021].</w:t>
      </w:r>
    </w:p>
    <w:p w14:paraId="456255F7" w14:textId="77777777" w:rsidR="00D9749E" w:rsidRPr="00A12D4B" w:rsidRDefault="000F3773" w:rsidP="00A12D4B">
      <w:pPr>
        <w:rPr>
          <w:rFonts w:ascii="Arial" w:hAnsi="Arial" w:cs="Arial"/>
          <w:szCs w:val="24"/>
        </w:rPr>
      </w:pPr>
      <w:r w:rsidRPr="00A12D4B">
        <w:rPr>
          <w:rFonts w:ascii="Arial" w:hAnsi="Arial" w:cs="Arial"/>
          <w:szCs w:val="24"/>
          <w:shd w:val="clear" w:color="auto" w:fill="FFFFFF"/>
        </w:rPr>
        <w:t xml:space="preserve">Yang, S.O., Hsu, C., </w:t>
      </w:r>
      <w:proofErr w:type="spellStart"/>
      <w:r w:rsidRPr="00A12D4B">
        <w:rPr>
          <w:rFonts w:ascii="Arial" w:hAnsi="Arial" w:cs="Arial"/>
          <w:szCs w:val="24"/>
          <w:shd w:val="clear" w:color="auto" w:fill="FFFFFF"/>
        </w:rPr>
        <w:t>Sarker</w:t>
      </w:r>
      <w:proofErr w:type="spellEnd"/>
      <w:r w:rsidRPr="00A12D4B">
        <w:rPr>
          <w:rFonts w:ascii="Arial" w:hAnsi="Arial" w:cs="Arial"/>
          <w:szCs w:val="24"/>
          <w:shd w:val="clear" w:color="auto" w:fill="FFFFFF"/>
        </w:rPr>
        <w:t>, S. and Lee, A.S., 2017. Enabling effective operational risk management in a financial institution: An action research study. </w:t>
      </w:r>
      <w:r w:rsidRPr="00A12D4B">
        <w:rPr>
          <w:rFonts w:ascii="Arial" w:hAnsi="Arial" w:cs="Arial"/>
          <w:i/>
          <w:iCs/>
          <w:szCs w:val="24"/>
          <w:shd w:val="clear" w:color="auto" w:fill="FFFFFF"/>
        </w:rPr>
        <w:t>Journal of Management Information Systems</w:t>
      </w:r>
      <w:r w:rsidRPr="00A12D4B">
        <w:rPr>
          <w:rFonts w:ascii="Arial" w:hAnsi="Arial" w:cs="Arial"/>
          <w:szCs w:val="24"/>
          <w:shd w:val="clear" w:color="auto" w:fill="FFFFFF"/>
        </w:rPr>
        <w:t>, </w:t>
      </w:r>
      <w:r w:rsidRPr="00A12D4B">
        <w:rPr>
          <w:rFonts w:ascii="Arial" w:hAnsi="Arial" w:cs="Arial"/>
          <w:i/>
          <w:iCs/>
          <w:szCs w:val="24"/>
          <w:shd w:val="clear" w:color="auto" w:fill="FFFFFF"/>
        </w:rPr>
        <w:t>34</w:t>
      </w:r>
      <w:r w:rsidRPr="00A12D4B">
        <w:rPr>
          <w:rFonts w:ascii="Arial" w:hAnsi="Arial" w:cs="Arial"/>
          <w:szCs w:val="24"/>
          <w:shd w:val="clear" w:color="auto" w:fill="FFFFFF"/>
        </w:rPr>
        <w:t>(3), pp.727-753.</w:t>
      </w:r>
      <w:r w:rsidRPr="00A12D4B">
        <w:rPr>
          <w:rFonts w:ascii="Arial" w:hAnsi="Arial" w:cs="Arial"/>
          <w:szCs w:val="24"/>
        </w:rPr>
        <w:t xml:space="preserve"> </w:t>
      </w:r>
      <w:hyperlink r:id="rId33" w:history="1">
        <w:r w:rsidRPr="00A12D4B">
          <w:rPr>
            <w:rStyle w:val="Hyperlink"/>
            <w:rFonts w:ascii="Arial" w:hAnsi="Arial" w:cs="Arial"/>
            <w:szCs w:val="24"/>
            <w:shd w:val="clear" w:color="auto" w:fill="FFFFFF"/>
          </w:rPr>
          <w:t>http://dx.doi.org/10.1080/07421222.2017.1373006</w:t>
        </w:r>
      </w:hyperlink>
      <w:r w:rsidRPr="00A12D4B">
        <w:rPr>
          <w:rFonts w:ascii="Arial" w:hAnsi="Arial" w:cs="Arial"/>
          <w:szCs w:val="24"/>
          <w:shd w:val="clear" w:color="auto" w:fill="FFFFFF"/>
        </w:rPr>
        <w:t xml:space="preserve"> </w:t>
      </w:r>
    </w:p>
    <w:sectPr w:rsidR="00D9749E" w:rsidRPr="00A12D4B" w:rsidSect="002D4D26">
      <w:footerReference w:type="default" r:id="rId34"/>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B40AE9D" w14:textId="77777777" w:rsidR="00774E5A" w:rsidRDefault="00774E5A">
      <w:pPr>
        <w:spacing w:after="0" w:line="240" w:lineRule="auto"/>
      </w:pPr>
      <w:r>
        <w:separator/>
      </w:r>
    </w:p>
  </w:endnote>
  <w:endnote w:type="continuationSeparator" w:id="0">
    <w:p w14:paraId="6320C0DC" w14:textId="77777777" w:rsidR="00774E5A" w:rsidRDefault="00774E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4099982"/>
      <w:docPartObj>
        <w:docPartGallery w:val="Page Numbers (Bottom of Page)"/>
        <w:docPartUnique/>
      </w:docPartObj>
    </w:sdtPr>
    <w:sdtEndPr>
      <w:rPr>
        <w:noProof/>
      </w:rPr>
    </w:sdtEndPr>
    <w:sdtContent>
      <w:p w14:paraId="29512CAE" w14:textId="77777777" w:rsidR="002D4D26" w:rsidRDefault="000F377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A2BD99E" w14:textId="77777777" w:rsidR="002D4D26" w:rsidRDefault="002D4D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435FEF5" w14:textId="77777777" w:rsidR="00774E5A" w:rsidRDefault="00774E5A">
      <w:pPr>
        <w:spacing w:after="0" w:line="240" w:lineRule="auto"/>
      </w:pPr>
      <w:r>
        <w:separator/>
      </w:r>
    </w:p>
  </w:footnote>
  <w:footnote w:type="continuationSeparator" w:id="0">
    <w:p w14:paraId="23A157D8" w14:textId="77777777" w:rsidR="00774E5A" w:rsidRDefault="00774E5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EF95F8D"/>
    <w:multiLevelType w:val="hybridMultilevel"/>
    <w:tmpl w:val="DB746F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4003C67"/>
    <w:multiLevelType w:val="hybridMultilevel"/>
    <w:tmpl w:val="09346328"/>
    <w:lvl w:ilvl="0" w:tplc="2F0A216E">
      <w:start w:val="1"/>
      <w:numFmt w:val="bullet"/>
      <w:lvlText w:val=""/>
      <w:lvlJc w:val="left"/>
      <w:pPr>
        <w:ind w:left="720" w:hanging="360"/>
      </w:pPr>
      <w:rPr>
        <w:rFonts w:ascii="Symbol" w:hAnsi="Symbol" w:hint="default"/>
      </w:rPr>
    </w:lvl>
    <w:lvl w:ilvl="1" w:tplc="F47CF1A8" w:tentative="1">
      <w:start w:val="1"/>
      <w:numFmt w:val="bullet"/>
      <w:lvlText w:val="o"/>
      <w:lvlJc w:val="left"/>
      <w:pPr>
        <w:ind w:left="1440" w:hanging="360"/>
      </w:pPr>
      <w:rPr>
        <w:rFonts w:ascii="Courier New" w:hAnsi="Courier New" w:cs="Courier New" w:hint="default"/>
      </w:rPr>
    </w:lvl>
    <w:lvl w:ilvl="2" w:tplc="61DEFEF2" w:tentative="1">
      <w:start w:val="1"/>
      <w:numFmt w:val="bullet"/>
      <w:lvlText w:val=""/>
      <w:lvlJc w:val="left"/>
      <w:pPr>
        <w:ind w:left="2160" w:hanging="360"/>
      </w:pPr>
      <w:rPr>
        <w:rFonts w:ascii="Wingdings" w:hAnsi="Wingdings" w:hint="default"/>
      </w:rPr>
    </w:lvl>
    <w:lvl w:ilvl="3" w:tplc="30EA09CA" w:tentative="1">
      <w:start w:val="1"/>
      <w:numFmt w:val="bullet"/>
      <w:lvlText w:val=""/>
      <w:lvlJc w:val="left"/>
      <w:pPr>
        <w:ind w:left="2880" w:hanging="360"/>
      </w:pPr>
      <w:rPr>
        <w:rFonts w:ascii="Symbol" w:hAnsi="Symbol" w:hint="default"/>
      </w:rPr>
    </w:lvl>
    <w:lvl w:ilvl="4" w:tplc="0EC01CE2" w:tentative="1">
      <w:start w:val="1"/>
      <w:numFmt w:val="bullet"/>
      <w:lvlText w:val="o"/>
      <w:lvlJc w:val="left"/>
      <w:pPr>
        <w:ind w:left="3600" w:hanging="360"/>
      </w:pPr>
      <w:rPr>
        <w:rFonts w:ascii="Courier New" w:hAnsi="Courier New" w:cs="Courier New" w:hint="default"/>
      </w:rPr>
    </w:lvl>
    <w:lvl w:ilvl="5" w:tplc="642684B2" w:tentative="1">
      <w:start w:val="1"/>
      <w:numFmt w:val="bullet"/>
      <w:lvlText w:val=""/>
      <w:lvlJc w:val="left"/>
      <w:pPr>
        <w:ind w:left="4320" w:hanging="360"/>
      </w:pPr>
      <w:rPr>
        <w:rFonts w:ascii="Wingdings" w:hAnsi="Wingdings" w:hint="default"/>
      </w:rPr>
    </w:lvl>
    <w:lvl w:ilvl="6" w:tplc="00A6424E" w:tentative="1">
      <w:start w:val="1"/>
      <w:numFmt w:val="bullet"/>
      <w:lvlText w:val=""/>
      <w:lvlJc w:val="left"/>
      <w:pPr>
        <w:ind w:left="5040" w:hanging="360"/>
      </w:pPr>
      <w:rPr>
        <w:rFonts w:ascii="Symbol" w:hAnsi="Symbol" w:hint="default"/>
      </w:rPr>
    </w:lvl>
    <w:lvl w:ilvl="7" w:tplc="3BAE00A0" w:tentative="1">
      <w:start w:val="1"/>
      <w:numFmt w:val="bullet"/>
      <w:lvlText w:val="o"/>
      <w:lvlJc w:val="left"/>
      <w:pPr>
        <w:ind w:left="5760" w:hanging="360"/>
      </w:pPr>
      <w:rPr>
        <w:rFonts w:ascii="Courier New" w:hAnsi="Courier New" w:cs="Courier New" w:hint="default"/>
      </w:rPr>
    </w:lvl>
    <w:lvl w:ilvl="8" w:tplc="57F81A5A" w:tentative="1">
      <w:start w:val="1"/>
      <w:numFmt w:val="bullet"/>
      <w:lvlText w:val=""/>
      <w:lvlJc w:val="left"/>
      <w:pPr>
        <w:ind w:left="6480" w:hanging="360"/>
      </w:pPr>
      <w:rPr>
        <w:rFonts w:ascii="Wingdings" w:hAnsi="Wingdings" w:hint="default"/>
      </w:rPr>
    </w:lvl>
  </w:abstractNum>
  <w:abstractNum w:abstractNumId="2" w15:restartNumberingAfterBreak="0">
    <w:nsid w:val="40FE1643"/>
    <w:multiLevelType w:val="hybridMultilevel"/>
    <w:tmpl w:val="86504EC6"/>
    <w:lvl w:ilvl="0" w:tplc="D5001746">
      <w:start w:val="1"/>
      <w:numFmt w:val="decimal"/>
      <w:lvlText w:val="%1."/>
      <w:lvlJc w:val="left"/>
      <w:pPr>
        <w:ind w:left="720" w:hanging="360"/>
      </w:pPr>
    </w:lvl>
    <w:lvl w:ilvl="1" w:tplc="4E326A46" w:tentative="1">
      <w:start w:val="1"/>
      <w:numFmt w:val="lowerLetter"/>
      <w:lvlText w:val="%2."/>
      <w:lvlJc w:val="left"/>
      <w:pPr>
        <w:ind w:left="1440" w:hanging="360"/>
      </w:pPr>
    </w:lvl>
    <w:lvl w:ilvl="2" w:tplc="6AA25814" w:tentative="1">
      <w:start w:val="1"/>
      <w:numFmt w:val="lowerRoman"/>
      <w:lvlText w:val="%3."/>
      <w:lvlJc w:val="right"/>
      <w:pPr>
        <w:ind w:left="2160" w:hanging="180"/>
      </w:pPr>
    </w:lvl>
    <w:lvl w:ilvl="3" w:tplc="8508F27A" w:tentative="1">
      <w:start w:val="1"/>
      <w:numFmt w:val="decimal"/>
      <w:lvlText w:val="%4."/>
      <w:lvlJc w:val="left"/>
      <w:pPr>
        <w:ind w:left="2880" w:hanging="360"/>
      </w:pPr>
    </w:lvl>
    <w:lvl w:ilvl="4" w:tplc="F45AA146" w:tentative="1">
      <w:start w:val="1"/>
      <w:numFmt w:val="lowerLetter"/>
      <w:lvlText w:val="%5."/>
      <w:lvlJc w:val="left"/>
      <w:pPr>
        <w:ind w:left="3600" w:hanging="360"/>
      </w:pPr>
    </w:lvl>
    <w:lvl w:ilvl="5" w:tplc="914215A0" w:tentative="1">
      <w:start w:val="1"/>
      <w:numFmt w:val="lowerRoman"/>
      <w:lvlText w:val="%6."/>
      <w:lvlJc w:val="right"/>
      <w:pPr>
        <w:ind w:left="4320" w:hanging="180"/>
      </w:pPr>
    </w:lvl>
    <w:lvl w:ilvl="6" w:tplc="E812A8DA" w:tentative="1">
      <w:start w:val="1"/>
      <w:numFmt w:val="decimal"/>
      <w:lvlText w:val="%7."/>
      <w:lvlJc w:val="left"/>
      <w:pPr>
        <w:ind w:left="5040" w:hanging="360"/>
      </w:pPr>
    </w:lvl>
    <w:lvl w:ilvl="7" w:tplc="2A600B9C" w:tentative="1">
      <w:start w:val="1"/>
      <w:numFmt w:val="lowerLetter"/>
      <w:lvlText w:val="%8."/>
      <w:lvlJc w:val="left"/>
      <w:pPr>
        <w:ind w:left="5760" w:hanging="360"/>
      </w:pPr>
    </w:lvl>
    <w:lvl w:ilvl="8" w:tplc="BA6C7182" w:tentative="1">
      <w:start w:val="1"/>
      <w:numFmt w:val="lowerRoman"/>
      <w:lvlText w:val="%9."/>
      <w:lvlJc w:val="right"/>
      <w:pPr>
        <w:ind w:left="6480" w:hanging="180"/>
      </w:pPr>
    </w:lvl>
  </w:abstractNum>
  <w:abstractNum w:abstractNumId="3" w15:restartNumberingAfterBreak="0">
    <w:nsid w:val="4584141E"/>
    <w:multiLevelType w:val="hybridMultilevel"/>
    <w:tmpl w:val="E7BA7AFC"/>
    <w:lvl w:ilvl="0" w:tplc="D1983BC8">
      <w:start w:val="1"/>
      <w:numFmt w:val="bullet"/>
      <w:lvlText w:val=""/>
      <w:lvlJc w:val="left"/>
      <w:pPr>
        <w:ind w:left="720" w:hanging="360"/>
      </w:pPr>
      <w:rPr>
        <w:rFonts w:ascii="Symbol" w:hAnsi="Symbol" w:hint="default"/>
      </w:rPr>
    </w:lvl>
    <w:lvl w:ilvl="1" w:tplc="C39CB55C" w:tentative="1">
      <w:start w:val="1"/>
      <w:numFmt w:val="bullet"/>
      <w:lvlText w:val="o"/>
      <w:lvlJc w:val="left"/>
      <w:pPr>
        <w:ind w:left="1440" w:hanging="360"/>
      </w:pPr>
      <w:rPr>
        <w:rFonts w:ascii="Courier New" w:hAnsi="Courier New" w:cs="Courier New" w:hint="default"/>
      </w:rPr>
    </w:lvl>
    <w:lvl w:ilvl="2" w:tplc="FE48D09A" w:tentative="1">
      <w:start w:val="1"/>
      <w:numFmt w:val="bullet"/>
      <w:lvlText w:val=""/>
      <w:lvlJc w:val="left"/>
      <w:pPr>
        <w:ind w:left="2160" w:hanging="360"/>
      </w:pPr>
      <w:rPr>
        <w:rFonts w:ascii="Wingdings" w:hAnsi="Wingdings" w:hint="default"/>
      </w:rPr>
    </w:lvl>
    <w:lvl w:ilvl="3" w:tplc="4DB6ABCA" w:tentative="1">
      <w:start w:val="1"/>
      <w:numFmt w:val="bullet"/>
      <w:lvlText w:val=""/>
      <w:lvlJc w:val="left"/>
      <w:pPr>
        <w:ind w:left="2880" w:hanging="360"/>
      </w:pPr>
      <w:rPr>
        <w:rFonts w:ascii="Symbol" w:hAnsi="Symbol" w:hint="default"/>
      </w:rPr>
    </w:lvl>
    <w:lvl w:ilvl="4" w:tplc="0F70C0C6" w:tentative="1">
      <w:start w:val="1"/>
      <w:numFmt w:val="bullet"/>
      <w:lvlText w:val="o"/>
      <w:lvlJc w:val="left"/>
      <w:pPr>
        <w:ind w:left="3600" w:hanging="360"/>
      </w:pPr>
      <w:rPr>
        <w:rFonts w:ascii="Courier New" w:hAnsi="Courier New" w:cs="Courier New" w:hint="default"/>
      </w:rPr>
    </w:lvl>
    <w:lvl w:ilvl="5" w:tplc="E9D88ADC" w:tentative="1">
      <w:start w:val="1"/>
      <w:numFmt w:val="bullet"/>
      <w:lvlText w:val=""/>
      <w:lvlJc w:val="left"/>
      <w:pPr>
        <w:ind w:left="4320" w:hanging="360"/>
      </w:pPr>
      <w:rPr>
        <w:rFonts w:ascii="Wingdings" w:hAnsi="Wingdings" w:hint="default"/>
      </w:rPr>
    </w:lvl>
    <w:lvl w:ilvl="6" w:tplc="BE204398" w:tentative="1">
      <w:start w:val="1"/>
      <w:numFmt w:val="bullet"/>
      <w:lvlText w:val=""/>
      <w:lvlJc w:val="left"/>
      <w:pPr>
        <w:ind w:left="5040" w:hanging="360"/>
      </w:pPr>
      <w:rPr>
        <w:rFonts w:ascii="Symbol" w:hAnsi="Symbol" w:hint="default"/>
      </w:rPr>
    </w:lvl>
    <w:lvl w:ilvl="7" w:tplc="6C6A992A" w:tentative="1">
      <w:start w:val="1"/>
      <w:numFmt w:val="bullet"/>
      <w:lvlText w:val="o"/>
      <w:lvlJc w:val="left"/>
      <w:pPr>
        <w:ind w:left="5760" w:hanging="360"/>
      </w:pPr>
      <w:rPr>
        <w:rFonts w:ascii="Courier New" w:hAnsi="Courier New" w:cs="Courier New" w:hint="default"/>
      </w:rPr>
    </w:lvl>
    <w:lvl w:ilvl="8" w:tplc="7E0272D0" w:tentative="1">
      <w:start w:val="1"/>
      <w:numFmt w:val="bullet"/>
      <w:lvlText w:val=""/>
      <w:lvlJc w:val="left"/>
      <w:pPr>
        <w:ind w:left="6480" w:hanging="360"/>
      </w:pPr>
      <w:rPr>
        <w:rFonts w:ascii="Wingdings" w:hAnsi="Wingdings" w:hint="default"/>
      </w:rPr>
    </w:lvl>
  </w:abstractNum>
  <w:abstractNum w:abstractNumId="4" w15:restartNumberingAfterBreak="0">
    <w:nsid w:val="48F52CB9"/>
    <w:multiLevelType w:val="hybridMultilevel"/>
    <w:tmpl w:val="D1B83246"/>
    <w:lvl w:ilvl="0" w:tplc="FF88D3BC">
      <w:start w:val="1"/>
      <w:numFmt w:val="bullet"/>
      <w:lvlText w:val=""/>
      <w:lvlJc w:val="left"/>
      <w:pPr>
        <w:ind w:left="720" w:hanging="360"/>
      </w:pPr>
      <w:rPr>
        <w:rFonts w:ascii="Symbol" w:hAnsi="Symbol" w:hint="default"/>
      </w:rPr>
    </w:lvl>
    <w:lvl w:ilvl="1" w:tplc="85103A6C" w:tentative="1">
      <w:start w:val="1"/>
      <w:numFmt w:val="bullet"/>
      <w:lvlText w:val="o"/>
      <w:lvlJc w:val="left"/>
      <w:pPr>
        <w:ind w:left="1440" w:hanging="360"/>
      </w:pPr>
      <w:rPr>
        <w:rFonts w:ascii="Courier New" w:hAnsi="Courier New" w:cs="Courier New" w:hint="default"/>
      </w:rPr>
    </w:lvl>
    <w:lvl w:ilvl="2" w:tplc="CAE6968E" w:tentative="1">
      <w:start w:val="1"/>
      <w:numFmt w:val="bullet"/>
      <w:lvlText w:val=""/>
      <w:lvlJc w:val="left"/>
      <w:pPr>
        <w:ind w:left="2160" w:hanging="360"/>
      </w:pPr>
      <w:rPr>
        <w:rFonts w:ascii="Wingdings" w:hAnsi="Wingdings" w:hint="default"/>
      </w:rPr>
    </w:lvl>
    <w:lvl w:ilvl="3" w:tplc="4EB83A7A" w:tentative="1">
      <w:start w:val="1"/>
      <w:numFmt w:val="bullet"/>
      <w:lvlText w:val=""/>
      <w:lvlJc w:val="left"/>
      <w:pPr>
        <w:ind w:left="2880" w:hanging="360"/>
      </w:pPr>
      <w:rPr>
        <w:rFonts w:ascii="Symbol" w:hAnsi="Symbol" w:hint="default"/>
      </w:rPr>
    </w:lvl>
    <w:lvl w:ilvl="4" w:tplc="BF9EA7D2" w:tentative="1">
      <w:start w:val="1"/>
      <w:numFmt w:val="bullet"/>
      <w:lvlText w:val="o"/>
      <w:lvlJc w:val="left"/>
      <w:pPr>
        <w:ind w:left="3600" w:hanging="360"/>
      </w:pPr>
      <w:rPr>
        <w:rFonts w:ascii="Courier New" w:hAnsi="Courier New" w:cs="Courier New" w:hint="default"/>
      </w:rPr>
    </w:lvl>
    <w:lvl w:ilvl="5" w:tplc="A12EEFF8" w:tentative="1">
      <w:start w:val="1"/>
      <w:numFmt w:val="bullet"/>
      <w:lvlText w:val=""/>
      <w:lvlJc w:val="left"/>
      <w:pPr>
        <w:ind w:left="4320" w:hanging="360"/>
      </w:pPr>
      <w:rPr>
        <w:rFonts w:ascii="Wingdings" w:hAnsi="Wingdings" w:hint="default"/>
      </w:rPr>
    </w:lvl>
    <w:lvl w:ilvl="6" w:tplc="A3187FC0" w:tentative="1">
      <w:start w:val="1"/>
      <w:numFmt w:val="bullet"/>
      <w:lvlText w:val=""/>
      <w:lvlJc w:val="left"/>
      <w:pPr>
        <w:ind w:left="5040" w:hanging="360"/>
      </w:pPr>
      <w:rPr>
        <w:rFonts w:ascii="Symbol" w:hAnsi="Symbol" w:hint="default"/>
      </w:rPr>
    </w:lvl>
    <w:lvl w:ilvl="7" w:tplc="7A163046" w:tentative="1">
      <w:start w:val="1"/>
      <w:numFmt w:val="bullet"/>
      <w:lvlText w:val="o"/>
      <w:lvlJc w:val="left"/>
      <w:pPr>
        <w:ind w:left="5760" w:hanging="360"/>
      </w:pPr>
      <w:rPr>
        <w:rFonts w:ascii="Courier New" w:hAnsi="Courier New" w:cs="Courier New" w:hint="default"/>
      </w:rPr>
    </w:lvl>
    <w:lvl w:ilvl="8" w:tplc="36027B3A" w:tentative="1">
      <w:start w:val="1"/>
      <w:numFmt w:val="bullet"/>
      <w:lvlText w:val=""/>
      <w:lvlJc w:val="left"/>
      <w:pPr>
        <w:ind w:left="6480" w:hanging="360"/>
      </w:pPr>
      <w:rPr>
        <w:rFonts w:ascii="Wingdings" w:hAnsi="Wingdings" w:hint="default"/>
      </w:rPr>
    </w:lvl>
  </w:abstractNum>
  <w:abstractNum w:abstractNumId="5" w15:restartNumberingAfterBreak="0">
    <w:nsid w:val="552A06F7"/>
    <w:multiLevelType w:val="hybridMultilevel"/>
    <w:tmpl w:val="2EAA7C22"/>
    <w:lvl w:ilvl="0" w:tplc="57E08C50">
      <w:start w:val="1"/>
      <w:numFmt w:val="bullet"/>
      <w:lvlText w:val=""/>
      <w:lvlJc w:val="left"/>
      <w:pPr>
        <w:ind w:left="720" w:hanging="360"/>
      </w:pPr>
      <w:rPr>
        <w:rFonts w:ascii="Symbol" w:hAnsi="Symbol" w:hint="default"/>
      </w:rPr>
    </w:lvl>
    <w:lvl w:ilvl="1" w:tplc="650261FE" w:tentative="1">
      <w:start w:val="1"/>
      <w:numFmt w:val="bullet"/>
      <w:lvlText w:val="o"/>
      <w:lvlJc w:val="left"/>
      <w:pPr>
        <w:ind w:left="1440" w:hanging="360"/>
      </w:pPr>
      <w:rPr>
        <w:rFonts w:ascii="Courier New" w:hAnsi="Courier New" w:cs="Courier New" w:hint="default"/>
      </w:rPr>
    </w:lvl>
    <w:lvl w:ilvl="2" w:tplc="D6D2C8C6" w:tentative="1">
      <w:start w:val="1"/>
      <w:numFmt w:val="bullet"/>
      <w:lvlText w:val=""/>
      <w:lvlJc w:val="left"/>
      <w:pPr>
        <w:ind w:left="2160" w:hanging="360"/>
      </w:pPr>
      <w:rPr>
        <w:rFonts w:ascii="Wingdings" w:hAnsi="Wingdings" w:hint="default"/>
      </w:rPr>
    </w:lvl>
    <w:lvl w:ilvl="3" w:tplc="0ACEFF94" w:tentative="1">
      <w:start w:val="1"/>
      <w:numFmt w:val="bullet"/>
      <w:lvlText w:val=""/>
      <w:lvlJc w:val="left"/>
      <w:pPr>
        <w:ind w:left="2880" w:hanging="360"/>
      </w:pPr>
      <w:rPr>
        <w:rFonts w:ascii="Symbol" w:hAnsi="Symbol" w:hint="default"/>
      </w:rPr>
    </w:lvl>
    <w:lvl w:ilvl="4" w:tplc="721CFA3A" w:tentative="1">
      <w:start w:val="1"/>
      <w:numFmt w:val="bullet"/>
      <w:lvlText w:val="o"/>
      <w:lvlJc w:val="left"/>
      <w:pPr>
        <w:ind w:left="3600" w:hanging="360"/>
      </w:pPr>
      <w:rPr>
        <w:rFonts w:ascii="Courier New" w:hAnsi="Courier New" w:cs="Courier New" w:hint="default"/>
      </w:rPr>
    </w:lvl>
    <w:lvl w:ilvl="5" w:tplc="3DA0B0EC" w:tentative="1">
      <w:start w:val="1"/>
      <w:numFmt w:val="bullet"/>
      <w:lvlText w:val=""/>
      <w:lvlJc w:val="left"/>
      <w:pPr>
        <w:ind w:left="4320" w:hanging="360"/>
      </w:pPr>
      <w:rPr>
        <w:rFonts w:ascii="Wingdings" w:hAnsi="Wingdings" w:hint="default"/>
      </w:rPr>
    </w:lvl>
    <w:lvl w:ilvl="6" w:tplc="CFD00FE4" w:tentative="1">
      <w:start w:val="1"/>
      <w:numFmt w:val="bullet"/>
      <w:lvlText w:val=""/>
      <w:lvlJc w:val="left"/>
      <w:pPr>
        <w:ind w:left="5040" w:hanging="360"/>
      </w:pPr>
      <w:rPr>
        <w:rFonts w:ascii="Symbol" w:hAnsi="Symbol" w:hint="default"/>
      </w:rPr>
    </w:lvl>
    <w:lvl w:ilvl="7" w:tplc="E04E901A" w:tentative="1">
      <w:start w:val="1"/>
      <w:numFmt w:val="bullet"/>
      <w:lvlText w:val="o"/>
      <w:lvlJc w:val="left"/>
      <w:pPr>
        <w:ind w:left="5760" w:hanging="360"/>
      </w:pPr>
      <w:rPr>
        <w:rFonts w:ascii="Courier New" w:hAnsi="Courier New" w:cs="Courier New" w:hint="default"/>
      </w:rPr>
    </w:lvl>
    <w:lvl w:ilvl="8" w:tplc="D36C752A" w:tentative="1">
      <w:start w:val="1"/>
      <w:numFmt w:val="bullet"/>
      <w:lvlText w:val=""/>
      <w:lvlJc w:val="left"/>
      <w:pPr>
        <w:ind w:left="6480" w:hanging="360"/>
      </w:pPr>
      <w:rPr>
        <w:rFonts w:ascii="Wingdings" w:hAnsi="Wingdings" w:hint="default"/>
      </w:rPr>
    </w:lvl>
  </w:abstractNum>
  <w:abstractNum w:abstractNumId="6" w15:restartNumberingAfterBreak="0">
    <w:nsid w:val="6D355201"/>
    <w:multiLevelType w:val="hybridMultilevel"/>
    <w:tmpl w:val="4C8AA3F6"/>
    <w:lvl w:ilvl="0" w:tplc="8F5662D2">
      <w:start w:val="1"/>
      <w:numFmt w:val="bullet"/>
      <w:lvlText w:val=""/>
      <w:lvlJc w:val="left"/>
      <w:pPr>
        <w:ind w:left="720" w:hanging="360"/>
      </w:pPr>
      <w:rPr>
        <w:rFonts w:ascii="Symbol" w:hAnsi="Symbol" w:hint="default"/>
      </w:rPr>
    </w:lvl>
    <w:lvl w:ilvl="1" w:tplc="AAEE1406" w:tentative="1">
      <w:start w:val="1"/>
      <w:numFmt w:val="bullet"/>
      <w:lvlText w:val="o"/>
      <w:lvlJc w:val="left"/>
      <w:pPr>
        <w:ind w:left="1440" w:hanging="360"/>
      </w:pPr>
      <w:rPr>
        <w:rFonts w:ascii="Courier New" w:hAnsi="Courier New" w:cs="Courier New" w:hint="default"/>
      </w:rPr>
    </w:lvl>
    <w:lvl w:ilvl="2" w:tplc="79B6D3DA" w:tentative="1">
      <w:start w:val="1"/>
      <w:numFmt w:val="bullet"/>
      <w:lvlText w:val=""/>
      <w:lvlJc w:val="left"/>
      <w:pPr>
        <w:ind w:left="2160" w:hanging="360"/>
      </w:pPr>
      <w:rPr>
        <w:rFonts w:ascii="Wingdings" w:hAnsi="Wingdings" w:hint="default"/>
      </w:rPr>
    </w:lvl>
    <w:lvl w:ilvl="3" w:tplc="EA6E1AD0" w:tentative="1">
      <w:start w:val="1"/>
      <w:numFmt w:val="bullet"/>
      <w:lvlText w:val=""/>
      <w:lvlJc w:val="left"/>
      <w:pPr>
        <w:ind w:left="2880" w:hanging="360"/>
      </w:pPr>
      <w:rPr>
        <w:rFonts w:ascii="Symbol" w:hAnsi="Symbol" w:hint="default"/>
      </w:rPr>
    </w:lvl>
    <w:lvl w:ilvl="4" w:tplc="12E64CC0" w:tentative="1">
      <w:start w:val="1"/>
      <w:numFmt w:val="bullet"/>
      <w:lvlText w:val="o"/>
      <w:lvlJc w:val="left"/>
      <w:pPr>
        <w:ind w:left="3600" w:hanging="360"/>
      </w:pPr>
      <w:rPr>
        <w:rFonts w:ascii="Courier New" w:hAnsi="Courier New" w:cs="Courier New" w:hint="default"/>
      </w:rPr>
    </w:lvl>
    <w:lvl w:ilvl="5" w:tplc="B902F58C" w:tentative="1">
      <w:start w:val="1"/>
      <w:numFmt w:val="bullet"/>
      <w:lvlText w:val=""/>
      <w:lvlJc w:val="left"/>
      <w:pPr>
        <w:ind w:left="4320" w:hanging="360"/>
      </w:pPr>
      <w:rPr>
        <w:rFonts w:ascii="Wingdings" w:hAnsi="Wingdings" w:hint="default"/>
      </w:rPr>
    </w:lvl>
    <w:lvl w:ilvl="6" w:tplc="998C02EC" w:tentative="1">
      <w:start w:val="1"/>
      <w:numFmt w:val="bullet"/>
      <w:lvlText w:val=""/>
      <w:lvlJc w:val="left"/>
      <w:pPr>
        <w:ind w:left="5040" w:hanging="360"/>
      </w:pPr>
      <w:rPr>
        <w:rFonts w:ascii="Symbol" w:hAnsi="Symbol" w:hint="default"/>
      </w:rPr>
    </w:lvl>
    <w:lvl w:ilvl="7" w:tplc="628AB45C" w:tentative="1">
      <w:start w:val="1"/>
      <w:numFmt w:val="bullet"/>
      <w:lvlText w:val="o"/>
      <w:lvlJc w:val="left"/>
      <w:pPr>
        <w:ind w:left="5760" w:hanging="360"/>
      </w:pPr>
      <w:rPr>
        <w:rFonts w:ascii="Courier New" w:hAnsi="Courier New" w:cs="Courier New" w:hint="default"/>
      </w:rPr>
    </w:lvl>
    <w:lvl w:ilvl="8" w:tplc="E0C4604E" w:tentative="1">
      <w:start w:val="1"/>
      <w:numFmt w:val="bullet"/>
      <w:lvlText w:val=""/>
      <w:lvlJc w:val="left"/>
      <w:pPr>
        <w:ind w:left="6480" w:hanging="360"/>
      </w:pPr>
      <w:rPr>
        <w:rFonts w:ascii="Wingdings" w:hAnsi="Wingdings" w:hint="default"/>
      </w:rPr>
    </w:lvl>
  </w:abstractNum>
  <w:abstractNum w:abstractNumId="7" w15:restartNumberingAfterBreak="0">
    <w:nsid w:val="760330F3"/>
    <w:multiLevelType w:val="hybridMultilevel"/>
    <w:tmpl w:val="0DCA4ABC"/>
    <w:lvl w:ilvl="0" w:tplc="847600E2">
      <w:start w:val="1"/>
      <w:numFmt w:val="bullet"/>
      <w:lvlText w:val=""/>
      <w:lvlJc w:val="left"/>
      <w:pPr>
        <w:ind w:left="720" w:hanging="360"/>
      </w:pPr>
      <w:rPr>
        <w:rFonts w:ascii="Symbol" w:hAnsi="Symbol" w:hint="default"/>
      </w:rPr>
    </w:lvl>
    <w:lvl w:ilvl="1" w:tplc="56520918" w:tentative="1">
      <w:start w:val="1"/>
      <w:numFmt w:val="bullet"/>
      <w:lvlText w:val="o"/>
      <w:lvlJc w:val="left"/>
      <w:pPr>
        <w:ind w:left="1440" w:hanging="360"/>
      </w:pPr>
      <w:rPr>
        <w:rFonts w:ascii="Courier New" w:hAnsi="Courier New" w:cs="Courier New" w:hint="default"/>
      </w:rPr>
    </w:lvl>
    <w:lvl w:ilvl="2" w:tplc="362A7BBE" w:tentative="1">
      <w:start w:val="1"/>
      <w:numFmt w:val="bullet"/>
      <w:lvlText w:val=""/>
      <w:lvlJc w:val="left"/>
      <w:pPr>
        <w:ind w:left="2160" w:hanging="360"/>
      </w:pPr>
      <w:rPr>
        <w:rFonts w:ascii="Wingdings" w:hAnsi="Wingdings" w:hint="default"/>
      </w:rPr>
    </w:lvl>
    <w:lvl w:ilvl="3" w:tplc="9768F2FC" w:tentative="1">
      <w:start w:val="1"/>
      <w:numFmt w:val="bullet"/>
      <w:lvlText w:val=""/>
      <w:lvlJc w:val="left"/>
      <w:pPr>
        <w:ind w:left="2880" w:hanging="360"/>
      </w:pPr>
      <w:rPr>
        <w:rFonts w:ascii="Symbol" w:hAnsi="Symbol" w:hint="default"/>
      </w:rPr>
    </w:lvl>
    <w:lvl w:ilvl="4" w:tplc="70D888F0" w:tentative="1">
      <w:start w:val="1"/>
      <w:numFmt w:val="bullet"/>
      <w:lvlText w:val="o"/>
      <w:lvlJc w:val="left"/>
      <w:pPr>
        <w:ind w:left="3600" w:hanging="360"/>
      </w:pPr>
      <w:rPr>
        <w:rFonts w:ascii="Courier New" w:hAnsi="Courier New" w:cs="Courier New" w:hint="default"/>
      </w:rPr>
    </w:lvl>
    <w:lvl w:ilvl="5" w:tplc="C80E59D4" w:tentative="1">
      <w:start w:val="1"/>
      <w:numFmt w:val="bullet"/>
      <w:lvlText w:val=""/>
      <w:lvlJc w:val="left"/>
      <w:pPr>
        <w:ind w:left="4320" w:hanging="360"/>
      </w:pPr>
      <w:rPr>
        <w:rFonts w:ascii="Wingdings" w:hAnsi="Wingdings" w:hint="default"/>
      </w:rPr>
    </w:lvl>
    <w:lvl w:ilvl="6" w:tplc="76924810" w:tentative="1">
      <w:start w:val="1"/>
      <w:numFmt w:val="bullet"/>
      <w:lvlText w:val=""/>
      <w:lvlJc w:val="left"/>
      <w:pPr>
        <w:ind w:left="5040" w:hanging="360"/>
      </w:pPr>
      <w:rPr>
        <w:rFonts w:ascii="Symbol" w:hAnsi="Symbol" w:hint="default"/>
      </w:rPr>
    </w:lvl>
    <w:lvl w:ilvl="7" w:tplc="FF40C1F4" w:tentative="1">
      <w:start w:val="1"/>
      <w:numFmt w:val="bullet"/>
      <w:lvlText w:val="o"/>
      <w:lvlJc w:val="left"/>
      <w:pPr>
        <w:ind w:left="5760" w:hanging="360"/>
      </w:pPr>
      <w:rPr>
        <w:rFonts w:ascii="Courier New" w:hAnsi="Courier New" w:cs="Courier New" w:hint="default"/>
      </w:rPr>
    </w:lvl>
    <w:lvl w:ilvl="8" w:tplc="2DFA5FD6" w:tentative="1">
      <w:start w:val="1"/>
      <w:numFmt w:val="bullet"/>
      <w:lvlText w:val=""/>
      <w:lvlJc w:val="left"/>
      <w:pPr>
        <w:ind w:left="6480" w:hanging="360"/>
      </w:pPr>
      <w:rPr>
        <w:rFonts w:ascii="Wingdings" w:hAnsi="Wingdings" w:hint="default"/>
      </w:rPr>
    </w:lvl>
  </w:abstractNum>
  <w:abstractNum w:abstractNumId="8" w15:restartNumberingAfterBreak="0">
    <w:nsid w:val="76B600FC"/>
    <w:multiLevelType w:val="hybridMultilevel"/>
    <w:tmpl w:val="D362E844"/>
    <w:lvl w:ilvl="0" w:tplc="BB3435D0">
      <w:start w:val="1"/>
      <w:numFmt w:val="bullet"/>
      <w:lvlText w:val=""/>
      <w:lvlJc w:val="left"/>
      <w:pPr>
        <w:ind w:left="720" w:hanging="360"/>
      </w:pPr>
      <w:rPr>
        <w:rFonts w:ascii="Symbol" w:hAnsi="Symbol" w:hint="default"/>
      </w:rPr>
    </w:lvl>
    <w:lvl w:ilvl="1" w:tplc="BF00199A" w:tentative="1">
      <w:start w:val="1"/>
      <w:numFmt w:val="bullet"/>
      <w:lvlText w:val="o"/>
      <w:lvlJc w:val="left"/>
      <w:pPr>
        <w:ind w:left="1440" w:hanging="360"/>
      </w:pPr>
      <w:rPr>
        <w:rFonts w:ascii="Courier New" w:hAnsi="Courier New" w:cs="Courier New" w:hint="default"/>
      </w:rPr>
    </w:lvl>
    <w:lvl w:ilvl="2" w:tplc="7EAAADE8" w:tentative="1">
      <w:start w:val="1"/>
      <w:numFmt w:val="bullet"/>
      <w:lvlText w:val=""/>
      <w:lvlJc w:val="left"/>
      <w:pPr>
        <w:ind w:left="2160" w:hanging="360"/>
      </w:pPr>
      <w:rPr>
        <w:rFonts w:ascii="Wingdings" w:hAnsi="Wingdings" w:hint="default"/>
      </w:rPr>
    </w:lvl>
    <w:lvl w:ilvl="3" w:tplc="166EDB56" w:tentative="1">
      <w:start w:val="1"/>
      <w:numFmt w:val="bullet"/>
      <w:lvlText w:val=""/>
      <w:lvlJc w:val="left"/>
      <w:pPr>
        <w:ind w:left="2880" w:hanging="360"/>
      </w:pPr>
      <w:rPr>
        <w:rFonts w:ascii="Symbol" w:hAnsi="Symbol" w:hint="default"/>
      </w:rPr>
    </w:lvl>
    <w:lvl w:ilvl="4" w:tplc="1D268008" w:tentative="1">
      <w:start w:val="1"/>
      <w:numFmt w:val="bullet"/>
      <w:lvlText w:val="o"/>
      <w:lvlJc w:val="left"/>
      <w:pPr>
        <w:ind w:left="3600" w:hanging="360"/>
      </w:pPr>
      <w:rPr>
        <w:rFonts w:ascii="Courier New" w:hAnsi="Courier New" w:cs="Courier New" w:hint="default"/>
      </w:rPr>
    </w:lvl>
    <w:lvl w:ilvl="5" w:tplc="38F68182" w:tentative="1">
      <w:start w:val="1"/>
      <w:numFmt w:val="bullet"/>
      <w:lvlText w:val=""/>
      <w:lvlJc w:val="left"/>
      <w:pPr>
        <w:ind w:left="4320" w:hanging="360"/>
      </w:pPr>
      <w:rPr>
        <w:rFonts w:ascii="Wingdings" w:hAnsi="Wingdings" w:hint="default"/>
      </w:rPr>
    </w:lvl>
    <w:lvl w:ilvl="6" w:tplc="D3D2DCEC" w:tentative="1">
      <w:start w:val="1"/>
      <w:numFmt w:val="bullet"/>
      <w:lvlText w:val=""/>
      <w:lvlJc w:val="left"/>
      <w:pPr>
        <w:ind w:left="5040" w:hanging="360"/>
      </w:pPr>
      <w:rPr>
        <w:rFonts w:ascii="Symbol" w:hAnsi="Symbol" w:hint="default"/>
      </w:rPr>
    </w:lvl>
    <w:lvl w:ilvl="7" w:tplc="DCB48B42" w:tentative="1">
      <w:start w:val="1"/>
      <w:numFmt w:val="bullet"/>
      <w:lvlText w:val="o"/>
      <w:lvlJc w:val="left"/>
      <w:pPr>
        <w:ind w:left="5760" w:hanging="360"/>
      </w:pPr>
      <w:rPr>
        <w:rFonts w:ascii="Courier New" w:hAnsi="Courier New" w:cs="Courier New" w:hint="default"/>
      </w:rPr>
    </w:lvl>
    <w:lvl w:ilvl="8" w:tplc="FE2C73FA" w:tentative="1">
      <w:start w:val="1"/>
      <w:numFmt w:val="bullet"/>
      <w:lvlText w:val=""/>
      <w:lvlJc w:val="left"/>
      <w:pPr>
        <w:ind w:left="6480" w:hanging="360"/>
      </w:pPr>
      <w:rPr>
        <w:rFonts w:ascii="Wingdings" w:hAnsi="Wingdings" w:hint="default"/>
      </w:rPr>
    </w:lvl>
  </w:abstractNum>
  <w:abstractNum w:abstractNumId="9" w15:restartNumberingAfterBreak="0">
    <w:nsid w:val="781A53CD"/>
    <w:multiLevelType w:val="hybridMultilevel"/>
    <w:tmpl w:val="55F860CC"/>
    <w:lvl w:ilvl="0" w:tplc="CA9A2670">
      <w:start w:val="1"/>
      <w:numFmt w:val="bullet"/>
      <w:lvlText w:val=""/>
      <w:lvlJc w:val="left"/>
      <w:pPr>
        <w:ind w:left="720" w:hanging="360"/>
      </w:pPr>
      <w:rPr>
        <w:rFonts w:ascii="Symbol" w:hAnsi="Symbol" w:hint="default"/>
      </w:rPr>
    </w:lvl>
    <w:lvl w:ilvl="1" w:tplc="E2380600" w:tentative="1">
      <w:start w:val="1"/>
      <w:numFmt w:val="bullet"/>
      <w:lvlText w:val="o"/>
      <w:lvlJc w:val="left"/>
      <w:pPr>
        <w:ind w:left="1440" w:hanging="360"/>
      </w:pPr>
      <w:rPr>
        <w:rFonts w:ascii="Courier New" w:hAnsi="Courier New" w:cs="Courier New" w:hint="default"/>
      </w:rPr>
    </w:lvl>
    <w:lvl w:ilvl="2" w:tplc="A7120BD6" w:tentative="1">
      <w:start w:val="1"/>
      <w:numFmt w:val="bullet"/>
      <w:lvlText w:val=""/>
      <w:lvlJc w:val="left"/>
      <w:pPr>
        <w:ind w:left="2160" w:hanging="360"/>
      </w:pPr>
      <w:rPr>
        <w:rFonts w:ascii="Wingdings" w:hAnsi="Wingdings" w:hint="default"/>
      </w:rPr>
    </w:lvl>
    <w:lvl w:ilvl="3" w:tplc="7ACA04D0" w:tentative="1">
      <w:start w:val="1"/>
      <w:numFmt w:val="bullet"/>
      <w:lvlText w:val=""/>
      <w:lvlJc w:val="left"/>
      <w:pPr>
        <w:ind w:left="2880" w:hanging="360"/>
      </w:pPr>
      <w:rPr>
        <w:rFonts w:ascii="Symbol" w:hAnsi="Symbol" w:hint="default"/>
      </w:rPr>
    </w:lvl>
    <w:lvl w:ilvl="4" w:tplc="03B80C48" w:tentative="1">
      <w:start w:val="1"/>
      <w:numFmt w:val="bullet"/>
      <w:lvlText w:val="o"/>
      <w:lvlJc w:val="left"/>
      <w:pPr>
        <w:ind w:left="3600" w:hanging="360"/>
      </w:pPr>
      <w:rPr>
        <w:rFonts w:ascii="Courier New" w:hAnsi="Courier New" w:cs="Courier New" w:hint="default"/>
      </w:rPr>
    </w:lvl>
    <w:lvl w:ilvl="5" w:tplc="A8D212FC" w:tentative="1">
      <w:start w:val="1"/>
      <w:numFmt w:val="bullet"/>
      <w:lvlText w:val=""/>
      <w:lvlJc w:val="left"/>
      <w:pPr>
        <w:ind w:left="4320" w:hanging="360"/>
      </w:pPr>
      <w:rPr>
        <w:rFonts w:ascii="Wingdings" w:hAnsi="Wingdings" w:hint="default"/>
      </w:rPr>
    </w:lvl>
    <w:lvl w:ilvl="6" w:tplc="8B04B73A" w:tentative="1">
      <w:start w:val="1"/>
      <w:numFmt w:val="bullet"/>
      <w:lvlText w:val=""/>
      <w:lvlJc w:val="left"/>
      <w:pPr>
        <w:ind w:left="5040" w:hanging="360"/>
      </w:pPr>
      <w:rPr>
        <w:rFonts w:ascii="Symbol" w:hAnsi="Symbol" w:hint="default"/>
      </w:rPr>
    </w:lvl>
    <w:lvl w:ilvl="7" w:tplc="D6BEC1E8" w:tentative="1">
      <w:start w:val="1"/>
      <w:numFmt w:val="bullet"/>
      <w:lvlText w:val="o"/>
      <w:lvlJc w:val="left"/>
      <w:pPr>
        <w:ind w:left="5760" w:hanging="360"/>
      </w:pPr>
      <w:rPr>
        <w:rFonts w:ascii="Courier New" w:hAnsi="Courier New" w:cs="Courier New" w:hint="default"/>
      </w:rPr>
    </w:lvl>
    <w:lvl w:ilvl="8" w:tplc="9DFAF5EA"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8"/>
  </w:num>
  <w:num w:numId="4">
    <w:abstractNumId w:val="6"/>
  </w:num>
  <w:num w:numId="5">
    <w:abstractNumId w:val="1"/>
  </w:num>
  <w:num w:numId="6">
    <w:abstractNumId w:val="7"/>
  </w:num>
  <w:num w:numId="7">
    <w:abstractNumId w:val="2"/>
  </w:num>
  <w:num w:numId="8">
    <w:abstractNumId w:val="5"/>
  </w:num>
  <w:num w:numId="9">
    <w:abstractNumId w:val="9"/>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1DED"/>
    <w:rsid w:val="00001989"/>
    <w:rsid w:val="00012BFF"/>
    <w:rsid w:val="000167B6"/>
    <w:rsid w:val="0001701F"/>
    <w:rsid w:val="00026D89"/>
    <w:rsid w:val="00027875"/>
    <w:rsid w:val="000348D0"/>
    <w:rsid w:val="00045DED"/>
    <w:rsid w:val="00060675"/>
    <w:rsid w:val="00062837"/>
    <w:rsid w:val="00067FC0"/>
    <w:rsid w:val="000844A5"/>
    <w:rsid w:val="000851DA"/>
    <w:rsid w:val="00090708"/>
    <w:rsid w:val="00091B73"/>
    <w:rsid w:val="000A0996"/>
    <w:rsid w:val="000A22F1"/>
    <w:rsid w:val="000A421C"/>
    <w:rsid w:val="000B7037"/>
    <w:rsid w:val="000B7E8F"/>
    <w:rsid w:val="000D54E4"/>
    <w:rsid w:val="000E1BCA"/>
    <w:rsid w:val="000E287D"/>
    <w:rsid w:val="000E376E"/>
    <w:rsid w:val="000F3773"/>
    <w:rsid w:val="0011755A"/>
    <w:rsid w:val="0013131F"/>
    <w:rsid w:val="001322B4"/>
    <w:rsid w:val="00136494"/>
    <w:rsid w:val="001449B9"/>
    <w:rsid w:val="00150183"/>
    <w:rsid w:val="001615A8"/>
    <w:rsid w:val="00167FC5"/>
    <w:rsid w:val="0017465C"/>
    <w:rsid w:val="00176B72"/>
    <w:rsid w:val="00186F37"/>
    <w:rsid w:val="00190C0B"/>
    <w:rsid w:val="001A77C1"/>
    <w:rsid w:val="001B2C5D"/>
    <w:rsid w:val="001B4FB0"/>
    <w:rsid w:val="001B514A"/>
    <w:rsid w:val="001B74DA"/>
    <w:rsid w:val="001D0076"/>
    <w:rsid w:val="001D6C23"/>
    <w:rsid w:val="001E6EFE"/>
    <w:rsid w:val="001F1CB4"/>
    <w:rsid w:val="001F2A0A"/>
    <w:rsid w:val="001F3F00"/>
    <w:rsid w:val="001F5CFB"/>
    <w:rsid w:val="00203518"/>
    <w:rsid w:val="0021705D"/>
    <w:rsid w:val="00223AF5"/>
    <w:rsid w:val="00224A6F"/>
    <w:rsid w:val="00235B83"/>
    <w:rsid w:val="00241DC5"/>
    <w:rsid w:val="002466D2"/>
    <w:rsid w:val="0025732B"/>
    <w:rsid w:val="00265EAE"/>
    <w:rsid w:val="002670E1"/>
    <w:rsid w:val="00270C09"/>
    <w:rsid w:val="002769C6"/>
    <w:rsid w:val="00280B14"/>
    <w:rsid w:val="00283567"/>
    <w:rsid w:val="0028359F"/>
    <w:rsid w:val="00290353"/>
    <w:rsid w:val="00291435"/>
    <w:rsid w:val="002B619A"/>
    <w:rsid w:val="002D4D26"/>
    <w:rsid w:val="002D7FC8"/>
    <w:rsid w:val="002E42DB"/>
    <w:rsid w:val="002E5609"/>
    <w:rsid w:val="002E75FB"/>
    <w:rsid w:val="002F16C1"/>
    <w:rsid w:val="002F550A"/>
    <w:rsid w:val="003033B4"/>
    <w:rsid w:val="0031069B"/>
    <w:rsid w:val="003108E6"/>
    <w:rsid w:val="00311C16"/>
    <w:rsid w:val="0031686D"/>
    <w:rsid w:val="00316CF2"/>
    <w:rsid w:val="00325D7E"/>
    <w:rsid w:val="00330618"/>
    <w:rsid w:val="00331E30"/>
    <w:rsid w:val="00332295"/>
    <w:rsid w:val="00345B5E"/>
    <w:rsid w:val="003476F3"/>
    <w:rsid w:val="003558C0"/>
    <w:rsid w:val="0038509D"/>
    <w:rsid w:val="00390B76"/>
    <w:rsid w:val="003C1611"/>
    <w:rsid w:val="003C658C"/>
    <w:rsid w:val="003D336D"/>
    <w:rsid w:val="003D390B"/>
    <w:rsid w:val="003D6183"/>
    <w:rsid w:val="003F648A"/>
    <w:rsid w:val="003F7E83"/>
    <w:rsid w:val="0040391F"/>
    <w:rsid w:val="00412D2B"/>
    <w:rsid w:val="00413008"/>
    <w:rsid w:val="00426C06"/>
    <w:rsid w:val="00432165"/>
    <w:rsid w:val="00443C6E"/>
    <w:rsid w:val="0044485A"/>
    <w:rsid w:val="00445CFE"/>
    <w:rsid w:val="004533D3"/>
    <w:rsid w:val="00454362"/>
    <w:rsid w:val="004719D9"/>
    <w:rsid w:val="00471DED"/>
    <w:rsid w:val="0048568F"/>
    <w:rsid w:val="00490CA4"/>
    <w:rsid w:val="00497BAF"/>
    <w:rsid w:val="004A2B8B"/>
    <w:rsid w:val="004A5DD7"/>
    <w:rsid w:val="004B4811"/>
    <w:rsid w:val="004D3545"/>
    <w:rsid w:val="00515B27"/>
    <w:rsid w:val="00532AAA"/>
    <w:rsid w:val="00540189"/>
    <w:rsid w:val="0054470F"/>
    <w:rsid w:val="00546065"/>
    <w:rsid w:val="00547ADD"/>
    <w:rsid w:val="005679C1"/>
    <w:rsid w:val="00572D81"/>
    <w:rsid w:val="00576C65"/>
    <w:rsid w:val="005B5917"/>
    <w:rsid w:val="005C3AF2"/>
    <w:rsid w:val="005D5F74"/>
    <w:rsid w:val="005D70C2"/>
    <w:rsid w:val="005E18E8"/>
    <w:rsid w:val="005E2E74"/>
    <w:rsid w:val="005E4C3C"/>
    <w:rsid w:val="00603701"/>
    <w:rsid w:val="00612EF1"/>
    <w:rsid w:val="00615FFB"/>
    <w:rsid w:val="00617B33"/>
    <w:rsid w:val="00621AA2"/>
    <w:rsid w:val="0063518F"/>
    <w:rsid w:val="00646C29"/>
    <w:rsid w:val="006502EB"/>
    <w:rsid w:val="006507E8"/>
    <w:rsid w:val="0065081D"/>
    <w:rsid w:val="0067429C"/>
    <w:rsid w:val="00693CBA"/>
    <w:rsid w:val="00695E74"/>
    <w:rsid w:val="006966EC"/>
    <w:rsid w:val="006B153B"/>
    <w:rsid w:val="006B3DD5"/>
    <w:rsid w:val="006C73A6"/>
    <w:rsid w:val="006D27C4"/>
    <w:rsid w:val="006E72F7"/>
    <w:rsid w:val="006E7D10"/>
    <w:rsid w:val="006F28A5"/>
    <w:rsid w:val="006F3083"/>
    <w:rsid w:val="00710B1E"/>
    <w:rsid w:val="0071447F"/>
    <w:rsid w:val="007176D2"/>
    <w:rsid w:val="00752619"/>
    <w:rsid w:val="00760014"/>
    <w:rsid w:val="00765839"/>
    <w:rsid w:val="00773F6C"/>
    <w:rsid w:val="00774E5A"/>
    <w:rsid w:val="00781042"/>
    <w:rsid w:val="00796439"/>
    <w:rsid w:val="007B4CAC"/>
    <w:rsid w:val="007C110C"/>
    <w:rsid w:val="007D0892"/>
    <w:rsid w:val="007F2F11"/>
    <w:rsid w:val="00802E37"/>
    <w:rsid w:val="00806232"/>
    <w:rsid w:val="00822FB1"/>
    <w:rsid w:val="00837890"/>
    <w:rsid w:val="0084408B"/>
    <w:rsid w:val="008670DD"/>
    <w:rsid w:val="008671BE"/>
    <w:rsid w:val="00875A09"/>
    <w:rsid w:val="00886B9E"/>
    <w:rsid w:val="00897871"/>
    <w:rsid w:val="00897887"/>
    <w:rsid w:val="008A429C"/>
    <w:rsid w:val="008C2FD5"/>
    <w:rsid w:val="008D2E0D"/>
    <w:rsid w:val="008E089F"/>
    <w:rsid w:val="008E5AC7"/>
    <w:rsid w:val="008E5E47"/>
    <w:rsid w:val="008F11D5"/>
    <w:rsid w:val="008F7E96"/>
    <w:rsid w:val="00901C16"/>
    <w:rsid w:val="009045B9"/>
    <w:rsid w:val="009069A7"/>
    <w:rsid w:val="0091366B"/>
    <w:rsid w:val="00930EFC"/>
    <w:rsid w:val="009345CF"/>
    <w:rsid w:val="0094065B"/>
    <w:rsid w:val="009423FC"/>
    <w:rsid w:val="00946585"/>
    <w:rsid w:val="00951542"/>
    <w:rsid w:val="00953A10"/>
    <w:rsid w:val="00960978"/>
    <w:rsid w:val="00970271"/>
    <w:rsid w:val="00974257"/>
    <w:rsid w:val="00982310"/>
    <w:rsid w:val="00983B73"/>
    <w:rsid w:val="00984C93"/>
    <w:rsid w:val="00990DB7"/>
    <w:rsid w:val="009A7ECF"/>
    <w:rsid w:val="009B6D9C"/>
    <w:rsid w:val="009C6DA4"/>
    <w:rsid w:val="009E1B0A"/>
    <w:rsid w:val="009F2A2A"/>
    <w:rsid w:val="009F2ECF"/>
    <w:rsid w:val="009F79F5"/>
    <w:rsid w:val="00A1027F"/>
    <w:rsid w:val="00A116B7"/>
    <w:rsid w:val="00A12D4B"/>
    <w:rsid w:val="00A14709"/>
    <w:rsid w:val="00A14F05"/>
    <w:rsid w:val="00A15CC8"/>
    <w:rsid w:val="00A45339"/>
    <w:rsid w:val="00A518E0"/>
    <w:rsid w:val="00A61BBE"/>
    <w:rsid w:val="00A81ED5"/>
    <w:rsid w:val="00A8694B"/>
    <w:rsid w:val="00A94B47"/>
    <w:rsid w:val="00AA4626"/>
    <w:rsid w:val="00AA541A"/>
    <w:rsid w:val="00AC75E5"/>
    <w:rsid w:val="00AD03AE"/>
    <w:rsid w:val="00AD239E"/>
    <w:rsid w:val="00AD3374"/>
    <w:rsid w:val="00AE3633"/>
    <w:rsid w:val="00AE45C4"/>
    <w:rsid w:val="00AE5AB5"/>
    <w:rsid w:val="00B00202"/>
    <w:rsid w:val="00B02265"/>
    <w:rsid w:val="00B2430D"/>
    <w:rsid w:val="00B32E54"/>
    <w:rsid w:val="00B702A4"/>
    <w:rsid w:val="00B709BF"/>
    <w:rsid w:val="00B73E20"/>
    <w:rsid w:val="00B76B88"/>
    <w:rsid w:val="00B8717E"/>
    <w:rsid w:val="00B871E0"/>
    <w:rsid w:val="00B915EF"/>
    <w:rsid w:val="00B95FB9"/>
    <w:rsid w:val="00BA292A"/>
    <w:rsid w:val="00BA78A4"/>
    <w:rsid w:val="00BB3214"/>
    <w:rsid w:val="00BB36E5"/>
    <w:rsid w:val="00BB4DD8"/>
    <w:rsid w:val="00BB7115"/>
    <w:rsid w:val="00BC0C25"/>
    <w:rsid w:val="00BD0239"/>
    <w:rsid w:val="00BD106F"/>
    <w:rsid w:val="00BD376E"/>
    <w:rsid w:val="00BD6D76"/>
    <w:rsid w:val="00BF35D9"/>
    <w:rsid w:val="00BF4F6F"/>
    <w:rsid w:val="00C069FB"/>
    <w:rsid w:val="00C2031A"/>
    <w:rsid w:val="00C4286C"/>
    <w:rsid w:val="00C61B8B"/>
    <w:rsid w:val="00C8181E"/>
    <w:rsid w:val="00C83633"/>
    <w:rsid w:val="00C93F51"/>
    <w:rsid w:val="00CB5C4F"/>
    <w:rsid w:val="00CB6A41"/>
    <w:rsid w:val="00CC122E"/>
    <w:rsid w:val="00CC1544"/>
    <w:rsid w:val="00CC6212"/>
    <w:rsid w:val="00CC6643"/>
    <w:rsid w:val="00CD2F8F"/>
    <w:rsid w:val="00CD37FC"/>
    <w:rsid w:val="00CF038B"/>
    <w:rsid w:val="00D134EE"/>
    <w:rsid w:val="00D159E8"/>
    <w:rsid w:val="00D15B2E"/>
    <w:rsid w:val="00D15BC8"/>
    <w:rsid w:val="00D266F8"/>
    <w:rsid w:val="00D3054F"/>
    <w:rsid w:val="00D417BE"/>
    <w:rsid w:val="00D4223B"/>
    <w:rsid w:val="00D55C0C"/>
    <w:rsid w:val="00D806A9"/>
    <w:rsid w:val="00D812C8"/>
    <w:rsid w:val="00D91600"/>
    <w:rsid w:val="00D93BB4"/>
    <w:rsid w:val="00D9468A"/>
    <w:rsid w:val="00D9749E"/>
    <w:rsid w:val="00DA4D86"/>
    <w:rsid w:val="00DB45BA"/>
    <w:rsid w:val="00DD30EC"/>
    <w:rsid w:val="00DD74BA"/>
    <w:rsid w:val="00E12A88"/>
    <w:rsid w:val="00E14D26"/>
    <w:rsid w:val="00E34F20"/>
    <w:rsid w:val="00E43459"/>
    <w:rsid w:val="00E46DF1"/>
    <w:rsid w:val="00E52F7F"/>
    <w:rsid w:val="00E82EA2"/>
    <w:rsid w:val="00E934BF"/>
    <w:rsid w:val="00E94392"/>
    <w:rsid w:val="00E94B7B"/>
    <w:rsid w:val="00EA0910"/>
    <w:rsid w:val="00EB1939"/>
    <w:rsid w:val="00EB4F4F"/>
    <w:rsid w:val="00EB7429"/>
    <w:rsid w:val="00EC0C27"/>
    <w:rsid w:val="00EC5C61"/>
    <w:rsid w:val="00EC766F"/>
    <w:rsid w:val="00EE227F"/>
    <w:rsid w:val="00EE3CB8"/>
    <w:rsid w:val="00EE431F"/>
    <w:rsid w:val="00EE68B8"/>
    <w:rsid w:val="00EF2888"/>
    <w:rsid w:val="00F07F2E"/>
    <w:rsid w:val="00F202D8"/>
    <w:rsid w:val="00F3308F"/>
    <w:rsid w:val="00F36BA7"/>
    <w:rsid w:val="00F47031"/>
    <w:rsid w:val="00F52618"/>
    <w:rsid w:val="00F55EFE"/>
    <w:rsid w:val="00F563A5"/>
    <w:rsid w:val="00F60A6D"/>
    <w:rsid w:val="00F62312"/>
    <w:rsid w:val="00F63488"/>
    <w:rsid w:val="00F66482"/>
    <w:rsid w:val="00F76B72"/>
    <w:rsid w:val="00F76DD4"/>
    <w:rsid w:val="00F83335"/>
    <w:rsid w:val="00F85A09"/>
    <w:rsid w:val="00F96320"/>
    <w:rsid w:val="00FA3816"/>
    <w:rsid w:val="00FB5EC6"/>
    <w:rsid w:val="00FD3907"/>
    <w:rsid w:val="00FD493D"/>
    <w:rsid w:val="00FF618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A75F2B"/>
  <w15:chartTrackingRefBased/>
  <w15:docId w15:val="{F5030680-0803-42DB-B423-54D35F94D2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D4D26"/>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2D4D26"/>
    <w:pPr>
      <w:keepNext/>
      <w:keepLines/>
      <w:spacing w:before="240" w:after="0"/>
      <w:jc w:val="left"/>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2D4D26"/>
    <w:pPr>
      <w:keepNext/>
      <w:keepLines/>
      <w:spacing w:before="40" w:after="0"/>
      <w:jc w:val="left"/>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4D26"/>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2D4D26"/>
    <w:rPr>
      <w:rFonts w:ascii="Times New Roman" w:eastAsiaTheme="majorEastAsia" w:hAnsi="Times New Roman" w:cstheme="majorBidi"/>
      <w:b/>
      <w:sz w:val="26"/>
      <w:szCs w:val="26"/>
    </w:rPr>
  </w:style>
  <w:style w:type="paragraph" w:styleId="Header">
    <w:name w:val="header"/>
    <w:basedOn w:val="Normal"/>
    <w:link w:val="HeaderChar"/>
    <w:uiPriority w:val="99"/>
    <w:unhideWhenUsed/>
    <w:rsid w:val="002D4D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4D26"/>
    <w:rPr>
      <w:rFonts w:ascii="Times New Roman" w:hAnsi="Times New Roman"/>
      <w:sz w:val="24"/>
    </w:rPr>
  </w:style>
  <w:style w:type="paragraph" w:styleId="Footer">
    <w:name w:val="footer"/>
    <w:basedOn w:val="Normal"/>
    <w:link w:val="FooterChar"/>
    <w:uiPriority w:val="99"/>
    <w:unhideWhenUsed/>
    <w:rsid w:val="002D4D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4D26"/>
    <w:rPr>
      <w:rFonts w:ascii="Times New Roman" w:hAnsi="Times New Roman"/>
      <w:sz w:val="24"/>
    </w:rPr>
  </w:style>
  <w:style w:type="paragraph" w:styleId="TOCHeading">
    <w:name w:val="TOC Heading"/>
    <w:basedOn w:val="Heading1"/>
    <w:next w:val="Normal"/>
    <w:uiPriority w:val="39"/>
    <w:unhideWhenUsed/>
    <w:qFormat/>
    <w:rsid w:val="00C4286C"/>
    <w:pPr>
      <w:spacing w:line="259" w:lineRule="auto"/>
      <w:outlineLvl w:val="9"/>
    </w:pPr>
    <w:rPr>
      <w:rFonts w:asciiTheme="majorHAnsi" w:hAnsiTheme="majorHAnsi"/>
      <w:b w:val="0"/>
      <w:color w:val="365F91" w:themeColor="accent1" w:themeShade="BF"/>
      <w:sz w:val="32"/>
    </w:rPr>
  </w:style>
  <w:style w:type="paragraph" w:styleId="TOC1">
    <w:name w:val="toc 1"/>
    <w:basedOn w:val="Normal"/>
    <w:next w:val="Normal"/>
    <w:autoRedefine/>
    <w:uiPriority w:val="39"/>
    <w:unhideWhenUsed/>
    <w:rsid w:val="00C4286C"/>
    <w:pPr>
      <w:spacing w:after="100"/>
    </w:pPr>
  </w:style>
  <w:style w:type="paragraph" w:styleId="TOC2">
    <w:name w:val="toc 2"/>
    <w:basedOn w:val="Normal"/>
    <w:next w:val="Normal"/>
    <w:autoRedefine/>
    <w:uiPriority w:val="39"/>
    <w:unhideWhenUsed/>
    <w:rsid w:val="00C4286C"/>
    <w:pPr>
      <w:spacing w:after="100"/>
      <w:ind w:left="240"/>
    </w:pPr>
  </w:style>
  <w:style w:type="character" w:styleId="Hyperlink">
    <w:name w:val="Hyperlink"/>
    <w:basedOn w:val="DefaultParagraphFont"/>
    <w:uiPriority w:val="99"/>
    <w:unhideWhenUsed/>
    <w:rsid w:val="00C4286C"/>
    <w:rPr>
      <w:color w:val="0000FF" w:themeColor="hyperlink"/>
      <w:u w:val="single"/>
    </w:rPr>
  </w:style>
  <w:style w:type="paragraph" w:styleId="NormalWeb">
    <w:name w:val="Normal (Web)"/>
    <w:basedOn w:val="Normal"/>
    <w:uiPriority w:val="99"/>
    <w:unhideWhenUsed/>
    <w:rsid w:val="00045DED"/>
    <w:pPr>
      <w:spacing w:before="100" w:beforeAutospacing="1" w:after="100" w:afterAutospacing="1" w:line="240" w:lineRule="auto"/>
      <w:jc w:val="left"/>
    </w:pPr>
    <w:rPr>
      <w:rFonts w:eastAsia="Times New Roman" w:cs="Times New Roman"/>
      <w:szCs w:val="24"/>
      <w:lang w:val="en-IN" w:eastAsia="en-IN"/>
    </w:rPr>
  </w:style>
  <w:style w:type="character" w:customStyle="1" w:styleId="UnresolvedMention1">
    <w:name w:val="Unresolved Mention1"/>
    <w:basedOn w:val="DefaultParagraphFont"/>
    <w:uiPriority w:val="99"/>
    <w:semiHidden/>
    <w:unhideWhenUsed/>
    <w:rsid w:val="005E18E8"/>
    <w:rPr>
      <w:color w:val="605E5C"/>
      <w:shd w:val="clear" w:color="auto" w:fill="E1DFDD"/>
    </w:rPr>
  </w:style>
  <w:style w:type="table" w:styleId="TableGrid">
    <w:name w:val="Table Grid"/>
    <w:basedOn w:val="TableNormal"/>
    <w:uiPriority w:val="59"/>
    <w:unhideWhenUsed/>
    <w:rsid w:val="003C161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670E1"/>
    <w:pPr>
      <w:ind w:left="720"/>
      <w:contextualSpacing/>
    </w:pPr>
  </w:style>
  <w:style w:type="character" w:styleId="FollowedHyperlink">
    <w:name w:val="FollowedHyperlink"/>
    <w:basedOn w:val="DefaultParagraphFont"/>
    <w:uiPriority w:val="99"/>
    <w:semiHidden/>
    <w:unhideWhenUsed/>
    <w:rsid w:val="00A12D4B"/>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asbbs.org/files/2016/JBBS_28.2_Fall_2016.pdf" TargetMode="External"/><Relationship Id="rId18" Type="http://schemas.openxmlformats.org/officeDocument/2006/relationships/hyperlink" Target="https://www.theseus.fi/bitstream/handle/10024/150060/REALLY_SUBMIT_ME.pdf?sequence=1&amp;isAllowed=y" TargetMode="External"/><Relationship Id="rId26" Type="http://schemas.openxmlformats.org/officeDocument/2006/relationships/hyperlink" Target="http://elibrary.gci.edu.np/bitstream/123456789/3277/1/Bt.489%20Hotel%20Management%20and%20Operations%20by%20Denney%20G.%20Rutherford%2C%20Michael%20J.%20OFallon.pdf" TargetMode="External"/><Relationship Id="rId3" Type="http://schemas.openxmlformats.org/officeDocument/2006/relationships/styles" Target="styles.xml"/><Relationship Id="rId21" Type="http://schemas.openxmlformats.org/officeDocument/2006/relationships/hyperlink" Target="https://dergipark.org.tr/en/download/article-file/609826"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researchgate.net/profile/Haider_Mahmood3/publication/318493186_Determinants_of_bilateral_foreign_direct_investment_inflows_in_pakistan_from_major_investing_countries_A_dynamic_panel_approach/links/5eebdec5458515814a6aa36a/Determinants-of-bilateral-foreign-direct-investment-inflows-in-pakistan-from-major-investing-countries-A-dynamic-panel-approach.pdf" TargetMode="External"/><Relationship Id="rId17" Type="http://schemas.openxmlformats.org/officeDocument/2006/relationships/hyperlink" Target="https://doi.org/10.21315/aamj2019.24.1.2" TargetMode="External"/><Relationship Id="rId25" Type="http://schemas.openxmlformats.org/officeDocument/2006/relationships/hyperlink" Target="https://www.theseus.fi/bitstream/handle/10024/147622/ces%20impact%20customer%20satisfaction%20and%20service%20quality%20evaluation%20in%20Hilton%20Helsinki%20Airport%20hotel.pdf?sequence=1" TargetMode="External"/><Relationship Id="rId33" Type="http://schemas.openxmlformats.org/officeDocument/2006/relationships/hyperlink" Target="http://dx.doi.org/10.1080/07421222.2017.1373006" TargetMode="External"/><Relationship Id="rId2" Type="http://schemas.openxmlformats.org/officeDocument/2006/relationships/numbering" Target="numbering.xml"/><Relationship Id="rId16" Type="http://schemas.openxmlformats.org/officeDocument/2006/relationships/hyperlink" Target="file:///C:/Users/Admin/Downloads/THM_26_233_en.pdf" TargetMode="External"/><Relationship Id="rId20" Type="http://schemas.openxmlformats.org/officeDocument/2006/relationships/hyperlink" Target="file:///C:/Users/Admin/Downloads/154-Article%20Text-285-1-10-20200911.pdf" TargetMode="External"/><Relationship Id="rId29" Type="http://schemas.openxmlformats.org/officeDocument/2006/relationships/hyperlink" Target="http://197.156.93.91/bitstream/123456789/3601/1/CAUSES~1.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5296/ber.v8i2.12681" TargetMode="External"/><Relationship Id="rId24" Type="http://schemas.openxmlformats.org/officeDocument/2006/relationships/hyperlink" Target="file:///C:/Users/Admin/Downloads/141709-Article%20Text-377112-1-10-20160810.pdf" TargetMode="External"/><Relationship Id="rId32" Type="http://schemas.openxmlformats.org/officeDocument/2006/relationships/hyperlink" Target="https://www.theseus.fi/bitstream/handle/10024/127747/SocialMediaMarketingStrategyForWarereHotels_Thesis_EssiVarakas.pdf?sequence=1" TargetMode="External"/><Relationship Id="rId5" Type="http://schemas.openxmlformats.org/officeDocument/2006/relationships/webSettings" Target="webSettings.xml"/><Relationship Id="rId15" Type="http://schemas.openxmlformats.org/officeDocument/2006/relationships/hyperlink" Target="https://repository.uwl.ac.uk/id/eprint/2991/1/Barbara%20Czyzewska%20PhD%20Thesis%20(Final%20-%20November%202016).pdf" TargetMode="External"/><Relationship Id="rId23" Type="http://schemas.openxmlformats.org/officeDocument/2006/relationships/hyperlink" Target="https://www.researchgate.net/profile/Mathilda_Van_Niekerk2/publication/288668575_Burnout_in_the_hospitality_industry_The_case_of_a_restaurant_manager/links/592313c8458515e3d408e0de/Burnout-in-the-hospitality-industry-The-case-of-a-restaurant-manager.pdf" TargetMode="External"/><Relationship Id="rId28" Type="http://schemas.openxmlformats.org/officeDocument/2006/relationships/hyperlink" Target="http://dx.doi.org/10.17512/pjms.2017.15.1.20" TargetMode="External"/><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file:///C:/Users/Admin/Downloads/125934113.pdf" TargetMode="External"/><Relationship Id="rId31" Type="http://schemas.openxmlformats.org/officeDocument/2006/relationships/hyperlink" Target="https://www.theseus.fi/bitstream/handle/10024/261734/My%20Le%20Tien_Thesis.pdf?sequence=5"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tandfonline.com/action/showCitFormats?doi=10.1080/00207543.2018.1461275" TargetMode="External"/><Relationship Id="rId22" Type="http://schemas.openxmlformats.org/officeDocument/2006/relationships/hyperlink" Target="http://eprints.ugd.edu.mk/18541/1/Full%20Paper_The%20impact%20of%20hotel%20chains%20on%20customer%20satisfaction_Natasha%20Miteva_Marija%20Ackovska_eman2017.pdf" TargetMode="External"/><Relationship Id="rId27" Type="http://schemas.openxmlformats.org/officeDocument/2006/relationships/hyperlink" Target="https://doi.org/10.1016/j.ijhm.2018.10.022" TargetMode="External"/><Relationship Id="rId30" Type="http://schemas.openxmlformats.org/officeDocument/2006/relationships/hyperlink" Target="http://repositorio.uchile.cl/bitstream/handle/2250/176569/A-Review-of-Empirical-Operations.pdf?sequence=1"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50A9B4-B8ED-41A0-9247-B1F388DB2B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31</Pages>
  <Words>8290</Words>
  <Characters>47256</Characters>
  <Application>Microsoft Office Word</Application>
  <DocSecurity>0</DocSecurity>
  <Lines>393</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Aurora-Georgiana Stefanica (Student)</cp:lastModifiedBy>
  <cp:revision>2</cp:revision>
  <dcterms:created xsi:type="dcterms:W3CDTF">2021-03-17T13:24:00Z</dcterms:created>
  <dcterms:modified xsi:type="dcterms:W3CDTF">2021-03-17T13:24:00Z</dcterms:modified>
</cp:coreProperties>
</file>