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4D4D822" w:rsidR="005E6C44" w:rsidRPr="004C3A0B" w:rsidRDefault="00F20291" w:rsidP="00A91894">
            <w:pPr>
              <w:rPr>
                <w:rFonts w:ascii="Arial" w:hAnsi="Arial" w:cs="Arial"/>
                <w:sz w:val="22"/>
                <w:szCs w:val="22"/>
              </w:rPr>
            </w:pPr>
            <w:r>
              <w:rPr>
                <w:rFonts w:ascii="Arial" w:hAnsi="Arial" w:cs="Arial"/>
                <w:sz w:val="22"/>
                <w:szCs w:val="22"/>
              </w:rPr>
              <w:t>Vali Daniela Pantazi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27F1B70" w:rsidR="005E6C44" w:rsidRDefault="00F2029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38904111" w:rsidR="005E6C44" w:rsidRPr="004C3A0B" w:rsidRDefault="00F20291"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3171C7ED" w:rsidR="005E6C44" w:rsidRPr="004C3A0B" w:rsidRDefault="00F20291" w:rsidP="00A91894">
            <w:pPr>
              <w:rPr>
                <w:rFonts w:ascii="Arial" w:hAnsi="Arial" w:cs="Arial"/>
                <w:sz w:val="22"/>
                <w:szCs w:val="22"/>
              </w:rPr>
            </w:pPr>
            <w:r>
              <w:rPr>
                <w:rFonts w:ascii="Arial" w:hAnsi="Arial" w:cs="Arial"/>
                <w:sz w:val="22"/>
                <w:szCs w:val="22"/>
              </w:rPr>
              <w:t>Quay Place, 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1A2C3864" w:rsidR="005E6C44" w:rsidRPr="004C3A0B" w:rsidRDefault="00F20291" w:rsidP="00A91894">
            <w:pPr>
              <w:rPr>
                <w:rFonts w:ascii="Arial" w:hAnsi="Arial" w:cs="Arial"/>
                <w:sz w:val="22"/>
                <w:szCs w:val="22"/>
              </w:rPr>
            </w:pPr>
            <w:r>
              <w:rPr>
                <w:rFonts w:ascii="Arial" w:hAnsi="Arial" w:cs="Arial"/>
                <w:sz w:val="22"/>
                <w:szCs w:val="22"/>
              </w:rPr>
              <w:t>Pantazidaniela30@gmail.com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1C9B7B10" w:rsidR="005E6C44" w:rsidRPr="004C3A0B" w:rsidRDefault="00F20291" w:rsidP="00A91894">
            <w:pPr>
              <w:rPr>
                <w:rFonts w:ascii="Arial" w:hAnsi="Arial" w:cs="Arial"/>
                <w:sz w:val="22"/>
                <w:szCs w:val="22"/>
              </w:rPr>
            </w:pPr>
            <w:r>
              <w:rPr>
                <w:rFonts w:ascii="Arial" w:hAnsi="Arial" w:cs="Arial"/>
                <w:sz w:val="22"/>
                <w:szCs w:val="22"/>
              </w:rPr>
              <w:t>07988389804</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B52B3F8" w:rsidR="005E6C44" w:rsidRPr="004C3A0B" w:rsidRDefault="00F20291" w:rsidP="00A91894">
            <w:pPr>
              <w:rPr>
                <w:rFonts w:ascii="Arial" w:hAnsi="Arial" w:cs="Arial"/>
                <w:sz w:val="22"/>
                <w:szCs w:val="22"/>
              </w:rPr>
            </w:pPr>
            <w:r>
              <w:rPr>
                <w:rFonts w:ascii="Arial" w:hAnsi="Arial" w:cs="Arial"/>
                <w:sz w:val="22"/>
                <w:szCs w:val="22"/>
              </w:rPr>
              <w:t>2212835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8C51C2" w:rsidR="005E6C44" w:rsidRPr="004C3A0B" w:rsidRDefault="00F20291" w:rsidP="00A91894">
            <w:pPr>
              <w:rPr>
                <w:rFonts w:ascii="Arial" w:hAnsi="Arial" w:cs="Arial"/>
                <w:sz w:val="22"/>
                <w:szCs w:val="22"/>
              </w:rPr>
            </w:pPr>
            <w:r>
              <w:rPr>
                <w:rFonts w:ascii="Arial" w:hAnsi="Arial" w:cs="Arial"/>
                <w:sz w:val="22"/>
                <w:szCs w:val="22"/>
              </w:rPr>
              <w:t>BMBA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1418813" w:rsidR="005E6C44" w:rsidRPr="004C3A0B" w:rsidRDefault="00F20291" w:rsidP="00A91894">
            <w:pPr>
              <w:rPr>
                <w:rFonts w:ascii="Arial" w:hAnsi="Arial" w:cs="Arial"/>
                <w:sz w:val="22"/>
                <w:szCs w:val="22"/>
              </w:rPr>
            </w:pPr>
            <w:r>
              <w:rPr>
                <w:rFonts w:ascii="Arial" w:hAnsi="Arial" w:cs="Arial"/>
                <w:sz w:val="22"/>
                <w:szCs w:val="22"/>
              </w:rPr>
              <w:t>Alastair Moyes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CB13F7E" w:rsidR="005E6C44" w:rsidRPr="00065801" w:rsidRDefault="00F2029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92D02FD" w:rsidR="005E6C44" w:rsidRPr="002B55BF" w:rsidRDefault="00F20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66D91AE" w:rsidR="005E6C44" w:rsidRPr="002B55BF" w:rsidRDefault="00F2029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3162D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15489356" w:rsidR="00807192" w:rsidRPr="004C3A0B" w:rsidRDefault="00F2029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3162D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3162D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3162D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01583A4" w:rsidR="004C3D85" w:rsidRPr="004C3A0B" w:rsidRDefault="00F2029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C1C6513" w:rsidR="004C3D85" w:rsidRPr="004C3A0B" w:rsidRDefault="00F20291" w:rsidP="00A91894">
            <w:pPr>
              <w:rPr>
                <w:rFonts w:ascii="Arial" w:hAnsi="Arial" w:cs="Arial"/>
                <w:sz w:val="22"/>
                <w:szCs w:val="22"/>
              </w:rPr>
            </w:pPr>
            <w:r>
              <w:rPr>
                <w:rFonts w:ascii="Arial" w:hAnsi="Arial" w:cs="Arial"/>
                <w:sz w:val="22"/>
                <w:szCs w:val="22"/>
              </w:rPr>
              <w:t>Marketing strategies for personal care products in Romania</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593F764" w:rsidR="004C3D85" w:rsidRPr="00D839CD" w:rsidRDefault="00F20291" w:rsidP="00A91894">
            <w:pPr>
              <w:rPr>
                <w:rFonts w:ascii="Arial" w:hAnsi="Arial" w:cs="Arial"/>
                <w:sz w:val="22"/>
                <w:szCs w:val="22"/>
              </w:rPr>
            </w:pPr>
            <w:r>
              <w:rPr>
                <w:rFonts w:ascii="Arial" w:hAnsi="Arial" w:cs="Arial"/>
                <w:sz w:val="22"/>
                <w:szCs w:val="22"/>
              </w:rPr>
              <w:t>6 May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372404" w:rsidR="004C3D85" w:rsidRPr="004C3A0B" w:rsidRDefault="00F20291" w:rsidP="00A91894">
            <w:pPr>
              <w:rPr>
                <w:rFonts w:ascii="Arial" w:hAnsi="Arial" w:cs="Arial"/>
                <w:sz w:val="22"/>
                <w:szCs w:val="22"/>
              </w:rPr>
            </w:pPr>
            <w:r>
              <w:rPr>
                <w:rFonts w:ascii="Arial" w:hAnsi="Arial" w:cs="Arial"/>
                <w:sz w:val="22"/>
                <w:szCs w:val="22"/>
              </w:rPr>
              <w:t>30 May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E6CE4CE" w:rsidR="00F96C3F" w:rsidRDefault="00F20291" w:rsidP="00D42D58">
            <w:pPr>
              <w:spacing w:line="276" w:lineRule="auto"/>
              <w:jc w:val="both"/>
              <w:rPr>
                <w:rFonts w:ascii="Arial" w:hAnsi="Arial" w:cs="Arial"/>
              </w:rPr>
            </w:pPr>
            <w:r>
              <w:rPr>
                <w:rFonts w:ascii="Arial" w:hAnsi="Arial" w:cs="Arial"/>
              </w:rPr>
              <w:t>The purpose of this research is to analyse existent marketing strategies for personal care products on the Romanian market and assess consumers perceptions</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2922E06D" w14:textId="0B3D0463" w:rsidR="00F20291" w:rsidRDefault="00F20291" w:rsidP="00F20291">
            <w:pPr>
              <w:numPr>
                <w:ilvl w:val="0"/>
                <w:numId w:val="28"/>
              </w:numPr>
              <w:spacing w:after="160" w:line="276" w:lineRule="auto"/>
              <w:jc w:val="both"/>
              <w:rPr>
                <w:rFonts w:ascii="Arial" w:hAnsi="Arial" w:cs="Arial"/>
              </w:rPr>
            </w:pPr>
            <w:r>
              <w:rPr>
                <w:rFonts w:ascii="Arial" w:hAnsi="Arial" w:cs="Arial"/>
              </w:rPr>
              <w:t>Which marketing strategies are most used for personal care products in Romania?</w:t>
            </w:r>
          </w:p>
          <w:p w14:paraId="3A086FAB" w14:textId="77777777" w:rsidR="00F20291" w:rsidRDefault="00F20291" w:rsidP="00F20291">
            <w:pPr>
              <w:numPr>
                <w:ilvl w:val="0"/>
                <w:numId w:val="28"/>
              </w:numPr>
              <w:spacing w:after="160" w:line="276" w:lineRule="auto"/>
              <w:jc w:val="both"/>
              <w:rPr>
                <w:rFonts w:ascii="Arial" w:hAnsi="Arial" w:cs="Arial"/>
              </w:rPr>
            </w:pPr>
            <w:r>
              <w:rPr>
                <w:rFonts w:ascii="Arial" w:hAnsi="Arial" w:cs="Arial"/>
              </w:rPr>
              <w:t>What is the perception of Romanian consumers regarding the quality of personal care products on the market?</w:t>
            </w:r>
          </w:p>
          <w:p w14:paraId="70B0C431" w14:textId="77777777" w:rsidR="00F20291" w:rsidRDefault="00F20291" w:rsidP="00F20291">
            <w:pPr>
              <w:numPr>
                <w:ilvl w:val="0"/>
                <w:numId w:val="28"/>
              </w:numPr>
              <w:spacing w:after="160" w:line="276" w:lineRule="auto"/>
              <w:jc w:val="both"/>
              <w:rPr>
                <w:rFonts w:ascii="Arial" w:hAnsi="Arial" w:cs="Arial"/>
              </w:rPr>
            </w:pPr>
            <w:r>
              <w:rPr>
                <w:rFonts w:ascii="Arial" w:hAnsi="Arial" w:cs="Arial"/>
              </w:rPr>
              <w:t>What factors influence the purchasing decisions of Romanian consumers regarding personal care products?</w:t>
            </w:r>
          </w:p>
          <w:p w14:paraId="48637A2C" w14:textId="77777777" w:rsidR="00F20291" w:rsidRDefault="00F20291" w:rsidP="00F20291">
            <w:pPr>
              <w:numPr>
                <w:ilvl w:val="0"/>
                <w:numId w:val="28"/>
              </w:numPr>
              <w:spacing w:after="160" w:line="276" w:lineRule="auto"/>
              <w:jc w:val="both"/>
              <w:rPr>
                <w:rFonts w:ascii="Arial" w:hAnsi="Arial" w:cs="Arial"/>
              </w:rPr>
            </w:pPr>
            <w:r>
              <w:rPr>
                <w:rFonts w:ascii="Arial" w:hAnsi="Arial" w:cs="Arial"/>
              </w:rPr>
              <w:t>How can we enhance marketing strategies to boost consumer trust and engagement?</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12928ACE" w14:textId="6D144DE8" w:rsidR="00D42D58" w:rsidRDefault="00D42D58" w:rsidP="00D42D58">
            <w:pPr>
              <w:spacing w:line="276" w:lineRule="auto"/>
              <w:jc w:val="both"/>
              <w:rPr>
                <w:rFonts w:ascii="Arial" w:hAnsi="Arial" w:cs="Arial"/>
              </w:rPr>
            </w:pPr>
            <w:r>
              <w:rPr>
                <w:rFonts w:ascii="Arial" w:hAnsi="Arial" w:cs="Arial"/>
              </w:rPr>
              <w:t>This research aims to analyse the marketing strategies for personal care products in Romania and assess consumer perceptions of product quality. The goal is to create effective marketing strategies that meet consumer expectations and preferences.</w:t>
            </w:r>
          </w:p>
          <w:p w14:paraId="1AE3BDC1" w14:textId="77777777" w:rsidR="00D42D58" w:rsidRDefault="00D42D58" w:rsidP="00D42D58">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820065B" w14:textId="77777777" w:rsidR="00D42D58" w:rsidRDefault="00D42D58" w:rsidP="00D42D58">
            <w:pPr>
              <w:jc w:val="both"/>
              <w:rPr>
                <w:rFonts w:ascii="Arial" w:hAnsi="Arial" w:cs="Arial"/>
              </w:rPr>
            </w:pPr>
            <w:r>
              <w:rPr>
                <w:rFonts w:ascii="Arial" w:hAnsi="Arial" w:cs="Arial"/>
              </w:rPr>
              <w:t>To identify individuals who frequently use personal care products.</w:t>
            </w:r>
          </w:p>
          <w:p w14:paraId="6FA0A8DF" w14:textId="77777777" w:rsidR="00D42D58" w:rsidRDefault="00D42D58" w:rsidP="00D42D58">
            <w:pPr>
              <w:jc w:val="both"/>
              <w:rPr>
                <w:rFonts w:ascii="Arial" w:hAnsi="Arial" w:cs="Arial"/>
              </w:rPr>
            </w:pPr>
            <w:r>
              <w:rPr>
                <w:rFonts w:ascii="Arial" w:hAnsi="Arial" w:cs="Arial"/>
              </w:rPr>
              <w:t>Determining respondents' preferences for BIO versus non-BIO personal care products by gender.</w:t>
            </w:r>
          </w:p>
          <w:p w14:paraId="017B6EB9" w14:textId="77777777" w:rsidR="00D42D58" w:rsidRDefault="00D42D58" w:rsidP="00D42D58">
            <w:pPr>
              <w:jc w:val="both"/>
              <w:rPr>
                <w:rFonts w:ascii="Arial" w:hAnsi="Arial" w:cs="Arial"/>
              </w:rPr>
            </w:pPr>
            <w:r>
              <w:rPr>
                <w:rFonts w:ascii="Arial" w:hAnsi="Arial" w:cs="Arial"/>
              </w:rPr>
              <w:t>Analysing consumer preferences for various brands of personal care products.</w:t>
            </w:r>
          </w:p>
          <w:p w14:paraId="77535E7C" w14:textId="77777777" w:rsidR="00D42D58" w:rsidRDefault="00D42D58" w:rsidP="00D42D58">
            <w:pPr>
              <w:jc w:val="both"/>
              <w:rPr>
                <w:rFonts w:ascii="Arial" w:hAnsi="Arial" w:cs="Arial"/>
              </w:rPr>
            </w:pPr>
            <w:r>
              <w:rPr>
                <w:rFonts w:ascii="Arial" w:hAnsi="Arial" w:cs="Arial"/>
              </w:rPr>
              <w:t>Assessing respondents' satisfaction with the effectiveness of personal care products.</w:t>
            </w:r>
          </w:p>
          <w:p w14:paraId="545CAC7D" w14:textId="77777777" w:rsidR="00D42D58" w:rsidRDefault="00D42D58" w:rsidP="00D42D58">
            <w:pPr>
              <w:jc w:val="both"/>
              <w:rPr>
                <w:rFonts w:ascii="Arial" w:hAnsi="Arial" w:cs="Arial"/>
              </w:rPr>
            </w:pPr>
            <w:r>
              <w:rPr>
                <w:rFonts w:ascii="Arial" w:hAnsi="Arial" w:cs="Arial"/>
              </w:rPr>
              <w:t>Evaluating respondents' attitudes toward the pricing of personal care products.</w:t>
            </w:r>
          </w:p>
          <w:p w14:paraId="02521CF1" w14:textId="77777777" w:rsidR="00D42D58" w:rsidRDefault="00D42D58" w:rsidP="00D42D58">
            <w:pPr>
              <w:jc w:val="both"/>
              <w:rPr>
                <w:rFonts w:ascii="Arial" w:hAnsi="Arial" w:cs="Arial"/>
              </w:rPr>
            </w:pPr>
            <w:r>
              <w:rPr>
                <w:rFonts w:ascii="Arial" w:hAnsi="Arial" w:cs="Arial"/>
              </w:rPr>
              <w:t>Gauging the interest expressed by respondents regarding the frequency of personal care product use products.</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7FFF14EF" w14:textId="77777777" w:rsidR="00D42D58" w:rsidRDefault="00D42D58" w:rsidP="00D42D58">
            <w:pPr>
              <w:jc w:val="both"/>
              <w:rPr>
                <w:rFonts w:ascii="Arial" w:hAnsi="Arial" w:cs="Arial"/>
              </w:rPr>
            </w:pPr>
            <w:r>
              <w:rPr>
                <w:rFonts w:ascii="Arial" w:hAnsi="Arial" w:cs="Arial"/>
              </w:rPr>
              <w:t>This research will adopt a mixed-method approach, combining qualitative and quantitative research methods.</w:t>
            </w:r>
          </w:p>
          <w:p w14:paraId="77D30178" w14:textId="69665752" w:rsidR="00D42D58" w:rsidRDefault="00D42D58" w:rsidP="00D42D58">
            <w:pPr>
              <w:jc w:val="both"/>
              <w:rPr>
                <w:rFonts w:ascii="Arial" w:hAnsi="Arial" w:cs="Arial"/>
              </w:rPr>
            </w:pPr>
            <w:r>
              <w:rPr>
                <w:rFonts w:ascii="Arial" w:hAnsi="Arial" w:cs="Arial"/>
              </w:rPr>
              <w:t>Employing a mixed-method approach is essential in ensuring comprehensive analysis within the study, as it effectively captures both quantifiable trends and nuanced subjective consumer experiences. Using quantitative data facilitates the measurement of consumer behaviour patterns and preferences on a macro level, thus providing a robust foundation for statistical analysis. Qualitative data enriches the research by offering deep insights into individual motivations, perceptions, and attitudes. This methodological combination enhances the validity and reliability of the findings by addressing research questions through a multifaceted lens.</w:t>
            </w:r>
          </w:p>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4B20A8CD" w:rsidR="00B23BFF" w:rsidRPr="004C3A0B" w:rsidRDefault="00D42D58" w:rsidP="00A91894">
            <w:pPr>
              <w:rPr>
                <w:rFonts w:ascii="Arial" w:hAnsi="Arial" w:cs="Arial"/>
                <w:sz w:val="22"/>
                <w:szCs w:val="22"/>
              </w:rPr>
            </w:pPr>
            <w:r>
              <w:rPr>
                <w:rFonts w:ascii="Arial" w:hAnsi="Arial" w:cs="Arial"/>
                <w:sz w:val="22"/>
                <w:szCs w:val="22"/>
              </w:rPr>
              <w:t>Questionnaires will be e-mailed to the respondents and posted on Facebook.</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DF9F41D" w:rsidR="00B23BFF" w:rsidRDefault="00D42D58" w:rsidP="00A91894">
            <w:pPr>
              <w:rPr>
                <w:rFonts w:ascii="Arial" w:hAnsi="Arial" w:cs="Arial"/>
                <w:sz w:val="22"/>
                <w:szCs w:val="22"/>
              </w:rPr>
            </w:pPr>
            <w:r>
              <w:rPr>
                <w:rFonts w:ascii="Arial" w:hAnsi="Arial" w:cs="Arial"/>
                <w:sz w:val="22"/>
                <w:szCs w:val="22"/>
              </w:rPr>
              <w:t>This research will take place online, with Romanian respondents.</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A78F194" w:rsidR="004942B0" w:rsidRPr="00090CF7" w:rsidRDefault="00D42D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162D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96F9B14"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74E9826"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BA99B91"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998FACA"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A53AB13"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D6F52B6"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3175E4D"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3A66925" w:rsidR="00C11423"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CCC33FF" w:rsidR="00C11423"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0C3FE7D"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8E72071"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03BEAD7" w:rsidR="00D107AC"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7960E1E"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36DB1AC"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8BB0AE0"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8D6C8B6"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487D7C2"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38222D1"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68613EC"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F55B9F5"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35A96AA"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6E63966"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3079D0D"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F38C5D7" w:rsidR="00770C66"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1EC1D2B" w:rsidR="00ED0C5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552BDBA"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69E24CD9"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2150EBF3"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D785DF8"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4DD81173"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1AAEB0E"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3F960B3C"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226DF079"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D41F00B"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4347E725"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09ECF9F"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0E8F975B"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7B4BAAB" w:rsidR="00025F69" w:rsidRPr="00392C8E" w:rsidRDefault="00D42D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2BFE564C" w:rsidR="00025F69" w:rsidRPr="00392C8E" w:rsidRDefault="00CB3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19AB0F6" w:rsidR="00382031" w:rsidRPr="00392C8E" w:rsidRDefault="00CB3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BA84A87" w:rsidR="00382031" w:rsidRPr="00392C8E" w:rsidRDefault="00CB3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658D29B" w:rsidR="00382031" w:rsidRPr="00392C8E" w:rsidRDefault="00CB3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B4DA330" w:rsidR="00382031" w:rsidRPr="00392C8E" w:rsidRDefault="00CB35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162D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4FB8F4" w:rsidR="008C1A38" w:rsidRDefault="003162D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B35B9">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21EEA1BA" w:rsidR="00003E64" w:rsidRPr="004C3A0B" w:rsidRDefault="00CB35B9"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04F1F8FD" w:rsidR="00003E64" w:rsidRDefault="00CB35B9"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402CE1" w:rsidR="0094056C" w:rsidRPr="004C3A0B" w:rsidRDefault="00CB35B9" w:rsidP="00A91894">
            <w:pPr>
              <w:rPr>
                <w:rFonts w:ascii="Arial" w:hAnsi="Arial" w:cs="Arial"/>
                <w:sz w:val="22"/>
                <w:szCs w:val="22"/>
              </w:rPr>
            </w:pPr>
            <w:r>
              <w:rPr>
                <w:rFonts w:ascii="Arial" w:hAnsi="Arial" w:cs="Arial"/>
                <w:sz w:val="22"/>
                <w:szCs w:val="22"/>
              </w:rPr>
              <w:t>N/A</w:t>
            </w: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2AB0C445" w:rsidR="00003E64" w:rsidRDefault="00CB35B9"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3162D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3162D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2B3270E" w:rsidR="006930C2" w:rsidRPr="00392C8E" w:rsidRDefault="003162D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B35B9">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E28BE15" w:rsidR="006930C2" w:rsidRDefault="00CB35B9" w:rsidP="00A91894">
            <w:pPr>
              <w:rPr>
                <w:rFonts w:ascii="Arial" w:hAnsi="Arial" w:cs="Arial"/>
                <w:sz w:val="22"/>
                <w:szCs w:val="22"/>
              </w:rPr>
            </w:pPr>
            <w:r>
              <w:rPr>
                <w:rFonts w:ascii="Arial" w:hAnsi="Arial" w:cs="Arial"/>
                <w:sz w:val="22"/>
                <w:szCs w:val="22"/>
              </w:rPr>
              <w:t>N/A</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058FD283" w:rsidR="006930C2" w:rsidRPr="004C3A0B" w:rsidRDefault="00CB35B9" w:rsidP="00A91894">
            <w:pPr>
              <w:rPr>
                <w:rFonts w:ascii="Arial" w:hAnsi="Arial" w:cs="Arial"/>
                <w:sz w:val="22"/>
                <w:szCs w:val="22"/>
              </w:rPr>
            </w:pPr>
            <w:r>
              <w:rPr>
                <w:rFonts w:ascii="Arial" w:hAnsi="Arial" w:cs="Arial"/>
                <w:sz w:val="22"/>
                <w:szCs w:val="22"/>
              </w:rPr>
              <w:t>Questionnaire will be e-mailed and posted on Facebook and participation will be voluntary.</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5AD94B2E" w:rsidR="006930C2" w:rsidRDefault="00CB35B9" w:rsidP="00A91894">
            <w:pPr>
              <w:rPr>
                <w:rFonts w:ascii="Arial" w:hAnsi="Arial" w:cs="Arial"/>
                <w:sz w:val="22"/>
                <w:szCs w:val="22"/>
              </w:rPr>
            </w:pPr>
            <w:r>
              <w:rPr>
                <w:rFonts w:ascii="Arial" w:hAnsi="Arial" w:cs="Arial"/>
                <w:sz w:val="22"/>
                <w:szCs w:val="22"/>
              </w:rPr>
              <w:t>The questionnaire will not include any personal information. Just research related questions.</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D25F921" w:rsidR="006930C2" w:rsidRPr="000B38C3" w:rsidRDefault="00CB35B9"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B0411E7" w:rsidR="006930C2" w:rsidRPr="000B38C3" w:rsidRDefault="006A72FE" w:rsidP="00A91894">
            <w:pPr>
              <w:pStyle w:val="NormalWeb"/>
              <w:autoSpaceDE w:val="0"/>
              <w:autoSpaceDN w:val="0"/>
              <w:adjustRightInd w:val="0"/>
              <w:jc w:val="center"/>
            </w:pPr>
            <w:r>
              <w:rPr>
                <w:rFonts w:ascii="MS Gothic" w:eastAsia="MS Gothic" w:hAnsi="MS Gothic" w:cs="Arial"/>
                <w:sz w:val="22"/>
                <w:szCs w:val="22"/>
                <w:lang w:val="en-US"/>
              </w:rPr>
              <w:t>x</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C7FFBC5"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5603DB5"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722A34D"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FA45168"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57057DD2"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2710CD7"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097C45F"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5353158" w:rsidR="004D0161" w:rsidRPr="00C71BCC" w:rsidRDefault="006A72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516BDCE9" w:rsidR="004D0161" w:rsidRDefault="006A72FE" w:rsidP="00A91894">
            <w:pPr>
              <w:rPr>
                <w:rFonts w:ascii="Arial" w:hAnsi="Arial" w:cs="Arial"/>
                <w:sz w:val="22"/>
                <w:szCs w:val="22"/>
              </w:rPr>
            </w:pPr>
            <w:r>
              <w:rPr>
                <w:rFonts w:ascii="Arial" w:hAnsi="Arial" w:cs="Arial"/>
                <w:sz w:val="22"/>
                <w:szCs w:val="22"/>
              </w:rPr>
              <w:t>Personal password protected laptop</w:t>
            </w:r>
            <w:r w:rsidR="0060306F">
              <w:rPr>
                <w:rFonts w:ascii="Arial" w:hAnsi="Arial" w:cs="Arial"/>
                <w:sz w:val="22"/>
                <w:szCs w:val="22"/>
              </w:rPr>
              <w:t>.</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403DAAF" w:rsidR="004D0161" w:rsidRPr="00C71BCC" w:rsidRDefault="00350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4D7D7AE4" w:rsidR="004D0161" w:rsidRPr="00C71BCC" w:rsidRDefault="00350F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79BC079"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7A970E7"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59C314F5"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C255BB6"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D7B1A5B"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6ECCC91"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FDD01DD"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DF69A57" w:rsidR="004D0161" w:rsidRPr="00C71BCC" w:rsidRDefault="00603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24D3A454" w:rsidR="004D0161" w:rsidRDefault="00350F85" w:rsidP="00A91894">
            <w:pPr>
              <w:autoSpaceDE w:val="0"/>
              <w:autoSpaceDN w:val="0"/>
              <w:adjustRightInd w:val="0"/>
              <w:rPr>
                <w:rFonts w:ascii="Arial" w:hAnsi="Arial" w:cs="Arial"/>
                <w:sz w:val="22"/>
                <w:szCs w:val="22"/>
              </w:rPr>
            </w:pPr>
            <w:r>
              <w:rPr>
                <w:rFonts w:ascii="Arial" w:hAnsi="Arial" w:cs="Arial"/>
                <w:sz w:val="22"/>
                <w:szCs w:val="22"/>
              </w:rPr>
              <w:t>Data will be stored safely in my personal laptop, and will not involve personal details.</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6FEE6EE2" w:rsidR="004D0161" w:rsidRPr="00354F34" w:rsidRDefault="00C6440E" w:rsidP="00A91894">
            <w:pPr>
              <w:autoSpaceDE w:val="0"/>
              <w:autoSpaceDN w:val="0"/>
              <w:adjustRightInd w:val="0"/>
              <w:rPr>
                <w:rFonts w:ascii="Arial" w:hAnsi="Arial" w:cs="Arial"/>
                <w:sz w:val="22"/>
                <w:szCs w:val="22"/>
              </w:rPr>
            </w:pPr>
            <w:r>
              <w:rPr>
                <w:rFonts w:ascii="Arial" w:hAnsi="Arial" w:cs="Arial"/>
                <w:sz w:val="22"/>
                <w:szCs w:val="22"/>
              </w:rPr>
              <w:t>Just myself.</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7A04E9CF" w:rsidR="004D0161" w:rsidRDefault="00C6440E"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01880B79" w:rsidR="004D0161" w:rsidRDefault="00C6440E" w:rsidP="00A91894">
            <w:pPr>
              <w:autoSpaceDE w:val="0"/>
              <w:autoSpaceDN w:val="0"/>
              <w:adjustRightInd w:val="0"/>
              <w:rPr>
                <w:rFonts w:ascii="Arial" w:hAnsi="Arial" w:cs="Arial"/>
                <w:sz w:val="22"/>
                <w:szCs w:val="22"/>
              </w:rPr>
            </w:pPr>
            <w:r>
              <w:rPr>
                <w:rFonts w:ascii="Arial" w:hAnsi="Arial" w:cs="Arial"/>
                <w:sz w:val="22"/>
                <w:szCs w:val="22"/>
              </w:rPr>
              <w:t xml:space="preserve">Data will be stored </w:t>
            </w:r>
            <w:r w:rsidR="005C62D8">
              <w:rPr>
                <w:rFonts w:ascii="Arial" w:hAnsi="Arial" w:cs="Arial"/>
                <w:sz w:val="22"/>
                <w:szCs w:val="22"/>
              </w:rPr>
              <w:t>only while is being analysed and deleted after.</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616B7D2B" w:rsidR="004D0161" w:rsidRDefault="005C62D8"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D4C5DDE" w:rsidR="00240C32" w:rsidRPr="00C71BCC" w:rsidRDefault="003162D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C62D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CF47E7A" w:rsidR="00240C32" w:rsidRPr="00C71BCC" w:rsidRDefault="003162D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C62D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79B3CB6" w:rsidR="004D0161" w:rsidRPr="004C3A0B" w:rsidRDefault="005C62D8" w:rsidP="00A91894">
            <w:pPr>
              <w:spacing w:before="100" w:beforeAutospacing="1" w:after="100" w:afterAutospacing="1"/>
              <w:rPr>
                <w:rFonts w:ascii="Arial" w:hAnsi="Arial" w:cs="Arial"/>
                <w:sz w:val="22"/>
                <w:szCs w:val="22"/>
              </w:rPr>
            </w:pPr>
            <w:r>
              <w:rPr>
                <w:rFonts w:ascii="Arial" w:hAnsi="Arial" w:cs="Arial"/>
                <w:sz w:val="22"/>
                <w:szCs w:val="22"/>
              </w:rPr>
              <w:t>Vali Daniela Pantazi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52B7A9A" w:rsidR="004D0161" w:rsidRPr="004C3A0B" w:rsidRDefault="005C62D8" w:rsidP="00A91894">
            <w:pPr>
              <w:spacing w:before="100" w:beforeAutospacing="1" w:after="100" w:afterAutospacing="1"/>
              <w:rPr>
                <w:rFonts w:ascii="Arial" w:hAnsi="Arial" w:cs="Arial"/>
                <w:sz w:val="22"/>
                <w:szCs w:val="22"/>
              </w:rPr>
            </w:pPr>
            <w:r>
              <w:rPr>
                <w:rFonts w:ascii="Arial" w:hAnsi="Arial" w:cs="Arial"/>
                <w:sz w:val="22"/>
                <w:szCs w:val="22"/>
              </w:rPr>
              <w:t>28/03/2025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75C1912" w:rsidR="00CC2661" w:rsidRPr="002E13FE" w:rsidRDefault="005C62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5BEF7EE" w:rsidR="00CC2661" w:rsidRPr="002E13FE" w:rsidRDefault="005C62D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54605DC" w:rsidR="00CC2661" w:rsidRPr="002E13FE" w:rsidRDefault="00507E3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5D17087" w:rsidR="00CC2661" w:rsidRPr="002E13FE" w:rsidRDefault="005C62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22C7612" w:rsidR="00743859" w:rsidRPr="002E13FE" w:rsidRDefault="005C62D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0D4D9CF" w:rsidR="00743859" w:rsidRPr="002E13FE" w:rsidRDefault="005C62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C0D5C1B" w:rsidR="00743859" w:rsidRPr="002E13FE" w:rsidRDefault="005C62D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5E30804"/>
    <w:multiLevelType w:val="multilevel"/>
    <w:tmpl w:val="6A0CBD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6823381">
    <w:abstractNumId w:val="11"/>
  </w:num>
  <w:num w:numId="2" w16cid:durableId="232935216">
    <w:abstractNumId w:val="20"/>
  </w:num>
  <w:num w:numId="3" w16cid:durableId="755051594">
    <w:abstractNumId w:val="2"/>
  </w:num>
  <w:num w:numId="4" w16cid:durableId="621495616">
    <w:abstractNumId w:val="25"/>
  </w:num>
  <w:num w:numId="5" w16cid:durableId="6857863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88069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22003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2885960">
    <w:abstractNumId w:val="3"/>
  </w:num>
  <w:num w:numId="9" w16cid:durableId="518737276">
    <w:abstractNumId w:val="7"/>
  </w:num>
  <w:num w:numId="10" w16cid:durableId="732045548">
    <w:abstractNumId w:val="9"/>
  </w:num>
  <w:num w:numId="11" w16cid:durableId="102655795">
    <w:abstractNumId w:val="23"/>
  </w:num>
  <w:num w:numId="12" w16cid:durableId="1865823133">
    <w:abstractNumId w:val="21"/>
  </w:num>
  <w:num w:numId="13" w16cid:durableId="646856676">
    <w:abstractNumId w:val="22"/>
  </w:num>
  <w:num w:numId="14" w16cid:durableId="130633129">
    <w:abstractNumId w:val="0"/>
  </w:num>
  <w:num w:numId="15" w16cid:durableId="1132676988">
    <w:abstractNumId w:val="5"/>
  </w:num>
  <w:num w:numId="16" w16cid:durableId="390008448">
    <w:abstractNumId w:val="6"/>
  </w:num>
  <w:num w:numId="17" w16cid:durableId="1312517241">
    <w:abstractNumId w:val="12"/>
  </w:num>
  <w:num w:numId="18" w16cid:durableId="1385523036">
    <w:abstractNumId w:val="14"/>
  </w:num>
  <w:num w:numId="19" w16cid:durableId="161088681">
    <w:abstractNumId w:val="24"/>
  </w:num>
  <w:num w:numId="20" w16cid:durableId="801577702">
    <w:abstractNumId w:val="4"/>
  </w:num>
  <w:num w:numId="21" w16cid:durableId="834759945">
    <w:abstractNumId w:val="15"/>
  </w:num>
  <w:num w:numId="22" w16cid:durableId="354574573">
    <w:abstractNumId w:val="19"/>
  </w:num>
  <w:num w:numId="23" w16cid:durableId="581255292">
    <w:abstractNumId w:val="1"/>
  </w:num>
  <w:num w:numId="24" w16cid:durableId="1601720533">
    <w:abstractNumId w:val="10"/>
  </w:num>
  <w:num w:numId="25" w16cid:durableId="1375108850">
    <w:abstractNumId w:val="13"/>
  </w:num>
  <w:num w:numId="26" w16cid:durableId="1942882030">
    <w:abstractNumId w:val="26"/>
  </w:num>
  <w:num w:numId="27" w16cid:durableId="1313750382">
    <w:abstractNumId w:val="18"/>
  </w:num>
  <w:num w:numId="28" w16cid:durableId="21203731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62D5"/>
    <w:rsid w:val="003171A8"/>
    <w:rsid w:val="003257BD"/>
    <w:rsid w:val="003264AE"/>
    <w:rsid w:val="003268ED"/>
    <w:rsid w:val="003302A1"/>
    <w:rsid w:val="00331A88"/>
    <w:rsid w:val="00332956"/>
    <w:rsid w:val="003505BC"/>
    <w:rsid w:val="00350F85"/>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07E39"/>
    <w:rsid w:val="00515580"/>
    <w:rsid w:val="00526C56"/>
    <w:rsid w:val="005319D9"/>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62D8"/>
    <w:rsid w:val="005D0C38"/>
    <w:rsid w:val="005D6613"/>
    <w:rsid w:val="005E25AC"/>
    <w:rsid w:val="005E44E9"/>
    <w:rsid w:val="005E4987"/>
    <w:rsid w:val="005E6C44"/>
    <w:rsid w:val="005F4E36"/>
    <w:rsid w:val="005F677A"/>
    <w:rsid w:val="00601BEA"/>
    <w:rsid w:val="00601C36"/>
    <w:rsid w:val="0060306F"/>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1F"/>
    <w:rsid w:val="00680CF3"/>
    <w:rsid w:val="00681B91"/>
    <w:rsid w:val="00682C6A"/>
    <w:rsid w:val="00683497"/>
    <w:rsid w:val="00683FAF"/>
    <w:rsid w:val="006930C2"/>
    <w:rsid w:val="00694EA8"/>
    <w:rsid w:val="006A72FE"/>
    <w:rsid w:val="006B1685"/>
    <w:rsid w:val="006C1FDD"/>
    <w:rsid w:val="006D29FD"/>
    <w:rsid w:val="006D3C97"/>
    <w:rsid w:val="006D4BBB"/>
    <w:rsid w:val="006E0AB0"/>
    <w:rsid w:val="006E1992"/>
    <w:rsid w:val="006F1A4F"/>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1D5F"/>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440E"/>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5B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2D58"/>
    <w:rsid w:val="00D452E9"/>
    <w:rsid w:val="00D47308"/>
    <w:rsid w:val="00D50372"/>
    <w:rsid w:val="00D51EF7"/>
    <w:rsid w:val="00D55C53"/>
    <w:rsid w:val="00D56776"/>
    <w:rsid w:val="00D6035B"/>
    <w:rsid w:val="00D61E87"/>
    <w:rsid w:val="00D651BE"/>
    <w:rsid w:val="00D661EC"/>
    <w:rsid w:val="00D66471"/>
    <w:rsid w:val="00D71982"/>
    <w:rsid w:val="00D74419"/>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291"/>
    <w:rsid w:val="00F230F0"/>
    <w:rsid w:val="00F33A1A"/>
    <w:rsid w:val="00F46235"/>
    <w:rsid w:val="00F478CB"/>
    <w:rsid w:val="00F52C97"/>
    <w:rsid w:val="00F54257"/>
    <w:rsid w:val="00F619F4"/>
    <w:rsid w:val="00F62093"/>
    <w:rsid w:val="00F62C23"/>
    <w:rsid w:val="00F64D54"/>
    <w:rsid w:val="00F7147F"/>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842390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738477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57165911">
      <w:bodyDiv w:val="1"/>
      <w:marLeft w:val="0"/>
      <w:marRight w:val="0"/>
      <w:marTop w:val="0"/>
      <w:marBottom w:val="0"/>
      <w:divBdr>
        <w:top w:val="none" w:sz="0" w:space="0" w:color="auto"/>
        <w:left w:val="none" w:sz="0" w:space="0" w:color="auto"/>
        <w:bottom w:val="none" w:sz="0" w:space="0" w:color="auto"/>
        <w:right w:val="none" w:sz="0" w:space="0" w:color="auto"/>
      </w:divBdr>
    </w:div>
    <w:div w:id="206872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hyperlink" Target="https://www.uwtsd.ac.uk/academic-office/appendices-and-forms/"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mailto:pgresearch@uwtsd.ac.uk" TargetMode="External" /><Relationship Id="rId10" Type="http://schemas.openxmlformats.org/officeDocument/2006/relationships/endnotes" Target="endnotes.xml" /><Relationship Id="rId19" Type="http://schemas.openxmlformats.org/officeDocument/2006/relationships/fontTable" Target="fontTable.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3918</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Vali Pantazi (2212835)</cp:lastModifiedBy>
  <cp:revision>2</cp:revision>
  <cp:lastPrinted>2016-10-24T12:21:00Z</cp:lastPrinted>
  <dcterms:created xsi:type="dcterms:W3CDTF">2025-03-30T06:56:00Z</dcterms:created>
  <dcterms:modified xsi:type="dcterms:W3CDTF">2025-03-30T06:56:00Z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