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A0AF0" w14:textId="77777777" w:rsidR="0077281E" w:rsidRPr="00BC2EC0" w:rsidRDefault="00AB127B">
      <w:pPr>
        <w:pStyle w:val="BodyText"/>
        <w:ind w:left="140"/>
        <w:rPr>
          <w:rFonts w:ascii="Times New Roman"/>
          <w:sz w:val="20"/>
          <w:lang w:val="en-GB"/>
        </w:rPr>
      </w:pPr>
      <w:r w:rsidRPr="00BC2EC0">
        <w:rPr>
          <w:rFonts w:ascii="Times New Roman"/>
          <w:noProof/>
          <w:sz w:val="20"/>
          <w:lang w:val="en-GB"/>
        </w:rPr>
        <mc:AlternateContent>
          <mc:Choice Requires="wpg">
            <w:drawing>
              <wp:inline distT="0" distB="0" distL="0" distR="0" wp14:anchorId="01154A66" wp14:editId="28D3D564">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a:picLocks noChangeAspect="1"/>
                        </pic:cNvPicPr>
                      </pic:nvPicPr>
                      <pic:blipFill>
                        <a:blip r:embed="rId10"/>
                        <a:stretch/>
                      </pic:blipFill>
                      <pic:spPr bwMode="auto">
                        <a:xfrm>
                          <a:off x="0" y="0"/>
                          <a:ext cx="1816670" cy="600075"/>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 o:spid="_x0000_s2" type="#_x0000_t75" style="width:143.04pt;height:47.25pt;mso-wrap-distance-left:0.00pt;mso-wrap-distance-top:0.00pt;mso-wrap-distance-right:0.00pt;mso-wrap-distance-bottom:0.00pt;z-index:1;" stroked="false">
                <v:imagedata r:id="rId14" o:title=""/>
                <o:lock v:ext="edit" rotation="t"/>
              </v:shape>
            </w:pict>
          </mc:Fallback>
        </mc:AlternateContent>
      </w:r>
    </w:p>
    <w:p w14:paraId="41A263AB" w14:textId="77777777" w:rsidR="0077281E" w:rsidRPr="00BC2EC0" w:rsidRDefault="00AB127B">
      <w:pPr>
        <w:spacing w:before="100"/>
        <w:ind w:right="134"/>
        <w:jc w:val="right"/>
        <w:rPr>
          <w:b/>
          <w:sz w:val="28"/>
          <w:lang w:val="en-GB"/>
        </w:rPr>
      </w:pPr>
      <w:r w:rsidRPr="00BC2EC0">
        <w:rPr>
          <w:b/>
          <w:sz w:val="28"/>
          <w:lang w:val="en-GB"/>
        </w:rPr>
        <w:t>APPENDIX</w:t>
      </w:r>
      <w:r w:rsidRPr="00BC2EC0">
        <w:rPr>
          <w:b/>
          <w:spacing w:val="-7"/>
          <w:sz w:val="28"/>
          <w:lang w:val="en-GB"/>
        </w:rPr>
        <w:t xml:space="preserve"> </w:t>
      </w:r>
      <w:r w:rsidRPr="00BC2EC0">
        <w:rPr>
          <w:b/>
          <w:spacing w:val="-4"/>
          <w:sz w:val="28"/>
          <w:lang w:val="en-GB"/>
        </w:rPr>
        <w:t>GA36b</w:t>
      </w:r>
    </w:p>
    <w:p w14:paraId="0DD65FBB" w14:textId="77777777" w:rsidR="0077281E" w:rsidRPr="00BC2EC0" w:rsidRDefault="00AB127B">
      <w:pPr>
        <w:pStyle w:val="BodyText"/>
        <w:rPr>
          <w:b/>
          <w:sz w:val="18"/>
          <w:lang w:val="en-GB"/>
        </w:rPr>
      </w:pPr>
      <w:r w:rsidRPr="00BC2EC0">
        <w:rPr>
          <w:noProof/>
          <w:lang w:val="en-GB"/>
        </w:rPr>
        <mc:AlternateContent>
          <mc:Choice Requires="wps">
            <w:drawing>
              <wp:anchor distT="0" distB="0" distL="0" distR="0" simplePos="0" relativeHeight="487587840" behindDoc="1" locked="0" layoutInCell="1" allowOverlap="1" wp14:anchorId="61AE28DB" wp14:editId="7162427E">
                <wp:simplePos x="0" y="0"/>
                <wp:positionH relativeFrom="page">
                  <wp:posOffset>708660</wp:posOffset>
                </wp:positionH>
                <wp:positionV relativeFrom="paragraph">
                  <wp:posOffset>150495</wp:posOffset>
                </wp:positionV>
                <wp:extent cx="6303010" cy="451485"/>
                <wp:effectExtent l="0" t="0" r="0" b="0"/>
                <wp:wrapTopAndBottom/>
                <wp:docPr id="4"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2CCF5528" w14:textId="77777777" w:rsidR="0077281E" w:rsidRDefault="00AB127B">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1AE28DB" id="_x0000_t202" coordsize="21600,21600" o:spt="202" path="m,l,21600r21600,l21600,xe">
                <v:stroke joinstyle="miter"/>
                <v:path gradientshapeok="t" o:connecttype="rect"/>
              </v:shapetype>
              <v:shape id="docshape2"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2CCF5528" w14:textId="77777777" w:rsidR="0077281E" w:rsidRDefault="00AB127B">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74233CC8" w14:textId="77777777" w:rsidR="0077281E" w:rsidRPr="00BC2EC0" w:rsidRDefault="0077281E">
      <w:pPr>
        <w:pStyle w:val="BodyText"/>
        <w:rPr>
          <w:b/>
          <w:sz w:val="20"/>
          <w:lang w:val="en-GB"/>
        </w:rPr>
      </w:pPr>
    </w:p>
    <w:p w14:paraId="06DFB92C" w14:textId="77777777" w:rsidR="0077281E" w:rsidRPr="00BC2EC0" w:rsidRDefault="0077281E">
      <w:pPr>
        <w:pStyle w:val="BodyText"/>
        <w:spacing w:before="4"/>
        <w:rPr>
          <w:b/>
          <w:sz w:val="12"/>
          <w:lang w:val="en-GB"/>
        </w:r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77281E" w:rsidRPr="00BC2EC0" w14:paraId="20EED6A5" w14:textId="77777777">
        <w:trPr>
          <w:trHeight w:val="494"/>
        </w:trPr>
        <w:tc>
          <w:tcPr>
            <w:tcW w:w="2096" w:type="dxa"/>
          </w:tcPr>
          <w:p w14:paraId="4FCF91D8" w14:textId="77777777" w:rsidR="0077281E" w:rsidRPr="00BC2EC0" w:rsidRDefault="00AB127B">
            <w:pPr>
              <w:pStyle w:val="TableParagraph"/>
              <w:spacing w:before="120"/>
              <w:ind w:left="107"/>
              <w:rPr>
                <w:b/>
                <w:lang w:val="en-GB"/>
              </w:rPr>
            </w:pPr>
            <w:r w:rsidRPr="00BC2EC0">
              <w:rPr>
                <w:b/>
                <w:lang w:val="en-GB"/>
              </w:rPr>
              <w:t>Student</w:t>
            </w:r>
            <w:r w:rsidRPr="00BC2EC0">
              <w:rPr>
                <w:b/>
                <w:spacing w:val="-4"/>
                <w:lang w:val="en-GB"/>
              </w:rPr>
              <w:t xml:space="preserve"> Name:</w:t>
            </w:r>
          </w:p>
        </w:tc>
        <w:tc>
          <w:tcPr>
            <w:tcW w:w="3293" w:type="dxa"/>
          </w:tcPr>
          <w:p w14:paraId="691AE289" w14:textId="77777777" w:rsidR="0077281E" w:rsidRPr="00BC2EC0" w:rsidRDefault="0077281E">
            <w:pPr>
              <w:pStyle w:val="TableParagraph"/>
              <w:rPr>
                <w:rFonts w:ascii="Times New Roman"/>
                <w:sz w:val="20"/>
                <w:lang w:val="en-GB"/>
              </w:rPr>
            </w:pPr>
          </w:p>
        </w:tc>
        <w:tc>
          <w:tcPr>
            <w:tcW w:w="2268" w:type="dxa"/>
            <w:shd w:val="clear" w:color="auto" w:fill="D9D9D9" w:themeFill="background1" w:themeFillShade="D9"/>
          </w:tcPr>
          <w:p w14:paraId="47717E28" w14:textId="77777777" w:rsidR="0077281E" w:rsidRPr="00BC2EC0" w:rsidRDefault="00AB127B">
            <w:pPr>
              <w:pStyle w:val="TableParagraph"/>
              <w:spacing w:before="120"/>
              <w:ind w:left="107"/>
              <w:rPr>
                <w:b/>
                <w:lang w:val="en-GB"/>
              </w:rPr>
            </w:pPr>
            <w:r w:rsidRPr="00BC2EC0">
              <w:rPr>
                <w:b/>
                <w:lang w:val="en-GB"/>
              </w:rPr>
              <w:t>Student</w:t>
            </w:r>
            <w:r w:rsidRPr="00BC2EC0">
              <w:rPr>
                <w:b/>
                <w:spacing w:val="-4"/>
                <w:lang w:val="en-GB"/>
              </w:rPr>
              <w:t xml:space="preserve"> </w:t>
            </w:r>
            <w:r w:rsidRPr="00BC2EC0">
              <w:rPr>
                <w:b/>
                <w:lang w:val="en-GB"/>
              </w:rPr>
              <w:t>ID</w:t>
            </w:r>
            <w:r w:rsidRPr="00BC2EC0">
              <w:rPr>
                <w:b/>
                <w:spacing w:val="-1"/>
                <w:lang w:val="en-GB"/>
              </w:rPr>
              <w:t xml:space="preserve"> </w:t>
            </w:r>
            <w:r w:rsidRPr="00BC2EC0">
              <w:rPr>
                <w:b/>
                <w:spacing w:val="-2"/>
                <w:lang w:val="en-GB"/>
              </w:rPr>
              <w:t>number:</w:t>
            </w:r>
          </w:p>
        </w:tc>
        <w:tc>
          <w:tcPr>
            <w:tcW w:w="2268" w:type="dxa"/>
          </w:tcPr>
          <w:p w14:paraId="68019CF2" w14:textId="77777777" w:rsidR="0077281E" w:rsidRPr="00BC2EC0" w:rsidRDefault="0077281E">
            <w:pPr>
              <w:pStyle w:val="TableParagraph"/>
              <w:rPr>
                <w:rFonts w:ascii="Times New Roman"/>
                <w:sz w:val="20"/>
                <w:lang w:val="en-GB"/>
              </w:rPr>
            </w:pPr>
          </w:p>
        </w:tc>
      </w:tr>
      <w:tr w:rsidR="0077281E" w:rsidRPr="00BC2EC0" w14:paraId="15CED740" w14:textId="77777777">
        <w:trPr>
          <w:trHeight w:val="491"/>
        </w:trPr>
        <w:tc>
          <w:tcPr>
            <w:tcW w:w="2096" w:type="dxa"/>
          </w:tcPr>
          <w:p w14:paraId="05AD2C8C" w14:textId="77777777" w:rsidR="0077281E" w:rsidRPr="00BC2EC0" w:rsidRDefault="00AB127B">
            <w:pPr>
              <w:pStyle w:val="TableParagraph"/>
              <w:spacing w:before="120"/>
              <w:ind w:left="107"/>
              <w:rPr>
                <w:b/>
                <w:lang w:val="en-GB"/>
              </w:rPr>
            </w:pPr>
            <w:r w:rsidRPr="00BC2EC0">
              <w:rPr>
                <w:b/>
                <w:spacing w:val="-2"/>
                <w:lang w:val="en-GB"/>
              </w:rPr>
              <w:t>Programme:</w:t>
            </w:r>
          </w:p>
        </w:tc>
        <w:tc>
          <w:tcPr>
            <w:tcW w:w="7829" w:type="dxa"/>
            <w:gridSpan w:val="3"/>
          </w:tcPr>
          <w:p w14:paraId="5F92979A" w14:textId="77777777" w:rsidR="0077281E" w:rsidRPr="00BC2EC0" w:rsidRDefault="00AB127B">
            <w:pPr>
              <w:pStyle w:val="TableParagraph"/>
              <w:spacing w:before="119"/>
              <w:ind w:left="105"/>
              <w:rPr>
                <w:b/>
                <w:sz w:val="21"/>
                <w:lang w:val="en-GB"/>
              </w:rPr>
            </w:pPr>
            <w:r w:rsidRPr="00BC2EC0">
              <w:rPr>
                <w:b/>
                <w:sz w:val="21"/>
                <w:lang w:val="en-GB"/>
              </w:rPr>
              <w:t>BA</w:t>
            </w:r>
            <w:r w:rsidRPr="00BC2EC0">
              <w:rPr>
                <w:b/>
                <w:spacing w:val="-7"/>
                <w:sz w:val="21"/>
                <w:lang w:val="en-GB"/>
              </w:rPr>
              <w:t xml:space="preserve"> </w:t>
            </w:r>
            <w:r w:rsidRPr="00BC2EC0">
              <w:rPr>
                <w:b/>
                <w:sz w:val="21"/>
                <w:lang w:val="en-GB"/>
              </w:rPr>
              <w:t>(Hons)</w:t>
            </w:r>
            <w:r w:rsidRPr="00BC2EC0">
              <w:rPr>
                <w:b/>
                <w:spacing w:val="-7"/>
                <w:sz w:val="21"/>
                <w:lang w:val="en-GB"/>
              </w:rPr>
              <w:t xml:space="preserve"> </w:t>
            </w:r>
            <w:r w:rsidRPr="00BC2EC0">
              <w:rPr>
                <w:b/>
                <w:sz w:val="21"/>
                <w:lang w:val="en-GB"/>
              </w:rPr>
              <w:t>Leadership</w:t>
            </w:r>
            <w:r w:rsidRPr="00BC2EC0">
              <w:rPr>
                <w:b/>
                <w:spacing w:val="-6"/>
                <w:sz w:val="21"/>
                <w:lang w:val="en-GB"/>
              </w:rPr>
              <w:t xml:space="preserve"> </w:t>
            </w:r>
            <w:r w:rsidRPr="00BC2EC0">
              <w:rPr>
                <w:b/>
                <w:sz w:val="21"/>
                <w:lang w:val="en-GB"/>
              </w:rPr>
              <w:t>and</w:t>
            </w:r>
            <w:r w:rsidRPr="00BC2EC0">
              <w:rPr>
                <w:b/>
                <w:spacing w:val="-5"/>
                <w:sz w:val="21"/>
                <w:lang w:val="en-GB"/>
              </w:rPr>
              <w:t xml:space="preserve"> </w:t>
            </w:r>
            <w:r w:rsidRPr="00BC2EC0">
              <w:rPr>
                <w:b/>
                <w:sz w:val="21"/>
                <w:lang w:val="en-GB"/>
              </w:rPr>
              <w:t>Management</w:t>
            </w:r>
            <w:r w:rsidRPr="00BC2EC0">
              <w:rPr>
                <w:b/>
                <w:spacing w:val="-7"/>
                <w:sz w:val="21"/>
                <w:lang w:val="en-GB"/>
              </w:rPr>
              <w:t xml:space="preserve"> </w:t>
            </w:r>
            <w:r w:rsidRPr="00BC2EC0">
              <w:rPr>
                <w:b/>
                <w:sz w:val="21"/>
                <w:lang w:val="en-GB"/>
              </w:rPr>
              <w:t>Skills</w:t>
            </w:r>
            <w:r w:rsidRPr="00BC2EC0">
              <w:rPr>
                <w:b/>
                <w:spacing w:val="-6"/>
                <w:sz w:val="21"/>
                <w:lang w:val="en-GB"/>
              </w:rPr>
              <w:t xml:space="preserve"> </w:t>
            </w:r>
            <w:r w:rsidRPr="00BC2EC0">
              <w:rPr>
                <w:b/>
                <w:sz w:val="21"/>
                <w:lang w:val="en-GB"/>
              </w:rPr>
              <w:t>for</w:t>
            </w:r>
            <w:r w:rsidRPr="00BC2EC0">
              <w:rPr>
                <w:b/>
                <w:spacing w:val="-6"/>
                <w:sz w:val="21"/>
                <w:lang w:val="en-GB"/>
              </w:rPr>
              <w:t xml:space="preserve"> </w:t>
            </w:r>
            <w:r w:rsidRPr="00BC2EC0">
              <w:rPr>
                <w:b/>
                <w:sz w:val="21"/>
                <w:lang w:val="en-GB"/>
              </w:rPr>
              <w:t>the</w:t>
            </w:r>
            <w:r w:rsidRPr="00BC2EC0">
              <w:rPr>
                <w:b/>
                <w:spacing w:val="-5"/>
                <w:sz w:val="21"/>
                <w:lang w:val="en-GB"/>
              </w:rPr>
              <w:t xml:space="preserve"> </w:t>
            </w:r>
            <w:r w:rsidRPr="00BC2EC0">
              <w:rPr>
                <w:b/>
                <w:spacing w:val="-2"/>
                <w:sz w:val="21"/>
                <w:lang w:val="en-GB"/>
              </w:rPr>
              <w:t>Workplace</w:t>
            </w:r>
          </w:p>
        </w:tc>
      </w:tr>
      <w:tr w:rsidR="0077281E" w:rsidRPr="00BC2EC0" w14:paraId="3647A6A9" w14:textId="77777777">
        <w:trPr>
          <w:trHeight w:val="494"/>
        </w:trPr>
        <w:tc>
          <w:tcPr>
            <w:tcW w:w="2096" w:type="dxa"/>
          </w:tcPr>
          <w:p w14:paraId="3B245FBB" w14:textId="77777777" w:rsidR="0077281E" w:rsidRPr="00BC2EC0" w:rsidRDefault="00AB127B">
            <w:pPr>
              <w:pStyle w:val="TableParagraph"/>
              <w:spacing w:before="122"/>
              <w:ind w:left="107"/>
              <w:rPr>
                <w:b/>
                <w:lang w:val="en-GB"/>
              </w:rPr>
            </w:pPr>
            <w:r w:rsidRPr="00BC2EC0">
              <w:rPr>
                <w:b/>
                <w:spacing w:val="-2"/>
                <w:lang w:val="en-GB"/>
              </w:rPr>
              <w:t>Module:</w:t>
            </w:r>
          </w:p>
        </w:tc>
        <w:tc>
          <w:tcPr>
            <w:tcW w:w="7829" w:type="dxa"/>
            <w:gridSpan w:val="3"/>
          </w:tcPr>
          <w:p w14:paraId="7D796C96" w14:textId="77777777" w:rsidR="0077281E" w:rsidRPr="00BC2EC0" w:rsidRDefault="00AB127B">
            <w:pPr>
              <w:pStyle w:val="TableParagraph"/>
              <w:spacing w:before="122"/>
              <w:ind w:left="105"/>
              <w:rPr>
                <w:b/>
                <w:sz w:val="21"/>
                <w:lang w:val="en-GB"/>
              </w:rPr>
            </w:pPr>
            <w:r w:rsidRPr="00BC2EC0">
              <w:rPr>
                <w:b/>
                <w:bCs/>
                <w:lang w:val="en-GB"/>
              </w:rPr>
              <w:t>Organisational Culture</w:t>
            </w:r>
          </w:p>
        </w:tc>
      </w:tr>
      <w:tr w:rsidR="0077281E" w:rsidRPr="00BC2EC0" w14:paraId="280E990F" w14:textId="77777777">
        <w:trPr>
          <w:trHeight w:val="842"/>
        </w:trPr>
        <w:tc>
          <w:tcPr>
            <w:tcW w:w="2096" w:type="dxa"/>
          </w:tcPr>
          <w:p w14:paraId="75D17815" w14:textId="77777777" w:rsidR="0077281E" w:rsidRPr="00BC2EC0" w:rsidRDefault="00AB127B">
            <w:pPr>
              <w:pStyle w:val="TableParagraph"/>
              <w:spacing w:before="120"/>
              <w:ind w:left="107"/>
              <w:rPr>
                <w:b/>
                <w:lang w:val="en-GB"/>
              </w:rPr>
            </w:pPr>
            <w:r w:rsidRPr="00BC2EC0">
              <w:rPr>
                <w:b/>
                <w:lang w:val="en-GB"/>
              </w:rPr>
              <w:t>Module</w:t>
            </w:r>
            <w:r w:rsidRPr="00BC2EC0">
              <w:rPr>
                <w:b/>
                <w:spacing w:val="-4"/>
                <w:lang w:val="en-GB"/>
              </w:rPr>
              <w:t xml:space="preserve"> </w:t>
            </w:r>
            <w:r w:rsidRPr="00BC2EC0">
              <w:rPr>
                <w:b/>
                <w:spacing w:val="-2"/>
                <w:lang w:val="en-GB"/>
              </w:rPr>
              <w:t>code:</w:t>
            </w:r>
          </w:p>
        </w:tc>
        <w:tc>
          <w:tcPr>
            <w:tcW w:w="3293" w:type="dxa"/>
          </w:tcPr>
          <w:p w14:paraId="7FF8C3E6" w14:textId="77777777" w:rsidR="0077281E" w:rsidRPr="00BC2EC0" w:rsidRDefault="00AB127B">
            <w:pPr>
              <w:pStyle w:val="TableParagraph"/>
              <w:spacing w:before="120"/>
              <w:ind w:left="105"/>
              <w:rPr>
                <w:b/>
                <w:lang w:val="en-GB"/>
              </w:rPr>
            </w:pPr>
            <w:r w:rsidRPr="00BC2EC0">
              <w:rPr>
                <w:b/>
                <w:spacing w:val="-2"/>
                <w:lang w:val="en-GB"/>
              </w:rPr>
              <w:t>LCLM 5005</w:t>
            </w:r>
          </w:p>
        </w:tc>
        <w:tc>
          <w:tcPr>
            <w:tcW w:w="2268" w:type="dxa"/>
            <w:shd w:val="clear" w:color="auto" w:fill="D9D9D9" w:themeFill="background1" w:themeFillShade="D9"/>
          </w:tcPr>
          <w:p w14:paraId="05803B94" w14:textId="77777777" w:rsidR="0077281E" w:rsidRPr="00BC2EC0" w:rsidRDefault="00AB127B">
            <w:pPr>
              <w:pStyle w:val="TableParagraph"/>
              <w:ind w:left="107" w:right="94"/>
              <w:jc w:val="both"/>
              <w:rPr>
                <w:b/>
                <w:lang w:val="en-GB"/>
              </w:rPr>
            </w:pPr>
            <w:r w:rsidRPr="00BC2EC0">
              <w:rPr>
                <w:b/>
                <w:lang w:val="en-GB"/>
              </w:rPr>
              <w:t>Contribution to Overall Module Assessment (%):</w:t>
            </w:r>
          </w:p>
        </w:tc>
        <w:tc>
          <w:tcPr>
            <w:tcW w:w="2268" w:type="dxa"/>
          </w:tcPr>
          <w:p w14:paraId="237A5B55" w14:textId="77777777" w:rsidR="0077281E" w:rsidRPr="00BC2EC0" w:rsidRDefault="00AB127B">
            <w:pPr>
              <w:pStyle w:val="TableParagraph"/>
              <w:spacing w:before="121"/>
              <w:ind w:left="108"/>
              <w:rPr>
                <w:b/>
                <w:sz w:val="21"/>
                <w:lang w:val="en-GB"/>
              </w:rPr>
            </w:pPr>
            <w:r w:rsidRPr="00BC2EC0">
              <w:rPr>
                <w:b/>
                <w:sz w:val="21"/>
                <w:lang w:val="en-GB"/>
              </w:rPr>
              <w:t>70%</w:t>
            </w:r>
          </w:p>
        </w:tc>
      </w:tr>
      <w:tr w:rsidR="0077281E" w:rsidRPr="00BC2EC0" w14:paraId="73CBDD1C" w14:textId="77777777">
        <w:trPr>
          <w:trHeight w:val="493"/>
        </w:trPr>
        <w:tc>
          <w:tcPr>
            <w:tcW w:w="2096" w:type="dxa"/>
          </w:tcPr>
          <w:p w14:paraId="53128B5F" w14:textId="77777777" w:rsidR="0077281E" w:rsidRPr="00BC2EC0" w:rsidRDefault="00AB127B">
            <w:pPr>
              <w:pStyle w:val="TableParagraph"/>
              <w:spacing w:before="122"/>
              <w:ind w:left="107"/>
              <w:rPr>
                <w:b/>
                <w:lang w:val="en-GB"/>
              </w:rPr>
            </w:pPr>
            <w:r w:rsidRPr="00BC2EC0">
              <w:rPr>
                <w:b/>
                <w:spacing w:val="-2"/>
                <w:lang w:val="en-GB"/>
              </w:rPr>
              <w:t>Module Leader:</w:t>
            </w:r>
          </w:p>
        </w:tc>
        <w:tc>
          <w:tcPr>
            <w:tcW w:w="3293" w:type="dxa"/>
          </w:tcPr>
          <w:p w14:paraId="09799AD3" w14:textId="342E6048" w:rsidR="0077281E" w:rsidRPr="00BC2EC0" w:rsidRDefault="00AB127B">
            <w:pPr>
              <w:pStyle w:val="TableParagraph"/>
              <w:spacing w:before="122"/>
              <w:ind w:left="105"/>
              <w:rPr>
                <w:b/>
                <w:bCs/>
                <w:sz w:val="21"/>
                <w:szCs w:val="21"/>
                <w:lang w:val="en-GB"/>
              </w:rPr>
            </w:pPr>
            <w:r w:rsidRPr="00BC2EC0">
              <w:rPr>
                <w:b/>
                <w:sz w:val="21"/>
                <w:lang w:val="en-GB"/>
              </w:rPr>
              <w:t>Rameses Manalang</w:t>
            </w:r>
          </w:p>
          <w:p w14:paraId="193545EE" w14:textId="77777777" w:rsidR="0077281E" w:rsidRPr="00BC2EC0" w:rsidRDefault="00AB127B">
            <w:pPr>
              <w:pStyle w:val="TableParagraph"/>
              <w:spacing w:before="122"/>
              <w:ind w:left="105"/>
              <w:rPr>
                <w:b/>
                <w:bCs/>
                <w:sz w:val="21"/>
                <w:szCs w:val="21"/>
                <w:lang w:val="en-GB"/>
              </w:rPr>
            </w:pPr>
            <w:r w:rsidRPr="00BC2EC0">
              <w:rPr>
                <w:b/>
                <w:sz w:val="21"/>
                <w:lang w:val="en-GB"/>
              </w:rPr>
              <w:t>David Oyebisi</w:t>
            </w:r>
          </w:p>
        </w:tc>
        <w:tc>
          <w:tcPr>
            <w:tcW w:w="2268" w:type="dxa"/>
            <w:shd w:val="clear" w:color="auto" w:fill="D9D9D9" w:themeFill="background1" w:themeFillShade="D9"/>
          </w:tcPr>
          <w:p w14:paraId="2BC8748F" w14:textId="77777777" w:rsidR="0077281E" w:rsidRPr="00BC2EC0" w:rsidRDefault="00AB127B">
            <w:pPr>
              <w:pStyle w:val="TableParagraph"/>
              <w:spacing w:before="122"/>
              <w:ind w:left="107"/>
              <w:rPr>
                <w:b/>
                <w:lang w:val="en-GB"/>
              </w:rPr>
            </w:pPr>
            <w:r w:rsidRPr="00BC2EC0">
              <w:rPr>
                <w:b/>
                <w:lang w:val="en-GB"/>
              </w:rPr>
              <w:t>Internal</w:t>
            </w:r>
            <w:r w:rsidRPr="00BC2EC0">
              <w:rPr>
                <w:b/>
                <w:spacing w:val="-1"/>
                <w:lang w:val="en-GB"/>
              </w:rPr>
              <w:t xml:space="preserve"> </w:t>
            </w:r>
            <w:r w:rsidRPr="00BC2EC0">
              <w:rPr>
                <w:b/>
                <w:spacing w:val="-2"/>
                <w:lang w:val="en-GB"/>
              </w:rPr>
              <w:t>Verifier:</w:t>
            </w:r>
          </w:p>
        </w:tc>
        <w:tc>
          <w:tcPr>
            <w:tcW w:w="2268" w:type="dxa"/>
          </w:tcPr>
          <w:p w14:paraId="5C238325" w14:textId="77777777" w:rsidR="00BC2EC0" w:rsidRPr="00BC2EC0" w:rsidRDefault="00AB127B">
            <w:pPr>
              <w:pStyle w:val="TableParagraph"/>
              <w:spacing w:before="122"/>
              <w:ind w:left="108"/>
              <w:rPr>
                <w:b/>
                <w:lang w:val="en-GB"/>
              </w:rPr>
            </w:pPr>
            <w:r w:rsidRPr="00BC2EC0">
              <w:rPr>
                <w:b/>
                <w:lang w:val="en-GB"/>
              </w:rPr>
              <w:t>MD Kalam</w:t>
            </w:r>
          </w:p>
          <w:p w14:paraId="442C5529" w14:textId="46483B9B" w:rsidR="0077281E" w:rsidRPr="00BC2EC0" w:rsidRDefault="00AB127B">
            <w:pPr>
              <w:pStyle w:val="TableParagraph"/>
              <w:spacing w:before="122"/>
              <w:ind w:left="108"/>
              <w:rPr>
                <w:b/>
                <w:sz w:val="21"/>
                <w:lang w:val="en-GB"/>
              </w:rPr>
            </w:pPr>
            <w:r w:rsidRPr="00BC2EC0">
              <w:rPr>
                <w:b/>
                <w:lang w:val="en-GB"/>
              </w:rPr>
              <w:t>Samuel Ofori</w:t>
            </w:r>
          </w:p>
        </w:tc>
      </w:tr>
      <w:tr w:rsidR="0077281E" w:rsidRPr="00BC2EC0" w14:paraId="23A8EA74" w14:textId="77777777">
        <w:trPr>
          <w:trHeight w:val="1566"/>
        </w:trPr>
        <w:tc>
          <w:tcPr>
            <w:tcW w:w="2096" w:type="dxa"/>
          </w:tcPr>
          <w:p w14:paraId="6EEE657E" w14:textId="77777777" w:rsidR="0077281E" w:rsidRPr="00BC2EC0" w:rsidRDefault="00AB127B">
            <w:pPr>
              <w:pStyle w:val="TableParagraph"/>
              <w:spacing w:before="120"/>
              <w:ind w:left="107"/>
              <w:rPr>
                <w:b/>
                <w:lang w:val="en-GB"/>
              </w:rPr>
            </w:pPr>
            <w:r w:rsidRPr="00BC2EC0">
              <w:rPr>
                <w:b/>
                <w:lang w:val="en-GB"/>
              </w:rPr>
              <w:t>Assignment</w:t>
            </w:r>
            <w:r w:rsidRPr="00BC2EC0">
              <w:rPr>
                <w:b/>
                <w:spacing w:val="-12"/>
                <w:lang w:val="en-GB"/>
              </w:rPr>
              <w:t xml:space="preserve"> </w:t>
            </w:r>
            <w:r w:rsidRPr="00BC2EC0">
              <w:rPr>
                <w:b/>
                <w:spacing w:val="-2"/>
                <w:lang w:val="en-GB"/>
              </w:rPr>
              <w:t>Title:</w:t>
            </w:r>
          </w:p>
        </w:tc>
        <w:tc>
          <w:tcPr>
            <w:tcW w:w="3293" w:type="dxa"/>
          </w:tcPr>
          <w:p w14:paraId="4AB88962" w14:textId="77777777" w:rsidR="0077281E" w:rsidRPr="00BC2EC0" w:rsidRDefault="00AB127B">
            <w:pPr>
              <w:pStyle w:val="TableParagraph"/>
              <w:spacing w:before="119"/>
              <w:ind w:left="105" w:right="93"/>
              <w:rPr>
                <w:b/>
                <w:bCs/>
                <w:color w:val="FF0000"/>
                <w:lang w:val="en-GB"/>
              </w:rPr>
            </w:pPr>
            <w:r w:rsidRPr="00BC2EC0">
              <w:rPr>
                <w:b/>
                <w:bCs/>
                <w:color w:val="FF0000"/>
                <w:lang w:val="en-GB"/>
              </w:rPr>
              <w:t>Component 1</w:t>
            </w:r>
          </w:p>
          <w:p w14:paraId="247B631F" w14:textId="77777777" w:rsidR="0077281E" w:rsidRPr="00BC2EC0" w:rsidRDefault="00AB127B">
            <w:pPr>
              <w:pStyle w:val="TableParagraph"/>
              <w:spacing w:before="119"/>
              <w:ind w:left="105" w:right="93"/>
              <w:rPr>
                <w:b/>
                <w:bCs/>
                <w:color w:val="000000" w:themeColor="text1"/>
                <w:lang w:val="en-GB"/>
              </w:rPr>
            </w:pPr>
            <w:r w:rsidRPr="00BC2EC0">
              <w:rPr>
                <w:b/>
                <w:bCs/>
                <w:lang w:val="en-GB"/>
              </w:rPr>
              <w:t>Organisational Culture</w:t>
            </w:r>
            <w:r w:rsidRPr="00BC2EC0">
              <w:rPr>
                <w:b/>
                <w:bCs/>
                <w:color w:val="000000" w:themeColor="text1"/>
                <w:lang w:val="en-GB"/>
              </w:rPr>
              <w:t>:</w:t>
            </w:r>
          </w:p>
          <w:p w14:paraId="2C967308" w14:textId="77777777" w:rsidR="0077281E" w:rsidRPr="00BC2EC0" w:rsidRDefault="00AB127B">
            <w:pPr>
              <w:pStyle w:val="TableParagraph"/>
              <w:spacing w:before="119"/>
              <w:ind w:left="105" w:right="93"/>
              <w:rPr>
                <w:b/>
                <w:bCs/>
                <w:color w:val="000000" w:themeColor="text1"/>
                <w:lang w:val="en-GB"/>
              </w:rPr>
            </w:pPr>
            <w:r w:rsidRPr="00BC2EC0">
              <w:rPr>
                <w:b/>
                <w:bCs/>
                <w:color w:val="000000" w:themeColor="text1"/>
                <w:lang w:val="en-GB"/>
              </w:rPr>
              <w:t>Individual Report</w:t>
            </w:r>
          </w:p>
          <w:p w14:paraId="22C7BA6C" w14:textId="77777777" w:rsidR="0077281E" w:rsidRPr="00BC2EC0" w:rsidRDefault="0077281E">
            <w:pPr>
              <w:pStyle w:val="TableParagraph"/>
              <w:spacing w:before="119"/>
              <w:ind w:left="105" w:right="93"/>
              <w:rPr>
                <w:b/>
                <w:bCs/>
                <w:sz w:val="21"/>
                <w:lang w:val="en-GB"/>
              </w:rPr>
            </w:pPr>
          </w:p>
        </w:tc>
        <w:tc>
          <w:tcPr>
            <w:tcW w:w="2268" w:type="dxa"/>
          </w:tcPr>
          <w:p w14:paraId="634783C5" w14:textId="77777777" w:rsidR="0077281E" w:rsidRPr="00BC2EC0" w:rsidRDefault="00AB127B">
            <w:pPr>
              <w:pStyle w:val="TableParagraph"/>
              <w:tabs>
                <w:tab w:val="left" w:pos="971"/>
                <w:tab w:val="left" w:pos="1867"/>
              </w:tabs>
              <w:spacing w:before="120"/>
              <w:ind w:left="107" w:right="93"/>
              <w:rPr>
                <w:b/>
                <w:lang w:val="en-GB"/>
              </w:rPr>
            </w:pPr>
            <w:r w:rsidRPr="00BC2EC0">
              <w:rPr>
                <w:b/>
                <w:spacing w:val="-4"/>
                <w:lang w:val="en-GB"/>
              </w:rPr>
              <w:t>Word</w:t>
            </w:r>
            <w:r w:rsidRPr="00BC2EC0">
              <w:rPr>
                <w:b/>
                <w:lang w:val="en-GB"/>
              </w:rPr>
              <w:tab/>
            </w:r>
            <w:r w:rsidRPr="00BC2EC0">
              <w:rPr>
                <w:b/>
                <w:spacing w:val="-4"/>
                <w:lang w:val="en-GB"/>
              </w:rPr>
              <w:t>count</w:t>
            </w:r>
            <w:r w:rsidRPr="00BC2EC0">
              <w:rPr>
                <w:b/>
                <w:lang w:val="en-GB"/>
              </w:rPr>
              <w:tab/>
            </w:r>
            <w:r w:rsidRPr="00BC2EC0">
              <w:rPr>
                <w:b/>
                <w:spacing w:val="-4"/>
                <w:lang w:val="en-GB"/>
              </w:rPr>
              <w:t xml:space="preserve">(or </w:t>
            </w:r>
            <w:r w:rsidRPr="00BC2EC0">
              <w:rPr>
                <w:b/>
                <w:spacing w:val="-2"/>
                <w:lang w:val="en-GB"/>
              </w:rPr>
              <w:t>equivalent):</w:t>
            </w:r>
          </w:p>
        </w:tc>
        <w:tc>
          <w:tcPr>
            <w:tcW w:w="2268" w:type="dxa"/>
          </w:tcPr>
          <w:p w14:paraId="499701CB" w14:textId="08604730" w:rsidR="0077281E" w:rsidRPr="002D08E0" w:rsidRDefault="00AB127B">
            <w:pPr>
              <w:pStyle w:val="TableParagraph"/>
              <w:spacing w:before="119"/>
              <w:ind w:left="108"/>
              <w:rPr>
                <w:b/>
                <w:sz w:val="20"/>
                <w:szCs w:val="20"/>
                <w:lang w:val="en-GB"/>
              </w:rPr>
            </w:pPr>
            <w:r w:rsidRPr="002D08E0">
              <w:rPr>
                <w:b/>
                <w:sz w:val="20"/>
                <w:szCs w:val="20"/>
                <w:lang w:val="en-GB"/>
              </w:rPr>
              <w:t>3,000</w:t>
            </w:r>
            <w:r w:rsidRPr="002D08E0">
              <w:rPr>
                <w:b/>
                <w:spacing w:val="1"/>
                <w:sz w:val="20"/>
                <w:szCs w:val="20"/>
                <w:lang w:val="en-GB"/>
              </w:rPr>
              <w:t xml:space="preserve"> </w:t>
            </w:r>
            <w:r w:rsidR="00BC2EC0" w:rsidRPr="002D08E0">
              <w:rPr>
                <w:b/>
                <w:sz w:val="20"/>
                <w:szCs w:val="20"/>
                <w:lang w:val="en-GB"/>
              </w:rPr>
              <w:t>±</w:t>
            </w:r>
            <w:r w:rsidRPr="002D08E0">
              <w:rPr>
                <w:b/>
                <w:spacing w:val="-5"/>
                <w:sz w:val="20"/>
                <w:szCs w:val="20"/>
                <w:lang w:val="en-GB"/>
              </w:rPr>
              <w:t>10%</w:t>
            </w:r>
          </w:p>
          <w:p w14:paraId="412CB1CC" w14:textId="77777777" w:rsidR="0077281E" w:rsidRPr="002D08E0" w:rsidRDefault="00AB127B">
            <w:pPr>
              <w:pStyle w:val="TableParagraph"/>
              <w:spacing w:before="1"/>
              <w:ind w:left="108"/>
              <w:rPr>
                <w:b/>
                <w:sz w:val="20"/>
                <w:szCs w:val="20"/>
                <w:lang w:val="en-GB"/>
              </w:rPr>
            </w:pPr>
            <w:r w:rsidRPr="002D08E0">
              <w:rPr>
                <w:b/>
                <w:spacing w:val="-2"/>
                <w:sz w:val="20"/>
                <w:szCs w:val="20"/>
                <w:lang w:val="en-GB"/>
              </w:rPr>
              <w:t>words</w:t>
            </w:r>
          </w:p>
          <w:p w14:paraId="6AADABE9" w14:textId="77777777" w:rsidR="0077281E" w:rsidRPr="00BC2EC0" w:rsidRDefault="0077281E">
            <w:pPr>
              <w:pStyle w:val="TableParagraph"/>
              <w:tabs>
                <w:tab w:val="left" w:pos="1181"/>
              </w:tabs>
              <w:spacing w:before="119"/>
              <w:ind w:left="108" w:right="92"/>
              <w:jc w:val="both"/>
              <w:rPr>
                <w:b/>
                <w:sz w:val="21"/>
                <w:lang w:val="en-GB"/>
              </w:rPr>
            </w:pPr>
          </w:p>
        </w:tc>
      </w:tr>
      <w:tr w:rsidR="0077281E" w:rsidRPr="00BC2EC0" w14:paraId="64D4506F" w14:textId="77777777" w:rsidTr="002D08E0">
        <w:trPr>
          <w:trHeight w:val="1127"/>
        </w:trPr>
        <w:tc>
          <w:tcPr>
            <w:tcW w:w="2096" w:type="dxa"/>
          </w:tcPr>
          <w:p w14:paraId="223731B2" w14:textId="77777777" w:rsidR="0077281E" w:rsidRPr="00BC2EC0" w:rsidRDefault="00AB127B">
            <w:pPr>
              <w:pStyle w:val="TableParagraph"/>
              <w:spacing w:before="120"/>
              <w:ind w:left="107"/>
              <w:rPr>
                <w:b/>
                <w:lang w:val="en-GB"/>
              </w:rPr>
            </w:pPr>
            <w:r w:rsidRPr="00BC2EC0">
              <w:rPr>
                <w:b/>
                <w:spacing w:val="-2"/>
                <w:lang w:val="en-GB"/>
              </w:rPr>
              <w:t>Submission deadline:</w:t>
            </w:r>
          </w:p>
        </w:tc>
        <w:tc>
          <w:tcPr>
            <w:tcW w:w="3293" w:type="dxa"/>
          </w:tcPr>
          <w:p w14:paraId="7C1FAFE0" w14:textId="7EA85E51" w:rsidR="0077281E" w:rsidRPr="002D08E0" w:rsidRDefault="003E23FB">
            <w:pPr>
              <w:pStyle w:val="TableParagraph"/>
              <w:spacing w:before="119" w:line="360" w:lineRule="auto"/>
              <w:ind w:left="105"/>
              <w:rPr>
                <w:b/>
                <w:bCs/>
                <w:sz w:val="21"/>
                <w:szCs w:val="21"/>
                <w:lang w:val="en-GB"/>
              </w:rPr>
            </w:pPr>
            <w:r>
              <w:rPr>
                <w:b/>
                <w:bCs/>
                <w:sz w:val="21"/>
                <w:szCs w:val="21"/>
                <w:lang w:val="en-GB"/>
              </w:rPr>
              <w:t>02/04/</w:t>
            </w:r>
            <w:r w:rsidR="002D08E0" w:rsidRPr="002D08E0">
              <w:rPr>
                <w:b/>
                <w:bCs/>
                <w:sz w:val="21"/>
                <w:szCs w:val="21"/>
                <w:lang w:val="en-GB"/>
              </w:rPr>
              <w:t>202</w:t>
            </w:r>
            <w:r>
              <w:rPr>
                <w:b/>
                <w:bCs/>
                <w:sz w:val="21"/>
                <w:szCs w:val="21"/>
                <w:lang w:val="en-GB"/>
              </w:rPr>
              <w:t>6</w:t>
            </w:r>
          </w:p>
          <w:p w14:paraId="66AB283F" w14:textId="01467F48" w:rsidR="0077281E" w:rsidRPr="002D08E0" w:rsidRDefault="002D08E0" w:rsidP="002D08E0">
            <w:pPr>
              <w:pStyle w:val="TableParagraph"/>
              <w:spacing w:before="119" w:line="360" w:lineRule="auto"/>
              <w:ind w:left="105"/>
              <w:rPr>
                <w:b/>
                <w:bCs/>
                <w:sz w:val="21"/>
                <w:szCs w:val="21"/>
                <w:lang w:val="en-GB"/>
              </w:rPr>
            </w:pPr>
            <w:r w:rsidRPr="002D08E0">
              <w:rPr>
                <w:b/>
                <w:bCs/>
                <w:sz w:val="21"/>
                <w:szCs w:val="21"/>
                <w:lang w:val="en-GB"/>
              </w:rPr>
              <w:t>14:00 (2PM)</w:t>
            </w:r>
          </w:p>
        </w:tc>
        <w:tc>
          <w:tcPr>
            <w:tcW w:w="2268" w:type="dxa"/>
          </w:tcPr>
          <w:p w14:paraId="4F33ED1A" w14:textId="77777777" w:rsidR="0077281E" w:rsidRPr="00BC2EC0" w:rsidRDefault="00AB127B">
            <w:pPr>
              <w:pStyle w:val="TableParagraph"/>
              <w:spacing w:before="120"/>
              <w:ind w:left="107" w:right="94"/>
              <w:jc w:val="both"/>
              <w:rPr>
                <w:b/>
                <w:lang w:val="en-GB"/>
              </w:rPr>
            </w:pPr>
            <w:r w:rsidRPr="00BC2EC0">
              <w:rPr>
                <w:b/>
                <w:lang w:val="en-GB"/>
              </w:rPr>
              <w:t>Return date of provisional marks &amp;</w:t>
            </w:r>
            <w:r w:rsidRPr="00BC2EC0">
              <w:rPr>
                <w:b/>
                <w:spacing w:val="-4"/>
                <w:lang w:val="en-GB"/>
              </w:rPr>
              <w:t xml:space="preserve"> </w:t>
            </w:r>
            <w:r w:rsidRPr="00BC2EC0">
              <w:rPr>
                <w:b/>
                <w:lang w:val="en-GB"/>
              </w:rPr>
              <w:t>written</w:t>
            </w:r>
            <w:r w:rsidRPr="00BC2EC0">
              <w:rPr>
                <w:b/>
                <w:spacing w:val="-3"/>
                <w:lang w:val="en-GB"/>
              </w:rPr>
              <w:t xml:space="preserve"> </w:t>
            </w:r>
            <w:r w:rsidRPr="00BC2EC0">
              <w:rPr>
                <w:b/>
                <w:spacing w:val="-2"/>
                <w:lang w:val="en-GB"/>
              </w:rPr>
              <w:t>feedback:</w:t>
            </w:r>
          </w:p>
        </w:tc>
        <w:tc>
          <w:tcPr>
            <w:tcW w:w="2268" w:type="dxa"/>
          </w:tcPr>
          <w:p w14:paraId="161BCDB9" w14:textId="77777777" w:rsidR="0077281E" w:rsidRPr="00BC2EC0" w:rsidRDefault="0077281E">
            <w:pPr>
              <w:pStyle w:val="TableParagraph"/>
              <w:jc w:val="center"/>
              <w:rPr>
                <w:b/>
                <w:bCs/>
                <w:sz w:val="20"/>
                <w:lang w:val="en-GB"/>
              </w:rPr>
            </w:pPr>
          </w:p>
          <w:p w14:paraId="43AFEC6D" w14:textId="77777777" w:rsidR="0077281E" w:rsidRPr="00BC2EC0" w:rsidRDefault="0077281E">
            <w:pPr>
              <w:pStyle w:val="TableParagraph"/>
              <w:jc w:val="center"/>
              <w:rPr>
                <w:b/>
                <w:bCs/>
                <w:sz w:val="20"/>
                <w:lang w:val="en-GB"/>
              </w:rPr>
            </w:pPr>
          </w:p>
          <w:p w14:paraId="4F0DF09B" w14:textId="79AD0D03" w:rsidR="0077281E" w:rsidRPr="00BC2EC0" w:rsidRDefault="003E23FB">
            <w:pPr>
              <w:pStyle w:val="TableParagraph"/>
              <w:jc w:val="center"/>
              <w:rPr>
                <w:b/>
                <w:bCs/>
                <w:sz w:val="20"/>
                <w:lang w:val="en-GB"/>
              </w:rPr>
            </w:pPr>
            <w:r>
              <w:rPr>
                <w:b/>
                <w:bCs/>
                <w:sz w:val="20"/>
                <w:lang w:val="en-GB"/>
              </w:rPr>
              <w:t>30/04/</w:t>
            </w:r>
            <w:r w:rsidR="002D08E0">
              <w:rPr>
                <w:b/>
                <w:bCs/>
                <w:sz w:val="20"/>
                <w:lang w:val="en-GB"/>
              </w:rPr>
              <w:t>202</w:t>
            </w:r>
            <w:r>
              <w:rPr>
                <w:b/>
                <w:bCs/>
                <w:sz w:val="20"/>
                <w:lang w:val="en-GB"/>
              </w:rPr>
              <w:t>6</w:t>
            </w:r>
          </w:p>
        </w:tc>
      </w:tr>
      <w:tr w:rsidR="0077281E" w:rsidRPr="00BC2EC0" w14:paraId="7141D0D7" w14:textId="77777777">
        <w:trPr>
          <w:trHeight w:val="2534"/>
        </w:trPr>
        <w:tc>
          <w:tcPr>
            <w:tcW w:w="2096" w:type="dxa"/>
          </w:tcPr>
          <w:p w14:paraId="401EA244" w14:textId="77777777" w:rsidR="0077281E" w:rsidRPr="00BC2EC0" w:rsidRDefault="00AB127B">
            <w:pPr>
              <w:pStyle w:val="TableParagraph"/>
              <w:spacing w:before="120"/>
              <w:ind w:left="107"/>
              <w:rPr>
                <w:b/>
                <w:lang w:val="en-GB"/>
              </w:rPr>
            </w:pPr>
            <w:r w:rsidRPr="00BC2EC0">
              <w:rPr>
                <w:b/>
                <w:spacing w:val="-2"/>
                <w:lang w:val="en-GB"/>
              </w:rPr>
              <w:t>Submission method:</w:t>
            </w:r>
          </w:p>
        </w:tc>
        <w:tc>
          <w:tcPr>
            <w:tcW w:w="7829" w:type="dxa"/>
            <w:gridSpan w:val="3"/>
          </w:tcPr>
          <w:p w14:paraId="7243F2C7" w14:textId="77777777" w:rsidR="0077281E" w:rsidRPr="00BC2EC0" w:rsidRDefault="00AB127B">
            <w:pPr>
              <w:pStyle w:val="TableParagraph"/>
              <w:ind w:left="105"/>
              <w:rPr>
                <w:sz w:val="21"/>
                <w:lang w:val="en-GB"/>
              </w:rPr>
            </w:pPr>
            <w:r w:rsidRPr="00BC2EC0">
              <w:rPr>
                <w:sz w:val="21"/>
                <w:lang w:val="en-GB"/>
              </w:rPr>
              <w:t>All written assessments, where practical and possible, must be submitted via Turnitin unless otherwise instructed by the Lecturer. (Please DO NOT put this assessment</w:t>
            </w:r>
            <w:r w:rsidRPr="00BC2EC0">
              <w:rPr>
                <w:spacing w:val="-4"/>
                <w:sz w:val="21"/>
                <w:lang w:val="en-GB"/>
              </w:rPr>
              <w:t xml:space="preserve"> </w:t>
            </w:r>
            <w:r w:rsidRPr="00BC2EC0">
              <w:rPr>
                <w:sz w:val="21"/>
                <w:lang w:val="en-GB"/>
              </w:rPr>
              <w:t>specification</w:t>
            </w:r>
            <w:r w:rsidRPr="00BC2EC0">
              <w:rPr>
                <w:spacing w:val="-5"/>
                <w:sz w:val="21"/>
                <w:lang w:val="en-GB"/>
              </w:rPr>
              <w:t xml:space="preserve"> </w:t>
            </w:r>
            <w:r w:rsidRPr="00BC2EC0">
              <w:rPr>
                <w:sz w:val="21"/>
                <w:lang w:val="en-GB"/>
              </w:rPr>
              <w:t>into</w:t>
            </w:r>
            <w:r w:rsidRPr="00BC2EC0">
              <w:rPr>
                <w:spacing w:val="-3"/>
                <w:sz w:val="21"/>
                <w:lang w:val="en-GB"/>
              </w:rPr>
              <w:t xml:space="preserve"> </w:t>
            </w:r>
            <w:r w:rsidRPr="00BC2EC0">
              <w:rPr>
                <w:sz w:val="21"/>
                <w:lang w:val="en-GB"/>
              </w:rPr>
              <w:t>Turnitin</w:t>
            </w:r>
            <w:r w:rsidRPr="00BC2EC0">
              <w:rPr>
                <w:spacing w:val="-3"/>
                <w:sz w:val="21"/>
                <w:lang w:val="en-GB"/>
              </w:rPr>
              <w:t xml:space="preserve"> </w:t>
            </w:r>
            <w:r w:rsidRPr="00BC2EC0">
              <w:rPr>
                <w:sz w:val="21"/>
                <w:lang w:val="en-GB"/>
              </w:rPr>
              <w:t>or</w:t>
            </w:r>
            <w:r w:rsidRPr="00BC2EC0">
              <w:rPr>
                <w:spacing w:val="-4"/>
                <w:sz w:val="21"/>
                <w:lang w:val="en-GB"/>
              </w:rPr>
              <w:t xml:space="preserve"> </w:t>
            </w:r>
            <w:r w:rsidRPr="00BC2EC0">
              <w:rPr>
                <w:sz w:val="21"/>
                <w:lang w:val="en-GB"/>
              </w:rPr>
              <w:t>it</w:t>
            </w:r>
            <w:r w:rsidRPr="00BC2EC0">
              <w:rPr>
                <w:spacing w:val="-7"/>
                <w:sz w:val="21"/>
                <w:lang w:val="en-GB"/>
              </w:rPr>
              <w:t xml:space="preserve"> </w:t>
            </w:r>
            <w:r w:rsidRPr="00BC2EC0">
              <w:rPr>
                <w:sz w:val="21"/>
                <w:lang w:val="en-GB"/>
              </w:rPr>
              <w:t>will</w:t>
            </w:r>
            <w:r w:rsidRPr="00BC2EC0">
              <w:rPr>
                <w:spacing w:val="-5"/>
                <w:sz w:val="21"/>
                <w:lang w:val="en-GB"/>
              </w:rPr>
              <w:t xml:space="preserve"> </w:t>
            </w:r>
            <w:r w:rsidRPr="00BC2EC0">
              <w:rPr>
                <w:sz w:val="21"/>
                <w:lang w:val="en-GB"/>
              </w:rPr>
              <w:t>match</w:t>
            </w:r>
            <w:r w:rsidRPr="00BC2EC0">
              <w:rPr>
                <w:spacing w:val="-6"/>
                <w:sz w:val="21"/>
                <w:lang w:val="en-GB"/>
              </w:rPr>
              <w:t xml:space="preserve"> </w:t>
            </w:r>
            <w:r w:rsidRPr="00BC2EC0">
              <w:rPr>
                <w:sz w:val="21"/>
                <w:lang w:val="en-GB"/>
              </w:rPr>
              <w:t>many similarities</w:t>
            </w:r>
            <w:r w:rsidRPr="00BC2EC0">
              <w:rPr>
                <w:spacing w:val="-3"/>
                <w:sz w:val="21"/>
                <w:lang w:val="en-GB"/>
              </w:rPr>
              <w:t xml:space="preserve"> </w:t>
            </w:r>
            <w:r w:rsidRPr="00BC2EC0">
              <w:rPr>
                <w:sz w:val="21"/>
                <w:lang w:val="en-GB"/>
              </w:rPr>
              <w:t>with</w:t>
            </w:r>
            <w:r w:rsidRPr="00BC2EC0">
              <w:rPr>
                <w:spacing w:val="-3"/>
                <w:sz w:val="21"/>
                <w:lang w:val="en-GB"/>
              </w:rPr>
              <w:t xml:space="preserve"> </w:t>
            </w:r>
            <w:r w:rsidRPr="00BC2EC0">
              <w:rPr>
                <w:sz w:val="21"/>
                <w:lang w:val="en-GB"/>
              </w:rPr>
              <w:t>other students’ submissions.)</w:t>
            </w:r>
          </w:p>
          <w:p w14:paraId="33C5A199" w14:textId="77777777" w:rsidR="0077281E" w:rsidRPr="00BC2EC0" w:rsidRDefault="00AB127B">
            <w:pPr>
              <w:pStyle w:val="TableParagraph"/>
              <w:spacing w:before="121"/>
              <w:ind w:left="105"/>
              <w:jc w:val="both"/>
              <w:rPr>
                <w:b/>
                <w:sz w:val="21"/>
                <w:lang w:val="en-GB"/>
              </w:rPr>
            </w:pPr>
            <w:r w:rsidRPr="00BC2EC0">
              <w:rPr>
                <w:b/>
                <w:sz w:val="21"/>
                <w:lang w:val="en-GB"/>
              </w:rPr>
              <w:t>Alternative</w:t>
            </w:r>
            <w:r w:rsidRPr="00BC2EC0">
              <w:rPr>
                <w:b/>
                <w:spacing w:val="-10"/>
                <w:sz w:val="21"/>
                <w:lang w:val="en-GB"/>
              </w:rPr>
              <w:t xml:space="preserve"> </w:t>
            </w:r>
            <w:r w:rsidRPr="00BC2EC0">
              <w:rPr>
                <w:b/>
                <w:sz w:val="21"/>
                <w:lang w:val="en-GB"/>
              </w:rPr>
              <w:t>submission</w:t>
            </w:r>
            <w:r w:rsidRPr="00BC2EC0">
              <w:rPr>
                <w:b/>
                <w:spacing w:val="-11"/>
                <w:sz w:val="21"/>
                <w:lang w:val="en-GB"/>
              </w:rPr>
              <w:t xml:space="preserve"> </w:t>
            </w:r>
            <w:r w:rsidRPr="00BC2EC0">
              <w:rPr>
                <w:b/>
                <w:sz w:val="21"/>
                <w:lang w:val="en-GB"/>
              </w:rPr>
              <w:t>method</w:t>
            </w:r>
            <w:r w:rsidRPr="00BC2EC0">
              <w:rPr>
                <w:b/>
                <w:spacing w:val="-9"/>
                <w:sz w:val="21"/>
                <w:lang w:val="en-GB"/>
              </w:rPr>
              <w:t xml:space="preserve"> </w:t>
            </w:r>
            <w:r w:rsidRPr="00BC2EC0">
              <w:rPr>
                <w:b/>
                <w:sz w:val="21"/>
                <w:lang w:val="en-GB"/>
              </w:rPr>
              <w:t>(if</w:t>
            </w:r>
            <w:r w:rsidRPr="00BC2EC0">
              <w:rPr>
                <w:b/>
                <w:spacing w:val="-10"/>
                <w:sz w:val="21"/>
                <w:lang w:val="en-GB"/>
              </w:rPr>
              <w:t xml:space="preserve"> </w:t>
            </w:r>
            <w:r w:rsidRPr="00BC2EC0">
              <w:rPr>
                <w:b/>
                <w:spacing w:val="-2"/>
                <w:sz w:val="21"/>
                <w:lang w:val="en-GB"/>
              </w:rPr>
              <w:t>applicable):</w:t>
            </w:r>
          </w:p>
          <w:p w14:paraId="3FD5343D" w14:textId="77777777" w:rsidR="0077281E" w:rsidRPr="00BC2EC0" w:rsidRDefault="00AB127B">
            <w:pPr>
              <w:pStyle w:val="TableParagraph"/>
              <w:spacing w:before="118"/>
              <w:ind w:left="105" w:right="95"/>
              <w:jc w:val="both"/>
              <w:rPr>
                <w:sz w:val="21"/>
                <w:lang w:val="en-GB"/>
              </w:rPr>
            </w:pPr>
            <w:r w:rsidRPr="00BC2EC0">
              <w:rPr>
                <w:b/>
                <w:sz w:val="21"/>
                <w:lang w:val="en-GB"/>
              </w:rPr>
              <w:t xml:space="preserve">Late submission of the assessment will result in a late penalty mark. </w:t>
            </w:r>
            <w:r w:rsidRPr="00BC2EC0">
              <w:rPr>
                <w:sz w:val="21"/>
                <w:lang w:val="en-GB"/>
              </w:rPr>
              <w:t>Penalties for late submission: Up to one week late, maximum mark of 40%.</w:t>
            </w:r>
            <w:r w:rsidRPr="00BC2EC0">
              <w:rPr>
                <w:spacing w:val="40"/>
                <w:sz w:val="21"/>
                <w:lang w:val="en-GB"/>
              </w:rPr>
              <w:t xml:space="preserve"> </w:t>
            </w:r>
            <w:r w:rsidRPr="00BC2EC0">
              <w:rPr>
                <w:sz w:val="21"/>
                <w:lang w:val="en-GB"/>
              </w:rPr>
              <w:t>Over one week late, 0%.</w:t>
            </w:r>
            <w:r w:rsidRPr="00BC2EC0">
              <w:rPr>
                <w:spacing w:val="40"/>
                <w:sz w:val="21"/>
                <w:lang w:val="en-GB"/>
              </w:rPr>
              <w:t xml:space="preserve"> </w:t>
            </w:r>
            <w:r w:rsidRPr="00BC2EC0">
              <w:rPr>
                <w:sz w:val="21"/>
                <w:lang w:val="en-GB"/>
              </w:rPr>
              <w:t>Only the Extenuating Circumstances Panel may approve a change to submission dates.</w:t>
            </w:r>
          </w:p>
        </w:tc>
      </w:tr>
      <w:tr w:rsidR="0077281E" w:rsidRPr="00BC2EC0" w14:paraId="57C5C709" w14:textId="77777777">
        <w:trPr>
          <w:trHeight w:val="1206"/>
        </w:trPr>
        <w:tc>
          <w:tcPr>
            <w:tcW w:w="2096" w:type="dxa"/>
          </w:tcPr>
          <w:p w14:paraId="04F5A94B" w14:textId="77777777" w:rsidR="0077281E" w:rsidRPr="00BC2EC0" w:rsidRDefault="00AB127B">
            <w:pPr>
              <w:pStyle w:val="TableParagraph"/>
              <w:spacing w:before="120"/>
              <w:ind w:left="107" w:right="132"/>
              <w:rPr>
                <w:b/>
                <w:lang w:val="en-GB"/>
              </w:rPr>
            </w:pPr>
            <w:r w:rsidRPr="00BC2EC0">
              <w:rPr>
                <w:b/>
                <w:spacing w:val="-2"/>
                <w:lang w:val="en-GB"/>
              </w:rPr>
              <w:t xml:space="preserve">Academic </w:t>
            </w:r>
            <w:r w:rsidRPr="00BC2EC0">
              <w:rPr>
                <w:b/>
                <w:lang w:val="en-GB"/>
              </w:rPr>
              <w:t xml:space="preserve">honesty / </w:t>
            </w:r>
            <w:r w:rsidRPr="00BC2EC0">
              <w:rPr>
                <w:b/>
                <w:spacing w:val="-2"/>
                <w:lang w:val="en-GB"/>
              </w:rPr>
              <w:t>referencing:</w:t>
            </w:r>
          </w:p>
        </w:tc>
        <w:tc>
          <w:tcPr>
            <w:tcW w:w="7829" w:type="dxa"/>
            <w:gridSpan w:val="3"/>
          </w:tcPr>
          <w:p w14:paraId="5F6C45FC" w14:textId="77777777" w:rsidR="0077281E" w:rsidRPr="00BC2EC0" w:rsidRDefault="00AB127B">
            <w:pPr>
              <w:pStyle w:val="TableParagraph"/>
              <w:spacing w:before="119"/>
              <w:ind w:left="105" w:right="99"/>
              <w:jc w:val="both"/>
              <w:rPr>
                <w:sz w:val="21"/>
                <w:lang w:val="en-GB"/>
              </w:rPr>
            </w:pPr>
            <w:r w:rsidRPr="00BC2EC0">
              <w:rPr>
                <w:sz w:val="21"/>
                <w:lang w:val="en-GB"/>
              </w:rPr>
              <w:t>Academic</w:t>
            </w:r>
            <w:r w:rsidRPr="00BC2EC0">
              <w:rPr>
                <w:spacing w:val="-1"/>
                <w:sz w:val="21"/>
                <w:lang w:val="en-GB"/>
              </w:rPr>
              <w:t xml:space="preserve"> </w:t>
            </w:r>
            <w:r w:rsidRPr="00BC2EC0">
              <w:rPr>
                <w:sz w:val="21"/>
                <w:lang w:val="en-GB"/>
              </w:rPr>
              <w:t>honesty</w:t>
            </w:r>
            <w:r w:rsidRPr="00BC2EC0">
              <w:rPr>
                <w:spacing w:val="-2"/>
                <w:sz w:val="21"/>
                <w:lang w:val="en-GB"/>
              </w:rPr>
              <w:t xml:space="preserve"> </w:t>
            </w:r>
            <w:r w:rsidRPr="00BC2EC0">
              <w:rPr>
                <w:sz w:val="21"/>
                <w:lang w:val="en-GB"/>
              </w:rPr>
              <w:t>is</w:t>
            </w:r>
            <w:r w:rsidRPr="00BC2EC0">
              <w:rPr>
                <w:spacing w:val="-1"/>
                <w:sz w:val="21"/>
                <w:lang w:val="en-GB"/>
              </w:rPr>
              <w:t xml:space="preserve"> </w:t>
            </w:r>
            <w:r w:rsidRPr="00BC2EC0">
              <w:rPr>
                <w:sz w:val="21"/>
                <w:lang w:val="en-GB"/>
              </w:rPr>
              <w:t>required.</w:t>
            </w:r>
            <w:r w:rsidRPr="00BC2EC0">
              <w:rPr>
                <w:spacing w:val="-2"/>
                <w:sz w:val="21"/>
                <w:lang w:val="en-GB"/>
              </w:rPr>
              <w:t xml:space="preserve"> </w:t>
            </w:r>
            <w:r w:rsidRPr="00BC2EC0">
              <w:rPr>
                <w:sz w:val="21"/>
                <w:lang w:val="en-GB"/>
              </w:rPr>
              <w:t>In</w:t>
            </w:r>
            <w:r w:rsidRPr="00BC2EC0">
              <w:rPr>
                <w:spacing w:val="-1"/>
                <w:sz w:val="21"/>
                <w:lang w:val="en-GB"/>
              </w:rPr>
              <w:t xml:space="preserve"> </w:t>
            </w:r>
            <w:r w:rsidRPr="00BC2EC0">
              <w:rPr>
                <w:sz w:val="21"/>
                <w:lang w:val="en-GB"/>
              </w:rPr>
              <w:t>the</w:t>
            </w:r>
            <w:r w:rsidRPr="00BC2EC0">
              <w:rPr>
                <w:spacing w:val="-2"/>
                <w:sz w:val="21"/>
                <w:lang w:val="en-GB"/>
              </w:rPr>
              <w:t xml:space="preserve"> </w:t>
            </w:r>
            <w:r w:rsidRPr="00BC2EC0">
              <w:rPr>
                <w:sz w:val="21"/>
                <w:lang w:val="en-GB"/>
              </w:rPr>
              <w:t>main</w:t>
            </w:r>
            <w:r w:rsidRPr="00BC2EC0">
              <w:rPr>
                <w:spacing w:val="-1"/>
                <w:sz w:val="21"/>
                <w:lang w:val="en-GB"/>
              </w:rPr>
              <w:t xml:space="preserve"> </w:t>
            </w:r>
            <w:r w:rsidRPr="00BC2EC0">
              <w:rPr>
                <w:sz w:val="21"/>
                <w:lang w:val="en-GB"/>
              </w:rPr>
              <w:t>body</w:t>
            </w:r>
            <w:r w:rsidRPr="00BC2EC0">
              <w:rPr>
                <w:spacing w:val="-1"/>
                <w:sz w:val="21"/>
                <w:lang w:val="en-GB"/>
              </w:rPr>
              <w:t xml:space="preserve"> </w:t>
            </w:r>
            <w:r w:rsidRPr="00BC2EC0">
              <w:rPr>
                <w:sz w:val="21"/>
                <w:lang w:val="en-GB"/>
              </w:rPr>
              <w:t>of</w:t>
            </w:r>
            <w:r w:rsidRPr="00BC2EC0">
              <w:rPr>
                <w:spacing w:val="-2"/>
                <w:sz w:val="21"/>
                <w:lang w:val="en-GB"/>
              </w:rPr>
              <w:t xml:space="preserve"> </w:t>
            </w:r>
            <w:r w:rsidRPr="00BC2EC0">
              <w:rPr>
                <w:sz w:val="21"/>
                <w:lang w:val="en-GB"/>
              </w:rPr>
              <w:t>your</w:t>
            </w:r>
            <w:r w:rsidRPr="00BC2EC0">
              <w:rPr>
                <w:spacing w:val="-2"/>
                <w:sz w:val="21"/>
                <w:lang w:val="en-GB"/>
              </w:rPr>
              <w:t xml:space="preserve"> </w:t>
            </w:r>
            <w:r w:rsidRPr="00BC2EC0">
              <w:rPr>
                <w:sz w:val="21"/>
                <w:lang w:val="en-GB"/>
              </w:rPr>
              <w:t>submission</w:t>
            </w:r>
            <w:r w:rsidRPr="00BC2EC0">
              <w:rPr>
                <w:spacing w:val="-1"/>
                <w:sz w:val="21"/>
                <w:lang w:val="en-GB"/>
              </w:rPr>
              <w:t xml:space="preserve"> </w:t>
            </w:r>
            <w:r w:rsidRPr="00BC2EC0">
              <w:rPr>
                <w:sz w:val="21"/>
                <w:lang w:val="en-GB"/>
              </w:rPr>
              <w:t>you</w:t>
            </w:r>
            <w:r w:rsidRPr="00BC2EC0">
              <w:rPr>
                <w:spacing w:val="-2"/>
                <w:sz w:val="21"/>
                <w:lang w:val="en-GB"/>
              </w:rPr>
              <w:t xml:space="preserve"> </w:t>
            </w:r>
            <w:r w:rsidRPr="00BC2EC0">
              <w:rPr>
                <w:sz w:val="21"/>
                <w:lang w:val="en-GB"/>
              </w:rPr>
              <w:t>must</w:t>
            </w:r>
            <w:r w:rsidRPr="00BC2EC0">
              <w:rPr>
                <w:spacing w:val="-3"/>
                <w:sz w:val="21"/>
                <w:lang w:val="en-GB"/>
              </w:rPr>
              <w:t xml:space="preserve"> </w:t>
            </w:r>
            <w:r w:rsidRPr="00BC2EC0">
              <w:rPr>
                <w:sz w:val="21"/>
                <w:lang w:val="en-GB"/>
              </w:rPr>
              <w:t>give credit</w:t>
            </w:r>
            <w:r w:rsidRPr="00BC2EC0">
              <w:rPr>
                <w:spacing w:val="-6"/>
                <w:sz w:val="21"/>
                <w:lang w:val="en-GB"/>
              </w:rPr>
              <w:t xml:space="preserve"> </w:t>
            </w:r>
            <w:r w:rsidRPr="00BC2EC0">
              <w:rPr>
                <w:sz w:val="21"/>
                <w:lang w:val="en-GB"/>
              </w:rPr>
              <w:t>to</w:t>
            </w:r>
            <w:r w:rsidRPr="00BC2EC0">
              <w:rPr>
                <w:spacing w:val="-5"/>
                <w:sz w:val="21"/>
                <w:lang w:val="en-GB"/>
              </w:rPr>
              <w:t xml:space="preserve"> </w:t>
            </w:r>
            <w:r w:rsidRPr="00BC2EC0">
              <w:rPr>
                <w:sz w:val="21"/>
                <w:lang w:val="en-GB"/>
              </w:rPr>
              <w:t>authors</w:t>
            </w:r>
            <w:r w:rsidRPr="00BC2EC0">
              <w:rPr>
                <w:spacing w:val="-8"/>
                <w:sz w:val="21"/>
                <w:lang w:val="en-GB"/>
              </w:rPr>
              <w:t xml:space="preserve"> </w:t>
            </w:r>
            <w:r w:rsidRPr="00BC2EC0">
              <w:rPr>
                <w:sz w:val="21"/>
                <w:lang w:val="en-GB"/>
              </w:rPr>
              <w:t>on</w:t>
            </w:r>
            <w:r w:rsidRPr="00BC2EC0">
              <w:rPr>
                <w:spacing w:val="-7"/>
                <w:sz w:val="21"/>
                <w:lang w:val="en-GB"/>
              </w:rPr>
              <w:t xml:space="preserve"> </w:t>
            </w:r>
            <w:r w:rsidRPr="00BC2EC0">
              <w:rPr>
                <w:sz w:val="21"/>
                <w:lang w:val="en-GB"/>
              </w:rPr>
              <w:t>whose</w:t>
            </w:r>
            <w:r w:rsidRPr="00BC2EC0">
              <w:rPr>
                <w:spacing w:val="-7"/>
                <w:sz w:val="21"/>
                <w:lang w:val="en-GB"/>
              </w:rPr>
              <w:t xml:space="preserve"> </w:t>
            </w:r>
            <w:r w:rsidRPr="00BC2EC0">
              <w:rPr>
                <w:sz w:val="21"/>
                <w:lang w:val="en-GB"/>
              </w:rPr>
              <w:t>research</w:t>
            </w:r>
            <w:r w:rsidRPr="00BC2EC0">
              <w:rPr>
                <w:spacing w:val="-5"/>
                <w:sz w:val="21"/>
                <w:lang w:val="en-GB"/>
              </w:rPr>
              <w:t xml:space="preserve"> </w:t>
            </w:r>
            <w:r w:rsidRPr="00BC2EC0">
              <w:rPr>
                <w:sz w:val="21"/>
                <w:lang w:val="en-GB"/>
              </w:rPr>
              <w:t>and</w:t>
            </w:r>
            <w:r w:rsidRPr="00BC2EC0">
              <w:rPr>
                <w:spacing w:val="-5"/>
                <w:sz w:val="21"/>
                <w:lang w:val="en-GB"/>
              </w:rPr>
              <w:t xml:space="preserve"> </w:t>
            </w:r>
            <w:r w:rsidRPr="00BC2EC0">
              <w:rPr>
                <w:sz w:val="21"/>
                <w:lang w:val="en-GB"/>
              </w:rPr>
              <w:t>ideas</w:t>
            </w:r>
            <w:r w:rsidRPr="00BC2EC0">
              <w:rPr>
                <w:spacing w:val="-7"/>
                <w:sz w:val="21"/>
                <w:lang w:val="en-GB"/>
              </w:rPr>
              <w:t xml:space="preserve"> </w:t>
            </w:r>
            <w:r w:rsidRPr="00BC2EC0">
              <w:rPr>
                <w:sz w:val="21"/>
                <w:lang w:val="en-GB"/>
              </w:rPr>
              <w:t>your</w:t>
            </w:r>
            <w:r w:rsidRPr="00BC2EC0">
              <w:rPr>
                <w:spacing w:val="-7"/>
                <w:sz w:val="21"/>
                <w:lang w:val="en-GB"/>
              </w:rPr>
              <w:t xml:space="preserve"> </w:t>
            </w:r>
            <w:r w:rsidRPr="00BC2EC0">
              <w:rPr>
                <w:sz w:val="21"/>
                <w:lang w:val="en-GB"/>
              </w:rPr>
              <w:t>work</w:t>
            </w:r>
            <w:r w:rsidRPr="00BC2EC0">
              <w:rPr>
                <w:spacing w:val="-8"/>
                <w:sz w:val="21"/>
                <w:lang w:val="en-GB"/>
              </w:rPr>
              <w:t xml:space="preserve"> </w:t>
            </w:r>
            <w:r w:rsidRPr="00BC2EC0">
              <w:rPr>
                <w:sz w:val="21"/>
                <w:lang w:val="en-GB"/>
              </w:rPr>
              <w:t>is</w:t>
            </w:r>
            <w:r w:rsidRPr="00BC2EC0">
              <w:rPr>
                <w:spacing w:val="-5"/>
                <w:sz w:val="21"/>
                <w:lang w:val="en-GB"/>
              </w:rPr>
              <w:t xml:space="preserve"> </w:t>
            </w:r>
            <w:r w:rsidRPr="00BC2EC0">
              <w:rPr>
                <w:sz w:val="21"/>
                <w:lang w:val="en-GB"/>
              </w:rPr>
              <w:t>based.</w:t>
            </w:r>
            <w:r w:rsidRPr="00BC2EC0">
              <w:rPr>
                <w:spacing w:val="-6"/>
                <w:sz w:val="21"/>
                <w:lang w:val="en-GB"/>
              </w:rPr>
              <w:t xml:space="preserve"> </w:t>
            </w:r>
            <w:r w:rsidRPr="00BC2EC0">
              <w:rPr>
                <w:sz w:val="21"/>
                <w:lang w:val="en-GB"/>
              </w:rPr>
              <w:t>Append</w:t>
            </w:r>
            <w:r w:rsidRPr="00BC2EC0">
              <w:rPr>
                <w:spacing w:val="-5"/>
                <w:sz w:val="21"/>
                <w:lang w:val="en-GB"/>
              </w:rPr>
              <w:t xml:space="preserve"> </w:t>
            </w:r>
            <w:r w:rsidRPr="00BC2EC0">
              <w:rPr>
                <w:sz w:val="21"/>
                <w:lang w:val="en-GB"/>
              </w:rPr>
              <w:t>to</w:t>
            </w:r>
            <w:r w:rsidRPr="00BC2EC0">
              <w:rPr>
                <w:spacing w:val="-7"/>
                <w:sz w:val="21"/>
                <w:lang w:val="en-GB"/>
              </w:rPr>
              <w:t xml:space="preserve"> </w:t>
            </w:r>
            <w:r w:rsidRPr="00BC2EC0">
              <w:rPr>
                <w:sz w:val="21"/>
                <w:lang w:val="en-GB"/>
              </w:rPr>
              <w:t>your submission a reference list that indicates the books, articles, etc. that you have used, cited or quoted in order to complete this assessment.</w:t>
            </w:r>
          </w:p>
        </w:tc>
      </w:tr>
    </w:tbl>
    <w:p w14:paraId="59719316" w14:textId="77777777" w:rsidR="0077281E" w:rsidRPr="00BC2EC0" w:rsidRDefault="0077281E">
      <w:pPr>
        <w:jc w:val="both"/>
        <w:rPr>
          <w:sz w:val="21"/>
          <w:lang w:val="en-GB"/>
        </w:rPr>
        <w:sectPr w:rsidR="0077281E" w:rsidRPr="00BC2EC0">
          <w:footerReference w:type="default" r:id="rId15"/>
          <w:type w:val="continuous"/>
          <w:pgSz w:w="11900" w:h="16840"/>
          <w:pgMar w:top="800" w:right="580" w:bottom="2941" w:left="580" w:header="0" w:footer="909" w:gutter="0"/>
          <w:pgNumType w:start="1"/>
          <w:cols w:space="720"/>
        </w:sect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77281E" w:rsidRPr="00BC2EC0" w14:paraId="19F30E3F" w14:textId="77777777">
        <w:trPr>
          <w:trHeight w:val="506"/>
        </w:trPr>
        <w:tc>
          <w:tcPr>
            <w:tcW w:w="9751" w:type="dxa"/>
            <w:shd w:val="clear" w:color="auto" w:fill="E4E4E4"/>
          </w:tcPr>
          <w:p w14:paraId="7524A5A1" w14:textId="77777777" w:rsidR="0077281E" w:rsidRPr="00BC2EC0" w:rsidRDefault="00AB127B">
            <w:pPr>
              <w:pStyle w:val="TableParagraph"/>
              <w:spacing w:line="254" w:lineRule="exact"/>
              <w:ind w:left="107" w:right="6152"/>
              <w:rPr>
                <w:b/>
                <w:lang w:val="en-GB"/>
              </w:rPr>
            </w:pPr>
            <w:r w:rsidRPr="00BC2EC0">
              <w:rPr>
                <w:b/>
                <w:lang w:val="en-GB"/>
              </w:rPr>
              <w:lastRenderedPageBreak/>
              <w:t>Module</w:t>
            </w:r>
            <w:r w:rsidRPr="00BC2EC0">
              <w:rPr>
                <w:b/>
                <w:spacing w:val="-16"/>
                <w:lang w:val="en-GB"/>
              </w:rPr>
              <w:t xml:space="preserve"> </w:t>
            </w:r>
            <w:r w:rsidRPr="00BC2EC0">
              <w:rPr>
                <w:b/>
                <w:lang w:val="en-GB"/>
              </w:rPr>
              <w:t>Learning</w:t>
            </w:r>
            <w:r w:rsidRPr="00BC2EC0">
              <w:rPr>
                <w:b/>
                <w:spacing w:val="-15"/>
                <w:lang w:val="en-GB"/>
              </w:rPr>
              <w:t xml:space="preserve"> </w:t>
            </w:r>
            <w:r w:rsidRPr="00BC2EC0">
              <w:rPr>
                <w:b/>
                <w:lang w:val="en-GB"/>
              </w:rPr>
              <w:t>Outcomes: (from module syllabus)</w:t>
            </w:r>
          </w:p>
        </w:tc>
      </w:tr>
      <w:tr w:rsidR="0077281E" w:rsidRPr="00BC2EC0" w14:paraId="7531DC9E" w14:textId="77777777">
        <w:trPr>
          <w:trHeight w:val="1308"/>
        </w:trPr>
        <w:tc>
          <w:tcPr>
            <w:tcW w:w="9751" w:type="dxa"/>
          </w:tcPr>
          <w:p w14:paraId="1C764B00" w14:textId="77777777" w:rsidR="0077281E" w:rsidRPr="00BC2EC0" w:rsidRDefault="00AB127B">
            <w:pPr>
              <w:pStyle w:val="ListParagraph"/>
              <w:numPr>
                <w:ilvl w:val="0"/>
                <w:numId w:val="5"/>
              </w:numPr>
              <w:spacing w:after="26" w:line="259" w:lineRule="auto"/>
              <w:rPr>
                <w:lang w:val="en-GB"/>
              </w:rPr>
            </w:pPr>
            <w:r w:rsidRPr="00BC2EC0">
              <w:rPr>
                <w:lang w:val="en-GB"/>
              </w:rPr>
              <w:t>Critically assess the culture and context of an organisation.</w:t>
            </w:r>
          </w:p>
          <w:p w14:paraId="0127F6C0" w14:textId="77777777" w:rsidR="0077281E" w:rsidRPr="00BC2EC0" w:rsidRDefault="00AB127B">
            <w:pPr>
              <w:pStyle w:val="ListParagraph"/>
              <w:numPr>
                <w:ilvl w:val="0"/>
                <w:numId w:val="5"/>
              </w:numPr>
              <w:spacing w:after="26" w:line="259" w:lineRule="auto"/>
              <w:rPr>
                <w:lang w:val="en-GB"/>
              </w:rPr>
            </w:pPr>
            <w:r w:rsidRPr="00BC2EC0">
              <w:rPr>
                <w:lang w:val="en-GB"/>
              </w:rPr>
              <w:t>Identify and recommend appropriate management information system/systems to improve organisational performance.</w:t>
            </w:r>
          </w:p>
        </w:tc>
      </w:tr>
    </w:tbl>
    <w:p w14:paraId="14E9946F" w14:textId="77777777" w:rsidR="0077281E" w:rsidRPr="00BC2EC0" w:rsidRDefault="0077281E">
      <w:pPr>
        <w:pStyle w:val="BodyText"/>
        <w:rPr>
          <w:b/>
          <w:sz w:val="20"/>
          <w:lang w:val="en-GB"/>
        </w:rPr>
      </w:pPr>
    </w:p>
    <w:p w14:paraId="5FF02F14" w14:textId="77777777" w:rsidR="0077281E" w:rsidRPr="00BC2EC0" w:rsidRDefault="0077281E">
      <w:pPr>
        <w:pStyle w:val="BodyText"/>
        <w:rPr>
          <w:b/>
          <w:sz w:val="20"/>
          <w:lang w:val="en-GB"/>
        </w:rPr>
      </w:pPr>
    </w:p>
    <w:p w14:paraId="186A523C" w14:textId="77777777" w:rsidR="0077281E" w:rsidRPr="00BC2EC0" w:rsidRDefault="0077281E">
      <w:pPr>
        <w:ind w:left="720"/>
        <w:rPr>
          <w:sz w:val="24"/>
          <w:szCs w:val="24"/>
          <w:lang w:val="en-GB"/>
        </w:rPr>
      </w:pPr>
    </w:p>
    <w:p w14:paraId="1480EC71" w14:textId="332B8AD4" w:rsidR="0077281E" w:rsidRPr="00BC2EC0" w:rsidRDefault="00AB127B" w:rsidP="00BC2EC0">
      <w:pPr>
        <w:pStyle w:val="BodyText"/>
        <w:spacing w:before="1"/>
        <w:rPr>
          <w:b/>
          <w:sz w:val="14"/>
          <w:lang w:val="en-GB"/>
        </w:rPr>
      </w:pPr>
      <w:r w:rsidRPr="00BC2EC0">
        <w:rPr>
          <w:noProof/>
          <w:lang w:val="en-GB"/>
        </w:rPr>
        <mc:AlternateContent>
          <mc:Choice Requires="wps">
            <w:drawing>
              <wp:anchor distT="0" distB="0" distL="0" distR="0" simplePos="0" relativeHeight="487588352" behindDoc="1" locked="0" layoutInCell="1" allowOverlap="1" wp14:anchorId="619DD7B4" wp14:editId="7F68FF03">
                <wp:simplePos x="0" y="0"/>
                <wp:positionH relativeFrom="page">
                  <wp:posOffset>708660</wp:posOffset>
                </wp:positionH>
                <wp:positionV relativeFrom="paragraph">
                  <wp:posOffset>158115</wp:posOffset>
                </wp:positionV>
                <wp:extent cx="6213475" cy="299085"/>
                <wp:effectExtent l="0" t="0" r="0" b="0"/>
                <wp:wrapTopAndBottom/>
                <wp:docPr id="5"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652D0A1C" w14:textId="77777777" w:rsidR="0077281E" w:rsidRDefault="00AB127B">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9DD7B4" id="docshape3" o:spid="_x0000_s1027" type="#_x0000_t202" style="position:absolute;margin-left:55.8pt;margin-top:12.4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" fillcolor="silver" strokeweight=".16936mm">
                <v:textbox inset="0,0,0,0">
                  <w:txbxContent>
                    <w:p w14:paraId="652D0A1C" w14:textId="77777777" w:rsidR="0077281E" w:rsidRDefault="00AB127B">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61FF6232" w14:textId="77777777" w:rsidR="00BC2EC0" w:rsidRPr="00BC2EC0" w:rsidRDefault="00BC2EC0">
      <w:pPr>
        <w:pStyle w:val="Heading1"/>
        <w:spacing w:before="94"/>
        <w:ind w:right="133"/>
        <w:rPr>
          <w:b w:val="0"/>
          <w:bCs w:val="0"/>
          <w:lang w:val="en-GB"/>
        </w:rPr>
      </w:pPr>
    </w:p>
    <w:p w14:paraId="19921FCD" w14:textId="77777777" w:rsidR="00BC2EC0" w:rsidRPr="00BC2EC0" w:rsidRDefault="00BC2EC0" w:rsidP="00BC2EC0">
      <w:pPr>
        <w:keepNext/>
        <w:widowControl/>
        <w:ind w:left="567" w:firstLine="142"/>
        <w:jc w:val="both"/>
        <w:outlineLvl w:val="1"/>
        <w:rPr>
          <w:rFonts w:eastAsia="Times New Roman"/>
          <w:b/>
          <w:lang w:val="en-GB" w:eastAsia="en-GB"/>
        </w:rPr>
      </w:pPr>
      <w:r w:rsidRPr="00BC2EC0">
        <w:rPr>
          <w:rFonts w:eastAsia="Times New Roman"/>
          <w:b/>
          <w:lang w:val="en-GB" w:eastAsia="en-GB"/>
        </w:rPr>
        <w:t>Use of Generative AI in Assessment</w:t>
      </w:r>
    </w:p>
    <w:p w14:paraId="15DAAA61" w14:textId="77777777" w:rsidR="00BC2EC0" w:rsidRPr="00BC2EC0" w:rsidRDefault="00BC2EC0" w:rsidP="00BC2EC0">
      <w:pPr>
        <w:widowControl/>
        <w:rPr>
          <w:rFonts w:eastAsia="Times New Roman"/>
          <w:lang w:val="en-GB" w:eastAsia="en-GB"/>
        </w:rPr>
      </w:pPr>
      <w:r w:rsidRPr="00BC2EC0">
        <w:rPr>
          <w:rFonts w:ascii="Times New Roman" w:eastAsia="Times New Roman" w:hAnsi="Times New Roman" w:cs="Times New Roman"/>
          <w:sz w:val="20"/>
          <w:szCs w:val="20"/>
          <w:lang w:val="en-GB" w:eastAsia="en-GB"/>
        </w:rPr>
        <w:tab/>
      </w:r>
      <w:r w:rsidRPr="00BC2EC0">
        <w:rPr>
          <w:rFonts w:eastAsia="Times New Roman"/>
          <w:lang w:val="en-GB" w:eastAsia="en-GB"/>
        </w:rPr>
        <w:t>(Lecturer to indicate Yes or Not against each element)</w:t>
      </w:r>
    </w:p>
    <w:p w14:paraId="00C719D8" w14:textId="77777777" w:rsidR="00BC2EC0" w:rsidRPr="00BC2EC0" w:rsidRDefault="00BC2EC0" w:rsidP="00BC2EC0">
      <w:pPr>
        <w:widowControl/>
        <w:rPr>
          <w:rFonts w:ascii="Times New Roman" w:eastAsia="Calibri" w:hAnsi="Times New Roman" w:cs="Times New Roman"/>
          <w:sz w:val="20"/>
          <w:szCs w:val="20"/>
          <w:lang w:val="en-GB" w:eastAsia="en-GB"/>
        </w:rPr>
      </w:pP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p>
    <w:p w14:paraId="71371555" w14:textId="77777777" w:rsidR="00BC2EC0" w:rsidRPr="00BC2EC0" w:rsidRDefault="00BC2EC0" w:rsidP="00BC2EC0">
      <w:pPr>
        <w:widowControl/>
        <w:rPr>
          <w:rFonts w:ascii="Times New Roman" w:eastAsia="Calibri" w:hAnsi="Times New Roman" w:cs="Times New Roman"/>
          <w:sz w:val="20"/>
          <w:szCs w:val="20"/>
          <w:lang w:val="en-GB" w:eastAsia="en-GB"/>
        </w:rPr>
      </w:pPr>
    </w:p>
    <w:tbl>
      <w:tblPr>
        <w:tblStyle w:val="TableGrid1"/>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BC2EC0" w:rsidRPr="00BC2EC0" w14:paraId="24EA77ED" w14:textId="77777777" w:rsidTr="00D7421C">
        <w:trPr>
          <w:trHeight w:val="300"/>
        </w:trPr>
        <w:tc>
          <w:tcPr>
            <w:tcW w:w="2250" w:type="dxa"/>
            <w:tcMar>
              <w:left w:w="105" w:type="dxa"/>
              <w:right w:w="105" w:type="dxa"/>
            </w:tcMar>
          </w:tcPr>
          <w:p w14:paraId="693A61FA" w14:textId="77777777" w:rsidR="00BC2EC0" w:rsidRPr="00BC2EC0" w:rsidRDefault="00BC2EC0" w:rsidP="00D7421C">
            <w:pPr>
              <w:spacing w:line="259" w:lineRule="auto"/>
              <w:rPr>
                <w:rFonts w:eastAsia="Calibri"/>
                <w:lang w:eastAsia="en-GB"/>
              </w:rPr>
            </w:pPr>
            <w:r w:rsidRPr="00BC2EC0">
              <w:rPr>
                <w:rFonts w:eastAsia="Calibri"/>
                <w:lang w:eastAsia="en-GB"/>
              </w:rPr>
              <w:t>RESEARCH</w:t>
            </w:r>
          </w:p>
        </w:tc>
        <w:tc>
          <w:tcPr>
            <w:tcW w:w="5397" w:type="dxa"/>
            <w:tcMar>
              <w:left w:w="105" w:type="dxa"/>
              <w:right w:w="105" w:type="dxa"/>
            </w:tcMar>
          </w:tcPr>
          <w:p w14:paraId="7FCDA230"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support you in research and data analysis.</w:t>
            </w:r>
          </w:p>
        </w:tc>
        <w:tc>
          <w:tcPr>
            <w:tcW w:w="1417" w:type="dxa"/>
          </w:tcPr>
          <w:p w14:paraId="0ED3FAA2"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2132582787"/>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7542E19B" w14:textId="77777777" w:rsidR="00BC2EC0" w:rsidRPr="00BC2EC0" w:rsidRDefault="00BC2EC0" w:rsidP="00D7421C">
            <w:pPr>
              <w:rPr>
                <w:rFonts w:eastAsia="Calibri"/>
                <w:lang w:eastAsia="en-GB"/>
              </w:rPr>
            </w:pPr>
          </w:p>
          <w:p w14:paraId="21D5DF76"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232746510"/>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3BE09425" w14:textId="77777777" w:rsidTr="00D7421C">
        <w:trPr>
          <w:trHeight w:val="300"/>
        </w:trPr>
        <w:tc>
          <w:tcPr>
            <w:tcW w:w="2250" w:type="dxa"/>
            <w:tcMar>
              <w:left w:w="105" w:type="dxa"/>
              <w:right w:w="105" w:type="dxa"/>
            </w:tcMar>
          </w:tcPr>
          <w:p w14:paraId="52079291" w14:textId="77777777" w:rsidR="00BC2EC0" w:rsidRPr="00BC2EC0" w:rsidRDefault="00BC2EC0" w:rsidP="00D7421C">
            <w:pPr>
              <w:spacing w:line="259" w:lineRule="auto"/>
              <w:rPr>
                <w:rFonts w:eastAsia="Calibri"/>
                <w:lang w:eastAsia="en-GB"/>
              </w:rPr>
            </w:pPr>
            <w:r w:rsidRPr="00BC2EC0">
              <w:rPr>
                <w:rFonts w:eastAsia="Calibri"/>
                <w:lang w:eastAsia="en-GB"/>
              </w:rPr>
              <w:t>STRUCTURE</w:t>
            </w:r>
          </w:p>
        </w:tc>
        <w:tc>
          <w:tcPr>
            <w:tcW w:w="5397" w:type="dxa"/>
            <w:tcMar>
              <w:left w:w="105" w:type="dxa"/>
              <w:right w:w="105" w:type="dxa"/>
            </w:tcMar>
          </w:tcPr>
          <w:p w14:paraId="078EABDB"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support you in structuring your submission, including creating a draft argument structure, identifying parts and headings, etc.</w:t>
            </w:r>
          </w:p>
        </w:tc>
        <w:tc>
          <w:tcPr>
            <w:tcW w:w="1417" w:type="dxa"/>
          </w:tcPr>
          <w:p w14:paraId="0763A89C"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1963106295"/>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1548170E" w14:textId="77777777" w:rsidR="00BC2EC0" w:rsidRPr="00BC2EC0" w:rsidRDefault="00BC2EC0" w:rsidP="00D7421C">
            <w:pPr>
              <w:rPr>
                <w:rFonts w:eastAsia="Calibri"/>
                <w:lang w:eastAsia="en-GB"/>
              </w:rPr>
            </w:pPr>
          </w:p>
          <w:p w14:paraId="09A93846"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1770765072"/>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12AD7E13" w14:textId="77777777" w:rsidTr="00D7421C">
        <w:trPr>
          <w:trHeight w:val="300"/>
        </w:trPr>
        <w:tc>
          <w:tcPr>
            <w:tcW w:w="2250" w:type="dxa"/>
            <w:tcMar>
              <w:left w:w="105" w:type="dxa"/>
              <w:right w:w="105" w:type="dxa"/>
            </w:tcMar>
          </w:tcPr>
          <w:p w14:paraId="31A02A8E" w14:textId="77777777" w:rsidR="00BC2EC0" w:rsidRPr="00BC2EC0" w:rsidRDefault="00BC2EC0" w:rsidP="00D7421C">
            <w:pPr>
              <w:spacing w:line="259" w:lineRule="auto"/>
              <w:rPr>
                <w:rFonts w:eastAsia="Calibri"/>
                <w:lang w:eastAsia="en-GB"/>
              </w:rPr>
            </w:pPr>
            <w:r w:rsidRPr="00BC2EC0">
              <w:rPr>
                <w:rFonts w:eastAsia="Calibri"/>
                <w:lang w:eastAsia="en-GB"/>
              </w:rPr>
              <w:t>PROOFREADING</w:t>
            </w:r>
          </w:p>
        </w:tc>
        <w:tc>
          <w:tcPr>
            <w:tcW w:w="5397" w:type="dxa"/>
            <w:tcMar>
              <w:left w:w="105" w:type="dxa"/>
              <w:right w:w="105" w:type="dxa"/>
            </w:tcMar>
          </w:tcPr>
          <w:p w14:paraId="688D5EA1"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check your own text/creation for grammatical and syntactical mistakes, including getting suggestions to rephrase your work. </w:t>
            </w:r>
          </w:p>
        </w:tc>
        <w:tc>
          <w:tcPr>
            <w:tcW w:w="1417" w:type="dxa"/>
          </w:tcPr>
          <w:p w14:paraId="1274268D"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1324893659"/>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0CF79D75" w14:textId="77777777" w:rsidR="00BC2EC0" w:rsidRPr="00BC2EC0" w:rsidRDefault="00BC2EC0" w:rsidP="00D7421C">
            <w:pPr>
              <w:rPr>
                <w:rFonts w:eastAsia="Calibri"/>
                <w:lang w:eastAsia="en-GB"/>
              </w:rPr>
            </w:pPr>
          </w:p>
          <w:p w14:paraId="126047C1"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2147112077"/>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1CA0D51C" w14:textId="77777777" w:rsidTr="00D7421C">
        <w:trPr>
          <w:trHeight w:val="300"/>
        </w:trPr>
        <w:tc>
          <w:tcPr>
            <w:tcW w:w="2250" w:type="dxa"/>
            <w:tcMar>
              <w:left w:w="105" w:type="dxa"/>
              <w:right w:w="105" w:type="dxa"/>
            </w:tcMar>
          </w:tcPr>
          <w:p w14:paraId="24CA52E8" w14:textId="77777777" w:rsidR="00BC2EC0" w:rsidRPr="00BC2EC0" w:rsidRDefault="00BC2EC0" w:rsidP="00D7421C">
            <w:pPr>
              <w:spacing w:line="259" w:lineRule="auto"/>
              <w:rPr>
                <w:rFonts w:eastAsia="Calibri"/>
                <w:lang w:eastAsia="en-GB"/>
              </w:rPr>
            </w:pPr>
            <w:r w:rsidRPr="00BC2EC0">
              <w:rPr>
                <w:rFonts w:eastAsia="Calibri"/>
                <w:lang w:eastAsia="en-GB"/>
              </w:rPr>
              <w:t>WRITING</w:t>
            </w:r>
          </w:p>
        </w:tc>
        <w:tc>
          <w:tcPr>
            <w:tcW w:w="5397" w:type="dxa"/>
            <w:tcMar>
              <w:left w:w="105" w:type="dxa"/>
              <w:right w:w="105" w:type="dxa"/>
            </w:tcMar>
          </w:tcPr>
          <w:p w14:paraId="00DB4402"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create text for submission.</w:t>
            </w:r>
          </w:p>
        </w:tc>
        <w:tc>
          <w:tcPr>
            <w:tcW w:w="1417" w:type="dxa"/>
          </w:tcPr>
          <w:p w14:paraId="76CCBD44"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369145368"/>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2785D0EB" w14:textId="77777777" w:rsidR="00BC2EC0" w:rsidRPr="00BC2EC0" w:rsidRDefault="00BC2EC0" w:rsidP="00D7421C">
            <w:pPr>
              <w:rPr>
                <w:rFonts w:eastAsia="Calibri"/>
                <w:lang w:eastAsia="en-GB"/>
              </w:rPr>
            </w:pPr>
          </w:p>
          <w:p w14:paraId="53AC8616"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1362739539"/>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19AE8AAD" w14:textId="77777777" w:rsidTr="00D7421C">
        <w:trPr>
          <w:trHeight w:val="300"/>
        </w:trPr>
        <w:tc>
          <w:tcPr>
            <w:tcW w:w="2250" w:type="dxa"/>
            <w:tcMar>
              <w:left w:w="105" w:type="dxa"/>
              <w:right w:w="105" w:type="dxa"/>
            </w:tcMar>
          </w:tcPr>
          <w:p w14:paraId="611C41DA" w14:textId="77777777" w:rsidR="00BC2EC0" w:rsidRPr="00BC2EC0" w:rsidRDefault="00BC2EC0" w:rsidP="00D7421C">
            <w:pPr>
              <w:spacing w:line="259" w:lineRule="auto"/>
              <w:rPr>
                <w:rFonts w:eastAsia="Calibri"/>
                <w:lang w:eastAsia="en-GB"/>
              </w:rPr>
            </w:pPr>
            <w:r w:rsidRPr="00BC2EC0">
              <w:rPr>
                <w:rFonts w:eastAsia="Calibri"/>
                <w:lang w:eastAsia="en-GB"/>
              </w:rPr>
              <w:t>CREATIVE</w:t>
            </w:r>
          </w:p>
        </w:tc>
        <w:tc>
          <w:tcPr>
            <w:tcW w:w="5397" w:type="dxa"/>
            <w:tcMar>
              <w:left w:w="105" w:type="dxa"/>
              <w:right w:w="105" w:type="dxa"/>
            </w:tcMar>
          </w:tcPr>
          <w:p w14:paraId="14172842"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create creative materials, such as images.</w:t>
            </w:r>
          </w:p>
        </w:tc>
        <w:tc>
          <w:tcPr>
            <w:tcW w:w="1417" w:type="dxa"/>
          </w:tcPr>
          <w:p w14:paraId="57701A35"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2010552085"/>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02AA3FDF" w14:textId="77777777" w:rsidR="00BC2EC0" w:rsidRPr="00BC2EC0" w:rsidRDefault="00BC2EC0" w:rsidP="00D7421C">
            <w:pPr>
              <w:rPr>
                <w:rFonts w:eastAsia="Calibri"/>
                <w:lang w:eastAsia="en-GB"/>
              </w:rPr>
            </w:pPr>
          </w:p>
          <w:p w14:paraId="5860EE9B"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1717855451"/>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3C0EE351" w14:textId="77777777" w:rsidTr="00D7421C">
        <w:trPr>
          <w:trHeight w:val="300"/>
        </w:trPr>
        <w:tc>
          <w:tcPr>
            <w:tcW w:w="2250" w:type="dxa"/>
            <w:tcMar>
              <w:left w:w="105" w:type="dxa"/>
              <w:right w:w="105" w:type="dxa"/>
            </w:tcMar>
          </w:tcPr>
          <w:p w14:paraId="580ADB93" w14:textId="77777777" w:rsidR="00BC2EC0" w:rsidRPr="00BC2EC0" w:rsidRDefault="00BC2EC0" w:rsidP="00D7421C">
            <w:pPr>
              <w:spacing w:line="259" w:lineRule="auto"/>
              <w:rPr>
                <w:rFonts w:eastAsia="Times New Roman"/>
                <w:lang w:eastAsia="en-GB"/>
              </w:rPr>
            </w:pPr>
            <w:r w:rsidRPr="00BC2EC0">
              <w:rPr>
                <w:rFonts w:eastAsia="Calibri"/>
                <w:lang w:eastAsia="en-GB"/>
              </w:rPr>
              <w:t>PROGRAMING</w:t>
            </w:r>
          </w:p>
        </w:tc>
        <w:tc>
          <w:tcPr>
            <w:tcW w:w="5397" w:type="dxa"/>
            <w:tcMar>
              <w:left w:w="105" w:type="dxa"/>
              <w:right w:w="105" w:type="dxa"/>
            </w:tcMar>
          </w:tcPr>
          <w:p w14:paraId="3396703E"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create and check code.</w:t>
            </w:r>
          </w:p>
        </w:tc>
        <w:tc>
          <w:tcPr>
            <w:tcW w:w="1417" w:type="dxa"/>
          </w:tcPr>
          <w:p w14:paraId="2D5CCC32"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1136687853"/>
                <w14:checkbox>
                  <w14:checked w14:val="0"/>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p w14:paraId="5C12738D" w14:textId="77777777" w:rsidR="00BC2EC0" w:rsidRPr="00BC2EC0" w:rsidRDefault="00BC2EC0" w:rsidP="00D7421C">
            <w:pPr>
              <w:rPr>
                <w:rFonts w:eastAsia="Calibri"/>
                <w:lang w:eastAsia="en-GB"/>
              </w:rPr>
            </w:pPr>
          </w:p>
          <w:p w14:paraId="4AE7DCD0"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648559774"/>
                <w14:checkbox>
                  <w14:checked w14:val="1"/>
                  <w14:checkedState w14:val="2612" w14:font="MS Gothic"/>
                  <w14:uncheckedState w14:val="2610" w14:font="MS Gothic"/>
                </w14:checkbox>
              </w:sdtPr>
              <w:sdtContent>
                <w:r w:rsidRPr="00BC2EC0">
                  <w:rPr>
                    <w:rFonts w:ascii="Segoe UI Symbol" w:eastAsia="Times New Roman" w:hAnsi="Segoe UI Symbol" w:cs="Segoe UI Symbol"/>
                    <w:lang w:eastAsia="en-GB"/>
                  </w:rPr>
                  <w:t>☒</w:t>
                </w:r>
              </w:sdtContent>
            </w:sdt>
          </w:p>
        </w:tc>
      </w:tr>
      <w:tr w:rsidR="00BC2EC0" w:rsidRPr="00BC2EC0" w14:paraId="55E9AB6A" w14:textId="77777777" w:rsidTr="00D7421C">
        <w:trPr>
          <w:trHeight w:val="300"/>
        </w:trPr>
        <w:tc>
          <w:tcPr>
            <w:tcW w:w="2250" w:type="dxa"/>
            <w:tcMar>
              <w:left w:w="105" w:type="dxa"/>
              <w:right w:w="105" w:type="dxa"/>
            </w:tcMar>
          </w:tcPr>
          <w:p w14:paraId="22336668" w14:textId="77777777" w:rsidR="00BC2EC0" w:rsidRPr="00BC2EC0" w:rsidRDefault="00BC2EC0" w:rsidP="00D7421C">
            <w:pPr>
              <w:spacing w:line="259" w:lineRule="auto"/>
              <w:rPr>
                <w:rFonts w:eastAsia="Calibri"/>
                <w:lang w:eastAsia="en-GB"/>
              </w:rPr>
            </w:pPr>
            <w:r w:rsidRPr="00BC2EC0">
              <w:rPr>
                <w:rFonts w:eastAsia="Calibri"/>
                <w:lang w:eastAsia="en-GB"/>
              </w:rPr>
              <w:t>NONE</w:t>
            </w:r>
          </w:p>
        </w:tc>
        <w:tc>
          <w:tcPr>
            <w:tcW w:w="5397" w:type="dxa"/>
            <w:tcMar>
              <w:left w:w="105" w:type="dxa"/>
              <w:right w:w="105" w:type="dxa"/>
            </w:tcMar>
          </w:tcPr>
          <w:p w14:paraId="28EC5E4D" w14:textId="77777777" w:rsidR="00BC2EC0" w:rsidRPr="00BC2EC0" w:rsidRDefault="00BC2EC0" w:rsidP="00D7421C">
            <w:pPr>
              <w:spacing w:line="259" w:lineRule="auto"/>
              <w:rPr>
                <w:rFonts w:eastAsia="Calibri"/>
                <w:lang w:eastAsia="en-GB"/>
              </w:rPr>
            </w:pPr>
            <w:r w:rsidRPr="00BC2EC0">
              <w:rPr>
                <w:rFonts w:eastAsia="Calibri"/>
                <w:lang w:eastAsia="en-GB"/>
              </w:rPr>
              <w:t xml:space="preserve">For this assessment, you are not allowed to use </w:t>
            </w:r>
            <w:r w:rsidRPr="00BC2EC0">
              <w:rPr>
                <w:rFonts w:eastAsia="Calibri"/>
                <w:b/>
                <w:bCs/>
                <w:lang w:eastAsia="en-GB"/>
              </w:rPr>
              <w:t>any</w:t>
            </w:r>
            <w:r w:rsidRPr="00BC2EC0">
              <w:rPr>
                <w:rFonts w:eastAsia="Calibri"/>
                <w:lang w:eastAsia="en-GB"/>
              </w:rPr>
              <w:t xml:space="preserve"> type of Generative AI support. This includes research support, structure support, writing/proofreading support and creative support.</w:t>
            </w:r>
          </w:p>
        </w:tc>
        <w:tc>
          <w:tcPr>
            <w:tcW w:w="1417" w:type="dxa"/>
          </w:tcPr>
          <w:p w14:paraId="0EEA847F" w14:textId="77777777" w:rsidR="00BC2EC0" w:rsidRPr="00BC2EC0" w:rsidRDefault="00000000" w:rsidP="00D7421C">
            <w:pPr>
              <w:rPr>
                <w:rFonts w:eastAsia="Calibri"/>
                <w:lang w:eastAsia="en-GB"/>
              </w:rPr>
            </w:pPr>
            <w:sdt>
              <w:sdtPr>
                <w:rPr>
                  <w:rFonts w:eastAsia="Times New Roman"/>
                  <w:lang w:eastAsia="en-GB"/>
                </w:rPr>
                <w:id w:val="1628280607"/>
                <w14:checkbox>
                  <w14:checked w14:val="0"/>
                  <w14:checkedState w14:val="2612" w14:font="MS Gothic"/>
                  <w14:uncheckedState w14:val="2610" w14:font="MS Gothic"/>
                </w14:checkbox>
              </w:sdtPr>
              <w:sdtContent>
                <w:r w:rsidR="00BC2EC0" w:rsidRPr="00BC2EC0">
                  <w:rPr>
                    <w:rFonts w:ascii="Segoe UI Symbol" w:eastAsia="Times New Roman" w:hAnsi="Segoe UI Symbol" w:cs="Segoe UI Symbol"/>
                    <w:lang w:eastAsia="en-GB"/>
                  </w:rPr>
                  <w:t>☐</w:t>
                </w:r>
              </w:sdtContent>
            </w:sdt>
          </w:p>
        </w:tc>
      </w:tr>
    </w:tbl>
    <w:p w14:paraId="0061F2F4" w14:textId="77777777" w:rsidR="00BC2EC0" w:rsidRPr="00BC2EC0" w:rsidRDefault="00BC2EC0" w:rsidP="00BC2EC0">
      <w:pPr>
        <w:widowControl/>
        <w:ind w:left="720"/>
        <w:rPr>
          <w:rFonts w:eastAsia="Times New Roman"/>
          <w:sz w:val="24"/>
          <w:szCs w:val="24"/>
          <w:lang w:val="en-GB" w:eastAsia="en-GB"/>
        </w:rPr>
      </w:pPr>
    </w:p>
    <w:p w14:paraId="48B22E44" w14:textId="77777777" w:rsidR="00BC2EC0" w:rsidRPr="00BC2EC0" w:rsidRDefault="00BC2EC0" w:rsidP="00BC2EC0">
      <w:pPr>
        <w:widowControl/>
        <w:ind w:left="720"/>
        <w:rPr>
          <w:rFonts w:eastAsia="Times New Roman"/>
          <w:sz w:val="24"/>
          <w:szCs w:val="24"/>
          <w:lang w:val="en-GB" w:eastAsia="en-GB"/>
        </w:rPr>
      </w:pPr>
    </w:p>
    <w:p w14:paraId="76A5C64F" w14:textId="77777777" w:rsidR="00BC2EC0" w:rsidRPr="00BC2EC0" w:rsidRDefault="00BC2EC0" w:rsidP="00BC2EC0">
      <w:pPr>
        <w:ind w:left="720"/>
        <w:rPr>
          <w:sz w:val="24"/>
          <w:szCs w:val="24"/>
          <w:lang w:val="en-GB"/>
        </w:rPr>
      </w:pPr>
    </w:p>
    <w:p w14:paraId="121C9981" w14:textId="77777777" w:rsidR="00BC2EC0" w:rsidRPr="00BC2EC0" w:rsidRDefault="00BC2EC0">
      <w:pPr>
        <w:pStyle w:val="Heading1"/>
        <w:spacing w:before="94"/>
        <w:ind w:right="133"/>
        <w:rPr>
          <w:b w:val="0"/>
          <w:bCs w:val="0"/>
          <w:lang w:val="en-GB"/>
        </w:rPr>
      </w:pPr>
    </w:p>
    <w:p w14:paraId="692A19D5" w14:textId="77777777" w:rsidR="00BC2EC0" w:rsidRPr="00BC2EC0" w:rsidRDefault="00BC2EC0">
      <w:pPr>
        <w:pStyle w:val="Heading1"/>
        <w:spacing w:before="94"/>
        <w:ind w:right="133"/>
        <w:rPr>
          <w:b w:val="0"/>
          <w:bCs w:val="0"/>
          <w:lang w:val="en-GB"/>
        </w:rPr>
      </w:pPr>
    </w:p>
    <w:p w14:paraId="72E1C569" w14:textId="77777777" w:rsidR="00BC2EC0" w:rsidRPr="00BC2EC0" w:rsidRDefault="00BC2EC0">
      <w:pPr>
        <w:pStyle w:val="Heading1"/>
        <w:spacing w:before="94"/>
        <w:ind w:right="133"/>
        <w:rPr>
          <w:b w:val="0"/>
          <w:bCs w:val="0"/>
          <w:lang w:val="en-GB"/>
        </w:rPr>
      </w:pPr>
    </w:p>
    <w:p w14:paraId="133B971F" w14:textId="77777777" w:rsidR="00BC2EC0" w:rsidRPr="00BC2EC0" w:rsidRDefault="00BC2EC0">
      <w:pPr>
        <w:pStyle w:val="Heading1"/>
        <w:spacing w:before="94"/>
        <w:ind w:right="133"/>
        <w:rPr>
          <w:b w:val="0"/>
          <w:bCs w:val="0"/>
          <w:lang w:val="en-GB"/>
        </w:rPr>
      </w:pPr>
    </w:p>
    <w:p w14:paraId="46D8B3AA" w14:textId="77777777" w:rsidR="00BC2EC0" w:rsidRPr="00BC2EC0" w:rsidRDefault="00BC2EC0">
      <w:pPr>
        <w:pStyle w:val="Heading1"/>
        <w:spacing w:before="94"/>
        <w:ind w:right="133"/>
        <w:rPr>
          <w:b w:val="0"/>
          <w:bCs w:val="0"/>
          <w:lang w:val="en-GB"/>
        </w:rPr>
      </w:pPr>
    </w:p>
    <w:p w14:paraId="53961B45" w14:textId="77777777" w:rsidR="00BC2EC0" w:rsidRPr="00BC2EC0" w:rsidRDefault="00BC2EC0">
      <w:pPr>
        <w:pStyle w:val="Heading1"/>
        <w:spacing w:before="94"/>
        <w:ind w:right="133"/>
        <w:rPr>
          <w:b w:val="0"/>
          <w:bCs w:val="0"/>
          <w:lang w:val="en-GB"/>
        </w:rPr>
      </w:pPr>
    </w:p>
    <w:p w14:paraId="32C06B01" w14:textId="77777777" w:rsidR="00BC2EC0" w:rsidRPr="00BC2EC0" w:rsidRDefault="00BC2EC0">
      <w:pPr>
        <w:pStyle w:val="Heading1"/>
        <w:spacing w:before="94"/>
        <w:ind w:right="133"/>
        <w:rPr>
          <w:b w:val="0"/>
          <w:bCs w:val="0"/>
          <w:lang w:val="en-GB"/>
        </w:rPr>
      </w:pPr>
    </w:p>
    <w:p w14:paraId="1773BB80" w14:textId="77777777" w:rsidR="00BC2EC0" w:rsidRPr="00BC2EC0" w:rsidRDefault="00BC2EC0">
      <w:pPr>
        <w:pStyle w:val="Heading1"/>
        <w:spacing w:before="94"/>
        <w:ind w:right="133"/>
        <w:rPr>
          <w:b w:val="0"/>
          <w:bCs w:val="0"/>
          <w:lang w:val="en-GB"/>
        </w:rPr>
      </w:pPr>
    </w:p>
    <w:p w14:paraId="12338BD2" w14:textId="41B16878" w:rsidR="00BC2EC0" w:rsidRPr="00BC2EC0" w:rsidRDefault="00BC2EC0">
      <w:pPr>
        <w:pStyle w:val="Heading1"/>
        <w:spacing w:before="94"/>
        <w:ind w:right="133"/>
        <w:rPr>
          <w:lang w:val="en-GB"/>
        </w:rPr>
      </w:pPr>
      <w:r w:rsidRPr="00BC2EC0">
        <w:rPr>
          <w:lang w:val="en-GB"/>
        </w:rPr>
        <w:t xml:space="preserve">Assessment </w:t>
      </w:r>
      <w:r>
        <w:rPr>
          <w:lang w:val="en-GB"/>
        </w:rPr>
        <w:t>Task/</w:t>
      </w:r>
      <w:r w:rsidRPr="00BC2EC0">
        <w:rPr>
          <w:lang w:val="en-GB"/>
        </w:rPr>
        <w:t xml:space="preserve">Scenario: </w:t>
      </w:r>
    </w:p>
    <w:p w14:paraId="1855545B" w14:textId="77777777" w:rsidR="00BC2EC0" w:rsidRPr="00BC2EC0" w:rsidRDefault="00BC2EC0">
      <w:pPr>
        <w:pStyle w:val="Heading1"/>
        <w:spacing w:before="94"/>
        <w:ind w:right="133"/>
        <w:rPr>
          <w:b w:val="0"/>
          <w:bCs w:val="0"/>
          <w:lang w:val="en-GB"/>
        </w:rPr>
      </w:pPr>
    </w:p>
    <w:p w14:paraId="30FB54CA" w14:textId="1C91F2F7" w:rsidR="0077281E" w:rsidRPr="00BC2EC0" w:rsidRDefault="00AB127B">
      <w:pPr>
        <w:pStyle w:val="Heading1"/>
        <w:spacing w:before="94"/>
        <w:ind w:right="133"/>
        <w:rPr>
          <w:b w:val="0"/>
          <w:bCs w:val="0"/>
          <w:lang w:val="en-GB"/>
        </w:rPr>
      </w:pPr>
      <w:r w:rsidRPr="00BC2EC0">
        <w:rPr>
          <w:b w:val="0"/>
          <w:bCs w:val="0"/>
          <w:lang w:val="en-GB"/>
        </w:rPr>
        <w:t>This assessment</w:t>
      </w:r>
      <w:r w:rsidRPr="00BC2EC0">
        <w:rPr>
          <w:b w:val="0"/>
          <w:bCs w:val="0"/>
          <w:spacing w:val="-1"/>
          <w:lang w:val="en-GB"/>
        </w:rPr>
        <w:t xml:space="preserve"> </w:t>
      </w:r>
      <w:r w:rsidRPr="00BC2EC0">
        <w:rPr>
          <w:b w:val="0"/>
          <w:bCs w:val="0"/>
          <w:lang w:val="en-GB"/>
        </w:rPr>
        <w:t>is</w:t>
      </w:r>
      <w:r w:rsidRPr="00BC2EC0">
        <w:rPr>
          <w:b w:val="0"/>
          <w:bCs w:val="0"/>
          <w:spacing w:val="-2"/>
          <w:lang w:val="en-GB"/>
        </w:rPr>
        <w:t xml:space="preserve"> </w:t>
      </w:r>
      <w:r w:rsidRPr="00BC2EC0">
        <w:rPr>
          <w:b w:val="0"/>
          <w:bCs w:val="0"/>
          <w:lang w:val="en-GB"/>
        </w:rPr>
        <w:t>an</w:t>
      </w:r>
      <w:r w:rsidRPr="00BC2EC0">
        <w:rPr>
          <w:b w:val="0"/>
          <w:bCs w:val="0"/>
          <w:spacing w:val="-5"/>
          <w:lang w:val="en-GB"/>
        </w:rPr>
        <w:t xml:space="preserve"> </w:t>
      </w:r>
      <w:r w:rsidRPr="00BC2EC0">
        <w:rPr>
          <w:b w:val="0"/>
          <w:bCs w:val="0"/>
          <w:lang w:val="en-GB"/>
        </w:rPr>
        <w:t>individual</w:t>
      </w:r>
      <w:r w:rsidRPr="00BC2EC0">
        <w:rPr>
          <w:b w:val="0"/>
          <w:bCs w:val="0"/>
          <w:spacing w:val="-1"/>
          <w:lang w:val="en-GB"/>
        </w:rPr>
        <w:t xml:space="preserve"> </w:t>
      </w:r>
      <w:r w:rsidRPr="00BC2EC0">
        <w:rPr>
          <w:b w:val="0"/>
          <w:bCs w:val="0"/>
          <w:lang w:val="en-GB"/>
        </w:rPr>
        <w:t>piece</w:t>
      </w:r>
      <w:r w:rsidRPr="00BC2EC0">
        <w:rPr>
          <w:b w:val="0"/>
          <w:bCs w:val="0"/>
          <w:spacing w:val="-2"/>
          <w:lang w:val="en-GB"/>
        </w:rPr>
        <w:t xml:space="preserve"> </w:t>
      </w:r>
      <w:r w:rsidRPr="00BC2EC0">
        <w:rPr>
          <w:b w:val="0"/>
          <w:bCs w:val="0"/>
          <w:lang w:val="en-GB"/>
        </w:rPr>
        <w:t>of</w:t>
      </w:r>
      <w:r w:rsidRPr="00BC2EC0">
        <w:rPr>
          <w:b w:val="0"/>
          <w:bCs w:val="0"/>
          <w:spacing w:val="-1"/>
          <w:lang w:val="en-GB"/>
        </w:rPr>
        <w:t xml:space="preserve"> </w:t>
      </w:r>
      <w:r w:rsidRPr="00BC2EC0">
        <w:rPr>
          <w:b w:val="0"/>
          <w:bCs w:val="0"/>
          <w:lang w:val="en-GB"/>
        </w:rPr>
        <w:t xml:space="preserve">work. It constitutes seventy per cent (70%) of the total mark.   </w:t>
      </w:r>
    </w:p>
    <w:p w14:paraId="34F08F08" w14:textId="77777777" w:rsidR="0077281E" w:rsidRPr="00BC2EC0" w:rsidRDefault="00AB127B">
      <w:pPr>
        <w:pStyle w:val="Heading1"/>
        <w:spacing w:before="94"/>
        <w:ind w:right="133"/>
        <w:rPr>
          <w:b w:val="0"/>
          <w:bCs w:val="0"/>
          <w:lang w:val="en-GB"/>
        </w:rPr>
      </w:pPr>
      <w:r w:rsidRPr="00BC2EC0">
        <w:rPr>
          <w:b w:val="0"/>
          <w:bCs w:val="0"/>
          <w:lang w:val="en-GB"/>
        </w:rPr>
        <w:t>You are expected to use various credible sources such as relevant journal articles and other academic literature such as textbooks, industry reports, and company’s websites in completing the task.</w:t>
      </w:r>
    </w:p>
    <w:p w14:paraId="0BABE63C" w14:textId="77777777" w:rsidR="0077281E" w:rsidRPr="00BC2EC0" w:rsidRDefault="0077281E">
      <w:pPr>
        <w:pStyle w:val="Heading1"/>
        <w:spacing w:before="94"/>
        <w:ind w:right="133"/>
        <w:rPr>
          <w:lang w:val="en-GB"/>
        </w:rPr>
      </w:pPr>
    </w:p>
    <w:p w14:paraId="5CAC5018" w14:textId="77777777" w:rsidR="0077281E" w:rsidRPr="00BC2EC0" w:rsidRDefault="00AB127B">
      <w:pPr>
        <w:pStyle w:val="Heading1"/>
        <w:spacing w:before="94"/>
        <w:ind w:right="133"/>
        <w:rPr>
          <w:lang w:val="en-GB"/>
        </w:rPr>
      </w:pPr>
      <w:r w:rsidRPr="00BC2EC0">
        <w:rPr>
          <w:lang w:val="en-GB"/>
        </w:rPr>
        <w:t>“</w:t>
      </w:r>
      <w:r w:rsidRPr="00BC2EC0">
        <w:rPr>
          <w:i/>
          <w:iCs/>
          <w:lang w:val="en-GB"/>
        </w:rPr>
        <w:t>The pervasive nature of culture in terms of ‘how things are done around here’ and common values, beliefs and attitudes will therefore have a significant effect on organizational processes such as decision-making, design of structure, group behaviour, work organization, motivation, job satisfaction, and management control. With increasing globalization, work organizations are becoming even more complex and internationally based. There is greater emphasis on the understanding and management of a diverse group of people from different nationalities into a coherent culture</w:t>
      </w:r>
      <w:r w:rsidRPr="00BC2EC0">
        <w:rPr>
          <w:lang w:val="en-GB"/>
        </w:rPr>
        <w:t xml:space="preserve">” (Mullins and Christy, 2016, pg. 574). </w:t>
      </w:r>
    </w:p>
    <w:p w14:paraId="59898511" w14:textId="321ED660" w:rsidR="0077281E" w:rsidRPr="00BC2EC0" w:rsidRDefault="00AB127B">
      <w:pPr>
        <w:pStyle w:val="Heading1"/>
        <w:spacing w:before="94"/>
        <w:ind w:right="133"/>
        <w:rPr>
          <w:lang w:val="en-GB"/>
        </w:rPr>
      </w:pPr>
      <w:r w:rsidRPr="00BC2EC0">
        <w:rPr>
          <w:lang w:val="en-GB"/>
        </w:rPr>
        <w:t xml:space="preserve">Based on the above argument by Mullins and Christy (2016), select </w:t>
      </w:r>
      <w:r w:rsidRPr="00BC2EC0">
        <w:rPr>
          <w:highlight w:val="yellow"/>
          <w:u w:val="single"/>
          <w:lang w:val="en-GB"/>
        </w:rPr>
        <w:t>one</w:t>
      </w:r>
      <w:r w:rsidRPr="00BC2EC0">
        <w:rPr>
          <w:lang w:val="en-GB"/>
        </w:rPr>
        <w:t xml:space="preserve"> </w:t>
      </w:r>
      <w:r w:rsidR="00BC2EC0">
        <w:rPr>
          <w:lang w:val="en-GB"/>
        </w:rPr>
        <w:t>from</w:t>
      </w:r>
      <w:r w:rsidRPr="00BC2EC0">
        <w:rPr>
          <w:lang w:val="en-GB"/>
        </w:rPr>
        <w:t xml:space="preserve"> the listed companies</w:t>
      </w:r>
      <w:r w:rsidR="00BC2EC0">
        <w:rPr>
          <w:lang w:val="en-GB"/>
        </w:rPr>
        <w:t xml:space="preserve"> below</w:t>
      </w:r>
      <w:r w:rsidRPr="00BC2EC0">
        <w:rPr>
          <w:lang w:val="en-GB"/>
        </w:rPr>
        <w:t>:</w:t>
      </w:r>
    </w:p>
    <w:p w14:paraId="0BC2C554" w14:textId="3B0DD0BD" w:rsidR="0077281E" w:rsidRPr="00BC2EC0" w:rsidRDefault="00AB127B" w:rsidP="00BC2EC0">
      <w:pPr>
        <w:pStyle w:val="Heading1"/>
        <w:numPr>
          <w:ilvl w:val="0"/>
          <w:numId w:val="9"/>
        </w:numPr>
        <w:spacing w:before="94"/>
        <w:ind w:right="133"/>
        <w:rPr>
          <w:highlight w:val="yellow"/>
          <w:lang w:val="en-GB"/>
        </w:rPr>
      </w:pPr>
      <w:r w:rsidRPr="00BC2EC0">
        <w:rPr>
          <w:highlight w:val="yellow"/>
          <w:lang w:val="en-GB"/>
        </w:rPr>
        <w:t xml:space="preserve">Emirates Airlines, </w:t>
      </w:r>
    </w:p>
    <w:p w14:paraId="4A18ED6C" w14:textId="37E17E43" w:rsidR="0077281E" w:rsidRPr="00BC2EC0" w:rsidRDefault="00AB127B" w:rsidP="00BC2EC0">
      <w:pPr>
        <w:pStyle w:val="Heading1"/>
        <w:numPr>
          <w:ilvl w:val="0"/>
          <w:numId w:val="9"/>
        </w:numPr>
        <w:spacing w:before="94"/>
        <w:ind w:right="133"/>
        <w:rPr>
          <w:highlight w:val="yellow"/>
          <w:lang w:val="en-GB"/>
        </w:rPr>
      </w:pPr>
      <w:r w:rsidRPr="00BC2EC0">
        <w:rPr>
          <w:highlight w:val="yellow"/>
          <w:lang w:val="en-GB"/>
        </w:rPr>
        <w:t xml:space="preserve">Siemens, </w:t>
      </w:r>
    </w:p>
    <w:p w14:paraId="39593422" w14:textId="7EB1E800" w:rsidR="0077281E" w:rsidRPr="00BC2EC0" w:rsidRDefault="00AB127B" w:rsidP="00BC2EC0">
      <w:pPr>
        <w:pStyle w:val="Heading1"/>
        <w:numPr>
          <w:ilvl w:val="0"/>
          <w:numId w:val="9"/>
        </w:numPr>
        <w:spacing w:before="94"/>
        <w:ind w:right="133"/>
        <w:rPr>
          <w:highlight w:val="yellow"/>
          <w:lang w:val="en-GB"/>
        </w:rPr>
      </w:pPr>
      <w:r w:rsidRPr="00BC2EC0">
        <w:rPr>
          <w:highlight w:val="yellow"/>
          <w:lang w:val="en-GB"/>
        </w:rPr>
        <w:t xml:space="preserve">Toyota, </w:t>
      </w:r>
    </w:p>
    <w:p w14:paraId="2E31C568" w14:textId="00420F99" w:rsidR="0077281E" w:rsidRPr="00BC2EC0" w:rsidRDefault="00AB127B" w:rsidP="00BC2EC0">
      <w:pPr>
        <w:pStyle w:val="Heading1"/>
        <w:numPr>
          <w:ilvl w:val="0"/>
          <w:numId w:val="9"/>
        </w:numPr>
        <w:spacing w:before="94"/>
        <w:ind w:right="133"/>
        <w:rPr>
          <w:highlight w:val="yellow"/>
          <w:lang w:val="en-GB"/>
        </w:rPr>
      </w:pPr>
      <w:r w:rsidRPr="00BC2EC0">
        <w:rPr>
          <w:highlight w:val="yellow"/>
          <w:lang w:val="en-GB"/>
        </w:rPr>
        <w:t xml:space="preserve">Walmart, </w:t>
      </w:r>
    </w:p>
    <w:p w14:paraId="49144762" w14:textId="1FEA454C" w:rsidR="00BC2EC0" w:rsidRDefault="00AB127B" w:rsidP="00BC2EC0">
      <w:pPr>
        <w:pStyle w:val="Heading1"/>
        <w:numPr>
          <w:ilvl w:val="0"/>
          <w:numId w:val="9"/>
        </w:numPr>
        <w:spacing w:before="94"/>
        <w:ind w:right="133"/>
        <w:rPr>
          <w:lang w:val="en-GB"/>
        </w:rPr>
      </w:pPr>
      <w:r w:rsidRPr="00BC2EC0">
        <w:rPr>
          <w:highlight w:val="yellow"/>
          <w:lang w:val="en-GB"/>
        </w:rPr>
        <w:t>John Lewis</w:t>
      </w:r>
      <w:r w:rsidRPr="00BC2EC0">
        <w:rPr>
          <w:lang w:val="en-GB"/>
        </w:rPr>
        <w:t xml:space="preserve"> </w:t>
      </w:r>
    </w:p>
    <w:p w14:paraId="466F0471" w14:textId="13B95C3D" w:rsidR="0077281E" w:rsidRPr="00BC2EC0" w:rsidRDefault="00AB127B" w:rsidP="00BC2EC0">
      <w:pPr>
        <w:pStyle w:val="Heading1"/>
        <w:spacing w:before="94"/>
        <w:ind w:right="133"/>
        <w:rPr>
          <w:lang w:val="en-GB"/>
        </w:rPr>
      </w:pPr>
      <w:r w:rsidRPr="00BC2EC0">
        <w:rPr>
          <w:lang w:val="en-GB"/>
        </w:rPr>
        <w:t>and answer the following in a report format:</w:t>
      </w:r>
    </w:p>
    <w:p w14:paraId="2C0A3ED7" w14:textId="77777777" w:rsidR="0077281E" w:rsidRPr="00BC2EC0" w:rsidRDefault="0077281E">
      <w:pPr>
        <w:pStyle w:val="BodyText"/>
        <w:spacing w:before="1"/>
        <w:ind w:left="140" w:right="132"/>
        <w:jc w:val="both"/>
        <w:rPr>
          <w:lang w:val="en-GB"/>
        </w:rPr>
      </w:pPr>
    </w:p>
    <w:p w14:paraId="0E15710D" w14:textId="167B06DF" w:rsidR="0077281E" w:rsidRPr="00BC2EC0" w:rsidRDefault="00AB127B" w:rsidP="00BC2EC0">
      <w:pPr>
        <w:pStyle w:val="ListParagraph"/>
        <w:widowControl/>
        <w:numPr>
          <w:ilvl w:val="0"/>
          <w:numId w:val="9"/>
        </w:numPr>
        <w:spacing w:after="26" w:line="259" w:lineRule="auto"/>
        <w:contextualSpacing/>
        <w:rPr>
          <w:rFonts w:eastAsiaTheme="minorEastAsia"/>
          <w:color w:val="000000" w:themeColor="text1"/>
          <w:lang w:val="en-GB"/>
        </w:rPr>
      </w:pPr>
      <w:r w:rsidRPr="00BC2EC0">
        <w:rPr>
          <w:lang w:val="en-GB"/>
        </w:rPr>
        <w:t>Critically assess how organisational culture helps shape the company’s structure and decision-making.</w:t>
      </w:r>
    </w:p>
    <w:p w14:paraId="679EB153" w14:textId="1F199471" w:rsidR="0077281E" w:rsidRPr="00AB127B" w:rsidRDefault="00AB127B" w:rsidP="00AB127B">
      <w:pPr>
        <w:pStyle w:val="ListParagraph"/>
        <w:widowControl/>
        <w:numPr>
          <w:ilvl w:val="0"/>
          <w:numId w:val="9"/>
        </w:numPr>
        <w:spacing w:after="26" w:line="259" w:lineRule="auto"/>
        <w:contextualSpacing/>
        <w:jc w:val="left"/>
        <w:rPr>
          <w:rFonts w:eastAsiaTheme="minorEastAsia"/>
          <w:color w:val="000000" w:themeColor="text1"/>
          <w:lang w:val="en-GB"/>
        </w:rPr>
      </w:pPr>
      <w:r w:rsidRPr="00BC2EC0">
        <w:rPr>
          <w:lang w:val="en-GB"/>
        </w:rPr>
        <w:t>Using relevant frameworks/models/theories, explain how to identify various types of culture in your selected company, such as: Schein’s model, Hofstede’s cultural dimensions, Handy’s cultural types, etc.</w:t>
      </w:r>
      <w:r>
        <w:rPr>
          <w:lang w:val="en-GB"/>
        </w:rPr>
        <w:t xml:space="preserve"> and d</w:t>
      </w:r>
      <w:r w:rsidRPr="00BC2EC0">
        <w:rPr>
          <w:lang w:val="en-GB"/>
        </w:rPr>
        <w:t>iscuss the organisational culture of your selected organisation.</w:t>
      </w:r>
    </w:p>
    <w:p w14:paraId="4E05A06F" w14:textId="37B5A9FF" w:rsidR="0077281E" w:rsidRPr="00BC2EC0" w:rsidRDefault="00AB127B" w:rsidP="00BC2EC0">
      <w:pPr>
        <w:pStyle w:val="ListParagraph"/>
        <w:widowControl/>
        <w:numPr>
          <w:ilvl w:val="0"/>
          <w:numId w:val="9"/>
        </w:numPr>
        <w:spacing w:after="26" w:line="259" w:lineRule="auto"/>
        <w:contextualSpacing/>
        <w:rPr>
          <w:rFonts w:eastAsiaTheme="minorEastAsia"/>
          <w:color w:val="000000" w:themeColor="text1"/>
          <w:lang w:val="en-GB"/>
        </w:rPr>
      </w:pPr>
      <w:r w:rsidRPr="00BC2EC0">
        <w:rPr>
          <w:lang w:val="en-GB"/>
        </w:rPr>
        <w:t xml:space="preserve">How is the company using the influence of organisational culture to adapt to its external environment.  </w:t>
      </w:r>
    </w:p>
    <w:p w14:paraId="48E88FA6" w14:textId="01866069" w:rsidR="0077281E" w:rsidRPr="00BC2EC0" w:rsidRDefault="00AB127B" w:rsidP="00BC2EC0">
      <w:pPr>
        <w:pStyle w:val="ListParagraph"/>
        <w:widowControl/>
        <w:numPr>
          <w:ilvl w:val="0"/>
          <w:numId w:val="9"/>
        </w:numPr>
        <w:spacing w:after="26" w:line="259" w:lineRule="auto"/>
        <w:contextualSpacing/>
        <w:rPr>
          <w:lang w:val="en-GB"/>
        </w:rPr>
      </w:pPr>
      <w:r w:rsidRPr="00BC2EC0">
        <w:rPr>
          <w:lang w:val="en-GB"/>
        </w:rPr>
        <w:t>Is organisational culture a barrier to effective functioning in your chosen organisation?</w:t>
      </w:r>
      <w:r w:rsidRPr="00BC2EC0">
        <w:rPr>
          <w:sz w:val="24"/>
          <w:szCs w:val="24"/>
          <w:lang w:val="en-GB"/>
        </w:rPr>
        <w:t xml:space="preserve"> </w:t>
      </w:r>
      <w:r w:rsidRPr="00BC2EC0">
        <w:rPr>
          <w:lang w:val="en-GB"/>
        </w:rPr>
        <w:t>Justify your answer.</w:t>
      </w:r>
    </w:p>
    <w:p w14:paraId="1CDBBE88" w14:textId="5703F430" w:rsidR="0077281E" w:rsidRPr="00BC2EC0" w:rsidRDefault="00AB127B" w:rsidP="00BC2EC0">
      <w:pPr>
        <w:pStyle w:val="ListParagraph"/>
        <w:widowControl/>
        <w:numPr>
          <w:ilvl w:val="0"/>
          <w:numId w:val="9"/>
        </w:numPr>
        <w:spacing w:after="26" w:line="259" w:lineRule="auto"/>
        <w:contextualSpacing/>
        <w:rPr>
          <w:rFonts w:eastAsiaTheme="minorEastAsia"/>
          <w:color w:val="000000" w:themeColor="text1"/>
          <w:lang w:val="en-GB"/>
        </w:rPr>
      </w:pPr>
      <w:r w:rsidRPr="00BC2EC0">
        <w:rPr>
          <w:lang w:val="en-GB"/>
        </w:rPr>
        <w:t>Evaluate the impact of organisational culture on the organisational performance of your chosen organisation and make recommendations for improvement.</w:t>
      </w:r>
    </w:p>
    <w:p w14:paraId="3529181C" w14:textId="77777777" w:rsidR="0077281E" w:rsidRPr="00BC2EC0" w:rsidRDefault="0077281E">
      <w:pPr>
        <w:pStyle w:val="BodyText"/>
        <w:spacing w:before="1"/>
        <w:rPr>
          <w:lang w:val="en-GB"/>
        </w:rPr>
      </w:pPr>
    </w:p>
    <w:p w14:paraId="048EC690" w14:textId="77777777" w:rsidR="0077281E" w:rsidRPr="00BC2EC0" w:rsidRDefault="00AB127B">
      <w:pPr>
        <w:jc w:val="both"/>
        <w:rPr>
          <w:b/>
          <w:bCs/>
          <w:lang w:val="en-GB"/>
        </w:rPr>
      </w:pPr>
      <w:r w:rsidRPr="00BC2EC0">
        <w:rPr>
          <w:b/>
          <w:bCs/>
          <w:lang w:val="en-GB"/>
        </w:rPr>
        <w:t>Note:</w:t>
      </w:r>
    </w:p>
    <w:p w14:paraId="7464345D" w14:textId="77777777" w:rsidR="0077281E" w:rsidRPr="00BC2EC0" w:rsidRDefault="00AB127B">
      <w:pPr>
        <w:jc w:val="both"/>
        <w:rPr>
          <w:lang w:val="en-GB"/>
        </w:rPr>
      </w:pPr>
      <w:r w:rsidRPr="00BC2EC0">
        <w:rPr>
          <w:lang w:val="en-GB"/>
        </w:rPr>
        <w:t>You are required to use relevant and credible sources in completing this task. 12 references are required in this task (i.e., two new references for every 500 words).</w:t>
      </w:r>
    </w:p>
    <w:p w14:paraId="4339BA83" w14:textId="77777777" w:rsidR="0077281E" w:rsidRPr="00BC2EC0" w:rsidRDefault="0077281E">
      <w:pPr>
        <w:jc w:val="both"/>
        <w:rPr>
          <w:lang w:val="en-GB"/>
        </w:rPr>
      </w:pPr>
    </w:p>
    <w:p w14:paraId="18B50EA1" w14:textId="77777777" w:rsidR="0077281E" w:rsidRPr="00BC2EC0" w:rsidRDefault="0077281E">
      <w:pPr>
        <w:jc w:val="both"/>
        <w:rPr>
          <w:lang w:val="en-GB"/>
        </w:rPr>
      </w:pPr>
    </w:p>
    <w:p w14:paraId="74FF0490" w14:textId="77777777" w:rsidR="0077281E" w:rsidRPr="00BC2EC0" w:rsidRDefault="00AB127B">
      <w:pPr>
        <w:jc w:val="both"/>
        <w:rPr>
          <w:lang w:val="en-GB"/>
        </w:rPr>
      </w:pPr>
      <w:r w:rsidRPr="00BC2EC0">
        <w:rPr>
          <w:color w:val="000000" w:themeColor="text1"/>
          <w:lang w:val="en-GB"/>
        </w:rPr>
        <w:t>*Mullins, L., &amp; Christy, G. (2016). Management &amp; Organisational Behaviour (Eleventh ed., Always learning).</w:t>
      </w:r>
    </w:p>
    <w:p w14:paraId="765EEC7D" w14:textId="77777777" w:rsidR="0077281E" w:rsidRPr="00BC2EC0" w:rsidRDefault="0077281E">
      <w:pPr>
        <w:jc w:val="both"/>
        <w:rPr>
          <w:lang w:val="en-GB"/>
        </w:rPr>
      </w:pPr>
    </w:p>
    <w:p w14:paraId="32A37212" w14:textId="77777777" w:rsidR="0077281E" w:rsidRPr="00BC2EC0" w:rsidRDefault="0077281E">
      <w:pPr>
        <w:jc w:val="both"/>
        <w:rPr>
          <w:lang w:val="en-GB"/>
        </w:rPr>
      </w:pPr>
    </w:p>
    <w:p w14:paraId="435BDD5A" w14:textId="77777777" w:rsidR="0077281E" w:rsidRPr="00BC2EC0" w:rsidRDefault="0077281E">
      <w:pPr>
        <w:jc w:val="both"/>
        <w:rPr>
          <w:lang w:val="en-GB"/>
        </w:rPr>
      </w:pPr>
    </w:p>
    <w:p w14:paraId="3647A41B" w14:textId="77777777" w:rsidR="0077281E" w:rsidRPr="00BC2EC0" w:rsidRDefault="0077281E">
      <w:pPr>
        <w:jc w:val="both"/>
        <w:rPr>
          <w:lang w:val="en-GB"/>
        </w:rPr>
        <w:sectPr w:rsidR="0077281E" w:rsidRPr="00BC2EC0">
          <w:pgSz w:w="11900" w:h="16840"/>
          <w:pgMar w:top="1180" w:right="580" w:bottom="1100" w:left="580" w:header="0" w:footer="909" w:gutter="0"/>
          <w:cols w:space="720"/>
        </w:sectPr>
      </w:pPr>
    </w:p>
    <w:p w14:paraId="756F748D" w14:textId="77777777" w:rsidR="0077281E" w:rsidRPr="00BC2EC0" w:rsidRDefault="00AB127B">
      <w:pPr>
        <w:pStyle w:val="BodyText"/>
        <w:ind w:left="139"/>
        <w:rPr>
          <w:sz w:val="20"/>
          <w:lang w:val="en-GB"/>
        </w:rPr>
      </w:pPr>
      <w:r w:rsidRPr="00BC2EC0">
        <w:rPr>
          <w:noProof/>
          <w:sz w:val="20"/>
          <w:lang w:val="en-GB"/>
        </w:rPr>
        <mc:AlternateContent>
          <mc:Choice Requires="wps">
            <w:drawing>
              <wp:inline distT="0" distB="0" distL="0" distR="0" wp14:anchorId="7A0C0222" wp14:editId="39BACFDB">
                <wp:extent cx="6634480" cy="591820"/>
                <wp:effectExtent l="8255" t="6350" r="5715" b="11430"/>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209FC56D" w14:textId="77777777" w:rsidR="0077281E" w:rsidRDefault="00AB127B">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7A0C0222" id="docshape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209FC56D" w14:textId="77777777" w:rsidR="0077281E" w:rsidRDefault="00AB127B">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4FD72FC5" w14:textId="77777777" w:rsidR="0077281E" w:rsidRPr="00BC2EC0" w:rsidRDefault="0077281E">
      <w:pPr>
        <w:pStyle w:val="BodyText"/>
        <w:spacing w:before="5"/>
        <w:rPr>
          <w:b/>
          <w:sz w:val="11"/>
          <w:lang w:val="en-GB"/>
        </w:rPr>
      </w:pPr>
    </w:p>
    <w:p w14:paraId="0D507DCC" w14:textId="77777777" w:rsidR="0077281E" w:rsidRPr="00BC2EC0" w:rsidRDefault="00AB127B">
      <w:pPr>
        <w:spacing w:before="93"/>
        <w:ind w:left="140"/>
        <w:jc w:val="both"/>
        <w:rPr>
          <w:b/>
          <w:lang w:val="en-GB"/>
        </w:rPr>
      </w:pPr>
      <w:r w:rsidRPr="00BC2EC0">
        <w:rPr>
          <w:b/>
          <w:lang w:val="en-GB"/>
        </w:rPr>
        <w:t>NOTE:</w:t>
      </w:r>
      <w:r w:rsidRPr="00BC2EC0">
        <w:rPr>
          <w:b/>
          <w:spacing w:val="-7"/>
          <w:lang w:val="en-GB"/>
        </w:rPr>
        <w:t xml:space="preserve"> </w:t>
      </w:r>
      <w:r w:rsidRPr="00BC2EC0">
        <w:rPr>
          <w:b/>
          <w:lang w:val="en-GB"/>
        </w:rPr>
        <w:t>The</w:t>
      </w:r>
      <w:r w:rsidRPr="00BC2EC0">
        <w:rPr>
          <w:b/>
          <w:spacing w:val="-7"/>
          <w:lang w:val="en-GB"/>
        </w:rPr>
        <w:t xml:space="preserve"> </w:t>
      </w:r>
      <w:r w:rsidRPr="00BC2EC0">
        <w:rPr>
          <w:b/>
          <w:lang w:val="en-GB"/>
        </w:rPr>
        <w:t>guidance</w:t>
      </w:r>
      <w:r w:rsidRPr="00BC2EC0">
        <w:rPr>
          <w:b/>
          <w:spacing w:val="-6"/>
          <w:lang w:val="en-GB"/>
        </w:rPr>
        <w:t xml:space="preserve"> </w:t>
      </w:r>
      <w:r w:rsidRPr="00BC2EC0">
        <w:rPr>
          <w:b/>
          <w:lang w:val="en-GB"/>
        </w:rPr>
        <w:t>offered</w:t>
      </w:r>
      <w:r w:rsidRPr="00BC2EC0">
        <w:rPr>
          <w:b/>
          <w:spacing w:val="-3"/>
          <w:lang w:val="en-GB"/>
        </w:rPr>
        <w:t xml:space="preserve"> </w:t>
      </w:r>
      <w:r w:rsidRPr="00BC2EC0">
        <w:rPr>
          <w:b/>
          <w:lang w:val="en-GB"/>
        </w:rPr>
        <w:t>below</w:t>
      </w:r>
      <w:r w:rsidRPr="00BC2EC0">
        <w:rPr>
          <w:b/>
          <w:spacing w:val="-5"/>
          <w:lang w:val="en-GB"/>
        </w:rPr>
        <w:t xml:space="preserve"> </w:t>
      </w:r>
      <w:r w:rsidRPr="00BC2EC0">
        <w:rPr>
          <w:b/>
          <w:lang w:val="en-GB"/>
        </w:rPr>
        <w:t>is</w:t>
      </w:r>
      <w:r w:rsidRPr="00BC2EC0">
        <w:rPr>
          <w:b/>
          <w:spacing w:val="-6"/>
          <w:lang w:val="en-GB"/>
        </w:rPr>
        <w:t xml:space="preserve"> </w:t>
      </w:r>
      <w:r w:rsidRPr="00BC2EC0">
        <w:rPr>
          <w:b/>
          <w:lang w:val="en-GB"/>
        </w:rPr>
        <w:t>linked</w:t>
      </w:r>
      <w:r w:rsidRPr="00BC2EC0">
        <w:rPr>
          <w:b/>
          <w:spacing w:val="-7"/>
          <w:lang w:val="en-GB"/>
        </w:rPr>
        <w:t xml:space="preserve"> </w:t>
      </w:r>
      <w:r w:rsidRPr="00BC2EC0">
        <w:rPr>
          <w:b/>
          <w:lang w:val="en-GB"/>
        </w:rPr>
        <w:t>to</w:t>
      </w:r>
      <w:r w:rsidRPr="00BC2EC0">
        <w:rPr>
          <w:b/>
          <w:spacing w:val="-5"/>
          <w:lang w:val="en-GB"/>
        </w:rPr>
        <w:t xml:space="preserve"> </w:t>
      </w:r>
      <w:r w:rsidRPr="00BC2EC0">
        <w:rPr>
          <w:b/>
          <w:lang w:val="en-GB"/>
        </w:rPr>
        <w:t>the</w:t>
      </w:r>
      <w:r w:rsidRPr="00BC2EC0">
        <w:rPr>
          <w:b/>
          <w:spacing w:val="-7"/>
          <w:lang w:val="en-GB"/>
        </w:rPr>
        <w:t xml:space="preserve"> </w:t>
      </w:r>
      <w:r w:rsidRPr="00BC2EC0">
        <w:rPr>
          <w:b/>
          <w:lang w:val="en-GB"/>
        </w:rPr>
        <w:t>five generic</w:t>
      </w:r>
      <w:r w:rsidRPr="00BC2EC0">
        <w:rPr>
          <w:b/>
          <w:spacing w:val="-6"/>
          <w:lang w:val="en-GB"/>
        </w:rPr>
        <w:t xml:space="preserve"> </w:t>
      </w:r>
      <w:r w:rsidRPr="00BC2EC0">
        <w:rPr>
          <w:b/>
          <w:lang w:val="en-GB"/>
        </w:rPr>
        <w:t>assessment</w:t>
      </w:r>
      <w:r w:rsidRPr="00BC2EC0">
        <w:rPr>
          <w:b/>
          <w:spacing w:val="-5"/>
          <w:lang w:val="en-GB"/>
        </w:rPr>
        <w:t xml:space="preserve"> </w:t>
      </w:r>
      <w:r w:rsidRPr="00BC2EC0">
        <w:rPr>
          <w:b/>
          <w:lang w:val="en-GB"/>
        </w:rPr>
        <w:t>criteria</w:t>
      </w:r>
      <w:r w:rsidRPr="00BC2EC0">
        <w:rPr>
          <w:b/>
          <w:spacing w:val="-3"/>
          <w:lang w:val="en-GB"/>
        </w:rPr>
        <w:t xml:space="preserve"> </w:t>
      </w:r>
      <w:r w:rsidRPr="00BC2EC0">
        <w:rPr>
          <w:b/>
          <w:spacing w:val="-2"/>
          <w:lang w:val="en-GB"/>
        </w:rPr>
        <w:t>overleaf.</w:t>
      </w:r>
    </w:p>
    <w:p w14:paraId="63F6BDCB" w14:textId="77777777" w:rsidR="0077281E" w:rsidRPr="00BC2EC0" w:rsidRDefault="0077281E">
      <w:pPr>
        <w:pStyle w:val="BodyText"/>
        <w:spacing w:before="1"/>
        <w:rPr>
          <w:b/>
          <w:lang w:val="en-GB"/>
        </w:rPr>
      </w:pPr>
    </w:p>
    <w:p w14:paraId="0BDC07EA" w14:textId="77777777" w:rsidR="0077281E" w:rsidRPr="00BC2EC0" w:rsidRDefault="00AB127B">
      <w:pPr>
        <w:pStyle w:val="ListParagraph"/>
        <w:numPr>
          <w:ilvl w:val="0"/>
          <w:numId w:val="2"/>
        </w:numPr>
        <w:tabs>
          <w:tab w:val="left" w:pos="501"/>
        </w:tabs>
        <w:jc w:val="both"/>
        <w:rPr>
          <w:b/>
          <w:lang w:val="en-GB"/>
        </w:rPr>
      </w:pPr>
      <w:r w:rsidRPr="00BC2EC0">
        <w:rPr>
          <w:b/>
          <w:lang w:val="en-GB"/>
        </w:rPr>
        <w:t>Engagement</w:t>
      </w:r>
      <w:r w:rsidRPr="00BC2EC0">
        <w:rPr>
          <w:b/>
          <w:spacing w:val="-8"/>
          <w:lang w:val="en-GB"/>
        </w:rPr>
        <w:t xml:space="preserve"> </w:t>
      </w:r>
      <w:r w:rsidRPr="00BC2EC0">
        <w:rPr>
          <w:b/>
          <w:lang w:val="en-GB"/>
        </w:rPr>
        <w:t>with</w:t>
      </w:r>
      <w:r w:rsidRPr="00BC2EC0">
        <w:rPr>
          <w:b/>
          <w:spacing w:val="-9"/>
          <w:lang w:val="en-GB"/>
        </w:rPr>
        <w:t xml:space="preserve"> </w:t>
      </w:r>
      <w:r w:rsidRPr="00BC2EC0">
        <w:rPr>
          <w:b/>
          <w:lang w:val="en-GB"/>
        </w:rPr>
        <w:t>Literature</w:t>
      </w:r>
      <w:r w:rsidRPr="00BC2EC0">
        <w:rPr>
          <w:b/>
          <w:spacing w:val="-5"/>
          <w:lang w:val="en-GB"/>
        </w:rPr>
        <w:t xml:space="preserve"> </w:t>
      </w:r>
      <w:r w:rsidRPr="00BC2EC0">
        <w:rPr>
          <w:b/>
          <w:spacing w:val="-2"/>
          <w:lang w:val="en-GB"/>
        </w:rPr>
        <w:t>Skills</w:t>
      </w:r>
    </w:p>
    <w:p w14:paraId="13285674" w14:textId="77777777" w:rsidR="0077281E" w:rsidRPr="00BC2EC0" w:rsidRDefault="00AB127B">
      <w:pPr>
        <w:pStyle w:val="BodyText"/>
        <w:ind w:left="140" w:right="132"/>
        <w:jc w:val="both"/>
        <w:rPr>
          <w:lang w:val="en-GB"/>
        </w:rPr>
      </w:pPr>
      <w:r w:rsidRPr="00BC2EC0">
        <w:rPr>
          <w:lang w:val="en-GB"/>
        </w:rPr>
        <w:t>Your</w:t>
      </w:r>
      <w:r w:rsidRPr="00BC2EC0">
        <w:rPr>
          <w:spacing w:val="-13"/>
          <w:lang w:val="en-GB"/>
        </w:rPr>
        <w:t xml:space="preserve"> </w:t>
      </w:r>
      <w:r w:rsidRPr="00BC2EC0">
        <w:rPr>
          <w:lang w:val="en-GB"/>
        </w:rPr>
        <w:t>work</w:t>
      </w:r>
      <w:r w:rsidRPr="00BC2EC0">
        <w:rPr>
          <w:spacing w:val="-16"/>
          <w:lang w:val="en-GB"/>
        </w:rPr>
        <w:t xml:space="preserve"> </w:t>
      </w:r>
      <w:r w:rsidRPr="00BC2EC0">
        <w:rPr>
          <w:lang w:val="en-GB"/>
        </w:rPr>
        <w:t>must</w:t>
      </w:r>
      <w:r w:rsidRPr="00BC2EC0">
        <w:rPr>
          <w:spacing w:val="-13"/>
          <w:lang w:val="en-GB"/>
        </w:rPr>
        <w:t xml:space="preserve"> </w:t>
      </w:r>
      <w:r w:rsidRPr="00BC2EC0">
        <w:rPr>
          <w:lang w:val="en-GB"/>
        </w:rPr>
        <w:t>be</w:t>
      </w:r>
      <w:r w:rsidRPr="00BC2EC0">
        <w:rPr>
          <w:spacing w:val="-15"/>
          <w:lang w:val="en-GB"/>
        </w:rPr>
        <w:t xml:space="preserve"> </w:t>
      </w:r>
      <w:r w:rsidRPr="00BC2EC0">
        <w:rPr>
          <w:lang w:val="en-GB"/>
        </w:rPr>
        <w:t>informed</w:t>
      </w:r>
      <w:r w:rsidRPr="00BC2EC0">
        <w:rPr>
          <w:spacing w:val="-13"/>
          <w:lang w:val="en-GB"/>
        </w:rPr>
        <w:t xml:space="preserve"> </w:t>
      </w:r>
      <w:r w:rsidRPr="00BC2EC0">
        <w:rPr>
          <w:lang w:val="en-GB"/>
        </w:rPr>
        <w:t>and</w:t>
      </w:r>
      <w:r w:rsidRPr="00BC2EC0">
        <w:rPr>
          <w:spacing w:val="-15"/>
          <w:lang w:val="en-GB"/>
        </w:rPr>
        <w:t xml:space="preserve"> </w:t>
      </w:r>
      <w:r w:rsidRPr="00BC2EC0">
        <w:rPr>
          <w:lang w:val="en-GB"/>
        </w:rPr>
        <w:t>supported</w:t>
      </w:r>
      <w:r w:rsidRPr="00BC2EC0">
        <w:rPr>
          <w:spacing w:val="-15"/>
          <w:lang w:val="en-GB"/>
        </w:rPr>
        <w:t xml:space="preserve"> </w:t>
      </w:r>
      <w:r w:rsidRPr="00BC2EC0">
        <w:rPr>
          <w:lang w:val="en-GB"/>
        </w:rPr>
        <w:t>by</w:t>
      </w:r>
      <w:r w:rsidRPr="00BC2EC0">
        <w:rPr>
          <w:spacing w:val="-15"/>
          <w:lang w:val="en-GB"/>
        </w:rPr>
        <w:t xml:space="preserve"> </w:t>
      </w:r>
      <w:r w:rsidRPr="00BC2EC0">
        <w:rPr>
          <w:lang w:val="en-GB"/>
        </w:rPr>
        <w:t>scholarly</w:t>
      </w:r>
      <w:r w:rsidRPr="00BC2EC0">
        <w:rPr>
          <w:spacing w:val="-13"/>
          <w:lang w:val="en-GB"/>
        </w:rPr>
        <w:t xml:space="preserve"> </w:t>
      </w:r>
      <w:r w:rsidRPr="00BC2EC0">
        <w:rPr>
          <w:lang w:val="en-GB"/>
        </w:rPr>
        <w:t>material</w:t>
      </w:r>
      <w:r w:rsidRPr="00BC2EC0">
        <w:rPr>
          <w:spacing w:val="-16"/>
          <w:lang w:val="en-GB"/>
        </w:rPr>
        <w:t xml:space="preserve"> </w:t>
      </w:r>
      <w:r w:rsidRPr="00BC2EC0">
        <w:rPr>
          <w:lang w:val="en-GB"/>
        </w:rPr>
        <w:t>that</w:t>
      </w:r>
      <w:r w:rsidRPr="00BC2EC0">
        <w:rPr>
          <w:spacing w:val="-13"/>
          <w:lang w:val="en-GB"/>
        </w:rPr>
        <w:t xml:space="preserve"> </w:t>
      </w:r>
      <w:r w:rsidRPr="00BC2EC0">
        <w:rPr>
          <w:lang w:val="en-GB"/>
        </w:rPr>
        <w:t>is</w:t>
      </w:r>
      <w:r w:rsidRPr="00BC2EC0">
        <w:rPr>
          <w:spacing w:val="-10"/>
          <w:lang w:val="en-GB"/>
        </w:rPr>
        <w:t xml:space="preserve"> </w:t>
      </w:r>
      <w:r w:rsidRPr="00BC2EC0">
        <w:rPr>
          <w:i/>
          <w:lang w:val="en-GB"/>
        </w:rPr>
        <w:t>relevant</w:t>
      </w:r>
      <w:r w:rsidRPr="00BC2EC0">
        <w:rPr>
          <w:i/>
          <w:spacing w:val="-14"/>
          <w:lang w:val="en-GB"/>
        </w:rPr>
        <w:t xml:space="preserve"> </w:t>
      </w:r>
      <w:r w:rsidRPr="00BC2EC0">
        <w:rPr>
          <w:lang w:val="en-GB"/>
        </w:rPr>
        <w:t>to</w:t>
      </w:r>
      <w:r w:rsidRPr="00BC2EC0">
        <w:rPr>
          <w:spacing w:val="-15"/>
          <w:lang w:val="en-GB"/>
        </w:rPr>
        <w:t xml:space="preserve"> </w:t>
      </w:r>
      <w:r w:rsidRPr="00BC2EC0">
        <w:rPr>
          <w:lang w:val="en-GB"/>
        </w:rPr>
        <w:t>and</w:t>
      </w:r>
      <w:r w:rsidRPr="00BC2EC0">
        <w:rPr>
          <w:spacing w:val="-15"/>
          <w:lang w:val="en-GB"/>
        </w:rPr>
        <w:t xml:space="preserve"> </w:t>
      </w:r>
      <w:r w:rsidRPr="00BC2EC0">
        <w:rPr>
          <w:i/>
          <w:lang w:val="en-GB"/>
        </w:rPr>
        <w:t>focused</w:t>
      </w:r>
      <w:r w:rsidRPr="00BC2EC0">
        <w:rPr>
          <w:i/>
          <w:spacing w:val="-15"/>
          <w:lang w:val="en-GB"/>
        </w:rPr>
        <w:t xml:space="preserve"> </w:t>
      </w:r>
      <w:r w:rsidRPr="00BC2EC0">
        <w:rPr>
          <w:lang w:val="en-GB"/>
        </w:rPr>
        <w:t>on</w:t>
      </w:r>
      <w:r w:rsidRPr="00BC2EC0">
        <w:rPr>
          <w:spacing w:val="-15"/>
          <w:lang w:val="en-GB"/>
        </w:rPr>
        <w:t xml:space="preserve"> </w:t>
      </w:r>
      <w:r w:rsidRPr="00BC2EC0">
        <w:rPr>
          <w:lang w:val="en-GB"/>
        </w:rPr>
        <w:t>the</w:t>
      </w:r>
      <w:r w:rsidRPr="00BC2EC0">
        <w:rPr>
          <w:spacing w:val="-13"/>
          <w:lang w:val="en-GB"/>
        </w:rPr>
        <w:t xml:space="preserve"> </w:t>
      </w:r>
      <w:r w:rsidRPr="00BC2EC0">
        <w:rPr>
          <w:lang w:val="en-GB"/>
        </w:rPr>
        <w:t xml:space="preserve">task(s) set. You should provide evidence that you have accessed an appropriate </w:t>
      </w:r>
      <w:r w:rsidRPr="00BC2EC0">
        <w:rPr>
          <w:i/>
          <w:lang w:val="en-GB"/>
        </w:rPr>
        <w:t xml:space="preserve">range </w:t>
      </w:r>
      <w:r w:rsidRPr="00BC2EC0">
        <w:rPr>
          <w:lang w:val="en-GB"/>
        </w:rPr>
        <w:t>of sources, which may be academic, governmental and industrial; these sources may include academic journal articles, textbooks, current news articles, organisational documents, and websites.</w:t>
      </w:r>
      <w:r w:rsidRPr="00BC2EC0">
        <w:rPr>
          <w:spacing w:val="40"/>
          <w:lang w:val="en-GB"/>
        </w:rPr>
        <w:t xml:space="preserve"> </w:t>
      </w:r>
      <w:r w:rsidRPr="00BC2EC0">
        <w:rPr>
          <w:lang w:val="en-GB"/>
        </w:rPr>
        <w:t xml:space="preserve">You should consider the </w:t>
      </w:r>
      <w:r w:rsidRPr="00BC2EC0">
        <w:rPr>
          <w:i/>
          <w:lang w:val="en-GB"/>
        </w:rPr>
        <w:t xml:space="preserve">credibility </w:t>
      </w:r>
      <w:r w:rsidRPr="00BC2EC0">
        <w:rPr>
          <w:lang w:val="en-GB"/>
        </w:rP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BC2EC0">
        <w:rPr>
          <w:i/>
          <w:lang w:val="en-GB"/>
        </w:rPr>
        <w:t xml:space="preserve">evidence </w:t>
      </w:r>
      <w:r w:rsidRPr="00BC2EC0">
        <w:rPr>
          <w:lang w:val="en-GB"/>
        </w:rPr>
        <w:t>of your research/own reading throughout your work, using a suitable referencing</w:t>
      </w:r>
      <w:r w:rsidRPr="00BC2EC0">
        <w:rPr>
          <w:spacing w:val="-6"/>
          <w:lang w:val="en-GB"/>
        </w:rPr>
        <w:t xml:space="preserve"> </w:t>
      </w:r>
      <w:r w:rsidRPr="00BC2EC0">
        <w:rPr>
          <w:lang w:val="en-GB"/>
        </w:rPr>
        <w:t>system,</w:t>
      </w:r>
      <w:r w:rsidRPr="00BC2EC0">
        <w:rPr>
          <w:spacing w:val="-4"/>
          <w:lang w:val="en-GB"/>
        </w:rPr>
        <w:t xml:space="preserve"> </w:t>
      </w:r>
      <w:r w:rsidRPr="00BC2EC0">
        <w:rPr>
          <w:lang w:val="en-GB"/>
        </w:rPr>
        <w:t>including</w:t>
      </w:r>
      <w:r w:rsidRPr="00BC2EC0">
        <w:rPr>
          <w:spacing w:val="-5"/>
          <w:lang w:val="en-GB"/>
        </w:rPr>
        <w:t xml:space="preserve"> </w:t>
      </w:r>
      <w:r w:rsidRPr="00BC2EC0">
        <w:rPr>
          <w:lang w:val="en-GB"/>
        </w:rPr>
        <w:t>in-text</w:t>
      </w:r>
      <w:r w:rsidRPr="00BC2EC0">
        <w:rPr>
          <w:spacing w:val="-7"/>
          <w:lang w:val="en-GB"/>
        </w:rPr>
        <w:t xml:space="preserve"> </w:t>
      </w:r>
      <w:r w:rsidRPr="00BC2EC0">
        <w:rPr>
          <w:lang w:val="en-GB"/>
        </w:rPr>
        <w:t>citations</w:t>
      </w:r>
      <w:r w:rsidRPr="00BC2EC0">
        <w:rPr>
          <w:spacing w:val="-5"/>
          <w:lang w:val="en-GB"/>
        </w:rPr>
        <w:t xml:space="preserve"> </w:t>
      </w:r>
      <w:r w:rsidRPr="00BC2EC0">
        <w:rPr>
          <w:lang w:val="en-GB"/>
        </w:rPr>
        <w:t>in</w:t>
      </w:r>
      <w:r w:rsidRPr="00BC2EC0">
        <w:rPr>
          <w:spacing w:val="-8"/>
          <w:lang w:val="en-GB"/>
        </w:rPr>
        <w:t xml:space="preserve"> </w:t>
      </w:r>
      <w:r w:rsidRPr="00BC2EC0">
        <w:rPr>
          <w:lang w:val="en-GB"/>
        </w:rPr>
        <w:t>the</w:t>
      </w:r>
      <w:r w:rsidRPr="00BC2EC0">
        <w:rPr>
          <w:spacing w:val="-5"/>
          <w:lang w:val="en-GB"/>
        </w:rPr>
        <w:t xml:space="preserve"> </w:t>
      </w:r>
      <w:r w:rsidRPr="00BC2EC0">
        <w:rPr>
          <w:lang w:val="en-GB"/>
        </w:rPr>
        <w:t>main</w:t>
      </w:r>
      <w:r w:rsidRPr="00BC2EC0">
        <w:rPr>
          <w:spacing w:val="-5"/>
          <w:lang w:val="en-GB"/>
        </w:rPr>
        <w:t xml:space="preserve"> </w:t>
      </w:r>
      <w:r w:rsidRPr="00BC2EC0">
        <w:rPr>
          <w:lang w:val="en-GB"/>
        </w:rPr>
        <w:t>body</w:t>
      </w:r>
      <w:r w:rsidRPr="00BC2EC0">
        <w:rPr>
          <w:spacing w:val="-5"/>
          <w:lang w:val="en-GB"/>
        </w:rPr>
        <w:t xml:space="preserve"> </w:t>
      </w:r>
      <w:r w:rsidRPr="00BC2EC0">
        <w:rPr>
          <w:lang w:val="en-GB"/>
        </w:rPr>
        <w:t>of</w:t>
      </w:r>
      <w:r w:rsidRPr="00BC2EC0">
        <w:rPr>
          <w:spacing w:val="-4"/>
          <w:lang w:val="en-GB"/>
        </w:rPr>
        <w:t xml:space="preserve"> </w:t>
      </w:r>
      <w:r w:rsidRPr="00BC2EC0">
        <w:rPr>
          <w:lang w:val="en-GB"/>
        </w:rPr>
        <w:t>your</w:t>
      </w:r>
      <w:r w:rsidRPr="00BC2EC0">
        <w:rPr>
          <w:spacing w:val="-7"/>
          <w:lang w:val="en-GB"/>
        </w:rPr>
        <w:t xml:space="preserve"> </w:t>
      </w:r>
      <w:r w:rsidRPr="00BC2EC0">
        <w:rPr>
          <w:lang w:val="en-GB"/>
        </w:rPr>
        <w:t>work</w:t>
      </w:r>
      <w:r w:rsidRPr="00BC2EC0">
        <w:rPr>
          <w:spacing w:val="-7"/>
          <w:lang w:val="en-GB"/>
        </w:rPr>
        <w:t xml:space="preserve"> </w:t>
      </w:r>
      <w:r w:rsidRPr="00BC2EC0">
        <w:rPr>
          <w:lang w:val="en-GB"/>
        </w:rPr>
        <w:t>and</w:t>
      </w:r>
      <w:r w:rsidRPr="00BC2EC0">
        <w:rPr>
          <w:spacing w:val="-5"/>
          <w:lang w:val="en-GB"/>
        </w:rPr>
        <w:t xml:space="preserve"> </w:t>
      </w:r>
      <w:r w:rsidRPr="00BC2EC0">
        <w:rPr>
          <w:lang w:val="en-GB"/>
        </w:rPr>
        <w:t>a</w:t>
      </w:r>
      <w:r w:rsidRPr="00BC2EC0">
        <w:rPr>
          <w:spacing w:val="-5"/>
          <w:lang w:val="en-GB"/>
        </w:rPr>
        <w:t xml:space="preserve"> </w:t>
      </w:r>
      <w:r w:rsidRPr="00BC2EC0">
        <w:rPr>
          <w:lang w:val="en-GB"/>
        </w:rPr>
        <w:t>reference</w:t>
      </w:r>
      <w:r w:rsidRPr="00BC2EC0">
        <w:rPr>
          <w:spacing w:val="-6"/>
          <w:lang w:val="en-GB"/>
        </w:rPr>
        <w:t xml:space="preserve"> </w:t>
      </w:r>
      <w:r w:rsidRPr="00BC2EC0">
        <w:rPr>
          <w:lang w:val="en-GB"/>
        </w:rPr>
        <w:t>list</w:t>
      </w:r>
      <w:r w:rsidRPr="00BC2EC0">
        <w:rPr>
          <w:spacing w:val="-4"/>
          <w:lang w:val="en-GB"/>
        </w:rPr>
        <w:t xml:space="preserve"> </w:t>
      </w:r>
      <w:r w:rsidRPr="00BC2EC0">
        <w:rPr>
          <w:lang w:val="en-GB"/>
        </w:rPr>
        <w:t>at</w:t>
      </w:r>
      <w:r w:rsidRPr="00BC2EC0">
        <w:rPr>
          <w:spacing w:val="-7"/>
          <w:lang w:val="en-GB"/>
        </w:rPr>
        <w:t xml:space="preserve"> </w:t>
      </w:r>
      <w:r w:rsidRPr="00BC2EC0">
        <w:rPr>
          <w:lang w:val="en-GB"/>
        </w:rPr>
        <w:t>the</w:t>
      </w:r>
      <w:r w:rsidRPr="00BC2EC0">
        <w:rPr>
          <w:spacing w:val="-5"/>
          <w:lang w:val="en-GB"/>
        </w:rPr>
        <w:t xml:space="preserve"> </w:t>
      </w:r>
      <w:r w:rsidRPr="00BC2EC0">
        <w:rPr>
          <w:lang w:val="en-GB"/>
        </w:rPr>
        <w:t>end</w:t>
      </w:r>
      <w:r w:rsidRPr="00BC2EC0">
        <w:rPr>
          <w:spacing w:val="-5"/>
          <w:lang w:val="en-GB"/>
        </w:rPr>
        <w:t xml:space="preserve"> </w:t>
      </w:r>
      <w:r w:rsidRPr="00BC2EC0">
        <w:rPr>
          <w:lang w:val="en-GB"/>
        </w:rPr>
        <w:t>of your work.</w:t>
      </w:r>
    </w:p>
    <w:p w14:paraId="0D896DB2" w14:textId="77777777" w:rsidR="0077281E" w:rsidRPr="00BC2EC0" w:rsidRDefault="0077281E">
      <w:pPr>
        <w:pStyle w:val="BodyText"/>
        <w:spacing w:before="1"/>
        <w:rPr>
          <w:lang w:val="en-GB"/>
        </w:rPr>
      </w:pPr>
    </w:p>
    <w:p w14:paraId="6C41F910" w14:textId="43142402" w:rsidR="0077281E" w:rsidRPr="00BC2EC0" w:rsidRDefault="00AB127B">
      <w:pPr>
        <w:ind w:left="140" w:right="138"/>
        <w:jc w:val="both"/>
        <w:rPr>
          <w:i/>
          <w:lang w:val="en-GB"/>
        </w:rPr>
      </w:pPr>
      <w:r w:rsidRPr="00BC2EC0">
        <w:rPr>
          <w:b/>
          <w:i/>
          <w:color w:val="00AF50"/>
          <w:lang w:val="en-GB"/>
        </w:rPr>
        <w:t xml:space="preserve">Guidance specific to this assessment: </w:t>
      </w:r>
      <w:r w:rsidRPr="00BC2EC0">
        <w:rPr>
          <w:i/>
          <w:color w:val="00AF50"/>
          <w:lang w:val="en-GB"/>
        </w:rPr>
        <w:t xml:space="preserve">The report should contain 12 academic references in support of your work from a variety of valid and reliable sources. A reference list should be provided using </w:t>
      </w:r>
      <w:r>
        <w:rPr>
          <w:i/>
          <w:color w:val="00AF50"/>
          <w:lang w:val="en-GB"/>
        </w:rPr>
        <w:t xml:space="preserve">UWTSD </w:t>
      </w:r>
      <w:r w:rsidRPr="00BC2EC0">
        <w:rPr>
          <w:i/>
          <w:color w:val="00AF50"/>
          <w:lang w:val="en-GB"/>
        </w:rPr>
        <w:t>Harvard referencing conventions.</w:t>
      </w:r>
    </w:p>
    <w:p w14:paraId="39FCCBE1" w14:textId="77777777" w:rsidR="0077281E" w:rsidRPr="00BC2EC0" w:rsidRDefault="0077281E">
      <w:pPr>
        <w:pStyle w:val="BodyText"/>
        <w:spacing w:before="10"/>
        <w:rPr>
          <w:i/>
          <w:sz w:val="21"/>
          <w:lang w:val="en-GB"/>
        </w:rPr>
      </w:pPr>
    </w:p>
    <w:p w14:paraId="32265453" w14:textId="77777777" w:rsidR="0077281E" w:rsidRPr="00BC2EC0" w:rsidRDefault="00AB127B">
      <w:pPr>
        <w:pStyle w:val="Heading1"/>
        <w:numPr>
          <w:ilvl w:val="0"/>
          <w:numId w:val="2"/>
        </w:numPr>
        <w:tabs>
          <w:tab w:val="left" w:pos="501"/>
        </w:tabs>
        <w:jc w:val="both"/>
        <w:rPr>
          <w:lang w:val="en-GB"/>
        </w:rPr>
      </w:pPr>
      <w:r w:rsidRPr="00BC2EC0">
        <w:rPr>
          <w:lang w:val="en-GB"/>
        </w:rPr>
        <w:t>Knowledge</w:t>
      </w:r>
      <w:r w:rsidRPr="00BC2EC0">
        <w:rPr>
          <w:spacing w:val="-9"/>
          <w:lang w:val="en-GB"/>
        </w:rPr>
        <w:t xml:space="preserve"> </w:t>
      </w:r>
      <w:r w:rsidRPr="00BC2EC0">
        <w:rPr>
          <w:lang w:val="en-GB"/>
        </w:rPr>
        <w:t>and</w:t>
      </w:r>
      <w:r w:rsidRPr="00BC2EC0">
        <w:rPr>
          <w:spacing w:val="-6"/>
          <w:lang w:val="en-GB"/>
        </w:rPr>
        <w:t xml:space="preserve"> </w:t>
      </w:r>
      <w:r w:rsidRPr="00BC2EC0">
        <w:rPr>
          <w:lang w:val="en-GB"/>
        </w:rPr>
        <w:t>Understanding</w:t>
      </w:r>
      <w:r w:rsidRPr="00BC2EC0">
        <w:rPr>
          <w:spacing w:val="-6"/>
          <w:lang w:val="en-GB"/>
        </w:rPr>
        <w:t xml:space="preserve"> </w:t>
      </w:r>
      <w:r w:rsidRPr="00BC2EC0">
        <w:rPr>
          <w:spacing w:val="-2"/>
          <w:lang w:val="en-GB"/>
        </w:rPr>
        <w:t>Skills</w:t>
      </w:r>
    </w:p>
    <w:p w14:paraId="037DC8FA" w14:textId="77777777" w:rsidR="0077281E" w:rsidRPr="00BC2EC0" w:rsidRDefault="00AB127B">
      <w:pPr>
        <w:pStyle w:val="BodyText"/>
        <w:spacing w:before="2"/>
        <w:ind w:left="140" w:right="132"/>
        <w:jc w:val="both"/>
        <w:rPr>
          <w:lang w:val="en-GB"/>
        </w:rPr>
      </w:pPr>
      <w:r w:rsidRPr="00BC2EC0">
        <w:rPr>
          <w:lang w:val="en-GB"/>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BC2EC0">
        <w:rPr>
          <w:spacing w:val="40"/>
          <w:lang w:val="en-GB"/>
        </w:rPr>
        <w:t xml:space="preserve"> </w:t>
      </w:r>
      <w:r w:rsidRPr="00BC2EC0">
        <w:rPr>
          <w:i/>
          <w:lang w:val="en-GB"/>
        </w:rPr>
        <w:t xml:space="preserve">Knowledge </w:t>
      </w:r>
      <w:r w:rsidRPr="00BC2EC0">
        <w:rPr>
          <w:lang w:val="en-GB"/>
        </w:rPr>
        <w:t>relates to the facts, information and skills you have acquired through your learning.</w:t>
      </w:r>
      <w:r w:rsidRPr="00BC2EC0">
        <w:rPr>
          <w:spacing w:val="40"/>
          <w:lang w:val="en-GB"/>
        </w:rPr>
        <w:t xml:space="preserve"> </w:t>
      </w:r>
      <w:r w:rsidRPr="00BC2EC0">
        <w:rPr>
          <w:lang w:val="en-GB"/>
        </w:rPr>
        <w:t xml:space="preserve">You demonstrate your </w:t>
      </w:r>
      <w:r w:rsidRPr="00BC2EC0">
        <w:rPr>
          <w:i/>
          <w:lang w:val="en-GB"/>
        </w:rPr>
        <w:t xml:space="preserve">understanding </w:t>
      </w:r>
      <w:r w:rsidRPr="00BC2EC0">
        <w:rPr>
          <w:lang w:val="en-GB"/>
        </w:rPr>
        <w:t>by interpreting the meaning of the facts and information (knowledge). This means that you need to select and include in your work the concepts, techniques, models, theories, etc. appropriate to the task(s) set.</w:t>
      </w:r>
      <w:r w:rsidRPr="00BC2EC0">
        <w:rPr>
          <w:spacing w:val="40"/>
          <w:lang w:val="en-GB"/>
        </w:rPr>
        <w:t xml:space="preserve"> </w:t>
      </w:r>
      <w:r w:rsidRPr="00BC2EC0">
        <w:rPr>
          <w:lang w:val="en-GB"/>
        </w:rPr>
        <w:t>You should be able to explain the theories, concepts, etc. meaningfully to show your understanding.</w:t>
      </w:r>
      <w:r w:rsidRPr="00BC2EC0">
        <w:rPr>
          <w:spacing w:val="40"/>
          <w:lang w:val="en-GB"/>
        </w:rPr>
        <w:t xml:space="preserve"> </w:t>
      </w:r>
      <w:r w:rsidRPr="00BC2EC0">
        <w:rPr>
          <w:lang w:val="en-GB"/>
        </w:rPr>
        <w:t>Your mark/grade</w:t>
      </w:r>
      <w:r w:rsidRPr="00BC2EC0">
        <w:rPr>
          <w:spacing w:val="-3"/>
          <w:lang w:val="en-GB"/>
        </w:rPr>
        <w:t xml:space="preserve"> </w:t>
      </w:r>
      <w:r w:rsidRPr="00BC2EC0">
        <w:rPr>
          <w:lang w:val="en-GB"/>
        </w:rPr>
        <w:t>will</w:t>
      </w:r>
      <w:r w:rsidRPr="00BC2EC0">
        <w:rPr>
          <w:spacing w:val="-1"/>
          <w:lang w:val="en-GB"/>
        </w:rPr>
        <w:t xml:space="preserve"> </w:t>
      </w:r>
      <w:r w:rsidRPr="00BC2EC0">
        <w:rPr>
          <w:lang w:val="en-GB"/>
        </w:rPr>
        <w:t>also</w:t>
      </w:r>
      <w:r w:rsidRPr="00BC2EC0">
        <w:rPr>
          <w:spacing w:val="-1"/>
          <w:lang w:val="en-GB"/>
        </w:rPr>
        <w:t xml:space="preserve"> </w:t>
      </w:r>
      <w:r w:rsidRPr="00BC2EC0">
        <w:rPr>
          <w:lang w:val="en-GB"/>
        </w:rPr>
        <w:t>depend</w:t>
      </w:r>
      <w:r w:rsidRPr="00BC2EC0">
        <w:rPr>
          <w:spacing w:val="-1"/>
          <w:lang w:val="en-GB"/>
        </w:rPr>
        <w:t xml:space="preserve"> </w:t>
      </w:r>
      <w:r w:rsidRPr="00BC2EC0">
        <w:rPr>
          <w:lang w:val="en-GB"/>
        </w:rPr>
        <w:t>upon</w:t>
      </w:r>
      <w:r w:rsidRPr="00BC2EC0">
        <w:rPr>
          <w:spacing w:val="-3"/>
          <w:lang w:val="en-GB"/>
        </w:rPr>
        <w:t xml:space="preserve"> </w:t>
      </w:r>
      <w:r w:rsidRPr="00BC2EC0">
        <w:rPr>
          <w:lang w:val="en-GB"/>
        </w:rPr>
        <w:t xml:space="preserve">the </w:t>
      </w:r>
      <w:r w:rsidRPr="00BC2EC0">
        <w:rPr>
          <w:i/>
          <w:lang w:val="en-GB"/>
        </w:rPr>
        <w:t>extent</w:t>
      </w:r>
      <w:r w:rsidRPr="00BC2EC0">
        <w:rPr>
          <w:i/>
          <w:spacing w:val="-1"/>
          <w:lang w:val="en-GB"/>
        </w:rPr>
        <w:t xml:space="preserve"> </w:t>
      </w:r>
      <w:r w:rsidRPr="00BC2EC0">
        <w:rPr>
          <w:lang w:val="en-GB"/>
        </w:rPr>
        <w:t>to</w:t>
      </w:r>
      <w:r w:rsidRPr="00BC2EC0">
        <w:rPr>
          <w:spacing w:val="-1"/>
          <w:lang w:val="en-GB"/>
        </w:rPr>
        <w:t xml:space="preserve"> </w:t>
      </w:r>
      <w:r w:rsidRPr="00BC2EC0">
        <w:rPr>
          <w:lang w:val="en-GB"/>
        </w:rPr>
        <w:t>which</w:t>
      </w:r>
      <w:r w:rsidRPr="00BC2EC0">
        <w:rPr>
          <w:spacing w:val="-1"/>
          <w:lang w:val="en-GB"/>
        </w:rPr>
        <w:t xml:space="preserve"> </w:t>
      </w:r>
      <w:r w:rsidRPr="00BC2EC0">
        <w:rPr>
          <w:lang w:val="en-GB"/>
        </w:rPr>
        <w:t>you</w:t>
      </w:r>
      <w:r w:rsidRPr="00BC2EC0">
        <w:rPr>
          <w:spacing w:val="-1"/>
          <w:lang w:val="en-GB"/>
        </w:rPr>
        <w:t xml:space="preserve"> </w:t>
      </w:r>
      <w:r w:rsidRPr="00BC2EC0">
        <w:rPr>
          <w:lang w:val="en-GB"/>
        </w:rPr>
        <w:t>demonstrate</w:t>
      </w:r>
      <w:r w:rsidRPr="00BC2EC0">
        <w:rPr>
          <w:spacing w:val="-1"/>
          <w:lang w:val="en-GB"/>
        </w:rPr>
        <w:t xml:space="preserve"> </w:t>
      </w:r>
      <w:r w:rsidRPr="00BC2EC0">
        <w:rPr>
          <w:lang w:val="en-GB"/>
        </w:rPr>
        <w:t>your knowledge</w:t>
      </w:r>
      <w:r w:rsidRPr="00BC2EC0">
        <w:rPr>
          <w:spacing w:val="-1"/>
          <w:lang w:val="en-GB"/>
        </w:rPr>
        <w:t xml:space="preserve"> </w:t>
      </w:r>
      <w:r w:rsidRPr="00BC2EC0">
        <w:rPr>
          <w:lang w:val="en-GB"/>
        </w:rPr>
        <w:t>and</w:t>
      </w:r>
      <w:r w:rsidRPr="00BC2EC0">
        <w:rPr>
          <w:spacing w:val="-3"/>
          <w:lang w:val="en-GB"/>
        </w:rPr>
        <w:t xml:space="preserve"> </w:t>
      </w:r>
      <w:r w:rsidRPr="00BC2EC0">
        <w:rPr>
          <w:lang w:val="en-GB"/>
        </w:rPr>
        <w:t>understanding.</w:t>
      </w:r>
    </w:p>
    <w:p w14:paraId="0B93C39D" w14:textId="77777777" w:rsidR="0077281E" w:rsidRPr="00BC2EC0" w:rsidRDefault="0077281E">
      <w:pPr>
        <w:pStyle w:val="BodyText"/>
        <w:spacing w:before="10"/>
        <w:rPr>
          <w:sz w:val="21"/>
          <w:lang w:val="en-GB"/>
        </w:rPr>
      </w:pPr>
    </w:p>
    <w:p w14:paraId="3EC418A1" w14:textId="77777777" w:rsidR="0077281E" w:rsidRPr="00BC2EC0" w:rsidRDefault="00AB127B">
      <w:pPr>
        <w:ind w:left="140" w:right="132"/>
        <w:jc w:val="both"/>
        <w:rPr>
          <w:i/>
          <w:lang w:val="en-GB"/>
        </w:rPr>
      </w:pPr>
      <w:r w:rsidRPr="00BC2EC0">
        <w:rPr>
          <w:b/>
          <w:i/>
          <w:color w:val="00AF50"/>
          <w:lang w:val="en-GB"/>
        </w:rPr>
        <w:t xml:space="preserve">Guidance specific to this assessment: </w:t>
      </w:r>
      <w:r w:rsidRPr="00BC2EC0">
        <w:rPr>
          <w:i/>
          <w:color w:val="00AF50"/>
          <w:lang w:val="en-GB"/>
        </w:rPr>
        <w:t>You should demonstrate knowledge and understanding of the concepts, theories/models associated with organisational culture.</w:t>
      </w:r>
    </w:p>
    <w:p w14:paraId="03F1B3FB" w14:textId="77777777" w:rsidR="0077281E" w:rsidRPr="00BC2EC0" w:rsidRDefault="0077281E">
      <w:pPr>
        <w:pStyle w:val="BodyText"/>
        <w:spacing w:before="1"/>
        <w:rPr>
          <w:i/>
          <w:lang w:val="en-GB"/>
        </w:rPr>
      </w:pPr>
    </w:p>
    <w:p w14:paraId="6A924F57" w14:textId="77777777" w:rsidR="0077281E" w:rsidRPr="00BC2EC0" w:rsidRDefault="00AB127B">
      <w:pPr>
        <w:pStyle w:val="Heading1"/>
        <w:numPr>
          <w:ilvl w:val="0"/>
          <w:numId w:val="2"/>
        </w:numPr>
        <w:tabs>
          <w:tab w:val="left" w:pos="501"/>
        </w:tabs>
        <w:spacing w:line="252" w:lineRule="exact"/>
        <w:jc w:val="both"/>
        <w:rPr>
          <w:lang w:val="en-GB"/>
        </w:rPr>
      </w:pPr>
      <w:r w:rsidRPr="00BC2EC0">
        <w:rPr>
          <w:lang w:val="en-GB"/>
        </w:rPr>
        <w:t>Cognitive</w:t>
      </w:r>
      <w:r w:rsidRPr="00BC2EC0">
        <w:rPr>
          <w:spacing w:val="-8"/>
          <w:lang w:val="en-GB"/>
        </w:rPr>
        <w:t xml:space="preserve"> </w:t>
      </w:r>
      <w:r w:rsidRPr="00BC2EC0">
        <w:rPr>
          <w:lang w:val="en-GB"/>
        </w:rPr>
        <w:t>and</w:t>
      </w:r>
      <w:r w:rsidRPr="00BC2EC0">
        <w:rPr>
          <w:spacing w:val="-7"/>
          <w:lang w:val="en-GB"/>
        </w:rPr>
        <w:t xml:space="preserve"> </w:t>
      </w:r>
      <w:r w:rsidRPr="00BC2EC0">
        <w:rPr>
          <w:lang w:val="en-GB"/>
        </w:rPr>
        <w:t>Intellectual</w:t>
      </w:r>
      <w:r w:rsidRPr="00BC2EC0">
        <w:rPr>
          <w:spacing w:val="-3"/>
          <w:lang w:val="en-GB"/>
        </w:rPr>
        <w:t xml:space="preserve"> </w:t>
      </w:r>
      <w:r w:rsidRPr="00BC2EC0">
        <w:rPr>
          <w:spacing w:val="-2"/>
          <w:lang w:val="en-GB"/>
        </w:rPr>
        <w:t>Skills</w:t>
      </w:r>
    </w:p>
    <w:p w14:paraId="09FAAE6D" w14:textId="77777777" w:rsidR="0077281E" w:rsidRPr="00BC2EC0" w:rsidRDefault="00AB127B">
      <w:pPr>
        <w:pStyle w:val="BodyText"/>
        <w:ind w:left="140" w:right="132"/>
        <w:jc w:val="both"/>
        <w:rPr>
          <w:lang w:val="en-GB"/>
        </w:rPr>
      </w:pPr>
      <w:r w:rsidRPr="00BC2EC0">
        <w:rPr>
          <w:lang w:val="en-GB"/>
        </w:rPr>
        <w:t>You should be able to critically analyse information, and propose solutions to problems arising from that analysis,</w:t>
      </w:r>
      <w:r w:rsidRPr="00BC2EC0">
        <w:rPr>
          <w:spacing w:val="-3"/>
          <w:lang w:val="en-GB"/>
        </w:rPr>
        <w:t xml:space="preserve"> </w:t>
      </w:r>
      <w:r w:rsidRPr="00BC2EC0">
        <w:rPr>
          <w:lang w:val="en-GB"/>
        </w:rPr>
        <w:t>including</w:t>
      </w:r>
      <w:r w:rsidRPr="00BC2EC0">
        <w:rPr>
          <w:spacing w:val="-4"/>
          <w:lang w:val="en-GB"/>
        </w:rPr>
        <w:t xml:space="preserve"> </w:t>
      </w:r>
      <w:r w:rsidRPr="00BC2EC0">
        <w:rPr>
          <w:lang w:val="en-GB"/>
        </w:rPr>
        <w:t>the</w:t>
      </w:r>
      <w:r w:rsidRPr="00BC2EC0">
        <w:rPr>
          <w:spacing w:val="-4"/>
          <w:lang w:val="en-GB"/>
        </w:rPr>
        <w:t xml:space="preserve"> </w:t>
      </w:r>
      <w:r w:rsidRPr="00BC2EC0">
        <w:rPr>
          <w:lang w:val="en-GB"/>
        </w:rPr>
        <w:t>critical</w:t>
      </w:r>
      <w:r w:rsidRPr="00BC2EC0">
        <w:rPr>
          <w:spacing w:val="-4"/>
          <w:lang w:val="en-GB"/>
        </w:rPr>
        <w:t xml:space="preserve"> </w:t>
      </w:r>
      <w:r w:rsidRPr="00BC2EC0">
        <w:rPr>
          <w:lang w:val="en-GB"/>
        </w:rPr>
        <w:t>evaluation</w:t>
      </w:r>
      <w:r w:rsidRPr="00BC2EC0">
        <w:rPr>
          <w:spacing w:val="-4"/>
          <w:lang w:val="en-GB"/>
        </w:rPr>
        <w:t xml:space="preserve"> </w:t>
      </w:r>
      <w:r w:rsidRPr="00BC2EC0">
        <w:rPr>
          <w:lang w:val="en-GB"/>
        </w:rPr>
        <w:t>of</w:t>
      </w:r>
      <w:r w:rsidRPr="00BC2EC0">
        <w:rPr>
          <w:spacing w:val="-5"/>
          <w:lang w:val="en-GB"/>
        </w:rPr>
        <w:t xml:space="preserve"> </w:t>
      </w:r>
      <w:r w:rsidRPr="00BC2EC0">
        <w:rPr>
          <w:lang w:val="en-GB"/>
        </w:rPr>
        <w:t>the</w:t>
      </w:r>
      <w:r w:rsidRPr="00BC2EC0">
        <w:rPr>
          <w:spacing w:val="-7"/>
          <w:lang w:val="en-GB"/>
        </w:rPr>
        <w:t xml:space="preserve"> </w:t>
      </w:r>
      <w:r w:rsidRPr="00BC2EC0">
        <w:rPr>
          <w:lang w:val="en-GB"/>
        </w:rPr>
        <w:t>appropriateness</w:t>
      </w:r>
      <w:r w:rsidRPr="00BC2EC0">
        <w:rPr>
          <w:spacing w:val="-4"/>
          <w:lang w:val="en-GB"/>
        </w:rPr>
        <w:t xml:space="preserve"> </w:t>
      </w:r>
      <w:r w:rsidRPr="00BC2EC0">
        <w:rPr>
          <w:lang w:val="en-GB"/>
        </w:rPr>
        <w:t>of</w:t>
      </w:r>
      <w:r w:rsidRPr="00BC2EC0">
        <w:rPr>
          <w:spacing w:val="-5"/>
          <w:lang w:val="en-GB"/>
        </w:rPr>
        <w:t xml:space="preserve"> </w:t>
      </w:r>
      <w:r w:rsidRPr="00BC2EC0">
        <w:rPr>
          <w:lang w:val="en-GB"/>
        </w:rPr>
        <w:t>different</w:t>
      </w:r>
      <w:r w:rsidRPr="00BC2EC0">
        <w:rPr>
          <w:spacing w:val="-5"/>
          <w:lang w:val="en-GB"/>
        </w:rPr>
        <w:t xml:space="preserve"> </w:t>
      </w:r>
      <w:r w:rsidRPr="00BC2EC0">
        <w:rPr>
          <w:lang w:val="en-GB"/>
        </w:rPr>
        <w:t>approaches</w:t>
      </w:r>
      <w:r w:rsidRPr="00BC2EC0">
        <w:rPr>
          <w:spacing w:val="-6"/>
          <w:lang w:val="en-GB"/>
        </w:rPr>
        <w:t xml:space="preserve"> </w:t>
      </w:r>
      <w:r w:rsidRPr="00BC2EC0">
        <w:rPr>
          <w:lang w:val="en-GB"/>
        </w:rPr>
        <w:t>to</w:t>
      </w:r>
      <w:r w:rsidRPr="00BC2EC0">
        <w:rPr>
          <w:spacing w:val="-5"/>
          <w:lang w:val="en-GB"/>
        </w:rPr>
        <w:t xml:space="preserve"> </w:t>
      </w:r>
      <w:r w:rsidRPr="00BC2EC0">
        <w:rPr>
          <w:lang w:val="en-GB"/>
        </w:rPr>
        <w:t>solving</w:t>
      </w:r>
      <w:r w:rsidRPr="00BC2EC0">
        <w:rPr>
          <w:spacing w:val="-4"/>
          <w:lang w:val="en-GB"/>
        </w:rPr>
        <w:t xml:space="preserve"> </w:t>
      </w:r>
      <w:r w:rsidRPr="00BC2EC0">
        <w:rPr>
          <w:lang w:val="en-GB"/>
        </w:rPr>
        <w:t>problems. Your work must contain evidence of logical, analytical thinking, evaluation and synthesis. For example, to examine</w:t>
      </w:r>
      <w:r w:rsidRPr="00BC2EC0">
        <w:rPr>
          <w:spacing w:val="-16"/>
          <w:lang w:val="en-GB"/>
        </w:rPr>
        <w:t xml:space="preserve"> </w:t>
      </w:r>
      <w:r w:rsidRPr="00BC2EC0">
        <w:rPr>
          <w:lang w:val="en-GB"/>
        </w:rPr>
        <w:t>and</w:t>
      </w:r>
      <w:r w:rsidRPr="00BC2EC0">
        <w:rPr>
          <w:spacing w:val="-15"/>
          <w:lang w:val="en-GB"/>
        </w:rPr>
        <w:t xml:space="preserve"> </w:t>
      </w:r>
      <w:r w:rsidRPr="00BC2EC0">
        <w:rPr>
          <w:lang w:val="en-GB"/>
        </w:rPr>
        <w:t>break</w:t>
      </w:r>
      <w:r w:rsidRPr="00BC2EC0">
        <w:rPr>
          <w:spacing w:val="-15"/>
          <w:lang w:val="en-GB"/>
        </w:rPr>
        <w:t xml:space="preserve"> </w:t>
      </w:r>
      <w:r w:rsidRPr="00BC2EC0">
        <w:rPr>
          <w:lang w:val="en-GB"/>
        </w:rPr>
        <w:t>information</w:t>
      </w:r>
      <w:r w:rsidRPr="00BC2EC0">
        <w:rPr>
          <w:spacing w:val="-16"/>
          <w:lang w:val="en-GB"/>
        </w:rPr>
        <w:t xml:space="preserve"> </w:t>
      </w:r>
      <w:r w:rsidRPr="00BC2EC0">
        <w:rPr>
          <w:lang w:val="en-GB"/>
        </w:rPr>
        <w:t>down</w:t>
      </w:r>
      <w:r w:rsidRPr="00BC2EC0">
        <w:rPr>
          <w:spacing w:val="-15"/>
          <w:lang w:val="en-GB"/>
        </w:rPr>
        <w:t xml:space="preserve"> </w:t>
      </w:r>
      <w:r w:rsidRPr="00BC2EC0">
        <w:rPr>
          <w:lang w:val="en-GB"/>
        </w:rPr>
        <w:t>into</w:t>
      </w:r>
      <w:r w:rsidRPr="00BC2EC0">
        <w:rPr>
          <w:spacing w:val="-15"/>
          <w:lang w:val="en-GB"/>
        </w:rPr>
        <w:t xml:space="preserve"> </w:t>
      </w:r>
      <w:r w:rsidRPr="00BC2EC0">
        <w:rPr>
          <w:lang w:val="en-GB"/>
        </w:rPr>
        <w:t>parts,</w:t>
      </w:r>
      <w:r w:rsidRPr="00BC2EC0">
        <w:rPr>
          <w:spacing w:val="-15"/>
          <w:lang w:val="en-GB"/>
        </w:rPr>
        <w:t xml:space="preserve"> </w:t>
      </w:r>
      <w:r w:rsidRPr="00BC2EC0">
        <w:rPr>
          <w:lang w:val="en-GB"/>
        </w:rPr>
        <w:t>make</w:t>
      </w:r>
      <w:r w:rsidRPr="00BC2EC0">
        <w:rPr>
          <w:spacing w:val="-16"/>
          <w:lang w:val="en-GB"/>
        </w:rPr>
        <w:t xml:space="preserve"> </w:t>
      </w:r>
      <w:r w:rsidRPr="00BC2EC0">
        <w:rPr>
          <w:lang w:val="en-GB"/>
        </w:rPr>
        <w:t>inferences,</w:t>
      </w:r>
      <w:r w:rsidRPr="00BC2EC0">
        <w:rPr>
          <w:spacing w:val="-15"/>
          <w:lang w:val="en-GB"/>
        </w:rPr>
        <w:t xml:space="preserve"> </w:t>
      </w:r>
      <w:r w:rsidRPr="00BC2EC0">
        <w:rPr>
          <w:lang w:val="en-GB"/>
        </w:rPr>
        <w:t>compile,</w:t>
      </w:r>
      <w:r w:rsidRPr="00BC2EC0">
        <w:rPr>
          <w:spacing w:val="-15"/>
          <w:lang w:val="en-GB"/>
        </w:rPr>
        <w:t xml:space="preserve"> </w:t>
      </w:r>
      <w:r w:rsidRPr="00BC2EC0">
        <w:rPr>
          <w:lang w:val="en-GB"/>
        </w:rPr>
        <w:t>compare</w:t>
      </w:r>
      <w:r w:rsidRPr="00BC2EC0">
        <w:rPr>
          <w:spacing w:val="-16"/>
          <w:lang w:val="en-GB"/>
        </w:rPr>
        <w:t xml:space="preserve"> </w:t>
      </w:r>
      <w:r w:rsidRPr="00BC2EC0">
        <w:rPr>
          <w:lang w:val="en-GB"/>
        </w:rPr>
        <w:t>and</w:t>
      </w:r>
      <w:r w:rsidRPr="00BC2EC0">
        <w:rPr>
          <w:spacing w:val="-15"/>
          <w:lang w:val="en-GB"/>
        </w:rPr>
        <w:t xml:space="preserve"> </w:t>
      </w:r>
      <w:r w:rsidRPr="00BC2EC0">
        <w:rPr>
          <w:lang w:val="en-GB"/>
        </w:rPr>
        <w:t>contrast</w:t>
      </w:r>
      <w:r w:rsidRPr="00BC2EC0">
        <w:rPr>
          <w:spacing w:val="-15"/>
          <w:lang w:val="en-GB"/>
        </w:rPr>
        <w:t xml:space="preserve"> </w:t>
      </w:r>
      <w:r w:rsidRPr="00BC2EC0">
        <w:rPr>
          <w:lang w:val="en-GB"/>
        </w:rPr>
        <w:t>information. This</w:t>
      </w:r>
      <w:r w:rsidRPr="00BC2EC0">
        <w:rPr>
          <w:spacing w:val="-6"/>
          <w:lang w:val="en-GB"/>
        </w:rPr>
        <w:t xml:space="preserve"> </w:t>
      </w:r>
      <w:r w:rsidRPr="00BC2EC0">
        <w:rPr>
          <w:lang w:val="en-GB"/>
        </w:rPr>
        <w:t>means</w:t>
      </w:r>
      <w:r w:rsidRPr="00BC2EC0">
        <w:rPr>
          <w:spacing w:val="-6"/>
          <w:lang w:val="en-GB"/>
        </w:rPr>
        <w:t xml:space="preserve"> </w:t>
      </w:r>
      <w:r w:rsidRPr="00BC2EC0">
        <w:rPr>
          <w:lang w:val="en-GB"/>
        </w:rPr>
        <w:t>not</w:t>
      </w:r>
      <w:r w:rsidRPr="00BC2EC0">
        <w:rPr>
          <w:spacing w:val="-7"/>
          <w:lang w:val="en-GB"/>
        </w:rPr>
        <w:t xml:space="preserve"> </w:t>
      </w:r>
      <w:r w:rsidRPr="00BC2EC0">
        <w:rPr>
          <w:lang w:val="en-GB"/>
        </w:rPr>
        <w:t>just</w:t>
      </w:r>
      <w:r w:rsidRPr="00BC2EC0">
        <w:rPr>
          <w:spacing w:val="-5"/>
          <w:lang w:val="en-GB"/>
        </w:rPr>
        <w:t xml:space="preserve"> </w:t>
      </w:r>
      <w:r w:rsidRPr="00BC2EC0">
        <w:rPr>
          <w:lang w:val="en-GB"/>
        </w:rPr>
        <w:t>describing</w:t>
      </w:r>
      <w:r w:rsidRPr="00BC2EC0">
        <w:rPr>
          <w:spacing w:val="-5"/>
          <w:lang w:val="en-GB"/>
        </w:rPr>
        <w:t xml:space="preserve"> </w:t>
      </w:r>
      <w:r w:rsidRPr="00BC2EC0">
        <w:rPr>
          <w:lang w:val="en-GB"/>
        </w:rPr>
        <w:t>what!</w:t>
      </w:r>
      <w:r w:rsidRPr="00BC2EC0">
        <w:rPr>
          <w:spacing w:val="-5"/>
          <w:lang w:val="en-GB"/>
        </w:rPr>
        <w:t xml:space="preserve"> </w:t>
      </w:r>
      <w:r w:rsidRPr="00BC2EC0">
        <w:rPr>
          <w:lang w:val="en-GB"/>
        </w:rPr>
        <w:t>But</w:t>
      </w:r>
      <w:r w:rsidRPr="00BC2EC0">
        <w:rPr>
          <w:spacing w:val="-5"/>
          <w:lang w:val="en-GB"/>
        </w:rPr>
        <w:t xml:space="preserve"> </w:t>
      </w:r>
      <w:r w:rsidRPr="00BC2EC0">
        <w:rPr>
          <w:lang w:val="en-GB"/>
        </w:rPr>
        <w:t>also</w:t>
      </w:r>
      <w:r w:rsidRPr="00BC2EC0">
        <w:rPr>
          <w:spacing w:val="-9"/>
          <w:lang w:val="en-GB"/>
        </w:rPr>
        <w:t xml:space="preserve"> </w:t>
      </w:r>
      <w:r w:rsidRPr="00BC2EC0">
        <w:rPr>
          <w:lang w:val="en-GB"/>
        </w:rPr>
        <w:t>justifying:</w:t>
      </w:r>
      <w:r w:rsidRPr="00BC2EC0">
        <w:rPr>
          <w:spacing w:val="-5"/>
          <w:lang w:val="en-GB"/>
        </w:rPr>
        <w:t xml:space="preserve"> </w:t>
      </w:r>
      <w:r w:rsidRPr="00BC2EC0">
        <w:rPr>
          <w:lang w:val="en-GB"/>
        </w:rPr>
        <w:t>Why?</w:t>
      </w:r>
      <w:r w:rsidRPr="00BC2EC0">
        <w:rPr>
          <w:spacing w:val="-6"/>
          <w:lang w:val="en-GB"/>
        </w:rPr>
        <w:t xml:space="preserve"> </w:t>
      </w:r>
      <w:r w:rsidRPr="00BC2EC0">
        <w:rPr>
          <w:lang w:val="en-GB"/>
        </w:rPr>
        <w:t>How?</w:t>
      </w:r>
      <w:r w:rsidRPr="00BC2EC0">
        <w:rPr>
          <w:spacing w:val="-6"/>
          <w:lang w:val="en-GB"/>
        </w:rPr>
        <w:t xml:space="preserve"> </w:t>
      </w:r>
      <w:r w:rsidRPr="00BC2EC0">
        <w:rPr>
          <w:lang w:val="en-GB"/>
        </w:rPr>
        <w:t>When?</w:t>
      </w:r>
      <w:r w:rsidRPr="00BC2EC0">
        <w:rPr>
          <w:spacing w:val="-6"/>
          <w:lang w:val="en-GB"/>
        </w:rPr>
        <w:t xml:space="preserve"> </w:t>
      </w:r>
      <w:r w:rsidRPr="00BC2EC0">
        <w:rPr>
          <w:lang w:val="en-GB"/>
        </w:rPr>
        <w:t>Who?</w:t>
      </w:r>
      <w:r w:rsidRPr="00BC2EC0">
        <w:rPr>
          <w:spacing w:val="-7"/>
          <w:lang w:val="en-GB"/>
        </w:rPr>
        <w:t xml:space="preserve"> </w:t>
      </w:r>
      <w:r w:rsidRPr="00BC2EC0">
        <w:rPr>
          <w:lang w:val="en-GB"/>
        </w:rPr>
        <w:t>Where?</w:t>
      </w:r>
      <w:r w:rsidRPr="00BC2EC0">
        <w:rPr>
          <w:spacing w:val="-5"/>
          <w:lang w:val="en-GB"/>
        </w:rPr>
        <w:t xml:space="preserve"> </w:t>
      </w:r>
      <w:r w:rsidRPr="00BC2EC0">
        <w:rPr>
          <w:lang w:val="en-GB"/>
        </w:rPr>
        <w:t>At</w:t>
      </w:r>
      <w:r w:rsidRPr="00BC2EC0">
        <w:rPr>
          <w:spacing w:val="-5"/>
          <w:lang w:val="en-GB"/>
        </w:rPr>
        <w:t xml:space="preserve"> </w:t>
      </w:r>
      <w:r w:rsidRPr="00BC2EC0">
        <w:rPr>
          <w:lang w:val="en-GB"/>
        </w:rPr>
        <w:t>what</w:t>
      </w:r>
      <w:r w:rsidRPr="00BC2EC0">
        <w:rPr>
          <w:spacing w:val="-10"/>
          <w:lang w:val="en-GB"/>
        </w:rPr>
        <w:t xml:space="preserve"> </w:t>
      </w:r>
      <w:r w:rsidRPr="00BC2EC0">
        <w:rPr>
          <w:lang w:val="en-GB"/>
        </w:rPr>
        <w:t>cost?</w:t>
      </w:r>
      <w:r w:rsidRPr="00BC2EC0">
        <w:rPr>
          <w:spacing w:val="-5"/>
          <w:lang w:val="en-GB"/>
        </w:rPr>
        <w:t xml:space="preserve"> </w:t>
      </w:r>
      <w:r w:rsidRPr="00BC2EC0">
        <w:rPr>
          <w:lang w:val="en-GB"/>
        </w:rPr>
        <w:t>At all</w:t>
      </w:r>
      <w:r w:rsidRPr="00BC2EC0">
        <w:rPr>
          <w:spacing w:val="-16"/>
          <w:lang w:val="en-GB"/>
        </w:rPr>
        <w:t xml:space="preserve"> </w:t>
      </w:r>
      <w:r w:rsidRPr="00BC2EC0">
        <w:rPr>
          <w:lang w:val="en-GB"/>
        </w:rPr>
        <w:t>times,</w:t>
      </w:r>
      <w:r w:rsidRPr="00BC2EC0">
        <w:rPr>
          <w:spacing w:val="-15"/>
          <w:lang w:val="en-GB"/>
        </w:rPr>
        <w:t xml:space="preserve"> </w:t>
      </w:r>
      <w:r w:rsidRPr="00BC2EC0">
        <w:rPr>
          <w:lang w:val="en-GB"/>
        </w:rPr>
        <w:t>you</w:t>
      </w:r>
      <w:r w:rsidRPr="00BC2EC0">
        <w:rPr>
          <w:spacing w:val="-15"/>
          <w:lang w:val="en-GB"/>
        </w:rPr>
        <w:t xml:space="preserve"> </w:t>
      </w:r>
      <w:r w:rsidRPr="00BC2EC0">
        <w:rPr>
          <w:lang w:val="en-GB"/>
        </w:rPr>
        <w:t>must</w:t>
      </w:r>
      <w:r w:rsidRPr="00BC2EC0">
        <w:rPr>
          <w:spacing w:val="-16"/>
          <w:lang w:val="en-GB"/>
        </w:rPr>
        <w:t xml:space="preserve"> </w:t>
      </w:r>
      <w:r w:rsidRPr="00BC2EC0">
        <w:rPr>
          <w:lang w:val="en-GB"/>
        </w:rPr>
        <w:t>provide</w:t>
      </w:r>
      <w:r w:rsidRPr="00BC2EC0">
        <w:rPr>
          <w:spacing w:val="-15"/>
          <w:lang w:val="en-GB"/>
        </w:rPr>
        <w:t xml:space="preserve"> </w:t>
      </w:r>
      <w:r w:rsidRPr="00BC2EC0">
        <w:rPr>
          <w:lang w:val="en-GB"/>
        </w:rPr>
        <w:t>justification/evidence</w:t>
      </w:r>
      <w:r w:rsidRPr="00BC2EC0">
        <w:rPr>
          <w:spacing w:val="-15"/>
          <w:lang w:val="en-GB"/>
        </w:rPr>
        <w:t xml:space="preserve"> </w:t>
      </w:r>
      <w:r w:rsidRPr="00BC2EC0">
        <w:rPr>
          <w:lang w:val="en-GB"/>
        </w:rPr>
        <w:t>for</w:t>
      </w:r>
      <w:r w:rsidRPr="00BC2EC0">
        <w:rPr>
          <w:spacing w:val="-15"/>
          <w:lang w:val="en-GB"/>
        </w:rPr>
        <w:t xml:space="preserve"> </w:t>
      </w:r>
      <w:r w:rsidRPr="00BC2EC0">
        <w:rPr>
          <w:lang w:val="en-GB"/>
        </w:rPr>
        <w:t>your</w:t>
      </w:r>
      <w:r w:rsidRPr="00BC2EC0">
        <w:rPr>
          <w:spacing w:val="-16"/>
          <w:lang w:val="en-GB"/>
        </w:rPr>
        <w:t xml:space="preserve"> </w:t>
      </w:r>
      <w:r w:rsidRPr="00BC2EC0">
        <w:rPr>
          <w:lang w:val="en-GB"/>
        </w:rPr>
        <w:t>arguments</w:t>
      </w:r>
      <w:r w:rsidRPr="00BC2EC0">
        <w:rPr>
          <w:spacing w:val="-15"/>
          <w:lang w:val="en-GB"/>
        </w:rPr>
        <w:t xml:space="preserve"> </w:t>
      </w:r>
      <w:r w:rsidRPr="00BC2EC0">
        <w:rPr>
          <w:lang w:val="en-GB"/>
        </w:rPr>
        <w:t>and</w:t>
      </w:r>
      <w:r w:rsidRPr="00BC2EC0">
        <w:rPr>
          <w:spacing w:val="-15"/>
          <w:lang w:val="en-GB"/>
        </w:rPr>
        <w:t xml:space="preserve"> </w:t>
      </w:r>
      <w:r w:rsidRPr="00BC2EC0">
        <w:rPr>
          <w:lang w:val="en-GB"/>
        </w:rPr>
        <w:t>judgements.</w:t>
      </w:r>
      <w:r w:rsidRPr="00BC2EC0">
        <w:rPr>
          <w:spacing w:val="-14"/>
          <w:lang w:val="en-GB"/>
        </w:rPr>
        <w:t xml:space="preserve"> </w:t>
      </w:r>
      <w:r w:rsidRPr="00BC2EC0">
        <w:rPr>
          <w:lang w:val="en-GB"/>
        </w:rPr>
        <w:t>Evidence</w:t>
      </w:r>
      <w:r w:rsidRPr="00BC2EC0">
        <w:rPr>
          <w:spacing w:val="-16"/>
          <w:lang w:val="en-GB"/>
        </w:rPr>
        <w:t xml:space="preserve"> </w:t>
      </w:r>
      <w:r w:rsidRPr="00BC2EC0">
        <w:rPr>
          <w:lang w:val="en-GB"/>
        </w:rPr>
        <w:t>that</w:t>
      </w:r>
      <w:r w:rsidRPr="00BC2EC0">
        <w:rPr>
          <w:spacing w:val="-14"/>
          <w:lang w:val="en-GB"/>
        </w:rPr>
        <w:t xml:space="preserve"> </w:t>
      </w:r>
      <w:r w:rsidRPr="00BC2EC0">
        <w:rPr>
          <w:lang w:val="en-GB"/>
        </w:rPr>
        <w:t>you</w:t>
      </w:r>
      <w:r w:rsidRPr="00BC2EC0">
        <w:rPr>
          <w:spacing w:val="-15"/>
          <w:lang w:val="en-GB"/>
        </w:rPr>
        <w:t xml:space="preserve"> </w:t>
      </w:r>
      <w:r w:rsidRPr="00BC2EC0">
        <w:rPr>
          <w:lang w:val="en-GB"/>
        </w:rPr>
        <w:t>have reflected</w:t>
      </w:r>
      <w:r w:rsidRPr="00BC2EC0">
        <w:rPr>
          <w:spacing w:val="-8"/>
          <w:lang w:val="en-GB"/>
        </w:rPr>
        <w:t xml:space="preserve"> </w:t>
      </w:r>
      <w:r w:rsidRPr="00BC2EC0">
        <w:rPr>
          <w:lang w:val="en-GB"/>
        </w:rPr>
        <w:t>upon</w:t>
      </w:r>
      <w:r w:rsidRPr="00BC2EC0">
        <w:rPr>
          <w:spacing w:val="-11"/>
          <w:lang w:val="en-GB"/>
        </w:rPr>
        <w:t xml:space="preserve"> </w:t>
      </w:r>
      <w:r w:rsidRPr="00BC2EC0">
        <w:rPr>
          <w:lang w:val="en-GB"/>
        </w:rPr>
        <w:t>the</w:t>
      </w:r>
      <w:r w:rsidRPr="00BC2EC0">
        <w:rPr>
          <w:spacing w:val="-8"/>
          <w:lang w:val="en-GB"/>
        </w:rPr>
        <w:t xml:space="preserve"> </w:t>
      </w:r>
      <w:r w:rsidRPr="00BC2EC0">
        <w:rPr>
          <w:lang w:val="en-GB"/>
        </w:rPr>
        <w:t>ideas</w:t>
      </w:r>
      <w:r w:rsidRPr="00BC2EC0">
        <w:rPr>
          <w:spacing w:val="-8"/>
          <w:lang w:val="en-GB"/>
        </w:rPr>
        <w:t xml:space="preserve"> </w:t>
      </w:r>
      <w:r w:rsidRPr="00BC2EC0">
        <w:rPr>
          <w:lang w:val="en-GB"/>
        </w:rPr>
        <w:t>of</w:t>
      </w:r>
      <w:r w:rsidRPr="00BC2EC0">
        <w:rPr>
          <w:spacing w:val="-4"/>
          <w:lang w:val="en-GB"/>
        </w:rPr>
        <w:t xml:space="preserve"> </w:t>
      </w:r>
      <w:r w:rsidRPr="00BC2EC0">
        <w:rPr>
          <w:lang w:val="en-GB"/>
        </w:rPr>
        <w:t>others</w:t>
      </w:r>
      <w:r w:rsidRPr="00BC2EC0">
        <w:rPr>
          <w:spacing w:val="-5"/>
          <w:lang w:val="en-GB"/>
        </w:rPr>
        <w:t xml:space="preserve"> </w:t>
      </w:r>
      <w:r w:rsidRPr="00BC2EC0">
        <w:rPr>
          <w:lang w:val="en-GB"/>
        </w:rPr>
        <w:t>within</w:t>
      </w:r>
      <w:r w:rsidRPr="00BC2EC0">
        <w:rPr>
          <w:spacing w:val="-8"/>
          <w:lang w:val="en-GB"/>
        </w:rPr>
        <w:t xml:space="preserve"> </w:t>
      </w:r>
      <w:r w:rsidRPr="00BC2EC0">
        <w:rPr>
          <w:lang w:val="en-GB"/>
        </w:rPr>
        <w:t>the</w:t>
      </w:r>
      <w:r w:rsidRPr="00BC2EC0">
        <w:rPr>
          <w:spacing w:val="-8"/>
          <w:lang w:val="en-GB"/>
        </w:rPr>
        <w:t xml:space="preserve"> </w:t>
      </w:r>
      <w:r w:rsidRPr="00BC2EC0">
        <w:rPr>
          <w:lang w:val="en-GB"/>
        </w:rPr>
        <w:t>subject</w:t>
      </w:r>
      <w:r w:rsidRPr="00BC2EC0">
        <w:rPr>
          <w:spacing w:val="-6"/>
          <w:lang w:val="en-GB"/>
        </w:rPr>
        <w:t xml:space="preserve"> </w:t>
      </w:r>
      <w:r w:rsidRPr="00BC2EC0">
        <w:rPr>
          <w:lang w:val="en-GB"/>
        </w:rPr>
        <w:t>area</w:t>
      </w:r>
      <w:r w:rsidRPr="00BC2EC0">
        <w:rPr>
          <w:spacing w:val="-8"/>
          <w:lang w:val="en-GB"/>
        </w:rPr>
        <w:t xml:space="preserve"> </w:t>
      </w:r>
      <w:r w:rsidRPr="00BC2EC0">
        <w:rPr>
          <w:lang w:val="en-GB"/>
        </w:rPr>
        <w:t>is</w:t>
      </w:r>
      <w:r w:rsidRPr="00BC2EC0">
        <w:rPr>
          <w:spacing w:val="-7"/>
          <w:lang w:val="en-GB"/>
        </w:rPr>
        <w:t xml:space="preserve"> </w:t>
      </w:r>
      <w:r w:rsidRPr="00BC2EC0">
        <w:rPr>
          <w:lang w:val="en-GB"/>
        </w:rPr>
        <w:t>crucial</w:t>
      </w:r>
      <w:r w:rsidRPr="00BC2EC0">
        <w:rPr>
          <w:spacing w:val="-9"/>
          <w:lang w:val="en-GB"/>
        </w:rPr>
        <w:t xml:space="preserve"> </w:t>
      </w:r>
      <w:r w:rsidRPr="00BC2EC0">
        <w:rPr>
          <w:lang w:val="en-GB"/>
        </w:rPr>
        <w:t>to</w:t>
      </w:r>
      <w:r w:rsidRPr="00BC2EC0">
        <w:rPr>
          <w:spacing w:val="-8"/>
          <w:lang w:val="en-GB"/>
        </w:rPr>
        <w:t xml:space="preserve"> </w:t>
      </w:r>
      <w:r w:rsidRPr="00BC2EC0">
        <w:rPr>
          <w:lang w:val="en-GB"/>
        </w:rPr>
        <w:t>you</w:t>
      </w:r>
      <w:r w:rsidRPr="00BC2EC0">
        <w:rPr>
          <w:spacing w:val="-8"/>
          <w:lang w:val="en-GB"/>
        </w:rPr>
        <w:t xml:space="preserve"> </w:t>
      </w:r>
      <w:r w:rsidRPr="00BC2EC0">
        <w:rPr>
          <w:lang w:val="en-GB"/>
        </w:rPr>
        <w:t>providing</w:t>
      </w:r>
      <w:r w:rsidRPr="00BC2EC0">
        <w:rPr>
          <w:spacing w:val="-6"/>
          <w:lang w:val="en-GB"/>
        </w:rPr>
        <w:t xml:space="preserve"> </w:t>
      </w:r>
      <w:r w:rsidRPr="00BC2EC0">
        <w:rPr>
          <w:lang w:val="en-GB"/>
        </w:rPr>
        <w:t>a</w:t>
      </w:r>
      <w:r w:rsidRPr="00BC2EC0">
        <w:rPr>
          <w:spacing w:val="-8"/>
          <w:lang w:val="en-GB"/>
        </w:rPr>
        <w:t xml:space="preserve"> </w:t>
      </w:r>
      <w:r w:rsidRPr="00BC2EC0">
        <w:rPr>
          <w:lang w:val="en-GB"/>
        </w:rPr>
        <w:t>reasoned</w:t>
      </w:r>
      <w:r w:rsidRPr="00BC2EC0">
        <w:rPr>
          <w:spacing w:val="-8"/>
          <w:lang w:val="en-GB"/>
        </w:rPr>
        <w:t xml:space="preserve"> </w:t>
      </w:r>
      <w:r w:rsidRPr="00BC2EC0">
        <w:rPr>
          <w:lang w:val="en-GB"/>
        </w:rPr>
        <w:t>and</w:t>
      </w:r>
      <w:r w:rsidRPr="00BC2EC0">
        <w:rPr>
          <w:spacing w:val="-8"/>
          <w:lang w:val="en-GB"/>
        </w:rPr>
        <w:t xml:space="preserve"> </w:t>
      </w:r>
      <w:r w:rsidRPr="00BC2EC0">
        <w:rPr>
          <w:lang w:val="en-GB"/>
        </w:rPr>
        <w:t>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71023BB3" w14:textId="77777777" w:rsidR="0077281E" w:rsidRPr="00BC2EC0" w:rsidRDefault="0077281E">
      <w:pPr>
        <w:pStyle w:val="BodyText"/>
        <w:spacing w:before="1"/>
        <w:rPr>
          <w:lang w:val="en-GB"/>
        </w:rPr>
      </w:pPr>
    </w:p>
    <w:p w14:paraId="7DB93364" w14:textId="77777777" w:rsidR="0077281E" w:rsidRPr="00BC2EC0" w:rsidRDefault="00AB127B">
      <w:pPr>
        <w:spacing w:before="1"/>
        <w:ind w:left="140" w:right="137"/>
        <w:jc w:val="both"/>
        <w:rPr>
          <w:i/>
          <w:lang w:val="en-GB"/>
        </w:rPr>
      </w:pPr>
      <w:r w:rsidRPr="00BC2EC0">
        <w:rPr>
          <w:b/>
          <w:i/>
          <w:color w:val="00AF50"/>
          <w:lang w:val="en-GB"/>
        </w:rPr>
        <w:t xml:space="preserve">Guidance specific to this assessment: </w:t>
      </w:r>
      <w:r w:rsidRPr="00BC2EC0">
        <w:rPr>
          <w:i/>
          <w:color w:val="00AF50"/>
          <w:lang w:val="en-GB"/>
        </w:rPr>
        <w:t>You should provide robust justification for your academic arguments and evidence of analytical thinking and drawing from appropriate models/theories. You will be assessed on how well you have interpreted the assignment brief and on the validity of your academic arguments</w:t>
      </w:r>
    </w:p>
    <w:p w14:paraId="44F57CC9" w14:textId="77777777" w:rsidR="0077281E" w:rsidRPr="00BC2EC0" w:rsidRDefault="00AB127B">
      <w:pPr>
        <w:pStyle w:val="Heading1"/>
        <w:numPr>
          <w:ilvl w:val="0"/>
          <w:numId w:val="2"/>
        </w:numPr>
        <w:tabs>
          <w:tab w:val="left" w:pos="501"/>
        </w:tabs>
        <w:spacing w:before="1" w:line="252" w:lineRule="exact"/>
        <w:jc w:val="both"/>
        <w:rPr>
          <w:lang w:val="en-GB"/>
        </w:rPr>
      </w:pPr>
      <w:r w:rsidRPr="00BC2EC0">
        <w:rPr>
          <w:lang w:val="en-GB"/>
        </w:rPr>
        <w:t>Practical</w:t>
      </w:r>
      <w:r w:rsidRPr="00BC2EC0">
        <w:rPr>
          <w:spacing w:val="-7"/>
          <w:lang w:val="en-GB"/>
        </w:rPr>
        <w:t xml:space="preserve"> </w:t>
      </w:r>
      <w:r w:rsidRPr="00BC2EC0">
        <w:rPr>
          <w:spacing w:val="-2"/>
          <w:lang w:val="en-GB"/>
        </w:rPr>
        <w:t>Skills</w:t>
      </w:r>
    </w:p>
    <w:p w14:paraId="18C115CC" w14:textId="77777777" w:rsidR="0077281E" w:rsidRPr="00BC2EC0" w:rsidRDefault="00AB127B">
      <w:pPr>
        <w:pStyle w:val="BodyText"/>
        <w:ind w:left="140" w:right="133"/>
        <w:jc w:val="both"/>
        <w:rPr>
          <w:lang w:val="en-GB"/>
        </w:rPr>
      </w:pPr>
      <w:r w:rsidRPr="00BC2EC0">
        <w:rPr>
          <w:lang w:val="en-GB"/>
        </w:rPr>
        <w:t>At</w:t>
      </w:r>
      <w:r w:rsidRPr="00BC2EC0">
        <w:rPr>
          <w:spacing w:val="-10"/>
          <w:lang w:val="en-GB"/>
        </w:rPr>
        <w:t xml:space="preserve"> </w:t>
      </w:r>
      <w:r w:rsidRPr="00BC2EC0">
        <w:rPr>
          <w:lang w:val="en-GB"/>
        </w:rPr>
        <w:t>level</w:t>
      </w:r>
      <w:r w:rsidRPr="00BC2EC0">
        <w:rPr>
          <w:spacing w:val="-12"/>
          <w:lang w:val="en-GB"/>
        </w:rPr>
        <w:t xml:space="preserve"> </w:t>
      </w:r>
      <w:r w:rsidRPr="00BC2EC0">
        <w:rPr>
          <w:lang w:val="en-GB"/>
        </w:rPr>
        <w:t>5,</w:t>
      </w:r>
      <w:r w:rsidRPr="00BC2EC0">
        <w:rPr>
          <w:spacing w:val="-10"/>
          <w:lang w:val="en-GB"/>
        </w:rPr>
        <w:t xml:space="preserve"> </w:t>
      </w:r>
      <w:r w:rsidRPr="00BC2EC0">
        <w:rPr>
          <w:lang w:val="en-GB"/>
        </w:rPr>
        <w:t>you</w:t>
      </w:r>
      <w:r w:rsidRPr="00BC2EC0">
        <w:rPr>
          <w:spacing w:val="-14"/>
          <w:lang w:val="en-GB"/>
        </w:rPr>
        <w:t xml:space="preserve"> </w:t>
      </w:r>
      <w:r w:rsidRPr="00BC2EC0">
        <w:rPr>
          <w:lang w:val="en-GB"/>
        </w:rPr>
        <w:t>should</w:t>
      </w:r>
      <w:r w:rsidRPr="00BC2EC0">
        <w:rPr>
          <w:spacing w:val="-11"/>
          <w:lang w:val="en-GB"/>
        </w:rPr>
        <w:t xml:space="preserve"> </w:t>
      </w:r>
      <w:r w:rsidRPr="00BC2EC0">
        <w:rPr>
          <w:lang w:val="en-GB"/>
        </w:rPr>
        <w:t>be</w:t>
      </w:r>
      <w:r w:rsidRPr="00BC2EC0">
        <w:rPr>
          <w:spacing w:val="-16"/>
          <w:lang w:val="en-GB"/>
        </w:rPr>
        <w:t xml:space="preserve"> </w:t>
      </w:r>
      <w:r w:rsidRPr="00BC2EC0">
        <w:rPr>
          <w:lang w:val="en-GB"/>
        </w:rPr>
        <w:t>able</w:t>
      </w:r>
      <w:r w:rsidRPr="00BC2EC0">
        <w:rPr>
          <w:spacing w:val="-10"/>
          <w:lang w:val="en-GB"/>
        </w:rPr>
        <w:t xml:space="preserve"> </w:t>
      </w:r>
      <w:r w:rsidRPr="00BC2EC0">
        <w:rPr>
          <w:lang w:val="en-GB"/>
        </w:rPr>
        <w:t>to</w:t>
      </w:r>
      <w:r w:rsidRPr="00BC2EC0">
        <w:rPr>
          <w:spacing w:val="-10"/>
          <w:lang w:val="en-GB"/>
        </w:rPr>
        <w:t xml:space="preserve"> </w:t>
      </w:r>
      <w:r w:rsidRPr="00BC2EC0">
        <w:rPr>
          <w:lang w:val="en-GB"/>
        </w:rPr>
        <w:t>use/deploy</w:t>
      </w:r>
      <w:r w:rsidRPr="00BC2EC0">
        <w:rPr>
          <w:spacing w:val="-14"/>
          <w:lang w:val="en-GB"/>
        </w:rPr>
        <w:t xml:space="preserve"> </w:t>
      </w:r>
      <w:r w:rsidRPr="00BC2EC0">
        <w:rPr>
          <w:lang w:val="en-GB"/>
        </w:rPr>
        <w:t>a</w:t>
      </w:r>
      <w:r w:rsidRPr="00BC2EC0">
        <w:rPr>
          <w:spacing w:val="-14"/>
          <w:lang w:val="en-GB"/>
        </w:rPr>
        <w:t xml:space="preserve"> </w:t>
      </w:r>
      <w:r w:rsidRPr="00BC2EC0">
        <w:rPr>
          <w:lang w:val="en-GB"/>
        </w:rPr>
        <w:t>range</w:t>
      </w:r>
      <w:r w:rsidRPr="00BC2EC0">
        <w:rPr>
          <w:spacing w:val="-11"/>
          <w:lang w:val="en-GB"/>
        </w:rPr>
        <w:t xml:space="preserve"> </w:t>
      </w:r>
      <w:r w:rsidRPr="00BC2EC0">
        <w:rPr>
          <w:lang w:val="en-GB"/>
        </w:rPr>
        <w:t>of</w:t>
      </w:r>
      <w:r w:rsidRPr="00BC2EC0">
        <w:rPr>
          <w:spacing w:val="-12"/>
          <w:lang w:val="en-GB"/>
        </w:rPr>
        <w:t xml:space="preserve"> </w:t>
      </w:r>
      <w:r w:rsidRPr="00BC2EC0">
        <w:rPr>
          <w:lang w:val="en-GB"/>
        </w:rPr>
        <w:t>established</w:t>
      </w:r>
      <w:r w:rsidRPr="00BC2EC0">
        <w:rPr>
          <w:spacing w:val="-14"/>
          <w:lang w:val="en-GB"/>
        </w:rPr>
        <w:t xml:space="preserve"> </w:t>
      </w:r>
      <w:r w:rsidRPr="00BC2EC0">
        <w:rPr>
          <w:lang w:val="en-GB"/>
        </w:rPr>
        <w:t>techniques</w:t>
      </w:r>
      <w:r w:rsidRPr="00BC2EC0">
        <w:rPr>
          <w:spacing w:val="-11"/>
          <w:lang w:val="en-GB"/>
        </w:rPr>
        <w:t xml:space="preserve"> </w:t>
      </w:r>
      <w:r w:rsidRPr="00BC2EC0">
        <w:rPr>
          <w:lang w:val="en-GB"/>
        </w:rPr>
        <w:t>within</w:t>
      </w:r>
      <w:r w:rsidRPr="00BC2EC0">
        <w:rPr>
          <w:spacing w:val="-11"/>
          <w:lang w:val="en-GB"/>
        </w:rPr>
        <w:t xml:space="preserve"> </w:t>
      </w:r>
      <w:r w:rsidRPr="00BC2EC0">
        <w:rPr>
          <w:lang w:val="en-GB"/>
        </w:rPr>
        <w:t>the</w:t>
      </w:r>
      <w:r w:rsidRPr="00BC2EC0">
        <w:rPr>
          <w:spacing w:val="-13"/>
          <w:lang w:val="en-GB"/>
        </w:rPr>
        <w:t xml:space="preserve"> </w:t>
      </w:r>
      <w:r w:rsidRPr="00BC2EC0">
        <w:rPr>
          <w:lang w:val="en-GB"/>
        </w:rPr>
        <w:t>discipline,</w:t>
      </w:r>
      <w:r w:rsidRPr="00BC2EC0">
        <w:rPr>
          <w:spacing w:val="-9"/>
          <w:lang w:val="en-GB"/>
        </w:rPr>
        <w:t xml:space="preserve"> </w:t>
      </w:r>
      <w:r w:rsidRPr="00BC2EC0">
        <w:rPr>
          <w:lang w:val="en-GB"/>
        </w:rPr>
        <w:t>and</w:t>
      </w:r>
      <w:r w:rsidRPr="00BC2EC0">
        <w:rPr>
          <w:spacing w:val="-11"/>
          <w:lang w:val="en-GB"/>
        </w:rPr>
        <w:t xml:space="preserve"> </w:t>
      </w:r>
      <w:r w:rsidRPr="00BC2EC0">
        <w:rPr>
          <w:lang w:val="en-GB"/>
        </w:rPr>
        <w:t>apply underlying concepts and principles outside the context in which they were first studied, including, where appropriate,</w:t>
      </w:r>
      <w:r w:rsidRPr="00BC2EC0">
        <w:rPr>
          <w:spacing w:val="-12"/>
          <w:lang w:val="en-GB"/>
        </w:rPr>
        <w:t xml:space="preserve"> </w:t>
      </w:r>
      <w:r w:rsidRPr="00BC2EC0">
        <w:rPr>
          <w:lang w:val="en-GB"/>
        </w:rPr>
        <w:t>the</w:t>
      </w:r>
      <w:r w:rsidRPr="00BC2EC0">
        <w:rPr>
          <w:spacing w:val="-12"/>
          <w:lang w:val="en-GB"/>
        </w:rPr>
        <w:t xml:space="preserve"> </w:t>
      </w:r>
      <w:r w:rsidRPr="00BC2EC0">
        <w:rPr>
          <w:lang w:val="en-GB"/>
        </w:rPr>
        <w:t>application</w:t>
      </w:r>
      <w:r w:rsidRPr="00BC2EC0">
        <w:rPr>
          <w:spacing w:val="-12"/>
          <w:lang w:val="en-GB"/>
        </w:rPr>
        <w:t xml:space="preserve"> </w:t>
      </w:r>
      <w:r w:rsidRPr="00BC2EC0">
        <w:rPr>
          <w:lang w:val="en-GB"/>
        </w:rPr>
        <w:t>of</w:t>
      </w:r>
      <w:r w:rsidRPr="00BC2EC0">
        <w:rPr>
          <w:spacing w:val="-13"/>
          <w:lang w:val="en-GB"/>
        </w:rPr>
        <w:t xml:space="preserve"> </w:t>
      </w:r>
      <w:r w:rsidRPr="00BC2EC0">
        <w:rPr>
          <w:lang w:val="en-GB"/>
        </w:rPr>
        <w:t>those</w:t>
      </w:r>
      <w:r w:rsidRPr="00BC2EC0">
        <w:rPr>
          <w:spacing w:val="-11"/>
          <w:lang w:val="en-GB"/>
        </w:rPr>
        <w:t xml:space="preserve"> </w:t>
      </w:r>
      <w:r w:rsidRPr="00BC2EC0">
        <w:rPr>
          <w:lang w:val="en-GB"/>
        </w:rPr>
        <w:t>principles</w:t>
      </w:r>
      <w:r w:rsidRPr="00BC2EC0">
        <w:rPr>
          <w:spacing w:val="-11"/>
          <w:lang w:val="en-GB"/>
        </w:rPr>
        <w:t xml:space="preserve"> </w:t>
      </w:r>
      <w:r w:rsidRPr="00BC2EC0">
        <w:rPr>
          <w:lang w:val="en-GB"/>
        </w:rPr>
        <w:t>in</w:t>
      </w:r>
      <w:r w:rsidRPr="00BC2EC0">
        <w:rPr>
          <w:spacing w:val="-11"/>
          <w:lang w:val="en-GB"/>
        </w:rPr>
        <w:t xml:space="preserve"> </w:t>
      </w:r>
      <w:r w:rsidRPr="00BC2EC0">
        <w:rPr>
          <w:lang w:val="en-GB"/>
        </w:rPr>
        <w:t>a stakeholder context.</w:t>
      </w:r>
      <w:r w:rsidRPr="00BC2EC0">
        <w:rPr>
          <w:spacing w:val="-12"/>
          <w:lang w:val="en-GB"/>
        </w:rPr>
        <w:t xml:space="preserve"> </w:t>
      </w:r>
      <w:r w:rsidRPr="00BC2EC0">
        <w:rPr>
          <w:lang w:val="en-GB"/>
        </w:rPr>
        <w:t>You</w:t>
      </w:r>
      <w:r w:rsidRPr="00BC2EC0">
        <w:rPr>
          <w:spacing w:val="-12"/>
          <w:lang w:val="en-GB"/>
        </w:rPr>
        <w:t xml:space="preserve"> </w:t>
      </w:r>
      <w:r w:rsidRPr="00BC2EC0">
        <w:rPr>
          <w:lang w:val="en-GB"/>
        </w:rPr>
        <w:t>should</w:t>
      </w:r>
      <w:r w:rsidRPr="00BC2EC0">
        <w:rPr>
          <w:spacing w:val="-11"/>
          <w:lang w:val="en-GB"/>
        </w:rPr>
        <w:t xml:space="preserve"> </w:t>
      </w:r>
      <w:r w:rsidRPr="00BC2EC0">
        <w:rPr>
          <w:lang w:val="en-GB"/>
        </w:rPr>
        <w:t>be</w:t>
      </w:r>
      <w:r w:rsidRPr="00BC2EC0">
        <w:rPr>
          <w:spacing w:val="-12"/>
          <w:lang w:val="en-GB"/>
        </w:rPr>
        <w:t xml:space="preserve"> </w:t>
      </w:r>
      <w:r w:rsidRPr="00BC2EC0">
        <w:rPr>
          <w:lang w:val="en-GB"/>
        </w:rPr>
        <w:t>able</w:t>
      </w:r>
      <w:r w:rsidRPr="00BC2EC0">
        <w:rPr>
          <w:spacing w:val="-11"/>
          <w:lang w:val="en-GB"/>
        </w:rPr>
        <w:t xml:space="preserve"> </w:t>
      </w:r>
      <w:r w:rsidRPr="00BC2EC0">
        <w:rPr>
          <w:lang w:val="en-GB"/>
        </w:rPr>
        <w:t>to</w:t>
      </w:r>
      <w:r w:rsidRPr="00BC2EC0">
        <w:rPr>
          <w:spacing w:val="-14"/>
          <w:lang w:val="en-GB"/>
        </w:rPr>
        <w:t xml:space="preserve"> </w:t>
      </w:r>
      <w:r w:rsidRPr="00BC2EC0">
        <w:rPr>
          <w:lang w:val="en-GB"/>
        </w:rPr>
        <w:t>demonstrate</w:t>
      </w:r>
    </w:p>
    <w:p w14:paraId="426DE05E" w14:textId="77777777" w:rsidR="0077281E" w:rsidRPr="00BC2EC0" w:rsidRDefault="0077281E">
      <w:pPr>
        <w:jc w:val="both"/>
        <w:rPr>
          <w:lang w:val="en-GB"/>
        </w:rPr>
        <w:sectPr w:rsidR="0077281E" w:rsidRPr="00BC2EC0">
          <w:pgSz w:w="11900" w:h="16840"/>
          <w:pgMar w:top="980" w:right="580" w:bottom="1100" w:left="580" w:header="0" w:footer="909" w:gutter="0"/>
          <w:cols w:space="720"/>
        </w:sectPr>
      </w:pPr>
    </w:p>
    <w:p w14:paraId="0C4544E7" w14:textId="77777777" w:rsidR="0077281E" w:rsidRPr="00BC2EC0" w:rsidRDefault="00AB127B">
      <w:pPr>
        <w:pStyle w:val="BodyText"/>
        <w:spacing w:before="66"/>
        <w:ind w:left="140" w:right="133"/>
        <w:jc w:val="both"/>
        <w:rPr>
          <w:lang w:val="en-GB"/>
        </w:rPr>
      </w:pPr>
      <w:r w:rsidRPr="00BC2EC0">
        <w:rPr>
          <w:lang w:val="en-GB"/>
        </w:rPr>
        <w:t>how the subject-related concepts and ideas relate to real world situations and/or a particular context.</w:t>
      </w:r>
      <w:r w:rsidRPr="00BC2EC0">
        <w:rPr>
          <w:spacing w:val="40"/>
          <w:lang w:val="en-GB"/>
        </w:rPr>
        <w:t xml:space="preserve"> </w:t>
      </w:r>
      <w:r w:rsidRPr="00BC2EC0">
        <w:rPr>
          <w:lang w:val="en-GB"/>
        </w:rPr>
        <w:t>How do they work in practice?</w:t>
      </w:r>
      <w:r w:rsidRPr="00BC2EC0">
        <w:rPr>
          <w:spacing w:val="40"/>
          <w:lang w:val="en-GB"/>
        </w:rPr>
        <w:t xml:space="preserve"> </w:t>
      </w:r>
      <w:r w:rsidRPr="00BC2EC0">
        <w:rPr>
          <w:lang w:val="en-GB"/>
        </w:rPr>
        <w:t>You will deploy models, methods, techniques, and/or theories, in that context, to assess current situations, perhaps to formulate plans or solutions to solve problems, or to create artefacts, some</w:t>
      </w:r>
      <w:r w:rsidRPr="00BC2EC0">
        <w:rPr>
          <w:spacing w:val="-16"/>
          <w:lang w:val="en-GB"/>
        </w:rPr>
        <w:t xml:space="preserve"> </w:t>
      </w:r>
      <w:r w:rsidRPr="00BC2EC0">
        <w:rPr>
          <w:lang w:val="en-GB"/>
        </w:rPr>
        <w:t>of</w:t>
      </w:r>
      <w:r w:rsidRPr="00BC2EC0">
        <w:rPr>
          <w:spacing w:val="-15"/>
          <w:lang w:val="en-GB"/>
        </w:rPr>
        <w:t xml:space="preserve"> </w:t>
      </w:r>
      <w:r w:rsidRPr="00BC2EC0">
        <w:rPr>
          <w:lang w:val="en-GB"/>
        </w:rPr>
        <w:t>which</w:t>
      </w:r>
      <w:r w:rsidRPr="00BC2EC0">
        <w:rPr>
          <w:spacing w:val="-15"/>
          <w:lang w:val="en-GB"/>
        </w:rPr>
        <w:t xml:space="preserve"> </w:t>
      </w:r>
      <w:r w:rsidRPr="00BC2EC0">
        <w:rPr>
          <w:lang w:val="en-GB"/>
        </w:rPr>
        <w:t>may</w:t>
      </w:r>
      <w:r w:rsidRPr="00BC2EC0">
        <w:rPr>
          <w:spacing w:val="-16"/>
          <w:lang w:val="en-GB"/>
        </w:rPr>
        <w:t xml:space="preserve"> </w:t>
      </w:r>
      <w:r w:rsidRPr="00BC2EC0">
        <w:rPr>
          <w:lang w:val="en-GB"/>
        </w:rPr>
        <w:t>be</w:t>
      </w:r>
      <w:r w:rsidRPr="00BC2EC0">
        <w:rPr>
          <w:spacing w:val="-15"/>
          <w:lang w:val="en-GB"/>
        </w:rPr>
        <w:t xml:space="preserve"> </w:t>
      </w:r>
      <w:r w:rsidRPr="00BC2EC0">
        <w:rPr>
          <w:lang w:val="en-GB"/>
        </w:rPr>
        <w:t>creative.</w:t>
      </w:r>
      <w:r w:rsidRPr="00BC2EC0">
        <w:rPr>
          <w:spacing w:val="19"/>
          <w:lang w:val="en-GB"/>
        </w:rPr>
        <w:t xml:space="preserve"> </w:t>
      </w:r>
      <w:r w:rsidRPr="00BC2EC0">
        <w:rPr>
          <w:lang w:val="en-GB"/>
        </w:rPr>
        <w:t>This</w:t>
      </w:r>
      <w:r w:rsidRPr="00BC2EC0">
        <w:rPr>
          <w:spacing w:val="-15"/>
          <w:lang w:val="en-GB"/>
        </w:rPr>
        <w:t xml:space="preserve"> </w:t>
      </w:r>
      <w:r w:rsidRPr="00BC2EC0">
        <w:rPr>
          <w:lang w:val="en-GB"/>
        </w:rPr>
        <w:t>is</w:t>
      </w:r>
      <w:r w:rsidRPr="00BC2EC0">
        <w:rPr>
          <w:spacing w:val="-15"/>
          <w:lang w:val="en-GB"/>
        </w:rPr>
        <w:t xml:space="preserve"> </w:t>
      </w:r>
      <w:r w:rsidRPr="00BC2EC0">
        <w:rPr>
          <w:lang w:val="en-GB"/>
        </w:rPr>
        <w:t>likely</w:t>
      </w:r>
      <w:r w:rsidRPr="00BC2EC0">
        <w:rPr>
          <w:spacing w:val="-16"/>
          <w:lang w:val="en-GB"/>
        </w:rPr>
        <w:t xml:space="preserve"> </w:t>
      </w:r>
      <w:r w:rsidRPr="00BC2EC0">
        <w:rPr>
          <w:lang w:val="en-GB"/>
        </w:rPr>
        <w:t>to</w:t>
      </w:r>
      <w:r w:rsidRPr="00BC2EC0">
        <w:rPr>
          <w:spacing w:val="-15"/>
          <w:lang w:val="en-GB"/>
        </w:rPr>
        <w:t xml:space="preserve"> </w:t>
      </w:r>
      <w:r w:rsidRPr="00BC2EC0">
        <w:rPr>
          <w:lang w:val="en-GB"/>
        </w:rPr>
        <w:t>involve,</w:t>
      </w:r>
      <w:r w:rsidRPr="00BC2EC0">
        <w:rPr>
          <w:spacing w:val="-14"/>
          <w:lang w:val="en-GB"/>
        </w:rPr>
        <w:t xml:space="preserve"> </w:t>
      </w:r>
      <w:r w:rsidRPr="00BC2EC0">
        <w:rPr>
          <w:lang w:val="en-GB"/>
        </w:rPr>
        <w:t>for</w:t>
      </w:r>
      <w:r w:rsidRPr="00BC2EC0">
        <w:rPr>
          <w:spacing w:val="-15"/>
          <w:lang w:val="en-GB"/>
        </w:rPr>
        <w:t xml:space="preserve"> </w:t>
      </w:r>
      <w:r w:rsidRPr="00BC2EC0">
        <w:rPr>
          <w:lang w:val="en-GB"/>
        </w:rPr>
        <w:t>instance,</w:t>
      </w:r>
      <w:r w:rsidRPr="00BC2EC0">
        <w:rPr>
          <w:spacing w:val="-16"/>
          <w:lang w:val="en-GB"/>
        </w:rPr>
        <w:t xml:space="preserve"> </w:t>
      </w:r>
      <w:r w:rsidRPr="00BC2EC0">
        <w:rPr>
          <w:lang w:val="en-GB"/>
        </w:rPr>
        <w:t>the</w:t>
      </w:r>
      <w:r w:rsidRPr="00BC2EC0">
        <w:rPr>
          <w:spacing w:val="-15"/>
          <w:lang w:val="en-GB"/>
        </w:rPr>
        <w:t xml:space="preserve"> </w:t>
      </w:r>
      <w:r w:rsidRPr="00BC2EC0">
        <w:rPr>
          <w:lang w:val="en-GB"/>
        </w:rPr>
        <w:t>use</w:t>
      </w:r>
      <w:r w:rsidRPr="00BC2EC0">
        <w:rPr>
          <w:spacing w:val="-15"/>
          <w:lang w:val="en-GB"/>
        </w:rPr>
        <w:t xml:space="preserve"> </w:t>
      </w:r>
      <w:r w:rsidRPr="00BC2EC0">
        <w:rPr>
          <w:lang w:val="en-GB"/>
        </w:rPr>
        <w:t>of</w:t>
      </w:r>
      <w:r w:rsidRPr="00BC2EC0">
        <w:rPr>
          <w:spacing w:val="-13"/>
          <w:lang w:val="en-GB"/>
        </w:rPr>
        <w:t xml:space="preserve"> </w:t>
      </w:r>
      <w:r w:rsidRPr="00BC2EC0">
        <w:rPr>
          <w:lang w:val="en-GB"/>
        </w:rPr>
        <w:t>real-world</w:t>
      </w:r>
      <w:r w:rsidRPr="00BC2EC0">
        <w:rPr>
          <w:spacing w:val="-16"/>
          <w:lang w:val="en-GB"/>
        </w:rPr>
        <w:t xml:space="preserve"> </w:t>
      </w:r>
      <w:r w:rsidRPr="00BC2EC0">
        <w:rPr>
          <w:lang w:val="en-GB"/>
        </w:rPr>
        <w:t>artefacts,</w:t>
      </w:r>
      <w:r w:rsidRPr="00BC2EC0">
        <w:rPr>
          <w:spacing w:val="-15"/>
          <w:lang w:val="en-GB"/>
        </w:rPr>
        <w:t xml:space="preserve"> </w:t>
      </w:r>
      <w:r w:rsidRPr="00BC2EC0">
        <w:rPr>
          <w:lang w:val="en-GB"/>
        </w:rPr>
        <w:t>examples and</w:t>
      </w:r>
      <w:r w:rsidRPr="00BC2EC0">
        <w:rPr>
          <w:spacing w:val="-9"/>
          <w:lang w:val="en-GB"/>
        </w:rPr>
        <w:t xml:space="preserve"> </w:t>
      </w:r>
      <w:r w:rsidRPr="00BC2EC0">
        <w:rPr>
          <w:lang w:val="en-GB"/>
        </w:rPr>
        <w:t>cases,</w:t>
      </w:r>
      <w:r w:rsidRPr="00BC2EC0">
        <w:rPr>
          <w:spacing w:val="-10"/>
          <w:lang w:val="en-GB"/>
        </w:rPr>
        <w:t xml:space="preserve"> </w:t>
      </w:r>
      <w:r w:rsidRPr="00BC2EC0">
        <w:rPr>
          <w:lang w:val="en-GB"/>
        </w:rPr>
        <w:t>the</w:t>
      </w:r>
      <w:r w:rsidRPr="00BC2EC0">
        <w:rPr>
          <w:spacing w:val="-12"/>
          <w:lang w:val="en-GB"/>
        </w:rPr>
        <w:t xml:space="preserve"> </w:t>
      </w:r>
      <w:r w:rsidRPr="00BC2EC0">
        <w:rPr>
          <w:lang w:val="en-GB"/>
        </w:rPr>
        <w:t>application</w:t>
      </w:r>
      <w:r w:rsidRPr="00BC2EC0">
        <w:rPr>
          <w:spacing w:val="-9"/>
          <w:lang w:val="en-GB"/>
        </w:rPr>
        <w:t xml:space="preserve"> </w:t>
      </w:r>
      <w:r w:rsidRPr="00BC2EC0">
        <w:rPr>
          <w:lang w:val="en-GB"/>
        </w:rPr>
        <w:t>of</w:t>
      </w:r>
      <w:r w:rsidRPr="00BC2EC0">
        <w:rPr>
          <w:spacing w:val="-10"/>
          <w:lang w:val="en-GB"/>
        </w:rPr>
        <w:t xml:space="preserve"> </w:t>
      </w:r>
      <w:r w:rsidRPr="00BC2EC0">
        <w:rPr>
          <w:lang w:val="en-GB"/>
        </w:rPr>
        <w:t>a</w:t>
      </w:r>
      <w:r w:rsidRPr="00BC2EC0">
        <w:rPr>
          <w:spacing w:val="-11"/>
          <w:lang w:val="en-GB"/>
        </w:rPr>
        <w:t xml:space="preserve"> </w:t>
      </w:r>
      <w:r w:rsidRPr="00BC2EC0">
        <w:rPr>
          <w:lang w:val="en-GB"/>
        </w:rPr>
        <w:t>model</w:t>
      </w:r>
      <w:r w:rsidRPr="00BC2EC0">
        <w:rPr>
          <w:spacing w:val="-12"/>
          <w:lang w:val="en-GB"/>
        </w:rPr>
        <w:t xml:space="preserve"> </w:t>
      </w:r>
      <w:r w:rsidRPr="00BC2EC0">
        <w:rPr>
          <w:lang w:val="en-GB"/>
        </w:rPr>
        <w:t>within</w:t>
      </w:r>
      <w:r w:rsidRPr="00BC2EC0">
        <w:rPr>
          <w:spacing w:val="-9"/>
          <w:lang w:val="en-GB"/>
        </w:rPr>
        <w:t xml:space="preserve"> </w:t>
      </w:r>
      <w:r w:rsidRPr="00BC2EC0">
        <w:rPr>
          <w:lang w:val="en-GB"/>
        </w:rPr>
        <w:t>an</w:t>
      </w:r>
      <w:r w:rsidRPr="00BC2EC0">
        <w:rPr>
          <w:spacing w:val="-12"/>
          <w:lang w:val="en-GB"/>
        </w:rPr>
        <w:t xml:space="preserve"> </w:t>
      </w:r>
      <w:r w:rsidRPr="00BC2EC0">
        <w:rPr>
          <w:lang w:val="en-GB"/>
        </w:rPr>
        <w:t>organisation</w:t>
      </w:r>
      <w:r w:rsidRPr="00BC2EC0">
        <w:rPr>
          <w:spacing w:val="-9"/>
          <w:lang w:val="en-GB"/>
        </w:rPr>
        <w:t xml:space="preserve"> </w:t>
      </w:r>
      <w:r w:rsidRPr="00BC2EC0">
        <w:rPr>
          <w:lang w:val="en-GB"/>
        </w:rPr>
        <w:t>and/or</w:t>
      </w:r>
      <w:r w:rsidRPr="00BC2EC0">
        <w:rPr>
          <w:spacing w:val="-8"/>
          <w:lang w:val="en-GB"/>
        </w:rPr>
        <w:t xml:space="preserve"> </w:t>
      </w:r>
      <w:r w:rsidRPr="00BC2EC0">
        <w:rPr>
          <w:lang w:val="en-GB"/>
        </w:rPr>
        <w:t>benchmarking</w:t>
      </w:r>
      <w:r w:rsidRPr="00BC2EC0">
        <w:rPr>
          <w:spacing w:val="-11"/>
          <w:lang w:val="en-GB"/>
        </w:rPr>
        <w:t xml:space="preserve"> </w:t>
      </w:r>
      <w:r w:rsidRPr="00BC2EC0">
        <w:rPr>
          <w:lang w:val="en-GB"/>
        </w:rPr>
        <w:t>one</w:t>
      </w:r>
      <w:r w:rsidRPr="00BC2EC0">
        <w:rPr>
          <w:spacing w:val="-8"/>
          <w:lang w:val="en-GB"/>
        </w:rPr>
        <w:t xml:space="preserve"> </w:t>
      </w:r>
      <w:r w:rsidRPr="00BC2EC0">
        <w:rPr>
          <w:lang w:val="en-GB"/>
        </w:rPr>
        <w:t>theory</w:t>
      </w:r>
      <w:r w:rsidRPr="00BC2EC0">
        <w:rPr>
          <w:spacing w:val="-8"/>
          <w:lang w:val="en-GB"/>
        </w:rPr>
        <w:t xml:space="preserve"> </w:t>
      </w:r>
      <w:r w:rsidRPr="00BC2EC0">
        <w:rPr>
          <w:lang w:val="en-GB"/>
        </w:rPr>
        <w:t>or</w:t>
      </w:r>
      <w:r w:rsidRPr="00BC2EC0">
        <w:rPr>
          <w:spacing w:val="-7"/>
          <w:lang w:val="en-GB"/>
        </w:rPr>
        <w:t xml:space="preserve"> </w:t>
      </w:r>
      <w:r w:rsidRPr="00BC2EC0">
        <w:rPr>
          <w:lang w:val="en-GB"/>
        </w:rPr>
        <w:t>organisation against others based on stated criteria.</w:t>
      </w:r>
      <w:r w:rsidRPr="00BC2EC0">
        <w:rPr>
          <w:spacing w:val="40"/>
          <w:lang w:val="en-GB"/>
        </w:rPr>
        <w:t xml:space="preserve"> </w:t>
      </w:r>
      <w:r w:rsidRPr="00BC2EC0">
        <w:rPr>
          <w:lang w:val="en-GB"/>
        </w:rPr>
        <w:t>You should show awareness of the limitations of concepts and theories when applied in particular contexts.</w:t>
      </w:r>
    </w:p>
    <w:p w14:paraId="587101B9" w14:textId="77777777" w:rsidR="0077281E" w:rsidRPr="00BC2EC0" w:rsidRDefault="0077281E">
      <w:pPr>
        <w:pStyle w:val="BodyText"/>
        <w:rPr>
          <w:lang w:val="en-GB"/>
        </w:rPr>
      </w:pPr>
    </w:p>
    <w:p w14:paraId="025BEBB4" w14:textId="77777777" w:rsidR="0077281E" w:rsidRPr="00BC2EC0" w:rsidRDefault="00AB127B">
      <w:pPr>
        <w:ind w:left="140" w:right="137"/>
        <w:jc w:val="both"/>
        <w:rPr>
          <w:i/>
          <w:lang w:val="en-GB"/>
        </w:rPr>
      </w:pPr>
      <w:r w:rsidRPr="00BC2EC0">
        <w:rPr>
          <w:b/>
          <w:i/>
          <w:color w:val="00AF50"/>
          <w:lang w:val="en-GB"/>
        </w:rPr>
        <w:t xml:space="preserve">Guidance specific to this assessment: </w:t>
      </w:r>
      <w:r w:rsidRPr="00BC2EC0">
        <w:rPr>
          <w:i/>
          <w:color w:val="00AF50"/>
          <w:lang w:val="en-GB"/>
        </w:rPr>
        <w:t xml:space="preserve">The work should include citing of relevant cases, demonstration of awareness and application of organisational culture, examples of external environment in your selected organization, and other examples/explanation that demonstrate awareness and application of taught models. </w:t>
      </w:r>
    </w:p>
    <w:p w14:paraId="1B6E1589" w14:textId="77777777" w:rsidR="0077281E" w:rsidRPr="00BC2EC0" w:rsidRDefault="0077281E">
      <w:pPr>
        <w:pStyle w:val="BodyText"/>
        <w:spacing w:before="1"/>
        <w:rPr>
          <w:i/>
          <w:lang w:val="en-GB"/>
        </w:rPr>
      </w:pPr>
    </w:p>
    <w:p w14:paraId="693CE4A3" w14:textId="77777777" w:rsidR="0077281E" w:rsidRPr="00BC2EC0" w:rsidRDefault="00AB127B">
      <w:pPr>
        <w:pStyle w:val="Heading1"/>
        <w:numPr>
          <w:ilvl w:val="0"/>
          <w:numId w:val="2"/>
        </w:numPr>
        <w:tabs>
          <w:tab w:val="left" w:pos="501"/>
        </w:tabs>
        <w:spacing w:line="252" w:lineRule="exact"/>
        <w:jc w:val="both"/>
        <w:rPr>
          <w:lang w:val="en-GB"/>
        </w:rPr>
      </w:pPr>
      <w:r w:rsidRPr="00BC2EC0">
        <w:rPr>
          <w:lang w:val="en-GB"/>
        </w:rPr>
        <w:t>Transferable</w:t>
      </w:r>
      <w:r w:rsidRPr="00BC2EC0">
        <w:rPr>
          <w:spacing w:val="-5"/>
          <w:lang w:val="en-GB"/>
        </w:rPr>
        <w:t xml:space="preserve"> </w:t>
      </w:r>
      <w:r w:rsidRPr="00BC2EC0">
        <w:rPr>
          <w:lang w:val="en-GB"/>
        </w:rPr>
        <w:t>Skills</w:t>
      </w:r>
      <w:r w:rsidRPr="00BC2EC0">
        <w:rPr>
          <w:spacing w:val="-7"/>
          <w:lang w:val="en-GB"/>
        </w:rPr>
        <w:t xml:space="preserve"> </w:t>
      </w:r>
      <w:r w:rsidRPr="00BC2EC0">
        <w:rPr>
          <w:lang w:val="en-GB"/>
        </w:rPr>
        <w:t>for</w:t>
      </w:r>
      <w:r w:rsidRPr="00BC2EC0">
        <w:rPr>
          <w:spacing w:val="-9"/>
          <w:lang w:val="en-GB"/>
        </w:rPr>
        <w:t xml:space="preserve"> </w:t>
      </w:r>
      <w:r w:rsidRPr="00BC2EC0">
        <w:rPr>
          <w:lang w:val="en-GB"/>
        </w:rPr>
        <w:t>Life</w:t>
      </w:r>
      <w:r w:rsidRPr="00BC2EC0">
        <w:rPr>
          <w:spacing w:val="-7"/>
          <w:lang w:val="en-GB"/>
        </w:rPr>
        <w:t xml:space="preserve"> </w:t>
      </w:r>
      <w:r w:rsidRPr="00BC2EC0">
        <w:rPr>
          <w:lang w:val="en-GB"/>
        </w:rPr>
        <w:t>and</w:t>
      </w:r>
      <w:r w:rsidRPr="00BC2EC0">
        <w:rPr>
          <w:spacing w:val="-5"/>
          <w:lang w:val="en-GB"/>
        </w:rPr>
        <w:t xml:space="preserve"> </w:t>
      </w:r>
      <w:r w:rsidRPr="00BC2EC0">
        <w:rPr>
          <w:lang w:val="en-GB"/>
        </w:rPr>
        <w:t>Professional</w:t>
      </w:r>
      <w:r w:rsidRPr="00BC2EC0">
        <w:rPr>
          <w:spacing w:val="-3"/>
          <w:lang w:val="en-GB"/>
        </w:rPr>
        <w:t xml:space="preserve"> </w:t>
      </w:r>
      <w:r w:rsidRPr="00BC2EC0">
        <w:rPr>
          <w:spacing w:val="-2"/>
          <w:lang w:val="en-GB"/>
        </w:rPr>
        <w:t>Practice</w:t>
      </w:r>
    </w:p>
    <w:p w14:paraId="601C3713" w14:textId="77777777" w:rsidR="0077281E" w:rsidRPr="00BC2EC0" w:rsidRDefault="00AB127B">
      <w:pPr>
        <w:pStyle w:val="BodyText"/>
        <w:ind w:left="140" w:right="132"/>
        <w:jc w:val="both"/>
        <w:rPr>
          <w:lang w:val="en-GB"/>
        </w:rPr>
      </w:pPr>
      <w:r w:rsidRPr="00BC2EC0">
        <w:rPr>
          <w:lang w:val="en-GB"/>
        </w:rPr>
        <w:t>Your</w:t>
      </w:r>
      <w:r w:rsidRPr="00BC2EC0">
        <w:rPr>
          <w:spacing w:val="-2"/>
          <w:lang w:val="en-GB"/>
        </w:rPr>
        <w:t xml:space="preserve"> </w:t>
      </w:r>
      <w:r w:rsidRPr="00BC2EC0">
        <w:rPr>
          <w:lang w:val="en-GB"/>
        </w:rPr>
        <w:t>work</w:t>
      </w:r>
      <w:r w:rsidRPr="00BC2EC0">
        <w:rPr>
          <w:spacing w:val="-5"/>
          <w:lang w:val="en-GB"/>
        </w:rPr>
        <w:t xml:space="preserve"> </w:t>
      </w:r>
      <w:r w:rsidRPr="00BC2EC0">
        <w:rPr>
          <w:lang w:val="en-GB"/>
        </w:rPr>
        <w:t>must</w:t>
      </w:r>
      <w:r w:rsidRPr="00BC2EC0">
        <w:rPr>
          <w:spacing w:val="-2"/>
          <w:lang w:val="en-GB"/>
        </w:rPr>
        <w:t xml:space="preserve"> </w:t>
      </w:r>
      <w:r w:rsidRPr="00BC2EC0">
        <w:rPr>
          <w:lang w:val="en-GB"/>
        </w:rPr>
        <w:t>provide</w:t>
      </w:r>
      <w:r w:rsidRPr="00BC2EC0">
        <w:rPr>
          <w:spacing w:val="-6"/>
          <w:lang w:val="en-GB"/>
        </w:rPr>
        <w:t xml:space="preserve"> </w:t>
      </w:r>
      <w:r w:rsidRPr="00BC2EC0">
        <w:rPr>
          <w:lang w:val="en-GB"/>
        </w:rPr>
        <w:t>evidence</w:t>
      </w:r>
      <w:r w:rsidRPr="00BC2EC0">
        <w:rPr>
          <w:spacing w:val="-3"/>
          <w:lang w:val="en-GB"/>
        </w:rPr>
        <w:t xml:space="preserve"> </w:t>
      </w:r>
      <w:r w:rsidRPr="00BC2EC0">
        <w:rPr>
          <w:lang w:val="en-GB"/>
        </w:rPr>
        <w:t>of</w:t>
      </w:r>
      <w:r w:rsidRPr="00BC2EC0">
        <w:rPr>
          <w:spacing w:val="-4"/>
          <w:lang w:val="en-GB"/>
        </w:rPr>
        <w:t xml:space="preserve"> </w:t>
      </w:r>
      <w:r w:rsidRPr="00BC2EC0">
        <w:rPr>
          <w:lang w:val="en-GB"/>
        </w:rPr>
        <w:t>the</w:t>
      </w:r>
      <w:r w:rsidRPr="00BC2EC0">
        <w:rPr>
          <w:spacing w:val="-1"/>
          <w:lang w:val="en-GB"/>
        </w:rPr>
        <w:t xml:space="preserve"> </w:t>
      </w:r>
      <w:r w:rsidRPr="00BC2EC0">
        <w:rPr>
          <w:lang w:val="en-GB"/>
        </w:rPr>
        <w:t>qualities</w:t>
      </w:r>
      <w:r w:rsidRPr="00BC2EC0">
        <w:rPr>
          <w:spacing w:val="-5"/>
          <w:lang w:val="en-GB"/>
        </w:rPr>
        <w:t xml:space="preserve"> </w:t>
      </w:r>
      <w:r w:rsidRPr="00BC2EC0">
        <w:rPr>
          <w:lang w:val="en-GB"/>
        </w:rPr>
        <w:t>and</w:t>
      </w:r>
      <w:r w:rsidRPr="00BC2EC0">
        <w:rPr>
          <w:spacing w:val="-3"/>
          <w:lang w:val="en-GB"/>
        </w:rPr>
        <w:t xml:space="preserve"> </w:t>
      </w:r>
      <w:r w:rsidRPr="00BC2EC0">
        <w:rPr>
          <w:lang w:val="en-GB"/>
        </w:rPr>
        <w:t>transferable</w:t>
      </w:r>
      <w:r w:rsidRPr="00BC2EC0">
        <w:rPr>
          <w:spacing w:val="-3"/>
          <w:lang w:val="en-GB"/>
        </w:rPr>
        <w:t xml:space="preserve"> </w:t>
      </w:r>
      <w:r w:rsidRPr="00BC2EC0">
        <w:rPr>
          <w:lang w:val="en-GB"/>
        </w:rPr>
        <w:t>skills</w:t>
      </w:r>
      <w:r w:rsidRPr="00BC2EC0">
        <w:rPr>
          <w:spacing w:val="-3"/>
          <w:lang w:val="en-GB"/>
        </w:rPr>
        <w:t xml:space="preserve"> </w:t>
      </w:r>
      <w:r w:rsidRPr="00BC2EC0">
        <w:rPr>
          <w:lang w:val="en-GB"/>
        </w:rPr>
        <w:t>necessary</w:t>
      </w:r>
      <w:r w:rsidRPr="00BC2EC0">
        <w:rPr>
          <w:spacing w:val="-5"/>
          <w:lang w:val="en-GB"/>
        </w:rPr>
        <w:t xml:space="preserve"> </w:t>
      </w:r>
      <w:r w:rsidRPr="00BC2EC0">
        <w:rPr>
          <w:lang w:val="en-GB"/>
        </w:rPr>
        <w:t>for</w:t>
      </w:r>
      <w:r w:rsidRPr="00BC2EC0">
        <w:rPr>
          <w:spacing w:val="-5"/>
          <w:lang w:val="en-GB"/>
        </w:rPr>
        <w:t xml:space="preserve"> </w:t>
      </w:r>
      <w:r w:rsidRPr="00BC2EC0">
        <w:rPr>
          <w:lang w:val="en-GB"/>
        </w:rPr>
        <w:t>employment</w:t>
      </w:r>
      <w:r w:rsidRPr="00BC2EC0">
        <w:rPr>
          <w:spacing w:val="-6"/>
          <w:lang w:val="en-GB"/>
        </w:rPr>
        <w:t xml:space="preserve"> </w:t>
      </w:r>
      <w:r w:rsidRPr="00BC2EC0">
        <w:rPr>
          <w:lang w:val="en-GB"/>
        </w:rPr>
        <w:t>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BC2EC0">
        <w:rPr>
          <w:spacing w:val="-1"/>
          <w:lang w:val="en-GB"/>
        </w:rPr>
        <w:t xml:space="preserve"> </w:t>
      </w:r>
      <w:r w:rsidRPr="00BC2EC0">
        <w:rPr>
          <w:lang w:val="en-GB"/>
        </w:rPr>
        <w:t>arguments</w:t>
      </w:r>
      <w:r w:rsidRPr="00BC2EC0">
        <w:rPr>
          <w:spacing w:val="-2"/>
          <w:lang w:val="en-GB"/>
        </w:rPr>
        <w:t xml:space="preserve"> </w:t>
      </w:r>
      <w:r w:rsidRPr="00BC2EC0">
        <w:rPr>
          <w:lang w:val="en-GB"/>
        </w:rPr>
        <w:t>and analysis</w:t>
      </w:r>
      <w:r w:rsidRPr="00BC2EC0">
        <w:rPr>
          <w:spacing w:val="-2"/>
          <w:lang w:val="en-GB"/>
        </w:rPr>
        <w:t xml:space="preserve"> </w:t>
      </w:r>
      <w:r w:rsidRPr="00BC2EC0">
        <w:rPr>
          <w:lang w:val="en-GB"/>
        </w:rPr>
        <w:t>in</w:t>
      </w:r>
      <w:r w:rsidRPr="00BC2EC0">
        <w:rPr>
          <w:spacing w:val="-2"/>
          <w:lang w:val="en-GB"/>
        </w:rPr>
        <w:t xml:space="preserve"> </w:t>
      </w:r>
      <w:r w:rsidRPr="00BC2EC0">
        <w:rPr>
          <w:lang w:val="en-GB"/>
        </w:rPr>
        <w:t>a</w:t>
      </w:r>
      <w:r w:rsidRPr="00BC2EC0">
        <w:rPr>
          <w:spacing w:val="-2"/>
          <w:lang w:val="en-GB"/>
        </w:rPr>
        <w:t xml:space="preserve"> </w:t>
      </w:r>
      <w:r w:rsidRPr="00BC2EC0">
        <w:rPr>
          <w:lang w:val="en-GB"/>
        </w:rPr>
        <w:t>variety</w:t>
      </w:r>
      <w:r w:rsidRPr="00BC2EC0">
        <w:rPr>
          <w:spacing w:val="-4"/>
          <w:lang w:val="en-GB"/>
        </w:rPr>
        <w:t xml:space="preserve"> </w:t>
      </w:r>
      <w:r w:rsidRPr="00BC2EC0">
        <w:rPr>
          <w:lang w:val="en-GB"/>
        </w:rPr>
        <w:t>of</w:t>
      </w:r>
      <w:r w:rsidRPr="00BC2EC0">
        <w:rPr>
          <w:spacing w:val="-1"/>
          <w:lang w:val="en-GB"/>
        </w:rPr>
        <w:t xml:space="preserve"> </w:t>
      </w:r>
      <w:r w:rsidRPr="00BC2EC0">
        <w:rPr>
          <w:lang w:val="en-GB"/>
        </w:rPr>
        <w:t>forms to</w:t>
      </w:r>
      <w:r w:rsidRPr="00BC2EC0">
        <w:rPr>
          <w:spacing w:val="-4"/>
          <w:lang w:val="en-GB"/>
        </w:rPr>
        <w:t xml:space="preserve"> </w:t>
      </w:r>
      <w:r w:rsidRPr="00BC2EC0">
        <w:rPr>
          <w:lang w:val="en-GB"/>
        </w:rPr>
        <w:t>specialist</w:t>
      </w:r>
      <w:r w:rsidRPr="00BC2EC0">
        <w:rPr>
          <w:spacing w:val="-1"/>
          <w:lang w:val="en-GB"/>
        </w:rPr>
        <w:t xml:space="preserve"> </w:t>
      </w:r>
      <w:r w:rsidRPr="00BC2EC0">
        <w:rPr>
          <w:lang w:val="en-GB"/>
        </w:rPr>
        <w:t>and</w:t>
      </w:r>
      <w:r w:rsidRPr="00BC2EC0">
        <w:rPr>
          <w:spacing w:val="-4"/>
          <w:lang w:val="en-GB"/>
        </w:rPr>
        <w:t xml:space="preserve"> </w:t>
      </w:r>
      <w:r w:rsidRPr="00BC2EC0">
        <w:rPr>
          <w:lang w:val="en-GB"/>
        </w:rPr>
        <w:t>non-specialist</w:t>
      </w:r>
      <w:r w:rsidRPr="00BC2EC0">
        <w:rPr>
          <w:spacing w:val="-1"/>
          <w:lang w:val="en-GB"/>
        </w:rPr>
        <w:t xml:space="preserve"> </w:t>
      </w:r>
      <w:r w:rsidRPr="00BC2EC0">
        <w:rPr>
          <w:lang w:val="en-GB"/>
        </w:rPr>
        <w:t>audiences;</w:t>
      </w:r>
      <w:r w:rsidRPr="00BC2EC0">
        <w:rPr>
          <w:spacing w:val="-1"/>
          <w:lang w:val="en-GB"/>
        </w:rPr>
        <w:t xml:space="preserve"> </w:t>
      </w:r>
      <w:r w:rsidRPr="00BC2EC0">
        <w:rPr>
          <w:lang w:val="en-GB"/>
        </w:rPr>
        <w:t>fluency of</w:t>
      </w:r>
      <w:r w:rsidRPr="00BC2EC0">
        <w:rPr>
          <w:spacing w:val="-3"/>
          <w:lang w:val="en-GB"/>
        </w:rPr>
        <w:t xml:space="preserve"> </w:t>
      </w:r>
      <w:r w:rsidRPr="00BC2EC0">
        <w:rPr>
          <w:lang w:val="en-GB"/>
        </w:rPr>
        <w:t>expression;</w:t>
      </w:r>
      <w:r w:rsidRPr="00BC2EC0">
        <w:rPr>
          <w:spacing w:val="-5"/>
          <w:lang w:val="en-GB"/>
        </w:rPr>
        <w:t xml:space="preserve"> </w:t>
      </w:r>
      <w:r w:rsidRPr="00BC2EC0">
        <w:rPr>
          <w:lang w:val="en-GB"/>
        </w:rPr>
        <w:t>clarity</w:t>
      </w:r>
      <w:r w:rsidRPr="00BC2EC0">
        <w:rPr>
          <w:spacing w:val="-3"/>
          <w:lang w:val="en-GB"/>
        </w:rPr>
        <w:t xml:space="preserve"> </w:t>
      </w:r>
      <w:r w:rsidRPr="00BC2EC0">
        <w:rPr>
          <w:lang w:val="en-GB"/>
        </w:rPr>
        <w:t>and</w:t>
      </w:r>
      <w:r w:rsidRPr="00BC2EC0">
        <w:rPr>
          <w:spacing w:val="-6"/>
          <w:lang w:val="en-GB"/>
        </w:rPr>
        <w:t xml:space="preserve"> </w:t>
      </w:r>
      <w:r w:rsidRPr="00BC2EC0">
        <w:rPr>
          <w:lang w:val="en-GB"/>
        </w:rPr>
        <w:t>effectiveness</w:t>
      </w:r>
      <w:r w:rsidRPr="00BC2EC0">
        <w:rPr>
          <w:spacing w:val="-6"/>
          <w:lang w:val="en-GB"/>
        </w:rPr>
        <w:t xml:space="preserve"> </w:t>
      </w:r>
      <w:r w:rsidRPr="00BC2EC0">
        <w:rPr>
          <w:lang w:val="en-GB"/>
        </w:rPr>
        <w:t>in</w:t>
      </w:r>
      <w:r w:rsidRPr="00BC2EC0">
        <w:rPr>
          <w:spacing w:val="-4"/>
          <w:lang w:val="en-GB"/>
        </w:rPr>
        <w:t xml:space="preserve"> </w:t>
      </w:r>
      <w:r w:rsidRPr="00BC2EC0">
        <w:rPr>
          <w:lang w:val="en-GB"/>
        </w:rPr>
        <w:t>presentation</w:t>
      </w:r>
      <w:r w:rsidRPr="00BC2EC0">
        <w:rPr>
          <w:spacing w:val="-4"/>
          <w:lang w:val="en-GB"/>
        </w:rPr>
        <w:t xml:space="preserve"> </w:t>
      </w:r>
      <w:r w:rsidRPr="00BC2EC0">
        <w:rPr>
          <w:lang w:val="en-GB"/>
        </w:rPr>
        <w:t>and</w:t>
      </w:r>
      <w:r w:rsidRPr="00BC2EC0">
        <w:rPr>
          <w:spacing w:val="-4"/>
          <w:lang w:val="en-GB"/>
        </w:rPr>
        <w:t xml:space="preserve"> </w:t>
      </w:r>
      <w:r w:rsidRPr="00BC2EC0">
        <w:rPr>
          <w:lang w:val="en-GB"/>
        </w:rPr>
        <w:t>organisation.</w:t>
      </w:r>
      <w:r w:rsidRPr="00BC2EC0">
        <w:rPr>
          <w:spacing w:val="-5"/>
          <w:lang w:val="en-GB"/>
        </w:rPr>
        <w:t xml:space="preserve"> </w:t>
      </w:r>
      <w:r w:rsidRPr="00BC2EC0">
        <w:rPr>
          <w:lang w:val="en-GB"/>
        </w:rPr>
        <w:t>Work</w:t>
      </w:r>
      <w:r w:rsidRPr="00BC2EC0">
        <w:rPr>
          <w:spacing w:val="-6"/>
          <w:lang w:val="en-GB"/>
        </w:rPr>
        <w:t xml:space="preserve"> </w:t>
      </w:r>
      <w:r w:rsidRPr="00BC2EC0">
        <w:rPr>
          <w:lang w:val="en-GB"/>
        </w:rPr>
        <w:t>should</w:t>
      </w:r>
      <w:r w:rsidRPr="00BC2EC0">
        <w:rPr>
          <w:spacing w:val="-4"/>
          <w:lang w:val="en-GB"/>
        </w:rPr>
        <w:t xml:space="preserve"> </w:t>
      </w:r>
      <w:r w:rsidRPr="00BC2EC0">
        <w:rPr>
          <w:lang w:val="en-GB"/>
        </w:rPr>
        <w:t>be</w:t>
      </w:r>
      <w:r w:rsidRPr="00BC2EC0">
        <w:rPr>
          <w:spacing w:val="-4"/>
          <w:lang w:val="en-GB"/>
        </w:rPr>
        <w:t xml:space="preserve"> </w:t>
      </w:r>
      <w:r w:rsidRPr="00BC2EC0">
        <w:rPr>
          <w:lang w:val="en-GB"/>
        </w:rPr>
        <w:t>coherent</w:t>
      </w:r>
      <w:r w:rsidRPr="00BC2EC0">
        <w:rPr>
          <w:spacing w:val="-5"/>
          <w:lang w:val="en-GB"/>
        </w:rPr>
        <w:t xml:space="preserve"> </w:t>
      </w:r>
      <w:r w:rsidRPr="00BC2EC0">
        <w:rPr>
          <w:lang w:val="en-GB"/>
        </w:rPr>
        <w:t>and</w:t>
      </w:r>
      <w:r w:rsidRPr="00BC2EC0">
        <w:rPr>
          <w:spacing w:val="-4"/>
          <w:lang w:val="en-GB"/>
        </w:rPr>
        <w:t xml:space="preserve"> </w:t>
      </w:r>
      <w:r w:rsidRPr="00BC2EC0">
        <w:rPr>
          <w:lang w:val="en-GB"/>
        </w:rPr>
        <w:t>well- structured in presentation and organisation.</w:t>
      </w:r>
    </w:p>
    <w:p w14:paraId="3579C964" w14:textId="77777777" w:rsidR="0077281E" w:rsidRPr="00BC2EC0" w:rsidRDefault="0077281E">
      <w:pPr>
        <w:pStyle w:val="BodyText"/>
        <w:spacing w:before="1"/>
        <w:rPr>
          <w:lang w:val="en-GB"/>
        </w:rPr>
      </w:pPr>
    </w:p>
    <w:p w14:paraId="1C2FD3FA" w14:textId="77777777" w:rsidR="0077281E" w:rsidRPr="00BC2EC0" w:rsidRDefault="00AB127B">
      <w:pPr>
        <w:ind w:left="140"/>
        <w:rPr>
          <w:i/>
          <w:lang w:val="en-GB"/>
        </w:rPr>
      </w:pPr>
      <w:r w:rsidRPr="00BC2EC0">
        <w:rPr>
          <w:b/>
          <w:i/>
          <w:color w:val="00AF50"/>
          <w:lang w:val="en-GB"/>
        </w:rPr>
        <w:t xml:space="preserve">Guidance specific to this assessment: </w:t>
      </w:r>
      <w:bookmarkStart w:id="0" w:name="_Hlk144977724"/>
      <w:r w:rsidRPr="00BC2EC0">
        <w:rPr>
          <w:i/>
          <w:color w:val="00AF50"/>
          <w:lang w:val="en-GB"/>
        </w:rPr>
        <w:t>Your written report (use the Harvard referencing convention) should be presented clearly and coherently. The</w:t>
      </w:r>
      <w:r w:rsidRPr="00BC2EC0">
        <w:rPr>
          <w:i/>
          <w:color w:val="00AF50"/>
          <w:spacing w:val="-2"/>
          <w:lang w:val="en-GB"/>
        </w:rPr>
        <w:t xml:space="preserve"> </w:t>
      </w:r>
      <w:r w:rsidRPr="00BC2EC0">
        <w:rPr>
          <w:i/>
          <w:color w:val="00AF50"/>
          <w:lang w:val="en-GB"/>
        </w:rPr>
        <w:t>work</w:t>
      </w:r>
      <w:r w:rsidRPr="00BC2EC0">
        <w:rPr>
          <w:i/>
          <w:color w:val="00AF50"/>
          <w:spacing w:val="-4"/>
          <w:lang w:val="en-GB"/>
        </w:rPr>
        <w:t xml:space="preserve"> </w:t>
      </w:r>
      <w:r w:rsidRPr="00BC2EC0">
        <w:rPr>
          <w:i/>
          <w:color w:val="00AF50"/>
          <w:lang w:val="en-GB"/>
        </w:rPr>
        <w:t>must be</w:t>
      </w:r>
      <w:r w:rsidRPr="00BC2EC0">
        <w:rPr>
          <w:i/>
          <w:color w:val="00AF50"/>
          <w:spacing w:val="-4"/>
          <w:lang w:val="en-GB"/>
        </w:rPr>
        <w:t xml:space="preserve"> </w:t>
      </w:r>
      <w:r w:rsidRPr="00BC2EC0">
        <w:rPr>
          <w:i/>
          <w:color w:val="00AF50"/>
          <w:lang w:val="en-GB"/>
        </w:rPr>
        <w:t>your</w:t>
      </w:r>
      <w:r w:rsidRPr="00BC2EC0">
        <w:rPr>
          <w:i/>
          <w:color w:val="00AF50"/>
          <w:spacing w:val="-1"/>
          <w:lang w:val="en-GB"/>
        </w:rPr>
        <w:t xml:space="preserve"> </w:t>
      </w:r>
      <w:r w:rsidRPr="00BC2EC0">
        <w:rPr>
          <w:i/>
          <w:color w:val="00AF50"/>
          <w:lang w:val="en-GB"/>
        </w:rPr>
        <w:t>own</w:t>
      </w:r>
      <w:r w:rsidRPr="00BC2EC0">
        <w:rPr>
          <w:i/>
          <w:color w:val="00AF50"/>
          <w:spacing w:val="-2"/>
          <w:lang w:val="en-GB"/>
        </w:rPr>
        <w:t xml:space="preserve"> </w:t>
      </w:r>
      <w:r w:rsidRPr="00BC2EC0">
        <w:rPr>
          <w:i/>
          <w:color w:val="00AF50"/>
          <w:lang w:val="en-GB"/>
        </w:rPr>
        <w:t>and</w:t>
      </w:r>
      <w:r w:rsidRPr="00BC2EC0">
        <w:rPr>
          <w:i/>
          <w:color w:val="00AF50"/>
          <w:spacing w:val="-2"/>
          <w:lang w:val="en-GB"/>
        </w:rPr>
        <w:t xml:space="preserve"> </w:t>
      </w:r>
      <w:r w:rsidRPr="00BC2EC0">
        <w:rPr>
          <w:i/>
          <w:color w:val="00AF50"/>
          <w:lang w:val="en-GB"/>
        </w:rPr>
        <w:t>you</w:t>
      </w:r>
      <w:r w:rsidRPr="00BC2EC0">
        <w:rPr>
          <w:i/>
          <w:color w:val="00AF50"/>
          <w:spacing w:val="-4"/>
          <w:lang w:val="en-GB"/>
        </w:rPr>
        <w:t xml:space="preserve"> </w:t>
      </w:r>
      <w:r w:rsidRPr="00BC2EC0">
        <w:rPr>
          <w:i/>
          <w:color w:val="00AF50"/>
          <w:lang w:val="en-GB"/>
        </w:rPr>
        <w:t>should</w:t>
      </w:r>
      <w:r w:rsidRPr="00BC2EC0">
        <w:rPr>
          <w:i/>
          <w:color w:val="00AF50"/>
          <w:spacing w:val="-2"/>
          <w:lang w:val="en-GB"/>
        </w:rPr>
        <w:t xml:space="preserve"> </w:t>
      </w:r>
      <w:r w:rsidRPr="00BC2EC0">
        <w:rPr>
          <w:i/>
          <w:color w:val="00AF50"/>
          <w:lang w:val="en-GB"/>
        </w:rPr>
        <w:t>not work</w:t>
      </w:r>
      <w:r w:rsidRPr="00BC2EC0">
        <w:rPr>
          <w:i/>
          <w:color w:val="00AF50"/>
          <w:spacing w:val="-1"/>
          <w:lang w:val="en-GB"/>
        </w:rPr>
        <w:t xml:space="preserve"> </w:t>
      </w:r>
      <w:r w:rsidRPr="00BC2EC0">
        <w:rPr>
          <w:i/>
          <w:color w:val="00AF50"/>
          <w:lang w:val="en-GB"/>
        </w:rPr>
        <w:t>with</w:t>
      </w:r>
      <w:r w:rsidRPr="00BC2EC0">
        <w:rPr>
          <w:i/>
          <w:color w:val="00AF50"/>
          <w:spacing w:val="-4"/>
          <w:lang w:val="en-GB"/>
        </w:rPr>
        <w:t xml:space="preserve"> </w:t>
      </w:r>
      <w:r w:rsidRPr="00BC2EC0">
        <w:rPr>
          <w:i/>
          <w:color w:val="00AF50"/>
          <w:lang w:val="en-GB"/>
        </w:rPr>
        <w:t>others</w:t>
      </w:r>
      <w:r w:rsidRPr="00BC2EC0">
        <w:rPr>
          <w:i/>
          <w:color w:val="00AF50"/>
          <w:spacing w:val="-4"/>
          <w:lang w:val="en-GB"/>
        </w:rPr>
        <w:t xml:space="preserve"> </w:t>
      </w:r>
      <w:r w:rsidRPr="00BC2EC0">
        <w:rPr>
          <w:i/>
          <w:color w:val="00AF50"/>
          <w:lang w:val="en-GB"/>
        </w:rPr>
        <w:t>to</w:t>
      </w:r>
      <w:r w:rsidRPr="00BC2EC0">
        <w:rPr>
          <w:i/>
          <w:color w:val="00AF50"/>
          <w:spacing w:val="-4"/>
          <w:lang w:val="en-GB"/>
        </w:rPr>
        <w:t xml:space="preserve"> </w:t>
      </w:r>
      <w:r w:rsidRPr="00BC2EC0">
        <w:rPr>
          <w:i/>
          <w:color w:val="00AF50"/>
          <w:lang w:val="en-GB"/>
        </w:rPr>
        <w:t>prepare</w:t>
      </w:r>
      <w:r w:rsidRPr="00BC2EC0">
        <w:rPr>
          <w:i/>
          <w:color w:val="00AF50"/>
          <w:spacing w:val="-2"/>
          <w:lang w:val="en-GB"/>
        </w:rPr>
        <w:t xml:space="preserve"> </w:t>
      </w:r>
      <w:r w:rsidRPr="00BC2EC0">
        <w:rPr>
          <w:i/>
          <w:color w:val="00AF50"/>
          <w:lang w:val="en-GB"/>
        </w:rPr>
        <w:t>your</w:t>
      </w:r>
      <w:r w:rsidRPr="00BC2EC0">
        <w:rPr>
          <w:i/>
          <w:color w:val="00AF50"/>
          <w:spacing w:val="-3"/>
          <w:lang w:val="en-GB"/>
        </w:rPr>
        <w:t xml:space="preserve"> </w:t>
      </w:r>
      <w:r w:rsidRPr="00BC2EC0">
        <w:rPr>
          <w:i/>
          <w:color w:val="00AF50"/>
          <w:lang w:val="en-GB"/>
        </w:rPr>
        <w:t>report. Evidence of independent thinking, creativity and employability skills will be assessed. Your spelling and grammar should be correct.</w:t>
      </w:r>
      <w:bookmarkEnd w:id="0"/>
    </w:p>
    <w:p w14:paraId="71E3DEB5" w14:textId="77777777" w:rsidR="0077281E" w:rsidRPr="00BC2EC0" w:rsidRDefault="0077281E">
      <w:pPr>
        <w:rPr>
          <w:lang w:val="en-GB"/>
        </w:rPr>
        <w:sectPr w:rsidR="0077281E" w:rsidRPr="00BC2EC0">
          <w:pgSz w:w="11900" w:h="16840"/>
          <w:pgMar w:top="640" w:right="580" w:bottom="1100" w:left="580" w:header="0" w:footer="909" w:gutter="0"/>
          <w:cols w:space="720"/>
        </w:sectPr>
      </w:pPr>
    </w:p>
    <w:p w14:paraId="4DE3AB22" w14:textId="77777777" w:rsidR="0077281E" w:rsidRPr="00BC2EC0" w:rsidRDefault="00AB127B">
      <w:pPr>
        <w:pStyle w:val="BodyText"/>
        <w:ind w:left="139"/>
        <w:rPr>
          <w:sz w:val="20"/>
          <w:lang w:val="en-GB"/>
        </w:rPr>
      </w:pPr>
      <w:r w:rsidRPr="00BC2EC0">
        <w:rPr>
          <w:noProof/>
          <w:sz w:val="20"/>
          <w:lang w:val="en-GB"/>
        </w:rPr>
        <mc:AlternateContent>
          <mc:Choice Requires="wps">
            <w:drawing>
              <wp:inline distT="0" distB="0" distL="0" distR="0" wp14:anchorId="4EC4E7FD" wp14:editId="7304B02C">
                <wp:extent cx="6634480" cy="299085"/>
                <wp:effectExtent l="8255" t="9525" r="5715" b="5715"/>
                <wp:docPr id="7"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258AB1D" w14:textId="77777777" w:rsidR="0077281E" w:rsidRDefault="00AB127B">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w14:anchorId="4EC4E7FD" id="docshape5"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fillcolor="#bebebe" strokeweight=".16936mm">
                <v:textbox inset="0,0,0,0">
                  <w:txbxContent>
                    <w:p w14:paraId="5258AB1D" w14:textId="77777777" w:rsidR="0077281E" w:rsidRDefault="00AB127B">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3229080D" w14:textId="77777777" w:rsidR="0077281E" w:rsidRPr="00BC2EC0" w:rsidRDefault="0077281E">
      <w:pPr>
        <w:pStyle w:val="BodyText"/>
        <w:spacing w:before="2"/>
        <w:rPr>
          <w:i/>
          <w:sz w:val="7"/>
          <w:lang w:val="en-GB"/>
        </w:rPr>
      </w:pPr>
    </w:p>
    <w:p w14:paraId="6B26A640" w14:textId="77777777" w:rsidR="0077281E" w:rsidRPr="00BC2EC0" w:rsidRDefault="00AB127B">
      <w:pPr>
        <w:pStyle w:val="BodyText"/>
        <w:spacing w:before="94"/>
        <w:ind w:left="140" w:right="131"/>
        <w:jc w:val="both"/>
        <w:rPr>
          <w:lang w:val="en-GB"/>
        </w:rPr>
      </w:pPr>
      <w:r w:rsidRPr="00BC2EC0">
        <w:rPr>
          <w:lang w:val="en-GB"/>
        </w:rPr>
        <w:t xml:space="preserve">This section details the </w:t>
      </w:r>
      <w:r w:rsidRPr="00BC2EC0">
        <w:rPr>
          <w:i/>
          <w:lang w:val="en-GB"/>
        </w:rPr>
        <w:t xml:space="preserve">extent </w:t>
      </w:r>
      <w:r w:rsidRPr="00BC2EC0">
        <w:rPr>
          <w:lang w:val="en-GB"/>
        </w:rPr>
        <w:t>to which the assessment criteria are demonstrated by you, which in turn determines</w:t>
      </w:r>
      <w:r w:rsidRPr="00BC2EC0">
        <w:rPr>
          <w:spacing w:val="-8"/>
          <w:lang w:val="en-GB"/>
        </w:rPr>
        <w:t xml:space="preserve"> </w:t>
      </w:r>
      <w:r w:rsidRPr="00BC2EC0">
        <w:rPr>
          <w:lang w:val="en-GB"/>
        </w:rPr>
        <w:t>your</w:t>
      </w:r>
      <w:r w:rsidRPr="00BC2EC0">
        <w:rPr>
          <w:spacing w:val="-10"/>
          <w:lang w:val="en-GB"/>
        </w:rPr>
        <w:t xml:space="preserve"> </w:t>
      </w:r>
      <w:r w:rsidRPr="00BC2EC0">
        <w:rPr>
          <w:lang w:val="en-GB"/>
        </w:rPr>
        <w:t>mark.</w:t>
      </w:r>
      <w:r w:rsidRPr="00BC2EC0">
        <w:rPr>
          <w:spacing w:val="-10"/>
          <w:lang w:val="en-GB"/>
        </w:rPr>
        <w:t xml:space="preserve"> </w:t>
      </w:r>
      <w:r w:rsidRPr="00BC2EC0">
        <w:rPr>
          <w:lang w:val="en-GB"/>
        </w:rPr>
        <w:t>The</w:t>
      </w:r>
      <w:r w:rsidRPr="00BC2EC0">
        <w:rPr>
          <w:spacing w:val="-9"/>
          <w:lang w:val="en-GB"/>
        </w:rPr>
        <w:t xml:space="preserve"> </w:t>
      </w:r>
      <w:r w:rsidRPr="00BC2EC0">
        <w:rPr>
          <w:lang w:val="en-GB"/>
        </w:rPr>
        <w:t>marks</w:t>
      </w:r>
      <w:r w:rsidRPr="00BC2EC0">
        <w:rPr>
          <w:spacing w:val="-8"/>
          <w:lang w:val="en-GB"/>
        </w:rPr>
        <w:t xml:space="preserve"> </w:t>
      </w:r>
      <w:r w:rsidRPr="00BC2EC0">
        <w:rPr>
          <w:lang w:val="en-GB"/>
        </w:rPr>
        <w:t>available</w:t>
      </w:r>
      <w:r w:rsidRPr="00BC2EC0">
        <w:rPr>
          <w:spacing w:val="-9"/>
          <w:lang w:val="en-GB"/>
        </w:rPr>
        <w:t xml:space="preserve"> </w:t>
      </w:r>
      <w:r w:rsidRPr="00BC2EC0">
        <w:rPr>
          <w:lang w:val="en-GB"/>
        </w:rPr>
        <w:t>for</w:t>
      </w:r>
      <w:r w:rsidRPr="00BC2EC0">
        <w:rPr>
          <w:spacing w:val="-10"/>
          <w:lang w:val="en-GB"/>
        </w:rPr>
        <w:t xml:space="preserve"> </w:t>
      </w:r>
      <w:r w:rsidRPr="00BC2EC0">
        <w:rPr>
          <w:lang w:val="en-GB"/>
        </w:rPr>
        <w:t>each</w:t>
      </w:r>
      <w:r w:rsidRPr="00BC2EC0">
        <w:rPr>
          <w:spacing w:val="-6"/>
          <w:lang w:val="en-GB"/>
        </w:rPr>
        <w:t xml:space="preserve"> </w:t>
      </w:r>
      <w:r w:rsidRPr="00BC2EC0">
        <w:rPr>
          <w:lang w:val="en-GB"/>
        </w:rPr>
        <w:t>category</w:t>
      </w:r>
      <w:r w:rsidRPr="00BC2EC0">
        <w:rPr>
          <w:spacing w:val="-8"/>
          <w:lang w:val="en-GB"/>
        </w:rPr>
        <w:t xml:space="preserve"> </w:t>
      </w:r>
      <w:r w:rsidRPr="00BC2EC0">
        <w:rPr>
          <w:lang w:val="en-GB"/>
        </w:rPr>
        <w:t>of</w:t>
      </w:r>
      <w:r w:rsidRPr="00BC2EC0">
        <w:rPr>
          <w:spacing w:val="-7"/>
          <w:lang w:val="en-GB"/>
        </w:rPr>
        <w:t xml:space="preserve"> </w:t>
      </w:r>
      <w:r w:rsidRPr="00BC2EC0">
        <w:rPr>
          <w:lang w:val="en-GB"/>
        </w:rPr>
        <w:t>skill</w:t>
      </w:r>
      <w:r w:rsidRPr="00BC2EC0">
        <w:rPr>
          <w:spacing w:val="-9"/>
          <w:lang w:val="en-GB"/>
        </w:rPr>
        <w:t xml:space="preserve"> </w:t>
      </w:r>
      <w:r w:rsidRPr="00BC2EC0">
        <w:rPr>
          <w:lang w:val="en-GB"/>
        </w:rPr>
        <w:t>are</w:t>
      </w:r>
      <w:r w:rsidRPr="00BC2EC0">
        <w:rPr>
          <w:spacing w:val="-8"/>
          <w:lang w:val="en-GB"/>
        </w:rPr>
        <w:t xml:space="preserve"> </w:t>
      </w:r>
      <w:r w:rsidRPr="00BC2EC0">
        <w:rPr>
          <w:lang w:val="en-GB"/>
        </w:rPr>
        <w:t>shown.</w:t>
      </w:r>
      <w:r w:rsidRPr="00BC2EC0">
        <w:rPr>
          <w:spacing w:val="-8"/>
          <w:lang w:val="en-GB"/>
        </w:rPr>
        <w:t xml:space="preserve"> </w:t>
      </w:r>
      <w:r w:rsidRPr="00BC2EC0">
        <w:rPr>
          <w:lang w:val="en-GB"/>
        </w:rPr>
        <w:t>Lecturers</w:t>
      </w:r>
      <w:r w:rsidRPr="00BC2EC0">
        <w:rPr>
          <w:spacing w:val="-10"/>
          <w:lang w:val="en-GB"/>
        </w:rPr>
        <w:t xml:space="preserve"> </w:t>
      </w:r>
      <w:r w:rsidRPr="00BC2EC0">
        <w:rPr>
          <w:lang w:val="en-GB"/>
        </w:rPr>
        <w:t>will</w:t>
      </w:r>
      <w:r w:rsidRPr="00BC2EC0">
        <w:rPr>
          <w:spacing w:val="-10"/>
          <w:lang w:val="en-GB"/>
        </w:rPr>
        <w:t xml:space="preserve"> </w:t>
      </w:r>
      <w:r w:rsidRPr="00BC2EC0">
        <w:rPr>
          <w:lang w:val="en-GB"/>
        </w:rPr>
        <w:t>use</w:t>
      </w:r>
      <w:r w:rsidRPr="00BC2EC0">
        <w:rPr>
          <w:spacing w:val="-9"/>
          <w:lang w:val="en-GB"/>
        </w:rPr>
        <w:t xml:space="preserve"> </w:t>
      </w:r>
      <w:r w:rsidRPr="00BC2EC0">
        <w:rPr>
          <w:lang w:val="en-GB"/>
        </w:rPr>
        <w:t>the</w:t>
      </w:r>
      <w:r w:rsidRPr="00BC2EC0">
        <w:rPr>
          <w:spacing w:val="-9"/>
          <w:lang w:val="en-GB"/>
        </w:rPr>
        <w:t xml:space="preserve"> </w:t>
      </w:r>
      <w:r w:rsidRPr="00BC2EC0">
        <w:rPr>
          <w:lang w:val="en-GB"/>
        </w:rPr>
        <w:t>space provided</w:t>
      </w:r>
      <w:r w:rsidRPr="00BC2EC0">
        <w:rPr>
          <w:spacing w:val="-1"/>
          <w:lang w:val="en-GB"/>
        </w:rPr>
        <w:t xml:space="preserve"> </w:t>
      </w:r>
      <w:r w:rsidRPr="00BC2EC0">
        <w:rPr>
          <w:lang w:val="en-GB"/>
        </w:rPr>
        <w:t>to</w:t>
      </w:r>
      <w:r w:rsidRPr="00BC2EC0">
        <w:rPr>
          <w:spacing w:val="-3"/>
          <w:lang w:val="en-GB"/>
        </w:rPr>
        <w:t xml:space="preserve"> </w:t>
      </w:r>
      <w:r w:rsidRPr="00BC2EC0">
        <w:rPr>
          <w:lang w:val="en-GB"/>
        </w:rPr>
        <w:t>comment</w:t>
      </w:r>
      <w:r w:rsidRPr="00BC2EC0">
        <w:rPr>
          <w:spacing w:val="-2"/>
          <w:lang w:val="en-GB"/>
        </w:rPr>
        <w:t xml:space="preserve"> </w:t>
      </w:r>
      <w:r w:rsidRPr="00BC2EC0">
        <w:rPr>
          <w:lang w:val="en-GB"/>
        </w:rPr>
        <w:t>on</w:t>
      </w:r>
      <w:r w:rsidRPr="00BC2EC0">
        <w:rPr>
          <w:spacing w:val="-3"/>
          <w:lang w:val="en-GB"/>
        </w:rPr>
        <w:t xml:space="preserve"> </w:t>
      </w:r>
      <w:r w:rsidRPr="00BC2EC0">
        <w:rPr>
          <w:lang w:val="en-GB"/>
        </w:rPr>
        <w:t>the</w:t>
      </w:r>
      <w:r w:rsidRPr="00BC2EC0">
        <w:rPr>
          <w:spacing w:val="-1"/>
          <w:lang w:val="en-GB"/>
        </w:rPr>
        <w:t xml:space="preserve"> </w:t>
      </w:r>
      <w:r w:rsidRPr="00BC2EC0">
        <w:rPr>
          <w:lang w:val="en-GB"/>
        </w:rPr>
        <w:t>achievement of</w:t>
      </w:r>
      <w:r w:rsidRPr="00BC2EC0">
        <w:rPr>
          <w:spacing w:val="-2"/>
          <w:lang w:val="en-GB"/>
        </w:rPr>
        <w:t xml:space="preserve"> </w:t>
      </w:r>
      <w:r w:rsidRPr="00BC2EC0">
        <w:rPr>
          <w:lang w:val="en-GB"/>
        </w:rPr>
        <w:t>the</w:t>
      </w:r>
      <w:r w:rsidRPr="00BC2EC0">
        <w:rPr>
          <w:spacing w:val="-1"/>
          <w:lang w:val="en-GB"/>
        </w:rPr>
        <w:t xml:space="preserve"> </w:t>
      </w:r>
      <w:r w:rsidRPr="00BC2EC0">
        <w:rPr>
          <w:lang w:val="en-GB"/>
        </w:rPr>
        <w:t>task(s), including</w:t>
      </w:r>
      <w:r w:rsidRPr="00BC2EC0">
        <w:rPr>
          <w:spacing w:val="-1"/>
          <w:lang w:val="en-GB"/>
        </w:rPr>
        <w:t xml:space="preserve"> </w:t>
      </w:r>
      <w:r w:rsidRPr="00BC2EC0">
        <w:rPr>
          <w:lang w:val="en-GB"/>
        </w:rPr>
        <w:t>those</w:t>
      </w:r>
      <w:r w:rsidRPr="00BC2EC0">
        <w:rPr>
          <w:spacing w:val="-3"/>
          <w:lang w:val="en-GB"/>
        </w:rPr>
        <w:t xml:space="preserve"> </w:t>
      </w:r>
      <w:r w:rsidRPr="00BC2EC0">
        <w:rPr>
          <w:lang w:val="en-GB"/>
        </w:rPr>
        <w:t>areas in</w:t>
      </w:r>
      <w:r w:rsidRPr="00BC2EC0">
        <w:rPr>
          <w:spacing w:val="-1"/>
          <w:lang w:val="en-GB"/>
        </w:rPr>
        <w:t xml:space="preserve"> </w:t>
      </w:r>
      <w:r w:rsidRPr="00BC2EC0">
        <w:rPr>
          <w:lang w:val="en-GB"/>
        </w:rPr>
        <w:t>which</w:t>
      </w:r>
      <w:r w:rsidRPr="00BC2EC0">
        <w:rPr>
          <w:spacing w:val="-1"/>
          <w:lang w:val="en-GB"/>
        </w:rPr>
        <w:t xml:space="preserve"> </w:t>
      </w:r>
      <w:r w:rsidRPr="00BC2EC0">
        <w:rPr>
          <w:lang w:val="en-GB"/>
        </w:rPr>
        <w:t>you</w:t>
      </w:r>
      <w:r w:rsidRPr="00BC2EC0">
        <w:rPr>
          <w:spacing w:val="-1"/>
          <w:lang w:val="en-GB"/>
        </w:rPr>
        <w:t xml:space="preserve"> </w:t>
      </w:r>
      <w:r w:rsidRPr="00BC2EC0">
        <w:rPr>
          <w:lang w:val="en-GB"/>
        </w:rPr>
        <w:t>have</w:t>
      </w:r>
      <w:r w:rsidRPr="00BC2EC0">
        <w:rPr>
          <w:spacing w:val="-1"/>
          <w:lang w:val="en-GB"/>
        </w:rPr>
        <w:t xml:space="preserve"> </w:t>
      </w:r>
      <w:r w:rsidRPr="00BC2EC0">
        <w:rPr>
          <w:lang w:val="en-GB"/>
        </w:rPr>
        <w:t>performed well and areas that would benefit from development/improvement.</w:t>
      </w:r>
    </w:p>
    <w:p w14:paraId="44C4C2B0" w14:textId="77777777" w:rsidR="0077281E" w:rsidRPr="00BC2EC0" w:rsidRDefault="0077281E">
      <w:pPr>
        <w:pStyle w:val="BodyText"/>
        <w:rPr>
          <w:lang w:val="en-GB"/>
        </w:rPr>
      </w:pPr>
    </w:p>
    <w:p w14:paraId="4B6DA0E5" w14:textId="77777777" w:rsidR="0077281E" w:rsidRPr="00BC2EC0" w:rsidRDefault="00AB127B">
      <w:pPr>
        <w:pStyle w:val="Heading1"/>
        <w:rPr>
          <w:lang w:val="en-GB"/>
        </w:rPr>
      </w:pPr>
      <w:r w:rsidRPr="00BC2EC0">
        <w:rPr>
          <w:lang w:val="en-GB"/>
        </w:rPr>
        <w:t>Part</w:t>
      </w:r>
      <w:r w:rsidRPr="00BC2EC0">
        <w:rPr>
          <w:spacing w:val="-1"/>
          <w:lang w:val="en-GB"/>
        </w:rPr>
        <w:t xml:space="preserve"> </w:t>
      </w:r>
      <w:r w:rsidRPr="00BC2EC0">
        <w:rPr>
          <w:spacing w:val="-10"/>
          <w:lang w:val="en-GB"/>
        </w:rPr>
        <w:t>1</w:t>
      </w: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1841"/>
        <w:gridCol w:w="1377"/>
      </w:tblGrid>
      <w:tr w:rsidR="0077281E" w:rsidRPr="00BC2EC0" w14:paraId="3589ABD0" w14:textId="77777777">
        <w:trPr>
          <w:trHeight w:val="726"/>
        </w:trPr>
        <w:tc>
          <w:tcPr>
            <w:tcW w:w="7228" w:type="dxa"/>
            <w:shd w:val="clear" w:color="auto" w:fill="BEBEBE"/>
          </w:tcPr>
          <w:p w14:paraId="47C24B8E" w14:textId="77777777" w:rsidR="0077281E" w:rsidRPr="00BC2EC0" w:rsidRDefault="0077281E">
            <w:pPr>
              <w:pStyle w:val="TableParagraph"/>
              <w:spacing w:before="7"/>
              <w:rPr>
                <w:b/>
                <w:sz w:val="20"/>
                <w:lang w:val="en-GB"/>
              </w:rPr>
            </w:pPr>
          </w:p>
          <w:p w14:paraId="03D962AD" w14:textId="77777777" w:rsidR="0077281E" w:rsidRPr="00BC2EC0" w:rsidRDefault="00AB127B">
            <w:pPr>
              <w:pStyle w:val="TableParagraph"/>
              <w:ind w:left="2105" w:right="2097"/>
              <w:jc w:val="center"/>
              <w:rPr>
                <w:b/>
                <w:lang w:val="en-GB"/>
              </w:rPr>
            </w:pPr>
            <w:r w:rsidRPr="00BC2EC0">
              <w:rPr>
                <w:b/>
                <w:lang w:val="en-GB"/>
              </w:rPr>
              <w:t>Generic</w:t>
            </w:r>
            <w:r w:rsidRPr="00BC2EC0">
              <w:rPr>
                <w:b/>
                <w:spacing w:val="-9"/>
                <w:lang w:val="en-GB"/>
              </w:rPr>
              <w:t xml:space="preserve"> </w:t>
            </w:r>
            <w:r w:rsidRPr="00BC2EC0">
              <w:rPr>
                <w:b/>
                <w:lang w:val="en-GB"/>
              </w:rPr>
              <w:t>Assessment</w:t>
            </w:r>
            <w:r w:rsidRPr="00BC2EC0">
              <w:rPr>
                <w:b/>
                <w:spacing w:val="-8"/>
                <w:lang w:val="en-GB"/>
              </w:rPr>
              <w:t xml:space="preserve"> </w:t>
            </w:r>
            <w:r w:rsidRPr="00BC2EC0">
              <w:rPr>
                <w:b/>
                <w:spacing w:val="-2"/>
                <w:lang w:val="en-GB"/>
              </w:rPr>
              <w:t>Criteria</w:t>
            </w:r>
          </w:p>
        </w:tc>
        <w:tc>
          <w:tcPr>
            <w:tcW w:w="1841" w:type="dxa"/>
            <w:shd w:val="clear" w:color="auto" w:fill="BEBEBE"/>
          </w:tcPr>
          <w:p w14:paraId="45AB4364" w14:textId="77777777" w:rsidR="0077281E" w:rsidRPr="00BC2EC0" w:rsidRDefault="00AB127B">
            <w:pPr>
              <w:pStyle w:val="TableParagraph"/>
              <w:spacing w:before="110"/>
              <w:ind w:left="470" w:firstLine="146"/>
              <w:rPr>
                <w:b/>
                <w:lang w:val="en-GB"/>
              </w:rPr>
            </w:pPr>
            <w:r w:rsidRPr="00BC2EC0">
              <w:rPr>
                <w:b/>
                <w:spacing w:val="-2"/>
                <w:lang w:val="en-GB"/>
              </w:rPr>
              <w:t>Marks available</w:t>
            </w:r>
          </w:p>
        </w:tc>
        <w:tc>
          <w:tcPr>
            <w:tcW w:w="1377" w:type="dxa"/>
            <w:shd w:val="clear" w:color="auto" w:fill="BEBEBE"/>
          </w:tcPr>
          <w:p w14:paraId="5645242D" w14:textId="77777777" w:rsidR="0077281E" w:rsidRPr="00BC2EC0" w:rsidRDefault="00AB127B">
            <w:pPr>
              <w:pStyle w:val="TableParagraph"/>
              <w:spacing w:before="110"/>
              <w:ind w:left="242" w:firstLine="127"/>
              <w:rPr>
                <w:b/>
                <w:lang w:val="en-GB"/>
              </w:rPr>
            </w:pPr>
            <w:r w:rsidRPr="00BC2EC0">
              <w:rPr>
                <w:b/>
                <w:spacing w:val="-2"/>
                <w:lang w:val="en-GB"/>
              </w:rPr>
              <w:t>Marks awarded</w:t>
            </w:r>
          </w:p>
        </w:tc>
      </w:tr>
      <w:tr w:rsidR="0077281E" w:rsidRPr="00BC2EC0" w14:paraId="36DCFD0B" w14:textId="77777777">
        <w:trPr>
          <w:trHeight w:val="448"/>
        </w:trPr>
        <w:tc>
          <w:tcPr>
            <w:tcW w:w="7228" w:type="dxa"/>
            <w:shd w:val="clear" w:color="auto" w:fill="D9D9D9"/>
          </w:tcPr>
          <w:p w14:paraId="7D911FC1" w14:textId="77777777" w:rsidR="0077281E" w:rsidRPr="00BC2EC0" w:rsidRDefault="00AB127B">
            <w:pPr>
              <w:pStyle w:val="TableParagraph"/>
              <w:spacing w:before="98"/>
              <w:ind w:left="107"/>
              <w:rPr>
                <w:b/>
                <w:lang w:val="en-GB"/>
              </w:rPr>
            </w:pPr>
            <w:r w:rsidRPr="00BC2EC0">
              <w:rPr>
                <w:b/>
                <w:lang w:val="en-GB"/>
              </w:rPr>
              <w:t>1.</w:t>
            </w:r>
            <w:r w:rsidRPr="00BC2EC0">
              <w:rPr>
                <w:b/>
                <w:spacing w:val="-5"/>
                <w:lang w:val="en-GB"/>
              </w:rPr>
              <w:t xml:space="preserve"> </w:t>
            </w:r>
            <w:r w:rsidRPr="00BC2EC0">
              <w:rPr>
                <w:b/>
                <w:lang w:val="en-GB"/>
              </w:rPr>
              <w:t>Engagement</w:t>
            </w:r>
            <w:r w:rsidRPr="00BC2EC0">
              <w:rPr>
                <w:b/>
                <w:spacing w:val="-7"/>
                <w:lang w:val="en-GB"/>
              </w:rPr>
              <w:t xml:space="preserve"> </w:t>
            </w:r>
            <w:r w:rsidRPr="00BC2EC0">
              <w:rPr>
                <w:b/>
                <w:lang w:val="en-GB"/>
              </w:rPr>
              <w:t>with</w:t>
            </w:r>
            <w:r w:rsidRPr="00BC2EC0">
              <w:rPr>
                <w:b/>
                <w:spacing w:val="-8"/>
                <w:lang w:val="en-GB"/>
              </w:rPr>
              <w:t xml:space="preserve"> </w:t>
            </w:r>
            <w:r w:rsidRPr="00BC2EC0">
              <w:rPr>
                <w:b/>
                <w:lang w:val="en-GB"/>
              </w:rPr>
              <w:t>Literature</w:t>
            </w:r>
            <w:r w:rsidRPr="00BC2EC0">
              <w:rPr>
                <w:b/>
                <w:spacing w:val="-6"/>
                <w:lang w:val="en-GB"/>
              </w:rPr>
              <w:t xml:space="preserve"> </w:t>
            </w:r>
            <w:r w:rsidRPr="00BC2EC0">
              <w:rPr>
                <w:b/>
                <w:spacing w:val="-2"/>
                <w:lang w:val="en-GB"/>
              </w:rPr>
              <w:t>Skills</w:t>
            </w:r>
          </w:p>
        </w:tc>
        <w:tc>
          <w:tcPr>
            <w:tcW w:w="1841" w:type="dxa"/>
            <w:shd w:val="clear" w:color="auto" w:fill="D9D9D9"/>
          </w:tcPr>
          <w:p w14:paraId="437C1D1C" w14:textId="77777777" w:rsidR="0077281E" w:rsidRPr="00BC2EC0" w:rsidRDefault="00AB127B">
            <w:pPr>
              <w:pStyle w:val="TableParagraph"/>
              <w:spacing w:before="98"/>
              <w:ind w:left="781" w:right="774"/>
              <w:jc w:val="center"/>
              <w:rPr>
                <w:lang w:val="en-GB"/>
              </w:rPr>
            </w:pPr>
            <w:r w:rsidRPr="00BC2EC0">
              <w:rPr>
                <w:spacing w:val="-5"/>
                <w:lang w:val="en-GB"/>
              </w:rPr>
              <w:t>20</w:t>
            </w:r>
          </w:p>
        </w:tc>
        <w:tc>
          <w:tcPr>
            <w:tcW w:w="1377" w:type="dxa"/>
            <w:shd w:val="clear" w:color="auto" w:fill="D9D9D9"/>
          </w:tcPr>
          <w:p w14:paraId="0B758787" w14:textId="77777777" w:rsidR="0077281E" w:rsidRPr="00BC2EC0" w:rsidRDefault="0077281E">
            <w:pPr>
              <w:pStyle w:val="TableParagraph"/>
              <w:rPr>
                <w:rFonts w:ascii="Times New Roman"/>
                <w:lang w:val="en-GB"/>
              </w:rPr>
            </w:pPr>
          </w:p>
        </w:tc>
      </w:tr>
      <w:tr w:rsidR="0077281E" w:rsidRPr="00BC2EC0" w14:paraId="75C8119F" w14:textId="77777777">
        <w:trPr>
          <w:trHeight w:val="712"/>
        </w:trPr>
        <w:tc>
          <w:tcPr>
            <w:tcW w:w="7228" w:type="dxa"/>
          </w:tcPr>
          <w:p w14:paraId="56E44EE9" w14:textId="77777777" w:rsidR="0077281E" w:rsidRPr="00BC2EC0" w:rsidRDefault="0077281E">
            <w:pPr>
              <w:pStyle w:val="TableParagraph"/>
              <w:rPr>
                <w:rFonts w:ascii="Times New Roman"/>
                <w:lang w:val="en-GB"/>
              </w:rPr>
            </w:pPr>
          </w:p>
        </w:tc>
        <w:tc>
          <w:tcPr>
            <w:tcW w:w="1841" w:type="dxa"/>
          </w:tcPr>
          <w:p w14:paraId="0FB4182A" w14:textId="77777777" w:rsidR="0077281E" w:rsidRPr="00BC2EC0" w:rsidRDefault="0077281E">
            <w:pPr>
              <w:pStyle w:val="TableParagraph"/>
              <w:rPr>
                <w:rFonts w:ascii="Times New Roman"/>
                <w:lang w:val="en-GB"/>
              </w:rPr>
            </w:pPr>
          </w:p>
        </w:tc>
        <w:tc>
          <w:tcPr>
            <w:tcW w:w="1377" w:type="dxa"/>
          </w:tcPr>
          <w:p w14:paraId="0B0FBCBB" w14:textId="77777777" w:rsidR="0077281E" w:rsidRPr="00BC2EC0" w:rsidRDefault="0077281E">
            <w:pPr>
              <w:pStyle w:val="TableParagraph"/>
              <w:rPr>
                <w:rFonts w:ascii="Times New Roman"/>
                <w:lang w:val="en-GB"/>
              </w:rPr>
            </w:pPr>
          </w:p>
        </w:tc>
      </w:tr>
      <w:tr w:rsidR="0077281E" w:rsidRPr="00BC2EC0" w14:paraId="231D8376" w14:textId="77777777">
        <w:trPr>
          <w:trHeight w:val="451"/>
        </w:trPr>
        <w:tc>
          <w:tcPr>
            <w:tcW w:w="7228" w:type="dxa"/>
            <w:shd w:val="clear" w:color="auto" w:fill="D9D9D9"/>
          </w:tcPr>
          <w:p w14:paraId="1758E9BD" w14:textId="77777777" w:rsidR="0077281E" w:rsidRPr="00BC2EC0" w:rsidRDefault="00AB127B">
            <w:pPr>
              <w:pStyle w:val="TableParagraph"/>
              <w:spacing w:before="100"/>
              <w:ind w:left="107"/>
              <w:rPr>
                <w:b/>
                <w:lang w:val="en-GB"/>
              </w:rPr>
            </w:pPr>
            <w:r w:rsidRPr="00BC2EC0">
              <w:rPr>
                <w:b/>
                <w:lang w:val="en-GB"/>
              </w:rPr>
              <w:t>2.</w:t>
            </w:r>
            <w:r w:rsidRPr="00BC2EC0">
              <w:rPr>
                <w:b/>
                <w:spacing w:val="-5"/>
                <w:lang w:val="en-GB"/>
              </w:rPr>
              <w:t xml:space="preserve"> </w:t>
            </w:r>
            <w:r w:rsidRPr="00BC2EC0">
              <w:rPr>
                <w:b/>
                <w:lang w:val="en-GB"/>
              </w:rPr>
              <w:t>Knowledge</w:t>
            </w:r>
            <w:r w:rsidRPr="00BC2EC0">
              <w:rPr>
                <w:b/>
                <w:spacing w:val="-8"/>
                <w:lang w:val="en-GB"/>
              </w:rPr>
              <w:t xml:space="preserve"> </w:t>
            </w:r>
            <w:r w:rsidRPr="00BC2EC0">
              <w:rPr>
                <w:b/>
                <w:lang w:val="en-GB"/>
              </w:rPr>
              <w:t>and</w:t>
            </w:r>
            <w:r w:rsidRPr="00BC2EC0">
              <w:rPr>
                <w:b/>
                <w:spacing w:val="-6"/>
                <w:lang w:val="en-GB"/>
              </w:rPr>
              <w:t xml:space="preserve"> </w:t>
            </w:r>
            <w:r w:rsidRPr="00BC2EC0">
              <w:rPr>
                <w:b/>
                <w:lang w:val="en-GB"/>
              </w:rPr>
              <w:t>Understanding</w:t>
            </w:r>
            <w:r w:rsidRPr="00BC2EC0">
              <w:rPr>
                <w:b/>
                <w:spacing w:val="-6"/>
                <w:lang w:val="en-GB"/>
              </w:rPr>
              <w:t xml:space="preserve"> </w:t>
            </w:r>
            <w:r w:rsidRPr="00BC2EC0">
              <w:rPr>
                <w:b/>
                <w:spacing w:val="-2"/>
                <w:lang w:val="en-GB"/>
              </w:rPr>
              <w:t>Skills</w:t>
            </w:r>
          </w:p>
        </w:tc>
        <w:tc>
          <w:tcPr>
            <w:tcW w:w="1841" w:type="dxa"/>
            <w:shd w:val="clear" w:color="auto" w:fill="D9D9D9"/>
          </w:tcPr>
          <w:p w14:paraId="490BBD91" w14:textId="77777777" w:rsidR="0077281E" w:rsidRPr="00BC2EC0" w:rsidRDefault="00AB127B">
            <w:pPr>
              <w:pStyle w:val="TableParagraph"/>
              <w:spacing w:before="100"/>
              <w:ind w:left="781" w:right="774"/>
              <w:jc w:val="center"/>
              <w:rPr>
                <w:lang w:val="en-GB"/>
              </w:rPr>
            </w:pPr>
            <w:r w:rsidRPr="00BC2EC0">
              <w:rPr>
                <w:spacing w:val="-5"/>
                <w:lang w:val="en-GB"/>
              </w:rPr>
              <w:t>20</w:t>
            </w:r>
          </w:p>
        </w:tc>
        <w:tc>
          <w:tcPr>
            <w:tcW w:w="1377" w:type="dxa"/>
            <w:shd w:val="clear" w:color="auto" w:fill="D9D9D9"/>
          </w:tcPr>
          <w:p w14:paraId="62744F92" w14:textId="77777777" w:rsidR="0077281E" w:rsidRPr="00BC2EC0" w:rsidRDefault="0077281E">
            <w:pPr>
              <w:pStyle w:val="TableParagraph"/>
              <w:rPr>
                <w:rFonts w:ascii="Times New Roman"/>
                <w:lang w:val="en-GB"/>
              </w:rPr>
            </w:pPr>
          </w:p>
        </w:tc>
      </w:tr>
      <w:tr w:rsidR="0077281E" w:rsidRPr="00BC2EC0" w14:paraId="5C22D4A9" w14:textId="77777777">
        <w:trPr>
          <w:trHeight w:val="712"/>
        </w:trPr>
        <w:tc>
          <w:tcPr>
            <w:tcW w:w="7228" w:type="dxa"/>
          </w:tcPr>
          <w:p w14:paraId="3E48FD2A" w14:textId="77777777" w:rsidR="0077281E" w:rsidRPr="00BC2EC0" w:rsidRDefault="0077281E">
            <w:pPr>
              <w:pStyle w:val="TableParagraph"/>
              <w:rPr>
                <w:rFonts w:ascii="Times New Roman"/>
                <w:lang w:val="en-GB"/>
              </w:rPr>
            </w:pPr>
          </w:p>
        </w:tc>
        <w:tc>
          <w:tcPr>
            <w:tcW w:w="1841" w:type="dxa"/>
          </w:tcPr>
          <w:p w14:paraId="1125100C" w14:textId="77777777" w:rsidR="0077281E" w:rsidRPr="00BC2EC0" w:rsidRDefault="0077281E">
            <w:pPr>
              <w:pStyle w:val="TableParagraph"/>
              <w:rPr>
                <w:rFonts w:ascii="Times New Roman"/>
                <w:lang w:val="en-GB"/>
              </w:rPr>
            </w:pPr>
          </w:p>
        </w:tc>
        <w:tc>
          <w:tcPr>
            <w:tcW w:w="1377" w:type="dxa"/>
          </w:tcPr>
          <w:p w14:paraId="55E56364" w14:textId="77777777" w:rsidR="0077281E" w:rsidRPr="00BC2EC0" w:rsidRDefault="0077281E">
            <w:pPr>
              <w:pStyle w:val="TableParagraph"/>
              <w:rPr>
                <w:rFonts w:ascii="Times New Roman"/>
                <w:lang w:val="en-GB"/>
              </w:rPr>
            </w:pPr>
          </w:p>
        </w:tc>
      </w:tr>
      <w:tr w:rsidR="0077281E" w:rsidRPr="00BC2EC0" w14:paraId="32FE3CB4" w14:textId="77777777">
        <w:trPr>
          <w:trHeight w:val="450"/>
        </w:trPr>
        <w:tc>
          <w:tcPr>
            <w:tcW w:w="7228" w:type="dxa"/>
            <w:shd w:val="clear" w:color="auto" w:fill="D9D9D9"/>
          </w:tcPr>
          <w:p w14:paraId="3F452F5C" w14:textId="77777777" w:rsidR="0077281E" w:rsidRPr="00BC2EC0" w:rsidRDefault="00AB127B">
            <w:pPr>
              <w:pStyle w:val="TableParagraph"/>
              <w:spacing w:before="100"/>
              <w:ind w:left="107"/>
              <w:rPr>
                <w:b/>
                <w:lang w:val="en-GB"/>
              </w:rPr>
            </w:pPr>
            <w:r w:rsidRPr="00BC2EC0">
              <w:rPr>
                <w:b/>
                <w:lang w:val="en-GB"/>
              </w:rPr>
              <w:t>3.</w:t>
            </w:r>
            <w:r w:rsidRPr="00BC2EC0">
              <w:rPr>
                <w:b/>
                <w:spacing w:val="-4"/>
                <w:lang w:val="en-GB"/>
              </w:rPr>
              <w:t xml:space="preserve"> </w:t>
            </w:r>
            <w:r w:rsidRPr="00BC2EC0">
              <w:rPr>
                <w:b/>
                <w:lang w:val="en-GB"/>
              </w:rPr>
              <w:t>Cognitive</w:t>
            </w:r>
            <w:r w:rsidRPr="00BC2EC0">
              <w:rPr>
                <w:b/>
                <w:spacing w:val="-8"/>
                <w:lang w:val="en-GB"/>
              </w:rPr>
              <w:t xml:space="preserve"> </w:t>
            </w:r>
            <w:r w:rsidRPr="00BC2EC0">
              <w:rPr>
                <w:b/>
                <w:lang w:val="en-GB"/>
              </w:rPr>
              <w:t>and</w:t>
            </w:r>
            <w:r w:rsidRPr="00BC2EC0">
              <w:rPr>
                <w:b/>
                <w:spacing w:val="-7"/>
                <w:lang w:val="en-GB"/>
              </w:rPr>
              <w:t xml:space="preserve"> </w:t>
            </w:r>
            <w:r w:rsidRPr="00BC2EC0">
              <w:rPr>
                <w:b/>
                <w:lang w:val="en-GB"/>
              </w:rPr>
              <w:t>Intellectual</w:t>
            </w:r>
            <w:r w:rsidRPr="00BC2EC0">
              <w:rPr>
                <w:b/>
                <w:spacing w:val="-6"/>
                <w:lang w:val="en-GB"/>
              </w:rPr>
              <w:t xml:space="preserve"> </w:t>
            </w:r>
            <w:r w:rsidRPr="00BC2EC0">
              <w:rPr>
                <w:b/>
                <w:spacing w:val="-2"/>
                <w:lang w:val="en-GB"/>
              </w:rPr>
              <w:t>Skills</w:t>
            </w:r>
          </w:p>
        </w:tc>
        <w:tc>
          <w:tcPr>
            <w:tcW w:w="1841" w:type="dxa"/>
            <w:shd w:val="clear" w:color="auto" w:fill="D9D9D9"/>
          </w:tcPr>
          <w:p w14:paraId="5C36BFB3" w14:textId="77777777" w:rsidR="0077281E" w:rsidRPr="00BC2EC0" w:rsidRDefault="00AB127B">
            <w:pPr>
              <w:pStyle w:val="TableParagraph"/>
              <w:spacing w:before="100"/>
              <w:ind w:left="781" w:right="774"/>
              <w:jc w:val="center"/>
              <w:rPr>
                <w:lang w:val="en-GB"/>
              </w:rPr>
            </w:pPr>
            <w:r w:rsidRPr="00BC2EC0">
              <w:rPr>
                <w:spacing w:val="-5"/>
                <w:lang w:val="en-GB"/>
              </w:rPr>
              <w:t>20</w:t>
            </w:r>
          </w:p>
        </w:tc>
        <w:tc>
          <w:tcPr>
            <w:tcW w:w="1377" w:type="dxa"/>
            <w:shd w:val="clear" w:color="auto" w:fill="D9D9D9"/>
          </w:tcPr>
          <w:p w14:paraId="3B6529B8" w14:textId="77777777" w:rsidR="0077281E" w:rsidRPr="00BC2EC0" w:rsidRDefault="0077281E">
            <w:pPr>
              <w:pStyle w:val="TableParagraph"/>
              <w:rPr>
                <w:rFonts w:ascii="Times New Roman"/>
                <w:lang w:val="en-GB"/>
              </w:rPr>
            </w:pPr>
          </w:p>
        </w:tc>
      </w:tr>
      <w:tr w:rsidR="0077281E" w:rsidRPr="00BC2EC0" w14:paraId="4A46D840" w14:textId="77777777">
        <w:trPr>
          <w:trHeight w:val="712"/>
        </w:trPr>
        <w:tc>
          <w:tcPr>
            <w:tcW w:w="7228" w:type="dxa"/>
          </w:tcPr>
          <w:p w14:paraId="5E6B9C75" w14:textId="77777777" w:rsidR="0077281E" w:rsidRPr="00BC2EC0" w:rsidRDefault="0077281E">
            <w:pPr>
              <w:pStyle w:val="TableParagraph"/>
              <w:rPr>
                <w:rFonts w:ascii="Times New Roman"/>
                <w:lang w:val="en-GB"/>
              </w:rPr>
            </w:pPr>
          </w:p>
        </w:tc>
        <w:tc>
          <w:tcPr>
            <w:tcW w:w="1841" w:type="dxa"/>
          </w:tcPr>
          <w:p w14:paraId="615E10E4" w14:textId="77777777" w:rsidR="0077281E" w:rsidRPr="00BC2EC0" w:rsidRDefault="0077281E">
            <w:pPr>
              <w:pStyle w:val="TableParagraph"/>
              <w:rPr>
                <w:rFonts w:ascii="Times New Roman"/>
                <w:lang w:val="en-GB"/>
              </w:rPr>
            </w:pPr>
          </w:p>
        </w:tc>
        <w:tc>
          <w:tcPr>
            <w:tcW w:w="1377" w:type="dxa"/>
          </w:tcPr>
          <w:p w14:paraId="70BAD33E" w14:textId="77777777" w:rsidR="0077281E" w:rsidRPr="00BC2EC0" w:rsidRDefault="0077281E">
            <w:pPr>
              <w:pStyle w:val="TableParagraph"/>
              <w:rPr>
                <w:rFonts w:ascii="Times New Roman"/>
                <w:lang w:val="en-GB"/>
              </w:rPr>
            </w:pPr>
          </w:p>
        </w:tc>
      </w:tr>
      <w:tr w:rsidR="0077281E" w:rsidRPr="00BC2EC0" w14:paraId="096FC44C" w14:textId="77777777">
        <w:trPr>
          <w:trHeight w:val="450"/>
        </w:trPr>
        <w:tc>
          <w:tcPr>
            <w:tcW w:w="7228" w:type="dxa"/>
            <w:shd w:val="clear" w:color="auto" w:fill="D9D9D9"/>
          </w:tcPr>
          <w:p w14:paraId="1AE2EA4A" w14:textId="77777777" w:rsidR="0077281E" w:rsidRPr="00BC2EC0" w:rsidRDefault="00AB127B">
            <w:pPr>
              <w:pStyle w:val="TableParagraph"/>
              <w:spacing w:before="98"/>
              <w:ind w:left="107"/>
              <w:rPr>
                <w:b/>
                <w:lang w:val="en-GB"/>
              </w:rPr>
            </w:pPr>
            <w:r w:rsidRPr="00BC2EC0">
              <w:rPr>
                <w:b/>
                <w:lang w:val="en-GB"/>
              </w:rPr>
              <w:t>4.</w:t>
            </w:r>
            <w:r w:rsidRPr="00BC2EC0">
              <w:rPr>
                <w:b/>
                <w:spacing w:val="-6"/>
                <w:lang w:val="en-GB"/>
              </w:rPr>
              <w:t xml:space="preserve"> </w:t>
            </w:r>
            <w:r w:rsidRPr="00BC2EC0">
              <w:rPr>
                <w:b/>
                <w:lang w:val="en-GB"/>
              </w:rPr>
              <w:t>Practical</w:t>
            </w:r>
            <w:r w:rsidRPr="00BC2EC0">
              <w:rPr>
                <w:b/>
                <w:spacing w:val="-7"/>
                <w:lang w:val="en-GB"/>
              </w:rPr>
              <w:t xml:space="preserve"> </w:t>
            </w:r>
            <w:r w:rsidRPr="00BC2EC0">
              <w:rPr>
                <w:b/>
                <w:lang w:val="en-GB"/>
              </w:rPr>
              <w:t>Application</w:t>
            </w:r>
            <w:r w:rsidRPr="00BC2EC0">
              <w:rPr>
                <w:b/>
                <w:spacing w:val="-6"/>
                <w:lang w:val="en-GB"/>
              </w:rPr>
              <w:t xml:space="preserve"> </w:t>
            </w:r>
            <w:r w:rsidRPr="00BC2EC0">
              <w:rPr>
                <w:b/>
                <w:spacing w:val="-2"/>
                <w:lang w:val="en-GB"/>
              </w:rPr>
              <w:t>Skills</w:t>
            </w:r>
          </w:p>
        </w:tc>
        <w:tc>
          <w:tcPr>
            <w:tcW w:w="1841" w:type="dxa"/>
            <w:shd w:val="clear" w:color="auto" w:fill="D9D9D9"/>
          </w:tcPr>
          <w:p w14:paraId="0E42E6F6" w14:textId="77777777" w:rsidR="0077281E" w:rsidRPr="00BC2EC0" w:rsidRDefault="00AB127B">
            <w:pPr>
              <w:pStyle w:val="TableParagraph"/>
              <w:spacing w:before="98"/>
              <w:ind w:left="781" w:right="774"/>
              <w:jc w:val="center"/>
              <w:rPr>
                <w:lang w:val="en-GB"/>
              </w:rPr>
            </w:pPr>
            <w:r w:rsidRPr="00BC2EC0">
              <w:rPr>
                <w:spacing w:val="-5"/>
                <w:lang w:val="en-GB"/>
              </w:rPr>
              <w:t>20</w:t>
            </w:r>
          </w:p>
        </w:tc>
        <w:tc>
          <w:tcPr>
            <w:tcW w:w="1377" w:type="dxa"/>
            <w:shd w:val="clear" w:color="auto" w:fill="D9D9D9"/>
          </w:tcPr>
          <w:p w14:paraId="37A3292F" w14:textId="77777777" w:rsidR="0077281E" w:rsidRPr="00BC2EC0" w:rsidRDefault="0077281E">
            <w:pPr>
              <w:pStyle w:val="TableParagraph"/>
              <w:rPr>
                <w:rFonts w:ascii="Times New Roman"/>
                <w:lang w:val="en-GB"/>
              </w:rPr>
            </w:pPr>
          </w:p>
        </w:tc>
      </w:tr>
      <w:tr w:rsidR="0077281E" w:rsidRPr="00BC2EC0" w14:paraId="7FF6340F" w14:textId="77777777">
        <w:trPr>
          <w:trHeight w:val="714"/>
        </w:trPr>
        <w:tc>
          <w:tcPr>
            <w:tcW w:w="7228" w:type="dxa"/>
          </w:tcPr>
          <w:p w14:paraId="1FCA5162" w14:textId="77777777" w:rsidR="0077281E" w:rsidRPr="00BC2EC0" w:rsidRDefault="0077281E">
            <w:pPr>
              <w:pStyle w:val="TableParagraph"/>
              <w:rPr>
                <w:rFonts w:ascii="Times New Roman"/>
                <w:lang w:val="en-GB"/>
              </w:rPr>
            </w:pPr>
          </w:p>
        </w:tc>
        <w:tc>
          <w:tcPr>
            <w:tcW w:w="1841" w:type="dxa"/>
          </w:tcPr>
          <w:p w14:paraId="2FA0D1CD" w14:textId="77777777" w:rsidR="0077281E" w:rsidRPr="00BC2EC0" w:rsidRDefault="0077281E">
            <w:pPr>
              <w:pStyle w:val="TableParagraph"/>
              <w:rPr>
                <w:rFonts w:ascii="Times New Roman"/>
                <w:lang w:val="en-GB"/>
              </w:rPr>
            </w:pPr>
          </w:p>
        </w:tc>
        <w:tc>
          <w:tcPr>
            <w:tcW w:w="1377" w:type="dxa"/>
          </w:tcPr>
          <w:p w14:paraId="479D7DF6" w14:textId="77777777" w:rsidR="0077281E" w:rsidRPr="00BC2EC0" w:rsidRDefault="0077281E">
            <w:pPr>
              <w:pStyle w:val="TableParagraph"/>
              <w:rPr>
                <w:rFonts w:ascii="Times New Roman"/>
                <w:lang w:val="en-GB"/>
              </w:rPr>
            </w:pPr>
          </w:p>
        </w:tc>
      </w:tr>
      <w:tr w:rsidR="0077281E" w:rsidRPr="00BC2EC0" w14:paraId="031F47A5" w14:textId="77777777">
        <w:trPr>
          <w:trHeight w:val="448"/>
        </w:trPr>
        <w:tc>
          <w:tcPr>
            <w:tcW w:w="7228" w:type="dxa"/>
            <w:shd w:val="clear" w:color="auto" w:fill="D9D9D9"/>
          </w:tcPr>
          <w:p w14:paraId="233820A8" w14:textId="77777777" w:rsidR="0077281E" w:rsidRPr="00BC2EC0" w:rsidRDefault="00AB127B">
            <w:pPr>
              <w:pStyle w:val="TableParagraph"/>
              <w:spacing w:before="98"/>
              <w:ind w:left="107"/>
              <w:rPr>
                <w:b/>
                <w:lang w:val="en-GB"/>
              </w:rPr>
            </w:pPr>
            <w:r w:rsidRPr="00BC2EC0">
              <w:rPr>
                <w:b/>
                <w:lang w:val="en-GB"/>
              </w:rPr>
              <w:t>5.</w:t>
            </w:r>
            <w:r w:rsidRPr="00BC2EC0">
              <w:rPr>
                <w:b/>
                <w:spacing w:val="-6"/>
                <w:lang w:val="en-GB"/>
              </w:rPr>
              <w:t xml:space="preserve"> </w:t>
            </w:r>
            <w:r w:rsidRPr="00BC2EC0">
              <w:rPr>
                <w:b/>
                <w:lang w:val="en-GB"/>
              </w:rPr>
              <w:t>Transferable</w:t>
            </w:r>
            <w:r w:rsidRPr="00BC2EC0">
              <w:rPr>
                <w:b/>
                <w:spacing w:val="-6"/>
                <w:lang w:val="en-GB"/>
              </w:rPr>
              <w:t xml:space="preserve"> </w:t>
            </w:r>
            <w:r w:rsidRPr="00BC2EC0">
              <w:rPr>
                <w:b/>
                <w:lang w:val="en-GB"/>
              </w:rPr>
              <w:t>Skills</w:t>
            </w:r>
            <w:r w:rsidRPr="00BC2EC0">
              <w:rPr>
                <w:b/>
                <w:spacing w:val="-7"/>
                <w:lang w:val="en-GB"/>
              </w:rPr>
              <w:t xml:space="preserve"> </w:t>
            </w:r>
            <w:r w:rsidRPr="00BC2EC0">
              <w:rPr>
                <w:b/>
                <w:lang w:val="en-GB"/>
              </w:rPr>
              <w:t>for</w:t>
            </w:r>
            <w:r w:rsidRPr="00BC2EC0">
              <w:rPr>
                <w:b/>
                <w:spacing w:val="-4"/>
                <w:lang w:val="en-GB"/>
              </w:rPr>
              <w:t xml:space="preserve"> </w:t>
            </w:r>
            <w:r w:rsidRPr="00BC2EC0">
              <w:rPr>
                <w:b/>
                <w:lang w:val="en-GB"/>
              </w:rPr>
              <w:t>Life</w:t>
            </w:r>
            <w:r w:rsidRPr="00BC2EC0">
              <w:rPr>
                <w:b/>
                <w:spacing w:val="-5"/>
                <w:lang w:val="en-GB"/>
              </w:rPr>
              <w:t xml:space="preserve"> </w:t>
            </w:r>
            <w:r w:rsidRPr="00BC2EC0">
              <w:rPr>
                <w:b/>
                <w:lang w:val="en-GB"/>
              </w:rPr>
              <w:t>and</w:t>
            </w:r>
            <w:r w:rsidRPr="00BC2EC0">
              <w:rPr>
                <w:b/>
                <w:spacing w:val="-8"/>
                <w:lang w:val="en-GB"/>
              </w:rPr>
              <w:t xml:space="preserve"> </w:t>
            </w:r>
            <w:r w:rsidRPr="00BC2EC0">
              <w:rPr>
                <w:b/>
                <w:lang w:val="en-GB"/>
              </w:rPr>
              <w:t>Professional</w:t>
            </w:r>
            <w:r w:rsidRPr="00BC2EC0">
              <w:rPr>
                <w:b/>
                <w:spacing w:val="-3"/>
                <w:lang w:val="en-GB"/>
              </w:rPr>
              <w:t xml:space="preserve"> </w:t>
            </w:r>
            <w:r w:rsidRPr="00BC2EC0">
              <w:rPr>
                <w:b/>
                <w:spacing w:val="-2"/>
                <w:lang w:val="en-GB"/>
              </w:rPr>
              <w:t>Practice</w:t>
            </w:r>
          </w:p>
        </w:tc>
        <w:tc>
          <w:tcPr>
            <w:tcW w:w="1841" w:type="dxa"/>
            <w:shd w:val="clear" w:color="auto" w:fill="D9D9D9"/>
          </w:tcPr>
          <w:p w14:paraId="3B499497" w14:textId="77777777" w:rsidR="0077281E" w:rsidRPr="00BC2EC0" w:rsidRDefault="00AB127B">
            <w:pPr>
              <w:pStyle w:val="TableParagraph"/>
              <w:spacing w:before="98"/>
              <w:ind w:left="781" w:right="774"/>
              <w:jc w:val="center"/>
              <w:rPr>
                <w:lang w:val="en-GB"/>
              </w:rPr>
            </w:pPr>
            <w:r w:rsidRPr="00BC2EC0">
              <w:rPr>
                <w:spacing w:val="-5"/>
                <w:lang w:val="en-GB"/>
              </w:rPr>
              <w:t>20</w:t>
            </w:r>
          </w:p>
        </w:tc>
        <w:tc>
          <w:tcPr>
            <w:tcW w:w="1377" w:type="dxa"/>
            <w:shd w:val="clear" w:color="auto" w:fill="D9D9D9"/>
          </w:tcPr>
          <w:p w14:paraId="10D62A3E" w14:textId="77777777" w:rsidR="0077281E" w:rsidRPr="00BC2EC0" w:rsidRDefault="0077281E">
            <w:pPr>
              <w:pStyle w:val="TableParagraph"/>
              <w:rPr>
                <w:rFonts w:ascii="Times New Roman"/>
                <w:lang w:val="en-GB"/>
              </w:rPr>
            </w:pPr>
          </w:p>
        </w:tc>
      </w:tr>
      <w:tr w:rsidR="0077281E" w:rsidRPr="00BC2EC0" w14:paraId="671FD6A1" w14:textId="77777777">
        <w:trPr>
          <w:trHeight w:val="830"/>
        </w:trPr>
        <w:tc>
          <w:tcPr>
            <w:tcW w:w="7228" w:type="dxa"/>
          </w:tcPr>
          <w:p w14:paraId="620C447B" w14:textId="77777777" w:rsidR="0077281E" w:rsidRPr="00BC2EC0" w:rsidRDefault="0077281E">
            <w:pPr>
              <w:pStyle w:val="TableParagraph"/>
              <w:rPr>
                <w:rFonts w:ascii="Times New Roman"/>
                <w:lang w:val="en-GB"/>
              </w:rPr>
            </w:pPr>
          </w:p>
        </w:tc>
        <w:tc>
          <w:tcPr>
            <w:tcW w:w="1841" w:type="dxa"/>
          </w:tcPr>
          <w:p w14:paraId="0BABFDBA" w14:textId="77777777" w:rsidR="0077281E" w:rsidRPr="00BC2EC0" w:rsidRDefault="0077281E">
            <w:pPr>
              <w:pStyle w:val="TableParagraph"/>
              <w:rPr>
                <w:rFonts w:ascii="Times New Roman"/>
                <w:lang w:val="en-GB"/>
              </w:rPr>
            </w:pPr>
          </w:p>
        </w:tc>
        <w:tc>
          <w:tcPr>
            <w:tcW w:w="1377" w:type="dxa"/>
          </w:tcPr>
          <w:p w14:paraId="60318749" w14:textId="77777777" w:rsidR="0077281E" w:rsidRPr="00BC2EC0" w:rsidRDefault="0077281E">
            <w:pPr>
              <w:pStyle w:val="TableParagraph"/>
              <w:rPr>
                <w:rFonts w:ascii="Times New Roman"/>
                <w:lang w:val="en-GB"/>
              </w:rPr>
            </w:pPr>
          </w:p>
        </w:tc>
      </w:tr>
    </w:tbl>
    <w:p w14:paraId="4B79D9E5" w14:textId="77777777" w:rsidR="0077281E" w:rsidRPr="00BC2EC0" w:rsidRDefault="0077281E">
      <w:pPr>
        <w:pStyle w:val="BodyText"/>
        <w:spacing w:before="3"/>
        <w:rPr>
          <w:b/>
          <w:sz w:val="23"/>
          <w:lang w:val="en-GB"/>
        </w:rPr>
      </w:pPr>
    </w:p>
    <w:tbl>
      <w:tblPr>
        <w:tblW w:w="0" w:type="auto"/>
        <w:tblInd w:w="1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8"/>
        <w:gridCol w:w="3306"/>
        <w:gridCol w:w="642"/>
        <w:gridCol w:w="879"/>
      </w:tblGrid>
      <w:tr w:rsidR="0077281E" w:rsidRPr="00BC2EC0" w14:paraId="086E8DA6" w14:textId="77777777">
        <w:trPr>
          <w:trHeight w:val="506"/>
        </w:trPr>
        <w:tc>
          <w:tcPr>
            <w:tcW w:w="5668" w:type="dxa"/>
            <w:vMerge w:val="restart"/>
            <w:shd w:val="clear" w:color="auto" w:fill="D9D9D9"/>
          </w:tcPr>
          <w:p w14:paraId="1CA90641" w14:textId="77777777" w:rsidR="0077281E" w:rsidRPr="00BC2EC0" w:rsidRDefault="00AB127B">
            <w:pPr>
              <w:pStyle w:val="TableParagraph"/>
              <w:spacing w:before="9"/>
              <w:ind w:left="107"/>
              <w:rPr>
                <w:lang w:val="en-GB"/>
              </w:rPr>
            </w:pPr>
            <w:r w:rsidRPr="00BC2EC0">
              <w:rPr>
                <w:b/>
                <w:lang w:val="en-GB"/>
              </w:rPr>
              <w:t xml:space="preserve">Assessment Mark </w:t>
            </w:r>
            <w:r w:rsidRPr="00BC2EC0">
              <w:rPr>
                <w:lang w:val="en-GB"/>
              </w:rPr>
              <w:t>(Assessment marks are subject to ratification at the Exam Board. These comments and</w:t>
            </w:r>
          </w:p>
          <w:p w14:paraId="1B6199D9" w14:textId="77777777" w:rsidR="0077281E" w:rsidRPr="00BC2EC0" w:rsidRDefault="00AB127B">
            <w:pPr>
              <w:pStyle w:val="TableParagraph"/>
              <w:spacing w:line="252" w:lineRule="exact"/>
              <w:ind w:left="107"/>
              <w:rPr>
                <w:lang w:val="en-GB"/>
              </w:rPr>
            </w:pPr>
            <w:r w:rsidRPr="00BC2EC0">
              <w:rPr>
                <w:lang w:val="en-GB"/>
              </w:rPr>
              <w:t>marks</w:t>
            </w:r>
            <w:r w:rsidRPr="00BC2EC0">
              <w:rPr>
                <w:spacing w:val="-4"/>
                <w:lang w:val="en-GB"/>
              </w:rPr>
              <w:t xml:space="preserve"> </w:t>
            </w:r>
            <w:r w:rsidRPr="00BC2EC0">
              <w:rPr>
                <w:lang w:val="en-GB"/>
              </w:rPr>
              <w:t>are</w:t>
            </w:r>
            <w:r w:rsidRPr="00BC2EC0">
              <w:rPr>
                <w:spacing w:val="-7"/>
                <w:lang w:val="en-GB"/>
              </w:rPr>
              <w:t xml:space="preserve"> </w:t>
            </w:r>
            <w:r w:rsidRPr="00BC2EC0">
              <w:rPr>
                <w:lang w:val="en-GB"/>
              </w:rPr>
              <w:t>to</w:t>
            </w:r>
            <w:r w:rsidRPr="00BC2EC0">
              <w:rPr>
                <w:spacing w:val="-3"/>
                <w:lang w:val="en-GB"/>
              </w:rPr>
              <w:t xml:space="preserve"> </w:t>
            </w:r>
            <w:r w:rsidRPr="00BC2EC0">
              <w:rPr>
                <w:lang w:val="en-GB"/>
              </w:rPr>
              <w:t>give</w:t>
            </w:r>
            <w:r w:rsidRPr="00BC2EC0">
              <w:rPr>
                <w:spacing w:val="-5"/>
                <w:lang w:val="en-GB"/>
              </w:rPr>
              <w:t xml:space="preserve"> </w:t>
            </w:r>
            <w:r w:rsidRPr="00BC2EC0">
              <w:rPr>
                <w:lang w:val="en-GB"/>
              </w:rPr>
              <w:t>feedback</w:t>
            </w:r>
            <w:r w:rsidRPr="00BC2EC0">
              <w:rPr>
                <w:spacing w:val="-2"/>
                <w:lang w:val="en-GB"/>
              </w:rPr>
              <w:t xml:space="preserve"> </w:t>
            </w:r>
            <w:r w:rsidRPr="00BC2EC0">
              <w:rPr>
                <w:lang w:val="en-GB"/>
              </w:rPr>
              <w:t>on</w:t>
            </w:r>
            <w:r w:rsidRPr="00BC2EC0">
              <w:rPr>
                <w:spacing w:val="-5"/>
                <w:lang w:val="en-GB"/>
              </w:rPr>
              <w:t xml:space="preserve"> </w:t>
            </w:r>
            <w:r w:rsidRPr="00BC2EC0">
              <w:rPr>
                <w:lang w:val="en-GB"/>
              </w:rPr>
              <w:t>module</w:t>
            </w:r>
            <w:r w:rsidRPr="00BC2EC0">
              <w:rPr>
                <w:spacing w:val="-3"/>
                <w:lang w:val="en-GB"/>
              </w:rPr>
              <w:t xml:space="preserve"> </w:t>
            </w:r>
            <w:r w:rsidRPr="00BC2EC0">
              <w:rPr>
                <w:lang w:val="en-GB"/>
              </w:rPr>
              <w:t>work</w:t>
            </w:r>
            <w:r w:rsidRPr="00BC2EC0">
              <w:rPr>
                <w:spacing w:val="-2"/>
                <w:lang w:val="en-GB"/>
              </w:rPr>
              <w:t xml:space="preserve"> </w:t>
            </w:r>
            <w:r w:rsidRPr="00BC2EC0">
              <w:rPr>
                <w:lang w:val="en-GB"/>
              </w:rPr>
              <w:t>and</w:t>
            </w:r>
            <w:r w:rsidRPr="00BC2EC0">
              <w:rPr>
                <w:spacing w:val="-5"/>
                <w:lang w:val="en-GB"/>
              </w:rPr>
              <w:t xml:space="preserve"> </w:t>
            </w:r>
            <w:r w:rsidRPr="00BC2EC0">
              <w:rPr>
                <w:lang w:val="en-GB"/>
              </w:rPr>
              <w:t>are</w:t>
            </w:r>
            <w:r w:rsidRPr="00BC2EC0">
              <w:rPr>
                <w:spacing w:val="-5"/>
                <w:lang w:val="en-GB"/>
              </w:rPr>
              <w:t xml:space="preserve"> </w:t>
            </w:r>
            <w:r w:rsidRPr="00BC2EC0">
              <w:rPr>
                <w:lang w:val="en-GB"/>
              </w:rPr>
              <w:t>for guidance only until they are confirmed. )</w:t>
            </w:r>
          </w:p>
        </w:tc>
        <w:tc>
          <w:tcPr>
            <w:tcW w:w="3948" w:type="dxa"/>
            <w:gridSpan w:val="2"/>
            <w:shd w:val="clear" w:color="auto" w:fill="D9D9D9"/>
          </w:tcPr>
          <w:p w14:paraId="0A57D015" w14:textId="77777777" w:rsidR="0077281E" w:rsidRPr="00BC2EC0" w:rsidRDefault="00AB127B">
            <w:pPr>
              <w:pStyle w:val="TableParagraph"/>
              <w:spacing w:line="252" w:lineRule="exact"/>
              <w:ind w:left="107"/>
              <w:rPr>
                <w:b/>
                <w:lang w:val="en-GB"/>
              </w:rPr>
            </w:pPr>
            <w:r w:rsidRPr="00BC2EC0">
              <w:rPr>
                <w:b/>
                <w:lang w:val="en-GB"/>
              </w:rPr>
              <w:t>Late</w:t>
            </w:r>
            <w:r w:rsidRPr="00BC2EC0">
              <w:rPr>
                <w:b/>
                <w:spacing w:val="-8"/>
                <w:lang w:val="en-GB"/>
              </w:rPr>
              <w:t xml:space="preserve"> </w:t>
            </w:r>
            <w:r w:rsidRPr="00BC2EC0">
              <w:rPr>
                <w:b/>
                <w:lang w:val="en-GB"/>
              </w:rPr>
              <w:t>Submission</w:t>
            </w:r>
            <w:r w:rsidRPr="00BC2EC0">
              <w:rPr>
                <w:b/>
                <w:spacing w:val="-11"/>
                <w:lang w:val="en-GB"/>
              </w:rPr>
              <w:t xml:space="preserve"> </w:t>
            </w:r>
            <w:r w:rsidRPr="00BC2EC0">
              <w:rPr>
                <w:b/>
                <w:lang w:val="en-GB"/>
              </w:rPr>
              <w:t>Penalties</w:t>
            </w:r>
            <w:r w:rsidRPr="00BC2EC0">
              <w:rPr>
                <w:b/>
                <w:spacing w:val="-10"/>
                <w:lang w:val="en-GB"/>
              </w:rPr>
              <w:t xml:space="preserve"> </w:t>
            </w:r>
            <w:r w:rsidRPr="00BC2EC0">
              <w:rPr>
                <w:b/>
                <w:lang w:val="en-GB"/>
              </w:rPr>
              <w:t>(tick</w:t>
            </w:r>
            <w:r w:rsidRPr="00BC2EC0">
              <w:rPr>
                <w:b/>
                <w:spacing w:val="-10"/>
                <w:lang w:val="en-GB"/>
              </w:rPr>
              <w:t xml:space="preserve"> </w:t>
            </w:r>
            <w:r w:rsidRPr="00BC2EC0">
              <w:rPr>
                <w:b/>
                <w:lang w:val="en-GB"/>
              </w:rPr>
              <w:t xml:space="preserve">if </w:t>
            </w:r>
            <w:r w:rsidRPr="00BC2EC0">
              <w:rPr>
                <w:b/>
                <w:spacing w:val="-2"/>
                <w:lang w:val="en-GB"/>
              </w:rPr>
              <w:t>appropriate)</w:t>
            </w:r>
          </w:p>
        </w:tc>
        <w:tc>
          <w:tcPr>
            <w:tcW w:w="879" w:type="dxa"/>
            <w:vMerge w:val="restart"/>
          </w:tcPr>
          <w:p w14:paraId="65D67C96" w14:textId="77777777" w:rsidR="0077281E" w:rsidRPr="00BC2EC0" w:rsidRDefault="0077281E">
            <w:pPr>
              <w:pStyle w:val="TableParagraph"/>
              <w:spacing w:before="9"/>
              <w:rPr>
                <w:b/>
                <w:sz w:val="33"/>
                <w:lang w:val="en-GB"/>
              </w:rPr>
            </w:pPr>
          </w:p>
          <w:p w14:paraId="707660DA" w14:textId="77777777" w:rsidR="0077281E" w:rsidRPr="00BC2EC0" w:rsidRDefault="00AB127B">
            <w:pPr>
              <w:pStyle w:val="TableParagraph"/>
              <w:ind w:left="5"/>
              <w:jc w:val="center"/>
              <w:rPr>
                <w:b/>
                <w:lang w:val="en-GB"/>
              </w:rPr>
            </w:pPr>
            <w:r w:rsidRPr="00BC2EC0">
              <w:rPr>
                <w:b/>
                <w:lang w:val="en-GB"/>
              </w:rPr>
              <w:t>100%</w:t>
            </w:r>
          </w:p>
        </w:tc>
      </w:tr>
      <w:tr w:rsidR="0077281E" w:rsidRPr="00BC2EC0" w14:paraId="020578DF" w14:textId="77777777">
        <w:trPr>
          <w:trHeight w:val="251"/>
        </w:trPr>
        <w:tc>
          <w:tcPr>
            <w:tcW w:w="5668" w:type="dxa"/>
            <w:vMerge/>
            <w:tcBorders>
              <w:top w:val="none" w:sz="4" w:space="0" w:color="000000"/>
            </w:tcBorders>
            <w:shd w:val="clear" w:color="auto" w:fill="D9D9D9"/>
          </w:tcPr>
          <w:p w14:paraId="143CD5ED" w14:textId="77777777" w:rsidR="0077281E" w:rsidRPr="00BC2EC0" w:rsidRDefault="0077281E">
            <w:pPr>
              <w:rPr>
                <w:sz w:val="2"/>
                <w:szCs w:val="2"/>
                <w:lang w:val="en-GB"/>
              </w:rPr>
            </w:pPr>
          </w:p>
        </w:tc>
        <w:tc>
          <w:tcPr>
            <w:tcW w:w="3306" w:type="dxa"/>
          </w:tcPr>
          <w:p w14:paraId="7CE7968C" w14:textId="77777777" w:rsidR="0077281E" w:rsidRPr="00BC2EC0" w:rsidRDefault="00AB127B">
            <w:pPr>
              <w:pStyle w:val="TableParagraph"/>
              <w:spacing w:line="232" w:lineRule="exact"/>
              <w:ind w:left="107"/>
              <w:rPr>
                <w:lang w:val="en-GB"/>
              </w:rPr>
            </w:pPr>
            <w:r w:rsidRPr="00BC2EC0">
              <w:rPr>
                <w:lang w:val="en-GB"/>
              </w:rPr>
              <w:t>Up</w:t>
            </w:r>
            <w:r w:rsidRPr="00BC2EC0">
              <w:rPr>
                <w:spacing w:val="-2"/>
                <w:lang w:val="en-GB"/>
              </w:rPr>
              <w:t xml:space="preserve"> </w:t>
            </w:r>
            <w:r w:rsidRPr="00BC2EC0">
              <w:rPr>
                <w:lang w:val="en-GB"/>
              </w:rPr>
              <w:t>to</w:t>
            </w:r>
            <w:r w:rsidRPr="00BC2EC0">
              <w:rPr>
                <w:spacing w:val="-1"/>
                <w:lang w:val="en-GB"/>
              </w:rPr>
              <w:t xml:space="preserve"> </w:t>
            </w:r>
            <w:r w:rsidRPr="00BC2EC0">
              <w:rPr>
                <w:lang w:val="en-GB"/>
              </w:rPr>
              <w:t>1</w:t>
            </w:r>
            <w:r w:rsidRPr="00BC2EC0">
              <w:rPr>
                <w:spacing w:val="-4"/>
                <w:lang w:val="en-GB"/>
              </w:rPr>
              <w:t xml:space="preserve"> </w:t>
            </w:r>
            <w:r w:rsidRPr="00BC2EC0">
              <w:rPr>
                <w:lang w:val="en-GB"/>
              </w:rPr>
              <w:t>week late</w:t>
            </w:r>
            <w:r w:rsidRPr="00BC2EC0">
              <w:rPr>
                <w:spacing w:val="-4"/>
                <w:lang w:val="en-GB"/>
              </w:rPr>
              <w:t xml:space="preserve"> </w:t>
            </w:r>
            <w:r w:rsidRPr="00BC2EC0">
              <w:rPr>
                <w:lang w:val="en-GB"/>
              </w:rPr>
              <w:t>(40%</w:t>
            </w:r>
            <w:r w:rsidRPr="00BC2EC0">
              <w:rPr>
                <w:spacing w:val="-5"/>
                <w:lang w:val="en-GB"/>
              </w:rPr>
              <w:t xml:space="preserve"> </w:t>
            </w:r>
            <w:r w:rsidRPr="00BC2EC0">
              <w:rPr>
                <w:spacing w:val="-4"/>
                <w:lang w:val="en-GB"/>
              </w:rPr>
              <w:t>Max)</w:t>
            </w:r>
          </w:p>
        </w:tc>
        <w:tc>
          <w:tcPr>
            <w:tcW w:w="642" w:type="dxa"/>
          </w:tcPr>
          <w:p w14:paraId="5B877491" w14:textId="77777777" w:rsidR="0077281E" w:rsidRPr="00BC2EC0" w:rsidRDefault="0077281E">
            <w:pPr>
              <w:pStyle w:val="TableParagraph"/>
              <w:rPr>
                <w:rFonts w:ascii="Times New Roman"/>
                <w:sz w:val="18"/>
                <w:lang w:val="en-GB"/>
              </w:rPr>
            </w:pPr>
          </w:p>
        </w:tc>
        <w:tc>
          <w:tcPr>
            <w:tcW w:w="879" w:type="dxa"/>
            <w:vMerge/>
            <w:tcBorders>
              <w:top w:val="none" w:sz="4" w:space="0" w:color="000000"/>
            </w:tcBorders>
          </w:tcPr>
          <w:p w14:paraId="768FB451" w14:textId="77777777" w:rsidR="0077281E" w:rsidRPr="00BC2EC0" w:rsidRDefault="0077281E">
            <w:pPr>
              <w:rPr>
                <w:sz w:val="2"/>
                <w:szCs w:val="2"/>
                <w:lang w:val="en-GB"/>
              </w:rPr>
            </w:pPr>
          </w:p>
        </w:tc>
      </w:tr>
      <w:tr w:rsidR="0077281E" w:rsidRPr="00BC2EC0" w14:paraId="7183EFA8" w14:textId="77777777">
        <w:trPr>
          <w:trHeight w:val="254"/>
        </w:trPr>
        <w:tc>
          <w:tcPr>
            <w:tcW w:w="5668" w:type="dxa"/>
            <w:vMerge/>
            <w:tcBorders>
              <w:top w:val="none" w:sz="4" w:space="0" w:color="000000"/>
            </w:tcBorders>
            <w:shd w:val="clear" w:color="auto" w:fill="D9D9D9"/>
          </w:tcPr>
          <w:p w14:paraId="26FAB6CA" w14:textId="77777777" w:rsidR="0077281E" w:rsidRPr="00BC2EC0" w:rsidRDefault="0077281E">
            <w:pPr>
              <w:rPr>
                <w:sz w:val="2"/>
                <w:szCs w:val="2"/>
                <w:lang w:val="en-GB"/>
              </w:rPr>
            </w:pPr>
          </w:p>
        </w:tc>
        <w:tc>
          <w:tcPr>
            <w:tcW w:w="3306" w:type="dxa"/>
          </w:tcPr>
          <w:p w14:paraId="7B432A90" w14:textId="77777777" w:rsidR="0077281E" w:rsidRPr="00BC2EC0" w:rsidRDefault="00AB127B">
            <w:pPr>
              <w:pStyle w:val="TableParagraph"/>
              <w:spacing w:line="234" w:lineRule="exact"/>
              <w:ind w:left="107"/>
              <w:rPr>
                <w:lang w:val="en-GB"/>
              </w:rPr>
            </w:pPr>
            <w:r w:rsidRPr="00BC2EC0">
              <w:rPr>
                <w:lang w:val="en-GB"/>
              </w:rPr>
              <w:t>Over</w:t>
            </w:r>
            <w:r w:rsidRPr="00BC2EC0">
              <w:rPr>
                <w:spacing w:val="-3"/>
                <w:lang w:val="en-GB"/>
              </w:rPr>
              <w:t xml:space="preserve"> </w:t>
            </w:r>
            <w:r w:rsidRPr="00BC2EC0">
              <w:rPr>
                <w:lang w:val="en-GB"/>
              </w:rPr>
              <w:t>1</w:t>
            </w:r>
            <w:r w:rsidRPr="00BC2EC0">
              <w:rPr>
                <w:spacing w:val="-2"/>
                <w:lang w:val="en-GB"/>
              </w:rPr>
              <w:t xml:space="preserve"> </w:t>
            </w:r>
            <w:r w:rsidRPr="00BC2EC0">
              <w:rPr>
                <w:lang w:val="en-GB"/>
              </w:rPr>
              <w:t>week</w:t>
            </w:r>
            <w:r w:rsidRPr="00BC2EC0">
              <w:rPr>
                <w:spacing w:val="-3"/>
                <w:lang w:val="en-GB"/>
              </w:rPr>
              <w:t xml:space="preserve"> </w:t>
            </w:r>
            <w:r w:rsidRPr="00BC2EC0">
              <w:rPr>
                <w:lang w:val="en-GB"/>
              </w:rPr>
              <w:t>late</w:t>
            </w:r>
            <w:r w:rsidRPr="00BC2EC0">
              <w:rPr>
                <w:spacing w:val="-2"/>
                <w:lang w:val="en-GB"/>
              </w:rPr>
              <w:t xml:space="preserve"> </w:t>
            </w:r>
            <w:r w:rsidRPr="00BC2EC0">
              <w:rPr>
                <w:spacing w:val="-4"/>
                <w:lang w:val="en-GB"/>
              </w:rPr>
              <w:t>(0%)</w:t>
            </w:r>
          </w:p>
        </w:tc>
        <w:tc>
          <w:tcPr>
            <w:tcW w:w="642" w:type="dxa"/>
          </w:tcPr>
          <w:p w14:paraId="5AC4DC95" w14:textId="77777777" w:rsidR="0077281E" w:rsidRPr="00BC2EC0" w:rsidRDefault="0077281E">
            <w:pPr>
              <w:pStyle w:val="TableParagraph"/>
              <w:rPr>
                <w:rFonts w:ascii="Times New Roman"/>
                <w:sz w:val="18"/>
                <w:lang w:val="en-GB"/>
              </w:rPr>
            </w:pPr>
          </w:p>
        </w:tc>
        <w:tc>
          <w:tcPr>
            <w:tcW w:w="879" w:type="dxa"/>
            <w:vMerge/>
            <w:tcBorders>
              <w:top w:val="none" w:sz="4" w:space="0" w:color="000000"/>
            </w:tcBorders>
          </w:tcPr>
          <w:p w14:paraId="4D4F2D26" w14:textId="77777777" w:rsidR="0077281E" w:rsidRPr="00BC2EC0" w:rsidRDefault="0077281E">
            <w:pPr>
              <w:rPr>
                <w:sz w:val="2"/>
                <w:szCs w:val="2"/>
                <w:lang w:val="en-GB"/>
              </w:rPr>
            </w:pPr>
          </w:p>
        </w:tc>
      </w:tr>
    </w:tbl>
    <w:p w14:paraId="6D8DEC9A" w14:textId="77777777" w:rsidR="0077281E" w:rsidRPr="00BC2EC0" w:rsidRDefault="0077281E">
      <w:pPr>
        <w:rPr>
          <w:sz w:val="2"/>
          <w:szCs w:val="2"/>
          <w:lang w:val="en-GB"/>
        </w:rPr>
        <w:sectPr w:rsidR="0077281E" w:rsidRPr="00BC2EC0">
          <w:pgSz w:w="11900" w:h="16840"/>
          <w:pgMar w:top="720" w:right="580" w:bottom="1100" w:left="580" w:header="0" w:footer="909" w:gutter="0"/>
          <w:cols w:space="720"/>
        </w:sectPr>
      </w:pPr>
    </w:p>
    <w:p w14:paraId="78BAB16D" w14:textId="77777777" w:rsidR="0077281E" w:rsidRPr="00BC2EC0" w:rsidRDefault="00AB127B">
      <w:pPr>
        <w:pStyle w:val="BodyText"/>
        <w:ind w:left="99"/>
        <w:rPr>
          <w:sz w:val="20"/>
          <w:lang w:val="en-GB"/>
        </w:rPr>
      </w:pPr>
      <w:r w:rsidRPr="00BC2EC0">
        <w:rPr>
          <w:noProof/>
          <w:sz w:val="20"/>
          <w:lang w:val="en-GB"/>
        </w:rPr>
        <mc:AlternateContent>
          <mc:Choice Requires="wps">
            <w:drawing>
              <wp:inline distT="0" distB="0" distL="0" distR="0" wp14:anchorId="15E76AF8" wp14:editId="69FF5D9E">
                <wp:extent cx="9089390" cy="294640"/>
                <wp:effectExtent l="8255" t="9525" r="8255" b="10160"/>
                <wp:docPr id="8"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9390" cy="294640"/>
                        </a:xfrm>
                        <a:prstGeom prst="rect">
                          <a:avLst/>
                        </a:prstGeom>
                        <a:solidFill>
                          <a:srgbClr val="FF99FF"/>
                        </a:solidFill>
                        <a:ln w="6096">
                          <a:solidFill>
                            <a:srgbClr val="000000"/>
                          </a:solidFill>
                          <a:miter lim="800000"/>
                          <a:headEnd/>
                          <a:tailEnd/>
                        </a:ln>
                      </wps:spPr>
                      <wps:txbx>
                        <w:txbxContent>
                          <w:p w14:paraId="336F6159" w14:textId="77777777" w:rsidR="0077281E" w:rsidRDefault="00AB127B">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15E76AF8" id="docshape7" o:spid="_x0000_s1030" type="#_x0000_t202" style="width:715.7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" fillcolor="#f9f" strokeweight=".48pt">
                <v:textbox inset="0,0,0,0">
                  <w:txbxContent>
                    <w:p w14:paraId="336F6159" w14:textId="77777777" w:rsidR="0077281E" w:rsidRDefault="00AB127B">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2D358894" w14:textId="77777777" w:rsidR="0077281E" w:rsidRPr="00BC2EC0" w:rsidRDefault="0077281E">
      <w:pPr>
        <w:pStyle w:val="BodyText"/>
        <w:rPr>
          <w:b/>
          <w:sz w:val="20"/>
          <w:lang w:val="en-GB"/>
        </w:rPr>
      </w:pPr>
    </w:p>
    <w:p w14:paraId="79C5517B" w14:textId="77777777" w:rsidR="0077281E" w:rsidRPr="00BC2EC0" w:rsidRDefault="0077281E">
      <w:pPr>
        <w:pStyle w:val="BodyText"/>
        <w:spacing w:before="4"/>
        <w:rPr>
          <w:b/>
          <w:sz w:val="15"/>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313"/>
      </w:tblGrid>
      <w:tr w:rsidR="0077281E" w:rsidRPr="00BC2EC0" w14:paraId="56515487" w14:textId="77777777">
        <w:trPr>
          <w:trHeight w:val="230"/>
        </w:trPr>
        <w:tc>
          <w:tcPr>
            <w:tcW w:w="14313" w:type="dxa"/>
            <w:shd w:val="clear" w:color="auto" w:fill="FF99FF"/>
          </w:tcPr>
          <w:p w14:paraId="21D3D2F9" w14:textId="77777777" w:rsidR="0077281E" w:rsidRPr="00BC2EC0" w:rsidRDefault="00AB127B">
            <w:pPr>
              <w:pStyle w:val="TableParagraph"/>
              <w:spacing w:line="210" w:lineRule="exact"/>
              <w:ind w:left="107"/>
              <w:rPr>
                <w:b/>
                <w:sz w:val="20"/>
                <w:lang w:val="en-GB"/>
              </w:rPr>
            </w:pPr>
            <w:r w:rsidRPr="00BC2EC0">
              <w:rPr>
                <w:b/>
                <w:sz w:val="20"/>
                <w:lang w:val="en-GB"/>
              </w:rPr>
              <w:t>Level</w:t>
            </w:r>
            <w:r w:rsidRPr="00BC2EC0">
              <w:rPr>
                <w:b/>
                <w:spacing w:val="-8"/>
                <w:sz w:val="20"/>
                <w:lang w:val="en-GB"/>
              </w:rPr>
              <w:t xml:space="preserve"> </w:t>
            </w:r>
            <w:r w:rsidRPr="00BC2EC0">
              <w:rPr>
                <w:b/>
                <w:spacing w:val="-10"/>
                <w:sz w:val="20"/>
                <w:lang w:val="en-GB"/>
              </w:rPr>
              <w:t>5</w:t>
            </w:r>
          </w:p>
        </w:tc>
      </w:tr>
      <w:tr w:rsidR="0077281E" w:rsidRPr="00BC2EC0" w14:paraId="1CDF0B1D" w14:textId="77777777">
        <w:trPr>
          <w:trHeight w:val="2299"/>
        </w:trPr>
        <w:tc>
          <w:tcPr>
            <w:tcW w:w="14313" w:type="dxa"/>
            <w:shd w:val="clear" w:color="auto" w:fill="FFE0FF"/>
          </w:tcPr>
          <w:p w14:paraId="0924901E" w14:textId="77777777" w:rsidR="0077281E" w:rsidRPr="00BC2EC0" w:rsidRDefault="00AB127B">
            <w:pPr>
              <w:pStyle w:val="TableParagraph"/>
              <w:ind w:left="107" w:right="79"/>
              <w:rPr>
                <w:sz w:val="20"/>
                <w:lang w:val="en-GB"/>
              </w:rPr>
            </w:pPr>
            <w:r w:rsidRPr="00BC2EC0">
              <w:rPr>
                <w:sz w:val="20"/>
                <w:lang w:val="en-GB"/>
              </w:rPr>
              <w:t>In</w:t>
            </w:r>
            <w:r w:rsidRPr="00BC2EC0">
              <w:rPr>
                <w:spacing w:val="-2"/>
                <w:sz w:val="20"/>
                <w:lang w:val="en-GB"/>
              </w:rPr>
              <w:t xml:space="preserve"> </w:t>
            </w:r>
            <w:r w:rsidRPr="00BC2EC0">
              <w:rPr>
                <w:sz w:val="20"/>
                <w:lang w:val="en-GB"/>
              </w:rPr>
              <w:t>accordance</w:t>
            </w:r>
            <w:r w:rsidRPr="00BC2EC0">
              <w:rPr>
                <w:spacing w:val="-2"/>
                <w:sz w:val="20"/>
                <w:lang w:val="en-GB"/>
              </w:rPr>
              <w:t xml:space="preserve"> </w:t>
            </w:r>
            <w:r w:rsidRPr="00BC2EC0">
              <w:rPr>
                <w:sz w:val="20"/>
                <w:lang w:val="en-GB"/>
              </w:rPr>
              <w:t>with</w:t>
            </w:r>
            <w:r w:rsidRPr="00BC2EC0">
              <w:rPr>
                <w:spacing w:val="-2"/>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Framework</w:t>
            </w:r>
            <w:r w:rsidRPr="00BC2EC0">
              <w:rPr>
                <w:spacing w:val="-1"/>
                <w:sz w:val="20"/>
                <w:lang w:val="en-GB"/>
              </w:rPr>
              <w:t xml:space="preserve"> </w:t>
            </w:r>
            <w:r w:rsidRPr="00BC2EC0">
              <w:rPr>
                <w:sz w:val="20"/>
                <w:lang w:val="en-GB"/>
              </w:rPr>
              <w:t>for</w:t>
            </w:r>
            <w:r w:rsidRPr="00BC2EC0">
              <w:rPr>
                <w:spacing w:val="-4"/>
                <w:sz w:val="20"/>
                <w:lang w:val="en-GB"/>
              </w:rPr>
              <w:t xml:space="preserve"> </w:t>
            </w:r>
            <w:r w:rsidRPr="00BC2EC0">
              <w:rPr>
                <w:sz w:val="20"/>
                <w:lang w:val="en-GB"/>
              </w:rPr>
              <w:t>Higher</w:t>
            </w:r>
            <w:r w:rsidRPr="00BC2EC0">
              <w:rPr>
                <w:spacing w:val="-4"/>
                <w:sz w:val="20"/>
                <w:lang w:val="en-GB"/>
              </w:rPr>
              <w:t xml:space="preserve"> </w:t>
            </w:r>
            <w:r w:rsidRPr="00BC2EC0">
              <w:rPr>
                <w:sz w:val="20"/>
                <w:lang w:val="en-GB"/>
              </w:rPr>
              <w:t>Education</w:t>
            </w:r>
            <w:r w:rsidRPr="00BC2EC0">
              <w:rPr>
                <w:spacing w:val="-2"/>
                <w:sz w:val="20"/>
                <w:lang w:val="en-GB"/>
              </w:rPr>
              <w:t xml:space="preserve"> </w:t>
            </w:r>
            <w:r w:rsidRPr="00BC2EC0">
              <w:rPr>
                <w:sz w:val="20"/>
                <w:lang w:val="en-GB"/>
              </w:rPr>
              <w:t>Qualifications,</w:t>
            </w:r>
            <w:r w:rsidRPr="00BC2EC0">
              <w:rPr>
                <w:spacing w:val="-2"/>
                <w:sz w:val="20"/>
                <w:lang w:val="en-GB"/>
              </w:rPr>
              <w:t xml:space="preserve"> </w:t>
            </w:r>
            <w:r w:rsidRPr="00BC2EC0">
              <w:rPr>
                <w:sz w:val="20"/>
                <w:lang w:val="en-GB"/>
              </w:rPr>
              <w:t>at</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end</w:t>
            </w:r>
            <w:r w:rsidRPr="00BC2EC0">
              <w:rPr>
                <w:spacing w:val="-5"/>
                <w:sz w:val="20"/>
                <w:lang w:val="en-GB"/>
              </w:rPr>
              <w:t xml:space="preserve"> </w:t>
            </w:r>
            <w:r w:rsidRPr="00BC2EC0">
              <w:rPr>
                <w:sz w:val="20"/>
                <w:lang w:val="en-GB"/>
              </w:rPr>
              <w:t>of</w:t>
            </w:r>
            <w:r w:rsidRPr="00BC2EC0">
              <w:rPr>
                <w:spacing w:val="-3"/>
                <w:sz w:val="20"/>
                <w:lang w:val="en-GB"/>
              </w:rPr>
              <w:t xml:space="preserve"> </w:t>
            </w:r>
            <w:r w:rsidRPr="00BC2EC0">
              <w:rPr>
                <w:sz w:val="20"/>
                <w:lang w:val="en-GB"/>
              </w:rPr>
              <w:t>Level</w:t>
            </w:r>
            <w:r w:rsidRPr="00BC2EC0">
              <w:rPr>
                <w:spacing w:val="-3"/>
                <w:sz w:val="20"/>
                <w:lang w:val="en-GB"/>
              </w:rPr>
              <w:t xml:space="preserve"> </w:t>
            </w:r>
            <w:r w:rsidRPr="00BC2EC0">
              <w:rPr>
                <w:sz w:val="20"/>
                <w:lang w:val="en-GB"/>
              </w:rPr>
              <w:t>5</w:t>
            </w:r>
            <w:r w:rsidRPr="00BC2EC0">
              <w:rPr>
                <w:spacing w:val="-5"/>
                <w:sz w:val="20"/>
                <w:lang w:val="en-GB"/>
              </w:rPr>
              <w:t xml:space="preserve"> </w:t>
            </w:r>
            <w:r w:rsidRPr="00BC2EC0">
              <w:rPr>
                <w:sz w:val="20"/>
                <w:lang w:val="en-GB"/>
              </w:rPr>
              <w:t>students</w:t>
            </w:r>
            <w:r w:rsidRPr="00BC2EC0">
              <w:rPr>
                <w:spacing w:val="-3"/>
                <w:sz w:val="20"/>
                <w:lang w:val="en-GB"/>
              </w:rPr>
              <w:t xml:space="preserve"> </w:t>
            </w:r>
            <w:r w:rsidRPr="00BC2EC0">
              <w:rPr>
                <w:sz w:val="20"/>
                <w:lang w:val="en-GB"/>
              </w:rPr>
              <w:t>will</w:t>
            </w:r>
            <w:r w:rsidRPr="00BC2EC0">
              <w:rPr>
                <w:spacing w:val="-3"/>
                <w:sz w:val="20"/>
                <w:lang w:val="en-GB"/>
              </w:rPr>
              <w:t xml:space="preserve"> </w:t>
            </w:r>
            <w:r w:rsidRPr="00BC2EC0">
              <w:rPr>
                <w:sz w:val="20"/>
                <w:lang w:val="en-GB"/>
              </w:rPr>
              <w:t>be</w:t>
            </w:r>
            <w:r w:rsidRPr="00BC2EC0">
              <w:rPr>
                <w:spacing w:val="-3"/>
                <w:sz w:val="20"/>
                <w:lang w:val="en-GB"/>
              </w:rPr>
              <w:t xml:space="preserve"> </w:t>
            </w:r>
            <w:r w:rsidRPr="00BC2EC0">
              <w:rPr>
                <w:sz w:val="20"/>
                <w:lang w:val="en-GB"/>
              </w:rPr>
              <w:t>expected</w:t>
            </w:r>
            <w:r w:rsidRPr="00BC2EC0">
              <w:rPr>
                <w:spacing w:val="-5"/>
                <w:sz w:val="20"/>
                <w:lang w:val="en-GB"/>
              </w:rPr>
              <w:t xml:space="preserve"> </w:t>
            </w:r>
            <w:r w:rsidRPr="00BC2EC0">
              <w:rPr>
                <w:sz w:val="20"/>
                <w:lang w:val="en-GB"/>
              </w:rPr>
              <w:t>to</w:t>
            </w:r>
            <w:r w:rsidRPr="00BC2EC0">
              <w:rPr>
                <w:spacing w:val="-2"/>
                <w:sz w:val="20"/>
                <w:lang w:val="en-GB"/>
              </w:rPr>
              <w:t xml:space="preserve"> </w:t>
            </w:r>
            <w:r w:rsidRPr="00BC2EC0">
              <w:rPr>
                <w:sz w:val="20"/>
                <w:lang w:val="en-GB"/>
              </w:rPr>
              <w:t>have developed</w:t>
            </w:r>
            <w:r w:rsidRPr="00BC2EC0">
              <w:rPr>
                <w:spacing w:val="-5"/>
                <w:sz w:val="20"/>
                <w:lang w:val="en-GB"/>
              </w:rPr>
              <w:t xml:space="preserve"> </w:t>
            </w:r>
            <w:r w:rsidRPr="00BC2EC0">
              <w:rPr>
                <w:sz w:val="20"/>
                <w:lang w:val="en-GB"/>
              </w:rPr>
              <w:t>sound</w:t>
            </w:r>
            <w:r w:rsidRPr="00BC2EC0">
              <w:rPr>
                <w:spacing w:val="-5"/>
                <w:sz w:val="20"/>
                <w:lang w:val="en-GB"/>
              </w:rPr>
              <w:t xml:space="preserve"> </w:t>
            </w:r>
            <w:r w:rsidRPr="00BC2EC0">
              <w:rPr>
                <w:sz w:val="20"/>
                <w:lang w:val="en-GB"/>
              </w:rPr>
              <w:t>knowledge</w:t>
            </w:r>
            <w:r w:rsidRPr="00BC2EC0">
              <w:rPr>
                <w:spacing w:val="-2"/>
                <w:sz w:val="20"/>
                <w:lang w:val="en-GB"/>
              </w:rPr>
              <w:t xml:space="preserve"> </w:t>
            </w:r>
            <w:r w:rsidRPr="00BC2EC0">
              <w:rPr>
                <w:sz w:val="20"/>
                <w:lang w:val="en-GB"/>
              </w:rPr>
              <w:t>and critical</w:t>
            </w:r>
            <w:r w:rsidRPr="00BC2EC0">
              <w:rPr>
                <w:spacing w:val="-6"/>
                <w:sz w:val="20"/>
                <w:lang w:val="en-GB"/>
              </w:rPr>
              <w:t xml:space="preserve"> </w:t>
            </w:r>
            <w:r w:rsidRPr="00BC2EC0">
              <w:rPr>
                <w:sz w:val="20"/>
                <w:lang w:val="en-GB"/>
              </w:rPr>
              <w:t>understanding</w:t>
            </w:r>
            <w:r w:rsidRPr="00BC2EC0">
              <w:rPr>
                <w:spacing w:val="-3"/>
                <w:sz w:val="20"/>
                <w:lang w:val="en-GB"/>
              </w:rPr>
              <w:t xml:space="preserve"> </w:t>
            </w:r>
            <w:r w:rsidRPr="00BC2EC0">
              <w:rPr>
                <w:sz w:val="20"/>
                <w:lang w:val="en-GB"/>
              </w:rPr>
              <w:t>of</w:t>
            </w:r>
            <w:r w:rsidRPr="00BC2EC0">
              <w:rPr>
                <w:spacing w:val="-5"/>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well-established</w:t>
            </w:r>
            <w:r w:rsidRPr="00BC2EC0">
              <w:rPr>
                <w:spacing w:val="-5"/>
                <w:sz w:val="20"/>
                <w:lang w:val="en-GB"/>
              </w:rPr>
              <w:t xml:space="preserve"> </w:t>
            </w:r>
            <w:r w:rsidRPr="00BC2EC0">
              <w:rPr>
                <w:sz w:val="20"/>
                <w:lang w:val="en-GB"/>
              </w:rPr>
              <w:t>concepts</w:t>
            </w:r>
            <w:r w:rsidRPr="00BC2EC0">
              <w:rPr>
                <w:spacing w:val="-3"/>
                <w:sz w:val="20"/>
                <w:lang w:val="en-GB"/>
              </w:rPr>
              <w:t xml:space="preserve"> </w:t>
            </w:r>
            <w:r w:rsidRPr="00BC2EC0">
              <w:rPr>
                <w:sz w:val="20"/>
                <w:lang w:val="en-GB"/>
              </w:rPr>
              <w:t>and</w:t>
            </w:r>
            <w:r w:rsidRPr="00BC2EC0">
              <w:rPr>
                <w:spacing w:val="-2"/>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their</w:t>
            </w:r>
            <w:r w:rsidRPr="00BC2EC0">
              <w:rPr>
                <w:spacing w:val="-4"/>
                <w:sz w:val="20"/>
                <w:lang w:val="en-GB"/>
              </w:rPr>
              <w:t xml:space="preserve"> </w:t>
            </w:r>
            <w:r w:rsidRPr="00BC2EC0">
              <w:rPr>
                <w:sz w:val="20"/>
                <w:lang w:val="en-GB"/>
              </w:rPr>
              <w:t>field</w:t>
            </w:r>
            <w:r w:rsidRPr="00BC2EC0">
              <w:rPr>
                <w:spacing w:val="-2"/>
                <w:sz w:val="20"/>
                <w:lang w:val="en-GB"/>
              </w:rPr>
              <w:t xml:space="preserve"> </w:t>
            </w:r>
            <w:r w:rsidRPr="00BC2EC0">
              <w:rPr>
                <w:sz w:val="20"/>
                <w:lang w:val="en-GB"/>
              </w:rPr>
              <w:t>of</w:t>
            </w:r>
            <w:r w:rsidRPr="00BC2EC0">
              <w:rPr>
                <w:spacing w:val="-2"/>
                <w:sz w:val="20"/>
                <w:lang w:val="en-GB"/>
              </w:rPr>
              <w:t xml:space="preserve"> </w:t>
            </w:r>
            <w:r w:rsidRPr="00BC2EC0">
              <w:rPr>
                <w:sz w:val="20"/>
                <w:lang w:val="en-GB"/>
              </w:rPr>
              <w:t>study,</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way</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which</w:t>
            </w:r>
            <w:r w:rsidRPr="00BC2EC0">
              <w:rPr>
                <w:spacing w:val="-2"/>
                <w:sz w:val="20"/>
                <w:lang w:val="en-GB"/>
              </w:rPr>
              <w:t xml:space="preserve"> </w:t>
            </w:r>
            <w:r w:rsidRPr="00BC2EC0">
              <w:rPr>
                <w:sz w:val="20"/>
                <w:lang w:val="en-GB"/>
              </w:rPr>
              <w:t>those</w:t>
            </w:r>
            <w:r w:rsidRPr="00BC2EC0">
              <w:rPr>
                <w:spacing w:val="-4"/>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have</w:t>
            </w:r>
            <w:r w:rsidRPr="00BC2EC0">
              <w:rPr>
                <w:spacing w:val="-2"/>
                <w:sz w:val="20"/>
                <w:lang w:val="en-GB"/>
              </w:rPr>
              <w:t xml:space="preserve"> </w:t>
            </w:r>
            <w:r w:rsidRPr="00BC2EC0">
              <w:rPr>
                <w:sz w:val="20"/>
                <w:lang w:val="en-GB"/>
              </w:rPr>
              <w:t>developed.</w:t>
            </w:r>
            <w:r w:rsidRPr="00BC2EC0">
              <w:rPr>
                <w:spacing w:val="40"/>
                <w:sz w:val="20"/>
                <w:lang w:val="en-GB"/>
              </w:rPr>
              <w:t xml:space="preserve"> </w:t>
            </w:r>
            <w:r w:rsidRPr="00BC2EC0">
              <w:rPr>
                <w:sz w:val="20"/>
                <w:lang w:val="en-GB"/>
              </w:rPr>
              <w:t>They</w:t>
            </w:r>
            <w:r w:rsidRPr="00BC2EC0">
              <w:rPr>
                <w:spacing w:val="-3"/>
                <w:sz w:val="20"/>
                <w:lang w:val="en-GB"/>
              </w:rPr>
              <w:t xml:space="preserve"> </w:t>
            </w:r>
            <w:r w:rsidRPr="00BC2EC0">
              <w:rPr>
                <w:sz w:val="20"/>
                <w:lang w:val="en-GB"/>
              </w:rPr>
              <w:t>will have</w:t>
            </w:r>
            <w:r w:rsidRPr="00BC2EC0">
              <w:rPr>
                <w:spacing w:val="-3"/>
                <w:sz w:val="20"/>
                <w:lang w:val="en-GB"/>
              </w:rPr>
              <w:t xml:space="preserve"> </w:t>
            </w:r>
            <w:r w:rsidRPr="00BC2EC0">
              <w:rPr>
                <w:sz w:val="20"/>
                <w:lang w:val="en-GB"/>
              </w:rPr>
              <w:t>learned</w:t>
            </w:r>
            <w:r w:rsidRPr="00BC2EC0">
              <w:rPr>
                <w:spacing w:val="-5"/>
                <w:sz w:val="20"/>
                <w:lang w:val="en-GB"/>
              </w:rPr>
              <w:t xml:space="preserve"> </w:t>
            </w:r>
            <w:r w:rsidRPr="00BC2EC0">
              <w:rPr>
                <w:sz w:val="20"/>
                <w:lang w:val="en-GB"/>
              </w:rPr>
              <w:t>to</w:t>
            </w:r>
            <w:r w:rsidRPr="00BC2EC0">
              <w:rPr>
                <w:spacing w:val="-3"/>
                <w:sz w:val="20"/>
                <w:lang w:val="en-GB"/>
              </w:rPr>
              <w:t xml:space="preserve"> </w:t>
            </w:r>
            <w:r w:rsidRPr="00BC2EC0">
              <w:rPr>
                <w:sz w:val="20"/>
                <w:lang w:val="en-GB"/>
              </w:rPr>
              <w:t>apply</w:t>
            </w:r>
            <w:r w:rsidRPr="00BC2EC0">
              <w:rPr>
                <w:spacing w:val="-2"/>
                <w:sz w:val="20"/>
                <w:lang w:val="en-GB"/>
              </w:rPr>
              <w:t xml:space="preserve"> </w:t>
            </w:r>
            <w:r w:rsidRPr="00BC2EC0">
              <w:rPr>
                <w:sz w:val="20"/>
                <w:lang w:val="en-GB"/>
              </w:rPr>
              <w:t>those</w:t>
            </w:r>
            <w:r w:rsidRPr="00BC2EC0">
              <w:rPr>
                <w:spacing w:val="-4"/>
                <w:sz w:val="20"/>
                <w:lang w:val="en-GB"/>
              </w:rPr>
              <w:t xml:space="preserve"> </w:t>
            </w:r>
            <w:r w:rsidRPr="00BC2EC0">
              <w:rPr>
                <w:sz w:val="20"/>
                <w:lang w:val="en-GB"/>
              </w:rPr>
              <w:t>concepts</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principles</w:t>
            </w:r>
            <w:r w:rsidRPr="00BC2EC0">
              <w:rPr>
                <w:spacing w:val="-2"/>
                <w:sz w:val="20"/>
                <w:lang w:val="en-GB"/>
              </w:rPr>
              <w:t xml:space="preserve"> </w:t>
            </w:r>
            <w:r w:rsidRPr="00BC2EC0">
              <w:rPr>
                <w:sz w:val="20"/>
                <w:lang w:val="en-GB"/>
              </w:rPr>
              <w:t>more</w:t>
            </w:r>
            <w:r w:rsidRPr="00BC2EC0">
              <w:rPr>
                <w:spacing w:val="-3"/>
                <w:sz w:val="20"/>
                <w:lang w:val="en-GB"/>
              </w:rPr>
              <w:t xml:space="preserve"> </w:t>
            </w:r>
            <w:r w:rsidRPr="00BC2EC0">
              <w:rPr>
                <w:sz w:val="20"/>
                <w:lang w:val="en-GB"/>
              </w:rPr>
              <w:t>widely</w:t>
            </w:r>
            <w:r w:rsidRPr="00BC2EC0">
              <w:rPr>
                <w:spacing w:val="-2"/>
                <w:sz w:val="20"/>
                <w:lang w:val="en-GB"/>
              </w:rPr>
              <w:t xml:space="preserve"> </w:t>
            </w:r>
            <w:r w:rsidRPr="00BC2EC0">
              <w:rPr>
                <w:sz w:val="20"/>
                <w:lang w:val="en-GB"/>
              </w:rPr>
              <w:t>outside</w:t>
            </w:r>
            <w:r w:rsidRPr="00BC2EC0">
              <w:rPr>
                <w:spacing w:val="-5"/>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context</w:t>
            </w:r>
            <w:r w:rsidRPr="00BC2EC0">
              <w:rPr>
                <w:spacing w:val="-3"/>
                <w:sz w:val="20"/>
                <w:lang w:val="en-GB"/>
              </w:rPr>
              <w:t xml:space="preserve"> </w:t>
            </w:r>
            <w:r w:rsidRPr="00BC2EC0">
              <w:rPr>
                <w:sz w:val="20"/>
                <w:lang w:val="en-GB"/>
              </w:rPr>
              <w:t>in</w:t>
            </w:r>
            <w:r w:rsidRPr="00BC2EC0">
              <w:rPr>
                <w:spacing w:val="-3"/>
                <w:sz w:val="20"/>
                <w:lang w:val="en-GB"/>
              </w:rPr>
              <w:t xml:space="preserve"> </w:t>
            </w:r>
            <w:r w:rsidRPr="00BC2EC0">
              <w:rPr>
                <w:sz w:val="20"/>
                <w:lang w:val="en-GB"/>
              </w:rPr>
              <w:t>which</w:t>
            </w:r>
            <w:r w:rsidRPr="00BC2EC0">
              <w:rPr>
                <w:spacing w:val="-3"/>
                <w:sz w:val="20"/>
                <w:lang w:val="en-GB"/>
              </w:rPr>
              <w:t xml:space="preserve"> </w:t>
            </w:r>
            <w:r w:rsidRPr="00BC2EC0">
              <w:rPr>
                <w:sz w:val="20"/>
                <w:lang w:val="en-GB"/>
              </w:rPr>
              <w:t>they</w:t>
            </w:r>
            <w:r w:rsidRPr="00BC2EC0">
              <w:rPr>
                <w:spacing w:val="-3"/>
                <w:sz w:val="20"/>
                <w:lang w:val="en-GB"/>
              </w:rPr>
              <w:t xml:space="preserve"> </w:t>
            </w:r>
            <w:r w:rsidRPr="00BC2EC0">
              <w:rPr>
                <w:sz w:val="20"/>
                <w:lang w:val="en-GB"/>
              </w:rPr>
              <w:t>were</w:t>
            </w:r>
            <w:r w:rsidRPr="00BC2EC0">
              <w:rPr>
                <w:spacing w:val="-4"/>
                <w:sz w:val="20"/>
                <w:lang w:val="en-GB"/>
              </w:rPr>
              <w:t xml:space="preserve"> </w:t>
            </w:r>
            <w:r w:rsidRPr="00BC2EC0">
              <w:rPr>
                <w:sz w:val="20"/>
                <w:lang w:val="en-GB"/>
              </w:rPr>
              <w:t>first</w:t>
            </w:r>
            <w:r w:rsidRPr="00BC2EC0">
              <w:rPr>
                <w:spacing w:val="-4"/>
                <w:sz w:val="20"/>
                <w:lang w:val="en-GB"/>
              </w:rPr>
              <w:t xml:space="preserve"> </w:t>
            </w:r>
            <w:r w:rsidRPr="00BC2EC0">
              <w:rPr>
                <w:sz w:val="20"/>
                <w:lang w:val="en-GB"/>
              </w:rPr>
              <w:t>studied,</w:t>
            </w:r>
            <w:r w:rsidRPr="00BC2EC0">
              <w:rPr>
                <w:spacing w:val="-3"/>
                <w:sz w:val="20"/>
                <w:lang w:val="en-GB"/>
              </w:rPr>
              <w:t xml:space="preserve"> </w:t>
            </w:r>
            <w:r w:rsidRPr="00BC2EC0">
              <w:rPr>
                <w:sz w:val="20"/>
                <w:lang w:val="en-GB"/>
              </w:rPr>
              <w:t>including,</w:t>
            </w:r>
            <w:r w:rsidRPr="00BC2EC0">
              <w:rPr>
                <w:spacing w:val="-3"/>
                <w:sz w:val="20"/>
                <w:lang w:val="en-GB"/>
              </w:rPr>
              <w:t xml:space="preserve"> </w:t>
            </w:r>
            <w:r w:rsidRPr="00BC2EC0">
              <w:rPr>
                <w:sz w:val="20"/>
                <w:lang w:val="en-GB"/>
              </w:rPr>
              <w:t>where</w:t>
            </w:r>
            <w:r w:rsidRPr="00BC2EC0">
              <w:rPr>
                <w:spacing w:val="-3"/>
                <w:sz w:val="20"/>
                <w:lang w:val="en-GB"/>
              </w:rPr>
              <w:t xml:space="preserve"> </w:t>
            </w:r>
            <w:r w:rsidRPr="00BC2EC0">
              <w:rPr>
                <w:sz w:val="20"/>
                <w:lang w:val="en-GB"/>
              </w:rPr>
              <w:t>appropriate,</w:t>
            </w:r>
            <w:r w:rsidRPr="00BC2EC0">
              <w:rPr>
                <w:spacing w:val="-4"/>
                <w:sz w:val="20"/>
                <w:lang w:val="en-GB"/>
              </w:rPr>
              <w:t xml:space="preserve"> </w:t>
            </w:r>
            <w:r w:rsidRPr="00BC2EC0">
              <w:rPr>
                <w:sz w:val="20"/>
                <w:lang w:val="en-GB"/>
              </w:rPr>
              <w:t>the application</w:t>
            </w:r>
            <w:r w:rsidRPr="00BC2EC0">
              <w:rPr>
                <w:spacing w:val="-3"/>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those</w:t>
            </w:r>
            <w:r w:rsidRPr="00BC2EC0">
              <w:rPr>
                <w:spacing w:val="-5"/>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an</w:t>
            </w:r>
            <w:r w:rsidRPr="00BC2EC0">
              <w:rPr>
                <w:spacing w:val="-4"/>
                <w:sz w:val="20"/>
                <w:lang w:val="en-GB"/>
              </w:rPr>
              <w:t xml:space="preserve"> </w:t>
            </w:r>
            <w:r w:rsidRPr="00BC2EC0">
              <w:rPr>
                <w:sz w:val="20"/>
                <w:lang w:val="en-GB"/>
              </w:rPr>
              <w:t>employment</w:t>
            </w:r>
            <w:r w:rsidRPr="00BC2EC0">
              <w:rPr>
                <w:spacing w:val="-5"/>
                <w:sz w:val="20"/>
                <w:lang w:val="en-GB"/>
              </w:rPr>
              <w:t xml:space="preserve"> </w:t>
            </w:r>
            <w:r w:rsidRPr="00BC2EC0">
              <w:rPr>
                <w:sz w:val="20"/>
                <w:lang w:val="en-GB"/>
              </w:rPr>
              <w:t>context.</w:t>
            </w:r>
            <w:r w:rsidRPr="00BC2EC0">
              <w:rPr>
                <w:spacing w:val="-4"/>
                <w:sz w:val="20"/>
                <w:lang w:val="en-GB"/>
              </w:rPr>
              <w:t xml:space="preserve"> </w:t>
            </w:r>
            <w:r w:rsidRPr="00BC2EC0">
              <w:rPr>
                <w:sz w:val="20"/>
                <w:lang w:val="en-GB"/>
              </w:rPr>
              <w:t>They</w:t>
            </w:r>
            <w:r w:rsidRPr="00BC2EC0">
              <w:rPr>
                <w:spacing w:val="-1"/>
                <w:sz w:val="20"/>
                <w:lang w:val="en-GB"/>
              </w:rPr>
              <w:t xml:space="preserve"> </w:t>
            </w:r>
            <w:r w:rsidRPr="00BC2EC0">
              <w:rPr>
                <w:sz w:val="20"/>
                <w:lang w:val="en-GB"/>
              </w:rPr>
              <w:t>will</w:t>
            </w:r>
            <w:r w:rsidRPr="00BC2EC0">
              <w:rPr>
                <w:spacing w:val="-3"/>
                <w:sz w:val="20"/>
                <w:lang w:val="en-GB"/>
              </w:rPr>
              <w:t xml:space="preserve"> </w:t>
            </w:r>
            <w:r w:rsidRPr="00BC2EC0">
              <w:rPr>
                <w:sz w:val="20"/>
                <w:lang w:val="en-GB"/>
              </w:rPr>
              <w:t>have</w:t>
            </w:r>
            <w:r w:rsidRPr="00BC2EC0">
              <w:rPr>
                <w:spacing w:val="-4"/>
                <w:sz w:val="20"/>
                <w:lang w:val="en-GB"/>
              </w:rPr>
              <w:t xml:space="preserve"> </w:t>
            </w:r>
            <w:r w:rsidRPr="00BC2EC0">
              <w:rPr>
                <w:sz w:val="20"/>
                <w:lang w:val="en-GB"/>
              </w:rPr>
              <w:t>knowledge</w:t>
            </w:r>
            <w:r w:rsidRPr="00BC2EC0">
              <w:rPr>
                <w:spacing w:val="-2"/>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main</w:t>
            </w:r>
            <w:r w:rsidRPr="00BC2EC0">
              <w:rPr>
                <w:spacing w:val="-2"/>
                <w:sz w:val="20"/>
                <w:lang w:val="en-GB"/>
              </w:rPr>
              <w:t xml:space="preserve"> </w:t>
            </w:r>
            <w:r w:rsidRPr="00BC2EC0">
              <w:rPr>
                <w:sz w:val="20"/>
                <w:lang w:val="en-GB"/>
              </w:rPr>
              <w:t>methods</w:t>
            </w:r>
            <w:r w:rsidRPr="00BC2EC0">
              <w:rPr>
                <w:spacing w:val="-1"/>
                <w:sz w:val="20"/>
                <w:lang w:val="en-GB"/>
              </w:rPr>
              <w:t xml:space="preserve"> </w:t>
            </w:r>
            <w:r w:rsidRPr="00BC2EC0">
              <w:rPr>
                <w:sz w:val="20"/>
                <w:lang w:val="en-GB"/>
              </w:rPr>
              <w:t>of</w:t>
            </w:r>
            <w:r w:rsidRPr="00BC2EC0">
              <w:rPr>
                <w:spacing w:val="-2"/>
                <w:sz w:val="20"/>
                <w:lang w:val="en-GB"/>
              </w:rPr>
              <w:t xml:space="preserve"> </w:t>
            </w:r>
            <w:r w:rsidRPr="00BC2EC0">
              <w:rPr>
                <w:sz w:val="20"/>
                <w:lang w:val="en-GB"/>
              </w:rPr>
              <w:t>enquiry</w:t>
            </w:r>
            <w:r w:rsidRPr="00BC2EC0">
              <w:rPr>
                <w:spacing w:val="-3"/>
                <w:sz w:val="20"/>
                <w:lang w:val="en-GB"/>
              </w:rPr>
              <w:t xml:space="preserve"> </w:t>
            </w:r>
            <w:r w:rsidRPr="00BC2EC0">
              <w:rPr>
                <w:sz w:val="20"/>
                <w:lang w:val="en-GB"/>
              </w:rPr>
              <w:t>in</w:t>
            </w:r>
            <w:r w:rsidRPr="00BC2EC0">
              <w:rPr>
                <w:spacing w:val="-2"/>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subject</w:t>
            </w:r>
            <w:r w:rsidRPr="00BC2EC0">
              <w:rPr>
                <w:spacing w:val="-4"/>
                <w:sz w:val="20"/>
                <w:lang w:val="en-GB"/>
              </w:rPr>
              <w:t xml:space="preserve"> </w:t>
            </w:r>
            <w:r w:rsidRPr="00BC2EC0">
              <w:rPr>
                <w:sz w:val="20"/>
                <w:lang w:val="en-GB"/>
              </w:rPr>
              <w:t>area,</w:t>
            </w:r>
            <w:r w:rsidRPr="00BC2EC0">
              <w:rPr>
                <w:spacing w:val="-2"/>
                <w:sz w:val="20"/>
                <w:lang w:val="en-GB"/>
              </w:rPr>
              <w:t xml:space="preserve"> </w:t>
            </w:r>
            <w:r w:rsidRPr="00BC2EC0">
              <w:rPr>
                <w:sz w:val="20"/>
                <w:lang w:val="en-GB"/>
              </w:rPr>
              <w:t>and</w:t>
            </w:r>
            <w:r w:rsidRPr="00BC2EC0">
              <w:rPr>
                <w:spacing w:val="-2"/>
                <w:sz w:val="20"/>
                <w:lang w:val="en-GB"/>
              </w:rPr>
              <w:t xml:space="preserve"> </w:t>
            </w:r>
            <w:r w:rsidRPr="00BC2EC0">
              <w:rPr>
                <w:sz w:val="20"/>
                <w:lang w:val="en-GB"/>
              </w:rPr>
              <w:t>ability</w:t>
            </w:r>
            <w:r w:rsidRPr="00BC2EC0">
              <w:rPr>
                <w:spacing w:val="-3"/>
                <w:sz w:val="20"/>
                <w:lang w:val="en-GB"/>
              </w:rPr>
              <w:t xml:space="preserve"> </w:t>
            </w:r>
            <w:r w:rsidRPr="00BC2EC0">
              <w:rPr>
                <w:sz w:val="20"/>
                <w:lang w:val="en-GB"/>
              </w:rPr>
              <w:t>to</w:t>
            </w:r>
            <w:r w:rsidRPr="00BC2EC0">
              <w:rPr>
                <w:spacing w:val="-2"/>
                <w:sz w:val="20"/>
                <w:lang w:val="en-GB"/>
              </w:rPr>
              <w:t xml:space="preserve"> </w:t>
            </w:r>
            <w:r w:rsidRPr="00BC2EC0">
              <w:rPr>
                <w:sz w:val="20"/>
                <w:lang w:val="en-GB"/>
              </w:rPr>
              <w:t>evaluate critically</w:t>
            </w:r>
            <w:r w:rsidRPr="00BC2EC0">
              <w:rPr>
                <w:spacing w:val="-4"/>
                <w:sz w:val="20"/>
                <w:lang w:val="en-GB"/>
              </w:rPr>
              <w:t xml:space="preserve"> </w:t>
            </w:r>
            <w:r w:rsidRPr="00BC2EC0">
              <w:rPr>
                <w:sz w:val="20"/>
                <w:lang w:val="en-GB"/>
              </w:rPr>
              <w:t>different</w:t>
            </w:r>
            <w:r w:rsidRPr="00BC2EC0">
              <w:rPr>
                <w:spacing w:val="-5"/>
                <w:sz w:val="20"/>
                <w:lang w:val="en-GB"/>
              </w:rPr>
              <w:t xml:space="preserve"> </w:t>
            </w:r>
            <w:r w:rsidRPr="00BC2EC0">
              <w:rPr>
                <w:sz w:val="20"/>
                <w:lang w:val="en-GB"/>
              </w:rPr>
              <w:t>approaches</w:t>
            </w:r>
            <w:r w:rsidRPr="00BC2EC0">
              <w:rPr>
                <w:spacing w:val="-4"/>
                <w:sz w:val="20"/>
                <w:lang w:val="en-GB"/>
              </w:rPr>
              <w:t xml:space="preserve"> </w:t>
            </w:r>
            <w:r w:rsidRPr="00BC2EC0">
              <w:rPr>
                <w:sz w:val="20"/>
                <w:lang w:val="en-GB"/>
              </w:rPr>
              <w:t>to</w:t>
            </w:r>
            <w:r w:rsidRPr="00BC2EC0">
              <w:rPr>
                <w:spacing w:val="-8"/>
                <w:sz w:val="20"/>
                <w:lang w:val="en-GB"/>
              </w:rPr>
              <w:t xml:space="preserve"> </w:t>
            </w:r>
            <w:r w:rsidRPr="00BC2EC0">
              <w:rPr>
                <w:sz w:val="20"/>
                <w:lang w:val="en-GB"/>
              </w:rPr>
              <w:t>problem</w:t>
            </w:r>
            <w:r w:rsidRPr="00BC2EC0">
              <w:rPr>
                <w:spacing w:val="-8"/>
                <w:sz w:val="20"/>
                <w:lang w:val="en-GB"/>
              </w:rPr>
              <w:t xml:space="preserve"> </w:t>
            </w:r>
            <w:r w:rsidRPr="00BC2EC0">
              <w:rPr>
                <w:sz w:val="20"/>
                <w:lang w:val="en-GB"/>
              </w:rPr>
              <w:t>solving.</w:t>
            </w:r>
            <w:r w:rsidRPr="00BC2EC0">
              <w:rPr>
                <w:spacing w:val="-5"/>
                <w:sz w:val="20"/>
                <w:lang w:val="en-GB"/>
              </w:rPr>
              <w:t xml:space="preserve"> </w:t>
            </w:r>
            <w:r w:rsidRPr="00BC2EC0">
              <w:rPr>
                <w:sz w:val="20"/>
                <w:lang w:val="en-GB"/>
              </w:rPr>
              <w:t>They</w:t>
            </w:r>
            <w:r w:rsidRPr="00BC2EC0">
              <w:rPr>
                <w:spacing w:val="-6"/>
                <w:sz w:val="20"/>
                <w:lang w:val="en-GB"/>
              </w:rPr>
              <w:t xml:space="preserve"> </w:t>
            </w:r>
            <w:r w:rsidRPr="00BC2EC0">
              <w:rPr>
                <w:sz w:val="20"/>
                <w:lang w:val="en-GB"/>
              </w:rPr>
              <w:t>will</w:t>
            </w:r>
            <w:r w:rsidRPr="00BC2EC0">
              <w:rPr>
                <w:spacing w:val="-6"/>
                <w:sz w:val="20"/>
                <w:lang w:val="en-GB"/>
              </w:rPr>
              <w:t xml:space="preserve"> </w:t>
            </w:r>
            <w:r w:rsidRPr="00BC2EC0">
              <w:rPr>
                <w:sz w:val="20"/>
                <w:lang w:val="en-GB"/>
              </w:rPr>
              <w:t>possess</w:t>
            </w:r>
            <w:r w:rsidRPr="00BC2EC0">
              <w:rPr>
                <w:spacing w:val="-4"/>
                <w:sz w:val="20"/>
                <w:lang w:val="en-GB"/>
              </w:rPr>
              <w:t xml:space="preserve"> </w:t>
            </w:r>
            <w:r w:rsidRPr="00BC2EC0">
              <w:rPr>
                <w:sz w:val="20"/>
                <w:lang w:val="en-GB"/>
              </w:rPr>
              <w:t>an</w:t>
            </w:r>
            <w:r w:rsidRPr="00BC2EC0">
              <w:rPr>
                <w:spacing w:val="-6"/>
                <w:sz w:val="20"/>
                <w:lang w:val="en-GB"/>
              </w:rPr>
              <w:t xml:space="preserve"> </w:t>
            </w:r>
            <w:r w:rsidRPr="00BC2EC0">
              <w:rPr>
                <w:sz w:val="20"/>
                <w:lang w:val="en-GB"/>
              </w:rPr>
              <w:t>understanding</w:t>
            </w:r>
            <w:r w:rsidRPr="00BC2EC0">
              <w:rPr>
                <w:spacing w:val="-6"/>
                <w:sz w:val="20"/>
                <w:lang w:val="en-GB"/>
              </w:rPr>
              <w:t xml:space="preserve"> </w:t>
            </w:r>
            <w:r w:rsidRPr="00BC2EC0">
              <w:rPr>
                <w:sz w:val="20"/>
                <w:lang w:val="en-GB"/>
              </w:rPr>
              <w:t>of</w:t>
            </w:r>
            <w:r w:rsidRPr="00BC2EC0">
              <w:rPr>
                <w:spacing w:val="-6"/>
                <w:sz w:val="20"/>
                <w:lang w:val="en-GB"/>
              </w:rPr>
              <w:t xml:space="preserve"> </w:t>
            </w:r>
            <w:r w:rsidRPr="00BC2EC0">
              <w:rPr>
                <w:sz w:val="20"/>
                <w:lang w:val="en-GB"/>
              </w:rPr>
              <w:t>the</w:t>
            </w:r>
            <w:r w:rsidRPr="00BC2EC0">
              <w:rPr>
                <w:spacing w:val="-7"/>
                <w:sz w:val="20"/>
                <w:lang w:val="en-GB"/>
              </w:rPr>
              <w:t xml:space="preserve"> </w:t>
            </w:r>
            <w:r w:rsidRPr="00BC2EC0">
              <w:rPr>
                <w:sz w:val="20"/>
                <w:lang w:val="en-GB"/>
              </w:rPr>
              <w:t>limits</w:t>
            </w:r>
            <w:r w:rsidRPr="00BC2EC0">
              <w:rPr>
                <w:spacing w:val="-6"/>
                <w:sz w:val="20"/>
                <w:lang w:val="en-GB"/>
              </w:rPr>
              <w:t xml:space="preserve"> </w:t>
            </w:r>
            <w:r w:rsidRPr="00BC2EC0">
              <w:rPr>
                <w:sz w:val="20"/>
                <w:lang w:val="en-GB"/>
              </w:rPr>
              <w:t>of</w:t>
            </w:r>
            <w:r w:rsidRPr="00BC2EC0">
              <w:rPr>
                <w:spacing w:val="-6"/>
                <w:sz w:val="20"/>
                <w:lang w:val="en-GB"/>
              </w:rPr>
              <w:t xml:space="preserve"> </w:t>
            </w:r>
            <w:r w:rsidRPr="00BC2EC0">
              <w:rPr>
                <w:sz w:val="20"/>
                <w:lang w:val="en-GB"/>
              </w:rPr>
              <w:t>their</w:t>
            </w:r>
            <w:r w:rsidRPr="00BC2EC0">
              <w:rPr>
                <w:spacing w:val="-7"/>
                <w:sz w:val="20"/>
                <w:lang w:val="en-GB"/>
              </w:rPr>
              <w:t xml:space="preserve"> </w:t>
            </w:r>
            <w:r w:rsidRPr="00BC2EC0">
              <w:rPr>
                <w:sz w:val="20"/>
                <w:lang w:val="en-GB"/>
              </w:rPr>
              <w:t>knowledge,</w:t>
            </w:r>
            <w:r w:rsidRPr="00BC2EC0">
              <w:rPr>
                <w:spacing w:val="-5"/>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how</w:t>
            </w:r>
            <w:r w:rsidRPr="00BC2EC0">
              <w:rPr>
                <w:spacing w:val="-5"/>
                <w:sz w:val="20"/>
                <w:lang w:val="en-GB"/>
              </w:rPr>
              <w:t xml:space="preserve"> </w:t>
            </w:r>
            <w:r w:rsidRPr="00BC2EC0">
              <w:rPr>
                <w:sz w:val="20"/>
                <w:lang w:val="en-GB"/>
              </w:rPr>
              <w:t>this</w:t>
            </w:r>
            <w:r w:rsidRPr="00BC2EC0">
              <w:rPr>
                <w:spacing w:val="-4"/>
                <w:sz w:val="20"/>
                <w:lang w:val="en-GB"/>
              </w:rPr>
              <w:t xml:space="preserve"> </w:t>
            </w:r>
            <w:r w:rsidRPr="00BC2EC0">
              <w:rPr>
                <w:sz w:val="20"/>
                <w:lang w:val="en-GB"/>
              </w:rPr>
              <w:t>influences</w:t>
            </w:r>
            <w:r w:rsidRPr="00BC2EC0">
              <w:rPr>
                <w:spacing w:val="-4"/>
                <w:sz w:val="20"/>
                <w:lang w:val="en-GB"/>
              </w:rPr>
              <w:t xml:space="preserve"> </w:t>
            </w:r>
            <w:r w:rsidRPr="00BC2EC0">
              <w:rPr>
                <w:sz w:val="20"/>
                <w:lang w:val="en-GB"/>
              </w:rPr>
              <w:t>their</w:t>
            </w:r>
            <w:r w:rsidRPr="00BC2EC0">
              <w:rPr>
                <w:spacing w:val="-4"/>
                <w:sz w:val="20"/>
                <w:lang w:val="en-GB"/>
              </w:rPr>
              <w:t xml:space="preserve"> </w:t>
            </w:r>
            <w:r w:rsidRPr="00BC2EC0">
              <w:rPr>
                <w:sz w:val="20"/>
                <w:lang w:val="en-GB"/>
              </w:rPr>
              <w:t>analyses</w:t>
            </w:r>
            <w:r w:rsidRPr="00BC2EC0">
              <w:rPr>
                <w:spacing w:val="-4"/>
                <w:sz w:val="20"/>
                <w:lang w:val="en-GB"/>
              </w:rPr>
              <w:t xml:space="preserve"> </w:t>
            </w:r>
            <w:r w:rsidRPr="00BC2EC0">
              <w:rPr>
                <w:sz w:val="20"/>
                <w:lang w:val="en-GB"/>
              </w:rPr>
              <w:t>and interpretations.</w:t>
            </w:r>
            <w:r w:rsidRPr="00BC2EC0">
              <w:rPr>
                <w:spacing w:val="40"/>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3"/>
                <w:sz w:val="20"/>
                <w:lang w:val="en-GB"/>
              </w:rPr>
              <w:t xml:space="preserve"> </w:t>
            </w:r>
            <w:r w:rsidRPr="00BC2EC0">
              <w:rPr>
                <w:sz w:val="20"/>
                <w:lang w:val="en-GB"/>
              </w:rPr>
              <w:t>able</w:t>
            </w:r>
            <w:r w:rsidRPr="00BC2EC0">
              <w:rPr>
                <w:spacing w:val="-3"/>
                <w:sz w:val="20"/>
                <w:lang w:val="en-GB"/>
              </w:rPr>
              <w:t xml:space="preserve"> </w:t>
            </w:r>
            <w:r w:rsidRPr="00BC2EC0">
              <w:rPr>
                <w:sz w:val="20"/>
                <w:lang w:val="en-GB"/>
              </w:rPr>
              <w:t>to</w:t>
            </w:r>
            <w:r w:rsidRPr="00BC2EC0">
              <w:rPr>
                <w:spacing w:val="-3"/>
                <w:sz w:val="20"/>
                <w:lang w:val="en-GB"/>
              </w:rPr>
              <w:t xml:space="preserve"> </w:t>
            </w:r>
            <w:r w:rsidRPr="00BC2EC0">
              <w:rPr>
                <w:sz w:val="20"/>
                <w:lang w:val="en-GB"/>
              </w:rPr>
              <w:t>use</w:t>
            </w:r>
            <w:r w:rsidRPr="00BC2EC0">
              <w:rPr>
                <w:spacing w:val="-6"/>
                <w:sz w:val="20"/>
                <w:lang w:val="en-GB"/>
              </w:rPr>
              <w:t xml:space="preserve"> </w:t>
            </w:r>
            <w:r w:rsidRPr="00BC2EC0">
              <w:rPr>
                <w:sz w:val="20"/>
                <w:lang w:val="en-GB"/>
              </w:rPr>
              <w:t>a</w:t>
            </w:r>
            <w:r w:rsidRPr="00BC2EC0">
              <w:rPr>
                <w:spacing w:val="-3"/>
                <w:sz w:val="20"/>
                <w:lang w:val="en-GB"/>
              </w:rPr>
              <w:t xml:space="preserve"> </w:t>
            </w:r>
            <w:r w:rsidRPr="00BC2EC0">
              <w:rPr>
                <w:sz w:val="20"/>
                <w:lang w:val="en-GB"/>
              </w:rPr>
              <w:t>range</w:t>
            </w:r>
            <w:r w:rsidRPr="00BC2EC0">
              <w:rPr>
                <w:spacing w:val="-3"/>
                <w:sz w:val="20"/>
                <w:lang w:val="en-GB"/>
              </w:rPr>
              <w:t xml:space="preserve"> </w:t>
            </w:r>
            <w:r w:rsidRPr="00BC2EC0">
              <w:rPr>
                <w:sz w:val="20"/>
                <w:lang w:val="en-GB"/>
              </w:rPr>
              <w:t>of</w:t>
            </w:r>
            <w:r w:rsidRPr="00BC2EC0">
              <w:rPr>
                <w:spacing w:val="-5"/>
                <w:sz w:val="20"/>
                <w:lang w:val="en-GB"/>
              </w:rPr>
              <w:t xml:space="preserve"> </w:t>
            </w:r>
            <w:r w:rsidRPr="00BC2EC0">
              <w:rPr>
                <w:sz w:val="20"/>
                <w:lang w:val="en-GB"/>
              </w:rPr>
              <w:t>established</w:t>
            </w:r>
            <w:r w:rsidRPr="00BC2EC0">
              <w:rPr>
                <w:spacing w:val="-3"/>
                <w:sz w:val="20"/>
                <w:lang w:val="en-GB"/>
              </w:rPr>
              <w:t xml:space="preserve"> </w:t>
            </w:r>
            <w:r w:rsidRPr="00BC2EC0">
              <w:rPr>
                <w:sz w:val="20"/>
                <w:lang w:val="en-GB"/>
              </w:rPr>
              <w:t>techniques</w:t>
            </w:r>
            <w:r w:rsidRPr="00BC2EC0">
              <w:rPr>
                <w:spacing w:val="-4"/>
                <w:sz w:val="20"/>
                <w:lang w:val="en-GB"/>
              </w:rPr>
              <w:t xml:space="preserve"> </w:t>
            </w:r>
            <w:r w:rsidRPr="00BC2EC0">
              <w:rPr>
                <w:sz w:val="20"/>
                <w:lang w:val="en-GB"/>
              </w:rPr>
              <w:t>to</w:t>
            </w:r>
            <w:r w:rsidRPr="00BC2EC0">
              <w:rPr>
                <w:spacing w:val="-3"/>
                <w:sz w:val="20"/>
                <w:lang w:val="en-GB"/>
              </w:rPr>
              <w:t xml:space="preserve"> </w:t>
            </w:r>
            <w:r w:rsidRPr="00BC2EC0">
              <w:rPr>
                <w:sz w:val="20"/>
                <w:lang w:val="en-GB"/>
              </w:rPr>
              <w:t>initiate</w:t>
            </w:r>
            <w:r w:rsidRPr="00BC2EC0">
              <w:rPr>
                <w:spacing w:val="-3"/>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undertake</w:t>
            </w:r>
            <w:r w:rsidRPr="00BC2EC0">
              <w:rPr>
                <w:spacing w:val="-6"/>
                <w:sz w:val="20"/>
                <w:lang w:val="en-GB"/>
              </w:rPr>
              <w:t xml:space="preserve"> </w:t>
            </w:r>
            <w:r w:rsidRPr="00BC2EC0">
              <w:rPr>
                <w:sz w:val="20"/>
                <w:lang w:val="en-GB"/>
              </w:rPr>
              <w:t>critical</w:t>
            </w:r>
            <w:r w:rsidRPr="00BC2EC0">
              <w:rPr>
                <w:spacing w:val="-4"/>
                <w:sz w:val="20"/>
                <w:lang w:val="en-GB"/>
              </w:rPr>
              <w:t xml:space="preserve"> </w:t>
            </w:r>
            <w:r w:rsidRPr="00BC2EC0">
              <w:rPr>
                <w:sz w:val="20"/>
                <w:lang w:val="en-GB"/>
              </w:rPr>
              <w:t>analysis</w:t>
            </w:r>
            <w:r w:rsidRPr="00BC2EC0">
              <w:rPr>
                <w:spacing w:val="-2"/>
                <w:sz w:val="20"/>
                <w:lang w:val="en-GB"/>
              </w:rPr>
              <w:t xml:space="preserve"> </w:t>
            </w:r>
            <w:r w:rsidRPr="00BC2EC0">
              <w:rPr>
                <w:sz w:val="20"/>
                <w:lang w:val="en-GB"/>
              </w:rPr>
              <w:t>of</w:t>
            </w:r>
            <w:r w:rsidRPr="00BC2EC0">
              <w:rPr>
                <w:spacing w:val="-3"/>
                <w:sz w:val="20"/>
                <w:lang w:val="en-GB"/>
              </w:rPr>
              <w:t xml:space="preserve"> </w:t>
            </w:r>
            <w:r w:rsidRPr="00BC2EC0">
              <w:rPr>
                <w:sz w:val="20"/>
                <w:lang w:val="en-GB"/>
              </w:rPr>
              <w:t>information,</w:t>
            </w:r>
            <w:r w:rsidRPr="00BC2EC0">
              <w:rPr>
                <w:spacing w:val="-3"/>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to</w:t>
            </w:r>
            <w:r w:rsidRPr="00BC2EC0">
              <w:rPr>
                <w:spacing w:val="-6"/>
                <w:sz w:val="20"/>
                <w:lang w:val="en-GB"/>
              </w:rPr>
              <w:t xml:space="preserve"> </w:t>
            </w:r>
            <w:r w:rsidRPr="00BC2EC0">
              <w:rPr>
                <w:sz w:val="20"/>
                <w:lang w:val="en-GB"/>
              </w:rPr>
              <w:t>propose</w:t>
            </w:r>
            <w:r w:rsidRPr="00BC2EC0">
              <w:rPr>
                <w:spacing w:val="-6"/>
                <w:sz w:val="20"/>
                <w:lang w:val="en-GB"/>
              </w:rPr>
              <w:t xml:space="preserve"> </w:t>
            </w:r>
            <w:r w:rsidRPr="00BC2EC0">
              <w:rPr>
                <w:sz w:val="20"/>
                <w:lang w:val="en-GB"/>
              </w:rPr>
              <w:t>solutions</w:t>
            </w:r>
            <w:r w:rsidRPr="00BC2EC0">
              <w:rPr>
                <w:spacing w:val="-4"/>
                <w:sz w:val="20"/>
                <w:lang w:val="en-GB"/>
              </w:rPr>
              <w:t xml:space="preserve"> </w:t>
            </w:r>
            <w:r w:rsidRPr="00BC2EC0">
              <w:rPr>
                <w:sz w:val="20"/>
                <w:lang w:val="en-GB"/>
              </w:rPr>
              <w:t>to problems</w:t>
            </w:r>
            <w:r w:rsidRPr="00BC2EC0">
              <w:rPr>
                <w:spacing w:val="-2"/>
                <w:sz w:val="20"/>
                <w:lang w:val="en-GB"/>
              </w:rPr>
              <w:t xml:space="preserve"> </w:t>
            </w:r>
            <w:r w:rsidRPr="00BC2EC0">
              <w:rPr>
                <w:sz w:val="20"/>
                <w:lang w:val="en-GB"/>
              </w:rPr>
              <w:t>arising</w:t>
            </w:r>
            <w:r w:rsidRPr="00BC2EC0">
              <w:rPr>
                <w:spacing w:val="-5"/>
                <w:sz w:val="20"/>
                <w:lang w:val="en-GB"/>
              </w:rPr>
              <w:t xml:space="preserve"> </w:t>
            </w:r>
            <w:r w:rsidRPr="00BC2EC0">
              <w:rPr>
                <w:sz w:val="20"/>
                <w:lang w:val="en-GB"/>
              </w:rPr>
              <w:t>from</w:t>
            </w:r>
            <w:r w:rsidRPr="00BC2EC0">
              <w:rPr>
                <w:spacing w:val="-3"/>
                <w:sz w:val="20"/>
                <w:lang w:val="en-GB"/>
              </w:rPr>
              <w:t xml:space="preserve"> </w:t>
            </w:r>
            <w:r w:rsidRPr="00BC2EC0">
              <w:rPr>
                <w:sz w:val="20"/>
                <w:lang w:val="en-GB"/>
              </w:rPr>
              <w:t>that</w:t>
            </w:r>
            <w:r w:rsidRPr="00BC2EC0">
              <w:rPr>
                <w:spacing w:val="-5"/>
                <w:sz w:val="20"/>
                <w:lang w:val="en-GB"/>
              </w:rPr>
              <w:t xml:space="preserve"> </w:t>
            </w:r>
            <w:r w:rsidRPr="00BC2EC0">
              <w:rPr>
                <w:sz w:val="20"/>
                <w:lang w:val="en-GB"/>
              </w:rPr>
              <w:t>analysis.</w:t>
            </w:r>
            <w:r w:rsidRPr="00BC2EC0">
              <w:rPr>
                <w:spacing w:val="-4"/>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4"/>
                <w:sz w:val="20"/>
                <w:lang w:val="en-GB"/>
              </w:rPr>
              <w:t xml:space="preserve"> </w:t>
            </w:r>
            <w:r w:rsidRPr="00BC2EC0">
              <w:rPr>
                <w:sz w:val="20"/>
                <w:lang w:val="en-GB"/>
              </w:rPr>
              <w:t>able</w:t>
            </w:r>
            <w:r w:rsidRPr="00BC2EC0">
              <w:rPr>
                <w:spacing w:val="-5"/>
                <w:sz w:val="20"/>
                <w:lang w:val="en-GB"/>
              </w:rPr>
              <w:t xml:space="preserve"> </w:t>
            </w:r>
            <w:r w:rsidRPr="00BC2EC0">
              <w:rPr>
                <w:sz w:val="20"/>
                <w:lang w:val="en-GB"/>
              </w:rPr>
              <w:t>to</w:t>
            </w:r>
            <w:r w:rsidRPr="00BC2EC0">
              <w:rPr>
                <w:spacing w:val="-5"/>
                <w:sz w:val="20"/>
                <w:lang w:val="en-GB"/>
              </w:rPr>
              <w:t xml:space="preserve"> </w:t>
            </w:r>
            <w:r w:rsidRPr="00BC2EC0">
              <w:rPr>
                <w:sz w:val="20"/>
                <w:lang w:val="en-GB"/>
              </w:rPr>
              <w:t>effectively</w:t>
            </w:r>
            <w:r w:rsidRPr="00BC2EC0">
              <w:rPr>
                <w:spacing w:val="-4"/>
                <w:sz w:val="20"/>
                <w:lang w:val="en-GB"/>
              </w:rPr>
              <w:t xml:space="preserve"> </w:t>
            </w:r>
            <w:r w:rsidRPr="00BC2EC0">
              <w:rPr>
                <w:sz w:val="20"/>
                <w:lang w:val="en-GB"/>
              </w:rPr>
              <w:t>communicate</w:t>
            </w:r>
            <w:r w:rsidRPr="00BC2EC0">
              <w:rPr>
                <w:spacing w:val="-3"/>
                <w:sz w:val="20"/>
                <w:lang w:val="en-GB"/>
              </w:rPr>
              <w:t xml:space="preserve"> </w:t>
            </w:r>
            <w:r w:rsidRPr="00BC2EC0">
              <w:rPr>
                <w:sz w:val="20"/>
                <w:lang w:val="en-GB"/>
              </w:rPr>
              <w:t>information,</w:t>
            </w:r>
            <w:r w:rsidRPr="00BC2EC0">
              <w:rPr>
                <w:spacing w:val="-4"/>
                <w:sz w:val="20"/>
                <w:lang w:val="en-GB"/>
              </w:rPr>
              <w:t xml:space="preserve"> </w:t>
            </w:r>
            <w:r w:rsidRPr="00BC2EC0">
              <w:rPr>
                <w:sz w:val="20"/>
                <w:lang w:val="en-GB"/>
              </w:rPr>
              <w:t>arguments</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analysis</w:t>
            </w:r>
            <w:r w:rsidRPr="00BC2EC0">
              <w:rPr>
                <w:spacing w:val="-2"/>
                <w:sz w:val="20"/>
                <w:lang w:val="en-GB"/>
              </w:rPr>
              <w:t xml:space="preserve"> </w:t>
            </w:r>
            <w:r w:rsidRPr="00BC2EC0">
              <w:rPr>
                <w:sz w:val="20"/>
                <w:lang w:val="en-GB"/>
              </w:rPr>
              <w:t>in</w:t>
            </w:r>
            <w:r w:rsidRPr="00BC2EC0">
              <w:rPr>
                <w:spacing w:val="-4"/>
                <w:sz w:val="20"/>
                <w:lang w:val="en-GB"/>
              </w:rPr>
              <w:t xml:space="preserve"> </w:t>
            </w:r>
            <w:r w:rsidRPr="00BC2EC0">
              <w:rPr>
                <w:sz w:val="20"/>
                <w:lang w:val="en-GB"/>
              </w:rPr>
              <w:t>a</w:t>
            </w:r>
            <w:r w:rsidRPr="00BC2EC0">
              <w:rPr>
                <w:spacing w:val="-5"/>
                <w:sz w:val="20"/>
                <w:lang w:val="en-GB"/>
              </w:rPr>
              <w:t xml:space="preserve"> </w:t>
            </w:r>
            <w:r w:rsidRPr="00BC2EC0">
              <w:rPr>
                <w:sz w:val="20"/>
                <w:lang w:val="en-GB"/>
              </w:rPr>
              <w:t>variety</w:t>
            </w:r>
            <w:r w:rsidRPr="00BC2EC0">
              <w:rPr>
                <w:spacing w:val="-4"/>
                <w:sz w:val="20"/>
                <w:lang w:val="en-GB"/>
              </w:rPr>
              <w:t xml:space="preserve"> </w:t>
            </w:r>
            <w:r w:rsidRPr="00BC2EC0">
              <w:rPr>
                <w:sz w:val="20"/>
                <w:lang w:val="en-GB"/>
              </w:rPr>
              <w:t>of</w:t>
            </w:r>
            <w:r w:rsidRPr="00BC2EC0">
              <w:rPr>
                <w:spacing w:val="-5"/>
                <w:sz w:val="20"/>
                <w:lang w:val="en-GB"/>
              </w:rPr>
              <w:t xml:space="preserve"> </w:t>
            </w:r>
            <w:r w:rsidRPr="00BC2EC0">
              <w:rPr>
                <w:sz w:val="20"/>
                <w:lang w:val="en-GB"/>
              </w:rPr>
              <w:t>forms</w:t>
            </w:r>
            <w:r w:rsidRPr="00BC2EC0">
              <w:rPr>
                <w:spacing w:val="-4"/>
                <w:sz w:val="20"/>
                <w:lang w:val="en-GB"/>
              </w:rPr>
              <w:t xml:space="preserve"> </w:t>
            </w:r>
            <w:r w:rsidRPr="00BC2EC0">
              <w:rPr>
                <w:sz w:val="20"/>
                <w:lang w:val="en-GB"/>
              </w:rPr>
              <w:t>to</w:t>
            </w:r>
            <w:r w:rsidRPr="00BC2EC0">
              <w:rPr>
                <w:spacing w:val="-3"/>
                <w:sz w:val="20"/>
                <w:lang w:val="en-GB"/>
              </w:rPr>
              <w:t xml:space="preserve"> </w:t>
            </w:r>
            <w:r w:rsidRPr="00BC2EC0">
              <w:rPr>
                <w:sz w:val="20"/>
                <w:lang w:val="en-GB"/>
              </w:rPr>
              <w:t>specialist</w:t>
            </w:r>
            <w:r w:rsidRPr="00BC2EC0">
              <w:rPr>
                <w:spacing w:val="-3"/>
                <w:sz w:val="20"/>
                <w:lang w:val="en-GB"/>
              </w:rPr>
              <w:t xml:space="preserve"> </w:t>
            </w:r>
            <w:r w:rsidRPr="00BC2EC0">
              <w:rPr>
                <w:sz w:val="20"/>
                <w:lang w:val="en-GB"/>
              </w:rPr>
              <w:t>and</w:t>
            </w:r>
            <w:r w:rsidRPr="00BC2EC0">
              <w:rPr>
                <w:spacing w:val="-5"/>
                <w:sz w:val="20"/>
                <w:lang w:val="en-GB"/>
              </w:rPr>
              <w:t xml:space="preserve"> </w:t>
            </w:r>
            <w:r w:rsidRPr="00BC2EC0">
              <w:rPr>
                <w:sz w:val="20"/>
                <w:lang w:val="en-GB"/>
              </w:rPr>
              <w:t>non- specialist</w:t>
            </w:r>
            <w:r w:rsidRPr="00BC2EC0">
              <w:rPr>
                <w:spacing w:val="-5"/>
                <w:sz w:val="20"/>
                <w:lang w:val="en-GB"/>
              </w:rPr>
              <w:t xml:space="preserve"> </w:t>
            </w:r>
            <w:r w:rsidRPr="00BC2EC0">
              <w:rPr>
                <w:sz w:val="20"/>
                <w:lang w:val="en-GB"/>
              </w:rPr>
              <w:t>audiences,</w:t>
            </w:r>
            <w:r w:rsidRPr="00BC2EC0">
              <w:rPr>
                <w:spacing w:val="-3"/>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deploy</w:t>
            </w:r>
            <w:r w:rsidRPr="00BC2EC0">
              <w:rPr>
                <w:spacing w:val="-5"/>
                <w:sz w:val="20"/>
                <w:lang w:val="en-GB"/>
              </w:rPr>
              <w:t xml:space="preserve"> </w:t>
            </w:r>
            <w:r w:rsidRPr="00BC2EC0">
              <w:rPr>
                <w:sz w:val="20"/>
                <w:lang w:val="en-GB"/>
              </w:rPr>
              <w:t>key</w:t>
            </w:r>
            <w:r w:rsidRPr="00BC2EC0">
              <w:rPr>
                <w:spacing w:val="-2"/>
                <w:sz w:val="20"/>
                <w:lang w:val="en-GB"/>
              </w:rPr>
              <w:t xml:space="preserve"> </w:t>
            </w:r>
            <w:r w:rsidRPr="00BC2EC0">
              <w:rPr>
                <w:sz w:val="20"/>
                <w:lang w:val="en-GB"/>
              </w:rPr>
              <w:t>techniques</w:t>
            </w:r>
            <w:r w:rsidRPr="00BC2EC0">
              <w:rPr>
                <w:spacing w:val="-2"/>
                <w:sz w:val="20"/>
                <w:lang w:val="en-GB"/>
              </w:rPr>
              <w:t xml:space="preserve"> </w:t>
            </w:r>
            <w:r w:rsidRPr="00BC2EC0">
              <w:rPr>
                <w:sz w:val="20"/>
                <w:lang w:val="en-GB"/>
              </w:rPr>
              <w:t>of</w:t>
            </w:r>
            <w:r w:rsidRPr="00BC2EC0">
              <w:rPr>
                <w:spacing w:val="-3"/>
                <w:sz w:val="20"/>
                <w:lang w:val="en-GB"/>
              </w:rPr>
              <w:t xml:space="preserve"> </w:t>
            </w:r>
            <w:r w:rsidRPr="00BC2EC0">
              <w:rPr>
                <w:sz w:val="20"/>
                <w:lang w:val="en-GB"/>
              </w:rPr>
              <w:t>the</w:t>
            </w:r>
            <w:r w:rsidRPr="00BC2EC0">
              <w:rPr>
                <w:spacing w:val="-8"/>
                <w:sz w:val="20"/>
                <w:lang w:val="en-GB"/>
              </w:rPr>
              <w:t xml:space="preserve"> </w:t>
            </w:r>
            <w:r w:rsidRPr="00BC2EC0">
              <w:rPr>
                <w:sz w:val="20"/>
                <w:lang w:val="en-GB"/>
              </w:rPr>
              <w:t>discipline</w:t>
            </w:r>
            <w:r w:rsidRPr="00BC2EC0">
              <w:rPr>
                <w:spacing w:val="-6"/>
                <w:sz w:val="20"/>
                <w:lang w:val="en-GB"/>
              </w:rPr>
              <w:t xml:space="preserve"> </w:t>
            </w:r>
            <w:r w:rsidRPr="00BC2EC0">
              <w:rPr>
                <w:sz w:val="20"/>
                <w:lang w:val="en-GB"/>
              </w:rPr>
              <w:t>effectively.</w:t>
            </w:r>
            <w:r w:rsidRPr="00BC2EC0">
              <w:rPr>
                <w:spacing w:val="-5"/>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4"/>
                <w:sz w:val="20"/>
                <w:lang w:val="en-GB"/>
              </w:rPr>
              <w:t xml:space="preserve"> </w:t>
            </w:r>
            <w:r w:rsidRPr="00BC2EC0">
              <w:rPr>
                <w:sz w:val="20"/>
                <w:lang w:val="en-GB"/>
              </w:rPr>
              <w:t>able</w:t>
            </w:r>
            <w:r w:rsidRPr="00BC2EC0">
              <w:rPr>
                <w:spacing w:val="-3"/>
                <w:sz w:val="20"/>
                <w:lang w:val="en-GB"/>
              </w:rPr>
              <w:t xml:space="preserve"> </w:t>
            </w:r>
            <w:r w:rsidRPr="00BC2EC0">
              <w:rPr>
                <w:sz w:val="20"/>
                <w:lang w:val="en-GB"/>
              </w:rPr>
              <w:t>to</w:t>
            </w:r>
            <w:r w:rsidRPr="00BC2EC0">
              <w:rPr>
                <w:spacing w:val="-5"/>
                <w:sz w:val="20"/>
                <w:lang w:val="en-GB"/>
              </w:rPr>
              <w:t xml:space="preserve"> </w:t>
            </w:r>
            <w:r w:rsidRPr="00BC2EC0">
              <w:rPr>
                <w:sz w:val="20"/>
                <w:lang w:val="en-GB"/>
              </w:rPr>
              <w:t>undertake</w:t>
            </w:r>
            <w:r w:rsidRPr="00BC2EC0">
              <w:rPr>
                <w:spacing w:val="-3"/>
                <w:sz w:val="20"/>
                <w:lang w:val="en-GB"/>
              </w:rPr>
              <w:t xml:space="preserve"> </w:t>
            </w:r>
            <w:r w:rsidRPr="00BC2EC0">
              <w:rPr>
                <w:sz w:val="20"/>
                <w:lang w:val="en-GB"/>
              </w:rPr>
              <w:t>further</w:t>
            </w:r>
            <w:r w:rsidRPr="00BC2EC0">
              <w:rPr>
                <w:spacing w:val="-5"/>
                <w:sz w:val="20"/>
                <w:lang w:val="en-GB"/>
              </w:rPr>
              <w:t xml:space="preserve"> </w:t>
            </w:r>
            <w:r w:rsidRPr="00BC2EC0">
              <w:rPr>
                <w:sz w:val="20"/>
                <w:lang w:val="en-GB"/>
              </w:rPr>
              <w:t>training,</w:t>
            </w:r>
            <w:r w:rsidRPr="00BC2EC0">
              <w:rPr>
                <w:spacing w:val="-3"/>
                <w:sz w:val="20"/>
                <w:lang w:val="en-GB"/>
              </w:rPr>
              <w:t xml:space="preserve"> </w:t>
            </w:r>
            <w:r w:rsidRPr="00BC2EC0">
              <w:rPr>
                <w:sz w:val="20"/>
                <w:lang w:val="en-GB"/>
              </w:rPr>
              <w:t>develop</w:t>
            </w:r>
            <w:r w:rsidRPr="00BC2EC0">
              <w:rPr>
                <w:spacing w:val="-4"/>
                <w:sz w:val="20"/>
                <w:lang w:val="en-GB"/>
              </w:rPr>
              <w:t xml:space="preserve"> </w:t>
            </w:r>
            <w:r w:rsidRPr="00BC2EC0">
              <w:rPr>
                <w:sz w:val="20"/>
                <w:lang w:val="en-GB"/>
              </w:rPr>
              <w:t>existing</w:t>
            </w:r>
            <w:r w:rsidRPr="00BC2EC0">
              <w:rPr>
                <w:spacing w:val="-4"/>
                <w:sz w:val="20"/>
                <w:lang w:val="en-GB"/>
              </w:rPr>
              <w:t xml:space="preserve"> </w:t>
            </w:r>
            <w:r w:rsidRPr="00BC2EC0">
              <w:rPr>
                <w:sz w:val="20"/>
                <w:lang w:val="en-GB"/>
              </w:rPr>
              <w:t>skills</w:t>
            </w:r>
            <w:r w:rsidRPr="00BC2EC0">
              <w:rPr>
                <w:spacing w:val="-4"/>
                <w:sz w:val="20"/>
                <w:lang w:val="en-GB"/>
              </w:rPr>
              <w:t xml:space="preserve"> </w:t>
            </w:r>
            <w:r w:rsidRPr="00BC2EC0">
              <w:rPr>
                <w:sz w:val="20"/>
                <w:lang w:val="en-GB"/>
              </w:rPr>
              <w:t>and</w:t>
            </w:r>
            <w:r w:rsidRPr="00BC2EC0">
              <w:rPr>
                <w:spacing w:val="-4"/>
                <w:sz w:val="20"/>
                <w:lang w:val="en-GB"/>
              </w:rPr>
              <w:t xml:space="preserve"> </w:t>
            </w:r>
            <w:r w:rsidRPr="00BC2EC0">
              <w:rPr>
                <w:sz w:val="20"/>
                <w:lang w:val="en-GB"/>
              </w:rPr>
              <w:t>acquire</w:t>
            </w:r>
          </w:p>
          <w:p w14:paraId="5AB996E7" w14:textId="77777777" w:rsidR="0077281E" w:rsidRPr="00BC2EC0" w:rsidRDefault="00AB127B">
            <w:pPr>
              <w:pStyle w:val="TableParagraph"/>
              <w:spacing w:line="230" w:lineRule="exact"/>
              <w:ind w:left="107"/>
              <w:rPr>
                <w:sz w:val="20"/>
                <w:lang w:val="en-GB"/>
              </w:rPr>
            </w:pPr>
            <w:r w:rsidRPr="00BC2EC0">
              <w:rPr>
                <w:sz w:val="20"/>
                <w:lang w:val="en-GB"/>
              </w:rPr>
              <w:t>new</w:t>
            </w:r>
            <w:r w:rsidRPr="00BC2EC0">
              <w:rPr>
                <w:spacing w:val="-8"/>
                <w:sz w:val="20"/>
                <w:lang w:val="en-GB"/>
              </w:rPr>
              <w:t xml:space="preserve"> </w:t>
            </w:r>
            <w:r w:rsidRPr="00BC2EC0">
              <w:rPr>
                <w:sz w:val="20"/>
                <w:lang w:val="en-GB"/>
              </w:rPr>
              <w:t>competences</w:t>
            </w:r>
            <w:r w:rsidRPr="00BC2EC0">
              <w:rPr>
                <w:spacing w:val="-8"/>
                <w:sz w:val="20"/>
                <w:lang w:val="en-GB"/>
              </w:rPr>
              <w:t xml:space="preserve"> </w:t>
            </w:r>
            <w:r w:rsidRPr="00BC2EC0">
              <w:rPr>
                <w:sz w:val="20"/>
                <w:lang w:val="en-GB"/>
              </w:rPr>
              <w:t>that</w:t>
            </w:r>
            <w:r w:rsidRPr="00BC2EC0">
              <w:rPr>
                <w:spacing w:val="-11"/>
                <w:sz w:val="20"/>
                <w:lang w:val="en-GB"/>
              </w:rPr>
              <w:t xml:space="preserve"> </w:t>
            </w:r>
            <w:r w:rsidRPr="00BC2EC0">
              <w:rPr>
                <w:sz w:val="20"/>
                <w:lang w:val="en-GB"/>
              </w:rPr>
              <w:t>will</w:t>
            </w:r>
            <w:r w:rsidRPr="00BC2EC0">
              <w:rPr>
                <w:spacing w:val="-11"/>
                <w:sz w:val="20"/>
                <w:lang w:val="en-GB"/>
              </w:rPr>
              <w:t xml:space="preserve"> </w:t>
            </w:r>
            <w:r w:rsidRPr="00BC2EC0">
              <w:rPr>
                <w:sz w:val="20"/>
                <w:lang w:val="en-GB"/>
              </w:rPr>
              <w:t>enable</w:t>
            </w:r>
            <w:r w:rsidRPr="00BC2EC0">
              <w:rPr>
                <w:spacing w:val="-8"/>
                <w:sz w:val="20"/>
                <w:lang w:val="en-GB"/>
              </w:rPr>
              <w:t xml:space="preserve"> </w:t>
            </w:r>
            <w:r w:rsidRPr="00BC2EC0">
              <w:rPr>
                <w:sz w:val="20"/>
                <w:lang w:val="en-GB"/>
              </w:rPr>
              <w:t>them</w:t>
            </w:r>
            <w:r w:rsidRPr="00BC2EC0">
              <w:rPr>
                <w:spacing w:val="-8"/>
                <w:sz w:val="20"/>
                <w:lang w:val="en-GB"/>
              </w:rPr>
              <w:t xml:space="preserve"> </w:t>
            </w:r>
            <w:r w:rsidRPr="00BC2EC0">
              <w:rPr>
                <w:sz w:val="20"/>
                <w:lang w:val="en-GB"/>
              </w:rPr>
              <w:t>to</w:t>
            </w:r>
            <w:r w:rsidRPr="00BC2EC0">
              <w:rPr>
                <w:spacing w:val="-10"/>
                <w:sz w:val="20"/>
                <w:lang w:val="en-GB"/>
              </w:rPr>
              <w:t xml:space="preserve"> </w:t>
            </w:r>
            <w:r w:rsidRPr="00BC2EC0">
              <w:rPr>
                <w:sz w:val="20"/>
                <w:lang w:val="en-GB"/>
              </w:rPr>
              <w:t>assume</w:t>
            </w:r>
            <w:r w:rsidRPr="00BC2EC0">
              <w:rPr>
                <w:spacing w:val="-10"/>
                <w:sz w:val="20"/>
                <w:lang w:val="en-GB"/>
              </w:rPr>
              <w:t xml:space="preserve"> </w:t>
            </w:r>
            <w:r w:rsidRPr="00BC2EC0">
              <w:rPr>
                <w:sz w:val="20"/>
                <w:lang w:val="en-GB"/>
              </w:rPr>
              <w:t>significant</w:t>
            </w:r>
            <w:r w:rsidRPr="00BC2EC0">
              <w:rPr>
                <w:spacing w:val="-10"/>
                <w:sz w:val="20"/>
                <w:lang w:val="en-GB"/>
              </w:rPr>
              <w:t xml:space="preserve"> </w:t>
            </w:r>
            <w:r w:rsidRPr="00BC2EC0">
              <w:rPr>
                <w:sz w:val="20"/>
                <w:lang w:val="en-GB"/>
              </w:rPr>
              <w:t>responsibility</w:t>
            </w:r>
            <w:r w:rsidRPr="00BC2EC0">
              <w:rPr>
                <w:spacing w:val="-8"/>
                <w:sz w:val="20"/>
                <w:lang w:val="en-GB"/>
              </w:rPr>
              <w:t xml:space="preserve"> </w:t>
            </w:r>
            <w:r w:rsidRPr="00BC2EC0">
              <w:rPr>
                <w:sz w:val="20"/>
                <w:lang w:val="en-GB"/>
              </w:rPr>
              <w:t>within</w:t>
            </w:r>
            <w:r w:rsidRPr="00BC2EC0">
              <w:rPr>
                <w:spacing w:val="-13"/>
                <w:sz w:val="20"/>
                <w:lang w:val="en-GB"/>
              </w:rPr>
              <w:t xml:space="preserve"> </w:t>
            </w:r>
            <w:r w:rsidRPr="00BC2EC0">
              <w:rPr>
                <w:sz w:val="20"/>
                <w:lang w:val="en-GB"/>
              </w:rPr>
              <w:t>organisations.</w:t>
            </w:r>
            <w:r w:rsidRPr="00BC2EC0">
              <w:rPr>
                <w:spacing w:val="37"/>
                <w:sz w:val="20"/>
                <w:lang w:val="en-GB"/>
              </w:rPr>
              <w:t xml:space="preserve"> </w:t>
            </w:r>
            <w:r w:rsidRPr="00BC2EC0">
              <w:rPr>
                <w:sz w:val="20"/>
                <w:lang w:val="en-GB"/>
              </w:rPr>
              <w:t>They</w:t>
            </w:r>
            <w:r w:rsidRPr="00BC2EC0">
              <w:rPr>
                <w:spacing w:val="-8"/>
                <w:sz w:val="20"/>
                <w:lang w:val="en-GB"/>
              </w:rPr>
              <w:t xml:space="preserve"> </w:t>
            </w:r>
            <w:r w:rsidRPr="00BC2EC0">
              <w:rPr>
                <w:sz w:val="20"/>
                <w:lang w:val="en-GB"/>
              </w:rPr>
              <w:t>will</w:t>
            </w:r>
            <w:r w:rsidRPr="00BC2EC0">
              <w:rPr>
                <w:spacing w:val="-9"/>
                <w:sz w:val="20"/>
                <w:lang w:val="en-GB"/>
              </w:rPr>
              <w:t xml:space="preserve"> </w:t>
            </w:r>
            <w:r w:rsidRPr="00BC2EC0">
              <w:rPr>
                <w:sz w:val="20"/>
                <w:lang w:val="en-GB"/>
              </w:rPr>
              <w:t>have</w:t>
            </w:r>
            <w:r w:rsidRPr="00BC2EC0">
              <w:rPr>
                <w:spacing w:val="-8"/>
                <w:sz w:val="20"/>
                <w:lang w:val="en-GB"/>
              </w:rPr>
              <w:t xml:space="preserve"> </w:t>
            </w:r>
            <w:r w:rsidRPr="00BC2EC0">
              <w:rPr>
                <w:sz w:val="20"/>
                <w:lang w:val="en-GB"/>
              </w:rPr>
              <w:t>the</w:t>
            </w:r>
            <w:r w:rsidRPr="00BC2EC0">
              <w:rPr>
                <w:spacing w:val="-11"/>
                <w:sz w:val="20"/>
                <w:lang w:val="en-GB"/>
              </w:rPr>
              <w:t xml:space="preserve"> </w:t>
            </w:r>
            <w:r w:rsidRPr="00BC2EC0">
              <w:rPr>
                <w:sz w:val="20"/>
                <w:lang w:val="en-GB"/>
              </w:rPr>
              <w:t>qualities</w:t>
            </w:r>
            <w:r w:rsidRPr="00BC2EC0">
              <w:rPr>
                <w:spacing w:val="-8"/>
                <w:sz w:val="20"/>
                <w:lang w:val="en-GB"/>
              </w:rPr>
              <w:t xml:space="preserve"> </w:t>
            </w:r>
            <w:r w:rsidRPr="00BC2EC0">
              <w:rPr>
                <w:sz w:val="20"/>
                <w:lang w:val="en-GB"/>
              </w:rPr>
              <w:t>and</w:t>
            </w:r>
            <w:r w:rsidRPr="00BC2EC0">
              <w:rPr>
                <w:spacing w:val="-11"/>
                <w:sz w:val="20"/>
                <w:lang w:val="en-GB"/>
              </w:rPr>
              <w:t xml:space="preserve"> </w:t>
            </w:r>
            <w:r w:rsidRPr="00BC2EC0">
              <w:rPr>
                <w:sz w:val="20"/>
                <w:lang w:val="en-GB"/>
              </w:rPr>
              <w:t>transferable</w:t>
            </w:r>
            <w:r w:rsidRPr="00BC2EC0">
              <w:rPr>
                <w:spacing w:val="-8"/>
                <w:sz w:val="20"/>
                <w:lang w:val="en-GB"/>
              </w:rPr>
              <w:t xml:space="preserve"> </w:t>
            </w:r>
            <w:r w:rsidRPr="00BC2EC0">
              <w:rPr>
                <w:sz w:val="20"/>
                <w:lang w:val="en-GB"/>
              </w:rPr>
              <w:t>skills</w:t>
            </w:r>
            <w:r w:rsidRPr="00BC2EC0">
              <w:rPr>
                <w:spacing w:val="-9"/>
                <w:sz w:val="20"/>
                <w:lang w:val="en-GB"/>
              </w:rPr>
              <w:t xml:space="preserve"> </w:t>
            </w:r>
            <w:r w:rsidRPr="00BC2EC0">
              <w:rPr>
                <w:sz w:val="20"/>
                <w:lang w:val="en-GB"/>
              </w:rPr>
              <w:t>necessary</w:t>
            </w:r>
            <w:r w:rsidRPr="00BC2EC0">
              <w:rPr>
                <w:spacing w:val="-9"/>
                <w:sz w:val="20"/>
                <w:lang w:val="en-GB"/>
              </w:rPr>
              <w:t xml:space="preserve"> </w:t>
            </w:r>
            <w:r w:rsidRPr="00BC2EC0">
              <w:rPr>
                <w:sz w:val="20"/>
                <w:lang w:val="en-GB"/>
              </w:rPr>
              <w:t>for employment requiring the exercise of personal responsibility and decision-making.</w:t>
            </w:r>
          </w:p>
        </w:tc>
      </w:tr>
    </w:tbl>
    <w:p w14:paraId="33BA204B" w14:textId="77777777" w:rsidR="0077281E" w:rsidRPr="00BC2EC0" w:rsidRDefault="0077281E">
      <w:pPr>
        <w:pStyle w:val="BodyText"/>
        <w:rPr>
          <w:b/>
          <w:sz w:val="20"/>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77281E" w:rsidRPr="00BC2EC0" w14:paraId="27389B1C" w14:textId="77777777">
        <w:trPr>
          <w:trHeight w:val="414"/>
        </w:trPr>
        <w:tc>
          <w:tcPr>
            <w:tcW w:w="1736" w:type="dxa"/>
            <w:shd w:val="clear" w:color="auto" w:fill="FF99FF"/>
          </w:tcPr>
          <w:p w14:paraId="06759F09" w14:textId="77777777" w:rsidR="0077281E" w:rsidRPr="00BC2EC0" w:rsidRDefault="00AB127B">
            <w:pPr>
              <w:pStyle w:val="TableParagraph"/>
              <w:spacing w:before="104"/>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6962E22D" w14:textId="77777777" w:rsidR="0077281E" w:rsidRPr="00BC2EC0" w:rsidRDefault="00AB127B">
            <w:pPr>
              <w:pStyle w:val="TableParagraph"/>
              <w:spacing w:before="104"/>
              <w:ind w:right="657"/>
              <w:jc w:val="right"/>
              <w:rPr>
                <w:b/>
                <w:sz w:val="18"/>
                <w:lang w:val="en-GB"/>
              </w:rPr>
            </w:pPr>
            <w:r w:rsidRPr="00BC2EC0">
              <w:rPr>
                <w:b/>
                <w:spacing w:val="-4"/>
                <w:sz w:val="18"/>
                <w:lang w:val="en-GB"/>
              </w:rPr>
              <w:t>FAIL</w:t>
            </w:r>
          </w:p>
        </w:tc>
        <w:tc>
          <w:tcPr>
            <w:tcW w:w="1739" w:type="dxa"/>
            <w:shd w:val="clear" w:color="auto" w:fill="FF99FF"/>
          </w:tcPr>
          <w:p w14:paraId="118BC43F" w14:textId="77777777" w:rsidR="0077281E" w:rsidRPr="00BC2EC0" w:rsidRDefault="00AB127B">
            <w:pPr>
              <w:pStyle w:val="TableParagraph"/>
              <w:spacing w:before="104"/>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14:paraId="39F46DF1" w14:textId="77777777" w:rsidR="0077281E" w:rsidRPr="00BC2EC0" w:rsidRDefault="00AB127B">
            <w:pPr>
              <w:pStyle w:val="TableParagraph"/>
              <w:spacing w:line="205" w:lineRule="exact"/>
              <w:ind w:left="152" w:right="148"/>
              <w:jc w:val="center"/>
              <w:rPr>
                <w:b/>
                <w:sz w:val="18"/>
                <w:lang w:val="en-GB"/>
              </w:rPr>
            </w:pPr>
            <w:r w:rsidRPr="00BC2EC0">
              <w:rPr>
                <w:b/>
                <w:spacing w:val="-2"/>
                <w:sz w:val="18"/>
                <w:lang w:val="en-GB"/>
              </w:rPr>
              <w:t>SATISFACTORY</w:t>
            </w:r>
          </w:p>
          <w:p w14:paraId="712A9435" w14:textId="77777777" w:rsidR="0077281E" w:rsidRPr="00BC2EC0" w:rsidRDefault="00AB127B">
            <w:pPr>
              <w:pStyle w:val="TableParagraph"/>
              <w:spacing w:line="190" w:lineRule="exact"/>
              <w:ind w:left="152" w:right="146"/>
              <w:jc w:val="center"/>
              <w:rPr>
                <w:b/>
                <w:sz w:val="18"/>
                <w:lang w:val="en-GB"/>
              </w:rPr>
            </w:pPr>
            <w:r w:rsidRPr="00BC2EC0">
              <w:rPr>
                <w:b/>
                <w:sz w:val="18"/>
                <w:lang w:val="en-GB"/>
              </w:rPr>
              <w:t>(3</w:t>
            </w:r>
            <w:proofErr w:type="spellStart"/>
            <w:r w:rsidRPr="00BC2EC0">
              <w:rPr>
                <w:b/>
                <w:position w:val="6"/>
                <w:sz w:val="12"/>
                <w:lang w:val="en-GB"/>
              </w:rPr>
              <w:t>rd</w:t>
            </w:r>
            <w:proofErr w:type="spellEnd"/>
            <w:r w:rsidRPr="00BC2EC0">
              <w:rPr>
                <w:b/>
                <w:spacing w:val="15"/>
                <w:position w:val="6"/>
                <w:sz w:val="12"/>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14:paraId="0984B768" w14:textId="77777777" w:rsidR="0077281E" w:rsidRPr="00BC2EC0" w:rsidRDefault="00AB127B">
            <w:pPr>
              <w:pStyle w:val="TableParagraph"/>
              <w:spacing w:line="206" w:lineRule="exact"/>
              <w:ind w:left="152" w:right="152"/>
              <w:jc w:val="center"/>
              <w:rPr>
                <w:b/>
                <w:sz w:val="18"/>
                <w:lang w:val="en-GB"/>
              </w:rPr>
            </w:pPr>
            <w:r w:rsidRPr="00BC2EC0">
              <w:rPr>
                <w:b/>
                <w:spacing w:val="-4"/>
                <w:sz w:val="18"/>
                <w:lang w:val="en-GB"/>
              </w:rPr>
              <w:t>GOOD</w:t>
            </w:r>
          </w:p>
          <w:p w14:paraId="437CD7E3" w14:textId="77777777" w:rsidR="0077281E" w:rsidRPr="00BC2EC0" w:rsidRDefault="00AB127B">
            <w:pPr>
              <w:pStyle w:val="TableParagraph"/>
              <w:spacing w:before="2" w:line="187"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14:paraId="277307C4" w14:textId="77777777" w:rsidR="0077281E" w:rsidRPr="00BC2EC0" w:rsidRDefault="00AB127B">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02FDBE0D" w14:textId="77777777" w:rsidR="0077281E" w:rsidRPr="00BC2EC0" w:rsidRDefault="00AB127B">
            <w:pPr>
              <w:pStyle w:val="TableParagraph"/>
              <w:spacing w:before="2" w:line="187"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14:paraId="5B70B603" w14:textId="77777777" w:rsidR="0077281E" w:rsidRPr="00BC2EC0" w:rsidRDefault="00AB127B">
            <w:pPr>
              <w:pStyle w:val="TableParagraph"/>
              <w:spacing w:line="205" w:lineRule="exact"/>
              <w:ind w:left="152" w:right="152"/>
              <w:jc w:val="center"/>
              <w:rPr>
                <w:b/>
                <w:sz w:val="18"/>
                <w:lang w:val="en-GB"/>
              </w:rPr>
            </w:pPr>
            <w:r w:rsidRPr="00BC2EC0">
              <w:rPr>
                <w:b/>
                <w:spacing w:val="-2"/>
                <w:sz w:val="18"/>
                <w:lang w:val="en-GB"/>
              </w:rPr>
              <w:t>EXCELLENT</w:t>
            </w:r>
          </w:p>
          <w:p w14:paraId="0E038143" w14:textId="77777777" w:rsidR="0077281E" w:rsidRPr="00BC2EC0" w:rsidRDefault="00AB127B">
            <w:pPr>
              <w:pStyle w:val="TableParagraph"/>
              <w:spacing w:line="190" w:lineRule="exact"/>
              <w:ind w:left="152" w:right="152"/>
              <w:jc w:val="center"/>
              <w:rPr>
                <w:b/>
                <w:sz w:val="18"/>
                <w:lang w:val="en-GB"/>
              </w:rPr>
            </w:pPr>
            <w:r w:rsidRPr="00BC2EC0">
              <w:rPr>
                <w:b/>
                <w:sz w:val="18"/>
                <w:lang w:val="en-GB"/>
              </w:rPr>
              <w:t>(1</w:t>
            </w:r>
            <w:proofErr w:type="spellStart"/>
            <w:r w:rsidRPr="00BC2EC0">
              <w:rPr>
                <w:b/>
                <w:position w:val="6"/>
                <w:sz w:val="12"/>
                <w:lang w:val="en-GB"/>
              </w:rPr>
              <w:t>st</w:t>
            </w:r>
            <w:proofErr w:type="spellEnd"/>
            <w:r w:rsidRPr="00BC2EC0">
              <w:rPr>
                <w:b/>
                <w:spacing w:val="16"/>
                <w:position w:val="6"/>
                <w:sz w:val="12"/>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14:paraId="3782AE99" w14:textId="77777777" w:rsidR="0077281E" w:rsidRPr="00BC2EC0" w:rsidRDefault="00AB127B">
            <w:pPr>
              <w:pStyle w:val="TableParagraph"/>
              <w:spacing w:line="205" w:lineRule="exact"/>
              <w:ind w:left="295"/>
              <w:rPr>
                <w:b/>
                <w:sz w:val="18"/>
                <w:lang w:val="en-GB"/>
              </w:rPr>
            </w:pPr>
            <w:r w:rsidRPr="00BC2EC0">
              <w:rPr>
                <w:b/>
                <w:spacing w:val="-2"/>
                <w:sz w:val="18"/>
                <w:lang w:val="en-GB"/>
              </w:rPr>
              <w:t>EXCEPTIONAL</w:t>
            </w:r>
          </w:p>
          <w:p w14:paraId="2B70F375" w14:textId="77777777" w:rsidR="0077281E" w:rsidRPr="00BC2EC0" w:rsidRDefault="00AB127B">
            <w:pPr>
              <w:pStyle w:val="TableParagraph"/>
              <w:spacing w:line="190" w:lineRule="exact"/>
              <w:ind w:left="231"/>
              <w:rPr>
                <w:b/>
                <w:sz w:val="18"/>
                <w:lang w:val="en-GB"/>
              </w:rPr>
            </w:pPr>
            <w:r w:rsidRPr="00BC2EC0">
              <w:rPr>
                <w:b/>
                <w:sz w:val="18"/>
                <w:lang w:val="en-GB"/>
              </w:rPr>
              <w:t>(1</w:t>
            </w:r>
            <w:proofErr w:type="spellStart"/>
            <w:r w:rsidRPr="00BC2EC0">
              <w:rPr>
                <w:b/>
                <w:position w:val="6"/>
                <w:sz w:val="12"/>
                <w:lang w:val="en-GB"/>
              </w:rPr>
              <w:t>st</w:t>
            </w:r>
            <w:proofErr w:type="spellEnd"/>
            <w:r w:rsidRPr="00BC2EC0">
              <w:rPr>
                <w:b/>
                <w:spacing w:val="16"/>
                <w:position w:val="6"/>
                <w:sz w:val="12"/>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Distinction)</w:t>
            </w:r>
          </w:p>
        </w:tc>
      </w:tr>
      <w:tr w:rsidR="0077281E" w:rsidRPr="00BC2EC0" w14:paraId="2B41EC35" w14:textId="77777777">
        <w:trPr>
          <w:trHeight w:val="230"/>
        </w:trPr>
        <w:tc>
          <w:tcPr>
            <w:tcW w:w="1736" w:type="dxa"/>
            <w:shd w:val="clear" w:color="auto" w:fill="FF99FF"/>
          </w:tcPr>
          <w:p w14:paraId="41A33F36"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2EBCE3BE"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14:paraId="1F79C3CC" w14:textId="77777777" w:rsidR="0077281E" w:rsidRPr="00BC2EC0" w:rsidRDefault="00AB127B">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14:paraId="1D591F6F" w14:textId="77777777" w:rsidR="0077281E" w:rsidRPr="00BC2EC0" w:rsidRDefault="00AB127B">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14:paraId="7F17B33F"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14:paraId="4B44747E" w14:textId="77777777" w:rsidR="0077281E" w:rsidRPr="00BC2EC0" w:rsidRDefault="00AB127B">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14:paraId="1C35E250" w14:textId="77777777" w:rsidR="0077281E" w:rsidRPr="00BC2EC0" w:rsidRDefault="00AB127B">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14:paraId="5A37D70D" w14:textId="77777777" w:rsidR="0077281E" w:rsidRPr="00BC2EC0" w:rsidRDefault="00AB127B">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0077281E" w:rsidRPr="00BC2EC0" w14:paraId="118FDDB3" w14:textId="77777777">
        <w:trPr>
          <w:trHeight w:val="3312"/>
        </w:trPr>
        <w:tc>
          <w:tcPr>
            <w:tcW w:w="1736" w:type="dxa"/>
            <w:shd w:val="clear" w:color="auto" w:fill="FFE0FF"/>
          </w:tcPr>
          <w:p w14:paraId="1B0F88F8" w14:textId="77777777" w:rsidR="0077281E" w:rsidRPr="00BC2EC0" w:rsidRDefault="00AB127B">
            <w:pPr>
              <w:pStyle w:val="TableParagraph"/>
              <w:ind w:left="215" w:right="193"/>
              <w:rPr>
                <w:sz w:val="18"/>
                <w:lang w:val="en-GB"/>
              </w:rPr>
            </w:pPr>
            <w:r w:rsidRPr="00BC2EC0">
              <w:rPr>
                <w:b/>
                <w:spacing w:val="-2"/>
                <w:sz w:val="18"/>
                <w:lang w:val="en-GB"/>
              </w:rPr>
              <w:t xml:space="preserve">Engagement </w:t>
            </w:r>
            <w:r w:rsidRPr="00BC2EC0">
              <w:rPr>
                <w:b/>
                <w:sz w:val="18"/>
                <w:lang w:val="en-GB"/>
              </w:rPr>
              <w:t xml:space="preserve">with literature </w:t>
            </w:r>
            <w:r w:rsidRPr="00BC2EC0">
              <w:rPr>
                <w:spacing w:val="-2"/>
                <w:sz w:val="18"/>
                <w:lang w:val="en-GB"/>
              </w:rPr>
              <w:t xml:space="preserve">(including reading, referencing, academic </w:t>
            </w:r>
            <w:r w:rsidRPr="00BC2EC0">
              <w:rPr>
                <w:sz w:val="18"/>
                <w:lang w:val="en-GB"/>
              </w:rPr>
              <w:t>conventions</w:t>
            </w:r>
            <w:r w:rsidRPr="00BC2EC0">
              <w:rPr>
                <w:spacing w:val="-13"/>
                <w:sz w:val="18"/>
                <w:lang w:val="en-GB"/>
              </w:rPr>
              <w:t xml:space="preserve"> </w:t>
            </w:r>
            <w:r w:rsidRPr="00BC2EC0">
              <w:rPr>
                <w:sz w:val="18"/>
                <w:lang w:val="en-GB"/>
              </w:rPr>
              <w:t xml:space="preserve">and </w:t>
            </w:r>
            <w:r w:rsidRPr="00BC2EC0">
              <w:rPr>
                <w:spacing w:val="-2"/>
                <w:sz w:val="18"/>
                <w:lang w:val="en-GB"/>
              </w:rPr>
              <w:t>academic honesty)</w:t>
            </w:r>
          </w:p>
        </w:tc>
        <w:tc>
          <w:tcPr>
            <w:tcW w:w="1736" w:type="dxa"/>
            <w:tcBorders>
              <w:right w:val="single" w:sz="4" w:space="0" w:color="000000"/>
            </w:tcBorders>
          </w:tcPr>
          <w:p w14:paraId="3E065228" w14:textId="77777777" w:rsidR="0077281E" w:rsidRPr="00BC2EC0" w:rsidRDefault="00AB127B">
            <w:pPr>
              <w:pStyle w:val="TableParagraph"/>
              <w:ind w:left="107" w:right="501"/>
              <w:rPr>
                <w:sz w:val="18"/>
                <w:lang w:val="en-GB"/>
              </w:rPr>
            </w:pPr>
            <w:r w:rsidRPr="00BC2EC0">
              <w:rPr>
                <w:sz w:val="18"/>
                <w:lang w:val="en-GB"/>
              </w:rPr>
              <w:t>Little or no evidence of reading</w:t>
            </w:r>
            <w:r w:rsidRPr="00BC2EC0">
              <w:rPr>
                <w:spacing w:val="-13"/>
                <w:sz w:val="18"/>
                <w:lang w:val="en-GB"/>
              </w:rPr>
              <w:t xml:space="preserve"> </w:t>
            </w:r>
            <w:r w:rsidRPr="00BC2EC0">
              <w:rPr>
                <w:rFonts w:ascii="Times New Roman"/>
                <w:sz w:val="18"/>
                <w:lang w:val="en-GB"/>
              </w:rPr>
              <w:t xml:space="preserve">and/or </w:t>
            </w:r>
            <w:r w:rsidRPr="00BC2EC0">
              <w:rPr>
                <w:sz w:val="18"/>
                <w:lang w:val="en-GB"/>
              </w:rPr>
              <w:t xml:space="preserve">reliance on </w:t>
            </w:r>
            <w:r w:rsidRPr="00BC2EC0">
              <w:rPr>
                <w:spacing w:val="-2"/>
                <w:sz w:val="18"/>
                <w:lang w:val="en-GB"/>
              </w:rPr>
              <w:t>inappropriate sources.</w:t>
            </w:r>
          </w:p>
          <w:p w14:paraId="138AADFD" w14:textId="77777777" w:rsidR="0077281E" w:rsidRPr="00BC2EC0" w:rsidRDefault="00AB127B">
            <w:pPr>
              <w:pStyle w:val="TableParagraph"/>
              <w:ind w:left="107" w:right="116"/>
              <w:rPr>
                <w:sz w:val="18"/>
                <w:lang w:val="en-GB"/>
              </w:rPr>
            </w:pPr>
            <w:r w:rsidRPr="00BC2EC0">
              <w:rPr>
                <w:sz w:val="18"/>
                <w:lang w:val="en-GB"/>
              </w:rPr>
              <w:t>Views</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 xml:space="preserve">findings </w:t>
            </w:r>
            <w:r w:rsidRPr="00BC2EC0">
              <w:rPr>
                <w:spacing w:val="-2"/>
                <w:sz w:val="18"/>
                <w:lang w:val="en-GB"/>
              </w:rPr>
              <w:t xml:space="preserve">mostly </w:t>
            </w:r>
            <w:r w:rsidRPr="00BC2EC0">
              <w:rPr>
                <w:sz w:val="18"/>
                <w:lang w:val="en-GB"/>
              </w:rPr>
              <w:t xml:space="preserve">unsupported and </w:t>
            </w:r>
            <w:r w:rsidRPr="00BC2EC0">
              <w:rPr>
                <w:spacing w:val="-2"/>
                <w:sz w:val="18"/>
                <w:lang w:val="en-GB"/>
              </w:rPr>
              <w:t xml:space="preserve">non-authoritative. Referencing </w:t>
            </w:r>
            <w:r w:rsidRPr="00BC2EC0">
              <w:rPr>
                <w:sz w:val="18"/>
                <w:lang w:val="en-GB"/>
              </w:rPr>
              <w:t>conventions used incoherently or largely absent.</w:t>
            </w:r>
          </w:p>
        </w:tc>
        <w:tc>
          <w:tcPr>
            <w:tcW w:w="1739" w:type="dxa"/>
            <w:tcBorders>
              <w:left w:val="single" w:sz="4" w:space="0" w:color="000000"/>
              <w:right w:val="single" w:sz="4" w:space="0" w:color="000000"/>
            </w:tcBorders>
          </w:tcPr>
          <w:p w14:paraId="4A417423" w14:textId="77777777" w:rsidR="0077281E" w:rsidRPr="00BC2EC0" w:rsidRDefault="00AB127B">
            <w:pPr>
              <w:pStyle w:val="TableParagraph"/>
              <w:ind w:left="96" w:right="89"/>
              <w:rPr>
                <w:sz w:val="18"/>
                <w:lang w:val="en-GB"/>
              </w:rPr>
            </w:pPr>
            <w:r w:rsidRPr="00BC2EC0">
              <w:rPr>
                <w:sz w:val="18"/>
                <w:lang w:val="en-GB"/>
              </w:rPr>
              <w:t>Poor</w:t>
            </w:r>
            <w:r w:rsidRPr="00BC2EC0">
              <w:rPr>
                <w:spacing w:val="-13"/>
                <w:sz w:val="18"/>
                <w:lang w:val="en-GB"/>
              </w:rPr>
              <w:t xml:space="preserve"> </w:t>
            </w:r>
            <w:r w:rsidRPr="00BC2EC0">
              <w:rPr>
                <w:sz w:val="18"/>
                <w:lang w:val="en-GB"/>
              </w:rPr>
              <w:t>engagement with essential reading. No evidence of wider reading. Reliance on inappropriate sources, and/or indiscriminate</w:t>
            </w:r>
            <w:r w:rsidRPr="00BC2EC0">
              <w:rPr>
                <w:spacing w:val="-13"/>
                <w:sz w:val="18"/>
                <w:lang w:val="en-GB"/>
              </w:rPr>
              <w:t xml:space="preserve"> </w:t>
            </w:r>
            <w:r w:rsidRPr="00BC2EC0">
              <w:rPr>
                <w:sz w:val="18"/>
                <w:lang w:val="en-GB"/>
              </w:rPr>
              <w:t>use of sources.</w:t>
            </w:r>
          </w:p>
          <w:p w14:paraId="4C114984" w14:textId="77777777" w:rsidR="0077281E" w:rsidRPr="00BC2EC0" w:rsidRDefault="00AB127B">
            <w:pPr>
              <w:pStyle w:val="TableParagraph"/>
              <w:ind w:left="96" w:right="89"/>
              <w:rPr>
                <w:sz w:val="18"/>
                <w:lang w:val="en-GB"/>
              </w:rPr>
            </w:pPr>
            <w:r w:rsidRPr="00BC2EC0">
              <w:rPr>
                <w:sz w:val="18"/>
                <w:lang w:val="en-GB"/>
              </w:rPr>
              <w:t>Heavily reliant on information</w:t>
            </w:r>
            <w:r w:rsidRPr="00BC2EC0">
              <w:rPr>
                <w:spacing w:val="-13"/>
                <w:sz w:val="18"/>
                <w:lang w:val="en-GB"/>
              </w:rPr>
              <w:t xml:space="preserve"> </w:t>
            </w:r>
            <w:r w:rsidRPr="00BC2EC0">
              <w:rPr>
                <w:sz w:val="18"/>
                <w:lang w:val="en-GB"/>
              </w:rPr>
              <w:t xml:space="preserve">gained through class </w:t>
            </w:r>
            <w:r w:rsidRPr="00BC2EC0">
              <w:rPr>
                <w:spacing w:val="-2"/>
                <w:sz w:val="18"/>
                <w:lang w:val="en-GB"/>
              </w:rPr>
              <w:t>contact.</w:t>
            </w:r>
          </w:p>
          <w:p w14:paraId="4E3E2EE2" w14:textId="77777777" w:rsidR="0077281E" w:rsidRPr="00BC2EC0" w:rsidRDefault="00AB127B">
            <w:pPr>
              <w:pStyle w:val="TableParagraph"/>
              <w:ind w:left="96" w:right="89"/>
              <w:rPr>
                <w:sz w:val="18"/>
                <w:lang w:val="en-GB"/>
              </w:rPr>
            </w:pPr>
            <w:r w:rsidRPr="00BC2EC0">
              <w:rPr>
                <w:sz w:val="18"/>
                <w:lang w:val="en-GB"/>
              </w:rPr>
              <w:t>Inconsistent</w:t>
            </w:r>
            <w:r w:rsidRPr="00BC2EC0">
              <w:rPr>
                <w:spacing w:val="-13"/>
                <w:sz w:val="18"/>
                <w:lang w:val="en-GB"/>
              </w:rPr>
              <w:t xml:space="preserve"> </w:t>
            </w:r>
            <w:r w:rsidRPr="00BC2EC0">
              <w:rPr>
                <w:sz w:val="18"/>
                <w:lang w:val="en-GB"/>
              </w:rPr>
              <w:t>and weak use of</w:t>
            </w:r>
          </w:p>
          <w:p w14:paraId="42997D73" w14:textId="77777777" w:rsidR="0077281E" w:rsidRPr="00BC2EC0" w:rsidRDefault="00AB127B">
            <w:pPr>
              <w:pStyle w:val="TableParagraph"/>
              <w:spacing w:before="1" w:line="187" w:lineRule="exact"/>
              <w:ind w:left="96"/>
              <w:rPr>
                <w:sz w:val="18"/>
                <w:lang w:val="en-GB"/>
              </w:rPr>
            </w:pPr>
            <w:r w:rsidRPr="00BC2EC0">
              <w:rPr>
                <w:spacing w:val="-2"/>
                <w:sz w:val="18"/>
                <w:lang w:val="en-GB"/>
              </w:rPr>
              <w:t>referencing.</w:t>
            </w:r>
          </w:p>
        </w:tc>
        <w:tc>
          <w:tcPr>
            <w:tcW w:w="1736" w:type="dxa"/>
            <w:tcBorders>
              <w:left w:val="single" w:sz="4" w:space="0" w:color="000000"/>
              <w:right w:val="single" w:sz="4" w:space="0" w:color="000000"/>
            </w:tcBorders>
          </w:tcPr>
          <w:p w14:paraId="156E8D75" w14:textId="77777777" w:rsidR="0077281E" w:rsidRPr="00BC2EC0" w:rsidRDefault="00AB127B">
            <w:pPr>
              <w:pStyle w:val="TableParagraph"/>
              <w:ind w:left="95" w:right="163"/>
              <w:rPr>
                <w:sz w:val="18"/>
                <w:lang w:val="en-GB"/>
              </w:rPr>
            </w:pPr>
            <w:r w:rsidRPr="00BC2EC0">
              <w:rPr>
                <w:sz w:val="18"/>
                <w:lang w:val="en-GB"/>
              </w:rPr>
              <w:t>Engagement</w:t>
            </w:r>
            <w:r w:rsidRPr="00BC2EC0">
              <w:rPr>
                <w:spacing w:val="-13"/>
                <w:sz w:val="18"/>
                <w:lang w:val="en-GB"/>
              </w:rPr>
              <w:t xml:space="preserve"> </w:t>
            </w:r>
            <w:r w:rsidRPr="00BC2EC0">
              <w:rPr>
                <w:sz w:val="18"/>
                <w:lang w:val="en-GB"/>
              </w:rPr>
              <w:t>with a</w:t>
            </w:r>
            <w:r w:rsidRPr="00BC2EC0">
              <w:rPr>
                <w:spacing w:val="-5"/>
                <w:sz w:val="18"/>
                <w:lang w:val="en-GB"/>
              </w:rPr>
              <w:t xml:space="preserve"> </w:t>
            </w:r>
            <w:r w:rsidRPr="00BC2EC0">
              <w:rPr>
                <w:sz w:val="18"/>
                <w:lang w:val="en-GB"/>
              </w:rPr>
              <w:t>limited</w:t>
            </w:r>
            <w:r w:rsidRPr="00BC2EC0">
              <w:rPr>
                <w:spacing w:val="-5"/>
                <w:sz w:val="18"/>
                <w:lang w:val="en-GB"/>
              </w:rPr>
              <w:t xml:space="preserve"> </w:t>
            </w:r>
            <w:r w:rsidRPr="00BC2EC0">
              <w:rPr>
                <w:sz w:val="18"/>
                <w:lang w:val="en-GB"/>
              </w:rPr>
              <w:t>range</w:t>
            </w:r>
            <w:r w:rsidRPr="00BC2EC0">
              <w:rPr>
                <w:spacing w:val="-5"/>
                <w:sz w:val="18"/>
                <w:lang w:val="en-GB"/>
              </w:rPr>
              <w:t xml:space="preserve"> </w:t>
            </w:r>
            <w:r w:rsidRPr="00BC2EC0">
              <w:rPr>
                <w:sz w:val="18"/>
                <w:lang w:val="en-GB"/>
              </w:rPr>
              <w:t>of mostly relevant and credible sources. Some omissions and minor errors.</w:t>
            </w:r>
          </w:p>
          <w:p w14:paraId="4D356B77" w14:textId="77777777" w:rsidR="0077281E" w:rsidRPr="00BC2EC0" w:rsidRDefault="00AB127B">
            <w:pPr>
              <w:pStyle w:val="TableParagraph"/>
              <w:ind w:left="95" w:right="121"/>
              <w:rPr>
                <w:sz w:val="18"/>
                <w:lang w:val="en-GB"/>
              </w:rPr>
            </w:pPr>
            <w:r w:rsidRPr="00BC2EC0">
              <w:rPr>
                <w:spacing w:val="-2"/>
                <w:sz w:val="18"/>
                <w:lang w:val="en-GB"/>
              </w:rPr>
              <w:t xml:space="preserve">Referencing conventions </w:t>
            </w:r>
            <w:r w:rsidRPr="00BC2EC0">
              <w:rPr>
                <w:sz w:val="18"/>
                <w:lang w:val="en-GB"/>
              </w:rPr>
              <w:t>evident</w:t>
            </w:r>
            <w:r w:rsidRPr="00BC2EC0">
              <w:rPr>
                <w:spacing w:val="-15"/>
                <w:sz w:val="18"/>
                <w:lang w:val="en-GB"/>
              </w:rPr>
              <w:t xml:space="preserve"> </w:t>
            </w:r>
            <w:r w:rsidRPr="00BC2EC0">
              <w:rPr>
                <w:sz w:val="18"/>
                <w:lang w:val="en-GB"/>
              </w:rPr>
              <w:t>though</w:t>
            </w:r>
            <w:r w:rsidRPr="00BC2EC0">
              <w:rPr>
                <w:spacing w:val="-12"/>
                <w:sz w:val="18"/>
                <w:lang w:val="en-GB"/>
              </w:rPr>
              <w:t xml:space="preserve"> </w:t>
            </w:r>
            <w:r w:rsidRPr="00BC2EC0">
              <w:rPr>
                <w:sz w:val="18"/>
                <w:lang w:val="en-GB"/>
              </w:rPr>
              <w:t xml:space="preserve">not always applied accurately or </w:t>
            </w:r>
            <w:r w:rsidRPr="00BC2EC0">
              <w:rPr>
                <w:spacing w:val="-2"/>
                <w:sz w:val="18"/>
                <w:lang w:val="en-GB"/>
              </w:rPr>
              <w:t>consistently.</w:t>
            </w:r>
          </w:p>
        </w:tc>
        <w:tc>
          <w:tcPr>
            <w:tcW w:w="1736" w:type="dxa"/>
            <w:tcBorders>
              <w:left w:val="single" w:sz="4" w:space="0" w:color="000000"/>
              <w:right w:val="single" w:sz="4" w:space="0" w:color="000000"/>
            </w:tcBorders>
          </w:tcPr>
          <w:p w14:paraId="15688348" w14:textId="77777777" w:rsidR="0077281E" w:rsidRPr="00BC2EC0" w:rsidRDefault="00AB127B">
            <w:pPr>
              <w:pStyle w:val="TableParagraph"/>
              <w:ind w:left="105" w:right="116"/>
              <w:rPr>
                <w:sz w:val="18"/>
                <w:lang w:val="en-GB"/>
              </w:rPr>
            </w:pPr>
            <w:r w:rsidRPr="00BC2EC0">
              <w:rPr>
                <w:sz w:val="18"/>
                <w:lang w:val="en-GB"/>
              </w:rPr>
              <w:t>Engagement with an appropriate range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literature, including sources </w:t>
            </w:r>
            <w:r w:rsidRPr="00BC2EC0">
              <w:rPr>
                <w:spacing w:val="-2"/>
                <w:sz w:val="18"/>
                <w:lang w:val="en-GB"/>
              </w:rPr>
              <w:t>retrieved independently.</w:t>
            </w:r>
          </w:p>
          <w:p w14:paraId="65812CD5" w14:textId="77777777" w:rsidR="0077281E" w:rsidRPr="00BC2EC0" w:rsidRDefault="00AB127B">
            <w:pPr>
              <w:pStyle w:val="TableParagraph"/>
              <w:ind w:left="105" w:right="253"/>
              <w:rPr>
                <w:sz w:val="18"/>
                <w:lang w:val="en-GB"/>
              </w:rPr>
            </w:pPr>
            <w:r w:rsidRPr="00BC2EC0">
              <w:rPr>
                <w:sz w:val="18"/>
                <w:lang w:val="en-GB"/>
              </w:rPr>
              <w:t>Some over- reliance</w:t>
            </w:r>
            <w:r w:rsidRPr="00BC2EC0">
              <w:rPr>
                <w:spacing w:val="-15"/>
                <w:sz w:val="18"/>
                <w:lang w:val="en-GB"/>
              </w:rPr>
              <w:t xml:space="preserve"> </w:t>
            </w:r>
            <w:r w:rsidRPr="00BC2EC0">
              <w:rPr>
                <w:sz w:val="18"/>
                <w:lang w:val="en-GB"/>
              </w:rPr>
              <w:t>on</w:t>
            </w:r>
            <w:r w:rsidRPr="00BC2EC0">
              <w:rPr>
                <w:spacing w:val="-12"/>
                <w:sz w:val="18"/>
                <w:lang w:val="en-GB"/>
              </w:rPr>
              <w:t xml:space="preserve"> </w:t>
            </w:r>
            <w:r w:rsidRPr="00BC2EC0">
              <w:rPr>
                <w:sz w:val="18"/>
                <w:lang w:val="en-GB"/>
              </w:rPr>
              <w:t>texts. Referencing</w:t>
            </w:r>
            <w:r w:rsidRPr="00BC2EC0">
              <w:rPr>
                <w:spacing w:val="-13"/>
                <w:sz w:val="18"/>
                <w:lang w:val="en-GB"/>
              </w:rPr>
              <w:t xml:space="preserve"> </w:t>
            </w:r>
            <w:r w:rsidRPr="00BC2EC0">
              <w:rPr>
                <w:sz w:val="18"/>
                <w:lang w:val="en-GB"/>
              </w:rPr>
              <w:t xml:space="preserve">may show minor inaccuracies or </w:t>
            </w:r>
            <w:r w:rsidRPr="00BC2EC0">
              <w:rPr>
                <w:spacing w:val="-2"/>
                <w:sz w:val="18"/>
                <w:lang w:val="en-GB"/>
              </w:rPr>
              <w:t>inconsistencies.</w:t>
            </w:r>
          </w:p>
        </w:tc>
        <w:tc>
          <w:tcPr>
            <w:tcW w:w="1738" w:type="dxa"/>
            <w:tcBorders>
              <w:left w:val="single" w:sz="4" w:space="0" w:color="000000"/>
              <w:right w:val="single" w:sz="4" w:space="0" w:color="000000"/>
            </w:tcBorders>
          </w:tcPr>
          <w:p w14:paraId="27A1D2C1" w14:textId="77777777" w:rsidR="0077281E" w:rsidRPr="00BC2EC0" w:rsidRDefault="00AB127B">
            <w:pPr>
              <w:pStyle w:val="TableParagraph"/>
              <w:ind w:left="104" w:right="109"/>
              <w:rPr>
                <w:sz w:val="18"/>
                <w:lang w:val="en-GB"/>
              </w:rPr>
            </w:pPr>
            <w:r w:rsidRPr="00BC2EC0">
              <w:rPr>
                <w:sz w:val="18"/>
                <w:lang w:val="en-GB"/>
              </w:rPr>
              <w:t>Engagement with</w:t>
            </w:r>
            <w:r w:rsidRPr="00BC2EC0">
              <w:rPr>
                <w:spacing w:val="40"/>
                <w:sz w:val="18"/>
                <w:lang w:val="en-GB"/>
              </w:rPr>
              <w:t xml:space="preserve"> </w:t>
            </w:r>
            <w:r w:rsidRPr="00BC2EC0">
              <w:rPr>
                <w:sz w:val="18"/>
                <w:lang w:val="en-GB"/>
              </w:rPr>
              <w:t>a wide range of literature,</w:t>
            </w:r>
            <w:r w:rsidRPr="00BC2EC0">
              <w:rPr>
                <w:spacing w:val="-13"/>
                <w:sz w:val="18"/>
                <w:lang w:val="en-GB"/>
              </w:rPr>
              <w:t xml:space="preserve"> </w:t>
            </w:r>
            <w:r w:rsidRPr="00BC2EC0">
              <w:rPr>
                <w:sz w:val="18"/>
                <w:lang w:val="en-GB"/>
              </w:rPr>
              <w:t xml:space="preserve">including sources retrieved </w:t>
            </w:r>
            <w:r w:rsidRPr="00BC2EC0">
              <w:rPr>
                <w:spacing w:val="-2"/>
                <w:sz w:val="18"/>
                <w:lang w:val="en-GB"/>
              </w:rPr>
              <w:t>independently.</w:t>
            </w:r>
          </w:p>
          <w:p w14:paraId="061EF4C2" w14:textId="77777777" w:rsidR="0077281E" w:rsidRPr="00BC2EC0" w:rsidRDefault="00AB127B">
            <w:pPr>
              <w:pStyle w:val="TableParagraph"/>
              <w:ind w:left="104" w:right="256"/>
              <w:rPr>
                <w:sz w:val="18"/>
                <w:lang w:val="en-GB"/>
              </w:rPr>
            </w:pPr>
            <w:r w:rsidRPr="00BC2EC0">
              <w:rPr>
                <w:sz w:val="18"/>
                <w:lang w:val="en-GB"/>
              </w:rPr>
              <w:t>Selection of relevant and credible</w:t>
            </w:r>
            <w:r w:rsidRPr="00BC2EC0">
              <w:rPr>
                <w:spacing w:val="-13"/>
                <w:sz w:val="18"/>
                <w:lang w:val="en-GB"/>
              </w:rPr>
              <w:t xml:space="preserve"> </w:t>
            </w:r>
            <w:r w:rsidRPr="00BC2EC0">
              <w:rPr>
                <w:sz w:val="18"/>
                <w:lang w:val="en-GB"/>
              </w:rPr>
              <w:t>sources. Very</w:t>
            </w:r>
            <w:r w:rsidRPr="00BC2EC0">
              <w:rPr>
                <w:spacing w:val="-12"/>
                <w:sz w:val="18"/>
                <w:lang w:val="en-GB"/>
              </w:rPr>
              <w:t xml:space="preserve"> </w:t>
            </w:r>
            <w:r w:rsidRPr="00BC2EC0">
              <w:rPr>
                <w:sz w:val="18"/>
                <w:lang w:val="en-GB"/>
              </w:rPr>
              <w:t>good</w:t>
            </w:r>
            <w:r w:rsidRPr="00BC2EC0">
              <w:rPr>
                <w:spacing w:val="-12"/>
                <w:sz w:val="18"/>
                <w:lang w:val="en-GB"/>
              </w:rPr>
              <w:t xml:space="preserve"> </w:t>
            </w:r>
            <w:r w:rsidRPr="00BC2EC0">
              <w:rPr>
                <w:sz w:val="18"/>
                <w:lang w:val="en-GB"/>
              </w:rPr>
              <w:t>use</w:t>
            </w:r>
            <w:r w:rsidRPr="00BC2EC0">
              <w:rPr>
                <w:spacing w:val="-13"/>
                <w:sz w:val="18"/>
                <w:lang w:val="en-GB"/>
              </w:rPr>
              <w:t xml:space="preserve"> </w:t>
            </w:r>
            <w:r w:rsidRPr="00BC2EC0">
              <w:rPr>
                <w:sz w:val="18"/>
                <w:lang w:val="en-GB"/>
              </w:rPr>
              <w:t xml:space="preserve">of referencing, with no/very few inaccuracies or </w:t>
            </w:r>
            <w:r w:rsidRPr="00BC2EC0">
              <w:rPr>
                <w:spacing w:val="-2"/>
                <w:sz w:val="18"/>
                <w:lang w:val="en-GB"/>
              </w:rPr>
              <w:t>inconsistencies.</w:t>
            </w:r>
          </w:p>
        </w:tc>
        <w:tc>
          <w:tcPr>
            <w:tcW w:w="1736" w:type="dxa"/>
            <w:tcBorders>
              <w:left w:val="single" w:sz="4" w:space="0" w:color="000000"/>
              <w:right w:val="single" w:sz="4" w:space="0" w:color="000000"/>
            </w:tcBorders>
          </w:tcPr>
          <w:p w14:paraId="6CA06441" w14:textId="77777777" w:rsidR="0077281E" w:rsidRPr="00BC2EC0" w:rsidRDefault="00AB127B">
            <w:pPr>
              <w:pStyle w:val="TableParagraph"/>
              <w:ind w:left="104" w:right="224"/>
              <w:rPr>
                <w:sz w:val="18"/>
                <w:lang w:val="en-GB"/>
              </w:rPr>
            </w:pPr>
            <w:r w:rsidRPr="00BC2EC0">
              <w:rPr>
                <w:sz w:val="18"/>
                <w:lang w:val="en-GB"/>
              </w:rPr>
              <w:t>Engagement</w:t>
            </w:r>
            <w:r w:rsidRPr="00BC2EC0">
              <w:rPr>
                <w:spacing w:val="-13"/>
                <w:sz w:val="18"/>
                <w:lang w:val="en-GB"/>
              </w:rPr>
              <w:t xml:space="preserve"> </w:t>
            </w:r>
            <w:r w:rsidRPr="00BC2EC0">
              <w:rPr>
                <w:sz w:val="18"/>
                <w:lang w:val="en-GB"/>
              </w:rPr>
              <w:t xml:space="preserve">with an extensive range of relevant and credible </w:t>
            </w:r>
            <w:r w:rsidRPr="00BC2EC0">
              <w:rPr>
                <w:spacing w:val="-2"/>
                <w:sz w:val="18"/>
                <w:lang w:val="en-GB"/>
              </w:rPr>
              <w:t>literature.</w:t>
            </w:r>
          </w:p>
          <w:p w14:paraId="60331124" w14:textId="77777777" w:rsidR="0077281E" w:rsidRPr="00BC2EC0" w:rsidRDefault="00AB127B">
            <w:pPr>
              <w:pStyle w:val="TableParagraph"/>
              <w:ind w:left="104" w:right="554"/>
              <w:rPr>
                <w:sz w:val="18"/>
                <w:lang w:val="en-GB"/>
              </w:rPr>
            </w:pPr>
            <w:r w:rsidRPr="00BC2EC0">
              <w:rPr>
                <w:spacing w:val="-2"/>
                <w:sz w:val="18"/>
                <w:lang w:val="en-GB"/>
              </w:rPr>
              <w:t xml:space="preserve">Consistently accurate </w:t>
            </w:r>
            <w:r w:rsidRPr="00BC2EC0">
              <w:rPr>
                <w:sz w:val="18"/>
                <w:lang w:val="en-GB"/>
              </w:rPr>
              <w:t>application</w:t>
            </w:r>
            <w:r w:rsidRPr="00BC2EC0">
              <w:rPr>
                <w:spacing w:val="-13"/>
                <w:sz w:val="18"/>
                <w:lang w:val="en-GB"/>
              </w:rPr>
              <w:t xml:space="preserve"> </w:t>
            </w:r>
            <w:r w:rsidRPr="00BC2EC0">
              <w:rPr>
                <w:sz w:val="18"/>
                <w:lang w:val="en-GB"/>
              </w:rPr>
              <w:t xml:space="preserve">of </w:t>
            </w:r>
            <w:r w:rsidRPr="00BC2EC0">
              <w:rPr>
                <w:spacing w:val="-2"/>
                <w:sz w:val="18"/>
                <w:lang w:val="en-GB"/>
              </w:rPr>
              <w:t>referencing.</w:t>
            </w:r>
          </w:p>
        </w:tc>
        <w:tc>
          <w:tcPr>
            <w:tcW w:w="1879" w:type="dxa"/>
            <w:tcBorders>
              <w:left w:val="single" w:sz="4" w:space="0" w:color="000000"/>
            </w:tcBorders>
          </w:tcPr>
          <w:p w14:paraId="222571EA" w14:textId="77777777" w:rsidR="0077281E" w:rsidRPr="00BC2EC0" w:rsidRDefault="00AB127B">
            <w:pPr>
              <w:pStyle w:val="TableParagraph"/>
              <w:ind w:left="103" w:right="140"/>
              <w:rPr>
                <w:sz w:val="18"/>
                <w:lang w:val="en-GB"/>
              </w:rPr>
            </w:pPr>
            <w:r w:rsidRPr="00BC2EC0">
              <w:rPr>
                <w:spacing w:val="-2"/>
                <w:sz w:val="18"/>
                <w:lang w:val="en-GB"/>
              </w:rPr>
              <w:t xml:space="preserve">Exceptional </w:t>
            </w:r>
            <w:r w:rsidRPr="00BC2EC0">
              <w:rPr>
                <w:sz w:val="18"/>
                <w:lang w:val="en-GB"/>
              </w:rPr>
              <w:t>engagement</w:t>
            </w:r>
            <w:r w:rsidRPr="00BC2EC0">
              <w:rPr>
                <w:spacing w:val="-15"/>
                <w:sz w:val="18"/>
                <w:lang w:val="en-GB"/>
              </w:rPr>
              <w:t xml:space="preserve"> </w:t>
            </w:r>
            <w:r w:rsidRPr="00BC2EC0">
              <w:rPr>
                <w:sz w:val="18"/>
                <w:lang w:val="en-GB"/>
              </w:rPr>
              <w:t>with</w:t>
            </w:r>
            <w:r w:rsidRPr="00BC2EC0">
              <w:rPr>
                <w:spacing w:val="-12"/>
                <w:sz w:val="18"/>
                <w:lang w:val="en-GB"/>
              </w:rPr>
              <w:t xml:space="preserve"> </w:t>
            </w:r>
            <w:r w:rsidRPr="00BC2EC0">
              <w:rPr>
                <w:sz w:val="18"/>
                <w:lang w:val="en-GB"/>
              </w:rPr>
              <w:t xml:space="preserve">an extensive range of relevant and credible literature. </w:t>
            </w:r>
            <w:r w:rsidRPr="00BC2EC0">
              <w:rPr>
                <w:spacing w:val="-2"/>
                <w:sz w:val="18"/>
                <w:lang w:val="en-GB"/>
              </w:rPr>
              <w:t xml:space="preserve">High-level </w:t>
            </w:r>
            <w:r w:rsidRPr="00BC2EC0">
              <w:rPr>
                <w:sz w:val="18"/>
                <w:lang w:val="en-GB"/>
              </w:rPr>
              <w:t>referencing skills consistently</w:t>
            </w:r>
            <w:r w:rsidRPr="00BC2EC0">
              <w:rPr>
                <w:spacing w:val="-13"/>
                <w:sz w:val="18"/>
                <w:lang w:val="en-GB"/>
              </w:rPr>
              <w:t xml:space="preserve"> </w:t>
            </w:r>
            <w:r w:rsidRPr="00BC2EC0">
              <w:rPr>
                <w:sz w:val="18"/>
                <w:lang w:val="en-GB"/>
              </w:rPr>
              <w:t>applied.</w:t>
            </w:r>
          </w:p>
        </w:tc>
      </w:tr>
      <w:tr w:rsidR="0077281E" w:rsidRPr="00BC2EC0" w14:paraId="34A0F626" w14:textId="77777777">
        <w:trPr>
          <w:trHeight w:val="2277"/>
        </w:trPr>
        <w:tc>
          <w:tcPr>
            <w:tcW w:w="1736" w:type="dxa"/>
            <w:shd w:val="clear" w:color="auto" w:fill="FFE0FF"/>
          </w:tcPr>
          <w:p w14:paraId="5738DEA3" w14:textId="77777777" w:rsidR="0077281E" w:rsidRPr="00BC2EC0" w:rsidRDefault="00AB127B">
            <w:pPr>
              <w:pStyle w:val="TableParagraph"/>
              <w:ind w:left="215" w:right="116"/>
              <w:rPr>
                <w:sz w:val="18"/>
                <w:lang w:val="en-GB"/>
              </w:rPr>
            </w:pPr>
            <w:r w:rsidRPr="00BC2EC0">
              <w:rPr>
                <w:b/>
                <w:sz w:val="18"/>
                <w:lang w:val="en-GB"/>
              </w:rPr>
              <w:t>Knowledge</w:t>
            </w:r>
            <w:r w:rsidRPr="00BC2EC0">
              <w:rPr>
                <w:b/>
                <w:spacing w:val="-13"/>
                <w:sz w:val="18"/>
                <w:lang w:val="en-GB"/>
              </w:rPr>
              <w:t xml:space="preserve"> </w:t>
            </w:r>
            <w:r w:rsidRPr="00BC2EC0">
              <w:rPr>
                <w:b/>
                <w:sz w:val="18"/>
                <w:lang w:val="en-GB"/>
              </w:rPr>
              <w:t xml:space="preserve">and </w:t>
            </w:r>
            <w:r w:rsidRPr="00BC2EC0">
              <w:rPr>
                <w:b/>
                <w:spacing w:val="-2"/>
                <w:sz w:val="18"/>
                <w:lang w:val="en-GB"/>
              </w:rPr>
              <w:t xml:space="preserve">understanding </w:t>
            </w:r>
            <w:r w:rsidRPr="00BC2EC0">
              <w:rPr>
                <w:spacing w:val="-2"/>
                <w:sz w:val="18"/>
                <w:lang w:val="en-GB"/>
              </w:rPr>
              <w:t xml:space="preserve">(Sound </w:t>
            </w:r>
            <w:r w:rsidRPr="00BC2EC0">
              <w:rPr>
                <w:sz w:val="18"/>
                <w:lang w:val="en-GB"/>
              </w:rPr>
              <w:t xml:space="preserve">knowledge and </w:t>
            </w:r>
            <w:r w:rsidRPr="00BC2EC0">
              <w:rPr>
                <w:spacing w:val="-2"/>
                <w:sz w:val="18"/>
                <w:lang w:val="en-GB"/>
              </w:rPr>
              <w:t xml:space="preserve">critical </w:t>
            </w:r>
            <w:r w:rsidRPr="00BC2EC0">
              <w:rPr>
                <w:sz w:val="18"/>
                <w:lang w:val="en-GB"/>
              </w:rPr>
              <w:t>understanding</w:t>
            </w:r>
            <w:r w:rsidRPr="00BC2EC0">
              <w:rPr>
                <w:spacing w:val="-13"/>
                <w:sz w:val="18"/>
                <w:lang w:val="en-GB"/>
              </w:rPr>
              <w:t xml:space="preserve"> </w:t>
            </w:r>
            <w:r w:rsidRPr="00BC2EC0">
              <w:rPr>
                <w:sz w:val="18"/>
                <w:lang w:val="en-GB"/>
              </w:rPr>
              <w:t xml:space="preserve">of the well- </w:t>
            </w:r>
            <w:r w:rsidRPr="00BC2EC0">
              <w:rPr>
                <w:spacing w:val="-2"/>
                <w:sz w:val="18"/>
                <w:lang w:val="en-GB"/>
              </w:rPr>
              <w:t xml:space="preserve">established </w:t>
            </w:r>
            <w:r w:rsidRPr="00BC2EC0">
              <w:rPr>
                <w:sz w:val="18"/>
                <w:lang w:val="en-GB"/>
              </w:rPr>
              <w:t>concepts and principles</w:t>
            </w:r>
            <w:r w:rsidRPr="00BC2EC0">
              <w:rPr>
                <w:spacing w:val="-15"/>
                <w:sz w:val="18"/>
                <w:lang w:val="en-GB"/>
              </w:rPr>
              <w:t xml:space="preserve"> </w:t>
            </w:r>
            <w:r w:rsidRPr="00BC2EC0">
              <w:rPr>
                <w:sz w:val="18"/>
                <w:lang w:val="en-GB"/>
              </w:rPr>
              <w:t>in</w:t>
            </w:r>
            <w:r w:rsidRPr="00BC2EC0">
              <w:rPr>
                <w:spacing w:val="-12"/>
                <w:sz w:val="18"/>
                <w:lang w:val="en-GB"/>
              </w:rPr>
              <w:t xml:space="preserve"> </w:t>
            </w:r>
            <w:r w:rsidRPr="00BC2EC0">
              <w:rPr>
                <w:sz w:val="18"/>
                <w:lang w:val="en-GB"/>
              </w:rPr>
              <w:t>their</w:t>
            </w:r>
          </w:p>
          <w:p w14:paraId="3BC1FF69" w14:textId="77777777" w:rsidR="0077281E" w:rsidRPr="00BC2EC0" w:rsidRDefault="00AB127B">
            <w:pPr>
              <w:pStyle w:val="TableParagraph"/>
              <w:spacing w:line="187" w:lineRule="exact"/>
              <w:ind w:left="215"/>
              <w:rPr>
                <w:sz w:val="18"/>
                <w:lang w:val="en-GB"/>
              </w:rPr>
            </w:pPr>
            <w:r w:rsidRPr="00BC2EC0">
              <w:rPr>
                <w:sz w:val="18"/>
                <w:lang w:val="en-GB"/>
              </w:rPr>
              <w:t>field</w:t>
            </w:r>
            <w:r w:rsidRPr="00BC2EC0">
              <w:rPr>
                <w:spacing w:val="-2"/>
                <w:sz w:val="18"/>
                <w:lang w:val="en-GB"/>
              </w:rPr>
              <w:t xml:space="preserve"> </w:t>
            </w:r>
            <w:r w:rsidRPr="00BC2EC0">
              <w:rPr>
                <w:sz w:val="18"/>
                <w:lang w:val="en-GB"/>
              </w:rPr>
              <w:t>of</w:t>
            </w:r>
            <w:r w:rsidRPr="00BC2EC0">
              <w:rPr>
                <w:spacing w:val="-1"/>
                <w:sz w:val="18"/>
                <w:lang w:val="en-GB"/>
              </w:rPr>
              <w:t xml:space="preserve"> </w:t>
            </w:r>
            <w:r w:rsidRPr="00BC2EC0">
              <w:rPr>
                <w:spacing w:val="-2"/>
                <w:sz w:val="18"/>
                <w:lang w:val="en-GB"/>
              </w:rPr>
              <w:t>study;</w:t>
            </w:r>
          </w:p>
        </w:tc>
        <w:tc>
          <w:tcPr>
            <w:tcW w:w="1736" w:type="dxa"/>
            <w:tcBorders>
              <w:right w:val="single" w:sz="4" w:space="0" w:color="000000"/>
            </w:tcBorders>
          </w:tcPr>
          <w:p w14:paraId="1C704413" w14:textId="77777777" w:rsidR="0077281E" w:rsidRPr="00BC2EC0" w:rsidRDefault="00AB127B">
            <w:pPr>
              <w:pStyle w:val="TableParagraph"/>
              <w:ind w:left="107" w:right="116"/>
              <w:rPr>
                <w:sz w:val="18"/>
                <w:lang w:val="en-GB"/>
              </w:rPr>
            </w:pPr>
            <w:r w:rsidRPr="00BC2EC0">
              <w:rPr>
                <w:sz w:val="18"/>
                <w:lang w:val="en-GB"/>
              </w:rPr>
              <w:t xml:space="preserve">Major gaps in knowledge with </w:t>
            </w:r>
            <w:r w:rsidRPr="00BC2EC0">
              <w:rPr>
                <w:spacing w:val="-2"/>
                <w:sz w:val="18"/>
                <w:lang w:val="en-GB"/>
              </w:rPr>
              <w:t xml:space="preserve">unsatisfactory, uncritical </w:t>
            </w:r>
            <w:r w:rsidRPr="00BC2EC0">
              <w:rPr>
                <w:sz w:val="18"/>
                <w:lang w:val="en-GB"/>
              </w:rPr>
              <w:t>understanding of the</w:t>
            </w:r>
            <w:r w:rsidRPr="00BC2EC0">
              <w:rPr>
                <w:spacing w:val="-15"/>
                <w:sz w:val="18"/>
                <w:lang w:val="en-GB"/>
              </w:rPr>
              <w:t xml:space="preserve"> </w:t>
            </w:r>
            <w:r w:rsidRPr="00BC2EC0">
              <w:rPr>
                <w:sz w:val="18"/>
                <w:lang w:val="en-GB"/>
              </w:rPr>
              <w:t>subject</w:t>
            </w:r>
            <w:r w:rsidRPr="00BC2EC0">
              <w:rPr>
                <w:spacing w:val="-12"/>
                <w:sz w:val="18"/>
                <w:lang w:val="en-GB"/>
              </w:rPr>
              <w:t xml:space="preserve"> </w:t>
            </w:r>
            <w:r w:rsidRPr="00BC2EC0">
              <w:rPr>
                <w:sz w:val="18"/>
                <w:lang w:val="en-GB"/>
              </w:rPr>
              <w:t xml:space="preserve">matter. Much irrelevant </w:t>
            </w:r>
            <w:r w:rsidRPr="00BC2EC0">
              <w:rPr>
                <w:spacing w:val="-2"/>
                <w:sz w:val="18"/>
                <w:lang w:val="en-GB"/>
              </w:rPr>
              <w:t>material.</w:t>
            </w:r>
          </w:p>
          <w:p w14:paraId="19F05A15" w14:textId="77777777" w:rsidR="0077281E" w:rsidRPr="00BC2EC0" w:rsidRDefault="00AB127B">
            <w:pPr>
              <w:pStyle w:val="TableParagraph"/>
              <w:ind w:left="107"/>
              <w:rPr>
                <w:sz w:val="18"/>
                <w:lang w:val="en-GB"/>
              </w:rPr>
            </w:pPr>
            <w:r w:rsidRPr="00BC2EC0">
              <w:rPr>
                <w:spacing w:val="-2"/>
                <w:sz w:val="18"/>
                <w:lang w:val="en-GB"/>
              </w:rPr>
              <w:t>Substantial inaccuracies.</w:t>
            </w:r>
          </w:p>
          <w:p w14:paraId="34BC8E8D" w14:textId="77777777" w:rsidR="0077281E" w:rsidRPr="00BC2EC0" w:rsidRDefault="00AB127B">
            <w:pPr>
              <w:pStyle w:val="TableParagraph"/>
              <w:spacing w:line="187" w:lineRule="exact"/>
              <w:ind w:left="107"/>
              <w:rPr>
                <w:sz w:val="18"/>
                <w:lang w:val="en-GB"/>
              </w:rPr>
            </w:pPr>
            <w:r w:rsidRPr="00BC2EC0">
              <w:rPr>
                <w:spacing w:val="-2"/>
                <w:sz w:val="18"/>
                <w:lang w:val="en-GB"/>
              </w:rPr>
              <w:t>Significantly</w:t>
            </w:r>
          </w:p>
        </w:tc>
        <w:tc>
          <w:tcPr>
            <w:tcW w:w="1739" w:type="dxa"/>
            <w:tcBorders>
              <w:left w:val="single" w:sz="4" w:space="0" w:color="000000"/>
              <w:right w:val="single" w:sz="4" w:space="0" w:color="000000"/>
            </w:tcBorders>
          </w:tcPr>
          <w:p w14:paraId="40B59688" w14:textId="77777777" w:rsidR="0077281E" w:rsidRPr="00BC2EC0" w:rsidRDefault="00AB127B">
            <w:pPr>
              <w:pStyle w:val="TableParagraph"/>
              <w:ind w:left="96" w:right="218"/>
              <w:rPr>
                <w:sz w:val="18"/>
                <w:lang w:val="en-GB"/>
              </w:rPr>
            </w:pPr>
            <w:r w:rsidRPr="00BC2EC0">
              <w:rPr>
                <w:spacing w:val="-2"/>
                <w:sz w:val="18"/>
                <w:lang w:val="en-GB"/>
              </w:rPr>
              <w:t xml:space="preserve">Fragmentary </w:t>
            </w:r>
            <w:r w:rsidRPr="00BC2EC0">
              <w:rPr>
                <w:sz w:val="18"/>
                <w:lang w:val="en-GB"/>
              </w:rPr>
              <w:t xml:space="preserve">knowledge, with only superficial </w:t>
            </w:r>
            <w:r w:rsidRPr="00BC2EC0">
              <w:rPr>
                <w:spacing w:val="-2"/>
                <w:sz w:val="18"/>
                <w:lang w:val="en-GB"/>
              </w:rPr>
              <w:t xml:space="preserve">critical understanding. </w:t>
            </w:r>
            <w:r w:rsidRPr="00BC2EC0">
              <w:rPr>
                <w:sz w:val="18"/>
                <w:lang w:val="en-GB"/>
              </w:rPr>
              <w:t>Some</w:t>
            </w:r>
            <w:r w:rsidRPr="00BC2EC0">
              <w:rPr>
                <w:spacing w:val="-13"/>
                <w:sz w:val="18"/>
                <w:lang w:val="en-GB"/>
              </w:rPr>
              <w:t xml:space="preserve"> </w:t>
            </w:r>
            <w:r w:rsidRPr="00BC2EC0">
              <w:rPr>
                <w:sz w:val="18"/>
                <w:lang w:val="en-GB"/>
              </w:rPr>
              <w:t xml:space="preserve">significant </w:t>
            </w:r>
            <w:r w:rsidRPr="00BC2EC0">
              <w:rPr>
                <w:spacing w:val="-2"/>
                <w:sz w:val="18"/>
                <w:lang w:val="en-GB"/>
              </w:rPr>
              <w:t xml:space="preserve">inaccuracies </w:t>
            </w:r>
            <w:r w:rsidRPr="00BC2EC0">
              <w:rPr>
                <w:sz w:val="18"/>
                <w:lang w:val="en-GB"/>
              </w:rPr>
              <w:t>and/or</w:t>
            </w:r>
            <w:r w:rsidRPr="00BC2EC0">
              <w:rPr>
                <w:spacing w:val="-7"/>
                <w:sz w:val="18"/>
                <w:lang w:val="en-GB"/>
              </w:rPr>
              <w:t xml:space="preserve"> </w:t>
            </w:r>
            <w:r w:rsidRPr="00BC2EC0">
              <w:rPr>
                <w:sz w:val="18"/>
                <w:lang w:val="en-GB"/>
              </w:rPr>
              <w:t xml:space="preserve">irrelevant </w:t>
            </w:r>
            <w:r w:rsidRPr="00BC2EC0">
              <w:rPr>
                <w:spacing w:val="-2"/>
                <w:sz w:val="18"/>
                <w:lang w:val="en-GB"/>
              </w:rPr>
              <w:t>material.</w:t>
            </w:r>
          </w:p>
          <w:p w14:paraId="115CBB0C" w14:textId="77777777" w:rsidR="0077281E" w:rsidRPr="00BC2EC0" w:rsidRDefault="00AB127B">
            <w:pPr>
              <w:pStyle w:val="TableParagraph"/>
              <w:spacing w:line="208" w:lineRule="exact"/>
              <w:ind w:left="96" w:right="89"/>
              <w:rPr>
                <w:sz w:val="18"/>
                <w:lang w:val="en-GB"/>
              </w:rPr>
            </w:pPr>
            <w:r w:rsidRPr="00BC2EC0">
              <w:rPr>
                <w:sz w:val="18"/>
                <w:lang w:val="en-GB"/>
              </w:rPr>
              <w:t>Incomplete or partially</w:t>
            </w:r>
            <w:r w:rsidRPr="00BC2EC0">
              <w:rPr>
                <w:spacing w:val="-2"/>
                <w:sz w:val="18"/>
                <w:lang w:val="en-GB"/>
              </w:rPr>
              <w:t xml:space="preserve"> flawed</w:t>
            </w:r>
          </w:p>
        </w:tc>
        <w:tc>
          <w:tcPr>
            <w:tcW w:w="1736" w:type="dxa"/>
            <w:tcBorders>
              <w:left w:val="single" w:sz="4" w:space="0" w:color="000000"/>
              <w:right w:val="single" w:sz="4" w:space="0" w:color="000000"/>
            </w:tcBorders>
          </w:tcPr>
          <w:p w14:paraId="2D807475" w14:textId="77777777" w:rsidR="0077281E" w:rsidRPr="00BC2EC0" w:rsidRDefault="00AB127B">
            <w:pPr>
              <w:pStyle w:val="TableParagraph"/>
              <w:ind w:left="95" w:right="163"/>
              <w:rPr>
                <w:sz w:val="18"/>
                <w:lang w:val="en-GB"/>
              </w:rPr>
            </w:pPr>
            <w:r w:rsidRPr="00BC2EC0">
              <w:rPr>
                <w:sz w:val="18"/>
                <w:lang w:val="en-GB"/>
              </w:rPr>
              <w:t xml:space="preserve">Limited but </w:t>
            </w:r>
            <w:r w:rsidRPr="00BC2EC0">
              <w:rPr>
                <w:spacing w:val="-2"/>
                <w:sz w:val="18"/>
                <w:lang w:val="en-GB"/>
              </w:rPr>
              <w:t xml:space="preserve">adequate </w:t>
            </w:r>
            <w:r w:rsidRPr="00BC2EC0">
              <w:rPr>
                <w:sz w:val="18"/>
                <w:lang w:val="en-GB"/>
              </w:rPr>
              <w:t xml:space="preserve">knowledge and </w:t>
            </w:r>
            <w:r w:rsidRPr="00BC2EC0">
              <w:rPr>
                <w:spacing w:val="-2"/>
                <w:sz w:val="18"/>
                <w:lang w:val="en-GB"/>
              </w:rPr>
              <w:t xml:space="preserve">critical </w:t>
            </w:r>
            <w:r w:rsidRPr="00BC2EC0">
              <w:rPr>
                <w:sz w:val="18"/>
                <w:lang w:val="en-GB"/>
              </w:rPr>
              <w:t>understanding</w:t>
            </w:r>
            <w:r w:rsidRPr="00BC2EC0">
              <w:rPr>
                <w:spacing w:val="-13"/>
                <w:sz w:val="18"/>
                <w:lang w:val="en-GB"/>
              </w:rPr>
              <w:t xml:space="preserve"> </w:t>
            </w:r>
            <w:r w:rsidRPr="00BC2EC0">
              <w:rPr>
                <w:sz w:val="18"/>
                <w:lang w:val="en-GB"/>
              </w:rPr>
              <w:t xml:space="preserve">of the well- </w:t>
            </w:r>
            <w:r w:rsidRPr="00BC2EC0">
              <w:rPr>
                <w:spacing w:val="-2"/>
                <w:sz w:val="18"/>
                <w:lang w:val="en-GB"/>
              </w:rPr>
              <w:t xml:space="preserve">established </w:t>
            </w:r>
            <w:r w:rsidRPr="00BC2EC0">
              <w:rPr>
                <w:sz w:val="18"/>
                <w:lang w:val="en-GB"/>
              </w:rPr>
              <w:t>concepts and principles within the</w:t>
            </w:r>
            <w:r w:rsidRPr="00BC2EC0">
              <w:rPr>
                <w:spacing w:val="-8"/>
                <w:sz w:val="18"/>
                <w:lang w:val="en-GB"/>
              </w:rPr>
              <w:t xml:space="preserve"> </w:t>
            </w:r>
            <w:r w:rsidRPr="00BC2EC0">
              <w:rPr>
                <w:sz w:val="18"/>
                <w:lang w:val="en-GB"/>
              </w:rPr>
              <w:t>subject</w:t>
            </w:r>
            <w:r w:rsidRPr="00BC2EC0">
              <w:rPr>
                <w:spacing w:val="-9"/>
                <w:sz w:val="18"/>
                <w:lang w:val="en-GB"/>
              </w:rPr>
              <w:t xml:space="preserve"> </w:t>
            </w:r>
            <w:r w:rsidRPr="00BC2EC0">
              <w:rPr>
                <w:sz w:val="18"/>
                <w:lang w:val="en-GB"/>
              </w:rPr>
              <w:t>area,</w:t>
            </w:r>
          </w:p>
          <w:p w14:paraId="34006FB7" w14:textId="77777777" w:rsidR="0077281E" w:rsidRPr="00BC2EC0" w:rsidRDefault="00AB127B">
            <w:pPr>
              <w:pStyle w:val="TableParagraph"/>
              <w:spacing w:line="187" w:lineRule="exact"/>
              <w:ind w:left="95"/>
              <w:rPr>
                <w:sz w:val="18"/>
                <w:lang w:val="en-GB"/>
              </w:rPr>
            </w:pPr>
            <w:r w:rsidRPr="00BC2EC0">
              <w:rPr>
                <w:sz w:val="18"/>
                <w:lang w:val="en-GB"/>
              </w:rPr>
              <w:t>with</w:t>
            </w:r>
            <w:r w:rsidRPr="00BC2EC0">
              <w:rPr>
                <w:spacing w:val="-2"/>
                <w:sz w:val="18"/>
                <w:lang w:val="en-GB"/>
              </w:rPr>
              <w:t xml:space="preserve"> </w:t>
            </w:r>
            <w:r w:rsidRPr="00BC2EC0">
              <w:rPr>
                <w:sz w:val="18"/>
                <w:lang w:val="en-GB"/>
              </w:rPr>
              <w:t>a</w:t>
            </w:r>
            <w:r w:rsidRPr="00BC2EC0">
              <w:rPr>
                <w:spacing w:val="-2"/>
                <w:sz w:val="18"/>
                <w:lang w:val="en-GB"/>
              </w:rPr>
              <w:t xml:space="preserve"> </w:t>
            </w:r>
            <w:r w:rsidRPr="00BC2EC0">
              <w:rPr>
                <w:sz w:val="18"/>
                <w:lang w:val="en-GB"/>
              </w:rPr>
              <w:t>few</w:t>
            </w:r>
            <w:r w:rsidRPr="00BC2EC0">
              <w:rPr>
                <w:spacing w:val="-2"/>
                <w:sz w:val="18"/>
                <w:lang w:val="en-GB"/>
              </w:rPr>
              <w:t xml:space="preserve"> </w:t>
            </w:r>
            <w:r w:rsidRPr="00BC2EC0">
              <w:rPr>
                <w:sz w:val="18"/>
                <w:lang w:val="en-GB"/>
              </w:rPr>
              <w:t>gaps</w:t>
            </w:r>
            <w:r w:rsidRPr="00BC2EC0">
              <w:rPr>
                <w:spacing w:val="-2"/>
                <w:sz w:val="18"/>
                <w:lang w:val="en-GB"/>
              </w:rPr>
              <w:t xml:space="preserve"> </w:t>
            </w:r>
            <w:r w:rsidRPr="00BC2EC0">
              <w:rPr>
                <w:spacing w:val="-5"/>
                <w:sz w:val="18"/>
                <w:lang w:val="en-GB"/>
              </w:rPr>
              <w:t>in</w:t>
            </w:r>
          </w:p>
        </w:tc>
        <w:tc>
          <w:tcPr>
            <w:tcW w:w="1736" w:type="dxa"/>
            <w:tcBorders>
              <w:left w:val="single" w:sz="4" w:space="0" w:color="000000"/>
              <w:right w:val="single" w:sz="4" w:space="0" w:color="000000"/>
            </w:tcBorders>
          </w:tcPr>
          <w:p w14:paraId="0FCA96B3" w14:textId="77777777" w:rsidR="0077281E" w:rsidRPr="00BC2EC0" w:rsidRDefault="00AB127B">
            <w:pPr>
              <w:pStyle w:val="TableParagraph"/>
              <w:ind w:left="105" w:right="193"/>
              <w:rPr>
                <w:sz w:val="18"/>
                <w:lang w:val="en-GB"/>
              </w:rPr>
            </w:pPr>
            <w:r w:rsidRPr="00BC2EC0">
              <w:rPr>
                <w:sz w:val="18"/>
                <w:lang w:val="en-GB"/>
              </w:rPr>
              <w:t xml:space="preserve">Knowledge is </w:t>
            </w:r>
            <w:r w:rsidRPr="00BC2EC0">
              <w:rPr>
                <w:spacing w:val="-2"/>
                <w:sz w:val="18"/>
                <w:lang w:val="en-GB"/>
              </w:rPr>
              <w:t xml:space="preserve">reasonably </w:t>
            </w:r>
            <w:r w:rsidRPr="00BC2EC0">
              <w:rPr>
                <w:sz w:val="18"/>
                <w:lang w:val="en-GB"/>
              </w:rPr>
              <w:t xml:space="preserve">detailed and accurate. A good </w:t>
            </w:r>
            <w:r w:rsidRPr="00BC2EC0">
              <w:rPr>
                <w:spacing w:val="-2"/>
                <w:sz w:val="18"/>
                <w:lang w:val="en-GB"/>
              </w:rPr>
              <w:t xml:space="preserve">critical </w:t>
            </w:r>
            <w:r w:rsidRPr="00BC2EC0">
              <w:rPr>
                <w:sz w:val="18"/>
                <w:lang w:val="en-GB"/>
              </w:rPr>
              <w:t xml:space="preserve">understanding of the well- </w:t>
            </w:r>
            <w:r w:rsidRPr="00BC2EC0">
              <w:rPr>
                <w:spacing w:val="-2"/>
                <w:sz w:val="18"/>
                <w:lang w:val="en-GB"/>
              </w:rPr>
              <w:t xml:space="preserve">established </w:t>
            </w:r>
            <w:r w:rsidRPr="00BC2EC0">
              <w:rPr>
                <w:sz w:val="18"/>
                <w:lang w:val="en-GB"/>
              </w:rPr>
              <w:t>concepts and principles</w:t>
            </w:r>
            <w:r w:rsidRPr="00BC2EC0">
              <w:rPr>
                <w:spacing w:val="-5"/>
                <w:sz w:val="18"/>
                <w:lang w:val="en-GB"/>
              </w:rPr>
              <w:t xml:space="preserve"> </w:t>
            </w:r>
            <w:r w:rsidRPr="00BC2EC0">
              <w:rPr>
                <w:sz w:val="18"/>
                <w:lang w:val="en-GB"/>
              </w:rPr>
              <w:t>and</w:t>
            </w:r>
            <w:r w:rsidRPr="00BC2EC0">
              <w:rPr>
                <w:spacing w:val="-3"/>
                <w:sz w:val="18"/>
                <w:lang w:val="en-GB"/>
              </w:rPr>
              <w:t xml:space="preserve"> </w:t>
            </w:r>
            <w:r w:rsidRPr="00BC2EC0">
              <w:rPr>
                <w:spacing w:val="-5"/>
                <w:sz w:val="18"/>
                <w:lang w:val="en-GB"/>
              </w:rPr>
              <w:t>the</w:t>
            </w:r>
          </w:p>
          <w:p w14:paraId="6A0414FC" w14:textId="77777777" w:rsidR="0077281E" w:rsidRPr="00BC2EC0" w:rsidRDefault="00AB127B">
            <w:pPr>
              <w:pStyle w:val="TableParagraph"/>
              <w:spacing w:line="187" w:lineRule="exact"/>
              <w:ind w:left="105"/>
              <w:rPr>
                <w:sz w:val="18"/>
                <w:lang w:val="en-GB"/>
              </w:rPr>
            </w:pPr>
            <w:r w:rsidRPr="00BC2EC0">
              <w:rPr>
                <w:sz w:val="18"/>
                <w:lang w:val="en-GB"/>
              </w:rPr>
              <w:t>main</w:t>
            </w:r>
            <w:r w:rsidRPr="00BC2EC0">
              <w:rPr>
                <w:spacing w:val="-3"/>
                <w:sz w:val="18"/>
                <w:lang w:val="en-GB"/>
              </w:rPr>
              <w:t xml:space="preserve"> </w:t>
            </w:r>
            <w:r w:rsidRPr="00BC2EC0">
              <w:rPr>
                <w:sz w:val="18"/>
                <w:lang w:val="en-GB"/>
              </w:rPr>
              <w:t xml:space="preserve">methods </w:t>
            </w:r>
            <w:r w:rsidRPr="00BC2EC0">
              <w:rPr>
                <w:spacing w:val="-5"/>
                <w:sz w:val="18"/>
                <w:lang w:val="en-GB"/>
              </w:rPr>
              <w:t>of</w:t>
            </w:r>
          </w:p>
        </w:tc>
        <w:tc>
          <w:tcPr>
            <w:tcW w:w="1738" w:type="dxa"/>
            <w:tcBorders>
              <w:left w:val="single" w:sz="4" w:space="0" w:color="000000"/>
              <w:right w:val="single" w:sz="4" w:space="0" w:color="000000"/>
            </w:tcBorders>
          </w:tcPr>
          <w:p w14:paraId="39A5FE16" w14:textId="77777777" w:rsidR="0077281E" w:rsidRPr="00BC2EC0" w:rsidRDefault="00AB127B">
            <w:pPr>
              <w:pStyle w:val="TableParagraph"/>
              <w:ind w:left="104" w:right="546"/>
              <w:rPr>
                <w:sz w:val="18"/>
                <w:lang w:val="en-GB"/>
              </w:rPr>
            </w:pPr>
            <w:r w:rsidRPr="00BC2EC0">
              <w:rPr>
                <w:sz w:val="18"/>
                <w:lang w:val="en-GB"/>
              </w:rPr>
              <w:t>Knowledge</w:t>
            </w:r>
            <w:r w:rsidRPr="00BC2EC0">
              <w:rPr>
                <w:spacing w:val="-13"/>
                <w:sz w:val="18"/>
                <w:lang w:val="en-GB"/>
              </w:rPr>
              <w:t xml:space="preserve"> </w:t>
            </w:r>
            <w:r w:rsidRPr="00BC2EC0">
              <w:rPr>
                <w:sz w:val="18"/>
                <w:lang w:val="en-GB"/>
              </w:rPr>
              <w:t xml:space="preserve">is </w:t>
            </w:r>
            <w:r w:rsidRPr="00BC2EC0">
              <w:rPr>
                <w:spacing w:val="-2"/>
                <w:sz w:val="18"/>
                <w:lang w:val="en-GB"/>
              </w:rPr>
              <w:t>reasonably extensive.</w:t>
            </w:r>
          </w:p>
          <w:p w14:paraId="3011531B" w14:textId="77777777" w:rsidR="0077281E" w:rsidRPr="00BC2EC0" w:rsidRDefault="00AB127B">
            <w:pPr>
              <w:pStyle w:val="TableParagraph"/>
              <w:ind w:left="104" w:right="216"/>
              <w:rPr>
                <w:sz w:val="18"/>
                <w:lang w:val="en-GB"/>
              </w:rPr>
            </w:pPr>
            <w:r w:rsidRPr="00BC2EC0">
              <w:rPr>
                <w:sz w:val="18"/>
                <w:lang w:val="en-GB"/>
              </w:rPr>
              <w:t>Exhibits very competent</w:t>
            </w:r>
            <w:r w:rsidRPr="00BC2EC0">
              <w:rPr>
                <w:spacing w:val="-13"/>
                <w:sz w:val="18"/>
                <w:lang w:val="en-GB"/>
              </w:rPr>
              <w:t xml:space="preserve"> </w:t>
            </w:r>
            <w:r w:rsidRPr="00BC2EC0">
              <w:rPr>
                <w:sz w:val="18"/>
                <w:lang w:val="en-GB"/>
              </w:rPr>
              <w:t xml:space="preserve">critical understanding of the well- </w:t>
            </w:r>
            <w:r w:rsidRPr="00BC2EC0">
              <w:rPr>
                <w:spacing w:val="-2"/>
                <w:sz w:val="18"/>
                <w:lang w:val="en-GB"/>
              </w:rPr>
              <w:t xml:space="preserve">established </w:t>
            </w:r>
            <w:r w:rsidRPr="00BC2EC0">
              <w:rPr>
                <w:sz w:val="18"/>
                <w:lang w:val="en-GB"/>
              </w:rPr>
              <w:t>concepts and principles of the</w:t>
            </w:r>
          </w:p>
          <w:p w14:paraId="23AE06BB" w14:textId="77777777" w:rsidR="0077281E" w:rsidRPr="00BC2EC0" w:rsidRDefault="00AB127B">
            <w:pPr>
              <w:pStyle w:val="TableParagraph"/>
              <w:spacing w:line="187" w:lineRule="exact"/>
              <w:ind w:left="104"/>
              <w:rPr>
                <w:sz w:val="18"/>
                <w:lang w:val="en-GB"/>
              </w:rPr>
            </w:pPr>
            <w:r w:rsidRPr="00BC2EC0">
              <w:rPr>
                <w:sz w:val="18"/>
                <w:lang w:val="en-GB"/>
              </w:rPr>
              <w:t>subject</w:t>
            </w:r>
            <w:r w:rsidRPr="00BC2EC0">
              <w:rPr>
                <w:spacing w:val="-2"/>
                <w:sz w:val="18"/>
                <w:lang w:val="en-GB"/>
              </w:rPr>
              <w:t xml:space="preserve"> </w:t>
            </w:r>
            <w:r w:rsidRPr="00BC2EC0">
              <w:rPr>
                <w:sz w:val="18"/>
                <w:lang w:val="en-GB"/>
              </w:rPr>
              <w:t>and</w:t>
            </w:r>
            <w:r w:rsidRPr="00BC2EC0">
              <w:rPr>
                <w:spacing w:val="-2"/>
                <w:sz w:val="18"/>
                <w:lang w:val="en-GB"/>
              </w:rPr>
              <w:t xml:space="preserve"> </w:t>
            </w:r>
            <w:r w:rsidRPr="00BC2EC0">
              <w:rPr>
                <w:spacing w:val="-5"/>
                <w:sz w:val="18"/>
                <w:lang w:val="en-GB"/>
              </w:rPr>
              <w:t>the</w:t>
            </w:r>
          </w:p>
        </w:tc>
        <w:tc>
          <w:tcPr>
            <w:tcW w:w="1736" w:type="dxa"/>
            <w:tcBorders>
              <w:left w:val="single" w:sz="4" w:space="0" w:color="000000"/>
              <w:right w:val="single" w:sz="4" w:space="0" w:color="000000"/>
            </w:tcBorders>
          </w:tcPr>
          <w:p w14:paraId="6644F831" w14:textId="77777777" w:rsidR="0077281E" w:rsidRPr="00BC2EC0" w:rsidRDefault="00AB127B">
            <w:pPr>
              <w:pStyle w:val="TableParagraph"/>
              <w:ind w:left="104" w:right="154"/>
              <w:rPr>
                <w:sz w:val="18"/>
                <w:lang w:val="en-GB"/>
              </w:rPr>
            </w:pPr>
            <w:r w:rsidRPr="00BC2EC0">
              <w:rPr>
                <w:sz w:val="18"/>
                <w:lang w:val="en-GB"/>
              </w:rPr>
              <w:t>Excellent,</w:t>
            </w:r>
            <w:r w:rsidRPr="00BC2EC0">
              <w:rPr>
                <w:spacing w:val="-13"/>
                <w:sz w:val="18"/>
                <w:lang w:val="en-GB"/>
              </w:rPr>
              <w:t xml:space="preserve"> </w:t>
            </w:r>
            <w:r w:rsidRPr="00BC2EC0">
              <w:rPr>
                <w:sz w:val="18"/>
                <w:lang w:val="en-GB"/>
              </w:rPr>
              <w:t xml:space="preserve">detailed knowledge and highly critical understanding of the well- </w:t>
            </w:r>
            <w:r w:rsidRPr="00BC2EC0">
              <w:rPr>
                <w:spacing w:val="-2"/>
                <w:sz w:val="18"/>
                <w:lang w:val="en-GB"/>
              </w:rPr>
              <w:t xml:space="preserve">established </w:t>
            </w:r>
            <w:r w:rsidRPr="00BC2EC0">
              <w:rPr>
                <w:sz w:val="18"/>
                <w:lang w:val="en-GB"/>
              </w:rPr>
              <w:t>concepts and principles of the subject and the main methods of</w:t>
            </w:r>
          </w:p>
          <w:p w14:paraId="7EF25BD8" w14:textId="77777777" w:rsidR="0077281E" w:rsidRPr="00BC2EC0" w:rsidRDefault="00AB127B">
            <w:pPr>
              <w:pStyle w:val="TableParagraph"/>
              <w:spacing w:line="187" w:lineRule="exact"/>
              <w:ind w:left="104"/>
              <w:rPr>
                <w:sz w:val="18"/>
                <w:lang w:val="en-GB"/>
              </w:rPr>
            </w:pPr>
            <w:r w:rsidRPr="00BC2EC0">
              <w:rPr>
                <w:spacing w:val="-2"/>
                <w:sz w:val="18"/>
                <w:lang w:val="en-GB"/>
              </w:rPr>
              <w:t>enquiry.</w:t>
            </w:r>
          </w:p>
        </w:tc>
        <w:tc>
          <w:tcPr>
            <w:tcW w:w="1879" w:type="dxa"/>
            <w:tcBorders>
              <w:left w:val="single" w:sz="4" w:space="0" w:color="000000"/>
            </w:tcBorders>
          </w:tcPr>
          <w:p w14:paraId="32BA6AD3" w14:textId="77777777" w:rsidR="0077281E" w:rsidRPr="00BC2EC0" w:rsidRDefault="00AB127B">
            <w:pPr>
              <w:pStyle w:val="TableParagraph"/>
              <w:ind w:left="103" w:right="102"/>
              <w:rPr>
                <w:sz w:val="18"/>
                <w:lang w:val="en-GB"/>
              </w:rPr>
            </w:pPr>
            <w:r w:rsidRPr="00BC2EC0">
              <w:rPr>
                <w:spacing w:val="-2"/>
                <w:sz w:val="18"/>
                <w:lang w:val="en-GB"/>
              </w:rPr>
              <w:t xml:space="preserve">Exceptionally </w:t>
            </w:r>
            <w:r w:rsidRPr="00BC2EC0">
              <w:rPr>
                <w:sz w:val="18"/>
                <w:lang w:val="en-GB"/>
              </w:rPr>
              <w:t xml:space="preserve">detailed knowledge and outstanding </w:t>
            </w:r>
            <w:r w:rsidRPr="00BC2EC0">
              <w:rPr>
                <w:spacing w:val="-2"/>
                <w:sz w:val="18"/>
                <w:lang w:val="en-GB"/>
              </w:rPr>
              <w:t>critical</w:t>
            </w:r>
            <w:r w:rsidRPr="00BC2EC0">
              <w:rPr>
                <w:spacing w:val="40"/>
                <w:sz w:val="18"/>
                <w:lang w:val="en-GB"/>
              </w:rPr>
              <w:t xml:space="preserve"> </w:t>
            </w:r>
            <w:r w:rsidRPr="00BC2EC0">
              <w:rPr>
                <w:sz w:val="18"/>
                <w:lang w:val="en-GB"/>
              </w:rPr>
              <w:t>understanding</w:t>
            </w:r>
            <w:r w:rsidRPr="00BC2EC0">
              <w:rPr>
                <w:spacing w:val="-8"/>
                <w:sz w:val="18"/>
                <w:lang w:val="en-GB"/>
              </w:rPr>
              <w:t xml:space="preserve"> </w:t>
            </w:r>
            <w:r w:rsidRPr="00BC2EC0">
              <w:rPr>
                <w:sz w:val="18"/>
                <w:lang w:val="en-GB"/>
              </w:rPr>
              <w:t>of</w:t>
            </w:r>
            <w:r w:rsidRPr="00BC2EC0">
              <w:rPr>
                <w:spacing w:val="-10"/>
                <w:sz w:val="18"/>
                <w:lang w:val="en-GB"/>
              </w:rPr>
              <w:t xml:space="preserve"> </w:t>
            </w:r>
            <w:r w:rsidRPr="00BC2EC0">
              <w:rPr>
                <w:sz w:val="18"/>
                <w:lang w:val="en-GB"/>
              </w:rPr>
              <w:t xml:space="preserve">the </w:t>
            </w:r>
            <w:r w:rsidRPr="00BC2EC0">
              <w:rPr>
                <w:spacing w:val="-2"/>
                <w:sz w:val="18"/>
                <w:lang w:val="en-GB"/>
              </w:rPr>
              <w:t xml:space="preserve">well-established </w:t>
            </w:r>
            <w:r w:rsidRPr="00BC2EC0">
              <w:rPr>
                <w:sz w:val="18"/>
                <w:lang w:val="en-GB"/>
              </w:rPr>
              <w:t>concepts and principles of the subject</w:t>
            </w:r>
            <w:r w:rsidRPr="00BC2EC0">
              <w:rPr>
                <w:spacing w:val="-13"/>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main methods of enquiry.</w:t>
            </w:r>
          </w:p>
        </w:tc>
      </w:tr>
    </w:tbl>
    <w:p w14:paraId="1E0FCCF3" w14:textId="77777777" w:rsidR="0077281E" w:rsidRPr="00BC2EC0" w:rsidRDefault="0077281E">
      <w:pPr>
        <w:rPr>
          <w:sz w:val="18"/>
          <w:lang w:val="en-GB"/>
        </w:rPr>
        <w:sectPr w:rsidR="0077281E" w:rsidRPr="00BC2EC0">
          <w:footerReference w:type="default" r:id="rId16"/>
          <w:pgSz w:w="16840" w:h="11900" w:orient="landscape"/>
          <w:pgMar w:top="720" w:right="1680" w:bottom="1060" w:left="620" w:header="0" w:footer="879" w:gutter="0"/>
          <w:cols w:space="720"/>
        </w:sectPr>
      </w:pPr>
    </w:p>
    <w:p w14:paraId="5F364225" w14:textId="77777777" w:rsidR="0077281E" w:rsidRPr="00BC2EC0" w:rsidRDefault="0077281E">
      <w:pPr>
        <w:pStyle w:val="BodyText"/>
        <w:spacing w:before="2"/>
        <w:rPr>
          <w:b/>
          <w:sz w:val="2"/>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77281E" w:rsidRPr="00BC2EC0" w14:paraId="5C491404" w14:textId="77777777">
        <w:trPr>
          <w:trHeight w:val="415"/>
        </w:trPr>
        <w:tc>
          <w:tcPr>
            <w:tcW w:w="1736" w:type="dxa"/>
            <w:shd w:val="clear" w:color="auto" w:fill="FF99FF"/>
          </w:tcPr>
          <w:p w14:paraId="3F94644D" w14:textId="77777777" w:rsidR="0077281E" w:rsidRPr="00BC2EC0" w:rsidRDefault="00AB127B">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3AD8B62A" w14:textId="77777777" w:rsidR="0077281E" w:rsidRPr="00BC2EC0" w:rsidRDefault="00AB127B">
            <w:pPr>
              <w:pStyle w:val="TableParagraph"/>
              <w:spacing w:before="102"/>
              <w:ind w:right="657"/>
              <w:jc w:val="right"/>
              <w:rPr>
                <w:b/>
                <w:sz w:val="18"/>
                <w:lang w:val="en-GB"/>
              </w:rPr>
            </w:pPr>
            <w:r w:rsidRPr="00BC2EC0">
              <w:rPr>
                <w:b/>
                <w:spacing w:val="-4"/>
                <w:sz w:val="18"/>
                <w:lang w:val="en-GB"/>
              </w:rPr>
              <w:t>FAIL</w:t>
            </w:r>
          </w:p>
        </w:tc>
        <w:tc>
          <w:tcPr>
            <w:tcW w:w="1739" w:type="dxa"/>
            <w:shd w:val="clear" w:color="auto" w:fill="FF99FF"/>
          </w:tcPr>
          <w:p w14:paraId="26D13B15" w14:textId="77777777" w:rsidR="0077281E" w:rsidRPr="00BC2EC0" w:rsidRDefault="00AB127B">
            <w:pPr>
              <w:pStyle w:val="TableParagraph"/>
              <w:spacing w:before="102"/>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14:paraId="43D45598" w14:textId="77777777" w:rsidR="0077281E" w:rsidRPr="00BC2EC0" w:rsidRDefault="00AB127B">
            <w:pPr>
              <w:pStyle w:val="TableParagraph"/>
              <w:spacing w:line="206" w:lineRule="exact"/>
              <w:ind w:left="152" w:right="148"/>
              <w:jc w:val="center"/>
              <w:rPr>
                <w:b/>
                <w:sz w:val="18"/>
                <w:lang w:val="en-GB"/>
              </w:rPr>
            </w:pPr>
            <w:r w:rsidRPr="00BC2EC0">
              <w:rPr>
                <w:b/>
                <w:spacing w:val="-2"/>
                <w:sz w:val="18"/>
                <w:lang w:val="en-GB"/>
              </w:rPr>
              <w:t>SATISFACTORY</w:t>
            </w:r>
          </w:p>
          <w:p w14:paraId="43E46E34" w14:textId="77777777" w:rsidR="0077281E" w:rsidRPr="00BC2EC0" w:rsidRDefault="00AB127B">
            <w:pPr>
              <w:pStyle w:val="TableParagraph"/>
              <w:spacing w:line="189" w:lineRule="exact"/>
              <w:ind w:left="152" w:right="146"/>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14:paraId="2D648D65" w14:textId="77777777" w:rsidR="0077281E" w:rsidRPr="00BC2EC0" w:rsidRDefault="00AB127B">
            <w:pPr>
              <w:pStyle w:val="TableParagraph"/>
              <w:spacing w:line="206" w:lineRule="exact"/>
              <w:ind w:left="152" w:right="152"/>
              <w:jc w:val="center"/>
              <w:rPr>
                <w:b/>
                <w:sz w:val="18"/>
                <w:lang w:val="en-GB"/>
              </w:rPr>
            </w:pPr>
            <w:r w:rsidRPr="00BC2EC0">
              <w:rPr>
                <w:b/>
                <w:spacing w:val="-4"/>
                <w:sz w:val="18"/>
                <w:lang w:val="en-GB"/>
              </w:rPr>
              <w:t>GOOD</w:t>
            </w:r>
          </w:p>
          <w:p w14:paraId="059120A1" w14:textId="77777777" w:rsidR="0077281E" w:rsidRPr="00BC2EC0" w:rsidRDefault="00AB127B">
            <w:pPr>
              <w:pStyle w:val="TableParagraph"/>
              <w:spacing w:line="189"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14:paraId="2B9D7829" w14:textId="77777777" w:rsidR="0077281E" w:rsidRPr="00BC2EC0" w:rsidRDefault="00AB127B">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53179529" w14:textId="77777777" w:rsidR="0077281E" w:rsidRPr="00BC2EC0" w:rsidRDefault="00AB127B">
            <w:pPr>
              <w:pStyle w:val="TableParagraph"/>
              <w:spacing w:line="189"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14:paraId="4AC21EAF" w14:textId="77777777" w:rsidR="0077281E" w:rsidRPr="00BC2EC0" w:rsidRDefault="00AB127B">
            <w:pPr>
              <w:pStyle w:val="TableParagraph"/>
              <w:spacing w:line="206" w:lineRule="exact"/>
              <w:ind w:left="152" w:right="152"/>
              <w:jc w:val="center"/>
              <w:rPr>
                <w:b/>
                <w:sz w:val="18"/>
                <w:lang w:val="en-GB"/>
              </w:rPr>
            </w:pPr>
            <w:r w:rsidRPr="00BC2EC0">
              <w:rPr>
                <w:b/>
                <w:spacing w:val="-2"/>
                <w:sz w:val="18"/>
                <w:lang w:val="en-GB"/>
              </w:rPr>
              <w:t>EXCELLENT</w:t>
            </w:r>
          </w:p>
          <w:p w14:paraId="142002C8" w14:textId="77777777" w:rsidR="0077281E" w:rsidRPr="00BC2EC0" w:rsidRDefault="00AB127B">
            <w:pPr>
              <w:pStyle w:val="TableParagraph"/>
              <w:spacing w:line="189" w:lineRule="exact"/>
              <w:ind w:left="152" w:right="152"/>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14:paraId="2B177904" w14:textId="77777777" w:rsidR="0077281E" w:rsidRPr="00BC2EC0" w:rsidRDefault="00AB127B">
            <w:pPr>
              <w:pStyle w:val="TableParagraph"/>
              <w:spacing w:line="206" w:lineRule="exact"/>
              <w:ind w:left="295"/>
              <w:rPr>
                <w:b/>
                <w:sz w:val="18"/>
                <w:lang w:val="en-GB"/>
              </w:rPr>
            </w:pPr>
            <w:r w:rsidRPr="00BC2EC0">
              <w:rPr>
                <w:b/>
                <w:spacing w:val="-2"/>
                <w:sz w:val="18"/>
                <w:lang w:val="en-GB"/>
              </w:rPr>
              <w:t>EXCEPTIONAL</w:t>
            </w:r>
          </w:p>
          <w:p w14:paraId="3E8A576F" w14:textId="77777777" w:rsidR="0077281E" w:rsidRPr="00BC2EC0" w:rsidRDefault="00AB127B">
            <w:pPr>
              <w:pStyle w:val="TableParagraph"/>
              <w:spacing w:line="189" w:lineRule="exact"/>
              <w:ind w:left="231"/>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0077281E" w:rsidRPr="00BC2EC0" w14:paraId="74E2C885" w14:textId="77777777">
        <w:trPr>
          <w:trHeight w:val="230"/>
        </w:trPr>
        <w:tc>
          <w:tcPr>
            <w:tcW w:w="1736" w:type="dxa"/>
            <w:shd w:val="clear" w:color="auto" w:fill="FF99FF"/>
          </w:tcPr>
          <w:p w14:paraId="7A91BD5C"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441A5F71"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14:paraId="42CC56FB" w14:textId="77777777" w:rsidR="0077281E" w:rsidRPr="00BC2EC0" w:rsidRDefault="00AB127B">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14:paraId="3431A85C" w14:textId="77777777" w:rsidR="0077281E" w:rsidRPr="00BC2EC0" w:rsidRDefault="00AB127B">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14:paraId="7014AEB4"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14:paraId="647F3510" w14:textId="77777777" w:rsidR="0077281E" w:rsidRPr="00BC2EC0" w:rsidRDefault="00AB127B">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14:paraId="7F238272" w14:textId="77777777" w:rsidR="0077281E" w:rsidRPr="00BC2EC0" w:rsidRDefault="00AB127B">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14:paraId="1050553D" w14:textId="77777777" w:rsidR="0077281E" w:rsidRPr="00BC2EC0" w:rsidRDefault="00AB127B">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0077281E" w:rsidRPr="00BC2EC0" w14:paraId="53378FCB" w14:textId="77777777">
        <w:trPr>
          <w:trHeight w:val="1240"/>
        </w:trPr>
        <w:tc>
          <w:tcPr>
            <w:tcW w:w="1736" w:type="dxa"/>
            <w:shd w:val="clear" w:color="auto" w:fill="FFE0FF"/>
          </w:tcPr>
          <w:p w14:paraId="3B337B78" w14:textId="77777777" w:rsidR="0077281E" w:rsidRPr="00BC2EC0" w:rsidRDefault="00AB127B">
            <w:pPr>
              <w:pStyle w:val="TableParagraph"/>
              <w:ind w:left="215"/>
              <w:rPr>
                <w:sz w:val="18"/>
                <w:lang w:val="en-GB"/>
              </w:rPr>
            </w:pPr>
            <w:r w:rsidRPr="00BC2EC0">
              <w:rPr>
                <w:sz w:val="18"/>
                <w:lang w:val="en-GB"/>
              </w:rPr>
              <w:t>knowledge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 main</w:t>
            </w:r>
            <w:r w:rsidRPr="00BC2EC0">
              <w:rPr>
                <w:spacing w:val="-5"/>
                <w:sz w:val="18"/>
                <w:lang w:val="en-GB"/>
              </w:rPr>
              <w:t xml:space="preserve"> </w:t>
            </w:r>
            <w:r w:rsidRPr="00BC2EC0">
              <w:rPr>
                <w:sz w:val="18"/>
                <w:lang w:val="en-GB"/>
              </w:rPr>
              <w:t>methods</w:t>
            </w:r>
            <w:r w:rsidRPr="00BC2EC0">
              <w:rPr>
                <w:spacing w:val="-3"/>
                <w:sz w:val="18"/>
                <w:lang w:val="en-GB"/>
              </w:rPr>
              <w:t xml:space="preserve"> </w:t>
            </w:r>
            <w:r w:rsidRPr="00BC2EC0">
              <w:rPr>
                <w:sz w:val="18"/>
                <w:lang w:val="en-GB"/>
              </w:rPr>
              <w:t xml:space="preserve">of enquiry in the </w:t>
            </w:r>
            <w:r w:rsidRPr="00BC2EC0">
              <w:rPr>
                <w:spacing w:val="-2"/>
                <w:sz w:val="18"/>
                <w:lang w:val="en-GB"/>
              </w:rPr>
              <w:t>discipline.)</w:t>
            </w:r>
          </w:p>
        </w:tc>
        <w:tc>
          <w:tcPr>
            <w:tcW w:w="1736" w:type="dxa"/>
            <w:tcBorders>
              <w:right w:val="single" w:sz="4" w:space="0" w:color="000000"/>
            </w:tcBorders>
          </w:tcPr>
          <w:p w14:paraId="41148CD3" w14:textId="77777777" w:rsidR="0077281E" w:rsidRPr="00BC2EC0" w:rsidRDefault="00AB127B">
            <w:pPr>
              <w:pStyle w:val="TableParagraph"/>
              <w:ind w:left="107" w:right="116"/>
              <w:rPr>
                <w:sz w:val="18"/>
                <w:lang w:val="en-GB"/>
              </w:rPr>
            </w:pPr>
            <w:r w:rsidRPr="00BC2EC0">
              <w:rPr>
                <w:spacing w:val="-2"/>
                <w:sz w:val="18"/>
                <w:lang w:val="en-GB"/>
              </w:rPr>
              <w:t xml:space="preserve">flawed </w:t>
            </w:r>
            <w:r w:rsidRPr="00BC2EC0">
              <w:rPr>
                <w:sz w:val="18"/>
                <w:lang w:val="en-GB"/>
              </w:rPr>
              <w:t>understanding of the</w:t>
            </w:r>
            <w:r w:rsidRPr="00BC2EC0">
              <w:rPr>
                <w:spacing w:val="-15"/>
                <w:sz w:val="18"/>
                <w:lang w:val="en-GB"/>
              </w:rPr>
              <w:t xml:space="preserve"> </w:t>
            </w:r>
            <w:r w:rsidRPr="00BC2EC0">
              <w:rPr>
                <w:sz w:val="18"/>
                <w:lang w:val="en-GB"/>
              </w:rPr>
              <w:t>main</w:t>
            </w:r>
            <w:r w:rsidRPr="00BC2EC0">
              <w:rPr>
                <w:spacing w:val="-12"/>
                <w:sz w:val="18"/>
                <w:lang w:val="en-GB"/>
              </w:rPr>
              <w:t xml:space="preserve"> </w:t>
            </w:r>
            <w:r w:rsidRPr="00BC2EC0">
              <w:rPr>
                <w:sz w:val="18"/>
                <w:lang w:val="en-GB"/>
              </w:rPr>
              <w:t xml:space="preserve">methods of enquiry in the </w:t>
            </w:r>
            <w:r w:rsidRPr="00BC2EC0">
              <w:rPr>
                <w:spacing w:val="-2"/>
                <w:sz w:val="18"/>
                <w:lang w:val="en-GB"/>
              </w:rPr>
              <w:t>discipline.</w:t>
            </w:r>
          </w:p>
        </w:tc>
        <w:tc>
          <w:tcPr>
            <w:tcW w:w="1739" w:type="dxa"/>
            <w:tcBorders>
              <w:left w:val="single" w:sz="4" w:space="0" w:color="000000"/>
              <w:right w:val="single" w:sz="4" w:space="0" w:color="000000"/>
            </w:tcBorders>
          </w:tcPr>
          <w:p w14:paraId="4C6B5983" w14:textId="77777777" w:rsidR="0077281E" w:rsidRPr="00BC2EC0" w:rsidRDefault="00AB127B">
            <w:pPr>
              <w:pStyle w:val="TableParagraph"/>
              <w:ind w:left="96" w:right="89"/>
              <w:rPr>
                <w:sz w:val="18"/>
                <w:lang w:val="en-GB"/>
              </w:rPr>
            </w:pPr>
            <w:r w:rsidRPr="00BC2EC0">
              <w:rPr>
                <w:sz w:val="18"/>
                <w:lang w:val="en-GB"/>
              </w:rPr>
              <w:t>understanding of the</w:t>
            </w:r>
            <w:r w:rsidRPr="00BC2EC0">
              <w:rPr>
                <w:spacing w:val="-15"/>
                <w:sz w:val="18"/>
                <w:lang w:val="en-GB"/>
              </w:rPr>
              <w:t xml:space="preserve"> </w:t>
            </w:r>
            <w:r w:rsidRPr="00BC2EC0">
              <w:rPr>
                <w:sz w:val="18"/>
                <w:lang w:val="en-GB"/>
              </w:rPr>
              <w:t>main</w:t>
            </w:r>
            <w:r w:rsidRPr="00BC2EC0">
              <w:rPr>
                <w:spacing w:val="-12"/>
                <w:sz w:val="18"/>
                <w:lang w:val="en-GB"/>
              </w:rPr>
              <w:t xml:space="preserve"> </w:t>
            </w:r>
            <w:r w:rsidRPr="00BC2EC0">
              <w:rPr>
                <w:sz w:val="18"/>
                <w:lang w:val="en-GB"/>
              </w:rPr>
              <w:t xml:space="preserve">methods of enquiry in the </w:t>
            </w:r>
            <w:r w:rsidRPr="00BC2EC0">
              <w:rPr>
                <w:spacing w:val="-2"/>
                <w:sz w:val="18"/>
                <w:lang w:val="en-GB"/>
              </w:rPr>
              <w:t>discipline.</w:t>
            </w:r>
          </w:p>
        </w:tc>
        <w:tc>
          <w:tcPr>
            <w:tcW w:w="1736" w:type="dxa"/>
            <w:tcBorders>
              <w:left w:val="single" w:sz="4" w:space="0" w:color="000000"/>
              <w:right w:val="single" w:sz="4" w:space="0" w:color="000000"/>
            </w:tcBorders>
          </w:tcPr>
          <w:p w14:paraId="4D55CEC8" w14:textId="77777777" w:rsidR="0077281E" w:rsidRPr="00BC2EC0" w:rsidRDefault="00AB127B">
            <w:pPr>
              <w:pStyle w:val="TableParagraph"/>
              <w:ind w:left="95" w:right="121"/>
              <w:rPr>
                <w:sz w:val="18"/>
                <w:lang w:val="en-GB"/>
              </w:rPr>
            </w:pPr>
            <w:r w:rsidRPr="00BC2EC0">
              <w:rPr>
                <w:sz w:val="18"/>
                <w:lang w:val="en-GB"/>
              </w:rPr>
              <w:t>the selection of material.</w:t>
            </w:r>
            <w:r w:rsidRPr="00BC2EC0">
              <w:rPr>
                <w:spacing w:val="-15"/>
                <w:sz w:val="18"/>
                <w:lang w:val="en-GB"/>
              </w:rPr>
              <w:t xml:space="preserve"> </w:t>
            </w:r>
            <w:r w:rsidRPr="00BC2EC0">
              <w:rPr>
                <w:sz w:val="18"/>
                <w:lang w:val="en-GB"/>
              </w:rPr>
              <w:t>A</w:t>
            </w:r>
            <w:r w:rsidRPr="00BC2EC0">
              <w:rPr>
                <w:spacing w:val="-12"/>
                <w:sz w:val="18"/>
                <w:lang w:val="en-GB"/>
              </w:rPr>
              <w:t xml:space="preserve"> </w:t>
            </w:r>
            <w:r w:rsidRPr="00BC2EC0">
              <w:rPr>
                <w:sz w:val="18"/>
                <w:lang w:val="en-GB"/>
              </w:rPr>
              <w:t xml:space="preserve">narrow </w:t>
            </w:r>
            <w:r w:rsidRPr="00BC2EC0">
              <w:rPr>
                <w:spacing w:val="-2"/>
                <w:sz w:val="18"/>
                <w:lang w:val="en-GB"/>
              </w:rPr>
              <w:t xml:space="preserve">critical </w:t>
            </w:r>
            <w:r w:rsidRPr="00BC2EC0">
              <w:rPr>
                <w:sz w:val="18"/>
                <w:lang w:val="en-GB"/>
              </w:rPr>
              <w:t>understanding of the main methods</w:t>
            </w:r>
          </w:p>
          <w:p w14:paraId="6FEAA07A" w14:textId="77777777" w:rsidR="0077281E" w:rsidRPr="00BC2EC0" w:rsidRDefault="00AB127B">
            <w:pPr>
              <w:pStyle w:val="TableParagraph"/>
              <w:spacing w:line="187" w:lineRule="exact"/>
              <w:ind w:left="95"/>
              <w:rPr>
                <w:sz w:val="18"/>
                <w:lang w:val="en-GB"/>
              </w:rPr>
            </w:pPr>
            <w:r w:rsidRPr="00BC2EC0">
              <w:rPr>
                <w:sz w:val="18"/>
                <w:lang w:val="en-GB"/>
              </w:rPr>
              <w:t xml:space="preserve">of </w:t>
            </w:r>
            <w:r w:rsidRPr="00BC2EC0">
              <w:rPr>
                <w:spacing w:val="-2"/>
                <w:sz w:val="18"/>
                <w:lang w:val="en-GB"/>
              </w:rPr>
              <w:t>enquiry.</w:t>
            </w:r>
          </w:p>
        </w:tc>
        <w:tc>
          <w:tcPr>
            <w:tcW w:w="1736" w:type="dxa"/>
            <w:tcBorders>
              <w:left w:val="single" w:sz="4" w:space="0" w:color="000000"/>
              <w:right w:val="single" w:sz="4" w:space="0" w:color="000000"/>
            </w:tcBorders>
          </w:tcPr>
          <w:p w14:paraId="171B4FA6" w14:textId="77777777" w:rsidR="0077281E" w:rsidRPr="00BC2EC0" w:rsidRDefault="00AB127B">
            <w:pPr>
              <w:pStyle w:val="TableParagraph"/>
              <w:ind w:left="105" w:right="93"/>
              <w:rPr>
                <w:sz w:val="18"/>
                <w:lang w:val="en-GB"/>
              </w:rPr>
            </w:pPr>
            <w:r w:rsidRPr="00BC2EC0">
              <w:rPr>
                <w:sz w:val="18"/>
                <w:lang w:val="en-GB"/>
              </w:rPr>
              <w:t>enquiry,</w:t>
            </w:r>
            <w:r w:rsidRPr="00BC2EC0">
              <w:rPr>
                <w:spacing w:val="-15"/>
                <w:sz w:val="18"/>
                <w:lang w:val="en-GB"/>
              </w:rPr>
              <w:t xml:space="preserve"> </w:t>
            </w:r>
            <w:r w:rsidRPr="00BC2EC0">
              <w:rPr>
                <w:sz w:val="18"/>
                <w:lang w:val="en-GB"/>
              </w:rPr>
              <w:t>with</w:t>
            </w:r>
            <w:r w:rsidRPr="00BC2EC0">
              <w:rPr>
                <w:spacing w:val="-12"/>
                <w:sz w:val="18"/>
                <w:lang w:val="en-GB"/>
              </w:rPr>
              <w:t xml:space="preserve"> </w:t>
            </w:r>
            <w:r w:rsidRPr="00BC2EC0">
              <w:rPr>
                <w:sz w:val="18"/>
                <w:lang w:val="en-GB"/>
              </w:rPr>
              <w:t xml:space="preserve">minor gaps in the selection of </w:t>
            </w:r>
            <w:r w:rsidRPr="00BC2EC0">
              <w:rPr>
                <w:spacing w:val="-2"/>
                <w:sz w:val="18"/>
                <w:lang w:val="en-GB"/>
              </w:rPr>
              <w:t>material.</w:t>
            </w:r>
          </w:p>
        </w:tc>
        <w:tc>
          <w:tcPr>
            <w:tcW w:w="1738" w:type="dxa"/>
            <w:tcBorders>
              <w:left w:val="single" w:sz="4" w:space="0" w:color="000000"/>
              <w:right w:val="single" w:sz="4" w:space="0" w:color="000000"/>
            </w:tcBorders>
          </w:tcPr>
          <w:p w14:paraId="0DCB595E" w14:textId="77777777" w:rsidR="0077281E" w:rsidRPr="00BC2EC0" w:rsidRDefault="00AB127B">
            <w:pPr>
              <w:pStyle w:val="TableParagraph"/>
              <w:ind w:left="104" w:right="109"/>
              <w:rPr>
                <w:sz w:val="18"/>
                <w:lang w:val="en-GB"/>
              </w:rPr>
            </w:pPr>
            <w:r w:rsidRPr="00BC2EC0">
              <w:rPr>
                <w:sz w:val="18"/>
                <w:lang w:val="en-GB"/>
              </w:rPr>
              <w:t>main methods of enquiry.</w:t>
            </w:r>
            <w:r w:rsidRPr="00BC2EC0">
              <w:rPr>
                <w:spacing w:val="15"/>
                <w:sz w:val="18"/>
                <w:lang w:val="en-GB"/>
              </w:rPr>
              <w:t xml:space="preserve"> </w:t>
            </w:r>
            <w:r w:rsidRPr="00BC2EC0">
              <w:rPr>
                <w:sz w:val="18"/>
                <w:lang w:val="en-GB"/>
              </w:rPr>
              <w:t xml:space="preserve">Breadth and depth of </w:t>
            </w:r>
            <w:r w:rsidRPr="00BC2EC0">
              <w:rPr>
                <w:spacing w:val="-2"/>
                <w:sz w:val="18"/>
                <w:lang w:val="en-GB"/>
              </w:rPr>
              <w:t>knowledge.</w:t>
            </w:r>
          </w:p>
        </w:tc>
        <w:tc>
          <w:tcPr>
            <w:tcW w:w="1736" w:type="dxa"/>
            <w:tcBorders>
              <w:left w:val="single" w:sz="4" w:space="0" w:color="000000"/>
              <w:right w:val="single" w:sz="4" w:space="0" w:color="000000"/>
            </w:tcBorders>
          </w:tcPr>
          <w:p w14:paraId="4D301841" w14:textId="77777777" w:rsidR="0077281E" w:rsidRPr="00BC2EC0" w:rsidRDefault="0077281E">
            <w:pPr>
              <w:pStyle w:val="TableParagraph"/>
              <w:rPr>
                <w:rFonts w:ascii="Times New Roman"/>
                <w:sz w:val="18"/>
                <w:lang w:val="en-GB"/>
              </w:rPr>
            </w:pPr>
          </w:p>
        </w:tc>
        <w:tc>
          <w:tcPr>
            <w:tcW w:w="1879" w:type="dxa"/>
            <w:tcBorders>
              <w:left w:val="single" w:sz="4" w:space="0" w:color="000000"/>
            </w:tcBorders>
          </w:tcPr>
          <w:p w14:paraId="491F5CCA" w14:textId="77777777" w:rsidR="0077281E" w:rsidRPr="00BC2EC0" w:rsidRDefault="00AB127B">
            <w:pPr>
              <w:pStyle w:val="TableParagraph"/>
              <w:ind w:left="103" w:right="107"/>
              <w:rPr>
                <w:sz w:val="18"/>
                <w:lang w:val="en-GB"/>
              </w:rPr>
            </w:pPr>
            <w:r w:rsidRPr="00BC2EC0">
              <w:rPr>
                <w:sz w:val="18"/>
                <w:lang w:val="en-GB"/>
              </w:rPr>
              <w:t>May go beyond established</w:t>
            </w:r>
            <w:r w:rsidRPr="00BC2EC0">
              <w:rPr>
                <w:spacing w:val="-13"/>
                <w:sz w:val="18"/>
                <w:lang w:val="en-GB"/>
              </w:rPr>
              <w:t xml:space="preserve"> </w:t>
            </w:r>
            <w:r w:rsidRPr="00BC2EC0">
              <w:rPr>
                <w:sz w:val="18"/>
                <w:lang w:val="en-GB"/>
              </w:rPr>
              <w:t>theories.</w:t>
            </w:r>
          </w:p>
        </w:tc>
      </w:tr>
      <w:tr w:rsidR="0077281E" w:rsidRPr="00BC2EC0" w14:paraId="7AA2A210" w14:textId="77777777">
        <w:trPr>
          <w:trHeight w:val="5797"/>
        </w:trPr>
        <w:tc>
          <w:tcPr>
            <w:tcW w:w="1736" w:type="dxa"/>
            <w:shd w:val="clear" w:color="auto" w:fill="FFE0FF"/>
          </w:tcPr>
          <w:p w14:paraId="1594337E" w14:textId="77777777" w:rsidR="0077281E" w:rsidRPr="00BC2EC0" w:rsidRDefault="00AB127B">
            <w:pPr>
              <w:pStyle w:val="TableParagraph"/>
              <w:ind w:left="215" w:right="63"/>
              <w:rPr>
                <w:sz w:val="18"/>
                <w:lang w:val="en-GB"/>
              </w:rPr>
            </w:pPr>
            <w:r w:rsidRPr="00BC2EC0">
              <w:rPr>
                <w:b/>
                <w:sz w:val="18"/>
                <w:lang w:val="en-GB"/>
              </w:rPr>
              <w:t>Cognitive</w:t>
            </w:r>
            <w:r w:rsidRPr="00BC2EC0">
              <w:rPr>
                <w:b/>
                <w:spacing w:val="-9"/>
                <w:sz w:val="18"/>
                <w:lang w:val="en-GB"/>
              </w:rPr>
              <w:t xml:space="preserve"> </w:t>
            </w:r>
            <w:r w:rsidRPr="00BC2EC0">
              <w:rPr>
                <w:b/>
                <w:sz w:val="18"/>
                <w:lang w:val="en-GB"/>
              </w:rPr>
              <w:t>and intellectual</w:t>
            </w:r>
            <w:r w:rsidRPr="00BC2EC0">
              <w:rPr>
                <w:b/>
                <w:spacing w:val="-13"/>
                <w:sz w:val="18"/>
                <w:lang w:val="en-GB"/>
              </w:rPr>
              <w:t xml:space="preserve"> </w:t>
            </w:r>
            <w:r w:rsidRPr="00BC2EC0">
              <w:rPr>
                <w:b/>
                <w:sz w:val="18"/>
                <w:lang w:val="en-GB"/>
              </w:rPr>
              <w:t xml:space="preserve">skills </w:t>
            </w:r>
            <w:r w:rsidRPr="00BC2EC0">
              <w:rPr>
                <w:spacing w:val="-2"/>
                <w:sz w:val="18"/>
                <w:lang w:val="en-GB"/>
              </w:rPr>
              <w:t>(Critical</w:t>
            </w:r>
            <w:r w:rsidRPr="00BC2EC0">
              <w:rPr>
                <w:spacing w:val="40"/>
                <w:sz w:val="18"/>
                <w:lang w:val="en-GB"/>
              </w:rPr>
              <w:t xml:space="preserve"> </w:t>
            </w:r>
            <w:r w:rsidRPr="00BC2EC0">
              <w:rPr>
                <w:sz w:val="18"/>
                <w:lang w:val="en-GB"/>
              </w:rPr>
              <w:t xml:space="preserve">evaluation and analysis of concepts and </w:t>
            </w:r>
            <w:r w:rsidRPr="00BC2EC0">
              <w:rPr>
                <w:spacing w:val="-2"/>
                <w:sz w:val="18"/>
                <w:lang w:val="en-GB"/>
              </w:rPr>
              <w:t xml:space="preserve">principles; </w:t>
            </w:r>
            <w:r w:rsidRPr="00BC2EC0">
              <w:rPr>
                <w:sz w:val="18"/>
                <w:lang w:val="en-GB"/>
              </w:rPr>
              <w:t>argument and judgement</w:t>
            </w:r>
            <w:r w:rsidRPr="00BC2EC0">
              <w:rPr>
                <w:b/>
                <w:sz w:val="18"/>
                <w:lang w:val="en-GB"/>
              </w:rPr>
              <w:t xml:space="preserve">; </w:t>
            </w:r>
            <w:r w:rsidRPr="00BC2EC0">
              <w:rPr>
                <w:sz w:val="18"/>
                <w:lang w:val="en-GB"/>
              </w:rPr>
              <w:t xml:space="preserve">the limits of their knowledge, and how this influences their analyses and </w:t>
            </w:r>
            <w:r w:rsidRPr="00BC2EC0">
              <w:rPr>
                <w:spacing w:val="-2"/>
                <w:sz w:val="18"/>
                <w:lang w:val="en-GB"/>
              </w:rPr>
              <w:t>interpretations.)</w:t>
            </w:r>
          </w:p>
        </w:tc>
        <w:tc>
          <w:tcPr>
            <w:tcW w:w="1736" w:type="dxa"/>
          </w:tcPr>
          <w:p w14:paraId="71882CF5" w14:textId="77777777" w:rsidR="0077281E" w:rsidRPr="00BC2EC0" w:rsidRDefault="00AB127B">
            <w:pPr>
              <w:pStyle w:val="TableParagraph"/>
              <w:ind w:left="107" w:right="201"/>
              <w:rPr>
                <w:sz w:val="18"/>
                <w:lang w:val="en-GB"/>
              </w:rPr>
            </w:pPr>
            <w:r w:rsidRPr="00BC2EC0">
              <w:rPr>
                <w:sz w:val="18"/>
                <w:lang w:val="en-GB"/>
              </w:rPr>
              <w:t>Wholly or almost wholly</w:t>
            </w:r>
            <w:r w:rsidRPr="00BC2EC0">
              <w:rPr>
                <w:spacing w:val="-13"/>
                <w:sz w:val="18"/>
                <w:lang w:val="en-GB"/>
              </w:rPr>
              <w:t xml:space="preserve"> </w:t>
            </w:r>
            <w:r w:rsidRPr="00BC2EC0">
              <w:rPr>
                <w:sz w:val="18"/>
                <w:lang w:val="en-GB"/>
              </w:rPr>
              <w:t>descriptive work. Little or no critical</w:t>
            </w:r>
            <w:r w:rsidRPr="00BC2EC0">
              <w:rPr>
                <w:spacing w:val="-6"/>
                <w:sz w:val="18"/>
                <w:lang w:val="en-GB"/>
              </w:rPr>
              <w:t xml:space="preserve"> </w:t>
            </w:r>
            <w:r w:rsidRPr="00BC2EC0">
              <w:rPr>
                <w:sz w:val="18"/>
                <w:lang w:val="en-GB"/>
              </w:rPr>
              <w:t xml:space="preserve">evaluation and analysis of concepts and </w:t>
            </w:r>
            <w:r w:rsidRPr="00BC2EC0">
              <w:rPr>
                <w:spacing w:val="-2"/>
                <w:sz w:val="18"/>
                <w:lang w:val="en-GB"/>
              </w:rPr>
              <w:t>principles.</w:t>
            </w:r>
          </w:p>
          <w:p w14:paraId="10319816" w14:textId="77777777" w:rsidR="0077281E" w:rsidRPr="00BC2EC0" w:rsidRDefault="00AB127B">
            <w:pPr>
              <w:pStyle w:val="TableParagraph"/>
              <w:ind w:left="107" w:right="178"/>
              <w:rPr>
                <w:sz w:val="18"/>
                <w:lang w:val="en-GB"/>
              </w:rPr>
            </w:pPr>
            <w:r w:rsidRPr="00BC2EC0">
              <w:rPr>
                <w:sz w:val="18"/>
                <w:lang w:val="en-GB"/>
              </w:rPr>
              <w:t>Failure</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 xml:space="preserve">develop </w:t>
            </w:r>
            <w:r w:rsidRPr="00BC2EC0">
              <w:rPr>
                <w:spacing w:val="-2"/>
                <w:sz w:val="18"/>
                <w:lang w:val="en-GB"/>
              </w:rPr>
              <w:t xml:space="preserve">arguments, </w:t>
            </w:r>
            <w:r w:rsidRPr="00BC2EC0">
              <w:rPr>
                <w:sz w:val="18"/>
                <w:lang w:val="en-GB"/>
              </w:rPr>
              <w:t>leading</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 xml:space="preserve">illogical or invalid </w:t>
            </w:r>
            <w:r w:rsidRPr="00BC2EC0">
              <w:rPr>
                <w:spacing w:val="-2"/>
                <w:sz w:val="18"/>
                <w:lang w:val="en-GB"/>
              </w:rPr>
              <w:t>judgements.</w:t>
            </w:r>
          </w:p>
          <w:p w14:paraId="59A438D1" w14:textId="77777777" w:rsidR="0077281E" w:rsidRPr="00BC2EC0" w:rsidRDefault="00AB127B">
            <w:pPr>
              <w:pStyle w:val="TableParagraph"/>
              <w:ind w:left="107"/>
              <w:rPr>
                <w:sz w:val="18"/>
                <w:lang w:val="en-GB"/>
              </w:rPr>
            </w:pPr>
            <w:r w:rsidRPr="00BC2EC0">
              <w:rPr>
                <w:spacing w:val="-2"/>
                <w:sz w:val="18"/>
                <w:lang w:val="en-GB"/>
              </w:rPr>
              <w:t xml:space="preserve">Unsubstantiated </w:t>
            </w:r>
            <w:r w:rsidRPr="00BC2EC0">
              <w:rPr>
                <w:sz w:val="18"/>
                <w:lang w:val="en-GB"/>
              </w:rPr>
              <w:t>generalisations</w:t>
            </w:r>
            <w:r w:rsidRPr="00BC2EC0">
              <w:rPr>
                <w:spacing w:val="-7"/>
                <w:sz w:val="18"/>
                <w:lang w:val="en-GB"/>
              </w:rPr>
              <w:t xml:space="preserve"> </w:t>
            </w:r>
            <w:r w:rsidRPr="00BC2EC0">
              <w:rPr>
                <w:sz w:val="18"/>
                <w:lang w:val="en-GB"/>
              </w:rPr>
              <w:t>or opinion, made without</w:t>
            </w:r>
            <w:r w:rsidRPr="00BC2EC0">
              <w:rPr>
                <w:spacing w:val="-13"/>
                <w:sz w:val="18"/>
                <w:lang w:val="en-GB"/>
              </w:rPr>
              <w:t xml:space="preserve"> </w:t>
            </w:r>
            <w:r w:rsidRPr="00BC2EC0">
              <w:rPr>
                <w:sz w:val="18"/>
                <w:lang w:val="en-GB"/>
              </w:rPr>
              <w:t>use</w:t>
            </w:r>
            <w:r w:rsidRPr="00BC2EC0">
              <w:rPr>
                <w:spacing w:val="-11"/>
                <w:sz w:val="18"/>
                <w:lang w:val="en-GB"/>
              </w:rPr>
              <w:t xml:space="preserve"> </w:t>
            </w:r>
            <w:r w:rsidRPr="00BC2EC0">
              <w:rPr>
                <w:sz w:val="18"/>
                <w:lang w:val="en-GB"/>
              </w:rPr>
              <w:t>of</w:t>
            </w:r>
            <w:r w:rsidRPr="00BC2EC0">
              <w:rPr>
                <w:spacing w:val="-13"/>
                <w:sz w:val="18"/>
                <w:lang w:val="en-GB"/>
              </w:rPr>
              <w:t xml:space="preserve"> </w:t>
            </w:r>
            <w:r w:rsidRPr="00BC2EC0">
              <w:rPr>
                <w:sz w:val="18"/>
                <w:lang w:val="en-GB"/>
              </w:rPr>
              <w:t>any credible</w:t>
            </w:r>
            <w:r w:rsidRPr="00BC2EC0">
              <w:rPr>
                <w:spacing w:val="-3"/>
                <w:sz w:val="18"/>
                <w:lang w:val="en-GB"/>
              </w:rPr>
              <w:t xml:space="preserve"> </w:t>
            </w:r>
            <w:r w:rsidRPr="00BC2EC0">
              <w:rPr>
                <w:spacing w:val="-2"/>
                <w:sz w:val="18"/>
                <w:lang w:val="en-GB"/>
              </w:rPr>
              <w:t>evidence.</w:t>
            </w:r>
          </w:p>
        </w:tc>
        <w:tc>
          <w:tcPr>
            <w:tcW w:w="1739" w:type="dxa"/>
          </w:tcPr>
          <w:p w14:paraId="0C2485F1" w14:textId="77777777" w:rsidR="0077281E" w:rsidRPr="00BC2EC0" w:rsidRDefault="00AB127B">
            <w:pPr>
              <w:pStyle w:val="TableParagraph"/>
              <w:ind w:left="106" w:right="115"/>
              <w:rPr>
                <w:sz w:val="18"/>
                <w:lang w:val="en-GB"/>
              </w:rPr>
            </w:pPr>
            <w:r w:rsidRPr="00BC2EC0">
              <w:rPr>
                <w:sz w:val="18"/>
                <w:lang w:val="en-GB"/>
              </w:rPr>
              <w:t>Largely</w:t>
            </w:r>
            <w:r w:rsidRPr="00BC2EC0">
              <w:rPr>
                <w:spacing w:val="-13"/>
                <w:sz w:val="18"/>
                <w:lang w:val="en-GB"/>
              </w:rPr>
              <w:t xml:space="preserve"> </w:t>
            </w:r>
            <w:r w:rsidRPr="00BC2EC0">
              <w:rPr>
                <w:sz w:val="18"/>
                <w:lang w:val="en-GB"/>
              </w:rPr>
              <w:t xml:space="preserve">descriptive work, with superficial use of critical evaluation and analysis of concepts and principles. Weak development of arguments and </w:t>
            </w:r>
            <w:r w:rsidRPr="00BC2EC0">
              <w:rPr>
                <w:spacing w:val="-2"/>
                <w:sz w:val="18"/>
                <w:lang w:val="en-GB"/>
              </w:rPr>
              <w:t>judgements.</w:t>
            </w:r>
          </w:p>
          <w:p w14:paraId="7033241F" w14:textId="77777777" w:rsidR="0077281E" w:rsidRPr="00BC2EC0" w:rsidRDefault="00AB127B">
            <w:pPr>
              <w:pStyle w:val="TableParagraph"/>
              <w:spacing w:before="1"/>
              <w:ind w:left="106" w:right="105"/>
              <w:rPr>
                <w:sz w:val="18"/>
                <w:lang w:val="en-GB"/>
              </w:rPr>
            </w:pPr>
            <w:r w:rsidRPr="00BC2EC0">
              <w:rPr>
                <w:spacing w:val="-2"/>
                <w:sz w:val="18"/>
                <w:lang w:val="en-GB"/>
              </w:rPr>
              <w:t xml:space="preserve">Information accepted </w:t>
            </w:r>
            <w:r w:rsidRPr="00BC2EC0">
              <w:rPr>
                <w:sz w:val="18"/>
                <w:lang w:val="en-GB"/>
              </w:rPr>
              <w:t xml:space="preserve">uncritically, uses </w:t>
            </w:r>
            <w:r w:rsidRPr="00BC2EC0">
              <w:rPr>
                <w:spacing w:val="-2"/>
                <w:sz w:val="18"/>
                <w:lang w:val="en-GB"/>
              </w:rPr>
              <w:t xml:space="preserve">generalised </w:t>
            </w:r>
            <w:r w:rsidRPr="00BC2EC0">
              <w:rPr>
                <w:sz w:val="18"/>
                <w:lang w:val="en-GB"/>
              </w:rPr>
              <w:t xml:space="preserve">statements made with scant evidence and </w:t>
            </w:r>
            <w:r w:rsidRPr="00BC2EC0">
              <w:rPr>
                <w:spacing w:val="-2"/>
                <w:sz w:val="18"/>
                <w:lang w:val="en-GB"/>
              </w:rPr>
              <w:t xml:space="preserve">unsubstantiated </w:t>
            </w:r>
            <w:r w:rsidRPr="00BC2EC0">
              <w:rPr>
                <w:sz w:val="18"/>
                <w:lang w:val="en-GB"/>
              </w:rPr>
              <w:t>opinions. Ideas sometimes</w:t>
            </w:r>
            <w:r w:rsidRPr="00BC2EC0">
              <w:rPr>
                <w:spacing w:val="-13"/>
                <w:sz w:val="18"/>
                <w:lang w:val="en-GB"/>
              </w:rPr>
              <w:t xml:space="preserve"> </w:t>
            </w:r>
            <w:r w:rsidRPr="00BC2EC0">
              <w:rPr>
                <w:sz w:val="18"/>
                <w:lang w:val="en-GB"/>
              </w:rPr>
              <w:t>illogical and contradictory.</w:t>
            </w:r>
          </w:p>
        </w:tc>
        <w:tc>
          <w:tcPr>
            <w:tcW w:w="1736" w:type="dxa"/>
          </w:tcPr>
          <w:p w14:paraId="74FDB497" w14:textId="77777777" w:rsidR="0077281E" w:rsidRPr="00BC2EC0" w:rsidRDefault="00AB127B">
            <w:pPr>
              <w:pStyle w:val="TableParagraph"/>
              <w:ind w:left="105" w:right="163"/>
              <w:rPr>
                <w:sz w:val="18"/>
                <w:lang w:val="en-GB"/>
              </w:rPr>
            </w:pPr>
            <w:r w:rsidRPr="00BC2EC0">
              <w:rPr>
                <w:sz w:val="18"/>
                <w:lang w:val="en-GB"/>
              </w:rPr>
              <w:t>Limited</w:t>
            </w:r>
            <w:r w:rsidRPr="00BC2EC0">
              <w:rPr>
                <w:spacing w:val="-8"/>
                <w:sz w:val="18"/>
                <w:lang w:val="en-GB"/>
              </w:rPr>
              <w:t xml:space="preserve"> </w:t>
            </w:r>
            <w:r w:rsidRPr="00BC2EC0">
              <w:rPr>
                <w:sz w:val="18"/>
                <w:lang w:val="en-GB"/>
              </w:rPr>
              <w:t>attempt</w:t>
            </w:r>
            <w:r w:rsidRPr="00BC2EC0">
              <w:rPr>
                <w:spacing w:val="-8"/>
                <w:sz w:val="18"/>
                <w:lang w:val="en-GB"/>
              </w:rPr>
              <w:t xml:space="preserve"> </w:t>
            </w:r>
            <w:r w:rsidRPr="00BC2EC0">
              <w:rPr>
                <w:sz w:val="18"/>
                <w:lang w:val="en-GB"/>
              </w:rPr>
              <w:t>at critical evaluation and analysis of concepts and principles,</w:t>
            </w:r>
            <w:r w:rsidRPr="00BC2EC0">
              <w:rPr>
                <w:spacing w:val="-13"/>
                <w:sz w:val="18"/>
                <w:lang w:val="en-GB"/>
              </w:rPr>
              <w:t xml:space="preserve"> </w:t>
            </w:r>
            <w:r w:rsidRPr="00BC2EC0">
              <w:rPr>
                <w:sz w:val="18"/>
                <w:lang w:val="en-GB"/>
              </w:rPr>
              <w:t xml:space="preserve">tending </w:t>
            </w:r>
            <w:r w:rsidRPr="00BC2EC0">
              <w:rPr>
                <w:spacing w:val="-2"/>
                <w:sz w:val="18"/>
                <w:lang w:val="en-GB"/>
              </w:rPr>
              <w:t>towards description.</w:t>
            </w:r>
          </w:p>
          <w:p w14:paraId="44060475" w14:textId="77777777" w:rsidR="0077281E" w:rsidRPr="00BC2EC0" w:rsidRDefault="00AB127B">
            <w:pPr>
              <w:pStyle w:val="TableParagraph"/>
              <w:ind w:left="105" w:right="118"/>
              <w:rPr>
                <w:sz w:val="18"/>
                <w:lang w:val="en-GB"/>
              </w:rPr>
            </w:pPr>
            <w:r w:rsidRPr="00BC2EC0">
              <w:rPr>
                <w:sz w:val="18"/>
                <w:lang w:val="en-GB"/>
              </w:rPr>
              <w:t>Some evidence to support</w:t>
            </w:r>
            <w:r w:rsidRPr="00BC2EC0">
              <w:rPr>
                <w:spacing w:val="-13"/>
                <w:sz w:val="18"/>
                <w:lang w:val="en-GB"/>
              </w:rPr>
              <w:t xml:space="preserve"> </w:t>
            </w:r>
            <w:r w:rsidRPr="00BC2EC0">
              <w:rPr>
                <w:sz w:val="18"/>
                <w:lang w:val="en-GB"/>
              </w:rPr>
              <w:t xml:space="preserve">arguments and judgements but these may be </w:t>
            </w:r>
            <w:r w:rsidRPr="00BC2EC0">
              <w:rPr>
                <w:spacing w:val="-2"/>
                <w:sz w:val="18"/>
                <w:lang w:val="en-GB"/>
              </w:rPr>
              <w:t xml:space="preserve">underdeveloped, </w:t>
            </w:r>
            <w:r w:rsidRPr="00BC2EC0">
              <w:rPr>
                <w:sz w:val="18"/>
                <w:lang w:val="en-GB"/>
              </w:rPr>
              <w:t xml:space="preserve">with a little inconsistency / </w:t>
            </w:r>
            <w:r w:rsidRPr="00BC2EC0">
              <w:rPr>
                <w:spacing w:val="-2"/>
                <w:sz w:val="18"/>
                <w:lang w:val="en-GB"/>
              </w:rPr>
              <w:t xml:space="preserve">mis-interpretation </w:t>
            </w:r>
            <w:r w:rsidRPr="00BC2EC0">
              <w:rPr>
                <w:sz w:val="18"/>
                <w:lang w:val="en-GB"/>
              </w:rPr>
              <w:t xml:space="preserve">or failure to fully recognise limits of </w:t>
            </w:r>
            <w:r w:rsidRPr="00BC2EC0">
              <w:rPr>
                <w:spacing w:val="-2"/>
                <w:sz w:val="18"/>
                <w:lang w:val="en-GB"/>
              </w:rPr>
              <w:t>knowledge.</w:t>
            </w:r>
          </w:p>
        </w:tc>
        <w:tc>
          <w:tcPr>
            <w:tcW w:w="1736" w:type="dxa"/>
          </w:tcPr>
          <w:p w14:paraId="35E5E33B" w14:textId="77777777" w:rsidR="0077281E" w:rsidRPr="00BC2EC0" w:rsidRDefault="00AB127B">
            <w:pPr>
              <w:pStyle w:val="TableParagraph"/>
              <w:ind w:left="105" w:right="203"/>
              <w:rPr>
                <w:sz w:val="18"/>
                <w:lang w:val="en-GB"/>
              </w:rPr>
            </w:pPr>
            <w:r w:rsidRPr="00BC2EC0">
              <w:rPr>
                <w:sz w:val="18"/>
                <w:lang w:val="en-GB"/>
              </w:rPr>
              <w:t>Some critical evaluation and analysis of concepts and principles,</w:t>
            </w:r>
            <w:r w:rsidRPr="00BC2EC0">
              <w:rPr>
                <w:spacing w:val="-13"/>
                <w:sz w:val="18"/>
                <w:lang w:val="en-GB"/>
              </w:rPr>
              <w:t xml:space="preserve"> </w:t>
            </w:r>
            <w:r w:rsidRPr="00BC2EC0">
              <w:rPr>
                <w:sz w:val="18"/>
                <w:lang w:val="en-GB"/>
              </w:rPr>
              <w:t xml:space="preserve">though descriptive in </w:t>
            </w:r>
            <w:r w:rsidRPr="00BC2EC0">
              <w:rPr>
                <w:spacing w:val="-2"/>
                <w:sz w:val="18"/>
                <w:lang w:val="en-GB"/>
              </w:rPr>
              <w:t>parts.</w:t>
            </w:r>
          </w:p>
          <w:p w14:paraId="4F4B2965" w14:textId="77777777" w:rsidR="0077281E" w:rsidRPr="00BC2EC0" w:rsidRDefault="00AB127B">
            <w:pPr>
              <w:pStyle w:val="TableParagraph"/>
              <w:ind w:left="105" w:right="116"/>
              <w:rPr>
                <w:sz w:val="18"/>
                <w:lang w:val="en-GB"/>
              </w:rPr>
            </w:pPr>
            <w:r w:rsidRPr="00BC2EC0">
              <w:rPr>
                <w:sz w:val="18"/>
                <w:lang w:val="en-GB"/>
              </w:rPr>
              <w:t xml:space="preserve">An emerging awareness the limits of their knowledge and ability to use evidence to support the argument though with some tendency to </w:t>
            </w:r>
            <w:r w:rsidRPr="00BC2EC0">
              <w:rPr>
                <w:spacing w:val="-2"/>
                <w:sz w:val="18"/>
                <w:lang w:val="en-GB"/>
              </w:rPr>
              <w:t>assert/state</w:t>
            </w:r>
            <w:r w:rsidRPr="00BC2EC0">
              <w:rPr>
                <w:spacing w:val="40"/>
                <w:sz w:val="18"/>
                <w:lang w:val="en-GB"/>
              </w:rPr>
              <w:t xml:space="preserve"> </w:t>
            </w:r>
            <w:r w:rsidRPr="00BC2EC0">
              <w:rPr>
                <w:sz w:val="18"/>
                <w:lang w:val="en-GB"/>
              </w:rPr>
              <w:t>opinion</w:t>
            </w:r>
            <w:r w:rsidRPr="00BC2EC0">
              <w:rPr>
                <w:spacing w:val="-15"/>
                <w:sz w:val="18"/>
                <w:lang w:val="en-GB"/>
              </w:rPr>
              <w:t xml:space="preserve"> </w:t>
            </w:r>
            <w:r w:rsidRPr="00BC2EC0">
              <w:rPr>
                <w:sz w:val="18"/>
                <w:lang w:val="en-GB"/>
              </w:rPr>
              <w:t>rather</w:t>
            </w:r>
            <w:r w:rsidRPr="00BC2EC0">
              <w:rPr>
                <w:spacing w:val="-12"/>
                <w:sz w:val="18"/>
                <w:lang w:val="en-GB"/>
              </w:rPr>
              <w:t xml:space="preserve"> </w:t>
            </w:r>
            <w:r w:rsidRPr="00BC2EC0">
              <w:rPr>
                <w:sz w:val="18"/>
                <w:lang w:val="en-GB"/>
              </w:rPr>
              <w:t>than argue</w:t>
            </w:r>
            <w:r w:rsidRPr="00BC2EC0">
              <w:rPr>
                <w:spacing w:val="-7"/>
                <w:sz w:val="18"/>
                <w:lang w:val="en-GB"/>
              </w:rPr>
              <w:t xml:space="preserve"> </w:t>
            </w:r>
            <w:r w:rsidRPr="00BC2EC0">
              <w:rPr>
                <w:sz w:val="18"/>
                <w:lang w:val="en-GB"/>
              </w:rPr>
              <w:t>on</w:t>
            </w:r>
            <w:r w:rsidRPr="00BC2EC0">
              <w:rPr>
                <w:spacing w:val="-5"/>
                <w:sz w:val="18"/>
                <w:lang w:val="en-GB"/>
              </w:rPr>
              <w:t xml:space="preserve"> </w:t>
            </w:r>
            <w:r w:rsidRPr="00BC2EC0">
              <w:rPr>
                <w:sz w:val="18"/>
                <w:lang w:val="en-GB"/>
              </w:rPr>
              <w:t>the</w:t>
            </w:r>
            <w:r w:rsidRPr="00BC2EC0">
              <w:rPr>
                <w:spacing w:val="-6"/>
                <w:sz w:val="18"/>
                <w:lang w:val="en-GB"/>
              </w:rPr>
              <w:t xml:space="preserve"> </w:t>
            </w:r>
            <w:r w:rsidRPr="00BC2EC0">
              <w:rPr>
                <w:sz w:val="18"/>
                <w:lang w:val="en-GB"/>
              </w:rPr>
              <w:t xml:space="preserve">basis of reason and </w:t>
            </w:r>
            <w:r w:rsidRPr="00BC2EC0">
              <w:rPr>
                <w:spacing w:val="-2"/>
                <w:sz w:val="18"/>
                <w:lang w:val="en-GB"/>
              </w:rPr>
              <w:t>evidence.</w:t>
            </w:r>
          </w:p>
          <w:p w14:paraId="117FF52A" w14:textId="77777777" w:rsidR="0077281E" w:rsidRPr="00BC2EC0" w:rsidRDefault="00AB127B">
            <w:pPr>
              <w:pStyle w:val="TableParagraph"/>
              <w:spacing w:before="1"/>
              <w:ind w:left="105" w:right="413"/>
              <w:rPr>
                <w:sz w:val="18"/>
                <w:lang w:val="en-GB"/>
              </w:rPr>
            </w:pPr>
            <w:r w:rsidRPr="00BC2EC0">
              <w:rPr>
                <w:sz w:val="18"/>
                <w:lang w:val="en-GB"/>
              </w:rPr>
              <w:t>Mostly valid arguments</w:t>
            </w:r>
            <w:r w:rsidRPr="00BC2EC0">
              <w:rPr>
                <w:spacing w:val="-13"/>
                <w:sz w:val="18"/>
                <w:lang w:val="en-GB"/>
              </w:rPr>
              <w:t xml:space="preserve"> </w:t>
            </w:r>
            <w:r w:rsidRPr="00BC2EC0">
              <w:rPr>
                <w:sz w:val="18"/>
                <w:lang w:val="en-GB"/>
              </w:rPr>
              <w:t xml:space="preserve">and </w:t>
            </w:r>
            <w:r w:rsidRPr="00BC2EC0">
              <w:rPr>
                <w:spacing w:val="-2"/>
                <w:sz w:val="18"/>
                <w:lang w:val="en-GB"/>
              </w:rPr>
              <w:t>logical judgements.</w:t>
            </w:r>
          </w:p>
        </w:tc>
        <w:tc>
          <w:tcPr>
            <w:tcW w:w="1738" w:type="dxa"/>
          </w:tcPr>
          <w:p w14:paraId="74ED0E31" w14:textId="77777777" w:rsidR="0077281E" w:rsidRPr="00BC2EC0" w:rsidRDefault="00AB127B">
            <w:pPr>
              <w:pStyle w:val="TableParagraph"/>
              <w:ind w:left="104" w:right="156"/>
              <w:rPr>
                <w:sz w:val="18"/>
                <w:lang w:val="en-GB"/>
              </w:rPr>
            </w:pPr>
            <w:r w:rsidRPr="00BC2EC0">
              <w:rPr>
                <w:sz w:val="18"/>
                <w:lang w:val="en-GB"/>
              </w:rPr>
              <w:t>Sound critical evaluation and analysis of concepts. Is selective in the range</w:t>
            </w:r>
            <w:r w:rsidRPr="00BC2EC0">
              <w:rPr>
                <w:spacing w:val="-5"/>
                <w:sz w:val="18"/>
                <w:lang w:val="en-GB"/>
              </w:rPr>
              <w:t xml:space="preserve"> </w:t>
            </w:r>
            <w:r w:rsidRPr="00BC2EC0">
              <w:rPr>
                <w:sz w:val="18"/>
                <w:lang w:val="en-GB"/>
              </w:rPr>
              <w:t>of</w:t>
            </w:r>
            <w:r w:rsidRPr="00BC2EC0">
              <w:rPr>
                <w:spacing w:val="-3"/>
                <w:sz w:val="18"/>
                <w:lang w:val="en-GB"/>
              </w:rPr>
              <w:t xml:space="preserve"> </w:t>
            </w:r>
            <w:r w:rsidRPr="00BC2EC0">
              <w:rPr>
                <w:sz w:val="18"/>
                <w:lang w:val="en-GB"/>
              </w:rPr>
              <w:t>evidence used and synthesises</w:t>
            </w:r>
            <w:r w:rsidRPr="00BC2EC0">
              <w:rPr>
                <w:spacing w:val="-13"/>
                <w:sz w:val="18"/>
                <w:lang w:val="en-GB"/>
              </w:rPr>
              <w:t xml:space="preserve"> </w:t>
            </w:r>
            <w:r w:rsidRPr="00BC2EC0">
              <w:rPr>
                <w:sz w:val="18"/>
                <w:lang w:val="en-GB"/>
              </w:rPr>
              <w:t>rather than describes.</w:t>
            </w:r>
          </w:p>
          <w:p w14:paraId="45466802" w14:textId="77777777" w:rsidR="0077281E" w:rsidRPr="00BC2EC0" w:rsidRDefault="00AB127B">
            <w:pPr>
              <w:pStyle w:val="TableParagraph"/>
              <w:spacing w:before="1"/>
              <w:ind w:left="104" w:right="216"/>
              <w:rPr>
                <w:sz w:val="18"/>
                <w:lang w:val="en-GB"/>
              </w:rPr>
            </w:pPr>
            <w:r w:rsidRPr="00BC2EC0">
              <w:rPr>
                <w:sz w:val="18"/>
                <w:lang w:val="en-GB"/>
              </w:rPr>
              <w:t xml:space="preserve">Ability to devise arguments that show awareness of different stances, and use </w:t>
            </w:r>
            <w:r w:rsidRPr="00BC2EC0">
              <w:rPr>
                <w:spacing w:val="-2"/>
                <w:sz w:val="18"/>
                <w:lang w:val="en-GB"/>
              </w:rPr>
              <w:t xml:space="preserve">evidence </w:t>
            </w:r>
            <w:r w:rsidRPr="00BC2EC0">
              <w:rPr>
                <w:sz w:val="18"/>
                <w:lang w:val="en-GB"/>
              </w:rPr>
              <w:t xml:space="preserve">convincingly, to </w:t>
            </w:r>
            <w:r w:rsidRPr="00BC2EC0">
              <w:rPr>
                <w:spacing w:val="-2"/>
                <w:sz w:val="18"/>
                <w:lang w:val="en-GB"/>
              </w:rPr>
              <w:t xml:space="preserve">support </w:t>
            </w:r>
            <w:r w:rsidRPr="00BC2EC0">
              <w:rPr>
                <w:sz w:val="18"/>
                <w:lang w:val="en-GB"/>
              </w:rPr>
              <w:t>appropriate and valid</w:t>
            </w:r>
            <w:r w:rsidRPr="00BC2EC0">
              <w:rPr>
                <w:spacing w:val="-13"/>
                <w:sz w:val="18"/>
                <w:lang w:val="en-GB"/>
              </w:rPr>
              <w:t xml:space="preserve"> </w:t>
            </w:r>
            <w:r w:rsidRPr="00BC2EC0">
              <w:rPr>
                <w:sz w:val="18"/>
                <w:lang w:val="en-GB"/>
              </w:rPr>
              <w:t>judgements.</w:t>
            </w:r>
          </w:p>
        </w:tc>
        <w:tc>
          <w:tcPr>
            <w:tcW w:w="1736" w:type="dxa"/>
          </w:tcPr>
          <w:p w14:paraId="3910F875" w14:textId="77777777" w:rsidR="0077281E" w:rsidRPr="00BC2EC0" w:rsidRDefault="00AB127B">
            <w:pPr>
              <w:pStyle w:val="TableParagraph"/>
              <w:ind w:left="104" w:right="227"/>
              <w:rPr>
                <w:sz w:val="18"/>
                <w:lang w:val="en-GB"/>
              </w:rPr>
            </w:pPr>
            <w:r w:rsidRPr="00BC2EC0">
              <w:rPr>
                <w:sz w:val="18"/>
                <w:lang w:val="en-GB"/>
              </w:rPr>
              <w:t>Excellent critical evaluation and analysis of concepts and principles</w:t>
            </w:r>
            <w:r w:rsidRPr="00BC2EC0">
              <w:rPr>
                <w:spacing w:val="-13"/>
                <w:sz w:val="18"/>
                <w:lang w:val="en-GB"/>
              </w:rPr>
              <w:t xml:space="preserve"> </w:t>
            </w:r>
            <w:r w:rsidRPr="00BC2EC0">
              <w:rPr>
                <w:sz w:val="18"/>
                <w:lang w:val="en-GB"/>
              </w:rPr>
              <w:t xml:space="preserve">leading to logical, </w:t>
            </w:r>
            <w:r w:rsidRPr="00BC2EC0">
              <w:rPr>
                <w:spacing w:val="-2"/>
                <w:sz w:val="18"/>
                <w:lang w:val="en-GB"/>
              </w:rPr>
              <w:t xml:space="preserve">evidence-based, reasoned </w:t>
            </w:r>
            <w:r w:rsidRPr="00BC2EC0">
              <w:rPr>
                <w:sz w:val="18"/>
                <w:lang w:val="en-GB"/>
              </w:rPr>
              <w:t xml:space="preserve">arguments and </w:t>
            </w:r>
            <w:r w:rsidRPr="00BC2EC0">
              <w:rPr>
                <w:spacing w:val="-2"/>
                <w:sz w:val="18"/>
                <w:lang w:val="en-GB"/>
              </w:rPr>
              <w:t>judgements.</w:t>
            </w:r>
          </w:p>
          <w:p w14:paraId="5B187146" w14:textId="77777777" w:rsidR="0077281E" w:rsidRPr="00BC2EC0" w:rsidRDefault="00AB127B">
            <w:pPr>
              <w:pStyle w:val="TableParagraph"/>
              <w:spacing w:before="1"/>
              <w:ind w:left="104" w:right="114"/>
              <w:rPr>
                <w:sz w:val="18"/>
                <w:lang w:val="en-GB"/>
              </w:rPr>
            </w:pPr>
            <w:r w:rsidRPr="00BC2EC0">
              <w:rPr>
                <w:sz w:val="18"/>
                <w:lang w:val="en-GB"/>
              </w:rPr>
              <w:t>Explicit</w:t>
            </w:r>
            <w:r w:rsidRPr="00BC2EC0">
              <w:rPr>
                <w:spacing w:val="-13"/>
                <w:sz w:val="18"/>
                <w:lang w:val="en-GB"/>
              </w:rPr>
              <w:t xml:space="preserve"> </w:t>
            </w:r>
            <w:r w:rsidRPr="00BC2EC0">
              <w:rPr>
                <w:sz w:val="18"/>
                <w:lang w:val="en-GB"/>
              </w:rPr>
              <w:t xml:space="preserve">recognition of other stances and a strong awareness of the limits of their </w:t>
            </w:r>
            <w:r w:rsidRPr="00BC2EC0">
              <w:rPr>
                <w:spacing w:val="-2"/>
                <w:sz w:val="18"/>
                <w:lang w:val="en-GB"/>
              </w:rPr>
              <w:t>knowledge.</w:t>
            </w:r>
          </w:p>
          <w:p w14:paraId="53BE834A" w14:textId="77777777" w:rsidR="0077281E" w:rsidRPr="00BC2EC0" w:rsidRDefault="00AB127B">
            <w:pPr>
              <w:pStyle w:val="TableParagraph"/>
              <w:ind w:left="104" w:right="116"/>
              <w:rPr>
                <w:sz w:val="18"/>
                <w:lang w:val="en-GB"/>
              </w:rPr>
            </w:pPr>
            <w:r w:rsidRPr="00BC2EC0">
              <w:rPr>
                <w:sz w:val="18"/>
                <w:lang w:val="en-GB"/>
              </w:rPr>
              <w:t xml:space="preserve">A capacity for </w:t>
            </w:r>
            <w:r w:rsidRPr="00BC2EC0">
              <w:rPr>
                <w:spacing w:val="-2"/>
                <w:sz w:val="18"/>
                <w:lang w:val="en-GB"/>
              </w:rPr>
              <w:t xml:space="preserve">independent </w:t>
            </w:r>
            <w:r w:rsidRPr="00BC2EC0">
              <w:rPr>
                <w:sz w:val="18"/>
                <w:lang w:val="en-GB"/>
              </w:rPr>
              <w:t>thought</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ability to</w:t>
            </w:r>
            <w:r w:rsidRPr="00BC2EC0">
              <w:rPr>
                <w:spacing w:val="-13"/>
                <w:sz w:val="18"/>
                <w:lang w:val="en-GB"/>
              </w:rPr>
              <w:t xml:space="preserve"> </w:t>
            </w:r>
            <w:r w:rsidRPr="00BC2EC0">
              <w:rPr>
                <w:sz w:val="18"/>
                <w:lang w:val="en-GB"/>
              </w:rPr>
              <w:t>‘see</w:t>
            </w:r>
            <w:r w:rsidRPr="00BC2EC0">
              <w:rPr>
                <w:spacing w:val="-12"/>
                <w:sz w:val="18"/>
                <w:lang w:val="en-GB"/>
              </w:rPr>
              <w:t xml:space="preserve"> </w:t>
            </w:r>
            <w:r w:rsidRPr="00BC2EC0">
              <w:rPr>
                <w:sz w:val="18"/>
                <w:lang w:val="en-GB"/>
              </w:rPr>
              <w:t>beyond</w:t>
            </w:r>
            <w:r w:rsidRPr="00BC2EC0">
              <w:rPr>
                <w:spacing w:val="-13"/>
                <w:sz w:val="18"/>
                <w:lang w:val="en-GB"/>
              </w:rPr>
              <w:t xml:space="preserve"> </w:t>
            </w:r>
            <w:r w:rsidRPr="00BC2EC0">
              <w:rPr>
                <w:sz w:val="18"/>
                <w:lang w:val="en-GB"/>
              </w:rPr>
              <w:t xml:space="preserve">the </w:t>
            </w:r>
            <w:r w:rsidRPr="00BC2EC0">
              <w:rPr>
                <w:spacing w:val="-2"/>
                <w:sz w:val="18"/>
                <w:lang w:val="en-GB"/>
              </w:rPr>
              <w:t xml:space="preserve">question’, </w:t>
            </w:r>
            <w:r w:rsidRPr="00BC2EC0">
              <w:rPr>
                <w:sz w:val="18"/>
                <w:lang w:val="en-GB"/>
              </w:rPr>
              <w:t>suggesting some grasp of the broader field and wider concepts.</w:t>
            </w:r>
          </w:p>
        </w:tc>
        <w:tc>
          <w:tcPr>
            <w:tcW w:w="1879" w:type="dxa"/>
          </w:tcPr>
          <w:p w14:paraId="4EBF8732" w14:textId="77777777" w:rsidR="0077281E" w:rsidRPr="00BC2EC0" w:rsidRDefault="00AB127B">
            <w:pPr>
              <w:pStyle w:val="TableParagraph"/>
              <w:ind w:left="103"/>
              <w:rPr>
                <w:sz w:val="18"/>
                <w:lang w:val="en-GB"/>
              </w:rPr>
            </w:pPr>
            <w:r w:rsidRPr="00BC2EC0">
              <w:rPr>
                <w:sz w:val="18"/>
                <w:lang w:val="en-GB"/>
              </w:rPr>
              <w:t>Outstanding critical evaluation and analysis</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concepts and principles.</w:t>
            </w:r>
          </w:p>
          <w:p w14:paraId="24B276C9" w14:textId="77777777" w:rsidR="0077281E" w:rsidRPr="00BC2EC0" w:rsidRDefault="00AB127B">
            <w:pPr>
              <w:pStyle w:val="TableParagraph"/>
              <w:ind w:left="103" w:right="155"/>
              <w:rPr>
                <w:sz w:val="18"/>
                <w:lang w:val="en-GB"/>
              </w:rPr>
            </w:pPr>
            <w:r w:rsidRPr="00BC2EC0">
              <w:rPr>
                <w:sz w:val="18"/>
                <w:lang w:val="en-GB"/>
              </w:rPr>
              <w:t>Uses evidence exceptionally</w:t>
            </w:r>
            <w:r w:rsidRPr="00BC2EC0">
              <w:rPr>
                <w:spacing w:val="-15"/>
                <w:sz w:val="18"/>
                <w:lang w:val="en-GB"/>
              </w:rPr>
              <w:t xml:space="preserve"> </w:t>
            </w:r>
            <w:r w:rsidRPr="00BC2EC0">
              <w:rPr>
                <w:sz w:val="18"/>
                <w:lang w:val="en-GB"/>
              </w:rPr>
              <w:t>well</w:t>
            </w:r>
            <w:r w:rsidRPr="00BC2EC0">
              <w:rPr>
                <w:spacing w:val="-12"/>
                <w:sz w:val="18"/>
                <w:lang w:val="en-GB"/>
              </w:rPr>
              <w:t xml:space="preserve"> </w:t>
            </w:r>
            <w:r w:rsidRPr="00BC2EC0">
              <w:rPr>
                <w:sz w:val="18"/>
                <w:lang w:val="en-GB"/>
              </w:rPr>
              <w:t xml:space="preserve">to connect ideas, and support highly logical and </w:t>
            </w:r>
            <w:r w:rsidRPr="00BC2EC0">
              <w:rPr>
                <w:spacing w:val="-2"/>
                <w:sz w:val="18"/>
                <w:lang w:val="en-GB"/>
              </w:rPr>
              <w:t xml:space="preserve">persuasive, </w:t>
            </w:r>
            <w:r w:rsidRPr="00BC2EC0">
              <w:rPr>
                <w:sz w:val="18"/>
                <w:lang w:val="en-GB"/>
              </w:rPr>
              <w:t xml:space="preserve">arguments and </w:t>
            </w:r>
            <w:r w:rsidRPr="00BC2EC0">
              <w:rPr>
                <w:spacing w:val="-2"/>
                <w:sz w:val="18"/>
                <w:lang w:val="en-GB"/>
              </w:rPr>
              <w:t>judgements.</w:t>
            </w:r>
          </w:p>
          <w:p w14:paraId="6D83CCE4" w14:textId="77777777" w:rsidR="0077281E" w:rsidRPr="00BC2EC0" w:rsidRDefault="00AB127B">
            <w:pPr>
              <w:pStyle w:val="TableParagraph"/>
              <w:ind w:left="103" w:right="117"/>
              <w:rPr>
                <w:sz w:val="18"/>
                <w:lang w:val="en-GB"/>
              </w:rPr>
            </w:pPr>
            <w:r w:rsidRPr="00BC2EC0">
              <w:rPr>
                <w:sz w:val="18"/>
                <w:lang w:val="en-GB"/>
              </w:rPr>
              <w:t>Evidence of independent</w:t>
            </w:r>
            <w:r w:rsidRPr="00BC2EC0">
              <w:rPr>
                <w:spacing w:val="-13"/>
                <w:sz w:val="18"/>
                <w:lang w:val="en-GB"/>
              </w:rPr>
              <w:t xml:space="preserve"> </w:t>
            </w:r>
            <w:r w:rsidRPr="00BC2EC0">
              <w:rPr>
                <w:sz w:val="18"/>
                <w:lang w:val="en-GB"/>
              </w:rPr>
              <w:t>thought and ability to ‘see beyond the</w:t>
            </w:r>
          </w:p>
          <w:p w14:paraId="745838CB" w14:textId="77777777" w:rsidR="0077281E" w:rsidRPr="00BC2EC0" w:rsidRDefault="00AB127B">
            <w:pPr>
              <w:pStyle w:val="TableParagraph"/>
              <w:ind w:left="103" w:right="142"/>
              <w:rPr>
                <w:sz w:val="18"/>
                <w:lang w:val="en-GB"/>
              </w:rPr>
            </w:pPr>
            <w:r w:rsidRPr="00BC2EC0">
              <w:rPr>
                <w:spacing w:val="-2"/>
                <w:sz w:val="18"/>
                <w:lang w:val="en-GB"/>
              </w:rPr>
              <w:t xml:space="preserve">question’, </w:t>
            </w:r>
            <w:r w:rsidRPr="00BC2EC0">
              <w:rPr>
                <w:sz w:val="18"/>
                <w:lang w:val="en-GB"/>
              </w:rPr>
              <w:t>suggesting a clear grasp</w:t>
            </w:r>
            <w:r w:rsidRPr="00BC2EC0">
              <w:rPr>
                <w:spacing w:val="-13"/>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 xml:space="preserve">broader field and wider </w:t>
            </w:r>
            <w:r w:rsidRPr="00BC2EC0">
              <w:rPr>
                <w:spacing w:val="-2"/>
                <w:sz w:val="18"/>
                <w:lang w:val="en-GB"/>
              </w:rPr>
              <w:t>concepts.</w:t>
            </w:r>
          </w:p>
          <w:p w14:paraId="7787A839" w14:textId="77777777" w:rsidR="0077281E" w:rsidRPr="00BC2EC0" w:rsidRDefault="00AB127B">
            <w:pPr>
              <w:pStyle w:val="TableParagraph"/>
              <w:spacing w:before="2"/>
              <w:ind w:left="103" w:right="102"/>
              <w:rPr>
                <w:sz w:val="18"/>
                <w:lang w:val="en-GB"/>
              </w:rPr>
            </w:pPr>
            <w:r w:rsidRPr="00BC2EC0">
              <w:rPr>
                <w:spacing w:val="-2"/>
                <w:sz w:val="18"/>
                <w:lang w:val="en-GB"/>
              </w:rPr>
              <w:t xml:space="preserve">Perceptive </w:t>
            </w:r>
            <w:r w:rsidRPr="00BC2EC0">
              <w:rPr>
                <w:sz w:val="18"/>
                <w:lang w:val="en-GB"/>
              </w:rPr>
              <w:t>recognition of the limits of their knowledge,</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how this influences their analyses and</w:t>
            </w:r>
          </w:p>
          <w:p w14:paraId="2A4D82E0" w14:textId="77777777" w:rsidR="0077281E" w:rsidRPr="00BC2EC0" w:rsidRDefault="00AB127B">
            <w:pPr>
              <w:pStyle w:val="TableParagraph"/>
              <w:spacing w:line="187" w:lineRule="exact"/>
              <w:ind w:left="103"/>
              <w:rPr>
                <w:sz w:val="18"/>
                <w:lang w:val="en-GB"/>
              </w:rPr>
            </w:pPr>
            <w:r w:rsidRPr="00BC2EC0">
              <w:rPr>
                <w:spacing w:val="-2"/>
                <w:sz w:val="18"/>
                <w:lang w:val="en-GB"/>
              </w:rPr>
              <w:t>interpretations.</w:t>
            </w:r>
          </w:p>
        </w:tc>
      </w:tr>
      <w:tr w:rsidR="0077281E" w:rsidRPr="00BC2EC0" w14:paraId="153E5150" w14:textId="77777777">
        <w:trPr>
          <w:trHeight w:val="2277"/>
        </w:trPr>
        <w:tc>
          <w:tcPr>
            <w:tcW w:w="1736" w:type="dxa"/>
            <w:shd w:val="clear" w:color="auto" w:fill="FFE0FF"/>
          </w:tcPr>
          <w:p w14:paraId="4C304615" w14:textId="77777777" w:rsidR="0077281E" w:rsidRPr="00BC2EC0" w:rsidRDefault="00AB127B">
            <w:pPr>
              <w:pStyle w:val="TableParagraph"/>
              <w:ind w:left="215"/>
              <w:rPr>
                <w:sz w:val="18"/>
                <w:lang w:val="en-GB"/>
              </w:rPr>
            </w:pPr>
            <w:r w:rsidRPr="00BC2EC0">
              <w:rPr>
                <w:b/>
                <w:sz w:val="18"/>
                <w:lang w:val="en-GB"/>
              </w:rPr>
              <w:t xml:space="preserve">Practical skills </w:t>
            </w:r>
            <w:r w:rsidRPr="00BC2EC0">
              <w:rPr>
                <w:sz w:val="18"/>
                <w:lang w:val="en-GB"/>
              </w:rPr>
              <w:t>(Apply underlying concepts and principles more widely</w:t>
            </w:r>
            <w:r w:rsidRPr="00BC2EC0">
              <w:rPr>
                <w:spacing w:val="-15"/>
                <w:sz w:val="18"/>
                <w:lang w:val="en-GB"/>
              </w:rPr>
              <w:t xml:space="preserve"> </w:t>
            </w:r>
            <w:r w:rsidRPr="00BC2EC0">
              <w:rPr>
                <w:sz w:val="18"/>
                <w:lang w:val="en-GB"/>
              </w:rPr>
              <w:t>outside</w:t>
            </w:r>
            <w:r w:rsidRPr="00BC2EC0">
              <w:rPr>
                <w:spacing w:val="-12"/>
                <w:sz w:val="18"/>
                <w:lang w:val="en-GB"/>
              </w:rPr>
              <w:t xml:space="preserve"> </w:t>
            </w:r>
            <w:r w:rsidRPr="00BC2EC0">
              <w:rPr>
                <w:sz w:val="18"/>
                <w:lang w:val="en-GB"/>
              </w:rPr>
              <w:t>the context in which they were first studied; use a range of</w:t>
            </w:r>
          </w:p>
          <w:p w14:paraId="72FD80A6" w14:textId="77777777" w:rsidR="0077281E" w:rsidRPr="00BC2EC0" w:rsidRDefault="00AB127B">
            <w:pPr>
              <w:pStyle w:val="TableParagraph"/>
              <w:spacing w:line="206" w:lineRule="exact"/>
              <w:ind w:left="215"/>
              <w:rPr>
                <w:sz w:val="18"/>
                <w:lang w:val="en-GB"/>
              </w:rPr>
            </w:pPr>
            <w:r w:rsidRPr="00BC2EC0">
              <w:rPr>
                <w:spacing w:val="-2"/>
                <w:sz w:val="18"/>
                <w:lang w:val="en-GB"/>
              </w:rPr>
              <w:t>established techniques;</w:t>
            </w:r>
          </w:p>
        </w:tc>
        <w:tc>
          <w:tcPr>
            <w:tcW w:w="1736" w:type="dxa"/>
          </w:tcPr>
          <w:p w14:paraId="023D452A" w14:textId="77777777" w:rsidR="0077281E" w:rsidRPr="00BC2EC0" w:rsidRDefault="00AB127B">
            <w:pPr>
              <w:pStyle w:val="TableParagraph"/>
              <w:ind w:left="107" w:right="130"/>
              <w:rPr>
                <w:sz w:val="18"/>
                <w:lang w:val="en-GB"/>
              </w:rPr>
            </w:pPr>
            <w:r w:rsidRPr="00BC2EC0">
              <w:rPr>
                <w:sz w:val="18"/>
                <w:lang w:val="en-GB"/>
              </w:rPr>
              <w:t xml:space="preserve">Limited or no use of established </w:t>
            </w:r>
            <w:r w:rsidRPr="00BC2EC0">
              <w:rPr>
                <w:spacing w:val="-2"/>
                <w:sz w:val="18"/>
                <w:lang w:val="en-GB"/>
              </w:rPr>
              <w:t xml:space="preserve">methods, </w:t>
            </w:r>
            <w:r w:rsidRPr="00BC2EC0">
              <w:rPr>
                <w:sz w:val="18"/>
                <w:lang w:val="en-GB"/>
              </w:rPr>
              <w:t>materials, tools and/or</w:t>
            </w:r>
            <w:r w:rsidRPr="00BC2EC0">
              <w:rPr>
                <w:spacing w:val="-13"/>
                <w:sz w:val="18"/>
                <w:lang w:val="en-GB"/>
              </w:rPr>
              <w:t xml:space="preserve"> </w:t>
            </w:r>
            <w:r w:rsidRPr="00BC2EC0">
              <w:rPr>
                <w:sz w:val="18"/>
                <w:lang w:val="en-GB"/>
              </w:rPr>
              <w:t>techniques. Little or no appreciation</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the context of the </w:t>
            </w:r>
            <w:r w:rsidRPr="00BC2EC0">
              <w:rPr>
                <w:spacing w:val="-2"/>
                <w:sz w:val="18"/>
                <w:lang w:val="en-GB"/>
              </w:rPr>
              <w:t>application.</w:t>
            </w:r>
          </w:p>
          <w:p w14:paraId="0392FC42" w14:textId="77777777" w:rsidR="0077281E" w:rsidRPr="00BC2EC0" w:rsidRDefault="00AB127B">
            <w:pPr>
              <w:pStyle w:val="TableParagraph"/>
              <w:spacing w:line="206" w:lineRule="exact"/>
              <w:ind w:left="107" w:right="270"/>
              <w:rPr>
                <w:sz w:val="18"/>
                <w:lang w:val="en-GB"/>
              </w:rPr>
            </w:pPr>
            <w:r w:rsidRPr="00BC2EC0">
              <w:rPr>
                <w:spacing w:val="-2"/>
                <w:sz w:val="18"/>
                <w:lang w:val="en-GB"/>
              </w:rPr>
              <w:t xml:space="preserve">Limited </w:t>
            </w:r>
            <w:r w:rsidRPr="00BC2EC0">
              <w:rPr>
                <w:sz w:val="18"/>
                <w:lang w:val="en-GB"/>
              </w:rPr>
              <w:t>understanding</w:t>
            </w:r>
            <w:r w:rsidRPr="00BC2EC0">
              <w:rPr>
                <w:spacing w:val="-13"/>
                <w:sz w:val="18"/>
                <w:lang w:val="en-GB"/>
              </w:rPr>
              <w:t xml:space="preserve"> </w:t>
            </w:r>
            <w:r w:rsidRPr="00BC2EC0">
              <w:rPr>
                <w:sz w:val="18"/>
                <w:lang w:val="en-GB"/>
              </w:rPr>
              <w:t>of</w:t>
            </w:r>
          </w:p>
        </w:tc>
        <w:tc>
          <w:tcPr>
            <w:tcW w:w="1739" w:type="dxa"/>
          </w:tcPr>
          <w:p w14:paraId="38E41299" w14:textId="77777777" w:rsidR="0077281E" w:rsidRPr="00BC2EC0" w:rsidRDefault="00AB127B">
            <w:pPr>
              <w:pStyle w:val="TableParagraph"/>
              <w:ind w:left="106" w:right="184"/>
              <w:rPr>
                <w:sz w:val="18"/>
                <w:lang w:val="en-GB"/>
              </w:rPr>
            </w:pPr>
            <w:r w:rsidRPr="00BC2EC0">
              <w:rPr>
                <w:spacing w:val="-2"/>
                <w:sz w:val="18"/>
                <w:lang w:val="en-GB"/>
              </w:rPr>
              <w:t xml:space="preserve">Rudimentary </w:t>
            </w:r>
            <w:r w:rsidRPr="00BC2EC0">
              <w:rPr>
                <w:sz w:val="18"/>
                <w:lang w:val="en-GB"/>
              </w:rPr>
              <w:t xml:space="preserve">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but without consideration</w:t>
            </w:r>
            <w:r w:rsidRPr="00BC2EC0">
              <w:rPr>
                <w:spacing w:val="-13"/>
                <w:sz w:val="18"/>
                <w:lang w:val="en-GB"/>
              </w:rPr>
              <w:t xml:space="preserve"> </w:t>
            </w:r>
            <w:r w:rsidRPr="00BC2EC0">
              <w:rPr>
                <w:sz w:val="18"/>
                <w:lang w:val="en-GB"/>
              </w:rPr>
              <w:t xml:space="preserve">and </w:t>
            </w:r>
            <w:r w:rsidRPr="00BC2EC0">
              <w:rPr>
                <w:spacing w:val="-2"/>
                <w:sz w:val="18"/>
                <w:lang w:val="en-GB"/>
              </w:rPr>
              <w:t>competence.</w:t>
            </w:r>
          </w:p>
          <w:p w14:paraId="20AA3EE8" w14:textId="77777777" w:rsidR="0077281E" w:rsidRPr="00BC2EC0" w:rsidRDefault="00AB127B">
            <w:pPr>
              <w:pStyle w:val="TableParagraph"/>
              <w:spacing w:line="206" w:lineRule="exact"/>
              <w:ind w:left="106" w:right="115"/>
              <w:rPr>
                <w:sz w:val="18"/>
                <w:lang w:val="en-GB"/>
              </w:rPr>
            </w:pPr>
            <w:r w:rsidRPr="00BC2EC0">
              <w:rPr>
                <w:spacing w:val="-2"/>
                <w:sz w:val="18"/>
                <w:lang w:val="en-GB"/>
              </w:rPr>
              <w:t xml:space="preserve">Flawed </w:t>
            </w:r>
            <w:r w:rsidRPr="00BC2EC0">
              <w:rPr>
                <w:sz w:val="18"/>
                <w:lang w:val="en-GB"/>
              </w:rPr>
              <w:t>appreciation</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w:t>
            </w:r>
          </w:p>
        </w:tc>
        <w:tc>
          <w:tcPr>
            <w:tcW w:w="1736" w:type="dxa"/>
          </w:tcPr>
          <w:p w14:paraId="3E3C11D7" w14:textId="77777777" w:rsidR="0077281E" w:rsidRPr="00BC2EC0" w:rsidRDefault="00AB127B">
            <w:pPr>
              <w:pStyle w:val="TableParagraph"/>
              <w:ind w:left="105" w:right="132"/>
              <w:rPr>
                <w:sz w:val="18"/>
                <w:lang w:val="en-GB"/>
              </w:rPr>
            </w:pPr>
            <w:r w:rsidRPr="00BC2EC0">
              <w:rPr>
                <w:sz w:val="18"/>
                <w:lang w:val="en-GB"/>
              </w:rPr>
              <w:t>An adequate awareness and mostly</w:t>
            </w:r>
            <w:r w:rsidRPr="00BC2EC0">
              <w:rPr>
                <w:spacing w:val="-13"/>
                <w:sz w:val="18"/>
                <w:lang w:val="en-GB"/>
              </w:rPr>
              <w:t xml:space="preserve"> </w:t>
            </w:r>
            <w:r w:rsidRPr="00BC2EC0">
              <w:rPr>
                <w:sz w:val="18"/>
                <w:lang w:val="en-GB"/>
              </w:rPr>
              <w:t xml:space="preserve">appropriate 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Basic</w:t>
            </w:r>
            <w:r w:rsidRPr="00BC2EC0">
              <w:rPr>
                <w:spacing w:val="-2"/>
                <w:sz w:val="18"/>
                <w:lang w:val="en-GB"/>
              </w:rPr>
              <w:t xml:space="preserve"> appreciation</w:t>
            </w:r>
          </w:p>
          <w:p w14:paraId="21852A7E" w14:textId="77777777" w:rsidR="0077281E" w:rsidRPr="00BC2EC0" w:rsidRDefault="00AB127B">
            <w:pPr>
              <w:pStyle w:val="TableParagraph"/>
              <w:spacing w:line="206" w:lineRule="exact"/>
              <w:ind w:left="105" w:right="193"/>
              <w:rPr>
                <w:sz w:val="18"/>
                <w:lang w:val="en-GB"/>
              </w:rPr>
            </w:pPr>
            <w:r w:rsidRPr="00BC2EC0">
              <w:rPr>
                <w:sz w:val="18"/>
                <w:lang w:val="en-GB"/>
              </w:rPr>
              <w:t>of</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context</w:t>
            </w:r>
            <w:r w:rsidRPr="00BC2EC0">
              <w:rPr>
                <w:spacing w:val="-11"/>
                <w:sz w:val="18"/>
                <w:lang w:val="en-GB"/>
              </w:rPr>
              <w:t xml:space="preserve"> </w:t>
            </w:r>
            <w:r w:rsidRPr="00BC2EC0">
              <w:rPr>
                <w:sz w:val="18"/>
                <w:lang w:val="en-GB"/>
              </w:rPr>
              <w:t>of the application.</w:t>
            </w:r>
          </w:p>
        </w:tc>
        <w:tc>
          <w:tcPr>
            <w:tcW w:w="1736" w:type="dxa"/>
          </w:tcPr>
          <w:p w14:paraId="0CBBDEE5" w14:textId="77777777" w:rsidR="0077281E" w:rsidRPr="00BC2EC0" w:rsidRDefault="00AB127B">
            <w:pPr>
              <w:pStyle w:val="TableParagraph"/>
              <w:ind w:left="105" w:right="132"/>
              <w:rPr>
                <w:sz w:val="18"/>
                <w:lang w:val="en-GB"/>
              </w:rPr>
            </w:pPr>
            <w:r w:rsidRPr="00BC2EC0">
              <w:rPr>
                <w:sz w:val="18"/>
                <w:lang w:val="en-GB"/>
              </w:rPr>
              <w:t xml:space="preserve">A good and </w:t>
            </w:r>
            <w:r w:rsidRPr="00BC2EC0">
              <w:rPr>
                <w:spacing w:val="-2"/>
                <w:sz w:val="18"/>
                <w:lang w:val="en-GB"/>
              </w:rPr>
              <w:t xml:space="preserve">appropriate </w:t>
            </w:r>
            <w:r w:rsidRPr="00BC2EC0">
              <w:rPr>
                <w:sz w:val="18"/>
                <w:lang w:val="en-GB"/>
              </w:rPr>
              <w:t xml:space="preserve">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Clear</w:t>
            </w:r>
            <w:r w:rsidRPr="00BC2EC0">
              <w:rPr>
                <w:spacing w:val="-13"/>
                <w:sz w:val="18"/>
                <w:lang w:val="en-GB"/>
              </w:rPr>
              <w:t xml:space="preserve"> </w:t>
            </w:r>
            <w:r w:rsidRPr="00BC2EC0">
              <w:rPr>
                <w:sz w:val="18"/>
                <w:lang w:val="en-GB"/>
              </w:rPr>
              <w:t>appreciation of the context of the application.</w:t>
            </w:r>
          </w:p>
          <w:p w14:paraId="1E62B6BC" w14:textId="77777777" w:rsidR="0077281E" w:rsidRPr="00BC2EC0" w:rsidRDefault="00AB127B">
            <w:pPr>
              <w:pStyle w:val="TableParagraph"/>
              <w:spacing w:line="187" w:lineRule="exact"/>
              <w:ind w:left="105"/>
              <w:rPr>
                <w:sz w:val="18"/>
                <w:lang w:val="en-GB"/>
              </w:rPr>
            </w:pPr>
            <w:r w:rsidRPr="00BC2EC0">
              <w:rPr>
                <w:sz w:val="18"/>
                <w:lang w:val="en-GB"/>
              </w:rPr>
              <w:t>Mainly</w:t>
            </w:r>
            <w:r w:rsidRPr="00BC2EC0">
              <w:rPr>
                <w:spacing w:val="-8"/>
                <w:sz w:val="18"/>
                <w:lang w:val="en-GB"/>
              </w:rPr>
              <w:t xml:space="preserve"> </w:t>
            </w:r>
            <w:r w:rsidRPr="00BC2EC0">
              <w:rPr>
                <w:spacing w:val="-2"/>
                <w:sz w:val="18"/>
                <w:lang w:val="en-GB"/>
              </w:rPr>
              <w:t>consistent,</w:t>
            </w:r>
          </w:p>
        </w:tc>
        <w:tc>
          <w:tcPr>
            <w:tcW w:w="1738" w:type="dxa"/>
          </w:tcPr>
          <w:p w14:paraId="4C08FEF9" w14:textId="77777777" w:rsidR="0077281E" w:rsidRPr="00BC2EC0" w:rsidRDefault="00AB127B">
            <w:pPr>
              <w:pStyle w:val="TableParagraph"/>
              <w:ind w:left="104" w:right="135"/>
              <w:rPr>
                <w:sz w:val="18"/>
                <w:lang w:val="en-GB"/>
              </w:rPr>
            </w:pPr>
            <w:r w:rsidRPr="00BC2EC0">
              <w:rPr>
                <w:sz w:val="18"/>
                <w:lang w:val="en-GB"/>
              </w:rPr>
              <w:t xml:space="preserve">A very good application of a range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Very good consideration of</w:t>
            </w:r>
          </w:p>
          <w:p w14:paraId="102A6489" w14:textId="77777777" w:rsidR="0077281E" w:rsidRPr="00BC2EC0" w:rsidRDefault="00AB127B">
            <w:pPr>
              <w:pStyle w:val="TableParagraph"/>
              <w:spacing w:line="206" w:lineRule="exact"/>
              <w:ind w:left="104"/>
              <w:rPr>
                <w:sz w:val="18"/>
                <w:lang w:val="en-GB"/>
              </w:rPr>
            </w:pPr>
            <w:r w:rsidRPr="00BC2EC0">
              <w:rPr>
                <w:sz w:val="18"/>
                <w:lang w:val="en-GB"/>
              </w:rPr>
              <w:t>the</w:t>
            </w:r>
            <w:r w:rsidRPr="00BC2EC0">
              <w:rPr>
                <w:spacing w:val="-13"/>
                <w:sz w:val="18"/>
                <w:lang w:val="en-GB"/>
              </w:rPr>
              <w:t xml:space="preserve"> </w:t>
            </w:r>
            <w:r w:rsidRPr="00BC2EC0">
              <w:rPr>
                <w:sz w:val="18"/>
                <w:lang w:val="en-GB"/>
              </w:rPr>
              <w:t>context</w:t>
            </w:r>
            <w:r w:rsidRPr="00BC2EC0">
              <w:rPr>
                <w:spacing w:val="-12"/>
                <w:sz w:val="18"/>
                <w:lang w:val="en-GB"/>
              </w:rPr>
              <w:t xml:space="preserve"> </w:t>
            </w:r>
            <w:r w:rsidRPr="00BC2EC0">
              <w:rPr>
                <w:sz w:val="18"/>
                <w:lang w:val="en-GB"/>
              </w:rPr>
              <w:t>of</w:t>
            </w:r>
            <w:r w:rsidRPr="00BC2EC0">
              <w:rPr>
                <w:spacing w:val="-13"/>
                <w:sz w:val="18"/>
                <w:lang w:val="en-GB"/>
              </w:rPr>
              <w:t xml:space="preserve"> </w:t>
            </w:r>
            <w:r w:rsidRPr="00BC2EC0">
              <w:rPr>
                <w:sz w:val="18"/>
                <w:lang w:val="en-GB"/>
              </w:rPr>
              <w:t>the application, with</w:t>
            </w:r>
          </w:p>
        </w:tc>
        <w:tc>
          <w:tcPr>
            <w:tcW w:w="1736" w:type="dxa"/>
          </w:tcPr>
          <w:p w14:paraId="455F9996" w14:textId="77777777" w:rsidR="0077281E" w:rsidRPr="00BC2EC0" w:rsidRDefault="00AB127B">
            <w:pPr>
              <w:pStyle w:val="TableParagraph"/>
              <w:ind w:left="104" w:right="133"/>
              <w:rPr>
                <w:sz w:val="18"/>
                <w:lang w:val="en-GB"/>
              </w:rPr>
            </w:pPr>
            <w:r w:rsidRPr="00BC2EC0">
              <w:rPr>
                <w:sz w:val="18"/>
                <w:lang w:val="en-GB"/>
              </w:rPr>
              <w:t xml:space="preserve">An advanced application of a range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The context</w:t>
            </w:r>
            <w:r w:rsidRPr="00BC2EC0">
              <w:rPr>
                <w:spacing w:val="-1"/>
                <w:sz w:val="18"/>
                <w:lang w:val="en-GB"/>
              </w:rPr>
              <w:t xml:space="preserve"> </w:t>
            </w:r>
            <w:r w:rsidRPr="00BC2EC0">
              <w:rPr>
                <w:sz w:val="18"/>
                <w:lang w:val="en-GB"/>
              </w:rPr>
              <w:t>of the application is well</w:t>
            </w:r>
          </w:p>
          <w:p w14:paraId="7F93E3B5" w14:textId="77777777" w:rsidR="0077281E" w:rsidRPr="00BC2EC0" w:rsidRDefault="00AB127B">
            <w:pPr>
              <w:pStyle w:val="TableParagraph"/>
              <w:spacing w:line="206" w:lineRule="exact"/>
              <w:ind w:left="104" w:right="334"/>
              <w:rPr>
                <w:sz w:val="18"/>
                <w:lang w:val="en-GB"/>
              </w:rPr>
            </w:pPr>
            <w:r w:rsidRPr="00BC2EC0">
              <w:rPr>
                <w:sz w:val="18"/>
                <w:lang w:val="en-GB"/>
              </w:rPr>
              <w:t>considered,</w:t>
            </w:r>
            <w:r w:rsidRPr="00BC2EC0">
              <w:rPr>
                <w:spacing w:val="-13"/>
                <w:sz w:val="18"/>
                <w:lang w:val="en-GB"/>
              </w:rPr>
              <w:t xml:space="preserve"> </w:t>
            </w:r>
            <w:r w:rsidRPr="00BC2EC0">
              <w:rPr>
                <w:sz w:val="18"/>
                <w:lang w:val="en-GB"/>
              </w:rPr>
              <w:t xml:space="preserve">and </w:t>
            </w:r>
            <w:r w:rsidRPr="00BC2EC0">
              <w:rPr>
                <w:spacing w:val="-2"/>
                <w:sz w:val="18"/>
                <w:lang w:val="en-GB"/>
              </w:rPr>
              <w:t>insightful.</w:t>
            </w:r>
          </w:p>
        </w:tc>
        <w:tc>
          <w:tcPr>
            <w:tcW w:w="1879" w:type="dxa"/>
          </w:tcPr>
          <w:p w14:paraId="67939D40" w14:textId="77777777" w:rsidR="0077281E" w:rsidRPr="00BC2EC0" w:rsidRDefault="00AB127B">
            <w:pPr>
              <w:pStyle w:val="TableParagraph"/>
              <w:ind w:left="103"/>
              <w:rPr>
                <w:sz w:val="18"/>
                <w:lang w:val="en-GB"/>
              </w:rPr>
            </w:pPr>
            <w:r w:rsidRPr="00BC2EC0">
              <w:rPr>
                <w:sz w:val="18"/>
                <w:lang w:val="en-GB"/>
              </w:rPr>
              <w:t>Exceptional</w:t>
            </w:r>
            <w:r w:rsidRPr="00BC2EC0">
              <w:rPr>
                <w:spacing w:val="-15"/>
                <w:sz w:val="18"/>
                <w:lang w:val="en-GB"/>
              </w:rPr>
              <w:t xml:space="preserve"> </w:t>
            </w:r>
            <w:r w:rsidRPr="00BC2EC0">
              <w:rPr>
                <w:sz w:val="18"/>
                <w:lang w:val="en-GB"/>
              </w:rPr>
              <w:t>levels</w:t>
            </w:r>
            <w:r w:rsidRPr="00BC2EC0">
              <w:rPr>
                <w:spacing w:val="-12"/>
                <w:sz w:val="18"/>
                <w:lang w:val="en-GB"/>
              </w:rPr>
              <w:t xml:space="preserve"> </w:t>
            </w:r>
            <w:r w:rsidRPr="00BC2EC0">
              <w:rPr>
                <w:sz w:val="18"/>
                <w:lang w:val="en-GB"/>
              </w:rPr>
              <w:t xml:space="preserve">of application and deployment skills using established methods, materials, tools and/or </w:t>
            </w:r>
            <w:r w:rsidRPr="00BC2EC0">
              <w:rPr>
                <w:spacing w:val="-2"/>
                <w:sz w:val="18"/>
                <w:lang w:val="en-GB"/>
              </w:rPr>
              <w:t>techniques.</w:t>
            </w:r>
          </w:p>
          <w:p w14:paraId="25047BE4" w14:textId="77777777" w:rsidR="0077281E" w:rsidRPr="00BC2EC0" w:rsidRDefault="00AB127B">
            <w:pPr>
              <w:pStyle w:val="TableParagraph"/>
              <w:ind w:left="103" w:right="118"/>
              <w:rPr>
                <w:sz w:val="18"/>
                <w:lang w:val="en-GB"/>
              </w:rPr>
            </w:pPr>
            <w:r w:rsidRPr="00BC2EC0">
              <w:rPr>
                <w:sz w:val="18"/>
                <w:lang w:val="en-GB"/>
              </w:rPr>
              <w:t>Consistent,</w:t>
            </w:r>
            <w:r w:rsidRPr="00BC2EC0">
              <w:rPr>
                <w:spacing w:val="-13"/>
                <w:sz w:val="18"/>
                <w:lang w:val="en-GB"/>
              </w:rPr>
              <w:t xml:space="preserve"> </w:t>
            </w:r>
            <w:r w:rsidRPr="00BC2EC0">
              <w:rPr>
                <w:sz w:val="18"/>
                <w:lang w:val="en-GB"/>
              </w:rPr>
              <w:t>accurate and logical application</w:t>
            </w:r>
            <w:r w:rsidRPr="00BC2EC0">
              <w:rPr>
                <w:spacing w:val="-5"/>
                <w:sz w:val="18"/>
                <w:lang w:val="en-GB"/>
              </w:rPr>
              <w:t xml:space="preserve"> </w:t>
            </w:r>
            <w:r w:rsidRPr="00BC2EC0">
              <w:rPr>
                <w:sz w:val="18"/>
                <w:lang w:val="en-GB"/>
              </w:rPr>
              <w:t>of</w:t>
            </w:r>
            <w:r w:rsidRPr="00BC2EC0">
              <w:rPr>
                <w:spacing w:val="-3"/>
                <w:sz w:val="18"/>
                <w:lang w:val="en-GB"/>
              </w:rPr>
              <w:t xml:space="preserve"> </w:t>
            </w:r>
            <w:r w:rsidRPr="00BC2EC0">
              <w:rPr>
                <w:sz w:val="18"/>
                <w:lang w:val="en-GB"/>
              </w:rPr>
              <w:t>theory</w:t>
            </w:r>
          </w:p>
          <w:p w14:paraId="381192ED" w14:textId="77777777" w:rsidR="0077281E" w:rsidRPr="00BC2EC0" w:rsidRDefault="00AB127B">
            <w:pPr>
              <w:pStyle w:val="TableParagraph"/>
              <w:spacing w:line="187" w:lineRule="exact"/>
              <w:ind w:left="103"/>
              <w:rPr>
                <w:sz w:val="18"/>
                <w:lang w:val="en-GB"/>
              </w:rPr>
            </w:pPr>
            <w:r w:rsidRPr="00BC2EC0">
              <w:rPr>
                <w:sz w:val="18"/>
                <w:lang w:val="en-GB"/>
              </w:rPr>
              <w:t>to</w:t>
            </w:r>
            <w:r w:rsidRPr="00BC2EC0">
              <w:rPr>
                <w:spacing w:val="-2"/>
                <w:sz w:val="18"/>
                <w:lang w:val="en-GB"/>
              </w:rPr>
              <w:t xml:space="preserve"> </w:t>
            </w:r>
            <w:r w:rsidRPr="00BC2EC0">
              <w:rPr>
                <w:sz w:val="18"/>
                <w:lang w:val="en-GB"/>
              </w:rPr>
              <w:t>practice,</w:t>
            </w:r>
            <w:r w:rsidRPr="00BC2EC0">
              <w:rPr>
                <w:spacing w:val="-2"/>
                <w:sz w:val="18"/>
                <w:lang w:val="en-GB"/>
              </w:rPr>
              <w:t xml:space="preserve"> making</w:t>
            </w:r>
          </w:p>
        </w:tc>
      </w:tr>
    </w:tbl>
    <w:p w14:paraId="12C21AEB" w14:textId="77777777" w:rsidR="0077281E" w:rsidRPr="00BC2EC0" w:rsidRDefault="0077281E">
      <w:pPr>
        <w:spacing w:line="187" w:lineRule="exact"/>
        <w:rPr>
          <w:sz w:val="18"/>
          <w:lang w:val="en-GB"/>
        </w:rPr>
        <w:sectPr w:rsidR="0077281E" w:rsidRPr="00BC2EC0">
          <w:pgSz w:w="16840" w:h="11900" w:orient="landscape"/>
          <w:pgMar w:top="680" w:right="1680" w:bottom="1060" w:left="620" w:header="0" w:footer="879" w:gutter="0"/>
          <w:cols w:space="720"/>
        </w:sectPr>
      </w:pPr>
    </w:p>
    <w:p w14:paraId="3B8F6D55" w14:textId="77777777" w:rsidR="0077281E" w:rsidRPr="00BC2EC0" w:rsidRDefault="0077281E">
      <w:pPr>
        <w:pStyle w:val="BodyText"/>
        <w:spacing w:before="2"/>
        <w:rPr>
          <w:b/>
          <w:sz w:val="2"/>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880"/>
      </w:tblGrid>
      <w:tr w:rsidR="0077281E" w:rsidRPr="00BC2EC0" w14:paraId="3A9ADA1C" w14:textId="77777777">
        <w:trPr>
          <w:trHeight w:val="415"/>
        </w:trPr>
        <w:tc>
          <w:tcPr>
            <w:tcW w:w="1736" w:type="dxa"/>
            <w:shd w:val="clear" w:color="auto" w:fill="FF99FF"/>
          </w:tcPr>
          <w:p w14:paraId="0862260E" w14:textId="77777777" w:rsidR="0077281E" w:rsidRPr="00BC2EC0" w:rsidRDefault="00AB127B">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385AA833" w14:textId="77777777" w:rsidR="0077281E" w:rsidRPr="00BC2EC0" w:rsidRDefault="00AB127B">
            <w:pPr>
              <w:pStyle w:val="TableParagraph"/>
              <w:spacing w:before="102"/>
              <w:ind w:right="657"/>
              <w:jc w:val="right"/>
              <w:rPr>
                <w:b/>
                <w:sz w:val="18"/>
                <w:lang w:val="en-GB"/>
              </w:rPr>
            </w:pPr>
            <w:r w:rsidRPr="00BC2EC0">
              <w:rPr>
                <w:b/>
                <w:spacing w:val="-4"/>
                <w:sz w:val="18"/>
                <w:lang w:val="en-GB"/>
              </w:rPr>
              <w:t>FAIL</w:t>
            </w:r>
          </w:p>
        </w:tc>
        <w:tc>
          <w:tcPr>
            <w:tcW w:w="1734" w:type="dxa"/>
            <w:shd w:val="clear" w:color="auto" w:fill="FF99FF"/>
          </w:tcPr>
          <w:p w14:paraId="08F38073" w14:textId="77777777" w:rsidR="0077281E" w:rsidRPr="00BC2EC0" w:rsidRDefault="00AB127B">
            <w:pPr>
              <w:pStyle w:val="TableParagraph"/>
              <w:spacing w:before="102"/>
              <w:ind w:left="145" w:right="140"/>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41" w:type="dxa"/>
            <w:shd w:val="clear" w:color="auto" w:fill="FF99FF"/>
          </w:tcPr>
          <w:p w14:paraId="0093800B" w14:textId="77777777" w:rsidR="0077281E" w:rsidRPr="00BC2EC0" w:rsidRDefault="00AB127B">
            <w:pPr>
              <w:pStyle w:val="TableParagraph"/>
              <w:spacing w:line="206" w:lineRule="exact"/>
              <w:ind w:left="162" w:right="153"/>
              <w:jc w:val="center"/>
              <w:rPr>
                <w:b/>
                <w:sz w:val="18"/>
                <w:lang w:val="en-GB"/>
              </w:rPr>
            </w:pPr>
            <w:r w:rsidRPr="00BC2EC0">
              <w:rPr>
                <w:b/>
                <w:spacing w:val="-2"/>
                <w:sz w:val="18"/>
                <w:lang w:val="en-GB"/>
              </w:rPr>
              <w:t>SATISFACTORY</w:t>
            </w:r>
          </w:p>
          <w:p w14:paraId="35A3C551" w14:textId="77777777" w:rsidR="0077281E" w:rsidRPr="00BC2EC0" w:rsidRDefault="00AB127B">
            <w:pPr>
              <w:pStyle w:val="TableParagraph"/>
              <w:spacing w:line="189" w:lineRule="exact"/>
              <w:ind w:left="162" w:right="151"/>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7" w:type="dxa"/>
            <w:shd w:val="clear" w:color="auto" w:fill="FF99FF"/>
          </w:tcPr>
          <w:p w14:paraId="66D58B6B" w14:textId="77777777" w:rsidR="0077281E" w:rsidRPr="00BC2EC0" w:rsidRDefault="00AB127B">
            <w:pPr>
              <w:pStyle w:val="TableParagraph"/>
              <w:spacing w:line="206" w:lineRule="exact"/>
              <w:ind w:left="151" w:right="151"/>
              <w:jc w:val="center"/>
              <w:rPr>
                <w:b/>
                <w:sz w:val="18"/>
                <w:lang w:val="en-GB"/>
              </w:rPr>
            </w:pPr>
            <w:r w:rsidRPr="00BC2EC0">
              <w:rPr>
                <w:b/>
                <w:spacing w:val="-4"/>
                <w:sz w:val="18"/>
                <w:lang w:val="en-GB"/>
              </w:rPr>
              <w:t>GOOD</w:t>
            </w:r>
          </w:p>
          <w:p w14:paraId="295268C1" w14:textId="77777777" w:rsidR="0077281E" w:rsidRPr="00BC2EC0" w:rsidRDefault="00AB127B">
            <w:pPr>
              <w:pStyle w:val="TableParagraph"/>
              <w:spacing w:line="189" w:lineRule="exact"/>
              <w:ind w:left="151"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9" w:type="dxa"/>
            <w:shd w:val="clear" w:color="auto" w:fill="FF99FF"/>
          </w:tcPr>
          <w:p w14:paraId="598988A2" w14:textId="77777777" w:rsidR="0077281E" w:rsidRPr="00BC2EC0" w:rsidRDefault="00AB127B">
            <w:pPr>
              <w:pStyle w:val="TableParagraph"/>
              <w:spacing w:line="206" w:lineRule="exact"/>
              <w:ind w:left="317"/>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0C4B8480" w14:textId="77777777" w:rsidR="0077281E" w:rsidRPr="00BC2EC0" w:rsidRDefault="00AB127B">
            <w:pPr>
              <w:pStyle w:val="TableParagraph"/>
              <w:spacing w:line="189" w:lineRule="exact"/>
              <w:ind w:left="386"/>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7" w:type="dxa"/>
            <w:shd w:val="clear" w:color="auto" w:fill="FF99FF"/>
          </w:tcPr>
          <w:p w14:paraId="4826C737" w14:textId="77777777" w:rsidR="0077281E" w:rsidRPr="00BC2EC0" w:rsidRDefault="00AB127B">
            <w:pPr>
              <w:pStyle w:val="TableParagraph"/>
              <w:spacing w:line="206" w:lineRule="exact"/>
              <w:ind w:left="150" w:right="153"/>
              <w:jc w:val="center"/>
              <w:rPr>
                <w:b/>
                <w:sz w:val="18"/>
                <w:lang w:val="en-GB"/>
              </w:rPr>
            </w:pPr>
            <w:r w:rsidRPr="00BC2EC0">
              <w:rPr>
                <w:b/>
                <w:spacing w:val="-2"/>
                <w:sz w:val="18"/>
                <w:lang w:val="en-GB"/>
              </w:rPr>
              <w:t>EXCELLENT</w:t>
            </w:r>
          </w:p>
          <w:p w14:paraId="12B562F9" w14:textId="77777777" w:rsidR="0077281E" w:rsidRPr="00BC2EC0" w:rsidRDefault="00AB127B">
            <w:pPr>
              <w:pStyle w:val="TableParagraph"/>
              <w:spacing w:line="189" w:lineRule="exact"/>
              <w:ind w:left="151" w:right="153"/>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80" w:type="dxa"/>
            <w:shd w:val="clear" w:color="auto" w:fill="FF99FF"/>
          </w:tcPr>
          <w:p w14:paraId="53A2A3B4" w14:textId="77777777" w:rsidR="0077281E" w:rsidRPr="00BC2EC0" w:rsidRDefault="00AB127B">
            <w:pPr>
              <w:pStyle w:val="TableParagraph"/>
              <w:spacing w:line="206" w:lineRule="exact"/>
              <w:ind w:left="292"/>
              <w:rPr>
                <w:b/>
                <w:sz w:val="18"/>
                <w:lang w:val="en-GB"/>
              </w:rPr>
            </w:pPr>
            <w:r w:rsidRPr="00BC2EC0">
              <w:rPr>
                <w:b/>
                <w:spacing w:val="-2"/>
                <w:sz w:val="18"/>
                <w:lang w:val="en-GB"/>
              </w:rPr>
              <w:t>EXCEPTIONAL</w:t>
            </w:r>
          </w:p>
          <w:p w14:paraId="216F018A" w14:textId="77777777" w:rsidR="0077281E" w:rsidRPr="00BC2EC0" w:rsidRDefault="00AB127B">
            <w:pPr>
              <w:pStyle w:val="TableParagraph"/>
              <w:spacing w:line="189" w:lineRule="exact"/>
              <w:ind w:left="228"/>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0077281E" w:rsidRPr="00BC2EC0" w14:paraId="45A70CA3" w14:textId="77777777">
        <w:trPr>
          <w:trHeight w:val="230"/>
        </w:trPr>
        <w:tc>
          <w:tcPr>
            <w:tcW w:w="1736" w:type="dxa"/>
            <w:shd w:val="clear" w:color="auto" w:fill="FF99FF"/>
          </w:tcPr>
          <w:p w14:paraId="61AE28E1"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71632F3B"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4" w:type="dxa"/>
            <w:shd w:val="clear" w:color="auto" w:fill="FF99FF"/>
          </w:tcPr>
          <w:p w14:paraId="0517CF11" w14:textId="77777777" w:rsidR="0077281E" w:rsidRPr="00BC2EC0" w:rsidRDefault="00AB127B">
            <w:pPr>
              <w:pStyle w:val="TableParagraph"/>
              <w:spacing w:before="11" w:line="199" w:lineRule="exact"/>
              <w:ind w:left="145" w:right="135"/>
              <w:jc w:val="center"/>
              <w:rPr>
                <w:b/>
                <w:sz w:val="18"/>
                <w:lang w:val="en-GB"/>
              </w:rPr>
            </w:pPr>
            <w:r w:rsidRPr="00BC2EC0">
              <w:rPr>
                <w:b/>
                <w:sz w:val="18"/>
                <w:lang w:val="en-GB"/>
              </w:rPr>
              <w:t>30-</w:t>
            </w:r>
            <w:r w:rsidRPr="00BC2EC0">
              <w:rPr>
                <w:b/>
                <w:spacing w:val="-5"/>
                <w:sz w:val="18"/>
                <w:lang w:val="en-GB"/>
              </w:rPr>
              <w:t>39%</w:t>
            </w:r>
          </w:p>
        </w:tc>
        <w:tc>
          <w:tcPr>
            <w:tcW w:w="1741" w:type="dxa"/>
            <w:shd w:val="clear" w:color="auto" w:fill="FF99FF"/>
          </w:tcPr>
          <w:p w14:paraId="7D6F708D" w14:textId="77777777" w:rsidR="0077281E" w:rsidRPr="00BC2EC0" w:rsidRDefault="00AB127B">
            <w:pPr>
              <w:pStyle w:val="TableParagraph"/>
              <w:spacing w:before="11" w:line="199" w:lineRule="exact"/>
              <w:ind w:left="559"/>
              <w:rPr>
                <w:b/>
                <w:sz w:val="18"/>
                <w:lang w:val="en-GB"/>
              </w:rPr>
            </w:pPr>
            <w:r w:rsidRPr="00BC2EC0">
              <w:rPr>
                <w:b/>
                <w:sz w:val="18"/>
                <w:lang w:val="en-GB"/>
              </w:rPr>
              <w:t>40-</w:t>
            </w:r>
            <w:r w:rsidRPr="00BC2EC0">
              <w:rPr>
                <w:b/>
                <w:spacing w:val="-5"/>
                <w:sz w:val="18"/>
                <w:lang w:val="en-GB"/>
              </w:rPr>
              <w:t>49%</w:t>
            </w:r>
          </w:p>
        </w:tc>
        <w:tc>
          <w:tcPr>
            <w:tcW w:w="1737" w:type="dxa"/>
            <w:shd w:val="clear" w:color="auto" w:fill="FF99FF"/>
          </w:tcPr>
          <w:p w14:paraId="373DC5F6"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9" w:type="dxa"/>
            <w:shd w:val="clear" w:color="auto" w:fill="FF99FF"/>
          </w:tcPr>
          <w:p w14:paraId="57E04834" w14:textId="77777777" w:rsidR="0077281E" w:rsidRPr="00BC2EC0" w:rsidRDefault="00AB127B">
            <w:pPr>
              <w:pStyle w:val="TableParagraph"/>
              <w:spacing w:before="11" w:line="199" w:lineRule="exact"/>
              <w:ind w:left="552"/>
              <w:rPr>
                <w:b/>
                <w:sz w:val="18"/>
                <w:lang w:val="en-GB"/>
              </w:rPr>
            </w:pPr>
            <w:r w:rsidRPr="00BC2EC0">
              <w:rPr>
                <w:b/>
                <w:sz w:val="18"/>
                <w:lang w:val="en-GB"/>
              </w:rPr>
              <w:t>60-</w:t>
            </w:r>
            <w:r w:rsidRPr="00BC2EC0">
              <w:rPr>
                <w:b/>
                <w:spacing w:val="-5"/>
                <w:sz w:val="18"/>
                <w:lang w:val="en-GB"/>
              </w:rPr>
              <w:t>69%</w:t>
            </w:r>
          </w:p>
        </w:tc>
        <w:tc>
          <w:tcPr>
            <w:tcW w:w="1737" w:type="dxa"/>
            <w:shd w:val="clear" w:color="auto" w:fill="FF99FF"/>
          </w:tcPr>
          <w:p w14:paraId="523EEAED" w14:textId="77777777" w:rsidR="0077281E" w:rsidRPr="00BC2EC0" w:rsidRDefault="00AB127B">
            <w:pPr>
              <w:pStyle w:val="TableParagraph"/>
              <w:spacing w:before="11" w:line="199" w:lineRule="exact"/>
              <w:ind w:left="550"/>
              <w:rPr>
                <w:b/>
                <w:sz w:val="18"/>
                <w:lang w:val="en-GB"/>
              </w:rPr>
            </w:pPr>
            <w:r w:rsidRPr="00BC2EC0">
              <w:rPr>
                <w:b/>
                <w:sz w:val="18"/>
                <w:lang w:val="en-GB"/>
              </w:rPr>
              <w:t>70-</w:t>
            </w:r>
            <w:r w:rsidRPr="00BC2EC0">
              <w:rPr>
                <w:b/>
                <w:spacing w:val="-5"/>
                <w:sz w:val="18"/>
                <w:lang w:val="en-GB"/>
              </w:rPr>
              <w:t>84%</w:t>
            </w:r>
          </w:p>
        </w:tc>
        <w:tc>
          <w:tcPr>
            <w:tcW w:w="1880" w:type="dxa"/>
            <w:shd w:val="clear" w:color="auto" w:fill="FF99FF"/>
          </w:tcPr>
          <w:p w14:paraId="52C75F7C" w14:textId="77777777" w:rsidR="0077281E" w:rsidRPr="00BC2EC0" w:rsidRDefault="00AB127B">
            <w:pPr>
              <w:pStyle w:val="TableParagraph"/>
              <w:spacing w:before="11" w:line="199" w:lineRule="exact"/>
              <w:ind w:left="571"/>
              <w:rPr>
                <w:b/>
                <w:sz w:val="18"/>
                <w:lang w:val="en-GB"/>
              </w:rPr>
            </w:pPr>
            <w:r w:rsidRPr="00BC2EC0">
              <w:rPr>
                <w:b/>
                <w:sz w:val="18"/>
                <w:lang w:val="en-GB"/>
              </w:rPr>
              <w:t>85-</w:t>
            </w:r>
            <w:r w:rsidRPr="00BC2EC0">
              <w:rPr>
                <w:b/>
                <w:spacing w:val="-4"/>
                <w:sz w:val="18"/>
                <w:lang w:val="en-GB"/>
              </w:rPr>
              <w:t>100%</w:t>
            </w:r>
          </w:p>
        </w:tc>
      </w:tr>
      <w:tr w:rsidR="0077281E" w:rsidRPr="00BC2EC0" w14:paraId="11CFFF83" w14:textId="77777777">
        <w:trPr>
          <w:trHeight w:val="3931"/>
        </w:trPr>
        <w:tc>
          <w:tcPr>
            <w:tcW w:w="1736" w:type="dxa"/>
            <w:shd w:val="clear" w:color="auto" w:fill="FFE0FF"/>
          </w:tcPr>
          <w:p w14:paraId="349C94F8" w14:textId="77777777" w:rsidR="0077281E" w:rsidRPr="00BC2EC0" w:rsidRDefault="00AB127B">
            <w:pPr>
              <w:pStyle w:val="TableParagraph"/>
              <w:ind w:left="215" w:right="93"/>
              <w:rPr>
                <w:sz w:val="18"/>
                <w:lang w:val="en-GB"/>
              </w:rPr>
            </w:pPr>
            <w:r w:rsidRPr="00BC2EC0">
              <w:rPr>
                <w:sz w:val="18"/>
                <w:lang w:val="en-GB"/>
              </w:rPr>
              <w:t>propose</w:t>
            </w:r>
            <w:r w:rsidRPr="00BC2EC0">
              <w:rPr>
                <w:spacing w:val="-13"/>
                <w:sz w:val="18"/>
                <w:lang w:val="en-GB"/>
              </w:rPr>
              <w:t xml:space="preserve"> </w:t>
            </w:r>
            <w:r w:rsidRPr="00BC2EC0">
              <w:rPr>
                <w:sz w:val="18"/>
                <w:lang w:val="en-GB"/>
              </w:rPr>
              <w:t xml:space="preserve">solutions to problems arising from </w:t>
            </w:r>
            <w:r w:rsidRPr="00BC2EC0">
              <w:rPr>
                <w:spacing w:val="-2"/>
                <w:sz w:val="18"/>
                <w:lang w:val="en-GB"/>
              </w:rPr>
              <w:t>analysis.)</w:t>
            </w:r>
          </w:p>
        </w:tc>
        <w:tc>
          <w:tcPr>
            <w:tcW w:w="1736" w:type="dxa"/>
          </w:tcPr>
          <w:p w14:paraId="760BBA11" w14:textId="77777777" w:rsidR="0077281E" w:rsidRPr="00BC2EC0" w:rsidRDefault="00AB127B">
            <w:pPr>
              <w:pStyle w:val="TableParagraph"/>
              <w:ind w:left="107" w:right="236"/>
              <w:rPr>
                <w:sz w:val="18"/>
                <w:lang w:val="en-GB"/>
              </w:rPr>
            </w:pPr>
            <w:r w:rsidRPr="00BC2EC0">
              <w:rPr>
                <w:sz w:val="18"/>
                <w:lang w:val="en-GB"/>
              </w:rPr>
              <w:t>the</w:t>
            </w:r>
            <w:r w:rsidRPr="00BC2EC0">
              <w:rPr>
                <w:spacing w:val="-9"/>
                <w:sz w:val="18"/>
                <w:lang w:val="en-GB"/>
              </w:rPr>
              <w:t xml:space="preserve"> </w:t>
            </w:r>
            <w:r w:rsidRPr="00BC2EC0">
              <w:rPr>
                <w:sz w:val="18"/>
                <w:lang w:val="en-GB"/>
              </w:rPr>
              <w:t>application</w:t>
            </w:r>
            <w:r w:rsidRPr="00BC2EC0">
              <w:rPr>
                <w:spacing w:val="-10"/>
                <w:sz w:val="18"/>
                <w:lang w:val="en-GB"/>
              </w:rPr>
              <w:t xml:space="preserve"> </w:t>
            </w:r>
            <w:r w:rsidRPr="00BC2EC0">
              <w:rPr>
                <w:sz w:val="18"/>
                <w:lang w:val="en-GB"/>
              </w:rPr>
              <w:t>of theory</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practice or making appropriate links between</w:t>
            </w:r>
            <w:r w:rsidRPr="00BC2EC0">
              <w:rPr>
                <w:spacing w:val="-10"/>
                <w:sz w:val="18"/>
                <w:lang w:val="en-GB"/>
              </w:rPr>
              <w:t xml:space="preserve"> </w:t>
            </w:r>
            <w:r w:rsidRPr="00BC2EC0">
              <w:rPr>
                <w:sz w:val="18"/>
                <w:lang w:val="en-GB"/>
              </w:rPr>
              <w:t>the</w:t>
            </w:r>
            <w:r w:rsidRPr="00BC2EC0">
              <w:rPr>
                <w:spacing w:val="-10"/>
                <w:sz w:val="18"/>
                <w:lang w:val="en-GB"/>
              </w:rPr>
              <w:t xml:space="preserve"> </w:t>
            </w:r>
            <w:r w:rsidRPr="00BC2EC0">
              <w:rPr>
                <w:sz w:val="18"/>
                <w:lang w:val="en-GB"/>
              </w:rPr>
              <w:t xml:space="preserve">two. Very weak </w:t>
            </w:r>
            <w:r w:rsidRPr="00BC2EC0">
              <w:rPr>
                <w:spacing w:val="-2"/>
                <w:sz w:val="18"/>
                <w:lang w:val="en-GB"/>
              </w:rPr>
              <w:t xml:space="preserve">problem-solving </w:t>
            </w:r>
            <w:r w:rsidRPr="00BC2EC0">
              <w:rPr>
                <w:sz w:val="18"/>
                <w:lang w:val="en-GB"/>
              </w:rPr>
              <w:t xml:space="preserve">skills outside the context in which they were first </w:t>
            </w:r>
            <w:r w:rsidRPr="00BC2EC0">
              <w:rPr>
                <w:spacing w:val="-2"/>
                <w:sz w:val="18"/>
                <w:lang w:val="en-GB"/>
              </w:rPr>
              <w:t>studied.</w:t>
            </w:r>
          </w:p>
        </w:tc>
        <w:tc>
          <w:tcPr>
            <w:tcW w:w="1734" w:type="dxa"/>
          </w:tcPr>
          <w:p w14:paraId="3AEE256C" w14:textId="77777777" w:rsidR="0077281E" w:rsidRPr="00BC2EC0" w:rsidRDefault="00AB127B">
            <w:pPr>
              <w:pStyle w:val="TableParagraph"/>
              <w:ind w:left="106" w:right="254"/>
              <w:rPr>
                <w:sz w:val="18"/>
                <w:lang w:val="en-GB"/>
              </w:rPr>
            </w:pPr>
            <w:r w:rsidRPr="00BC2EC0">
              <w:rPr>
                <w:sz w:val="18"/>
                <w:lang w:val="en-GB"/>
              </w:rPr>
              <w:t xml:space="preserve">context of the </w:t>
            </w:r>
            <w:r w:rsidRPr="00BC2EC0">
              <w:rPr>
                <w:spacing w:val="-2"/>
                <w:sz w:val="18"/>
                <w:lang w:val="en-GB"/>
              </w:rPr>
              <w:t>application.</w:t>
            </w:r>
            <w:r w:rsidRPr="00BC2EC0">
              <w:rPr>
                <w:spacing w:val="40"/>
                <w:sz w:val="18"/>
                <w:lang w:val="en-GB"/>
              </w:rPr>
              <w:t xml:space="preserve"> </w:t>
            </w:r>
            <w:r w:rsidRPr="00BC2EC0">
              <w:rPr>
                <w:spacing w:val="-4"/>
                <w:sz w:val="18"/>
                <w:lang w:val="en-GB"/>
              </w:rPr>
              <w:t xml:space="preserve">Weak </w:t>
            </w:r>
            <w:r w:rsidRPr="00BC2EC0">
              <w:rPr>
                <w:sz w:val="18"/>
                <w:lang w:val="en-GB"/>
              </w:rPr>
              <w:t>understanding</w:t>
            </w:r>
            <w:r w:rsidRPr="00BC2EC0">
              <w:rPr>
                <w:spacing w:val="-13"/>
                <w:sz w:val="18"/>
                <w:lang w:val="en-GB"/>
              </w:rPr>
              <w:t xml:space="preserve"> </w:t>
            </w:r>
            <w:r w:rsidRPr="00BC2EC0">
              <w:rPr>
                <w:sz w:val="18"/>
                <w:lang w:val="en-GB"/>
              </w:rPr>
              <w:t>of the</w:t>
            </w:r>
            <w:r w:rsidRPr="00BC2EC0">
              <w:rPr>
                <w:spacing w:val="-5"/>
                <w:sz w:val="18"/>
                <w:lang w:val="en-GB"/>
              </w:rPr>
              <w:t xml:space="preserve"> </w:t>
            </w:r>
            <w:r w:rsidRPr="00BC2EC0">
              <w:rPr>
                <w:sz w:val="18"/>
                <w:lang w:val="en-GB"/>
              </w:rPr>
              <w:t>application</w:t>
            </w:r>
            <w:r w:rsidRPr="00BC2EC0">
              <w:rPr>
                <w:spacing w:val="-4"/>
                <w:sz w:val="18"/>
                <w:lang w:val="en-GB"/>
              </w:rPr>
              <w:t xml:space="preserve"> </w:t>
            </w:r>
            <w:r w:rsidRPr="00BC2EC0">
              <w:rPr>
                <w:spacing w:val="-5"/>
                <w:sz w:val="18"/>
                <w:lang w:val="en-GB"/>
              </w:rPr>
              <w:t>of</w:t>
            </w:r>
          </w:p>
          <w:p w14:paraId="5D1E74D4" w14:textId="77777777" w:rsidR="0077281E" w:rsidRPr="00BC2EC0" w:rsidRDefault="00AB127B">
            <w:pPr>
              <w:pStyle w:val="TableParagraph"/>
              <w:ind w:left="106" w:right="103"/>
              <w:rPr>
                <w:sz w:val="18"/>
                <w:lang w:val="en-GB"/>
              </w:rPr>
            </w:pPr>
            <w:r w:rsidRPr="00BC2EC0">
              <w:rPr>
                <w:sz w:val="18"/>
                <w:lang w:val="en-GB"/>
              </w:rPr>
              <w:t xml:space="preserve">theory to practice, with only </w:t>
            </w:r>
            <w:r w:rsidRPr="00BC2EC0">
              <w:rPr>
                <w:spacing w:val="-2"/>
                <w:sz w:val="18"/>
                <w:lang w:val="en-GB"/>
              </w:rPr>
              <w:t xml:space="preserve">occasional </w:t>
            </w:r>
            <w:r w:rsidRPr="00BC2EC0">
              <w:rPr>
                <w:sz w:val="18"/>
                <w:lang w:val="en-GB"/>
              </w:rPr>
              <w:t>evidence of</w:t>
            </w:r>
            <w:r w:rsidRPr="00BC2EC0">
              <w:rPr>
                <w:spacing w:val="40"/>
                <w:sz w:val="18"/>
                <w:lang w:val="en-GB"/>
              </w:rPr>
              <w:t xml:space="preserve"> </w:t>
            </w:r>
            <w:r w:rsidRPr="00BC2EC0">
              <w:rPr>
                <w:spacing w:val="-2"/>
                <w:sz w:val="18"/>
                <w:lang w:val="en-GB"/>
              </w:rPr>
              <w:t>making</w:t>
            </w:r>
            <w:r w:rsidRPr="00BC2EC0">
              <w:rPr>
                <w:spacing w:val="40"/>
                <w:sz w:val="18"/>
                <w:lang w:val="en-GB"/>
              </w:rPr>
              <w:t xml:space="preserve"> </w:t>
            </w:r>
            <w:r w:rsidRPr="00BC2EC0">
              <w:rPr>
                <w:sz w:val="18"/>
                <w:lang w:val="en-GB"/>
              </w:rPr>
              <w:t>appropriate links between the two. Weak problem- solving skills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2"/>
                <w:sz w:val="18"/>
                <w:lang w:val="en-GB"/>
              </w:rPr>
              <w:t xml:space="preserve"> </w:t>
            </w:r>
            <w:r w:rsidRPr="00BC2EC0">
              <w:rPr>
                <w:sz w:val="18"/>
                <w:lang w:val="en-GB"/>
              </w:rPr>
              <w:t>which</w:t>
            </w:r>
            <w:r w:rsidRPr="00BC2EC0">
              <w:rPr>
                <w:spacing w:val="-2"/>
                <w:sz w:val="18"/>
                <w:lang w:val="en-GB"/>
              </w:rPr>
              <w:t xml:space="preserve"> </w:t>
            </w:r>
            <w:r w:rsidRPr="00BC2EC0">
              <w:rPr>
                <w:sz w:val="18"/>
                <w:lang w:val="en-GB"/>
              </w:rPr>
              <w:t>they</w:t>
            </w:r>
            <w:r w:rsidRPr="00BC2EC0">
              <w:rPr>
                <w:spacing w:val="-4"/>
                <w:sz w:val="18"/>
                <w:lang w:val="en-GB"/>
              </w:rPr>
              <w:t xml:space="preserve"> </w:t>
            </w:r>
            <w:r w:rsidRPr="00BC2EC0">
              <w:rPr>
                <w:sz w:val="18"/>
                <w:lang w:val="en-GB"/>
              </w:rPr>
              <w:t>were first studied.</w:t>
            </w:r>
          </w:p>
        </w:tc>
        <w:tc>
          <w:tcPr>
            <w:tcW w:w="1741" w:type="dxa"/>
          </w:tcPr>
          <w:p w14:paraId="7474C5A0" w14:textId="77777777" w:rsidR="0077281E" w:rsidRPr="00BC2EC0" w:rsidRDefault="00AB127B">
            <w:pPr>
              <w:pStyle w:val="TableParagraph"/>
              <w:ind w:left="110" w:right="118"/>
              <w:rPr>
                <w:sz w:val="18"/>
                <w:lang w:val="en-GB"/>
              </w:rPr>
            </w:pPr>
            <w:r w:rsidRPr="00BC2EC0">
              <w:rPr>
                <w:spacing w:val="-2"/>
                <w:sz w:val="18"/>
                <w:lang w:val="en-GB"/>
              </w:rPr>
              <w:t xml:space="preserve">Theoretical </w:t>
            </w:r>
            <w:r w:rsidRPr="00BC2EC0">
              <w:rPr>
                <w:sz w:val="18"/>
                <w:lang w:val="en-GB"/>
              </w:rPr>
              <w:t xml:space="preserve">knowledge and </w:t>
            </w:r>
            <w:r w:rsidRPr="00BC2EC0">
              <w:rPr>
                <w:spacing w:val="-2"/>
                <w:sz w:val="18"/>
                <w:lang w:val="en-GB"/>
              </w:rPr>
              <w:t xml:space="preserve">understanding </w:t>
            </w:r>
            <w:r w:rsidRPr="00BC2EC0">
              <w:rPr>
                <w:sz w:val="18"/>
                <w:lang w:val="en-GB"/>
              </w:rPr>
              <w:t>applied</w:t>
            </w:r>
            <w:r w:rsidRPr="00BC2EC0">
              <w:rPr>
                <w:spacing w:val="-15"/>
                <w:sz w:val="18"/>
                <w:lang w:val="en-GB"/>
              </w:rPr>
              <w:t xml:space="preserve"> </w:t>
            </w:r>
            <w:r w:rsidRPr="00BC2EC0">
              <w:rPr>
                <w:sz w:val="18"/>
                <w:lang w:val="en-GB"/>
              </w:rPr>
              <w:t>in</w:t>
            </w:r>
            <w:r w:rsidRPr="00BC2EC0">
              <w:rPr>
                <w:spacing w:val="-12"/>
                <w:sz w:val="18"/>
                <w:lang w:val="en-GB"/>
              </w:rPr>
              <w:t xml:space="preserve"> </w:t>
            </w:r>
            <w:r w:rsidRPr="00BC2EC0">
              <w:rPr>
                <w:sz w:val="18"/>
                <w:lang w:val="en-GB"/>
              </w:rPr>
              <w:t xml:space="preserve">practice, but not always making logical links between the </w:t>
            </w:r>
            <w:r w:rsidRPr="00BC2EC0">
              <w:rPr>
                <w:spacing w:val="-4"/>
                <w:sz w:val="18"/>
                <w:lang w:val="en-GB"/>
              </w:rPr>
              <w:t>two.</w:t>
            </w:r>
          </w:p>
          <w:p w14:paraId="3ECE7872" w14:textId="77777777" w:rsidR="0077281E" w:rsidRPr="00BC2EC0" w:rsidRDefault="00AB127B">
            <w:pPr>
              <w:pStyle w:val="TableParagraph"/>
              <w:ind w:left="110" w:right="273"/>
              <w:rPr>
                <w:sz w:val="18"/>
                <w:lang w:val="en-GB"/>
              </w:rPr>
            </w:pPr>
            <w:r w:rsidRPr="00BC2EC0">
              <w:rPr>
                <w:sz w:val="18"/>
                <w:lang w:val="en-GB"/>
              </w:rPr>
              <w:t>Can identify problems and propose basic solutions</w:t>
            </w:r>
            <w:r w:rsidRPr="00BC2EC0">
              <w:rPr>
                <w:spacing w:val="-13"/>
                <w:sz w:val="18"/>
                <w:lang w:val="en-GB"/>
              </w:rPr>
              <w:t xml:space="preserve"> </w:t>
            </w:r>
            <w:r w:rsidRPr="00BC2EC0">
              <w:rPr>
                <w:sz w:val="18"/>
                <w:lang w:val="en-GB"/>
              </w:rPr>
              <w:t>outside the context in which they were first studied.</w:t>
            </w:r>
          </w:p>
        </w:tc>
        <w:tc>
          <w:tcPr>
            <w:tcW w:w="1737" w:type="dxa"/>
          </w:tcPr>
          <w:p w14:paraId="11EF87DB" w14:textId="77777777" w:rsidR="0077281E" w:rsidRPr="00BC2EC0" w:rsidRDefault="00AB127B">
            <w:pPr>
              <w:pStyle w:val="TableParagraph"/>
              <w:ind w:left="105" w:right="194"/>
              <w:rPr>
                <w:sz w:val="18"/>
                <w:lang w:val="en-GB"/>
              </w:rPr>
            </w:pPr>
            <w:r w:rsidRPr="00BC2EC0">
              <w:rPr>
                <w:sz w:val="18"/>
                <w:lang w:val="en-GB"/>
              </w:rPr>
              <w:t>accurate and logical</w:t>
            </w:r>
            <w:r w:rsidRPr="00BC2EC0">
              <w:rPr>
                <w:spacing w:val="-13"/>
                <w:sz w:val="18"/>
                <w:lang w:val="en-GB"/>
              </w:rPr>
              <w:t xml:space="preserve"> </w:t>
            </w:r>
            <w:r w:rsidRPr="00BC2EC0">
              <w:rPr>
                <w:sz w:val="18"/>
                <w:lang w:val="en-GB"/>
              </w:rPr>
              <w:t xml:space="preserve">application of theory to practice, making appropriate links between the two. Can identify problems and propose mostly </w:t>
            </w:r>
            <w:r w:rsidRPr="00BC2EC0">
              <w:rPr>
                <w:spacing w:val="-2"/>
                <w:sz w:val="18"/>
                <w:lang w:val="en-GB"/>
              </w:rPr>
              <w:t xml:space="preserve">appropriate </w:t>
            </w:r>
            <w:r w:rsidRPr="00BC2EC0">
              <w:rPr>
                <w:sz w:val="18"/>
                <w:lang w:val="en-GB"/>
              </w:rPr>
              <w:t>solutions outside the context in which they were first studied.</w:t>
            </w:r>
          </w:p>
        </w:tc>
        <w:tc>
          <w:tcPr>
            <w:tcW w:w="1739" w:type="dxa"/>
          </w:tcPr>
          <w:p w14:paraId="2D3B9941" w14:textId="77777777" w:rsidR="0077281E" w:rsidRPr="00BC2EC0" w:rsidRDefault="00AB127B">
            <w:pPr>
              <w:pStyle w:val="TableParagraph"/>
              <w:ind w:left="103" w:right="198"/>
              <w:rPr>
                <w:sz w:val="18"/>
                <w:lang w:val="en-GB"/>
              </w:rPr>
            </w:pPr>
            <w:r w:rsidRPr="00BC2EC0">
              <w:rPr>
                <w:spacing w:val="-2"/>
                <w:sz w:val="18"/>
                <w:lang w:val="en-GB"/>
              </w:rPr>
              <w:t xml:space="preserve">perceptive insights. Consistent, </w:t>
            </w:r>
            <w:r w:rsidRPr="00BC2EC0">
              <w:rPr>
                <w:sz w:val="18"/>
                <w:lang w:val="en-GB"/>
              </w:rPr>
              <w:t>accurate and logical</w:t>
            </w:r>
            <w:r w:rsidRPr="00BC2EC0">
              <w:rPr>
                <w:spacing w:val="-13"/>
                <w:sz w:val="18"/>
                <w:lang w:val="en-GB"/>
              </w:rPr>
              <w:t xml:space="preserve"> </w:t>
            </w:r>
            <w:r w:rsidRPr="00BC2EC0">
              <w:rPr>
                <w:sz w:val="18"/>
                <w:lang w:val="en-GB"/>
              </w:rPr>
              <w:t xml:space="preserve">application of theory to practice, making appropriate links between the two. Can identify problems and </w:t>
            </w:r>
            <w:r w:rsidRPr="00BC2EC0">
              <w:rPr>
                <w:spacing w:val="-2"/>
                <w:sz w:val="18"/>
                <w:lang w:val="en-GB"/>
              </w:rPr>
              <w:t xml:space="preserve">propose appropriate </w:t>
            </w:r>
            <w:r w:rsidRPr="00BC2EC0">
              <w:rPr>
                <w:sz w:val="18"/>
                <w:lang w:val="en-GB"/>
              </w:rPr>
              <w:t>solutions</w:t>
            </w:r>
            <w:r w:rsidRPr="00BC2EC0">
              <w:rPr>
                <w:spacing w:val="-4"/>
                <w:sz w:val="18"/>
                <w:lang w:val="en-GB"/>
              </w:rPr>
              <w:t xml:space="preserve"> </w:t>
            </w:r>
            <w:r w:rsidRPr="00BC2EC0">
              <w:rPr>
                <w:sz w:val="18"/>
                <w:lang w:val="en-GB"/>
              </w:rPr>
              <w:t>outside the context in which they were first studied.</w:t>
            </w:r>
          </w:p>
          <w:p w14:paraId="62730B08" w14:textId="77777777" w:rsidR="0077281E" w:rsidRPr="00BC2EC0" w:rsidRDefault="00AB127B">
            <w:pPr>
              <w:pStyle w:val="TableParagraph"/>
              <w:spacing w:line="206" w:lineRule="exact"/>
              <w:ind w:left="103" w:right="115"/>
              <w:rPr>
                <w:sz w:val="18"/>
                <w:lang w:val="en-GB"/>
              </w:rPr>
            </w:pPr>
            <w:r w:rsidRPr="00BC2EC0">
              <w:rPr>
                <w:sz w:val="18"/>
                <w:lang w:val="en-GB"/>
              </w:rPr>
              <w:t>Evidence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some </w:t>
            </w:r>
            <w:r w:rsidRPr="00BC2EC0">
              <w:rPr>
                <w:spacing w:val="-2"/>
                <w:sz w:val="18"/>
                <w:lang w:val="en-GB"/>
              </w:rPr>
              <w:t>creativity.</w:t>
            </w:r>
          </w:p>
        </w:tc>
        <w:tc>
          <w:tcPr>
            <w:tcW w:w="1737" w:type="dxa"/>
          </w:tcPr>
          <w:p w14:paraId="727B297D" w14:textId="77777777" w:rsidR="0077281E" w:rsidRPr="00BC2EC0" w:rsidRDefault="00AB127B">
            <w:pPr>
              <w:pStyle w:val="TableParagraph"/>
              <w:ind w:left="102" w:right="110"/>
              <w:rPr>
                <w:sz w:val="18"/>
                <w:lang w:val="en-GB"/>
              </w:rPr>
            </w:pPr>
            <w:r w:rsidRPr="00BC2EC0">
              <w:rPr>
                <w:spacing w:val="-2"/>
                <w:sz w:val="18"/>
                <w:lang w:val="en-GB"/>
              </w:rPr>
              <w:t xml:space="preserve">Consistent, </w:t>
            </w:r>
            <w:r w:rsidRPr="00BC2EC0">
              <w:rPr>
                <w:sz w:val="18"/>
                <w:lang w:val="en-GB"/>
              </w:rPr>
              <w:t xml:space="preserve">accurate and logical application of theory to practice, making </w:t>
            </w:r>
            <w:r w:rsidRPr="00BC2EC0">
              <w:rPr>
                <w:spacing w:val="-2"/>
                <w:sz w:val="18"/>
                <w:lang w:val="en-GB"/>
              </w:rPr>
              <w:t xml:space="preserve">well-developed </w:t>
            </w:r>
            <w:r w:rsidRPr="00BC2EC0">
              <w:rPr>
                <w:sz w:val="18"/>
                <w:lang w:val="en-GB"/>
              </w:rPr>
              <w:t>links between the two. Can identify problems and propose excellent, creative solutions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2"/>
                <w:sz w:val="18"/>
                <w:lang w:val="en-GB"/>
              </w:rPr>
              <w:t xml:space="preserve"> </w:t>
            </w:r>
            <w:r w:rsidRPr="00BC2EC0">
              <w:rPr>
                <w:sz w:val="18"/>
                <w:lang w:val="en-GB"/>
              </w:rPr>
              <w:t>which</w:t>
            </w:r>
            <w:r w:rsidRPr="00BC2EC0">
              <w:rPr>
                <w:spacing w:val="-2"/>
                <w:sz w:val="18"/>
                <w:lang w:val="en-GB"/>
              </w:rPr>
              <w:t xml:space="preserve"> </w:t>
            </w:r>
            <w:r w:rsidRPr="00BC2EC0">
              <w:rPr>
                <w:sz w:val="18"/>
                <w:lang w:val="en-GB"/>
              </w:rPr>
              <w:t>they</w:t>
            </w:r>
            <w:r w:rsidRPr="00BC2EC0">
              <w:rPr>
                <w:spacing w:val="-4"/>
                <w:sz w:val="18"/>
                <w:lang w:val="en-GB"/>
              </w:rPr>
              <w:t xml:space="preserve"> </w:t>
            </w:r>
            <w:r w:rsidRPr="00BC2EC0">
              <w:rPr>
                <w:sz w:val="18"/>
                <w:lang w:val="en-GB"/>
              </w:rPr>
              <w:t>were first studied.</w:t>
            </w:r>
          </w:p>
        </w:tc>
        <w:tc>
          <w:tcPr>
            <w:tcW w:w="1880" w:type="dxa"/>
          </w:tcPr>
          <w:p w14:paraId="79F39CB7" w14:textId="77777777" w:rsidR="0077281E" w:rsidRPr="00BC2EC0" w:rsidRDefault="00AB127B">
            <w:pPr>
              <w:pStyle w:val="TableParagraph"/>
              <w:ind w:left="100" w:right="165"/>
              <w:rPr>
                <w:sz w:val="18"/>
                <w:lang w:val="en-GB"/>
              </w:rPr>
            </w:pPr>
            <w:r w:rsidRPr="00BC2EC0">
              <w:rPr>
                <w:sz w:val="18"/>
                <w:lang w:val="en-GB"/>
              </w:rPr>
              <w:t xml:space="preserve">highly developed links between the two. Can identify routine and non- routine problems and propose quite </w:t>
            </w:r>
            <w:r w:rsidRPr="00BC2EC0">
              <w:rPr>
                <w:spacing w:val="-2"/>
                <w:sz w:val="18"/>
                <w:lang w:val="en-GB"/>
              </w:rPr>
              <w:t xml:space="preserve">sophisticated, </w:t>
            </w:r>
            <w:r w:rsidRPr="00BC2EC0">
              <w:rPr>
                <w:sz w:val="18"/>
                <w:lang w:val="en-GB"/>
              </w:rPr>
              <w:t>creative solutions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1"/>
                <w:sz w:val="18"/>
                <w:lang w:val="en-GB"/>
              </w:rPr>
              <w:t xml:space="preserve"> </w:t>
            </w:r>
            <w:r w:rsidRPr="00BC2EC0">
              <w:rPr>
                <w:sz w:val="18"/>
                <w:lang w:val="en-GB"/>
              </w:rPr>
              <w:t>which</w:t>
            </w:r>
            <w:r w:rsidRPr="00BC2EC0">
              <w:rPr>
                <w:spacing w:val="-1"/>
                <w:sz w:val="18"/>
                <w:lang w:val="en-GB"/>
              </w:rPr>
              <w:t xml:space="preserve"> </w:t>
            </w:r>
            <w:r w:rsidRPr="00BC2EC0">
              <w:rPr>
                <w:sz w:val="18"/>
                <w:lang w:val="en-GB"/>
              </w:rPr>
              <w:t>they</w:t>
            </w:r>
            <w:r w:rsidRPr="00BC2EC0">
              <w:rPr>
                <w:spacing w:val="-3"/>
                <w:sz w:val="18"/>
                <w:lang w:val="en-GB"/>
              </w:rPr>
              <w:t xml:space="preserve"> </w:t>
            </w:r>
            <w:r w:rsidRPr="00BC2EC0">
              <w:rPr>
                <w:sz w:val="18"/>
                <w:lang w:val="en-GB"/>
              </w:rPr>
              <w:t>were first studied.</w:t>
            </w:r>
          </w:p>
        </w:tc>
      </w:tr>
      <w:tr w:rsidR="0077281E" w:rsidRPr="00BC2EC0" w14:paraId="4222CF31" w14:textId="77777777">
        <w:trPr>
          <w:trHeight w:val="5384"/>
        </w:trPr>
        <w:tc>
          <w:tcPr>
            <w:tcW w:w="1736" w:type="dxa"/>
            <w:shd w:val="clear" w:color="auto" w:fill="FFE0FF"/>
          </w:tcPr>
          <w:p w14:paraId="7389EEC6" w14:textId="77777777" w:rsidR="0077281E" w:rsidRPr="00BC2EC0" w:rsidRDefault="00AB127B">
            <w:pPr>
              <w:pStyle w:val="TableParagraph"/>
              <w:spacing w:before="1"/>
              <w:ind w:left="215" w:right="86"/>
              <w:rPr>
                <w:sz w:val="18"/>
                <w:lang w:val="en-GB"/>
              </w:rPr>
            </w:pPr>
            <w:r w:rsidRPr="00BC2EC0">
              <w:rPr>
                <w:b/>
                <w:spacing w:val="-2"/>
                <w:sz w:val="18"/>
                <w:lang w:val="en-GB"/>
              </w:rPr>
              <w:t xml:space="preserve">Transferable </w:t>
            </w:r>
            <w:r w:rsidRPr="00BC2EC0">
              <w:rPr>
                <w:b/>
                <w:sz w:val="18"/>
                <w:lang w:val="en-GB"/>
              </w:rPr>
              <w:t>skills</w:t>
            </w:r>
            <w:r w:rsidRPr="00BC2EC0">
              <w:rPr>
                <w:b/>
                <w:spacing w:val="-13"/>
                <w:sz w:val="18"/>
                <w:lang w:val="en-GB"/>
              </w:rPr>
              <w:t xml:space="preserve"> </w:t>
            </w:r>
            <w:r w:rsidRPr="00BC2EC0">
              <w:rPr>
                <w:b/>
                <w:sz w:val="18"/>
                <w:lang w:val="en-GB"/>
              </w:rPr>
              <w:t>for</w:t>
            </w:r>
            <w:r w:rsidRPr="00BC2EC0">
              <w:rPr>
                <w:b/>
                <w:spacing w:val="-11"/>
                <w:sz w:val="18"/>
                <w:lang w:val="en-GB"/>
              </w:rPr>
              <w:t xml:space="preserve"> </w:t>
            </w:r>
            <w:r w:rsidRPr="00BC2EC0">
              <w:rPr>
                <w:b/>
                <w:sz w:val="18"/>
                <w:lang w:val="en-GB"/>
              </w:rPr>
              <w:t>life</w:t>
            </w:r>
            <w:r w:rsidRPr="00BC2EC0">
              <w:rPr>
                <w:b/>
                <w:spacing w:val="-13"/>
                <w:sz w:val="18"/>
                <w:lang w:val="en-GB"/>
              </w:rPr>
              <w:t xml:space="preserve"> </w:t>
            </w:r>
            <w:r w:rsidRPr="00BC2EC0">
              <w:rPr>
                <w:b/>
                <w:sz w:val="18"/>
                <w:lang w:val="en-GB"/>
              </w:rPr>
              <w:t xml:space="preserve">and </w:t>
            </w:r>
            <w:r w:rsidRPr="00BC2EC0">
              <w:rPr>
                <w:b/>
                <w:spacing w:val="-2"/>
                <w:sz w:val="18"/>
                <w:lang w:val="en-GB"/>
              </w:rPr>
              <w:t xml:space="preserve">professional practice </w:t>
            </w:r>
            <w:r w:rsidRPr="00BC2EC0">
              <w:rPr>
                <w:spacing w:val="-2"/>
                <w:sz w:val="18"/>
                <w:lang w:val="en-GB"/>
              </w:rPr>
              <w:t xml:space="preserve">(Effectively </w:t>
            </w:r>
            <w:r w:rsidRPr="00BC2EC0">
              <w:rPr>
                <w:sz w:val="18"/>
                <w:lang w:val="en-GB"/>
              </w:rPr>
              <w:t>communicate</w:t>
            </w:r>
            <w:r w:rsidRPr="00BC2EC0">
              <w:rPr>
                <w:spacing w:val="-15"/>
                <w:sz w:val="18"/>
                <w:lang w:val="en-GB"/>
              </w:rPr>
              <w:t xml:space="preserve"> </w:t>
            </w:r>
            <w:r w:rsidRPr="00BC2EC0">
              <w:rPr>
                <w:sz w:val="18"/>
                <w:lang w:val="en-GB"/>
              </w:rPr>
              <w:t>in</w:t>
            </w:r>
            <w:r w:rsidRPr="00BC2EC0">
              <w:rPr>
                <w:spacing w:val="-12"/>
                <w:sz w:val="18"/>
                <w:lang w:val="en-GB"/>
              </w:rPr>
              <w:t xml:space="preserve"> </w:t>
            </w:r>
            <w:r w:rsidRPr="00BC2EC0">
              <w:rPr>
                <w:sz w:val="18"/>
                <w:lang w:val="en-GB"/>
              </w:rPr>
              <w:t>a variety of forms</w:t>
            </w:r>
            <w:r w:rsidRPr="00BC2EC0">
              <w:rPr>
                <w:spacing w:val="40"/>
                <w:sz w:val="18"/>
                <w:lang w:val="en-GB"/>
              </w:rPr>
              <w:t xml:space="preserve"> </w:t>
            </w:r>
            <w:r w:rsidRPr="00BC2EC0">
              <w:rPr>
                <w:sz w:val="18"/>
                <w:lang w:val="en-GB"/>
              </w:rPr>
              <w:t xml:space="preserve">to specialist and </w:t>
            </w:r>
            <w:r w:rsidRPr="00BC2EC0">
              <w:rPr>
                <w:spacing w:val="-2"/>
                <w:sz w:val="18"/>
                <w:lang w:val="en-GB"/>
              </w:rPr>
              <w:t xml:space="preserve">non-specialist </w:t>
            </w:r>
            <w:r w:rsidRPr="00BC2EC0">
              <w:rPr>
                <w:sz w:val="18"/>
                <w:lang w:val="en-GB"/>
              </w:rPr>
              <w:t>audiences; the qualities and transferable</w:t>
            </w:r>
            <w:r w:rsidRPr="00BC2EC0">
              <w:rPr>
                <w:spacing w:val="-6"/>
                <w:sz w:val="18"/>
                <w:lang w:val="en-GB"/>
              </w:rPr>
              <w:t xml:space="preserve"> </w:t>
            </w:r>
            <w:r w:rsidRPr="00BC2EC0">
              <w:rPr>
                <w:sz w:val="18"/>
                <w:lang w:val="en-GB"/>
              </w:rPr>
              <w:t xml:space="preserve">skills necessary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responsibility</w:t>
            </w:r>
            <w:r w:rsidRPr="00BC2EC0">
              <w:rPr>
                <w:spacing w:val="-6"/>
                <w:sz w:val="18"/>
                <w:lang w:val="en-GB"/>
              </w:rPr>
              <w:t xml:space="preserve"> </w:t>
            </w:r>
            <w:r w:rsidRPr="00BC2EC0">
              <w:rPr>
                <w:sz w:val="18"/>
                <w:lang w:val="en-GB"/>
              </w:rPr>
              <w:t xml:space="preserve">and </w:t>
            </w:r>
            <w:r w:rsidRPr="00BC2EC0">
              <w:rPr>
                <w:spacing w:val="-2"/>
                <w:sz w:val="18"/>
                <w:lang w:val="en-GB"/>
              </w:rPr>
              <w:t>decision-making.)</w:t>
            </w:r>
          </w:p>
        </w:tc>
        <w:tc>
          <w:tcPr>
            <w:tcW w:w="1736" w:type="dxa"/>
            <w:tcBorders>
              <w:right w:val="single" w:sz="4" w:space="0" w:color="000000"/>
            </w:tcBorders>
          </w:tcPr>
          <w:p w14:paraId="0D9A05E3" w14:textId="77777777" w:rsidR="0077281E" w:rsidRPr="00BC2EC0" w:rsidRDefault="00AB127B">
            <w:pPr>
              <w:pStyle w:val="TableParagraph"/>
              <w:spacing w:before="1"/>
              <w:ind w:left="107" w:right="351"/>
              <w:rPr>
                <w:sz w:val="18"/>
                <w:lang w:val="en-GB"/>
              </w:rPr>
            </w:pPr>
            <w:r w:rsidRPr="00BC2EC0">
              <w:rPr>
                <w:spacing w:val="-2"/>
                <w:sz w:val="18"/>
                <w:lang w:val="en-GB"/>
              </w:rPr>
              <w:t xml:space="preserve">Communication </w:t>
            </w:r>
            <w:r w:rsidRPr="00BC2EC0">
              <w:rPr>
                <w:sz w:val="18"/>
                <w:lang w:val="en-GB"/>
              </w:rPr>
              <w:t>medium is inappropriate</w:t>
            </w:r>
            <w:r w:rsidRPr="00BC2EC0">
              <w:rPr>
                <w:spacing w:val="-13"/>
                <w:sz w:val="18"/>
                <w:lang w:val="en-GB"/>
              </w:rPr>
              <w:t xml:space="preserve"> </w:t>
            </w:r>
            <w:r w:rsidRPr="00BC2EC0">
              <w:rPr>
                <w:sz w:val="18"/>
                <w:lang w:val="en-GB"/>
              </w:rPr>
              <w:t xml:space="preserve">or </w:t>
            </w:r>
            <w:r w:rsidRPr="00BC2EC0">
              <w:rPr>
                <w:spacing w:val="-2"/>
                <w:sz w:val="18"/>
                <w:lang w:val="en-GB"/>
              </w:rPr>
              <w:t>misapplied.</w:t>
            </w:r>
          </w:p>
          <w:p w14:paraId="68E094ED" w14:textId="77777777" w:rsidR="0077281E" w:rsidRPr="00BC2EC0" w:rsidRDefault="00AB127B">
            <w:pPr>
              <w:pStyle w:val="TableParagraph"/>
              <w:spacing w:before="1"/>
              <w:ind w:left="107" w:right="132"/>
              <w:rPr>
                <w:sz w:val="18"/>
                <w:lang w:val="en-GB"/>
              </w:rPr>
            </w:pPr>
            <w:r w:rsidRPr="00BC2EC0">
              <w:rPr>
                <w:sz w:val="18"/>
                <w:lang w:val="en-GB"/>
              </w:rPr>
              <w:t xml:space="preserve">Work is poorly </w:t>
            </w:r>
            <w:r w:rsidRPr="00BC2EC0">
              <w:rPr>
                <w:spacing w:val="-2"/>
                <w:sz w:val="18"/>
                <w:lang w:val="en-GB"/>
              </w:rPr>
              <w:t xml:space="preserve">structured, disorganised </w:t>
            </w:r>
            <w:r w:rsidRPr="00BC2EC0">
              <w:rPr>
                <w:sz w:val="18"/>
                <w:lang w:val="en-GB"/>
              </w:rPr>
              <w:t>and/or</w:t>
            </w:r>
            <w:r w:rsidRPr="00BC2EC0">
              <w:rPr>
                <w:spacing w:val="-13"/>
                <w:sz w:val="18"/>
                <w:lang w:val="en-GB"/>
              </w:rPr>
              <w:t xml:space="preserve"> </w:t>
            </w:r>
            <w:r w:rsidRPr="00BC2EC0">
              <w:rPr>
                <w:sz w:val="18"/>
                <w:lang w:val="en-GB"/>
              </w:rPr>
              <w:t>confusingly expressed. Very weak use of language and/or very</w:t>
            </w:r>
            <w:r w:rsidRPr="00BC2EC0">
              <w:rPr>
                <w:spacing w:val="-7"/>
                <w:sz w:val="18"/>
                <w:lang w:val="en-GB"/>
              </w:rPr>
              <w:t xml:space="preserve"> </w:t>
            </w:r>
            <w:r w:rsidRPr="00BC2EC0">
              <w:rPr>
                <w:sz w:val="18"/>
                <w:lang w:val="en-GB"/>
              </w:rPr>
              <w:t>inappropriate style. Failure to work</w:t>
            </w:r>
            <w:r w:rsidRPr="00BC2EC0">
              <w:rPr>
                <w:spacing w:val="-15"/>
                <w:sz w:val="18"/>
                <w:lang w:val="en-GB"/>
              </w:rPr>
              <w:t xml:space="preserve"> </w:t>
            </w:r>
            <w:r w:rsidRPr="00BC2EC0">
              <w:rPr>
                <w:sz w:val="18"/>
                <w:lang w:val="en-GB"/>
              </w:rPr>
              <w:t>effectively</w:t>
            </w:r>
            <w:r w:rsidRPr="00BC2EC0">
              <w:rPr>
                <w:spacing w:val="-12"/>
                <w:sz w:val="18"/>
                <w:lang w:val="en-GB"/>
              </w:rPr>
              <w:t xml:space="preserve"> </w:t>
            </w:r>
            <w:r w:rsidRPr="00BC2EC0">
              <w:rPr>
                <w:sz w:val="18"/>
                <w:lang w:val="en-GB"/>
              </w:rPr>
              <w:t>as part of a group.</w:t>
            </w:r>
          </w:p>
          <w:p w14:paraId="0ABE4289" w14:textId="77777777" w:rsidR="0077281E" w:rsidRPr="00BC2EC0" w:rsidRDefault="00AB127B">
            <w:pPr>
              <w:pStyle w:val="TableParagraph"/>
              <w:ind w:left="107" w:right="222"/>
              <w:rPr>
                <w:sz w:val="18"/>
                <w:lang w:val="en-GB"/>
              </w:rPr>
            </w:pPr>
            <w:r w:rsidRPr="00BC2EC0">
              <w:rPr>
                <w:sz w:val="18"/>
                <w:lang w:val="en-GB"/>
              </w:rPr>
              <w:t xml:space="preserve">Little or no evidence of the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responsibility</w:t>
            </w:r>
            <w:r w:rsidRPr="00BC2EC0">
              <w:rPr>
                <w:spacing w:val="-13"/>
                <w:sz w:val="18"/>
                <w:lang w:val="en-GB"/>
              </w:rPr>
              <w:t xml:space="preserve"> </w:t>
            </w:r>
            <w:r w:rsidRPr="00BC2EC0">
              <w:rPr>
                <w:sz w:val="18"/>
                <w:lang w:val="en-GB"/>
              </w:rPr>
              <w:t xml:space="preserve">and </w:t>
            </w:r>
            <w:r w:rsidRPr="00BC2EC0">
              <w:rPr>
                <w:spacing w:val="-2"/>
                <w:sz w:val="18"/>
                <w:lang w:val="en-GB"/>
              </w:rPr>
              <w:t>decision-making.</w:t>
            </w:r>
          </w:p>
        </w:tc>
        <w:tc>
          <w:tcPr>
            <w:tcW w:w="1734" w:type="dxa"/>
            <w:tcBorders>
              <w:left w:val="single" w:sz="4" w:space="0" w:color="000000"/>
              <w:right w:val="single" w:sz="4" w:space="0" w:color="000000"/>
            </w:tcBorders>
          </w:tcPr>
          <w:p w14:paraId="400B2D9A" w14:textId="77777777" w:rsidR="0077281E" w:rsidRPr="00BC2EC0" w:rsidRDefault="00AB127B">
            <w:pPr>
              <w:pStyle w:val="TableParagraph"/>
              <w:spacing w:before="1"/>
              <w:ind w:left="96" w:right="96"/>
              <w:rPr>
                <w:sz w:val="18"/>
                <w:lang w:val="en-GB"/>
              </w:rPr>
            </w:pPr>
            <w:r w:rsidRPr="00BC2EC0">
              <w:rPr>
                <w:spacing w:val="-2"/>
                <w:sz w:val="18"/>
                <w:lang w:val="en-GB"/>
              </w:rPr>
              <w:t xml:space="preserve">Communication </w:t>
            </w:r>
            <w:r w:rsidRPr="00BC2EC0">
              <w:rPr>
                <w:sz w:val="18"/>
                <w:lang w:val="en-GB"/>
              </w:rPr>
              <w:t>medium is poorly designed and/or not</w:t>
            </w:r>
            <w:r w:rsidRPr="00BC2EC0">
              <w:rPr>
                <w:spacing w:val="-9"/>
                <w:sz w:val="18"/>
                <w:lang w:val="en-GB"/>
              </w:rPr>
              <w:t xml:space="preserve"> </w:t>
            </w:r>
            <w:r w:rsidRPr="00BC2EC0">
              <w:rPr>
                <w:sz w:val="18"/>
                <w:lang w:val="en-GB"/>
              </w:rPr>
              <w:t>suitable</w:t>
            </w:r>
            <w:r w:rsidRPr="00BC2EC0">
              <w:rPr>
                <w:spacing w:val="-11"/>
                <w:sz w:val="18"/>
                <w:lang w:val="en-GB"/>
              </w:rPr>
              <w:t xml:space="preserve"> </w:t>
            </w:r>
            <w:r w:rsidRPr="00BC2EC0">
              <w:rPr>
                <w:sz w:val="18"/>
                <w:lang w:val="en-GB"/>
              </w:rPr>
              <w:t>for</w:t>
            </w:r>
            <w:r w:rsidRPr="00BC2EC0">
              <w:rPr>
                <w:spacing w:val="-9"/>
                <w:sz w:val="18"/>
                <w:lang w:val="en-GB"/>
              </w:rPr>
              <w:t xml:space="preserve"> </w:t>
            </w:r>
            <w:r w:rsidRPr="00BC2EC0">
              <w:rPr>
                <w:sz w:val="18"/>
                <w:lang w:val="en-GB"/>
              </w:rPr>
              <w:t xml:space="preserve">the </w:t>
            </w:r>
            <w:r w:rsidRPr="00BC2EC0">
              <w:rPr>
                <w:spacing w:val="-2"/>
                <w:sz w:val="18"/>
                <w:lang w:val="en-GB"/>
              </w:rPr>
              <w:t>audience.</w:t>
            </w:r>
          </w:p>
          <w:p w14:paraId="07E150C1" w14:textId="77777777" w:rsidR="0077281E" w:rsidRPr="00BC2EC0" w:rsidRDefault="00AB127B">
            <w:pPr>
              <w:pStyle w:val="TableParagraph"/>
              <w:ind w:left="96" w:right="110"/>
              <w:rPr>
                <w:sz w:val="18"/>
                <w:lang w:val="en-GB"/>
              </w:rPr>
            </w:pPr>
            <w:r w:rsidRPr="00BC2EC0">
              <w:rPr>
                <w:sz w:val="18"/>
                <w:lang w:val="en-GB"/>
              </w:rPr>
              <w:t>Work is poorly presented in a disjointed manner. It</w:t>
            </w:r>
            <w:r w:rsidRPr="00BC2EC0">
              <w:rPr>
                <w:spacing w:val="-4"/>
                <w:sz w:val="18"/>
                <w:lang w:val="en-GB"/>
              </w:rPr>
              <w:t xml:space="preserve"> </w:t>
            </w:r>
            <w:r w:rsidRPr="00BC2EC0">
              <w:rPr>
                <w:sz w:val="18"/>
                <w:lang w:val="en-GB"/>
              </w:rPr>
              <w:t>is</w:t>
            </w:r>
            <w:r w:rsidRPr="00BC2EC0">
              <w:rPr>
                <w:spacing w:val="-5"/>
                <w:sz w:val="18"/>
                <w:lang w:val="en-GB"/>
              </w:rPr>
              <w:t xml:space="preserve"> </w:t>
            </w:r>
            <w:r w:rsidRPr="00BC2EC0">
              <w:rPr>
                <w:sz w:val="18"/>
                <w:lang w:val="en-GB"/>
              </w:rPr>
              <w:t>loosely,</w:t>
            </w:r>
            <w:r w:rsidRPr="00BC2EC0">
              <w:rPr>
                <w:spacing w:val="-5"/>
                <w:sz w:val="18"/>
                <w:lang w:val="en-GB"/>
              </w:rPr>
              <w:t xml:space="preserve"> </w:t>
            </w:r>
            <w:r w:rsidRPr="00BC2EC0">
              <w:rPr>
                <w:sz w:val="18"/>
                <w:lang w:val="en-GB"/>
              </w:rPr>
              <w:t>and</w:t>
            </w:r>
            <w:r w:rsidRPr="00BC2EC0">
              <w:rPr>
                <w:spacing w:val="-5"/>
                <w:sz w:val="18"/>
                <w:lang w:val="en-GB"/>
              </w:rPr>
              <w:t xml:space="preserve"> </w:t>
            </w:r>
            <w:r w:rsidRPr="00BC2EC0">
              <w:rPr>
                <w:sz w:val="18"/>
                <w:lang w:val="en-GB"/>
              </w:rPr>
              <w:t>at times</w:t>
            </w:r>
            <w:r w:rsidRPr="00BC2EC0">
              <w:rPr>
                <w:spacing w:val="-13"/>
                <w:sz w:val="18"/>
                <w:lang w:val="en-GB"/>
              </w:rPr>
              <w:t xml:space="preserve"> </w:t>
            </w:r>
            <w:r w:rsidRPr="00BC2EC0">
              <w:rPr>
                <w:sz w:val="18"/>
                <w:lang w:val="en-GB"/>
              </w:rPr>
              <w:t xml:space="preserve">incoherently, structured, with information and ideas often poorly expressed. Weak use of language </w:t>
            </w:r>
            <w:r w:rsidRPr="00BC2EC0">
              <w:rPr>
                <w:spacing w:val="-2"/>
                <w:sz w:val="18"/>
                <w:lang w:val="en-GB"/>
              </w:rPr>
              <w:t>and/or inappropriate</w:t>
            </w:r>
            <w:r w:rsidRPr="00BC2EC0">
              <w:rPr>
                <w:spacing w:val="80"/>
                <w:sz w:val="18"/>
                <w:lang w:val="en-GB"/>
              </w:rPr>
              <w:t xml:space="preserve"> </w:t>
            </w:r>
            <w:r w:rsidRPr="00BC2EC0">
              <w:rPr>
                <w:sz w:val="18"/>
                <w:lang w:val="en-GB"/>
              </w:rPr>
              <w:t>style. Flawed approach to group work,</w:t>
            </w:r>
            <w:r w:rsidRPr="00BC2EC0">
              <w:rPr>
                <w:spacing w:val="-15"/>
                <w:sz w:val="18"/>
                <w:lang w:val="en-GB"/>
              </w:rPr>
              <w:t xml:space="preserve"> </w:t>
            </w:r>
            <w:r w:rsidRPr="00BC2EC0">
              <w:rPr>
                <w:sz w:val="18"/>
                <w:lang w:val="en-GB"/>
              </w:rPr>
              <w:t>meeting</w:t>
            </w:r>
            <w:r w:rsidRPr="00BC2EC0">
              <w:rPr>
                <w:spacing w:val="-12"/>
                <w:sz w:val="18"/>
                <w:lang w:val="en-GB"/>
              </w:rPr>
              <w:t xml:space="preserve"> </w:t>
            </w:r>
            <w:r w:rsidRPr="00BC2EC0">
              <w:rPr>
                <w:sz w:val="18"/>
                <w:lang w:val="en-GB"/>
              </w:rPr>
              <w:t xml:space="preserve">only partial obligations to others. Limited evidence of the skills for </w:t>
            </w:r>
            <w:r w:rsidRPr="00BC2EC0">
              <w:rPr>
                <w:spacing w:val="-2"/>
                <w:sz w:val="18"/>
                <w:lang w:val="en-GB"/>
              </w:rPr>
              <w:t>employment</w:t>
            </w:r>
          </w:p>
          <w:p w14:paraId="69E3AD7D" w14:textId="77777777" w:rsidR="0077281E" w:rsidRPr="00BC2EC0" w:rsidRDefault="00AB127B">
            <w:pPr>
              <w:pStyle w:val="TableParagraph"/>
              <w:spacing w:before="1" w:line="187" w:lineRule="exact"/>
              <w:ind w:left="96"/>
              <w:rPr>
                <w:sz w:val="18"/>
                <w:lang w:val="en-GB"/>
              </w:rPr>
            </w:pPr>
            <w:r w:rsidRPr="00BC2EC0">
              <w:rPr>
                <w:sz w:val="18"/>
                <w:lang w:val="en-GB"/>
              </w:rPr>
              <w:t>requiring</w:t>
            </w:r>
            <w:r w:rsidRPr="00BC2EC0">
              <w:rPr>
                <w:spacing w:val="-3"/>
                <w:sz w:val="18"/>
                <w:lang w:val="en-GB"/>
              </w:rPr>
              <w:t xml:space="preserve"> </w:t>
            </w:r>
            <w:r w:rsidRPr="00BC2EC0">
              <w:rPr>
                <w:spacing w:val="-5"/>
                <w:sz w:val="18"/>
                <w:lang w:val="en-GB"/>
              </w:rPr>
              <w:t>the</w:t>
            </w:r>
          </w:p>
        </w:tc>
        <w:tc>
          <w:tcPr>
            <w:tcW w:w="1741" w:type="dxa"/>
            <w:tcBorders>
              <w:left w:val="single" w:sz="4" w:space="0" w:color="000000"/>
              <w:right w:val="single" w:sz="4" w:space="0" w:color="000000"/>
            </w:tcBorders>
          </w:tcPr>
          <w:p w14:paraId="5E838926" w14:textId="77777777" w:rsidR="0077281E" w:rsidRPr="00BC2EC0" w:rsidRDefault="00AB127B">
            <w:pPr>
              <w:pStyle w:val="TableParagraph"/>
              <w:spacing w:before="1"/>
              <w:ind w:left="100" w:right="90"/>
              <w:rPr>
                <w:sz w:val="18"/>
                <w:lang w:val="en-GB"/>
              </w:rPr>
            </w:pPr>
            <w:r w:rsidRPr="00BC2EC0">
              <w:rPr>
                <w:sz w:val="18"/>
                <w:lang w:val="en-GB"/>
              </w:rPr>
              <w:t>Can</w:t>
            </w:r>
            <w:r w:rsidRPr="00BC2EC0">
              <w:rPr>
                <w:spacing w:val="-13"/>
                <w:sz w:val="18"/>
                <w:lang w:val="en-GB"/>
              </w:rPr>
              <w:t xml:space="preserve"> </w:t>
            </w:r>
            <w:r w:rsidRPr="00BC2EC0">
              <w:rPr>
                <w:sz w:val="18"/>
                <w:lang w:val="en-GB"/>
              </w:rPr>
              <w:t xml:space="preserve">communicate in a suitable medium for the audience but with some room for </w:t>
            </w:r>
            <w:r w:rsidRPr="00BC2EC0">
              <w:rPr>
                <w:spacing w:val="-2"/>
                <w:sz w:val="18"/>
                <w:lang w:val="en-GB"/>
              </w:rPr>
              <w:t>improvement.</w:t>
            </w:r>
          </w:p>
          <w:p w14:paraId="7731507E" w14:textId="77777777" w:rsidR="0077281E" w:rsidRPr="00BC2EC0" w:rsidRDefault="00AB127B">
            <w:pPr>
              <w:pStyle w:val="TableParagraph"/>
              <w:ind w:left="100" w:right="90"/>
              <w:rPr>
                <w:sz w:val="18"/>
                <w:lang w:val="en-GB"/>
              </w:rPr>
            </w:pPr>
            <w:r w:rsidRPr="00BC2EC0">
              <w:rPr>
                <w:sz w:val="18"/>
                <w:lang w:val="en-GB"/>
              </w:rPr>
              <w:t xml:space="preserve">Mostly ordered presentation and structure in which relevant ideas / concepts are </w:t>
            </w:r>
            <w:r w:rsidRPr="00BC2EC0">
              <w:rPr>
                <w:spacing w:val="-2"/>
                <w:sz w:val="18"/>
                <w:lang w:val="en-GB"/>
              </w:rPr>
              <w:t xml:space="preserve">reasonably </w:t>
            </w:r>
            <w:r w:rsidRPr="00BC2EC0">
              <w:rPr>
                <w:sz w:val="18"/>
                <w:lang w:val="en-GB"/>
              </w:rPr>
              <w:t>expressed. Work may lack coherence in places. Can work as part of a group, meeting most obligations to others</w:t>
            </w:r>
            <w:r w:rsidRPr="00BC2EC0">
              <w:rPr>
                <w:spacing w:val="-15"/>
                <w:sz w:val="18"/>
                <w:lang w:val="en-GB"/>
              </w:rPr>
              <w:t xml:space="preserve"> </w:t>
            </w:r>
            <w:r w:rsidRPr="00BC2EC0">
              <w:rPr>
                <w:sz w:val="18"/>
                <w:lang w:val="en-GB"/>
              </w:rPr>
              <w:t>but</w:t>
            </w:r>
            <w:r w:rsidRPr="00BC2EC0">
              <w:rPr>
                <w:spacing w:val="-12"/>
                <w:sz w:val="18"/>
                <w:lang w:val="en-GB"/>
              </w:rPr>
              <w:t xml:space="preserve"> </w:t>
            </w:r>
            <w:r w:rsidRPr="00BC2EC0">
              <w:rPr>
                <w:sz w:val="18"/>
                <w:lang w:val="en-GB"/>
              </w:rPr>
              <w:t>perhaps with limited involvement in group activities.</w:t>
            </w:r>
          </w:p>
          <w:p w14:paraId="39E9DBDF" w14:textId="77777777" w:rsidR="0077281E" w:rsidRPr="00BC2EC0" w:rsidRDefault="00AB127B">
            <w:pPr>
              <w:pStyle w:val="TableParagraph"/>
              <w:ind w:left="100" w:right="90"/>
              <w:rPr>
                <w:sz w:val="18"/>
                <w:lang w:val="en-GB"/>
              </w:rPr>
            </w:pPr>
            <w:r w:rsidRPr="00BC2EC0">
              <w:rPr>
                <w:sz w:val="18"/>
                <w:lang w:val="en-GB"/>
              </w:rPr>
              <w:t>Demonstrates</w:t>
            </w:r>
            <w:r w:rsidRPr="00BC2EC0">
              <w:rPr>
                <w:spacing w:val="-13"/>
                <w:sz w:val="18"/>
                <w:lang w:val="en-GB"/>
              </w:rPr>
              <w:t xml:space="preserve"> </w:t>
            </w:r>
            <w:r w:rsidRPr="00BC2EC0">
              <w:rPr>
                <w:sz w:val="18"/>
                <w:lang w:val="en-GB"/>
              </w:rPr>
              <w:t>the basic skills for</w:t>
            </w:r>
          </w:p>
          <w:p w14:paraId="5BA4DBA4" w14:textId="77777777" w:rsidR="0077281E" w:rsidRPr="00BC2EC0" w:rsidRDefault="00AB127B">
            <w:pPr>
              <w:pStyle w:val="TableParagraph"/>
              <w:spacing w:before="1" w:line="187" w:lineRule="exact"/>
              <w:ind w:left="100"/>
              <w:rPr>
                <w:sz w:val="18"/>
                <w:lang w:val="en-GB"/>
              </w:rPr>
            </w:pPr>
            <w:r w:rsidRPr="00BC2EC0">
              <w:rPr>
                <w:spacing w:val="-2"/>
                <w:sz w:val="18"/>
                <w:lang w:val="en-GB"/>
              </w:rPr>
              <w:t>employment</w:t>
            </w:r>
          </w:p>
        </w:tc>
        <w:tc>
          <w:tcPr>
            <w:tcW w:w="1737" w:type="dxa"/>
            <w:tcBorders>
              <w:left w:val="single" w:sz="4" w:space="0" w:color="000000"/>
              <w:right w:val="single" w:sz="4" w:space="0" w:color="000000"/>
            </w:tcBorders>
          </w:tcPr>
          <w:p w14:paraId="5E8B166A" w14:textId="77777777" w:rsidR="0077281E" w:rsidRPr="00BC2EC0" w:rsidRDefault="00AB127B">
            <w:pPr>
              <w:pStyle w:val="TableParagraph"/>
              <w:spacing w:before="1"/>
              <w:ind w:left="105" w:right="164"/>
              <w:rPr>
                <w:sz w:val="18"/>
                <w:lang w:val="en-GB"/>
              </w:rPr>
            </w:pPr>
            <w:r w:rsidRPr="00BC2EC0">
              <w:rPr>
                <w:sz w:val="18"/>
                <w:lang w:val="en-GB"/>
              </w:rPr>
              <w:t>Can</w:t>
            </w:r>
            <w:r w:rsidRPr="00BC2EC0">
              <w:rPr>
                <w:spacing w:val="-13"/>
                <w:sz w:val="18"/>
                <w:lang w:val="en-GB"/>
              </w:rPr>
              <w:t xml:space="preserve"> </w:t>
            </w:r>
            <w:r w:rsidRPr="00BC2EC0">
              <w:rPr>
                <w:sz w:val="18"/>
                <w:lang w:val="en-GB"/>
              </w:rPr>
              <w:t>communicate effectively in a suitable medium for the audience, but may have minor errors.</w:t>
            </w:r>
          </w:p>
          <w:p w14:paraId="18E7D9AB" w14:textId="77777777" w:rsidR="0077281E" w:rsidRPr="00BC2EC0" w:rsidRDefault="00AB127B">
            <w:pPr>
              <w:pStyle w:val="TableParagraph"/>
              <w:ind w:left="105" w:right="131"/>
              <w:rPr>
                <w:sz w:val="18"/>
                <w:lang w:val="en-GB"/>
              </w:rPr>
            </w:pPr>
            <w:r w:rsidRPr="00BC2EC0">
              <w:rPr>
                <w:sz w:val="18"/>
                <w:lang w:val="en-GB"/>
              </w:rPr>
              <w:t>Mostly coherent, organised</w:t>
            </w:r>
            <w:r w:rsidRPr="00BC2EC0">
              <w:rPr>
                <w:spacing w:val="-4"/>
                <w:sz w:val="18"/>
                <w:lang w:val="en-GB"/>
              </w:rPr>
              <w:t xml:space="preserve"> </w:t>
            </w:r>
            <w:r w:rsidRPr="00BC2EC0">
              <w:rPr>
                <w:sz w:val="18"/>
                <w:lang w:val="en-GB"/>
              </w:rPr>
              <w:t>work,</w:t>
            </w:r>
            <w:r w:rsidRPr="00BC2EC0">
              <w:rPr>
                <w:spacing w:val="-4"/>
                <w:sz w:val="18"/>
                <w:lang w:val="en-GB"/>
              </w:rPr>
              <w:t xml:space="preserve"> </w:t>
            </w:r>
            <w:r w:rsidRPr="00BC2EC0">
              <w:rPr>
                <w:sz w:val="18"/>
                <w:lang w:val="en-GB"/>
              </w:rPr>
              <w:t>in a suitable</w:t>
            </w:r>
            <w:r w:rsidRPr="00BC2EC0">
              <w:rPr>
                <w:spacing w:val="40"/>
                <w:sz w:val="18"/>
                <w:lang w:val="en-GB"/>
              </w:rPr>
              <w:t xml:space="preserve"> </w:t>
            </w:r>
            <w:r w:rsidRPr="00BC2EC0">
              <w:rPr>
                <w:sz w:val="18"/>
                <w:lang w:val="en-GB"/>
              </w:rPr>
              <w:t>structure</w:t>
            </w:r>
            <w:r w:rsidRPr="00BC2EC0">
              <w:rPr>
                <w:spacing w:val="-13"/>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is</w:t>
            </w:r>
            <w:r w:rsidRPr="00BC2EC0">
              <w:rPr>
                <w:spacing w:val="-12"/>
                <w:sz w:val="18"/>
                <w:lang w:val="en-GB"/>
              </w:rPr>
              <w:t xml:space="preserve"> </w:t>
            </w:r>
            <w:r w:rsidRPr="00BC2EC0">
              <w:rPr>
                <w:sz w:val="18"/>
                <w:lang w:val="en-GB"/>
              </w:rPr>
              <w:t xml:space="preserve">for the most part clearly expressed. Can work </w:t>
            </w:r>
            <w:r w:rsidRPr="00BC2EC0">
              <w:rPr>
                <w:spacing w:val="-2"/>
                <w:sz w:val="18"/>
                <w:lang w:val="en-GB"/>
              </w:rPr>
              <w:t xml:space="preserve">effectively independently </w:t>
            </w:r>
            <w:r w:rsidRPr="00BC2EC0">
              <w:rPr>
                <w:sz w:val="18"/>
                <w:lang w:val="en-GB"/>
              </w:rPr>
              <w:t>and/or</w:t>
            </w:r>
            <w:r w:rsidRPr="00BC2EC0">
              <w:rPr>
                <w:spacing w:val="-3"/>
                <w:sz w:val="18"/>
                <w:lang w:val="en-GB"/>
              </w:rPr>
              <w:t xml:space="preserve"> </w:t>
            </w:r>
            <w:r w:rsidRPr="00BC2EC0">
              <w:rPr>
                <w:sz w:val="18"/>
                <w:lang w:val="en-GB"/>
              </w:rPr>
              <w:t>as</w:t>
            </w:r>
            <w:r w:rsidRPr="00BC2EC0">
              <w:rPr>
                <w:spacing w:val="-2"/>
                <w:sz w:val="18"/>
                <w:lang w:val="en-GB"/>
              </w:rPr>
              <w:t xml:space="preserve"> </w:t>
            </w:r>
            <w:r w:rsidRPr="00BC2EC0">
              <w:rPr>
                <w:sz w:val="18"/>
                <w:lang w:val="en-GB"/>
              </w:rPr>
              <w:t>part</w:t>
            </w:r>
            <w:r w:rsidRPr="00BC2EC0">
              <w:rPr>
                <w:spacing w:val="-3"/>
                <w:sz w:val="18"/>
                <w:lang w:val="en-GB"/>
              </w:rPr>
              <w:t xml:space="preserve"> </w:t>
            </w:r>
            <w:r w:rsidRPr="00BC2EC0">
              <w:rPr>
                <w:sz w:val="18"/>
                <w:lang w:val="en-GB"/>
              </w:rPr>
              <w:t>of</w:t>
            </w:r>
            <w:r w:rsidRPr="00BC2EC0">
              <w:rPr>
                <w:spacing w:val="-1"/>
                <w:sz w:val="18"/>
                <w:lang w:val="en-GB"/>
              </w:rPr>
              <w:t xml:space="preserve"> </w:t>
            </w:r>
            <w:r w:rsidRPr="00BC2EC0">
              <w:rPr>
                <w:sz w:val="18"/>
                <w:lang w:val="en-GB"/>
              </w:rPr>
              <w:t>a team, with clear contribution to group activities.</w:t>
            </w:r>
          </w:p>
          <w:p w14:paraId="119643F3" w14:textId="77777777" w:rsidR="0077281E" w:rsidRPr="00BC2EC0" w:rsidRDefault="00AB127B">
            <w:pPr>
              <w:pStyle w:val="TableParagraph"/>
              <w:ind w:left="105" w:right="194"/>
              <w:rPr>
                <w:sz w:val="18"/>
                <w:lang w:val="en-GB"/>
              </w:rPr>
            </w:pPr>
            <w:r w:rsidRPr="00BC2EC0">
              <w:rPr>
                <w:sz w:val="18"/>
                <w:lang w:val="en-GB"/>
              </w:rPr>
              <w:t>Demonstrates</w:t>
            </w:r>
            <w:r w:rsidRPr="00BC2EC0">
              <w:rPr>
                <w:spacing w:val="-13"/>
                <w:sz w:val="18"/>
                <w:lang w:val="en-GB"/>
              </w:rPr>
              <w:t xml:space="preserve"> </w:t>
            </w:r>
            <w:r w:rsidRPr="00BC2EC0">
              <w:rPr>
                <w:sz w:val="18"/>
                <w:lang w:val="en-GB"/>
              </w:rPr>
              <w:t xml:space="preserve">the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personal</w:t>
            </w:r>
          </w:p>
          <w:p w14:paraId="4CB9780D" w14:textId="77777777" w:rsidR="0077281E" w:rsidRPr="00BC2EC0" w:rsidRDefault="00AB127B">
            <w:pPr>
              <w:pStyle w:val="TableParagraph"/>
              <w:spacing w:before="1" w:line="187" w:lineRule="exact"/>
              <w:ind w:left="105"/>
              <w:rPr>
                <w:sz w:val="18"/>
                <w:lang w:val="en-GB"/>
              </w:rPr>
            </w:pPr>
            <w:r w:rsidRPr="00BC2EC0">
              <w:rPr>
                <w:sz w:val="18"/>
                <w:lang w:val="en-GB"/>
              </w:rPr>
              <w:t>responsibility</w:t>
            </w:r>
            <w:r w:rsidRPr="00BC2EC0">
              <w:rPr>
                <w:spacing w:val="-5"/>
                <w:sz w:val="18"/>
                <w:lang w:val="en-GB"/>
              </w:rPr>
              <w:t xml:space="preserve"> and</w:t>
            </w:r>
          </w:p>
        </w:tc>
        <w:tc>
          <w:tcPr>
            <w:tcW w:w="1739" w:type="dxa"/>
            <w:tcBorders>
              <w:left w:val="single" w:sz="4" w:space="0" w:color="000000"/>
              <w:right w:val="single" w:sz="4" w:space="0" w:color="000000"/>
            </w:tcBorders>
          </w:tcPr>
          <w:p w14:paraId="023F5C19" w14:textId="77777777" w:rsidR="0077281E" w:rsidRPr="00BC2EC0" w:rsidRDefault="00AB127B">
            <w:pPr>
              <w:pStyle w:val="TableParagraph"/>
              <w:spacing w:before="1"/>
              <w:ind w:left="103" w:right="113"/>
              <w:rPr>
                <w:sz w:val="18"/>
                <w:lang w:val="en-GB"/>
              </w:rPr>
            </w:pPr>
            <w:r w:rsidRPr="00BC2EC0">
              <w:rPr>
                <w:sz w:val="18"/>
                <w:lang w:val="en-GB"/>
              </w:rPr>
              <w:t>Can communicate well, confidently and</w:t>
            </w:r>
            <w:r w:rsidRPr="00BC2EC0">
              <w:rPr>
                <w:spacing w:val="-5"/>
                <w:sz w:val="18"/>
                <w:lang w:val="en-GB"/>
              </w:rPr>
              <w:t xml:space="preserve"> </w:t>
            </w:r>
            <w:r w:rsidRPr="00BC2EC0">
              <w:rPr>
                <w:sz w:val="18"/>
                <w:lang w:val="en-GB"/>
              </w:rPr>
              <w:t>consistently</w:t>
            </w:r>
            <w:r w:rsidRPr="00BC2EC0">
              <w:rPr>
                <w:spacing w:val="-4"/>
                <w:sz w:val="18"/>
                <w:lang w:val="en-GB"/>
              </w:rPr>
              <w:t xml:space="preserve"> </w:t>
            </w:r>
            <w:r w:rsidRPr="00BC2EC0">
              <w:rPr>
                <w:sz w:val="18"/>
                <w:lang w:val="en-GB"/>
              </w:rPr>
              <w:t xml:space="preserve">in a suitable medium for the audience. Work is coherent, fluent, well- structured and organised. Can work very well </w:t>
            </w:r>
            <w:r w:rsidRPr="00BC2EC0">
              <w:rPr>
                <w:spacing w:val="-2"/>
                <w:sz w:val="18"/>
                <w:lang w:val="en-GB"/>
              </w:rPr>
              <w:t xml:space="preserve">autonomously </w:t>
            </w:r>
            <w:r w:rsidRPr="00BC2EC0">
              <w:rPr>
                <w:sz w:val="18"/>
                <w:lang w:val="en-GB"/>
              </w:rPr>
              <w:t>and/or as part of a team, with very good contribution to group activities. Demonstrates</w:t>
            </w:r>
            <w:r w:rsidRPr="00BC2EC0">
              <w:rPr>
                <w:spacing w:val="-13"/>
                <w:sz w:val="18"/>
                <w:lang w:val="en-GB"/>
              </w:rPr>
              <w:t xml:space="preserve"> </w:t>
            </w:r>
            <w:r w:rsidRPr="00BC2EC0">
              <w:rPr>
                <w:sz w:val="18"/>
                <w:lang w:val="en-GB"/>
              </w:rPr>
              <w:t xml:space="preserve">very good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 xml:space="preserve">decision-making, </w:t>
            </w:r>
            <w:r w:rsidRPr="00BC2EC0">
              <w:rPr>
                <w:sz w:val="18"/>
                <w:lang w:val="en-GB"/>
              </w:rPr>
              <w:t>with just</w:t>
            </w:r>
            <w:r w:rsidRPr="00BC2EC0">
              <w:rPr>
                <w:spacing w:val="40"/>
                <w:sz w:val="18"/>
                <w:lang w:val="en-GB"/>
              </w:rPr>
              <w:t xml:space="preserve"> </w:t>
            </w:r>
            <w:r w:rsidRPr="00BC2EC0">
              <w:rPr>
                <w:sz w:val="18"/>
                <w:lang w:val="en-GB"/>
              </w:rPr>
              <w:t>occasional minor</w:t>
            </w:r>
          </w:p>
          <w:p w14:paraId="53BCE899" w14:textId="77777777" w:rsidR="0077281E" w:rsidRPr="00BC2EC0" w:rsidRDefault="00AB127B">
            <w:pPr>
              <w:pStyle w:val="TableParagraph"/>
              <w:spacing w:before="1" w:line="187" w:lineRule="exact"/>
              <w:ind w:left="103"/>
              <w:rPr>
                <w:sz w:val="18"/>
                <w:lang w:val="en-GB"/>
              </w:rPr>
            </w:pPr>
            <w:r w:rsidRPr="00BC2EC0">
              <w:rPr>
                <w:spacing w:val="-2"/>
                <w:sz w:val="18"/>
                <w:lang w:val="en-GB"/>
              </w:rPr>
              <w:t>weakness.</w:t>
            </w:r>
          </w:p>
        </w:tc>
        <w:tc>
          <w:tcPr>
            <w:tcW w:w="1737" w:type="dxa"/>
            <w:tcBorders>
              <w:left w:val="single" w:sz="4" w:space="0" w:color="000000"/>
              <w:right w:val="single" w:sz="4" w:space="0" w:color="000000"/>
            </w:tcBorders>
          </w:tcPr>
          <w:p w14:paraId="1134144C" w14:textId="77777777" w:rsidR="0077281E" w:rsidRPr="00BC2EC0" w:rsidRDefault="00AB127B">
            <w:pPr>
              <w:pStyle w:val="TableParagraph"/>
              <w:spacing w:before="1"/>
              <w:ind w:left="102" w:right="113"/>
              <w:rPr>
                <w:sz w:val="18"/>
                <w:lang w:val="en-GB"/>
              </w:rPr>
            </w:pPr>
            <w:r w:rsidRPr="00BC2EC0">
              <w:rPr>
                <w:sz w:val="18"/>
                <w:lang w:val="en-GB"/>
              </w:rPr>
              <w:t xml:space="preserve">Can communicate </w:t>
            </w:r>
            <w:r w:rsidRPr="00BC2EC0">
              <w:rPr>
                <w:spacing w:val="-2"/>
                <w:sz w:val="18"/>
                <w:lang w:val="en-GB"/>
              </w:rPr>
              <w:t xml:space="preserve">professionally </w:t>
            </w:r>
            <w:r w:rsidRPr="00BC2EC0">
              <w:rPr>
                <w:sz w:val="18"/>
                <w:lang w:val="en-GB"/>
              </w:rPr>
              <w:t xml:space="preserve">confidently and consistently in a suitable medium for the audience. Work is coherent, very fluent and is </w:t>
            </w:r>
            <w:r w:rsidRPr="00BC2EC0">
              <w:rPr>
                <w:spacing w:val="-2"/>
                <w:sz w:val="18"/>
                <w:lang w:val="en-GB"/>
              </w:rPr>
              <w:t xml:space="preserve">presented </w:t>
            </w:r>
            <w:r w:rsidRPr="00BC2EC0">
              <w:rPr>
                <w:sz w:val="18"/>
                <w:lang w:val="en-GB"/>
              </w:rPr>
              <w:t xml:space="preserve">proficiently. Can </w:t>
            </w:r>
            <w:r w:rsidRPr="00BC2EC0">
              <w:rPr>
                <w:spacing w:val="-4"/>
                <w:sz w:val="18"/>
                <w:lang w:val="en-GB"/>
              </w:rPr>
              <w:t>work</w:t>
            </w:r>
            <w:r w:rsidRPr="00BC2EC0">
              <w:rPr>
                <w:spacing w:val="40"/>
                <w:sz w:val="18"/>
                <w:lang w:val="en-GB"/>
              </w:rPr>
              <w:t xml:space="preserve"> </w:t>
            </w:r>
            <w:r w:rsidRPr="00BC2EC0">
              <w:rPr>
                <w:sz w:val="18"/>
                <w:lang w:val="en-GB"/>
              </w:rPr>
              <w:t>autonomously</w:t>
            </w:r>
            <w:r w:rsidRPr="00BC2EC0">
              <w:rPr>
                <w:spacing w:val="-13"/>
                <w:sz w:val="18"/>
                <w:lang w:val="en-GB"/>
              </w:rPr>
              <w:t xml:space="preserve"> </w:t>
            </w:r>
            <w:r w:rsidRPr="00BC2EC0">
              <w:rPr>
                <w:sz w:val="18"/>
                <w:lang w:val="en-GB"/>
              </w:rPr>
              <w:t xml:space="preserve">with initiative. Where relevant can work </w:t>
            </w:r>
            <w:r w:rsidRPr="00BC2EC0">
              <w:rPr>
                <w:spacing w:val="-2"/>
                <w:sz w:val="18"/>
                <w:lang w:val="en-GB"/>
              </w:rPr>
              <w:t xml:space="preserve">professionally </w:t>
            </w:r>
            <w:r w:rsidRPr="00BC2EC0">
              <w:rPr>
                <w:sz w:val="18"/>
                <w:lang w:val="en-GB"/>
              </w:rPr>
              <w:t xml:space="preserve">within a team, </w:t>
            </w:r>
            <w:r w:rsidRPr="00BC2EC0">
              <w:rPr>
                <w:spacing w:val="-2"/>
                <w:sz w:val="18"/>
                <w:lang w:val="en-GB"/>
              </w:rPr>
              <w:t>showing</w:t>
            </w:r>
            <w:r w:rsidRPr="00BC2EC0">
              <w:rPr>
                <w:spacing w:val="40"/>
                <w:sz w:val="18"/>
                <w:lang w:val="en-GB"/>
              </w:rPr>
              <w:t xml:space="preserve"> </w:t>
            </w:r>
            <w:r w:rsidRPr="00BC2EC0">
              <w:rPr>
                <w:sz w:val="18"/>
                <w:lang w:val="en-GB"/>
              </w:rPr>
              <w:t>leadership</w:t>
            </w:r>
            <w:r w:rsidRPr="00BC2EC0">
              <w:rPr>
                <w:spacing w:val="-15"/>
                <w:sz w:val="18"/>
                <w:lang w:val="en-GB"/>
              </w:rPr>
              <w:t xml:space="preserve"> </w:t>
            </w:r>
            <w:r w:rsidRPr="00BC2EC0">
              <w:rPr>
                <w:sz w:val="18"/>
                <w:lang w:val="en-GB"/>
              </w:rPr>
              <w:t>skills</w:t>
            </w:r>
            <w:r w:rsidRPr="00BC2EC0">
              <w:rPr>
                <w:spacing w:val="-12"/>
                <w:sz w:val="18"/>
                <w:lang w:val="en-GB"/>
              </w:rPr>
              <w:t xml:space="preserve"> </w:t>
            </w:r>
            <w:r w:rsidRPr="00BC2EC0">
              <w:rPr>
                <w:sz w:val="18"/>
                <w:lang w:val="en-GB"/>
              </w:rPr>
              <w:t xml:space="preserve">as appropriate, and </w:t>
            </w:r>
            <w:r w:rsidRPr="00BC2EC0">
              <w:rPr>
                <w:spacing w:val="-2"/>
                <w:sz w:val="18"/>
                <w:lang w:val="en-GB"/>
              </w:rPr>
              <w:t>meeting obligations.</w:t>
            </w:r>
          </w:p>
          <w:p w14:paraId="15FB6282" w14:textId="77777777" w:rsidR="0077281E" w:rsidRPr="00BC2EC0" w:rsidRDefault="00AB127B">
            <w:pPr>
              <w:pStyle w:val="TableParagraph"/>
              <w:spacing w:before="1"/>
              <w:ind w:left="102"/>
              <w:rPr>
                <w:sz w:val="18"/>
                <w:lang w:val="en-GB"/>
              </w:rPr>
            </w:pPr>
            <w:r w:rsidRPr="00BC2EC0">
              <w:rPr>
                <w:spacing w:val="-2"/>
                <w:sz w:val="18"/>
                <w:lang w:val="en-GB"/>
              </w:rPr>
              <w:t xml:space="preserve">Demonstrates </w:t>
            </w:r>
            <w:r w:rsidRPr="00BC2EC0">
              <w:rPr>
                <w:sz w:val="18"/>
                <w:lang w:val="en-GB"/>
              </w:rPr>
              <w:t>excellent</w:t>
            </w:r>
            <w:r w:rsidRPr="00BC2EC0">
              <w:rPr>
                <w:spacing w:val="-15"/>
                <w:sz w:val="18"/>
                <w:lang w:val="en-GB"/>
              </w:rPr>
              <w:t xml:space="preserve"> </w:t>
            </w:r>
            <w:r w:rsidRPr="00BC2EC0">
              <w:rPr>
                <w:sz w:val="18"/>
                <w:lang w:val="en-GB"/>
              </w:rPr>
              <w:t>skills</w:t>
            </w:r>
            <w:r w:rsidRPr="00BC2EC0">
              <w:rPr>
                <w:spacing w:val="-12"/>
                <w:sz w:val="18"/>
                <w:lang w:val="en-GB"/>
              </w:rPr>
              <w:t xml:space="preserve"> </w:t>
            </w:r>
            <w:r w:rsidRPr="00BC2EC0">
              <w:rPr>
                <w:sz w:val="18"/>
                <w:lang w:val="en-GB"/>
              </w:rPr>
              <w:t xml:space="preserve">for </w:t>
            </w:r>
            <w:r w:rsidRPr="00BC2EC0">
              <w:rPr>
                <w:spacing w:val="-2"/>
                <w:sz w:val="18"/>
                <w:lang w:val="en-GB"/>
              </w:rPr>
              <w:t xml:space="preserve">employment </w:t>
            </w:r>
            <w:r w:rsidRPr="00BC2EC0">
              <w:rPr>
                <w:sz w:val="18"/>
                <w:lang w:val="en-GB"/>
              </w:rPr>
              <w:t>requiring the</w:t>
            </w:r>
          </w:p>
          <w:p w14:paraId="67FEBFDC" w14:textId="77777777" w:rsidR="0077281E" w:rsidRPr="00BC2EC0" w:rsidRDefault="00AB127B">
            <w:pPr>
              <w:pStyle w:val="TableParagraph"/>
              <w:spacing w:line="187" w:lineRule="exact"/>
              <w:ind w:left="102"/>
              <w:rPr>
                <w:sz w:val="18"/>
                <w:lang w:val="en-GB"/>
              </w:rPr>
            </w:pPr>
            <w:r w:rsidRPr="00BC2EC0">
              <w:rPr>
                <w:sz w:val="18"/>
                <w:lang w:val="en-GB"/>
              </w:rPr>
              <w:t>exercise</w:t>
            </w:r>
            <w:r w:rsidRPr="00BC2EC0">
              <w:rPr>
                <w:spacing w:val="-3"/>
                <w:sz w:val="18"/>
                <w:lang w:val="en-GB"/>
              </w:rPr>
              <w:t xml:space="preserve"> </w:t>
            </w:r>
            <w:r w:rsidRPr="00BC2EC0">
              <w:rPr>
                <w:spacing w:val="-5"/>
                <w:sz w:val="18"/>
                <w:lang w:val="en-GB"/>
              </w:rPr>
              <w:t>of</w:t>
            </w:r>
          </w:p>
        </w:tc>
        <w:tc>
          <w:tcPr>
            <w:tcW w:w="1880" w:type="dxa"/>
            <w:tcBorders>
              <w:left w:val="single" w:sz="4" w:space="0" w:color="000000"/>
            </w:tcBorders>
          </w:tcPr>
          <w:p w14:paraId="33134253" w14:textId="77777777" w:rsidR="0077281E" w:rsidRPr="00BC2EC0" w:rsidRDefault="00AB127B">
            <w:pPr>
              <w:pStyle w:val="TableParagraph"/>
              <w:spacing w:before="1"/>
              <w:ind w:left="100" w:right="106"/>
              <w:rPr>
                <w:sz w:val="18"/>
                <w:lang w:val="en-GB"/>
              </w:rPr>
            </w:pPr>
            <w:r w:rsidRPr="00BC2EC0">
              <w:rPr>
                <w:sz w:val="18"/>
                <w:lang w:val="en-GB"/>
              </w:rPr>
              <w:t>Can communicate with</w:t>
            </w:r>
            <w:r w:rsidRPr="00BC2EC0">
              <w:rPr>
                <w:spacing w:val="-15"/>
                <w:sz w:val="18"/>
                <w:lang w:val="en-GB"/>
              </w:rPr>
              <w:t xml:space="preserve"> </w:t>
            </w:r>
            <w:r w:rsidRPr="00BC2EC0">
              <w:rPr>
                <w:sz w:val="18"/>
                <w:lang w:val="en-GB"/>
              </w:rPr>
              <w:t>an</w:t>
            </w:r>
            <w:r w:rsidRPr="00BC2EC0">
              <w:rPr>
                <w:spacing w:val="-12"/>
                <w:sz w:val="18"/>
                <w:lang w:val="en-GB"/>
              </w:rPr>
              <w:t xml:space="preserve"> </w:t>
            </w:r>
            <w:r w:rsidRPr="00BC2EC0">
              <w:rPr>
                <w:sz w:val="18"/>
                <w:lang w:val="en-GB"/>
              </w:rPr>
              <w:t xml:space="preserve">exceptionally high level of </w:t>
            </w:r>
            <w:r w:rsidRPr="00BC2EC0">
              <w:rPr>
                <w:spacing w:val="-2"/>
                <w:sz w:val="18"/>
                <w:lang w:val="en-GB"/>
              </w:rPr>
              <w:t xml:space="preserve">professionalism, </w:t>
            </w:r>
            <w:r w:rsidRPr="00BC2EC0">
              <w:rPr>
                <w:sz w:val="18"/>
                <w:lang w:val="en-GB"/>
              </w:rPr>
              <w:t>highly suitable for</w:t>
            </w:r>
            <w:r w:rsidRPr="00BC2EC0">
              <w:rPr>
                <w:spacing w:val="40"/>
                <w:sz w:val="18"/>
                <w:lang w:val="en-GB"/>
              </w:rPr>
              <w:t xml:space="preserve"> </w:t>
            </w:r>
            <w:r w:rsidRPr="00BC2EC0">
              <w:rPr>
                <w:sz w:val="18"/>
                <w:lang w:val="en-GB"/>
              </w:rPr>
              <w:t>the audience.</w:t>
            </w:r>
          </w:p>
          <w:p w14:paraId="04E4371C" w14:textId="77777777" w:rsidR="0077281E" w:rsidRPr="00BC2EC0" w:rsidRDefault="00AB127B">
            <w:pPr>
              <w:pStyle w:val="TableParagraph"/>
              <w:ind w:left="100" w:right="114"/>
              <w:rPr>
                <w:sz w:val="18"/>
                <w:lang w:val="en-GB"/>
              </w:rPr>
            </w:pPr>
            <w:r w:rsidRPr="00BC2EC0">
              <w:rPr>
                <w:sz w:val="18"/>
                <w:lang w:val="en-GB"/>
              </w:rPr>
              <w:t>Work is</w:t>
            </w:r>
            <w:r w:rsidRPr="00BC2EC0">
              <w:rPr>
                <w:spacing w:val="40"/>
                <w:sz w:val="18"/>
                <w:lang w:val="en-GB"/>
              </w:rPr>
              <w:t xml:space="preserve"> </w:t>
            </w:r>
            <w:r w:rsidRPr="00BC2EC0">
              <w:rPr>
                <w:spacing w:val="-2"/>
                <w:sz w:val="18"/>
                <w:lang w:val="en-GB"/>
              </w:rPr>
              <w:t xml:space="preserve">exceptionally </w:t>
            </w:r>
            <w:r w:rsidRPr="00BC2EC0">
              <w:rPr>
                <w:sz w:val="18"/>
                <w:lang w:val="en-GB"/>
              </w:rPr>
              <w:t>coherent,</w:t>
            </w:r>
            <w:r w:rsidRPr="00BC2EC0">
              <w:rPr>
                <w:spacing w:val="-9"/>
                <w:sz w:val="18"/>
                <w:lang w:val="en-GB"/>
              </w:rPr>
              <w:t xml:space="preserve"> </w:t>
            </w:r>
            <w:r w:rsidRPr="00BC2EC0">
              <w:rPr>
                <w:sz w:val="18"/>
                <w:lang w:val="en-GB"/>
              </w:rPr>
              <w:t>very</w:t>
            </w:r>
            <w:r w:rsidRPr="00BC2EC0">
              <w:rPr>
                <w:spacing w:val="-7"/>
                <w:sz w:val="18"/>
                <w:lang w:val="en-GB"/>
              </w:rPr>
              <w:t xml:space="preserve"> </w:t>
            </w:r>
            <w:r w:rsidRPr="00BC2EC0">
              <w:rPr>
                <w:sz w:val="18"/>
                <w:lang w:val="en-GB"/>
              </w:rPr>
              <w:t xml:space="preserve">fluent and is presented professionally. Can work exceptionally well within a team, showing leadership skills. Demonstrates exceptional skills for </w:t>
            </w:r>
            <w:r w:rsidRPr="00BC2EC0">
              <w:rPr>
                <w:spacing w:val="-2"/>
                <w:sz w:val="18"/>
                <w:lang w:val="en-GB"/>
              </w:rPr>
              <w:t xml:space="preserve">employment </w:t>
            </w:r>
            <w:r w:rsidRPr="00BC2EC0">
              <w:rPr>
                <w:sz w:val="18"/>
                <w:lang w:val="en-GB"/>
              </w:rPr>
              <w:t>requiring the exercise of personal responsibility and decision-making</w:t>
            </w:r>
            <w:r w:rsidRPr="00BC2EC0">
              <w:rPr>
                <w:spacing w:val="-13"/>
                <w:sz w:val="18"/>
                <w:lang w:val="en-GB"/>
              </w:rPr>
              <w:t xml:space="preserve"> </w:t>
            </w:r>
            <w:r w:rsidRPr="00BC2EC0">
              <w:rPr>
                <w:sz w:val="18"/>
                <w:lang w:val="en-GB"/>
              </w:rPr>
              <w:t>and an appetite for further</w:t>
            </w:r>
            <w:r w:rsidRPr="00BC2EC0">
              <w:rPr>
                <w:spacing w:val="-13"/>
                <w:sz w:val="18"/>
                <w:lang w:val="en-GB"/>
              </w:rPr>
              <w:t xml:space="preserve"> </w:t>
            </w:r>
            <w:r w:rsidRPr="00BC2EC0">
              <w:rPr>
                <w:sz w:val="18"/>
                <w:lang w:val="en-GB"/>
              </w:rPr>
              <w:t>development.</w:t>
            </w:r>
          </w:p>
        </w:tc>
      </w:tr>
    </w:tbl>
    <w:p w14:paraId="4C73501C" w14:textId="77777777" w:rsidR="0077281E" w:rsidRPr="00BC2EC0" w:rsidRDefault="0077281E">
      <w:pPr>
        <w:rPr>
          <w:sz w:val="18"/>
          <w:lang w:val="en-GB"/>
        </w:rPr>
        <w:sectPr w:rsidR="0077281E" w:rsidRPr="00BC2EC0">
          <w:pgSz w:w="16840" w:h="11900" w:orient="landscape"/>
          <w:pgMar w:top="680" w:right="1680" w:bottom="1080" w:left="620" w:header="0" w:footer="879" w:gutter="0"/>
          <w:cols w:space="720"/>
        </w:sectPr>
      </w:pPr>
    </w:p>
    <w:p w14:paraId="7ED51CAF" w14:textId="77777777" w:rsidR="0077281E" w:rsidRPr="00BC2EC0" w:rsidRDefault="0077281E">
      <w:pPr>
        <w:pStyle w:val="BodyText"/>
        <w:spacing w:before="2"/>
        <w:rPr>
          <w:b/>
          <w:sz w:val="2"/>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77281E" w:rsidRPr="00BC2EC0" w14:paraId="5FB3AEE0" w14:textId="77777777">
        <w:trPr>
          <w:trHeight w:val="415"/>
        </w:trPr>
        <w:tc>
          <w:tcPr>
            <w:tcW w:w="1736" w:type="dxa"/>
            <w:shd w:val="clear" w:color="auto" w:fill="FF99FF"/>
          </w:tcPr>
          <w:p w14:paraId="50BA4F99" w14:textId="77777777" w:rsidR="0077281E" w:rsidRPr="00BC2EC0" w:rsidRDefault="00AB127B">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168C7B53" w14:textId="77777777" w:rsidR="0077281E" w:rsidRPr="00BC2EC0" w:rsidRDefault="00AB127B">
            <w:pPr>
              <w:pStyle w:val="TableParagraph"/>
              <w:spacing w:before="102"/>
              <w:ind w:right="657"/>
              <w:jc w:val="right"/>
              <w:rPr>
                <w:b/>
                <w:sz w:val="18"/>
                <w:lang w:val="en-GB"/>
              </w:rPr>
            </w:pPr>
            <w:r w:rsidRPr="00BC2EC0">
              <w:rPr>
                <w:b/>
                <w:spacing w:val="-4"/>
                <w:sz w:val="18"/>
                <w:lang w:val="en-GB"/>
              </w:rPr>
              <w:t>FAIL</w:t>
            </w:r>
          </w:p>
        </w:tc>
        <w:tc>
          <w:tcPr>
            <w:tcW w:w="1739" w:type="dxa"/>
            <w:shd w:val="clear" w:color="auto" w:fill="FF99FF"/>
          </w:tcPr>
          <w:p w14:paraId="2663D15B" w14:textId="77777777" w:rsidR="0077281E" w:rsidRPr="00BC2EC0" w:rsidRDefault="00AB127B">
            <w:pPr>
              <w:pStyle w:val="TableParagraph"/>
              <w:spacing w:before="102"/>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14:paraId="5E635E5B" w14:textId="77777777" w:rsidR="0077281E" w:rsidRPr="00BC2EC0" w:rsidRDefault="00AB127B">
            <w:pPr>
              <w:pStyle w:val="TableParagraph"/>
              <w:spacing w:line="206" w:lineRule="exact"/>
              <w:ind w:left="152" w:right="148"/>
              <w:jc w:val="center"/>
              <w:rPr>
                <w:b/>
                <w:sz w:val="18"/>
                <w:lang w:val="en-GB"/>
              </w:rPr>
            </w:pPr>
            <w:r w:rsidRPr="00BC2EC0">
              <w:rPr>
                <w:b/>
                <w:spacing w:val="-2"/>
                <w:sz w:val="18"/>
                <w:lang w:val="en-GB"/>
              </w:rPr>
              <w:t>SATISFACTORY</w:t>
            </w:r>
          </w:p>
          <w:p w14:paraId="2527C225" w14:textId="77777777" w:rsidR="0077281E" w:rsidRPr="00BC2EC0" w:rsidRDefault="00AB127B">
            <w:pPr>
              <w:pStyle w:val="TableParagraph"/>
              <w:spacing w:line="189" w:lineRule="exact"/>
              <w:ind w:left="152" w:right="146"/>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14:paraId="014FCD4D" w14:textId="77777777" w:rsidR="0077281E" w:rsidRPr="00BC2EC0" w:rsidRDefault="00AB127B">
            <w:pPr>
              <w:pStyle w:val="TableParagraph"/>
              <w:spacing w:line="206" w:lineRule="exact"/>
              <w:ind w:left="152" w:right="152"/>
              <w:jc w:val="center"/>
              <w:rPr>
                <w:b/>
                <w:sz w:val="18"/>
                <w:lang w:val="en-GB"/>
              </w:rPr>
            </w:pPr>
            <w:r w:rsidRPr="00BC2EC0">
              <w:rPr>
                <w:b/>
                <w:spacing w:val="-4"/>
                <w:sz w:val="18"/>
                <w:lang w:val="en-GB"/>
              </w:rPr>
              <w:t>GOOD</w:t>
            </w:r>
          </w:p>
          <w:p w14:paraId="6D83BDDD" w14:textId="77777777" w:rsidR="0077281E" w:rsidRPr="00BC2EC0" w:rsidRDefault="00AB127B">
            <w:pPr>
              <w:pStyle w:val="TableParagraph"/>
              <w:spacing w:line="189"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14:paraId="7217BEA5" w14:textId="77777777" w:rsidR="0077281E" w:rsidRPr="00BC2EC0" w:rsidRDefault="00AB127B">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13F9B2F6" w14:textId="77777777" w:rsidR="0077281E" w:rsidRPr="00BC2EC0" w:rsidRDefault="00AB127B">
            <w:pPr>
              <w:pStyle w:val="TableParagraph"/>
              <w:spacing w:line="189"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14:paraId="6D5333F2" w14:textId="77777777" w:rsidR="0077281E" w:rsidRPr="00BC2EC0" w:rsidRDefault="00AB127B">
            <w:pPr>
              <w:pStyle w:val="TableParagraph"/>
              <w:spacing w:line="206" w:lineRule="exact"/>
              <w:ind w:left="152" w:right="152"/>
              <w:jc w:val="center"/>
              <w:rPr>
                <w:b/>
                <w:sz w:val="18"/>
                <w:lang w:val="en-GB"/>
              </w:rPr>
            </w:pPr>
            <w:r w:rsidRPr="00BC2EC0">
              <w:rPr>
                <w:b/>
                <w:spacing w:val="-2"/>
                <w:sz w:val="18"/>
                <w:lang w:val="en-GB"/>
              </w:rPr>
              <w:t>EXCELLENT</w:t>
            </w:r>
          </w:p>
          <w:p w14:paraId="2BFCCE0A" w14:textId="77777777" w:rsidR="0077281E" w:rsidRPr="00BC2EC0" w:rsidRDefault="00AB127B">
            <w:pPr>
              <w:pStyle w:val="TableParagraph"/>
              <w:spacing w:line="189" w:lineRule="exact"/>
              <w:ind w:left="152" w:right="152"/>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14:paraId="1C792AAE" w14:textId="77777777" w:rsidR="0077281E" w:rsidRPr="00BC2EC0" w:rsidRDefault="00AB127B">
            <w:pPr>
              <w:pStyle w:val="TableParagraph"/>
              <w:spacing w:line="206" w:lineRule="exact"/>
              <w:ind w:left="295"/>
              <w:rPr>
                <w:b/>
                <w:sz w:val="18"/>
                <w:lang w:val="en-GB"/>
              </w:rPr>
            </w:pPr>
            <w:r w:rsidRPr="00BC2EC0">
              <w:rPr>
                <w:b/>
                <w:spacing w:val="-2"/>
                <w:sz w:val="18"/>
                <w:lang w:val="en-GB"/>
              </w:rPr>
              <w:t>EXCEPTIONAL</w:t>
            </w:r>
          </w:p>
          <w:p w14:paraId="6F670EE7" w14:textId="77777777" w:rsidR="0077281E" w:rsidRPr="00BC2EC0" w:rsidRDefault="00AB127B">
            <w:pPr>
              <w:pStyle w:val="TableParagraph"/>
              <w:spacing w:line="189" w:lineRule="exact"/>
              <w:ind w:left="231"/>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0077281E" w:rsidRPr="00BC2EC0" w14:paraId="58545921" w14:textId="77777777">
        <w:trPr>
          <w:trHeight w:val="230"/>
        </w:trPr>
        <w:tc>
          <w:tcPr>
            <w:tcW w:w="1736" w:type="dxa"/>
            <w:shd w:val="clear" w:color="auto" w:fill="FF99FF"/>
          </w:tcPr>
          <w:p w14:paraId="0B48A411"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7CCAC7BC"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14:paraId="0A5D73E8" w14:textId="77777777" w:rsidR="0077281E" w:rsidRPr="00BC2EC0" w:rsidRDefault="00AB127B">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14:paraId="3E344174" w14:textId="77777777" w:rsidR="0077281E" w:rsidRPr="00BC2EC0" w:rsidRDefault="00AB127B">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14:paraId="75BFE57D"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14:paraId="5DD3F142" w14:textId="77777777" w:rsidR="0077281E" w:rsidRPr="00BC2EC0" w:rsidRDefault="00AB127B">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14:paraId="26DB4CC4" w14:textId="77777777" w:rsidR="0077281E" w:rsidRPr="00BC2EC0" w:rsidRDefault="00AB127B">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14:paraId="461CC23C" w14:textId="77777777" w:rsidR="0077281E" w:rsidRPr="00BC2EC0" w:rsidRDefault="00AB127B">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0077281E" w:rsidRPr="00BC2EC0" w14:paraId="6E8D444E" w14:textId="77777777">
        <w:trPr>
          <w:trHeight w:val="1449"/>
        </w:trPr>
        <w:tc>
          <w:tcPr>
            <w:tcW w:w="1736" w:type="dxa"/>
            <w:shd w:val="clear" w:color="auto" w:fill="FFE0FF"/>
          </w:tcPr>
          <w:p w14:paraId="36EC1EF4" w14:textId="77777777" w:rsidR="0077281E" w:rsidRPr="00BC2EC0" w:rsidRDefault="0077281E">
            <w:pPr>
              <w:pStyle w:val="TableParagraph"/>
              <w:rPr>
                <w:rFonts w:ascii="Times New Roman"/>
                <w:sz w:val="18"/>
                <w:lang w:val="en-GB"/>
              </w:rPr>
            </w:pPr>
          </w:p>
        </w:tc>
        <w:tc>
          <w:tcPr>
            <w:tcW w:w="1736" w:type="dxa"/>
            <w:tcBorders>
              <w:right w:val="single" w:sz="4" w:space="0" w:color="000000"/>
            </w:tcBorders>
          </w:tcPr>
          <w:p w14:paraId="1B6C59EC" w14:textId="77777777" w:rsidR="0077281E" w:rsidRPr="00BC2EC0" w:rsidRDefault="0077281E">
            <w:pPr>
              <w:pStyle w:val="TableParagraph"/>
              <w:rPr>
                <w:rFonts w:ascii="Times New Roman"/>
                <w:sz w:val="18"/>
                <w:lang w:val="en-GB"/>
              </w:rPr>
            </w:pPr>
          </w:p>
        </w:tc>
        <w:tc>
          <w:tcPr>
            <w:tcW w:w="1739" w:type="dxa"/>
            <w:tcBorders>
              <w:left w:val="single" w:sz="4" w:space="0" w:color="000000"/>
              <w:right w:val="single" w:sz="4" w:space="0" w:color="000000"/>
            </w:tcBorders>
          </w:tcPr>
          <w:p w14:paraId="26C28010" w14:textId="77777777" w:rsidR="0077281E" w:rsidRPr="00BC2EC0" w:rsidRDefault="00AB127B">
            <w:pPr>
              <w:pStyle w:val="TableParagraph"/>
              <w:ind w:left="96" w:right="218"/>
              <w:rPr>
                <w:sz w:val="18"/>
                <w:lang w:val="en-GB"/>
              </w:rPr>
            </w:pPr>
            <w:r w:rsidRPr="00BC2EC0">
              <w:rPr>
                <w:sz w:val="18"/>
                <w:lang w:val="en-GB"/>
              </w:rPr>
              <w:t xml:space="preserve">exercise of </w:t>
            </w:r>
            <w:r w:rsidRPr="00BC2EC0">
              <w:rPr>
                <w:spacing w:val="-2"/>
                <w:sz w:val="18"/>
                <w:lang w:val="en-GB"/>
              </w:rPr>
              <w:t xml:space="preserve">personal </w:t>
            </w:r>
            <w:r w:rsidRPr="00BC2EC0">
              <w:rPr>
                <w:sz w:val="18"/>
                <w:lang w:val="en-GB"/>
              </w:rPr>
              <w:t>responsibility</w:t>
            </w:r>
            <w:r w:rsidRPr="00BC2EC0">
              <w:rPr>
                <w:spacing w:val="-13"/>
                <w:sz w:val="18"/>
                <w:lang w:val="en-GB"/>
              </w:rPr>
              <w:t xml:space="preserve"> </w:t>
            </w:r>
            <w:r w:rsidRPr="00BC2EC0">
              <w:rPr>
                <w:sz w:val="18"/>
                <w:lang w:val="en-GB"/>
              </w:rPr>
              <w:t xml:space="preserve">and </w:t>
            </w:r>
            <w:r w:rsidRPr="00BC2EC0">
              <w:rPr>
                <w:spacing w:val="-2"/>
                <w:sz w:val="18"/>
                <w:lang w:val="en-GB"/>
              </w:rPr>
              <w:t>decision-making.</w:t>
            </w:r>
          </w:p>
        </w:tc>
        <w:tc>
          <w:tcPr>
            <w:tcW w:w="1736" w:type="dxa"/>
            <w:tcBorders>
              <w:left w:val="single" w:sz="4" w:space="0" w:color="000000"/>
              <w:right w:val="single" w:sz="4" w:space="0" w:color="000000"/>
            </w:tcBorders>
          </w:tcPr>
          <w:p w14:paraId="0EB7AAAD" w14:textId="77777777" w:rsidR="0077281E" w:rsidRPr="00BC2EC0" w:rsidRDefault="00AB127B">
            <w:pPr>
              <w:pStyle w:val="TableParagraph"/>
              <w:ind w:left="95" w:right="97"/>
              <w:rPr>
                <w:sz w:val="18"/>
                <w:lang w:val="en-GB"/>
              </w:rPr>
            </w:pPr>
            <w:r w:rsidRPr="00BC2EC0">
              <w:rPr>
                <w:sz w:val="18"/>
                <w:lang w:val="en-GB"/>
              </w:rPr>
              <w:t xml:space="preserve">requiring the exercise of </w:t>
            </w: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decision-making,</w:t>
            </w:r>
          </w:p>
          <w:p w14:paraId="371B5F8D" w14:textId="77777777" w:rsidR="0077281E" w:rsidRPr="00BC2EC0" w:rsidRDefault="00AB127B">
            <w:pPr>
              <w:pStyle w:val="TableParagraph"/>
              <w:spacing w:line="206" w:lineRule="exact"/>
              <w:ind w:left="95"/>
              <w:rPr>
                <w:sz w:val="18"/>
                <w:lang w:val="en-GB"/>
              </w:rPr>
            </w:pPr>
            <w:r w:rsidRPr="00BC2EC0">
              <w:rPr>
                <w:sz w:val="18"/>
                <w:lang w:val="en-GB"/>
              </w:rPr>
              <w:t>with</w:t>
            </w:r>
            <w:r w:rsidRPr="00BC2EC0">
              <w:rPr>
                <w:spacing w:val="-9"/>
                <w:sz w:val="18"/>
                <w:lang w:val="en-GB"/>
              </w:rPr>
              <w:t xml:space="preserve"> </w:t>
            </w:r>
            <w:r w:rsidRPr="00BC2EC0">
              <w:rPr>
                <w:sz w:val="18"/>
                <w:lang w:val="en-GB"/>
              </w:rPr>
              <w:t>some</w:t>
            </w:r>
            <w:r w:rsidRPr="00BC2EC0">
              <w:rPr>
                <w:spacing w:val="-11"/>
                <w:sz w:val="18"/>
                <w:lang w:val="en-GB"/>
              </w:rPr>
              <w:t xml:space="preserve"> </w:t>
            </w:r>
            <w:r w:rsidRPr="00BC2EC0">
              <w:rPr>
                <w:sz w:val="18"/>
                <w:lang w:val="en-GB"/>
              </w:rPr>
              <w:t>areas</w:t>
            </w:r>
            <w:r w:rsidRPr="00BC2EC0">
              <w:rPr>
                <w:spacing w:val="-8"/>
                <w:sz w:val="18"/>
                <w:lang w:val="en-GB"/>
              </w:rPr>
              <w:t xml:space="preserve"> </w:t>
            </w:r>
            <w:r w:rsidRPr="00BC2EC0">
              <w:rPr>
                <w:sz w:val="18"/>
                <w:lang w:val="en-GB"/>
              </w:rPr>
              <w:t>of minor weakness.</w:t>
            </w:r>
          </w:p>
        </w:tc>
        <w:tc>
          <w:tcPr>
            <w:tcW w:w="1736" w:type="dxa"/>
            <w:tcBorders>
              <w:left w:val="single" w:sz="4" w:space="0" w:color="000000"/>
              <w:right w:val="single" w:sz="4" w:space="0" w:color="000000"/>
            </w:tcBorders>
          </w:tcPr>
          <w:p w14:paraId="302D809C" w14:textId="77777777" w:rsidR="0077281E" w:rsidRPr="00BC2EC0" w:rsidRDefault="00AB127B">
            <w:pPr>
              <w:pStyle w:val="TableParagraph"/>
              <w:ind w:left="105" w:right="118"/>
              <w:rPr>
                <w:sz w:val="18"/>
                <w:lang w:val="en-GB"/>
              </w:rPr>
            </w:pPr>
            <w:r w:rsidRPr="00BC2EC0">
              <w:rPr>
                <w:spacing w:val="-2"/>
                <w:sz w:val="18"/>
                <w:lang w:val="en-GB"/>
              </w:rPr>
              <w:t xml:space="preserve">decision-making, </w:t>
            </w:r>
            <w:r w:rsidRPr="00BC2EC0">
              <w:rPr>
                <w:sz w:val="18"/>
                <w:lang w:val="en-GB"/>
              </w:rPr>
              <w:t>with</w:t>
            </w:r>
            <w:r w:rsidRPr="00BC2EC0">
              <w:rPr>
                <w:spacing w:val="-13"/>
                <w:sz w:val="18"/>
                <w:lang w:val="en-GB"/>
              </w:rPr>
              <w:t xml:space="preserve"> </w:t>
            </w:r>
            <w:r w:rsidRPr="00BC2EC0">
              <w:rPr>
                <w:sz w:val="18"/>
                <w:lang w:val="en-GB"/>
              </w:rPr>
              <w:t>some</w:t>
            </w:r>
            <w:r w:rsidRPr="00BC2EC0">
              <w:rPr>
                <w:spacing w:val="-12"/>
                <w:sz w:val="18"/>
                <w:lang w:val="en-GB"/>
              </w:rPr>
              <w:t xml:space="preserve"> </w:t>
            </w:r>
            <w:r w:rsidRPr="00BC2EC0">
              <w:rPr>
                <w:sz w:val="18"/>
                <w:lang w:val="en-GB"/>
              </w:rPr>
              <w:t>areas</w:t>
            </w:r>
            <w:r w:rsidRPr="00BC2EC0">
              <w:rPr>
                <w:spacing w:val="-13"/>
                <w:sz w:val="18"/>
                <w:lang w:val="en-GB"/>
              </w:rPr>
              <w:t xml:space="preserve"> </w:t>
            </w:r>
            <w:r w:rsidRPr="00BC2EC0">
              <w:rPr>
                <w:sz w:val="18"/>
                <w:lang w:val="en-GB"/>
              </w:rPr>
              <w:t>of strength</w:t>
            </w:r>
            <w:r w:rsidRPr="00BC2EC0">
              <w:rPr>
                <w:spacing w:val="-9"/>
                <w:sz w:val="18"/>
                <w:lang w:val="en-GB"/>
              </w:rPr>
              <w:t xml:space="preserve"> </w:t>
            </w:r>
            <w:r w:rsidRPr="00BC2EC0">
              <w:rPr>
                <w:sz w:val="18"/>
                <w:lang w:val="en-GB"/>
              </w:rPr>
              <w:t>and</w:t>
            </w:r>
            <w:r w:rsidRPr="00BC2EC0">
              <w:rPr>
                <w:spacing w:val="-10"/>
                <w:sz w:val="18"/>
                <w:lang w:val="en-GB"/>
              </w:rPr>
              <w:t xml:space="preserve"> </w:t>
            </w:r>
            <w:r w:rsidRPr="00BC2EC0">
              <w:rPr>
                <w:sz w:val="18"/>
                <w:lang w:val="en-GB"/>
              </w:rPr>
              <w:t>some of minor</w:t>
            </w:r>
            <w:r w:rsidRPr="00BC2EC0">
              <w:rPr>
                <w:spacing w:val="40"/>
                <w:sz w:val="18"/>
                <w:lang w:val="en-GB"/>
              </w:rPr>
              <w:t xml:space="preserve"> </w:t>
            </w:r>
            <w:r w:rsidRPr="00BC2EC0">
              <w:rPr>
                <w:spacing w:val="-2"/>
                <w:sz w:val="18"/>
                <w:lang w:val="en-GB"/>
              </w:rPr>
              <w:t>weakness.</w:t>
            </w:r>
          </w:p>
        </w:tc>
        <w:tc>
          <w:tcPr>
            <w:tcW w:w="1738" w:type="dxa"/>
            <w:tcBorders>
              <w:left w:val="single" w:sz="4" w:space="0" w:color="000000"/>
              <w:right w:val="single" w:sz="4" w:space="0" w:color="000000"/>
            </w:tcBorders>
          </w:tcPr>
          <w:p w14:paraId="5CABB916" w14:textId="77777777" w:rsidR="0077281E" w:rsidRPr="00BC2EC0" w:rsidRDefault="0077281E">
            <w:pPr>
              <w:pStyle w:val="TableParagraph"/>
              <w:rPr>
                <w:rFonts w:ascii="Times New Roman"/>
                <w:sz w:val="18"/>
                <w:lang w:val="en-GB"/>
              </w:rPr>
            </w:pPr>
          </w:p>
        </w:tc>
        <w:tc>
          <w:tcPr>
            <w:tcW w:w="1736" w:type="dxa"/>
            <w:tcBorders>
              <w:left w:val="single" w:sz="4" w:space="0" w:color="000000"/>
              <w:right w:val="single" w:sz="4" w:space="0" w:color="000000"/>
            </w:tcBorders>
          </w:tcPr>
          <w:p w14:paraId="42E867B8" w14:textId="77777777" w:rsidR="0077281E" w:rsidRPr="00BC2EC0" w:rsidRDefault="00AB127B">
            <w:pPr>
              <w:pStyle w:val="TableParagraph"/>
              <w:ind w:left="104" w:right="116"/>
              <w:rPr>
                <w:sz w:val="18"/>
                <w:lang w:val="en-GB"/>
              </w:rPr>
            </w:pP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 xml:space="preserve">decision-making </w:t>
            </w:r>
            <w:r w:rsidRPr="00BC2EC0">
              <w:rPr>
                <w:sz w:val="18"/>
                <w:lang w:val="en-GB"/>
              </w:rPr>
              <w:t>and</w:t>
            </w:r>
            <w:r w:rsidRPr="00BC2EC0">
              <w:rPr>
                <w:spacing w:val="-12"/>
                <w:sz w:val="18"/>
                <w:lang w:val="en-GB"/>
              </w:rPr>
              <w:t xml:space="preserve"> </w:t>
            </w:r>
            <w:r w:rsidRPr="00BC2EC0">
              <w:rPr>
                <w:sz w:val="18"/>
                <w:lang w:val="en-GB"/>
              </w:rPr>
              <w:t>an</w:t>
            </w:r>
            <w:r w:rsidRPr="00BC2EC0">
              <w:rPr>
                <w:spacing w:val="-12"/>
                <w:sz w:val="18"/>
                <w:lang w:val="en-GB"/>
              </w:rPr>
              <w:t xml:space="preserve"> </w:t>
            </w:r>
            <w:r w:rsidRPr="00BC2EC0">
              <w:rPr>
                <w:sz w:val="18"/>
                <w:lang w:val="en-GB"/>
              </w:rPr>
              <w:t>appetite</w:t>
            </w:r>
            <w:r w:rsidRPr="00BC2EC0">
              <w:rPr>
                <w:spacing w:val="-12"/>
                <w:sz w:val="18"/>
                <w:lang w:val="en-GB"/>
              </w:rPr>
              <w:t xml:space="preserve"> </w:t>
            </w:r>
            <w:r w:rsidRPr="00BC2EC0">
              <w:rPr>
                <w:sz w:val="18"/>
                <w:lang w:val="en-GB"/>
              </w:rPr>
              <w:t xml:space="preserve">for </w:t>
            </w:r>
            <w:r w:rsidRPr="00BC2EC0">
              <w:rPr>
                <w:spacing w:val="-2"/>
                <w:sz w:val="18"/>
                <w:lang w:val="en-GB"/>
              </w:rPr>
              <w:t>further development.</w:t>
            </w:r>
          </w:p>
        </w:tc>
        <w:tc>
          <w:tcPr>
            <w:tcW w:w="1879" w:type="dxa"/>
            <w:tcBorders>
              <w:left w:val="single" w:sz="4" w:space="0" w:color="000000"/>
            </w:tcBorders>
          </w:tcPr>
          <w:p w14:paraId="68DFD8CE" w14:textId="77777777" w:rsidR="0077281E" w:rsidRPr="00BC2EC0" w:rsidRDefault="0077281E">
            <w:pPr>
              <w:pStyle w:val="TableParagraph"/>
              <w:rPr>
                <w:rFonts w:ascii="Times New Roman"/>
                <w:sz w:val="18"/>
                <w:lang w:val="en-GB"/>
              </w:rPr>
            </w:pPr>
          </w:p>
        </w:tc>
      </w:tr>
    </w:tbl>
    <w:p w14:paraId="3C824CA3" w14:textId="77777777" w:rsidR="0077281E" w:rsidRPr="00BC2EC0" w:rsidRDefault="0077281E">
      <w:pPr>
        <w:pStyle w:val="BodyText"/>
        <w:rPr>
          <w:b/>
          <w:sz w:val="20"/>
          <w:lang w:val="en-GB"/>
        </w:rPr>
      </w:pPr>
    </w:p>
    <w:p w14:paraId="6DC2DD0F" w14:textId="77777777" w:rsidR="0077281E" w:rsidRPr="00BC2EC0" w:rsidRDefault="0077281E">
      <w:pPr>
        <w:pStyle w:val="BodyText"/>
        <w:rPr>
          <w:b/>
          <w:sz w:val="20"/>
          <w:lang w:val="en-GB"/>
        </w:rPr>
      </w:pPr>
    </w:p>
    <w:p w14:paraId="67A76C1A" w14:textId="77777777" w:rsidR="0077281E" w:rsidRPr="00BC2EC0" w:rsidRDefault="0077281E">
      <w:pPr>
        <w:pStyle w:val="BodyText"/>
        <w:spacing w:before="3"/>
        <w:rPr>
          <w:b/>
          <w:sz w:val="19"/>
          <w:lang w:val="en-GB"/>
        </w:rPr>
      </w:pPr>
    </w:p>
    <w:p w14:paraId="1CEB11C4" w14:textId="77777777" w:rsidR="0077281E" w:rsidRPr="00BC2EC0" w:rsidRDefault="00AB127B">
      <w:pPr>
        <w:spacing w:before="1"/>
        <w:ind w:left="100"/>
        <w:rPr>
          <w:b/>
          <w:sz w:val="20"/>
          <w:lang w:val="en-GB"/>
        </w:rPr>
      </w:pPr>
      <w:r w:rsidRPr="00BC2EC0">
        <w:rPr>
          <w:b/>
          <w:sz w:val="20"/>
          <w:lang w:val="en-GB"/>
        </w:rPr>
        <w:t>THIS</w:t>
      </w:r>
      <w:r w:rsidRPr="00BC2EC0">
        <w:rPr>
          <w:b/>
          <w:spacing w:val="-7"/>
          <w:sz w:val="20"/>
          <w:lang w:val="en-GB"/>
        </w:rPr>
        <w:t xml:space="preserve"> </w:t>
      </w:r>
      <w:r w:rsidRPr="00BC2EC0">
        <w:rPr>
          <w:b/>
          <w:sz w:val="20"/>
          <w:lang w:val="en-GB"/>
        </w:rPr>
        <w:t>DOCUMENT</w:t>
      </w:r>
      <w:r w:rsidRPr="00BC2EC0">
        <w:rPr>
          <w:b/>
          <w:spacing w:val="-5"/>
          <w:sz w:val="20"/>
          <w:lang w:val="en-GB"/>
        </w:rPr>
        <w:t xml:space="preserve"> </w:t>
      </w:r>
      <w:r w:rsidRPr="00BC2EC0">
        <w:rPr>
          <w:b/>
          <w:sz w:val="20"/>
          <w:lang w:val="en-GB"/>
        </w:rPr>
        <w:t>IS</w:t>
      </w:r>
      <w:r w:rsidRPr="00BC2EC0">
        <w:rPr>
          <w:b/>
          <w:spacing w:val="-5"/>
          <w:sz w:val="20"/>
          <w:lang w:val="en-GB"/>
        </w:rPr>
        <w:t xml:space="preserve"> </w:t>
      </w:r>
      <w:r w:rsidRPr="00BC2EC0">
        <w:rPr>
          <w:b/>
          <w:sz w:val="20"/>
          <w:lang w:val="en-GB"/>
        </w:rPr>
        <w:t>ALSO</w:t>
      </w:r>
      <w:r w:rsidRPr="00BC2EC0">
        <w:rPr>
          <w:b/>
          <w:spacing w:val="-5"/>
          <w:sz w:val="20"/>
          <w:lang w:val="en-GB"/>
        </w:rPr>
        <w:t xml:space="preserve"> </w:t>
      </w:r>
      <w:r w:rsidRPr="00BC2EC0">
        <w:rPr>
          <w:b/>
          <w:sz w:val="20"/>
          <w:lang w:val="en-GB"/>
        </w:rPr>
        <w:t>AVAILABLE</w:t>
      </w:r>
      <w:r w:rsidRPr="00BC2EC0">
        <w:rPr>
          <w:b/>
          <w:spacing w:val="-6"/>
          <w:sz w:val="20"/>
          <w:lang w:val="en-GB"/>
        </w:rPr>
        <w:t xml:space="preserve"> </w:t>
      </w:r>
      <w:r w:rsidRPr="00BC2EC0">
        <w:rPr>
          <w:b/>
          <w:sz w:val="20"/>
          <w:lang w:val="en-GB"/>
        </w:rPr>
        <w:t>IN</w:t>
      </w:r>
      <w:r w:rsidRPr="00BC2EC0">
        <w:rPr>
          <w:b/>
          <w:spacing w:val="-4"/>
          <w:sz w:val="20"/>
          <w:lang w:val="en-GB"/>
        </w:rPr>
        <w:t xml:space="preserve"> WELSH</w:t>
      </w:r>
    </w:p>
    <w:sectPr w:rsidR="0077281E" w:rsidRPr="00BC2EC0">
      <w:pgSz w:w="16840" w:h="11900" w:orient="landscape"/>
      <w:pgMar w:top="680" w:right="1680" w:bottom="1100" w:left="620" w:header="0" w:footer="8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FEB64" w14:textId="77777777" w:rsidR="00F86409" w:rsidRDefault="00F86409">
      <w:r>
        <w:separator/>
      </w:r>
    </w:p>
  </w:endnote>
  <w:endnote w:type="continuationSeparator" w:id="0">
    <w:p w14:paraId="06071B85" w14:textId="77777777" w:rsidR="00F86409" w:rsidRDefault="00F864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0481EE" w14:textId="77777777" w:rsidR="0077281E" w:rsidRDefault="00AB127B">
    <w:pPr>
      <w:pStyle w:val="BodyText"/>
      <w:spacing w:line="14" w:lineRule="auto"/>
      <w:rPr>
        <w:sz w:val="20"/>
      </w:rPr>
    </w:pPr>
    <w:r>
      <w:rPr>
        <w:noProof/>
      </w:rPr>
      <mc:AlternateContent>
        <mc:Choice Requires="wps">
          <w:drawing>
            <wp:anchor distT="0" distB="0" distL="114300" distR="114300" simplePos="0" relativeHeight="487119360" behindDoc="1" locked="0" layoutInCell="1" allowOverlap="1" wp14:anchorId="32DF3F3B" wp14:editId="39898FDA">
              <wp:simplePos x="0" y="0"/>
              <wp:positionH relativeFrom="page">
                <wp:posOffset>3444875</wp:posOffset>
              </wp:positionH>
              <wp:positionV relativeFrom="page">
                <wp:posOffset>9972040</wp:posOffset>
              </wp:positionV>
              <wp:extent cx="665480" cy="165735"/>
              <wp:effectExtent l="0" t="0" r="0" b="0"/>
              <wp:wrapNone/>
              <wp:docPr id="1"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wps:spPr>
                    <wps:txbx>
                      <w:txbxContent>
                        <w:p w14:paraId="26BED8F4" w14:textId="77777777" w:rsidR="0077281E" w:rsidRDefault="00AB127B">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2DF3F3B" id="_x0000_t202" coordsize="21600,21600" o:spt="202" path="m,l,21600r21600,l21600,xe">
              <v:stroke joinstyle="miter"/>
              <v:path gradientshapeok="t" o:connecttype="rect"/>
            </v:shapetype>
            <v:shape id="docshape1" o:spid="_x0000_s1031" type="#_x0000_t202" style="position:absolute;margin-left:271.25pt;margin-top:785.2pt;width:52.4pt;height:13.05pt;z-index:-16197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" filled="f" stroked="f">
              <v:textbox inset="0,0,0,0">
                <w:txbxContent>
                  <w:p w14:paraId="26BED8F4" w14:textId="77777777" w:rsidR="0077281E" w:rsidRDefault="00AB127B">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D11939" w14:textId="77777777" w:rsidR="0077281E" w:rsidRDefault="00AB127B">
    <w:pPr>
      <w:pStyle w:val="BodyText"/>
      <w:spacing w:line="14" w:lineRule="auto"/>
      <w:rPr>
        <w:sz w:val="19"/>
      </w:rPr>
    </w:pPr>
    <w:r>
      <w:rPr>
        <w:noProof/>
      </w:rPr>
      <mc:AlternateContent>
        <mc:Choice Requires="wps">
          <w:drawing>
            <wp:anchor distT="0" distB="0" distL="114300" distR="114300" simplePos="0" relativeHeight="487119872" behindDoc="1" locked="0" layoutInCell="1" allowOverlap="1" wp14:anchorId="6D607ABB" wp14:editId="29513E4A">
              <wp:simplePos x="0" y="0"/>
              <wp:positionH relativeFrom="page">
                <wp:posOffset>4980305</wp:posOffset>
              </wp:positionH>
              <wp:positionV relativeFrom="page">
                <wp:posOffset>6836410</wp:posOffset>
              </wp:positionV>
              <wp:extent cx="729615" cy="165735"/>
              <wp:effectExtent l="0" t="0" r="0" b="0"/>
              <wp:wrapNone/>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165735"/>
                      </a:xfrm>
                      <a:prstGeom prst="rect">
                        <a:avLst/>
                      </a:prstGeom>
                      <a:noFill/>
                      <a:ln>
                        <a:noFill/>
                      </a:ln>
                    </wps:spPr>
                    <wps:txbx>
                      <w:txbxContent>
                        <w:p w14:paraId="4A88E114" w14:textId="77777777" w:rsidR="0077281E" w:rsidRDefault="00AB127B">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D607ABB" id="_x0000_t202" coordsize="21600,21600" o:spt="202" path="m,l,21600r21600,l21600,xe">
              <v:stroke joinstyle="miter"/>
              <v:path gradientshapeok="t" o:connecttype="rect"/>
            </v:shapetype>
            <v:shape id="docshape6" o:spid="_x0000_s1032" type="#_x0000_t202" style="position:absolute;margin-left:392.15pt;margin-top:538.3pt;width:57.45pt;height:13.05pt;z-index:-16196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" filled="f" stroked="f">
              <v:textbox inset="0,0,0,0">
                <w:txbxContent>
                  <w:p w14:paraId="4A88E114" w14:textId="77777777" w:rsidR="0077281E" w:rsidRDefault="00AB127B">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56D80" w14:textId="77777777" w:rsidR="00F86409" w:rsidRDefault="00F86409">
      <w:r>
        <w:separator/>
      </w:r>
    </w:p>
  </w:footnote>
  <w:footnote w:type="continuationSeparator" w:id="0">
    <w:p w14:paraId="39B30EC4" w14:textId="77777777" w:rsidR="00F86409" w:rsidRDefault="00F864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448E6"/>
    <w:multiLevelType w:val="multilevel"/>
    <w:tmpl w:val="DC48799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9DF73DD"/>
    <w:multiLevelType w:val="multilevel"/>
    <w:tmpl w:val="91C251DC"/>
    <w:lvl w:ilvl="0">
      <w:numFmt w:val="bullet"/>
      <w:lvlText w:val=""/>
      <w:lvlJc w:val="left"/>
      <w:pPr>
        <w:ind w:left="455" w:hanging="348"/>
      </w:pPr>
      <w:rPr>
        <w:rFonts w:ascii="Symbol" w:eastAsia="Symbol" w:hAnsi="Symbol" w:cs="Symbol" w:hint="default"/>
        <w:b w:val="0"/>
        <w:bCs w:val="0"/>
        <w:i w:val="0"/>
        <w:iCs w:val="0"/>
        <w:sz w:val="22"/>
        <w:szCs w:val="22"/>
        <w:lang w:val="en-US" w:eastAsia="en-US" w:bidi="ar-SA"/>
      </w:rPr>
    </w:lvl>
    <w:lvl w:ilvl="1">
      <w:numFmt w:val="bullet"/>
      <w:lvlText w:val="•"/>
      <w:lvlJc w:val="left"/>
      <w:pPr>
        <w:ind w:left="1388" w:hanging="348"/>
      </w:pPr>
      <w:rPr>
        <w:rFonts w:hint="default"/>
        <w:lang w:val="en-US" w:eastAsia="en-US" w:bidi="ar-SA"/>
      </w:rPr>
    </w:lvl>
    <w:lvl w:ilvl="2">
      <w:numFmt w:val="bullet"/>
      <w:lvlText w:val="•"/>
      <w:lvlJc w:val="left"/>
      <w:pPr>
        <w:ind w:left="2316" w:hanging="348"/>
      </w:pPr>
      <w:rPr>
        <w:rFonts w:hint="default"/>
        <w:lang w:val="en-US" w:eastAsia="en-US" w:bidi="ar-SA"/>
      </w:rPr>
    </w:lvl>
    <w:lvl w:ilvl="3">
      <w:numFmt w:val="bullet"/>
      <w:lvlText w:val="•"/>
      <w:lvlJc w:val="left"/>
      <w:pPr>
        <w:ind w:left="3244" w:hanging="348"/>
      </w:pPr>
      <w:rPr>
        <w:rFonts w:hint="default"/>
        <w:lang w:val="en-US" w:eastAsia="en-US" w:bidi="ar-SA"/>
      </w:rPr>
    </w:lvl>
    <w:lvl w:ilvl="4">
      <w:numFmt w:val="bullet"/>
      <w:lvlText w:val="•"/>
      <w:lvlJc w:val="left"/>
      <w:pPr>
        <w:ind w:left="4172" w:hanging="348"/>
      </w:pPr>
      <w:rPr>
        <w:rFonts w:hint="default"/>
        <w:lang w:val="en-US" w:eastAsia="en-US" w:bidi="ar-SA"/>
      </w:rPr>
    </w:lvl>
    <w:lvl w:ilvl="5">
      <w:numFmt w:val="bullet"/>
      <w:lvlText w:val="•"/>
      <w:lvlJc w:val="left"/>
      <w:pPr>
        <w:ind w:left="5100" w:hanging="348"/>
      </w:pPr>
      <w:rPr>
        <w:rFonts w:hint="default"/>
        <w:lang w:val="en-US" w:eastAsia="en-US" w:bidi="ar-SA"/>
      </w:rPr>
    </w:lvl>
    <w:lvl w:ilvl="6">
      <w:numFmt w:val="bullet"/>
      <w:lvlText w:val="•"/>
      <w:lvlJc w:val="left"/>
      <w:pPr>
        <w:ind w:left="6028" w:hanging="348"/>
      </w:pPr>
      <w:rPr>
        <w:rFonts w:hint="default"/>
        <w:lang w:val="en-US" w:eastAsia="en-US" w:bidi="ar-SA"/>
      </w:rPr>
    </w:lvl>
    <w:lvl w:ilvl="7">
      <w:numFmt w:val="bullet"/>
      <w:lvlText w:val="•"/>
      <w:lvlJc w:val="left"/>
      <w:pPr>
        <w:ind w:left="6956" w:hanging="348"/>
      </w:pPr>
      <w:rPr>
        <w:rFonts w:hint="default"/>
        <w:lang w:val="en-US" w:eastAsia="en-US" w:bidi="ar-SA"/>
      </w:rPr>
    </w:lvl>
    <w:lvl w:ilvl="8">
      <w:numFmt w:val="bullet"/>
      <w:lvlText w:val="•"/>
      <w:lvlJc w:val="left"/>
      <w:pPr>
        <w:ind w:left="7884" w:hanging="348"/>
      </w:pPr>
      <w:rPr>
        <w:rFonts w:hint="default"/>
        <w:lang w:val="en-US" w:eastAsia="en-US" w:bidi="ar-SA"/>
      </w:rPr>
    </w:lvl>
  </w:abstractNum>
  <w:abstractNum w:abstractNumId="2" w15:restartNumberingAfterBreak="0">
    <w:nsid w:val="2C5458E1"/>
    <w:multiLevelType w:val="multilevel"/>
    <w:tmpl w:val="0108EB2C"/>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DB951FB"/>
    <w:multiLevelType w:val="multilevel"/>
    <w:tmpl w:val="9D42565C"/>
    <w:lvl w:ilvl="0">
      <w:start w:val="1"/>
      <w:numFmt w:val="bullet"/>
      <w:lvlText w:val="•"/>
      <w:lvlJc w:val="left"/>
      <w:pPr>
        <w:tabs>
          <w:tab w:val="num" w:pos="720"/>
        </w:tabs>
        <w:ind w:left="720" w:hanging="360"/>
      </w:pPr>
      <w:rPr>
        <w:rFonts w:ascii="Arial" w:hAnsi="Arial" w:hint="default"/>
      </w:rPr>
    </w:lvl>
    <w:lvl w:ilvl="1">
      <w:start w:val="1"/>
      <w:numFmt w:val="bullet"/>
      <w:lvlText w:val="•"/>
      <w:lvlJc w:val="left"/>
      <w:pPr>
        <w:tabs>
          <w:tab w:val="num" w:pos="1440"/>
        </w:tabs>
        <w:ind w:left="1440" w:hanging="360"/>
      </w:pPr>
      <w:rPr>
        <w:rFonts w:ascii="Arial" w:hAnsi="Arial" w:hint="default"/>
      </w:rPr>
    </w:lvl>
    <w:lvl w:ilvl="2">
      <w:start w:val="1"/>
      <w:numFmt w:val="bullet"/>
      <w:lvlText w:val="•"/>
      <w:lvlJc w:val="left"/>
      <w:pPr>
        <w:tabs>
          <w:tab w:val="num" w:pos="2160"/>
        </w:tabs>
        <w:ind w:left="2160" w:hanging="360"/>
      </w:pPr>
      <w:rPr>
        <w:rFonts w:ascii="Arial" w:hAnsi="Arial" w:hint="default"/>
      </w:rPr>
    </w:lvl>
    <w:lvl w:ilvl="3">
      <w:start w:val="1"/>
      <w:numFmt w:val="bullet"/>
      <w:lvlText w:val="•"/>
      <w:lvlJc w:val="left"/>
      <w:pPr>
        <w:tabs>
          <w:tab w:val="num" w:pos="2880"/>
        </w:tabs>
        <w:ind w:left="2880" w:hanging="360"/>
      </w:pPr>
      <w:rPr>
        <w:rFonts w:ascii="Arial" w:hAnsi="Arial" w:hint="default"/>
      </w:rPr>
    </w:lvl>
    <w:lvl w:ilvl="4">
      <w:start w:val="1"/>
      <w:numFmt w:val="bullet"/>
      <w:lvlText w:val="•"/>
      <w:lvlJc w:val="left"/>
      <w:pPr>
        <w:tabs>
          <w:tab w:val="num" w:pos="3600"/>
        </w:tabs>
        <w:ind w:left="3600" w:hanging="360"/>
      </w:pPr>
      <w:rPr>
        <w:rFonts w:ascii="Arial" w:hAnsi="Arial" w:hint="default"/>
      </w:rPr>
    </w:lvl>
    <w:lvl w:ilvl="5">
      <w:start w:val="1"/>
      <w:numFmt w:val="bullet"/>
      <w:lvlText w:val="•"/>
      <w:lvlJc w:val="left"/>
      <w:pPr>
        <w:tabs>
          <w:tab w:val="num" w:pos="4320"/>
        </w:tabs>
        <w:ind w:left="4320" w:hanging="360"/>
      </w:pPr>
      <w:rPr>
        <w:rFonts w:ascii="Arial" w:hAnsi="Arial" w:hint="default"/>
      </w:rPr>
    </w:lvl>
    <w:lvl w:ilvl="6">
      <w:start w:val="1"/>
      <w:numFmt w:val="bullet"/>
      <w:lvlText w:val="•"/>
      <w:lvlJc w:val="left"/>
      <w:pPr>
        <w:tabs>
          <w:tab w:val="num" w:pos="5040"/>
        </w:tabs>
        <w:ind w:left="5040" w:hanging="360"/>
      </w:pPr>
      <w:rPr>
        <w:rFonts w:ascii="Arial" w:hAnsi="Arial" w:hint="default"/>
      </w:rPr>
    </w:lvl>
    <w:lvl w:ilvl="7">
      <w:start w:val="1"/>
      <w:numFmt w:val="bullet"/>
      <w:lvlText w:val="•"/>
      <w:lvlJc w:val="left"/>
      <w:pPr>
        <w:tabs>
          <w:tab w:val="num" w:pos="5760"/>
        </w:tabs>
        <w:ind w:left="5760" w:hanging="360"/>
      </w:pPr>
      <w:rPr>
        <w:rFonts w:ascii="Arial" w:hAnsi="Arial" w:hint="default"/>
      </w:rPr>
    </w:lvl>
    <w:lvl w:ilvl="8">
      <w:start w:val="1"/>
      <w:numFmt w:val="bullet"/>
      <w:lvlText w:val="•"/>
      <w:lvlJc w:val="left"/>
      <w:pPr>
        <w:tabs>
          <w:tab w:val="num" w:pos="6480"/>
        </w:tabs>
        <w:ind w:left="6480" w:hanging="360"/>
      </w:pPr>
      <w:rPr>
        <w:rFonts w:ascii="Arial" w:hAnsi="Arial" w:hint="default"/>
      </w:rPr>
    </w:lvl>
  </w:abstractNum>
  <w:abstractNum w:abstractNumId="4" w15:restartNumberingAfterBreak="0">
    <w:nsid w:val="300B568E"/>
    <w:multiLevelType w:val="hybridMultilevel"/>
    <w:tmpl w:val="8BC6B4F2"/>
    <w:lvl w:ilvl="0" w:tplc="D89C92CE">
      <w:start w:val="1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B7366"/>
    <w:multiLevelType w:val="multilevel"/>
    <w:tmpl w:val="D0DC289E"/>
    <w:lvl w:ilvl="0">
      <w:start w:val="1"/>
      <w:numFmt w:val="lowerRoman"/>
      <w:lvlText w:val="(%1)"/>
      <w:lvlJc w:val="left"/>
      <w:pPr>
        <w:ind w:left="1440" w:hanging="72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4704398E"/>
    <w:multiLevelType w:val="multilevel"/>
    <w:tmpl w:val="67D6DEE0"/>
    <w:lvl w:ilvl="0">
      <w:start w:val="1"/>
      <w:numFmt w:val="decimal"/>
      <w:lvlText w:val="%1."/>
      <w:lvlJc w:val="left"/>
      <w:pPr>
        <w:ind w:left="500" w:hanging="361"/>
        <w:jc w:val="left"/>
      </w:pPr>
      <w:rPr>
        <w:rFonts w:ascii="Arial" w:eastAsia="Arial" w:hAnsi="Arial" w:cs="Arial" w:hint="default"/>
        <w:b/>
        <w:bCs/>
        <w:i w:val="0"/>
        <w:iCs w:val="0"/>
        <w:spacing w:val="-1"/>
        <w:sz w:val="22"/>
        <w:szCs w:val="22"/>
        <w:lang w:val="en-US" w:eastAsia="en-US" w:bidi="ar-SA"/>
      </w:rPr>
    </w:lvl>
    <w:lvl w:ilvl="1">
      <w:numFmt w:val="bullet"/>
      <w:lvlText w:val="•"/>
      <w:lvlJc w:val="left"/>
      <w:pPr>
        <w:ind w:left="1523" w:hanging="361"/>
      </w:pPr>
      <w:rPr>
        <w:rFonts w:hint="default"/>
        <w:lang w:val="en-US" w:eastAsia="en-US" w:bidi="ar-SA"/>
      </w:rPr>
    </w:lvl>
    <w:lvl w:ilvl="2">
      <w:numFmt w:val="bullet"/>
      <w:lvlText w:val="•"/>
      <w:lvlJc w:val="left"/>
      <w:pPr>
        <w:ind w:left="2546" w:hanging="361"/>
      </w:pPr>
      <w:rPr>
        <w:rFonts w:hint="default"/>
        <w:lang w:val="en-US" w:eastAsia="en-US" w:bidi="ar-SA"/>
      </w:rPr>
    </w:lvl>
    <w:lvl w:ilvl="3">
      <w:numFmt w:val="bullet"/>
      <w:lvlText w:val="•"/>
      <w:lvlJc w:val="left"/>
      <w:pPr>
        <w:ind w:left="3570" w:hanging="361"/>
      </w:pPr>
      <w:rPr>
        <w:rFonts w:hint="default"/>
        <w:lang w:val="en-US" w:eastAsia="en-US" w:bidi="ar-SA"/>
      </w:rPr>
    </w:lvl>
    <w:lvl w:ilvl="4">
      <w:numFmt w:val="bullet"/>
      <w:lvlText w:val="•"/>
      <w:lvlJc w:val="left"/>
      <w:pPr>
        <w:ind w:left="4593" w:hanging="361"/>
      </w:pPr>
      <w:rPr>
        <w:rFonts w:hint="default"/>
        <w:lang w:val="en-US" w:eastAsia="en-US" w:bidi="ar-SA"/>
      </w:rPr>
    </w:lvl>
    <w:lvl w:ilvl="5">
      <w:numFmt w:val="bullet"/>
      <w:lvlText w:val="•"/>
      <w:lvlJc w:val="left"/>
      <w:pPr>
        <w:ind w:left="5617" w:hanging="361"/>
      </w:pPr>
      <w:rPr>
        <w:rFonts w:hint="default"/>
        <w:lang w:val="en-US" w:eastAsia="en-US" w:bidi="ar-SA"/>
      </w:rPr>
    </w:lvl>
    <w:lvl w:ilvl="6">
      <w:numFmt w:val="bullet"/>
      <w:lvlText w:val="•"/>
      <w:lvlJc w:val="left"/>
      <w:pPr>
        <w:ind w:left="6640" w:hanging="361"/>
      </w:pPr>
      <w:rPr>
        <w:rFonts w:hint="default"/>
        <w:lang w:val="en-US" w:eastAsia="en-US" w:bidi="ar-SA"/>
      </w:rPr>
    </w:lvl>
    <w:lvl w:ilvl="7">
      <w:numFmt w:val="bullet"/>
      <w:lvlText w:val="•"/>
      <w:lvlJc w:val="left"/>
      <w:pPr>
        <w:ind w:left="7664" w:hanging="361"/>
      </w:pPr>
      <w:rPr>
        <w:rFonts w:hint="default"/>
        <w:lang w:val="en-US" w:eastAsia="en-US" w:bidi="ar-SA"/>
      </w:rPr>
    </w:lvl>
    <w:lvl w:ilvl="8">
      <w:numFmt w:val="bullet"/>
      <w:lvlText w:val="•"/>
      <w:lvlJc w:val="left"/>
      <w:pPr>
        <w:ind w:left="8687" w:hanging="361"/>
      </w:pPr>
      <w:rPr>
        <w:rFonts w:hint="default"/>
        <w:lang w:val="en-US" w:eastAsia="en-US" w:bidi="ar-SA"/>
      </w:rPr>
    </w:lvl>
  </w:abstractNum>
  <w:abstractNum w:abstractNumId="7" w15:restartNumberingAfterBreak="0">
    <w:nsid w:val="4EB7020C"/>
    <w:multiLevelType w:val="multilevel"/>
    <w:tmpl w:val="8DD0D01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5D955D9C"/>
    <w:multiLevelType w:val="multilevel"/>
    <w:tmpl w:val="F9A8363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1535461931">
    <w:abstractNumId w:val="2"/>
  </w:num>
  <w:num w:numId="2" w16cid:durableId="222133902">
    <w:abstractNumId w:val="6"/>
  </w:num>
  <w:num w:numId="3" w16cid:durableId="172762702">
    <w:abstractNumId w:val="1"/>
  </w:num>
  <w:num w:numId="4" w16cid:durableId="1480682390">
    <w:abstractNumId w:val="8"/>
  </w:num>
  <w:num w:numId="5" w16cid:durableId="1587420265">
    <w:abstractNumId w:val="7"/>
  </w:num>
  <w:num w:numId="6" w16cid:durableId="1870753040">
    <w:abstractNumId w:val="0"/>
  </w:num>
  <w:num w:numId="7" w16cid:durableId="1699619647">
    <w:abstractNumId w:val="5"/>
  </w:num>
  <w:num w:numId="8" w16cid:durableId="532156939">
    <w:abstractNumId w:val="3"/>
  </w:num>
  <w:num w:numId="9" w16cid:durableId="10862629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81E"/>
    <w:rsid w:val="002D08E0"/>
    <w:rsid w:val="003E23FB"/>
    <w:rsid w:val="0043499C"/>
    <w:rsid w:val="005F3E40"/>
    <w:rsid w:val="0077281E"/>
    <w:rsid w:val="008477DC"/>
    <w:rsid w:val="00AB127B"/>
    <w:rsid w:val="00BC2EC0"/>
    <w:rsid w:val="00F50FE1"/>
    <w:rsid w:val="00F8640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B66890"/>
  <w15:docId w15:val="{E99948C2-31E4-48A4-917C-7D08BCD3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link w:val="Heading1Char"/>
    <w:uiPriority w:val="9"/>
    <w:qFormat/>
    <w:pPr>
      <w:ind w:left="140"/>
      <w:jc w:val="both"/>
      <w:outlineLvl w:val="0"/>
    </w:pPr>
    <w:rPr>
      <w:b/>
      <w:bCs/>
    </w:rPr>
  </w:style>
  <w:style w:type="paragraph" w:styleId="Heading2">
    <w:name w:val="heading 2"/>
    <w:basedOn w:val="Normal"/>
    <w:next w:val="Normal"/>
    <w:link w:val="Heading2Char"/>
    <w:uiPriority w:val="9"/>
    <w:semiHidden/>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pPr>
      <w:keepNext/>
      <w:keepLines/>
      <w:spacing w:before="160" w:after="80"/>
      <w:outlineLvl w:val="2"/>
    </w:pPr>
    <w:rPr>
      <w:color w:val="365F9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365F9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color w:val="365F9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color w:val="595959" w:themeColor="text1" w:themeTint="A6"/>
    </w:rPr>
  </w:style>
  <w:style w:type="paragraph" w:styleId="Heading8">
    <w:name w:val="heading 8"/>
    <w:basedOn w:val="Normal"/>
    <w:next w:val="Normal"/>
    <w:link w:val="Heading8Char"/>
    <w:uiPriority w:val="9"/>
    <w:unhideWhenUsed/>
    <w:qFormat/>
    <w:pPr>
      <w:keepNext/>
      <w:keepLines/>
      <w:outlineLvl w:val="7"/>
    </w:pPr>
    <w:rPr>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styleId="GridTable1Light-Accent2">
    <w:name w:val="Grid Table 1 Light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Pr>
      <w:color w:val="404040"/>
      <w:sz w:val="20"/>
      <w:szCs w:val="20"/>
      <w:lang w:val="en-GB" w:eastAsia="zh-CN"/>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sz w:val="20"/>
      <w:szCs w:val="20"/>
      <w:lang w:val="en-GB" w:eastAsia="zh-CN"/>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Pr>
      <w:color w:val="404040"/>
      <w:sz w:val="20"/>
      <w:szCs w:val="20"/>
      <w:lang w:val="en-GB" w:eastAsia="zh-CN"/>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Pr>
      <w:color w:val="404040"/>
      <w:sz w:val="20"/>
      <w:szCs w:val="20"/>
      <w:lang w:val="en-GB" w:eastAsia="zh-CN"/>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Pr>
      <w:color w:val="404040"/>
      <w:sz w:val="20"/>
      <w:szCs w:val="20"/>
      <w:lang w:val="en-GB" w:eastAsia="zh-CN"/>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Pr>
      <w:color w:val="404040"/>
      <w:sz w:val="20"/>
      <w:szCs w:val="20"/>
      <w:lang w:val="en-GB" w:eastAsia="zh-CN"/>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Pr>
      <w:color w:val="404040"/>
      <w:sz w:val="20"/>
      <w:szCs w:val="20"/>
      <w:lang w:val="en-GB" w:eastAsia="zh-CN"/>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365F91" w:themeColor="accent1" w:themeShade="BF"/>
      <w:sz w:val="40"/>
      <w:szCs w:val="40"/>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365F91" w:themeColor="accent1" w:themeShade="BF"/>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pPr>
      <w:spacing w:after="80"/>
      <w:contextualSpacing/>
    </w:pPr>
    <w:rPr>
      <w:spacing w:val="-10"/>
      <w:sz w:val="56"/>
      <w:szCs w:val="56"/>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themeColor="hyperlink"/>
      <w:u w:val="single"/>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BodyText">
    <w:name w:val="Body Text"/>
    <w:basedOn w:val="Normal"/>
    <w:uiPriority w:val="1"/>
    <w:qFormat/>
  </w:style>
  <w:style w:type="paragraph" w:styleId="ListParagraph">
    <w:name w:val="List Paragraph"/>
    <w:basedOn w:val="Normal"/>
    <w:uiPriority w:val="34"/>
    <w:qFormat/>
    <w:pPr>
      <w:spacing w:line="252" w:lineRule="exact"/>
      <w:ind w:left="500" w:hanging="361"/>
      <w:jc w:val="both"/>
    </w:pPr>
  </w:style>
  <w:style w:type="paragraph" w:customStyle="1" w:styleId="TableParagraph">
    <w:name w:val="Table Paragraph"/>
    <w:basedOn w:val="Normal"/>
    <w:uiPriority w:val="1"/>
    <w:qFormat/>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pPr>
      <w:widowControl/>
    </w:pPr>
    <w:rPr>
      <w:rFonts w:ascii="Times New Roman" w:eastAsia="Times New Roman" w:hAnsi="Times New Roman" w:cs="Times New Roman"/>
      <w:sz w:val="20"/>
      <w:szCs w:val="20"/>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1">
    <w:name w:val="Table Grid1"/>
    <w:basedOn w:val="TableNormal"/>
    <w:next w:val="TableGrid"/>
    <w:uiPriority w:val="39"/>
    <w:rsid w:val="00BC2EC0"/>
    <w:pPr>
      <w:widowControl/>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Props1.xml><?xml version="1.0" encoding="utf-8"?>
<ds:datastoreItem xmlns:ds="http://schemas.openxmlformats.org/officeDocument/2006/customXml" ds:itemID="{CCE1E0B7-1CE4-450F-BD4F-5411388CC55D}"/>
</file>

<file path=customXml/itemProps2.xml><?xml version="1.0" encoding="utf-8"?>
<ds:datastoreItem xmlns:ds="http://schemas.openxmlformats.org/officeDocument/2006/customXml" ds:itemID="{A01DE0DD-8A14-44AF-BD35-6AAA8BEE14CE}">
  <ds:schemaRefs>
    <ds:schemaRef ds:uri="http://schemas.microsoft.com/sharepoint/v3/contenttype/forms"/>
  </ds:schemaRefs>
</ds:datastoreItem>
</file>

<file path=customXml/itemProps3.xml><?xml version="1.0" encoding="utf-8"?>
<ds:datastoreItem xmlns:ds="http://schemas.openxmlformats.org/officeDocument/2006/customXml" ds:itemID="{F33473AA-B908-449E-95AA-645123E79C95}">
  <ds:schemaRefs>
    <ds:schemaRef ds:uri="http://schemas.microsoft.com/office/2006/metadata/properties"/>
    <ds:schemaRef ds:uri="http://schemas.microsoft.com/office/infopath/2007/PartnerControls"/>
    <ds:schemaRef ds:uri="90705692-d00f-45a7-8fbe-f3d8bba68263"/>
    <ds:schemaRef ds:uri="346a40fd-5d87-4586-a97a-8367eb7051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3912</Words>
  <Characters>23008</Characters>
  <Application>Microsoft Office Word</Application>
  <DocSecurity>0</DocSecurity>
  <Lines>1438</Lines>
  <Paragraphs>407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Kalam</dc:creator>
  <cp:lastModifiedBy>Samuel Ofori</cp:lastModifiedBy>
  <cp:revision>2</cp:revision>
  <dcterms:created xsi:type="dcterms:W3CDTF">2026-01-30T09:05:00Z</dcterms:created>
  <dcterms:modified xsi:type="dcterms:W3CDTF">2026-01-30T09:05:00Z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2022-09-20T00:00:00Z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d620ddc6-0764-4d73-8399-661fdef3e4d3</vt:lpwstr>
  </property>
</Properties>
</file>