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2F7D" w:rsidRDefault="00DF198B" w:rsidP="00DF198B">
      <w:pPr>
        <w:pStyle w:val="GraphicAnchor"/>
      </w:pPr>
      <w:bookmarkStart w:id="0" w:name="_GoBack"/>
      <w:r w:rsidRPr="004909D9">
        <w:rPr>
          <w:noProof/>
          <w:lang w:eastAsia="en-AU"/>
        </w:rPr>
        <w:drawing>
          <wp:anchor distT="0" distB="0" distL="114300" distR="114300" simplePos="0" relativeHeight="251658240" behindDoc="1" locked="0" layoutInCell="1" allowOverlap="1" wp14:anchorId="3AA2CB23" wp14:editId="6E09D6BB">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bookmarkEnd w:id="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Tr="00185F4A">
        <w:trPr>
          <w:trHeight w:val="1083"/>
        </w:trPr>
        <w:tc>
          <w:tcPr>
            <w:tcW w:w="10790" w:type="dxa"/>
            <w:gridSpan w:val="9"/>
          </w:tcPr>
          <w:p w:rsidR="00DF198B" w:rsidRDefault="00DF198B"/>
        </w:tc>
      </w:tr>
      <w:tr w:rsidR="00DF198B" w:rsidTr="00185F4A">
        <w:trPr>
          <w:trHeight w:val="1068"/>
        </w:trPr>
        <w:tc>
          <w:tcPr>
            <w:tcW w:w="1198" w:type="dxa"/>
            <w:gridSpan w:val="2"/>
            <w:tcBorders>
              <w:right w:val="single" w:sz="18" w:space="0" w:color="476166" w:themeColor="accent1"/>
            </w:tcBorders>
          </w:tcPr>
          <w:p w:rsidR="00DF198B" w:rsidRDefault="00DF198B" w:rsidP="00743ADA"/>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rsidR="00DF198B" w:rsidRPr="00337AE7" w:rsidRDefault="00A616A5" w:rsidP="00743ADA">
            <w:pPr>
              <w:jc w:val="center"/>
              <w:rPr>
                <w:rFonts w:ascii="Arial" w:hAnsi="Arial" w:cs="Arial"/>
                <w:b/>
                <w:color w:val="476166" w:themeColor="accent1"/>
                <w:sz w:val="52"/>
              </w:rPr>
            </w:pPr>
            <w:r w:rsidRPr="00337AE7">
              <w:rPr>
                <w:rFonts w:ascii="Arial" w:hAnsi="Arial" w:cs="Arial"/>
                <w:b/>
                <w:color w:val="476166" w:themeColor="accent1"/>
                <w:sz w:val="52"/>
              </w:rPr>
              <w:t>AC</w:t>
            </w:r>
            <w:r w:rsidR="00DA39E6">
              <w:rPr>
                <w:rFonts w:ascii="Arial" w:hAnsi="Arial" w:cs="Arial"/>
                <w:b/>
                <w:color w:val="476166" w:themeColor="accent1"/>
                <w:sz w:val="52"/>
              </w:rPr>
              <w:t>DB5002: Electronics I</w:t>
            </w:r>
          </w:p>
        </w:tc>
        <w:tc>
          <w:tcPr>
            <w:tcW w:w="1199" w:type="dxa"/>
            <w:gridSpan w:val="2"/>
            <w:tcBorders>
              <w:left w:val="single" w:sz="18" w:space="0" w:color="476166" w:themeColor="accent1"/>
            </w:tcBorders>
          </w:tcPr>
          <w:p w:rsidR="00DF198B" w:rsidRDefault="00DF198B" w:rsidP="00743ADA"/>
        </w:tc>
      </w:tr>
      <w:tr w:rsidR="00DF198B" w:rsidTr="00185F4A">
        <w:trPr>
          <w:trHeight w:val="1837"/>
        </w:trPr>
        <w:tc>
          <w:tcPr>
            <w:tcW w:w="1170" w:type="dxa"/>
          </w:tcPr>
          <w:p w:rsidR="00DF198B" w:rsidRDefault="00DF198B"/>
        </w:tc>
        <w:tc>
          <w:tcPr>
            <w:tcW w:w="8460" w:type="dxa"/>
            <w:gridSpan w:val="7"/>
          </w:tcPr>
          <w:p w:rsidR="00DF198B" w:rsidRDefault="00DF198B"/>
        </w:tc>
        <w:tc>
          <w:tcPr>
            <w:tcW w:w="1160" w:type="dxa"/>
          </w:tcPr>
          <w:p w:rsidR="00DF198B" w:rsidRDefault="00DF198B"/>
        </w:tc>
      </w:tr>
      <w:tr w:rsidR="00DF198B" w:rsidTr="00185F4A">
        <w:trPr>
          <w:trHeight w:val="929"/>
        </w:trPr>
        <w:tc>
          <w:tcPr>
            <w:tcW w:w="2397" w:type="dxa"/>
            <w:gridSpan w:val="4"/>
          </w:tcPr>
          <w:p w:rsidR="00DF198B" w:rsidRDefault="00DF198B"/>
        </w:tc>
        <w:tc>
          <w:tcPr>
            <w:tcW w:w="5995" w:type="dxa"/>
            <w:shd w:val="clear" w:color="auto" w:fill="FFFFFF" w:themeFill="background1"/>
          </w:tcPr>
          <w:p w:rsidR="00DF198B" w:rsidRPr="00DF198B" w:rsidRDefault="00DF198B" w:rsidP="00DF198B">
            <w:pPr>
              <w:jc w:val="center"/>
              <w:rPr>
                <w:rFonts w:ascii="Georgia" w:hAnsi="Georgia"/>
                <w:sz w:val="48"/>
                <w:szCs w:val="48"/>
              </w:rPr>
            </w:pPr>
          </w:p>
        </w:tc>
        <w:tc>
          <w:tcPr>
            <w:tcW w:w="2398" w:type="dxa"/>
            <w:gridSpan w:val="4"/>
          </w:tcPr>
          <w:p w:rsidR="00DF198B" w:rsidRDefault="00DF198B"/>
        </w:tc>
      </w:tr>
      <w:tr w:rsidR="00DF198B" w:rsidTr="00185F4A">
        <w:trPr>
          <w:trHeight w:val="1460"/>
        </w:trPr>
        <w:tc>
          <w:tcPr>
            <w:tcW w:w="2397" w:type="dxa"/>
            <w:gridSpan w:val="4"/>
          </w:tcPr>
          <w:p w:rsidR="00DF198B" w:rsidRDefault="00DF198B" w:rsidP="00743ADA"/>
        </w:tc>
        <w:tc>
          <w:tcPr>
            <w:tcW w:w="5995" w:type="dxa"/>
            <w:shd w:val="clear" w:color="auto" w:fill="FFFFFF" w:themeFill="background1"/>
          </w:tcPr>
          <w:p w:rsidR="00DF198B" w:rsidRPr="00337AE7" w:rsidRDefault="00A616A5" w:rsidP="00743ADA">
            <w:pPr>
              <w:jc w:val="center"/>
              <w:rPr>
                <w:rFonts w:ascii="Arial" w:hAnsi="Arial" w:cs="Arial"/>
                <w:b/>
                <w:sz w:val="48"/>
                <w:szCs w:val="48"/>
              </w:rPr>
            </w:pPr>
            <w:r w:rsidRPr="00337AE7">
              <w:rPr>
                <w:rFonts w:ascii="Arial" w:hAnsi="Arial" w:cs="Arial"/>
                <w:b/>
                <w:sz w:val="48"/>
                <w:szCs w:val="48"/>
              </w:rPr>
              <w:t>Bradley Gillies</w:t>
            </w:r>
          </w:p>
        </w:tc>
        <w:tc>
          <w:tcPr>
            <w:tcW w:w="2398" w:type="dxa"/>
            <w:gridSpan w:val="4"/>
          </w:tcPr>
          <w:p w:rsidR="00DF198B" w:rsidRDefault="00DF198B" w:rsidP="00743ADA"/>
        </w:tc>
      </w:tr>
      <w:tr w:rsidR="00DF198B" w:rsidTr="00185F4A">
        <w:trPr>
          <w:trHeight w:val="7176"/>
        </w:trPr>
        <w:tc>
          <w:tcPr>
            <w:tcW w:w="2397" w:type="dxa"/>
            <w:gridSpan w:val="4"/>
            <w:vAlign w:val="bottom"/>
          </w:tcPr>
          <w:p w:rsidR="00DF198B" w:rsidRDefault="00DF198B" w:rsidP="00743ADA"/>
        </w:tc>
        <w:tc>
          <w:tcPr>
            <w:tcW w:w="5995" w:type="dxa"/>
            <w:tcBorders>
              <w:bottom w:val="single" w:sz="18" w:space="0" w:color="476166" w:themeColor="accent1"/>
            </w:tcBorders>
            <w:shd w:val="clear" w:color="auto" w:fill="FFFFFF" w:themeFill="background1"/>
            <w:vAlign w:val="bottom"/>
          </w:tcPr>
          <w:p w:rsidR="00221785" w:rsidRPr="00221785" w:rsidRDefault="00221785" w:rsidP="00743ADA">
            <w:pPr>
              <w:jc w:val="center"/>
              <w:rPr>
                <w:rFonts w:ascii="Arial" w:hAnsi="Arial" w:cs="Arial"/>
                <w:sz w:val="36"/>
              </w:rPr>
            </w:pPr>
            <w:r>
              <w:rPr>
                <w:rFonts w:ascii="Arial" w:hAnsi="Arial" w:cs="Arial"/>
                <w:sz w:val="36"/>
              </w:rPr>
              <w:t xml:space="preserve">Word Count: </w:t>
            </w:r>
            <w:r w:rsidR="008B6A14">
              <w:rPr>
                <w:rFonts w:ascii="Arial" w:hAnsi="Arial" w:cs="Arial"/>
                <w:sz w:val="36"/>
              </w:rPr>
              <w:t>2031</w:t>
            </w:r>
            <w:r>
              <w:rPr>
                <w:rFonts w:ascii="Arial" w:hAnsi="Arial" w:cs="Arial"/>
                <w:sz w:val="36"/>
              </w:rPr>
              <w:t xml:space="preserve"> (-</w:t>
            </w:r>
            <w:r w:rsidR="003518A0">
              <w:rPr>
                <w:rFonts w:ascii="Arial" w:hAnsi="Arial" w:cs="Arial"/>
                <w:color w:val="FF0000"/>
                <w:sz w:val="36"/>
              </w:rPr>
              <w:t>18.76%</w:t>
            </w:r>
            <w:r w:rsidR="003518A0">
              <w:rPr>
                <w:rFonts w:ascii="Arial" w:hAnsi="Arial" w:cs="Arial"/>
                <w:sz w:val="36"/>
              </w:rPr>
              <w:t>)</w:t>
            </w:r>
          </w:p>
          <w:p w:rsidR="00221785" w:rsidRDefault="00EB6B7F" w:rsidP="00743ADA">
            <w:pPr>
              <w:jc w:val="center"/>
              <w:rPr>
                <w:rFonts w:ascii="Arial" w:hAnsi="Arial" w:cs="Arial"/>
                <w:sz w:val="36"/>
              </w:rPr>
            </w:pPr>
            <w:sdt>
              <w:sdtPr>
                <w:rPr>
                  <w:rFonts w:ascii="Arial" w:hAnsi="Arial" w:cs="Arial"/>
                  <w:sz w:val="36"/>
                </w:rPr>
                <w:id w:val="-726075161"/>
                <w:placeholder>
                  <w:docPart w:val="0F65EB63B4884E779147E6705CA6A2EE"/>
                </w:placeholder>
                <w:temporary/>
                <w:showingPlcHdr/>
                <w15:appearance w15:val="hidden"/>
              </w:sdtPr>
              <w:sdtContent>
                <w:r w:rsidR="00221785" w:rsidRPr="00337AE7">
                  <w:rPr>
                    <w:rFonts w:ascii="Arial" w:hAnsi="Arial" w:cs="Arial"/>
                    <w:sz w:val="36"/>
                  </w:rPr>
                  <w:t>—</w:t>
                </w:r>
              </w:sdtContent>
            </w:sdt>
          </w:p>
          <w:p w:rsidR="00DF198B" w:rsidRPr="00337AE7" w:rsidRDefault="00F12132" w:rsidP="00743ADA">
            <w:pPr>
              <w:jc w:val="center"/>
              <w:rPr>
                <w:rFonts w:ascii="Arial" w:hAnsi="Arial" w:cs="Arial"/>
                <w:sz w:val="36"/>
              </w:rPr>
            </w:pPr>
            <w:r w:rsidRPr="00337AE7">
              <w:rPr>
                <w:rFonts w:ascii="Arial" w:hAnsi="Arial" w:cs="Arial"/>
                <w:sz w:val="36"/>
              </w:rPr>
              <w:t>Embedded Electronic Systems Degree Apprenticeship</w:t>
            </w:r>
          </w:p>
          <w:p w:rsidR="00874FE7" w:rsidRPr="00337AE7" w:rsidRDefault="00EB6B7F" w:rsidP="00743ADA">
            <w:pPr>
              <w:jc w:val="center"/>
              <w:rPr>
                <w:rFonts w:ascii="Arial" w:hAnsi="Arial" w:cs="Arial"/>
                <w:sz w:val="36"/>
              </w:rPr>
            </w:pPr>
            <w:sdt>
              <w:sdtPr>
                <w:rPr>
                  <w:rFonts w:ascii="Arial" w:hAnsi="Arial" w:cs="Arial"/>
                  <w:sz w:val="36"/>
                </w:rPr>
                <w:id w:val="-1516760087"/>
                <w:placeholder>
                  <w:docPart w:val="37DDB2EF29B142458B3724C24C11185A"/>
                </w:placeholder>
                <w:temporary/>
                <w:showingPlcHdr/>
                <w15:appearance w15:val="hidden"/>
              </w:sdtPr>
              <w:sdtContent>
                <w:r w:rsidR="00874FE7" w:rsidRPr="00337AE7">
                  <w:rPr>
                    <w:rFonts w:ascii="Arial" w:hAnsi="Arial" w:cs="Arial"/>
                    <w:sz w:val="36"/>
                  </w:rPr>
                  <w:t>—</w:t>
                </w:r>
              </w:sdtContent>
            </w:sdt>
          </w:p>
          <w:p w:rsidR="00DA39E6" w:rsidRDefault="00DA39E6" w:rsidP="00743ADA">
            <w:pPr>
              <w:jc w:val="center"/>
              <w:rPr>
                <w:rFonts w:ascii="Arial" w:hAnsi="Arial" w:cs="Arial"/>
                <w:sz w:val="36"/>
              </w:rPr>
            </w:pPr>
            <w:r>
              <w:rPr>
                <w:rFonts w:ascii="Arial" w:hAnsi="Arial" w:cs="Arial"/>
                <w:sz w:val="36"/>
              </w:rPr>
              <w:t>Electronics I</w:t>
            </w:r>
          </w:p>
          <w:p w:rsidR="00DF198B" w:rsidRPr="00337AE7" w:rsidRDefault="00EB6B7F" w:rsidP="00743ADA">
            <w:pPr>
              <w:jc w:val="center"/>
              <w:rPr>
                <w:rFonts w:ascii="Arial" w:hAnsi="Arial" w:cs="Arial"/>
                <w:sz w:val="36"/>
              </w:rPr>
            </w:pPr>
            <w:sdt>
              <w:sdtPr>
                <w:rPr>
                  <w:rFonts w:ascii="Arial" w:hAnsi="Arial" w:cs="Arial"/>
                  <w:sz w:val="36"/>
                </w:rPr>
                <w:id w:val="1492440299"/>
                <w:placeholder>
                  <w:docPart w:val="F4A4F5F2B37145208442DD363EF02113"/>
                </w:placeholder>
                <w:temporary/>
                <w:showingPlcHdr/>
                <w15:appearance w15:val="hidden"/>
              </w:sdtPr>
              <w:sdtContent>
                <w:r w:rsidR="00874FE7" w:rsidRPr="00337AE7">
                  <w:rPr>
                    <w:rFonts w:ascii="Arial" w:hAnsi="Arial" w:cs="Arial"/>
                    <w:sz w:val="36"/>
                  </w:rPr>
                  <w:t>—</w:t>
                </w:r>
              </w:sdtContent>
            </w:sdt>
          </w:p>
          <w:p w:rsidR="00DF198B" w:rsidRPr="00337AE7" w:rsidRDefault="00F12132" w:rsidP="00743ADA">
            <w:pPr>
              <w:jc w:val="center"/>
              <w:rPr>
                <w:rFonts w:ascii="Arial" w:hAnsi="Arial" w:cs="Arial"/>
                <w:sz w:val="36"/>
              </w:rPr>
            </w:pPr>
            <w:r w:rsidRPr="00337AE7">
              <w:rPr>
                <w:rFonts w:ascii="Arial" w:hAnsi="Arial" w:cs="Arial"/>
                <w:sz w:val="36"/>
              </w:rPr>
              <w:t>2310950</w:t>
            </w:r>
          </w:p>
          <w:p w:rsidR="00DF198B" w:rsidRPr="00DF198B" w:rsidRDefault="00DF198B" w:rsidP="00743ADA"/>
        </w:tc>
        <w:tc>
          <w:tcPr>
            <w:tcW w:w="2398" w:type="dxa"/>
            <w:gridSpan w:val="4"/>
            <w:vAlign w:val="bottom"/>
          </w:tcPr>
          <w:p w:rsidR="00DF198B" w:rsidRDefault="00DF198B" w:rsidP="00743ADA"/>
        </w:tc>
      </w:tr>
      <w:tr w:rsidR="00DF198B" w:rsidTr="00185F4A">
        <w:tc>
          <w:tcPr>
            <w:tcW w:w="2340" w:type="dxa"/>
            <w:gridSpan w:val="3"/>
          </w:tcPr>
          <w:p w:rsidR="00DF198B" w:rsidRDefault="00DF198B"/>
        </w:tc>
        <w:tc>
          <w:tcPr>
            <w:tcW w:w="6120" w:type="dxa"/>
            <w:gridSpan w:val="3"/>
          </w:tcPr>
          <w:p w:rsidR="00DF198B" w:rsidRDefault="00DF198B"/>
        </w:tc>
        <w:tc>
          <w:tcPr>
            <w:tcW w:w="2330" w:type="dxa"/>
            <w:gridSpan w:val="3"/>
          </w:tcPr>
          <w:p w:rsidR="00DF198B" w:rsidRDefault="00DF198B"/>
        </w:tc>
      </w:tr>
    </w:tbl>
    <w:sdt>
      <w:sdtPr>
        <w:rPr>
          <w:rFonts w:asciiTheme="minorHAnsi" w:eastAsiaTheme="minorHAnsi" w:hAnsiTheme="minorHAnsi" w:cstheme="minorBidi"/>
          <w:color w:val="auto"/>
          <w:sz w:val="24"/>
          <w:szCs w:val="24"/>
          <w:lang w:val="en-GB"/>
        </w:rPr>
        <w:id w:val="826789442"/>
        <w:docPartObj>
          <w:docPartGallery w:val="Table of Contents"/>
          <w:docPartUnique/>
        </w:docPartObj>
      </w:sdtPr>
      <w:sdtEndPr>
        <w:rPr>
          <w:b/>
          <w:bCs/>
          <w:noProof/>
        </w:rPr>
      </w:sdtEndPr>
      <w:sdtContent>
        <w:p w:rsidR="00635831" w:rsidRDefault="00635831">
          <w:pPr>
            <w:pStyle w:val="TOCHeading"/>
          </w:pPr>
          <w:r>
            <w:t>Contents</w:t>
          </w:r>
        </w:p>
        <w:p w:rsidR="00F409AF" w:rsidRDefault="00635831">
          <w:pPr>
            <w:pStyle w:val="TOC1"/>
            <w:tabs>
              <w:tab w:val="right" w:leader="dot" w:pos="10790"/>
            </w:tabs>
            <w:rPr>
              <w:rFonts w:eastAsiaTheme="minorEastAsia"/>
              <w:noProof/>
              <w:sz w:val="22"/>
              <w:szCs w:val="22"/>
              <w:lang w:eastAsia="en-GB"/>
            </w:rPr>
          </w:pPr>
          <w:r>
            <w:fldChar w:fldCharType="begin"/>
          </w:r>
          <w:r>
            <w:instrText xml:space="preserve"> TOC \o "1-3" \h \z \u </w:instrText>
          </w:r>
          <w:r>
            <w:fldChar w:fldCharType="separate"/>
          </w:r>
          <w:hyperlink w:anchor="_Toc196232697" w:history="1">
            <w:r w:rsidR="00F409AF" w:rsidRPr="00F11710">
              <w:rPr>
                <w:rStyle w:val="Hyperlink"/>
                <w:noProof/>
              </w:rPr>
              <w:t>Table of Figures</w:t>
            </w:r>
            <w:r w:rsidR="00F409AF">
              <w:rPr>
                <w:noProof/>
                <w:webHidden/>
              </w:rPr>
              <w:tab/>
            </w:r>
            <w:r w:rsidR="00F409AF">
              <w:rPr>
                <w:noProof/>
                <w:webHidden/>
              </w:rPr>
              <w:fldChar w:fldCharType="begin"/>
            </w:r>
            <w:r w:rsidR="00F409AF">
              <w:rPr>
                <w:noProof/>
                <w:webHidden/>
              </w:rPr>
              <w:instrText xml:space="preserve"> PAGEREF _Toc196232697 \h </w:instrText>
            </w:r>
            <w:r w:rsidR="00F409AF">
              <w:rPr>
                <w:noProof/>
                <w:webHidden/>
              </w:rPr>
            </w:r>
            <w:r w:rsidR="00F409AF">
              <w:rPr>
                <w:noProof/>
                <w:webHidden/>
              </w:rPr>
              <w:fldChar w:fldCharType="separate"/>
            </w:r>
            <w:r w:rsidR="00F409AF">
              <w:rPr>
                <w:noProof/>
                <w:webHidden/>
              </w:rPr>
              <w:t>3</w:t>
            </w:r>
            <w:r w:rsidR="00F409AF">
              <w:rPr>
                <w:noProof/>
                <w:webHidden/>
              </w:rPr>
              <w:fldChar w:fldCharType="end"/>
            </w:r>
          </w:hyperlink>
        </w:p>
        <w:p w:rsidR="00F409AF" w:rsidRDefault="00F409AF">
          <w:pPr>
            <w:pStyle w:val="TOC1"/>
            <w:tabs>
              <w:tab w:val="right" w:leader="dot" w:pos="10790"/>
            </w:tabs>
            <w:rPr>
              <w:rFonts w:eastAsiaTheme="minorEastAsia"/>
              <w:noProof/>
              <w:sz w:val="22"/>
              <w:szCs w:val="22"/>
              <w:lang w:eastAsia="en-GB"/>
            </w:rPr>
          </w:pPr>
          <w:hyperlink w:anchor="_Toc196232698" w:history="1">
            <w:r w:rsidRPr="00F11710">
              <w:rPr>
                <w:rStyle w:val="Hyperlink"/>
                <w:noProof/>
              </w:rPr>
              <w:t>Table of Tables</w:t>
            </w:r>
            <w:r>
              <w:rPr>
                <w:noProof/>
                <w:webHidden/>
              </w:rPr>
              <w:tab/>
            </w:r>
            <w:r>
              <w:rPr>
                <w:noProof/>
                <w:webHidden/>
              </w:rPr>
              <w:fldChar w:fldCharType="begin"/>
            </w:r>
            <w:r>
              <w:rPr>
                <w:noProof/>
                <w:webHidden/>
              </w:rPr>
              <w:instrText xml:space="preserve"> PAGEREF _Toc196232698 \h </w:instrText>
            </w:r>
            <w:r>
              <w:rPr>
                <w:noProof/>
                <w:webHidden/>
              </w:rPr>
            </w:r>
            <w:r>
              <w:rPr>
                <w:noProof/>
                <w:webHidden/>
              </w:rPr>
              <w:fldChar w:fldCharType="separate"/>
            </w:r>
            <w:r>
              <w:rPr>
                <w:noProof/>
                <w:webHidden/>
              </w:rPr>
              <w:t>4</w:t>
            </w:r>
            <w:r>
              <w:rPr>
                <w:noProof/>
                <w:webHidden/>
              </w:rPr>
              <w:fldChar w:fldCharType="end"/>
            </w:r>
          </w:hyperlink>
        </w:p>
        <w:p w:rsidR="00F409AF" w:rsidRDefault="00F409AF">
          <w:pPr>
            <w:pStyle w:val="TOC1"/>
            <w:tabs>
              <w:tab w:val="right" w:leader="dot" w:pos="10790"/>
            </w:tabs>
            <w:rPr>
              <w:rFonts w:eastAsiaTheme="minorEastAsia"/>
              <w:noProof/>
              <w:sz w:val="22"/>
              <w:szCs w:val="22"/>
              <w:lang w:eastAsia="en-GB"/>
            </w:rPr>
          </w:pPr>
          <w:hyperlink w:anchor="_Toc196232699" w:history="1">
            <w:r w:rsidRPr="00F11710">
              <w:rPr>
                <w:rStyle w:val="Hyperlink"/>
                <w:noProof/>
              </w:rPr>
              <w:t>Introduction</w:t>
            </w:r>
            <w:r>
              <w:rPr>
                <w:noProof/>
                <w:webHidden/>
              </w:rPr>
              <w:tab/>
            </w:r>
            <w:r>
              <w:rPr>
                <w:noProof/>
                <w:webHidden/>
              </w:rPr>
              <w:fldChar w:fldCharType="begin"/>
            </w:r>
            <w:r>
              <w:rPr>
                <w:noProof/>
                <w:webHidden/>
              </w:rPr>
              <w:instrText xml:space="preserve"> PAGEREF _Toc196232699 \h </w:instrText>
            </w:r>
            <w:r>
              <w:rPr>
                <w:noProof/>
                <w:webHidden/>
              </w:rPr>
            </w:r>
            <w:r>
              <w:rPr>
                <w:noProof/>
                <w:webHidden/>
              </w:rPr>
              <w:fldChar w:fldCharType="separate"/>
            </w:r>
            <w:r>
              <w:rPr>
                <w:noProof/>
                <w:webHidden/>
              </w:rPr>
              <w:t>5</w:t>
            </w:r>
            <w:r>
              <w:rPr>
                <w:noProof/>
                <w:webHidden/>
              </w:rPr>
              <w:fldChar w:fldCharType="end"/>
            </w:r>
          </w:hyperlink>
        </w:p>
        <w:p w:rsidR="00F409AF" w:rsidRDefault="00F409AF">
          <w:pPr>
            <w:pStyle w:val="TOC1"/>
            <w:tabs>
              <w:tab w:val="right" w:leader="dot" w:pos="10790"/>
            </w:tabs>
            <w:rPr>
              <w:rFonts w:eastAsiaTheme="minorEastAsia"/>
              <w:noProof/>
              <w:sz w:val="22"/>
              <w:szCs w:val="22"/>
              <w:lang w:eastAsia="en-GB"/>
            </w:rPr>
          </w:pPr>
          <w:hyperlink w:anchor="_Toc196232700" w:history="1">
            <w:r w:rsidRPr="00F11710">
              <w:rPr>
                <w:rStyle w:val="Hyperlink"/>
                <w:noProof/>
              </w:rPr>
              <w:t>Background Research</w:t>
            </w:r>
            <w:r>
              <w:rPr>
                <w:noProof/>
                <w:webHidden/>
              </w:rPr>
              <w:tab/>
            </w:r>
            <w:r>
              <w:rPr>
                <w:noProof/>
                <w:webHidden/>
              </w:rPr>
              <w:fldChar w:fldCharType="begin"/>
            </w:r>
            <w:r>
              <w:rPr>
                <w:noProof/>
                <w:webHidden/>
              </w:rPr>
              <w:instrText xml:space="preserve"> PAGEREF _Toc196232700 \h </w:instrText>
            </w:r>
            <w:r>
              <w:rPr>
                <w:noProof/>
                <w:webHidden/>
              </w:rPr>
            </w:r>
            <w:r>
              <w:rPr>
                <w:noProof/>
                <w:webHidden/>
              </w:rPr>
              <w:fldChar w:fldCharType="separate"/>
            </w:r>
            <w:r>
              <w:rPr>
                <w:noProof/>
                <w:webHidden/>
              </w:rPr>
              <w:t>6</w:t>
            </w:r>
            <w:r>
              <w:rPr>
                <w:noProof/>
                <w:webHidden/>
              </w:rPr>
              <w:fldChar w:fldCharType="end"/>
            </w:r>
          </w:hyperlink>
        </w:p>
        <w:p w:rsidR="00F409AF" w:rsidRDefault="00F409AF">
          <w:pPr>
            <w:pStyle w:val="TOC2"/>
            <w:tabs>
              <w:tab w:val="right" w:leader="dot" w:pos="10790"/>
            </w:tabs>
            <w:rPr>
              <w:rFonts w:eastAsiaTheme="minorEastAsia"/>
              <w:noProof/>
              <w:sz w:val="22"/>
              <w:szCs w:val="22"/>
              <w:lang w:eastAsia="en-GB"/>
            </w:rPr>
          </w:pPr>
          <w:hyperlink w:anchor="_Toc196232701" w:history="1">
            <w:r w:rsidRPr="00F11710">
              <w:rPr>
                <w:rStyle w:val="Hyperlink"/>
                <w:noProof/>
              </w:rPr>
              <w:t>Hardware and Software</w:t>
            </w:r>
            <w:r>
              <w:rPr>
                <w:noProof/>
                <w:webHidden/>
              </w:rPr>
              <w:tab/>
            </w:r>
            <w:r>
              <w:rPr>
                <w:noProof/>
                <w:webHidden/>
              </w:rPr>
              <w:fldChar w:fldCharType="begin"/>
            </w:r>
            <w:r>
              <w:rPr>
                <w:noProof/>
                <w:webHidden/>
              </w:rPr>
              <w:instrText xml:space="preserve"> PAGEREF _Toc196232701 \h </w:instrText>
            </w:r>
            <w:r>
              <w:rPr>
                <w:noProof/>
                <w:webHidden/>
              </w:rPr>
            </w:r>
            <w:r>
              <w:rPr>
                <w:noProof/>
                <w:webHidden/>
              </w:rPr>
              <w:fldChar w:fldCharType="separate"/>
            </w:r>
            <w:r>
              <w:rPr>
                <w:noProof/>
                <w:webHidden/>
              </w:rPr>
              <w:t>6</w:t>
            </w:r>
            <w:r>
              <w:rPr>
                <w:noProof/>
                <w:webHidden/>
              </w:rPr>
              <w:fldChar w:fldCharType="end"/>
            </w:r>
          </w:hyperlink>
        </w:p>
        <w:p w:rsidR="00F409AF" w:rsidRDefault="00F409AF">
          <w:pPr>
            <w:pStyle w:val="TOC1"/>
            <w:tabs>
              <w:tab w:val="right" w:leader="dot" w:pos="10790"/>
            </w:tabs>
            <w:rPr>
              <w:rFonts w:eastAsiaTheme="minorEastAsia"/>
              <w:noProof/>
              <w:sz w:val="22"/>
              <w:szCs w:val="22"/>
              <w:lang w:eastAsia="en-GB"/>
            </w:rPr>
          </w:pPr>
          <w:hyperlink w:anchor="_Toc196232702" w:history="1">
            <w:r w:rsidRPr="00F11710">
              <w:rPr>
                <w:rStyle w:val="Hyperlink"/>
                <w:noProof/>
              </w:rPr>
              <w:t>Circuit Design</w:t>
            </w:r>
            <w:r>
              <w:rPr>
                <w:noProof/>
                <w:webHidden/>
              </w:rPr>
              <w:tab/>
            </w:r>
            <w:r>
              <w:rPr>
                <w:noProof/>
                <w:webHidden/>
              </w:rPr>
              <w:fldChar w:fldCharType="begin"/>
            </w:r>
            <w:r>
              <w:rPr>
                <w:noProof/>
                <w:webHidden/>
              </w:rPr>
              <w:instrText xml:space="preserve"> PAGEREF _Toc196232702 \h </w:instrText>
            </w:r>
            <w:r>
              <w:rPr>
                <w:noProof/>
                <w:webHidden/>
              </w:rPr>
            </w:r>
            <w:r>
              <w:rPr>
                <w:noProof/>
                <w:webHidden/>
              </w:rPr>
              <w:fldChar w:fldCharType="separate"/>
            </w:r>
            <w:r>
              <w:rPr>
                <w:noProof/>
                <w:webHidden/>
              </w:rPr>
              <w:t>7</w:t>
            </w:r>
            <w:r>
              <w:rPr>
                <w:noProof/>
                <w:webHidden/>
              </w:rPr>
              <w:fldChar w:fldCharType="end"/>
            </w:r>
          </w:hyperlink>
        </w:p>
        <w:p w:rsidR="00F409AF" w:rsidRDefault="00F409AF">
          <w:pPr>
            <w:pStyle w:val="TOC2"/>
            <w:tabs>
              <w:tab w:val="right" w:leader="dot" w:pos="10790"/>
            </w:tabs>
            <w:rPr>
              <w:rFonts w:eastAsiaTheme="minorEastAsia"/>
              <w:noProof/>
              <w:sz w:val="22"/>
              <w:szCs w:val="22"/>
              <w:lang w:eastAsia="en-GB"/>
            </w:rPr>
          </w:pPr>
          <w:hyperlink w:anchor="_Toc196232703" w:history="1">
            <w:r w:rsidRPr="00F11710">
              <w:rPr>
                <w:rStyle w:val="Hyperlink"/>
                <w:noProof/>
              </w:rPr>
              <w:t>555 Timer</w:t>
            </w:r>
            <w:r>
              <w:rPr>
                <w:noProof/>
                <w:webHidden/>
              </w:rPr>
              <w:tab/>
            </w:r>
            <w:r>
              <w:rPr>
                <w:noProof/>
                <w:webHidden/>
              </w:rPr>
              <w:fldChar w:fldCharType="begin"/>
            </w:r>
            <w:r>
              <w:rPr>
                <w:noProof/>
                <w:webHidden/>
              </w:rPr>
              <w:instrText xml:space="preserve"> PAGEREF _Toc196232703 \h </w:instrText>
            </w:r>
            <w:r>
              <w:rPr>
                <w:noProof/>
                <w:webHidden/>
              </w:rPr>
            </w:r>
            <w:r>
              <w:rPr>
                <w:noProof/>
                <w:webHidden/>
              </w:rPr>
              <w:fldChar w:fldCharType="separate"/>
            </w:r>
            <w:r>
              <w:rPr>
                <w:noProof/>
                <w:webHidden/>
              </w:rPr>
              <w:t>7</w:t>
            </w:r>
            <w:r>
              <w:rPr>
                <w:noProof/>
                <w:webHidden/>
              </w:rPr>
              <w:fldChar w:fldCharType="end"/>
            </w:r>
          </w:hyperlink>
        </w:p>
        <w:p w:rsidR="00F409AF" w:rsidRDefault="00F409AF">
          <w:pPr>
            <w:pStyle w:val="TOC2"/>
            <w:tabs>
              <w:tab w:val="right" w:leader="dot" w:pos="10790"/>
            </w:tabs>
            <w:rPr>
              <w:rFonts w:eastAsiaTheme="minorEastAsia"/>
              <w:noProof/>
              <w:sz w:val="22"/>
              <w:szCs w:val="22"/>
              <w:lang w:eastAsia="en-GB"/>
            </w:rPr>
          </w:pPr>
          <w:hyperlink w:anchor="_Toc196232704" w:history="1">
            <w:r w:rsidRPr="00F11710">
              <w:rPr>
                <w:rStyle w:val="Hyperlink"/>
                <w:noProof/>
              </w:rPr>
              <w:t>7-Segment Binary Coded Decimal (BCD) Display</w:t>
            </w:r>
            <w:r>
              <w:rPr>
                <w:noProof/>
                <w:webHidden/>
              </w:rPr>
              <w:tab/>
            </w:r>
            <w:r>
              <w:rPr>
                <w:noProof/>
                <w:webHidden/>
              </w:rPr>
              <w:fldChar w:fldCharType="begin"/>
            </w:r>
            <w:r>
              <w:rPr>
                <w:noProof/>
                <w:webHidden/>
              </w:rPr>
              <w:instrText xml:space="preserve"> PAGEREF _Toc196232704 \h </w:instrText>
            </w:r>
            <w:r>
              <w:rPr>
                <w:noProof/>
                <w:webHidden/>
              </w:rPr>
            </w:r>
            <w:r>
              <w:rPr>
                <w:noProof/>
                <w:webHidden/>
              </w:rPr>
              <w:fldChar w:fldCharType="separate"/>
            </w:r>
            <w:r>
              <w:rPr>
                <w:noProof/>
                <w:webHidden/>
              </w:rPr>
              <w:t>9</w:t>
            </w:r>
            <w:r>
              <w:rPr>
                <w:noProof/>
                <w:webHidden/>
              </w:rPr>
              <w:fldChar w:fldCharType="end"/>
            </w:r>
          </w:hyperlink>
        </w:p>
        <w:p w:rsidR="00F409AF" w:rsidRDefault="00F409AF">
          <w:pPr>
            <w:pStyle w:val="TOC2"/>
            <w:tabs>
              <w:tab w:val="right" w:leader="dot" w:pos="10790"/>
            </w:tabs>
            <w:rPr>
              <w:rFonts w:eastAsiaTheme="minorEastAsia"/>
              <w:noProof/>
              <w:sz w:val="22"/>
              <w:szCs w:val="22"/>
              <w:lang w:eastAsia="en-GB"/>
            </w:rPr>
          </w:pPr>
          <w:hyperlink w:anchor="_Toc196232705" w:history="1">
            <w:r w:rsidRPr="00F11710">
              <w:rPr>
                <w:rStyle w:val="Hyperlink"/>
                <w:noProof/>
              </w:rPr>
              <w:t>Traffic Lights</w:t>
            </w:r>
            <w:r>
              <w:rPr>
                <w:noProof/>
                <w:webHidden/>
              </w:rPr>
              <w:tab/>
            </w:r>
            <w:r>
              <w:rPr>
                <w:noProof/>
                <w:webHidden/>
              </w:rPr>
              <w:fldChar w:fldCharType="begin"/>
            </w:r>
            <w:r>
              <w:rPr>
                <w:noProof/>
                <w:webHidden/>
              </w:rPr>
              <w:instrText xml:space="preserve"> PAGEREF _Toc196232705 \h </w:instrText>
            </w:r>
            <w:r>
              <w:rPr>
                <w:noProof/>
                <w:webHidden/>
              </w:rPr>
            </w:r>
            <w:r>
              <w:rPr>
                <w:noProof/>
                <w:webHidden/>
              </w:rPr>
              <w:fldChar w:fldCharType="separate"/>
            </w:r>
            <w:r>
              <w:rPr>
                <w:noProof/>
                <w:webHidden/>
              </w:rPr>
              <w:t>9</w:t>
            </w:r>
            <w:r>
              <w:rPr>
                <w:noProof/>
                <w:webHidden/>
              </w:rPr>
              <w:fldChar w:fldCharType="end"/>
            </w:r>
          </w:hyperlink>
        </w:p>
        <w:p w:rsidR="00F409AF" w:rsidRDefault="00F409AF">
          <w:pPr>
            <w:pStyle w:val="TOC2"/>
            <w:tabs>
              <w:tab w:val="right" w:leader="dot" w:pos="10790"/>
            </w:tabs>
            <w:rPr>
              <w:rFonts w:eastAsiaTheme="minorEastAsia"/>
              <w:noProof/>
              <w:sz w:val="22"/>
              <w:szCs w:val="22"/>
              <w:lang w:eastAsia="en-GB"/>
            </w:rPr>
          </w:pPr>
          <w:hyperlink w:anchor="_Toc196232706" w:history="1">
            <w:r w:rsidRPr="00F11710">
              <w:rPr>
                <w:rStyle w:val="Hyperlink"/>
                <w:noProof/>
              </w:rPr>
              <w:t>PIC16F877A Microcontroller</w:t>
            </w:r>
            <w:r>
              <w:rPr>
                <w:noProof/>
                <w:webHidden/>
              </w:rPr>
              <w:tab/>
            </w:r>
            <w:r>
              <w:rPr>
                <w:noProof/>
                <w:webHidden/>
              </w:rPr>
              <w:fldChar w:fldCharType="begin"/>
            </w:r>
            <w:r>
              <w:rPr>
                <w:noProof/>
                <w:webHidden/>
              </w:rPr>
              <w:instrText xml:space="preserve"> PAGEREF _Toc196232706 \h </w:instrText>
            </w:r>
            <w:r>
              <w:rPr>
                <w:noProof/>
                <w:webHidden/>
              </w:rPr>
            </w:r>
            <w:r>
              <w:rPr>
                <w:noProof/>
                <w:webHidden/>
              </w:rPr>
              <w:fldChar w:fldCharType="separate"/>
            </w:r>
            <w:r>
              <w:rPr>
                <w:noProof/>
                <w:webHidden/>
              </w:rPr>
              <w:t>9</w:t>
            </w:r>
            <w:r>
              <w:rPr>
                <w:noProof/>
                <w:webHidden/>
              </w:rPr>
              <w:fldChar w:fldCharType="end"/>
            </w:r>
          </w:hyperlink>
        </w:p>
        <w:p w:rsidR="00F409AF" w:rsidRDefault="00F409AF">
          <w:pPr>
            <w:pStyle w:val="TOC1"/>
            <w:tabs>
              <w:tab w:val="right" w:leader="dot" w:pos="10790"/>
            </w:tabs>
            <w:rPr>
              <w:rFonts w:eastAsiaTheme="minorEastAsia"/>
              <w:noProof/>
              <w:sz w:val="22"/>
              <w:szCs w:val="22"/>
              <w:lang w:eastAsia="en-GB"/>
            </w:rPr>
          </w:pPr>
          <w:hyperlink w:anchor="_Toc196232707" w:history="1">
            <w:r w:rsidRPr="00F11710">
              <w:rPr>
                <w:rStyle w:val="Hyperlink"/>
                <w:noProof/>
              </w:rPr>
              <w:t>Software</w:t>
            </w:r>
            <w:r>
              <w:rPr>
                <w:noProof/>
                <w:webHidden/>
              </w:rPr>
              <w:tab/>
            </w:r>
            <w:r>
              <w:rPr>
                <w:noProof/>
                <w:webHidden/>
              </w:rPr>
              <w:fldChar w:fldCharType="begin"/>
            </w:r>
            <w:r>
              <w:rPr>
                <w:noProof/>
                <w:webHidden/>
              </w:rPr>
              <w:instrText xml:space="preserve"> PAGEREF _Toc196232707 \h </w:instrText>
            </w:r>
            <w:r>
              <w:rPr>
                <w:noProof/>
                <w:webHidden/>
              </w:rPr>
            </w:r>
            <w:r>
              <w:rPr>
                <w:noProof/>
                <w:webHidden/>
              </w:rPr>
              <w:fldChar w:fldCharType="separate"/>
            </w:r>
            <w:r>
              <w:rPr>
                <w:noProof/>
                <w:webHidden/>
              </w:rPr>
              <w:t>11</w:t>
            </w:r>
            <w:r>
              <w:rPr>
                <w:noProof/>
                <w:webHidden/>
              </w:rPr>
              <w:fldChar w:fldCharType="end"/>
            </w:r>
          </w:hyperlink>
        </w:p>
        <w:p w:rsidR="00F409AF" w:rsidRDefault="00F409AF">
          <w:pPr>
            <w:pStyle w:val="TOC2"/>
            <w:tabs>
              <w:tab w:val="right" w:leader="dot" w:pos="10790"/>
            </w:tabs>
            <w:rPr>
              <w:rFonts w:eastAsiaTheme="minorEastAsia"/>
              <w:noProof/>
              <w:sz w:val="22"/>
              <w:szCs w:val="22"/>
              <w:lang w:eastAsia="en-GB"/>
            </w:rPr>
          </w:pPr>
          <w:hyperlink w:anchor="_Toc196232708" w:history="1">
            <w:r w:rsidRPr="00F11710">
              <w:rPr>
                <w:rStyle w:val="Hyperlink"/>
                <w:noProof/>
              </w:rPr>
              <w:t>Main Header File</w:t>
            </w:r>
            <w:r>
              <w:rPr>
                <w:noProof/>
                <w:webHidden/>
              </w:rPr>
              <w:tab/>
            </w:r>
            <w:r>
              <w:rPr>
                <w:noProof/>
                <w:webHidden/>
              </w:rPr>
              <w:fldChar w:fldCharType="begin"/>
            </w:r>
            <w:r>
              <w:rPr>
                <w:noProof/>
                <w:webHidden/>
              </w:rPr>
              <w:instrText xml:space="preserve"> PAGEREF _Toc196232708 \h </w:instrText>
            </w:r>
            <w:r>
              <w:rPr>
                <w:noProof/>
                <w:webHidden/>
              </w:rPr>
            </w:r>
            <w:r>
              <w:rPr>
                <w:noProof/>
                <w:webHidden/>
              </w:rPr>
              <w:fldChar w:fldCharType="separate"/>
            </w:r>
            <w:r>
              <w:rPr>
                <w:noProof/>
                <w:webHidden/>
              </w:rPr>
              <w:t>11</w:t>
            </w:r>
            <w:r>
              <w:rPr>
                <w:noProof/>
                <w:webHidden/>
              </w:rPr>
              <w:fldChar w:fldCharType="end"/>
            </w:r>
          </w:hyperlink>
        </w:p>
        <w:p w:rsidR="00F409AF" w:rsidRDefault="00F409AF">
          <w:pPr>
            <w:pStyle w:val="TOC2"/>
            <w:tabs>
              <w:tab w:val="right" w:leader="dot" w:pos="10790"/>
            </w:tabs>
            <w:rPr>
              <w:rFonts w:eastAsiaTheme="minorEastAsia"/>
              <w:noProof/>
              <w:sz w:val="22"/>
              <w:szCs w:val="22"/>
              <w:lang w:eastAsia="en-GB"/>
            </w:rPr>
          </w:pPr>
          <w:hyperlink w:anchor="_Toc196232709" w:history="1">
            <w:r w:rsidRPr="00F11710">
              <w:rPr>
                <w:rStyle w:val="Hyperlink"/>
                <w:noProof/>
              </w:rPr>
              <w:t>External Interrupt Handler</w:t>
            </w:r>
            <w:r>
              <w:rPr>
                <w:noProof/>
                <w:webHidden/>
              </w:rPr>
              <w:tab/>
            </w:r>
            <w:r>
              <w:rPr>
                <w:noProof/>
                <w:webHidden/>
              </w:rPr>
              <w:fldChar w:fldCharType="begin"/>
            </w:r>
            <w:r>
              <w:rPr>
                <w:noProof/>
                <w:webHidden/>
              </w:rPr>
              <w:instrText xml:space="preserve"> PAGEREF _Toc196232709 \h </w:instrText>
            </w:r>
            <w:r>
              <w:rPr>
                <w:noProof/>
                <w:webHidden/>
              </w:rPr>
            </w:r>
            <w:r>
              <w:rPr>
                <w:noProof/>
                <w:webHidden/>
              </w:rPr>
              <w:fldChar w:fldCharType="separate"/>
            </w:r>
            <w:r>
              <w:rPr>
                <w:noProof/>
                <w:webHidden/>
              </w:rPr>
              <w:t>11</w:t>
            </w:r>
            <w:r>
              <w:rPr>
                <w:noProof/>
                <w:webHidden/>
              </w:rPr>
              <w:fldChar w:fldCharType="end"/>
            </w:r>
          </w:hyperlink>
        </w:p>
        <w:p w:rsidR="00F409AF" w:rsidRDefault="00F409AF">
          <w:pPr>
            <w:pStyle w:val="TOC2"/>
            <w:tabs>
              <w:tab w:val="right" w:leader="dot" w:pos="10790"/>
            </w:tabs>
            <w:rPr>
              <w:rFonts w:eastAsiaTheme="minorEastAsia"/>
              <w:noProof/>
              <w:sz w:val="22"/>
              <w:szCs w:val="22"/>
              <w:lang w:eastAsia="en-GB"/>
            </w:rPr>
          </w:pPr>
          <w:hyperlink w:anchor="_Toc196232710" w:history="1">
            <w:r w:rsidRPr="00F11710">
              <w:rPr>
                <w:rStyle w:val="Hyperlink"/>
                <w:noProof/>
              </w:rPr>
              <w:t>“send_system” Function</w:t>
            </w:r>
            <w:r>
              <w:rPr>
                <w:noProof/>
                <w:webHidden/>
              </w:rPr>
              <w:tab/>
            </w:r>
            <w:r>
              <w:rPr>
                <w:noProof/>
                <w:webHidden/>
              </w:rPr>
              <w:fldChar w:fldCharType="begin"/>
            </w:r>
            <w:r>
              <w:rPr>
                <w:noProof/>
                <w:webHidden/>
              </w:rPr>
              <w:instrText xml:space="preserve"> PAGEREF _Toc196232710 \h </w:instrText>
            </w:r>
            <w:r>
              <w:rPr>
                <w:noProof/>
                <w:webHidden/>
              </w:rPr>
            </w:r>
            <w:r>
              <w:rPr>
                <w:noProof/>
                <w:webHidden/>
              </w:rPr>
              <w:fldChar w:fldCharType="separate"/>
            </w:r>
            <w:r>
              <w:rPr>
                <w:noProof/>
                <w:webHidden/>
              </w:rPr>
              <w:t>12</w:t>
            </w:r>
            <w:r>
              <w:rPr>
                <w:noProof/>
                <w:webHidden/>
              </w:rPr>
              <w:fldChar w:fldCharType="end"/>
            </w:r>
          </w:hyperlink>
        </w:p>
        <w:p w:rsidR="00F409AF" w:rsidRDefault="00F409AF">
          <w:pPr>
            <w:pStyle w:val="TOC2"/>
            <w:tabs>
              <w:tab w:val="right" w:leader="dot" w:pos="10790"/>
            </w:tabs>
            <w:rPr>
              <w:rFonts w:eastAsiaTheme="minorEastAsia"/>
              <w:noProof/>
              <w:sz w:val="22"/>
              <w:szCs w:val="22"/>
              <w:lang w:eastAsia="en-GB"/>
            </w:rPr>
          </w:pPr>
          <w:hyperlink w:anchor="_Toc196232711" w:history="1">
            <w:r w:rsidRPr="00F11710">
              <w:rPr>
                <w:rStyle w:val="Hyperlink"/>
                <w:noProof/>
              </w:rPr>
              <w:t>PIC16F877A Microcontroller Initialisation</w:t>
            </w:r>
            <w:r>
              <w:rPr>
                <w:noProof/>
                <w:webHidden/>
              </w:rPr>
              <w:tab/>
            </w:r>
            <w:r>
              <w:rPr>
                <w:noProof/>
                <w:webHidden/>
              </w:rPr>
              <w:fldChar w:fldCharType="begin"/>
            </w:r>
            <w:r>
              <w:rPr>
                <w:noProof/>
                <w:webHidden/>
              </w:rPr>
              <w:instrText xml:space="preserve"> PAGEREF _Toc196232711 \h </w:instrText>
            </w:r>
            <w:r>
              <w:rPr>
                <w:noProof/>
                <w:webHidden/>
              </w:rPr>
            </w:r>
            <w:r>
              <w:rPr>
                <w:noProof/>
                <w:webHidden/>
              </w:rPr>
              <w:fldChar w:fldCharType="separate"/>
            </w:r>
            <w:r>
              <w:rPr>
                <w:noProof/>
                <w:webHidden/>
              </w:rPr>
              <w:t>12</w:t>
            </w:r>
            <w:r>
              <w:rPr>
                <w:noProof/>
                <w:webHidden/>
              </w:rPr>
              <w:fldChar w:fldCharType="end"/>
            </w:r>
          </w:hyperlink>
        </w:p>
        <w:p w:rsidR="00F409AF" w:rsidRDefault="00F409AF">
          <w:pPr>
            <w:pStyle w:val="TOC2"/>
            <w:tabs>
              <w:tab w:val="right" w:leader="dot" w:pos="10790"/>
            </w:tabs>
            <w:rPr>
              <w:rFonts w:eastAsiaTheme="minorEastAsia"/>
              <w:noProof/>
              <w:sz w:val="22"/>
              <w:szCs w:val="22"/>
              <w:lang w:eastAsia="en-GB"/>
            </w:rPr>
          </w:pPr>
          <w:hyperlink w:anchor="_Toc196232712" w:history="1">
            <w:r w:rsidRPr="00F11710">
              <w:rPr>
                <w:rStyle w:val="Hyperlink"/>
                <w:noProof/>
              </w:rPr>
              <w:t>Main Loop</w:t>
            </w:r>
            <w:r>
              <w:rPr>
                <w:noProof/>
                <w:webHidden/>
              </w:rPr>
              <w:tab/>
            </w:r>
            <w:r>
              <w:rPr>
                <w:noProof/>
                <w:webHidden/>
              </w:rPr>
              <w:fldChar w:fldCharType="begin"/>
            </w:r>
            <w:r>
              <w:rPr>
                <w:noProof/>
                <w:webHidden/>
              </w:rPr>
              <w:instrText xml:space="preserve"> PAGEREF _Toc196232712 \h </w:instrText>
            </w:r>
            <w:r>
              <w:rPr>
                <w:noProof/>
                <w:webHidden/>
              </w:rPr>
            </w:r>
            <w:r>
              <w:rPr>
                <w:noProof/>
                <w:webHidden/>
              </w:rPr>
              <w:fldChar w:fldCharType="separate"/>
            </w:r>
            <w:r>
              <w:rPr>
                <w:noProof/>
                <w:webHidden/>
              </w:rPr>
              <w:t>13</w:t>
            </w:r>
            <w:r>
              <w:rPr>
                <w:noProof/>
                <w:webHidden/>
              </w:rPr>
              <w:fldChar w:fldCharType="end"/>
            </w:r>
          </w:hyperlink>
        </w:p>
        <w:p w:rsidR="00F409AF" w:rsidRDefault="00F409AF">
          <w:pPr>
            <w:pStyle w:val="TOC1"/>
            <w:tabs>
              <w:tab w:val="right" w:leader="dot" w:pos="10790"/>
            </w:tabs>
            <w:rPr>
              <w:rFonts w:eastAsiaTheme="minorEastAsia"/>
              <w:noProof/>
              <w:sz w:val="22"/>
              <w:szCs w:val="22"/>
              <w:lang w:eastAsia="en-GB"/>
            </w:rPr>
          </w:pPr>
          <w:hyperlink w:anchor="_Toc196232713" w:history="1">
            <w:r w:rsidRPr="00F11710">
              <w:rPr>
                <w:rStyle w:val="Hyperlink"/>
                <w:noProof/>
              </w:rPr>
              <w:t>Conclusion</w:t>
            </w:r>
            <w:r>
              <w:rPr>
                <w:noProof/>
                <w:webHidden/>
              </w:rPr>
              <w:tab/>
            </w:r>
            <w:r>
              <w:rPr>
                <w:noProof/>
                <w:webHidden/>
              </w:rPr>
              <w:fldChar w:fldCharType="begin"/>
            </w:r>
            <w:r>
              <w:rPr>
                <w:noProof/>
                <w:webHidden/>
              </w:rPr>
              <w:instrText xml:space="preserve"> PAGEREF _Toc196232713 \h </w:instrText>
            </w:r>
            <w:r>
              <w:rPr>
                <w:noProof/>
                <w:webHidden/>
              </w:rPr>
            </w:r>
            <w:r>
              <w:rPr>
                <w:noProof/>
                <w:webHidden/>
              </w:rPr>
              <w:fldChar w:fldCharType="separate"/>
            </w:r>
            <w:r>
              <w:rPr>
                <w:noProof/>
                <w:webHidden/>
              </w:rPr>
              <w:t>16</w:t>
            </w:r>
            <w:r>
              <w:rPr>
                <w:noProof/>
                <w:webHidden/>
              </w:rPr>
              <w:fldChar w:fldCharType="end"/>
            </w:r>
          </w:hyperlink>
        </w:p>
        <w:p w:rsidR="00F409AF" w:rsidRDefault="00F409AF">
          <w:pPr>
            <w:pStyle w:val="TOC1"/>
            <w:tabs>
              <w:tab w:val="right" w:leader="dot" w:pos="10790"/>
            </w:tabs>
            <w:rPr>
              <w:rFonts w:eastAsiaTheme="minorEastAsia"/>
              <w:noProof/>
              <w:sz w:val="22"/>
              <w:szCs w:val="22"/>
              <w:lang w:eastAsia="en-GB"/>
            </w:rPr>
          </w:pPr>
          <w:hyperlink w:anchor="_Toc196232714" w:history="1">
            <w:r w:rsidRPr="00F11710">
              <w:rPr>
                <w:rStyle w:val="Hyperlink"/>
                <w:noProof/>
              </w:rPr>
              <w:t>Recommendations</w:t>
            </w:r>
            <w:r>
              <w:rPr>
                <w:noProof/>
                <w:webHidden/>
              </w:rPr>
              <w:tab/>
            </w:r>
            <w:r>
              <w:rPr>
                <w:noProof/>
                <w:webHidden/>
              </w:rPr>
              <w:fldChar w:fldCharType="begin"/>
            </w:r>
            <w:r>
              <w:rPr>
                <w:noProof/>
                <w:webHidden/>
              </w:rPr>
              <w:instrText xml:space="preserve"> PAGEREF _Toc196232714 \h </w:instrText>
            </w:r>
            <w:r>
              <w:rPr>
                <w:noProof/>
                <w:webHidden/>
              </w:rPr>
            </w:r>
            <w:r>
              <w:rPr>
                <w:noProof/>
                <w:webHidden/>
              </w:rPr>
              <w:fldChar w:fldCharType="separate"/>
            </w:r>
            <w:r>
              <w:rPr>
                <w:noProof/>
                <w:webHidden/>
              </w:rPr>
              <w:t>17</w:t>
            </w:r>
            <w:r>
              <w:rPr>
                <w:noProof/>
                <w:webHidden/>
              </w:rPr>
              <w:fldChar w:fldCharType="end"/>
            </w:r>
          </w:hyperlink>
        </w:p>
        <w:p w:rsidR="00F409AF" w:rsidRDefault="00F409AF">
          <w:pPr>
            <w:pStyle w:val="TOC1"/>
            <w:tabs>
              <w:tab w:val="right" w:leader="dot" w:pos="10790"/>
            </w:tabs>
            <w:rPr>
              <w:rFonts w:eastAsiaTheme="minorEastAsia"/>
              <w:noProof/>
              <w:sz w:val="22"/>
              <w:szCs w:val="22"/>
              <w:lang w:eastAsia="en-GB"/>
            </w:rPr>
          </w:pPr>
          <w:hyperlink w:anchor="_Toc196232715" w:history="1">
            <w:r w:rsidRPr="00F11710">
              <w:rPr>
                <w:rStyle w:val="Hyperlink"/>
                <w:noProof/>
              </w:rPr>
              <w:t>References</w:t>
            </w:r>
            <w:r>
              <w:rPr>
                <w:noProof/>
                <w:webHidden/>
              </w:rPr>
              <w:tab/>
            </w:r>
            <w:r>
              <w:rPr>
                <w:noProof/>
                <w:webHidden/>
              </w:rPr>
              <w:fldChar w:fldCharType="begin"/>
            </w:r>
            <w:r>
              <w:rPr>
                <w:noProof/>
                <w:webHidden/>
              </w:rPr>
              <w:instrText xml:space="preserve"> PAGEREF _Toc196232715 \h </w:instrText>
            </w:r>
            <w:r>
              <w:rPr>
                <w:noProof/>
                <w:webHidden/>
              </w:rPr>
            </w:r>
            <w:r>
              <w:rPr>
                <w:noProof/>
                <w:webHidden/>
              </w:rPr>
              <w:fldChar w:fldCharType="separate"/>
            </w:r>
            <w:r>
              <w:rPr>
                <w:noProof/>
                <w:webHidden/>
              </w:rPr>
              <w:t>18</w:t>
            </w:r>
            <w:r>
              <w:rPr>
                <w:noProof/>
                <w:webHidden/>
              </w:rPr>
              <w:fldChar w:fldCharType="end"/>
            </w:r>
          </w:hyperlink>
        </w:p>
        <w:p w:rsidR="00F409AF" w:rsidRDefault="00F409AF">
          <w:pPr>
            <w:pStyle w:val="TOC1"/>
            <w:tabs>
              <w:tab w:val="right" w:leader="dot" w:pos="10790"/>
            </w:tabs>
            <w:rPr>
              <w:rFonts w:eastAsiaTheme="minorEastAsia"/>
              <w:noProof/>
              <w:sz w:val="22"/>
              <w:szCs w:val="22"/>
              <w:lang w:eastAsia="en-GB"/>
            </w:rPr>
          </w:pPr>
          <w:hyperlink w:anchor="_Toc196232716" w:history="1">
            <w:r w:rsidRPr="00F11710">
              <w:rPr>
                <w:rStyle w:val="Hyperlink"/>
                <w:noProof/>
              </w:rPr>
              <w:t>Appendix A</w:t>
            </w:r>
            <w:r>
              <w:rPr>
                <w:noProof/>
                <w:webHidden/>
              </w:rPr>
              <w:tab/>
            </w:r>
            <w:r>
              <w:rPr>
                <w:noProof/>
                <w:webHidden/>
              </w:rPr>
              <w:fldChar w:fldCharType="begin"/>
            </w:r>
            <w:r>
              <w:rPr>
                <w:noProof/>
                <w:webHidden/>
              </w:rPr>
              <w:instrText xml:space="preserve"> PAGEREF _Toc196232716 \h </w:instrText>
            </w:r>
            <w:r>
              <w:rPr>
                <w:noProof/>
                <w:webHidden/>
              </w:rPr>
            </w:r>
            <w:r>
              <w:rPr>
                <w:noProof/>
                <w:webHidden/>
              </w:rPr>
              <w:fldChar w:fldCharType="separate"/>
            </w:r>
            <w:r>
              <w:rPr>
                <w:noProof/>
                <w:webHidden/>
              </w:rPr>
              <w:t>19</w:t>
            </w:r>
            <w:r>
              <w:rPr>
                <w:noProof/>
                <w:webHidden/>
              </w:rPr>
              <w:fldChar w:fldCharType="end"/>
            </w:r>
          </w:hyperlink>
        </w:p>
        <w:p w:rsidR="00635831" w:rsidRDefault="00635831">
          <w:r>
            <w:rPr>
              <w:b/>
              <w:bCs/>
              <w:noProof/>
            </w:rPr>
            <w:fldChar w:fldCharType="end"/>
          </w:r>
        </w:p>
      </w:sdtContent>
    </w:sdt>
    <w:p w:rsidR="00635831" w:rsidRDefault="00635831">
      <w:r>
        <w:br w:type="page"/>
      </w:r>
    </w:p>
    <w:p w:rsidR="001B58C1" w:rsidRDefault="001B58C1" w:rsidP="001B58C1">
      <w:pPr>
        <w:pStyle w:val="Heading1"/>
      </w:pPr>
      <w:bookmarkStart w:id="1" w:name="_Toc196232697"/>
      <w:r>
        <w:lastRenderedPageBreak/>
        <w:t>Table of Figures</w:t>
      </w:r>
      <w:bookmarkEnd w:id="1"/>
    </w:p>
    <w:p w:rsidR="00F409AF" w:rsidRDefault="001B58C1">
      <w:pPr>
        <w:pStyle w:val="TableofFigures"/>
        <w:tabs>
          <w:tab w:val="right" w:leader="dot" w:pos="10790"/>
        </w:tabs>
        <w:rPr>
          <w:rFonts w:eastAsiaTheme="minorEastAsia"/>
          <w:noProof/>
          <w:sz w:val="22"/>
          <w:szCs w:val="22"/>
          <w:lang w:eastAsia="en-GB"/>
        </w:rPr>
      </w:pPr>
      <w:r>
        <w:fldChar w:fldCharType="begin"/>
      </w:r>
      <w:r>
        <w:instrText xml:space="preserve"> TOC \h \z \c "Figure" </w:instrText>
      </w:r>
      <w:r>
        <w:fldChar w:fldCharType="separate"/>
      </w:r>
      <w:hyperlink w:anchor="_Toc196232717" w:history="1">
        <w:r w:rsidR="00F409AF" w:rsidRPr="00F92E45">
          <w:rPr>
            <w:rStyle w:val="Hyperlink"/>
            <w:noProof/>
          </w:rPr>
          <w:t>Figure 1: UK Normal Operation Traffic Light Sequence.</w:t>
        </w:r>
        <w:r w:rsidR="00F409AF">
          <w:rPr>
            <w:noProof/>
            <w:webHidden/>
          </w:rPr>
          <w:tab/>
        </w:r>
        <w:r w:rsidR="00F409AF">
          <w:rPr>
            <w:noProof/>
            <w:webHidden/>
          </w:rPr>
          <w:fldChar w:fldCharType="begin"/>
        </w:r>
        <w:r w:rsidR="00F409AF">
          <w:rPr>
            <w:noProof/>
            <w:webHidden/>
          </w:rPr>
          <w:instrText xml:space="preserve"> PAGEREF _Toc196232717 \h </w:instrText>
        </w:r>
        <w:r w:rsidR="00F409AF">
          <w:rPr>
            <w:noProof/>
            <w:webHidden/>
          </w:rPr>
        </w:r>
        <w:r w:rsidR="00F409AF">
          <w:rPr>
            <w:noProof/>
            <w:webHidden/>
          </w:rPr>
          <w:fldChar w:fldCharType="separate"/>
        </w:r>
        <w:r w:rsidR="00F409AF">
          <w:rPr>
            <w:noProof/>
            <w:webHidden/>
          </w:rPr>
          <w:t>6</w:t>
        </w:r>
        <w:r w:rsidR="00F409AF">
          <w:rPr>
            <w:noProof/>
            <w:webHidden/>
          </w:rPr>
          <w:fldChar w:fldCharType="end"/>
        </w:r>
      </w:hyperlink>
    </w:p>
    <w:p w:rsidR="00F409AF" w:rsidRDefault="00F409AF">
      <w:pPr>
        <w:pStyle w:val="TableofFigures"/>
        <w:tabs>
          <w:tab w:val="right" w:leader="dot" w:pos="10790"/>
        </w:tabs>
        <w:rPr>
          <w:rFonts w:eastAsiaTheme="minorEastAsia"/>
          <w:noProof/>
          <w:sz w:val="22"/>
          <w:szCs w:val="22"/>
          <w:lang w:eastAsia="en-GB"/>
        </w:rPr>
      </w:pPr>
      <w:hyperlink w:anchor="_Toc196232718" w:history="1">
        <w:r w:rsidRPr="00F92E45">
          <w:rPr>
            <w:rStyle w:val="Hyperlink"/>
            <w:noProof/>
          </w:rPr>
          <w:t>Figure 2: Full Circuit Diagram for Traffic Light System.</w:t>
        </w:r>
        <w:r>
          <w:rPr>
            <w:noProof/>
            <w:webHidden/>
          </w:rPr>
          <w:tab/>
        </w:r>
        <w:r>
          <w:rPr>
            <w:noProof/>
            <w:webHidden/>
          </w:rPr>
          <w:fldChar w:fldCharType="begin"/>
        </w:r>
        <w:r>
          <w:rPr>
            <w:noProof/>
            <w:webHidden/>
          </w:rPr>
          <w:instrText xml:space="preserve"> PAGEREF _Toc196232718 \h </w:instrText>
        </w:r>
        <w:r>
          <w:rPr>
            <w:noProof/>
            <w:webHidden/>
          </w:rPr>
        </w:r>
        <w:r>
          <w:rPr>
            <w:noProof/>
            <w:webHidden/>
          </w:rPr>
          <w:fldChar w:fldCharType="separate"/>
        </w:r>
        <w:r>
          <w:rPr>
            <w:noProof/>
            <w:webHidden/>
          </w:rPr>
          <w:t>7</w:t>
        </w:r>
        <w:r>
          <w:rPr>
            <w:noProof/>
            <w:webHidden/>
          </w:rPr>
          <w:fldChar w:fldCharType="end"/>
        </w:r>
      </w:hyperlink>
    </w:p>
    <w:p w:rsidR="00F409AF" w:rsidRDefault="00F409AF">
      <w:pPr>
        <w:pStyle w:val="TableofFigures"/>
        <w:tabs>
          <w:tab w:val="right" w:leader="dot" w:pos="10790"/>
        </w:tabs>
        <w:rPr>
          <w:rFonts w:eastAsiaTheme="minorEastAsia"/>
          <w:noProof/>
          <w:sz w:val="22"/>
          <w:szCs w:val="22"/>
          <w:lang w:eastAsia="en-GB"/>
        </w:rPr>
      </w:pPr>
      <w:hyperlink w:anchor="_Toc196232719" w:history="1">
        <w:r w:rsidRPr="00F92E45">
          <w:rPr>
            <w:rStyle w:val="Hyperlink"/>
            <w:noProof/>
          </w:rPr>
          <w:t>Figure 3: 555 Timer Circuit Used for Interrupt Generation.</w:t>
        </w:r>
        <w:r>
          <w:rPr>
            <w:noProof/>
            <w:webHidden/>
          </w:rPr>
          <w:tab/>
        </w:r>
        <w:r>
          <w:rPr>
            <w:noProof/>
            <w:webHidden/>
          </w:rPr>
          <w:fldChar w:fldCharType="begin"/>
        </w:r>
        <w:r>
          <w:rPr>
            <w:noProof/>
            <w:webHidden/>
          </w:rPr>
          <w:instrText xml:space="preserve"> PAGEREF _Toc196232719 \h </w:instrText>
        </w:r>
        <w:r>
          <w:rPr>
            <w:noProof/>
            <w:webHidden/>
          </w:rPr>
        </w:r>
        <w:r>
          <w:rPr>
            <w:noProof/>
            <w:webHidden/>
          </w:rPr>
          <w:fldChar w:fldCharType="separate"/>
        </w:r>
        <w:r>
          <w:rPr>
            <w:noProof/>
            <w:webHidden/>
          </w:rPr>
          <w:t>8</w:t>
        </w:r>
        <w:r>
          <w:rPr>
            <w:noProof/>
            <w:webHidden/>
          </w:rPr>
          <w:fldChar w:fldCharType="end"/>
        </w:r>
      </w:hyperlink>
    </w:p>
    <w:p w:rsidR="00F409AF" w:rsidRDefault="00F409AF">
      <w:pPr>
        <w:pStyle w:val="TableofFigures"/>
        <w:tabs>
          <w:tab w:val="right" w:leader="dot" w:pos="10790"/>
        </w:tabs>
        <w:rPr>
          <w:rFonts w:eastAsiaTheme="minorEastAsia"/>
          <w:noProof/>
          <w:sz w:val="22"/>
          <w:szCs w:val="22"/>
          <w:lang w:eastAsia="en-GB"/>
        </w:rPr>
      </w:pPr>
      <w:hyperlink w:anchor="_Toc196232720" w:history="1">
        <w:r w:rsidRPr="00F92E45">
          <w:rPr>
            <w:rStyle w:val="Hyperlink"/>
            <w:noProof/>
          </w:rPr>
          <w:t>Figure 4: Proteus Traffic Light Module.</w:t>
        </w:r>
        <w:r>
          <w:rPr>
            <w:noProof/>
            <w:webHidden/>
          </w:rPr>
          <w:tab/>
        </w:r>
        <w:r>
          <w:rPr>
            <w:noProof/>
            <w:webHidden/>
          </w:rPr>
          <w:fldChar w:fldCharType="begin"/>
        </w:r>
        <w:r>
          <w:rPr>
            <w:noProof/>
            <w:webHidden/>
          </w:rPr>
          <w:instrText xml:space="preserve"> PAGEREF _Toc196232720 \h </w:instrText>
        </w:r>
        <w:r>
          <w:rPr>
            <w:noProof/>
            <w:webHidden/>
          </w:rPr>
        </w:r>
        <w:r>
          <w:rPr>
            <w:noProof/>
            <w:webHidden/>
          </w:rPr>
          <w:fldChar w:fldCharType="separate"/>
        </w:r>
        <w:r>
          <w:rPr>
            <w:noProof/>
            <w:webHidden/>
          </w:rPr>
          <w:t>9</w:t>
        </w:r>
        <w:r>
          <w:rPr>
            <w:noProof/>
            <w:webHidden/>
          </w:rPr>
          <w:fldChar w:fldCharType="end"/>
        </w:r>
      </w:hyperlink>
    </w:p>
    <w:p w:rsidR="00F409AF" w:rsidRDefault="00F409AF">
      <w:pPr>
        <w:pStyle w:val="TableofFigures"/>
        <w:tabs>
          <w:tab w:val="right" w:leader="dot" w:pos="10790"/>
        </w:tabs>
        <w:rPr>
          <w:rFonts w:eastAsiaTheme="minorEastAsia"/>
          <w:noProof/>
          <w:sz w:val="22"/>
          <w:szCs w:val="22"/>
          <w:lang w:eastAsia="en-GB"/>
        </w:rPr>
      </w:pPr>
      <w:hyperlink w:anchor="_Toc196232721" w:history="1">
        <w:r w:rsidRPr="00F92E45">
          <w:rPr>
            <w:rStyle w:val="Hyperlink"/>
            <w:noProof/>
          </w:rPr>
          <w:t>Figure 5: PIC16F877A Microcontroller with External Inputs and Outputs.</w:t>
        </w:r>
        <w:r>
          <w:rPr>
            <w:noProof/>
            <w:webHidden/>
          </w:rPr>
          <w:tab/>
        </w:r>
        <w:r>
          <w:rPr>
            <w:noProof/>
            <w:webHidden/>
          </w:rPr>
          <w:fldChar w:fldCharType="begin"/>
        </w:r>
        <w:r>
          <w:rPr>
            <w:noProof/>
            <w:webHidden/>
          </w:rPr>
          <w:instrText xml:space="preserve"> PAGEREF _Toc196232721 \h </w:instrText>
        </w:r>
        <w:r>
          <w:rPr>
            <w:noProof/>
            <w:webHidden/>
          </w:rPr>
        </w:r>
        <w:r>
          <w:rPr>
            <w:noProof/>
            <w:webHidden/>
          </w:rPr>
          <w:fldChar w:fldCharType="separate"/>
        </w:r>
        <w:r>
          <w:rPr>
            <w:noProof/>
            <w:webHidden/>
          </w:rPr>
          <w:t>10</w:t>
        </w:r>
        <w:r>
          <w:rPr>
            <w:noProof/>
            <w:webHidden/>
          </w:rPr>
          <w:fldChar w:fldCharType="end"/>
        </w:r>
      </w:hyperlink>
    </w:p>
    <w:p w:rsidR="00F409AF" w:rsidRDefault="00F409AF">
      <w:pPr>
        <w:pStyle w:val="TableofFigures"/>
        <w:tabs>
          <w:tab w:val="right" w:leader="dot" w:pos="10790"/>
        </w:tabs>
        <w:rPr>
          <w:rFonts w:eastAsiaTheme="minorEastAsia"/>
          <w:noProof/>
          <w:sz w:val="22"/>
          <w:szCs w:val="22"/>
          <w:lang w:eastAsia="en-GB"/>
        </w:rPr>
      </w:pPr>
      <w:hyperlink w:anchor="_Toc196232722" w:history="1">
        <w:r w:rsidRPr="00F92E45">
          <w:rPr>
            <w:rStyle w:val="Hyperlink"/>
            <w:noProof/>
          </w:rPr>
          <w:t>Figure 6: main.h file.</w:t>
        </w:r>
        <w:r>
          <w:rPr>
            <w:noProof/>
            <w:webHidden/>
          </w:rPr>
          <w:tab/>
        </w:r>
        <w:r>
          <w:rPr>
            <w:noProof/>
            <w:webHidden/>
          </w:rPr>
          <w:fldChar w:fldCharType="begin"/>
        </w:r>
        <w:r>
          <w:rPr>
            <w:noProof/>
            <w:webHidden/>
          </w:rPr>
          <w:instrText xml:space="preserve"> PAGEREF _Toc196232722 \h </w:instrText>
        </w:r>
        <w:r>
          <w:rPr>
            <w:noProof/>
            <w:webHidden/>
          </w:rPr>
        </w:r>
        <w:r>
          <w:rPr>
            <w:noProof/>
            <w:webHidden/>
          </w:rPr>
          <w:fldChar w:fldCharType="separate"/>
        </w:r>
        <w:r>
          <w:rPr>
            <w:noProof/>
            <w:webHidden/>
          </w:rPr>
          <w:t>11</w:t>
        </w:r>
        <w:r>
          <w:rPr>
            <w:noProof/>
            <w:webHidden/>
          </w:rPr>
          <w:fldChar w:fldCharType="end"/>
        </w:r>
      </w:hyperlink>
    </w:p>
    <w:p w:rsidR="00F409AF" w:rsidRDefault="00F409AF">
      <w:pPr>
        <w:pStyle w:val="TableofFigures"/>
        <w:tabs>
          <w:tab w:val="right" w:leader="dot" w:pos="10790"/>
        </w:tabs>
        <w:rPr>
          <w:rFonts w:eastAsiaTheme="minorEastAsia"/>
          <w:noProof/>
          <w:sz w:val="22"/>
          <w:szCs w:val="22"/>
          <w:lang w:eastAsia="en-GB"/>
        </w:rPr>
      </w:pPr>
      <w:hyperlink w:anchor="_Toc196232723" w:history="1">
        <w:r w:rsidRPr="00F92E45">
          <w:rPr>
            <w:rStyle w:val="Hyperlink"/>
            <w:noProof/>
          </w:rPr>
          <w:t>Figure 7: External Interrupt Handler Function.</w:t>
        </w:r>
        <w:r>
          <w:rPr>
            <w:noProof/>
            <w:webHidden/>
          </w:rPr>
          <w:tab/>
        </w:r>
        <w:r>
          <w:rPr>
            <w:noProof/>
            <w:webHidden/>
          </w:rPr>
          <w:fldChar w:fldCharType="begin"/>
        </w:r>
        <w:r>
          <w:rPr>
            <w:noProof/>
            <w:webHidden/>
          </w:rPr>
          <w:instrText xml:space="preserve"> PAGEREF _Toc196232723 \h </w:instrText>
        </w:r>
        <w:r>
          <w:rPr>
            <w:noProof/>
            <w:webHidden/>
          </w:rPr>
        </w:r>
        <w:r>
          <w:rPr>
            <w:noProof/>
            <w:webHidden/>
          </w:rPr>
          <w:fldChar w:fldCharType="separate"/>
        </w:r>
        <w:r>
          <w:rPr>
            <w:noProof/>
            <w:webHidden/>
          </w:rPr>
          <w:t>11</w:t>
        </w:r>
        <w:r>
          <w:rPr>
            <w:noProof/>
            <w:webHidden/>
          </w:rPr>
          <w:fldChar w:fldCharType="end"/>
        </w:r>
      </w:hyperlink>
    </w:p>
    <w:p w:rsidR="00F409AF" w:rsidRDefault="00F409AF">
      <w:pPr>
        <w:pStyle w:val="TableofFigures"/>
        <w:tabs>
          <w:tab w:val="right" w:leader="dot" w:pos="10790"/>
        </w:tabs>
        <w:rPr>
          <w:rFonts w:eastAsiaTheme="minorEastAsia"/>
          <w:noProof/>
          <w:sz w:val="22"/>
          <w:szCs w:val="22"/>
          <w:lang w:eastAsia="en-GB"/>
        </w:rPr>
      </w:pPr>
      <w:hyperlink w:anchor="_Toc196232724" w:history="1">
        <w:r w:rsidRPr="00F92E45">
          <w:rPr>
            <w:rStyle w:val="Hyperlink"/>
            <w:noProof/>
          </w:rPr>
          <w:t>Figure 8: "send_system" function.</w:t>
        </w:r>
        <w:r>
          <w:rPr>
            <w:noProof/>
            <w:webHidden/>
          </w:rPr>
          <w:tab/>
        </w:r>
        <w:r>
          <w:rPr>
            <w:noProof/>
            <w:webHidden/>
          </w:rPr>
          <w:fldChar w:fldCharType="begin"/>
        </w:r>
        <w:r>
          <w:rPr>
            <w:noProof/>
            <w:webHidden/>
          </w:rPr>
          <w:instrText xml:space="preserve"> PAGEREF _Toc196232724 \h </w:instrText>
        </w:r>
        <w:r>
          <w:rPr>
            <w:noProof/>
            <w:webHidden/>
          </w:rPr>
        </w:r>
        <w:r>
          <w:rPr>
            <w:noProof/>
            <w:webHidden/>
          </w:rPr>
          <w:fldChar w:fldCharType="separate"/>
        </w:r>
        <w:r>
          <w:rPr>
            <w:noProof/>
            <w:webHidden/>
          </w:rPr>
          <w:t>12</w:t>
        </w:r>
        <w:r>
          <w:rPr>
            <w:noProof/>
            <w:webHidden/>
          </w:rPr>
          <w:fldChar w:fldCharType="end"/>
        </w:r>
      </w:hyperlink>
    </w:p>
    <w:p w:rsidR="00F409AF" w:rsidRDefault="00F409AF">
      <w:pPr>
        <w:pStyle w:val="TableofFigures"/>
        <w:tabs>
          <w:tab w:val="right" w:leader="dot" w:pos="10790"/>
        </w:tabs>
        <w:rPr>
          <w:rFonts w:eastAsiaTheme="minorEastAsia"/>
          <w:noProof/>
          <w:sz w:val="22"/>
          <w:szCs w:val="22"/>
          <w:lang w:eastAsia="en-GB"/>
        </w:rPr>
      </w:pPr>
      <w:hyperlink w:anchor="_Toc196232725" w:history="1">
        <w:r w:rsidRPr="00F92E45">
          <w:rPr>
            <w:rStyle w:val="Hyperlink"/>
            <w:noProof/>
          </w:rPr>
          <w:t>Figure 9: PIC16F877A Microcontroller Initialisation.</w:t>
        </w:r>
        <w:r>
          <w:rPr>
            <w:noProof/>
            <w:webHidden/>
          </w:rPr>
          <w:tab/>
        </w:r>
        <w:r>
          <w:rPr>
            <w:noProof/>
            <w:webHidden/>
          </w:rPr>
          <w:fldChar w:fldCharType="begin"/>
        </w:r>
        <w:r>
          <w:rPr>
            <w:noProof/>
            <w:webHidden/>
          </w:rPr>
          <w:instrText xml:space="preserve"> PAGEREF _Toc196232725 \h </w:instrText>
        </w:r>
        <w:r>
          <w:rPr>
            <w:noProof/>
            <w:webHidden/>
          </w:rPr>
        </w:r>
        <w:r>
          <w:rPr>
            <w:noProof/>
            <w:webHidden/>
          </w:rPr>
          <w:fldChar w:fldCharType="separate"/>
        </w:r>
        <w:r>
          <w:rPr>
            <w:noProof/>
            <w:webHidden/>
          </w:rPr>
          <w:t>13</w:t>
        </w:r>
        <w:r>
          <w:rPr>
            <w:noProof/>
            <w:webHidden/>
          </w:rPr>
          <w:fldChar w:fldCharType="end"/>
        </w:r>
      </w:hyperlink>
    </w:p>
    <w:p w:rsidR="00F409AF" w:rsidRDefault="00F409AF">
      <w:pPr>
        <w:pStyle w:val="TableofFigures"/>
        <w:tabs>
          <w:tab w:val="right" w:leader="dot" w:pos="10790"/>
        </w:tabs>
        <w:rPr>
          <w:rFonts w:eastAsiaTheme="minorEastAsia"/>
          <w:noProof/>
          <w:sz w:val="22"/>
          <w:szCs w:val="22"/>
          <w:lang w:eastAsia="en-GB"/>
        </w:rPr>
      </w:pPr>
      <w:hyperlink w:anchor="_Toc196232726" w:history="1">
        <w:r w:rsidRPr="00F92E45">
          <w:rPr>
            <w:rStyle w:val="Hyperlink"/>
            <w:noProof/>
          </w:rPr>
          <w:t>Figure 10: "main" Loop of the Traffic Light System.</w:t>
        </w:r>
        <w:r>
          <w:rPr>
            <w:noProof/>
            <w:webHidden/>
          </w:rPr>
          <w:tab/>
        </w:r>
        <w:r>
          <w:rPr>
            <w:noProof/>
            <w:webHidden/>
          </w:rPr>
          <w:fldChar w:fldCharType="begin"/>
        </w:r>
        <w:r>
          <w:rPr>
            <w:noProof/>
            <w:webHidden/>
          </w:rPr>
          <w:instrText xml:space="preserve"> PAGEREF _Toc196232726 \h </w:instrText>
        </w:r>
        <w:r>
          <w:rPr>
            <w:noProof/>
            <w:webHidden/>
          </w:rPr>
        </w:r>
        <w:r>
          <w:rPr>
            <w:noProof/>
            <w:webHidden/>
          </w:rPr>
          <w:fldChar w:fldCharType="separate"/>
        </w:r>
        <w:r>
          <w:rPr>
            <w:noProof/>
            <w:webHidden/>
          </w:rPr>
          <w:t>14</w:t>
        </w:r>
        <w:r>
          <w:rPr>
            <w:noProof/>
            <w:webHidden/>
          </w:rPr>
          <w:fldChar w:fldCharType="end"/>
        </w:r>
      </w:hyperlink>
    </w:p>
    <w:p w:rsidR="00F409AF" w:rsidRDefault="00F409AF">
      <w:pPr>
        <w:pStyle w:val="TableofFigures"/>
        <w:tabs>
          <w:tab w:val="right" w:leader="dot" w:pos="10790"/>
        </w:tabs>
        <w:rPr>
          <w:rFonts w:eastAsiaTheme="minorEastAsia"/>
          <w:noProof/>
          <w:sz w:val="22"/>
          <w:szCs w:val="22"/>
          <w:lang w:eastAsia="en-GB"/>
        </w:rPr>
      </w:pPr>
      <w:hyperlink w:anchor="_Toc196232727" w:history="1">
        <w:r w:rsidRPr="00F92E45">
          <w:rPr>
            <w:rStyle w:val="Hyperlink"/>
            <w:noProof/>
          </w:rPr>
          <w:t>Figure 11: Example State of Traffic Light System.</w:t>
        </w:r>
        <w:r>
          <w:rPr>
            <w:noProof/>
            <w:webHidden/>
          </w:rPr>
          <w:tab/>
        </w:r>
        <w:r>
          <w:rPr>
            <w:noProof/>
            <w:webHidden/>
          </w:rPr>
          <w:fldChar w:fldCharType="begin"/>
        </w:r>
        <w:r>
          <w:rPr>
            <w:noProof/>
            <w:webHidden/>
          </w:rPr>
          <w:instrText xml:space="preserve"> PAGEREF _Toc196232727 \h </w:instrText>
        </w:r>
        <w:r>
          <w:rPr>
            <w:noProof/>
            <w:webHidden/>
          </w:rPr>
        </w:r>
        <w:r>
          <w:rPr>
            <w:noProof/>
            <w:webHidden/>
          </w:rPr>
          <w:fldChar w:fldCharType="separate"/>
        </w:r>
        <w:r>
          <w:rPr>
            <w:noProof/>
            <w:webHidden/>
          </w:rPr>
          <w:t>15</w:t>
        </w:r>
        <w:r>
          <w:rPr>
            <w:noProof/>
            <w:webHidden/>
          </w:rPr>
          <w:fldChar w:fldCharType="end"/>
        </w:r>
      </w:hyperlink>
    </w:p>
    <w:p w:rsidR="001B58C1" w:rsidRDefault="001B58C1" w:rsidP="009853FF">
      <w:pPr>
        <w:pStyle w:val="Text"/>
      </w:pPr>
      <w:r>
        <w:fldChar w:fldCharType="end"/>
      </w:r>
    </w:p>
    <w:p w:rsidR="001B58C1" w:rsidRDefault="001B58C1">
      <w:pPr>
        <w:rPr>
          <w:rFonts w:ascii="Arial" w:hAnsi="Arial"/>
          <w:b/>
          <w:color w:val="476166" w:themeColor="accent1"/>
          <w:sz w:val="52"/>
          <w:szCs w:val="52"/>
        </w:rPr>
      </w:pPr>
      <w:r>
        <w:br w:type="page"/>
      </w:r>
    </w:p>
    <w:p w:rsidR="001B58C1" w:rsidRDefault="001B58C1" w:rsidP="001B58C1">
      <w:pPr>
        <w:pStyle w:val="Heading1"/>
      </w:pPr>
      <w:bookmarkStart w:id="2" w:name="_Toc196232698"/>
      <w:r>
        <w:lastRenderedPageBreak/>
        <w:t>Table of Tables</w:t>
      </w:r>
      <w:bookmarkEnd w:id="2"/>
    </w:p>
    <w:p w:rsidR="00F409AF" w:rsidRDefault="001B58C1">
      <w:pPr>
        <w:pStyle w:val="TableofFigures"/>
        <w:tabs>
          <w:tab w:val="right" w:leader="dot" w:pos="10790"/>
        </w:tabs>
        <w:rPr>
          <w:rFonts w:eastAsiaTheme="minorEastAsia"/>
          <w:noProof/>
          <w:sz w:val="22"/>
          <w:szCs w:val="22"/>
          <w:lang w:eastAsia="en-GB"/>
        </w:rPr>
      </w:pPr>
      <w:r>
        <w:fldChar w:fldCharType="begin"/>
      </w:r>
      <w:r>
        <w:instrText xml:space="preserve"> TOC \h \z \c "Table" </w:instrText>
      </w:r>
      <w:r>
        <w:fldChar w:fldCharType="separate"/>
      </w:r>
      <w:hyperlink w:anchor="_Toc196232728" w:history="1">
        <w:r w:rsidR="00F409AF" w:rsidRPr="004B4F48">
          <w:rPr>
            <w:rStyle w:val="Hyperlink"/>
            <w:noProof/>
          </w:rPr>
          <w:t>Table 1: 555 Timer Circuit Characteristics.</w:t>
        </w:r>
        <w:r w:rsidR="00F409AF">
          <w:rPr>
            <w:noProof/>
            <w:webHidden/>
          </w:rPr>
          <w:tab/>
        </w:r>
        <w:r w:rsidR="00F409AF">
          <w:rPr>
            <w:noProof/>
            <w:webHidden/>
          </w:rPr>
          <w:fldChar w:fldCharType="begin"/>
        </w:r>
        <w:r w:rsidR="00F409AF">
          <w:rPr>
            <w:noProof/>
            <w:webHidden/>
          </w:rPr>
          <w:instrText xml:space="preserve"> PAGEREF _Toc196232728 \h </w:instrText>
        </w:r>
        <w:r w:rsidR="00F409AF">
          <w:rPr>
            <w:noProof/>
            <w:webHidden/>
          </w:rPr>
        </w:r>
        <w:r w:rsidR="00F409AF">
          <w:rPr>
            <w:noProof/>
            <w:webHidden/>
          </w:rPr>
          <w:fldChar w:fldCharType="separate"/>
        </w:r>
        <w:r w:rsidR="00F409AF">
          <w:rPr>
            <w:noProof/>
            <w:webHidden/>
          </w:rPr>
          <w:t>8</w:t>
        </w:r>
        <w:r w:rsidR="00F409AF">
          <w:rPr>
            <w:noProof/>
            <w:webHidden/>
          </w:rPr>
          <w:fldChar w:fldCharType="end"/>
        </w:r>
      </w:hyperlink>
    </w:p>
    <w:p w:rsidR="00251976" w:rsidRDefault="001B58C1" w:rsidP="009853FF">
      <w:pPr>
        <w:pStyle w:val="Text"/>
        <w:jc w:val="center"/>
      </w:pPr>
      <w:r>
        <w:fldChar w:fldCharType="end"/>
      </w:r>
    </w:p>
    <w:p w:rsidR="009853FF" w:rsidRDefault="009853FF">
      <w:pPr>
        <w:rPr>
          <w:rStyle w:val="Heading1Char"/>
        </w:rPr>
      </w:pPr>
      <w:r>
        <w:rPr>
          <w:rStyle w:val="Heading1Char"/>
        </w:rPr>
        <w:br w:type="page"/>
      </w:r>
    </w:p>
    <w:p w:rsidR="009853FF" w:rsidRDefault="009853FF" w:rsidP="009853FF">
      <w:pPr>
        <w:pStyle w:val="Heading1"/>
        <w:rPr>
          <w:rStyle w:val="Heading1Char"/>
          <w:b/>
        </w:rPr>
      </w:pPr>
      <w:bookmarkStart w:id="3" w:name="_Toc196232699"/>
      <w:r w:rsidRPr="009853FF">
        <w:rPr>
          <w:rStyle w:val="Heading1Char"/>
          <w:b/>
        </w:rPr>
        <w:lastRenderedPageBreak/>
        <w:t>Introduction</w:t>
      </w:r>
      <w:bookmarkEnd w:id="3"/>
    </w:p>
    <w:p w:rsidR="00877319" w:rsidRDefault="00877319" w:rsidP="009853FF"/>
    <w:p w:rsidR="009853FF" w:rsidRDefault="00877319" w:rsidP="009853FF">
      <w:r>
        <w:t xml:space="preserve">Within this report, the design and development of a traffic light system for a T-Junction will be described and analysed. This will include background research relating to traffic light systems for T-Junctions within the United Kingdom (UK), circuit design, flowcharts of the system operation, details of testing and results, and recommendations for future work. </w:t>
      </w:r>
    </w:p>
    <w:p w:rsidR="00877319" w:rsidRDefault="00877319" w:rsidP="009853FF"/>
    <w:p w:rsidR="002779C9" w:rsidRDefault="002779C9">
      <w:pPr>
        <w:rPr>
          <w:rFonts w:ascii="Arial" w:hAnsi="Arial"/>
          <w:b/>
          <w:color w:val="476166" w:themeColor="accent1"/>
          <w:sz w:val="52"/>
          <w:szCs w:val="52"/>
        </w:rPr>
      </w:pPr>
      <w:r>
        <w:br w:type="page"/>
      </w:r>
    </w:p>
    <w:p w:rsidR="00877319" w:rsidRDefault="00877319" w:rsidP="00877319">
      <w:pPr>
        <w:pStyle w:val="Heading1"/>
      </w:pPr>
      <w:bookmarkStart w:id="4" w:name="_Toc196232700"/>
      <w:r>
        <w:lastRenderedPageBreak/>
        <w:t>Background Research</w:t>
      </w:r>
      <w:bookmarkEnd w:id="4"/>
    </w:p>
    <w:p w:rsidR="00877319" w:rsidRDefault="00877319" w:rsidP="00877319"/>
    <w:p w:rsidR="00877319" w:rsidRDefault="00C31201" w:rsidP="00877319">
      <w:r>
        <w:t xml:space="preserve">Within the UK, governance of the roadway infrastructure and systems is the responsibility of the Department </w:t>
      </w:r>
      <w:r w:rsidR="00995CFF">
        <w:t>for Transport (</w:t>
      </w:r>
      <w:proofErr w:type="spellStart"/>
      <w:r w:rsidR="00995CFF">
        <w:t>DfT</w:t>
      </w:r>
      <w:proofErr w:type="spellEnd"/>
      <w:r w:rsidR="00995CFF">
        <w:t xml:space="preserve">). All traffic lights within the UK follow the same sequence of colours during normal operation as illustrated in </w:t>
      </w:r>
      <w:r w:rsidR="00995CFF">
        <w:fldChar w:fldCharType="begin"/>
      </w:r>
      <w:r w:rsidR="00995CFF">
        <w:instrText xml:space="preserve"> REF _Ref196216335 \h </w:instrText>
      </w:r>
      <w:r w:rsidR="00995CFF">
        <w:fldChar w:fldCharType="separate"/>
      </w:r>
      <w:r w:rsidR="00995CFF">
        <w:t xml:space="preserve">Figure </w:t>
      </w:r>
      <w:r w:rsidR="00995CFF">
        <w:rPr>
          <w:noProof/>
        </w:rPr>
        <w:t>1</w:t>
      </w:r>
      <w:r w:rsidR="00995CFF">
        <w:fldChar w:fldCharType="end"/>
      </w:r>
      <w:r w:rsidR="00995CFF">
        <w:t xml:space="preserve">. </w:t>
      </w:r>
    </w:p>
    <w:p w:rsidR="00995CFF" w:rsidRDefault="00995CFF" w:rsidP="00877319"/>
    <w:p w:rsidR="00995CFF" w:rsidRDefault="00995CFF" w:rsidP="00995CFF">
      <w:pPr>
        <w:keepNext/>
        <w:jc w:val="center"/>
      </w:pPr>
      <w:r>
        <w:rPr>
          <w:noProof/>
        </w:rPr>
        <w:drawing>
          <wp:inline distT="0" distB="0" distL="0" distR="0">
            <wp:extent cx="4020147" cy="1876425"/>
            <wp:effectExtent l="0" t="0" r="0" b="0"/>
            <wp:docPr id="15" name="Picture 15" descr="Traffic light sequence: the ultimate guide to traffic lights | Vey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ffic light sequence: the ultimate guide to traffic lights | Vey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50511" cy="1890597"/>
                    </a:xfrm>
                    <a:prstGeom prst="rect">
                      <a:avLst/>
                    </a:prstGeom>
                    <a:noFill/>
                    <a:ln>
                      <a:noFill/>
                    </a:ln>
                  </pic:spPr>
                </pic:pic>
              </a:graphicData>
            </a:graphic>
          </wp:inline>
        </w:drawing>
      </w:r>
    </w:p>
    <w:p w:rsidR="00995CFF" w:rsidRDefault="00995CFF" w:rsidP="00995CFF">
      <w:pPr>
        <w:pStyle w:val="Caption"/>
        <w:jc w:val="center"/>
      </w:pPr>
      <w:bookmarkStart w:id="5" w:name="_Ref196216335"/>
      <w:bookmarkStart w:id="6" w:name="_Toc196232717"/>
      <w:r>
        <w:t xml:space="preserve">Figure </w:t>
      </w:r>
      <w:r>
        <w:fldChar w:fldCharType="begin"/>
      </w:r>
      <w:r>
        <w:instrText xml:space="preserve"> SEQ Figure \* ARABIC </w:instrText>
      </w:r>
      <w:r>
        <w:fldChar w:fldCharType="separate"/>
      </w:r>
      <w:r w:rsidR="00255683">
        <w:rPr>
          <w:noProof/>
        </w:rPr>
        <w:t>1</w:t>
      </w:r>
      <w:r>
        <w:fldChar w:fldCharType="end"/>
      </w:r>
      <w:bookmarkEnd w:id="5"/>
      <w:r>
        <w:t>: UK Normal Operation Traffic Light Sequence.</w:t>
      </w:r>
      <w:bookmarkEnd w:id="6"/>
    </w:p>
    <w:p w:rsidR="000208D7" w:rsidRDefault="00995CFF" w:rsidP="00995CFF">
      <w:r>
        <w:t xml:space="preserve">This normal operation is what has been created in software and simulated hardware within Proteus. It is worth noting that the </w:t>
      </w:r>
      <w:proofErr w:type="spellStart"/>
      <w:r>
        <w:t>DfT</w:t>
      </w:r>
      <w:proofErr w:type="spellEnd"/>
      <w:r>
        <w:t xml:space="preserve"> also state the minimum lengths for each cycle and considerations for timings between two sets of lights turning green. </w:t>
      </w:r>
      <w:r w:rsidR="000208D7">
        <w:t xml:space="preserve">For the system being created in this report, the main consideration is that for T-Junctions with light traffic flow, the main road takes priority and any turning actions from the major to minor road are assumed to be possible with natural breaks in traffic flow in the opposing direction. Hence there is no need for a dedicated turning cycle or to split the traffic motions on the major road. </w:t>
      </w:r>
      <w:sdt>
        <w:sdtPr>
          <w:id w:val="1717775165"/>
          <w:citation/>
        </w:sdtPr>
        <w:sdtContent>
          <w:r w:rsidR="00491859">
            <w:fldChar w:fldCharType="begin"/>
          </w:r>
          <w:r w:rsidR="00491859">
            <w:rPr>
              <w:lang w:val="en-US"/>
            </w:rPr>
            <w:instrText xml:space="preserve"> CITATION Dep19 \l 1033 </w:instrText>
          </w:r>
          <w:r w:rsidR="00491859">
            <w:fldChar w:fldCharType="separate"/>
          </w:r>
          <w:r w:rsidR="00491859" w:rsidRPr="00491859">
            <w:rPr>
              <w:noProof/>
              <w:lang w:val="en-US"/>
            </w:rPr>
            <w:t>[1]</w:t>
          </w:r>
          <w:r w:rsidR="00491859">
            <w:fldChar w:fldCharType="end"/>
          </w:r>
        </w:sdtContent>
      </w:sdt>
    </w:p>
    <w:p w:rsidR="00663ED6" w:rsidRDefault="00663ED6" w:rsidP="00995CFF"/>
    <w:p w:rsidR="00663ED6" w:rsidRDefault="00663ED6" w:rsidP="00663ED6">
      <w:pPr>
        <w:pStyle w:val="Heading2"/>
      </w:pPr>
      <w:bookmarkStart w:id="7" w:name="_Toc196232701"/>
      <w:r>
        <w:t>Hardware and Software</w:t>
      </w:r>
      <w:bookmarkEnd w:id="7"/>
    </w:p>
    <w:p w:rsidR="00663ED6" w:rsidRDefault="00663ED6" w:rsidP="00663ED6"/>
    <w:p w:rsidR="00663ED6" w:rsidRDefault="00663ED6" w:rsidP="00663ED6">
      <w:r>
        <w:t>The hardware and software used in traffic light systems across the UK vary based on manufacturer, use-case, cost, and age of the system. However, most traffic lights will have the following systems:</w:t>
      </w:r>
    </w:p>
    <w:p w:rsidR="00663ED6" w:rsidRDefault="00663ED6" w:rsidP="00663ED6"/>
    <w:p w:rsidR="00663ED6" w:rsidRDefault="00663ED6" w:rsidP="00663ED6">
      <w:r w:rsidRPr="00663ED6">
        <w:rPr>
          <w:b/>
          <w:u w:val="single"/>
        </w:rPr>
        <w:t>LED Signal Heads</w:t>
      </w:r>
      <w:r>
        <w:t xml:space="preserve">: Modern traffic lights make use of light emitting diode (LED) bulbs to display the signal. These are replacing the previously used halogen or incandescent bulbs to increase reliability, reduce energy consumption, and lower maintenance costs. </w:t>
      </w:r>
      <w:sdt>
        <w:sdtPr>
          <w:id w:val="-1834283033"/>
          <w:citation/>
        </w:sdtPr>
        <w:sdtContent>
          <w:r>
            <w:fldChar w:fldCharType="begin"/>
          </w:r>
          <w:r>
            <w:rPr>
              <w:lang w:val="en-US"/>
            </w:rPr>
            <w:instrText xml:space="preserve"> CITATION Aut25 \l 1033 </w:instrText>
          </w:r>
          <w:r>
            <w:fldChar w:fldCharType="separate"/>
          </w:r>
          <w:r w:rsidRPr="00663ED6">
            <w:rPr>
              <w:noProof/>
              <w:lang w:val="en-US"/>
            </w:rPr>
            <w:t>[2]</w:t>
          </w:r>
          <w:r>
            <w:fldChar w:fldCharType="end"/>
          </w:r>
        </w:sdtContent>
      </w:sdt>
    </w:p>
    <w:p w:rsidR="00663ED6" w:rsidRDefault="00663ED6" w:rsidP="00663ED6"/>
    <w:p w:rsidR="00663ED6" w:rsidRDefault="00663ED6" w:rsidP="00663ED6">
      <w:r w:rsidRPr="00663ED6">
        <w:rPr>
          <w:b/>
          <w:u w:val="single"/>
        </w:rPr>
        <w:t>Induction Loops</w:t>
      </w:r>
      <w:r>
        <w:t xml:space="preserve">: These sensors are the most common type used with traffic light systems within the UK. These can be found embedded into the road surface and are used to detect the presence of vehicles which can alter the control flow in the controllers. </w:t>
      </w:r>
    </w:p>
    <w:p w:rsidR="00663ED6" w:rsidRDefault="00663ED6" w:rsidP="00663ED6"/>
    <w:p w:rsidR="00663ED6" w:rsidRDefault="00663ED6" w:rsidP="00663ED6">
      <w:r w:rsidRPr="00663ED6">
        <w:rPr>
          <w:b/>
          <w:u w:val="single"/>
        </w:rPr>
        <w:t>Controllers</w:t>
      </w:r>
      <w:r>
        <w:t>: This is the main software that runs the traffic light system</w:t>
      </w:r>
      <w:r w:rsidR="007F1ABA">
        <w:t xml:space="preserve">. It controls the sequence of lights and, if in a network, coordinating with other traffic lights. Modern controllers typically use complex algorithms which help optimise traffic flow based on real-time sensor-based data. </w:t>
      </w:r>
      <w:sdt>
        <w:sdtPr>
          <w:id w:val="1182092659"/>
          <w:citation/>
        </w:sdtPr>
        <w:sdtContent>
          <w:r w:rsidR="007F1ABA">
            <w:fldChar w:fldCharType="begin"/>
          </w:r>
          <w:r w:rsidR="007F1ABA">
            <w:rPr>
              <w:lang w:val="en-US"/>
            </w:rPr>
            <w:instrText xml:space="preserve"> CITATION Tra24 \l 1033 </w:instrText>
          </w:r>
          <w:r w:rsidR="007F1ABA">
            <w:fldChar w:fldCharType="separate"/>
          </w:r>
          <w:r w:rsidR="007F1ABA" w:rsidRPr="007F1ABA">
            <w:rPr>
              <w:noProof/>
              <w:lang w:val="en-US"/>
            </w:rPr>
            <w:t>[3]</w:t>
          </w:r>
          <w:r w:rsidR="007F1ABA">
            <w:fldChar w:fldCharType="end"/>
          </w:r>
        </w:sdtContent>
      </w:sdt>
    </w:p>
    <w:p w:rsidR="007F1ABA" w:rsidRDefault="007F1ABA" w:rsidP="00663ED6"/>
    <w:p w:rsidR="002779C9" w:rsidRDefault="002779C9">
      <w:pPr>
        <w:rPr>
          <w:rFonts w:ascii="Arial" w:hAnsi="Arial"/>
          <w:b/>
          <w:color w:val="476166" w:themeColor="accent1"/>
          <w:sz w:val="52"/>
          <w:szCs w:val="52"/>
        </w:rPr>
      </w:pPr>
      <w:r>
        <w:br w:type="page"/>
      </w:r>
    </w:p>
    <w:p w:rsidR="007F1ABA" w:rsidRDefault="007F1ABA" w:rsidP="007F1ABA">
      <w:pPr>
        <w:pStyle w:val="Heading1"/>
      </w:pPr>
      <w:bookmarkStart w:id="8" w:name="_Toc196232702"/>
      <w:r>
        <w:lastRenderedPageBreak/>
        <w:t>Circuit Design</w:t>
      </w:r>
      <w:bookmarkEnd w:id="8"/>
    </w:p>
    <w:p w:rsidR="007F1ABA" w:rsidRDefault="007F1ABA" w:rsidP="007F1ABA"/>
    <w:p w:rsidR="007F1ABA" w:rsidRDefault="007F1ABA" w:rsidP="007F1ABA">
      <w:r>
        <w:t xml:space="preserve">For the purpose of this circuit, a traffic light system in its simplest form was created. This system can then be expanded upon, if necessary, to meet the particular use-case of the T-Junction. </w:t>
      </w:r>
    </w:p>
    <w:p w:rsidR="007F1ABA" w:rsidRDefault="007F1ABA" w:rsidP="007F1ABA"/>
    <w:p w:rsidR="007F1ABA" w:rsidRDefault="00B36C5C" w:rsidP="007F1ABA">
      <w:r>
        <w:t xml:space="preserve">Shown in </w:t>
      </w:r>
      <w:r>
        <w:fldChar w:fldCharType="begin"/>
      </w:r>
      <w:r>
        <w:instrText xml:space="preserve"> REF _Ref196221812 \h </w:instrText>
      </w:r>
      <w:r>
        <w:fldChar w:fldCharType="separate"/>
      </w:r>
      <w:r>
        <w:t xml:space="preserve">Figure </w:t>
      </w:r>
      <w:r>
        <w:rPr>
          <w:noProof/>
        </w:rPr>
        <w:t>2</w:t>
      </w:r>
      <w:r>
        <w:fldChar w:fldCharType="end"/>
      </w:r>
      <w:r>
        <w:t xml:space="preserve"> is the complete </w:t>
      </w:r>
      <w:r w:rsidR="0063122C">
        <w:t>circuit diagram</w:t>
      </w:r>
      <w:r>
        <w:t xml:space="preserve"> required for this simulation to run.</w:t>
      </w:r>
    </w:p>
    <w:p w:rsidR="00B36C5C" w:rsidRDefault="00B36C5C" w:rsidP="007F1ABA"/>
    <w:p w:rsidR="00B36C5C" w:rsidRDefault="00B36C5C" w:rsidP="00B36C5C">
      <w:pPr>
        <w:keepNext/>
        <w:jc w:val="center"/>
      </w:pPr>
      <w:r w:rsidRPr="00B36C5C">
        <w:drawing>
          <wp:inline distT="0" distB="0" distL="0" distR="0" wp14:anchorId="601FF69E" wp14:editId="51595D0A">
            <wp:extent cx="5772150" cy="3077411"/>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79398" cy="3081275"/>
                    </a:xfrm>
                    <a:prstGeom prst="rect">
                      <a:avLst/>
                    </a:prstGeom>
                  </pic:spPr>
                </pic:pic>
              </a:graphicData>
            </a:graphic>
          </wp:inline>
        </w:drawing>
      </w:r>
    </w:p>
    <w:p w:rsidR="00B36C5C" w:rsidRDefault="00B36C5C" w:rsidP="00B36C5C">
      <w:pPr>
        <w:pStyle w:val="Caption"/>
        <w:jc w:val="center"/>
      </w:pPr>
      <w:bookmarkStart w:id="9" w:name="_Ref196221812"/>
      <w:bookmarkStart w:id="10" w:name="_Toc196232718"/>
      <w:r>
        <w:t xml:space="preserve">Figure </w:t>
      </w:r>
      <w:r>
        <w:fldChar w:fldCharType="begin"/>
      </w:r>
      <w:r>
        <w:instrText xml:space="preserve"> SEQ Figure \* ARABIC </w:instrText>
      </w:r>
      <w:r>
        <w:fldChar w:fldCharType="separate"/>
      </w:r>
      <w:r w:rsidR="00255683">
        <w:rPr>
          <w:noProof/>
        </w:rPr>
        <w:t>2</w:t>
      </w:r>
      <w:r>
        <w:fldChar w:fldCharType="end"/>
      </w:r>
      <w:bookmarkEnd w:id="9"/>
      <w:r>
        <w:t>: Full Circuit Diagram for Traffic Light System.</w:t>
      </w:r>
      <w:bookmarkEnd w:id="10"/>
    </w:p>
    <w:p w:rsidR="0063122C" w:rsidRDefault="006230A8" w:rsidP="0063122C">
      <w:r>
        <w:t xml:space="preserve">This circuit consists of three smaller circuits that are combined through the use of a PIC16F877A microcontroller. The following sections will detail the use of the three smaller circuits. </w:t>
      </w:r>
    </w:p>
    <w:p w:rsidR="006230A8" w:rsidRDefault="006230A8" w:rsidP="0063122C"/>
    <w:p w:rsidR="006230A8" w:rsidRDefault="006230A8" w:rsidP="006230A8">
      <w:pPr>
        <w:pStyle w:val="Heading2"/>
      </w:pPr>
      <w:bookmarkStart w:id="11" w:name="_Toc196232703"/>
      <w:r>
        <w:t>555 Timer</w:t>
      </w:r>
      <w:bookmarkEnd w:id="11"/>
    </w:p>
    <w:p w:rsidR="0072260C" w:rsidRDefault="0072260C" w:rsidP="006230A8"/>
    <w:p w:rsidR="006230A8" w:rsidRDefault="0072260C" w:rsidP="006230A8">
      <w:r>
        <w:t xml:space="preserve">A </w:t>
      </w:r>
      <w:proofErr w:type="gramStart"/>
      <w:r>
        <w:t>555 timer</w:t>
      </w:r>
      <w:proofErr w:type="gramEnd"/>
      <w:r>
        <w:t xml:space="preserve"> integrated circuit (IC) has been used in an </w:t>
      </w:r>
      <w:proofErr w:type="spellStart"/>
      <w:r>
        <w:t>astable</w:t>
      </w:r>
      <w:proofErr w:type="spellEnd"/>
      <w:r>
        <w:t xml:space="preserve"> mode of operation to generate a continuous oscillating square wave. The frequency and duty cycle of which are determined by the value of the resistors (</w:t>
      </w:r>
      <w:r w:rsidR="00973979">
        <w:t>t</w:t>
      </w:r>
      <w:r>
        <w:t xml:space="preserve">wo 1k Ohm) and capacitor (480uF). For the purpose of this circuit, the 555 timer is being used as a one second interrupt generator, so the duty cycle of the square wave is not of importance as the interrupt is registered on the rising edge of the square wave signal. This circuit is shown in </w:t>
      </w:r>
      <w:r>
        <w:fldChar w:fldCharType="begin"/>
      </w:r>
      <w:r>
        <w:instrText xml:space="preserve"> REF _Ref196222360 \h </w:instrText>
      </w:r>
      <w:r>
        <w:fldChar w:fldCharType="separate"/>
      </w:r>
      <w:r>
        <w:t xml:space="preserve">Figure </w:t>
      </w:r>
      <w:r>
        <w:rPr>
          <w:noProof/>
        </w:rPr>
        <w:t>3</w:t>
      </w:r>
      <w:r>
        <w:fldChar w:fldCharType="end"/>
      </w:r>
      <w:r>
        <w:t xml:space="preserve">. </w:t>
      </w:r>
      <w:sdt>
        <w:sdtPr>
          <w:id w:val="-1926479320"/>
          <w:citation/>
        </w:sdtPr>
        <w:sdtContent>
          <w:r w:rsidR="00217761">
            <w:fldChar w:fldCharType="begin"/>
          </w:r>
          <w:r w:rsidR="00217761">
            <w:rPr>
              <w:lang w:val="en-US"/>
            </w:rPr>
            <w:instrText xml:space="preserve"> CITATION Ele14 \l 1033 </w:instrText>
          </w:r>
          <w:r w:rsidR="00217761">
            <w:fldChar w:fldCharType="separate"/>
          </w:r>
          <w:r w:rsidR="00217761" w:rsidRPr="00217761">
            <w:rPr>
              <w:noProof/>
              <w:lang w:val="en-US"/>
            </w:rPr>
            <w:t>[4]</w:t>
          </w:r>
          <w:r w:rsidR="00217761">
            <w:fldChar w:fldCharType="end"/>
          </w:r>
        </w:sdtContent>
      </w:sdt>
    </w:p>
    <w:p w:rsidR="0072260C" w:rsidRDefault="0072260C" w:rsidP="006230A8"/>
    <w:p w:rsidR="0072260C" w:rsidRDefault="0072260C" w:rsidP="0072260C">
      <w:pPr>
        <w:keepNext/>
        <w:jc w:val="center"/>
      </w:pPr>
      <w:r w:rsidRPr="0072260C">
        <w:lastRenderedPageBreak/>
        <w:drawing>
          <wp:inline distT="0" distB="0" distL="0" distR="0" wp14:anchorId="6624EAD3" wp14:editId="2B5BAD20">
            <wp:extent cx="3820583" cy="3687306"/>
            <wp:effectExtent l="0" t="0" r="889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20583" cy="3687306"/>
                    </a:xfrm>
                    <a:prstGeom prst="rect">
                      <a:avLst/>
                    </a:prstGeom>
                  </pic:spPr>
                </pic:pic>
              </a:graphicData>
            </a:graphic>
          </wp:inline>
        </w:drawing>
      </w:r>
    </w:p>
    <w:p w:rsidR="0072260C" w:rsidRDefault="0072260C" w:rsidP="0072260C">
      <w:pPr>
        <w:pStyle w:val="Caption"/>
        <w:jc w:val="center"/>
      </w:pPr>
      <w:bookmarkStart w:id="12" w:name="_Ref196222360"/>
      <w:bookmarkStart w:id="13" w:name="_Toc196232719"/>
      <w:r>
        <w:t xml:space="preserve">Figure </w:t>
      </w:r>
      <w:r>
        <w:fldChar w:fldCharType="begin"/>
      </w:r>
      <w:r>
        <w:instrText xml:space="preserve"> SEQ Figure \* ARABIC </w:instrText>
      </w:r>
      <w:r>
        <w:fldChar w:fldCharType="separate"/>
      </w:r>
      <w:r w:rsidR="00255683">
        <w:rPr>
          <w:noProof/>
        </w:rPr>
        <w:t>3</w:t>
      </w:r>
      <w:r>
        <w:fldChar w:fldCharType="end"/>
      </w:r>
      <w:bookmarkEnd w:id="12"/>
      <w:r>
        <w:t>: 555 Timer Circuit Used for Interrupt Generation.</w:t>
      </w:r>
      <w:bookmarkEnd w:id="13"/>
    </w:p>
    <w:p w:rsidR="00B56AC2" w:rsidRDefault="00B56AC2" w:rsidP="00B56AC2"/>
    <w:p w:rsidR="00B56AC2" w:rsidRDefault="00B56AC2" w:rsidP="00B56AC2">
      <w:r>
        <w:t>The time period</w:t>
      </w:r>
      <w:r w:rsidR="003A7DB4">
        <w:t xml:space="preserve"> (T)</w:t>
      </w:r>
      <w:r>
        <w:t xml:space="preserve">, </w:t>
      </w:r>
      <w:r w:rsidR="003A7DB4">
        <w:t>frequency (F), time high (</w:t>
      </w:r>
      <m:oMath>
        <m:sSub>
          <m:sSubPr>
            <m:ctrlPr>
              <w:rPr>
                <w:rFonts w:ascii="Cambria Math" w:hAnsi="Cambria Math"/>
                <w:i/>
              </w:rPr>
            </m:ctrlPr>
          </m:sSubPr>
          <m:e>
            <m:r>
              <w:rPr>
                <w:rFonts w:ascii="Cambria Math" w:hAnsi="Cambria Math"/>
              </w:rPr>
              <m:t>T</m:t>
            </m:r>
          </m:e>
          <m:sub>
            <m:r>
              <w:rPr>
                <w:rFonts w:ascii="Cambria Math" w:hAnsi="Cambria Math"/>
              </w:rPr>
              <m:t>1</m:t>
            </m:r>
          </m:sub>
        </m:sSub>
      </m:oMath>
      <w:r w:rsidR="003A7DB4">
        <w:rPr>
          <w:rFonts w:eastAsiaTheme="minorEastAsia"/>
        </w:rPr>
        <w:t>),</w:t>
      </w:r>
      <w:r w:rsidR="003A7DB4">
        <w:t xml:space="preserve"> and duty cycle of the square wave generated by this circuit can be calculated using </w:t>
      </w:r>
      <w:r w:rsidR="000F6D36">
        <w:fldChar w:fldCharType="begin"/>
      </w:r>
      <w:r w:rsidR="000F6D36">
        <w:instrText xml:space="preserve"> REF _Ref196222954 \h </w:instrText>
      </w:r>
      <w:r w:rsidR="000F6D36">
        <w:fldChar w:fldCharType="separate"/>
      </w:r>
      <w:r w:rsidR="000F6D36">
        <w:t xml:space="preserve">Equation </w:t>
      </w:r>
      <w:r w:rsidR="000F6D36">
        <w:rPr>
          <w:noProof/>
        </w:rPr>
        <w:t>1</w:t>
      </w:r>
      <w:r w:rsidR="000F6D36">
        <w:fldChar w:fldCharType="end"/>
      </w:r>
      <w:r w:rsidR="000F6D36">
        <w:t xml:space="preserve"> </w:t>
      </w:r>
      <w:r w:rsidR="003A7DB4">
        <w:t>through</w:t>
      </w:r>
      <w:r w:rsidR="000F6D36">
        <w:t xml:space="preserve"> </w:t>
      </w:r>
      <w:r w:rsidR="000F6D36">
        <w:fldChar w:fldCharType="begin"/>
      </w:r>
      <w:r w:rsidR="000F6D36">
        <w:instrText xml:space="preserve"> REF _Ref196222962 \h </w:instrText>
      </w:r>
      <w:r w:rsidR="000F6D36">
        <w:fldChar w:fldCharType="separate"/>
      </w:r>
      <w:r w:rsidR="000F6D36">
        <w:t xml:space="preserve">Equation </w:t>
      </w:r>
      <w:r w:rsidR="000F6D36">
        <w:rPr>
          <w:noProof/>
        </w:rPr>
        <w:t>4</w:t>
      </w:r>
      <w:r w:rsidR="000F6D36">
        <w:fldChar w:fldCharType="end"/>
      </w:r>
      <w:r w:rsidR="003A7DB4">
        <w:t xml:space="preserve">. </w:t>
      </w:r>
    </w:p>
    <w:p w:rsidR="003A7DB4" w:rsidRDefault="003A7DB4" w:rsidP="00B56AC2"/>
    <w:p w:rsidR="003A7DB4" w:rsidRPr="003A7DB4" w:rsidRDefault="003A7DB4" w:rsidP="003A7DB4">
      <w:pPr>
        <w:keepNext/>
        <w:rPr>
          <w:rFonts w:eastAsiaTheme="minorEastAsia"/>
        </w:rPr>
      </w:pPr>
      <m:oMathPara>
        <m:oMath>
          <m:r>
            <w:rPr>
              <w:rFonts w:ascii="Cambria Math" w:hAnsi="Cambria Math"/>
            </w:rPr>
            <m:t>T=0.693*(</m:t>
          </m:r>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m:t>
          </m:r>
          <m:d>
            <m:dPr>
              <m:ctrlPr>
                <w:rPr>
                  <w:rFonts w:ascii="Cambria Math" w:hAnsi="Cambria Math"/>
                  <w:i/>
                </w:rPr>
              </m:ctrlPr>
            </m:dPr>
            <m:e>
              <m:r>
                <w:rPr>
                  <w:rFonts w:ascii="Cambria Math" w:hAnsi="Cambria Math"/>
                </w:rPr>
                <m:t>2*</m:t>
              </m:r>
              <m:sSub>
                <m:sSubPr>
                  <m:ctrlPr>
                    <w:rPr>
                      <w:rFonts w:ascii="Cambria Math" w:hAnsi="Cambria Math"/>
                      <w:i/>
                    </w:rPr>
                  </m:ctrlPr>
                </m:sSubPr>
                <m:e>
                  <m:r>
                    <w:rPr>
                      <w:rFonts w:ascii="Cambria Math" w:hAnsi="Cambria Math"/>
                    </w:rPr>
                    <m:t>R</m:t>
                  </m:r>
                </m:e>
                <m:sub>
                  <m:r>
                    <w:rPr>
                      <w:rFonts w:ascii="Cambria Math" w:hAnsi="Cambria Math"/>
                    </w:rPr>
                    <m:t>3</m:t>
                  </m:r>
                </m:sub>
              </m:sSub>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1</m:t>
              </m:r>
            </m:sub>
          </m:sSub>
          <m:r>
            <w:rPr>
              <w:rFonts w:ascii="Cambria Math" w:hAnsi="Cambria Math"/>
            </w:rPr>
            <m:t>)</m:t>
          </m:r>
        </m:oMath>
      </m:oMathPara>
    </w:p>
    <w:p w:rsidR="003A7DB4" w:rsidRDefault="003A7DB4" w:rsidP="003A7DB4">
      <w:pPr>
        <w:pStyle w:val="Caption"/>
        <w:jc w:val="right"/>
      </w:pPr>
      <w:bookmarkStart w:id="14" w:name="_Ref196222954"/>
      <w:r>
        <w:t xml:space="preserve">Equation </w:t>
      </w:r>
      <w:r>
        <w:fldChar w:fldCharType="begin"/>
      </w:r>
      <w:r>
        <w:instrText xml:space="preserve"> SEQ Equation \* ARABIC </w:instrText>
      </w:r>
      <w:r>
        <w:fldChar w:fldCharType="separate"/>
      </w:r>
      <w:r>
        <w:rPr>
          <w:noProof/>
        </w:rPr>
        <w:t>1</w:t>
      </w:r>
      <w:r>
        <w:fldChar w:fldCharType="end"/>
      </w:r>
      <w:bookmarkEnd w:id="14"/>
    </w:p>
    <w:p w:rsidR="003A7DB4" w:rsidRPr="003A7DB4" w:rsidRDefault="003A7DB4" w:rsidP="003A7DB4">
      <w:pPr>
        <w:keepNext/>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1.44</m:t>
              </m:r>
            </m:num>
            <m:den>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+(2*</m:t>
              </m:r>
              <m:sSub>
                <m:sSubPr>
                  <m:ctrlPr>
                    <w:rPr>
                      <w:rFonts w:ascii="Cambria Math" w:hAnsi="Cambria Math"/>
                      <w:i/>
                    </w:rPr>
                  </m:ctrlPr>
                </m:sSubPr>
                <m:e>
                  <m:r>
                    <w:rPr>
                      <w:rFonts w:ascii="Cambria Math" w:hAnsi="Cambria Math"/>
                    </w:rPr>
                    <m:t>R</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1</m:t>
                  </m:r>
                </m:sub>
              </m:sSub>
            </m:den>
          </m:f>
        </m:oMath>
      </m:oMathPara>
    </w:p>
    <w:p w:rsidR="003A7DB4" w:rsidRDefault="003A7DB4" w:rsidP="003A7DB4">
      <w:pPr>
        <w:pStyle w:val="Caption"/>
        <w:jc w:val="right"/>
      </w:pPr>
      <w:r>
        <w:t xml:space="preserve">Equation </w:t>
      </w:r>
      <w:r>
        <w:fldChar w:fldCharType="begin"/>
      </w:r>
      <w:r>
        <w:instrText xml:space="preserve"> SEQ Equation \* ARABIC </w:instrText>
      </w:r>
      <w:r>
        <w:fldChar w:fldCharType="separate"/>
      </w:r>
      <w:r>
        <w:rPr>
          <w:noProof/>
        </w:rPr>
        <w:t>2</w:t>
      </w:r>
      <w:r>
        <w:fldChar w:fldCharType="end"/>
      </w:r>
    </w:p>
    <w:p w:rsidR="003A7DB4" w:rsidRPr="003A7DB4" w:rsidRDefault="003A7DB4" w:rsidP="003A7DB4">
      <w:pPr>
        <w:keepNext/>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=0.693*</m:t>
          </m:r>
          <m:d>
            <m:dPr>
              <m:ctrlPr>
                <w:rPr>
                  <w:rFonts w:ascii="Cambria Math" w:hAnsi="Cambria Math"/>
                  <w:i/>
                </w:rPr>
              </m:ctrlPr>
            </m:dPr>
            <m:e>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3</m:t>
                  </m:r>
                </m:sub>
              </m:sSub>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1</m:t>
              </m:r>
            </m:sub>
          </m:sSub>
        </m:oMath>
      </m:oMathPara>
    </w:p>
    <w:p w:rsidR="003A7DB4" w:rsidRDefault="003A7DB4" w:rsidP="003A7DB4">
      <w:pPr>
        <w:pStyle w:val="Caption"/>
        <w:jc w:val="right"/>
      </w:pPr>
      <w:r>
        <w:t xml:space="preserve">Equation </w:t>
      </w:r>
      <w:r>
        <w:fldChar w:fldCharType="begin"/>
      </w:r>
      <w:r>
        <w:instrText xml:space="preserve"> SEQ Equation \* ARABIC </w:instrText>
      </w:r>
      <w:r>
        <w:fldChar w:fldCharType="separate"/>
      </w:r>
      <w:r>
        <w:rPr>
          <w:noProof/>
        </w:rPr>
        <w:t>3</w:t>
      </w:r>
      <w:r>
        <w:fldChar w:fldCharType="end"/>
      </w:r>
    </w:p>
    <w:p w:rsidR="003A7DB4" w:rsidRDefault="003A7DB4" w:rsidP="003A7DB4">
      <w:pPr>
        <w:keepNext/>
      </w:pPr>
      <m:oMathPara>
        <m:oMath>
          <m:r>
            <w:rPr>
              <w:rFonts w:ascii="Cambria Math" w:hAnsi="Cambria Math"/>
            </w:rPr>
            <m:t>Duty Cycle=</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1</m:t>
                  </m:r>
                </m:sub>
              </m:sSub>
            </m:num>
            <m:den>
              <m:r>
                <w:rPr>
                  <w:rFonts w:ascii="Cambria Math" w:hAnsi="Cambria Math"/>
                </w:rPr>
                <m:t>T</m:t>
              </m:r>
            </m:den>
          </m:f>
          <m:r>
            <w:rPr>
              <w:rFonts w:ascii="Cambria Math" w:hAnsi="Cambria Math"/>
            </w:rPr>
            <m:t>*100</m:t>
          </m:r>
        </m:oMath>
      </m:oMathPara>
    </w:p>
    <w:p w:rsidR="003A7DB4" w:rsidRDefault="003A7DB4" w:rsidP="003A7DB4">
      <w:pPr>
        <w:pStyle w:val="Caption"/>
        <w:jc w:val="right"/>
      </w:pPr>
      <w:bookmarkStart w:id="15" w:name="_Ref196222962"/>
      <w:r>
        <w:t xml:space="preserve">Equation </w:t>
      </w:r>
      <w:r>
        <w:fldChar w:fldCharType="begin"/>
      </w:r>
      <w:r>
        <w:instrText xml:space="preserve"> SEQ Equation \* ARABIC </w:instrText>
      </w:r>
      <w:r>
        <w:fldChar w:fldCharType="separate"/>
      </w:r>
      <w:r>
        <w:rPr>
          <w:noProof/>
        </w:rPr>
        <w:t>4</w:t>
      </w:r>
      <w:r>
        <w:fldChar w:fldCharType="end"/>
      </w:r>
      <w:bookmarkEnd w:id="15"/>
    </w:p>
    <w:p w:rsidR="009314E7" w:rsidRDefault="009314E7" w:rsidP="009314E7">
      <w:r>
        <w:t>Using the equations above, the following characteristics of the circuit can be calculated as shown in</w:t>
      </w:r>
      <w:r w:rsidR="00BF2889">
        <w:t xml:space="preserve"> </w:t>
      </w:r>
      <w:r w:rsidR="00BF2889">
        <w:fldChar w:fldCharType="begin"/>
      </w:r>
      <w:r w:rsidR="00BF2889">
        <w:instrText xml:space="preserve"> REF _Ref196223376 \h </w:instrText>
      </w:r>
      <w:r w:rsidR="00BF2889">
        <w:fldChar w:fldCharType="separate"/>
      </w:r>
      <w:r w:rsidR="00BF2889">
        <w:t xml:space="preserve">Table </w:t>
      </w:r>
      <w:r w:rsidR="00BF2889">
        <w:rPr>
          <w:noProof/>
        </w:rPr>
        <w:t>1</w:t>
      </w:r>
      <w:r w:rsidR="00BF2889">
        <w:fldChar w:fldCharType="end"/>
      </w:r>
      <w:r>
        <w:t>.</w:t>
      </w:r>
    </w:p>
    <w:p w:rsidR="009314E7" w:rsidRDefault="009314E7" w:rsidP="009314E7"/>
    <w:tbl>
      <w:tblPr>
        <w:tblStyle w:val="PlainTable1"/>
        <w:tblW w:w="0" w:type="auto"/>
        <w:jc w:val="center"/>
        <w:tblLook w:val="04A0" w:firstRow="1" w:lastRow="0" w:firstColumn="1" w:lastColumn="0" w:noHBand="0" w:noVBand="1"/>
      </w:tblPr>
      <w:tblGrid>
        <w:gridCol w:w="2830"/>
        <w:gridCol w:w="2127"/>
      </w:tblGrid>
      <w:tr w:rsidR="00C762CE" w:rsidTr="00C762C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rsidR="00C762CE" w:rsidRDefault="00C762CE" w:rsidP="00C762CE">
            <w:pPr>
              <w:jc w:val="center"/>
            </w:pPr>
            <w:r>
              <w:t>Time Period</w:t>
            </w:r>
          </w:p>
        </w:tc>
        <w:tc>
          <w:tcPr>
            <w:tcW w:w="2127" w:type="dxa"/>
          </w:tcPr>
          <w:p w:rsidR="00C762CE" w:rsidRPr="00C762CE" w:rsidRDefault="00C762CE" w:rsidP="00C762CE">
            <w:pPr>
              <w:jc w:val="center"/>
              <w:cnfStyle w:val="100000000000" w:firstRow="1" w:lastRow="0" w:firstColumn="0" w:lastColumn="0" w:oddVBand="0" w:evenVBand="0" w:oddHBand="0" w:evenHBand="0" w:firstRowFirstColumn="0" w:firstRowLastColumn="0" w:lastRowFirstColumn="0" w:lastRowLastColumn="0"/>
              <w:rPr>
                <w:b w:val="0"/>
              </w:rPr>
            </w:pPr>
            <w:r w:rsidRPr="00C762CE">
              <w:rPr>
                <w:b w:val="0"/>
              </w:rPr>
              <w:t>99</w:t>
            </w:r>
            <w:r w:rsidR="003907EA">
              <w:rPr>
                <w:b w:val="0"/>
              </w:rPr>
              <w:t>9</w:t>
            </w:r>
            <w:r w:rsidRPr="00C762CE">
              <w:rPr>
                <w:b w:val="0"/>
              </w:rPr>
              <w:t>.9</w:t>
            </w:r>
            <w:r w:rsidR="003907EA">
              <w:rPr>
                <w:b w:val="0"/>
              </w:rPr>
              <w:t>99</w:t>
            </w:r>
            <w:r w:rsidRPr="00C762CE">
              <w:rPr>
                <w:b w:val="0"/>
              </w:rPr>
              <w:t xml:space="preserve"> </w:t>
            </w:r>
            <w:proofErr w:type="spellStart"/>
            <w:r w:rsidRPr="00C762CE">
              <w:rPr>
                <w:b w:val="0"/>
              </w:rPr>
              <w:t>ms</w:t>
            </w:r>
            <w:proofErr w:type="spellEnd"/>
          </w:p>
        </w:tc>
      </w:tr>
      <w:tr w:rsidR="00C762CE" w:rsidTr="00C762C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rsidR="00C762CE" w:rsidRDefault="00C762CE" w:rsidP="00C762CE">
            <w:pPr>
              <w:jc w:val="center"/>
            </w:pPr>
            <w:r>
              <w:t>Frequency</w:t>
            </w:r>
          </w:p>
        </w:tc>
        <w:tc>
          <w:tcPr>
            <w:tcW w:w="2127" w:type="dxa"/>
          </w:tcPr>
          <w:p w:rsidR="00C762CE" w:rsidRDefault="00C762CE" w:rsidP="00C762CE">
            <w:pPr>
              <w:jc w:val="center"/>
              <w:cnfStyle w:val="000000100000" w:firstRow="0" w:lastRow="0" w:firstColumn="0" w:lastColumn="0" w:oddVBand="0" w:evenVBand="0" w:oddHBand="1" w:evenHBand="0" w:firstRowFirstColumn="0" w:firstRowLastColumn="0" w:lastRowFirstColumn="0" w:lastRowLastColumn="0"/>
            </w:pPr>
            <w:r>
              <w:t>1.00</w:t>
            </w:r>
            <w:r w:rsidR="003907EA">
              <w:t>0</w:t>
            </w:r>
            <w:r>
              <w:t xml:space="preserve"> Hz</w:t>
            </w:r>
          </w:p>
        </w:tc>
      </w:tr>
      <w:tr w:rsidR="00C762CE" w:rsidTr="00C762CE">
        <w:trPr>
          <w:jc w:val="center"/>
        </w:trPr>
        <w:tc>
          <w:tcPr>
            <w:cnfStyle w:val="001000000000" w:firstRow="0" w:lastRow="0" w:firstColumn="1" w:lastColumn="0" w:oddVBand="0" w:evenVBand="0" w:oddHBand="0" w:evenHBand="0" w:firstRowFirstColumn="0" w:firstRowLastColumn="0" w:lastRowFirstColumn="0" w:lastRowLastColumn="0"/>
            <w:tcW w:w="2830" w:type="dxa"/>
          </w:tcPr>
          <w:p w:rsidR="00C762CE" w:rsidRDefault="00C762CE" w:rsidP="00C762CE">
            <w:pPr>
              <w:jc w:val="center"/>
            </w:pPr>
            <w:r>
              <w:t>Time High</w:t>
            </w:r>
          </w:p>
        </w:tc>
        <w:tc>
          <w:tcPr>
            <w:tcW w:w="2127" w:type="dxa"/>
          </w:tcPr>
          <w:p w:rsidR="00C762CE" w:rsidRDefault="00C762CE" w:rsidP="00C762CE">
            <w:pPr>
              <w:jc w:val="center"/>
              <w:cnfStyle w:val="000000000000" w:firstRow="0" w:lastRow="0" w:firstColumn="0" w:lastColumn="0" w:oddVBand="0" w:evenVBand="0" w:oddHBand="0" w:evenHBand="0" w:firstRowFirstColumn="0" w:firstRowLastColumn="0" w:lastRowFirstColumn="0" w:lastRowLastColumn="0"/>
            </w:pPr>
            <w:r>
              <w:t>66</w:t>
            </w:r>
            <w:r w:rsidR="003907EA">
              <w:t xml:space="preserve">6.666 </w:t>
            </w:r>
            <w:proofErr w:type="spellStart"/>
            <w:r>
              <w:t>ms</w:t>
            </w:r>
            <w:proofErr w:type="spellEnd"/>
          </w:p>
        </w:tc>
      </w:tr>
      <w:tr w:rsidR="00C762CE" w:rsidTr="00C762C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rsidR="00C762CE" w:rsidRDefault="00C762CE" w:rsidP="00C762CE">
            <w:pPr>
              <w:jc w:val="center"/>
            </w:pPr>
            <w:r>
              <w:t>Duty Cycle</w:t>
            </w:r>
          </w:p>
        </w:tc>
        <w:tc>
          <w:tcPr>
            <w:tcW w:w="2127" w:type="dxa"/>
          </w:tcPr>
          <w:p w:rsidR="00C762CE" w:rsidRDefault="00C762CE" w:rsidP="00BF2889">
            <w:pPr>
              <w:keepNext/>
              <w:jc w:val="center"/>
              <w:cnfStyle w:val="000000100000" w:firstRow="0" w:lastRow="0" w:firstColumn="0" w:lastColumn="0" w:oddVBand="0" w:evenVBand="0" w:oddHBand="1" w:evenHBand="0" w:firstRowFirstColumn="0" w:firstRowLastColumn="0" w:lastRowFirstColumn="0" w:lastRowLastColumn="0"/>
            </w:pPr>
            <w:r>
              <w:t>66.67%</w:t>
            </w:r>
          </w:p>
        </w:tc>
      </w:tr>
    </w:tbl>
    <w:p w:rsidR="009314E7" w:rsidRDefault="00BF2889" w:rsidP="00BF2889">
      <w:pPr>
        <w:pStyle w:val="Caption"/>
        <w:jc w:val="center"/>
      </w:pPr>
      <w:bookmarkStart w:id="16" w:name="_Ref196223376"/>
      <w:bookmarkStart w:id="17" w:name="_Toc196232728"/>
      <w:r>
        <w:t xml:space="preserve">Table </w:t>
      </w:r>
      <w:r>
        <w:fldChar w:fldCharType="begin"/>
      </w:r>
      <w:r>
        <w:instrText xml:space="preserve"> SEQ Table \* ARABIC </w:instrText>
      </w:r>
      <w:r>
        <w:fldChar w:fldCharType="separate"/>
      </w:r>
      <w:r>
        <w:rPr>
          <w:noProof/>
        </w:rPr>
        <w:t>1</w:t>
      </w:r>
      <w:r>
        <w:fldChar w:fldCharType="end"/>
      </w:r>
      <w:bookmarkEnd w:id="16"/>
      <w:r>
        <w:t>: 555 Timer Circuit Characteristics.</w:t>
      </w:r>
      <w:bookmarkEnd w:id="17"/>
    </w:p>
    <w:p w:rsidR="00973979" w:rsidRDefault="00973979" w:rsidP="00973979">
      <w:r>
        <w:lastRenderedPageBreak/>
        <w:t xml:space="preserve">The output of this </w:t>
      </w:r>
      <w:proofErr w:type="gramStart"/>
      <w:r>
        <w:t>555 timer</w:t>
      </w:r>
      <w:proofErr w:type="gramEnd"/>
      <w:r>
        <w:t xml:space="preserve"> circuit is passed to the PIC microcontroller via the “INT” input / output port. Information about how the PIC utilises this signal will be detailed later in the report. </w:t>
      </w:r>
    </w:p>
    <w:p w:rsidR="006144D3" w:rsidRDefault="006144D3" w:rsidP="00973979"/>
    <w:p w:rsidR="006144D3" w:rsidRDefault="00B42858" w:rsidP="00B42858">
      <w:pPr>
        <w:pStyle w:val="Heading2"/>
      </w:pPr>
      <w:bookmarkStart w:id="18" w:name="_Toc196232704"/>
      <w:r>
        <w:t>7-Segment Binary Coded Decimal (BCD) Display</w:t>
      </w:r>
      <w:bookmarkEnd w:id="18"/>
    </w:p>
    <w:p w:rsidR="00973979" w:rsidRDefault="00973979" w:rsidP="00973979"/>
    <w:p w:rsidR="00B42858" w:rsidRDefault="00B42858" w:rsidP="00973979">
      <w:r>
        <w:t xml:space="preserve">This traffic light system uses a total of six 7-segment BCD displays to show a countdown timer that starts at 40 seconds. The circuitry used here is simple – an input of a four-digit binary coded number is given to the 7-segment BCD display. The internal logic of the 7-segment BCD display then converts the binary number into the relevant segments that need to be activated to visually represent that binary number. </w:t>
      </w:r>
    </w:p>
    <w:p w:rsidR="00C14716" w:rsidRDefault="00C14716" w:rsidP="00973979"/>
    <w:p w:rsidR="00C14716" w:rsidRDefault="00C14716" w:rsidP="00973979">
      <w:r>
        <w:t xml:space="preserve">The software implementation of this on the PIC microcontroller is discussed later in this report. </w:t>
      </w:r>
    </w:p>
    <w:p w:rsidR="00C14716" w:rsidRDefault="00C14716" w:rsidP="00973979"/>
    <w:p w:rsidR="00C14716" w:rsidRDefault="00C14716" w:rsidP="00973979"/>
    <w:p w:rsidR="00C14716" w:rsidRDefault="00183AAC" w:rsidP="00183AAC">
      <w:pPr>
        <w:pStyle w:val="Heading2"/>
      </w:pPr>
      <w:bookmarkStart w:id="19" w:name="_Toc196232705"/>
      <w:r>
        <w:t>Traffic Lights</w:t>
      </w:r>
      <w:bookmarkEnd w:id="19"/>
    </w:p>
    <w:p w:rsidR="00973979" w:rsidRDefault="00973979" w:rsidP="00973979"/>
    <w:p w:rsidR="00183AAC" w:rsidRDefault="00183AAC" w:rsidP="00973979">
      <w:r>
        <w:t xml:space="preserve">The </w:t>
      </w:r>
      <w:r w:rsidR="002737E3">
        <w:t xml:space="preserve">traffic light module shown in </w:t>
      </w:r>
      <w:r w:rsidR="005C019D">
        <w:fldChar w:fldCharType="begin"/>
      </w:r>
      <w:r w:rsidR="005C019D">
        <w:instrText xml:space="preserve"> REF _Ref196227375 \h </w:instrText>
      </w:r>
      <w:r w:rsidR="005C019D">
        <w:fldChar w:fldCharType="separate"/>
      </w:r>
      <w:r w:rsidR="005C019D">
        <w:t xml:space="preserve">Figure </w:t>
      </w:r>
      <w:r w:rsidR="005C019D">
        <w:rPr>
          <w:noProof/>
        </w:rPr>
        <w:t>4</w:t>
      </w:r>
      <w:r w:rsidR="005C019D">
        <w:fldChar w:fldCharType="end"/>
      </w:r>
      <w:r w:rsidR="005C019D">
        <w:t xml:space="preserve"> </w:t>
      </w:r>
      <w:r w:rsidR="002737E3">
        <w:t xml:space="preserve">is used to display red, yellow, or green lights when the appropriate pin is put high by an external source. The external source in this circuit is the PIC microcontroller and the logic used by the PIC will be discussed later in this report. </w:t>
      </w:r>
    </w:p>
    <w:p w:rsidR="005C019D" w:rsidRDefault="005C019D" w:rsidP="00973979"/>
    <w:p w:rsidR="005C019D" w:rsidRDefault="005C019D" w:rsidP="005C019D">
      <w:pPr>
        <w:keepNext/>
        <w:jc w:val="center"/>
      </w:pPr>
      <w:r w:rsidRPr="005C019D">
        <w:drawing>
          <wp:inline distT="0" distB="0" distL="0" distR="0" wp14:anchorId="284ECABE" wp14:editId="219D9DE9">
            <wp:extent cx="2505425" cy="1895740"/>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05425" cy="1895740"/>
                    </a:xfrm>
                    <a:prstGeom prst="rect">
                      <a:avLst/>
                    </a:prstGeom>
                  </pic:spPr>
                </pic:pic>
              </a:graphicData>
            </a:graphic>
          </wp:inline>
        </w:drawing>
      </w:r>
    </w:p>
    <w:p w:rsidR="005C019D" w:rsidRDefault="005C019D" w:rsidP="005C019D">
      <w:pPr>
        <w:pStyle w:val="Caption"/>
        <w:jc w:val="center"/>
      </w:pPr>
      <w:bookmarkStart w:id="20" w:name="_Ref196227375"/>
      <w:bookmarkStart w:id="21" w:name="_Toc196232720"/>
      <w:r>
        <w:t xml:space="preserve">Figure </w:t>
      </w:r>
      <w:r>
        <w:fldChar w:fldCharType="begin"/>
      </w:r>
      <w:r>
        <w:instrText xml:space="preserve"> SEQ Figure \* ARABIC </w:instrText>
      </w:r>
      <w:r>
        <w:fldChar w:fldCharType="separate"/>
      </w:r>
      <w:r w:rsidR="00255683">
        <w:rPr>
          <w:noProof/>
        </w:rPr>
        <w:t>4</w:t>
      </w:r>
      <w:r>
        <w:fldChar w:fldCharType="end"/>
      </w:r>
      <w:bookmarkEnd w:id="20"/>
      <w:r>
        <w:t>: Proteus Traffic Light Module.</w:t>
      </w:r>
      <w:bookmarkEnd w:id="21"/>
    </w:p>
    <w:p w:rsidR="002737E3" w:rsidRDefault="002737E3" w:rsidP="00973979"/>
    <w:p w:rsidR="002737E3" w:rsidRDefault="002737E3" w:rsidP="00973979">
      <w:r>
        <w:t xml:space="preserve">In the real world, the traffic light module input would need to be sourcing current from a power source as the PIC microcontroller would not output enough current to be able to drive the LED. </w:t>
      </w:r>
    </w:p>
    <w:p w:rsidR="004B61FA" w:rsidRDefault="004B61FA" w:rsidP="00973979"/>
    <w:p w:rsidR="004B61FA" w:rsidRDefault="004B61FA" w:rsidP="004B61FA">
      <w:pPr>
        <w:pStyle w:val="Heading2"/>
      </w:pPr>
      <w:bookmarkStart w:id="22" w:name="_Toc196232706"/>
      <w:r>
        <w:t>PIC16F877A Microcontroller</w:t>
      </w:r>
      <w:bookmarkEnd w:id="22"/>
    </w:p>
    <w:p w:rsidR="004B61FA" w:rsidRDefault="004B61FA" w:rsidP="004B61FA"/>
    <w:p w:rsidR="004B61FA" w:rsidRDefault="004B61FA" w:rsidP="004B61FA">
      <w:r>
        <w:t xml:space="preserve">The PIC microcontroller is acting as the traffic light controller within the overall circuit. It is the device that links all of the smaller circuits together, applies some logic and makes it resemble the basic traffic light system outlined earlier. </w:t>
      </w:r>
    </w:p>
    <w:p w:rsidR="004B61FA" w:rsidRDefault="004B61FA" w:rsidP="004B61FA"/>
    <w:p w:rsidR="004B61FA" w:rsidRDefault="004B61FA" w:rsidP="004B61FA">
      <w:r>
        <w:lastRenderedPageBreak/>
        <w:t xml:space="preserve">This PIC microcontroller was chosen as it supplies an appropriate amount of input and output pins to be able to utilise the external circuitry present, as well as the processing speed needed to execute the minimal logic required. </w:t>
      </w:r>
      <w:r w:rsidR="00BD28A8">
        <w:t xml:space="preserve">Additionally, the PIC microcontroller also has a dedicated external interrupt pin which can be driven from the </w:t>
      </w:r>
      <w:proofErr w:type="gramStart"/>
      <w:r w:rsidR="00BD28A8">
        <w:t>555 timer</w:t>
      </w:r>
      <w:proofErr w:type="gramEnd"/>
      <w:r w:rsidR="00BD28A8">
        <w:t xml:space="preserve"> circuit discussed earlier. Shown in </w:t>
      </w:r>
      <w:r w:rsidR="00AE75C7">
        <w:fldChar w:fldCharType="begin"/>
      </w:r>
      <w:r w:rsidR="00AE75C7">
        <w:instrText xml:space="preserve"> REF _Ref196227653 \h </w:instrText>
      </w:r>
      <w:r w:rsidR="00AE75C7">
        <w:fldChar w:fldCharType="separate"/>
      </w:r>
      <w:r w:rsidR="00AE75C7">
        <w:t xml:space="preserve">Figure </w:t>
      </w:r>
      <w:r w:rsidR="00AE75C7">
        <w:rPr>
          <w:noProof/>
        </w:rPr>
        <w:t>5</w:t>
      </w:r>
      <w:r w:rsidR="00AE75C7">
        <w:fldChar w:fldCharType="end"/>
      </w:r>
      <w:r w:rsidR="00AE75C7">
        <w:t xml:space="preserve"> </w:t>
      </w:r>
      <w:r w:rsidR="00BD28A8">
        <w:t xml:space="preserve">is the PIC microcontroller with all of the external inputs and outputs connected to it. </w:t>
      </w:r>
    </w:p>
    <w:p w:rsidR="00BD28A8" w:rsidRDefault="00BD28A8" w:rsidP="004B61FA"/>
    <w:p w:rsidR="00AE75C7" w:rsidRDefault="00AE75C7" w:rsidP="00AE75C7">
      <w:pPr>
        <w:keepNext/>
        <w:jc w:val="center"/>
      </w:pPr>
      <w:r w:rsidRPr="00AE75C7">
        <w:drawing>
          <wp:inline distT="0" distB="0" distL="0" distR="0" wp14:anchorId="5306E68D" wp14:editId="7F91C996">
            <wp:extent cx="3848100" cy="3478255"/>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87052" cy="3513464"/>
                    </a:xfrm>
                    <a:prstGeom prst="rect">
                      <a:avLst/>
                    </a:prstGeom>
                  </pic:spPr>
                </pic:pic>
              </a:graphicData>
            </a:graphic>
          </wp:inline>
        </w:drawing>
      </w:r>
    </w:p>
    <w:p w:rsidR="00BD28A8" w:rsidRPr="004B61FA" w:rsidRDefault="00AE75C7" w:rsidP="00AE75C7">
      <w:pPr>
        <w:pStyle w:val="Caption"/>
        <w:jc w:val="center"/>
      </w:pPr>
      <w:bookmarkStart w:id="23" w:name="_Ref196227653"/>
      <w:bookmarkStart w:id="24" w:name="_Toc196232721"/>
      <w:r>
        <w:t xml:space="preserve">Figure </w:t>
      </w:r>
      <w:r>
        <w:fldChar w:fldCharType="begin"/>
      </w:r>
      <w:r>
        <w:instrText xml:space="preserve"> SEQ Figure \* ARABIC </w:instrText>
      </w:r>
      <w:r>
        <w:fldChar w:fldCharType="separate"/>
      </w:r>
      <w:r w:rsidR="00255683">
        <w:rPr>
          <w:noProof/>
        </w:rPr>
        <w:t>5</w:t>
      </w:r>
      <w:r>
        <w:fldChar w:fldCharType="end"/>
      </w:r>
      <w:bookmarkEnd w:id="23"/>
      <w:r>
        <w:t>: PIC16F877A Microcontroller with External Inputs and Outputs.</w:t>
      </w:r>
      <w:bookmarkEnd w:id="24"/>
    </w:p>
    <w:p w:rsidR="002779C9" w:rsidRDefault="002779C9">
      <w:pPr>
        <w:rPr>
          <w:rFonts w:ascii="Arial" w:hAnsi="Arial"/>
          <w:b/>
          <w:color w:val="476166" w:themeColor="accent1"/>
          <w:sz w:val="52"/>
          <w:szCs w:val="52"/>
        </w:rPr>
      </w:pPr>
      <w:r>
        <w:br w:type="page"/>
      </w:r>
    </w:p>
    <w:p w:rsidR="009314E7" w:rsidRDefault="00EB6B7F" w:rsidP="00EB6B7F">
      <w:pPr>
        <w:pStyle w:val="Heading1"/>
      </w:pPr>
      <w:bookmarkStart w:id="25" w:name="_Toc196232707"/>
      <w:r>
        <w:lastRenderedPageBreak/>
        <w:t>Software</w:t>
      </w:r>
      <w:bookmarkEnd w:id="25"/>
    </w:p>
    <w:p w:rsidR="00EB6B7F" w:rsidRDefault="00EB6B7F" w:rsidP="00EB6B7F"/>
    <w:p w:rsidR="00EB6B7F" w:rsidRDefault="00EB6B7F" w:rsidP="00EB6B7F">
      <w:r>
        <w:t xml:space="preserve">The software required to run the traffic light system is present on the PIC16F877A. Overall, the software implementation is concise and is designed to allow for future work to take place with ease. The following sections of this report will cover the software implementation of the traffic light system logic. </w:t>
      </w:r>
      <w:r w:rsidR="00576B8C">
        <w:t>A full listing of the code can be found in</w:t>
      </w:r>
      <w:r w:rsidR="006065B0">
        <w:rPr>
          <w:color w:val="FF0000"/>
        </w:rPr>
        <w:t xml:space="preserve"> </w:t>
      </w:r>
      <w:r w:rsidR="006065B0">
        <w:rPr>
          <w:color w:val="FF0000"/>
        </w:rPr>
        <w:fldChar w:fldCharType="begin"/>
      </w:r>
      <w:r w:rsidR="006065B0">
        <w:rPr>
          <w:color w:val="FF0000"/>
        </w:rPr>
        <w:instrText xml:space="preserve"> REF _Ref196232632 \h </w:instrText>
      </w:r>
      <w:r w:rsidR="006065B0">
        <w:rPr>
          <w:color w:val="FF0000"/>
        </w:rPr>
      </w:r>
      <w:r w:rsidR="006065B0">
        <w:rPr>
          <w:color w:val="FF0000"/>
        </w:rPr>
        <w:fldChar w:fldCharType="separate"/>
      </w:r>
      <w:r w:rsidR="006065B0">
        <w:t>Appendix A</w:t>
      </w:r>
      <w:r w:rsidR="006065B0">
        <w:rPr>
          <w:color w:val="FF0000"/>
        </w:rPr>
        <w:fldChar w:fldCharType="end"/>
      </w:r>
      <w:r w:rsidR="00576B8C">
        <w:t xml:space="preserve">. </w:t>
      </w:r>
    </w:p>
    <w:p w:rsidR="007C418E" w:rsidRDefault="007C418E" w:rsidP="00EB6B7F"/>
    <w:p w:rsidR="007C418E" w:rsidRDefault="007C418E" w:rsidP="007C418E">
      <w:pPr>
        <w:pStyle w:val="Heading2"/>
      </w:pPr>
      <w:bookmarkStart w:id="26" w:name="_Toc196232708"/>
      <w:r>
        <w:t>Main Header File</w:t>
      </w:r>
      <w:bookmarkEnd w:id="26"/>
    </w:p>
    <w:p w:rsidR="007C418E" w:rsidRDefault="007C418E" w:rsidP="007C418E"/>
    <w:p w:rsidR="00A316A9" w:rsidRDefault="00A316A9" w:rsidP="007C418E">
      <w:r>
        <w:t xml:space="preserve">The </w:t>
      </w:r>
      <w:proofErr w:type="spellStart"/>
      <w:r>
        <w:t>main.h</w:t>
      </w:r>
      <w:proofErr w:type="spellEnd"/>
      <w:r>
        <w:t xml:space="preserve"> file is used to store declarations of data types, constants, and functions. Despite this program being small, a header file has been utilised to store an enumeration which allows for a name to be given to a particular integer number, and to store a global variable “time” that is used by various functions within the program. Shown in </w:t>
      </w:r>
      <w:r>
        <w:fldChar w:fldCharType="begin"/>
      </w:r>
      <w:r>
        <w:instrText xml:space="preserve"> REF _Ref196229899 \h </w:instrText>
      </w:r>
      <w:r>
        <w:fldChar w:fldCharType="separate"/>
      </w:r>
      <w:r>
        <w:t xml:space="preserve">Figure </w:t>
      </w:r>
      <w:r>
        <w:rPr>
          <w:noProof/>
        </w:rPr>
        <w:t>6</w:t>
      </w:r>
      <w:r>
        <w:fldChar w:fldCharType="end"/>
      </w:r>
      <w:r>
        <w:t xml:space="preserve"> is the </w:t>
      </w:r>
      <w:proofErr w:type="spellStart"/>
      <w:r>
        <w:t>main.h</w:t>
      </w:r>
      <w:proofErr w:type="spellEnd"/>
      <w:r>
        <w:t xml:space="preserve"> file in its entirety.</w:t>
      </w:r>
    </w:p>
    <w:p w:rsidR="00A316A9" w:rsidRDefault="00A316A9" w:rsidP="007C418E"/>
    <w:p w:rsidR="00A316A9" w:rsidRDefault="00A316A9" w:rsidP="00A316A9">
      <w:pPr>
        <w:keepNext/>
        <w:jc w:val="center"/>
      </w:pPr>
      <w:r w:rsidRPr="00A316A9">
        <w:drawing>
          <wp:inline distT="0" distB="0" distL="0" distR="0" wp14:anchorId="62785653" wp14:editId="0631ECF3">
            <wp:extent cx="2172003" cy="198147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72003" cy="1981477"/>
                    </a:xfrm>
                    <a:prstGeom prst="rect">
                      <a:avLst/>
                    </a:prstGeom>
                  </pic:spPr>
                </pic:pic>
              </a:graphicData>
            </a:graphic>
          </wp:inline>
        </w:drawing>
      </w:r>
    </w:p>
    <w:p w:rsidR="00A316A9" w:rsidRPr="007C418E" w:rsidRDefault="00A316A9" w:rsidP="00A316A9">
      <w:pPr>
        <w:pStyle w:val="Caption"/>
        <w:jc w:val="center"/>
      </w:pPr>
      <w:bookmarkStart w:id="27" w:name="_Ref196229899"/>
      <w:bookmarkStart w:id="28" w:name="_Toc196232722"/>
      <w:r>
        <w:t xml:space="preserve">Figure </w:t>
      </w:r>
      <w:r>
        <w:fldChar w:fldCharType="begin"/>
      </w:r>
      <w:r>
        <w:instrText xml:space="preserve"> SEQ Figure \* ARABIC </w:instrText>
      </w:r>
      <w:r>
        <w:fldChar w:fldCharType="separate"/>
      </w:r>
      <w:r w:rsidR="00255683">
        <w:rPr>
          <w:noProof/>
        </w:rPr>
        <w:t>6</w:t>
      </w:r>
      <w:r>
        <w:fldChar w:fldCharType="end"/>
      </w:r>
      <w:bookmarkEnd w:id="27"/>
      <w:r>
        <w:t xml:space="preserve">: </w:t>
      </w:r>
      <w:proofErr w:type="spellStart"/>
      <w:r>
        <w:t>main.h</w:t>
      </w:r>
      <w:proofErr w:type="spellEnd"/>
      <w:r>
        <w:t xml:space="preserve"> file.</w:t>
      </w:r>
      <w:bookmarkEnd w:id="28"/>
    </w:p>
    <w:p w:rsidR="00EB6B7F" w:rsidRDefault="00EB6B7F" w:rsidP="00EB6B7F"/>
    <w:p w:rsidR="00EB6B7F" w:rsidRDefault="00576B8C" w:rsidP="00576B8C">
      <w:pPr>
        <w:pStyle w:val="Heading2"/>
      </w:pPr>
      <w:bookmarkStart w:id="29" w:name="_Toc196232709"/>
      <w:r>
        <w:t>External Interrupt Handler</w:t>
      </w:r>
      <w:bookmarkEnd w:id="29"/>
    </w:p>
    <w:p w:rsidR="00576B8C" w:rsidRDefault="00576B8C" w:rsidP="00576B8C"/>
    <w:p w:rsidR="00576B8C" w:rsidRDefault="00576B8C" w:rsidP="00576B8C">
      <w:r>
        <w:t xml:space="preserve">The purpose of the external interrupt handler is to monitor the pin RB0 on the PIC microcontroller. The interrupt handler is triggered when the signal generated from the </w:t>
      </w:r>
      <w:proofErr w:type="gramStart"/>
      <w:r>
        <w:t>555 timer</w:t>
      </w:r>
      <w:proofErr w:type="gramEnd"/>
      <w:r>
        <w:t xml:space="preserve"> circuit goes from low to high (leading edge). Once this trigger condition is met, the code shown in </w:t>
      </w:r>
      <w:r>
        <w:fldChar w:fldCharType="begin"/>
      </w:r>
      <w:r>
        <w:instrText xml:space="preserve"> REF _Ref196228044 \h </w:instrText>
      </w:r>
      <w:r>
        <w:fldChar w:fldCharType="separate"/>
      </w:r>
      <w:r>
        <w:t xml:space="preserve">Figure </w:t>
      </w:r>
      <w:r>
        <w:rPr>
          <w:noProof/>
        </w:rPr>
        <w:t>6</w:t>
      </w:r>
      <w:r>
        <w:fldChar w:fldCharType="end"/>
      </w:r>
      <w:r>
        <w:t xml:space="preserve"> is executed. </w:t>
      </w:r>
    </w:p>
    <w:p w:rsidR="00576B8C" w:rsidRDefault="00576B8C" w:rsidP="00576B8C"/>
    <w:p w:rsidR="00576B8C" w:rsidRDefault="00576B8C" w:rsidP="00576B8C">
      <w:pPr>
        <w:keepNext/>
        <w:jc w:val="center"/>
      </w:pPr>
      <w:r w:rsidRPr="00576B8C">
        <w:drawing>
          <wp:inline distT="0" distB="0" distL="0" distR="0" wp14:anchorId="00FE332F" wp14:editId="613D52B2">
            <wp:extent cx="4429743" cy="14670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29743" cy="1467055"/>
                    </a:xfrm>
                    <a:prstGeom prst="rect">
                      <a:avLst/>
                    </a:prstGeom>
                  </pic:spPr>
                </pic:pic>
              </a:graphicData>
            </a:graphic>
          </wp:inline>
        </w:drawing>
      </w:r>
    </w:p>
    <w:p w:rsidR="00576B8C" w:rsidRPr="00576B8C" w:rsidRDefault="00576B8C" w:rsidP="00576B8C">
      <w:pPr>
        <w:pStyle w:val="Caption"/>
        <w:jc w:val="center"/>
      </w:pPr>
      <w:bookmarkStart w:id="30" w:name="_Ref196228044"/>
      <w:bookmarkStart w:id="31" w:name="_Toc196232723"/>
      <w:r>
        <w:t xml:space="preserve">Figure </w:t>
      </w:r>
      <w:r>
        <w:fldChar w:fldCharType="begin"/>
      </w:r>
      <w:r>
        <w:instrText xml:space="preserve"> SEQ Figure \* ARABIC </w:instrText>
      </w:r>
      <w:r>
        <w:fldChar w:fldCharType="separate"/>
      </w:r>
      <w:r w:rsidR="00255683">
        <w:rPr>
          <w:noProof/>
        </w:rPr>
        <w:t>7</w:t>
      </w:r>
      <w:r>
        <w:fldChar w:fldCharType="end"/>
      </w:r>
      <w:bookmarkEnd w:id="30"/>
      <w:r>
        <w:t>: External Interrupt Handler Function.</w:t>
      </w:r>
      <w:bookmarkEnd w:id="31"/>
    </w:p>
    <w:p w:rsidR="00EB6B7F" w:rsidRDefault="00CC5265" w:rsidP="00EB6B7F">
      <w:r>
        <w:lastRenderedPageBreak/>
        <w:t>The INT_EXT pre-processor directive allows the CCS compiler to identify the “</w:t>
      </w:r>
      <w:proofErr w:type="spellStart"/>
      <w:r>
        <w:t>ext_isr</w:t>
      </w:r>
      <w:proofErr w:type="spellEnd"/>
      <w:r>
        <w:t xml:space="preserve">” function as the external interrupt handler. The handler itself does not take any parameters and also does not return any value once the function has been executed. </w:t>
      </w:r>
    </w:p>
    <w:p w:rsidR="00CC5265" w:rsidRDefault="00CC5265" w:rsidP="00EB6B7F"/>
    <w:p w:rsidR="00CC5265" w:rsidRDefault="00CC5265" w:rsidP="00EB6B7F">
      <w:r>
        <w:t xml:space="preserve">The main logic within the handler revolves around the variable time, which is set to start at 40 at run time. This value is decremented every time the interrupt is called (every one second). The value of the variable “time” when the handler is called is output to port C on the PIC microcontroller which is connected to the 7-segment BCD displays. </w:t>
      </w:r>
    </w:p>
    <w:p w:rsidR="00CC5265" w:rsidRDefault="00CC5265" w:rsidP="00EB6B7F"/>
    <w:p w:rsidR="00CC5265" w:rsidRDefault="00CC5265" w:rsidP="00EB6B7F">
      <w:r>
        <w:t xml:space="preserve">To output the two digits correctly to the 7-segment BCD displays, the value of time is divided by 10 and binary shifted four places to the </w:t>
      </w:r>
      <w:r w:rsidR="007C3218">
        <w:t>left</w:t>
      </w:r>
      <w:r>
        <w:t xml:space="preserve">. This value is then bitwise </w:t>
      </w:r>
      <w:proofErr w:type="spellStart"/>
      <w:r>
        <w:t>OR’d</w:t>
      </w:r>
      <w:proofErr w:type="spellEnd"/>
      <w:r>
        <w:t xml:space="preserve"> with the “time” variable modulus 10. For example, i</w:t>
      </w:r>
      <w:r w:rsidR="009114D0">
        <w:t>f</w:t>
      </w:r>
      <w:r>
        <w:t xml:space="preserve"> the “time” variable was 37 then the output to port C would be 0011 0111.</w:t>
      </w:r>
    </w:p>
    <w:p w:rsidR="00CC5265" w:rsidRDefault="00CC5265" w:rsidP="00EB6B7F"/>
    <w:p w:rsidR="00CC5265" w:rsidRDefault="00CC5265" w:rsidP="00EB6B7F">
      <w:r>
        <w:t xml:space="preserve">The if statement at the end prevents the “time” variable from being negative, if the “time” variable is negative, then it is reset to 40. </w:t>
      </w:r>
    </w:p>
    <w:p w:rsidR="00FC2FCE" w:rsidRDefault="00FC2FCE" w:rsidP="00EB6B7F"/>
    <w:p w:rsidR="00EB6B7F" w:rsidRDefault="00953133" w:rsidP="00953133">
      <w:pPr>
        <w:pStyle w:val="Heading2"/>
      </w:pPr>
      <w:bookmarkStart w:id="32" w:name="_Toc196232710"/>
      <w:r>
        <w:t>“</w:t>
      </w:r>
      <w:proofErr w:type="spellStart"/>
      <w:r>
        <w:t>send_system</w:t>
      </w:r>
      <w:proofErr w:type="spellEnd"/>
      <w:r>
        <w:t>” Function</w:t>
      </w:r>
      <w:bookmarkEnd w:id="32"/>
    </w:p>
    <w:p w:rsidR="00953133" w:rsidRDefault="00953133" w:rsidP="00953133"/>
    <w:p w:rsidR="00953133" w:rsidRDefault="00953133" w:rsidP="00953133">
      <w:r>
        <w:t>The “</w:t>
      </w:r>
      <w:proofErr w:type="spellStart"/>
      <w:r>
        <w:t>send_system</w:t>
      </w:r>
      <w:proofErr w:type="spellEnd"/>
      <w:r>
        <w:t xml:space="preserve">” function takes the new state of each of the traffic light signals as the input and then outputs the corresponding binary values to port D and E on the PIC microcontroller for the traffic light modules to illuminate appropriately. </w:t>
      </w:r>
    </w:p>
    <w:p w:rsidR="00953133" w:rsidRDefault="00953133" w:rsidP="00953133"/>
    <w:p w:rsidR="00953133" w:rsidRDefault="00953133" w:rsidP="00953133">
      <w:r>
        <w:t xml:space="preserve">The state of each traffic light is contained within the enumeration in the </w:t>
      </w:r>
      <w:proofErr w:type="spellStart"/>
      <w:r>
        <w:t>main.h</w:t>
      </w:r>
      <w:proofErr w:type="spellEnd"/>
      <w:r>
        <w:t xml:space="preserve"> file (</w:t>
      </w:r>
      <w:proofErr w:type="spellStart"/>
      <w:r>
        <w:t>State_e</w:t>
      </w:r>
      <w:proofErr w:type="spellEnd"/>
      <w:r>
        <w:t xml:space="preserve">). Each colour (Red, Yellow, Red + Yellow, and Green) is represented as an integer value. This integer value is representative of the binary value that needs to be output to the port to illuminate the appropriate LEDs. </w:t>
      </w:r>
      <w:r w:rsidR="00E43F6F">
        <w:t>The “</w:t>
      </w:r>
      <w:proofErr w:type="spellStart"/>
      <w:r w:rsidR="00E43F6F">
        <w:t>send_system</w:t>
      </w:r>
      <w:proofErr w:type="spellEnd"/>
      <w:r w:rsidR="00E43F6F">
        <w:t>” function is shown in</w:t>
      </w:r>
      <w:r w:rsidR="00CE3F36">
        <w:t xml:space="preserve"> </w:t>
      </w:r>
      <w:r w:rsidR="00CE3F36">
        <w:fldChar w:fldCharType="begin"/>
      </w:r>
      <w:r w:rsidR="00CE3F36">
        <w:instrText xml:space="preserve"> REF _Ref196230159 \h </w:instrText>
      </w:r>
      <w:r w:rsidR="00CE3F36">
        <w:fldChar w:fldCharType="separate"/>
      </w:r>
      <w:r w:rsidR="00CE3F36">
        <w:t xml:space="preserve">Figure </w:t>
      </w:r>
      <w:r w:rsidR="00CE3F36">
        <w:rPr>
          <w:noProof/>
        </w:rPr>
        <w:t>8</w:t>
      </w:r>
      <w:r w:rsidR="00CE3F36">
        <w:fldChar w:fldCharType="end"/>
      </w:r>
      <w:r w:rsidR="00E43F6F">
        <w:t>.</w:t>
      </w:r>
    </w:p>
    <w:p w:rsidR="00E43F6F" w:rsidRDefault="00E43F6F" w:rsidP="00953133"/>
    <w:p w:rsidR="00CE3F36" w:rsidRDefault="00CE3F36" w:rsidP="00CE3F36">
      <w:pPr>
        <w:keepNext/>
        <w:jc w:val="center"/>
      </w:pPr>
      <w:r w:rsidRPr="00CE3F36">
        <w:drawing>
          <wp:inline distT="0" distB="0" distL="0" distR="0" wp14:anchorId="1E3D417B" wp14:editId="0ABFB6DB">
            <wp:extent cx="5325218" cy="106694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25218" cy="1066949"/>
                    </a:xfrm>
                    <a:prstGeom prst="rect">
                      <a:avLst/>
                    </a:prstGeom>
                  </pic:spPr>
                </pic:pic>
              </a:graphicData>
            </a:graphic>
          </wp:inline>
        </w:drawing>
      </w:r>
    </w:p>
    <w:p w:rsidR="00E43F6F" w:rsidRDefault="00CE3F36" w:rsidP="00CE3F36">
      <w:pPr>
        <w:pStyle w:val="Caption"/>
        <w:jc w:val="center"/>
      </w:pPr>
      <w:bookmarkStart w:id="33" w:name="_Ref196230159"/>
      <w:bookmarkStart w:id="34" w:name="_Toc196232724"/>
      <w:r>
        <w:t xml:space="preserve">Figure </w:t>
      </w:r>
      <w:r>
        <w:fldChar w:fldCharType="begin"/>
      </w:r>
      <w:r>
        <w:instrText xml:space="preserve"> SEQ Figure \* ARABIC </w:instrText>
      </w:r>
      <w:r>
        <w:fldChar w:fldCharType="separate"/>
      </w:r>
      <w:r w:rsidR="00255683">
        <w:rPr>
          <w:noProof/>
        </w:rPr>
        <w:t>8</w:t>
      </w:r>
      <w:r>
        <w:fldChar w:fldCharType="end"/>
      </w:r>
      <w:bookmarkEnd w:id="33"/>
      <w:r>
        <w:t>: "</w:t>
      </w:r>
      <w:proofErr w:type="spellStart"/>
      <w:r>
        <w:t>send_system</w:t>
      </w:r>
      <w:proofErr w:type="spellEnd"/>
      <w:r>
        <w:t>" function.</w:t>
      </w:r>
      <w:bookmarkEnd w:id="34"/>
    </w:p>
    <w:p w:rsidR="00BC574A" w:rsidRDefault="00BC574A" w:rsidP="00BC574A"/>
    <w:p w:rsidR="006E3462" w:rsidRDefault="00BC574A" w:rsidP="00BC574A">
      <w:r>
        <w:t xml:space="preserve">The function takes the integer value of each state (west, east, and north) as inputs. It outputs the west state bitwise </w:t>
      </w:r>
      <w:proofErr w:type="spellStart"/>
      <w:r>
        <w:t>OR’d</w:t>
      </w:r>
      <w:proofErr w:type="spellEnd"/>
      <w:r>
        <w:t xml:space="preserve"> with the east state left shifted by 3 onto port D of the PIC microcontroller. Additionally, it outputs the integer value of the north state onto port E of the pic microcontroller.</w:t>
      </w:r>
    </w:p>
    <w:p w:rsidR="00923B4B" w:rsidRDefault="00923B4B" w:rsidP="00BC574A"/>
    <w:p w:rsidR="00923B4B" w:rsidRDefault="00923B4B" w:rsidP="00BC574A">
      <w:r>
        <w:t>For example, if the state of west and east is green (4), the value output to port D would be 0010 0100, and if the state of north is red (1), the value output to port E would be 0000 0001.</w:t>
      </w:r>
    </w:p>
    <w:p w:rsidR="008A170D" w:rsidRDefault="008A170D" w:rsidP="00BC574A"/>
    <w:p w:rsidR="008A170D" w:rsidRDefault="008A170D" w:rsidP="008A170D">
      <w:pPr>
        <w:pStyle w:val="Heading2"/>
      </w:pPr>
      <w:bookmarkStart w:id="35" w:name="_Toc196232711"/>
      <w:r>
        <w:t>PIC16F877A Microcontroller Initialisation</w:t>
      </w:r>
      <w:bookmarkEnd w:id="35"/>
    </w:p>
    <w:p w:rsidR="008A170D" w:rsidRDefault="008A170D" w:rsidP="008A170D"/>
    <w:p w:rsidR="008A170D" w:rsidRDefault="008A170D" w:rsidP="008A170D">
      <w:r>
        <w:lastRenderedPageBreak/>
        <w:t>For the PIC17F877A microcontroller to interface appropriately with the inputs, outputs, and external interrupt, it needs to be configured before the main logic of the traffic light system is executed. This initialisation is</w:t>
      </w:r>
      <w:r w:rsidR="00A27A5B">
        <w:t xml:space="preserve"> executed in the main function and is</w:t>
      </w:r>
      <w:r>
        <w:t xml:space="preserve"> shown in</w:t>
      </w:r>
      <w:r w:rsidR="00A27A5B">
        <w:t xml:space="preserve"> </w:t>
      </w:r>
      <w:r w:rsidR="00A27A5B">
        <w:fldChar w:fldCharType="begin"/>
      </w:r>
      <w:r w:rsidR="00A27A5B">
        <w:instrText xml:space="preserve"> REF _Ref196230666 \h </w:instrText>
      </w:r>
      <w:r w:rsidR="00A27A5B">
        <w:fldChar w:fldCharType="separate"/>
      </w:r>
      <w:r w:rsidR="00A27A5B">
        <w:t xml:space="preserve">Figure </w:t>
      </w:r>
      <w:r w:rsidR="00A27A5B">
        <w:rPr>
          <w:noProof/>
        </w:rPr>
        <w:t>9</w:t>
      </w:r>
      <w:r w:rsidR="00A27A5B">
        <w:fldChar w:fldCharType="end"/>
      </w:r>
      <w:r>
        <w:t xml:space="preserve">. </w:t>
      </w:r>
    </w:p>
    <w:p w:rsidR="008A170D" w:rsidRDefault="008A170D" w:rsidP="008A170D"/>
    <w:p w:rsidR="00A27A5B" w:rsidRDefault="00A27A5B" w:rsidP="00A27A5B">
      <w:pPr>
        <w:keepNext/>
        <w:jc w:val="center"/>
      </w:pPr>
      <w:r w:rsidRPr="00A27A5B">
        <w:drawing>
          <wp:inline distT="0" distB="0" distL="0" distR="0" wp14:anchorId="6BA4465F" wp14:editId="75EFB070">
            <wp:extent cx="2466398" cy="221596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85156" cy="2232817"/>
                    </a:xfrm>
                    <a:prstGeom prst="rect">
                      <a:avLst/>
                    </a:prstGeom>
                  </pic:spPr>
                </pic:pic>
              </a:graphicData>
            </a:graphic>
          </wp:inline>
        </w:drawing>
      </w:r>
    </w:p>
    <w:p w:rsidR="008A170D" w:rsidRDefault="00A27A5B" w:rsidP="00A27A5B">
      <w:pPr>
        <w:pStyle w:val="Caption"/>
        <w:jc w:val="center"/>
      </w:pPr>
      <w:bookmarkStart w:id="36" w:name="_Ref196230666"/>
      <w:bookmarkStart w:id="37" w:name="_Toc196232725"/>
      <w:r>
        <w:t xml:space="preserve">Figure </w:t>
      </w:r>
      <w:r>
        <w:fldChar w:fldCharType="begin"/>
      </w:r>
      <w:r>
        <w:instrText xml:space="preserve"> SEQ Figure \* ARABIC </w:instrText>
      </w:r>
      <w:r>
        <w:fldChar w:fldCharType="separate"/>
      </w:r>
      <w:r w:rsidR="00255683">
        <w:rPr>
          <w:noProof/>
        </w:rPr>
        <w:t>9</w:t>
      </w:r>
      <w:r>
        <w:fldChar w:fldCharType="end"/>
      </w:r>
      <w:bookmarkEnd w:id="36"/>
      <w:r>
        <w:t>: PIC16F877A Microcontroller Initialisation.</w:t>
      </w:r>
      <w:bookmarkEnd w:id="37"/>
    </w:p>
    <w:p w:rsidR="0077552C" w:rsidRDefault="0077552C" w:rsidP="0077552C">
      <w:r>
        <w:t>The function calls to “</w:t>
      </w:r>
      <w:proofErr w:type="spellStart"/>
      <w:r>
        <w:t>set_tris_</w:t>
      </w:r>
      <w:proofErr w:type="gramStart"/>
      <w:r>
        <w:t>x</w:t>
      </w:r>
      <w:proofErr w:type="spellEnd"/>
      <w:r>
        <w:t>(</w:t>
      </w:r>
      <w:proofErr w:type="gramEnd"/>
      <w:r>
        <w:t>)” tells the PIC microcontroller whether particular pins are inputs or outputs. In this case, pin 1 on bank B (RB0) is set to be input and all the remaining pins to be outputs. Additionally, all the pins on bank C (</w:t>
      </w:r>
      <w:proofErr w:type="spellStart"/>
      <w:r>
        <w:t>RCx</w:t>
      </w:r>
      <w:proofErr w:type="spellEnd"/>
      <w:r>
        <w:t>), D (</w:t>
      </w:r>
      <w:proofErr w:type="spellStart"/>
      <w:r>
        <w:t>RDx</w:t>
      </w:r>
      <w:proofErr w:type="spellEnd"/>
      <w:r>
        <w:t>), and E (</w:t>
      </w:r>
      <w:proofErr w:type="spellStart"/>
      <w:r>
        <w:t>REx</w:t>
      </w:r>
      <w:proofErr w:type="spellEnd"/>
      <w:r>
        <w:t xml:space="preserve">) are set to be output pins. </w:t>
      </w:r>
    </w:p>
    <w:p w:rsidR="0077552C" w:rsidRDefault="0077552C" w:rsidP="0077552C"/>
    <w:p w:rsidR="0077552C" w:rsidRDefault="009A1393" w:rsidP="0077552C">
      <w:r>
        <w:t>“</w:t>
      </w:r>
      <w:proofErr w:type="spellStart"/>
      <w:r>
        <w:t>ext_int_edge</w:t>
      </w:r>
      <w:proofErr w:type="spellEnd"/>
      <w:r>
        <w:t xml:space="preserve">(L_TO_H)” is a function call that tells the PIC microcontroller that the external interrupt should be triggered when the signal on the pin goes from low (0V) to high (+5V). </w:t>
      </w:r>
    </w:p>
    <w:p w:rsidR="009A1393" w:rsidRDefault="009A1393" w:rsidP="0077552C"/>
    <w:p w:rsidR="009A1393" w:rsidRDefault="00EE2781" w:rsidP="0077552C">
      <w:r>
        <w:t>“</w:t>
      </w:r>
      <w:proofErr w:type="spellStart"/>
      <w:r>
        <w:t>clear_</w:t>
      </w:r>
      <w:proofErr w:type="gramStart"/>
      <w:r>
        <w:t>interrupt</w:t>
      </w:r>
      <w:proofErr w:type="spellEnd"/>
      <w:r>
        <w:t>(</w:t>
      </w:r>
      <w:proofErr w:type="gramEnd"/>
      <w:r>
        <w:t xml:space="preserve">INT_EXT)” is a function call that resets the external interrupt registers to a known value. </w:t>
      </w:r>
    </w:p>
    <w:p w:rsidR="00EE2781" w:rsidRDefault="00EE2781" w:rsidP="0077552C"/>
    <w:p w:rsidR="00EE2781" w:rsidRDefault="00EE2781" w:rsidP="0077552C">
      <w:r>
        <w:t>“</w:t>
      </w:r>
      <w:proofErr w:type="spellStart"/>
      <w:r>
        <w:t>enable_interrupts</w:t>
      </w:r>
      <w:proofErr w:type="spellEnd"/>
      <w:r>
        <w:t xml:space="preserve">(x)” is a function call that allows the PIC microcontroller to accept an external interrupt as well as enabling global interrupts on the microcontroller. </w:t>
      </w:r>
    </w:p>
    <w:p w:rsidR="00EE2781" w:rsidRDefault="00EE2781" w:rsidP="0077552C"/>
    <w:p w:rsidR="00EE2781" w:rsidRDefault="002171F4" w:rsidP="0077552C">
      <w:r>
        <w:t>The initial “</w:t>
      </w:r>
      <w:proofErr w:type="spellStart"/>
      <w:r>
        <w:t>output_</w:t>
      </w:r>
      <w:proofErr w:type="gramStart"/>
      <w:r>
        <w:t>x</w:t>
      </w:r>
      <w:proofErr w:type="spellEnd"/>
      <w:r>
        <w:t>(</w:t>
      </w:r>
      <w:proofErr w:type="gramEnd"/>
      <w:r>
        <w:t>)” function calls ensure that all values on the output pins of the PIC microcontroller are in a known state (low).</w:t>
      </w:r>
    </w:p>
    <w:p w:rsidR="008E2A41" w:rsidRDefault="008E2A41" w:rsidP="0077552C"/>
    <w:p w:rsidR="008E2A41" w:rsidRDefault="008E2A41" w:rsidP="008E2A41">
      <w:pPr>
        <w:pStyle w:val="Heading2"/>
      </w:pPr>
      <w:bookmarkStart w:id="38" w:name="_Toc196232712"/>
      <w:r>
        <w:t>Main Loop</w:t>
      </w:r>
      <w:bookmarkEnd w:id="38"/>
    </w:p>
    <w:p w:rsidR="008E2A41" w:rsidRDefault="008E2A41" w:rsidP="008E2A41"/>
    <w:p w:rsidR="008E2A41" w:rsidRDefault="008E2A41" w:rsidP="008E2A41">
      <w:r>
        <w:t>The main loop of the program sits within the “main” function and utilises an infinite while(true) loop. Inside of this loop is the logic required to run the basic traffic light system and is shown in</w:t>
      </w:r>
      <w:r w:rsidR="00242837">
        <w:t xml:space="preserve"> </w:t>
      </w:r>
      <w:r w:rsidR="00242837">
        <w:fldChar w:fldCharType="begin"/>
      </w:r>
      <w:r w:rsidR="00242837">
        <w:instrText xml:space="preserve"> REF _Ref196231331 \h </w:instrText>
      </w:r>
      <w:r w:rsidR="00242837">
        <w:fldChar w:fldCharType="separate"/>
      </w:r>
      <w:r w:rsidR="00242837">
        <w:t xml:space="preserve">Figure </w:t>
      </w:r>
      <w:r w:rsidR="00242837">
        <w:rPr>
          <w:noProof/>
        </w:rPr>
        <w:t>10</w:t>
      </w:r>
      <w:r w:rsidR="00242837">
        <w:fldChar w:fldCharType="end"/>
      </w:r>
      <w:r>
        <w:t xml:space="preserve">. </w:t>
      </w:r>
    </w:p>
    <w:p w:rsidR="008E2A41" w:rsidRDefault="008E2A41" w:rsidP="008E2A41"/>
    <w:p w:rsidR="00242837" w:rsidRDefault="00242837" w:rsidP="00242837">
      <w:pPr>
        <w:keepNext/>
        <w:jc w:val="center"/>
      </w:pPr>
      <w:r w:rsidRPr="00242837">
        <w:lastRenderedPageBreak/>
        <w:drawing>
          <wp:inline distT="0" distB="0" distL="0" distR="0" wp14:anchorId="4DA3875C" wp14:editId="1BFC92F5">
            <wp:extent cx="2599690" cy="3784482"/>
            <wp:effectExtent l="0" t="0" r="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17342" cy="3810179"/>
                    </a:xfrm>
                    <a:prstGeom prst="rect">
                      <a:avLst/>
                    </a:prstGeom>
                  </pic:spPr>
                </pic:pic>
              </a:graphicData>
            </a:graphic>
          </wp:inline>
        </w:drawing>
      </w:r>
    </w:p>
    <w:p w:rsidR="008E2A41" w:rsidRDefault="00242837" w:rsidP="00242837">
      <w:pPr>
        <w:pStyle w:val="Caption"/>
        <w:jc w:val="center"/>
      </w:pPr>
      <w:bookmarkStart w:id="39" w:name="_Ref196231331"/>
      <w:bookmarkStart w:id="40" w:name="_Toc196232726"/>
      <w:r>
        <w:t xml:space="preserve">Figure </w:t>
      </w:r>
      <w:r>
        <w:fldChar w:fldCharType="begin"/>
      </w:r>
      <w:r>
        <w:instrText xml:space="preserve"> SEQ Figure \* ARABIC </w:instrText>
      </w:r>
      <w:r>
        <w:fldChar w:fldCharType="separate"/>
      </w:r>
      <w:r w:rsidR="00255683">
        <w:rPr>
          <w:noProof/>
        </w:rPr>
        <w:t>10</w:t>
      </w:r>
      <w:r>
        <w:fldChar w:fldCharType="end"/>
      </w:r>
      <w:bookmarkEnd w:id="39"/>
      <w:r>
        <w:t>: "main" Loop of the Traffic Light System.</w:t>
      </w:r>
      <w:bookmarkEnd w:id="40"/>
    </w:p>
    <w:p w:rsidR="00762C23" w:rsidRDefault="00762C23" w:rsidP="00762C23"/>
    <w:p w:rsidR="00762C23" w:rsidRDefault="00762C23" w:rsidP="00762C23">
      <w:r>
        <w:t>Inside of the infinite loop is a switch statement that switches based on the current value of the global “time” variable. The “time” variable is responsible for determining which system state the traffic light system is in, and outputting new values to the appropriate ports at set time intervals via the use of the “</w:t>
      </w:r>
      <w:proofErr w:type="spellStart"/>
      <w:r>
        <w:t>send_system</w:t>
      </w:r>
      <w:proofErr w:type="spellEnd"/>
      <w:r>
        <w:t xml:space="preserve">” function. </w:t>
      </w:r>
    </w:p>
    <w:p w:rsidR="00C973B1" w:rsidRDefault="00C973B1" w:rsidP="00762C23"/>
    <w:p w:rsidR="00C973B1" w:rsidRDefault="00C973B1" w:rsidP="00762C23">
      <w:r>
        <w:t>This results in the PIC microcontroller controlling a simple traffic light system as shown in</w:t>
      </w:r>
      <w:r w:rsidR="00255683">
        <w:t xml:space="preserve"> </w:t>
      </w:r>
      <w:r w:rsidR="00255683">
        <w:fldChar w:fldCharType="begin"/>
      </w:r>
      <w:r w:rsidR="00255683">
        <w:instrText xml:space="preserve"> REF _Ref196231652 \h </w:instrText>
      </w:r>
      <w:r w:rsidR="00255683">
        <w:fldChar w:fldCharType="separate"/>
      </w:r>
      <w:r w:rsidR="00255683">
        <w:t xml:space="preserve">Figure </w:t>
      </w:r>
      <w:r w:rsidR="00255683">
        <w:rPr>
          <w:noProof/>
        </w:rPr>
        <w:t>11</w:t>
      </w:r>
      <w:r w:rsidR="00255683">
        <w:fldChar w:fldCharType="end"/>
      </w:r>
      <w:r>
        <w:t xml:space="preserve">. The last 10 seconds of the traffic light cycle is reserved for pedestrians to cross the junction, and all road users are shown a continuous red light. Once </w:t>
      </w:r>
      <w:proofErr w:type="gramStart"/>
      <w:r>
        <w:t>this 10 seconds</w:t>
      </w:r>
      <w:proofErr w:type="gramEnd"/>
      <w:r>
        <w:t xml:space="preserve"> is finished, the traffic lights resume the loop to allow for traffic to flow through the junction. </w:t>
      </w:r>
    </w:p>
    <w:p w:rsidR="00255683" w:rsidRDefault="00255683" w:rsidP="00762C23"/>
    <w:p w:rsidR="00255683" w:rsidRDefault="00255683" w:rsidP="00255683">
      <w:pPr>
        <w:keepNext/>
        <w:jc w:val="center"/>
      </w:pPr>
      <w:r w:rsidRPr="00255683">
        <w:lastRenderedPageBreak/>
        <w:drawing>
          <wp:inline distT="0" distB="0" distL="0" distR="0" wp14:anchorId="14CEBACA" wp14:editId="000A6855">
            <wp:extent cx="4696460" cy="3778516"/>
            <wp:effectExtent l="0" t="0" r="889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15672" cy="3793973"/>
                    </a:xfrm>
                    <a:prstGeom prst="rect">
                      <a:avLst/>
                    </a:prstGeom>
                  </pic:spPr>
                </pic:pic>
              </a:graphicData>
            </a:graphic>
          </wp:inline>
        </w:drawing>
      </w:r>
    </w:p>
    <w:p w:rsidR="00255683" w:rsidRDefault="00255683" w:rsidP="00255683">
      <w:pPr>
        <w:pStyle w:val="Caption"/>
        <w:jc w:val="center"/>
      </w:pPr>
      <w:bookmarkStart w:id="41" w:name="_Ref196231652"/>
      <w:bookmarkStart w:id="42" w:name="_Toc196232727"/>
      <w:r>
        <w:t xml:space="preserve">Figure </w:t>
      </w:r>
      <w:r>
        <w:fldChar w:fldCharType="begin"/>
      </w:r>
      <w:r>
        <w:instrText xml:space="preserve"> SEQ Figure \* ARABIC </w:instrText>
      </w:r>
      <w:r>
        <w:fldChar w:fldCharType="separate"/>
      </w:r>
      <w:r>
        <w:rPr>
          <w:noProof/>
        </w:rPr>
        <w:t>11</w:t>
      </w:r>
      <w:r>
        <w:fldChar w:fldCharType="end"/>
      </w:r>
      <w:bookmarkEnd w:id="41"/>
      <w:r>
        <w:t>: Example State of Traffic Light System.</w:t>
      </w:r>
      <w:bookmarkEnd w:id="42"/>
    </w:p>
    <w:p w:rsidR="00802DBF" w:rsidRDefault="00802DBF" w:rsidP="00802DBF"/>
    <w:p w:rsidR="002779C9" w:rsidRDefault="002779C9">
      <w:pPr>
        <w:rPr>
          <w:rFonts w:ascii="Arial" w:hAnsi="Arial"/>
          <w:b/>
          <w:color w:val="476166" w:themeColor="accent1"/>
          <w:sz w:val="52"/>
          <w:szCs w:val="52"/>
        </w:rPr>
      </w:pPr>
      <w:r>
        <w:br w:type="page"/>
      </w:r>
    </w:p>
    <w:p w:rsidR="00802DBF" w:rsidRDefault="00802DBF" w:rsidP="00802DBF">
      <w:pPr>
        <w:pStyle w:val="Heading1"/>
      </w:pPr>
      <w:bookmarkStart w:id="43" w:name="_Toc196232713"/>
      <w:r>
        <w:lastRenderedPageBreak/>
        <w:t>Conclusion</w:t>
      </w:r>
      <w:bookmarkEnd w:id="43"/>
    </w:p>
    <w:p w:rsidR="00802DBF" w:rsidRDefault="00802DBF" w:rsidP="00802DBF"/>
    <w:p w:rsidR="00802DBF" w:rsidRDefault="00802DBF" w:rsidP="00802DBF">
      <w:r>
        <w:t xml:space="preserve">Shown within this report is the circuit design and software implementation of a simple traffic light system for a UK T-Junction. Combining simple circuitry and software a clean and efficient solution has been provided to the problem statement. </w:t>
      </w:r>
    </w:p>
    <w:p w:rsidR="00802DBF" w:rsidRDefault="00802DBF" w:rsidP="00802DBF"/>
    <w:p w:rsidR="00802DBF" w:rsidRDefault="00802DBF" w:rsidP="00802DBF">
      <w:r>
        <w:t xml:space="preserve">The use of well-designed circuitry and software allows for the system to be expanded upon with additional features such as sensors, pelican crossings, yellow boxes, cameras etc. This can be done without the need of altering the existing traffic light system so development and integration can be done independently of the currently working solution. This enables testing and debugging of new features to be limited to the additional functionality being added. Furthermore, it provides a good starting point for future development if use-cases for different software and hardware are identified as the underlying functionality of the traffic light system will always be the same. </w:t>
      </w:r>
    </w:p>
    <w:p w:rsidR="00DB17CF" w:rsidRDefault="00DB17CF" w:rsidP="00802DBF"/>
    <w:p w:rsidR="002779C9" w:rsidRDefault="002779C9">
      <w:pPr>
        <w:rPr>
          <w:rFonts w:ascii="Arial" w:hAnsi="Arial"/>
          <w:b/>
          <w:color w:val="476166" w:themeColor="accent1"/>
          <w:sz w:val="52"/>
          <w:szCs w:val="52"/>
        </w:rPr>
      </w:pPr>
      <w:r>
        <w:br w:type="page"/>
      </w:r>
    </w:p>
    <w:p w:rsidR="00DB17CF" w:rsidRDefault="00DB17CF" w:rsidP="00DB17CF">
      <w:pPr>
        <w:pStyle w:val="Heading1"/>
      </w:pPr>
      <w:bookmarkStart w:id="44" w:name="_Toc196232714"/>
      <w:r>
        <w:lastRenderedPageBreak/>
        <w:t>Recommendations</w:t>
      </w:r>
      <w:bookmarkEnd w:id="44"/>
    </w:p>
    <w:p w:rsidR="00DB17CF" w:rsidRDefault="00DB17CF" w:rsidP="00DB17CF"/>
    <w:p w:rsidR="00DB17CF" w:rsidRDefault="00DB17CF" w:rsidP="00DB17CF">
      <w:r>
        <w:t>The recommendations listed below have been identified as appropriate ways to expand upon the functionality of the traffic light system to add more complexity and realism to the system.</w:t>
      </w:r>
    </w:p>
    <w:p w:rsidR="00DB17CF" w:rsidRDefault="00DB17CF" w:rsidP="00DB17CF"/>
    <w:p w:rsidR="00DB17CF" w:rsidRDefault="00DB17CF" w:rsidP="00DB17CF">
      <w:pPr>
        <w:pStyle w:val="ListParagraph"/>
        <w:numPr>
          <w:ilvl w:val="0"/>
          <w:numId w:val="2"/>
        </w:numPr>
      </w:pPr>
      <w:r>
        <w:t>Pedestrian button(s) that can be pressed to interrupt the traffic light system and allow for pedestrians to cross safely.</w:t>
      </w:r>
    </w:p>
    <w:p w:rsidR="00DB17CF" w:rsidRDefault="00903209" w:rsidP="00DB17CF">
      <w:pPr>
        <w:pStyle w:val="ListParagraph"/>
        <w:numPr>
          <w:ilvl w:val="0"/>
          <w:numId w:val="2"/>
        </w:numPr>
      </w:pPr>
      <w:r>
        <w:t>Sensors to detect the presence of vehicles to shorten or lengthen the time duration of each light state to improve traffic flow.</w:t>
      </w:r>
    </w:p>
    <w:p w:rsidR="002779C9" w:rsidRDefault="00903209" w:rsidP="00903209">
      <w:pPr>
        <w:pStyle w:val="ListParagraph"/>
        <w:numPr>
          <w:ilvl w:val="0"/>
          <w:numId w:val="2"/>
        </w:numPr>
      </w:pPr>
      <w:r>
        <w:t xml:space="preserve">Cameras to detect and record vehicles that are travelling through the junction at inappropriate times. </w:t>
      </w:r>
    </w:p>
    <w:p w:rsidR="002779C9" w:rsidRDefault="002779C9">
      <w:r>
        <w:br w:type="page"/>
      </w:r>
    </w:p>
    <w:bookmarkStart w:id="45" w:name="_Toc196232715" w:displacedByCustomXml="next"/>
    <w:sdt>
      <w:sdtPr>
        <w:id w:val="-1745482428"/>
        <w:docPartObj>
          <w:docPartGallery w:val="Bibliographies"/>
          <w:docPartUnique/>
        </w:docPartObj>
      </w:sdtPr>
      <w:sdtEndPr>
        <w:rPr>
          <w:rFonts w:asciiTheme="minorHAnsi" w:hAnsiTheme="minorHAnsi"/>
          <w:b w:val="0"/>
          <w:color w:val="auto"/>
          <w:sz w:val="24"/>
          <w:szCs w:val="24"/>
        </w:rPr>
      </w:sdtEndPr>
      <w:sdtContent>
        <w:p w:rsidR="002779C9" w:rsidRDefault="002779C9">
          <w:pPr>
            <w:pStyle w:val="Heading1"/>
          </w:pPr>
          <w:r>
            <w:t>References</w:t>
          </w:r>
          <w:bookmarkEnd w:id="45"/>
        </w:p>
        <w:sdt>
          <w:sdtPr>
            <w:id w:val="-573587230"/>
            <w:bibliography/>
          </w:sdtPr>
          <w:sdtContent>
            <w:p w:rsidR="002779C9" w:rsidRDefault="002779C9">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10409"/>
              </w:tblGrid>
              <w:tr w:rsidR="002779C9">
                <w:trPr>
                  <w:divId w:val="729578160"/>
                  <w:tblCellSpacing w:w="15" w:type="dxa"/>
                </w:trPr>
                <w:tc>
                  <w:tcPr>
                    <w:tcW w:w="50" w:type="pct"/>
                    <w:hideMark/>
                  </w:tcPr>
                  <w:p w:rsidR="002779C9" w:rsidRDefault="002779C9">
                    <w:pPr>
                      <w:pStyle w:val="Bibliography"/>
                      <w:rPr>
                        <w:noProof/>
                      </w:rPr>
                    </w:pPr>
                    <w:r>
                      <w:rPr>
                        <w:noProof/>
                      </w:rPr>
                      <w:t xml:space="preserve">[1] </w:t>
                    </w:r>
                  </w:p>
                </w:tc>
                <w:tc>
                  <w:tcPr>
                    <w:tcW w:w="0" w:type="auto"/>
                    <w:hideMark/>
                  </w:tcPr>
                  <w:p w:rsidR="002779C9" w:rsidRDefault="002779C9">
                    <w:pPr>
                      <w:pStyle w:val="Bibliography"/>
                      <w:rPr>
                        <w:noProof/>
                      </w:rPr>
                    </w:pPr>
                    <w:r>
                      <w:rPr>
                        <w:noProof/>
                      </w:rPr>
                      <w:t>Department for Transport, “Traffic Signs Manual,” Department for Transport, London, 2019.</w:t>
                    </w:r>
                  </w:p>
                </w:tc>
              </w:tr>
              <w:tr w:rsidR="002779C9">
                <w:trPr>
                  <w:divId w:val="729578160"/>
                  <w:tblCellSpacing w:w="15" w:type="dxa"/>
                </w:trPr>
                <w:tc>
                  <w:tcPr>
                    <w:tcW w:w="50" w:type="pct"/>
                    <w:hideMark/>
                  </w:tcPr>
                  <w:p w:rsidR="002779C9" w:rsidRDefault="002779C9">
                    <w:pPr>
                      <w:pStyle w:val="Bibliography"/>
                      <w:rPr>
                        <w:noProof/>
                      </w:rPr>
                    </w:pPr>
                    <w:r>
                      <w:rPr>
                        <w:noProof/>
                      </w:rPr>
                      <w:t xml:space="preserve">[2] </w:t>
                    </w:r>
                  </w:p>
                </w:tc>
                <w:tc>
                  <w:tcPr>
                    <w:tcW w:w="0" w:type="auto"/>
                    <w:hideMark/>
                  </w:tcPr>
                  <w:p w:rsidR="002779C9" w:rsidRDefault="002779C9">
                    <w:pPr>
                      <w:pStyle w:val="Bibliography"/>
                      <w:rPr>
                        <w:noProof/>
                      </w:rPr>
                    </w:pPr>
                    <w:r>
                      <w:rPr>
                        <w:noProof/>
                      </w:rPr>
                      <w:t>Automate Systems, “Traffic Light Systems, Industrial Traffic Lights &amp; Car Park Traffic Lights,” 2025. [Online]. Available: https://www.automatesystems.co.uk/traffic-lights/#:~:text=as%20GlaxoSmithKline%20here.-,Latest%20CLS%20Technology%20Information,Longer%20operating%20lifespan. [Accessed 22 April 2025].</w:t>
                    </w:r>
                  </w:p>
                </w:tc>
              </w:tr>
              <w:tr w:rsidR="002779C9">
                <w:trPr>
                  <w:divId w:val="729578160"/>
                  <w:tblCellSpacing w:w="15" w:type="dxa"/>
                </w:trPr>
                <w:tc>
                  <w:tcPr>
                    <w:tcW w:w="50" w:type="pct"/>
                    <w:hideMark/>
                  </w:tcPr>
                  <w:p w:rsidR="002779C9" w:rsidRDefault="002779C9">
                    <w:pPr>
                      <w:pStyle w:val="Bibliography"/>
                      <w:rPr>
                        <w:noProof/>
                      </w:rPr>
                    </w:pPr>
                    <w:r>
                      <w:rPr>
                        <w:noProof/>
                      </w:rPr>
                      <w:t xml:space="preserve">[3] </w:t>
                    </w:r>
                  </w:p>
                </w:tc>
                <w:tc>
                  <w:tcPr>
                    <w:tcW w:w="0" w:type="auto"/>
                    <w:hideMark/>
                  </w:tcPr>
                  <w:p w:rsidR="002779C9" w:rsidRDefault="002779C9">
                    <w:pPr>
                      <w:pStyle w:val="Bibliography"/>
                      <w:rPr>
                        <w:noProof/>
                      </w:rPr>
                    </w:pPr>
                    <w:r>
                      <w:rPr>
                        <w:noProof/>
                      </w:rPr>
                      <w:t>Transforming Travel, “Exploring the tech of traffic lights,” 20 August 2024. [Online]. Available: https://www.transformingtravel.info/transforming-travel-news-blogs-and-contacts/blog/exploring-the-tech-of-traffic-lights#:. [Accessed 22 April 2025].</w:t>
                    </w:r>
                  </w:p>
                </w:tc>
              </w:tr>
              <w:tr w:rsidR="002779C9">
                <w:trPr>
                  <w:divId w:val="729578160"/>
                  <w:tblCellSpacing w:w="15" w:type="dxa"/>
                </w:trPr>
                <w:tc>
                  <w:tcPr>
                    <w:tcW w:w="50" w:type="pct"/>
                    <w:hideMark/>
                  </w:tcPr>
                  <w:p w:rsidR="002779C9" w:rsidRDefault="002779C9">
                    <w:pPr>
                      <w:pStyle w:val="Bibliography"/>
                      <w:rPr>
                        <w:noProof/>
                      </w:rPr>
                    </w:pPr>
                    <w:r>
                      <w:rPr>
                        <w:noProof/>
                      </w:rPr>
                      <w:t xml:space="preserve">[4] </w:t>
                    </w:r>
                  </w:p>
                </w:tc>
                <w:tc>
                  <w:tcPr>
                    <w:tcW w:w="0" w:type="auto"/>
                    <w:hideMark/>
                  </w:tcPr>
                  <w:p w:rsidR="002779C9" w:rsidRDefault="002779C9">
                    <w:pPr>
                      <w:pStyle w:val="Bibliography"/>
                      <w:rPr>
                        <w:noProof/>
                      </w:rPr>
                    </w:pPr>
                    <w:r>
                      <w:rPr>
                        <w:noProof/>
                      </w:rPr>
                      <w:t>ElectronicsTutorials, “555 Oscillator Tutorial,” April 2014. [Online]. Available: https://www.electronics-tutorials.ws/waveforms/555_oscillator.html. [Accessed 22 April 2025].</w:t>
                    </w:r>
                  </w:p>
                </w:tc>
              </w:tr>
            </w:tbl>
            <w:p w:rsidR="002779C9" w:rsidRDefault="002779C9">
              <w:pPr>
                <w:divId w:val="729578160"/>
                <w:rPr>
                  <w:rFonts w:eastAsia="Times New Roman"/>
                  <w:noProof/>
                </w:rPr>
              </w:pPr>
            </w:p>
            <w:p w:rsidR="002779C9" w:rsidRDefault="002779C9">
              <w:r>
                <w:rPr>
                  <w:b/>
                  <w:bCs/>
                  <w:noProof/>
                </w:rPr>
                <w:fldChar w:fldCharType="end"/>
              </w:r>
            </w:p>
          </w:sdtContent>
        </w:sdt>
      </w:sdtContent>
    </w:sdt>
    <w:p w:rsidR="002779C9" w:rsidRPr="002779C9" w:rsidRDefault="002779C9" w:rsidP="002779C9"/>
    <w:p w:rsidR="006065B0" w:rsidRDefault="006065B0" w:rsidP="006065B0"/>
    <w:p w:rsidR="006065B0" w:rsidRDefault="006065B0">
      <w:pPr>
        <w:rPr>
          <w:rFonts w:ascii="Arial" w:hAnsi="Arial"/>
          <w:b/>
          <w:color w:val="476166" w:themeColor="accent1"/>
          <w:sz w:val="52"/>
          <w:szCs w:val="52"/>
        </w:rPr>
      </w:pPr>
      <w:r>
        <w:br w:type="page"/>
      </w:r>
    </w:p>
    <w:p w:rsidR="006065B0" w:rsidRDefault="006065B0" w:rsidP="006065B0">
      <w:pPr>
        <w:pStyle w:val="Heading1"/>
      </w:pPr>
      <w:bookmarkStart w:id="46" w:name="_Ref196232632"/>
      <w:bookmarkStart w:id="47" w:name="_Toc196232716"/>
      <w:r>
        <w:lastRenderedPageBreak/>
        <w:t>Appendix A</w:t>
      </w:r>
      <w:bookmarkEnd w:id="46"/>
      <w:bookmarkEnd w:id="47"/>
    </w:p>
    <w:p w:rsidR="006065B0" w:rsidRPr="006065B0" w:rsidRDefault="006065B0" w:rsidP="006065B0">
      <w:pPr>
        <w:rPr>
          <w:b/>
        </w:rPr>
      </w:pPr>
      <w:proofErr w:type="spellStart"/>
      <w:r w:rsidRPr="006065B0">
        <w:rPr>
          <w:b/>
        </w:rPr>
        <w:t>Main.c</w:t>
      </w:r>
      <w:proofErr w:type="spellEnd"/>
      <w:r w:rsidRPr="006065B0">
        <w:rPr>
          <w:b/>
        </w:rPr>
        <w:t>:</w:t>
      </w:r>
    </w:p>
    <w:p w:rsidR="006065B0" w:rsidRDefault="006065B0" w:rsidP="006065B0"/>
    <w:p w:rsidR="006065B0" w:rsidRDefault="006065B0" w:rsidP="006065B0">
      <w:r>
        <w:t xml:space="preserve">/* </w:t>
      </w:r>
      <w:proofErr w:type="spellStart"/>
      <w:r>
        <w:t>Main.c</w:t>
      </w:r>
      <w:proofErr w:type="spellEnd"/>
      <w:r>
        <w:t xml:space="preserve"> file generated by New Project wizard</w:t>
      </w:r>
    </w:p>
    <w:p w:rsidR="006065B0" w:rsidRDefault="006065B0" w:rsidP="006065B0">
      <w:r>
        <w:t xml:space="preserve"> *</w:t>
      </w:r>
    </w:p>
    <w:p w:rsidR="006065B0" w:rsidRDefault="006065B0" w:rsidP="006065B0">
      <w:r>
        <w:t xml:space="preserve"> * Created:   Wed Feb 26 2025</w:t>
      </w:r>
    </w:p>
    <w:p w:rsidR="006065B0" w:rsidRDefault="006065B0" w:rsidP="006065B0">
      <w:r>
        <w:t xml:space="preserve"> * Processor: PIC16F877A</w:t>
      </w:r>
    </w:p>
    <w:p w:rsidR="006065B0" w:rsidRDefault="006065B0" w:rsidP="006065B0">
      <w:r>
        <w:t xml:space="preserve"> * Compiler:  CCS for PIC</w:t>
      </w:r>
    </w:p>
    <w:p w:rsidR="006065B0" w:rsidRDefault="006065B0" w:rsidP="006065B0">
      <w:r>
        <w:t xml:space="preserve"> */</w:t>
      </w:r>
    </w:p>
    <w:p w:rsidR="006065B0" w:rsidRDefault="006065B0" w:rsidP="006065B0"/>
    <w:p w:rsidR="006065B0" w:rsidRDefault="006065B0" w:rsidP="006065B0">
      <w:r>
        <w:t>#include &lt;16F877A.h&gt;</w:t>
      </w:r>
    </w:p>
    <w:p w:rsidR="006065B0" w:rsidRDefault="006065B0" w:rsidP="006065B0">
      <w:r>
        <w:t>#use delay(clock=20000000)</w:t>
      </w:r>
    </w:p>
    <w:p w:rsidR="006065B0" w:rsidRDefault="006065B0" w:rsidP="006065B0"/>
    <w:p w:rsidR="006065B0" w:rsidRDefault="006065B0" w:rsidP="006065B0">
      <w:r>
        <w:t>#include &lt;</w:t>
      </w:r>
      <w:proofErr w:type="spellStart"/>
      <w:r>
        <w:t>main.h</w:t>
      </w:r>
      <w:proofErr w:type="spellEnd"/>
      <w:r>
        <w:t>&gt;</w:t>
      </w:r>
    </w:p>
    <w:p w:rsidR="006065B0" w:rsidRDefault="006065B0" w:rsidP="006065B0"/>
    <w:p w:rsidR="006065B0" w:rsidRDefault="006065B0" w:rsidP="006065B0">
      <w:r>
        <w:t>#INT_EXT</w:t>
      </w:r>
    </w:p>
    <w:p w:rsidR="006065B0" w:rsidRDefault="006065B0" w:rsidP="006065B0">
      <w:r>
        <w:t xml:space="preserve">void </w:t>
      </w:r>
      <w:proofErr w:type="spellStart"/>
      <w:r>
        <w:t>ext_isr</w:t>
      </w:r>
      <w:proofErr w:type="spellEnd"/>
      <w:r>
        <w:t xml:space="preserve"> (void)</w:t>
      </w:r>
    </w:p>
    <w:p w:rsidR="006065B0" w:rsidRDefault="006065B0" w:rsidP="006065B0">
      <w:r>
        <w:t>{</w:t>
      </w:r>
    </w:p>
    <w:p w:rsidR="006065B0" w:rsidRDefault="006065B0" w:rsidP="006065B0">
      <w:r>
        <w:tab/>
      </w:r>
      <w:proofErr w:type="spellStart"/>
      <w:r>
        <w:t>output_</w:t>
      </w:r>
      <w:proofErr w:type="gramStart"/>
      <w:r>
        <w:t>c</w:t>
      </w:r>
      <w:proofErr w:type="spellEnd"/>
      <w:r>
        <w:t>(</w:t>
      </w:r>
      <w:proofErr w:type="gramEnd"/>
      <w:r>
        <w:t>(time / 10) &lt;&lt; 4 | (time % 10));</w:t>
      </w:r>
    </w:p>
    <w:p w:rsidR="006065B0" w:rsidRDefault="006065B0" w:rsidP="006065B0">
      <w:r>
        <w:tab/>
        <w:t>time--;</w:t>
      </w:r>
    </w:p>
    <w:p w:rsidR="006065B0" w:rsidRDefault="006065B0" w:rsidP="006065B0">
      <w:r>
        <w:tab/>
        <w:t>if (time == -1) time = 40;</w:t>
      </w:r>
    </w:p>
    <w:p w:rsidR="006065B0" w:rsidRDefault="006065B0" w:rsidP="006065B0">
      <w:r>
        <w:t>}</w:t>
      </w:r>
    </w:p>
    <w:p w:rsidR="006065B0" w:rsidRDefault="006065B0" w:rsidP="006065B0"/>
    <w:p w:rsidR="006065B0" w:rsidRDefault="006065B0" w:rsidP="006065B0">
      <w:r>
        <w:t xml:space="preserve">void </w:t>
      </w:r>
      <w:proofErr w:type="spellStart"/>
      <w:r>
        <w:t>send_system</w:t>
      </w:r>
      <w:proofErr w:type="spellEnd"/>
      <w:r>
        <w:t xml:space="preserve"> (State west, State east, State north)</w:t>
      </w:r>
    </w:p>
    <w:p w:rsidR="006065B0" w:rsidRDefault="006065B0" w:rsidP="006065B0">
      <w:r>
        <w:t>{</w:t>
      </w:r>
    </w:p>
    <w:p w:rsidR="006065B0" w:rsidRDefault="006065B0" w:rsidP="006065B0">
      <w:r>
        <w:tab/>
      </w:r>
      <w:proofErr w:type="spellStart"/>
      <w:r>
        <w:t>output_</w:t>
      </w:r>
      <w:proofErr w:type="gramStart"/>
      <w:r>
        <w:t>d</w:t>
      </w:r>
      <w:proofErr w:type="spellEnd"/>
      <w:r>
        <w:t>(</w:t>
      </w:r>
      <w:proofErr w:type="gramEnd"/>
      <w:r>
        <w:t>west | east &lt;&lt; 3);</w:t>
      </w:r>
    </w:p>
    <w:p w:rsidR="006065B0" w:rsidRDefault="006065B0" w:rsidP="006065B0">
      <w:r>
        <w:tab/>
      </w:r>
      <w:proofErr w:type="spellStart"/>
      <w:r>
        <w:t>output_e</w:t>
      </w:r>
      <w:proofErr w:type="spellEnd"/>
      <w:r>
        <w:t>(north);</w:t>
      </w:r>
    </w:p>
    <w:p w:rsidR="006065B0" w:rsidRDefault="006065B0" w:rsidP="006065B0">
      <w:r>
        <w:t>}</w:t>
      </w:r>
    </w:p>
    <w:p w:rsidR="006065B0" w:rsidRDefault="006065B0" w:rsidP="006065B0"/>
    <w:p w:rsidR="006065B0" w:rsidRDefault="006065B0" w:rsidP="006065B0">
      <w:r>
        <w:t>int main (void)</w:t>
      </w:r>
    </w:p>
    <w:p w:rsidR="006065B0" w:rsidRDefault="006065B0" w:rsidP="006065B0">
      <w:r>
        <w:t xml:space="preserve">{ </w:t>
      </w:r>
    </w:p>
    <w:p w:rsidR="006065B0" w:rsidRDefault="006065B0" w:rsidP="006065B0">
      <w:r>
        <w:tab/>
      </w:r>
      <w:proofErr w:type="spellStart"/>
      <w:r>
        <w:t>set_tris_b</w:t>
      </w:r>
      <w:proofErr w:type="spellEnd"/>
      <w:r>
        <w:t>(0x1);</w:t>
      </w:r>
    </w:p>
    <w:p w:rsidR="006065B0" w:rsidRDefault="006065B0" w:rsidP="006065B0">
      <w:r>
        <w:tab/>
      </w:r>
      <w:proofErr w:type="spellStart"/>
      <w:r>
        <w:t>set_tris_c</w:t>
      </w:r>
      <w:proofErr w:type="spellEnd"/>
      <w:r>
        <w:t>(0x0);</w:t>
      </w:r>
    </w:p>
    <w:p w:rsidR="006065B0" w:rsidRDefault="006065B0" w:rsidP="006065B0">
      <w:r>
        <w:tab/>
      </w:r>
      <w:proofErr w:type="spellStart"/>
      <w:r>
        <w:t>set_tris_d</w:t>
      </w:r>
      <w:proofErr w:type="spellEnd"/>
      <w:r>
        <w:t>(0x0);</w:t>
      </w:r>
    </w:p>
    <w:p w:rsidR="006065B0" w:rsidRDefault="006065B0" w:rsidP="006065B0">
      <w:r>
        <w:tab/>
      </w:r>
      <w:proofErr w:type="spellStart"/>
      <w:r>
        <w:t>set_tris_e</w:t>
      </w:r>
      <w:proofErr w:type="spellEnd"/>
      <w:r>
        <w:t>(0x0);</w:t>
      </w:r>
    </w:p>
    <w:p w:rsidR="006065B0" w:rsidRDefault="006065B0" w:rsidP="006065B0">
      <w:r>
        <w:tab/>
      </w:r>
      <w:proofErr w:type="spellStart"/>
      <w:r>
        <w:t>ext_int_edge</w:t>
      </w:r>
      <w:proofErr w:type="spellEnd"/>
      <w:r>
        <w:t>(L_TO_H);</w:t>
      </w:r>
    </w:p>
    <w:p w:rsidR="006065B0" w:rsidRDefault="006065B0" w:rsidP="006065B0">
      <w:r>
        <w:tab/>
      </w:r>
      <w:proofErr w:type="spellStart"/>
      <w:r>
        <w:t>clear_</w:t>
      </w:r>
      <w:proofErr w:type="gramStart"/>
      <w:r>
        <w:t>interrupt</w:t>
      </w:r>
      <w:proofErr w:type="spellEnd"/>
      <w:r>
        <w:t>(</w:t>
      </w:r>
      <w:proofErr w:type="gramEnd"/>
      <w:r>
        <w:t xml:space="preserve">INT_EXT);   </w:t>
      </w:r>
    </w:p>
    <w:p w:rsidR="006065B0" w:rsidRDefault="006065B0" w:rsidP="006065B0">
      <w:r>
        <w:tab/>
      </w:r>
      <w:proofErr w:type="spellStart"/>
      <w:r>
        <w:t>enable_</w:t>
      </w:r>
      <w:proofErr w:type="gramStart"/>
      <w:r>
        <w:t>interrupts</w:t>
      </w:r>
      <w:proofErr w:type="spellEnd"/>
      <w:r>
        <w:t>(</w:t>
      </w:r>
      <w:proofErr w:type="gramEnd"/>
      <w:r>
        <w:t>INT_EXT);</w:t>
      </w:r>
    </w:p>
    <w:p w:rsidR="006065B0" w:rsidRDefault="006065B0" w:rsidP="006065B0">
      <w:r>
        <w:tab/>
      </w:r>
      <w:proofErr w:type="spellStart"/>
      <w:r>
        <w:t>enable_</w:t>
      </w:r>
      <w:proofErr w:type="gramStart"/>
      <w:r>
        <w:t>interrupts</w:t>
      </w:r>
      <w:proofErr w:type="spellEnd"/>
      <w:r>
        <w:t>(</w:t>
      </w:r>
      <w:proofErr w:type="gramEnd"/>
      <w:r>
        <w:t>GLOBAL);</w:t>
      </w:r>
    </w:p>
    <w:p w:rsidR="006065B0" w:rsidRDefault="006065B0" w:rsidP="006065B0">
      <w:r>
        <w:tab/>
      </w:r>
      <w:proofErr w:type="spellStart"/>
      <w:r>
        <w:t>output_d</w:t>
      </w:r>
      <w:proofErr w:type="spellEnd"/>
      <w:r>
        <w:t>(0x0);</w:t>
      </w:r>
    </w:p>
    <w:p w:rsidR="006065B0" w:rsidRDefault="006065B0" w:rsidP="006065B0">
      <w:r>
        <w:tab/>
      </w:r>
      <w:proofErr w:type="spellStart"/>
      <w:r>
        <w:t>output_c</w:t>
      </w:r>
      <w:proofErr w:type="spellEnd"/>
      <w:r>
        <w:t>(0x0);</w:t>
      </w:r>
    </w:p>
    <w:p w:rsidR="006065B0" w:rsidRDefault="006065B0" w:rsidP="006065B0">
      <w:r>
        <w:tab/>
      </w:r>
      <w:proofErr w:type="spellStart"/>
      <w:r>
        <w:t>output_e</w:t>
      </w:r>
      <w:proofErr w:type="spellEnd"/>
      <w:r>
        <w:t>(0x0);</w:t>
      </w:r>
    </w:p>
    <w:p w:rsidR="006065B0" w:rsidRDefault="006065B0" w:rsidP="006065B0"/>
    <w:p w:rsidR="006065B0" w:rsidRDefault="006065B0" w:rsidP="006065B0">
      <w:r>
        <w:tab/>
        <w:t>while (1)</w:t>
      </w:r>
    </w:p>
    <w:p w:rsidR="006065B0" w:rsidRDefault="006065B0" w:rsidP="006065B0">
      <w:r>
        <w:tab/>
        <w:t>{</w:t>
      </w:r>
    </w:p>
    <w:p w:rsidR="006065B0" w:rsidRDefault="006065B0" w:rsidP="006065B0">
      <w:r>
        <w:tab/>
      </w:r>
      <w:r>
        <w:tab/>
        <w:t>switch (time)</w:t>
      </w:r>
    </w:p>
    <w:p w:rsidR="006065B0" w:rsidRDefault="006065B0" w:rsidP="006065B0">
      <w:r>
        <w:tab/>
      </w:r>
      <w:r>
        <w:tab/>
        <w:t>{</w:t>
      </w:r>
    </w:p>
    <w:p w:rsidR="006065B0" w:rsidRDefault="006065B0" w:rsidP="006065B0">
      <w:r>
        <w:lastRenderedPageBreak/>
        <w:tab/>
      </w:r>
      <w:r>
        <w:tab/>
      </w:r>
      <w:r>
        <w:tab/>
        <w:t>case 40:</w:t>
      </w:r>
    </w:p>
    <w:p w:rsidR="006065B0" w:rsidRDefault="006065B0" w:rsidP="006065B0">
      <w:r>
        <w:tab/>
      </w:r>
      <w:r>
        <w:tab/>
      </w:r>
      <w:r>
        <w:tab/>
      </w:r>
      <w:r>
        <w:tab/>
      </w:r>
      <w:proofErr w:type="spellStart"/>
      <w:r>
        <w:t>send_</w:t>
      </w:r>
      <w:proofErr w:type="gramStart"/>
      <w:r>
        <w:t>system</w:t>
      </w:r>
      <w:proofErr w:type="spellEnd"/>
      <w:r>
        <w:t>(</w:t>
      </w:r>
      <w:proofErr w:type="gramEnd"/>
      <w:r>
        <w:t>RED, RED, RED);</w:t>
      </w:r>
    </w:p>
    <w:p w:rsidR="006065B0" w:rsidRDefault="006065B0" w:rsidP="006065B0">
      <w:r>
        <w:tab/>
      </w:r>
      <w:r>
        <w:tab/>
      </w:r>
      <w:r>
        <w:tab/>
      </w:r>
      <w:r>
        <w:tab/>
        <w:t>break;</w:t>
      </w:r>
    </w:p>
    <w:p w:rsidR="006065B0" w:rsidRDefault="006065B0" w:rsidP="006065B0">
      <w:r>
        <w:tab/>
      </w:r>
      <w:r>
        <w:tab/>
      </w:r>
      <w:r>
        <w:tab/>
        <w:t>case 38:</w:t>
      </w:r>
    </w:p>
    <w:p w:rsidR="006065B0" w:rsidRDefault="006065B0" w:rsidP="006065B0">
      <w:r>
        <w:tab/>
      </w:r>
      <w:r>
        <w:tab/>
      </w:r>
      <w:r>
        <w:tab/>
      </w:r>
      <w:r>
        <w:tab/>
      </w:r>
      <w:proofErr w:type="spellStart"/>
      <w:r>
        <w:t>send_</w:t>
      </w:r>
      <w:proofErr w:type="gramStart"/>
      <w:r>
        <w:t>system</w:t>
      </w:r>
      <w:proofErr w:type="spellEnd"/>
      <w:r>
        <w:t>(</w:t>
      </w:r>
      <w:proofErr w:type="gramEnd"/>
      <w:r>
        <w:t>RED_YEL, RED_YEL, RED);</w:t>
      </w:r>
    </w:p>
    <w:p w:rsidR="006065B0" w:rsidRDefault="006065B0" w:rsidP="006065B0">
      <w:r>
        <w:tab/>
      </w:r>
      <w:r>
        <w:tab/>
      </w:r>
      <w:r>
        <w:tab/>
      </w:r>
      <w:r>
        <w:tab/>
        <w:t>break;</w:t>
      </w:r>
    </w:p>
    <w:p w:rsidR="006065B0" w:rsidRDefault="006065B0" w:rsidP="006065B0">
      <w:r>
        <w:tab/>
      </w:r>
      <w:r>
        <w:tab/>
      </w:r>
      <w:r>
        <w:tab/>
        <w:t>case 36:</w:t>
      </w:r>
    </w:p>
    <w:p w:rsidR="006065B0" w:rsidRDefault="006065B0" w:rsidP="006065B0">
      <w:r>
        <w:tab/>
      </w:r>
      <w:r>
        <w:tab/>
      </w:r>
      <w:r>
        <w:tab/>
      </w:r>
      <w:r>
        <w:tab/>
      </w:r>
      <w:proofErr w:type="spellStart"/>
      <w:r>
        <w:t>send_</w:t>
      </w:r>
      <w:proofErr w:type="gramStart"/>
      <w:r>
        <w:t>system</w:t>
      </w:r>
      <w:proofErr w:type="spellEnd"/>
      <w:r>
        <w:t>(</w:t>
      </w:r>
      <w:proofErr w:type="gramEnd"/>
      <w:r>
        <w:t>GREEN, GREEN, RED);</w:t>
      </w:r>
    </w:p>
    <w:p w:rsidR="006065B0" w:rsidRDefault="006065B0" w:rsidP="006065B0">
      <w:r>
        <w:tab/>
      </w:r>
      <w:r>
        <w:tab/>
      </w:r>
      <w:r>
        <w:tab/>
      </w:r>
      <w:r>
        <w:tab/>
        <w:t>break;</w:t>
      </w:r>
    </w:p>
    <w:p w:rsidR="006065B0" w:rsidRDefault="006065B0" w:rsidP="006065B0">
      <w:r>
        <w:tab/>
      </w:r>
      <w:r>
        <w:tab/>
      </w:r>
      <w:r>
        <w:tab/>
        <w:t>case 26:</w:t>
      </w:r>
    </w:p>
    <w:p w:rsidR="006065B0" w:rsidRDefault="006065B0" w:rsidP="006065B0">
      <w:r>
        <w:tab/>
      </w:r>
      <w:r>
        <w:tab/>
      </w:r>
      <w:r>
        <w:tab/>
      </w:r>
      <w:r>
        <w:tab/>
      </w:r>
      <w:proofErr w:type="spellStart"/>
      <w:r>
        <w:t>send_</w:t>
      </w:r>
      <w:proofErr w:type="gramStart"/>
      <w:r>
        <w:t>system</w:t>
      </w:r>
      <w:proofErr w:type="spellEnd"/>
      <w:r>
        <w:t>(</w:t>
      </w:r>
      <w:proofErr w:type="gramEnd"/>
      <w:r>
        <w:t>YEL, YEL, RED);</w:t>
      </w:r>
    </w:p>
    <w:p w:rsidR="006065B0" w:rsidRDefault="006065B0" w:rsidP="006065B0">
      <w:r>
        <w:tab/>
      </w:r>
      <w:r>
        <w:tab/>
      </w:r>
      <w:r>
        <w:tab/>
      </w:r>
      <w:r>
        <w:tab/>
        <w:t>break;</w:t>
      </w:r>
    </w:p>
    <w:p w:rsidR="006065B0" w:rsidRDefault="006065B0" w:rsidP="006065B0">
      <w:r>
        <w:tab/>
      </w:r>
      <w:r>
        <w:tab/>
      </w:r>
      <w:r>
        <w:tab/>
        <w:t>case 24:</w:t>
      </w:r>
    </w:p>
    <w:p w:rsidR="006065B0" w:rsidRDefault="006065B0" w:rsidP="006065B0">
      <w:r>
        <w:tab/>
      </w:r>
      <w:r>
        <w:tab/>
      </w:r>
      <w:r>
        <w:tab/>
      </w:r>
      <w:r>
        <w:tab/>
      </w:r>
      <w:proofErr w:type="spellStart"/>
      <w:r>
        <w:t>send_</w:t>
      </w:r>
      <w:proofErr w:type="gramStart"/>
      <w:r>
        <w:t>system</w:t>
      </w:r>
      <w:proofErr w:type="spellEnd"/>
      <w:r>
        <w:t>(</w:t>
      </w:r>
      <w:proofErr w:type="gramEnd"/>
      <w:r>
        <w:t>RED, RED, RED);</w:t>
      </w:r>
    </w:p>
    <w:p w:rsidR="006065B0" w:rsidRDefault="006065B0" w:rsidP="006065B0">
      <w:r>
        <w:tab/>
      </w:r>
      <w:r>
        <w:tab/>
      </w:r>
      <w:r>
        <w:tab/>
      </w:r>
      <w:r>
        <w:tab/>
        <w:t>break;</w:t>
      </w:r>
    </w:p>
    <w:p w:rsidR="006065B0" w:rsidRDefault="006065B0" w:rsidP="006065B0">
      <w:r>
        <w:tab/>
      </w:r>
      <w:r>
        <w:tab/>
      </w:r>
      <w:r>
        <w:tab/>
        <w:t>case 22:</w:t>
      </w:r>
    </w:p>
    <w:p w:rsidR="006065B0" w:rsidRDefault="006065B0" w:rsidP="006065B0">
      <w:r>
        <w:tab/>
      </w:r>
      <w:r>
        <w:tab/>
      </w:r>
      <w:r>
        <w:tab/>
      </w:r>
      <w:r>
        <w:tab/>
      </w:r>
      <w:proofErr w:type="spellStart"/>
      <w:r>
        <w:t>send_</w:t>
      </w:r>
      <w:proofErr w:type="gramStart"/>
      <w:r>
        <w:t>system</w:t>
      </w:r>
      <w:proofErr w:type="spellEnd"/>
      <w:r>
        <w:t>(</w:t>
      </w:r>
      <w:proofErr w:type="gramEnd"/>
      <w:r>
        <w:t>RED, RED, RED_YEL);</w:t>
      </w:r>
    </w:p>
    <w:p w:rsidR="006065B0" w:rsidRDefault="006065B0" w:rsidP="006065B0">
      <w:r>
        <w:tab/>
      </w:r>
      <w:r>
        <w:tab/>
      </w:r>
      <w:r>
        <w:tab/>
      </w:r>
      <w:r>
        <w:tab/>
        <w:t>break;</w:t>
      </w:r>
    </w:p>
    <w:p w:rsidR="006065B0" w:rsidRDefault="006065B0" w:rsidP="006065B0">
      <w:r>
        <w:tab/>
      </w:r>
      <w:r>
        <w:tab/>
      </w:r>
      <w:r>
        <w:tab/>
        <w:t>case 20:</w:t>
      </w:r>
    </w:p>
    <w:p w:rsidR="006065B0" w:rsidRDefault="006065B0" w:rsidP="006065B0">
      <w:r>
        <w:tab/>
      </w:r>
      <w:r>
        <w:tab/>
      </w:r>
      <w:r>
        <w:tab/>
      </w:r>
      <w:r>
        <w:tab/>
      </w:r>
      <w:proofErr w:type="spellStart"/>
      <w:r>
        <w:t>send_</w:t>
      </w:r>
      <w:proofErr w:type="gramStart"/>
      <w:r>
        <w:t>system</w:t>
      </w:r>
      <w:proofErr w:type="spellEnd"/>
      <w:r>
        <w:t>(</w:t>
      </w:r>
      <w:proofErr w:type="gramEnd"/>
      <w:r>
        <w:t>RED, RED, GREEN);</w:t>
      </w:r>
    </w:p>
    <w:p w:rsidR="006065B0" w:rsidRDefault="006065B0" w:rsidP="006065B0">
      <w:r>
        <w:tab/>
      </w:r>
      <w:r>
        <w:tab/>
      </w:r>
      <w:r>
        <w:tab/>
      </w:r>
      <w:r>
        <w:tab/>
        <w:t>break;</w:t>
      </w:r>
    </w:p>
    <w:p w:rsidR="006065B0" w:rsidRDefault="006065B0" w:rsidP="006065B0">
      <w:r>
        <w:tab/>
      </w:r>
      <w:r>
        <w:tab/>
      </w:r>
      <w:r>
        <w:tab/>
        <w:t>case 10:</w:t>
      </w:r>
    </w:p>
    <w:p w:rsidR="006065B0" w:rsidRDefault="006065B0" w:rsidP="006065B0">
      <w:r>
        <w:tab/>
      </w:r>
      <w:r>
        <w:tab/>
      </w:r>
      <w:r>
        <w:tab/>
      </w:r>
      <w:r>
        <w:tab/>
      </w:r>
      <w:proofErr w:type="spellStart"/>
      <w:r>
        <w:t>send_</w:t>
      </w:r>
      <w:proofErr w:type="gramStart"/>
      <w:r>
        <w:t>system</w:t>
      </w:r>
      <w:proofErr w:type="spellEnd"/>
      <w:r>
        <w:t>(</w:t>
      </w:r>
      <w:proofErr w:type="gramEnd"/>
      <w:r>
        <w:t>RED, RED, YEL);</w:t>
      </w:r>
    </w:p>
    <w:p w:rsidR="006065B0" w:rsidRDefault="006065B0" w:rsidP="006065B0">
      <w:r>
        <w:tab/>
      </w:r>
      <w:r>
        <w:tab/>
      </w:r>
      <w:r>
        <w:tab/>
      </w:r>
      <w:r>
        <w:tab/>
        <w:t>break;</w:t>
      </w:r>
    </w:p>
    <w:p w:rsidR="006065B0" w:rsidRDefault="006065B0" w:rsidP="006065B0">
      <w:r>
        <w:tab/>
      </w:r>
      <w:r>
        <w:tab/>
      </w:r>
      <w:r>
        <w:tab/>
        <w:t>case 8:</w:t>
      </w:r>
    </w:p>
    <w:p w:rsidR="006065B0" w:rsidRDefault="006065B0" w:rsidP="006065B0">
      <w:r>
        <w:tab/>
      </w:r>
      <w:r>
        <w:tab/>
      </w:r>
      <w:r>
        <w:tab/>
      </w:r>
      <w:r>
        <w:tab/>
      </w:r>
      <w:proofErr w:type="spellStart"/>
      <w:r>
        <w:t>send_</w:t>
      </w:r>
      <w:proofErr w:type="gramStart"/>
      <w:r>
        <w:t>system</w:t>
      </w:r>
      <w:proofErr w:type="spellEnd"/>
      <w:r>
        <w:t>(</w:t>
      </w:r>
      <w:proofErr w:type="gramEnd"/>
      <w:r>
        <w:t>RED, RED, RED);</w:t>
      </w:r>
    </w:p>
    <w:p w:rsidR="006065B0" w:rsidRDefault="006065B0" w:rsidP="006065B0">
      <w:r>
        <w:tab/>
      </w:r>
      <w:r>
        <w:tab/>
      </w:r>
      <w:r>
        <w:tab/>
      </w:r>
      <w:r>
        <w:tab/>
        <w:t>break;</w:t>
      </w:r>
    </w:p>
    <w:p w:rsidR="006065B0" w:rsidRDefault="006065B0" w:rsidP="006065B0">
      <w:r>
        <w:tab/>
      </w:r>
      <w:r>
        <w:tab/>
      </w:r>
      <w:r>
        <w:tab/>
        <w:t>default:</w:t>
      </w:r>
    </w:p>
    <w:p w:rsidR="006065B0" w:rsidRDefault="006065B0" w:rsidP="006065B0">
      <w:r>
        <w:tab/>
      </w:r>
      <w:r>
        <w:tab/>
      </w:r>
      <w:r>
        <w:tab/>
      </w:r>
      <w:r>
        <w:tab/>
        <w:t>break;</w:t>
      </w:r>
    </w:p>
    <w:p w:rsidR="006065B0" w:rsidRDefault="006065B0" w:rsidP="006065B0">
      <w:r>
        <w:tab/>
      </w:r>
      <w:r>
        <w:tab/>
        <w:t>}</w:t>
      </w:r>
    </w:p>
    <w:p w:rsidR="006065B0" w:rsidRDefault="006065B0" w:rsidP="006065B0">
      <w:r>
        <w:tab/>
        <w:t>}</w:t>
      </w:r>
    </w:p>
    <w:p w:rsidR="006065B0" w:rsidRDefault="006065B0" w:rsidP="006065B0">
      <w:r>
        <w:t xml:space="preserve">   return 0;</w:t>
      </w:r>
    </w:p>
    <w:p w:rsidR="006065B0" w:rsidRDefault="006065B0" w:rsidP="006065B0">
      <w:r>
        <w:t xml:space="preserve"> }   </w:t>
      </w:r>
    </w:p>
    <w:p w:rsidR="006065B0" w:rsidRDefault="006065B0" w:rsidP="006065B0"/>
    <w:p w:rsidR="006065B0" w:rsidRPr="006065B0" w:rsidRDefault="006065B0" w:rsidP="006065B0">
      <w:pPr>
        <w:rPr>
          <w:b/>
        </w:rPr>
      </w:pPr>
      <w:proofErr w:type="spellStart"/>
      <w:r w:rsidRPr="006065B0">
        <w:rPr>
          <w:b/>
        </w:rPr>
        <w:t>Main.h</w:t>
      </w:r>
      <w:proofErr w:type="spellEnd"/>
      <w:r w:rsidRPr="006065B0">
        <w:rPr>
          <w:b/>
        </w:rPr>
        <w:t xml:space="preserve"> </w:t>
      </w:r>
    </w:p>
    <w:p w:rsidR="006065B0" w:rsidRDefault="006065B0" w:rsidP="006065B0"/>
    <w:p w:rsidR="006065B0" w:rsidRDefault="006065B0" w:rsidP="006065B0">
      <w:r>
        <w:t>int time = 40;</w:t>
      </w:r>
    </w:p>
    <w:p w:rsidR="006065B0" w:rsidRDefault="006065B0" w:rsidP="006065B0"/>
    <w:p w:rsidR="006065B0" w:rsidRDefault="006065B0" w:rsidP="006065B0">
      <w:r>
        <w:t xml:space="preserve">typedef </w:t>
      </w:r>
      <w:proofErr w:type="spellStart"/>
      <w:r>
        <w:t>enum</w:t>
      </w:r>
      <w:proofErr w:type="spellEnd"/>
      <w:r>
        <w:t xml:space="preserve"> </w:t>
      </w:r>
      <w:proofErr w:type="spellStart"/>
      <w:r>
        <w:t>State_e</w:t>
      </w:r>
      <w:proofErr w:type="spellEnd"/>
    </w:p>
    <w:p w:rsidR="006065B0" w:rsidRDefault="006065B0" w:rsidP="006065B0">
      <w:r>
        <w:t>{</w:t>
      </w:r>
    </w:p>
    <w:p w:rsidR="006065B0" w:rsidRDefault="006065B0" w:rsidP="006065B0">
      <w:r>
        <w:tab/>
        <w:t xml:space="preserve">RED </w:t>
      </w:r>
      <w:r>
        <w:tab/>
        <w:t>= 1,</w:t>
      </w:r>
    </w:p>
    <w:p w:rsidR="006065B0" w:rsidRDefault="006065B0" w:rsidP="006065B0">
      <w:r>
        <w:tab/>
        <w:t xml:space="preserve">YEL </w:t>
      </w:r>
      <w:r>
        <w:tab/>
        <w:t>= 2,</w:t>
      </w:r>
    </w:p>
    <w:p w:rsidR="006065B0" w:rsidRDefault="006065B0" w:rsidP="006065B0">
      <w:r>
        <w:tab/>
        <w:t>RED_YEL = 3,</w:t>
      </w:r>
    </w:p>
    <w:p w:rsidR="006065B0" w:rsidRDefault="006065B0" w:rsidP="006065B0">
      <w:r>
        <w:tab/>
        <w:t xml:space="preserve">GREEN </w:t>
      </w:r>
      <w:r>
        <w:tab/>
        <w:t>= 4</w:t>
      </w:r>
    </w:p>
    <w:p w:rsidR="006065B0" w:rsidRPr="006065B0" w:rsidRDefault="006065B0" w:rsidP="006065B0">
      <w:r>
        <w:t>} State;</w:t>
      </w:r>
    </w:p>
    <w:sectPr w:rsidR="006065B0" w:rsidRPr="006065B0" w:rsidSect="00E74B29">
      <w:footerReference w:type="even" r:id="rId23"/>
      <w:footerReference w:type="default" r:id="rId24"/>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6B7F" w:rsidRDefault="00EB6B7F" w:rsidP="00E74B29">
      <w:r>
        <w:separator/>
      </w:r>
    </w:p>
  </w:endnote>
  <w:endnote w:type="continuationSeparator" w:id="0">
    <w:p w:rsidR="00EB6B7F" w:rsidRDefault="00EB6B7F"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936648"/>
      <w:docPartObj>
        <w:docPartGallery w:val="Page Numbers (Bottom of Page)"/>
        <w:docPartUnique/>
      </w:docPartObj>
    </w:sdtPr>
    <w:sdtContent>
      <w:p w:rsidR="00EB6B7F" w:rsidRDefault="00EB6B7F"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B6B7F" w:rsidRDefault="00EB6B7F"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B6B7F" w:rsidRDefault="00EB6B7F"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B6B7F" w:rsidTr="006709F1">
      <w:tc>
        <w:tcPr>
          <w:tcW w:w="1079" w:type="dxa"/>
        </w:tcPr>
        <w:p w:rsidR="00EB6B7F" w:rsidRPr="00E74B29" w:rsidRDefault="00EB6B7F" w:rsidP="006709F1">
          <w:pPr>
            <w:pStyle w:val="Footer"/>
          </w:pPr>
        </w:p>
      </w:tc>
      <w:tc>
        <w:tcPr>
          <w:tcW w:w="5395" w:type="dxa"/>
        </w:tcPr>
        <w:p w:rsidR="00EB6B7F" w:rsidRPr="00DE07E1" w:rsidRDefault="00EB6B7F" w:rsidP="006709F1">
          <w:pPr>
            <w:pStyle w:val="Footer"/>
            <w:rPr>
              <w:rFonts w:ascii="Arial" w:hAnsi="Arial" w:cs="Arial"/>
            </w:rPr>
          </w:pPr>
          <w:r w:rsidRPr="00DE07E1">
            <w:rPr>
              <w:rFonts w:ascii="Arial" w:hAnsi="Arial" w:cs="Arial"/>
            </w:rPr>
            <w:t>ACCA4028: Computer System Component Specification</w:t>
          </w:r>
        </w:p>
      </w:tc>
      <w:tc>
        <w:tcPr>
          <w:tcW w:w="3237" w:type="dxa"/>
        </w:tcPr>
        <w:sdt>
          <w:sdtPr>
            <w:rPr>
              <w:rStyle w:val="PageNumber"/>
            </w:rPr>
            <w:id w:val="-1206949233"/>
            <w:docPartObj>
              <w:docPartGallery w:val="Page Numbers (Bottom of Page)"/>
              <w:docPartUnique/>
            </w:docPartObj>
          </w:sdtPr>
          <w:sdtContent>
            <w:p w:rsidR="00EB6B7F" w:rsidRPr="00E74B29" w:rsidRDefault="00EB6B7F"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rsidR="00EB6B7F" w:rsidRPr="00E74B29" w:rsidRDefault="00EB6B7F" w:rsidP="006709F1">
          <w:pPr>
            <w:pStyle w:val="Footer"/>
          </w:pPr>
        </w:p>
      </w:tc>
    </w:tr>
  </w:tbl>
  <w:p w:rsidR="00EB6B7F" w:rsidRDefault="00EB6B7F"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6B7F" w:rsidRDefault="00EB6B7F" w:rsidP="00E74B29">
      <w:r>
        <w:separator/>
      </w:r>
    </w:p>
  </w:footnote>
  <w:footnote w:type="continuationSeparator" w:id="0">
    <w:p w:rsidR="00EB6B7F" w:rsidRDefault="00EB6B7F"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074CF"/>
    <w:multiLevelType w:val="hybridMultilevel"/>
    <w:tmpl w:val="DF02F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6A5"/>
    <w:rsid w:val="000208D7"/>
    <w:rsid w:val="00074DC6"/>
    <w:rsid w:val="00083777"/>
    <w:rsid w:val="00085BED"/>
    <w:rsid w:val="00086FA5"/>
    <w:rsid w:val="000E4641"/>
    <w:rsid w:val="000E6155"/>
    <w:rsid w:val="000F1D27"/>
    <w:rsid w:val="000F6D36"/>
    <w:rsid w:val="00124EFB"/>
    <w:rsid w:val="00143432"/>
    <w:rsid w:val="00151F66"/>
    <w:rsid w:val="00153396"/>
    <w:rsid w:val="00175BD6"/>
    <w:rsid w:val="00177F8D"/>
    <w:rsid w:val="00183AAC"/>
    <w:rsid w:val="00185F4A"/>
    <w:rsid w:val="001872E8"/>
    <w:rsid w:val="001B3349"/>
    <w:rsid w:val="001B58C1"/>
    <w:rsid w:val="001F5D06"/>
    <w:rsid w:val="002171F4"/>
    <w:rsid w:val="00217761"/>
    <w:rsid w:val="00221785"/>
    <w:rsid w:val="00242837"/>
    <w:rsid w:val="0024425C"/>
    <w:rsid w:val="00251976"/>
    <w:rsid w:val="00255683"/>
    <w:rsid w:val="002737E3"/>
    <w:rsid w:val="002779C9"/>
    <w:rsid w:val="002841D2"/>
    <w:rsid w:val="00296EFC"/>
    <w:rsid w:val="002A6D26"/>
    <w:rsid w:val="002D2200"/>
    <w:rsid w:val="002F0944"/>
    <w:rsid w:val="00314405"/>
    <w:rsid w:val="00337AE7"/>
    <w:rsid w:val="003518A0"/>
    <w:rsid w:val="00360525"/>
    <w:rsid w:val="00364524"/>
    <w:rsid w:val="00375DBB"/>
    <w:rsid w:val="003907EA"/>
    <w:rsid w:val="00392AF9"/>
    <w:rsid w:val="00395A36"/>
    <w:rsid w:val="003A3784"/>
    <w:rsid w:val="003A7DB4"/>
    <w:rsid w:val="0040564B"/>
    <w:rsid w:val="00475D28"/>
    <w:rsid w:val="004772D9"/>
    <w:rsid w:val="0048120C"/>
    <w:rsid w:val="004909D9"/>
    <w:rsid w:val="00491859"/>
    <w:rsid w:val="004B61FA"/>
    <w:rsid w:val="004C33DC"/>
    <w:rsid w:val="00521481"/>
    <w:rsid w:val="0057647E"/>
    <w:rsid w:val="00576B8C"/>
    <w:rsid w:val="00596E3B"/>
    <w:rsid w:val="005C019D"/>
    <w:rsid w:val="005C74E4"/>
    <w:rsid w:val="005D0660"/>
    <w:rsid w:val="005D1C04"/>
    <w:rsid w:val="005E20AB"/>
    <w:rsid w:val="005E22C7"/>
    <w:rsid w:val="006065B0"/>
    <w:rsid w:val="006074CD"/>
    <w:rsid w:val="006144D3"/>
    <w:rsid w:val="006230A8"/>
    <w:rsid w:val="0063122C"/>
    <w:rsid w:val="00633A24"/>
    <w:rsid w:val="00635831"/>
    <w:rsid w:val="00650363"/>
    <w:rsid w:val="0065241D"/>
    <w:rsid w:val="00663ED6"/>
    <w:rsid w:val="00665110"/>
    <w:rsid w:val="006709F1"/>
    <w:rsid w:val="00683F46"/>
    <w:rsid w:val="006A0159"/>
    <w:rsid w:val="006C60E6"/>
    <w:rsid w:val="006E3462"/>
    <w:rsid w:val="006F4A56"/>
    <w:rsid w:val="00702FDF"/>
    <w:rsid w:val="007168C4"/>
    <w:rsid w:val="0072260C"/>
    <w:rsid w:val="00743ADA"/>
    <w:rsid w:val="00761A31"/>
    <w:rsid w:val="00761FFD"/>
    <w:rsid w:val="00762C23"/>
    <w:rsid w:val="00766CC1"/>
    <w:rsid w:val="0076751D"/>
    <w:rsid w:val="0077552C"/>
    <w:rsid w:val="0079275E"/>
    <w:rsid w:val="00794043"/>
    <w:rsid w:val="00795C5D"/>
    <w:rsid w:val="007B2A1D"/>
    <w:rsid w:val="007C3218"/>
    <w:rsid w:val="007C418E"/>
    <w:rsid w:val="007E3FA0"/>
    <w:rsid w:val="007F1ABA"/>
    <w:rsid w:val="0080091F"/>
    <w:rsid w:val="00802DBF"/>
    <w:rsid w:val="00837914"/>
    <w:rsid w:val="00874FE7"/>
    <w:rsid w:val="00877319"/>
    <w:rsid w:val="00896DBB"/>
    <w:rsid w:val="008A170D"/>
    <w:rsid w:val="008A1B39"/>
    <w:rsid w:val="008B6A14"/>
    <w:rsid w:val="008D1962"/>
    <w:rsid w:val="008E2A41"/>
    <w:rsid w:val="00903209"/>
    <w:rsid w:val="009114D0"/>
    <w:rsid w:val="0091188A"/>
    <w:rsid w:val="009202A1"/>
    <w:rsid w:val="00923B4B"/>
    <w:rsid w:val="009314E7"/>
    <w:rsid w:val="00952F7D"/>
    <w:rsid w:val="00953133"/>
    <w:rsid w:val="0095496A"/>
    <w:rsid w:val="00973979"/>
    <w:rsid w:val="009853FF"/>
    <w:rsid w:val="00995CFF"/>
    <w:rsid w:val="009A1393"/>
    <w:rsid w:val="009A38BA"/>
    <w:rsid w:val="009A40C9"/>
    <w:rsid w:val="00A27A5B"/>
    <w:rsid w:val="00A316A9"/>
    <w:rsid w:val="00A51F80"/>
    <w:rsid w:val="00A616A5"/>
    <w:rsid w:val="00AA03F9"/>
    <w:rsid w:val="00AC08D4"/>
    <w:rsid w:val="00AD2850"/>
    <w:rsid w:val="00AE75C7"/>
    <w:rsid w:val="00B36C5C"/>
    <w:rsid w:val="00B42858"/>
    <w:rsid w:val="00B43E11"/>
    <w:rsid w:val="00B56AC2"/>
    <w:rsid w:val="00B71A03"/>
    <w:rsid w:val="00B72F0B"/>
    <w:rsid w:val="00BC574A"/>
    <w:rsid w:val="00BD28A8"/>
    <w:rsid w:val="00BD745D"/>
    <w:rsid w:val="00BF2889"/>
    <w:rsid w:val="00C02446"/>
    <w:rsid w:val="00C14716"/>
    <w:rsid w:val="00C23FDD"/>
    <w:rsid w:val="00C31201"/>
    <w:rsid w:val="00C755AB"/>
    <w:rsid w:val="00C762CE"/>
    <w:rsid w:val="00C973B1"/>
    <w:rsid w:val="00CC5265"/>
    <w:rsid w:val="00CC72F9"/>
    <w:rsid w:val="00CE3F36"/>
    <w:rsid w:val="00D319DC"/>
    <w:rsid w:val="00D43125"/>
    <w:rsid w:val="00D443E6"/>
    <w:rsid w:val="00D66A3A"/>
    <w:rsid w:val="00D92CA5"/>
    <w:rsid w:val="00DA015E"/>
    <w:rsid w:val="00DA39E6"/>
    <w:rsid w:val="00DA5033"/>
    <w:rsid w:val="00DB17CF"/>
    <w:rsid w:val="00DB3D5F"/>
    <w:rsid w:val="00DE07E1"/>
    <w:rsid w:val="00DF198B"/>
    <w:rsid w:val="00E03B1E"/>
    <w:rsid w:val="00E17286"/>
    <w:rsid w:val="00E2627D"/>
    <w:rsid w:val="00E328A4"/>
    <w:rsid w:val="00E43F6F"/>
    <w:rsid w:val="00E6632D"/>
    <w:rsid w:val="00E67B16"/>
    <w:rsid w:val="00E74B29"/>
    <w:rsid w:val="00E96D6D"/>
    <w:rsid w:val="00EB48CA"/>
    <w:rsid w:val="00EB6B7F"/>
    <w:rsid w:val="00EC3E7B"/>
    <w:rsid w:val="00ED23DC"/>
    <w:rsid w:val="00ED28B6"/>
    <w:rsid w:val="00EE2781"/>
    <w:rsid w:val="00F12132"/>
    <w:rsid w:val="00F14530"/>
    <w:rsid w:val="00F317F0"/>
    <w:rsid w:val="00F409AF"/>
    <w:rsid w:val="00F50791"/>
    <w:rsid w:val="00F6540F"/>
    <w:rsid w:val="00F82ADB"/>
    <w:rsid w:val="00FA1BBE"/>
    <w:rsid w:val="00FB2F1A"/>
    <w:rsid w:val="00FC2FCE"/>
    <w:rsid w:val="00FC7376"/>
    <w:rsid w:val="00FD302A"/>
    <w:rsid w:val="00FE7D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A4062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uiPriority w:val="9"/>
    <w:qFormat/>
    <w:rsid w:val="00DE07E1"/>
    <w:pPr>
      <w:jc w:val="center"/>
      <w:outlineLvl w:val="0"/>
    </w:pPr>
    <w:rPr>
      <w:rFonts w:ascii="Arial" w:hAnsi="Arial"/>
      <w:b/>
      <w:color w:val="476166" w:themeColor="accent1"/>
      <w:sz w:val="52"/>
      <w:szCs w:val="52"/>
    </w:rPr>
  </w:style>
  <w:style w:type="paragraph" w:styleId="Heading2">
    <w:name w:val="heading 2"/>
    <w:basedOn w:val="Normal"/>
    <w:next w:val="Normal"/>
    <w:link w:val="Heading2Char"/>
    <w:uiPriority w:val="1"/>
    <w:qFormat/>
    <w:rsid w:val="00DE07E1"/>
    <w:pPr>
      <w:jc w:val="center"/>
      <w:outlineLvl w:val="1"/>
    </w:pPr>
    <w:rPr>
      <w:rFonts w:ascii="Arial" w:hAnsi="Arial"/>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DE07E1"/>
    <w:pPr>
      <w:jc w:val="center"/>
      <w:outlineLvl w:val="3"/>
    </w:pPr>
    <w:rPr>
      <w:rFonts w:ascii="Arial" w:hAnsi="Arial"/>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E07E1"/>
    <w:rPr>
      <w:rFonts w:ascii="Arial" w:hAnsi="Arial"/>
      <w:b/>
      <w:color w:val="476166" w:themeColor="accent1"/>
      <w:sz w:val="52"/>
      <w:szCs w:val="52"/>
      <w:lang w:val="en-GB"/>
    </w:rPr>
  </w:style>
  <w:style w:type="character" w:customStyle="1" w:styleId="Heading2Char">
    <w:name w:val="Heading 2 Char"/>
    <w:basedOn w:val="DefaultParagraphFont"/>
    <w:link w:val="Heading2"/>
    <w:uiPriority w:val="1"/>
    <w:rsid w:val="00DE07E1"/>
    <w:rPr>
      <w:rFonts w:ascii="Arial" w:hAnsi="Arial"/>
      <w:b/>
      <w:sz w:val="48"/>
      <w:szCs w:val="48"/>
      <w:lang w:val="en-GB"/>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DE07E1"/>
    <w:rPr>
      <w:rFonts w:ascii="Arial" w:hAnsi="Arial"/>
      <w:b/>
      <w:color w:val="476166" w:themeColor="accent1"/>
      <w:sz w:val="28"/>
      <w:szCs w:val="28"/>
      <w:lang w:val="en-GB"/>
    </w:rPr>
  </w:style>
  <w:style w:type="paragraph" w:customStyle="1" w:styleId="Text">
    <w:name w:val="Text"/>
    <w:basedOn w:val="Normal"/>
    <w:uiPriority w:val="5"/>
    <w:qFormat/>
    <w:rsid w:val="00DE07E1"/>
    <w:rPr>
      <w:rFonts w:ascii="Arial" w:hAnsi="Arial"/>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635831"/>
    <w:pPr>
      <w:keepNext/>
      <w:keepLines/>
      <w:spacing w:before="240" w:line="259" w:lineRule="auto"/>
      <w:jc w:val="left"/>
      <w:outlineLvl w:val="9"/>
    </w:pPr>
    <w:rPr>
      <w:rFonts w:eastAsiaTheme="majorEastAsia" w:cstheme="majorBidi"/>
      <w:b w:val="0"/>
      <w:color w:val="35484C" w:themeColor="accent1" w:themeShade="BF"/>
      <w:sz w:val="32"/>
      <w:szCs w:val="32"/>
      <w:lang w:val="en-US"/>
    </w:rPr>
  </w:style>
  <w:style w:type="paragraph" w:styleId="TOC1">
    <w:name w:val="toc 1"/>
    <w:basedOn w:val="Normal"/>
    <w:next w:val="Normal"/>
    <w:autoRedefine/>
    <w:uiPriority w:val="39"/>
    <w:rsid w:val="00635831"/>
    <w:pPr>
      <w:spacing w:after="100"/>
    </w:pPr>
  </w:style>
  <w:style w:type="paragraph" w:styleId="TOC2">
    <w:name w:val="toc 2"/>
    <w:basedOn w:val="Normal"/>
    <w:next w:val="Normal"/>
    <w:autoRedefine/>
    <w:uiPriority w:val="39"/>
    <w:rsid w:val="00635831"/>
    <w:pPr>
      <w:spacing w:after="100"/>
      <w:ind w:left="240"/>
    </w:pPr>
  </w:style>
  <w:style w:type="paragraph" w:styleId="TOC3">
    <w:name w:val="toc 3"/>
    <w:basedOn w:val="Normal"/>
    <w:next w:val="Normal"/>
    <w:autoRedefine/>
    <w:uiPriority w:val="39"/>
    <w:rsid w:val="00635831"/>
    <w:pPr>
      <w:spacing w:after="100"/>
      <w:ind w:left="480"/>
    </w:pPr>
  </w:style>
  <w:style w:type="character" w:styleId="Hyperlink">
    <w:name w:val="Hyperlink"/>
    <w:basedOn w:val="DefaultParagraphFont"/>
    <w:uiPriority w:val="99"/>
    <w:unhideWhenUsed/>
    <w:rsid w:val="00635831"/>
    <w:rPr>
      <w:color w:val="0000FF" w:themeColor="hyperlink"/>
      <w:u w:val="single"/>
    </w:rPr>
  </w:style>
  <w:style w:type="paragraph" w:styleId="Caption">
    <w:name w:val="caption"/>
    <w:basedOn w:val="Normal"/>
    <w:next w:val="Normal"/>
    <w:uiPriority w:val="35"/>
    <w:semiHidden/>
    <w:qFormat/>
    <w:rsid w:val="00124EFB"/>
    <w:pPr>
      <w:spacing w:after="200"/>
    </w:pPr>
    <w:rPr>
      <w:i/>
      <w:iCs/>
      <w:color w:val="5E5E5E" w:themeColor="text2"/>
      <w:sz w:val="18"/>
      <w:szCs w:val="18"/>
    </w:rPr>
  </w:style>
  <w:style w:type="paragraph" w:styleId="Bibliography">
    <w:name w:val="Bibliography"/>
    <w:basedOn w:val="Normal"/>
    <w:next w:val="Normal"/>
    <w:uiPriority w:val="37"/>
    <w:unhideWhenUsed/>
    <w:rsid w:val="00F6540F"/>
  </w:style>
  <w:style w:type="paragraph" w:styleId="TableofFigures">
    <w:name w:val="table of figures"/>
    <w:basedOn w:val="Normal"/>
    <w:next w:val="Normal"/>
    <w:uiPriority w:val="99"/>
    <w:rsid w:val="001B58C1"/>
  </w:style>
  <w:style w:type="table" w:styleId="PlainTable3">
    <w:name w:val="Plain Table 3"/>
    <w:basedOn w:val="TableNormal"/>
    <w:uiPriority w:val="43"/>
    <w:rsid w:val="00C762C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C762C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semiHidden/>
    <w:qFormat/>
    <w:rsid w:val="00DB17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24464">
      <w:bodyDiv w:val="1"/>
      <w:marLeft w:val="0"/>
      <w:marRight w:val="0"/>
      <w:marTop w:val="0"/>
      <w:marBottom w:val="0"/>
      <w:divBdr>
        <w:top w:val="none" w:sz="0" w:space="0" w:color="auto"/>
        <w:left w:val="none" w:sz="0" w:space="0" w:color="auto"/>
        <w:bottom w:val="none" w:sz="0" w:space="0" w:color="auto"/>
        <w:right w:val="none" w:sz="0" w:space="0" w:color="auto"/>
      </w:divBdr>
    </w:div>
    <w:div w:id="92829046">
      <w:bodyDiv w:val="1"/>
      <w:marLeft w:val="0"/>
      <w:marRight w:val="0"/>
      <w:marTop w:val="0"/>
      <w:marBottom w:val="0"/>
      <w:divBdr>
        <w:top w:val="none" w:sz="0" w:space="0" w:color="auto"/>
        <w:left w:val="none" w:sz="0" w:space="0" w:color="auto"/>
        <w:bottom w:val="none" w:sz="0" w:space="0" w:color="auto"/>
        <w:right w:val="none" w:sz="0" w:space="0" w:color="auto"/>
      </w:divBdr>
    </w:div>
    <w:div w:id="130053092">
      <w:bodyDiv w:val="1"/>
      <w:marLeft w:val="0"/>
      <w:marRight w:val="0"/>
      <w:marTop w:val="0"/>
      <w:marBottom w:val="0"/>
      <w:divBdr>
        <w:top w:val="none" w:sz="0" w:space="0" w:color="auto"/>
        <w:left w:val="none" w:sz="0" w:space="0" w:color="auto"/>
        <w:bottom w:val="none" w:sz="0" w:space="0" w:color="auto"/>
        <w:right w:val="none" w:sz="0" w:space="0" w:color="auto"/>
      </w:divBdr>
    </w:div>
    <w:div w:id="135032579">
      <w:bodyDiv w:val="1"/>
      <w:marLeft w:val="0"/>
      <w:marRight w:val="0"/>
      <w:marTop w:val="0"/>
      <w:marBottom w:val="0"/>
      <w:divBdr>
        <w:top w:val="none" w:sz="0" w:space="0" w:color="auto"/>
        <w:left w:val="none" w:sz="0" w:space="0" w:color="auto"/>
        <w:bottom w:val="none" w:sz="0" w:space="0" w:color="auto"/>
        <w:right w:val="none" w:sz="0" w:space="0" w:color="auto"/>
      </w:divBdr>
    </w:div>
    <w:div w:id="145826400">
      <w:bodyDiv w:val="1"/>
      <w:marLeft w:val="0"/>
      <w:marRight w:val="0"/>
      <w:marTop w:val="0"/>
      <w:marBottom w:val="0"/>
      <w:divBdr>
        <w:top w:val="none" w:sz="0" w:space="0" w:color="auto"/>
        <w:left w:val="none" w:sz="0" w:space="0" w:color="auto"/>
        <w:bottom w:val="none" w:sz="0" w:space="0" w:color="auto"/>
        <w:right w:val="none" w:sz="0" w:space="0" w:color="auto"/>
      </w:divBdr>
    </w:div>
    <w:div w:id="146824437">
      <w:bodyDiv w:val="1"/>
      <w:marLeft w:val="0"/>
      <w:marRight w:val="0"/>
      <w:marTop w:val="0"/>
      <w:marBottom w:val="0"/>
      <w:divBdr>
        <w:top w:val="none" w:sz="0" w:space="0" w:color="auto"/>
        <w:left w:val="none" w:sz="0" w:space="0" w:color="auto"/>
        <w:bottom w:val="none" w:sz="0" w:space="0" w:color="auto"/>
        <w:right w:val="none" w:sz="0" w:space="0" w:color="auto"/>
      </w:divBdr>
    </w:div>
    <w:div w:id="158741299">
      <w:bodyDiv w:val="1"/>
      <w:marLeft w:val="0"/>
      <w:marRight w:val="0"/>
      <w:marTop w:val="0"/>
      <w:marBottom w:val="0"/>
      <w:divBdr>
        <w:top w:val="none" w:sz="0" w:space="0" w:color="auto"/>
        <w:left w:val="none" w:sz="0" w:space="0" w:color="auto"/>
        <w:bottom w:val="none" w:sz="0" w:space="0" w:color="auto"/>
        <w:right w:val="none" w:sz="0" w:space="0" w:color="auto"/>
      </w:divBdr>
    </w:div>
    <w:div w:id="163783166">
      <w:bodyDiv w:val="1"/>
      <w:marLeft w:val="0"/>
      <w:marRight w:val="0"/>
      <w:marTop w:val="0"/>
      <w:marBottom w:val="0"/>
      <w:divBdr>
        <w:top w:val="none" w:sz="0" w:space="0" w:color="auto"/>
        <w:left w:val="none" w:sz="0" w:space="0" w:color="auto"/>
        <w:bottom w:val="none" w:sz="0" w:space="0" w:color="auto"/>
        <w:right w:val="none" w:sz="0" w:space="0" w:color="auto"/>
      </w:divBdr>
    </w:div>
    <w:div w:id="184295616">
      <w:bodyDiv w:val="1"/>
      <w:marLeft w:val="0"/>
      <w:marRight w:val="0"/>
      <w:marTop w:val="0"/>
      <w:marBottom w:val="0"/>
      <w:divBdr>
        <w:top w:val="none" w:sz="0" w:space="0" w:color="auto"/>
        <w:left w:val="none" w:sz="0" w:space="0" w:color="auto"/>
        <w:bottom w:val="none" w:sz="0" w:space="0" w:color="auto"/>
        <w:right w:val="none" w:sz="0" w:space="0" w:color="auto"/>
      </w:divBdr>
    </w:div>
    <w:div w:id="212885924">
      <w:bodyDiv w:val="1"/>
      <w:marLeft w:val="0"/>
      <w:marRight w:val="0"/>
      <w:marTop w:val="0"/>
      <w:marBottom w:val="0"/>
      <w:divBdr>
        <w:top w:val="none" w:sz="0" w:space="0" w:color="auto"/>
        <w:left w:val="none" w:sz="0" w:space="0" w:color="auto"/>
        <w:bottom w:val="none" w:sz="0" w:space="0" w:color="auto"/>
        <w:right w:val="none" w:sz="0" w:space="0" w:color="auto"/>
      </w:divBdr>
    </w:div>
    <w:div w:id="226452383">
      <w:bodyDiv w:val="1"/>
      <w:marLeft w:val="0"/>
      <w:marRight w:val="0"/>
      <w:marTop w:val="0"/>
      <w:marBottom w:val="0"/>
      <w:divBdr>
        <w:top w:val="none" w:sz="0" w:space="0" w:color="auto"/>
        <w:left w:val="none" w:sz="0" w:space="0" w:color="auto"/>
        <w:bottom w:val="none" w:sz="0" w:space="0" w:color="auto"/>
        <w:right w:val="none" w:sz="0" w:space="0" w:color="auto"/>
      </w:divBdr>
    </w:div>
    <w:div w:id="259918973">
      <w:bodyDiv w:val="1"/>
      <w:marLeft w:val="0"/>
      <w:marRight w:val="0"/>
      <w:marTop w:val="0"/>
      <w:marBottom w:val="0"/>
      <w:divBdr>
        <w:top w:val="none" w:sz="0" w:space="0" w:color="auto"/>
        <w:left w:val="none" w:sz="0" w:space="0" w:color="auto"/>
        <w:bottom w:val="none" w:sz="0" w:space="0" w:color="auto"/>
        <w:right w:val="none" w:sz="0" w:space="0" w:color="auto"/>
      </w:divBdr>
    </w:div>
    <w:div w:id="270167153">
      <w:bodyDiv w:val="1"/>
      <w:marLeft w:val="0"/>
      <w:marRight w:val="0"/>
      <w:marTop w:val="0"/>
      <w:marBottom w:val="0"/>
      <w:divBdr>
        <w:top w:val="none" w:sz="0" w:space="0" w:color="auto"/>
        <w:left w:val="none" w:sz="0" w:space="0" w:color="auto"/>
        <w:bottom w:val="none" w:sz="0" w:space="0" w:color="auto"/>
        <w:right w:val="none" w:sz="0" w:space="0" w:color="auto"/>
      </w:divBdr>
    </w:div>
    <w:div w:id="317272356">
      <w:bodyDiv w:val="1"/>
      <w:marLeft w:val="0"/>
      <w:marRight w:val="0"/>
      <w:marTop w:val="0"/>
      <w:marBottom w:val="0"/>
      <w:divBdr>
        <w:top w:val="none" w:sz="0" w:space="0" w:color="auto"/>
        <w:left w:val="none" w:sz="0" w:space="0" w:color="auto"/>
        <w:bottom w:val="none" w:sz="0" w:space="0" w:color="auto"/>
        <w:right w:val="none" w:sz="0" w:space="0" w:color="auto"/>
      </w:divBdr>
    </w:div>
    <w:div w:id="346295493">
      <w:bodyDiv w:val="1"/>
      <w:marLeft w:val="0"/>
      <w:marRight w:val="0"/>
      <w:marTop w:val="0"/>
      <w:marBottom w:val="0"/>
      <w:divBdr>
        <w:top w:val="none" w:sz="0" w:space="0" w:color="auto"/>
        <w:left w:val="none" w:sz="0" w:space="0" w:color="auto"/>
        <w:bottom w:val="none" w:sz="0" w:space="0" w:color="auto"/>
        <w:right w:val="none" w:sz="0" w:space="0" w:color="auto"/>
      </w:divBdr>
    </w:div>
    <w:div w:id="359009650">
      <w:bodyDiv w:val="1"/>
      <w:marLeft w:val="0"/>
      <w:marRight w:val="0"/>
      <w:marTop w:val="0"/>
      <w:marBottom w:val="0"/>
      <w:divBdr>
        <w:top w:val="none" w:sz="0" w:space="0" w:color="auto"/>
        <w:left w:val="none" w:sz="0" w:space="0" w:color="auto"/>
        <w:bottom w:val="none" w:sz="0" w:space="0" w:color="auto"/>
        <w:right w:val="none" w:sz="0" w:space="0" w:color="auto"/>
      </w:divBdr>
    </w:div>
    <w:div w:id="374701091">
      <w:bodyDiv w:val="1"/>
      <w:marLeft w:val="0"/>
      <w:marRight w:val="0"/>
      <w:marTop w:val="0"/>
      <w:marBottom w:val="0"/>
      <w:divBdr>
        <w:top w:val="none" w:sz="0" w:space="0" w:color="auto"/>
        <w:left w:val="none" w:sz="0" w:space="0" w:color="auto"/>
        <w:bottom w:val="none" w:sz="0" w:space="0" w:color="auto"/>
        <w:right w:val="none" w:sz="0" w:space="0" w:color="auto"/>
      </w:divBdr>
    </w:div>
    <w:div w:id="398674573">
      <w:bodyDiv w:val="1"/>
      <w:marLeft w:val="0"/>
      <w:marRight w:val="0"/>
      <w:marTop w:val="0"/>
      <w:marBottom w:val="0"/>
      <w:divBdr>
        <w:top w:val="none" w:sz="0" w:space="0" w:color="auto"/>
        <w:left w:val="none" w:sz="0" w:space="0" w:color="auto"/>
        <w:bottom w:val="none" w:sz="0" w:space="0" w:color="auto"/>
        <w:right w:val="none" w:sz="0" w:space="0" w:color="auto"/>
      </w:divBdr>
    </w:div>
    <w:div w:id="431705239">
      <w:bodyDiv w:val="1"/>
      <w:marLeft w:val="0"/>
      <w:marRight w:val="0"/>
      <w:marTop w:val="0"/>
      <w:marBottom w:val="0"/>
      <w:divBdr>
        <w:top w:val="none" w:sz="0" w:space="0" w:color="auto"/>
        <w:left w:val="none" w:sz="0" w:space="0" w:color="auto"/>
        <w:bottom w:val="none" w:sz="0" w:space="0" w:color="auto"/>
        <w:right w:val="none" w:sz="0" w:space="0" w:color="auto"/>
      </w:divBdr>
    </w:div>
    <w:div w:id="436561641">
      <w:bodyDiv w:val="1"/>
      <w:marLeft w:val="0"/>
      <w:marRight w:val="0"/>
      <w:marTop w:val="0"/>
      <w:marBottom w:val="0"/>
      <w:divBdr>
        <w:top w:val="none" w:sz="0" w:space="0" w:color="auto"/>
        <w:left w:val="none" w:sz="0" w:space="0" w:color="auto"/>
        <w:bottom w:val="none" w:sz="0" w:space="0" w:color="auto"/>
        <w:right w:val="none" w:sz="0" w:space="0" w:color="auto"/>
      </w:divBdr>
    </w:div>
    <w:div w:id="442193977">
      <w:bodyDiv w:val="1"/>
      <w:marLeft w:val="0"/>
      <w:marRight w:val="0"/>
      <w:marTop w:val="0"/>
      <w:marBottom w:val="0"/>
      <w:divBdr>
        <w:top w:val="none" w:sz="0" w:space="0" w:color="auto"/>
        <w:left w:val="none" w:sz="0" w:space="0" w:color="auto"/>
        <w:bottom w:val="none" w:sz="0" w:space="0" w:color="auto"/>
        <w:right w:val="none" w:sz="0" w:space="0" w:color="auto"/>
      </w:divBdr>
    </w:div>
    <w:div w:id="443768340">
      <w:bodyDiv w:val="1"/>
      <w:marLeft w:val="0"/>
      <w:marRight w:val="0"/>
      <w:marTop w:val="0"/>
      <w:marBottom w:val="0"/>
      <w:divBdr>
        <w:top w:val="none" w:sz="0" w:space="0" w:color="auto"/>
        <w:left w:val="none" w:sz="0" w:space="0" w:color="auto"/>
        <w:bottom w:val="none" w:sz="0" w:space="0" w:color="auto"/>
        <w:right w:val="none" w:sz="0" w:space="0" w:color="auto"/>
      </w:divBdr>
    </w:div>
    <w:div w:id="510334130">
      <w:bodyDiv w:val="1"/>
      <w:marLeft w:val="0"/>
      <w:marRight w:val="0"/>
      <w:marTop w:val="0"/>
      <w:marBottom w:val="0"/>
      <w:divBdr>
        <w:top w:val="none" w:sz="0" w:space="0" w:color="auto"/>
        <w:left w:val="none" w:sz="0" w:space="0" w:color="auto"/>
        <w:bottom w:val="none" w:sz="0" w:space="0" w:color="auto"/>
        <w:right w:val="none" w:sz="0" w:space="0" w:color="auto"/>
      </w:divBdr>
    </w:div>
    <w:div w:id="534123393">
      <w:bodyDiv w:val="1"/>
      <w:marLeft w:val="0"/>
      <w:marRight w:val="0"/>
      <w:marTop w:val="0"/>
      <w:marBottom w:val="0"/>
      <w:divBdr>
        <w:top w:val="none" w:sz="0" w:space="0" w:color="auto"/>
        <w:left w:val="none" w:sz="0" w:space="0" w:color="auto"/>
        <w:bottom w:val="none" w:sz="0" w:space="0" w:color="auto"/>
        <w:right w:val="none" w:sz="0" w:space="0" w:color="auto"/>
      </w:divBdr>
    </w:div>
    <w:div w:id="544292566">
      <w:bodyDiv w:val="1"/>
      <w:marLeft w:val="0"/>
      <w:marRight w:val="0"/>
      <w:marTop w:val="0"/>
      <w:marBottom w:val="0"/>
      <w:divBdr>
        <w:top w:val="none" w:sz="0" w:space="0" w:color="auto"/>
        <w:left w:val="none" w:sz="0" w:space="0" w:color="auto"/>
        <w:bottom w:val="none" w:sz="0" w:space="0" w:color="auto"/>
        <w:right w:val="none" w:sz="0" w:space="0" w:color="auto"/>
      </w:divBdr>
    </w:div>
    <w:div w:id="551356746">
      <w:bodyDiv w:val="1"/>
      <w:marLeft w:val="0"/>
      <w:marRight w:val="0"/>
      <w:marTop w:val="0"/>
      <w:marBottom w:val="0"/>
      <w:divBdr>
        <w:top w:val="none" w:sz="0" w:space="0" w:color="auto"/>
        <w:left w:val="none" w:sz="0" w:space="0" w:color="auto"/>
        <w:bottom w:val="none" w:sz="0" w:space="0" w:color="auto"/>
        <w:right w:val="none" w:sz="0" w:space="0" w:color="auto"/>
      </w:divBdr>
    </w:div>
    <w:div w:id="642463695">
      <w:bodyDiv w:val="1"/>
      <w:marLeft w:val="0"/>
      <w:marRight w:val="0"/>
      <w:marTop w:val="0"/>
      <w:marBottom w:val="0"/>
      <w:divBdr>
        <w:top w:val="none" w:sz="0" w:space="0" w:color="auto"/>
        <w:left w:val="none" w:sz="0" w:space="0" w:color="auto"/>
        <w:bottom w:val="none" w:sz="0" w:space="0" w:color="auto"/>
        <w:right w:val="none" w:sz="0" w:space="0" w:color="auto"/>
      </w:divBdr>
    </w:div>
    <w:div w:id="656226457">
      <w:bodyDiv w:val="1"/>
      <w:marLeft w:val="0"/>
      <w:marRight w:val="0"/>
      <w:marTop w:val="0"/>
      <w:marBottom w:val="0"/>
      <w:divBdr>
        <w:top w:val="none" w:sz="0" w:space="0" w:color="auto"/>
        <w:left w:val="none" w:sz="0" w:space="0" w:color="auto"/>
        <w:bottom w:val="none" w:sz="0" w:space="0" w:color="auto"/>
        <w:right w:val="none" w:sz="0" w:space="0" w:color="auto"/>
      </w:divBdr>
    </w:div>
    <w:div w:id="709377633">
      <w:bodyDiv w:val="1"/>
      <w:marLeft w:val="0"/>
      <w:marRight w:val="0"/>
      <w:marTop w:val="0"/>
      <w:marBottom w:val="0"/>
      <w:divBdr>
        <w:top w:val="none" w:sz="0" w:space="0" w:color="auto"/>
        <w:left w:val="none" w:sz="0" w:space="0" w:color="auto"/>
        <w:bottom w:val="none" w:sz="0" w:space="0" w:color="auto"/>
        <w:right w:val="none" w:sz="0" w:space="0" w:color="auto"/>
      </w:divBdr>
    </w:div>
    <w:div w:id="711077679">
      <w:bodyDiv w:val="1"/>
      <w:marLeft w:val="0"/>
      <w:marRight w:val="0"/>
      <w:marTop w:val="0"/>
      <w:marBottom w:val="0"/>
      <w:divBdr>
        <w:top w:val="none" w:sz="0" w:space="0" w:color="auto"/>
        <w:left w:val="none" w:sz="0" w:space="0" w:color="auto"/>
        <w:bottom w:val="none" w:sz="0" w:space="0" w:color="auto"/>
        <w:right w:val="none" w:sz="0" w:space="0" w:color="auto"/>
      </w:divBdr>
    </w:div>
    <w:div w:id="721444137">
      <w:bodyDiv w:val="1"/>
      <w:marLeft w:val="0"/>
      <w:marRight w:val="0"/>
      <w:marTop w:val="0"/>
      <w:marBottom w:val="0"/>
      <w:divBdr>
        <w:top w:val="none" w:sz="0" w:space="0" w:color="auto"/>
        <w:left w:val="none" w:sz="0" w:space="0" w:color="auto"/>
        <w:bottom w:val="none" w:sz="0" w:space="0" w:color="auto"/>
        <w:right w:val="none" w:sz="0" w:space="0" w:color="auto"/>
      </w:divBdr>
    </w:div>
    <w:div w:id="724838926">
      <w:bodyDiv w:val="1"/>
      <w:marLeft w:val="0"/>
      <w:marRight w:val="0"/>
      <w:marTop w:val="0"/>
      <w:marBottom w:val="0"/>
      <w:divBdr>
        <w:top w:val="none" w:sz="0" w:space="0" w:color="auto"/>
        <w:left w:val="none" w:sz="0" w:space="0" w:color="auto"/>
        <w:bottom w:val="none" w:sz="0" w:space="0" w:color="auto"/>
        <w:right w:val="none" w:sz="0" w:space="0" w:color="auto"/>
      </w:divBdr>
    </w:div>
    <w:div w:id="729578160">
      <w:bodyDiv w:val="1"/>
      <w:marLeft w:val="0"/>
      <w:marRight w:val="0"/>
      <w:marTop w:val="0"/>
      <w:marBottom w:val="0"/>
      <w:divBdr>
        <w:top w:val="none" w:sz="0" w:space="0" w:color="auto"/>
        <w:left w:val="none" w:sz="0" w:space="0" w:color="auto"/>
        <w:bottom w:val="none" w:sz="0" w:space="0" w:color="auto"/>
        <w:right w:val="none" w:sz="0" w:space="0" w:color="auto"/>
      </w:divBdr>
    </w:div>
    <w:div w:id="747387561">
      <w:bodyDiv w:val="1"/>
      <w:marLeft w:val="0"/>
      <w:marRight w:val="0"/>
      <w:marTop w:val="0"/>
      <w:marBottom w:val="0"/>
      <w:divBdr>
        <w:top w:val="none" w:sz="0" w:space="0" w:color="auto"/>
        <w:left w:val="none" w:sz="0" w:space="0" w:color="auto"/>
        <w:bottom w:val="none" w:sz="0" w:space="0" w:color="auto"/>
        <w:right w:val="none" w:sz="0" w:space="0" w:color="auto"/>
      </w:divBdr>
    </w:div>
    <w:div w:id="761292549">
      <w:bodyDiv w:val="1"/>
      <w:marLeft w:val="0"/>
      <w:marRight w:val="0"/>
      <w:marTop w:val="0"/>
      <w:marBottom w:val="0"/>
      <w:divBdr>
        <w:top w:val="none" w:sz="0" w:space="0" w:color="auto"/>
        <w:left w:val="none" w:sz="0" w:space="0" w:color="auto"/>
        <w:bottom w:val="none" w:sz="0" w:space="0" w:color="auto"/>
        <w:right w:val="none" w:sz="0" w:space="0" w:color="auto"/>
      </w:divBdr>
    </w:div>
    <w:div w:id="785778411">
      <w:bodyDiv w:val="1"/>
      <w:marLeft w:val="0"/>
      <w:marRight w:val="0"/>
      <w:marTop w:val="0"/>
      <w:marBottom w:val="0"/>
      <w:divBdr>
        <w:top w:val="none" w:sz="0" w:space="0" w:color="auto"/>
        <w:left w:val="none" w:sz="0" w:space="0" w:color="auto"/>
        <w:bottom w:val="none" w:sz="0" w:space="0" w:color="auto"/>
        <w:right w:val="none" w:sz="0" w:space="0" w:color="auto"/>
      </w:divBdr>
    </w:div>
    <w:div w:id="834493813">
      <w:bodyDiv w:val="1"/>
      <w:marLeft w:val="0"/>
      <w:marRight w:val="0"/>
      <w:marTop w:val="0"/>
      <w:marBottom w:val="0"/>
      <w:divBdr>
        <w:top w:val="none" w:sz="0" w:space="0" w:color="auto"/>
        <w:left w:val="none" w:sz="0" w:space="0" w:color="auto"/>
        <w:bottom w:val="none" w:sz="0" w:space="0" w:color="auto"/>
        <w:right w:val="none" w:sz="0" w:space="0" w:color="auto"/>
      </w:divBdr>
    </w:div>
    <w:div w:id="844132019">
      <w:bodyDiv w:val="1"/>
      <w:marLeft w:val="0"/>
      <w:marRight w:val="0"/>
      <w:marTop w:val="0"/>
      <w:marBottom w:val="0"/>
      <w:divBdr>
        <w:top w:val="none" w:sz="0" w:space="0" w:color="auto"/>
        <w:left w:val="none" w:sz="0" w:space="0" w:color="auto"/>
        <w:bottom w:val="none" w:sz="0" w:space="0" w:color="auto"/>
        <w:right w:val="none" w:sz="0" w:space="0" w:color="auto"/>
      </w:divBdr>
    </w:div>
    <w:div w:id="860244470">
      <w:bodyDiv w:val="1"/>
      <w:marLeft w:val="0"/>
      <w:marRight w:val="0"/>
      <w:marTop w:val="0"/>
      <w:marBottom w:val="0"/>
      <w:divBdr>
        <w:top w:val="none" w:sz="0" w:space="0" w:color="auto"/>
        <w:left w:val="none" w:sz="0" w:space="0" w:color="auto"/>
        <w:bottom w:val="none" w:sz="0" w:space="0" w:color="auto"/>
        <w:right w:val="none" w:sz="0" w:space="0" w:color="auto"/>
      </w:divBdr>
    </w:div>
    <w:div w:id="906764439">
      <w:bodyDiv w:val="1"/>
      <w:marLeft w:val="0"/>
      <w:marRight w:val="0"/>
      <w:marTop w:val="0"/>
      <w:marBottom w:val="0"/>
      <w:divBdr>
        <w:top w:val="none" w:sz="0" w:space="0" w:color="auto"/>
        <w:left w:val="none" w:sz="0" w:space="0" w:color="auto"/>
        <w:bottom w:val="none" w:sz="0" w:space="0" w:color="auto"/>
        <w:right w:val="none" w:sz="0" w:space="0" w:color="auto"/>
      </w:divBdr>
    </w:div>
    <w:div w:id="910120055">
      <w:bodyDiv w:val="1"/>
      <w:marLeft w:val="0"/>
      <w:marRight w:val="0"/>
      <w:marTop w:val="0"/>
      <w:marBottom w:val="0"/>
      <w:divBdr>
        <w:top w:val="none" w:sz="0" w:space="0" w:color="auto"/>
        <w:left w:val="none" w:sz="0" w:space="0" w:color="auto"/>
        <w:bottom w:val="none" w:sz="0" w:space="0" w:color="auto"/>
        <w:right w:val="none" w:sz="0" w:space="0" w:color="auto"/>
      </w:divBdr>
    </w:div>
    <w:div w:id="922953955">
      <w:bodyDiv w:val="1"/>
      <w:marLeft w:val="0"/>
      <w:marRight w:val="0"/>
      <w:marTop w:val="0"/>
      <w:marBottom w:val="0"/>
      <w:divBdr>
        <w:top w:val="none" w:sz="0" w:space="0" w:color="auto"/>
        <w:left w:val="none" w:sz="0" w:space="0" w:color="auto"/>
        <w:bottom w:val="none" w:sz="0" w:space="0" w:color="auto"/>
        <w:right w:val="none" w:sz="0" w:space="0" w:color="auto"/>
      </w:divBdr>
    </w:div>
    <w:div w:id="936450145">
      <w:bodyDiv w:val="1"/>
      <w:marLeft w:val="0"/>
      <w:marRight w:val="0"/>
      <w:marTop w:val="0"/>
      <w:marBottom w:val="0"/>
      <w:divBdr>
        <w:top w:val="none" w:sz="0" w:space="0" w:color="auto"/>
        <w:left w:val="none" w:sz="0" w:space="0" w:color="auto"/>
        <w:bottom w:val="none" w:sz="0" w:space="0" w:color="auto"/>
        <w:right w:val="none" w:sz="0" w:space="0" w:color="auto"/>
      </w:divBdr>
    </w:div>
    <w:div w:id="958486303">
      <w:bodyDiv w:val="1"/>
      <w:marLeft w:val="0"/>
      <w:marRight w:val="0"/>
      <w:marTop w:val="0"/>
      <w:marBottom w:val="0"/>
      <w:divBdr>
        <w:top w:val="none" w:sz="0" w:space="0" w:color="auto"/>
        <w:left w:val="none" w:sz="0" w:space="0" w:color="auto"/>
        <w:bottom w:val="none" w:sz="0" w:space="0" w:color="auto"/>
        <w:right w:val="none" w:sz="0" w:space="0" w:color="auto"/>
      </w:divBdr>
    </w:div>
    <w:div w:id="986472657">
      <w:bodyDiv w:val="1"/>
      <w:marLeft w:val="0"/>
      <w:marRight w:val="0"/>
      <w:marTop w:val="0"/>
      <w:marBottom w:val="0"/>
      <w:divBdr>
        <w:top w:val="none" w:sz="0" w:space="0" w:color="auto"/>
        <w:left w:val="none" w:sz="0" w:space="0" w:color="auto"/>
        <w:bottom w:val="none" w:sz="0" w:space="0" w:color="auto"/>
        <w:right w:val="none" w:sz="0" w:space="0" w:color="auto"/>
      </w:divBdr>
    </w:div>
    <w:div w:id="1008599115">
      <w:bodyDiv w:val="1"/>
      <w:marLeft w:val="0"/>
      <w:marRight w:val="0"/>
      <w:marTop w:val="0"/>
      <w:marBottom w:val="0"/>
      <w:divBdr>
        <w:top w:val="none" w:sz="0" w:space="0" w:color="auto"/>
        <w:left w:val="none" w:sz="0" w:space="0" w:color="auto"/>
        <w:bottom w:val="none" w:sz="0" w:space="0" w:color="auto"/>
        <w:right w:val="none" w:sz="0" w:space="0" w:color="auto"/>
      </w:divBdr>
    </w:div>
    <w:div w:id="1034965982">
      <w:bodyDiv w:val="1"/>
      <w:marLeft w:val="0"/>
      <w:marRight w:val="0"/>
      <w:marTop w:val="0"/>
      <w:marBottom w:val="0"/>
      <w:divBdr>
        <w:top w:val="none" w:sz="0" w:space="0" w:color="auto"/>
        <w:left w:val="none" w:sz="0" w:space="0" w:color="auto"/>
        <w:bottom w:val="none" w:sz="0" w:space="0" w:color="auto"/>
        <w:right w:val="none" w:sz="0" w:space="0" w:color="auto"/>
      </w:divBdr>
    </w:div>
    <w:div w:id="1088380189">
      <w:bodyDiv w:val="1"/>
      <w:marLeft w:val="0"/>
      <w:marRight w:val="0"/>
      <w:marTop w:val="0"/>
      <w:marBottom w:val="0"/>
      <w:divBdr>
        <w:top w:val="none" w:sz="0" w:space="0" w:color="auto"/>
        <w:left w:val="none" w:sz="0" w:space="0" w:color="auto"/>
        <w:bottom w:val="none" w:sz="0" w:space="0" w:color="auto"/>
        <w:right w:val="none" w:sz="0" w:space="0" w:color="auto"/>
      </w:divBdr>
    </w:div>
    <w:div w:id="1099721683">
      <w:bodyDiv w:val="1"/>
      <w:marLeft w:val="0"/>
      <w:marRight w:val="0"/>
      <w:marTop w:val="0"/>
      <w:marBottom w:val="0"/>
      <w:divBdr>
        <w:top w:val="none" w:sz="0" w:space="0" w:color="auto"/>
        <w:left w:val="none" w:sz="0" w:space="0" w:color="auto"/>
        <w:bottom w:val="none" w:sz="0" w:space="0" w:color="auto"/>
        <w:right w:val="none" w:sz="0" w:space="0" w:color="auto"/>
      </w:divBdr>
    </w:div>
    <w:div w:id="1100103718">
      <w:bodyDiv w:val="1"/>
      <w:marLeft w:val="0"/>
      <w:marRight w:val="0"/>
      <w:marTop w:val="0"/>
      <w:marBottom w:val="0"/>
      <w:divBdr>
        <w:top w:val="none" w:sz="0" w:space="0" w:color="auto"/>
        <w:left w:val="none" w:sz="0" w:space="0" w:color="auto"/>
        <w:bottom w:val="none" w:sz="0" w:space="0" w:color="auto"/>
        <w:right w:val="none" w:sz="0" w:space="0" w:color="auto"/>
      </w:divBdr>
    </w:div>
    <w:div w:id="1119376168">
      <w:bodyDiv w:val="1"/>
      <w:marLeft w:val="0"/>
      <w:marRight w:val="0"/>
      <w:marTop w:val="0"/>
      <w:marBottom w:val="0"/>
      <w:divBdr>
        <w:top w:val="none" w:sz="0" w:space="0" w:color="auto"/>
        <w:left w:val="none" w:sz="0" w:space="0" w:color="auto"/>
        <w:bottom w:val="none" w:sz="0" w:space="0" w:color="auto"/>
        <w:right w:val="none" w:sz="0" w:space="0" w:color="auto"/>
      </w:divBdr>
    </w:div>
    <w:div w:id="1145195162">
      <w:bodyDiv w:val="1"/>
      <w:marLeft w:val="0"/>
      <w:marRight w:val="0"/>
      <w:marTop w:val="0"/>
      <w:marBottom w:val="0"/>
      <w:divBdr>
        <w:top w:val="none" w:sz="0" w:space="0" w:color="auto"/>
        <w:left w:val="none" w:sz="0" w:space="0" w:color="auto"/>
        <w:bottom w:val="none" w:sz="0" w:space="0" w:color="auto"/>
        <w:right w:val="none" w:sz="0" w:space="0" w:color="auto"/>
      </w:divBdr>
    </w:div>
    <w:div w:id="1161503120">
      <w:bodyDiv w:val="1"/>
      <w:marLeft w:val="0"/>
      <w:marRight w:val="0"/>
      <w:marTop w:val="0"/>
      <w:marBottom w:val="0"/>
      <w:divBdr>
        <w:top w:val="none" w:sz="0" w:space="0" w:color="auto"/>
        <w:left w:val="none" w:sz="0" w:space="0" w:color="auto"/>
        <w:bottom w:val="none" w:sz="0" w:space="0" w:color="auto"/>
        <w:right w:val="none" w:sz="0" w:space="0" w:color="auto"/>
      </w:divBdr>
    </w:div>
    <w:div w:id="1191458549">
      <w:bodyDiv w:val="1"/>
      <w:marLeft w:val="0"/>
      <w:marRight w:val="0"/>
      <w:marTop w:val="0"/>
      <w:marBottom w:val="0"/>
      <w:divBdr>
        <w:top w:val="none" w:sz="0" w:space="0" w:color="auto"/>
        <w:left w:val="none" w:sz="0" w:space="0" w:color="auto"/>
        <w:bottom w:val="none" w:sz="0" w:space="0" w:color="auto"/>
        <w:right w:val="none" w:sz="0" w:space="0" w:color="auto"/>
      </w:divBdr>
    </w:div>
    <w:div w:id="1229532000">
      <w:bodyDiv w:val="1"/>
      <w:marLeft w:val="0"/>
      <w:marRight w:val="0"/>
      <w:marTop w:val="0"/>
      <w:marBottom w:val="0"/>
      <w:divBdr>
        <w:top w:val="none" w:sz="0" w:space="0" w:color="auto"/>
        <w:left w:val="none" w:sz="0" w:space="0" w:color="auto"/>
        <w:bottom w:val="none" w:sz="0" w:space="0" w:color="auto"/>
        <w:right w:val="none" w:sz="0" w:space="0" w:color="auto"/>
      </w:divBdr>
    </w:div>
    <w:div w:id="1256206512">
      <w:bodyDiv w:val="1"/>
      <w:marLeft w:val="0"/>
      <w:marRight w:val="0"/>
      <w:marTop w:val="0"/>
      <w:marBottom w:val="0"/>
      <w:divBdr>
        <w:top w:val="none" w:sz="0" w:space="0" w:color="auto"/>
        <w:left w:val="none" w:sz="0" w:space="0" w:color="auto"/>
        <w:bottom w:val="none" w:sz="0" w:space="0" w:color="auto"/>
        <w:right w:val="none" w:sz="0" w:space="0" w:color="auto"/>
      </w:divBdr>
    </w:div>
    <w:div w:id="1261060008">
      <w:bodyDiv w:val="1"/>
      <w:marLeft w:val="0"/>
      <w:marRight w:val="0"/>
      <w:marTop w:val="0"/>
      <w:marBottom w:val="0"/>
      <w:divBdr>
        <w:top w:val="none" w:sz="0" w:space="0" w:color="auto"/>
        <w:left w:val="none" w:sz="0" w:space="0" w:color="auto"/>
        <w:bottom w:val="none" w:sz="0" w:space="0" w:color="auto"/>
        <w:right w:val="none" w:sz="0" w:space="0" w:color="auto"/>
      </w:divBdr>
    </w:div>
    <w:div w:id="1268734863">
      <w:bodyDiv w:val="1"/>
      <w:marLeft w:val="0"/>
      <w:marRight w:val="0"/>
      <w:marTop w:val="0"/>
      <w:marBottom w:val="0"/>
      <w:divBdr>
        <w:top w:val="none" w:sz="0" w:space="0" w:color="auto"/>
        <w:left w:val="none" w:sz="0" w:space="0" w:color="auto"/>
        <w:bottom w:val="none" w:sz="0" w:space="0" w:color="auto"/>
        <w:right w:val="none" w:sz="0" w:space="0" w:color="auto"/>
      </w:divBdr>
    </w:div>
    <w:div w:id="1315337215">
      <w:bodyDiv w:val="1"/>
      <w:marLeft w:val="0"/>
      <w:marRight w:val="0"/>
      <w:marTop w:val="0"/>
      <w:marBottom w:val="0"/>
      <w:divBdr>
        <w:top w:val="none" w:sz="0" w:space="0" w:color="auto"/>
        <w:left w:val="none" w:sz="0" w:space="0" w:color="auto"/>
        <w:bottom w:val="none" w:sz="0" w:space="0" w:color="auto"/>
        <w:right w:val="none" w:sz="0" w:space="0" w:color="auto"/>
      </w:divBdr>
    </w:div>
    <w:div w:id="1315794821">
      <w:bodyDiv w:val="1"/>
      <w:marLeft w:val="0"/>
      <w:marRight w:val="0"/>
      <w:marTop w:val="0"/>
      <w:marBottom w:val="0"/>
      <w:divBdr>
        <w:top w:val="none" w:sz="0" w:space="0" w:color="auto"/>
        <w:left w:val="none" w:sz="0" w:space="0" w:color="auto"/>
        <w:bottom w:val="none" w:sz="0" w:space="0" w:color="auto"/>
        <w:right w:val="none" w:sz="0" w:space="0" w:color="auto"/>
      </w:divBdr>
    </w:div>
    <w:div w:id="1327977284">
      <w:bodyDiv w:val="1"/>
      <w:marLeft w:val="0"/>
      <w:marRight w:val="0"/>
      <w:marTop w:val="0"/>
      <w:marBottom w:val="0"/>
      <w:divBdr>
        <w:top w:val="none" w:sz="0" w:space="0" w:color="auto"/>
        <w:left w:val="none" w:sz="0" w:space="0" w:color="auto"/>
        <w:bottom w:val="none" w:sz="0" w:space="0" w:color="auto"/>
        <w:right w:val="none" w:sz="0" w:space="0" w:color="auto"/>
      </w:divBdr>
    </w:div>
    <w:div w:id="1336878593">
      <w:bodyDiv w:val="1"/>
      <w:marLeft w:val="0"/>
      <w:marRight w:val="0"/>
      <w:marTop w:val="0"/>
      <w:marBottom w:val="0"/>
      <w:divBdr>
        <w:top w:val="none" w:sz="0" w:space="0" w:color="auto"/>
        <w:left w:val="none" w:sz="0" w:space="0" w:color="auto"/>
        <w:bottom w:val="none" w:sz="0" w:space="0" w:color="auto"/>
        <w:right w:val="none" w:sz="0" w:space="0" w:color="auto"/>
      </w:divBdr>
    </w:div>
    <w:div w:id="1380283559">
      <w:bodyDiv w:val="1"/>
      <w:marLeft w:val="0"/>
      <w:marRight w:val="0"/>
      <w:marTop w:val="0"/>
      <w:marBottom w:val="0"/>
      <w:divBdr>
        <w:top w:val="none" w:sz="0" w:space="0" w:color="auto"/>
        <w:left w:val="none" w:sz="0" w:space="0" w:color="auto"/>
        <w:bottom w:val="none" w:sz="0" w:space="0" w:color="auto"/>
        <w:right w:val="none" w:sz="0" w:space="0" w:color="auto"/>
      </w:divBdr>
    </w:div>
    <w:div w:id="1397818917">
      <w:bodyDiv w:val="1"/>
      <w:marLeft w:val="0"/>
      <w:marRight w:val="0"/>
      <w:marTop w:val="0"/>
      <w:marBottom w:val="0"/>
      <w:divBdr>
        <w:top w:val="none" w:sz="0" w:space="0" w:color="auto"/>
        <w:left w:val="none" w:sz="0" w:space="0" w:color="auto"/>
        <w:bottom w:val="none" w:sz="0" w:space="0" w:color="auto"/>
        <w:right w:val="none" w:sz="0" w:space="0" w:color="auto"/>
      </w:divBdr>
    </w:div>
    <w:div w:id="1457210803">
      <w:bodyDiv w:val="1"/>
      <w:marLeft w:val="0"/>
      <w:marRight w:val="0"/>
      <w:marTop w:val="0"/>
      <w:marBottom w:val="0"/>
      <w:divBdr>
        <w:top w:val="none" w:sz="0" w:space="0" w:color="auto"/>
        <w:left w:val="none" w:sz="0" w:space="0" w:color="auto"/>
        <w:bottom w:val="none" w:sz="0" w:space="0" w:color="auto"/>
        <w:right w:val="none" w:sz="0" w:space="0" w:color="auto"/>
      </w:divBdr>
    </w:div>
    <w:div w:id="1530532949">
      <w:bodyDiv w:val="1"/>
      <w:marLeft w:val="0"/>
      <w:marRight w:val="0"/>
      <w:marTop w:val="0"/>
      <w:marBottom w:val="0"/>
      <w:divBdr>
        <w:top w:val="none" w:sz="0" w:space="0" w:color="auto"/>
        <w:left w:val="none" w:sz="0" w:space="0" w:color="auto"/>
        <w:bottom w:val="none" w:sz="0" w:space="0" w:color="auto"/>
        <w:right w:val="none" w:sz="0" w:space="0" w:color="auto"/>
      </w:divBdr>
    </w:div>
    <w:div w:id="1538883449">
      <w:bodyDiv w:val="1"/>
      <w:marLeft w:val="0"/>
      <w:marRight w:val="0"/>
      <w:marTop w:val="0"/>
      <w:marBottom w:val="0"/>
      <w:divBdr>
        <w:top w:val="none" w:sz="0" w:space="0" w:color="auto"/>
        <w:left w:val="none" w:sz="0" w:space="0" w:color="auto"/>
        <w:bottom w:val="none" w:sz="0" w:space="0" w:color="auto"/>
        <w:right w:val="none" w:sz="0" w:space="0" w:color="auto"/>
      </w:divBdr>
    </w:div>
    <w:div w:id="1563327533">
      <w:bodyDiv w:val="1"/>
      <w:marLeft w:val="0"/>
      <w:marRight w:val="0"/>
      <w:marTop w:val="0"/>
      <w:marBottom w:val="0"/>
      <w:divBdr>
        <w:top w:val="none" w:sz="0" w:space="0" w:color="auto"/>
        <w:left w:val="none" w:sz="0" w:space="0" w:color="auto"/>
        <w:bottom w:val="none" w:sz="0" w:space="0" w:color="auto"/>
        <w:right w:val="none" w:sz="0" w:space="0" w:color="auto"/>
      </w:divBdr>
    </w:div>
    <w:div w:id="1616206907">
      <w:bodyDiv w:val="1"/>
      <w:marLeft w:val="0"/>
      <w:marRight w:val="0"/>
      <w:marTop w:val="0"/>
      <w:marBottom w:val="0"/>
      <w:divBdr>
        <w:top w:val="none" w:sz="0" w:space="0" w:color="auto"/>
        <w:left w:val="none" w:sz="0" w:space="0" w:color="auto"/>
        <w:bottom w:val="none" w:sz="0" w:space="0" w:color="auto"/>
        <w:right w:val="none" w:sz="0" w:space="0" w:color="auto"/>
      </w:divBdr>
    </w:div>
    <w:div w:id="1621298771">
      <w:bodyDiv w:val="1"/>
      <w:marLeft w:val="0"/>
      <w:marRight w:val="0"/>
      <w:marTop w:val="0"/>
      <w:marBottom w:val="0"/>
      <w:divBdr>
        <w:top w:val="none" w:sz="0" w:space="0" w:color="auto"/>
        <w:left w:val="none" w:sz="0" w:space="0" w:color="auto"/>
        <w:bottom w:val="none" w:sz="0" w:space="0" w:color="auto"/>
        <w:right w:val="none" w:sz="0" w:space="0" w:color="auto"/>
      </w:divBdr>
    </w:div>
    <w:div w:id="1627661444">
      <w:bodyDiv w:val="1"/>
      <w:marLeft w:val="0"/>
      <w:marRight w:val="0"/>
      <w:marTop w:val="0"/>
      <w:marBottom w:val="0"/>
      <w:divBdr>
        <w:top w:val="none" w:sz="0" w:space="0" w:color="auto"/>
        <w:left w:val="none" w:sz="0" w:space="0" w:color="auto"/>
        <w:bottom w:val="none" w:sz="0" w:space="0" w:color="auto"/>
        <w:right w:val="none" w:sz="0" w:space="0" w:color="auto"/>
      </w:divBdr>
    </w:div>
    <w:div w:id="1722241377">
      <w:bodyDiv w:val="1"/>
      <w:marLeft w:val="0"/>
      <w:marRight w:val="0"/>
      <w:marTop w:val="0"/>
      <w:marBottom w:val="0"/>
      <w:divBdr>
        <w:top w:val="none" w:sz="0" w:space="0" w:color="auto"/>
        <w:left w:val="none" w:sz="0" w:space="0" w:color="auto"/>
        <w:bottom w:val="none" w:sz="0" w:space="0" w:color="auto"/>
        <w:right w:val="none" w:sz="0" w:space="0" w:color="auto"/>
      </w:divBdr>
    </w:div>
    <w:div w:id="1728988054">
      <w:bodyDiv w:val="1"/>
      <w:marLeft w:val="0"/>
      <w:marRight w:val="0"/>
      <w:marTop w:val="0"/>
      <w:marBottom w:val="0"/>
      <w:divBdr>
        <w:top w:val="none" w:sz="0" w:space="0" w:color="auto"/>
        <w:left w:val="none" w:sz="0" w:space="0" w:color="auto"/>
        <w:bottom w:val="none" w:sz="0" w:space="0" w:color="auto"/>
        <w:right w:val="none" w:sz="0" w:space="0" w:color="auto"/>
      </w:divBdr>
    </w:div>
    <w:div w:id="1780250970">
      <w:bodyDiv w:val="1"/>
      <w:marLeft w:val="0"/>
      <w:marRight w:val="0"/>
      <w:marTop w:val="0"/>
      <w:marBottom w:val="0"/>
      <w:divBdr>
        <w:top w:val="none" w:sz="0" w:space="0" w:color="auto"/>
        <w:left w:val="none" w:sz="0" w:space="0" w:color="auto"/>
        <w:bottom w:val="none" w:sz="0" w:space="0" w:color="auto"/>
        <w:right w:val="none" w:sz="0" w:space="0" w:color="auto"/>
      </w:divBdr>
    </w:div>
    <w:div w:id="1808086053">
      <w:bodyDiv w:val="1"/>
      <w:marLeft w:val="0"/>
      <w:marRight w:val="0"/>
      <w:marTop w:val="0"/>
      <w:marBottom w:val="0"/>
      <w:divBdr>
        <w:top w:val="none" w:sz="0" w:space="0" w:color="auto"/>
        <w:left w:val="none" w:sz="0" w:space="0" w:color="auto"/>
        <w:bottom w:val="none" w:sz="0" w:space="0" w:color="auto"/>
        <w:right w:val="none" w:sz="0" w:space="0" w:color="auto"/>
      </w:divBdr>
    </w:div>
    <w:div w:id="1863008330">
      <w:bodyDiv w:val="1"/>
      <w:marLeft w:val="0"/>
      <w:marRight w:val="0"/>
      <w:marTop w:val="0"/>
      <w:marBottom w:val="0"/>
      <w:divBdr>
        <w:top w:val="none" w:sz="0" w:space="0" w:color="auto"/>
        <w:left w:val="none" w:sz="0" w:space="0" w:color="auto"/>
        <w:bottom w:val="none" w:sz="0" w:space="0" w:color="auto"/>
        <w:right w:val="none" w:sz="0" w:space="0" w:color="auto"/>
      </w:divBdr>
    </w:div>
    <w:div w:id="1869751870">
      <w:bodyDiv w:val="1"/>
      <w:marLeft w:val="0"/>
      <w:marRight w:val="0"/>
      <w:marTop w:val="0"/>
      <w:marBottom w:val="0"/>
      <w:divBdr>
        <w:top w:val="none" w:sz="0" w:space="0" w:color="auto"/>
        <w:left w:val="none" w:sz="0" w:space="0" w:color="auto"/>
        <w:bottom w:val="none" w:sz="0" w:space="0" w:color="auto"/>
        <w:right w:val="none" w:sz="0" w:space="0" w:color="auto"/>
      </w:divBdr>
    </w:div>
    <w:div w:id="1958481657">
      <w:bodyDiv w:val="1"/>
      <w:marLeft w:val="0"/>
      <w:marRight w:val="0"/>
      <w:marTop w:val="0"/>
      <w:marBottom w:val="0"/>
      <w:divBdr>
        <w:top w:val="none" w:sz="0" w:space="0" w:color="auto"/>
        <w:left w:val="none" w:sz="0" w:space="0" w:color="auto"/>
        <w:bottom w:val="none" w:sz="0" w:space="0" w:color="auto"/>
        <w:right w:val="none" w:sz="0" w:space="0" w:color="auto"/>
      </w:divBdr>
    </w:div>
    <w:div w:id="1982035403">
      <w:bodyDiv w:val="1"/>
      <w:marLeft w:val="0"/>
      <w:marRight w:val="0"/>
      <w:marTop w:val="0"/>
      <w:marBottom w:val="0"/>
      <w:divBdr>
        <w:top w:val="none" w:sz="0" w:space="0" w:color="auto"/>
        <w:left w:val="none" w:sz="0" w:space="0" w:color="auto"/>
        <w:bottom w:val="none" w:sz="0" w:space="0" w:color="auto"/>
        <w:right w:val="none" w:sz="0" w:space="0" w:color="auto"/>
      </w:divBdr>
    </w:div>
    <w:div w:id="2002928166">
      <w:bodyDiv w:val="1"/>
      <w:marLeft w:val="0"/>
      <w:marRight w:val="0"/>
      <w:marTop w:val="0"/>
      <w:marBottom w:val="0"/>
      <w:divBdr>
        <w:top w:val="none" w:sz="0" w:space="0" w:color="auto"/>
        <w:left w:val="none" w:sz="0" w:space="0" w:color="auto"/>
        <w:bottom w:val="none" w:sz="0" w:space="0" w:color="auto"/>
        <w:right w:val="none" w:sz="0" w:space="0" w:color="auto"/>
      </w:divBdr>
    </w:div>
    <w:div w:id="2036810993">
      <w:bodyDiv w:val="1"/>
      <w:marLeft w:val="0"/>
      <w:marRight w:val="0"/>
      <w:marTop w:val="0"/>
      <w:marBottom w:val="0"/>
      <w:divBdr>
        <w:top w:val="none" w:sz="0" w:space="0" w:color="auto"/>
        <w:left w:val="none" w:sz="0" w:space="0" w:color="auto"/>
        <w:bottom w:val="none" w:sz="0" w:space="0" w:color="auto"/>
        <w:right w:val="none" w:sz="0" w:space="0" w:color="auto"/>
      </w:divBdr>
    </w:div>
    <w:div w:id="2098398518">
      <w:bodyDiv w:val="1"/>
      <w:marLeft w:val="0"/>
      <w:marRight w:val="0"/>
      <w:marTop w:val="0"/>
      <w:marBottom w:val="0"/>
      <w:divBdr>
        <w:top w:val="none" w:sz="0" w:space="0" w:color="auto"/>
        <w:left w:val="none" w:sz="0" w:space="0" w:color="auto"/>
        <w:bottom w:val="none" w:sz="0" w:space="0" w:color="auto"/>
        <w:right w:val="none" w:sz="0" w:space="0" w:color="auto"/>
      </w:divBdr>
    </w:div>
    <w:div w:id="2100448411">
      <w:bodyDiv w:val="1"/>
      <w:marLeft w:val="0"/>
      <w:marRight w:val="0"/>
      <w:marTop w:val="0"/>
      <w:marBottom w:val="0"/>
      <w:divBdr>
        <w:top w:val="none" w:sz="0" w:space="0" w:color="auto"/>
        <w:left w:val="none" w:sz="0" w:space="0" w:color="auto"/>
        <w:bottom w:val="none" w:sz="0" w:space="0" w:color="auto"/>
        <w:right w:val="none" w:sz="0" w:space="0" w:color="auto"/>
      </w:divBdr>
    </w:div>
    <w:div w:id="2125422099">
      <w:bodyDiv w:val="1"/>
      <w:marLeft w:val="0"/>
      <w:marRight w:val="0"/>
      <w:marTop w:val="0"/>
      <w:marBottom w:val="0"/>
      <w:divBdr>
        <w:top w:val="none" w:sz="0" w:space="0" w:color="auto"/>
        <w:left w:val="none" w:sz="0" w:space="0" w:color="auto"/>
        <w:bottom w:val="none" w:sz="0" w:space="0" w:color="auto"/>
        <w:right w:val="none" w:sz="0" w:space="0" w:color="auto"/>
      </w:divBdr>
    </w:div>
    <w:div w:id="2132355863">
      <w:bodyDiv w:val="1"/>
      <w:marLeft w:val="0"/>
      <w:marRight w:val="0"/>
      <w:marTop w:val="0"/>
      <w:marBottom w:val="0"/>
      <w:divBdr>
        <w:top w:val="none" w:sz="0" w:space="0" w:color="auto"/>
        <w:left w:val="none" w:sz="0" w:space="0" w:color="auto"/>
        <w:bottom w:val="none" w:sz="0" w:space="0" w:color="auto"/>
        <w:right w:val="none" w:sz="0" w:space="0" w:color="auto"/>
      </w:divBdr>
    </w:div>
    <w:div w:id="2137945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477\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7DDB2EF29B142458B3724C24C11185A"/>
        <w:category>
          <w:name w:val="General"/>
          <w:gallery w:val="placeholder"/>
        </w:category>
        <w:types>
          <w:type w:val="bbPlcHdr"/>
        </w:types>
        <w:behaviors>
          <w:behavior w:val="content"/>
        </w:behaviors>
        <w:guid w:val="{A11FA89F-A591-4FCF-92CD-FF5468A28E9A}"/>
      </w:docPartPr>
      <w:docPartBody>
        <w:p w:rsidR="008B0ADA" w:rsidRDefault="008B0ADA">
          <w:pPr>
            <w:pStyle w:val="37DDB2EF29B142458B3724C24C11185A"/>
          </w:pPr>
          <w:r w:rsidRPr="00DF198B">
            <w:t>—</w:t>
          </w:r>
        </w:p>
      </w:docPartBody>
    </w:docPart>
    <w:docPart>
      <w:docPartPr>
        <w:name w:val="F4A4F5F2B37145208442DD363EF02113"/>
        <w:category>
          <w:name w:val="General"/>
          <w:gallery w:val="placeholder"/>
        </w:category>
        <w:types>
          <w:type w:val="bbPlcHdr"/>
        </w:types>
        <w:behaviors>
          <w:behavior w:val="content"/>
        </w:behaviors>
        <w:guid w:val="{B09828C6-C53E-45A8-B22D-8F6B20E66526}"/>
      </w:docPartPr>
      <w:docPartBody>
        <w:p w:rsidR="008B0ADA" w:rsidRDefault="008B0ADA">
          <w:pPr>
            <w:pStyle w:val="F4A4F5F2B37145208442DD363EF02113"/>
          </w:pPr>
          <w:r w:rsidRPr="00DF198B">
            <w:t>—</w:t>
          </w:r>
        </w:p>
      </w:docPartBody>
    </w:docPart>
    <w:docPart>
      <w:docPartPr>
        <w:name w:val="0F65EB63B4884E779147E6705CA6A2EE"/>
        <w:category>
          <w:name w:val="General"/>
          <w:gallery w:val="placeholder"/>
        </w:category>
        <w:types>
          <w:type w:val="bbPlcHdr"/>
        </w:types>
        <w:behaviors>
          <w:behavior w:val="content"/>
        </w:behaviors>
        <w:guid w:val="{45881B02-51A0-47AC-BEFD-C286FA22C0B1}"/>
      </w:docPartPr>
      <w:docPartBody>
        <w:p w:rsidR="0000165A" w:rsidRDefault="00E1744B" w:rsidP="00E1744B">
          <w:pPr>
            <w:pStyle w:val="0F65EB63B4884E779147E6705CA6A2EE"/>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ADA"/>
    <w:rsid w:val="0000165A"/>
    <w:rsid w:val="000049C6"/>
    <w:rsid w:val="008B0ADA"/>
    <w:rsid w:val="00E17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79365358564BDC9C53EF1756C5642B">
    <w:name w:val="EA79365358564BDC9C53EF1756C5642B"/>
  </w:style>
  <w:style w:type="paragraph" w:customStyle="1" w:styleId="8128D42B448A4606AB1D5C5E941EF955">
    <w:name w:val="8128D42B448A4606AB1D5C5E941EF955"/>
  </w:style>
  <w:style w:type="paragraph" w:customStyle="1" w:styleId="11E5CF3CF39248ABA880643D48EDF799">
    <w:name w:val="11E5CF3CF39248ABA880643D48EDF799"/>
  </w:style>
  <w:style w:type="paragraph" w:customStyle="1" w:styleId="37DDB2EF29B142458B3724C24C11185A">
    <w:name w:val="37DDB2EF29B142458B3724C24C11185A"/>
  </w:style>
  <w:style w:type="paragraph" w:customStyle="1" w:styleId="4200094EFA2F410B9455BF9B797CA37A">
    <w:name w:val="4200094EFA2F410B9455BF9B797CA37A"/>
  </w:style>
  <w:style w:type="paragraph" w:customStyle="1" w:styleId="F4A4F5F2B37145208442DD363EF02113">
    <w:name w:val="F4A4F5F2B37145208442DD363EF02113"/>
  </w:style>
  <w:style w:type="paragraph" w:customStyle="1" w:styleId="314577CC9FFB4671ACF5D267BF50397D">
    <w:name w:val="314577CC9FFB4671ACF5D267BF50397D"/>
  </w:style>
  <w:style w:type="paragraph" w:customStyle="1" w:styleId="5EB1DBB2D8F14620A097FBF986CB9FF7">
    <w:name w:val="5EB1DBB2D8F14620A097FBF986CB9FF7"/>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94BD40C26989457F9D90F166ED2E0CC7">
    <w:name w:val="94BD40C26989457F9D90F166ED2E0CC7"/>
  </w:style>
  <w:style w:type="paragraph" w:customStyle="1" w:styleId="2D8AB35E3F7042B18DAB0BC93ACDAC8A">
    <w:name w:val="2D8AB35E3F7042B18DAB0BC93ACDAC8A"/>
  </w:style>
  <w:style w:type="paragraph" w:customStyle="1" w:styleId="FCEBFF4999C847519F806C5785E754CA">
    <w:name w:val="FCEBFF4999C847519F806C5785E754CA"/>
  </w:style>
  <w:style w:type="paragraph" w:customStyle="1" w:styleId="CE43C6A819574B1AA15077044DB6EFAF">
    <w:name w:val="CE43C6A819574B1AA15077044DB6EFAF"/>
  </w:style>
  <w:style w:type="paragraph" w:customStyle="1" w:styleId="ADD24A098892428DB86D208998F1CF30">
    <w:name w:val="ADD24A098892428DB86D208998F1CF30"/>
  </w:style>
  <w:style w:type="paragraph" w:customStyle="1" w:styleId="FCF349CA8F234C7A83293C6FB42D5F80">
    <w:name w:val="FCF349CA8F234C7A83293C6FB42D5F80"/>
  </w:style>
  <w:style w:type="paragraph" w:customStyle="1" w:styleId="351329FCAA1946B7812B13923B5E0491">
    <w:name w:val="351329FCAA1946B7812B13923B5E0491"/>
  </w:style>
  <w:style w:type="paragraph" w:customStyle="1" w:styleId="D3724A2545B44A049BAF95B8E44EFB46">
    <w:name w:val="D3724A2545B44A049BAF95B8E44EFB46"/>
  </w:style>
  <w:style w:type="paragraph" w:customStyle="1" w:styleId="0F65EB63B4884E779147E6705CA6A2EE">
    <w:name w:val="0F65EB63B4884E779147E6705CA6A2EE"/>
    <w:rsid w:val="00E1744B"/>
  </w:style>
  <w:style w:type="character" w:styleId="PlaceholderText">
    <w:name w:val="Placeholder Text"/>
    <w:basedOn w:val="DefaultParagraphFont"/>
    <w:uiPriority w:val="99"/>
    <w:semiHidden/>
    <w:rsid w:val="000049C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Dep19</b:Tag>
    <b:SourceType>Report</b:SourceType>
    <b:Guid>{F3A902F2-0D8E-4586-93E5-70D2E563CC56}</b:Guid>
    <b:Title>Traffic Signs Manual</b:Title>
    <b:Year>2019</b:Year>
    <b:Author>
      <b:Author>
        <b:Corporate>Department for Transport</b:Corporate>
      </b:Author>
    </b:Author>
    <b:Publisher>Department for Transport</b:Publisher>
    <b:City>London</b:City>
    <b:RefOrder>1</b:RefOrder>
  </b:Source>
  <b:Source>
    <b:Tag>Aut25</b:Tag>
    <b:SourceType>InternetSite</b:SourceType>
    <b:Guid>{046D8320-029F-4A70-83F7-21B6C0EB2B5B}</b:Guid>
    <b:Title>Traffic Light Systems, Industrial Traffic Lights &amp; Car Park Traffic Lights</b:Title>
    <b:Year>2025</b:Year>
    <b:Author>
      <b:Author>
        <b:Corporate>Automate Systems</b:Corporate>
      </b:Author>
    </b:Author>
    <b:YearAccessed>2025</b:YearAccessed>
    <b:MonthAccessed>April</b:MonthAccessed>
    <b:DayAccessed>22</b:DayAccessed>
    <b:URL>https://www.automatesystems.co.uk/traffic-lights/#:~:text=as%20GlaxoSmithKline%20here.-,Latest%20CLS%20Technology%20Information,Longer%20operating%20lifespan</b:URL>
    <b:RefOrder>2</b:RefOrder>
  </b:Source>
  <b:Source>
    <b:Tag>Tra24</b:Tag>
    <b:SourceType>InternetSite</b:SourceType>
    <b:Guid>{3CA34AB1-316C-42CF-9E15-3CA18EF0C1E7}</b:Guid>
    <b:Author>
      <b:Author>
        <b:Corporate>Transforming Travel</b:Corporate>
      </b:Author>
    </b:Author>
    <b:Title>Exploring the tech of traffic lights</b:Title>
    <b:Year>2024</b:Year>
    <b:Month>August</b:Month>
    <b:Day>20</b:Day>
    <b:YearAccessed>2025</b:YearAccessed>
    <b:MonthAccessed>April</b:MonthAccessed>
    <b:DayAccessed>22</b:DayAccessed>
    <b:URL>https://www.transformingtravel.info/transforming-travel-news-blogs-and-contacts/blog/exploring-the-tech-of-traffic-lights#:</b:URL>
    <b:RefOrder>3</b:RefOrder>
  </b:Source>
  <b:Source>
    <b:Tag>Ele14</b:Tag>
    <b:SourceType>InternetSite</b:SourceType>
    <b:Guid>{05CB994F-9ED1-4C24-9302-F0DBDC4BB375}</b:Guid>
    <b:Author>
      <b:Author>
        <b:Corporate>ElectronicsTutorials</b:Corporate>
      </b:Author>
    </b:Author>
    <b:Title>555 Oscillator Tutorial</b:Title>
    <b:Year>2014</b:Year>
    <b:Month>April</b:Month>
    <b:YearAccessed>2025</b:YearAccessed>
    <b:MonthAccessed>April</b:MonthAccessed>
    <b:DayAccessed>22</b:DayAccessed>
    <b:URL>https://www.electronics-tutorials.ws/waveforms/555_oscillator.html</b:URL>
    <b:RefOrder>4</b:RefOrder>
  </b:Source>
</b:Sourc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purl.org/dc/terms/"/>
    <ds:schemaRef ds:uri="http://schemas.openxmlformats.org/package/2006/metadata/core-properties"/>
    <ds:schemaRef ds:uri="16c05727-aa75-4e4a-9b5f-8a80a1165891"/>
    <ds:schemaRef ds:uri="http://schemas.microsoft.com/office/2006/documentManagement/types"/>
    <ds:schemaRef ds:uri="http://schemas.microsoft.com/office/infopath/2007/PartnerControls"/>
    <ds:schemaRef ds:uri="http://purl.org/dc/elements/1.1/"/>
    <ds:schemaRef ds:uri="http://schemas.microsoft.com/office/2006/metadata/properties"/>
    <ds:schemaRef ds:uri="71af3243-3dd4-4a8d-8c0d-dd76da1f02a5"/>
    <ds:schemaRef ds:uri="http://www.w3.org/XML/1998/namespace"/>
    <ds:schemaRef ds:uri="http://purl.org/dc/dcmitype/"/>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CE6CD4E-891B-4115-8342-86127E567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20</Pages>
  <Words>3007</Words>
  <Characters>17145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2024-02-20T14:16:00Z</dcterms:created>
  <dcterms:modified xsi:type="dcterms:W3CDTF">2025-04-22T15:44:00Z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