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C92B4D" w14:textId="77777777" w:rsidR="00D90840" w:rsidRDefault="00D90840" w:rsidP="00444F30">
      <w:pPr>
        <w:tabs>
          <w:tab w:val="left" w:pos="330"/>
          <w:tab w:val="center" w:pos="5233"/>
        </w:tabs>
        <w:rPr>
          <w:rFonts w:cs="Arial"/>
          <w:b/>
          <w:sz w:val="32"/>
          <w:szCs w:val="32"/>
        </w:rPr>
      </w:pPr>
    </w:p>
    <w:p w14:paraId="6F2C5FB8" w14:textId="684E4C12" w:rsidR="00CA12DC" w:rsidRPr="000C4E94" w:rsidRDefault="00444F30" w:rsidP="00444F30">
      <w:pPr>
        <w:tabs>
          <w:tab w:val="left" w:pos="330"/>
          <w:tab w:val="center" w:pos="5233"/>
        </w:tabs>
        <w:rPr>
          <w:rFonts w:cs="Arial"/>
          <w:bCs/>
          <w:sz w:val="32"/>
          <w:szCs w:val="32"/>
        </w:rPr>
      </w:pPr>
      <w:r>
        <w:rPr>
          <w:rFonts w:cs="Arial"/>
          <w:b/>
          <w:sz w:val="32"/>
          <w:szCs w:val="32"/>
        </w:rPr>
        <w:tab/>
      </w:r>
      <w:r>
        <w:rPr>
          <w:rFonts w:cs="Arial"/>
          <w:b/>
          <w:sz w:val="32"/>
          <w:szCs w:val="32"/>
        </w:rPr>
        <w:tab/>
      </w:r>
      <w:r w:rsidR="000A3B2F" w:rsidRPr="000C4E94">
        <w:rPr>
          <w:rFonts w:cs="Arial"/>
          <w:bCs/>
          <w:sz w:val="32"/>
          <w:szCs w:val="32"/>
        </w:rPr>
        <w:t>UNIVERSITY OF WALES TRINITY SAINT DAVID</w:t>
      </w:r>
    </w:p>
    <w:p w14:paraId="1461148D" w14:textId="77777777" w:rsidR="00CA12DC" w:rsidRPr="00D77198" w:rsidRDefault="00CA12DC" w:rsidP="00CA12DC">
      <w:pPr>
        <w:jc w:val="center"/>
        <w:rPr>
          <w:rFonts w:cs="Arial"/>
          <w:b/>
          <w:sz w:val="32"/>
          <w:szCs w:val="32"/>
        </w:rPr>
      </w:pPr>
      <w:r w:rsidRPr="00D77198">
        <w:rPr>
          <w:rFonts w:cs="Arial"/>
          <w:b/>
          <w:sz w:val="32"/>
          <w:szCs w:val="32"/>
        </w:rPr>
        <w:t>CONTINUING PROFESSIONAL DEVELOPMENT SCHEME</w:t>
      </w:r>
    </w:p>
    <w:p w14:paraId="7D802FD1" w14:textId="77777777" w:rsidR="00CA12DC" w:rsidRPr="00D77198" w:rsidRDefault="00CA12DC" w:rsidP="00CA12DC">
      <w:pPr>
        <w:jc w:val="center"/>
        <w:rPr>
          <w:rFonts w:cs="Arial"/>
          <w:b/>
          <w:sz w:val="32"/>
          <w:szCs w:val="32"/>
        </w:rPr>
      </w:pPr>
    </w:p>
    <w:p w14:paraId="39B75F0F" w14:textId="77777777" w:rsidR="00005E13" w:rsidRDefault="00CA12DC" w:rsidP="00CA12DC">
      <w:pPr>
        <w:jc w:val="center"/>
        <w:rPr>
          <w:rFonts w:cs="Arial"/>
          <w:b/>
          <w:sz w:val="32"/>
          <w:szCs w:val="32"/>
        </w:rPr>
      </w:pPr>
      <w:r w:rsidRPr="35ABB8A9">
        <w:rPr>
          <w:rFonts w:cs="Arial"/>
          <w:b/>
          <w:bCs/>
          <w:sz w:val="32"/>
          <w:szCs w:val="32"/>
        </w:rPr>
        <w:t xml:space="preserve">APPLICATION </w:t>
      </w:r>
      <w:r w:rsidR="00005E13" w:rsidRPr="35ABB8A9">
        <w:rPr>
          <w:rFonts w:cs="Arial"/>
          <w:b/>
          <w:bCs/>
          <w:sz w:val="32"/>
          <w:szCs w:val="32"/>
        </w:rPr>
        <w:t>FOR ASSOCIATE FELLOW</w:t>
      </w:r>
    </w:p>
    <w:p w14:paraId="40D98F62" w14:textId="77777777" w:rsidR="00CA12DC" w:rsidRPr="00D77198" w:rsidRDefault="00CA12DC" w:rsidP="00CA12DC">
      <w:pPr>
        <w:rPr>
          <w:rFonts w:cs="Arial"/>
          <w:sz w:val="24"/>
          <w:szCs w:val="24"/>
        </w:rPr>
      </w:pPr>
    </w:p>
    <w:p w14:paraId="755E7099" w14:textId="77777777" w:rsidR="00CA12DC" w:rsidRPr="00D77198" w:rsidRDefault="00CA12DC" w:rsidP="00CA12DC">
      <w:pPr>
        <w:rPr>
          <w:rFonts w:cs="Arial"/>
          <w:b/>
          <w:sz w:val="32"/>
          <w:szCs w:val="32"/>
          <w:u w:val="single"/>
        </w:rPr>
      </w:pPr>
      <w:r w:rsidRPr="00D77198">
        <w:rPr>
          <w:rFonts w:cs="Arial"/>
          <w:b/>
          <w:sz w:val="32"/>
          <w:szCs w:val="32"/>
          <w:u w:val="single"/>
        </w:rPr>
        <w:t>SECTION ONE:</w:t>
      </w:r>
    </w:p>
    <w:p w14:paraId="4312A128" w14:textId="77777777" w:rsidR="00CA12DC" w:rsidRPr="00D77198"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D77198" w14:paraId="7FE8DA66" w14:textId="77777777" w:rsidTr="493AF72E">
        <w:tc>
          <w:tcPr>
            <w:tcW w:w="5353" w:type="dxa"/>
          </w:tcPr>
          <w:p w14:paraId="3CBD53DF" w14:textId="77777777" w:rsidR="00CA12DC" w:rsidRPr="00D77198" w:rsidRDefault="00CA12DC" w:rsidP="000F1367">
            <w:pPr>
              <w:rPr>
                <w:rFonts w:cs="Arial"/>
                <w:b/>
                <w:sz w:val="24"/>
                <w:szCs w:val="24"/>
              </w:rPr>
            </w:pPr>
            <w:r w:rsidRPr="00D77198">
              <w:rPr>
                <w:rFonts w:cs="Arial"/>
                <w:b/>
                <w:sz w:val="24"/>
                <w:szCs w:val="24"/>
              </w:rPr>
              <w:t>NAME</w:t>
            </w:r>
          </w:p>
        </w:tc>
        <w:tc>
          <w:tcPr>
            <w:tcW w:w="5387" w:type="dxa"/>
          </w:tcPr>
          <w:p w14:paraId="464771C5" w14:textId="39C18CBF" w:rsidR="00CA12DC" w:rsidRPr="00D77198" w:rsidRDefault="001C1DCF" w:rsidP="000F1367">
            <w:pPr>
              <w:rPr>
                <w:rFonts w:cs="Arial"/>
                <w:sz w:val="24"/>
                <w:szCs w:val="24"/>
              </w:rPr>
            </w:pPr>
            <w:r>
              <w:rPr>
                <w:rFonts w:cs="Arial"/>
                <w:sz w:val="24"/>
                <w:szCs w:val="24"/>
              </w:rPr>
              <w:t>Alice De Angeli</w:t>
            </w:r>
          </w:p>
          <w:p w14:paraId="3DE471A7" w14:textId="77777777" w:rsidR="00CA12DC" w:rsidRPr="00D77198" w:rsidRDefault="00CA12DC" w:rsidP="000F1367">
            <w:pPr>
              <w:rPr>
                <w:rFonts w:cs="Arial"/>
                <w:sz w:val="24"/>
                <w:szCs w:val="24"/>
              </w:rPr>
            </w:pPr>
          </w:p>
        </w:tc>
      </w:tr>
      <w:tr w:rsidR="00CA12DC" w:rsidRPr="00D77198" w14:paraId="2C36F96B" w14:textId="77777777" w:rsidTr="493AF72E">
        <w:tc>
          <w:tcPr>
            <w:tcW w:w="5353" w:type="dxa"/>
          </w:tcPr>
          <w:p w14:paraId="230F66E1" w14:textId="1173559B" w:rsidR="00A60D0E" w:rsidRPr="00D77198" w:rsidRDefault="00CD5B58" w:rsidP="00A60D0E">
            <w:pPr>
              <w:rPr>
                <w:rFonts w:cs="Arial"/>
                <w:b/>
                <w:sz w:val="24"/>
                <w:szCs w:val="24"/>
              </w:rPr>
            </w:pPr>
            <w:r>
              <w:rPr>
                <w:rFonts w:cs="Arial"/>
                <w:b/>
                <w:sz w:val="24"/>
                <w:szCs w:val="24"/>
              </w:rPr>
              <w:t>INSTITUTE</w:t>
            </w:r>
            <w:r w:rsidR="00A60D0E">
              <w:rPr>
                <w:rFonts w:cs="Arial"/>
                <w:b/>
                <w:sz w:val="24"/>
                <w:szCs w:val="24"/>
              </w:rPr>
              <w:t>/</w:t>
            </w:r>
            <w:r w:rsidR="00CA12DC" w:rsidRPr="00D77198">
              <w:rPr>
                <w:rFonts w:cs="Arial"/>
                <w:b/>
                <w:sz w:val="24"/>
                <w:szCs w:val="24"/>
              </w:rPr>
              <w:t>CENTRE</w:t>
            </w:r>
            <w:r w:rsidR="00C8112D">
              <w:rPr>
                <w:rFonts w:cs="Arial"/>
                <w:b/>
                <w:sz w:val="24"/>
                <w:szCs w:val="24"/>
              </w:rPr>
              <w:t>/UNIT</w:t>
            </w:r>
          </w:p>
          <w:p w14:paraId="20EA87E7" w14:textId="0F326961" w:rsidR="00CA12DC" w:rsidRPr="00D77198" w:rsidRDefault="00CA12DC" w:rsidP="00A60D0E">
            <w:pPr>
              <w:rPr>
                <w:rFonts w:cs="Arial"/>
                <w:b/>
                <w:sz w:val="24"/>
                <w:szCs w:val="24"/>
              </w:rPr>
            </w:pPr>
          </w:p>
        </w:tc>
        <w:tc>
          <w:tcPr>
            <w:tcW w:w="5387" w:type="dxa"/>
          </w:tcPr>
          <w:p w14:paraId="606C6B4E" w14:textId="26500763" w:rsidR="00CA12DC" w:rsidRPr="00D77198" w:rsidRDefault="0047755F" w:rsidP="000F1367">
            <w:pPr>
              <w:rPr>
                <w:rFonts w:cs="Arial"/>
                <w:sz w:val="24"/>
                <w:szCs w:val="24"/>
              </w:rPr>
            </w:pPr>
            <w:r>
              <w:rPr>
                <w:rFonts w:cs="Arial"/>
                <w:sz w:val="24"/>
                <w:szCs w:val="24"/>
              </w:rPr>
              <w:t>Digital Creativity and Learning</w:t>
            </w:r>
          </w:p>
          <w:p w14:paraId="3A5D66A1" w14:textId="77777777" w:rsidR="00CA12DC" w:rsidRPr="00D77198" w:rsidRDefault="00CA12DC" w:rsidP="000F1367">
            <w:pPr>
              <w:rPr>
                <w:rFonts w:cs="Arial"/>
                <w:sz w:val="24"/>
                <w:szCs w:val="24"/>
              </w:rPr>
            </w:pPr>
          </w:p>
        </w:tc>
      </w:tr>
      <w:tr w:rsidR="00CA12DC" w:rsidRPr="00D77198" w14:paraId="6C065863" w14:textId="77777777" w:rsidTr="493AF72E">
        <w:tc>
          <w:tcPr>
            <w:tcW w:w="5353" w:type="dxa"/>
          </w:tcPr>
          <w:p w14:paraId="540B49EC" w14:textId="15E521B7" w:rsidR="00CA12DC" w:rsidRPr="00D77198" w:rsidRDefault="00CA12DC" w:rsidP="000F1367">
            <w:pPr>
              <w:rPr>
                <w:rFonts w:cs="Arial"/>
                <w:sz w:val="24"/>
                <w:szCs w:val="24"/>
              </w:rPr>
            </w:pPr>
            <w:r w:rsidRPr="10B9BEF8">
              <w:rPr>
                <w:rFonts w:cs="Arial"/>
                <w:b/>
                <w:bCs/>
                <w:sz w:val="24"/>
                <w:szCs w:val="24"/>
              </w:rPr>
              <w:t xml:space="preserve">POSITION </w:t>
            </w:r>
            <w:r w:rsidRPr="10B9BEF8">
              <w:rPr>
                <w:rFonts w:cs="Arial"/>
                <w:sz w:val="24"/>
                <w:szCs w:val="24"/>
              </w:rPr>
              <w:t>(E.g. Lecturer/Senior Lecturer/Principal Lecturer/</w:t>
            </w:r>
            <w:r w:rsidR="16A85C2D" w:rsidRPr="10B9BEF8">
              <w:rPr>
                <w:rFonts w:cs="Arial"/>
                <w:sz w:val="24"/>
                <w:szCs w:val="24"/>
              </w:rPr>
              <w:t>Director of Discipline</w:t>
            </w:r>
            <w:r w:rsidRPr="10B9BEF8">
              <w:rPr>
                <w:rFonts w:cs="Arial"/>
                <w:sz w:val="24"/>
                <w:szCs w:val="24"/>
              </w:rPr>
              <w:t>/Other</w:t>
            </w:r>
            <w:r w:rsidR="000E3A5B" w:rsidRPr="10B9BEF8">
              <w:rPr>
                <w:rFonts w:cs="Arial"/>
                <w:sz w:val="24"/>
                <w:szCs w:val="24"/>
              </w:rPr>
              <w:t xml:space="preserve"> </w:t>
            </w:r>
            <w:r w:rsidR="000E3A5B" w:rsidRPr="10B9BEF8">
              <w:rPr>
                <w:rFonts w:cs="Arial"/>
                <w:sz w:val="20"/>
                <w:szCs w:val="20"/>
              </w:rPr>
              <w:t>(please specify)</w:t>
            </w:r>
          </w:p>
          <w:p w14:paraId="501FCA96" w14:textId="77777777" w:rsidR="00CA12DC" w:rsidRPr="00D77198" w:rsidRDefault="00CA12DC" w:rsidP="000F1367">
            <w:pPr>
              <w:rPr>
                <w:rFonts w:cs="Arial"/>
                <w:b/>
                <w:sz w:val="24"/>
                <w:szCs w:val="24"/>
              </w:rPr>
            </w:pPr>
          </w:p>
        </w:tc>
        <w:tc>
          <w:tcPr>
            <w:tcW w:w="5387" w:type="dxa"/>
          </w:tcPr>
          <w:p w14:paraId="6EABACE3" w14:textId="77777777" w:rsidR="00CA12DC" w:rsidRPr="00D77198" w:rsidRDefault="00CA12DC" w:rsidP="000F1367">
            <w:pPr>
              <w:rPr>
                <w:rFonts w:cs="Arial"/>
                <w:sz w:val="24"/>
                <w:szCs w:val="24"/>
              </w:rPr>
            </w:pPr>
          </w:p>
          <w:p w14:paraId="4B147CD8" w14:textId="5E65DA24" w:rsidR="00CA12DC" w:rsidRPr="00D77198" w:rsidRDefault="002157D5" w:rsidP="000F1367">
            <w:pPr>
              <w:rPr>
                <w:rFonts w:cs="Arial"/>
                <w:sz w:val="24"/>
                <w:szCs w:val="24"/>
              </w:rPr>
            </w:pPr>
            <w:r>
              <w:rPr>
                <w:rFonts w:cs="Arial"/>
                <w:sz w:val="24"/>
                <w:szCs w:val="24"/>
              </w:rPr>
              <w:t>Senior Learning Designer</w:t>
            </w:r>
          </w:p>
        </w:tc>
      </w:tr>
      <w:tr w:rsidR="00CA12DC" w:rsidRPr="00D77198" w14:paraId="47ABE179" w14:textId="77777777" w:rsidTr="493AF72E">
        <w:tc>
          <w:tcPr>
            <w:tcW w:w="5353" w:type="dxa"/>
          </w:tcPr>
          <w:p w14:paraId="4A79B9B6" w14:textId="124B1970" w:rsidR="00CA12DC" w:rsidRPr="00D77198" w:rsidRDefault="00CA12DC" w:rsidP="000F1367">
            <w:pPr>
              <w:rPr>
                <w:rFonts w:cs="Arial"/>
                <w:sz w:val="24"/>
                <w:szCs w:val="24"/>
              </w:rPr>
            </w:pPr>
            <w:r w:rsidRPr="10B9BEF8">
              <w:rPr>
                <w:rFonts w:cs="Arial"/>
                <w:b/>
                <w:bCs/>
                <w:sz w:val="24"/>
                <w:szCs w:val="24"/>
              </w:rPr>
              <w:t xml:space="preserve">ROLE </w:t>
            </w:r>
            <w:r w:rsidRPr="10B9BEF8">
              <w:rPr>
                <w:rFonts w:cs="Arial"/>
                <w:sz w:val="24"/>
                <w:szCs w:val="24"/>
              </w:rPr>
              <w:t xml:space="preserve">(E.g. Lecturer/Programme </w:t>
            </w:r>
            <w:r w:rsidR="1ED69A1D" w:rsidRPr="10B9BEF8">
              <w:rPr>
                <w:rFonts w:cs="Arial"/>
                <w:sz w:val="24"/>
                <w:szCs w:val="24"/>
              </w:rPr>
              <w:t>Manager</w:t>
            </w:r>
            <w:r w:rsidRPr="10B9BEF8">
              <w:rPr>
                <w:rFonts w:cs="Arial"/>
                <w:sz w:val="24"/>
                <w:szCs w:val="24"/>
              </w:rPr>
              <w:t>/Admissions Tutor/Module Leader/</w:t>
            </w:r>
            <w:r w:rsidR="00B90195" w:rsidRPr="10B9BEF8">
              <w:rPr>
                <w:rFonts w:cs="Arial"/>
                <w:sz w:val="24"/>
                <w:szCs w:val="24"/>
              </w:rPr>
              <w:t>Librarian/Student Support/</w:t>
            </w:r>
            <w:r w:rsidRPr="10B9BEF8">
              <w:rPr>
                <w:rFonts w:cs="Arial"/>
                <w:sz w:val="24"/>
                <w:szCs w:val="24"/>
              </w:rPr>
              <w:t>Other</w:t>
            </w:r>
            <w:r w:rsidR="000E3A5B" w:rsidRPr="10B9BEF8">
              <w:rPr>
                <w:rFonts w:cs="Arial"/>
                <w:sz w:val="24"/>
                <w:szCs w:val="24"/>
              </w:rPr>
              <w:t xml:space="preserve"> </w:t>
            </w:r>
            <w:r w:rsidR="000E3A5B" w:rsidRPr="10B9BEF8">
              <w:rPr>
                <w:rFonts w:cs="Arial"/>
                <w:sz w:val="20"/>
                <w:szCs w:val="20"/>
              </w:rPr>
              <w:t>(please specify)</w:t>
            </w:r>
          </w:p>
          <w:p w14:paraId="3AD65CC0" w14:textId="77777777" w:rsidR="00CA12DC" w:rsidRPr="00D77198" w:rsidRDefault="00CA12DC" w:rsidP="000F1367">
            <w:pPr>
              <w:rPr>
                <w:rFonts w:cs="Arial"/>
                <w:b/>
                <w:sz w:val="24"/>
                <w:szCs w:val="24"/>
              </w:rPr>
            </w:pPr>
          </w:p>
        </w:tc>
        <w:tc>
          <w:tcPr>
            <w:tcW w:w="5387" w:type="dxa"/>
          </w:tcPr>
          <w:p w14:paraId="4CB0FF3A" w14:textId="77777777" w:rsidR="00CA12DC" w:rsidRPr="00D77198" w:rsidRDefault="00CA12DC" w:rsidP="000F1367">
            <w:pPr>
              <w:rPr>
                <w:rFonts w:cs="Arial"/>
                <w:sz w:val="24"/>
                <w:szCs w:val="24"/>
              </w:rPr>
            </w:pPr>
          </w:p>
          <w:p w14:paraId="3D3C26DE" w14:textId="3B75E63D" w:rsidR="00CA12DC" w:rsidRPr="00D77198" w:rsidRDefault="002157D5" w:rsidP="000F1367">
            <w:pPr>
              <w:rPr>
                <w:rFonts w:cs="Arial"/>
                <w:sz w:val="24"/>
                <w:szCs w:val="24"/>
              </w:rPr>
            </w:pPr>
            <w:r>
              <w:rPr>
                <w:rFonts w:cs="Arial"/>
                <w:sz w:val="24"/>
                <w:szCs w:val="24"/>
              </w:rPr>
              <w:t>Senior Learning Designer</w:t>
            </w:r>
          </w:p>
        </w:tc>
      </w:tr>
      <w:tr w:rsidR="00CD5B58" w:rsidRPr="00FE7642" w14:paraId="4EC29D24" w14:textId="77777777" w:rsidTr="493AF72E">
        <w:tc>
          <w:tcPr>
            <w:tcW w:w="5353" w:type="dxa"/>
          </w:tcPr>
          <w:p w14:paraId="5801BA55" w14:textId="2D8A584C" w:rsidR="00CD5B58" w:rsidRDefault="00CD5B58" w:rsidP="493AF72E">
            <w:pPr>
              <w:rPr>
                <w:rFonts w:cs="Arial"/>
                <w:b/>
                <w:bCs/>
                <w:sz w:val="24"/>
                <w:szCs w:val="24"/>
              </w:rPr>
            </w:pPr>
            <w:r w:rsidRPr="493AF72E">
              <w:rPr>
                <w:rFonts w:cs="Arial"/>
                <w:b/>
                <w:bCs/>
                <w:sz w:val="24"/>
                <w:szCs w:val="24"/>
              </w:rPr>
              <w:t>Referee</w:t>
            </w:r>
          </w:p>
          <w:p w14:paraId="1EBC95B9" w14:textId="77777777" w:rsidR="00CD5B58" w:rsidRDefault="00CD5B58" w:rsidP="10B9BEF8">
            <w:pPr>
              <w:rPr>
                <w:rFonts w:cs="Arial"/>
                <w:sz w:val="24"/>
                <w:szCs w:val="24"/>
              </w:rPr>
            </w:pPr>
            <w:r w:rsidRPr="00611557">
              <w:rPr>
                <w:rFonts w:cs="Arial"/>
                <w:sz w:val="24"/>
                <w:szCs w:val="24"/>
              </w:rPr>
              <w:t>Please could you tick the box if you have sen</w:t>
            </w:r>
            <w:r w:rsidR="202469E0" w:rsidRPr="00611557">
              <w:rPr>
                <w:rFonts w:cs="Arial"/>
                <w:sz w:val="24"/>
                <w:szCs w:val="24"/>
              </w:rPr>
              <w:t>t</w:t>
            </w:r>
            <w:r w:rsidRPr="00611557">
              <w:rPr>
                <w:rFonts w:cs="Arial"/>
                <w:sz w:val="24"/>
                <w:szCs w:val="24"/>
              </w:rPr>
              <w:t xml:space="preserve"> in your referee’s statement?  (Please be aware if we do not receive your referee</w:t>
            </w:r>
            <w:r w:rsidR="0B3A5610" w:rsidRPr="00611557">
              <w:rPr>
                <w:rFonts w:cs="Arial"/>
                <w:sz w:val="24"/>
                <w:szCs w:val="24"/>
              </w:rPr>
              <w:t>’</w:t>
            </w:r>
            <w:r w:rsidRPr="00611557">
              <w:rPr>
                <w:rFonts w:cs="Arial"/>
                <w:sz w:val="24"/>
                <w:szCs w:val="24"/>
              </w:rPr>
              <w:t xml:space="preserve">s statement at the time of the submission or </w:t>
            </w:r>
            <w:r w:rsidR="007B2C25">
              <w:rPr>
                <w:rFonts w:cs="Arial"/>
                <w:sz w:val="24"/>
                <w:szCs w:val="24"/>
              </w:rPr>
              <w:t>a</w:t>
            </w:r>
            <w:r w:rsidRPr="00611557">
              <w:rPr>
                <w:rFonts w:cs="Arial"/>
                <w:sz w:val="24"/>
                <w:szCs w:val="24"/>
              </w:rPr>
              <w:t xml:space="preserve"> </w:t>
            </w:r>
            <w:r w:rsidR="26FCD6BF" w:rsidRPr="00611557">
              <w:rPr>
                <w:rFonts w:cs="Arial"/>
                <w:sz w:val="24"/>
                <w:szCs w:val="24"/>
              </w:rPr>
              <w:t>maximum</w:t>
            </w:r>
            <w:r w:rsidRPr="00611557">
              <w:rPr>
                <w:rFonts w:cs="Arial"/>
                <w:sz w:val="24"/>
                <w:szCs w:val="24"/>
              </w:rPr>
              <w:t xml:space="preserve"> of 2 days after </w:t>
            </w:r>
            <w:r w:rsidR="007B2C25">
              <w:rPr>
                <w:rFonts w:cs="Arial"/>
                <w:sz w:val="24"/>
                <w:szCs w:val="24"/>
              </w:rPr>
              <w:t xml:space="preserve">the </w:t>
            </w:r>
            <w:r w:rsidR="00EB516F">
              <w:rPr>
                <w:rFonts w:cs="Arial"/>
                <w:sz w:val="24"/>
                <w:szCs w:val="24"/>
              </w:rPr>
              <w:t>panel submission date</w:t>
            </w:r>
            <w:r w:rsidRPr="00611557">
              <w:rPr>
                <w:rFonts w:cs="Arial"/>
                <w:sz w:val="24"/>
                <w:szCs w:val="24"/>
              </w:rPr>
              <w:t xml:space="preserve"> then your application will be passed to the next Panel meeting).</w:t>
            </w:r>
          </w:p>
          <w:p w14:paraId="55562A97" w14:textId="309F7796" w:rsidR="007B2C25" w:rsidRPr="00611557" w:rsidRDefault="00B42745" w:rsidP="10B9BEF8">
            <w:pPr>
              <w:rPr>
                <w:rFonts w:cs="Arial"/>
                <w:sz w:val="24"/>
                <w:szCs w:val="24"/>
              </w:rPr>
            </w:pPr>
            <w:r>
              <w:rPr>
                <w:rFonts w:cs="Arial"/>
                <w:sz w:val="24"/>
                <w:szCs w:val="24"/>
              </w:rPr>
              <w:t>If your supporting statements are not included with your application, y</w:t>
            </w:r>
            <w:r w:rsidR="007B2C25">
              <w:rPr>
                <w:rFonts w:cs="Arial"/>
                <w:sz w:val="24"/>
                <w:szCs w:val="24"/>
              </w:rPr>
              <w:t>ou must ensure your referees send their supporting statements to the Academic Office by the deadline. The Academic Office will not chase</w:t>
            </w:r>
            <w:r>
              <w:rPr>
                <w:rFonts w:cs="Arial"/>
                <w:sz w:val="24"/>
                <w:szCs w:val="24"/>
              </w:rPr>
              <w:t xml:space="preserve"> referees. </w:t>
            </w:r>
          </w:p>
        </w:tc>
        <w:tc>
          <w:tcPr>
            <w:tcW w:w="5387" w:type="dxa"/>
          </w:tcPr>
          <w:p w14:paraId="65ACC948" w14:textId="77777777" w:rsidR="00CD5B58" w:rsidRDefault="00CD5B58" w:rsidP="00551A21">
            <w:pPr>
              <w:rPr>
                <w:rFonts w:cs="Arial"/>
                <w:b/>
                <w:sz w:val="24"/>
                <w:szCs w:val="24"/>
              </w:rPr>
            </w:pPr>
          </w:p>
          <w:p w14:paraId="30B2B49C" w14:textId="77777777" w:rsidR="00CD5B58" w:rsidRDefault="00CD5B58" w:rsidP="00551A21">
            <w:pPr>
              <w:rPr>
                <w:rFonts w:cs="Arial"/>
                <w:b/>
                <w:sz w:val="24"/>
                <w:szCs w:val="24"/>
              </w:rPr>
            </w:pPr>
          </w:p>
          <w:p w14:paraId="52C79C43" w14:textId="55C09194" w:rsidR="00CD5B58" w:rsidRPr="00FE7642" w:rsidRDefault="00CD5B58" w:rsidP="00551A21">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13183C">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2B7CE1" w:rsidRPr="00FE7642" w14:paraId="6C443AE7" w14:textId="77777777" w:rsidTr="493AF72E">
        <w:tc>
          <w:tcPr>
            <w:tcW w:w="5353" w:type="dxa"/>
          </w:tcPr>
          <w:p w14:paraId="257A2781" w14:textId="5CB65D6D" w:rsidR="002B7CE1" w:rsidRPr="493AF72E" w:rsidRDefault="002B7CE1" w:rsidP="493AF72E">
            <w:pPr>
              <w:rPr>
                <w:rFonts w:cs="Arial"/>
                <w:b/>
                <w:bCs/>
                <w:sz w:val="24"/>
                <w:szCs w:val="24"/>
              </w:rPr>
            </w:pPr>
            <w:r>
              <w:rPr>
                <w:rFonts w:cs="Arial"/>
                <w:b/>
                <w:bCs/>
                <w:sz w:val="24"/>
                <w:szCs w:val="24"/>
              </w:rPr>
              <w:t>Date of Training</w:t>
            </w:r>
          </w:p>
        </w:tc>
        <w:tc>
          <w:tcPr>
            <w:tcW w:w="5387" w:type="dxa"/>
          </w:tcPr>
          <w:p w14:paraId="4CAB9428" w14:textId="77777777" w:rsidR="002B7CE1" w:rsidRPr="007E3132" w:rsidRDefault="008936FE" w:rsidP="00551A21">
            <w:pPr>
              <w:rPr>
                <w:rFonts w:cs="Arial"/>
                <w:bCs/>
                <w:sz w:val="24"/>
                <w:szCs w:val="24"/>
              </w:rPr>
            </w:pPr>
            <w:r w:rsidRPr="007E3132">
              <w:rPr>
                <w:rFonts w:cs="Arial"/>
                <w:bCs/>
                <w:sz w:val="24"/>
                <w:szCs w:val="24"/>
              </w:rPr>
              <w:t>02/11/2022</w:t>
            </w:r>
            <w:r w:rsidR="000E0996" w:rsidRPr="007E3132">
              <w:rPr>
                <w:rFonts w:cs="Arial"/>
                <w:bCs/>
                <w:sz w:val="24"/>
                <w:szCs w:val="24"/>
              </w:rPr>
              <w:t>: Fellowship briefing meeting</w:t>
            </w:r>
          </w:p>
          <w:p w14:paraId="718E9A00" w14:textId="77777777" w:rsidR="000E0996" w:rsidRDefault="00B80D8C" w:rsidP="00551A21">
            <w:pPr>
              <w:rPr>
                <w:rFonts w:cs="Arial"/>
                <w:bCs/>
                <w:sz w:val="24"/>
                <w:szCs w:val="24"/>
              </w:rPr>
            </w:pPr>
            <w:r w:rsidRPr="007E3132">
              <w:rPr>
                <w:rFonts w:cs="Arial"/>
                <w:bCs/>
                <w:sz w:val="24"/>
                <w:szCs w:val="24"/>
              </w:rPr>
              <w:t xml:space="preserve">30/08/2023: </w:t>
            </w:r>
            <w:r w:rsidR="007E3132" w:rsidRPr="007E3132">
              <w:rPr>
                <w:rFonts w:cs="Arial"/>
                <w:bCs/>
                <w:sz w:val="24"/>
                <w:szCs w:val="24"/>
              </w:rPr>
              <w:t>Associate Fellow support session</w:t>
            </w:r>
          </w:p>
          <w:p w14:paraId="5A4A379C" w14:textId="60E656C3" w:rsidR="0048640E" w:rsidRPr="006A02FA" w:rsidRDefault="006A02FA" w:rsidP="00551A21">
            <w:pPr>
              <w:rPr>
                <w:rFonts w:cs="Arial"/>
                <w:bCs/>
                <w:sz w:val="24"/>
                <w:szCs w:val="24"/>
              </w:rPr>
            </w:pPr>
            <w:r w:rsidRPr="006A02FA">
              <w:rPr>
                <w:rFonts w:cs="Arial"/>
                <w:bCs/>
                <w:sz w:val="24"/>
                <w:szCs w:val="24"/>
              </w:rPr>
              <w:t>08/05/2024:</w:t>
            </w:r>
            <w:r>
              <w:rPr>
                <w:rFonts w:cs="Arial"/>
                <w:bCs/>
                <w:sz w:val="24"/>
                <w:szCs w:val="24"/>
              </w:rPr>
              <w:t xml:space="preserve"> Associate Fellow Writing Retreat for A1-A3</w:t>
            </w:r>
          </w:p>
        </w:tc>
      </w:tr>
      <w:tr w:rsidR="007E565E" w:rsidRPr="00FE7642" w14:paraId="48BEF970" w14:textId="77777777" w:rsidTr="493AF72E">
        <w:tc>
          <w:tcPr>
            <w:tcW w:w="5353" w:type="dxa"/>
          </w:tcPr>
          <w:p w14:paraId="3E82391F" w14:textId="31CAA024" w:rsidR="007E565E" w:rsidRDefault="007E565E" w:rsidP="493AF72E">
            <w:pPr>
              <w:rPr>
                <w:rFonts w:cs="Arial"/>
                <w:b/>
                <w:bCs/>
                <w:sz w:val="24"/>
                <w:szCs w:val="24"/>
              </w:rPr>
            </w:pPr>
            <w:r>
              <w:rPr>
                <w:rFonts w:cs="Arial"/>
                <w:b/>
                <w:bCs/>
                <w:sz w:val="24"/>
                <w:szCs w:val="24"/>
              </w:rPr>
              <w:t>Mentor</w:t>
            </w:r>
          </w:p>
        </w:tc>
        <w:tc>
          <w:tcPr>
            <w:tcW w:w="5387" w:type="dxa"/>
          </w:tcPr>
          <w:p w14:paraId="24D63514" w14:textId="40D63FDC" w:rsidR="007E565E" w:rsidRPr="00BF0C5C" w:rsidRDefault="00A95D73" w:rsidP="00551A21">
            <w:pPr>
              <w:rPr>
                <w:rFonts w:cs="Arial"/>
                <w:bCs/>
                <w:sz w:val="24"/>
                <w:szCs w:val="24"/>
              </w:rPr>
            </w:pPr>
            <w:r w:rsidRPr="00BF0C5C">
              <w:rPr>
                <w:rFonts w:cs="Arial"/>
                <w:bCs/>
                <w:sz w:val="24"/>
                <w:szCs w:val="24"/>
              </w:rPr>
              <w:t>Errietta Bissa</w:t>
            </w:r>
          </w:p>
        </w:tc>
      </w:tr>
    </w:tbl>
    <w:p w14:paraId="7284DAF6" w14:textId="77777777" w:rsidR="001C6B3E" w:rsidRPr="00D77198"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14:paraId="3071FFF9" w14:textId="77777777" w:rsidTr="03C455AF">
        <w:tc>
          <w:tcPr>
            <w:tcW w:w="10740" w:type="dxa"/>
          </w:tcPr>
          <w:p w14:paraId="6DD102C1" w14:textId="77777777" w:rsidR="000E3A5B" w:rsidRPr="00D77198" w:rsidRDefault="000E3A5B" w:rsidP="0056012A">
            <w:pPr>
              <w:rPr>
                <w:rFonts w:cs="Arial"/>
                <w:b/>
                <w:sz w:val="24"/>
                <w:szCs w:val="24"/>
              </w:rPr>
            </w:pPr>
          </w:p>
          <w:p w14:paraId="06639BD4" w14:textId="77777777" w:rsidR="000E3A5B" w:rsidRPr="00D77198" w:rsidRDefault="000E3A5B" w:rsidP="000E3A5B">
            <w:pPr>
              <w:jc w:val="center"/>
              <w:rPr>
                <w:rFonts w:cs="Arial"/>
                <w:b/>
                <w:sz w:val="24"/>
                <w:szCs w:val="24"/>
                <w:u w:val="single"/>
              </w:rPr>
            </w:pPr>
            <w:r w:rsidRPr="00D77198">
              <w:rPr>
                <w:rFonts w:cs="Arial"/>
                <w:b/>
                <w:sz w:val="24"/>
                <w:szCs w:val="24"/>
              </w:rPr>
              <w:t xml:space="preserve">APPLICATION FOR </w:t>
            </w:r>
            <w:r w:rsidRPr="00D77198">
              <w:rPr>
                <w:rFonts w:cs="Arial"/>
                <w:b/>
                <w:sz w:val="24"/>
                <w:szCs w:val="24"/>
                <w:u w:val="single"/>
              </w:rPr>
              <w:t>ASSOCIATE FELLOW</w:t>
            </w:r>
          </w:p>
          <w:p w14:paraId="365DD547" w14:textId="77777777" w:rsidR="00361D79" w:rsidRPr="00D77198" w:rsidRDefault="00361D79" w:rsidP="000E3A5B">
            <w:pPr>
              <w:jc w:val="center"/>
              <w:rPr>
                <w:rFonts w:cs="Arial"/>
                <w:b/>
                <w:sz w:val="24"/>
                <w:szCs w:val="24"/>
                <w:u w:val="single"/>
              </w:rPr>
            </w:pPr>
          </w:p>
          <w:p w14:paraId="48CBE6A6" w14:textId="3A2F38AB" w:rsidR="00361D79" w:rsidRPr="00D77198" w:rsidRDefault="1ABAD9A2" w:rsidP="00361D79">
            <w:pPr>
              <w:jc w:val="both"/>
              <w:rPr>
                <w:rFonts w:cs="Arial"/>
                <w:sz w:val="24"/>
                <w:szCs w:val="24"/>
              </w:rPr>
            </w:pPr>
            <w:r w:rsidRPr="03C455AF">
              <w:rPr>
                <w:rFonts w:cs="Arial"/>
                <w:sz w:val="24"/>
                <w:szCs w:val="24"/>
              </w:rPr>
              <w:t xml:space="preserve">In your application for recognition as an Associate Fellow of the Higher Education Academy (HEA), you are required to demonstrate how your continuing professional development allows you to meet the requirements for </w:t>
            </w:r>
            <w:r w:rsidRPr="03C455AF">
              <w:rPr>
                <w:rFonts w:cs="Arial"/>
                <w:b/>
                <w:bCs/>
                <w:sz w:val="24"/>
                <w:szCs w:val="24"/>
              </w:rPr>
              <w:t>Descriptor 1</w:t>
            </w:r>
            <w:r w:rsidRPr="03C455AF">
              <w:rPr>
                <w:rFonts w:cs="Arial"/>
                <w:sz w:val="24"/>
                <w:szCs w:val="24"/>
              </w:rPr>
              <w:t xml:space="preserve">, Associate Fellow status, as outlined in the </w:t>
            </w:r>
            <w:r w:rsidR="537171AD" w:rsidRPr="03C455AF">
              <w:rPr>
                <w:rFonts w:cs="Arial"/>
                <w:i/>
                <w:iCs/>
                <w:sz w:val="24"/>
                <w:szCs w:val="24"/>
              </w:rPr>
              <w:t xml:space="preserve">Applicant </w:t>
            </w:r>
            <w:r w:rsidRPr="03C455AF">
              <w:rPr>
                <w:rFonts w:cs="Arial"/>
                <w:i/>
                <w:iCs/>
                <w:sz w:val="24"/>
                <w:szCs w:val="24"/>
              </w:rPr>
              <w:t>Guidance Handbook</w:t>
            </w:r>
            <w:r w:rsidRPr="03C455AF">
              <w:rPr>
                <w:rFonts w:cs="Arial"/>
                <w:sz w:val="24"/>
                <w:szCs w:val="24"/>
              </w:rPr>
              <w:t>, relating to the Dimensions of the UK Professional Standards Framework (UKPSF), that is, Areas of Activity, Core Knowledge and Professional Values.</w:t>
            </w:r>
          </w:p>
          <w:p w14:paraId="515C50AF" w14:textId="77777777" w:rsidR="00361D79" w:rsidRPr="00D77198" w:rsidRDefault="00361D79" w:rsidP="00361D79">
            <w:pPr>
              <w:jc w:val="both"/>
              <w:rPr>
                <w:rFonts w:cs="Arial"/>
                <w:sz w:val="24"/>
                <w:szCs w:val="24"/>
              </w:rPr>
            </w:pPr>
          </w:p>
          <w:p w14:paraId="5D90365E" w14:textId="158547B3" w:rsidR="00361D79" w:rsidRPr="00D77198" w:rsidRDefault="41C4F213" w:rsidP="00361D79">
            <w:pPr>
              <w:jc w:val="both"/>
              <w:rPr>
                <w:rFonts w:cs="Arial"/>
                <w:sz w:val="24"/>
                <w:szCs w:val="24"/>
              </w:rPr>
            </w:pPr>
            <w:r w:rsidRPr="785424E8">
              <w:rPr>
                <w:rFonts w:cs="Arial"/>
                <w:sz w:val="24"/>
                <w:szCs w:val="24"/>
              </w:rPr>
              <w:lastRenderedPageBreak/>
              <w:t>In order to meet the requirements of Descriptor 1</w:t>
            </w:r>
            <w:r w:rsidR="28A27746" w:rsidRPr="785424E8">
              <w:rPr>
                <w:rFonts w:cs="Arial"/>
                <w:sz w:val="24"/>
                <w:szCs w:val="24"/>
              </w:rPr>
              <w:t xml:space="preserve"> (Associate Fellow)</w:t>
            </w:r>
            <w:r w:rsidRPr="785424E8">
              <w:rPr>
                <w:rFonts w:cs="Arial"/>
                <w:sz w:val="24"/>
                <w:szCs w:val="24"/>
              </w:rPr>
              <w:t xml:space="preserve">, you must address </w:t>
            </w:r>
            <w:r w:rsidRPr="785424E8">
              <w:rPr>
                <w:rFonts w:cs="Arial"/>
                <w:b/>
                <w:bCs/>
                <w:sz w:val="24"/>
                <w:szCs w:val="24"/>
              </w:rPr>
              <w:t>at least two</w:t>
            </w:r>
            <w:r w:rsidRPr="785424E8">
              <w:rPr>
                <w:rFonts w:cs="Arial"/>
                <w:sz w:val="24"/>
                <w:szCs w:val="24"/>
              </w:rPr>
              <w:t xml:space="preserve"> of the </w:t>
            </w:r>
            <w:r w:rsidRPr="785424E8">
              <w:rPr>
                <w:rFonts w:cs="Arial"/>
                <w:b/>
                <w:bCs/>
                <w:sz w:val="24"/>
                <w:szCs w:val="24"/>
              </w:rPr>
              <w:t>Areas of Activity</w:t>
            </w:r>
            <w:r w:rsidRPr="785424E8">
              <w:rPr>
                <w:rFonts w:cs="Arial"/>
                <w:sz w:val="24"/>
                <w:szCs w:val="24"/>
              </w:rPr>
              <w:t xml:space="preserve">, together with </w:t>
            </w:r>
            <w:r w:rsidR="68DD91F8" w:rsidRPr="785424E8">
              <w:rPr>
                <w:rFonts w:cs="Arial"/>
                <w:b/>
                <w:bCs/>
                <w:sz w:val="24"/>
                <w:szCs w:val="24"/>
              </w:rPr>
              <w:t>at least K1 and K2</w:t>
            </w:r>
            <w:r w:rsidR="68DD91F8" w:rsidRPr="785424E8">
              <w:rPr>
                <w:rFonts w:cs="Arial"/>
                <w:sz w:val="24"/>
                <w:szCs w:val="24"/>
              </w:rPr>
              <w:t xml:space="preserve"> from the</w:t>
            </w:r>
            <w:r w:rsidRPr="785424E8">
              <w:rPr>
                <w:rFonts w:cs="Arial"/>
                <w:sz w:val="24"/>
                <w:szCs w:val="24"/>
              </w:rPr>
              <w:t xml:space="preserve"> </w:t>
            </w:r>
            <w:r w:rsidRPr="785424E8">
              <w:rPr>
                <w:rFonts w:cs="Arial"/>
                <w:b/>
                <w:bCs/>
                <w:sz w:val="24"/>
                <w:szCs w:val="24"/>
              </w:rPr>
              <w:t>Core Knowledge</w:t>
            </w:r>
            <w:r w:rsidRPr="785424E8">
              <w:rPr>
                <w:rFonts w:cs="Arial"/>
                <w:sz w:val="24"/>
                <w:szCs w:val="24"/>
              </w:rPr>
              <w:t xml:space="preserve"> and </w:t>
            </w:r>
            <w:r w:rsidR="4C3AE7F0" w:rsidRPr="785424E8">
              <w:rPr>
                <w:rFonts w:cs="Arial"/>
                <w:sz w:val="24"/>
                <w:szCs w:val="24"/>
              </w:rPr>
              <w:t xml:space="preserve">appropriate </w:t>
            </w:r>
            <w:r w:rsidRPr="785424E8">
              <w:rPr>
                <w:rFonts w:cs="Arial"/>
                <w:b/>
                <w:bCs/>
                <w:sz w:val="24"/>
                <w:szCs w:val="24"/>
              </w:rPr>
              <w:t>Professional Values</w:t>
            </w:r>
            <w:r w:rsidRPr="785424E8">
              <w:rPr>
                <w:rFonts w:cs="Arial"/>
                <w:sz w:val="24"/>
                <w:szCs w:val="24"/>
              </w:rPr>
              <w:t>.</w:t>
            </w:r>
          </w:p>
          <w:p w14:paraId="0082AA77" w14:textId="77777777" w:rsidR="00361D79" w:rsidRPr="00D77198" w:rsidRDefault="00361D79" w:rsidP="00361D79">
            <w:pPr>
              <w:jc w:val="both"/>
              <w:rPr>
                <w:rFonts w:cs="Arial"/>
                <w:b/>
                <w:sz w:val="24"/>
                <w:szCs w:val="24"/>
              </w:rPr>
            </w:pPr>
          </w:p>
          <w:p w14:paraId="2FD24371" w14:textId="77777777" w:rsidR="00C747FB" w:rsidRPr="00005E13" w:rsidRDefault="00361D79" w:rsidP="00D77198">
            <w:pPr>
              <w:jc w:val="both"/>
              <w:rPr>
                <w:rFonts w:cs="Arial"/>
                <w:sz w:val="24"/>
                <w:szCs w:val="24"/>
              </w:rPr>
            </w:pPr>
            <w:r w:rsidRPr="00D77198">
              <w:rPr>
                <w:rFonts w:cs="Arial"/>
                <w:sz w:val="24"/>
                <w:szCs w:val="24"/>
              </w:rPr>
              <w:t xml:space="preserve">You should aim to include examples of your use of/commitment to relevant elements of the Professional Values and Core Knowledge </w:t>
            </w:r>
            <w:r w:rsidRPr="00D77198">
              <w:rPr>
                <w:rFonts w:cs="Arial"/>
                <w:sz w:val="24"/>
                <w:szCs w:val="24"/>
                <w:u w:val="single"/>
              </w:rPr>
              <w:t>throughout</w:t>
            </w:r>
            <w:r w:rsidRPr="00D77198">
              <w:rPr>
                <w:rFonts w:cs="Arial"/>
                <w:sz w:val="24"/>
                <w:szCs w:val="24"/>
              </w:rPr>
              <w:t xml:space="preserve"> your account. Make clear how you apply appropriate Core Knowledge and how you demonstrate your commitment to appropriate Professional Values set out in the Framework.</w:t>
            </w:r>
          </w:p>
        </w:tc>
      </w:tr>
    </w:tbl>
    <w:p w14:paraId="2075C219" w14:textId="77777777" w:rsidR="001C6B3E" w:rsidRPr="00D77198"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14:paraId="514941DD" w14:textId="77777777" w:rsidTr="03C455AF">
        <w:tc>
          <w:tcPr>
            <w:tcW w:w="10740" w:type="dxa"/>
          </w:tcPr>
          <w:p w14:paraId="60A3F19D" w14:textId="77777777" w:rsidR="000E3A5B" w:rsidRPr="00D77198" w:rsidRDefault="000E3A5B" w:rsidP="009F2F1C">
            <w:pPr>
              <w:jc w:val="both"/>
              <w:rPr>
                <w:rFonts w:cs="Arial"/>
                <w:b/>
                <w:sz w:val="24"/>
                <w:szCs w:val="24"/>
              </w:rPr>
            </w:pPr>
          </w:p>
          <w:p w14:paraId="0C7902E5" w14:textId="77777777" w:rsidR="000E3A5B" w:rsidRPr="00D77198" w:rsidRDefault="000E3A5B" w:rsidP="009F2F1C">
            <w:pPr>
              <w:jc w:val="both"/>
              <w:rPr>
                <w:rFonts w:cs="Arial"/>
                <w:b/>
                <w:sz w:val="24"/>
                <w:szCs w:val="24"/>
                <w:u w:val="single"/>
              </w:rPr>
            </w:pPr>
            <w:r w:rsidRPr="00D77198">
              <w:rPr>
                <w:rFonts w:cs="Arial"/>
                <w:b/>
                <w:sz w:val="24"/>
                <w:szCs w:val="24"/>
                <w:u w:val="single"/>
              </w:rPr>
              <w:t>General Principles to consider in preparing you application</w:t>
            </w:r>
          </w:p>
          <w:p w14:paraId="1970C7BC" w14:textId="77777777" w:rsidR="00C86610" w:rsidRPr="00D77198" w:rsidRDefault="00C86610" w:rsidP="009F2F1C">
            <w:pPr>
              <w:jc w:val="both"/>
              <w:rPr>
                <w:rFonts w:cs="Arial"/>
                <w:b/>
                <w:sz w:val="24"/>
                <w:szCs w:val="24"/>
              </w:rPr>
            </w:pPr>
          </w:p>
          <w:p w14:paraId="16AB4826" w14:textId="57DB5CD5" w:rsidR="00C86610" w:rsidRPr="00AD5DDC" w:rsidRDefault="35F4CB71" w:rsidP="785424E8">
            <w:pPr>
              <w:pStyle w:val="ListParagraph"/>
              <w:numPr>
                <w:ilvl w:val="0"/>
                <w:numId w:val="3"/>
              </w:numPr>
              <w:spacing w:line="240" w:lineRule="auto"/>
              <w:jc w:val="both"/>
              <w:rPr>
                <w:rFonts w:ascii="Arial" w:hAnsi="Arial" w:cs="Arial"/>
                <w:b/>
                <w:bCs/>
                <w:sz w:val="24"/>
                <w:szCs w:val="24"/>
              </w:rPr>
            </w:pPr>
            <w:r w:rsidRPr="03C455AF">
              <w:rPr>
                <w:rFonts w:ascii="Arial" w:hAnsi="Arial" w:cs="Arial"/>
                <w:sz w:val="24"/>
                <w:szCs w:val="24"/>
              </w:rPr>
              <w:t xml:space="preserve">You will need to incorporate </w:t>
            </w:r>
            <w:r w:rsidRPr="03C455AF">
              <w:rPr>
                <w:rFonts w:ascii="Arial" w:hAnsi="Arial" w:cs="Arial"/>
                <w:b/>
                <w:bCs/>
                <w:sz w:val="24"/>
                <w:szCs w:val="24"/>
              </w:rPr>
              <w:t>relevant subject and pedagogic research and/or</w:t>
            </w:r>
            <w:r w:rsidR="32DFBD71" w:rsidRPr="03C455AF">
              <w:rPr>
                <w:rFonts w:ascii="Arial" w:hAnsi="Arial" w:cs="Arial"/>
                <w:b/>
                <w:bCs/>
                <w:sz w:val="24"/>
                <w:szCs w:val="24"/>
              </w:rPr>
              <w:t xml:space="preserve"> other professional knowledge </w:t>
            </w:r>
            <w:r w:rsidR="32DFBD71" w:rsidRPr="00F6492B">
              <w:rPr>
                <w:rFonts w:ascii="Arial" w:hAnsi="Arial" w:cs="Arial"/>
                <w:sz w:val="24"/>
                <w:szCs w:val="24"/>
              </w:rPr>
              <w:t xml:space="preserve">that </w:t>
            </w:r>
            <w:r w:rsidR="55F849D9" w:rsidRPr="03C455AF">
              <w:rPr>
                <w:rFonts w:ascii="Arial" w:hAnsi="Arial" w:cs="Arial"/>
                <w:b/>
                <w:bCs/>
                <w:sz w:val="24"/>
                <w:szCs w:val="24"/>
              </w:rPr>
              <w:t xml:space="preserve">shapes/informs practice and/or scholarship </w:t>
            </w:r>
            <w:r w:rsidRPr="03C455AF">
              <w:rPr>
                <w:rFonts w:ascii="Arial" w:hAnsi="Arial" w:cs="Arial"/>
                <w:sz w:val="24"/>
                <w:szCs w:val="24"/>
              </w:rPr>
              <w:t>in your approaches. How you evidence this will be dependent on the c</w:t>
            </w:r>
            <w:r w:rsidR="301B900A" w:rsidRPr="03C455AF">
              <w:rPr>
                <w:rFonts w:ascii="Arial" w:hAnsi="Arial" w:cs="Arial"/>
                <w:sz w:val="24"/>
                <w:szCs w:val="24"/>
              </w:rPr>
              <w:t xml:space="preserve">ontext in which you are working and the </w:t>
            </w:r>
            <w:r w:rsidRPr="03C455AF">
              <w:rPr>
                <w:rFonts w:ascii="Arial" w:hAnsi="Arial" w:cs="Arial"/>
                <w:sz w:val="24"/>
                <w:szCs w:val="24"/>
              </w:rPr>
              <w:t>nature of the subject, discipline or profession in which you teach</w:t>
            </w:r>
            <w:r w:rsidR="301B900A" w:rsidRPr="03C455AF">
              <w:rPr>
                <w:rFonts w:ascii="Arial" w:hAnsi="Arial" w:cs="Arial"/>
                <w:sz w:val="24"/>
                <w:szCs w:val="24"/>
              </w:rPr>
              <w:t xml:space="preserve">. </w:t>
            </w:r>
          </w:p>
          <w:p w14:paraId="43FB8CE8" w14:textId="77777777" w:rsidR="00C86610" w:rsidRPr="00AD5DDC" w:rsidRDefault="00C86610" w:rsidP="009F2F1C">
            <w:pPr>
              <w:pStyle w:val="ListParagraph"/>
              <w:spacing w:line="240" w:lineRule="auto"/>
              <w:jc w:val="both"/>
              <w:rPr>
                <w:rFonts w:ascii="Arial" w:hAnsi="Arial" w:cs="Arial"/>
                <w:b/>
                <w:sz w:val="24"/>
                <w:szCs w:val="24"/>
              </w:rPr>
            </w:pPr>
          </w:p>
          <w:p w14:paraId="2459757A" w14:textId="2E6B835B" w:rsidR="00C86610" w:rsidRPr="00AD5DDC" w:rsidRDefault="35F4CB71" w:rsidP="785424E8">
            <w:pPr>
              <w:pStyle w:val="ListParagraph"/>
              <w:numPr>
                <w:ilvl w:val="0"/>
                <w:numId w:val="3"/>
              </w:numPr>
              <w:spacing w:line="240" w:lineRule="auto"/>
              <w:jc w:val="both"/>
              <w:rPr>
                <w:rFonts w:ascii="Arial" w:hAnsi="Arial" w:cs="Arial"/>
                <w:b/>
                <w:bCs/>
                <w:sz w:val="24"/>
                <w:szCs w:val="24"/>
              </w:rPr>
            </w:pPr>
            <w:r w:rsidRPr="03C455AF">
              <w:rPr>
                <w:rFonts w:ascii="Arial" w:hAnsi="Arial" w:cs="Arial"/>
                <w:sz w:val="24"/>
                <w:szCs w:val="24"/>
              </w:rPr>
              <w:t xml:space="preserve">Ensure you </w:t>
            </w:r>
            <w:r w:rsidRPr="03C455AF">
              <w:rPr>
                <w:rFonts w:ascii="Arial" w:hAnsi="Arial" w:cs="Arial"/>
                <w:b/>
                <w:bCs/>
                <w:sz w:val="24"/>
                <w:szCs w:val="24"/>
              </w:rPr>
              <w:t xml:space="preserve">provide reasons for the choice of activities </w:t>
            </w:r>
            <w:r w:rsidRPr="00F6492B">
              <w:rPr>
                <w:rFonts w:ascii="Arial" w:hAnsi="Arial" w:cs="Arial"/>
                <w:sz w:val="24"/>
                <w:szCs w:val="24"/>
              </w:rPr>
              <w:t xml:space="preserve">you </w:t>
            </w:r>
            <w:r w:rsidR="34B394D9" w:rsidRPr="03C455AF">
              <w:rPr>
                <w:rFonts w:ascii="Arial" w:hAnsi="Arial" w:cs="Arial"/>
                <w:sz w:val="24"/>
                <w:szCs w:val="24"/>
              </w:rPr>
              <w:t>describe and</w:t>
            </w:r>
            <w:r w:rsidRPr="03C455AF">
              <w:rPr>
                <w:rFonts w:ascii="Arial" w:hAnsi="Arial" w:cs="Arial"/>
                <w:sz w:val="24"/>
                <w:szCs w:val="24"/>
              </w:rPr>
              <w:t xml:space="preserve"> demonstrate that you reflect on your teaching practice and the students’ learning experience.</w:t>
            </w:r>
          </w:p>
          <w:p w14:paraId="16FC90F4" w14:textId="77777777" w:rsidR="001C6B3E" w:rsidRPr="00AD5DDC" w:rsidRDefault="001C6B3E" w:rsidP="009F2F1C">
            <w:pPr>
              <w:pStyle w:val="ListParagraph"/>
              <w:spacing w:line="240" w:lineRule="auto"/>
              <w:jc w:val="both"/>
              <w:rPr>
                <w:rFonts w:ascii="Arial" w:hAnsi="Arial" w:cs="Arial"/>
                <w:sz w:val="24"/>
                <w:szCs w:val="24"/>
              </w:rPr>
            </w:pPr>
          </w:p>
          <w:p w14:paraId="426669A2" w14:textId="7ECE9FF4" w:rsidR="001C6B3E" w:rsidRPr="00AD5DDC" w:rsidRDefault="001C6B3E" w:rsidP="00BE3C75">
            <w:pPr>
              <w:pStyle w:val="ListParagraph"/>
              <w:numPr>
                <w:ilvl w:val="0"/>
                <w:numId w:val="10"/>
              </w:numPr>
              <w:jc w:val="both"/>
              <w:rPr>
                <w:rFonts w:ascii="Arial" w:hAnsi="Arial" w:cs="Arial"/>
                <w:sz w:val="24"/>
                <w:szCs w:val="24"/>
              </w:rPr>
            </w:pPr>
            <w:r w:rsidRPr="00AD5DDC">
              <w:rPr>
                <w:rFonts w:ascii="Arial" w:hAnsi="Arial" w:cs="Arial"/>
                <w:sz w:val="24"/>
                <w:szCs w:val="24"/>
              </w:rPr>
              <w:t xml:space="preserve">Ensure that </w:t>
            </w:r>
            <w:r w:rsidR="008B4FE3" w:rsidRPr="00AD5DDC">
              <w:rPr>
                <w:rFonts w:ascii="Arial" w:hAnsi="Arial" w:cs="Arial"/>
                <w:sz w:val="24"/>
                <w:szCs w:val="24"/>
              </w:rPr>
              <w:t>if you chose</w:t>
            </w:r>
            <w:r w:rsidRPr="00AD5DDC">
              <w:rPr>
                <w:rFonts w:ascii="Arial" w:hAnsi="Arial" w:cs="Arial"/>
                <w:sz w:val="24"/>
                <w:szCs w:val="24"/>
              </w:rPr>
              <w:t xml:space="preserve"> Areas of Activity </w:t>
            </w:r>
            <w:r w:rsidR="008B4FE3" w:rsidRPr="00AD5DDC">
              <w:rPr>
                <w:rFonts w:ascii="Arial" w:hAnsi="Arial" w:cs="Arial"/>
                <w:sz w:val="24"/>
                <w:szCs w:val="24"/>
              </w:rPr>
              <w:t xml:space="preserve">A1-A4 that you incorporate how </w:t>
            </w:r>
            <w:r w:rsidRPr="00AD5DDC">
              <w:rPr>
                <w:rFonts w:ascii="Arial" w:hAnsi="Arial" w:cs="Arial"/>
                <w:sz w:val="24"/>
                <w:szCs w:val="24"/>
              </w:rPr>
              <w:t xml:space="preserve">you have successfully engaged, where appropriate, in </w:t>
            </w:r>
            <w:r w:rsidR="009F2F1C" w:rsidRPr="00AD5DDC">
              <w:rPr>
                <w:rFonts w:ascii="Arial" w:hAnsi="Arial" w:cs="Arial"/>
                <w:b/>
                <w:bCs/>
                <w:sz w:val="24"/>
                <w:szCs w:val="24"/>
              </w:rPr>
              <w:t xml:space="preserve">continuing </w:t>
            </w:r>
            <w:r w:rsidRPr="00AD5DDC">
              <w:rPr>
                <w:rFonts w:ascii="Arial" w:hAnsi="Arial" w:cs="Arial"/>
                <w:b/>
                <w:bCs/>
                <w:sz w:val="24"/>
                <w:szCs w:val="24"/>
              </w:rPr>
              <w:t>professional development</w:t>
            </w:r>
            <w:r w:rsidRPr="00AD5DDC">
              <w:rPr>
                <w:rFonts w:ascii="Arial" w:hAnsi="Arial" w:cs="Arial"/>
                <w:sz w:val="24"/>
                <w:szCs w:val="24"/>
              </w:rPr>
              <w:t xml:space="preserve"> </w:t>
            </w:r>
            <w:r w:rsidR="77160399" w:rsidRPr="00AD5DDC">
              <w:rPr>
                <w:rFonts w:ascii="Arial" w:hAnsi="Arial" w:cs="Arial"/>
                <w:sz w:val="24"/>
                <w:szCs w:val="24"/>
              </w:rPr>
              <w:t xml:space="preserve">in </w:t>
            </w:r>
            <w:r w:rsidR="025DCA5A" w:rsidRPr="00AD5DDC">
              <w:rPr>
                <w:rFonts w:ascii="Arial" w:hAnsi="Arial" w:cs="Arial"/>
                <w:sz w:val="24"/>
                <w:szCs w:val="24"/>
              </w:rPr>
              <w:t>relevant</w:t>
            </w:r>
            <w:r w:rsidR="77160399" w:rsidRPr="00AD5DDC">
              <w:rPr>
                <w:rFonts w:ascii="Arial" w:hAnsi="Arial" w:cs="Arial"/>
                <w:sz w:val="24"/>
                <w:szCs w:val="24"/>
              </w:rPr>
              <w:t xml:space="preserve"> </w:t>
            </w:r>
            <w:r w:rsidRPr="00AD5DDC">
              <w:rPr>
                <w:rFonts w:ascii="Arial" w:hAnsi="Arial" w:cs="Arial"/>
                <w:sz w:val="24"/>
                <w:szCs w:val="24"/>
              </w:rPr>
              <w:t xml:space="preserve">activity </w:t>
            </w:r>
            <w:r w:rsidR="682758EF" w:rsidRPr="00AD5DDC">
              <w:rPr>
                <w:rFonts w:ascii="Arial" w:hAnsi="Arial" w:cs="Arial"/>
                <w:sz w:val="24"/>
                <w:szCs w:val="24"/>
              </w:rPr>
              <w:t xml:space="preserve">and professional practice. </w:t>
            </w:r>
          </w:p>
          <w:p w14:paraId="23E6C792" w14:textId="77777777" w:rsidR="008B4FE3" w:rsidRPr="00AD5DDC" w:rsidRDefault="008B4FE3" w:rsidP="009F2F1C">
            <w:pPr>
              <w:pStyle w:val="ListParagraph"/>
              <w:spacing w:line="240" w:lineRule="auto"/>
              <w:jc w:val="both"/>
              <w:rPr>
                <w:rFonts w:ascii="Arial" w:hAnsi="Arial" w:cs="Arial"/>
                <w:sz w:val="24"/>
                <w:szCs w:val="24"/>
              </w:rPr>
            </w:pPr>
          </w:p>
          <w:p w14:paraId="6DEF5247" w14:textId="77777777" w:rsidR="001C6B3E" w:rsidRPr="00AD5DDC" w:rsidRDefault="001C6B3E" w:rsidP="009F2F1C">
            <w:pPr>
              <w:pStyle w:val="ListParagraph"/>
              <w:numPr>
                <w:ilvl w:val="0"/>
                <w:numId w:val="3"/>
              </w:numPr>
              <w:spacing w:line="240" w:lineRule="auto"/>
              <w:jc w:val="both"/>
              <w:rPr>
                <w:rFonts w:ascii="Arial" w:hAnsi="Arial" w:cs="Arial"/>
                <w:b/>
                <w:sz w:val="24"/>
                <w:szCs w:val="24"/>
              </w:rPr>
            </w:pPr>
            <w:r w:rsidRPr="00AD5DDC">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AD5DDC">
              <w:rPr>
                <w:rFonts w:ascii="Arial" w:hAnsi="Arial" w:cs="Arial"/>
                <w:b/>
                <w:sz w:val="24"/>
                <w:szCs w:val="24"/>
              </w:rPr>
              <w:t>The quality of your reflection is far more important than quantity.</w:t>
            </w:r>
          </w:p>
          <w:p w14:paraId="11345340" w14:textId="77777777" w:rsidR="001C6B3E" w:rsidRPr="00AD5DDC" w:rsidRDefault="001C6B3E" w:rsidP="009F2F1C">
            <w:pPr>
              <w:pStyle w:val="ListParagraph"/>
              <w:spacing w:line="240" w:lineRule="auto"/>
              <w:jc w:val="both"/>
              <w:rPr>
                <w:rFonts w:ascii="Arial" w:hAnsi="Arial" w:cs="Arial"/>
                <w:sz w:val="24"/>
                <w:szCs w:val="24"/>
              </w:rPr>
            </w:pPr>
          </w:p>
          <w:p w14:paraId="1F6A6FA1" w14:textId="77777777" w:rsidR="001C6B3E" w:rsidRPr="00D77198" w:rsidRDefault="001C6B3E" w:rsidP="009F2F1C">
            <w:pPr>
              <w:pStyle w:val="ListParagraph"/>
              <w:numPr>
                <w:ilvl w:val="0"/>
                <w:numId w:val="3"/>
              </w:numPr>
              <w:spacing w:line="240" w:lineRule="auto"/>
              <w:jc w:val="both"/>
              <w:rPr>
                <w:rFonts w:ascii="Arial" w:hAnsi="Arial" w:cs="Arial"/>
                <w:b/>
                <w:sz w:val="24"/>
                <w:szCs w:val="24"/>
              </w:rPr>
            </w:pPr>
            <w:r w:rsidRPr="00AD5DDC">
              <w:rPr>
                <w:rFonts w:ascii="Arial" w:hAnsi="Arial" w:cs="Arial"/>
                <w:sz w:val="24"/>
                <w:szCs w:val="24"/>
              </w:rPr>
              <w:t xml:space="preserve">This application is a </w:t>
            </w:r>
            <w:r w:rsidRPr="00AD5DDC">
              <w:rPr>
                <w:rFonts w:ascii="Arial" w:hAnsi="Arial" w:cs="Arial"/>
                <w:b/>
                <w:sz w:val="24"/>
                <w:szCs w:val="24"/>
              </w:rPr>
              <w:t>personal account</w:t>
            </w:r>
            <w:r w:rsidRPr="00AD5DDC">
              <w:rPr>
                <w:rFonts w:ascii="Arial" w:hAnsi="Arial" w:cs="Arial"/>
                <w:sz w:val="24"/>
                <w:szCs w:val="24"/>
              </w:rPr>
              <w:t xml:space="preserve"> so you should focus throughout on your own professional practice and decision-making.</w:t>
            </w:r>
          </w:p>
        </w:tc>
      </w:tr>
    </w:tbl>
    <w:p w14:paraId="027094FA" w14:textId="5EA00702" w:rsidR="00CA12DC" w:rsidRDefault="00CA12DC" w:rsidP="00CA12DC">
      <w:pPr>
        <w:rPr>
          <w:rFonts w:cs="Arial"/>
          <w:sz w:val="24"/>
          <w:szCs w:val="24"/>
        </w:rPr>
      </w:pPr>
    </w:p>
    <w:p w14:paraId="3C39CBDE" w14:textId="739D8758" w:rsidR="00282668" w:rsidRDefault="00282668" w:rsidP="493AF72E">
      <w:pPr>
        <w:rPr>
          <w:rFonts w:cs="Arial"/>
          <w:sz w:val="24"/>
          <w:szCs w:val="24"/>
        </w:rPr>
      </w:pPr>
    </w:p>
    <w:p w14:paraId="24AE17A6" w14:textId="58662003" w:rsidR="00282668" w:rsidRPr="00BE3C75" w:rsidRDefault="00282668" w:rsidP="00CA12DC">
      <w:pPr>
        <w:rPr>
          <w:rFonts w:cs="Arial"/>
          <w:b/>
          <w:sz w:val="24"/>
          <w:szCs w:val="24"/>
        </w:rPr>
      </w:pPr>
      <w:r w:rsidRPr="00BE3C75">
        <w:rPr>
          <w:rFonts w:cs="Arial"/>
          <w:b/>
          <w:sz w:val="24"/>
          <w:szCs w:val="24"/>
        </w:rPr>
        <w:t xml:space="preserve">SECTION 2: CONTEXT STATEMENT  </w:t>
      </w:r>
    </w:p>
    <w:p w14:paraId="7C769DB8" w14:textId="75D56E56" w:rsidR="00282668" w:rsidRDefault="00282668" w:rsidP="00CA12DC">
      <w:pPr>
        <w:rPr>
          <w:rFonts w:cs="Arial"/>
          <w:sz w:val="24"/>
          <w:szCs w:val="24"/>
        </w:rPr>
      </w:pPr>
    </w:p>
    <w:tbl>
      <w:tblPr>
        <w:tblStyle w:val="TableGrid"/>
        <w:tblW w:w="0" w:type="auto"/>
        <w:tblLook w:val="04A0" w:firstRow="1" w:lastRow="0" w:firstColumn="1" w:lastColumn="0" w:noHBand="0" w:noVBand="1"/>
      </w:tblPr>
      <w:tblGrid>
        <w:gridCol w:w="10456"/>
      </w:tblGrid>
      <w:tr w:rsidR="00282668" w:rsidRPr="00D77198" w14:paraId="38D40A6A" w14:textId="77777777" w:rsidTr="1A038C9A">
        <w:tc>
          <w:tcPr>
            <w:tcW w:w="10456" w:type="dxa"/>
          </w:tcPr>
          <w:p w14:paraId="1D14C80C" w14:textId="77777777" w:rsidR="00282668" w:rsidRDefault="00282668" w:rsidP="00EA7467">
            <w:pPr>
              <w:jc w:val="both"/>
              <w:rPr>
                <w:rFonts w:cs="Arial"/>
                <w:b/>
                <w:sz w:val="28"/>
                <w:szCs w:val="28"/>
              </w:rPr>
            </w:pPr>
            <w:r>
              <w:rPr>
                <w:rFonts w:cs="Arial"/>
                <w:b/>
                <w:sz w:val="28"/>
                <w:szCs w:val="28"/>
              </w:rPr>
              <w:t xml:space="preserve">Context Statement </w:t>
            </w:r>
          </w:p>
          <w:p w14:paraId="414B3C5E" w14:textId="77777777" w:rsidR="00282668" w:rsidRDefault="00282668" w:rsidP="00EA7467">
            <w:pPr>
              <w:jc w:val="both"/>
              <w:rPr>
                <w:rFonts w:cs="Arial"/>
                <w:b/>
                <w:sz w:val="28"/>
                <w:szCs w:val="28"/>
              </w:rPr>
            </w:pPr>
          </w:p>
          <w:p w14:paraId="7E57AAFA" w14:textId="57014C1A" w:rsidR="00282668" w:rsidRPr="00BE3C75" w:rsidRDefault="5367F119" w:rsidP="67F0BC0E">
            <w:pPr>
              <w:jc w:val="both"/>
              <w:rPr>
                <w:rFonts w:cs="Arial"/>
                <w:b/>
                <w:bCs/>
                <w:sz w:val="24"/>
                <w:szCs w:val="24"/>
              </w:rPr>
            </w:pPr>
            <w:r w:rsidRPr="03C455AF">
              <w:rPr>
                <w:sz w:val="24"/>
                <w:szCs w:val="24"/>
              </w:rPr>
              <w:t>Briefly introduce yourself and outline your role(s) and responsibilities in teaching and/or supporting learning in higher education (300 Words)</w:t>
            </w:r>
            <w:r w:rsidR="7A063E15" w:rsidRPr="03C455AF">
              <w:rPr>
                <w:sz w:val="24"/>
                <w:szCs w:val="24"/>
              </w:rPr>
              <w:t>.</w:t>
            </w:r>
          </w:p>
          <w:p w14:paraId="044727F1" w14:textId="77777777" w:rsidR="00282668" w:rsidRPr="00D77198" w:rsidRDefault="00282668" w:rsidP="00EA7467">
            <w:pPr>
              <w:jc w:val="both"/>
              <w:rPr>
                <w:rFonts w:cs="Arial"/>
                <w:sz w:val="24"/>
                <w:szCs w:val="24"/>
              </w:rPr>
            </w:pPr>
          </w:p>
        </w:tc>
      </w:tr>
      <w:tr w:rsidR="00282668" w:rsidRPr="00D77198" w14:paraId="6FE9D817" w14:textId="77777777" w:rsidTr="1A038C9A">
        <w:tc>
          <w:tcPr>
            <w:tcW w:w="10456" w:type="dxa"/>
          </w:tcPr>
          <w:p w14:paraId="39A05163" w14:textId="77777777" w:rsidR="00282668" w:rsidRPr="0019021A" w:rsidRDefault="00282668" w:rsidP="00EA7467">
            <w:pPr>
              <w:jc w:val="both"/>
              <w:rPr>
                <w:rFonts w:cs="Arial"/>
                <w:b/>
                <w:sz w:val="24"/>
                <w:szCs w:val="24"/>
                <w:u w:val="single"/>
              </w:rPr>
            </w:pPr>
            <w:r w:rsidRPr="0019021A">
              <w:rPr>
                <w:rFonts w:cs="Arial"/>
                <w:b/>
                <w:sz w:val="24"/>
                <w:szCs w:val="24"/>
                <w:u w:val="single"/>
              </w:rPr>
              <w:t>Write your evidence here</w:t>
            </w:r>
          </w:p>
          <w:p w14:paraId="565F0460" w14:textId="77777777" w:rsidR="00282668" w:rsidRPr="0019021A" w:rsidRDefault="00282668" w:rsidP="00EA7467">
            <w:pPr>
              <w:jc w:val="both"/>
              <w:rPr>
                <w:rFonts w:cs="Arial"/>
                <w:sz w:val="24"/>
                <w:szCs w:val="24"/>
              </w:rPr>
            </w:pPr>
          </w:p>
          <w:p w14:paraId="14F11EF3" w14:textId="14523FAD" w:rsidR="000D0493" w:rsidRPr="0019021A" w:rsidRDefault="000D0493" w:rsidP="00930409">
            <w:pPr>
              <w:spacing w:before="240" w:line="276" w:lineRule="auto"/>
              <w:rPr>
                <w:rFonts w:cs="Arial"/>
                <w:sz w:val="24"/>
                <w:szCs w:val="24"/>
              </w:rPr>
            </w:pPr>
            <w:r w:rsidRPr="1A038C9A">
              <w:rPr>
                <w:rFonts w:cs="Arial"/>
                <w:sz w:val="24"/>
                <w:szCs w:val="24"/>
              </w:rPr>
              <w:t>I am a Senior Learning Designer</w:t>
            </w:r>
            <w:r w:rsidR="002170FB" w:rsidRPr="1A038C9A">
              <w:rPr>
                <w:rFonts w:cs="Arial"/>
                <w:sz w:val="24"/>
                <w:szCs w:val="24"/>
              </w:rPr>
              <w:t xml:space="preserve"> working</w:t>
            </w:r>
            <w:r w:rsidRPr="1A038C9A">
              <w:rPr>
                <w:rFonts w:cs="Arial"/>
                <w:sz w:val="24"/>
                <w:szCs w:val="24"/>
              </w:rPr>
              <w:t xml:space="preserve"> in the Digital Creativity and Learning (DCL) unit. I joined the University in 2017 as a Library Assistant, and through continuous professional development and a brief secondment in the Technology Enhanced Learning (TEL) unit in 2020, I was able to progress to my current role in 2021.</w:t>
            </w:r>
          </w:p>
          <w:p w14:paraId="013D0674" w14:textId="2EB8A64D" w:rsidR="000D0493" w:rsidRPr="0019021A" w:rsidRDefault="00F75E5B" w:rsidP="00930409">
            <w:pPr>
              <w:spacing w:before="240" w:line="276" w:lineRule="auto"/>
              <w:rPr>
                <w:rFonts w:cs="Arial"/>
                <w:sz w:val="24"/>
                <w:szCs w:val="24"/>
              </w:rPr>
            </w:pPr>
            <w:r w:rsidRPr="0019021A">
              <w:rPr>
                <w:rFonts w:cs="Arial"/>
                <w:sz w:val="24"/>
                <w:szCs w:val="24"/>
              </w:rPr>
              <w:t xml:space="preserve">In my role, </w:t>
            </w:r>
            <w:r w:rsidR="000D0493" w:rsidRPr="0019021A">
              <w:rPr>
                <w:rFonts w:cs="Arial"/>
                <w:sz w:val="24"/>
                <w:szCs w:val="24"/>
              </w:rPr>
              <w:t xml:space="preserve">I collaborate closely with subject matter experts to </w:t>
            </w:r>
            <w:r w:rsidR="00FE69B8" w:rsidRPr="0019021A">
              <w:rPr>
                <w:rFonts w:cs="Arial"/>
                <w:sz w:val="24"/>
                <w:szCs w:val="24"/>
              </w:rPr>
              <w:t>develop</w:t>
            </w:r>
            <w:r w:rsidR="000D0493" w:rsidRPr="0019021A">
              <w:rPr>
                <w:rFonts w:cs="Arial"/>
                <w:sz w:val="24"/>
                <w:szCs w:val="24"/>
              </w:rPr>
              <w:t xml:space="preserve"> engaging, high quality online learning resources</w:t>
            </w:r>
            <w:r w:rsidR="00E56E45" w:rsidRPr="0019021A">
              <w:rPr>
                <w:rFonts w:cs="Arial"/>
                <w:sz w:val="24"/>
                <w:szCs w:val="24"/>
              </w:rPr>
              <w:t xml:space="preserve"> </w:t>
            </w:r>
            <w:r w:rsidR="005E4805" w:rsidRPr="0019021A">
              <w:rPr>
                <w:rFonts w:cs="Arial"/>
                <w:sz w:val="24"/>
                <w:szCs w:val="24"/>
              </w:rPr>
              <w:t>for</w:t>
            </w:r>
            <w:r w:rsidR="00E56E45" w:rsidRPr="0019021A">
              <w:rPr>
                <w:rFonts w:cs="Arial"/>
                <w:sz w:val="24"/>
                <w:szCs w:val="24"/>
              </w:rPr>
              <w:t xml:space="preserve"> academic modules and staff training.</w:t>
            </w:r>
            <w:r w:rsidR="000D0493" w:rsidRPr="0019021A">
              <w:rPr>
                <w:rFonts w:cs="Arial"/>
                <w:sz w:val="24"/>
                <w:szCs w:val="24"/>
              </w:rPr>
              <w:t xml:space="preserve"> My design work is grounded in evidence-based pedagogical principles, ensuring that course content is effectively translated </w:t>
            </w:r>
            <w:r w:rsidR="000D0493" w:rsidRPr="0019021A">
              <w:rPr>
                <w:rFonts w:cs="Arial"/>
                <w:sz w:val="24"/>
                <w:szCs w:val="24"/>
              </w:rPr>
              <w:lastRenderedPageBreak/>
              <w:t xml:space="preserve">into online learning resources. I create interactive </w:t>
            </w:r>
            <w:r w:rsidR="009E0DDD" w:rsidRPr="0019021A">
              <w:rPr>
                <w:rFonts w:cs="Arial"/>
                <w:sz w:val="24"/>
                <w:szCs w:val="24"/>
              </w:rPr>
              <w:t>activities</w:t>
            </w:r>
            <w:r w:rsidR="000D0493" w:rsidRPr="0019021A">
              <w:rPr>
                <w:rFonts w:cs="Arial"/>
                <w:sz w:val="24"/>
                <w:szCs w:val="24"/>
              </w:rPr>
              <w:t xml:space="preserve"> that promote active learning</w:t>
            </w:r>
            <w:r w:rsidR="009A0C7E" w:rsidRPr="0019021A">
              <w:rPr>
                <w:rFonts w:cs="Arial"/>
                <w:sz w:val="24"/>
                <w:szCs w:val="24"/>
              </w:rPr>
              <w:t>, as well as</w:t>
            </w:r>
            <w:r w:rsidR="000D0493" w:rsidRPr="0019021A">
              <w:rPr>
                <w:rFonts w:cs="Arial"/>
                <w:sz w:val="24"/>
                <w:szCs w:val="24"/>
              </w:rPr>
              <w:t xml:space="preserve"> graphics and videos to present information in an engaging and easy-to-understand way.</w:t>
            </w:r>
            <w:r w:rsidR="001B2CB8" w:rsidRPr="0019021A">
              <w:rPr>
                <w:rFonts w:cs="Arial"/>
                <w:sz w:val="24"/>
                <w:szCs w:val="24"/>
              </w:rPr>
              <w:t xml:space="preserve"> I also support staff in the design of their Moodle pages</w:t>
            </w:r>
            <w:r w:rsidR="00911AE6" w:rsidRPr="0019021A">
              <w:rPr>
                <w:rFonts w:cs="Arial"/>
                <w:sz w:val="24"/>
                <w:szCs w:val="24"/>
              </w:rPr>
              <w:t>, ensuring</w:t>
            </w:r>
            <w:r w:rsidR="0019021A" w:rsidRPr="0019021A">
              <w:rPr>
                <w:rFonts w:cs="Arial"/>
                <w:sz w:val="24"/>
                <w:szCs w:val="24"/>
              </w:rPr>
              <w:t xml:space="preserve"> that they are well-organised and easy to navigate.</w:t>
            </w:r>
          </w:p>
          <w:p w14:paraId="1D2D5022" w14:textId="1B2307B2" w:rsidR="000D0493" w:rsidRPr="0019021A" w:rsidRDefault="000D0493" w:rsidP="00930409">
            <w:pPr>
              <w:spacing w:before="240" w:line="276" w:lineRule="auto"/>
              <w:rPr>
                <w:rFonts w:cs="Arial"/>
                <w:sz w:val="24"/>
                <w:szCs w:val="24"/>
              </w:rPr>
            </w:pPr>
            <w:r w:rsidRPr="0019021A">
              <w:rPr>
                <w:rFonts w:cs="Arial"/>
                <w:sz w:val="24"/>
                <w:szCs w:val="24"/>
              </w:rPr>
              <w:t xml:space="preserve">Another responsibility of my role is </w:t>
            </w:r>
            <w:r w:rsidR="001D3284" w:rsidRPr="0019021A">
              <w:rPr>
                <w:rFonts w:cs="Arial"/>
                <w:sz w:val="24"/>
                <w:szCs w:val="24"/>
              </w:rPr>
              <w:t>working</w:t>
            </w:r>
            <w:r w:rsidRPr="0019021A">
              <w:rPr>
                <w:rFonts w:cs="Arial"/>
                <w:sz w:val="24"/>
                <w:szCs w:val="24"/>
              </w:rPr>
              <w:t xml:space="preserve"> with colleagues in Digital Services to design and deliver training and professional development activities for academic and professional services staff</w:t>
            </w:r>
            <w:r w:rsidR="00CA1481" w:rsidRPr="0019021A">
              <w:rPr>
                <w:rFonts w:cs="Arial"/>
                <w:sz w:val="24"/>
                <w:szCs w:val="24"/>
              </w:rPr>
              <w:t xml:space="preserve"> on how technology can be leveraged to support teaching and learning</w:t>
            </w:r>
            <w:r w:rsidRPr="0019021A">
              <w:rPr>
                <w:rFonts w:cs="Arial"/>
                <w:sz w:val="24"/>
                <w:szCs w:val="24"/>
              </w:rPr>
              <w:t>. I have a keen interest in accessibility, and I designed training materials as well as delivered training sessions on this topic. I also provide guidance and support to academic staff who are looking to move their courses online.</w:t>
            </w:r>
          </w:p>
          <w:p w14:paraId="74CD6842" w14:textId="773FF996" w:rsidR="00282668" w:rsidRPr="0019021A" w:rsidRDefault="000D0493" w:rsidP="00930409">
            <w:pPr>
              <w:spacing w:before="240" w:line="276" w:lineRule="auto"/>
              <w:rPr>
                <w:rFonts w:cs="Arial"/>
                <w:sz w:val="24"/>
                <w:szCs w:val="24"/>
              </w:rPr>
            </w:pPr>
            <w:r w:rsidRPr="0019021A">
              <w:rPr>
                <w:rFonts w:cs="Arial"/>
                <w:sz w:val="24"/>
                <w:szCs w:val="24"/>
              </w:rPr>
              <w:t xml:space="preserve">I supervise a team of Learning Designers, supporting them during the onboarding process and providing them with comprehensive training on the use of specialist e-learning software and best practices in e-learning design. </w:t>
            </w:r>
            <w:r w:rsidR="007D74B1" w:rsidRPr="0019021A">
              <w:rPr>
                <w:rFonts w:cs="Arial"/>
                <w:sz w:val="24"/>
                <w:szCs w:val="24"/>
              </w:rPr>
              <w:t xml:space="preserve">Additionally, </w:t>
            </w:r>
            <w:r w:rsidRPr="0019021A">
              <w:rPr>
                <w:rFonts w:cs="Arial"/>
                <w:sz w:val="24"/>
                <w:szCs w:val="24"/>
              </w:rPr>
              <w:t>I offer them ongoing guidance, advice and constructive feedback to help them develop their skills and build on their strengths. I aim to create a positive and supportive working environment, where people feel valued, motivated, and empowered to reach their full potential.</w:t>
            </w:r>
          </w:p>
          <w:p w14:paraId="07259987" w14:textId="77777777" w:rsidR="00282668" w:rsidRPr="0019021A" w:rsidRDefault="00282668" w:rsidP="00EA7467">
            <w:pPr>
              <w:jc w:val="both"/>
              <w:rPr>
                <w:rFonts w:cs="Arial"/>
                <w:sz w:val="24"/>
                <w:szCs w:val="24"/>
              </w:rPr>
            </w:pPr>
          </w:p>
          <w:p w14:paraId="7CBCBE9F" w14:textId="4BFD844A" w:rsidR="00282668" w:rsidRPr="0019021A" w:rsidRDefault="000D0493" w:rsidP="00EA7467">
            <w:pPr>
              <w:jc w:val="both"/>
              <w:rPr>
                <w:rFonts w:cs="Arial"/>
                <w:sz w:val="24"/>
                <w:szCs w:val="24"/>
              </w:rPr>
            </w:pPr>
            <w:r w:rsidRPr="0019021A">
              <w:rPr>
                <w:rFonts w:cs="Arial"/>
                <w:sz w:val="24"/>
                <w:szCs w:val="24"/>
              </w:rPr>
              <w:t>[Word count:</w:t>
            </w:r>
            <w:r w:rsidR="00E53940" w:rsidRPr="0019021A">
              <w:rPr>
                <w:rFonts w:cs="Arial"/>
                <w:sz w:val="24"/>
                <w:szCs w:val="24"/>
              </w:rPr>
              <w:t xml:space="preserve"> 2</w:t>
            </w:r>
            <w:r w:rsidR="0019021A">
              <w:rPr>
                <w:rFonts w:cs="Arial"/>
                <w:sz w:val="24"/>
                <w:szCs w:val="24"/>
              </w:rPr>
              <w:t>9</w:t>
            </w:r>
            <w:r w:rsidR="00A10CFD">
              <w:rPr>
                <w:rFonts w:cs="Arial"/>
                <w:sz w:val="24"/>
                <w:szCs w:val="24"/>
              </w:rPr>
              <w:t>2</w:t>
            </w:r>
            <w:r w:rsidR="00E53940" w:rsidRPr="0019021A">
              <w:rPr>
                <w:rFonts w:cs="Arial"/>
                <w:sz w:val="24"/>
                <w:szCs w:val="24"/>
              </w:rPr>
              <w:t xml:space="preserve"> words</w:t>
            </w:r>
            <w:r w:rsidRPr="0019021A">
              <w:rPr>
                <w:rFonts w:cs="Arial"/>
                <w:sz w:val="24"/>
                <w:szCs w:val="24"/>
              </w:rPr>
              <w:t>]</w:t>
            </w:r>
          </w:p>
        </w:tc>
      </w:tr>
    </w:tbl>
    <w:p w14:paraId="17F6E2D0" w14:textId="0A844982" w:rsidR="00282668" w:rsidRDefault="00282668" w:rsidP="00CA12DC">
      <w:pPr>
        <w:rPr>
          <w:rFonts w:cs="Arial"/>
          <w:sz w:val="24"/>
          <w:szCs w:val="24"/>
        </w:rPr>
      </w:pPr>
    </w:p>
    <w:p w14:paraId="1004B68E" w14:textId="372A8258" w:rsidR="00282668" w:rsidRDefault="00282668" w:rsidP="00CA12DC">
      <w:pPr>
        <w:rPr>
          <w:rFonts w:cs="Arial"/>
          <w:sz w:val="24"/>
          <w:szCs w:val="24"/>
        </w:rPr>
      </w:pPr>
    </w:p>
    <w:p w14:paraId="54DDBE63" w14:textId="7F14EE0C" w:rsidR="00282668" w:rsidRDefault="00282668" w:rsidP="00CA12DC">
      <w:pPr>
        <w:rPr>
          <w:rFonts w:cs="Arial"/>
          <w:sz w:val="24"/>
          <w:szCs w:val="24"/>
        </w:rPr>
      </w:pPr>
    </w:p>
    <w:p w14:paraId="60FD3C7E" w14:textId="77777777" w:rsidR="00282668" w:rsidRPr="00D77198" w:rsidRDefault="00282668" w:rsidP="00CA12DC">
      <w:pPr>
        <w:rPr>
          <w:rFonts w:cs="Arial"/>
          <w:sz w:val="24"/>
          <w:szCs w:val="24"/>
        </w:rPr>
      </w:pPr>
    </w:p>
    <w:p w14:paraId="02F9A191" w14:textId="77777777" w:rsidR="002D1694" w:rsidRDefault="002D1694" w:rsidP="10B9BEF8">
      <w:pPr>
        <w:ind w:left="2880" w:hanging="2880"/>
        <w:jc w:val="both"/>
        <w:rPr>
          <w:rFonts w:cs="Arial"/>
          <w:b/>
          <w:bCs/>
          <w:sz w:val="32"/>
          <w:szCs w:val="32"/>
        </w:rPr>
        <w:sectPr w:rsidR="002D1694" w:rsidSect="00C86610">
          <w:headerReference w:type="default" r:id="rId10"/>
          <w:footerReference w:type="default" r:id="rId11"/>
          <w:pgSz w:w="11906" w:h="16838"/>
          <w:pgMar w:top="720" w:right="720" w:bottom="720" w:left="720" w:header="708" w:footer="708" w:gutter="0"/>
          <w:cols w:space="708"/>
          <w:docGrid w:linePitch="360"/>
        </w:sectPr>
      </w:pPr>
    </w:p>
    <w:p w14:paraId="340FFE8E" w14:textId="532A94CC" w:rsidR="00CA12DC" w:rsidRPr="00D77198" w:rsidRDefault="00CA12DC" w:rsidP="10B9BEF8">
      <w:pPr>
        <w:ind w:left="2880" w:hanging="2880"/>
        <w:jc w:val="both"/>
        <w:rPr>
          <w:rFonts w:cs="Arial"/>
          <w:b/>
          <w:bCs/>
          <w:sz w:val="32"/>
          <w:szCs w:val="32"/>
        </w:rPr>
      </w:pPr>
      <w:r w:rsidRPr="10B9BEF8">
        <w:rPr>
          <w:rFonts w:cs="Arial"/>
          <w:b/>
          <w:bCs/>
          <w:sz w:val="32"/>
          <w:szCs w:val="32"/>
        </w:rPr>
        <w:lastRenderedPageBreak/>
        <w:t>SECTION T</w:t>
      </w:r>
      <w:r w:rsidR="00282668">
        <w:rPr>
          <w:rFonts w:cs="Arial"/>
          <w:b/>
          <w:bCs/>
          <w:sz w:val="32"/>
          <w:szCs w:val="32"/>
        </w:rPr>
        <w:t>HREE</w:t>
      </w:r>
      <w:r w:rsidRPr="10B9BEF8">
        <w:rPr>
          <w:rFonts w:cs="Arial"/>
          <w:b/>
          <w:bCs/>
          <w:sz w:val="32"/>
          <w:szCs w:val="32"/>
        </w:rPr>
        <w:t>:</w:t>
      </w:r>
      <w:r w:rsidR="7B9C7C87" w:rsidRPr="10B9BEF8">
        <w:rPr>
          <w:rFonts w:cs="Arial"/>
          <w:b/>
          <w:bCs/>
          <w:sz w:val="32"/>
          <w:szCs w:val="32"/>
        </w:rPr>
        <w:t xml:space="preserve"> </w:t>
      </w:r>
      <w:r w:rsidRPr="00D77198">
        <w:rPr>
          <w:rFonts w:cs="Arial"/>
          <w:b/>
          <w:sz w:val="32"/>
          <w:szCs w:val="32"/>
        </w:rPr>
        <w:tab/>
      </w:r>
      <w:r w:rsidRPr="10B9BEF8">
        <w:rPr>
          <w:rFonts w:cs="Arial"/>
          <w:b/>
          <w:bCs/>
          <w:sz w:val="32"/>
          <w:szCs w:val="32"/>
        </w:rPr>
        <w:t>Your reflective account of your Continuing Professional Development</w:t>
      </w:r>
    </w:p>
    <w:p w14:paraId="64A56F38" w14:textId="77777777" w:rsidR="00CA12DC" w:rsidRPr="00D77198" w:rsidRDefault="00CA12DC" w:rsidP="00CA12DC">
      <w:pPr>
        <w:jc w:val="both"/>
        <w:rPr>
          <w:rFonts w:cs="Arial"/>
          <w:sz w:val="24"/>
          <w:szCs w:val="24"/>
        </w:rPr>
      </w:pPr>
    </w:p>
    <w:p w14:paraId="39A89BD3" w14:textId="77777777" w:rsidR="00CA12DC" w:rsidRPr="00D77198" w:rsidRDefault="00CA12DC" w:rsidP="00CA12DC">
      <w:pPr>
        <w:jc w:val="both"/>
        <w:rPr>
          <w:rFonts w:cs="Arial"/>
          <w:sz w:val="24"/>
          <w:szCs w:val="24"/>
        </w:rPr>
      </w:pPr>
      <w:r w:rsidRPr="00D77198">
        <w:rPr>
          <w:rFonts w:cs="Arial"/>
          <w:sz w:val="24"/>
          <w:szCs w:val="24"/>
        </w:rPr>
        <w:t>The boxes below should be used to present your critically reflective (</w:t>
      </w:r>
      <w:r w:rsidRPr="00D77198">
        <w:rPr>
          <w:rFonts w:cs="Arial"/>
          <w:b/>
          <w:sz w:val="24"/>
          <w:szCs w:val="24"/>
        </w:rPr>
        <w:t>not descriptive</w:t>
      </w:r>
      <w:r w:rsidRPr="00D77198">
        <w:rPr>
          <w:rFonts w:cs="Arial"/>
          <w:sz w:val="24"/>
          <w:szCs w:val="24"/>
        </w:rPr>
        <w:t xml:space="preserve">) account of how your Continuing Professional Development (CPD) has enabled you to meet the UK Professional Standards Framework </w:t>
      </w:r>
      <w:r w:rsidRPr="00D77198">
        <w:rPr>
          <w:rFonts w:cs="Arial"/>
          <w:b/>
          <w:sz w:val="24"/>
          <w:szCs w:val="24"/>
        </w:rPr>
        <w:t>Areas of Activity</w:t>
      </w:r>
      <w:r w:rsidRPr="00D77198">
        <w:rPr>
          <w:rFonts w:cs="Arial"/>
          <w:sz w:val="24"/>
          <w:szCs w:val="24"/>
        </w:rPr>
        <w:t>.</w:t>
      </w:r>
    </w:p>
    <w:p w14:paraId="146EB763" w14:textId="77777777" w:rsidR="00CA12DC" w:rsidRPr="00D77198" w:rsidRDefault="00CA12DC" w:rsidP="00CA12DC">
      <w:pPr>
        <w:jc w:val="both"/>
        <w:rPr>
          <w:rFonts w:cs="Arial"/>
          <w:sz w:val="24"/>
          <w:szCs w:val="24"/>
        </w:rPr>
      </w:pPr>
    </w:p>
    <w:p w14:paraId="767DFA3F" w14:textId="77777777" w:rsidR="00CA12DC" w:rsidRPr="00D77198" w:rsidRDefault="00CA12DC" w:rsidP="00CA12DC">
      <w:pPr>
        <w:jc w:val="both"/>
        <w:rPr>
          <w:rFonts w:cs="Arial"/>
          <w:sz w:val="24"/>
          <w:szCs w:val="24"/>
        </w:rPr>
      </w:pPr>
      <w:r w:rsidRPr="00D77198">
        <w:rPr>
          <w:rFonts w:cs="Arial"/>
          <w:sz w:val="24"/>
          <w:szCs w:val="24"/>
        </w:rPr>
        <w:t>For each</w:t>
      </w:r>
      <w:r w:rsidR="001C6B3E" w:rsidRPr="00D77198">
        <w:rPr>
          <w:rFonts w:cs="Arial"/>
          <w:sz w:val="24"/>
          <w:szCs w:val="24"/>
        </w:rPr>
        <w:t xml:space="preserve"> of the </w:t>
      </w:r>
      <w:r w:rsidR="001C6B3E" w:rsidRPr="00D77198">
        <w:rPr>
          <w:rFonts w:cs="Arial"/>
          <w:b/>
          <w:sz w:val="24"/>
          <w:szCs w:val="24"/>
        </w:rPr>
        <w:t>two</w:t>
      </w:r>
      <w:r w:rsidRPr="00D77198">
        <w:rPr>
          <w:rFonts w:cs="Arial"/>
          <w:sz w:val="24"/>
          <w:szCs w:val="24"/>
        </w:rPr>
        <w:t xml:space="preserve"> Area</w:t>
      </w:r>
      <w:r w:rsidR="001C6B3E" w:rsidRPr="00D77198">
        <w:rPr>
          <w:rFonts w:cs="Arial"/>
          <w:sz w:val="24"/>
          <w:szCs w:val="24"/>
        </w:rPr>
        <w:t>s</w:t>
      </w:r>
      <w:r w:rsidRPr="00D77198">
        <w:rPr>
          <w:rFonts w:cs="Arial"/>
          <w:sz w:val="24"/>
          <w:szCs w:val="24"/>
        </w:rPr>
        <w:t xml:space="preserve"> of Activity</w:t>
      </w:r>
      <w:r w:rsidR="001C6B3E" w:rsidRPr="00D77198">
        <w:rPr>
          <w:rFonts w:cs="Arial"/>
          <w:sz w:val="24"/>
          <w:szCs w:val="24"/>
        </w:rPr>
        <w:t xml:space="preserve"> that you choose, </w:t>
      </w:r>
      <w:r w:rsidRPr="00D77198">
        <w:rPr>
          <w:rFonts w:cs="Arial"/>
          <w:sz w:val="24"/>
          <w:szCs w:val="24"/>
        </w:rPr>
        <w:t xml:space="preserve">you should demonstrate </w:t>
      </w:r>
      <w:r w:rsidRPr="00D77198">
        <w:rPr>
          <w:rFonts w:cs="Arial"/>
          <w:b/>
          <w:sz w:val="24"/>
          <w:szCs w:val="24"/>
        </w:rPr>
        <w:t>why</w:t>
      </w:r>
      <w:r w:rsidRPr="00D77198">
        <w:rPr>
          <w:rFonts w:cs="Arial"/>
          <w:sz w:val="24"/>
          <w:szCs w:val="24"/>
        </w:rPr>
        <w:t xml:space="preserve"> you chose to undertake the approach, activity or technique and show how they relate to developing learner understanding. Whilst directly addressing the </w:t>
      </w:r>
      <w:r w:rsidRPr="00D77198">
        <w:rPr>
          <w:rFonts w:cs="Arial"/>
          <w:b/>
          <w:sz w:val="24"/>
          <w:szCs w:val="24"/>
        </w:rPr>
        <w:t>Areas of Activity</w:t>
      </w:r>
      <w:r w:rsidRPr="00D77198">
        <w:rPr>
          <w:rFonts w:cs="Arial"/>
          <w:sz w:val="24"/>
          <w:szCs w:val="24"/>
        </w:rPr>
        <w:t xml:space="preserve">, you should demonstrate how you meet </w:t>
      </w:r>
      <w:r w:rsidR="001C6B3E" w:rsidRPr="00D77198">
        <w:rPr>
          <w:rFonts w:cs="Arial"/>
          <w:b/>
          <w:sz w:val="24"/>
          <w:szCs w:val="24"/>
        </w:rPr>
        <w:t>at least K1 and K2</w:t>
      </w:r>
      <w:r w:rsidRPr="00D77198">
        <w:rPr>
          <w:rFonts w:cs="Arial"/>
          <w:sz w:val="24"/>
          <w:szCs w:val="24"/>
        </w:rPr>
        <w:t xml:space="preserve"> of </w:t>
      </w:r>
      <w:r w:rsidRPr="00D77198">
        <w:rPr>
          <w:rFonts w:cs="Arial"/>
          <w:b/>
          <w:sz w:val="24"/>
          <w:szCs w:val="24"/>
        </w:rPr>
        <w:t>Core Knowledge</w:t>
      </w:r>
      <w:r w:rsidRPr="00D77198">
        <w:rPr>
          <w:rFonts w:cs="Arial"/>
          <w:sz w:val="24"/>
          <w:szCs w:val="24"/>
        </w:rPr>
        <w:t xml:space="preserve"> and </w:t>
      </w:r>
      <w:r w:rsidR="001C6B3E" w:rsidRPr="00D77198">
        <w:rPr>
          <w:rFonts w:cs="Arial"/>
          <w:sz w:val="24"/>
          <w:szCs w:val="24"/>
        </w:rPr>
        <w:t xml:space="preserve">all aspects of the </w:t>
      </w:r>
      <w:r w:rsidRPr="00D77198">
        <w:rPr>
          <w:rFonts w:cs="Arial"/>
          <w:b/>
          <w:sz w:val="24"/>
          <w:szCs w:val="24"/>
        </w:rPr>
        <w:t>Professional Values</w:t>
      </w:r>
      <w:r w:rsidRPr="00D77198">
        <w:rPr>
          <w:rFonts w:cs="Arial"/>
          <w:sz w:val="24"/>
          <w:szCs w:val="24"/>
        </w:rPr>
        <w:t xml:space="preserve"> and map these as appropriate. 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14:paraId="59F6464F" w14:textId="77777777" w:rsidR="00CA12DC" w:rsidRPr="00D77198" w:rsidRDefault="00CA12DC" w:rsidP="00CA12DC">
      <w:pPr>
        <w:jc w:val="both"/>
        <w:rPr>
          <w:rFonts w:cs="Arial"/>
          <w:sz w:val="24"/>
          <w:szCs w:val="24"/>
        </w:rPr>
      </w:pPr>
    </w:p>
    <w:p w14:paraId="0A36BFC8" w14:textId="4A5C3BA4" w:rsidR="00282668" w:rsidRDefault="6C2ECC69" w:rsidP="785424E8">
      <w:pPr>
        <w:jc w:val="both"/>
        <w:rPr>
          <w:rFonts w:cs="Arial"/>
          <w:sz w:val="24"/>
          <w:szCs w:val="24"/>
        </w:rPr>
      </w:pPr>
      <w:r w:rsidRPr="493AF72E">
        <w:rPr>
          <w:rFonts w:cs="Arial"/>
          <w:sz w:val="24"/>
          <w:szCs w:val="24"/>
        </w:rPr>
        <w:t>References should be included in an overall list at the end of</w:t>
      </w:r>
      <w:r w:rsidR="6EEC3264" w:rsidRPr="493AF72E">
        <w:rPr>
          <w:rFonts w:cs="Arial"/>
          <w:sz w:val="24"/>
          <w:szCs w:val="24"/>
        </w:rPr>
        <w:t xml:space="preserve"> section </w:t>
      </w:r>
      <w:r w:rsidR="00282668" w:rsidRPr="493AF72E">
        <w:rPr>
          <w:rFonts w:cs="Arial"/>
          <w:sz w:val="24"/>
          <w:szCs w:val="24"/>
        </w:rPr>
        <w:t>3</w:t>
      </w:r>
      <w:r w:rsidR="6EEC3264" w:rsidRPr="493AF72E">
        <w:rPr>
          <w:rFonts w:cs="Arial"/>
          <w:sz w:val="24"/>
          <w:szCs w:val="24"/>
        </w:rPr>
        <w:t xml:space="preserve"> of the </w:t>
      </w:r>
      <w:r w:rsidR="246D1B37" w:rsidRPr="493AF72E">
        <w:rPr>
          <w:rFonts w:cs="Arial"/>
          <w:sz w:val="24"/>
          <w:szCs w:val="24"/>
        </w:rPr>
        <w:t>document</w:t>
      </w:r>
      <w:r w:rsidR="00282668" w:rsidRPr="493AF72E">
        <w:rPr>
          <w:rFonts w:cs="Arial"/>
          <w:sz w:val="24"/>
          <w:szCs w:val="24"/>
        </w:rPr>
        <w:t xml:space="preserve"> and is not </w:t>
      </w:r>
      <w:r w:rsidR="4C94EFCB" w:rsidRPr="493AF72E">
        <w:rPr>
          <w:rFonts w:cs="Arial"/>
          <w:sz w:val="24"/>
          <w:szCs w:val="24"/>
        </w:rPr>
        <w:t>includ</w:t>
      </w:r>
      <w:r w:rsidR="00282668" w:rsidRPr="493AF72E">
        <w:rPr>
          <w:rFonts w:cs="Arial"/>
          <w:sz w:val="24"/>
          <w:szCs w:val="24"/>
        </w:rPr>
        <w:t>ed in your word count</w:t>
      </w:r>
      <w:r w:rsidRPr="493AF72E">
        <w:rPr>
          <w:rFonts w:cs="Arial"/>
          <w:sz w:val="24"/>
          <w:szCs w:val="24"/>
        </w:rPr>
        <w:t>.</w:t>
      </w:r>
    </w:p>
    <w:p w14:paraId="76A37BCF" w14:textId="2E107A52" w:rsidR="785424E8" w:rsidRDefault="785424E8" w:rsidP="785424E8">
      <w:pPr>
        <w:jc w:val="both"/>
        <w:rPr>
          <w:rFonts w:cs="Arial"/>
          <w:sz w:val="24"/>
          <w:szCs w:val="24"/>
        </w:rPr>
      </w:pPr>
    </w:p>
    <w:p w14:paraId="57F4359D" w14:textId="1A4146AC" w:rsidR="005407DE" w:rsidRDefault="009F2F1C" w:rsidP="00CA12DC">
      <w:pPr>
        <w:jc w:val="both"/>
        <w:rPr>
          <w:rFonts w:cs="Arial"/>
          <w:b/>
          <w:sz w:val="24"/>
          <w:szCs w:val="24"/>
        </w:rPr>
      </w:pPr>
      <w:r w:rsidRPr="009F2F1C">
        <w:rPr>
          <w:rFonts w:cs="Arial"/>
          <w:b/>
          <w:sz w:val="24"/>
          <w:szCs w:val="24"/>
        </w:rPr>
        <w:t>As you type in the document the sections will expand.</w:t>
      </w:r>
    </w:p>
    <w:p w14:paraId="16999A61" w14:textId="77777777" w:rsidR="005407DE" w:rsidRPr="00D77198"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D77198" w14:paraId="2BEAF99C" w14:textId="77777777" w:rsidTr="00AC5818">
        <w:tc>
          <w:tcPr>
            <w:tcW w:w="10598" w:type="dxa"/>
            <w:gridSpan w:val="2"/>
          </w:tcPr>
          <w:p w14:paraId="1DC43589" w14:textId="1FF13094" w:rsidR="00CA12DC" w:rsidRPr="00D77198" w:rsidRDefault="00CA12DC" w:rsidP="000F1367">
            <w:pPr>
              <w:jc w:val="both"/>
              <w:rPr>
                <w:rFonts w:cs="Arial"/>
                <w:b/>
                <w:sz w:val="28"/>
                <w:szCs w:val="28"/>
              </w:rPr>
            </w:pPr>
            <w:r w:rsidRPr="00D77198">
              <w:rPr>
                <w:rFonts w:cs="Arial"/>
                <w:b/>
                <w:sz w:val="28"/>
                <w:szCs w:val="28"/>
              </w:rPr>
              <w:t>A1:  Designing and planning learning activiti</w:t>
            </w:r>
            <w:r w:rsidR="005F1278" w:rsidRPr="00D77198">
              <w:rPr>
                <w:rFonts w:cs="Arial"/>
                <w:b/>
                <w:sz w:val="28"/>
                <w:szCs w:val="28"/>
              </w:rPr>
              <w:t>es and/or programmes of study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0B468863" w14:textId="77777777" w:rsidR="00CA12DC" w:rsidRPr="00D77198" w:rsidRDefault="00CA12DC" w:rsidP="000F1367">
            <w:pPr>
              <w:jc w:val="both"/>
              <w:rPr>
                <w:rFonts w:cs="Arial"/>
                <w:sz w:val="24"/>
                <w:szCs w:val="24"/>
              </w:rPr>
            </w:pPr>
            <w:r w:rsidRPr="00D77198">
              <w:rPr>
                <w:rFonts w:cs="Arial"/>
                <w:sz w:val="24"/>
                <w:szCs w:val="24"/>
              </w:rPr>
              <w:t>Identify how you contribute to the design and planning of effective, valuable learning experiences</w:t>
            </w:r>
          </w:p>
        </w:tc>
      </w:tr>
      <w:tr w:rsidR="00CA12DC" w:rsidRPr="00D77198" w14:paraId="3566C91C" w14:textId="77777777" w:rsidTr="00E0025F">
        <w:tc>
          <w:tcPr>
            <w:tcW w:w="5070" w:type="dxa"/>
          </w:tcPr>
          <w:p w14:paraId="70769FA0" w14:textId="77777777" w:rsidR="00CA12DC" w:rsidRPr="00D77198" w:rsidRDefault="00CA12DC" w:rsidP="000F1367">
            <w:pPr>
              <w:rPr>
                <w:rFonts w:cs="Arial"/>
                <w:sz w:val="20"/>
                <w:szCs w:val="20"/>
                <w:u w:val="single"/>
              </w:rPr>
            </w:pPr>
            <w:r w:rsidRPr="00D77198">
              <w:rPr>
                <w:rFonts w:cs="Arial"/>
                <w:sz w:val="20"/>
                <w:szCs w:val="20"/>
                <w:u w:val="single"/>
              </w:rPr>
              <w:t>Engagement in a variety of learning activities, at a variety of levels e.g.</w:t>
            </w:r>
          </w:p>
          <w:p w14:paraId="11D6A1AF"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Micro: individual/one-to-one or small groups</w:t>
            </w:r>
          </w:p>
          <w:p w14:paraId="7205610E" w14:textId="77777777" w:rsidR="00CA12DC" w:rsidRPr="00D77198" w:rsidRDefault="00AC5818"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Mesa: module sessions,</w:t>
            </w:r>
            <w:r w:rsidR="00CA12DC" w:rsidRPr="00D77198">
              <w:rPr>
                <w:rFonts w:ascii="Arial" w:hAnsi="Arial" w:cs="Arial"/>
                <w:sz w:val="20"/>
                <w:szCs w:val="20"/>
              </w:rPr>
              <w:t xml:space="preserve"> course or programme level</w:t>
            </w:r>
          </w:p>
          <w:p w14:paraId="536955EA"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Macro: policy, HEI, professional body level</w:t>
            </w:r>
          </w:p>
          <w:p w14:paraId="0B11C75B" w14:textId="77777777" w:rsidR="00CA12DC" w:rsidRPr="00D77198" w:rsidRDefault="00CA12DC" w:rsidP="000F1367">
            <w:pPr>
              <w:rPr>
                <w:rFonts w:cs="Arial"/>
                <w:sz w:val="20"/>
                <w:szCs w:val="20"/>
              </w:rPr>
            </w:pPr>
          </w:p>
        </w:tc>
        <w:tc>
          <w:tcPr>
            <w:tcW w:w="5528" w:type="dxa"/>
          </w:tcPr>
          <w:p w14:paraId="44199D43"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25B2FDD1" w14:textId="77777777" w:rsidR="00AC5818"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Development and enhancement of session plans</w:t>
            </w:r>
          </w:p>
          <w:p w14:paraId="5EBFF2AC" w14:textId="77777777" w:rsidR="00CA12DC" w:rsidRPr="00D77198" w:rsidRDefault="00AC581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Identifying and planning different kinds of interaction with learners in various contexts</w:t>
            </w:r>
          </w:p>
          <w:p w14:paraId="04CD8FB9"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Design or redesign</w:t>
            </w:r>
            <w:r w:rsidR="00AC5818" w:rsidRPr="00D77198">
              <w:rPr>
                <w:rFonts w:ascii="Arial" w:hAnsi="Arial" w:cs="Arial"/>
                <w:sz w:val="20"/>
                <w:szCs w:val="20"/>
              </w:rPr>
              <w:t xml:space="preserve"> curricula,</w:t>
            </w:r>
            <w:r w:rsidRPr="00D77198">
              <w:rPr>
                <w:rFonts w:ascii="Arial" w:hAnsi="Arial" w:cs="Arial"/>
                <w:sz w:val="20"/>
                <w:szCs w:val="20"/>
              </w:rPr>
              <w:t xml:space="preserve"> modules or programmes</w:t>
            </w:r>
          </w:p>
          <w:p w14:paraId="5D0F5A8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Involvement in validation panels</w:t>
            </w:r>
          </w:p>
          <w:p w14:paraId="3110372C"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Use of individual’s learning materials by others (e.g. within/beyond own institution)</w:t>
            </w:r>
          </w:p>
          <w:p w14:paraId="562155D2" w14:textId="77777777" w:rsidR="00AC5818" w:rsidRPr="00D77198" w:rsidRDefault="00AC581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Contribution to the creation of learning resource packs and computer-based or open learning materials or the development of virtual learning environments</w:t>
            </w:r>
          </w:p>
          <w:p w14:paraId="57E63407" w14:textId="77777777" w:rsidR="00CA12DC" w:rsidRPr="00D77198" w:rsidRDefault="00CA12DC" w:rsidP="000F1367">
            <w:pPr>
              <w:rPr>
                <w:rFonts w:cs="Arial"/>
                <w:sz w:val="20"/>
                <w:szCs w:val="20"/>
              </w:rPr>
            </w:pPr>
          </w:p>
        </w:tc>
      </w:tr>
      <w:tr w:rsidR="00AC5818" w:rsidRPr="00D77198" w14:paraId="086EE354" w14:textId="77777777" w:rsidTr="00AC5818">
        <w:tc>
          <w:tcPr>
            <w:tcW w:w="10598" w:type="dxa"/>
            <w:gridSpan w:val="2"/>
          </w:tcPr>
          <w:p w14:paraId="433E0579" w14:textId="77777777" w:rsidR="00AC5818" w:rsidRPr="00D77198" w:rsidRDefault="005F1278" w:rsidP="00930409">
            <w:pPr>
              <w:rPr>
                <w:rFonts w:cs="Arial"/>
                <w:b/>
                <w:sz w:val="24"/>
                <w:szCs w:val="24"/>
                <w:u w:val="single"/>
              </w:rPr>
            </w:pPr>
            <w:r w:rsidRPr="00D77198">
              <w:rPr>
                <w:rFonts w:cs="Arial"/>
                <w:b/>
                <w:sz w:val="24"/>
                <w:szCs w:val="24"/>
                <w:u w:val="single"/>
              </w:rPr>
              <w:t>Write your evidence here</w:t>
            </w:r>
          </w:p>
          <w:p w14:paraId="3D64C5AE" w14:textId="77777777" w:rsidR="005F1278" w:rsidRPr="00D77198" w:rsidRDefault="005F1278" w:rsidP="00930409">
            <w:pPr>
              <w:rPr>
                <w:rFonts w:cs="Arial"/>
                <w:sz w:val="24"/>
                <w:szCs w:val="24"/>
              </w:rPr>
            </w:pPr>
          </w:p>
          <w:p w14:paraId="2B8C571F" w14:textId="77777777" w:rsidR="006851FB" w:rsidRPr="006851FB" w:rsidRDefault="006851FB" w:rsidP="00930409">
            <w:pPr>
              <w:spacing w:after="240" w:line="276" w:lineRule="auto"/>
              <w:rPr>
                <w:rFonts w:cs="Arial"/>
                <w:sz w:val="24"/>
                <w:szCs w:val="24"/>
              </w:rPr>
            </w:pPr>
            <w:r w:rsidRPr="006851FB">
              <w:rPr>
                <w:rFonts w:cs="Arial"/>
                <w:sz w:val="24"/>
                <w:szCs w:val="24"/>
              </w:rPr>
              <w:t xml:space="preserve">As a Senior Learning Designer working in the Digital Learning team, my role includes designing staff training activities on how digital technologies can be used to effectively support teaching and learning, as well as collaborating with academic staff in designing online learning activities for their modules. </w:t>
            </w:r>
          </w:p>
          <w:p w14:paraId="41F707E5" w14:textId="77777777" w:rsidR="006851FB" w:rsidRPr="006851FB" w:rsidRDefault="006851FB" w:rsidP="00930409">
            <w:pPr>
              <w:spacing w:after="240" w:line="276" w:lineRule="auto"/>
              <w:rPr>
                <w:rFonts w:cs="Arial"/>
                <w:sz w:val="24"/>
                <w:szCs w:val="24"/>
              </w:rPr>
            </w:pPr>
            <w:r w:rsidRPr="006851FB">
              <w:rPr>
                <w:rFonts w:cs="Arial"/>
                <w:sz w:val="24"/>
                <w:szCs w:val="24"/>
              </w:rPr>
              <w:t xml:space="preserve">When designing learning activities, I start by conducting a learner analysis to identify as much as possible about the learners and their context, such as their prior knowledge and skills, their motivations, and any potential barriers they may face (Adams Becker </w:t>
            </w:r>
            <w:r w:rsidRPr="006851FB">
              <w:rPr>
                <w:rFonts w:cs="Arial"/>
                <w:i/>
                <w:iCs/>
                <w:sz w:val="24"/>
                <w:szCs w:val="24"/>
              </w:rPr>
              <w:t>et al.</w:t>
            </w:r>
            <w:r w:rsidRPr="006851FB">
              <w:rPr>
                <w:rFonts w:cs="Arial"/>
                <w:sz w:val="24"/>
                <w:szCs w:val="24"/>
              </w:rPr>
              <w:t xml:space="preserve">, 2014). This allows me to set realistic learning outcomes and tailor the learning activities and materials to their specific needs (K1, K2, K3, V1, V3); it also informs my decisions on which learning technologies should be used to enhance and support the learning experience (K4). For example, when tasked to design an asynchronous training module on digital accessibility for the Staff Development Hub, I carefully considered the audience—a diverse group of academic and professional services staff with limited awareness of accessibility legislation and best practices </w:t>
            </w:r>
            <w:r w:rsidRPr="006851FB">
              <w:rPr>
                <w:rFonts w:cs="Arial"/>
                <w:sz w:val="24"/>
                <w:szCs w:val="24"/>
              </w:rPr>
              <w:lastRenderedPageBreak/>
              <w:t xml:space="preserve">(V4). This helped me identify what information and activities to include, the level of depth at which I should cover the topic, and how to best present it (K1, K2). To help learners process the information, I divided the topic into manageable sections (UWTSD, no date) (K1, K2, K3, V3). I thoughtfully selected examples for each section, choosing those from programs that staff are already familiar with, such as Office365 and Moodle, and emphasising the real-life impact of each good accessibility practice (K1, K2, V2, V4). Lastly, I included meaningful imagery and interactive activities to make the topic more understandable (Adams Becker </w:t>
            </w:r>
            <w:r w:rsidRPr="006851FB">
              <w:rPr>
                <w:rFonts w:cs="Arial"/>
                <w:i/>
                <w:iCs/>
                <w:sz w:val="24"/>
                <w:szCs w:val="24"/>
              </w:rPr>
              <w:t>et al.</w:t>
            </w:r>
            <w:r w:rsidRPr="006851FB">
              <w:rPr>
                <w:rFonts w:cs="Arial"/>
                <w:sz w:val="24"/>
                <w:szCs w:val="24"/>
              </w:rPr>
              <w:t>, 2014) (K2, K3, K4, V1, V3).</w:t>
            </w:r>
          </w:p>
          <w:p w14:paraId="3CF6A88B" w14:textId="77777777" w:rsidR="006851FB" w:rsidRPr="006851FB" w:rsidRDefault="006851FB" w:rsidP="00930409">
            <w:pPr>
              <w:spacing w:after="240" w:line="276" w:lineRule="auto"/>
              <w:rPr>
                <w:rFonts w:cs="Arial"/>
                <w:sz w:val="24"/>
                <w:szCs w:val="24"/>
              </w:rPr>
            </w:pPr>
            <w:r w:rsidRPr="006851FB">
              <w:rPr>
                <w:rFonts w:cs="Arial"/>
                <w:sz w:val="24"/>
                <w:szCs w:val="24"/>
              </w:rPr>
              <w:t xml:space="preserve">I recognise the importance of providing opportunities for active learning, which help learners practise and reinforce knowledge and understanding of topics (UWTSD, no date) (K2, V3). In this regard, I find Laurillard’s Conversational Framework and the six learning types derived from it (Laurillard, 2012; UCL, no date) useful tools to approach learning activity design. They help me in mapping the learning process and incorporating a variety of learning activities, thereby ensuring a balanced experience that goes beyond passive, acquisition-based learning (K2, K3, V3). For instance, when I designed a face-to-face training session on creating accessible digital content for a group of staff, I developed a detailed lesson plan: this plan outlined the specific activities that the learners would engage in during the session, along with their respective estimated durations. A key activity was a discussion where learners were prompted to reflect on the concepts introduced earlier in the session and share their insights with the group, thus fostering a deeper engagement with the topic (K2, K3, V1, V3). </w:t>
            </w:r>
          </w:p>
          <w:p w14:paraId="5DACB9DB" w14:textId="77777777" w:rsidR="006851FB" w:rsidRPr="006851FB" w:rsidRDefault="006851FB" w:rsidP="00930409">
            <w:pPr>
              <w:spacing w:after="240" w:line="276" w:lineRule="auto"/>
              <w:rPr>
                <w:rFonts w:cs="Arial"/>
                <w:sz w:val="24"/>
                <w:szCs w:val="24"/>
              </w:rPr>
            </w:pPr>
            <w:r w:rsidRPr="006851FB">
              <w:rPr>
                <w:rFonts w:cs="Arial"/>
                <w:sz w:val="24"/>
                <w:szCs w:val="24"/>
              </w:rPr>
              <w:t>To evaluate the effectiveness of the learning activities I design or assist in designing, I employ a variety of feedback mechanisms, including reviews and feedback from both colleagues and students, as well as evaluation questionnaires, all of which allow me to refine and improve the learning experiences so to better serve the learners (K5, V1, V3). For example, during my collaboration with the Graduate Attributes Modules team in designing their module activities, I actively and positively engaged with their feedback, implementing necessary changes to the materials; following the delivery of the modules and the receipt of extensive feedback from both students and academics, I worked to address the problems and improve the subsequent iteration (K5, K6, V1, V3, V4).</w:t>
            </w:r>
          </w:p>
          <w:p w14:paraId="23DDE51A" w14:textId="77777777" w:rsidR="009F2F1C" w:rsidRDefault="006851FB" w:rsidP="00930409">
            <w:pPr>
              <w:spacing w:after="240" w:line="276" w:lineRule="auto"/>
              <w:rPr>
                <w:rFonts w:cs="Arial"/>
                <w:sz w:val="24"/>
                <w:szCs w:val="24"/>
              </w:rPr>
            </w:pPr>
            <w:r w:rsidRPr="006851FB">
              <w:rPr>
                <w:rFonts w:cs="Arial"/>
                <w:sz w:val="24"/>
                <w:szCs w:val="24"/>
              </w:rPr>
              <w:t>I am committed to enhancing the quality of teaching and learning through the strategic use of digital technologies and solid pedagogical principles. An example of this is my ongoing collaboration with the Digital Learning Manager and Digital Learning Technologist within my team to deliver the ABC Learning Design workshop (ABC Learning Design, no date) to staff who need to redesign their modules for online delivery (K1, K2, K4, K6, V3)—a project that has already seen a pilot implementation to the BA Sinology team and continues to evolve in response to our collective insights and the feedback received (K5, V3, V4). Through these efforts, I strive to foster an environment that embraces digital transformation, promotes innovative teaching practices, and ultimately enhances the educational experience for all learners.</w:t>
            </w:r>
          </w:p>
          <w:p w14:paraId="61F4D3D1" w14:textId="0659EC3F" w:rsidR="00930409" w:rsidRPr="00D77198" w:rsidRDefault="00930409" w:rsidP="00930409">
            <w:pPr>
              <w:spacing w:after="240" w:line="276" w:lineRule="auto"/>
              <w:rPr>
                <w:rFonts w:cs="Arial"/>
                <w:sz w:val="24"/>
                <w:szCs w:val="24"/>
              </w:rPr>
            </w:pPr>
            <w:r>
              <w:rPr>
                <w:rFonts w:cs="Arial"/>
                <w:sz w:val="24"/>
                <w:szCs w:val="24"/>
              </w:rPr>
              <w:t>[Word count</w:t>
            </w:r>
            <w:r w:rsidR="000D07DE">
              <w:rPr>
                <w:rFonts w:cs="Arial"/>
                <w:sz w:val="24"/>
                <w:szCs w:val="24"/>
              </w:rPr>
              <w:t>: 699 words</w:t>
            </w:r>
            <w:r>
              <w:rPr>
                <w:rFonts w:cs="Arial"/>
                <w:sz w:val="24"/>
                <w:szCs w:val="24"/>
              </w:rPr>
              <w:t>]</w:t>
            </w:r>
          </w:p>
        </w:tc>
      </w:tr>
    </w:tbl>
    <w:p w14:paraId="253FAA11" w14:textId="77777777" w:rsidR="002D1694" w:rsidRDefault="002D1694" w:rsidP="00CA12DC">
      <w:pPr>
        <w:jc w:val="both"/>
        <w:rPr>
          <w:rFonts w:cs="Arial"/>
          <w:sz w:val="24"/>
          <w:szCs w:val="24"/>
        </w:rPr>
        <w:sectPr w:rsidR="002D1694" w:rsidSect="00C86610">
          <w:pgSz w:w="11906" w:h="16838"/>
          <w:pgMar w:top="720" w:right="720" w:bottom="720" w:left="720" w:header="708" w:footer="708" w:gutter="0"/>
          <w:cols w:space="708"/>
          <w:docGrid w:linePitch="360"/>
        </w:sectPr>
      </w:pPr>
    </w:p>
    <w:p w14:paraId="2113BE4C"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D77198" w14:paraId="6CF52942" w14:textId="77777777" w:rsidTr="00AC5818">
        <w:tc>
          <w:tcPr>
            <w:tcW w:w="10598" w:type="dxa"/>
            <w:gridSpan w:val="2"/>
          </w:tcPr>
          <w:p w14:paraId="0D78269B" w14:textId="6AA4C61B" w:rsidR="00CA12DC" w:rsidRPr="00D77198" w:rsidRDefault="00CA12DC" w:rsidP="000F1367">
            <w:pPr>
              <w:jc w:val="both"/>
              <w:rPr>
                <w:rFonts w:cs="Arial"/>
                <w:b/>
                <w:sz w:val="28"/>
                <w:szCs w:val="28"/>
              </w:rPr>
            </w:pPr>
            <w:r w:rsidRPr="00D77198">
              <w:rPr>
                <w:rFonts w:cs="Arial"/>
                <w:b/>
                <w:sz w:val="28"/>
                <w:szCs w:val="28"/>
              </w:rPr>
              <w:t>A2:  Teachi</w:t>
            </w:r>
            <w:r w:rsidR="005F1278" w:rsidRPr="00D77198">
              <w:rPr>
                <w:rFonts w:cs="Arial"/>
                <w:b/>
                <w:sz w:val="28"/>
                <w:szCs w:val="28"/>
              </w:rPr>
              <w:t>ng and/or supporting learning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556DB63D" w14:textId="77777777" w:rsidR="00CA12DC" w:rsidRPr="00D77198" w:rsidRDefault="005F1278" w:rsidP="000F1367">
            <w:pPr>
              <w:jc w:val="both"/>
              <w:rPr>
                <w:rFonts w:cs="Arial"/>
                <w:sz w:val="24"/>
                <w:szCs w:val="24"/>
              </w:rPr>
            </w:pPr>
            <w:r w:rsidRPr="00D77198">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D77198" w14:paraId="3E1AD66D" w14:textId="77777777" w:rsidTr="00E0025F">
        <w:tc>
          <w:tcPr>
            <w:tcW w:w="5070" w:type="dxa"/>
          </w:tcPr>
          <w:p w14:paraId="143CC6C9" w14:textId="77777777" w:rsidR="00CA12DC" w:rsidRPr="00D77198" w:rsidRDefault="00CA12DC" w:rsidP="000F1367">
            <w:pPr>
              <w:rPr>
                <w:rFonts w:cs="Arial"/>
                <w:sz w:val="20"/>
                <w:szCs w:val="20"/>
                <w:u w:val="single"/>
              </w:rPr>
            </w:pPr>
            <w:r w:rsidRPr="00D77198">
              <w:rPr>
                <w:rFonts w:cs="Arial"/>
                <w:sz w:val="20"/>
                <w:szCs w:val="20"/>
                <w:u w:val="single"/>
              </w:rPr>
              <w:t>Engagement in appropriate teaching and learning strategies including:</w:t>
            </w:r>
          </w:p>
          <w:p w14:paraId="7AA2BF98"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a arrange of teaching approaches and modes of delivery</w:t>
            </w:r>
          </w:p>
          <w:p w14:paraId="509D1B5C"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relevant assessment approaches with a variety of groups</w:t>
            </w:r>
          </w:p>
          <w:p w14:paraId="362F7D0D"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Selection based on educational evidence and values</w:t>
            </w:r>
          </w:p>
        </w:tc>
        <w:tc>
          <w:tcPr>
            <w:tcW w:w="5528" w:type="dxa"/>
          </w:tcPr>
          <w:p w14:paraId="56DD3363" w14:textId="77777777" w:rsidR="005F1278" w:rsidRPr="00D77198" w:rsidRDefault="00CA12DC" w:rsidP="005F1278">
            <w:pPr>
              <w:jc w:val="both"/>
              <w:rPr>
                <w:rFonts w:cs="Arial"/>
                <w:sz w:val="20"/>
                <w:szCs w:val="20"/>
                <w:u w:val="single"/>
              </w:rPr>
            </w:pPr>
            <w:r w:rsidRPr="00D77198">
              <w:rPr>
                <w:rFonts w:cs="Arial"/>
                <w:sz w:val="20"/>
                <w:szCs w:val="20"/>
                <w:u w:val="single"/>
              </w:rPr>
              <w:t>Evidence might include:</w:t>
            </w:r>
          </w:p>
          <w:p w14:paraId="7F094ABB" w14:textId="77777777"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Lecturing, tutorial or seminar work</w:t>
            </w:r>
          </w:p>
          <w:p w14:paraId="2284EC1C" w14:textId="77777777"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Studio, clinical, laboratory or work-based teaching</w:t>
            </w:r>
          </w:p>
          <w:p w14:paraId="6062B188" w14:textId="77777777" w:rsidR="005F1278" w:rsidRPr="00D77198" w:rsidRDefault="005F1278"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Distance learning</w:t>
            </w:r>
          </w:p>
          <w:p w14:paraId="4541938F" w14:textId="77777777" w:rsidR="005F1278" w:rsidRPr="00D77198" w:rsidRDefault="005F1278" w:rsidP="005F1278">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assessment of teaching and or teaching observations</w:t>
            </w:r>
          </w:p>
          <w:p w14:paraId="7FC6B707"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feedback/evaluations</w:t>
            </w:r>
          </w:p>
          <w:p w14:paraId="05687ED5"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diary/blog</w:t>
            </w:r>
          </w:p>
          <w:p w14:paraId="14D66B74"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Learning outcomes-related indicators (e.g. relevant session plans/module materials)</w:t>
            </w:r>
          </w:p>
          <w:p w14:paraId="00E4EBDB"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Material from online training</w:t>
            </w:r>
          </w:p>
          <w:p w14:paraId="6938D23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 xml:space="preserve">Learning activities supported through </w:t>
            </w:r>
            <w:r w:rsidR="005F1278" w:rsidRPr="00D77198">
              <w:rPr>
                <w:rFonts w:ascii="Arial" w:hAnsi="Arial" w:cs="Arial"/>
                <w:sz w:val="20"/>
                <w:szCs w:val="20"/>
              </w:rPr>
              <w:t>the VLE (</w:t>
            </w:r>
            <w:r w:rsidRPr="00D77198">
              <w:rPr>
                <w:rFonts w:ascii="Arial" w:hAnsi="Arial" w:cs="Arial"/>
                <w:sz w:val="20"/>
                <w:szCs w:val="20"/>
              </w:rPr>
              <w:t>Moodle</w:t>
            </w:r>
            <w:r w:rsidR="005F1278" w:rsidRPr="00D77198">
              <w:rPr>
                <w:rFonts w:ascii="Arial" w:hAnsi="Arial" w:cs="Arial"/>
                <w:sz w:val="20"/>
                <w:szCs w:val="20"/>
              </w:rPr>
              <w:t>)</w:t>
            </w:r>
          </w:p>
          <w:p w14:paraId="43E4DDB9" w14:textId="77777777" w:rsidR="005407DE" w:rsidRPr="00D77198" w:rsidRDefault="005407DE" w:rsidP="005407DE">
            <w:pPr>
              <w:ind w:left="57"/>
              <w:rPr>
                <w:rFonts w:cs="Arial"/>
                <w:sz w:val="20"/>
                <w:szCs w:val="20"/>
              </w:rPr>
            </w:pPr>
          </w:p>
        </w:tc>
      </w:tr>
      <w:tr w:rsidR="005F1278" w:rsidRPr="00D77198" w14:paraId="788ED2A8" w14:textId="77777777" w:rsidTr="00AC5818">
        <w:tc>
          <w:tcPr>
            <w:tcW w:w="10598" w:type="dxa"/>
            <w:gridSpan w:val="2"/>
          </w:tcPr>
          <w:p w14:paraId="26A0F3BC" w14:textId="77777777" w:rsidR="005F1278" w:rsidRPr="00D77198" w:rsidRDefault="005F1278" w:rsidP="000F1367">
            <w:pPr>
              <w:jc w:val="both"/>
              <w:rPr>
                <w:rFonts w:cs="Arial"/>
                <w:b/>
                <w:sz w:val="24"/>
                <w:szCs w:val="24"/>
                <w:u w:val="single"/>
              </w:rPr>
            </w:pPr>
            <w:r w:rsidRPr="00D77198">
              <w:rPr>
                <w:rFonts w:cs="Arial"/>
                <w:b/>
                <w:sz w:val="24"/>
                <w:szCs w:val="24"/>
                <w:u w:val="single"/>
              </w:rPr>
              <w:t>Write your evidence here</w:t>
            </w:r>
          </w:p>
          <w:p w14:paraId="07B32880" w14:textId="77777777" w:rsidR="005F1278" w:rsidRPr="00D77198" w:rsidRDefault="005F1278" w:rsidP="000F1367">
            <w:pPr>
              <w:jc w:val="both"/>
              <w:rPr>
                <w:rFonts w:cs="Arial"/>
                <w:sz w:val="24"/>
                <w:szCs w:val="24"/>
              </w:rPr>
            </w:pPr>
          </w:p>
          <w:p w14:paraId="7F2568A0" w14:textId="77777777" w:rsidR="005F1278" w:rsidRPr="00D77198" w:rsidRDefault="005F1278" w:rsidP="000F1367">
            <w:pPr>
              <w:jc w:val="both"/>
              <w:rPr>
                <w:rFonts w:cs="Arial"/>
                <w:sz w:val="24"/>
                <w:szCs w:val="24"/>
              </w:rPr>
            </w:pPr>
          </w:p>
          <w:p w14:paraId="592BAFD2" w14:textId="77777777" w:rsidR="005F1278" w:rsidRPr="00D77198" w:rsidRDefault="005F1278" w:rsidP="000F1367">
            <w:pPr>
              <w:jc w:val="both"/>
              <w:rPr>
                <w:rFonts w:cs="Arial"/>
                <w:sz w:val="24"/>
                <w:szCs w:val="24"/>
              </w:rPr>
            </w:pPr>
          </w:p>
          <w:p w14:paraId="7C04E221" w14:textId="77777777" w:rsidR="005F1278" w:rsidRPr="00D77198" w:rsidRDefault="005F1278" w:rsidP="000F1367">
            <w:pPr>
              <w:jc w:val="both"/>
              <w:rPr>
                <w:rFonts w:cs="Arial"/>
                <w:sz w:val="24"/>
                <w:szCs w:val="24"/>
              </w:rPr>
            </w:pPr>
          </w:p>
          <w:p w14:paraId="6263F9D5" w14:textId="77777777" w:rsidR="005F1278" w:rsidRPr="00D77198" w:rsidRDefault="005F1278" w:rsidP="000F1367">
            <w:pPr>
              <w:jc w:val="both"/>
              <w:rPr>
                <w:rFonts w:cs="Arial"/>
                <w:sz w:val="24"/>
                <w:szCs w:val="24"/>
              </w:rPr>
            </w:pPr>
          </w:p>
          <w:p w14:paraId="3074454F" w14:textId="77777777" w:rsidR="005F1278" w:rsidRPr="00D77198" w:rsidRDefault="005F1278" w:rsidP="000F1367">
            <w:pPr>
              <w:jc w:val="both"/>
              <w:rPr>
                <w:rFonts w:cs="Arial"/>
                <w:sz w:val="24"/>
                <w:szCs w:val="24"/>
              </w:rPr>
            </w:pPr>
          </w:p>
          <w:p w14:paraId="7793B4DF" w14:textId="77777777" w:rsidR="005407DE" w:rsidRPr="00D77198" w:rsidRDefault="005407DE" w:rsidP="000F1367">
            <w:pPr>
              <w:jc w:val="both"/>
              <w:rPr>
                <w:rFonts w:cs="Arial"/>
                <w:sz w:val="24"/>
                <w:szCs w:val="24"/>
              </w:rPr>
            </w:pPr>
          </w:p>
        </w:tc>
      </w:tr>
    </w:tbl>
    <w:p w14:paraId="1A347CC8" w14:textId="77777777" w:rsidR="005407DE" w:rsidRDefault="005407DE">
      <w:pPr>
        <w:rPr>
          <w:rFonts w:cs="Arial"/>
        </w:rPr>
      </w:pPr>
    </w:p>
    <w:p w14:paraId="166C1E6D" w14:textId="77777777" w:rsidR="002D1694" w:rsidRDefault="002D1694">
      <w:pPr>
        <w:rPr>
          <w:rFonts w:cs="Arial"/>
        </w:rPr>
        <w:sectPr w:rsidR="002D1694" w:rsidSect="00C86610">
          <w:pgSz w:w="11906" w:h="16838"/>
          <w:pgMar w:top="720" w:right="720" w:bottom="720" w:left="720" w:header="708" w:footer="708" w:gutter="0"/>
          <w:cols w:space="708"/>
          <w:docGrid w:linePitch="360"/>
        </w:sectPr>
      </w:pPr>
    </w:p>
    <w:p w14:paraId="6AA3C0F9" w14:textId="77777777" w:rsidR="00005E13" w:rsidRPr="00D77198" w:rsidRDefault="00005E13">
      <w:pPr>
        <w:rPr>
          <w:rFonts w:cs="Arial"/>
        </w:rPr>
      </w:pPr>
    </w:p>
    <w:tbl>
      <w:tblPr>
        <w:tblStyle w:val="TableGrid"/>
        <w:tblW w:w="0" w:type="auto"/>
        <w:tblLook w:val="04A0" w:firstRow="1" w:lastRow="0" w:firstColumn="1" w:lastColumn="0" w:noHBand="0" w:noVBand="1"/>
      </w:tblPr>
      <w:tblGrid>
        <w:gridCol w:w="4864"/>
        <w:gridCol w:w="5592"/>
      </w:tblGrid>
      <w:tr w:rsidR="00CA12DC" w:rsidRPr="00D77198" w14:paraId="346D5C31" w14:textId="77777777" w:rsidTr="00AC5818">
        <w:tc>
          <w:tcPr>
            <w:tcW w:w="10598" w:type="dxa"/>
            <w:gridSpan w:val="2"/>
          </w:tcPr>
          <w:p w14:paraId="272EF2C4" w14:textId="5F303C6A" w:rsidR="00CA12DC" w:rsidRPr="00D77198" w:rsidRDefault="00CA12DC" w:rsidP="000F1367">
            <w:pPr>
              <w:jc w:val="both"/>
              <w:rPr>
                <w:rFonts w:cs="Arial"/>
                <w:b/>
                <w:sz w:val="28"/>
                <w:szCs w:val="28"/>
              </w:rPr>
            </w:pPr>
            <w:r w:rsidRPr="00D77198">
              <w:rPr>
                <w:rFonts w:cs="Arial"/>
                <w:b/>
                <w:sz w:val="28"/>
                <w:szCs w:val="28"/>
              </w:rPr>
              <w:t>A3:</w:t>
            </w:r>
            <w:r w:rsidRPr="00D77198">
              <w:rPr>
                <w:rFonts w:cs="Arial"/>
                <w:sz w:val="28"/>
                <w:szCs w:val="28"/>
              </w:rPr>
              <w:t xml:space="preserve">  </w:t>
            </w:r>
            <w:r w:rsidRPr="00D77198">
              <w:rPr>
                <w:rFonts w:cs="Arial"/>
                <w:b/>
                <w:sz w:val="28"/>
                <w:szCs w:val="28"/>
              </w:rPr>
              <w:t>Assessing an</w:t>
            </w:r>
            <w:r w:rsidR="005407DE" w:rsidRPr="00D77198">
              <w:rPr>
                <w:rFonts w:cs="Arial"/>
                <w:b/>
                <w:sz w:val="28"/>
                <w:szCs w:val="28"/>
              </w:rPr>
              <w:t>d giving feedback to learners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4F2408AB" w14:textId="77777777" w:rsidR="00CA12DC" w:rsidRPr="00D77198" w:rsidRDefault="00CA12DC" w:rsidP="000F1367">
            <w:pPr>
              <w:jc w:val="both"/>
              <w:rPr>
                <w:rFonts w:cs="Arial"/>
                <w:sz w:val="24"/>
                <w:szCs w:val="24"/>
              </w:rPr>
            </w:pPr>
            <w:r w:rsidRPr="00D77198">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D77198">
              <w:rPr>
                <w:rFonts w:cs="Arial"/>
                <w:sz w:val="24"/>
                <w:szCs w:val="24"/>
              </w:rPr>
              <w:t xml:space="preserve"> The assessment may be formative or summative, formal or informal. </w:t>
            </w:r>
          </w:p>
        </w:tc>
      </w:tr>
      <w:tr w:rsidR="00CA12DC" w:rsidRPr="00D77198" w14:paraId="3F8AACD1" w14:textId="77777777" w:rsidTr="00E0025F">
        <w:tc>
          <w:tcPr>
            <w:tcW w:w="4928" w:type="dxa"/>
          </w:tcPr>
          <w:p w14:paraId="627695FF" w14:textId="77777777" w:rsidR="00CA12DC" w:rsidRPr="00D77198" w:rsidRDefault="00CA12DC" w:rsidP="000F1367">
            <w:pPr>
              <w:rPr>
                <w:rFonts w:cs="Arial"/>
                <w:sz w:val="20"/>
                <w:szCs w:val="20"/>
                <w:u w:val="single"/>
              </w:rPr>
            </w:pPr>
            <w:r w:rsidRPr="00D77198">
              <w:rPr>
                <w:rFonts w:cs="Arial"/>
                <w:sz w:val="20"/>
                <w:szCs w:val="20"/>
                <w:u w:val="single"/>
              </w:rPr>
              <w:t>Engagement with appropriate assessment strategies including:</w:t>
            </w:r>
          </w:p>
          <w:p w14:paraId="7A653B70"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Use of assessments relevant to learning outcomes</w:t>
            </w:r>
          </w:p>
          <w:p w14:paraId="18A635CB"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Appropriate assessments for the student profile</w:t>
            </w:r>
          </w:p>
          <w:p w14:paraId="3B6A7B32"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Engagement in formal quality assurance processes relating to assessment</w:t>
            </w:r>
          </w:p>
          <w:p w14:paraId="7F050DD1"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Selection and use of appropriate feedback mechanisms</w:t>
            </w:r>
          </w:p>
        </w:tc>
        <w:tc>
          <w:tcPr>
            <w:tcW w:w="5670" w:type="dxa"/>
          </w:tcPr>
          <w:p w14:paraId="7FF01743"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38B96DC9"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Appropriately targeted assessment tasks</w:t>
            </w:r>
          </w:p>
          <w:p w14:paraId="3CB58904"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evaluations</w:t>
            </w:r>
          </w:p>
          <w:p w14:paraId="1B5645DB"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reviews</w:t>
            </w:r>
          </w:p>
          <w:p w14:paraId="57C2AF82"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Observation feedback</w:t>
            </w:r>
          </w:p>
          <w:p w14:paraId="62D3FCF8"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Learning materials</w:t>
            </w:r>
          </w:p>
          <w:p w14:paraId="799CA1C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Moderation documents</w:t>
            </w:r>
          </w:p>
          <w:p w14:paraId="08F6B6B8"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External examiner activity</w:t>
            </w:r>
          </w:p>
          <w:p w14:paraId="7BCC7480"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Innovative approaches to assessment and feedback</w:t>
            </w:r>
          </w:p>
          <w:p w14:paraId="6D9E5386"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Student responses to feedback</w:t>
            </w:r>
          </w:p>
          <w:p w14:paraId="6DF733CA" w14:textId="77777777" w:rsidR="005407DE" w:rsidRPr="00D77198" w:rsidRDefault="005407DE" w:rsidP="005407DE">
            <w:pPr>
              <w:ind w:left="57"/>
              <w:rPr>
                <w:rFonts w:cs="Arial"/>
                <w:sz w:val="20"/>
                <w:szCs w:val="20"/>
              </w:rPr>
            </w:pPr>
          </w:p>
        </w:tc>
      </w:tr>
      <w:tr w:rsidR="005407DE" w:rsidRPr="00D77198" w14:paraId="3C4D1168" w14:textId="77777777" w:rsidTr="00AC5818">
        <w:tc>
          <w:tcPr>
            <w:tcW w:w="10598" w:type="dxa"/>
            <w:gridSpan w:val="2"/>
          </w:tcPr>
          <w:p w14:paraId="46149F13" w14:textId="77777777" w:rsidR="005407DE" w:rsidRPr="00D77198" w:rsidRDefault="005407DE" w:rsidP="000F1367">
            <w:pPr>
              <w:jc w:val="both"/>
              <w:rPr>
                <w:rFonts w:cs="Arial"/>
                <w:b/>
                <w:sz w:val="24"/>
                <w:szCs w:val="24"/>
                <w:u w:val="single"/>
              </w:rPr>
            </w:pPr>
            <w:r w:rsidRPr="00D77198">
              <w:rPr>
                <w:rFonts w:cs="Arial"/>
                <w:b/>
                <w:sz w:val="24"/>
                <w:szCs w:val="24"/>
                <w:u w:val="single"/>
              </w:rPr>
              <w:t>Write your evidence here</w:t>
            </w:r>
          </w:p>
          <w:p w14:paraId="20276AE1" w14:textId="77777777" w:rsidR="005407DE" w:rsidRPr="00D77198" w:rsidRDefault="005407DE" w:rsidP="000F1367">
            <w:pPr>
              <w:jc w:val="both"/>
              <w:rPr>
                <w:rFonts w:cs="Arial"/>
                <w:sz w:val="24"/>
                <w:szCs w:val="24"/>
              </w:rPr>
            </w:pPr>
          </w:p>
          <w:p w14:paraId="233BFE73" w14:textId="77777777" w:rsidR="005407DE" w:rsidRPr="00D77198" w:rsidRDefault="005407DE" w:rsidP="000F1367">
            <w:pPr>
              <w:jc w:val="both"/>
              <w:rPr>
                <w:rFonts w:cs="Arial"/>
                <w:sz w:val="24"/>
                <w:szCs w:val="24"/>
              </w:rPr>
            </w:pPr>
          </w:p>
          <w:p w14:paraId="5F939878" w14:textId="7C42DFE9" w:rsidR="005407DE" w:rsidRPr="00D77198" w:rsidRDefault="005407DE" w:rsidP="000F1367">
            <w:pPr>
              <w:jc w:val="both"/>
              <w:rPr>
                <w:rFonts w:cs="Arial"/>
                <w:sz w:val="24"/>
                <w:szCs w:val="24"/>
              </w:rPr>
            </w:pPr>
          </w:p>
        </w:tc>
      </w:tr>
    </w:tbl>
    <w:p w14:paraId="4CD803AE" w14:textId="77777777" w:rsidR="002D1694" w:rsidRDefault="002D1694" w:rsidP="00CA12DC">
      <w:pPr>
        <w:jc w:val="both"/>
        <w:rPr>
          <w:rFonts w:cs="Arial"/>
          <w:sz w:val="24"/>
          <w:szCs w:val="24"/>
        </w:rPr>
        <w:sectPr w:rsidR="002D1694" w:rsidSect="00C86610">
          <w:pgSz w:w="11906" w:h="16838"/>
          <w:pgMar w:top="720" w:right="720" w:bottom="720" w:left="720" w:header="708" w:footer="708" w:gutter="0"/>
          <w:cols w:space="708"/>
          <w:docGrid w:linePitch="360"/>
        </w:sectPr>
      </w:pPr>
    </w:p>
    <w:p w14:paraId="73A18624"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D77198" w14:paraId="0856459F" w14:textId="77777777" w:rsidTr="00E0025F">
        <w:tc>
          <w:tcPr>
            <w:tcW w:w="10598" w:type="dxa"/>
            <w:gridSpan w:val="2"/>
          </w:tcPr>
          <w:p w14:paraId="16A3F83C" w14:textId="6F243425" w:rsidR="00CA12DC" w:rsidRPr="00D77198" w:rsidRDefault="00CA12DC" w:rsidP="000F1367">
            <w:pPr>
              <w:jc w:val="both"/>
              <w:rPr>
                <w:rFonts w:cs="Arial"/>
                <w:b/>
                <w:sz w:val="28"/>
                <w:szCs w:val="28"/>
              </w:rPr>
            </w:pPr>
            <w:r w:rsidRPr="00D77198">
              <w:rPr>
                <w:rFonts w:cs="Arial"/>
                <w:b/>
                <w:sz w:val="28"/>
                <w:szCs w:val="28"/>
              </w:rPr>
              <w:t>A4:  Developing effective learning environments and approaches to</w:t>
            </w:r>
            <w:r w:rsidR="005407DE" w:rsidRPr="00D77198">
              <w:rPr>
                <w:rFonts w:cs="Arial"/>
                <w:b/>
                <w:sz w:val="28"/>
                <w:szCs w:val="28"/>
              </w:rPr>
              <w:t xml:space="preserve"> student support and guidance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2B76D1AB" w14:textId="77777777" w:rsidR="00CA12DC" w:rsidRPr="00D77198" w:rsidRDefault="00502713" w:rsidP="000F1367">
            <w:pPr>
              <w:jc w:val="both"/>
              <w:rPr>
                <w:rFonts w:cs="Arial"/>
                <w:sz w:val="24"/>
                <w:szCs w:val="24"/>
              </w:rPr>
            </w:pPr>
            <w:r w:rsidRPr="00D77198">
              <w:rPr>
                <w:rFonts w:cs="Arial"/>
                <w:sz w:val="24"/>
                <w:szCs w:val="24"/>
              </w:rPr>
              <w:t xml:space="preserve">This Area of Activity is about how you make effective use of both the formal and informal learning environment to facilitate learning. </w:t>
            </w:r>
            <w:r w:rsidR="00CA12DC" w:rsidRPr="00D77198">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D77198" w14:paraId="158EB937" w14:textId="77777777" w:rsidTr="00E0025F">
        <w:tc>
          <w:tcPr>
            <w:tcW w:w="5070" w:type="dxa"/>
          </w:tcPr>
          <w:p w14:paraId="70B99696" w14:textId="77777777" w:rsidR="00CA12DC" w:rsidRPr="00D77198" w:rsidRDefault="00CA12DC" w:rsidP="000F1367">
            <w:pPr>
              <w:rPr>
                <w:rFonts w:cs="Arial"/>
                <w:sz w:val="20"/>
                <w:szCs w:val="20"/>
                <w:u w:val="single"/>
              </w:rPr>
            </w:pPr>
            <w:r w:rsidRPr="00D77198">
              <w:rPr>
                <w:rFonts w:cs="Arial"/>
                <w:sz w:val="20"/>
                <w:szCs w:val="20"/>
                <w:u w:val="single"/>
              </w:rPr>
              <w:t>Engagement with:</w:t>
            </w:r>
          </w:p>
          <w:p w14:paraId="1AD2F0AE"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Different media and technologies, both physical and virtual</w:t>
            </w:r>
          </w:p>
          <w:p w14:paraId="2968042D"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Different kinds of learners e.g. international, culturally diverse, special educational needs</w:t>
            </w:r>
            <w:r w:rsidR="00BB4D18" w:rsidRPr="00D77198">
              <w:rPr>
                <w:rFonts w:ascii="Arial" w:hAnsi="Arial" w:cs="Arial"/>
                <w:sz w:val="20"/>
                <w:szCs w:val="20"/>
              </w:rPr>
              <w:t>, disabled</w:t>
            </w:r>
            <w:r w:rsidR="00502713" w:rsidRPr="00D77198">
              <w:rPr>
                <w:rFonts w:ascii="Arial" w:hAnsi="Arial" w:cs="Arial"/>
                <w:sz w:val="20"/>
                <w:szCs w:val="20"/>
              </w:rPr>
              <w:t xml:space="preserve"> learners, </w:t>
            </w:r>
            <w:r w:rsidRPr="00D77198">
              <w:rPr>
                <w:rFonts w:ascii="Arial" w:hAnsi="Arial" w:cs="Arial"/>
                <w:sz w:val="20"/>
                <w:szCs w:val="20"/>
              </w:rPr>
              <w:t>home-based, full-time, part-time, etc.</w:t>
            </w:r>
          </w:p>
          <w:p w14:paraId="1674F855"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 xml:space="preserve">Different modes of learning e.g. distance-based, blended, work/practice-based, etc. </w:t>
            </w:r>
          </w:p>
          <w:p w14:paraId="2067A162" w14:textId="77777777" w:rsidR="00502713" w:rsidRPr="00D77198" w:rsidRDefault="00502713"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Personal and academic tutoring</w:t>
            </w:r>
          </w:p>
          <w:p w14:paraId="42A6F189" w14:textId="77777777" w:rsidR="00502713" w:rsidRPr="00D77198" w:rsidRDefault="00502713"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One-to-one advice</w:t>
            </w:r>
          </w:p>
          <w:p w14:paraId="198CF2CF" w14:textId="77777777" w:rsidR="00502713" w:rsidRPr="00D77198" w:rsidRDefault="00502713"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Counselling</w:t>
            </w:r>
          </w:p>
          <w:p w14:paraId="4F4BA11A" w14:textId="77777777" w:rsidR="00502713" w:rsidRPr="00D77198" w:rsidRDefault="00502713" w:rsidP="00502713">
            <w:pPr>
              <w:pStyle w:val="ListParagraph"/>
              <w:spacing w:after="0" w:line="240" w:lineRule="auto"/>
              <w:ind w:left="414"/>
              <w:rPr>
                <w:rFonts w:ascii="Arial" w:hAnsi="Arial" w:cs="Arial"/>
                <w:sz w:val="20"/>
                <w:szCs w:val="20"/>
              </w:rPr>
            </w:pPr>
          </w:p>
        </w:tc>
        <w:tc>
          <w:tcPr>
            <w:tcW w:w="5528" w:type="dxa"/>
          </w:tcPr>
          <w:p w14:paraId="23703B3D"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239D5001"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logs/diaries</w:t>
            </w:r>
          </w:p>
          <w:p w14:paraId="6512FCB8" w14:textId="77777777" w:rsidR="00502713" w:rsidRPr="00D77198" w:rsidRDefault="00CA12DC" w:rsidP="00502713">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Peer review</w:t>
            </w:r>
          </w:p>
          <w:p w14:paraId="24760E30"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Formal and informal/unsolicited feedback from students and colleagues</w:t>
            </w:r>
          </w:p>
          <w:p w14:paraId="600B1E21"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Observations of teaching/learning activities</w:t>
            </w:r>
          </w:p>
          <w:p w14:paraId="258FB7E6"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Evidence from electronic forms such as blogs and discussion forums</w:t>
            </w:r>
          </w:p>
        </w:tc>
      </w:tr>
      <w:tr w:rsidR="00502713" w:rsidRPr="00D77198" w14:paraId="7F8D305F" w14:textId="77777777" w:rsidTr="00E0025F">
        <w:tc>
          <w:tcPr>
            <w:tcW w:w="10598" w:type="dxa"/>
            <w:gridSpan w:val="2"/>
          </w:tcPr>
          <w:p w14:paraId="1F643179" w14:textId="77777777" w:rsidR="00502713" w:rsidRPr="009F2F1C" w:rsidRDefault="00502713" w:rsidP="000F1367">
            <w:pPr>
              <w:jc w:val="both"/>
              <w:rPr>
                <w:rFonts w:cs="Arial"/>
                <w:b/>
                <w:sz w:val="24"/>
                <w:szCs w:val="24"/>
              </w:rPr>
            </w:pPr>
            <w:r w:rsidRPr="009F2F1C">
              <w:rPr>
                <w:rFonts w:cs="Arial"/>
                <w:b/>
                <w:sz w:val="24"/>
                <w:szCs w:val="24"/>
              </w:rPr>
              <w:t>Write your evidence here</w:t>
            </w:r>
          </w:p>
          <w:p w14:paraId="61CAB52A" w14:textId="77777777" w:rsidR="00502713" w:rsidRPr="00D77198" w:rsidRDefault="00502713" w:rsidP="000F1367">
            <w:pPr>
              <w:jc w:val="both"/>
              <w:rPr>
                <w:rFonts w:cs="Arial"/>
                <w:sz w:val="24"/>
                <w:szCs w:val="24"/>
              </w:rPr>
            </w:pPr>
          </w:p>
          <w:p w14:paraId="3894EDAA" w14:textId="77777777" w:rsidR="00502713" w:rsidRPr="00D77198" w:rsidRDefault="00502713" w:rsidP="000F1367">
            <w:pPr>
              <w:jc w:val="both"/>
              <w:rPr>
                <w:rFonts w:cs="Arial"/>
                <w:sz w:val="24"/>
                <w:szCs w:val="24"/>
              </w:rPr>
            </w:pPr>
          </w:p>
          <w:p w14:paraId="446E71B1" w14:textId="77777777" w:rsidR="00502713" w:rsidRPr="00D77198" w:rsidRDefault="00502713" w:rsidP="000F1367">
            <w:pPr>
              <w:jc w:val="both"/>
              <w:rPr>
                <w:rFonts w:cs="Arial"/>
                <w:sz w:val="24"/>
                <w:szCs w:val="24"/>
              </w:rPr>
            </w:pPr>
          </w:p>
          <w:p w14:paraId="5C0C7275" w14:textId="77777777" w:rsidR="00E0025F" w:rsidRDefault="00E0025F" w:rsidP="000F1367">
            <w:pPr>
              <w:jc w:val="both"/>
              <w:rPr>
                <w:rFonts w:cs="Arial"/>
                <w:sz w:val="24"/>
                <w:szCs w:val="24"/>
              </w:rPr>
            </w:pPr>
          </w:p>
          <w:p w14:paraId="648FE691" w14:textId="77777777" w:rsidR="009F2F1C" w:rsidRPr="00D77198" w:rsidRDefault="009F2F1C" w:rsidP="000F1367">
            <w:pPr>
              <w:jc w:val="both"/>
              <w:rPr>
                <w:rFonts w:cs="Arial"/>
                <w:sz w:val="24"/>
                <w:szCs w:val="24"/>
              </w:rPr>
            </w:pPr>
          </w:p>
        </w:tc>
      </w:tr>
    </w:tbl>
    <w:p w14:paraId="6685BBB3" w14:textId="77777777" w:rsidR="00CA12DC" w:rsidRPr="00D77198" w:rsidRDefault="00CA12DC" w:rsidP="00CA12DC">
      <w:pPr>
        <w:jc w:val="both"/>
        <w:rPr>
          <w:rFonts w:cs="Arial"/>
          <w:sz w:val="24"/>
          <w:szCs w:val="24"/>
        </w:rPr>
      </w:pPr>
    </w:p>
    <w:p w14:paraId="1611FA03" w14:textId="77777777" w:rsidR="002D1694" w:rsidRDefault="002D1694" w:rsidP="00CA12DC">
      <w:pPr>
        <w:jc w:val="both"/>
        <w:rPr>
          <w:rFonts w:cs="Arial"/>
          <w:sz w:val="24"/>
          <w:szCs w:val="24"/>
        </w:rPr>
        <w:sectPr w:rsidR="002D1694" w:rsidSect="00C86610">
          <w:pgSz w:w="11906" w:h="16838"/>
          <w:pgMar w:top="720" w:right="720" w:bottom="720" w:left="720" w:header="708" w:footer="708" w:gutter="0"/>
          <w:cols w:space="708"/>
          <w:docGrid w:linePitch="360"/>
        </w:sectPr>
      </w:pPr>
    </w:p>
    <w:p w14:paraId="337EA05D"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D77198" w14:paraId="6748831A" w14:textId="77777777" w:rsidTr="6BBF50F6">
        <w:tc>
          <w:tcPr>
            <w:tcW w:w="10598" w:type="dxa"/>
            <w:gridSpan w:val="2"/>
          </w:tcPr>
          <w:p w14:paraId="1BDADD90" w14:textId="236DF493" w:rsidR="00CA12DC" w:rsidRPr="00D77198" w:rsidRDefault="00CA12DC" w:rsidP="000F1367">
            <w:pPr>
              <w:jc w:val="both"/>
              <w:rPr>
                <w:rFonts w:cs="Arial"/>
                <w:b/>
                <w:sz w:val="28"/>
                <w:szCs w:val="28"/>
              </w:rPr>
            </w:pPr>
            <w:r w:rsidRPr="00D77198">
              <w:rPr>
                <w:rFonts w:cs="Arial"/>
                <w:b/>
                <w:sz w:val="28"/>
                <w:szCs w:val="28"/>
              </w:rPr>
              <w:t>A5:  Engaging in continuing professional development, research and the evaluation of teaching and learning rel</w:t>
            </w:r>
            <w:r w:rsidR="00E0025F" w:rsidRPr="00D77198">
              <w:rPr>
                <w:rFonts w:cs="Arial"/>
                <w:b/>
                <w:sz w:val="28"/>
                <w:szCs w:val="28"/>
              </w:rPr>
              <w:t>ated professional development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3672A59F" w14:textId="77777777" w:rsidR="00CA12DC" w:rsidRPr="00D77198" w:rsidRDefault="00CA12DC" w:rsidP="00A33E6F">
            <w:pPr>
              <w:jc w:val="both"/>
              <w:rPr>
                <w:rFonts w:cs="Arial"/>
                <w:sz w:val="24"/>
                <w:szCs w:val="24"/>
              </w:rPr>
            </w:pPr>
            <w:r w:rsidRPr="00D77198">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D77198" w14:paraId="5D8B9A32" w14:textId="77777777" w:rsidTr="6BBF50F6">
        <w:tc>
          <w:tcPr>
            <w:tcW w:w="5211" w:type="dxa"/>
          </w:tcPr>
          <w:p w14:paraId="63DA5B14" w14:textId="77777777" w:rsidR="00CA12DC" w:rsidRPr="00D77198" w:rsidRDefault="00CA12DC" w:rsidP="000F1367">
            <w:pPr>
              <w:rPr>
                <w:rFonts w:cs="Arial"/>
                <w:sz w:val="20"/>
                <w:szCs w:val="20"/>
                <w:u w:val="single"/>
              </w:rPr>
            </w:pPr>
            <w:r w:rsidRPr="00D77198">
              <w:rPr>
                <w:rFonts w:cs="Arial"/>
                <w:sz w:val="20"/>
                <w:szCs w:val="20"/>
                <w:u w:val="single"/>
              </w:rPr>
              <w:t>Engagement in:</w:t>
            </w:r>
          </w:p>
          <w:p w14:paraId="4AE4F7EA"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Self-reflective practice</w:t>
            </w:r>
          </w:p>
          <w:p w14:paraId="4D07AA31"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Proactive planning</w:t>
            </w:r>
          </w:p>
          <w:p w14:paraId="3A190001"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Participation in a range of activities to extend professional learning</w:t>
            </w:r>
          </w:p>
          <w:p w14:paraId="6C21F6E9" w14:textId="77777777" w:rsidR="00CA12DC" w:rsidRPr="00D77198" w:rsidRDefault="00CA12DC"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 xml:space="preserve">Successful involvement in/completion of relevant teaching-related qualification(s) </w:t>
            </w:r>
          </w:p>
          <w:p w14:paraId="6E0A2C99"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Presenting or participating in conferences on teaching and learning (often discipline specific)</w:t>
            </w:r>
          </w:p>
          <w:p w14:paraId="175DCF6A"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Attending workshops or training events</w:t>
            </w:r>
          </w:p>
          <w:p w14:paraId="04EAC34B"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Engaging in per observation or peer review of teaching</w:t>
            </w:r>
          </w:p>
          <w:p w14:paraId="3D52C70C"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Regular departmental meetings where the discussion is about learning and teaching issues</w:t>
            </w:r>
          </w:p>
          <w:p w14:paraId="2BAAF70B"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‘corridor’ discussions about teaching</w:t>
            </w:r>
          </w:p>
          <w:p w14:paraId="58D4391C"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Bidding for and involvement in projects or research on teaching and learning</w:t>
            </w:r>
          </w:p>
          <w:p w14:paraId="609FD863"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Implementing new approaches</w:t>
            </w:r>
          </w:p>
          <w:p w14:paraId="6F3D3969"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Subject and other network activities</w:t>
            </w:r>
          </w:p>
          <w:p w14:paraId="1AD05D1E"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Reading</w:t>
            </w:r>
          </w:p>
          <w:p w14:paraId="469117FF" w14:textId="77777777" w:rsidR="00A33E6F" w:rsidRPr="00D77198" w:rsidRDefault="00A33E6F" w:rsidP="00CA12DC">
            <w:pPr>
              <w:pStyle w:val="ListParagraph"/>
              <w:numPr>
                <w:ilvl w:val="0"/>
                <w:numId w:val="2"/>
              </w:numPr>
              <w:spacing w:after="0" w:line="240" w:lineRule="auto"/>
              <w:ind w:left="414" w:hanging="357"/>
              <w:rPr>
                <w:rFonts w:ascii="Arial" w:hAnsi="Arial" w:cs="Arial"/>
                <w:sz w:val="20"/>
                <w:szCs w:val="20"/>
              </w:rPr>
            </w:pPr>
            <w:r w:rsidRPr="00D77198">
              <w:rPr>
                <w:rFonts w:ascii="Arial" w:hAnsi="Arial" w:cs="Arial"/>
                <w:sz w:val="20"/>
                <w:szCs w:val="20"/>
              </w:rPr>
              <w:t>Visits to other institutions/organisations</w:t>
            </w:r>
          </w:p>
        </w:tc>
        <w:tc>
          <w:tcPr>
            <w:tcW w:w="5387" w:type="dxa"/>
          </w:tcPr>
          <w:p w14:paraId="47527225" w14:textId="77777777" w:rsidR="00CA12DC" w:rsidRPr="00D77198" w:rsidRDefault="00CA12DC" w:rsidP="000F1367">
            <w:pPr>
              <w:jc w:val="both"/>
              <w:rPr>
                <w:rFonts w:cs="Arial"/>
                <w:sz w:val="20"/>
                <w:szCs w:val="20"/>
              </w:rPr>
            </w:pPr>
            <w:r w:rsidRPr="00D77198">
              <w:rPr>
                <w:rFonts w:cs="Arial"/>
                <w:sz w:val="20"/>
                <w:szCs w:val="20"/>
                <w:u w:val="single"/>
              </w:rPr>
              <w:t>Evidence might include:</w:t>
            </w:r>
          </w:p>
          <w:p w14:paraId="40F1CD7B"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Portfolios related to academic/professional development</w:t>
            </w:r>
          </w:p>
          <w:p w14:paraId="1764D1EF"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Reflective logs</w:t>
            </w:r>
          </w:p>
          <w:p w14:paraId="11D68708"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 xml:space="preserve">CPD records </w:t>
            </w:r>
          </w:p>
          <w:p w14:paraId="6E070323"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Exemplars of proactive changes in teaching/supporting learning based on own learning and research/scholarly activity</w:t>
            </w:r>
          </w:p>
          <w:p w14:paraId="1E104FA0" w14:textId="77777777" w:rsidR="00CA12DC" w:rsidRPr="00D77198" w:rsidRDefault="00CA12DC"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Evidence of changes in practice following engagement with initial and/or continuing professional development, including events, conferences, training, learning, seminars, workshops, etc.</w:t>
            </w:r>
          </w:p>
          <w:p w14:paraId="72CB74FA" w14:textId="77777777" w:rsidR="00A33E6F" w:rsidRPr="00D77198" w:rsidRDefault="00A33E6F"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Conference papers/presentations/etc.</w:t>
            </w:r>
          </w:p>
          <w:p w14:paraId="0253A272" w14:textId="77777777" w:rsidR="00A33E6F" w:rsidRPr="00D77198" w:rsidRDefault="00A33E6F" w:rsidP="00CA12DC">
            <w:pPr>
              <w:pStyle w:val="ListParagraph"/>
              <w:numPr>
                <w:ilvl w:val="0"/>
                <w:numId w:val="1"/>
              </w:numPr>
              <w:spacing w:after="0" w:line="240" w:lineRule="auto"/>
              <w:ind w:left="414" w:hanging="357"/>
              <w:rPr>
                <w:rFonts w:ascii="Arial" w:hAnsi="Arial" w:cs="Arial"/>
                <w:sz w:val="20"/>
                <w:szCs w:val="20"/>
              </w:rPr>
            </w:pPr>
            <w:r w:rsidRPr="00D77198">
              <w:rPr>
                <w:rFonts w:ascii="Arial" w:hAnsi="Arial" w:cs="Arial"/>
                <w:sz w:val="20"/>
                <w:szCs w:val="20"/>
              </w:rPr>
              <w:t>Bid and project documentation</w:t>
            </w:r>
          </w:p>
        </w:tc>
      </w:tr>
      <w:tr w:rsidR="00A33E6F" w:rsidRPr="00D77198" w14:paraId="615AE4AF" w14:textId="77777777" w:rsidTr="00A901D3">
        <w:trPr>
          <w:trHeight w:val="2835"/>
        </w:trPr>
        <w:tc>
          <w:tcPr>
            <w:tcW w:w="10598" w:type="dxa"/>
            <w:gridSpan w:val="2"/>
          </w:tcPr>
          <w:p w14:paraId="4FA76581" w14:textId="77777777" w:rsidR="00A33E6F" w:rsidRPr="00D77198" w:rsidRDefault="00A33E6F" w:rsidP="000F1367">
            <w:pPr>
              <w:jc w:val="both"/>
              <w:rPr>
                <w:rFonts w:cs="Arial"/>
                <w:b/>
                <w:sz w:val="24"/>
                <w:szCs w:val="24"/>
                <w:u w:val="single"/>
              </w:rPr>
            </w:pPr>
            <w:r w:rsidRPr="00D77198">
              <w:rPr>
                <w:rFonts w:cs="Arial"/>
                <w:b/>
                <w:sz w:val="24"/>
                <w:szCs w:val="24"/>
                <w:u w:val="single"/>
              </w:rPr>
              <w:t>Write your evidence here</w:t>
            </w:r>
          </w:p>
          <w:p w14:paraId="4E51EAFD" w14:textId="77777777" w:rsidR="00A33E6F" w:rsidRDefault="00A33E6F" w:rsidP="000F1367">
            <w:pPr>
              <w:jc w:val="both"/>
              <w:rPr>
                <w:rFonts w:cs="Arial"/>
                <w:sz w:val="24"/>
                <w:szCs w:val="24"/>
              </w:rPr>
            </w:pPr>
          </w:p>
          <w:p w14:paraId="41FCA156" w14:textId="022EB090" w:rsidR="008820F1" w:rsidRPr="008820F1" w:rsidRDefault="008820F1" w:rsidP="008820F1">
            <w:pPr>
              <w:spacing w:after="240" w:line="276" w:lineRule="auto"/>
              <w:rPr>
                <w:rFonts w:cs="Arial"/>
                <w:b/>
                <w:bCs/>
                <w:sz w:val="24"/>
                <w:szCs w:val="24"/>
              </w:rPr>
            </w:pPr>
            <w:r w:rsidRPr="008820F1">
              <w:rPr>
                <w:rFonts w:cs="Arial"/>
                <w:b/>
                <w:bCs/>
                <w:sz w:val="24"/>
                <w:szCs w:val="24"/>
              </w:rPr>
              <w:t>My approach to continuous professional development (CPD)</w:t>
            </w:r>
          </w:p>
          <w:p w14:paraId="156DF39A" w14:textId="21C16EE6" w:rsidR="008820F1" w:rsidRPr="008820F1" w:rsidRDefault="008820F1" w:rsidP="008820F1">
            <w:pPr>
              <w:spacing w:after="240" w:line="276" w:lineRule="auto"/>
              <w:rPr>
                <w:rFonts w:cs="Arial"/>
                <w:sz w:val="24"/>
                <w:szCs w:val="24"/>
              </w:rPr>
            </w:pPr>
            <w:r w:rsidRPr="008820F1">
              <w:rPr>
                <w:rFonts w:cs="Arial"/>
                <w:sz w:val="24"/>
                <w:szCs w:val="24"/>
              </w:rPr>
              <w:t xml:space="preserve">My approach to CPD has evolved during my seven years at UWTSD. While I have always been proactive in pursuing development opportunities, since starting my current role, I have adopted a more strategic approach to stay ahead of rapid changes in digital learning and the institutional landscape (V4). In addition to </w:t>
            </w:r>
            <w:r w:rsidR="003C3A9B" w:rsidRPr="008820F1">
              <w:rPr>
                <w:rFonts w:cs="Arial"/>
                <w:sz w:val="24"/>
                <w:szCs w:val="24"/>
              </w:rPr>
              <w:t>staying</w:t>
            </w:r>
            <w:r w:rsidRPr="008820F1">
              <w:rPr>
                <w:rFonts w:cs="Arial"/>
                <w:sz w:val="24"/>
                <w:szCs w:val="24"/>
              </w:rPr>
              <w:t xml:space="preserve"> informed about current developments, I actively seek opportunities to expand my skillset. I have incorporated regular reflections and discussions with my line manager to assess the impact of completed CPD activities (K5), identify knowledge gaps (K1) and address team needs. For instance, in response to a team need identified last year, I completed a postgraduate module in project management; the course allowed me to reassess and improve certain processes within my team (V3, K1). Maintaining an online CPD log (K4, V3) further helps me focus my efforts.</w:t>
            </w:r>
          </w:p>
          <w:p w14:paraId="36272906" w14:textId="77777777" w:rsidR="008820F1" w:rsidRPr="008820F1" w:rsidRDefault="008820F1" w:rsidP="008820F1">
            <w:pPr>
              <w:spacing w:after="240" w:line="276" w:lineRule="auto"/>
              <w:rPr>
                <w:rFonts w:cs="Arial"/>
                <w:sz w:val="24"/>
                <w:szCs w:val="24"/>
              </w:rPr>
            </w:pPr>
            <w:r w:rsidRPr="008820F1">
              <w:rPr>
                <w:rFonts w:cs="Arial"/>
                <w:sz w:val="24"/>
                <w:szCs w:val="24"/>
              </w:rPr>
              <w:t>I will now discuss two key areas I have focused on over the last three years: accessibility and inclusivity, and visual design.</w:t>
            </w:r>
          </w:p>
          <w:p w14:paraId="175D8900" w14:textId="77777777" w:rsidR="008820F1" w:rsidRPr="008820F1" w:rsidRDefault="008820F1" w:rsidP="008820F1">
            <w:pPr>
              <w:spacing w:after="240" w:line="276" w:lineRule="auto"/>
              <w:rPr>
                <w:rFonts w:cs="Arial"/>
                <w:b/>
                <w:bCs/>
                <w:sz w:val="24"/>
                <w:szCs w:val="24"/>
              </w:rPr>
            </w:pPr>
            <w:r w:rsidRPr="008820F1">
              <w:rPr>
                <w:rFonts w:cs="Arial"/>
                <w:b/>
                <w:bCs/>
                <w:sz w:val="24"/>
                <w:szCs w:val="24"/>
              </w:rPr>
              <w:t>Accessibility and inclusivity</w:t>
            </w:r>
          </w:p>
          <w:p w14:paraId="7A5D72DA" w14:textId="77777777" w:rsidR="008820F1" w:rsidRPr="008820F1" w:rsidRDefault="008820F1" w:rsidP="008820F1">
            <w:pPr>
              <w:spacing w:after="240" w:line="276" w:lineRule="auto"/>
              <w:rPr>
                <w:rFonts w:cs="Arial"/>
                <w:sz w:val="24"/>
                <w:szCs w:val="24"/>
              </w:rPr>
            </w:pPr>
            <w:r w:rsidRPr="008820F1">
              <w:rPr>
                <w:rFonts w:cs="Arial"/>
                <w:sz w:val="24"/>
                <w:szCs w:val="24"/>
              </w:rPr>
              <w:t xml:space="preserve">Despite more students disclosing disabilities, disabled people remain underrepresented in higher education and experience poorer outcomes (Bolton and Hubble, 2021; Office for Students, 2020) (K3, V1, V4). Additionally, the University must comply with digital accessibility </w:t>
            </w:r>
            <w:r w:rsidRPr="008820F1">
              <w:rPr>
                <w:rFonts w:cs="Arial"/>
                <w:sz w:val="24"/>
                <w:szCs w:val="24"/>
              </w:rPr>
              <w:lastRenderedPageBreak/>
              <w:t>standards under The Public Sector Bodies (Websites and Mobile Applications) Accessibility Regulations 2018 (V4). For these reasons, I wanted to upskill in this area.</w:t>
            </w:r>
          </w:p>
          <w:p w14:paraId="6E0C1BB0" w14:textId="143A5476" w:rsidR="008820F1" w:rsidRPr="008820F1" w:rsidRDefault="008820F1" w:rsidP="008820F1">
            <w:pPr>
              <w:spacing w:after="240" w:line="276" w:lineRule="auto"/>
              <w:rPr>
                <w:rFonts w:cs="Arial"/>
                <w:sz w:val="24"/>
                <w:szCs w:val="24"/>
              </w:rPr>
            </w:pPr>
            <w:r w:rsidRPr="008820F1">
              <w:rPr>
                <w:rFonts w:cs="Arial"/>
                <w:sz w:val="24"/>
                <w:szCs w:val="24"/>
              </w:rPr>
              <w:t xml:space="preserve">I first delved into accessibility in 2021, when I was tasked with authoring a mandatory e-learning training for the Staff Development Hub (V1, V2). I researched online, to find relatable examples and actionable suggestions to include in the training (K1, K2, K3, V3). Following this work, I completed the postgraduate microcredential </w:t>
            </w:r>
            <w:r w:rsidRPr="008820F1">
              <w:rPr>
                <w:rFonts w:cs="Arial"/>
                <w:i/>
                <w:iCs/>
                <w:sz w:val="24"/>
                <w:szCs w:val="24"/>
              </w:rPr>
              <w:t>Online Teaching: Accessibility and Inclusive Learning</w:t>
            </w:r>
            <w:r w:rsidRPr="008820F1">
              <w:rPr>
                <w:rFonts w:cs="Arial"/>
                <w:sz w:val="24"/>
                <w:szCs w:val="24"/>
              </w:rPr>
              <w:t>, which allowed me to reflect on the challenges faced by disabled students in online learning environments (V1, V4) explore inclusive pedagogical approaches (K1, K2, V1, V3)</w:t>
            </w:r>
            <w:r w:rsidR="00FF6617">
              <w:rPr>
                <w:rFonts w:cs="Arial"/>
                <w:sz w:val="24"/>
                <w:szCs w:val="24"/>
              </w:rPr>
              <w:t>, and</w:t>
            </w:r>
            <w:r w:rsidRPr="008820F1">
              <w:rPr>
                <w:rFonts w:cs="Arial"/>
                <w:sz w:val="24"/>
                <w:szCs w:val="24"/>
              </w:rPr>
              <w:t xml:space="preserve"> evaluate and improve the accessibility of online learning materials I create (K1, K4). For example, while developing the 2022/2023 Graduate Attributes Modules, I instructed my team to produce accurate transcripts for externally sourced videos, to compensate for unreliable auto-generated captions. Additionally, I updated the </w:t>
            </w:r>
            <w:r w:rsidRPr="008820F1">
              <w:rPr>
                <w:rFonts w:cs="Arial"/>
                <w:i/>
                <w:iCs/>
                <w:sz w:val="24"/>
                <w:szCs w:val="24"/>
              </w:rPr>
              <w:t>Guide for Learning Designers</w:t>
            </w:r>
            <w:r w:rsidRPr="008820F1">
              <w:rPr>
                <w:rFonts w:cs="Arial"/>
                <w:sz w:val="24"/>
                <w:szCs w:val="24"/>
              </w:rPr>
              <w:t xml:space="preserve">—an internal training resource—to include more accessibility guidance. The course also equipped me to design a brief synchronous training session, which I delivered to staff from Rhagoriaith and Y Ganolfan Dysgu Cymraeg Genedlaethol and as part of the Digital Pedagogy Series in March 2023. The session received positive feedback, and prompted the Rhagoriaith team make their e-learning templates more accessible (K5). </w:t>
            </w:r>
          </w:p>
          <w:p w14:paraId="618F30F0" w14:textId="2BDF68C2" w:rsidR="008820F1" w:rsidRPr="008820F1" w:rsidRDefault="008820F1" w:rsidP="008820F1">
            <w:pPr>
              <w:spacing w:after="240" w:line="276" w:lineRule="auto"/>
              <w:rPr>
                <w:rFonts w:cs="Arial"/>
                <w:sz w:val="24"/>
                <w:szCs w:val="24"/>
              </w:rPr>
            </w:pPr>
            <w:r w:rsidRPr="008820F1">
              <w:rPr>
                <w:rFonts w:cs="Arial"/>
                <w:sz w:val="24"/>
                <w:szCs w:val="24"/>
              </w:rPr>
              <w:t>I continue to educate myself in the field of accessibility and inclusivity. In September 2023, I attended a training on the SPELL Framework by the National Autistic Society, which provided me with useful strategies for supporting my team (</w:t>
            </w:r>
            <w:r w:rsidR="005551BD">
              <w:rPr>
                <w:rFonts w:cs="Arial"/>
                <w:sz w:val="24"/>
                <w:szCs w:val="24"/>
              </w:rPr>
              <w:t xml:space="preserve">K1, </w:t>
            </w:r>
            <w:r w:rsidRPr="008820F1">
              <w:rPr>
                <w:rFonts w:cs="Arial"/>
                <w:sz w:val="24"/>
                <w:szCs w:val="24"/>
              </w:rPr>
              <w:t>V1, V2, V3). I applied some of these strategies when I had to onboard a new team member, who is autistic (K2, K3): I used MS Planner to create a detailed weekly schedule (V4), provided information in various formats, and allowed ample time for processing it (K3, V1).</w:t>
            </w:r>
          </w:p>
          <w:p w14:paraId="4D5546B8" w14:textId="77777777" w:rsidR="008820F1" w:rsidRPr="008820F1" w:rsidRDefault="008820F1" w:rsidP="008820F1">
            <w:pPr>
              <w:spacing w:after="240" w:line="276" w:lineRule="auto"/>
              <w:rPr>
                <w:rFonts w:cs="Arial"/>
                <w:b/>
                <w:bCs/>
                <w:sz w:val="24"/>
                <w:szCs w:val="24"/>
              </w:rPr>
            </w:pPr>
            <w:r w:rsidRPr="008820F1">
              <w:rPr>
                <w:rFonts w:cs="Arial"/>
                <w:b/>
                <w:bCs/>
                <w:sz w:val="24"/>
                <w:szCs w:val="24"/>
              </w:rPr>
              <w:t>Visual design</w:t>
            </w:r>
          </w:p>
          <w:p w14:paraId="5B86F162" w14:textId="77777777" w:rsidR="008820F1" w:rsidRPr="008820F1" w:rsidRDefault="008820F1" w:rsidP="008820F1">
            <w:pPr>
              <w:spacing w:after="240" w:line="276" w:lineRule="auto"/>
              <w:rPr>
                <w:rFonts w:cs="Arial"/>
                <w:sz w:val="24"/>
                <w:szCs w:val="24"/>
              </w:rPr>
            </w:pPr>
            <w:r w:rsidRPr="008820F1">
              <w:rPr>
                <w:rFonts w:cs="Arial"/>
                <w:sz w:val="24"/>
                <w:szCs w:val="24"/>
              </w:rPr>
              <w:t xml:space="preserve">When designing online learning materials, I recognise the crucial role of visual design in making information more accessible and understandable to learners, including those with text-or language-related disabilities (Diperi, 2022; CAST, 2018) (K1, K2, K3, V1, V2, V3, V4). </w:t>
            </w:r>
          </w:p>
          <w:p w14:paraId="62E7360F" w14:textId="77777777" w:rsidR="008820F1" w:rsidRPr="008820F1" w:rsidRDefault="008820F1" w:rsidP="008820F1">
            <w:pPr>
              <w:spacing w:after="240" w:line="276" w:lineRule="auto"/>
              <w:rPr>
                <w:rFonts w:cs="Arial"/>
                <w:sz w:val="24"/>
                <w:szCs w:val="24"/>
              </w:rPr>
            </w:pPr>
            <w:r w:rsidRPr="008820F1">
              <w:rPr>
                <w:rFonts w:cs="Arial"/>
                <w:sz w:val="24"/>
                <w:szCs w:val="24"/>
              </w:rPr>
              <w:t>While my interest in this field began while I was working in the Library, it was in my current role that I recognised the need to elevate my skills. Therefore, I took online courses and consulted various online resources, which helped me develop a better understanding of how I can leverage layouts, fonts, colours and images to create clear, accessible and visually appealing materials (K1, V3).</w:t>
            </w:r>
          </w:p>
          <w:p w14:paraId="5B11C825" w14:textId="77777777" w:rsidR="008820F1" w:rsidRPr="008820F1" w:rsidRDefault="008820F1" w:rsidP="008820F1">
            <w:pPr>
              <w:spacing w:after="240" w:line="276" w:lineRule="auto"/>
              <w:rPr>
                <w:rFonts w:cs="Arial"/>
                <w:sz w:val="24"/>
                <w:szCs w:val="24"/>
              </w:rPr>
            </w:pPr>
            <w:r w:rsidRPr="008820F1">
              <w:rPr>
                <w:rFonts w:cs="Arial"/>
                <w:sz w:val="24"/>
                <w:szCs w:val="24"/>
              </w:rPr>
              <w:t>I have applied my expertise to different projects and received positive feedback: for example, the Wales Academy for Health and Physical Literacy team highlighted the effectiveness of the graphics I created for their early years training programme (K5). The knowledge and expertise I gained also allowed me to obtain the Adobe Certified Professional certifications for InDesign, Photoshop, and Illustrator (K1, K4).</w:t>
            </w:r>
          </w:p>
          <w:p w14:paraId="54382675" w14:textId="77777777" w:rsidR="008820F1" w:rsidRPr="008820F1" w:rsidRDefault="008820F1" w:rsidP="008820F1">
            <w:pPr>
              <w:spacing w:after="240" w:line="276" w:lineRule="auto"/>
              <w:rPr>
                <w:rFonts w:cs="Arial"/>
                <w:b/>
                <w:bCs/>
                <w:sz w:val="24"/>
                <w:szCs w:val="24"/>
              </w:rPr>
            </w:pPr>
            <w:r w:rsidRPr="008820F1">
              <w:rPr>
                <w:rFonts w:cs="Arial"/>
                <w:b/>
                <w:bCs/>
                <w:sz w:val="24"/>
                <w:szCs w:val="24"/>
              </w:rPr>
              <w:t>Looking forward</w:t>
            </w:r>
          </w:p>
          <w:p w14:paraId="09282961" w14:textId="77777777" w:rsidR="008820F1" w:rsidRPr="008820F1" w:rsidRDefault="008820F1" w:rsidP="008820F1">
            <w:pPr>
              <w:spacing w:after="240" w:line="276" w:lineRule="auto"/>
              <w:rPr>
                <w:rFonts w:cs="Arial"/>
                <w:sz w:val="24"/>
                <w:szCs w:val="24"/>
              </w:rPr>
            </w:pPr>
            <w:r w:rsidRPr="008820F1">
              <w:rPr>
                <w:rFonts w:cs="Arial"/>
                <w:sz w:val="24"/>
                <w:szCs w:val="24"/>
              </w:rPr>
              <w:t xml:space="preserve">I remain dedicated to CPD and enhancing my skills in digital education. To this end, I have recently started a Postgraduate Certificate in Online Teaching with the Open University and I am </w:t>
            </w:r>
            <w:r w:rsidRPr="008820F1">
              <w:rPr>
                <w:rFonts w:cs="Arial"/>
                <w:sz w:val="24"/>
                <w:szCs w:val="24"/>
              </w:rPr>
              <w:lastRenderedPageBreak/>
              <w:t>eager to apply the skills and insights I will gain from this course towards enhancing digital learning at UWTSD.</w:t>
            </w:r>
          </w:p>
          <w:p w14:paraId="6330C74E" w14:textId="6604D902" w:rsidR="008820F1" w:rsidRPr="00D77198" w:rsidRDefault="008820F1" w:rsidP="000F1367">
            <w:pPr>
              <w:jc w:val="both"/>
              <w:rPr>
                <w:rFonts w:cs="Arial"/>
                <w:sz w:val="24"/>
                <w:szCs w:val="24"/>
              </w:rPr>
            </w:pPr>
            <w:r>
              <w:rPr>
                <w:rFonts w:cs="Arial"/>
                <w:sz w:val="24"/>
                <w:szCs w:val="24"/>
              </w:rPr>
              <w:t>[Word count:</w:t>
            </w:r>
            <w:r w:rsidR="00DE66E7">
              <w:rPr>
                <w:rFonts w:cs="Arial"/>
                <w:sz w:val="24"/>
                <w:szCs w:val="24"/>
              </w:rPr>
              <w:t>732 words</w:t>
            </w:r>
            <w:r>
              <w:rPr>
                <w:rFonts w:cs="Arial"/>
                <w:sz w:val="24"/>
                <w:szCs w:val="24"/>
              </w:rPr>
              <w:t>]</w:t>
            </w:r>
          </w:p>
        </w:tc>
      </w:tr>
    </w:tbl>
    <w:p w14:paraId="125FC25D" w14:textId="2F8A874C" w:rsidR="00C85646" w:rsidRDefault="00C85646" w:rsidP="10B9BEF8">
      <w:pPr>
        <w:jc w:val="both"/>
        <w:rPr>
          <w:rFonts w:cs="Arial"/>
          <w:b/>
          <w:bCs/>
          <w:sz w:val="32"/>
          <w:szCs w:val="32"/>
        </w:rPr>
      </w:pPr>
    </w:p>
    <w:p w14:paraId="4AB109B9" w14:textId="77777777" w:rsidR="002D1694" w:rsidRDefault="002D1694" w:rsidP="10B9BEF8">
      <w:pPr>
        <w:jc w:val="both"/>
        <w:rPr>
          <w:rFonts w:cs="Arial"/>
          <w:b/>
          <w:bCs/>
          <w:sz w:val="32"/>
          <w:szCs w:val="32"/>
        </w:rPr>
        <w:sectPr w:rsidR="002D1694" w:rsidSect="00C86610">
          <w:pgSz w:w="11906" w:h="16838"/>
          <w:pgMar w:top="720" w:right="720" w:bottom="720" w:left="720" w:header="708" w:footer="708" w:gutter="0"/>
          <w:cols w:space="708"/>
          <w:docGrid w:linePitch="360"/>
        </w:sectPr>
      </w:pPr>
    </w:p>
    <w:p w14:paraId="707536B0" w14:textId="5BBFF419" w:rsidR="00844839" w:rsidRDefault="00844839" w:rsidP="10B9BEF8">
      <w:pPr>
        <w:jc w:val="both"/>
        <w:rPr>
          <w:rFonts w:cs="Arial"/>
          <w:b/>
          <w:bCs/>
          <w:sz w:val="32"/>
          <w:szCs w:val="32"/>
        </w:rPr>
      </w:pPr>
    </w:p>
    <w:tbl>
      <w:tblPr>
        <w:tblStyle w:val="TableGrid"/>
        <w:tblW w:w="0" w:type="auto"/>
        <w:tblLook w:val="04A0" w:firstRow="1" w:lastRow="0" w:firstColumn="1" w:lastColumn="0" w:noHBand="0" w:noVBand="1"/>
      </w:tblPr>
      <w:tblGrid>
        <w:gridCol w:w="10456"/>
      </w:tblGrid>
      <w:tr w:rsidR="00844839" w14:paraId="58F13ECC" w14:textId="77777777" w:rsidTr="00844839">
        <w:tc>
          <w:tcPr>
            <w:tcW w:w="10456" w:type="dxa"/>
          </w:tcPr>
          <w:p w14:paraId="620BD5A4" w14:textId="77777777" w:rsidR="00844839" w:rsidRDefault="00844839" w:rsidP="10B9BEF8">
            <w:pPr>
              <w:jc w:val="both"/>
              <w:rPr>
                <w:rFonts w:cs="Arial"/>
                <w:b/>
                <w:bCs/>
                <w:sz w:val="32"/>
                <w:szCs w:val="32"/>
              </w:rPr>
            </w:pPr>
            <w:r>
              <w:rPr>
                <w:rFonts w:cs="Arial"/>
                <w:b/>
                <w:bCs/>
                <w:sz w:val="32"/>
                <w:szCs w:val="32"/>
              </w:rPr>
              <w:t>Citations</w:t>
            </w:r>
          </w:p>
          <w:p w14:paraId="0B5F0FE3" w14:textId="4BBB164A" w:rsidR="00844839" w:rsidRDefault="00844839" w:rsidP="10B9BEF8">
            <w:pPr>
              <w:jc w:val="both"/>
              <w:rPr>
                <w:rFonts w:cs="Arial"/>
                <w:b/>
                <w:bCs/>
                <w:sz w:val="32"/>
                <w:szCs w:val="32"/>
              </w:rPr>
            </w:pPr>
            <w:r>
              <w:rPr>
                <w:rFonts w:cs="Arial"/>
                <w:b/>
                <w:bCs/>
                <w:sz w:val="32"/>
                <w:szCs w:val="32"/>
              </w:rPr>
              <w:t>(500 Words)</w:t>
            </w:r>
          </w:p>
        </w:tc>
      </w:tr>
      <w:tr w:rsidR="00844839" w14:paraId="1D95CE20" w14:textId="77777777" w:rsidTr="00844839">
        <w:trPr>
          <w:trHeight w:val="2891"/>
        </w:trPr>
        <w:tc>
          <w:tcPr>
            <w:tcW w:w="10456" w:type="dxa"/>
          </w:tcPr>
          <w:p w14:paraId="28CE87C5" w14:textId="77777777" w:rsidR="00844839" w:rsidRDefault="00844839" w:rsidP="00E6636A"/>
          <w:p w14:paraId="4584BF54" w14:textId="77777777" w:rsidR="00723011" w:rsidRPr="00E6636A" w:rsidRDefault="00723011" w:rsidP="00E6636A">
            <w:pPr>
              <w:spacing w:before="240"/>
            </w:pPr>
            <w:r w:rsidRPr="00E6636A">
              <w:t xml:space="preserve">ABC Learning Design (no date) </w:t>
            </w:r>
            <w:r w:rsidRPr="00E6636A">
              <w:rPr>
                <w:i/>
                <w:iCs/>
              </w:rPr>
              <w:t>About ABC Learning Design.</w:t>
            </w:r>
            <w:r w:rsidRPr="00E6636A">
              <w:t xml:space="preserve"> Available at: </w:t>
            </w:r>
            <w:hyperlink r:id="rId12" w:history="1">
              <w:r w:rsidRPr="00E6636A">
                <w:rPr>
                  <w:rStyle w:val="Hyperlink"/>
                </w:rPr>
                <w:t>https://abc-ld.org/</w:t>
              </w:r>
            </w:hyperlink>
            <w:r w:rsidRPr="00E6636A">
              <w:t xml:space="preserve"> (Accessed: 19 May 2024).</w:t>
            </w:r>
          </w:p>
          <w:p w14:paraId="10ACCC64" w14:textId="77777777" w:rsidR="00723011" w:rsidRPr="00E6636A" w:rsidRDefault="00723011" w:rsidP="00E6636A">
            <w:pPr>
              <w:spacing w:before="240"/>
            </w:pPr>
            <w:r w:rsidRPr="00E6636A">
              <w:t xml:space="preserve">Adams Becker, S., Caswell, T., Jensen, M., Ulrich, G., and Wray, E. (2014) </w:t>
            </w:r>
            <w:r w:rsidRPr="00E6636A">
              <w:rPr>
                <w:i/>
                <w:iCs/>
              </w:rPr>
              <w:t>Online Course Design Guide</w:t>
            </w:r>
            <w:r w:rsidRPr="00E6636A">
              <w:t xml:space="preserve">. Cambridge, Massachusetts: Massachusetts Institute of Technology. Available at: </w:t>
            </w:r>
            <w:hyperlink r:id="rId13" w:history="1">
              <w:r w:rsidRPr="00E6636A">
                <w:rPr>
                  <w:rStyle w:val="Hyperlink"/>
                </w:rPr>
                <w:t>https://edtechbooks.org/-Snvzp</w:t>
              </w:r>
            </w:hyperlink>
            <w:r w:rsidRPr="00E6636A">
              <w:t xml:space="preserve"> (Accessed: 19 May 2024).</w:t>
            </w:r>
          </w:p>
          <w:p w14:paraId="5029C7C2" w14:textId="77777777" w:rsidR="00723011" w:rsidRPr="005D1599" w:rsidRDefault="00723011" w:rsidP="005D1599">
            <w:pPr>
              <w:spacing w:before="240"/>
            </w:pPr>
            <w:r w:rsidRPr="005D1599">
              <w:t xml:space="preserve">Bolton, P., Hubble, S. (2021) </w:t>
            </w:r>
            <w:r w:rsidRPr="005D1599">
              <w:rPr>
                <w:i/>
                <w:iCs/>
              </w:rPr>
              <w:t>Support for disabled students in higher education in England</w:t>
            </w:r>
            <w:r w:rsidRPr="005D1599">
              <w:t xml:space="preserve">. Available at: </w:t>
            </w:r>
            <w:hyperlink r:id="rId14" w:history="1">
              <w:r w:rsidRPr="005D1599">
                <w:rPr>
                  <w:rStyle w:val="Hyperlink"/>
                </w:rPr>
                <w:t>https://commonslibrary.parliament.uk/research-briefings/cbp-8716/</w:t>
              </w:r>
            </w:hyperlink>
            <w:r w:rsidRPr="005D1599">
              <w:t xml:space="preserve"> (Accessed: 22 November 2023).</w:t>
            </w:r>
          </w:p>
          <w:p w14:paraId="6DE1367D" w14:textId="77777777" w:rsidR="00723011" w:rsidRPr="005D1599" w:rsidRDefault="00723011" w:rsidP="005D1599">
            <w:pPr>
              <w:spacing w:before="240"/>
            </w:pPr>
            <w:r w:rsidRPr="005D1599">
              <w:t xml:space="preserve">CAST (2018) </w:t>
            </w:r>
            <w:r w:rsidRPr="005D1599">
              <w:rPr>
                <w:i/>
                <w:iCs/>
              </w:rPr>
              <w:t>Universal Design for Learning Guidelines version 2.2</w:t>
            </w:r>
            <w:r w:rsidRPr="005D1599">
              <w:t xml:space="preserve">. Available at: </w:t>
            </w:r>
            <w:hyperlink r:id="rId15" w:history="1">
              <w:r w:rsidRPr="005D1599">
                <w:rPr>
                  <w:rStyle w:val="Hyperlink"/>
                </w:rPr>
                <w:t>http://udlguidelines.cast.org</w:t>
              </w:r>
            </w:hyperlink>
            <w:r w:rsidRPr="005D1599">
              <w:t xml:space="preserve"> (Accessed: 22 November 2023).</w:t>
            </w:r>
          </w:p>
          <w:p w14:paraId="73F45184" w14:textId="77777777" w:rsidR="00723011" w:rsidRPr="005D1599" w:rsidRDefault="00723011" w:rsidP="005D1599">
            <w:pPr>
              <w:spacing w:before="240"/>
            </w:pPr>
            <w:r w:rsidRPr="005D1599">
              <w:t xml:space="preserve">Diperi, D.L. (2022) </w:t>
            </w:r>
            <w:r w:rsidRPr="005D1599">
              <w:rPr>
                <w:i/>
                <w:iCs/>
              </w:rPr>
              <w:t>Graphic Design for Course Creators</w:t>
            </w:r>
            <w:r w:rsidRPr="005D1599">
              <w:t xml:space="preserve">. Available at: </w:t>
            </w:r>
            <w:hyperlink r:id="rId16" w:history="1">
              <w:r w:rsidRPr="005D1599">
                <w:rPr>
                  <w:rStyle w:val="Hyperlink"/>
                </w:rPr>
                <w:t>https://pressbooks.pub/graphicdesignforcoursecreators/</w:t>
              </w:r>
            </w:hyperlink>
            <w:r w:rsidRPr="005D1599">
              <w:t xml:space="preserve"> (Accessed: 25 June 2024).</w:t>
            </w:r>
          </w:p>
          <w:p w14:paraId="7EE83BBF" w14:textId="4C1F55A0" w:rsidR="00723011" w:rsidRPr="00E6636A" w:rsidRDefault="00723011" w:rsidP="00E6636A">
            <w:pPr>
              <w:spacing w:before="240"/>
            </w:pPr>
            <w:r w:rsidRPr="00E6636A">
              <w:t>Laurillard, D. (2012) </w:t>
            </w:r>
            <w:r w:rsidRPr="00E6636A">
              <w:rPr>
                <w:i/>
                <w:iCs/>
              </w:rPr>
              <w:t>Teaching as a Design Science: Building Pedagogical Patterns for Learning and Technology</w:t>
            </w:r>
            <w:r w:rsidRPr="00E6636A">
              <w:t>. 1</w:t>
            </w:r>
            <w:r w:rsidRPr="00E6636A">
              <w:rPr>
                <w:vertAlign w:val="superscript"/>
              </w:rPr>
              <w:t>st</w:t>
            </w:r>
            <w:r w:rsidRPr="00E6636A">
              <w:t xml:space="preserve"> edn</w:t>
            </w:r>
            <w:r w:rsidRPr="003D64BC">
              <w:t>. U</w:t>
            </w:r>
            <w:r w:rsidRPr="00E6636A">
              <w:t>nited Kingdom: Routledge.</w:t>
            </w:r>
          </w:p>
          <w:p w14:paraId="2E4905E6" w14:textId="77777777" w:rsidR="00723011" w:rsidRPr="005D1599" w:rsidRDefault="00723011" w:rsidP="005D1599">
            <w:pPr>
              <w:spacing w:before="240"/>
            </w:pPr>
            <w:r w:rsidRPr="005D1599">
              <w:t xml:space="preserve">Office for Students (2020) </w:t>
            </w:r>
            <w:r w:rsidRPr="005D1599">
              <w:rPr>
                <w:i/>
                <w:iCs/>
              </w:rPr>
              <w:t>Disabled students</w:t>
            </w:r>
            <w:r w:rsidRPr="005D1599">
              <w:t xml:space="preserve">. Available at: </w:t>
            </w:r>
            <w:hyperlink r:id="rId17" w:history="1">
              <w:r w:rsidRPr="005D1599">
                <w:rPr>
                  <w:rStyle w:val="Hyperlink"/>
                </w:rPr>
                <w:t>https://www.officeforstudents.org.uk/advice-and-guidance/promoting-equal-opportunities/effective-practice/disabled-students/</w:t>
              </w:r>
            </w:hyperlink>
            <w:r w:rsidRPr="005D1599">
              <w:t>) (Accessed: 22 November 2023).</w:t>
            </w:r>
          </w:p>
          <w:p w14:paraId="4274179B" w14:textId="77777777" w:rsidR="00723011" w:rsidRPr="005D1599" w:rsidRDefault="00723011" w:rsidP="005D1599">
            <w:pPr>
              <w:spacing w:before="240"/>
            </w:pPr>
            <w:r w:rsidRPr="005D1599">
              <w:rPr>
                <w:i/>
                <w:iCs/>
              </w:rPr>
              <w:t>The Public Sector Bodies (Websites and Mobile Applications) Accessibility Regulations 2018</w:t>
            </w:r>
            <w:r w:rsidRPr="005D1599">
              <w:t> (SI 2018/852). Available at: </w:t>
            </w:r>
            <w:hyperlink r:id="rId18" w:history="1">
              <w:r w:rsidRPr="005D1599">
                <w:rPr>
                  <w:rStyle w:val="Hyperlink"/>
                </w:rPr>
                <w:t>https://www.legislation.gov.uk/uksi/2018/852/contents/made</w:t>
              </w:r>
            </w:hyperlink>
            <w:r w:rsidRPr="005D1599">
              <w:t xml:space="preserve"> (Accessed: 22 November 2023).</w:t>
            </w:r>
          </w:p>
          <w:p w14:paraId="7ABA60FC" w14:textId="77777777" w:rsidR="00723011" w:rsidRPr="00E6636A" w:rsidRDefault="00723011" w:rsidP="00E6636A">
            <w:pPr>
              <w:spacing w:before="240"/>
            </w:pPr>
            <w:r w:rsidRPr="00E6636A">
              <w:t xml:space="preserve">UCL (no date) </w:t>
            </w:r>
            <w:r w:rsidRPr="00E6636A">
              <w:rPr>
                <w:i/>
                <w:iCs/>
              </w:rPr>
              <w:t xml:space="preserve">The Conversational Framework. </w:t>
            </w:r>
            <w:r w:rsidRPr="00E6636A">
              <w:t xml:space="preserve">Available at: </w:t>
            </w:r>
            <w:hyperlink r:id="rId19" w:history="1">
              <w:r w:rsidRPr="00E6636A">
                <w:rPr>
                  <w:rStyle w:val="Hyperlink"/>
                </w:rPr>
                <w:t>https://www.futurelearn.com/info/courses/blended-and-online-learning-design/0/steps/191671</w:t>
              </w:r>
            </w:hyperlink>
            <w:r w:rsidRPr="00E6636A">
              <w:t xml:space="preserve"> (Accessed: 19 May 2024)</w:t>
            </w:r>
          </w:p>
          <w:p w14:paraId="5B278EEB" w14:textId="77777777" w:rsidR="00723011" w:rsidRDefault="00723011" w:rsidP="00E6636A">
            <w:pPr>
              <w:spacing w:before="240"/>
              <w:rPr>
                <w:i/>
                <w:iCs/>
              </w:rPr>
            </w:pPr>
            <w:r w:rsidRPr="00E6636A">
              <w:t xml:space="preserve">UWTSD (no date) </w:t>
            </w:r>
            <w:r w:rsidRPr="00E6636A">
              <w:rPr>
                <w:i/>
                <w:iCs/>
              </w:rPr>
              <w:t>Digital teaching and learning standards.</w:t>
            </w:r>
          </w:p>
          <w:p w14:paraId="3EA2E69B" w14:textId="37878A63" w:rsidR="00723011" w:rsidRPr="00723011" w:rsidRDefault="00723011" w:rsidP="00E6636A">
            <w:pPr>
              <w:spacing w:before="240"/>
            </w:pPr>
            <w:r>
              <w:t xml:space="preserve">[Word count: </w:t>
            </w:r>
            <w:r w:rsidR="00A46696">
              <w:t xml:space="preserve">172 </w:t>
            </w:r>
            <w:r w:rsidR="009F4D67">
              <w:t>words]</w:t>
            </w:r>
          </w:p>
          <w:p w14:paraId="3A02EEF4" w14:textId="39610DAE" w:rsidR="00E6636A" w:rsidRDefault="00E6636A" w:rsidP="00E6636A"/>
        </w:tc>
      </w:tr>
    </w:tbl>
    <w:p w14:paraId="6E044E27" w14:textId="77777777" w:rsidR="00844839" w:rsidRDefault="00844839" w:rsidP="10B9BEF8">
      <w:pPr>
        <w:jc w:val="both"/>
        <w:rPr>
          <w:rFonts w:cs="Arial"/>
          <w:b/>
          <w:bCs/>
          <w:sz w:val="32"/>
          <w:szCs w:val="32"/>
        </w:rPr>
      </w:pPr>
    </w:p>
    <w:p w14:paraId="44B8AC83" w14:textId="77777777" w:rsidR="00C85646" w:rsidRDefault="00C85646">
      <w:pPr>
        <w:spacing w:after="200" w:line="276" w:lineRule="auto"/>
        <w:rPr>
          <w:rFonts w:cs="Arial"/>
          <w:b/>
          <w:bCs/>
          <w:sz w:val="32"/>
          <w:szCs w:val="32"/>
        </w:rPr>
      </w:pPr>
      <w:r>
        <w:rPr>
          <w:rFonts w:cs="Arial"/>
          <w:b/>
          <w:bCs/>
          <w:sz w:val="32"/>
          <w:szCs w:val="32"/>
        </w:rPr>
        <w:br w:type="page"/>
      </w:r>
    </w:p>
    <w:p w14:paraId="578BD572" w14:textId="7EB018E9" w:rsidR="00CA12DC" w:rsidRPr="00D77198" w:rsidRDefault="00CA12DC" w:rsidP="10B9BEF8">
      <w:pPr>
        <w:jc w:val="both"/>
        <w:rPr>
          <w:rFonts w:cs="Arial"/>
          <w:b/>
          <w:bCs/>
          <w:sz w:val="32"/>
          <w:szCs w:val="32"/>
        </w:rPr>
      </w:pPr>
      <w:r w:rsidRPr="493AF72E">
        <w:rPr>
          <w:rFonts w:cs="Arial"/>
          <w:b/>
          <w:bCs/>
          <w:sz w:val="32"/>
          <w:szCs w:val="32"/>
        </w:rPr>
        <w:lastRenderedPageBreak/>
        <w:t>SECTION THREE:</w:t>
      </w:r>
      <w:r w:rsidR="7DD71E2A" w:rsidRPr="493AF72E">
        <w:rPr>
          <w:rFonts w:cs="Arial"/>
          <w:b/>
          <w:bCs/>
          <w:sz w:val="32"/>
          <w:szCs w:val="32"/>
        </w:rPr>
        <w:t xml:space="preserve"> </w:t>
      </w:r>
      <w:r>
        <w:tab/>
      </w:r>
      <w:r w:rsidRPr="493AF72E">
        <w:rPr>
          <w:rFonts w:cs="Arial"/>
          <w:b/>
          <w:bCs/>
          <w:sz w:val="32"/>
          <w:szCs w:val="32"/>
        </w:rPr>
        <w:t>Referee</w:t>
      </w:r>
    </w:p>
    <w:p w14:paraId="2A884B02" w14:textId="77777777" w:rsidR="00CA12DC" w:rsidRPr="00D77198" w:rsidRDefault="00CA12DC" w:rsidP="00CA12DC">
      <w:pPr>
        <w:jc w:val="both"/>
        <w:rPr>
          <w:rFonts w:cs="Arial"/>
          <w:sz w:val="24"/>
          <w:szCs w:val="24"/>
        </w:rPr>
      </w:pPr>
    </w:p>
    <w:p w14:paraId="49B26856" w14:textId="3B646AAA" w:rsidR="00CA12DC" w:rsidRPr="00D77198" w:rsidRDefault="312F3FF8" w:rsidP="00CA12DC">
      <w:pPr>
        <w:jc w:val="both"/>
        <w:rPr>
          <w:rFonts w:cs="Arial"/>
          <w:sz w:val="24"/>
          <w:szCs w:val="24"/>
        </w:rPr>
      </w:pPr>
      <w:r w:rsidRPr="03C455AF">
        <w:rPr>
          <w:rFonts w:cs="Arial"/>
          <w:sz w:val="24"/>
          <w:szCs w:val="24"/>
        </w:rPr>
        <w:t>Your application must be accompanied by</w:t>
      </w:r>
      <w:r w:rsidR="2659B1C7" w:rsidRPr="03C455AF">
        <w:rPr>
          <w:rFonts w:cs="Arial"/>
          <w:sz w:val="24"/>
          <w:szCs w:val="24"/>
        </w:rPr>
        <w:t xml:space="preserve"> one</w:t>
      </w:r>
      <w:r w:rsidRPr="03C455AF">
        <w:rPr>
          <w:rFonts w:cs="Arial"/>
          <w:b/>
          <w:bCs/>
          <w:sz w:val="24"/>
          <w:szCs w:val="24"/>
        </w:rPr>
        <w:t xml:space="preserve"> </w:t>
      </w:r>
      <w:r w:rsidR="18CF7BF4" w:rsidRPr="00F6492B">
        <w:rPr>
          <w:rFonts w:cs="Arial"/>
          <w:b/>
          <w:bCs/>
          <w:sz w:val="24"/>
          <w:szCs w:val="24"/>
        </w:rPr>
        <w:t xml:space="preserve">supporting statement </w:t>
      </w:r>
      <w:r w:rsidRPr="03C455AF">
        <w:rPr>
          <w:rFonts w:cs="Arial"/>
          <w:sz w:val="24"/>
          <w:szCs w:val="24"/>
        </w:rPr>
        <w:t xml:space="preserve">from </w:t>
      </w:r>
      <w:r w:rsidR="618B8FEA" w:rsidRPr="03C455AF">
        <w:rPr>
          <w:rFonts w:cs="Arial"/>
          <w:sz w:val="24"/>
          <w:szCs w:val="24"/>
        </w:rPr>
        <w:t xml:space="preserve">a </w:t>
      </w:r>
      <w:r w:rsidRPr="03C455AF">
        <w:rPr>
          <w:rFonts w:cs="Arial"/>
          <w:sz w:val="24"/>
          <w:szCs w:val="24"/>
        </w:rPr>
        <w:t xml:space="preserve">person who </w:t>
      </w:r>
      <w:r w:rsidR="3E06BD80" w:rsidRPr="03C455AF">
        <w:rPr>
          <w:rFonts w:cs="Arial"/>
          <w:sz w:val="24"/>
          <w:szCs w:val="24"/>
        </w:rPr>
        <w:t>is</w:t>
      </w:r>
      <w:r w:rsidRPr="03C455AF">
        <w:rPr>
          <w:rFonts w:cs="Arial"/>
          <w:sz w:val="24"/>
          <w:szCs w:val="24"/>
        </w:rPr>
        <w:t xml:space="preserve"> in a position to comment on your teaching and learning practices and achievements.</w:t>
      </w:r>
    </w:p>
    <w:p w14:paraId="5C599890" w14:textId="77777777" w:rsidR="0092057B" w:rsidRPr="00D77198" w:rsidRDefault="0092057B" w:rsidP="00CA12DC">
      <w:pPr>
        <w:jc w:val="both"/>
        <w:rPr>
          <w:rFonts w:cs="Arial"/>
          <w:sz w:val="24"/>
          <w:szCs w:val="24"/>
        </w:rPr>
      </w:pPr>
    </w:p>
    <w:p w14:paraId="743EA6AC" w14:textId="499B2EBC" w:rsidR="0092057B" w:rsidRPr="00D77198" w:rsidRDefault="0092057B" w:rsidP="00CA12DC">
      <w:pPr>
        <w:jc w:val="both"/>
        <w:rPr>
          <w:rFonts w:cs="Arial"/>
          <w:sz w:val="24"/>
          <w:szCs w:val="24"/>
        </w:rPr>
      </w:pPr>
      <w:r w:rsidRPr="785424E8">
        <w:rPr>
          <w:rFonts w:cs="Arial"/>
          <w:sz w:val="24"/>
          <w:szCs w:val="24"/>
        </w:rPr>
        <w:t xml:space="preserve">The function of your Referee is to provide an informed peer review of your eligibility for Associate Fellow, using their knowledge of your work and the context in which you teach and/or support learning. </w:t>
      </w:r>
      <w:r w:rsidR="32D9D54C" w:rsidRPr="785424E8">
        <w:rPr>
          <w:rFonts w:cs="Arial"/>
          <w:sz w:val="24"/>
          <w:szCs w:val="24"/>
        </w:rPr>
        <w:t xml:space="preserve">The </w:t>
      </w:r>
      <w:r w:rsidRPr="785424E8">
        <w:rPr>
          <w:rFonts w:cs="Arial"/>
          <w:sz w:val="24"/>
          <w:szCs w:val="24"/>
        </w:rPr>
        <w:t xml:space="preserve">Referee are expected to </w:t>
      </w:r>
      <w:r w:rsidR="009F2F1C" w:rsidRPr="785424E8">
        <w:rPr>
          <w:rFonts w:cs="Arial"/>
          <w:b/>
          <w:bCs/>
          <w:sz w:val="24"/>
          <w:szCs w:val="24"/>
        </w:rPr>
        <w:t>authenticate your application</w:t>
      </w:r>
      <w:r w:rsidR="009F2F1C" w:rsidRPr="785424E8">
        <w:rPr>
          <w:rFonts w:cs="Arial"/>
          <w:sz w:val="24"/>
          <w:szCs w:val="24"/>
        </w:rPr>
        <w:t xml:space="preserve"> by </w:t>
      </w:r>
      <w:r w:rsidRPr="785424E8">
        <w:rPr>
          <w:rFonts w:cs="Arial"/>
          <w:sz w:val="24"/>
          <w:szCs w:val="24"/>
        </w:rPr>
        <w:t>comment</w:t>
      </w:r>
      <w:r w:rsidR="009F2F1C" w:rsidRPr="785424E8">
        <w:rPr>
          <w:rFonts w:cs="Arial"/>
          <w:sz w:val="24"/>
          <w:szCs w:val="24"/>
        </w:rPr>
        <w:t>ing</w:t>
      </w:r>
      <w:r w:rsidRPr="785424E8">
        <w:rPr>
          <w:rFonts w:cs="Arial"/>
          <w:sz w:val="24"/>
          <w:szCs w:val="24"/>
        </w:rPr>
        <w:t xml:space="preserve"> directly on the content of your application and to make additional, relevant comments, as they wish.</w:t>
      </w:r>
    </w:p>
    <w:p w14:paraId="228D16F0" w14:textId="77777777" w:rsidR="0092057B" w:rsidRPr="00D77198" w:rsidRDefault="0092057B" w:rsidP="00CA12DC">
      <w:pPr>
        <w:jc w:val="both"/>
        <w:rPr>
          <w:rFonts w:cs="Arial"/>
          <w:sz w:val="24"/>
          <w:szCs w:val="24"/>
        </w:rPr>
      </w:pPr>
    </w:p>
    <w:p w14:paraId="19B5B1CF" w14:textId="4EA54139" w:rsidR="0092057B" w:rsidRPr="00D77198" w:rsidRDefault="1019DDB8" w:rsidP="00CA12DC">
      <w:pPr>
        <w:jc w:val="both"/>
        <w:rPr>
          <w:rFonts w:cs="Arial"/>
          <w:sz w:val="24"/>
          <w:szCs w:val="24"/>
        </w:rPr>
      </w:pPr>
      <w:r w:rsidRPr="03C455AF">
        <w:rPr>
          <w:rFonts w:cs="Arial"/>
          <w:sz w:val="24"/>
          <w:szCs w:val="24"/>
        </w:rPr>
        <w:t xml:space="preserve">Referees should be experienced staff and be able to comment knowledgeably, and from first-hand experience, on your current role and any other relevant activities recently undertaken. </w:t>
      </w:r>
      <w:r w:rsidR="23F78810" w:rsidRPr="03C455AF">
        <w:rPr>
          <w:rFonts w:cs="Arial"/>
          <w:b/>
          <w:bCs/>
          <w:sz w:val="24"/>
          <w:szCs w:val="24"/>
        </w:rPr>
        <w:t xml:space="preserve"> Y</w:t>
      </w:r>
      <w:r w:rsidRPr="03C455AF">
        <w:rPr>
          <w:rFonts w:cs="Arial"/>
          <w:b/>
          <w:bCs/>
          <w:sz w:val="24"/>
          <w:szCs w:val="24"/>
        </w:rPr>
        <w:t>our Referee should either be a Fellow, Senior Fellow or Principal Fellow of the Higher Education Academy (HEA)</w:t>
      </w:r>
      <w:r w:rsidRPr="03C455AF">
        <w:rPr>
          <w:rFonts w:cs="Arial"/>
          <w:sz w:val="24"/>
          <w:szCs w:val="24"/>
        </w:rPr>
        <w:t>, or an appropriate</w:t>
      </w:r>
      <w:r w:rsidR="0737F82F" w:rsidRPr="03C455AF">
        <w:rPr>
          <w:rFonts w:cs="Arial"/>
          <w:sz w:val="24"/>
          <w:szCs w:val="24"/>
        </w:rPr>
        <w:t>ly</w:t>
      </w:r>
      <w:r w:rsidRPr="03C455AF">
        <w:rPr>
          <w:rFonts w:cs="Arial"/>
          <w:sz w:val="24"/>
          <w:szCs w:val="24"/>
        </w:rPr>
        <w:t xml:space="preserve"> experienced member of staff working for a UK Higher Education Institution (HEI). All Referees need to be familiar with the UKPSF.</w:t>
      </w:r>
    </w:p>
    <w:p w14:paraId="6A7303A6" w14:textId="77777777" w:rsidR="0092057B" w:rsidRPr="00D77198" w:rsidRDefault="0092057B" w:rsidP="00CA12DC">
      <w:pPr>
        <w:jc w:val="both"/>
        <w:rPr>
          <w:rFonts w:cs="Arial"/>
          <w:sz w:val="24"/>
          <w:szCs w:val="24"/>
        </w:rPr>
      </w:pPr>
    </w:p>
    <w:p w14:paraId="595FF303" w14:textId="77777777" w:rsidR="0092057B" w:rsidRPr="009F2F1C" w:rsidRDefault="0092057B" w:rsidP="00CA12DC">
      <w:pPr>
        <w:jc w:val="both"/>
        <w:rPr>
          <w:rFonts w:cs="Arial"/>
          <w:b/>
          <w:sz w:val="24"/>
          <w:szCs w:val="24"/>
        </w:rPr>
      </w:pPr>
      <w:r w:rsidRPr="009F2F1C">
        <w:rPr>
          <w:rFonts w:cs="Arial"/>
          <w:b/>
          <w:sz w:val="24"/>
          <w:szCs w:val="24"/>
        </w:rPr>
        <w:t>Referees should be provided with a copy of the Guidance Notes for Referees – please speak to your mentor regarding this document.</w:t>
      </w:r>
    </w:p>
    <w:p w14:paraId="50FA8FA8" w14:textId="77777777" w:rsidR="00CA12DC" w:rsidRPr="00D77198"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6"/>
        <w:gridCol w:w="5890"/>
      </w:tblGrid>
      <w:tr w:rsidR="00CA12DC" w:rsidRPr="00D77198" w14:paraId="07D033B2" w14:textId="77777777" w:rsidTr="67F0BC0E">
        <w:tc>
          <w:tcPr>
            <w:tcW w:w="10598" w:type="dxa"/>
            <w:gridSpan w:val="2"/>
          </w:tcPr>
          <w:p w14:paraId="37660A81" w14:textId="64FC78F2" w:rsidR="00CA12DC" w:rsidRPr="00D77198" w:rsidRDefault="00CA12DC" w:rsidP="785424E8">
            <w:pPr>
              <w:jc w:val="both"/>
              <w:rPr>
                <w:rFonts w:cs="Arial"/>
                <w:b/>
                <w:bCs/>
                <w:sz w:val="24"/>
                <w:szCs w:val="24"/>
              </w:rPr>
            </w:pPr>
            <w:r w:rsidRPr="67F0BC0E">
              <w:rPr>
                <w:rFonts w:cs="Arial"/>
                <w:b/>
                <w:bCs/>
                <w:sz w:val="24"/>
                <w:szCs w:val="24"/>
              </w:rPr>
              <w:t>Referee:</w:t>
            </w:r>
          </w:p>
          <w:p w14:paraId="60ADD4F9" w14:textId="77777777" w:rsidR="00CA12DC" w:rsidRPr="00D77198" w:rsidRDefault="00CA12DC" w:rsidP="000F1367">
            <w:pPr>
              <w:jc w:val="both"/>
              <w:rPr>
                <w:rFonts w:cs="Arial"/>
                <w:sz w:val="24"/>
                <w:szCs w:val="24"/>
              </w:rPr>
            </w:pPr>
          </w:p>
        </w:tc>
      </w:tr>
      <w:tr w:rsidR="00CA12DC" w:rsidRPr="00D77198" w14:paraId="478411AF" w14:textId="77777777" w:rsidTr="67F0BC0E">
        <w:tc>
          <w:tcPr>
            <w:tcW w:w="4621" w:type="dxa"/>
          </w:tcPr>
          <w:p w14:paraId="595BE1F8" w14:textId="77777777" w:rsidR="00CA12DC" w:rsidRPr="00D77198" w:rsidRDefault="00CA12DC" w:rsidP="000F1367">
            <w:pPr>
              <w:jc w:val="both"/>
              <w:rPr>
                <w:rFonts w:cs="Arial"/>
                <w:sz w:val="24"/>
                <w:szCs w:val="24"/>
              </w:rPr>
            </w:pPr>
            <w:r w:rsidRPr="00D77198">
              <w:rPr>
                <w:rFonts w:cs="Arial"/>
                <w:sz w:val="24"/>
                <w:szCs w:val="24"/>
              </w:rPr>
              <w:t>Name</w:t>
            </w:r>
          </w:p>
        </w:tc>
        <w:tc>
          <w:tcPr>
            <w:tcW w:w="5977" w:type="dxa"/>
          </w:tcPr>
          <w:p w14:paraId="34F8CAAD" w14:textId="50B78A83" w:rsidR="00CA12DC" w:rsidRPr="00D77198" w:rsidRDefault="00CB0125" w:rsidP="000F1367">
            <w:pPr>
              <w:jc w:val="both"/>
              <w:rPr>
                <w:rFonts w:cs="Arial"/>
                <w:sz w:val="24"/>
                <w:szCs w:val="24"/>
              </w:rPr>
            </w:pPr>
            <w:r>
              <w:rPr>
                <w:rFonts w:cs="Arial"/>
                <w:sz w:val="24"/>
                <w:szCs w:val="24"/>
              </w:rPr>
              <w:t>Emily May</w:t>
            </w:r>
          </w:p>
        </w:tc>
      </w:tr>
      <w:tr w:rsidR="00CA12DC" w:rsidRPr="00D77198" w14:paraId="501758CA" w14:textId="77777777" w:rsidTr="67F0BC0E">
        <w:tc>
          <w:tcPr>
            <w:tcW w:w="4621" w:type="dxa"/>
          </w:tcPr>
          <w:p w14:paraId="30A74150" w14:textId="77777777" w:rsidR="00CA12DC" w:rsidRPr="00D77198" w:rsidRDefault="00CA12DC" w:rsidP="000F1367">
            <w:pPr>
              <w:jc w:val="both"/>
              <w:rPr>
                <w:rFonts w:cs="Arial"/>
                <w:sz w:val="24"/>
                <w:szCs w:val="24"/>
              </w:rPr>
            </w:pPr>
            <w:r w:rsidRPr="00D77198">
              <w:rPr>
                <w:rFonts w:cs="Arial"/>
                <w:sz w:val="24"/>
                <w:szCs w:val="24"/>
              </w:rPr>
              <w:t>Job Title</w:t>
            </w:r>
          </w:p>
        </w:tc>
        <w:tc>
          <w:tcPr>
            <w:tcW w:w="5977" w:type="dxa"/>
          </w:tcPr>
          <w:p w14:paraId="1B8172A1" w14:textId="5B747B73" w:rsidR="00CA12DC" w:rsidRPr="00D77198" w:rsidRDefault="00CB0125" w:rsidP="000F1367">
            <w:pPr>
              <w:jc w:val="both"/>
              <w:rPr>
                <w:rFonts w:cs="Arial"/>
                <w:sz w:val="24"/>
                <w:szCs w:val="24"/>
              </w:rPr>
            </w:pPr>
            <w:r>
              <w:rPr>
                <w:rFonts w:cs="Arial"/>
                <w:sz w:val="24"/>
                <w:szCs w:val="24"/>
              </w:rPr>
              <w:t>Digital Learning Manager</w:t>
            </w:r>
          </w:p>
        </w:tc>
      </w:tr>
      <w:tr w:rsidR="00A901D3" w:rsidRPr="00D77198" w14:paraId="035156E0" w14:textId="77777777" w:rsidTr="67F0BC0E">
        <w:tc>
          <w:tcPr>
            <w:tcW w:w="4621" w:type="dxa"/>
          </w:tcPr>
          <w:p w14:paraId="7F6D556E" w14:textId="5FF42955" w:rsidR="00A901D3" w:rsidRPr="00D77198" w:rsidRDefault="00A901D3" w:rsidP="000F1367">
            <w:pPr>
              <w:jc w:val="both"/>
              <w:rPr>
                <w:rFonts w:cs="Arial"/>
                <w:sz w:val="24"/>
                <w:szCs w:val="24"/>
              </w:rPr>
            </w:pPr>
            <w:r>
              <w:rPr>
                <w:rFonts w:cs="Arial"/>
                <w:sz w:val="24"/>
                <w:szCs w:val="24"/>
              </w:rPr>
              <w:t>Fellowship Status</w:t>
            </w:r>
          </w:p>
        </w:tc>
        <w:tc>
          <w:tcPr>
            <w:tcW w:w="5977" w:type="dxa"/>
          </w:tcPr>
          <w:p w14:paraId="2073535A" w14:textId="2787DBBC" w:rsidR="00A901D3" w:rsidRPr="00D77198" w:rsidRDefault="00CB0125" w:rsidP="000F1367">
            <w:pPr>
              <w:jc w:val="both"/>
              <w:rPr>
                <w:rFonts w:cs="Arial"/>
                <w:sz w:val="24"/>
                <w:szCs w:val="24"/>
              </w:rPr>
            </w:pPr>
            <w:r>
              <w:rPr>
                <w:rFonts w:cs="Arial"/>
                <w:sz w:val="24"/>
                <w:szCs w:val="24"/>
              </w:rPr>
              <w:t>N/A</w:t>
            </w:r>
          </w:p>
        </w:tc>
      </w:tr>
      <w:tr w:rsidR="00CA12DC" w:rsidRPr="00D77198" w14:paraId="52579204" w14:textId="77777777" w:rsidTr="67F0BC0E">
        <w:tc>
          <w:tcPr>
            <w:tcW w:w="4621" w:type="dxa"/>
          </w:tcPr>
          <w:p w14:paraId="2AB6101B" w14:textId="2B151D33" w:rsidR="00CA12DC" w:rsidRPr="00D77198" w:rsidRDefault="00CD5B58" w:rsidP="000F1367">
            <w:pPr>
              <w:jc w:val="both"/>
              <w:rPr>
                <w:rFonts w:cs="Arial"/>
                <w:sz w:val="24"/>
                <w:szCs w:val="24"/>
              </w:rPr>
            </w:pPr>
            <w:r w:rsidRPr="10B9BEF8">
              <w:rPr>
                <w:rFonts w:cs="Arial"/>
                <w:sz w:val="24"/>
                <w:szCs w:val="24"/>
              </w:rPr>
              <w:t>Institute</w:t>
            </w:r>
            <w:r w:rsidR="00CA12DC" w:rsidRPr="10B9BEF8">
              <w:rPr>
                <w:rFonts w:cs="Arial"/>
                <w:sz w:val="24"/>
                <w:szCs w:val="24"/>
              </w:rPr>
              <w:t>/Centre/</w:t>
            </w:r>
            <w:r w:rsidR="00C8112D">
              <w:rPr>
                <w:rFonts w:cs="Arial"/>
                <w:sz w:val="24"/>
                <w:szCs w:val="24"/>
              </w:rPr>
              <w:t>Unit</w:t>
            </w:r>
          </w:p>
        </w:tc>
        <w:tc>
          <w:tcPr>
            <w:tcW w:w="5977" w:type="dxa"/>
          </w:tcPr>
          <w:p w14:paraId="2594A3AB" w14:textId="4DF66FE6" w:rsidR="00CA12DC" w:rsidRPr="00D77198" w:rsidRDefault="00CB0125" w:rsidP="000F1367">
            <w:pPr>
              <w:jc w:val="both"/>
              <w:rPr>
                <w:rFonts w:cs="Arial"/>
                <w:sz w:val="24"/>
                <w:szCs w:val="24"/>
              </w:rPr>
            </w:pPr>
            <w:r>
              <w:rPr>
                <w:rFonts w:cs="Arial"/>
                <w:sz w:val="24"/>
                <w:szCs w:val="24"/>
              </w:rPr>
              <w:t>Digital Creativity and Learning</w:t>
            </w:r>
          </w:p>
        </w:tc>
      </w:tr>
      <w:tr w:rsidR="00CA12DC" w:rsidRPr="00D77198" w14:paraId="04C87CAB" w14:textId="77777777" w:rsidTr="67F0BC0E">
        <w:tc>
          <w:tcPr>
            <w:tcW w:w="4621" w:type="dxa"/>
          </w:tcPr>
          <w:p w14:paraId="04897474" w14:textId="77777777" w:rsidR="00CA12DC" w:rsidRPr="00D77198" w:rsidRDefault="00CA12DC" w:rsidP="000F1367">
            <w:pPr>
              <w:jc w:val="both"/>
              <w:rPr>
                <w:rFonts w:cs="Arial"/>
                <w:sz w:val="24"/>
                <w:szCs w:val="24"/>
              </w:rPr>
            </w:pPr>
            <w:r w:rsidRPr="00D77198">
              <w:rPr>
                <w:rFonts w:cs="Arial"/>
                <w:sz w:val="24"/>
                <w:szCs w:val="24"/>
              </w:rPr>
              <w:t>Email address</w:t>
            </w:r>
          </w:p>
        </w:tc>
        <w:tc>
          <w:tcPr>
            <w:tcW w:w="5977" w:type="dxa"/>
          </w:tcPr>
          <w:p w14:paraId="2845472E" w14:textId="015E19A8" w:rsidR="00CA12DC" w:rsidRPr="00D77198" w:rsidRDefault="005A13B9" w:rsidP="000F1367">
            <w:pPr>
              <w:jc w:val="both"/>
              <w:rPr>
                <w:rFonts w:cs="Arial"/>
                <w:sz w:val="24"/>
                <w:szCs w:val="24"/>
              </w:rPr>
            </w:pPr>
            <w:hyperlink r:id="rId20" w:history="1">
              <w:r w:rsidRPr="00BE1749">
                <w:rPr>
                  <w:rStyle w:val="Hyperlink"/>
                  <w:rFonts w:cs="Arial"/>
                  <w:sz w:val="24"/>
                  <w:szCs w:val="24"/>
                </w:rPr>
                <w:t>e.may@uwtsd.ac.uk</w:t>
              </w:r>
            </w:hyperlink>
            <w:r>
              <w:rPr>
                <w:rFonts w:cs="Arial"/>
                <w:sz w:val="24"/>
                <w:szCs w:val="24"/>
              </w:rPr>
              <w:t xml:space="preserve"> </w:t>
            </w:r>
          </w:p>
        </w:tc>
      </w:tr>
      <w:tr w:rsidR="00CA12DC" w:rsidRPr="00D77198" w14:paraId="337AEC99" w14:textId="77777777" w:rsidTr="67F0BC0E">
        <w:tc>
          <w:tcPr>
            <w:tcW w:w="10598" w:type="dxa"/>
            <w:gridSpan w:val="2"/>
          </w:tcPr>
          <w:p w14:paraId="1A634E24" w14:textId="77777777" w:rsidR="00CA12DC" w:rsidRPr="00D77198" w:rsidRDefault="00CA12DC" w:rsidP="000F1367">
            <w:pPr>
              <w:jc w:val="both"/>
              <w:rPr>
                <w:rFonts w:cs="Arial"/>
                <w:sz w:val="24"/>
                <w:szCs w:val="24"/>
              </w:rPr>
            </w:pPr>
            <w:r w:rsidRPr="00D77198">
              <w:rPr>
                <w:rFonts w:cs="Arial"/>
                <w:sz w:val="24"/>
                <w:szCs w:val="24"/>
              </w:rPr>
              <w:t>In what capacity can this individual comment on your professional practice?</w:t>
            </w:r>
          </w:p>
          <w:p w14:paraId="6EB98062" w14:textId="055E1616" w:rsidR="00CA12DC" w:rsidRDefault="00CA12DC" w:rsidP="000F1367">
            <w:pPr>
              <w:jc w:val="both"/>
              <w:rPr>
                <w:rFonts w:cs="Arial"/>
                <w:sz w:val="24"/>
                <w:szCs w:val="24"/>
              </w:rPr>
            </w:pPr>
          </w:p>
          <w:p w14:paraId="673BF262" w14:textId="32A7FBAB" w:rsidR="005A13B9" w:rsidRPr="00D77198" w:rsidRDefault="005A13B9" w:rsidP="000F1367">
            <w:pPr>
              <w:jc w:val="both"/>
              <w:rPr>
                <w:rFonts w:cs="Arial"/>
                <w:sz w:val="24"/>
                <w:szCs w:val="24"/>
              </w:rPr>
            </w:pPr>
            <w:r>
              <w:rPr>
                <w:rFonts w:cs="Arial"/>
                <w:sz w:val="24"/>
                <w:szCs w:val="24"/>
              </w:rPr>
              <w:t>Emily May is my line manager</w:t>
            </w:r>
            <w:r w:rsidR="00915871">
              <w:rPr>
                <w:rFonts w:cs="Arial"/>
                <w:sz w:val="24"/>
                <w:szCs w:val="24"/>
              </w:rPr>
              <w:t>.</w:t>
            </w:r>
          </w:p>
          <w:p w14:paraId="5D7F307A" w14:textId="77777777" w:rsidR="0092057B" w:rsidRPr="00D77198" w:rsidRDefault="0092057B" w:rsidP="000F1367">
            <w:pPr>
              <w:jc w:val="both"/>
              <w:rPr>
                <w:rFonts w:cs="Arial"/>
                <w:sz w:val="24"/>
                <w:szCs w:val="24"/>
              </w:rPr>
            </w:pPr>
          </w:p>
          <w:p w14:paraId="3627E4A2" w14:textId="3EF770EA" w:rsidR="0092057B" w:rsidRPr="00D77198" w:rsidRDefault="0092057B" w:rsidP="000F1367">
            <w:pPr>
              <w:jc w:val="both"/>
              <w:rPr>
                <w:rFonts w:cs="Arial"/>
                <w:sz w:val="24"/>
                <w:szCs w:val="24"/>
              </w:rPr>
            </w:pPr>
          </w:p>
        </w:tc>
      </w:tr>
    </w:tbl>
    <w:p w14:paraId="0DD389F1" w14:textId="77777777" w:rsidR="00CA12DC" w:rsidRPr="00D77198" w:rsidRDefault="00CA12DC" w:rsidP="00CA12DC">
      <w:pPr>
        <w:rPr>
          <w:rFonts w:cs="Arial"/>
        </w:rPr>
      </w:pPr>
    </w:p>
    <w:p w14:paraId="54DE5E6C" w14:textId="5A1F93E7" w:rsidR="00C85646" w:rsidRDefault="00C85646" w:rsidP="00A901D3">
      <w:pPr>
        <w:spacing w:after="200" w:line="276" w:lineRule="auto"/>
        <w:rPr>
          <w:rFonts w:ascii="Calibri" w:eastAsia="Calibri" w:hAnsi="Calibri" w:cs="Calibri"/>
          <w:b/>
          <w:bCs/>
          <w:color w:val="000000" w:themeColor="text1"/>
        </w:rPr>
      </w:pPr>
      <w:r>
        <w:rPr>
          <w:rFonts w:ascii="Calibri" w:eastAsia="Calibri" w:hAnsi="Calibri" w:cs="Calibri"/>
          <w:b/>
          <w:bCs/>
          <w:color w:val="000000" w:themeColor="text1"/>
        </w:rPr>
        <w:br w:type="page"/>
      </w:r>
    </w:p>
    <w:p w14:paraId="6A0DC055" w14:textId="2C82DBD7" w:rsidR="00C85646" w:rsidRDefault="00C85646" w:rsidP="785424E8">
      <w:pPr>
        <w:rPr>
          <w:rFonts w:ascii="Calibri" w:eastAsia="Calibri" w:hAnsi="Calibri" w:cs="Calibri"/>
          <w:b/>
          <w:bCs/>
          <w:color w:val="000000" w:themeColor="text1"/>
        </w:rPr>
      </w:pPr>
    </w:p>
    <w:p w14:paraId="77A34981" w14:textId="389C0752" w:rsidR="00356BA8" w:rsidRPr="000A3703" w:rsidRDefault="4E06BC5B">
      <w:pPr>
        <w:rPr>
          <w:rFonts w:cs="Arial"/>
        </w:rPr>
      </w:pPr>
      <w:r w:rsidRPr="000A3703">
        <w:rPr>
          <w:rFonts w:eastAsia="Calibri" w:cs="Arial"/>
          <w:b/>
          <w:bCs/>
          <w:color w:val="000000" w:themeColor="text1"/>
        </w:rPr>
        <w:t>GDPR on data sharing with ADVANCE HE</w:t>
      </w:r>
      <w:r w:rsidRPr="000A3703">
        <w:rPr>
          <w:rFonts w:eastAsia="Calibri" w:cs="Arial"/>
          <w:color w:val="000000" w:themeColor="text1"/>
        </w:rPr>
        <w:t xml:space="preserve"> </w:t>
      </w:r>
    </w:p>
    <w:p w14:paraId="555F3FC2" w14:textId="330A0A57" w:rsidR="00356BA8" w:rsidRPr="000A3703" w:rsidRDefault="4E06BC5B">
      <w:pPr>
        <w:rPr>
          <w:rFonts w:cs="Arial"/>
        </w:rPr>
      </w:pPr>
      <w:r w:rsidRPr="000A3703">
        <w:rPr>
          <w:rFonts w:eastAsia="Calibri" w:cs="Arial"/>
          <w:color w:val="000000" w:themeColor="text1"/>
        </w:rPr>
        <w:t xml:space="preserve">Following the implementation of GDPR you should be aware that successful recognition at </w:t>
      </w:r>
      <w:r w:rsidR="52879937" w:rsidRPr="000A3703">
        <w:rPr>
          <w:rFonts w:eastAsia="Calibri" w:cs="Arial"/>
          <w:color w:val="000000" w:themeColor="text1"/>
        </w:rPr>
        <w:t>UWTSD</w:t>
      </w:r>
      <w:r w:rsidRPr="000A3703">
        <w:rPr>
          <w:rFonts w:eastAsia="Calibri" w:cs="Arial"/>
          <w:color w:val="000000" w:themeColor="text1"/>
        </w:rPr>
        <w:t xml:space="preserve">,  personal data including your name and email address will be supplied to Advance HE. This is in order to trigger your fellowship registration and certificate being recorded on their MyAdvanceHE database. </w:t>
      </w:r>
    </w:p>
    <w:p w14:paraId="2648088C" w14:textId="4E35AC53" w:rsidR="00356BA8" w:rsidRPr="000A3703" w:rsidRDefault="00000000">
      <w:pPr>
        <w:rPr>
          <w:rFonts w:cs="Arial"/>
        </w:rPr>
      </w:pPr>
      <w:hyperlink r:id="rId21" w:history="1">
        <w:r w:rsidR="4E06BC5B" w:rsidRPr="000A3703">
          <w:rPr>
            <w:rStyle w:val="Hyperlink"/>
            <w:rFonts w:eastAsia="Calibri" w:cs="Arial"/>
            <w:color w:val="0000FF"/>
          </w:rPr>
          <w:t>https://www.heacademy.ac.uk/my-academy-manage-your-higher-education-academy-experience</w:t>
        </w:r>
      </w:hyperlink>
      <w:r w:rsidR="4E06BC5B" w:rsidRPr="000A3703">
        <w:rPr>
          <w:rFonts w:eastAsia="Calibri" w:cs="Arial"/>
          <w:color w:val="000000" w:themeColor="text1"/>
        </w:rPr>
        <w:t xml:space="preserve">  </w:t>
      </w:r>
    </w:p>
    <w:p w14:paraId="4148E380" w14:textId="17CC1AEA" w:rsidR="00356BA8" w:rsidRPr="000A3703" w:rsidRDefault="4E06BC5B">
      <w:pPr>
        <w:rPr>
          <w:rFonts w:cs="Arial"/>
        </w:rPr>
      </w:pPr>
      <w:r w:rsidRPr="000A3703">
        <w:rPr>
          <w:rFonts w:eastAsia="Calibri" w:cs="Arial"/>
          <w:color w:val="000000" w:themeColor="text1"/>
        </w:rPr>
        <w:t>Advance HE will make use of this data in the course of providing their Accreditation Services to U</w:t>
      </w:r>
      <w:r w:rsidR="58AD8032" w:rsidRPr="000A3703">
        <w:rPr>
          <w:rFonts w:eastAsia="Calibri" w:cs="Arial"/>
          <w:color w:val="000000" w:themeColor="text1"/>
        </w:rPr>
        <w:t>WTSD</w:t>
      </w:r>
      <w:r w:rsidRPr="000A3703">
        <w:rPr>
          <w:rFonts w:eastAsia="Calibri" w:cs="Arial"/>
          <w:color w:val="000000" w:themeColor="text1"/>
        </w:rPr>
        <w:t xml:space="preserve">, and potentially in any reviews they might carry out of our accredited provision. </w:t>
      </w:r>
    </w:p>
    <w:p w14:paraId="7705D872" w14:textId="183E463F" w:rsidR="00356BA8" w:rsidRDefault="4E06BC5B" w:rsidP="785424E8">
      <w:pPr>
        <w:rPr>
          <w:rFonts w:cs="Arial"/>
        </w:rPr>
      </w:pPr>
      <w:r w:rsidRPr="000A3703">
        <w:rPr>
          <w:rFonts w:eastAsia="Calibri" w:cs="Arial"/>
          <w:color w:val="000000" w:themeColor="text1"/>
        </w:rPr>
        <w:t>By submitting your coursework and appendices you are confirming you agree to this data sharing.</w:t>
      </w:r>
    </w:p>
    <w:p w14:paraId="4CF5C5C4" w14:textId="65FC43C9" w:rsidR="009806D2" w:rsidRDefault="009806D2">
      <w:pPr>
        <w:rPr>
          <w:rFonts w:cs="Arial"/>
        </w:rPr>
      </w:pPr>
    </w:p>
    <w:p w14:paraId="211D66F6" w14:textId="77F82C1D" w:rsidR="009806D2" w:rsidRDefault="009806D2" w:rsidP="10B9BEF8">
      <w:pPr>
        <w:jc w:val="both"/>
        <w:rPr>
          <w:rFonts w:cs="Arial"/>
          <w:b/>
          <w:bCs/>
          <w:sz w:val="32"/>
          <w:szCs w:val="32"/>
        </w:rPr>
      </w:pPr>
      <w:r w:rsidRPr="10B9BEF8">
        <w:rPr>
          <w:rFonts w:cs="Arial"/>
          <w:b/>
          <w:bCs/>
          <w:sz w:val="32"/>
          <w:szCs w:val="32"/>
        </w:rPr>
        <w:t>SECTION FOUR:</w:t>
      </w:r>
      <w:r w:rsidR="6CF4B31A" w:rsidRPr="10B9BEF8">
        <w:rPr>
          <w:rFonts w:cs="Arial"/>
          <w:b/>
          <w:bCs/>
          <w:sz w:val="32"/>
          <w:szCs w:val="32"/>
        </w:rPr>
        <w:t xml:space="preserve"> </w:t>
      </w:r>
      <w:r w:rsidRPr="00D77198">
        <w:rPr>
          <w:rFonts w:cs="Arial"/>
          <w:b/>
          <w:sz w:val="32"/>
          <w:szCs w:val="32"/>
        </w:rPr>
        <w:tab/>
      </w:r>
      <w:r w:rsidRPr="10B9BEF8">
        <w:rPr>
          <w:rFonts w:cs="Arial"/>
          <w:b/>
          <w:bCs/>
          <w:sz w:val="32"/>
          <w:szCs w:val="32"/>
        </w:rPr>
        <w:t>Declaration</w:t>
      </w:r>
    </w:p>
    <w:p w14:paraId="1E558E7C" w14:textId="0CE2AC8F" w:rsidR="009806D2" w:rsidRDefault="009806D2" w:rsidP="009806D2">
      <w:pPr>
        <w:jc w:val="both"/>
        <w:rPr>
          <w:rFonts w:cs="Arial"/>
          <w:b/>
          <w:sz w:val="32"/>
          <w:szCs w:val="32"/>
        </w:rPr>
      </w:pPr>
    </w:p>
    <w:p w14:paraId="600579E6" w14:textId="77777777" w:rsidR="009806D2" w:rsidRDefault="009806D2" w:rsidP="00AE6C86">
      <w:pPr>
        <w:jc w:val="both"/>
        <w:rPr>
          <w:rFonts w:cs="Arial"/>
          <w:sz w:val="24"/>
          <w:szCs w:val="24"/>
        </w:rPr>
      </w:pPr>
      <w:r>
        <w:rPr>
          <w:rFonts w:cs="Arial"/>
          <w:sz w:val="24"/>
          <w:szCs w:val="24"/>
        </w:rPr>
        <w:t>P</w:t>
      </w:r>
      <w:r w:rsidRPr="00AE6C86">
        <w:rPr>
          <w:rFonts w:cs="Arial"/>
          <w:sz w:val="24"/>
          <w:szCs w:val="24"/>
        </w:rPr>
        <w:t>lease sign and date</w:t>
      </w:r>
      <w:r>
        <w:rPr>
          <w:rFonts w:cs="Arial"/>
          <w:sz w:val="24"/>
          <w:szCs w:val="24"/>
        </w:rPr>
        <w:t xml:space="preserve"> in the box below to confirm that the application you are submitting is your own work.</w:t>
      </w:r>
    </w:p>
    <w:p w14:paraId="0A9D2A64" w14:textId="77777777" w:rsidR="009806D2" w:rsidRDefault="009806D2" w:rsidP="00AE6C86">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9806D2" w:rsidRPr="00D77198" w14:paraId="7960E162" w14:textId="77777777" w:rsidTr="000A3703">
        <w:tc>
          <w:tcPr>
            <w:tcW w:w="1271" w:type="dxa"/>
          </w:tcPr>
          <w:p w14:paraId="6FFD13FD" w14:textId="42B00AA1" w:rsidR="009806D2" w:rsidRPr="00D77198" w:rsidRDefault="009806D2" w:rsidP="001A46A7">
            <w:pPr>
              <w:jc w:val="both"/>
              <w:rPr>
                <w:rFonts w:cs="Arial"/>
                <w:sz w:val="24"/>
                <w:szCs w:val="24"/>
              </w:rPr>
            </w:pPr>
            <w:r>
              <w:rPr>
                <w:rFonts w:cs="Arial"/>
                <w:sz w:val="24"/>
                <w:szCs w:val="24"/>
              </w:rPr>
              <w:t xml:space="preserve">Signature </w:t>
            </w:r>
          </w:p>
        </w:tc>
        <w:tc>
          <w:tcPr>
            <w:tcW w:w="9327" w:type="dxa"/>
          </w:tcPr>
          <w:p w14:paraId="5AF4B8C2" w14:textId="2C319333" w:rsidR="009806D2" w:rsidRPr="00D77198" w:rsidRDefault="00E43913" w:rsidP="001A46A7">
            <w:pPr>
              <w:jc w:val="both"/>
              <w:rPr>
                <w:rFonts w:cs="Arial"/>
                <w:sz w:val="24"/>
                <w:szCs w:val="24"/>
              </w:rPr>
            </w:pPr>
            <w:r>
              <w:rPr>
                <w:rFonts w:cs="Arial"/>
                <w:noProof/>
                <w:sz w:val="24"/>
                <w:szCs w:val="24"/>
              </w:rPr>
              <w:drawing>
                <wp:inline distT="0" distB="0" distL="0" distR="0" wp14:anchorId="1B58E44F" wp14:editId="00FF2D38">
                  <wp:extent cx="2067339" cy="807670"/>
                  <wp:effectExtent l="0" t="0" r="0" b="0"/>
                  <wp:docPr id="2140115517" name="Picture 1" descr="Signature of Alice De Angeli&#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115517" name="Picture 1" descr="Signature of Alice De Angeli&#10;"/>
                          <pic:cNvPicPr/>
                        </pic:nvPicPr>
                        <pic:blipFill>
                          <a:blip r:embed="rId22">
                            <a:extLst>
                              <a:ext uri="{28A0092B-C50C-407E-A947-70E740481C1C}">
                                <a14:useLocalDpi xmlns:a14="http://schemas.microsoft.com/office/drawing/2010/main" val="0"/>
                              </a:ext>
                            </a:extLst>
                          </a:blip>
                          <a:stretch>
                            <a:fillRect/>
                          </a:stretch>
                        </pic:blipFill>
                        <pic:spPr>
                          <a:xfrm>
                            <a:off x="0" y="0"/>
                            <a:ext cx="2074737" cy="810560"/>
                          </a:xfrm>
                          <a:prstGeom prst="rect">
                            <a:avLst/>
                          </a:prstGeom>
                        </pic:spPr>
                      </pic:pic>
                    </a:graphicData>
                  </a:graphic>
                </wp:inline>
              </w:drawing>
            </w:r>
            <w:r>
              <w:rPr>
                <w:rFonts w:cs="Arial"/>
                <w:sz w:val="24"/>
                <w:szCs w:val="24"/>
              </w:rPr>
              <w:t xml:space="preserve"> (Alice De Angeli)</w:t>
            </w:r>
          </w:p>
        </w:tc>
      </w:tr>
      <w:tr w:rsidR="009806D2" w:rsidRPr="00D77198" w14:paraId="68E2A798" w14:textId="77777777" w:rsidTr="000A3703">
        <w:tc>
          <w:tcPr>
            <w:tcW w:w="1271" w:type="dxa"/>
          </w:tcPr>
          <w:p w14:paraId="14B376EC" w14:textId="3EDF936A" w:rsidR="009806D2" w:rsidRPr="00D77198" w:rsidRDefault="009806D2" w:rsidP="001A46A7">
            <w:pPr>
              <w:jc w:val="both"/>
              <w:rPr>
                <w:rFonts w:cs="Arial"/>
                <w:sz w:val="24"/>
                <w:szCs w:val="24"/>
              </w:rPr>
            </w:pPr>
            <w:r>
              <w:rPr>
                <w:rFonts w:cs="Arial"/>
                <w:sz w:val="24"/>
                <w:szCs w:val="24"/>
              </w:rPr>
              <w:t xml:space="preserve">Date </w:t>
            </w:r>
          </w:p>
        </w:tc>
        <w:tc>
          <w:tcPr>
            <w:tcW w:w="9327" w:type="dxa"/>
          </w:tcPr>
          <w:p w14:paraId="43E5FB33" w14:textId="315FC387" w:rsidR="009806D2" w:rsidRPr="00D77198" w:rsidRDefault="009674AC" w:rsidP="001A46A7">
            <w:pPr>
              <w:jc w:val="both"/>
              <w:rPr>
                <w:rFonts w:cs="Arial"/>
                <w:sz w:val="24"/>
                <w:szCs w:val="24"/>
              </w:rPr>
            </w:pPr>
            <w:r>
              <w:rPr>
                <w:rFonts w:cs="Arial"/>
                <w:sz w:val="24"/>
                <w:szCs w:val="24"/>
              </w:rPr>
              <w:t>29/07/2024</w:t>
            </w:r>
          </w:p>
        </w:tc>
      </w:tr>
    </w:tbl>
    <w:p w14:paraId="61FF4DCC" w14:textId="1732A231" w:rsidR="785424E8" w:rsidRDefault="785424E8" w:rsidP="785424E8">
      <w:pPr>
        <w:jc w:val="both"/>
        <w:rPr>
          <w:rFonts w:cs="Arial"/>
          <w:sz w:val="24"/>
          <w:szCs w:val="24"/>
        </w:rPr>
      </w:pPr>
    </w:p>
    <w:sectPr w:rsidR="785424E8"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0791D3" w14:textId="77777777" w:rsidR="00F26E10" w:rsidRDefault="00F26E10" w:rsidP="00CA12DC">
      <w:r>
        <w:separator/>
      </w:r>
    </w:p>
  </w:endnote>
  <w:endnote w:type="continuationSeparator" w:id="0">
    <w:p w14:paraId="7BC4A810" w14:textId="77777777" w:rsidR="00F26E10" w:rsidRDefault="00F26E10"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2397435"/>
      <w:docPartObj>
        <w:docPartGallery w:val="Page Numbers (Bottom of Page)"/>
        <w:docPartUnique/>
      </w:docPartObj>
    </w:sdtPr>
    <w:sdtEndPr>
      <w:rPr>
        <w:noProof/>
      </w:rPr>
    </w:sdtEndPr>
    <w:sdtContent>
      <w:p w14:paraId="2A7A54A3" w14:textId="6F994F73" w:rsidR="00F97FCB" w:rsidRDefault="00F97FCB">
        <w:pPr>
          <w:pStyle w:val="Footer"/>
          <w:jc w:val="center"/>
        </w:pPr>
        <w:r>
          <w:fldChar w:fldCharType="begin"/>
        </w:r>
        <w:r>
          <w:instrText xml:space="preserve"> PAGE   \* MERGEFORMAT </w:instrText>
        </w:r>
        <w:r>
          <w:fldChar w:fldCharType="separate"/>
        </w:r>
        <w:r w:rsidR="00C85646">
          <w:rPr>
            <w:noProof/>
          </w:rPr>
          <w:t>1</w:t>
        </w:r>
        <w:r>
          <w:rPr>
            <w:noProof/>
          </w:rPr>
          <w:fldChar w:fldCharType="end"/>
        </w:r>
      </w:p>
    </w:sdtContent>
  </w:sdt>
  <w:p w14:paraId="320DC56F" w14:textId="6E9EA5CF"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BC7D86" w14:textId="77777777" w:rsidR="00F26E10" w:rsidRDefault="00F26E10" w:rsidP="00CA12DC">
      <w:r>
        <w:separator/>
      </w:r>
    </w:p>
  </w:footnote>
  <w:footnote w:type="continuationSeparator" w:id="0">
    <w:p w14:paraId="06BE8884" w14:textId="77777777" w:rsidR="00F26E10" w:rsidRDefault="00F26E10"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6D641D" w14:textId="62193E60" w:rsidR="00CA12DC" w:rsidRPr="00CA12DC" w:rsidRDefault="11024F82" w:rsidP="006F7B17">
    <w:pPr>
      <w:pStyle w:val="Header"/>
      <w:tabs>
        <w:tab w:val="clear" w:pos="4513"/>
        <w:tab w:val="clear" w:pos="9026"/>
        <w:tab w:val="left" w:pos="4591"/>
      </w:tabs>
      <w:jc w:val="right"/>
      <w:rPr>
        <w:rFonts w:ascii="Times New Roman" w:hAnsi="Times New Roman"/>
        <w:b/>
      </w:rPr>
    </w:pPr>
    <w:r>
      <w:rPr>
        <w:noProof/>
      </w:rPr>
      <w:drawing>
        <wp:anchor distT="0" distB="0" distL="114300" distR="114300" simplePos="0" relativeHeight="251658240" behindDoc="0" locked="0" layoutInCell="1" allowOverlap="1" wp14:anchorId="135DD72B" wp14:editId="400F8F55">
          <wp:simplePos x="0" y="0"/>
          <wp:positionH relativeFrom="column">
            <wp:posOffset>-314960</wp:posOffset>
          </wp:positionH>
          <wp:positionV relativeFrom="paragraph">
            <wp:posOffset>-437392</wp:posOffset>
          </wp:positionV>
          <wp:extent cx="1496291" cy="597462"/>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496291" cy="597462"/>
                  </a:xfrm>
                  <a:prstGeom prst="rect">
                    <a:avLst/>
                  </a:prstGeom>
                </pic:spPr>
              </pic:pic>
            </a:graphicData>
          </a:graphic>
          <wp14:sizeRelH relativeFrom="margin">
            <wp14:pctWidth>0</wp14:pctWidth>
          </wp14:sizeRelH>
          <wp14:sizeRelV relativeFrom="margin">
            <wp14:pctHeight>0</wp14:pctHeight>
          </wp14:sizeRelV>
        </wp:anchor>
      </w:drawing>
    </w:r>
    <w:r w:rsidR="006F7B17">
      <w:rPr>
        <w:rFonts w:ascii="Times New Roman" w:hAnsi="Times New Roman"/>
        <w:b/>
      </w:rPr>
      <w:tab/>
      <w:t>Appendix E2.08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072FB"/>
    <w:multiLevelType w:val="hybridMultilevel"/>
    <w:tmpl w:val="C9BE06E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580448">
    <w:abstractNumId w:val="3"/>
  </w:num>
  <w:num w:numId="2" w16cid:durableId="96678242">
    <w:abstractNumId w:val="1"/>
  </w:num>
  <w:num w:numId="3" w16cid:durableId="921916377">
    <w:abstractNumId w:val="2"/>
  </w:num>
  <w:num w:numId="4" w16cid:durableId="322009331">
    <w:abstractNumId w:val="6"/>
  </w:num>
  <w:num w:numId="5" w16cid:durableId="54591569">
    <w:abstractNumId w:val="5"/>
  </w:num>
  <w:num w:numId="6" w16cid:durableId="876310182">
    <w:abstractNumId w:val="10"/>
  </w:num>
  <w:num w:numId="7" w16cid:durableId="497504812">
    <w:abstractNumId w:val="7"/>
  </w:num>
  <w:num w:numId="8" w16cid:durableId="1896812220">
    <w:abstractNumId w:val="4"/>
  </w:num>
  <w:num w:numId="9" w16cid:durableId="1001011231">
    <w:abstractNumId w:val="8"/>
  </w:num>
  <w:num w:numId="10" w16cid:durableId="599216927">
    <w:abstractNumId w:val="0"/>
  </w:num>
  <w:num w:numId="11" w16cid:durableId="9980735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IztzAwNDY0NDSzMDRT0lEKTi0uzszPAykwrgUA9aokKiwAAAA="/>
  </w:docVars>
  <w:rsids>
    <w:rsidRoot w:val="00CA12DC"/>
    <w:rsid w:val="00005E13"/>
    <w:rsid w:val="00043CCB"/>
    <w:rsid w:val="00051C50"/>
    <w:rsid w:val="000559C6"/>
    <w:rsid w:val="00060B1E"/>
    <w:rsid w:val="00064E8F"/>
    <w:rsid w:val="000A3703"/>
    <w:rsid w:val="000A3B2F"/>
    <w:rsid w:val="000C4E94"/>
    <w:rsid w:val="000D0493"/>
    <w:rsid w:val="000D07DE"/>
    <w:rsid w:val="000D4CDF"/>
    <w:rsid w:val="000E0996"/>
    <w:rsid w:val="000E3A5B"/>
    <w:rsid w:val="000E4512"/>
    <w:rsid w:val="000E69F2"/>
    <w:rsid w:val="00130D43"/>
    <w:rsid w:val="0013183C"/>
    <w:rsid w:val="00180CAF"/>
    <w:rsid w:val="0019021A"/>
    <w:rsid w:val="001A2864"/>
    <w:rsid w:val="001B2CB8"/>
    <w:rsid w:val="001B7FE1"/>
    <w:rsid w:val="001C1DCF"/>
    <w:rsid w:val="001C6B3E"/>
    <w:rsid w:val="001D3284"/>
    <w:rsid w:val="001F125B"/>
    <w:rsid w:val="002013B3"/>
    <w:rsid w:val="00202294"/>
    <w:rsid w:val="002157D5"/>
    <w:rsid w:val="002170FB"/>
    <w:rsid w:val="00230657"/>
    <w:rsid w:val="002478D8"/>
    <w:rsid w:val="00282668"/>
    <w:rsid w:val="002B7CE1"/>
    <w:rsid w:val="002D1694"/>
    <w:rsid w:val="002D6538"/>
    <w:rsid w:val="0030257B"/>
    <w:rsid w:val="003467D0"/>
    <w:rsid w:val="00356BA8"/>
    <w:rsid w:val="00361D79"/>
    <w:rsid w:val="00382564"/>
    <w:rsid w:val="003A50C4"/>
    <w:rsid w:val="003C146E"/>
    <w:rsid w:val="003C3A9B"/>
    <w:rsid w:val="003C719F"/>
    <w:rsid w:val="003D05F5"/>
    <w:rsid w:val="003D64BC"/>
    <w:rsid w:val="003F56E1"/>
    <w:rsid w:val="0043458A"/>
    <w:rsid w:val="00440492"/>
    <w:rsid w:val="00444F30"/>
    <w:rsid w:val="0047755F"/>
    <w:rsid w:val="0048640E"/>
    <w:rsid w:val="0049296D"/>
    <w:rsid w:val="00495328"/>
    <w:rsid w:val="004968F0"/>
    <w:rsid w:val="004B291C"/>
    <w:rsid w:val="00502713"/>
    <w:rsid w:val="00503253"/>
    <w:rsid w:val="00517363"/>
    <w:rsid w:val="00540671"/>
    <w:rsid w:val="005407DE"/>
    <w:rsid w:val="005551BD"/>
    <w:rsid w:val="0056012A"/>
    <w:rsid w:val="005A13B9"/>
    <w:rsid w:val="005B0690"/>
    <w:rsid w:val="005D1599"/>
    <w:rsid w:val="005E4805"/>
    <w:rsid w:val="005F1278"/>
    <w:rsid w:val="00611557"/>
    <w:rsid w:val="00620580"/>
    <w:rsid w:val="00635AAF"/>
    <w:rsid w:val="00673295"/>
    <w:rsid w:val="006851FB"/>
    <w:rsid w:val="00694FF7"/>
    <w:rsid w:val="006A02FA"/>
    <w:rsid w:val="006B10F7"/>
    <w:rsid w:val="006D1C24"/>
    <w:rsid w:val="006F7B17"/>
    <w:rsid w:val="00701EB4"/>
    <w:rsid w:val="00723011"/>
    <w:rsid w:val="00755FCB"/>
    <w:rsid w:val="00787060"/>
    <w:rsid w:val="007B2C25"/>
    <w:rsid w:val="007C63B1"/>
    <w:rsid w:val="007D74B1"/>
    <w:rsid w:val="007E3132"/>
    <w:rsid w:val="007E36AD"/>
    <w:rsid w:val="007E565E"/>
    <w:rsid w:val="00801AAF"/>
    <w:rsid w:val="00844839"/>
    <w:rsid w:val="00853DD9"/>
    <w:rsid w:val="00861E95"/>
    <w:rsid w:val="00872B8B"/>
    <w:rsid w:val="008820F1"/>
    <w:rsid w:val="008936FE"/>
    <w:rsid w:val="008B4FE3"/>
    <w:rsid w:val="008C3636"/>
    <w:rsid w:val="008D5FE6"/>
    <w:rsid w:val="008F33EE"/>
    <w:rsid w:val="00910037"/>
    <w:rsid w:val="00911AE6"/>
    <w:rsid w:val="00915871"/>
    <w:rsid w:val="0092057B"/>
    <w:rsid w:val="00930409"/>
    <w:rsid w:val="009637F2"/>
    <w:rsid w:val="009674AC"/>
    <w:rsid w:val="00976861"/>
    <w:rsid w:val="009806D2"/>
    <w:rsid w:val="00983FA9"/>
    <w:rsid w:val="009A0C7E"/>
    <w:rsid w:val="009A4F64"/>
    <w:rsid w:val="009E0DDD"/>
    <w:rsid w:val="009F2F1C"/>
    <w:rsid w:val="009F4D67"/>
    <w:rsid w:val="00A10CFD"/>
    <w:rsid w:val="00A1372E"/>
    <w:rsid w:val="00A20314"/>
    <w:rsid w:val="00A33E6F"/>
    <w:rsid w:val="00A46696"/>
    <w:rsid w:val="00A50840"/>
    <w:rsid w:val="00A60D0E"/>
    <w:rsid w:val="00A901D3"/>
    <w:rsid w:val="00A9358A"/>
    <w:rsid w:val="00A95D73"/>
    <w:rsid w:val="00AB4741"/>
    <w:rsid w:val="00AC5818"/>
    <w:rsid w:val="00AD2195"/>
    <w:rsid w:val="00AD5DDC"/>
    <w:rsid w:val="00AE6C86"/>
    <w:rsid w:val="00B42745"/>
    <w:rsid w:val="00B56312"/>
    <w:rsid w:val="00B80D8C"/>
    <w:rsid w:val="00B90195"/>
    <w:rsid w:val="00BA629C"/>
    <w:rsid w:val="00BB4D18"/>
    <w:rsid w:val="00BE3C75"/>
    <w:rsid w:val="00BF0C5C"/>
    <w:rsid w:val="00C34FAE"/>
    <w:rsid w:val="00C57188"/>
    <w:rsid w:val="00C747FB"/>
    <w:rsid w:val="00C75315"/>
    <w:rsid w:val="00C8112D"/>
    <w:rsid w:val="00C85646"/>
    <w:rsid w:val="00C86610"/>
    <w:rsid w:val="00CA12DC"/>
    <w:rsid w:val="00CA1481"/>
    <w:rsid w:val="00CB0125"/>
    <w:rsid w:val="00CD5B58"/>
    <w:rsid w:val="00D14B29"/>
    <w:rsid w:val="00D308D2"/>
    <w:rsid w:val="00D55A77"/>
    <w:rsid w:val="00D72013"/>
    <w:rsid w:val="00D77198"/>
    <w:rsid w:val="00D90840"/>
    <w:rsid w:val="00DA034A"/>
    <w:rsid w:val="00DE66E7"/>
    <w:rsid w:val="00E0025F"/>
    <w:rsid w:val="00E1704F"/>
    <w:rsid w:val="00E43913"/>
    <w:rsid w:val="00E500AD"/>
    <w:rsid w:val="00E53940"/>
    <w:rsid w:val="00E56E45"/>
    <w:rsid w:val="00E6636A"/>
    <w:rsid w:val="00EA62C6"/>
    <w:rsid w:val="00EB516F"/>
    <w:rsid w:val="00EF4A73"/>
    <w:rsid w:val="00F17302"/>
    <w:rsid w:val="00F26E10"/>
    <w:rsid w:val="00F376B8"/>
    <w:rsid w:val="00F407AE"/>
    <w:rsid w:val="00F56119"/>
    <w:rsid w:val="00F60965"/>
    <w:rsid w:val="00F61316"/>
    <w:rsid w:val="00F6492B"/>
    <w:rsid w:val="00F75E5B"/>
    <w:rsid w:val="00F93A8E"/>
    <w:rsid w:val="00F97FCB"/>
    <w:rsid w:val="00FE69B8"/>
    <w:rsid w:val="00FF6617"/>
    <w:rsid w:val="0255B48A"/>
    <w:rsid w:val="025DCA5A"/>
    <w:rsid w:val="029BDAC0"/>
    <w:rsid w:val="03049880"/>
    <w:rsid w:val="03C455AF"/>
    <w:rsid w:val="0737F82F"/>
    <w:rsid w:val="09E42308"/>
    <w:rsid w:val="0B3A5610"/>
    <w:rsid w:val="0E760CBC"/>
    <w:rsid w:val="0F6C6610"/>
    <w:rsid w:val="0F9A51CD"/>
    <w:rsid w:val="1019DDB8"/>
    <w:rsid w:val="10B9BEF8"/>
    <w:rsid w:val="11024F82"/>
    <w:rsid w:val="125CE07E"/>
    <w:rsid w:val="139BC083"/>
    <w:rsid w:val="13A2AEAD"/>
    <w:rsid w:val="13A5FAAF"/>
    <w:rsid w:val="13B18EE1"/>
    <w:rsid w:val="144BBB77"/>
    <w:rsid w:val="16A85C2D"/>
    <w:rsid w:val="185C950E"/>
    <w:rsid w:val="18B39D6B"/>
    <w:rsid w:val="18CF7BF4"/>
    <w:rsid w:val="191F2C9A"/>
    <w:rsid w:val="1A038C9A"/>
    <w:rsid w:val="1ABAD9A2"/>
    <w:rsid w:val="1E384E80"/>
    <w:rsid w:val="1ED69A1D"/>
    <w:rsid w:val="202469E0"/>
    <w:rsid w:val="2067A6F3"/>
    <w:rsid w:val="209EB609"/>
    <w:rsid w:val="20D1108D"/>
    <w:rsid w:val="233A9315"/>
    <w:rsid w:val="23F78810"/>
    <w:rsid w:val="246D1B37"/>
    <w:rsid w:val="2659B1C7"/>
    <w:rsid w:val="26FCD6BF"/>
    <w:rsid w:val="27D9EE03"/>
    <w:rsid w:val="28A27746"/>
    <w:rsid w:val="2B95F423"/>
    <w:rsid w:val="2C454356"/>
    <w:rsid w:val="301B900A"/>
    <w:rsid w:val="307F2C7E"/>
    <w:rsid w:val="312F3FF8"/>
    <w:rsid w:val="3180D049"/>
    <w:rsid w:val="32D9D54C"/>
    <w:rsid w:val="32DFBD71"/>
    <w:rsid w:val="34B394D9"/>
    <w:rsid w:val="35ABB8A9"/>
    <w:rsid w:val="35F4CB71"/>
    <w:rsid w:val="3B568923"/>
    <w:rsid w:val="3E06BD80"/>
    <w:rsid w:val="41C4F213"/>
    <w:rsid w:val="44BD59FE"/>
    <w:rsid w:val="451A4A5A"/>
    <w:rsid w:val="493AF72E"/>
    <w:rsid w:val="4A64BC50"/>
    <w:rsid w:val="4B7853BC"/>
    <w:rsid w:val="4C3AE7F0"/>
    <w:rsid w:val="4C94EFCB"/>
    <w:rsid w:val="4E06BC5B"/>
    <w:rsid w:val="52879937"/>
    <w:rsid w:val="5367F119"/>
    <w:rsid w:val="537171AD"/>
    <w:rsid w:val="53BF3D65"/>
    <w:rsid w:val="55F849D9"/>
    <w:rsid w:val="56B31628"/>
    <w:rsid w:val="5882A5B2"/>
    <w:rsid w:val="58AD8032"/>
    <w:rsid w:val="58F99930"/>
    <w:rsid w:val="5E535609"/>
    <w:rsid w:val="5F770919"/>
    <w:rsid w:val="618B8FEA"/>
    <w:rsid w:val="61EBE9C6"/>
    <w:rsid w:val="62D3BD64"/>
    <w:rsid w:val="6466728F"/>
    <w:rsid w:val="661E6329"/>
    <w:rsid w:val="67F0BC0E"/>
    <w:rsid w:val="682758EF"/>
    <w:rsid w:val="68DD91F8"/>
    <w:rsid w:val="6BBF50F6"/>
    <w:rsid w:val="6C2ECC69"/>
    <w:rsid w:val="6CF4B31A"/>
    <w:rsid w:val="6EEC3264"/>
    <w:rsid w:val="6FA972BD"/>
    <w:rsid w:val="726EBF0B"/>
    <w:rsid w:val="76CD52C3"/>
    <w:rsid w:val="77160399"/>
    <w:rsid w:val="785424E8"/>
    <w:rsid w:val="79372CA6"/>
    <w:rsid w:val="7A063E15"/>
    <w:rsid w:val="7B9C7C87"/>
    <w:rsid w:val="7DD71E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A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9806D2"/>
    <w:rPr>
      <w:sz w:val="16"/>
      <w:szCs w:val="16"/>
    </w:rPr>
  </w:style>
  <w:style w:type="paragraph" w:styleId="CommentText">
    <w:name w:val="annotation text"/>
    <w:basedOn w:val="Normal"/>
    <w:link w:val="CommentTextChar"/>
    <w:uiPriority w:val="99"/>
    <w:semiHidden/>
    <w:unhideWhenUsed/>
    <w:rsid w:val="009806D2"/>
    <w:rPr>
      <w:sz w:val="20"/>
      <w:szCs w:val="20"/>
    </w:rPr>
  </w:style>
  <w:style w:type="character" w:customStyle="1" w:styleId="CommentTextChar">
    <w:name w:val="Comment Text Char"/>
    <w:basedOn w:val="DefaultParagraphFont"/>
    <w:link w:val="CommentText"/>
    <w:uiPriority w:val="99"/>
    <w:semiHidden/>
    <w:rsid w:val="009806D2"/>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806D2"/>
    <w:rPr>
      <w:b/>
      <w:bCs/>
    </w:rPr>
  </w:style>
  <w:style w:type="character" w:customStyle="1" w:styleId="CommentSubjectChar">
    <w:name w:val="Comment Subject Char"/>
    <w:basedOn w:val="CommentTextChar"/>
    <w:link w:val="CommentSubject"/>
    <w:uiPriority w:val="99"/>
    <w:semiHidden/>
    <w:rsid w:val="009806D2"/>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table" w:customStyle="1" w:styleId="TableGrid1">
    <w:name w:val="Table Grid1"/>
    <w:basedOn w:val="TableNormal"/>
    <w:next w:val="TableGrid"/>
    <w:uiPriority w:val="59"/>
    <w:rsid w:val="00C856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B7CE1"/>
    <w:pPr>
      <w:spacing w:after="0" w:line="240" w:lineRule="auto"/>
    </w:pPr>
    <w:rPr>
      <w:rFonts w:ascii="Arial" w:eastAsia="Times New Roman" w:hAnsi="Arial" w:cs="Times New Roman"/>
      <w:lang w:eastAsia="en-GB"/>
    </w:rPr>
  </w:style>
  <w:style w:type="character" w:styleId="UnresolvedMention">
    <w:name w:val="Unresolved Mention"/>
    <w:basedOn w:val="DefaultParagraphFont"/>
    <w:uiPriority w:val="99"/>
    <w:semiHidden/>
    <w:unhideWhenUsed/>
    <w:rsid w:val="00E6636A"/>
    <w:rPr>
      <w:color w:val="605E5C"/>
      <w:shd w:val="clear" w:color="auto" w:fill="E1DFDD"/>
    </w:rPr>
  </w:style>
  <w:style w:type="character" w:styleId="FollowedHyperlink">
    <w:name w:val="FollowedHyperlink"/>
    <w:basedOn w:val="DefaultParagraphFont"/>
    <w:uiPriority w:val="99"/>
    <w:semiHidden/>
    <w:unhideWhenUsed/>
    <w:rsid w:val="00CB012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dtechbooks.org/-Snvzp" TargetMode="External"/><Relationship Id="rId18" Type="http://schemas.openxmlformats.org/officeDocument/2006/relationships/hyperlink" Target="https://www.legislation.gov.uk/uksi/2018/852/contents/made" TargetMode="External"/><Relationship Id="rId3" Type="http://schemas.openxmlformats.org/officeDocument/2006/relationships/customXml" Target="../customXml/item3.xml"/><Relationship Id="rId21" Type="http://schemas.openxmlformats.org/officeDocument/2006/relationships/hyperlink" Target="https://www.heacademy.ac.uk/my-academy-manage-your-higher-education-academy-experience" TargetMode="External"/><Relationship Id="rId7" Type="http://schemas.openxmlformats.org/officeDocument/2006/relationships/webSettings" Target="webSettings.xml"/><Relationship Id="rId12" Type="http://schemas.openxmlformats.org/officeDocument/2006/relationships/hyperlink" Target="https://abc-ld.org/" TargetMode="External"/><Relationship Id="rId17" Type="http://schemas.openxmlformats.org/officeDocument/2006/relationships/hyperlink" Target="https://www.officeforstudents.org.uk/advice-and-guidance/promoting-equal-opportunities/effective-practice/disabled-students/" TargetMode="External"/><Relationship Id="rId2" Type="http://schemas.openxmlformats.org/officeDocument/2006/relationships/customXml" Target="../customXml/item2.xml"/><Relationship Id="rId16" Type="http://schemas.openxmlformats.org/officeDocument/2006/relationships/hyperlink" Target="https://pressbooks.pub/graphicdesignforcoursecreators/" TargetMode="External"/><Relationship Id="rId20" Type="http://schemas.openxmlformats.org/officeDocument/2006/relationships/hyperlink" Target="mailto:e.may@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udlguidelines.cast.org"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futurelearn.com/info/courses/blended-and-online-learning-design/0/steps/19167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mmonslibrary.parliament.uk/research-briefings/cbp-8716/" TargetMode="External"/><Relationship Id="rId22"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7D5BA0CB-0E80-476C-A56E-BFE603028A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080B25-1012-493E-BA24-29A5D328487F}">
  <ds:schemaRefs>
    <ds:schemaRef ds:uri="http://schemas.microsoft.com/sharepoint/v3/contenttype/forms"/>
  </ds:schemaRefs>
</ds:datastoreItem>
</file>

<file path=customXml/itemProps3.xml><?xml version="1.0" encoding="utf-8"?>
<ds:datastoreItem xmlns:ds="http://schemas.openxmlformats.org/officeDocument/2006/customXml" ds:itemID="{9739D1AF-66ED-4BAB-A816-EFB23AE32022}">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4025</Words>
  <Characters>22946</Characters>
  <Application>Microsoft Office Word</Application>
  <DocSecurity>0</DocSecurity>
  <Lines>191</Lines>
  <Paragraphs>53</Paragraphs>
  <ScaleCrop>false</ScaleCrop>
  <Company/>
  <LinksUpToDate>false</LinksUpToDate>
  <CharactersWithSpaces>26918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3</cp:revision>
  <dcterms:created xsi:type="dcterms:W3CDTF">2022-04-11T09:57:00Z</dcterms:created>
  <dcterms:modified xsi:type="dcterms:W3CDTF">2024-07-29T19:39:00Z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814500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