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ABD8BDA" w:rsidR="005E6C44" w:rsidRPr="00A42F82" w:rsidRDefault="00D00061" w:rsidP="00A91894">
            <w:pPr>
              <w:rPr>
                <w:rFonts w:ascii="Arial" w:hAnsi="Arial" w:cs="Arial"/>
                <w:sz w:val="22"/>
                <w:szCs w:val="22"/>
              </w:rPr>
            </w:pPr>
            <w:r>
              <w:rPr>
                <w:rFonts w:ascii="Arial" w:hAnsi="Arial" w:cs="Arial"/>
                <w:sz w:val="22"/>
                <w:szCs w:val="22"/>
              </w:rPr>
              <w:t>Bidilica Nicolae Robert</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1617A55B"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528A0D2" w:rsidR="005E6C44" w:rsidRPr="00A42F82" w:rsidRDefault="003D173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B99CB43" w:rsidR="005E6C44" w:rsidRPr="00A42F82" w:rsidRDefault="003D173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814C899" w:rsidR="005E6C44" w:rsidRPr="00A42F82" w:rsidRDefault="00D00061"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AE0D970" w:rsidR="005E6C44" w:rsidRPr="00A42F82" w:rsidRDefault="00D00061" w:rsidP="00A91894">
            <w:pPr>
              <w:rPr>
                <w:rFonts w:ascii="Arial" w:hAnsi="Arial" w:cs="Arial"/>
                <w:sz w:val="22"/>
                <w:szCs w:val="22"/>
              </w:rPr>
            </w:pPr>
            <w:r>
              <w:rPr>
                <w:rFonts w:ascii="Arial" w:hAnsi="Arial" w:cs="Arial"/>
                <w:sz w:val="22"/>
                <w:szCs w:val="22"/>
              </w:rPr>
              <w:t>Canary Wharf ,London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3193E2D" w:rsidR="005E6C44" w:rsidRPr="00A42F82" w:rsidRDefault="00D00061" w:rsidP="00A91894">
            <w:pPr>
              <w:rPr>
                <w:rFonts w:ascii="Arial" w:hAnsi="Arial" w:cs="Arial"/>
                <w:sz w:val="22"/>
                <w:szCs w:val="22"/>
              </w:rPr>
            </w:pPr>
            <w:r>
              <w:rPr>
                <w:rFonts w:ascii="Arial" w:hAnsi="Arial" w:cs="Arial"/>
                <w:sz w:val="22"/>
                <w:szCs w:val="22"/>
              </w:rPr>
              <w:t>2232095@uwtsd.student.ac.uk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93E4ED1" w:rsidR="005E6C44" w:rsidRPr="00A42F82" w:rsidRDefault="00D00061" w:rsidP="00A91894">
            <w:pPr>
              <w:rPr>
                <w:rFonts w:ascii="Arial" w:hAnsi="Arial" w:cs="Arial"/>
                <w:sz w:val="22"/>
                <w:szCs w:val="22"/>
              </w:rPr>
            </w:pPr>
            <w:r>
              <w:rPr>
                <w:rFonts w:ascii="Arial" w:hAnsi="Arial" w:cs="Arial"/>
                <w:sz w:val="22"/>
                <w:szCs w:val="22"/>
              </w:rPr>
              <w:t>07405379546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EE98FF9" w:rsidR="005E6C44" w:rsidRPr="00A42F82" w:rsidRDefault="00D00061" w:rsidP="00A91894">
            <w:pPr>
              <w:rPr>
                <w:rFonts w:ascii="Arial" w:hAnsi="Arial" w:cs="Arial"/>
                <w:sz w:val="22"/>
                <w:szCs w:val="22"/>
              </w:rPr>
            </w:pPr>
            <w:r>
              <w:rPr>
                <w:rFonts w:ascii="Arial" w:hAnsi="Arial" w:cs="Arial"/>
                <w:sz w:val="22"/>
                <w:szCs w:val="22"/>
              </w:rPr>
              <w:t>2232095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386F106" w:rsidR="005E6C44" w:rsidRPr="00A42F82" w:rsidRDefault="00FB7EB0" w:rsidP="00A91894">
            <w:pPr>
              <w:rPr>
                <w:rFonts w:ascii="Arial" w:hAnsi="Arial" w:cs="Arial"/>
                <w:sz w:val="22"/>
                <w:szCs w:val="22"/>
              </w:rPr>
            </w:pPr>
            <w:r w:rsidRPr="00FB7EB0">
              <w:rPr>
                <w:rFonts w:ascii="Arial" w:hAnsi="Arial" w:cs="Arial"/>
                <w:sz w:val="22"/>
                <w:szCs w:val="22"/>
              </w:rPr>
              <w:t xml:space="preserve">Bachelor of </w:t>
            </w:r>
            <w:proofErr w:type="spellStart"/>
            <w:r w:rsidRPr="00FB7EB0">
              <w:rPr>
                <w:rFonts w:ascii="Arial" w:hAnsi="Arial" w:cs="Arial"/>
                <w:sz w:val="22"/>
                <w:szCs w:val="22"/>
              </w:rPr>
              <w:t>Arts:Leadership</w:t>
            </w:r>
            <w:proofErr w:type="spellEnd"/>
            <w:r w:rsidRPr="00FB7EB0">
              <w:rPr>
                <w:rFonts w:ascii="Arial" w:hAnsi="Arial" w:cs="Arial"/>
                <w:sz w:val="22"/>
                <w:szCs w:val="22"/>
              </w:rPr>
              <w:t xml:space="preserve"> and Management Skills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2609BE14" w14:textId="24D04234" w:rsidR="00FB7EB0" w:rsidRPr="00FB7EB0" w:rsidRDefault="00CD2D19" w:rsidP="00FB7EB0">
            <w:pPr>
              <w:rPr>
                <w:sz w:val="24"/>
                <w:szCs w:val="24"/>
                <w:lang w:eastAsia="en-GB"/>
              </w:rPr>
            </w:pPr>
            <w:r w:rsidRPr="00CD2D19">
              <w:rPr>
                <w:sz w:val="24"/>
                <w:szCs w:val="24"/>
                <w:lang w:eastAsia="en-GB"/>
              </w:rPr>
              <w:t> Nishi Ramsurrun</w:t>
            </w:r>
          </w:p>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1C73E6C" w:rsidR="005E6C44" w:rsidRPr="00A42F82" w:rsidRDefault="009F00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FB270EB" w:rsidR="005E6C44" w:rsidRPr="00A42F82" w:rsidRDefault="009F001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3B7B4CA8" w:rsidR="00807192" w:rsidRPr="00A42F82" w:rsidRDefault="001704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0FD83563" w:rsidR="00807192" w:rsidRPr="00A42F82" w:rsidRDefault="001704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258C7978" w:rsidR="00807192" w:rsidRPr="00A42F82" w:rsidRDefault="001704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60F7C8FC" w:rsidR="00807192" w:rsidRPr="00A42F82" w:rsidRDefault="001704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6F36CAEB" w:rsidR="00807192" w:rsidRPr="00A42F82" w:rsidRDefault="001704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4F9666A7" w:rsidR="00807192" w:rsidRPr="00A42F82" w:rsidRDefault="001704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DFA5314" w:rsidR="004C3D85" w:rsidRPr="00A42F82" w:rsidRDefault="003D173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E5E984E" w:rsidR="004C3D85" w:rsidRPr="00A42F82" w:rsidRDefault="00FB7EB0" w:rsidP="00A91894">
            <w:pPr>
              <w:rPr>
                <w:rFonts w:ascii="Arial" w:hAnsi="Arial" w:cs="Arial"/>
                <w:sz w:val="22"/>
                <w:szCs w:val="22"/>
              </w:rPr>
            </w:pPr>
            <w:r w:rsidRPr="00FB7EB0">
              <w:rPr>
                <w:rFonts w:ascii="Arial" w:hAnsi="Arial" w:cs="Arial"/>
                <w:sz w:val="22"/>
                <w:szCs w:val="22"/>
              </w:rPr>
              <w:t>Sustainability and the Future of the Automotive Industry</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2D4F84A" w:rsidR="004C3D85" w:rsidRPr="00A42F82" w:rsidRDefault="00FB7EB0" w:rsidP="00A91894">
            <w:pPr>
              <w:rPr>
                <w:rFonts w:ascii="Arial" w:hAnsi="Arial" w:cs="Arial"/>
                <w:sz w:val="22"/>
                <w:szCs w:val="22"/>
              </w:rPr>
            </w:pPr>
            <w:r>
              <w:rPr>
                <w:rFonts w:ascii="Arial" w:hAnsi="Arial" w:cs="Arial"/>
                <w:sz w:val="22"/>
                <w:szCs w:val="22"/>
              </w:rPr>
              <w:t>09.10.2025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1C2355A" w:rsidR="004C3D85" w:rsidRPr="00A42F82" w:rsidRDefault="003D173E" w:rsidP="00A91894">
            <w:pPr>
              <w:rPr>
                <w:rFonts w:ascii="Arial" w:hAnsi="Arial" w:cs="Arial"/>
                <w:sz w:val="22"/>
                <w:szCs w:val="22"/>
              </w:rPr>
            </w:pPr>
            <w:r>
              <w:rPr>
                <w:rFonts w:ascii="Arial" w:hAnsi="Arial" w:cs="Arial"/>
                <w:sz w:val="22"/>
                <w:szCs w:val="22"/>
              </w:rPr>
              <w:t>19.12.2015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1F19D025" w14:textId="77777777" w:rsidR="003549CF" w:rsidRPr="003549CF" w:rsidRDefault="003549CF" w:rsidP="003549CF">
            <w:pPr>
              <w:rPr>
                <w:rFonts w:ascii="Arial" w:hAnsi="Arial" w:cs="Arial"/>
              </w:rPr>
            </w:pPr>
            <w:r w:rsidRPr="003549CF">
              <w:rPr>
                <w:rFonts w:ascii="Arial" w:hAnsi="Arial" w:cs="Arial"/>
              </w:rPr>
              <w:t>This research explores how sustainability is reshaping the global automotive industry and influencing its future direction. The goal of the research is to find out how the best companies use sustainable methods to cut carbon emissions, use energy more efficiently, and switch to electric and hybrid technologies. The goal is to objectively examine the impact of sustainability on industrial processes, innovation, and corporate competitiveness while solving environmental, social, and governance (ESG) issues. The research will collect insights that could guide executives and officials regarding the significance of sustainable practices in preserving profitability and protecting the environment.</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3C0951B5" w:rsidR="00F96C3F" w:rsidRPr="00717C9B" w:rsidRDefault="003549CF" w:rsidP="00717C9B">
            <w:pPr>
              <w:pStyle w:val="ListParagraph"/>
              <w:numPr>
                <w:ilvl w:val="0"/>
                <w:numId w:val="28"/>
              </w:numPr>
              <w:rPr>
                <w:rFonts w:ascii="Arial" w:hAnsi="Arial" w:cs="Arial"/>
              </w:rPr>
            </w:pPr>
            <w:r w:rsidRPr="00717C9B">
              <w:rPr>
                <w:rFonts w:ascii="Arial" w:hAnsi="Arial" w:cs="Arial"/>
              </w:rPr>
              <w:t>How is sustainability influencing the strategic transformation and future competitiveness of the automotive industry?</w:t>
            </w:r>
          </w:p>
          <w:p w14:paraId="7F1490A8" w14:textId="3DEE4EEA" w:rsidR="00717C9B" w:rsidRPr="00717C9B" w:rsidRDefault="00717C9B" w:rsidP="00717C9B">
            <w:pPr>
              <w:pStyle w:val="ListParagraph"/>
              <w:numPr>
                <w:ilvl w:val="0"/>
                <w:numId w:val="28"/>
              </w:numPr>
              <w:rPr>
                <w:rFonts w:ascii="Arial" w:hAnsi="Arial" w:cs="Arial"/>
              </w:rPr>
            </w:pPr>
            <w:r w:rsidRPr="00717C9B">
              <w:rPr>
                <w:rFonts w:ascii="Arial" w:hAnsi="Arial" w:cs="Arial"/>
              </w:rPr>
              <w:t xml:space="preserve">An investigation of the automobile industry and their effectiveness </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FBB0D5" w14:textId="2B6AA6BF" w:rsidR="003549CF" w:rsidRPr="003549CF" w:rsidRDefault="00717C9B" w:rsidP="00717C9B">
            <w:pPr>
              <w:ind w:left="720" w:hanging="720"/>
              <w:rPr>
                <w:rFonts w:ascii="Arial" w:hAnsi="Arial" w:cs="Arial"/>
              </w:rPr>
            </w:pPr>
            <w:r>
              <w:rPr>
                <w:rFonts w:ascii="Arial" w:hAnsi="Arial" w:cs="Arial"/>
              </w:rPr>
              <w:t>Th</w:t>
            </w:r>
            <w:r w:rsidR="003549CF" w:rsidRPr="003549CF">
              <w:rPr>
                <w:rFonts w:ascii="Arial" w:hAnsi="Arial" w:cs="Arial"/>
              </w:rPr>
              <w:t>e research aims to critically examine the role of sustainability in transforming the automotive industry’s business models and technological direction. It will examine at how sustainable innovation, government rules, and changing customer expectations will affect the industry's long-term future.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01F4213" w:rsidR="00F96C3F" w:rsidRPr="00A42F82" w:rsidRDefault="003549CF" w:rsidP="00A91894">
            <w:pPr>
              <w:rPr>
                <w:rFonts w:ascii="Arial" w:hAnsi="Arial" w:cs="Arial"/>
              </w:rPr>
            </w:pPr>
            <w:r w:rsidRPr="003549CF">
              <w:rPr>
                <w:rFonts w:ascii="Arial" w:hAnsi="Arial" w:cs="Arial"/>
              </w:rPr>
              <w:t>To analyse the methods employed by leading automotive corporations to integrate sustainability into their production processes, supply chains, and design frameworks.</w:t>
            </w:r>
            <w:r w:rsidRPr="003549CF">
              <w:rPr>
                <w:rFonts w:ascii="Arial" w:hAnsi="Arial" w:cs="Arial"/>
              </w:rPr>
              <w:br/>
            </w:r>
            <w:r w:rsidRPr="003549CF">
              <w:rPr>
                <w:rFonts w:ascii="Arial" w:hAnsi="Arial" w:cs="Arial"/>
              </w:rPr>
              <w:br/>
              <w:t xml:space="preserve">To </w:t>
            </w:r>
            <w:r w:rsidR="00717C9B">
              <w:rPr>
                <w:rFonts w:ascii="Arial" w:hAnsi="Arial" w:cs="Arial"/>
              </w:rPr>
              <w:t>evaluate</w:t>
            </w:r>
            <w:r w:rsidRPr="003549CF">
              <w:rPr>
                <w:rFonts w:ascii="Arial" w:hAnsi="Arial" w:cs="Arial"/>
              </w:rPr>
              <w:t xml:space="preserve"> how government rules and environmental laws affect how businesses plan their work.</w:t>
            </w:r>
            <w:r w:rsidRPr="003549CF">
              <w:rPr>
                <w:rFonts w:ascii="Arial" w:hAnsi="Arial" w:cs="Arial"/>
              </w:rPr>
              <w:br/>
            </w:r>
            <w:r w:rsidRPr="003549CF">
              <w:rPr>
                <w:rFonts w:ascii="Arial" w:hAnsi="Arial" w:cs="Arial"/>
              </w:rPr>
              <w:br/>
              <w:t xml:space="preserve">To </w:t>
            </w:r>
            <w:r w:rsidR="00717C9B">
              <w:rPr>
                <w:rFonts w:ascii="Arial" w:hAnsi="Arial" w:cs="Arial"/>
              </w:rPr>
              <w:t xml:space="preserve">analyse </w:t>
            </w:r>
            <w:r w:rsidRPr="003549CF">
              <w:rPr>
                <w:rFonts w:ascii="Arial" w:hAnsi="Arial" w:cs="Arial"/>
              </w:rPr>
              <w:t>how sustainability influences innovation, competition, and the image of the brand.</w:t>
            </w:r>
            <w:r w:rsidRPr="003549CF">
              <w:rPr>
                <w:rFonts w:ascii="Arial" w:hAnsi="Arial" w:cs="Arial"/>
              </w:rPr>
              <w:br/>
            </w:r>
            <w:r w:rsidRPr="003549CF">
              <w:rPr>
                <w:rFonts w:ascii="Arial" w:hAnsi="Arial" w:cs="Arial"/>
              </w:rPr>
              <w:br/>
              <w:t>To find chances and problems that come with sustainability and future mobility.</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A383555" w14:textId="77777777" w:rsidR="006F1975" w:rsidRPr="006F1975" w:rsidRDefault="006F1975" w:rsidP="006F1975">
            <w:pPr>
              <w:rPr>
                <w:rFonts w:ascii="Arial" w:hAnsi="Arial" w:cs="Arial"/>
                <w:sz w:val="22"/>
                <w:szCs w:val="22"/>
              </w:rPr>
            </w:pPr>
            <w:r w:rsidRPr="006F1975">
              <w:rPr>
                <w:rFonts w:ascii="Arial" w:hAnsi="Arial" w:cs="Arial"/>
                <w:sz w:val="22"/>
                <w:szCs w:val="22"/>
              </w:rPr>
              <w:t>This project follows a qualitative, secondary-data methodology grounded exclusively in desk-based research. Data will be gathered from reputable sources such as peer-reviewed academic journals, industry studies (e.g., Statista, McKinsey, Deloitte), corporate sustainability reports, and publications from government and non-governmental organisations. A theme analysis will be performed to identify major trends, initiatives, and difficulties associated with sustainability in the automobile sector.</w:t>
            </w:r>
            <w:r w:rsidRPr="006F1975">
              <w:rPr>
                <w:rFonts w:ascii="Arial" w:hAnsi="Arial" w:cs="Arial"/>
                <w:sz w:val="22"/>
                <w:szCs w:val="22"/>
              </w:rPr>
              <w:br/>
              <w:t>There will be no main data or people involved. This makes the project safe from an ethical point of view and in line with the UWTSD Research Ethics &amp; Integrity Code of Practice.</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F5DD782" w14:textId="77777777" w:rsidR="006F1975" w:rsidRPr="006F1975" w:rsidRDefault="006F1975" w:rsidP="006F1975">
            <w:pPr>
              <w:rPr>
                <w:rFonts w:ascii="Arial" w:hAnsi="Arial" w:cs="Arial"/>
                <w:sz w:val="22"/>
                <w:szCs w:val="22"/>
              </w:rPr>
            </w:pPr>
            <w:r w:rsidRPr="006F1975">
              <w:rPr>
                <w:rFonts w:ascii="Arial" w:hAnsi="Arial" w:cs="Arial"/>
                <w:sz w:val="22"/>
                <w:szCs w:val="22"/>
              </w:rPr>
              <w:t xml:space="preserve">All research will be performed remotely utilising the University of Wales Trinity Saint David online library databases and </w:t>
            </w:r>
            <w:proofErr w:type="spellStart"/>
            <w:r w:rsidRPr="006F1975">
              <w:rPr>
                <w:rFonts w:ascii="Arial" w:hAnsi="Arial" w:cs="Arial"/>
                <w:sz w:val="22"/>
                <w:szCs w:val="22"/>
              </w:rPr>
              <w:t>publically</w:t>
            </w:r>
            <w:proofErr w:type="spellEnd"/>
            <w:r w:rsidRPr="006F1975">
              <w:rPr>
                <w:rFonts w:ascii="Arial" w:hAnsi="Arial" w:cs="Arial"/>
                <w:sz w:val="22"/>
                <w:szCs w:val="22"/>
              </w:rPr>
              <w:t xml:space="preserve"> accessible web resources.</w:t>
            </w:r>
          </w:p>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A828766" w14:textId="77777777" w:rsidR="005D7DBA" w:rsidRPr="005D7DBA" w:rsidRDefault="005D7DBA" w:rsidP="005D7DBA">
            <w:pPr>
              <w:rPr>
                <w:rFonts w:ascii="Arial" w:hAnsi="Arial" w:cs="Arial"/>
                <w:sz w:val="22"/>
                <w:szCs w:val="22"/>
              </w:rPr>
            </w:pPr>
            <w:r w:rsidRPr="005D7DBA">
              <w:rPr>
                <w:rFonts w:ascii="Arial" w:hAnsi="Arial" w:cs="Arial"/>
                <w:sz w:val="22"/>
                <w:szCs w:val="22"/>
              </w:rPr>
              <w:t>There is not going to any study done outside of the UK. All sources of data will be open-access or published from institutions.</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84CF79E" w:rsidR="004942B0" w:rsidRPr="00A42F82" w:rsidRDefault="005D7DB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0E7CE312" w:rsidR="00C11423" w:rsidRPr="00A42F82" w:rsidRDefault="005D7D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E681591" w:rsidR="00C11423" w:rsidRPr="00A42F82" w:rsidRDefault="005D7D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6BD28FF2" w:rsidR="00C11423" w:rsidRPr="00A42F82" w:rsidRDefault="005D7D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AB94541" w:rsidR="00C11423" w:rsidRPr="00A42F82" w:rsidRDefault="005D7D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F00E623" w:rsidR="00770C66" w:rsidRPr="00A42F82" w:rsidRDefault="005D7D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10E6A8D" w:rsidR="00770C66" w:rsidRPr="00A42F82" w:rsidRDefault="005D7D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65B2AE07" w:rsidR="00D107AC" w:rsidRPr="00A42F82" w:rsidRDefault="005D7D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3BC86A3" w:rsidR="00D107AC" w:rsidRPr="00A42F82" w:rsidRDefault="005D7D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DB1BE9C" w:rsidR="00770C66" w:rsidRPr="00A42F82" w:rsidRDefault="005D7D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6F2AE4C" w:rsidR="00770C66" w:rsidRPr="00A42F82" w:rsidRDefault="005D7D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A3A9421" w:rsidR="00770C66" w:rsidRPr="00A42F82" w:rsidRDefault="005D7D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F8A932B" w:rsidR="00770C66" w:rsidRPr="00A42F82" w:rsidRDefault="005D7D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E4C4265" w:rsidR="00770C66" w:rsidRPr="00A42F82" w:rsidRDefault="005D7D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BD2A4AD" w:rsidR="00770C66" w:rsidRPr="00A42F82" w:rsidRDefault="005D7D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5FA4B80" w:rsidR="00770C66" w:rsidRPr="00A42F82" w:rsidRDefault="005D7D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A659D05" w:rsidR="00770C66" w:rsidRPr="00A42F82" w:rsidRDefault="005D7D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9A568EE" w:rsidR="00770C66" w:rsidRPr="00A42F82" w:rsidRDefault="005D7D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4A6FDCC" w:rsidR="00770C66" w:rsidRPr="00A42F82" w:rsidRDefault="005D7D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CE4754A" w:rsidR="00770C66" w:rsidRPr="00A42F82" w:rsidRDefault="005D7D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3950AE4" w:rsidR="00770C66" w:rsidRPr="00A42F82" w:rsidRDefault="005D7D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9251F9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D7DB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2CD680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5D7DB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520BC45" w:rsidR="004D0161" w:rsidRPr="00A42F82" w:rsidRDefault="00A91A1A"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0288" behindDoc="0" locked="0" layoutInCell="1" allowOverlap="1" wp14:anchorId="03E3A4C5" wp14:editId="6EDA809C">
                      <wp:simplePos x="0" y="0"/>
                      <wp:positionH relativeFrom="column">
                        <wp:posOffset>67120</wp:posOffset>
                      </wp:positionH>
                      <wp:positionV relativeFrom="paragraph">
                        <wp:posOffset>-68450</wp:posOffset>
                      </wp:positionV>
                      <wp:extent cx="1028880" cy="624240"/>
                      <wp:effectExtent l="38100" t="38100" r="38100" b="42545"/>
                      <wp:wrapNone/>
                      <wp:docPr id="74210676" name="Ink 5"/>
                      <wp:cNvGraphicFramePr/>
                      <a:graphic xmlns:a="http://schemas.openxmlformats.org/drawingml/2006/main">
                        <a:graphicData uri="http://schemas.microsoft.com/office/word/2010/wordprocessingInk">
                          <w14:contentPart bwMode="auto" r:id="rId17">
                            <w14:nvContentPartPr>
                              <w14:cNvContentPartPr/>
                            </w14:nvContentPartPr>
                            <w14:xfrm>
                              <a:off x="0" y="0"/>
                              <a:ext cx="1028880" cy="624240"/>
                            </w14:xfrm>
                          </w14:contentPart>
                        </a:graphicData>
                      </a:graphic>
                    </wp:anchor>
                  </w:drawing>
                </mc:Choice>
                <mc:Fallback>
                  <w:pict>
                    <v:shapetype w14:anchorId="57CD093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4.8pt;margin-top:-5.9pt;width:82pt;height:50.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">
                      <v:imagedata r:id="rId18"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15D690E6" wp14:editId="544E4416">
                      <wp:simplePos x="0" y="0"/>
                      <wp:positionH relativeFrom="column">
                        <wp:posOffset>185200</wp:posOffset>
                      </wp:positionH>
                      <wp:positionV relativeFrom="paragraph">
                        <wp:posOffset>109030</wp:posOffset>
                      </wp:positionV>
                      <wp:extent cx="13320" cy="202680"/>
                      <wp:effectExtent l="38100" t="38100" r="44450" b="45085"/>
                      <wp:wrapNone/>
                      <wp:docPr id="1123288524" name="Ink 3"/>
                      <wp:cNvGraphicFramePr/>
                      <a:graphic xmlns:a="http://schemas.openxmlformats.org/drawingml/2006/main">
                        <a:graphicData uri="http://schemas.microsoft.com/office/word/2010/wordprocessingInk">
                          <w14:contentPart bwMode="auto" r:id="rId19">
                            <w14:nvContentPartPr>
                              <w14:cNvContentPartPr/>
                            </w14:nvContentPartPr>
                            <w14:xfrm>
                              <a:off x="0" y="0"/>
                              <a:ext cx="13320" cy="202680"/>
                            </w14:xfrm>
                          </w14:contentPart>
                        </a:graphicData>
                      </a:graphic>
                    </wp:anchor>
                  </w:drawing>
                </mc:Choice>
                <mc:Fallback>
                  <w:pict>
                    <v:shape w14:anchorId="57AF0B8B" id="Ink 3" o:spid="_x0000_s1026" type="#_x0000_t75" style="position:absolute;margin-left:14.1pt;margin-top:8.1pt;width:2.05pt;height:16.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">
                      <v:imagedata r:id="rId20" o:title=""/>
                    </v:shape>
                  </w:pict>
                </mc:Fallback>
              </mc:AlternateConten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34A9B48D" w:rsidR="004D0161" w:rsidRPr="00A42F82" w:rsidRDefault="00A91A1A" w:rsidP="00A91894">
            <w:pPr>
              <w:spacing w:before="100" w:beforeAutospacing="1" w:after="100" w:afterAutospacing="1"/>
              <w:rPr>
                <w:rFonts w:ascii="Arial" w:hAnsi="Arial" w:cs="Arial"/>
                <w:sz w:val="22"/>
                <w:szCs w:val="22"/>
              </w:rPr>
            </w:pPr>
            <w:r>
              <w:rPr>
                <w:rFonts w:ascii="Arial" w:hAnsi="Arial" w:cs="Arial"/>
                <w:sz w:val="22"/>
                <w:szCs w:val="22"/>
              </w:rPr>
              <w:t>09.10.2025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54C33FB3" w:rsidR="00AA7E42" w:rsidRPr="00A42F82" w:rsidRDefault="00CD2D19" w:rsidP="00CD2D19">
            <w:pPr>
              <w:rPr>
                <w:rFonts w:ascii="Arial" w:hAnsi="Arial" w:cs="Arial"/>
              </w:rPr>
            </w:pPr>
            <w:r w:rsidRPr="00CD2D19">
              <w:rPr>
                <w:rFonts w:ascii="Arial" w:hAnsi="Arial" w:cs="Arial"/>
              </w:rPr>
              <w:t> Nishi Ramsurrun</w:t>
            </w:r>
          </w:p>
        </w:tc>
        <w:tc>
          <w:tcPr>
            <w:tcW w:w="1014" w:type="pct"/>
            <w:vMerge w:val="restart"/>
          </w:tcPr>
          <w:p w14:paraId="736C5F69"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173BE20D" w:rsidR="00A91A1A" w:rsidRPr="00A42F82" w:rsidRDefault="00A91A1A" w:rsidP="00A91894">
            <w:pPr>
              <w:pStyle w:val="ListParagraph"/>
              <w:ind w:left="0"/>
              <w:rPr>
                <w:rFonts w:ascii="Arial" w:hAnsi="Arial" w:cs="Arial"/>
              </w:rPr>
            </w:pPr>
            <w:r>
              <w:rPr>
                <w:rFonts w:ascii="Arial" w:hAnsi="Arial" w:cs="Arial"/>
              </w:rPr>
              <w:t>09.10.2025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31C609B6"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68B145B4" w14:textId="2770EE5E" w:rsidR="00A91A1A" w:rsidRPr="00A42F82" w:rsidRDefault="00A91A1A" w:rsidP="00A91894">
            <w:pPr>
              <w:pStyle w:val="ListParagraph"/>
              <w:ind w:left="0"/>
              <w:rPr>
                <w:rFonts w:ascii="Arial" w:hAnsi="Arial" w:cs="Arial"/>
              </w:rPr>
            </w:pPr>
            <w:r>
              <w:rPr>
                <w:rFonts w:ascii="Arial" w:hAnsi="Arial" w:cs="Arial"/>
              </w:rPr>
              <w:t>09.10.2025</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3"/>
      <w:footerReference w:type="default" r:id="rId24"/>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D864BB" w14:textId="77777777" w:rsidR="00935847" w:rsidRDefault="00935847" w:rsidP="00390251">
      <w:r>
        <w:separator/>
      </w:r>
    </w:p>
    <w:p w14:paraId="7D9D5C88" w14:textId="77777777" w:rsidR="00935847" w:rsidRDefault="00935847"/>
  </w:endnote>
  <w:endnote w:type="continuationSeparator" w:id="0">
    <w:p w14:paraId="59D945CD" w14:textId="77777777" w:rsidR="00935847" w:rsidRDefault="00935847" w:rsidP="00390251">
      <w:r>
        <w:continuationSeparator/>
      </w:r>
    </w:p>
    <w:p w14:paraId="7F57A688" w14:textId="77777777" w:rsidR="00935847" w:rsidRDefault="0093584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B0DEF0" w14:textId="77777777" w:rsidR="00935847" w:rsidRDefault="00935847" w:rsidP="00390251">
      <w:r>
        <w:separator/>
      </w:r>
    </w:p>
    <w:p w14:paraId="4D657959" w14:textId="77777777" w:rsidR="00935847" w:rsidRDefault="00935847"/>
  </w:footnote>
  <w:footnote w:type="continuationSeparator" w:id="0">
    <w:p w14:paraId="4F1EFEFB" w14:textId="77777777" w:rsidR="00935847" w:rsidRDefault="00935847" w:rsidP="00390251">
      <w:r>
        <w:continuationSeparator/>
      </w:r>
    </w:p>
    <w:p w14:paraId="7328BD05" w14:textId="77777777" w:rsidR="00935847" w:rsidRDefault="0093584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4C3C2D"/>
    <w:multiLevelType w:val="hybridMultilevel"/>
    <w:tmpl w:val="B15C84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8577000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0436"/>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9CF"/>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07ED"/>
    <w:rsid w:val="003C31F5"/>
    <w:rsid w:val="003C5BF3"/>
    <w:rsid w:val="003C7018"/>
    <w:rsid w:val="003C76B6"/>
    <w:rsid w:val="003D173E"/>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61B3"/>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D7DBA"/>
    <w:rsid w:val="005E25AC"/>
    <w:rsid w:val="005E44E9"/>
    <w:rsid w:val="005E4987"/>
    <w:rsid w:val="005E6C44"/>
    <w:rsid w:val="005F4E36"/>
    <w:rsid w:val="005F677A"/>
    <w:rsid w:val="00601BEA"/>
    <w:rsid w:val="00601C36"/>
    <w:rsid w:val="00604C9F"/>
    <w:rsid w:val="00606331"/>
    <w:rsid w:val="006073C6"/>
    <w:rsid w:val="006154A7"/>
    <w:rsid w:val="00616D50"/>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1975"/>
    <w:rsid w:val="006F307C"/>
    <w:rsid w:val="006F4828"/>
    <w:rsid w:val="00700361"/>
    <w:rsid w:val="007055BC"/>
    <w:rsid w:val="00717C9B"/>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1070"/>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5847"/>
    <w:rsid w:val="0094056C"/>
    <w:rsid w:val="00943B62"/>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744F"/>
    <w:rsid w:val="009C5D44"/>
    <w:rsid w:val="009C72A2"/>
    <w:rsid w:val="009D2E0B"/>
    <w:rsid w:val="009E5020"/>
    <w:rsid w:val="009F0012"/>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1A1A"/>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2D19"/>
    <w:rsid w:val="00CD5765"/>
    <w:rsid w:val="00CE0890"/>
    <w:rsid w:val="00CE0C76"/>
    <w:rsid w:val="00CE1636"/>
    <w:rsid w:val="00CE6A00"/>
    <w:rsid w:val="00CE6A02"/>
    <w:rsid w:val="00CE6A0D"/>
    <w:rsid w:val="00CF4E46"/>
    <w:rsid w:val="00CF6CA5"/>
    <w:rsid w:val="00D00061"/>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35F4"/>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5970"/>
    <w:rsid w:val="00FB4F7A"/>
    <w:rsid w:val="00FB58A3"/>
    <w:rsid w:val="00FB6B35"/>
    <w:rsid w:val="00FB7EB0"/>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mytsd.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16T09:33:03.701"/>
    </inkml:context>
    <inkml:brush xml:id="br0">
      <inkml:brushProperty name="width" value="0.035" units="cm"/>
      <inkml:brushProperty name="height" value="0.035" units="cm"/>
    </inkml:brush>
  </inkml:definitions>
  <inkml:trace contextRef="#ctx0" brushRef="#br0">417 564 24575,'8'0'0,"-3"-1"0,0 1 0,1 0 0,-1 0 0,0 1 0,0-1 0,1 1 0,-1 0 0,0 0 0,0 1 0,0 0 0,0 0 0,-1 0 0,9 5 0,10 8 0,-2-1 0,1 1 0,19 19 0,97 87 0,-135-118 0,-1 1 0,1-1 0,-1 1 0,0 0 0,0 0 0,0 0 0,0 0 0,-1 0 0,0 0 0,0 0 0,0 1 0,0-1 0,0 0 0,-1 6 0,1 6 0,-1 0 0,-4 23 0,4-37 0,-1 1 0,1-1 0,-1 1 0,0 0 0,0-1 0,0 1 0,0-1 0,0 0 0,-1 1 0,1-1 0,-1 0 0,0 0 0,1 0 0,-1 0 0,0 0 0,0 0 0,0-1 0,-1 1 0,1-1 0,0 1 0,0-1 0,-1 0 0,1 0 0,-1 0 0,1 0 0,-1 0 0,0 0 0,1-1 0,-4 1 0,-9 1 0,-1-1 0,1 0 0,0-1 0,-16-3 0,9 2 0,124 14 0,-67-6 0,-1 2 0,36 14 0,-51-16 0,30 7 0,-32-10 0,0 1 0,17 7 0,-34-12 0,7 3 0,0 0 0,0 0 0,0 1 0,10 8 0,-14-10 0,-1 1 0,1-1 0,-1 1 0,0 0 0,0 0 0,0 0 0,0 0 0,-1 1 0,1-1 0,-1 0 0,0 1 0,1 5 0,1 4 0,0 1 0,-1 0 0,-1-1 0,0 1 0,-1 0 0,-1-1 0,0 1 0,-1 0 0,0-1 0,-5 15 0,6-25 0,-1 0 0,0 0 0,0 0 0,-1 0 0,1 0 0,0-1 0,-1 0 0,0 1 0,1-1 0,-1 0 0,0 0 0,0 0 0,0-1 0,0 1 0,-1-1 0,1 1 0,0-1 0,-1 0 0,1-1 0,-1 1 0,-4 0 0,-11 1 0,0-1 0,-35-3 0,25 1 0,13 0 0,10 1 0,0-1 0,0 1 0,0 0 0,0 1 0,0-1 0,-1 1 0,1 1 0,-10 2 0,16-4 0,0 0 0,0 0 0,0 0 0,0 0 0,1 0 0,-1 0 0,0 0 0,0 0 0,0 0 0,0 0 0,0 1 0,0-1 0,0 0 0,0 0 0,0 0 0,0 0 0,1 0 0,-1 0 0,0 0 0,0 0 0,0 0 0,0 0 0,0 0 0,0 0 0,0 0 0,0 0 0,0 1 0,0-1 0,0 0 0,0 0 0,0 0 0,0 0 0,0 0 0,0 0 0,0 0 0,0 0 0,0 0 0,0 1 0,0-1 0,0 0 0,0 0 0,0 0 0,0 0 0,0 0 0,0 0 0,0 0 0,0 0 0,0 0 0,0 1 0,0-1 0,0 0 0,0 0 0,0 0 0,0 0 0,0 0 0,0 0 0,-1 0 0,1 0 0,0 0 0,0 0 0,0 0 0,0 0 0,0 0 0,0 0 0,0 0 0,0 0 0,0 1 0,0-1 0,-1 0 0,14 3 0,15 0 0,313-2 0,-164-2 0,-158 0 0,-1-2 0,0 0 0,0 0 0,0-2 0,32-12 0,-7 3 0,-19 6 0,-12 5 0,1-1 0,-1 0 0,18-10 0,-26 12 0,0-1 0,1 0 0,-1 0 0,-1-1 0,1 1 0,0-1 0,-1 0 0,0 0 0,0 0 0,0 0 0,0-1 0,3-6 0,24-45 0,-19 38 0,-1 0 0,15-38 0,-23 50 0,-1 0 0,1 0 0,-1-1 0,0 1 0,-1 0 0,1-1 0,-1 1 0,0-1 0,-1 1 0,0 0 0,0-1 0,0 1 0,-4-12 0,5 18 0,0 0 0,0 0 0,0 0 0,0-1 0,0 1 0,0 0 0,0 0 0,0-1 0,0 1 0,0 0 0,0 0 0,0 0 0,0-1 0,0 1 0,0 0 0,0 0 0,0 0 0,-1-1 0,1 1 0,0 0 0,0 0 0,0 0 0,0-1 0,0 1 0,0 0 0,-1 0 0,1 0 0,0 0 0,0 0 0,0-1 0,-1 1 0,1 0 0,0 0 0,0 0 0,0 0 0,-1 0 0,1 0 0,0 0 0,0 0 0,0 0 0,-1 0 0,1 0 0,0 0 0,0 0 0,-1 0 0,1 0 0,0 0 0,0 0 0,-4 13 0,2 21 0,3 16 0,12 82 0,-8-73 0,-2-1 0,-5 60 0,0-18 0,3-72 0,9 44 0,-2-14 0,-8-55 0,1 0 0,0 1 0,0-1 0,0 0 0,0 0 0,0 1 0,1-1 0,-1 0 0,4 4 0,-5-6 0,1-1 0,-1 0 0,0 1 0,0-1 0,0 0 0,1 0 0,-1 1 0,0-1 0,0 0 0,1 0 0,-1 0 0,0 1 0,1-1 0,-1 0 0,0 0 0,1 0 0,-1 0 0,0 0 0,1 1 0,-1-1 0,0 0 0,1 0 0,-1 0 0,0 0 0,1 0 0,-1 0 0,0 0 0,1 0 0,-1 0 0,0-1 0,1 1 0,-1 0 0,1-1 0,0 0 0,0 0 0,0 0 0,-1 0 0,1 0 0,-1 0 0,1 0 0,-1-1 0,1 1 0,-1 0 0,0 0 0,1 0 0,-1-1 0,0-1 0,4-56 0,-4 47 0,0 1 0,1-1 0,1 0 0,-1 1 0,2-1 0,7-21 0,-5 18 0,0-1 0,6-29 0,-9 31 0,1 0 0,1 0 0,0 1 0,10-22 0,26-57 0,-4 3 0,23-30 0,-47 90 0,2 0 0,0 1 0,2 1 0,1 1 0,30-36 0,-47 61 0,0 1 0,1-1 0,-1 0 0,1 1 0,-1-1 0,1 1 0,-1-1 0,1 1 0,-1-1 0,1 1 0,0-1 0,-1 1 0,1-1 0,0 1 0,-1 0 0,1-1 0,0 1 0,0 0 0,-1 0 0,1-1 0,0 1 0,0 0 0,-1 0 0,1 0 0,0 0 0,0 0 0,-1 0 0,1 0 0,0 0 0,0 1 0,0 0 0,0 0 0,0 0 0,0 0 0,0 0 0,0 0 0,-1 0 0,1 1 0,0-1 0,-1 0 0,1 0 0,-1 1 0,0-1 0,1 0 0,-1 1 0,0 1 0,2 61 0,-2-57 0,0 1 0,0-5 0,0 1 0,0 0 0,0 0 0,0-1 0,-1 1 0,0 0 0,-2 5 0,3-8 0,-1 0 0,1 0 0,-1-1 0,0 1 0,1 0 0,-1-1 0,0 1 0,0 0 0,1-1 0,-1 1 0,0-1 0,0 0 0,0 1 0,0-1 0,0 0 0,0 1 0,0-1 0,0 0 0,1 0 0,-1 0 0,0 0 0,0 0 0,0 0 0,0 0 0,0 0 0,0 0 0,0 0 0,0 0 0,0-1 0,0 1 0,0 0 0,0-1 0,0 1 0,1-1 0,-2 0 0,-4-2 0,0 0 0,0-1 0,0 0 0,0 0 0,1-1 0,0 1 0,0-1 0,0-1 0,0 1 0,-4-8 0,3 5 0,-1 1 0,1-1 0,-1 1 0,-11-8 0,10 10 0,0 0 0,-1 1 0,0-1 0,0 2 0,0-1 0,-1 1 0,1 1 0,-1 0 0,0 0 0,1 1 0,-1 0 0,0 0 0,0 1 0,-17 3 0,24-3 0,1 1 0,0-1 0,0 1 0,0 0 0,0 0 0,0 0 0,0 0 0,0 0 0,1 1 0,-1-1 0,0 0 0,1 1 0,-1-1 0,0 1 0,1 0 0,0 0 0,-1-1 0,1 1 0,0 0 0,0 0 0,0 0 0,0 0 0,1 0 0,-1 0 0,0 0 0,1 1 0,0-1 0,-1 0 0,1 0 0,0 5 0,-1 8 0,1 0 0,1 0 0,3 20 0,-3-26 0,1 10 0,2 1 0,1-1 0,0 0 0,1-1 0,1 1 0,1-1 0,14 24 0,-14-29 0,0 0 0,2 0 0,-1-1 0,1 0 0,1-1 0,0 0 0,1-1 0,0 0 0,25 15 0,-29-21 0,0-1 0,0 0 0,0-1 0,0 0 0,1 0 0,13 1 0,-12-2 0,1 1 0,0 0 0,14 5 0,0 1 0,0 0 0,1-2 0,0-1 0,34 2 0,-54-7 0,-1 0 0,0-1 0,1 1 0,-1-1 0,0 0 0,0-1 0,1 1 0,-1-1 0,0 0 0,0 0 0,-1-1 0,1 1 0,0-1 0,-1 0 0,0 0 0,1-1 0,-1 1 0,-1-1 0,1 0 0,0 0 0,-1 0 0,4-6 0,7-13 0,0 0 0,-1 0 0,12-34 0,-6 15 0,8-1 0,-21 34 0,0 0 0,0-1 0,-1 1 0,4-11 0,32-117 0,-13 37 0,-9 34 0,-14 44 0,1 0 0,1 0 0,1 0 0,19-35 0,-15 33 0,-2 0 0,0-1 0,-1 0 0,7-38 0,37-137 0,-43 150 0,-9 38 0,1 0 0,1 0 0,0 0 0,7-18 0,-6 21 0,-1 0 0,-1 0 0,3-18 0,-4 18 0,1 1 0,0-1 0,0 0 0,7-14 0,-2 7 0,-13 47 0,6 115 0,-2 9 0,-3-116 0,-2-1 0,-21 70 0,14-62 0,4-17 0,-1-1 0,-22 43 0,-6 10 0,27-55 0,-1 0 0,-2-1 0,0-1 0,-2 0 0,0-1 0,-28 27 0,36-39 0,-1-1 0,0-1 0,-1 1 0,0-2 0,-1 1 0,0-2 0,0 1 0,0-2 0,-1 1 0,0-2 0,0 0 0,-25 6 0,-17 6 0,45-13 0,-1-1 0,1 1 0,-1-2 0,0 1 0,-13 0 0,-299-2 0,158-3 0,151 1 0,1 0 0,-1-1 0,-15-5 0,-6 0 0,27 5 0,-1 1 0,1-2 0,0 1 0,0-1 0,0 0 0,0-1 0,-9-5 0,13 6 0,0 0 0,0 0 0,1 0 0,-1 0 0,1-1 0,-1 1 0,1-1 0,0 0 0,1 0 0,-1 0 0,1 0 0,0-1 0,-4-7 0,0-13 0,0 1 0,2-1 0,1 0 0,1 0 0,1 0 0,1 0 0,4-33 0,-3 52 0,1 0 0,0 0 0,0-1 0,1 2 0,-1-1 0,1 0 0,0 0 0,1 1 0,0 0 0,0-1 0,0 2 0,9-10 0,-1 3 0,0 0 0,1 1 0,27-17 0,81-28 0,-121 55 0,0 0 0,0 0 0,0 0 0,1 0 0,-1 0 0,0 0 0,0 0 0,0 0 0,1 0 0,-1 0 0,0-1 0,0 1 0,0 0 0,1 0 0,-1 0 0,0 0 0,0 0 0,0 0 0,0-1 0,1 1 0,-1 0 0,0 0 0,0 0 0,0 0 0,0-1 0,0 1 0,0 0 0,0 0 0,0 0 0,1-1 0,-1 1 0,0 0 0,0 0 0,0-1 0,0 1 0,0 0 0,0 0 0,0 0 0,0-1 0,0 1 0,0 0 0,0 0 0,0 0 0,-1-1 0,1 1 0,0 0 0,0 0 0,0 0 0,0-1 0,0 1 0,-1 0 0,-14-5 0,-20 2 0,-17 2 0,-176 3 0,207 1 0,0 0 0,-31 10 0,-15 3 0,48-12 0,1 1 0,-35 14 0,-21 6 0,-31 10 0,92-31 0,1 0 0,0 0 0,0 2 0,-18 10 0,25-14 0,0 1 0,0 0 0,0 1 0,1-1 0,-1 1 0,1 0 0,0 0 0,0 1 0,0-1 0,1 1 0,-1 0 0,-2 7 0,5-10 0,0 0 0,0 0 0,1 0 0,-1 0 0,1 0 0,-1 0 0,1 1 0,0-1 0,0 0 0,0 0 0,0 1 0,0-1 0,1 0 0,-1 0 0,1 0 0,-1 1 0,1-1 0,0 0 0,0 0 0,0 0 0,0 0 0,0 0 0,0 0 0,1-1 0,-1 1 0,0 0 0,1-1 0,0 1 0,-1-1 0,3 2 0,6 3 0,-1 0 0,1-1 0,0 0 0,0-1 0,13 3 0,19 10 0,-22-7 0,0-2 0,28 9 0,5 2 0,-30-11 0,1-1 0,41 6 0,15 5 0,-37-8 0,0-2 0,73 5 0,-97-11 0,85 14 0,-73-10 0,-1-1 0,51 2 0,-67-7 0,21 1 0,-34-1 0,1 0 0,-1 0 0,1-1 0,-1 1 0,1 0 0,-1 0 0,1-1 0,-1 1 0,1-1 0,-1 1 0,0-1 0,1 0 0,-1 1 0,0-1 0,1 0 0,0-1 0,-2 1 0,0 0 0,0-1 0,0 1 0,0 0 0,0 0 0,0 0 0,0 0 0,0 0 0,-1 0 0,1 0 0,0 0 0,-1 0 0,1 0 0,-1 0 0,1 0 0,-1 1 0,0-1 0,1 0 0,-1 0 0,0 0 0,0 0 0,-18-19 0,-7 1 0,0 0 0,-48-24 0,22 13 0,41 25 0,0 0 0,0 0 0,0 1 0,0 1 0,-1 0 0,0 0 0,-21-1 0,-87 1 0,88 3 0,-685 1-1227,599-10 1082,1 0 5,-38-1 140,99 5 0,0 2 0,-57 4 0,30 15 1462,98-17-1454,0 2 1,0 0-1,0 1 0,0 1 1,27 7-1,22 4-8,-8-5 0,164 30 0,-160-27 0,0-3 0,77 1 0,124-10 0,-111-2 0,-90 3 0,73 12 0,-87-9 0,52-2 0,-54-2 0,63 8 0,-63-3 0,49-2 0,-52-2 0,64 8 0,-44-2 0,0-3 0,94-5 0,-45-2 0,-104 4 0,1-1 0,0-1 0,0 1 0,-1-1 0,1 0 0,-1-1 0,1 0 0,-1 0 0,1 0 0,9-6 0,8-3 0,-16 8 0,0-1 0,-1 0 0,1-1 0,10-7 0,22-17-1365,-30 21-5461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16T09:32:52.303"/>
    </inkml:context>
    <inkml:brush xml:id="br0">
      <inkml:brushProperty name="width" value="0.035" units="cm"/>
      <inkml:brushProperty name="height" value="0.035" units="cm"/>
    </inkml:brush>
  </inkml:definitions>
  <inkml:trace contextRef="#ctx0" brushRef="#br0">36 1 24575,'0'371'0,"-1"-350"0,-2-1 0,0 1 0,-11 37 0,1-1-1365,11-43-5461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4024</Words>
  <Characters>22939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Nicolae Robert Bidilica (2232095)</cp:lastModifiedBy>
  <cp:revision>8</cp:revision>
  <cp:lastPrinted>2016-10-24T12:21:00Z</cp:lastPrinted>
  <dcterms:created xsi:type="dcterms:W3CDTF">2023-02-17T13:39:00Z</dcterms:created>
  <dcterms:modified xsi:type="dcterms:W3CDTF">2025-10-24T08:40:00Z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