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3BD7E" w14:textId="56344D9B" w:rsidR="00FC5F95" w:rsidRPr="00963DE4" w:rsidRDefault="00A53016" w:rsidP="00B34A8D">
      <w:pPr>
        <w:rPr>
          <w:rFonts w:ascii="Arial" w:hAnsi="Arial"/>
          <w:lang w:val="cy-GB"/>
        </w:rPr>
      </w:pPr>
      <w:r w:rsidRPr="00963DE4">
        <w:rPr>
          <w:rFonts w:ascii="Arial" w:hAnsi="Arial"/>
          <w:lang w:val="cy-GB"/>
        </w:rPr>
        <w:t xml:space="preserve">Mae’r </w:t>
      </w:r>
      <w:r w:rsidR="00B34A8D" w:rsidRPr="00963DE4">
        <w:rPr>
          <w:rFonts w:ascii="Arial" w:hAnsi="Arial"/>
          <w:lang w:val="cy-GB"/>
        </w:rPr>
        <w:t>cofnod gwyddiadur yn bwriadu edrych ar pwy yw Mithras, ble daeth o</w:t>
      </w:r>
      <w:r w:rsidR="007D2B17" w:rsidRPr="00963DE4">
        <w:rPr>
          <w:rFonts w:ascii="Arial" w:hAnsi="Arial"/>
          <w:lang w:val="cy-GB"/>
        </w:rPr>
        <w:t>, y lle</w:t>
      </w:r>
      <w:r w:rsidR="005A40C8" w:rsidRPr="00963DE4">
        <w:rPr>
          <w:rFonts w:ascii="Arial" w:hAnsi="Arial"/>
          <w:lang w:val="cy-GB"/>
        </w:rPr>
        <w:t>fydd</w:t>
      </w:r>
      <w:r w:rsidR="007D2B17" w:rsidRPr="00963DE4">
        <w:rPr>
          <w:rFonts w:ascii="Arial" w:hAnsi="Arial"/>
          <w:lang w:val="cy-GB"/>
        </w:rPr>
        <w:t xml:space="preserve"> sanctaidd</w:t>
      </w:r>
      <w:r w:rsidR="00B34A8D" w:rsidRPr="00963DE4">
        <w:rPr>
          <w:rFonts w:ascii="Arial" w:hAnsi="Arial"/>
          <w:lang w:val="cy-GB"/>
        </w:rPr>
        <w:t>,</w:t>
      </w:r>
      <w:r w:rsidR="00BC72C5" w:rsidRPr="00963DE4">
        <w:rPr>
          <w:rFonts w:ascii="Arial" w:hAnsi="Arial"/>
          <w:lang w:val="cy-GB"/>
        </w:rPr>
        <w:t xml:space="preserve"> y cyfnod,</w:t>
      </w:r>
      <w:r w:rsidR="00FC5F95" w:rsidRPr="00963DE4">
        <w:rPr>
          <w:rFonts w:ascii="Arial" w:hAnsi="Arial"/>
          <w:lang w:val="cy-GB"/>
        </w:rPr>
        <w:t xml:space="preserve"> beth mae’</w:t>
      </w:r>
      <w:r w:rsidR="005751FC" w:rsidRPr="00963DE4">
        <w:rPr>
          <w:rFonts w:ascii="Arial" w:hAnsi="Arial"/>
          <w:lang w:val="cy-GB"/>
        </w:rPr>
        <w:t>r Duw yn</w:t>
      </w:r>
      <w:r w:rsidR="00FC5F95" w:rsidRPr="00963DE4">
        <w:rPr>
          <w:rFonts w:ascii="Arial" w:hAnsi="Arial"/>
          <w:lang w:val="cy-GB"/>
        </w:rPr>
        <w:t xml:space="preserve"> cynrychioli,</w:t>
      </w:r>
      <w:r w:rsidR="00B34A8D" w:rsidRPr="00963DE4">
        <w:rPr>
          <w:rFonts w:ascii="Arial" w:hAnsi="Arial"/>
          <w:lang w:val="cy-GB"/>
        </w:rPr>
        <w:t xml:space="preserve"> ac ei</w:t>
      </w:r>
      <w:r w:rsidR="006365B8" w:rsidRPr="00963DE4">
        <w:rPr>
          <w:rFonts w:ascii="Arial" w:hAnsi="Arial"/>
          <w:lang w:val="cy-GB"/>
        </w:rPr>
        <w:t xml:space="preserve"> effaith ar y gymuned ym Mhrydain</w:t>
      </w:r>
      <w:r w:rsidR="00BC72C5" w:rsidRPr="00963DE4">
        <w:rPr>
          <w:rFonts w:ascii="Arial" w:hAnsi="Arial"/>
          <w:lang w:val="cy-GB"/>
        </w:rPr>
        <w:t>, ac yn y ymerodraeth Rhufeinig</w:t>
      </w:r>
      <w:r w:rsidR="006365B8" w:rsidRPr="00963DE4">
        <w:rPr>
          <w:rFonts w:ascii="Arial" w:hAnsi="Arial"/>
          <w:lang w:val="cy-GB"/>
        </w:rPr>
        <w:t xml:space="preserve"> ar y pryd.</w:t>
      </w:r>
      <w:r w:rsidR="00BC72C5" w:rsidRPr="00963DE4">
        <w:rPr>
          <w:rFonts w:ascii="Arial" w:hAnsi="Arial"/>
          <w:lang w:val="cy-GB"/>
        </w:rPr>
        <w:t xml:space="preserve"> Bydd hefyd angen edrych ar un o llefydd addoli sydd yn Llundain ac sut newidodd y gymuned yn ysod yr amser.</w:t>
      </w:r>
      <w:r w:rsidR="004D2181" w:rsidRPr="00963DE4">
        <w:rPr>
          <w:rFonts w:ascii="Arial" w:hAnsi="Arial"/>
          <w:lang w:val="cy-GB"/>
        </w:rPr>
        <w:t xml:space="preserve"> Bydd </w:t>
      </w:r>
      <w:r w:rsidR="002834FF" w:rsidRPr="00963DE4">
        <w:rPr>
          <w:rFonts w:ascii="Arial" w:hAnsi="Arial"/>
          <w:lang w:val="cy-GB"/>
        </w:rPr>
        <w:t>gwyddiadur yma’n fwyaf defnyddiol i rhywun sydd naill a</w:t>
      </w:r>
      <w:bookmarkStart w:id="0" w:name="_GoBack"/>
      <w:bookmarkEnd w:id="0"/>
      <w:r w:rsidR="002834FF" w:rsidRPr="00963DE4">
        <w:rPr>
          <w:rFonts w:ascii="Arial" w:hAnsi="Arial"/>
          <w:lang w:val="cy-GB"/>
        </w:rPr>
        <w:t>i’n astudio’r crefyddau hynafon, neu rhywun sydd yn astudio’r cyfnod Rhufeinig</w:t>
      </w:r>
      <w:r w:rsidR="003A512E" w:rsidRPr="00963DE4">
        <w:rPr>
          <w:rFonts w:ascii="Arial" w:hAnsi="Arial"/>
          <w:lang w:val="cy-GB"/>
        </w:rPr>
        <w:t>, gall hefyd cael i ddefnyddio gan pobl sydd eisiau gwella ei wybodaeth ar Mithras os oes ganddyn diddordeb ar</w:t>
      </w:r>
      <w:r w:rsidR="002834FF" w:rsidRPr="00963DE4">
        <w:rPr>
          <w:rFonts w:ascii="Arial" w:hAnsi="Arial"/>
          <w:lang w:val="cy-GB"/>
        </w:rPr>
        <w:t>.</w:t>
      </w:r>
      <w:r w:rsidR="00E7425C" w:rsidRPr="00963DE4">
        <w:rPr>
          <w:rFonts w:ascii="Arial" w:hAnsi="Arial"/>
          <w:lang w:val="cy-GB"/>
        </w:rPr>
        <w:t xml:space="preserve"> I gael y gwybodaeth yma byddaf yn edrych ar llyfrau a wefannau gwahanol</w:t>
      </w:r>
      <w:r w:rsidR="003A512E" w:rsidRPr="00963DE4">
        <w:rPr>
          <w:rFonts w:ascii="Arial" w:hAnsi="Arial"/>
          <w:lang w:val="cy-GB"/>
        </w:rPr>
        <w:t xml:space="preserve">, ac bydd i gyd yn llyfryddiaeth ar y diwedd. </w:t>
      </w:r>
    </w:p>
    <w:p w14:paraId="1442C597" w14:textId="77777777" w:rsidR="00EA2B14" w:rsidRPr="00963DE4" w:rsidRDefault="00EA2B14" w:rsidP="00B34A8D">
      <w:pPr>
        <w:rPr>
          <w:rFonts w:ascii="Arial" w:hAnsi="Arial"/>
          <w:lang w:val="cy-GB"/>
        </w:rPr>
      </w:pPr>
    </w:p>
    <w:p w14:paraId="37AD8952" w14:textId="38DB17BB" w:rsidR="00B34A8D" w:rsidRPr="00963DE4" w:rsidRDefault="00FC5F95" w:rsidP="00B34A8D">
      <w:pPr>
        <w:rPr>
          <w:rFonts w:ascii="Arial" w:hAnsi="Arial"/>
          <w:u w:val="single"/>
          <w:lang w:val="cy-GB"/>
        </w:rPr>
      </w:pPr>
      <w:r w:rsidRPr="00963DE4">
        <w:rPr>
          <w:rFonts w:ascii="Arial" w:hAnsi="Arial"/>
          <w:u w:val="single"/>
          <w:lang w:val="cy-GB"/>
        </w:rPr>
        <w:t>Pwy yw Mithras</w:t>
      </w:r>
      <w:r w:rsidR="00FC0EB6" w:rsidRPr="00963DE4">
        <w:rPr>
          <w:rFonts w:ascii="Arial" w:hAnsi="Arial"/>
          <w:u w:val="single"/>
          <w:lang w:val="cy-GB"/>
        </w:rPr>
        <w:t xml:space="preserve"> a ble daeth o</w:t>
      </w:r>
      <w:r w:rsidRPr="00963DE4">
        <w:rPr>
          <w:rFonts w:ascii="Arial" w:hAnsi="Arial"/>
          <w:u w:val="single"/>
          <w:lang w:val="cy-GB"/>
        </w:rPr>
        <w:t>?</w:t>
      </w:r>
    </w:p>
    <w:p w14:paraId="2F70B231" w14:textId="34591B1B" w:rsidR="002F6A22" w:rsidRPr="00963DE4" w:rsidRDefault="00B4672B" w:rsidP="00B34A8D">
      <w:pPr>
        <w:rPr>
          <w:rFonts w:ascii="Arial" w:hAnsi="Arial"/>
          <w:lang w:val="cy-GB"/>
        </w:rPr>
      </w:pPr>
      <w:r w:rsidRPr="00963DE4">
        <w:rPr>
          <w:rFonts w:ascii="Arial" w:hAnsi="Arial"/>
          <w:lang w:val="cy-GB"/>
        </w:rPr>
        <w:t xml:space="preserve">Y cred yw fod Mithras yn Duw Rhufeinig a daeth </w:t>
      </w:r>
      <w:r w:rsidR="009534A1" w:rsidRPr="00963DE4">
        <w:rPr>
          <w:rFonts w:ascii="Arial" w:hAnsi="Arial"/>
          <w:lang w:val="cy-GB"/>
        </w:rPr>
        <w:t>yn g</w:t>
      </w:r>
      <w:r w:rsidR="002F6A22" w:rsidRPr="00963DE4">
        <w:rPr>
          <w:rFonts w:ascii="Arial" w:hAnsi="Arial"/>
          <w:lang w:val="cy-GB"/>
        </w:rPr>
        <w:t>w</w:t>
      </w:r>
      <w:r w:rsidR="009534A1" w:rsidRPr="00963DE4">
        <w:rPr>
          <w:rFonts w:ascii="Arial" w:hAnsi="Arial"/>
          <w:lang w:val="cy-GB"/>
        </w:rPr>
        <w:t xml:space="preserve">reiddiol o Iran, ac </w:t>
      </w:r>
      <w:r w:rsidR="002F6A22" w:rsidRPr="00963DE4">
        <w:rPr>
          <w:rFonts w:ascii="Arial" w:hAnsi="Arial"/>
          <w:lang w:val="cy-GB"/>
        </w:rPr>
        <w:t>d</w:t>
      </w:r>
      <w:r w:rsidR="009534A1" w:rsidRPr="00963DE4">
        <w:rPr>
          <w:rFonts w:ascii="Arial" w:hAnsi="Arial"/>
          <w:lang w:val="cy-GB"/>
        </w:rPr>
        <w:t xml:space="preserve">yna </w:t>
      </w:r>
      <w:r w:rsidR="00570EF5" w:rsidRPr="00963DE4">
        <w:rPr>
          <w:rFonts w:ascii="Arial" w:hAnsi="Arial"/>
          <w:lang w:val="cy-GB"/>
        </w:rPr>
        <w:t>y</w:t>
      </w:r>
      <w:r w:rsidR="002F6A22" w:rsidRPr="00963DE4">
        <w:rPr>
          <w:rFonts w:ascii="Arial" w:hAnsi="Arial"/>
          <w:lang w:val="cy-GB"/>
        </w:rPr>
        <w:t>w</w:t>
      </w:r>
      <w:r w:rsidR="00570EF5" w:rsidRPr="00963DE4">
        <w:rPr>
          <w:rFonts w:ascii="Arial" w:hAnsi="Arial"/>
          <w:lang w:val="cy-GB"/>
        </w:rPr>
        <w:t xml:space="preserve"> ble </w:t>
      </w:r>
      <w:r w:rsidR="009534A1" w:rsidRPr="00963DE4">
        <w:rPr>
          <w:rFonts w:ascii="Arial" w:hAnsi="Arial"/>
          <w:lang w:val="cy-GB"/>
        </w:rPr>
        <w:t xml:space="preserve">chafodd </w:t>
      </w:r>
      <w:r w:rsidR="00570EF5" w:rsidRPr="00963DE4">
        <w:rPr>
          <w:rFonts w:ascii="Arial" w:hAnsi="Arial"/>
          <w:lang w:val="cy-GB"/>
        </w:rPr>
        <w:t>e</w:t>
      </w:r>
      <w:r w:rsidR="009534A1" w:rsidRPr="00963DE4">
        <w:rPr>
          <w:rFonts w:ascii="Arial" w:hAnsi="Arial"/>
          <w:lang w:val="cy-GB"/>
        </w:rPr>
        <w:t>i adnabod fel</w:t>
      </w:r>
      <w:r w:rsidR="002F6A22" w:rsidRPr="00963DE4">
        <w:rPr>
          <w:rFonts w:ascii="Arial" w:hAnsi="Arial"/>
          <w:lang w:val="cy-GB"/>
        </w:rPr>
        <w:t xml:space="preserve"> y Duw Rhufeinig</w:t>
      </w:r>
      <w:r w:rsidR="009534A1" w:rsidRPr="00963DE4">
        <w:rPr>
          <w:rFonts w:ascii="Arial" w:hAnsi="Arial"/>
          <w:lang w:val="cy-GB"/>
        </w:rPr>
        <w:t xml:space="preserve"> Mithra</w:t>
      </w:r>
      <w:r w:rsidR="002F6A22" w:rsidRPr="00963DE4">
        <w:rPr>
          <w:rFonts w:ascii="Arial" w:hAnsi="Arial"/>
          <w:lang w:val="cy-GB"/>
        </w:rPr>
        <w:t xml:space="preserve">. Mae ef yn </w:t>
      </w:r>
      <w:r w:rsidR="009534A1" w:rsidRPr="00963DE4">
        <w:rPr>
          <w:rFonts w:ascii="Arial" w:hAnsi="Arial"/>
          <w:lang w:val="cy-GB"/>
        </w:rPr>
        <w:t>Duw yr haul, cyfiawnder, cytundeb a rhyfel</w:t>
      </w:r>
      <w:r w:rsidR="002F6A22" w:rsidRPr="00963DE4">
        <w:rPr>
          <w:rFonts w:ascii="Arial" w:hAnsi="Arial"/>
          <w:lang w:val="cy-GB"/>
        </w:rPr>
        <w:t>, ac maeny</w:t>
      </w:r>
      <w:r w:rsidR="009534A1" w:rsidRPr="00963DE4">
        <w:rPr>
          <w:rFonts w:ascii="Arial" w:hAnsi="Arial"/>
          <w:lang w:val="cy-GB"/>
        </w:rPr>
        <w:t xml:space="preserve"> yn</w:t>
      </w:r>
      <w:r w:rsidR="002F6A22" w:rsidRPr="00963DE4">
        <w:rPr>
          <w:rFonts w:ascii="Arial" w:hAnsi="Arial"/>
          <w:lang w:val="cy-GB"/>
        </w:rPr>
        <w:t xml:space="preserve"> Duw</w:t>
      </w:r>
      <w:r w:rsidR="009534A1" w:rsidRPr="00963DE4">
        <w:rPr>
          <w:rFonts w:ascii="Arial" w:hAnsi="Arial"/>
          <w:lang w:val="cy-GB"/>
        </w:rPr>
        <w:t xml:space="preserve"> cyn Zoroastrian.</w:t>
      </w:r>
      <w:r w:rsidR="00604B4B" w:rsidRPr="00963DE4">
        <w:rPr>
          <w:rFonts w:ascii="Arial" w:hAnsi="Arial"/>
          <w:lang w:val="cy-GB"/>
        </w:rPr>
        <w:t xml:space="preserve"> </w:t>
      </w:r>
      <w:r w:rsidR="00604B4B" w:rsidRPr="00963DE4">
        <w:rPr>
          <w:rFonts w:ascii="Arial" w:hAnsi="Arial"/>
        </w:rPr>
        <w:t>(</w:t>
      </w:r>
      <w:proofErr w:type="spellStart"/>
      <w:r w:rsidR="00604B4B" w:rsidRPr="00963DE4">
        <w:rPr>
          <w:rFonts w:ascii="Arial" w:hAnsi="Arial"/>
        </w:rPr>
        <w:t>Merkelbach</w:t>
      </w:r>
      <w:proofErr w:type="spellEnd"/>
      <w:r w:rsidR="00604B4B" w:rsidRPr="00963DE4">
        <w:rPr>
          <w:rFonts w:ascii="Arial" w:hAnsi="Arial"/>
        </w:rPr>
        <w:t>, 2017)</w:t>
      </w:r>
      <w:r w:rsidR="007A5C5C" w:rsidRPr="00963DE4">
        <w:rPr>
          <w:rFonts w:ascii="Arial" w:hAnsi="Arial"/>
          <w:lang w:val="cy-GB"/>
        </w:rPr>
        <w:t xml:space="preserve"> </w:t>
      </w:r>
      <w:r w:rsidR="00927D38" w:rsidRPr="00963DE4">
        <w:rPr>
          <w:rFonts w:ascii="Arial" w:hAnsi="Arial"/>
          <w:lang w:val="cy-GB"/>
        </w:rPr>
        <w:t>Awgrym yw ei fod yn dod o’r crefydd Persiaidd</w:t>
      </w:r>
      <w:r w:rsidR="003A512E" w:rsidRPr="00963DE4">
        <w:rPr>
          <w:rFonts w:ascii="Arial" w:hAnsi="Arial"/>
          <w:lang w:val="cy-GB"/>
        </w:rPr>
        <w:t xml:space="preserve"> hefyd</w:t>
      </w:r>
      <w:r w:rsidR="00927D38" w:rsidRPr="00963DE4">
        <w:rPr>
          <w:rFonts w:ascii="Arial" w:hAnsi="Arial"/>
          <w:lang w:val="cy-GB"/>
        </w:rPr>
        <w:t xml:space="preserve">. </w:t>
      </w:r>
      <w:r w:rsidR="007A5C5C" w:rsidRPr="00963DE4">
        <w:rPr>
          <w:rFonts w:ascii="Arial" w:hAnsi="Arial"/>
          <w:lang w:val="cy-GB"/>
        </w:rPr>
        <w:t>Un peth i nod yw fod Mithras</w:t>
      </w:r>
      <w:r w:rsidR="00927D38" w:rsidRPr="00963DE4">
        <w:rPr>
          <w:rFonts w:ascii="Arial" w:hAnsi="Arial"/>
          <w:lang w:val="cy-GB"/>
        </w:rPr>
        <w:t xml:space="preserve"> yn</w:t>
      </w:r>
      <w:r w:rsidR="007A5C5C" w:rsidRPr="00963DE4">
        <w:rPr>
          <w:rFonts w:ascii="Arial" w:hAnsi="Arial"/>
          <w:lang w:val="cy-GB"/>
        </w:rPr>
        <w:t xml:space="preserve"> “common in Italy, and again in the Rhine-Danube area, but appears hardly </w:t>
      </w:r>
      <w:r w:rsidR="002A3B3E" w:rsidRPr="00963DE4">
        <w:rPr>
          <w:rFonts w:ascii="Arial" w:hAnsi="Arial"/>
          <w:lang w:val="cy-GB"/>
        </w:rPr>
        <w:t>at all in Greece, Asia Minor, Syria, Egypt, North Africa or Spain”</w:t>
      </w:r>
      <w:r w:rsidR="00604B4B" w:rsidRPr="00963DE4">
        <w:rPr>
          <w:rFonts w:ascii="Arial" w:hAnsi="Arial"/>
          <w:lang w:val="cy-GB"/>
        </w:rPr>
        <w:t xml:space="preserve"> </w:t>
      </w:r>
      <w:r w:rsidR="00604B4B" w:rsidRPr="00963DE4">
        <w:rPr>
          <w:rFonts w:ascii="Arial" w:hAnsi="Arial"/>
        </w:rPr>
        <w:t>(Beard, 1998, p.301).</w:t>
      </w:r>
      <w:r w:rsidR="005715BC" w:rsidRPr="00963DE4">
        <w:rPr>
          <w:rFonts w:ascii="Arial" w:hAnsi="Arial"/>
          <w:lang w:val="cy-GB"/>
        </w:rPr>
        <w:t xml:space="preserve"> Mae hyn yn cysylltu</w:t>
      </w:r>
      <w:r w:rsidR="00927D38" w:rsidRPr="00963DE4">
        <w:rPr>
          <w:rFonts w:ascii="Arial" w:hAnsi="Arial"/>
          <w:lang w:val="cy-GB"/>
        </w:rPr>
        <w:t>’n gryf</w:t>
      </w:r>
      <w:r w:rsidR="005715BC" w:rsidRPr="00963DE4">
        <w:rPr>
          <w:rFonts w:ascii="Arial" w:hAnsi="Arial"/>
          <w:lang w:val="cy-GB"/>
        </w:rPr>
        <w:t xml:space="preserve"> efo cynrychiolaeth Mithras gan fod y Rhine-Danube yn lle o amddiffyniad milwor. </w:t>
      </w:r>
      <w:r w:rsidR="003A512E" w:rsidRPr="00963DE4">
        <w:rPr>
          <w:rFonts w:ascii="Arial" w:hAnsi="Arial"/>
          <w:lang w:val="cy-GB"/>
        </w:rPr>
        <w:t>Mae hefyd yn awgrymu taw ei fod ond am rhai pobl pennodol yn llefydd penndol yr ymerodraeth.</w:t>
      </w:r>
    </w:p>
    <w:p w14:paraId="3CC5D38B" w14:textId="5F0744C0" w:rsidR="00043364" w:rsidRPr="00963DE4" w:rsidRDefault="00C50839" w:rsidP="00B34A8D">
      <w:pPr>
        <w:rPr>
          <w:rFonts w:ascii="Arial" w:hAnsi="Arial"/>
          <w:lang w:val="cy-GB"/>
        </w:rPr>
      </w:pPr>
      <w:r w:rsidRPr="00963DE4">
        <w:rPr>
          <w:rFonts w:ascii="Arial" w:hAnsi="Arial"/>
          <w:lang w:val="cy-GB"/>
        </w:rPr>
        <w:t>Un peth i nodi am y Duw yw fod y tarw y</w:t>
      </w:r>
      <w:r w:rsidR="00287731" w:rsidRPr="00963DE4">
        <w:rPr>
          <w:rFonts w:ascii="Arial" w:hAnsi="Arial"/>
          <w:lang w:val="cy-GB"/>
        </w:rPr>
        <w:t>w’r</w:t>
      </w:r>
      <w:r w:rsidRPr="00963DE4">
        <w:rPr>
          <w:rFonts w:ascii="Arial" w:hAnsi="Arial"/>
          <w:lang w:val="cy-GB"/>
        </w:rPr>
        <w:t xml:space="preserve"> anifail sydd yn cael i cydymaith</w:t>
      </w:r>
      <w:r w:rsidR="002F6A22" w:rsidRPr="00963DE4">
        <w:rPr>
          <w:rFonts w:ascii="Arial" w:hAnsi="Arial"/>
          <w:lang w:val="cy-GB"/>
        </w:rPr>
        <w:t>su</w:t>
      </w:r>
      <w:r w:rsidRPr="00963DE4">
        <w:rPr>
          <w:rFonts w:ascii="Arial" w:hAnsi="Arial"/>
          <w:lang w:val="cy-GB"/>
        </w:rPr>
        <w:t xml:space="preserve"> efo, ac mae hyn oherwydd yn ôl </w:t>
      </w:r>
      <w:r w:rsidR="002F6A22" w:rsidRPr="00963DE4">
        <w:rPr>
          <w:rFonts w:ascii="Arial" w:hAnsi="Arial"/>
          <w:lang w:val="cy-GB"/>
        </w:rPr>
        <w:t xml:space="preserve">un </w:t>
      </w:r>
      <w:r w:rsidRPr="00963DE4">
        <w:rPr>
          <w:rFonts w:ascii="Arial" w:hAnsi="Arial"/>
          <w:lang w:val="cy-GB"/>
        </w:rPr>
        <w:t>chwedl, chafodd i eni yn cyfeiriant torsh ac arfog efo cyllell</w:t>
      </w:r>
      <w:r w:rsidR="0096229A" w:rsidRPr="00963DE4">
        <w:rPr>
          <w:rFonts w:ascii="Arial" w:hAnsi="Arial"/>
          <w:lang w:val="cy-GB"/>
        </w:rPr>
        <w:t>, erby nant sanctaidd, o dan coeden sanctaidd,</w:t>
      </w:r>
      <w:r w:rsidR="00287731" w:rsidRPr="00963DE4">
        <w:rPr>
          <w:rFonts w:ascii="Arial" w:hAnsi="Arial"/>
          <w:lang w:val="cy-GB"/>
        </w:rPr>
        <w:t xml:space="preserve"> ac </w:t>
      </w:r>
      <w:r w:rsidR="002F6A22" w:rsidRPr="00963DE4">
        <w:rPr>
          <w:rFonts w:ascii="Arial" w:hAnsi="Arial"/>
          <w:lang w:val="cy-GB"/>
        </w:rPr>
        <w:t xml:space="preserve">dywed taw </w:t>
      </w:r>
      <w:r w:rsidR="00287731" w:rsidRPr="00963DE4">
        <w:rPr>
          <w:rFonts w:ascii="Arial" w:hAnsi="Arial"/>
          <w:lang w:val="cy-GB"/>
        </w:rPr>
        <w:t>ef yw</w:t>
      </w:r>
      <w:r w:rsidR="0096229A" w:rsidRPr="00963DE4">
        <w:rPr>
          <w:rFonts w:ascii="Arial" w:hAnsi="Arial"/>
          <w:lang w:val="cy-GB"/>
        </w:rPr>
        <w:t xml:space="preserve"> plentyn y ddear yn wir. Yn fuan fe wnaeth marchog ac yna lladd y tawr cosmig sy’n rhoi bwywd, ei gwaed yn ffrwythloni pob</w:t>
      </w:r>
      <w:r w:rsidR="002F6A22" w:rsidRPr="00963DE4">
        <w:rPr>
          <w:rFonts w:ascii="Arial" w:hAnsi="Arial"/>
          <w:lang w:val="cy-GB"/>
        </w:rPr>
        <w:t xml:space="preserve"> i</w:t>
      </w:r>
      <w:r w:rsidR="0096229A" w:rsidRPr="00963DE4">
        <w:rPr>
          <w:rFonts w:ascii="Arial" w:hAnsi="Arial"/>
          <w:lang w:val="cy-GB"/>
        </w:rPr>
        <w:t xml:space="preserve"> llystyfiant.</w:t>
      </w:r>
      <w:r w:rsidR="00043364" w:rsidRPr="00963DE4">
        <w:rPr>
          <w:rFonts w:ascii="Arial" w:hAnsi="Arial"/>
          <w:lang w:val="cy-GB"/>
        </w:rPr>
        <w:t xml:space="preserve"> Mae’r stori o Mithra</w:t>
      </w:r>
      <w:r w:rsidR="003A512E" w:rsidRPr="00963DE4">
        <w:rPr>
          <w:rFonts w:ascii="Arial" w:hAnsi="Arial"/>
          <w:lang w:val="cy-GB"/>
        </w:rPr>
        <w:t>s y</w:t>
      </w:r>
      <w:r w:rsidR="00043364" w:rsidRPr="00963DE4">
        <w:rPr>
          <w:rFonts w:ascii="Arial" w:hAnsi="Arial"/>
          <w:lang w:val="cy-GB"/>
        </w:rPr>
        <w:t xml:space="preserve">n lladd y tarw yn testun poblogaedd o </w:t>
      </w:r>
      <w:r w:rsidR="002F6A22" w:rsidRPr="00963DE4">
        <w:rPr>
          <w:rFonts w:ascii="Arial" w:hAnsi="Arial"/>
          <w:lang w:val="cy-GB"/>
        </w:rPr>
        <w:t>g</w:t>
      </w:r>
      <w:r w:rsidR="00043364" w:rsidRPr="00963DE4">
        <w:rPr>
          <w:rFonts w:ascii="Arial" w:hAnsi="Arial"/>
          <w:lang w:val="cy-GB"/>
        </w:rPr>
        <w:t>elf Helenaidd ac daeth yn cynddelw am defod o ffrwythlondeb yn y defod Mi</w:t>
      </w:r>
      <w:r w:rsidR="00AF2E0B" w:rsidRPr="00963DE4">
        <w:rPr>
          <w:rFonts w:ascii="Arial" w:hAnsi="Arial"/>
          <w:lang w:val="cy-GB"/>
        </w:rPr>
        <w:t>thraic.</w:t>
      </w:r>
      <w:r w:rsidR="00604B4B" w:rsidRPr="00963DE4">
        <w:rPr>
          <w:rFonts w:ascii="Arial" w:hAnsi="Arial"/>
          <w:lang w:val="cy-GB"/>
        </w:rPr>
        <w:t xml:space="preserve"> </w:t>
      </w:r>
      <w:r w:rsidR="00604B4B" w:rsidRPr="00963DE4">
        <w:rPr>
          <w:rFonts w:ascii="Arial" w:hAnsi="Arial"/>
        </w:rPr>
        <w:t>(</w:t>
      </w:r>
      <w:hyperlink r:id="rId7" w:history="1">
        <w:r w:rsidR="00604B4B" w:rsidRPr="00963DE4">
          <w:rPr>
            <w:rStyle w:val="Hyperlink"/>
            <w:rFonts w:ascii="Arial" w:hAnsi="Arial"/>
            <w:color w:val="auto"/>
            <w:szCs w:val="20"/>
            <w:u w:val="none"/>
            <w:shd w:val="clear" w:color="auto" w:fill="FFFFFF"/>
          </w:rPr>
          <w:t>The Editors of Encyclopaedia Britannica</w:t>
        </w:r>
      </w:hyperlink>
      <w:r w:rsidR="00604B4B" w:rsidRPr="00963DE4">
        <w:rPr>
          <w:rFonts w:ascii="Arial" w:hAnsi="Arial"/>
        </w:rPr>
        <w:t>, 2018)</w:t>
      </w:r>
      <w:r w:rsidR="00604B4B" w:rsidRPr="00963DE4">
        <w:rPr>
          <w:rFonts w:ascii="Arial" w:hAnsi="Arial"/>
          <w:lang w:val="cy-GB"/>
        </w:rPr>
        <w:t xml:space="preserve"> </w:t>
      </w:r>
      <w:r w:rsidR="00287731" w:rsidRPr="00963DE4">
        <w:rPr>
          <w:rFonts w:ascii="Arial" w:hAnsi="Arial"/>
          <w:lang w:val="cy-GB"/>
        </w:rPr>
        <w:t xml:space="preserve">Gall y celf Helenaidd </w:t>
      </w:r>
      <w:r w:rsidR="002F6A22" w:rsidRPr="00963DE4">
        <w:rPr>
          <w:rFonts w:ascii="Arial" w:hAnsi="Arial"/>
          <w:lang w:val="cy-GB"/>
        </w:rPr>
        <w:t xml:space="preserve">medru cael i </w:t>
      </w:r>
      <w:r w:rsidR="002F6A22" w:rsidRPr="00963DE4">
        <w:rPr>
          <w:rFonts w:ascii="Arial" w:hAnsi="Arial"/>
          <w:lang w:val="cy-GB"/>
        </w:rPr>
        <w:lastRenderedPageBreak/>
        <w:t>ddefnyddio i</w:t>
      </w:r>
      <w:r w:rsidR="00287731" w:rsidRPr="00963DE4">
        <w:rPr>
          <w:rFonts w:ascii="Arial" w:hAnsi="Arial"/>
          <w:lang w:val="cy-GB"/>
        </w:rPr>
        <w:t xml:space="preserve"> esbonio sut daeth i fod yn Duw Rhufeinig</w:t>
      </w:r>
      <w:r w:rsidR="002F6A22" w:rsidRPr="00963DE4">
        <w:rPr>
          <w:rFonts w:ascii="Arial" w:hAnsi="Arial"/>
          <w:lang w:val="cy-GB"/>
        </w:rPr>
        <w:t>,</w:t>
      </w:r>
      <w:r w:rsidR="00287731" w:rsidRPr="00963DE4">
        <w:rPr>
          <w:rFonts w:ascii="Arial" w:hAnsi="Arial"/>
          <w:lang w:val="cy-GB"/>
        </w:rPr>
        <w:t xml:space="preserve"> gan </w:t>
      </w:r>
      <w:r w:rsidR="003A512E" w:rsidRPr="00963DE4">
        <w:rPr>
          <w:rFonts w:ascii="Arial" w:hAnsi="Arial"/>
          <w:lang w:val="cy-GB"/>
        </w:rPr>
        <w:t xml:space="preserve">y </w:t>
      </w:r>
      <w:r w:rsidR="00287731" w:rsidRPr="00963DE4">
        <w:rPr>
          <w:rFonts w:ascii="Arial" w:hAnsi="Arial"/>
          <w:lang w:val="cy-GB"/>
        </w:rPr>
        <w:t>cred</w:t>
      </w:r>
      <w:r w:rsidR="003A512E" w:rsidRPr="00963DE4">
        <w:rPr>
          <w:rFonts w:ascii="Arial" w:hAnsi="Arial"/>
          <w:lang w:val="cy-GB"/>
        </w:rPr>
        <w:t xml:space="preserve"> yw</w:t>
      </w:r>
      <w:r w:rsidR="00287731" w:rsidRPr="00963DE4">
        <w:rPr>
          <w:rFonts w:ascii="Arial" w:hAnsi="Arial"/>
          <w:lang w:val="cy-GB"/>
        </w:rPr>
        <w:t xml:space="preserve"> </w:t>
      </w:r>
      <w:r w:rsidR="00AF2922" w:rsidRPr="00963DE4">
        <w:rPr>
          <w:rFonts w:ascii="Arial" w:hAnsi="Arial"/>
          <w:lang w:val="cy-GB"/>
        </w:rPr>
        <w:t xml:space="preserve">fod y </w:t>
      </w:r>
      <w:r w:rsidR="003A512E" w:rsidRPr="00963DE4">
        <w:rPr>
          <w:rFonts w:ascii="Arial" w:hAnsi="Arial"/>
          <w:lang w:val="cy-GB"/>
        </w:rPr>
        <w:t xml:space="preserve">pobl </w:t>
      </w:r>
      <w:r w:rsidR="00AF2922" w:rsidRPr="00963DE4">
        <w:rPr>
          <w:rFonts w:ascii="Arial" w:hAnsi="Arial"/>
          <w:lang w:val="cy-GB"/>
        </w:rPr>
        <w:t>Rhufeni</w:t>
      </w:r>
      <w:r w:rsidR="003A512E" w:rsidRPr="00963DE4">
        <w:rPr>
          <w:rFonts w:ascii="Arial" w:hAnsi="Arial"/>
          <w:lang w:val="cy-GB"/>
        </w:rPr>
        <w:t>g</w:t>
      </w:r>
      <w:r w:rsidR="00AF2922" w:rsidRPr="00963DE4">
        <w:rPr>
          <w:rFonts w:ascii="Arial" w:hAnsi="Arial"/>
          <w:lang w:val="cy-GB"/>
        </w:rPr>
        <w:t xml:space="preserve"> wedi bethyg rhai syniadau</w:t>
      </w:r>
      <w:r w:rsidR="002F6A22" w:rsidRPr="00963DE4">
        <w:rPr>
          <w:rFonts w:ascii="Arial" w:hAnsi="Arial"/>
          <w:lang w:val="cy-GB"/>
        </w:rPr>
        <w:t xml:space="preserve"> a chefyddau</w:t>
      </w:r>
      <w:r w:rsidR="00AF2922" w:rsidRPr="00963DE4">
        <w:rPr>
          <w:rFonts w:ascii="Arial" w:hAnsi="Arial"/>
          <w:lang w:val="cy-GB"/>
        </w:rPr>
        <w:t xml:space="preserve"> o’r</w:t>
      </w:r>
      <w:r w:rsidR="001A2294" w:rsidRPr="00963DE4">
        <w:rPr>
          <w:rFonts w:ascii="Arial" w:hAnsi="Arial"/>
          <w:lang w:val="cy-GB"/>
        </w:rPr>
        <w:t xml:space="preserve"> pobl</w:t>
      </w:r>
      <w:r w:rsidR="00AF2922" w:rsidRPr="00963DE4">
        <w:rPr>
          <w:rFonts w:ascii="Arial" w:hAnsi="Arial"/>
          <w:lang w:val="cy-GB"/>
        </w:rPr>
        <w:t xml:space="preserve"> Groeg, ac felly gall hyn wedi bod yn un ohyn nhw</w:t>
      </w:r>
      <w:r w:rsidR="002F6A22" w:rsidRPr="00963DE4">
        <w:rPr>
          <w:rFonts w:ascii="Arial" w:hAnsi="Arial"/>
          <w:lang w:val="cy-GB"/>
        </w:rPr>
        <w:t>. Gall wedi gwneud hyn</w:t>
      </w:r>
      <w:r w:rsidR="001A2294" w:rsidRPr="00963DE4">
        <w:rPr>
          <w:rFonts w:ascii="Arial" w:hAnsi="Arial"/>
          <w:lang w:val="cy-GB"/>
        </w:rPr>
        <w:t xml:space="preserve"> heb sylwi taw nid Duw Groeg oedd ef, ond un o Persia</w:t>
      </w:r>
      <w:r w:rsidR="002F6A22" w:rsidRPr="00963DE4">
        <w:rPr>
          <w:rFonts w:ascii="Arial" w:hAnsi="Arial"/>
          <w:lang w:val="cy-GB"/>
        </w:rPr>
        <w:t xml:space="preserve"> neu cyn Zoroastrian</w:t>
      </w:r>
      <w:r w:rsidR="001A2294" w:rsidRPr="00963DE4">
        <w:rPr>
          <w:rFonts w:ascii="Arial" w:hAnsi="Arial"/>
          <w:lang w:val="cy-GB"/>
        </w:rPr>
        <w:t xml:space="preserve"> yn lle.</w:t>
      </w:r>
    </w:p>
    <w:p w14:paraId="37E7DE8C" w14:textId="0A207FF3" w:rsidR="00E80AF5" w:rsidRPr="00963DE4" w:rsidRDefault="005D0158" w:rsidP="00B34A8D">
      <w:pPr>
        <w:rPr>
          <w:rFonts w:ascii="Arial" w:hAnsi="Arial"/>
          <w:lang w:val="cy-GB"/>
        </w:rPr>
      </w:pPr>
      <w:r w:rsidRPr="00963DE4">
        <w:rPr>
          <w:rFonts w:ascii="Arial" w:hAnsi="Arial"/>
          <w:lang w:val="cy-GB"/>
        </w:rPr>
        <w:t>Un peth sy’n</w:t>
      </w:r>
      <w:r w:rsidR="002F6A22" w:rsidRPr="00963DE4">
        <w:rPr>
          <w:rFonts w:ascii="Arial" w:hAnsi="Arial"/>
          <w:lang w:val="cy-GB"/>
        </w:rPr>
        <w:t xml:space="preserve"> gallu cael i</w:t>
      </w:r>
      <w:r w:rsidRPr="00963DE4">
        <w:rPr>
          <w:rFonts w:ascii="Arial" w:hAnsi="Arial"/>
          <w:lang w:val="cy-GB"/>
        </w:rPr>
        <w:t xml:space="preserve"> </w:t>
      </w:r>
      <w:r w:rsidR="002F6A22" w:rsidRPr="00963DE4">
        <w:rPr>
          <w:rFonts w:ascii="Arial" w:hAnsi="Arial"/>
          <w:lang w:val="cy-GB"/>
        </w:rPr>
        <w:t>g</w:t>
      </w:r>
      <w:r w:rsidRPr="00963DE4">
        <w:rPr>
          <w:rFonts w:ascii="Arial" w:hAnsi="Arial"/>
          <w:lang w:val="cy-GB"/>
        </w:rPr>
        <w:t>ysylltu efo chwedl</w:t>
      </w:r>
      <w:r w:rsidR="001A2294" w:rsidRPr="00963DE4">
        <w:rPr>
          <w:rFonts w:ascii="Arial" w:hAnsi="Arial"/>
          <w:lang w:val="cy-GB"/>
        </w:rPr>
        <w:t xml:space="preserve"> Mithra,</w:t>
      </w:r>
      <w:r w:rsidRPr="00963DE4">
        <w:rPr>
          <w:rFonts w:ascii="Arial" w:hAnsi="Arial"/>
          <w:lang w:val="cy-GB"/>
        </w:rPr>
        <w:t xml:space="preserve"> yw fod</w:t>
      </w:r>
      <w:r w:rsidR="00550A9B" w:rsidRPr="00963DE4">
        <w:rPr>
          <w:rFonts w:ascii="Arial" w:hAnsi="Arial"/>
          <w:lang w:val="cy-GB"/>
        </w:rPr>
        <w:t xml:space="preserve"> rhai pobl</w:t>
      </w:r>
      <w:r w:rsidRPr="00963DE4">
        <w:rPr>
          <w:rFonts w:ascii="Arial" w:hAnsi="Arial"/>
          <w:lang w:val="cy-GB"/>
        </w:rPr>
        <w:t xml:space="preserve"> yn credu fod Mithras yn helpu </w:t>
      </w:r>
      <w:r w:rsidR="001A2294" w:rsidRPr="00963DE4">
        <w:rPr>
          <w:rFonts w:ascii="Arial" w:hAnsi="Arial"/>
          <w:lang w:val="cy-GB"/>
        </w:rPr>
        <w:t xml:space="preserve">gallu </w:t>
      </w:r>
      <w:r w:rsidRPr="00963DE4">
        <w:rPr>
          <w:rFonts w:ascii="Arial" w:hAnsi="Arial"/>
          <w:lang w:val="cy-GB"/>
        </w:rPr>
        <w:t xml:space="preserve">esponio agweddau’r cosmos. Mae </w:t>
      </w:r>
      <w:r w:rsidR="00550A9B" w:rsidRPr="00963DE4">
        <w:rPr>
          <w:rFonts w:ascii="Arial" w:hAnsi="Arial"/>
          <w:lang w:val="cy-GB"/>
        </w:rPr>
        <w:t xml:space="preserve">yna </w:t>
      </w:r>
      <w:r w:rsidRPr="00963DE4">
        <w:rPr>
          <w:rFonts w:ascii="Arial" w:hAnsi="Arial"/>
          <w:lang w:val="cy-GB"/>
        </w:rPr>
        <w:t>delweddau sy’n cysylltiedig efo’r teml yn awgrymi fod y defod yn darparu pobl</w:t>
      </w:r>
      <w:r w:rsidR="002F6A22" w:rsidRPr="00963DE4">
        <w:rPr>
          <w:rFonts w:ascii="Arial" w:hAnsi="Arial"/>
          <w:lang w:val="cy-GB"/>
        </w:rPr>
        <w:t xml:space="preserve"> pennodol</w:t>
      </w:r>
      <w:r w:rsidRPr="00963DE4">
        <w:rPr>
          <w:rFonts w:ascii="Arial" w:hAnsi="Arial"/>
          <w:lang w:val="cy-GB"/>
        </w:rPr>
        <w:t xml:space="preserve"> efo gwybodaeth arbennig o lle yn y bydysaw ac roedd yn rhoi aelodau rhwydwaith a bond cryf efo aelodau arall </w:t>
      </w:r>
      <w:r w:rsidR="002F6A22" w:rsidRPr="00963DE4">
        <w:rPr>
          <w:rFonts w:ascii="Arial" w:hAnsi="Arial"/>
          <w:lang w:val="cy-GB"/>
        </w:rPr>
        <w:t xml:space="preserve">sydd yn y </w:t>
      </w:r>
      <w:r w:rsidRPr="00963DE4">
        <w:rPr>
          <w:rFonts w:ascii="Arial" w:hAnsi="Arial"/>
          <w:lang w:val="cy-GB"/>
        </w:rPr>
        <w:t>defod.</w:t>
      </w:r>
      <w:r w:rsidR="00604B4B" w:rsidRPr="00963DE4">
        <w:rPr>
          <w:rFonts w:ascii="Arial" w:hAnsi="Arial"/>
        </w:rPr>
        <w:t xml:space="preserve"> (MOLA team, 2017)</w:t>
      </w:r>
    </w:p>
    <w:p w14:paraId="4BE60296" w14:textId="77777777" w:rsidR="005D0158" w:rsidRPr="00963DE4" w:rsidRDefault="005D0158" w:rsidP="00B34A8D">
      <w:pPr>
        <w:rPr>
          <w:rFonts w:ascii="Arial" w:hAnsi="Arial"/>
          <w:lang w:val="cy-GB"/>
        </w:rPr>
      </w:pPr>
    </w:p>
    <w:p w14:paraId="2BEE3043" w14:textId="29C2B20A" w:rsidR="00E80AF5" w:rsidRPr="00963DE4" w:rsidRDefault="00E80AF5" w:rsidP="00E80AF5">
      <w:pPr>
        <w:rPr>
          <w:rFonts w:ascii="Arial" w:hAnsi="Arial"/>
          <w:u w:val="single"/>
          <w:lang w:val="cy-GB"/>
        </w:rPr>
      </w:pPr>
      <w:r w:rsidRPr="00963DE4">
        <w:rPr>
          <w:rFonts w:ascii="Arial" w:hAnsi="Arial"/>
          <w:u w:val="single"/>
          <w:lang w:val="cy-GB"/>
        </w:rPr>
        <w:t>Beth mae’n cynrychioli</w:t>
      </w:r>
      <w:r w:rsidR="002F6A22" w:rsidRPr="00963DE4">
        <w:rPr>
          <w:rFonts w:ascii="Arial" w:hAnsi="Arial"/>
          <w:u w:val="single"/>
          <w:lang w:val="cy-GB"/>
        </w:rPr>
        <w:t xml:space="preserve"> fel Duw</w:t>
      </w:r>
      <w:r w:rsidRPr="00963DE4">
        <w:rPr>
          <w:rFonts w:ascii="Arial" w:hAnsi="Arial"/>
          <w:u w:val="single"/>
          <w:lang w:val="cy-GB"/>
        </w:rPr>
        <w:t>.</w:t>
      </w:r>
    </w:p>
    <w:p w14:paraId="67BBD52E" w14:textId="4E40B671" w:rsidR="00E80AF5" w:rsidRPr="00963DE4" w:rsidRDefault="00E80AF5" w:rsidP="00B34A8D">
      <w:pPr>
        <w:rPr>
          <w:rFonts w:ascii="Arial" w:hAnsi="Arial"/>
          <w:lang w:val="cy-GB"/>
        </w:rPr>
      </w:pPr>
      <w:r w:rsidRPr="00963DE4">
        <w:rPr>
          <w:rFonts w:ascii="Arial" w:hAnsi="Arial"/>
          <w:lang w:val="cy-GB"/>
        </w:rPr>
        <w:t xml:space="preserve">Fel sy’n cael i ddywed ar y ddechrau, mae’r Duw yma yn cynrychioli nifer o bethau. Un peth i nodi yw ei fod yn cynrychioli’r haul, ac yn un o storiau Rhufeinug mae yna Duw i gynrychioli’r haul yn barod ac hyn yw Sol Invictus. Gall hyn felly </w:t>
      </w:r>
      <w:r w:rsidR="002F6A22" w:rsidRPr="00963DE4">
        <w:rPr>
          <w:rFonts w:ascii="Arial" w:hAnsi="Arial"/>
          <w:lang w:val="cy-GB"/>
        </w:rPr>
        <w:t xml:space="preserve">helpu </w:t>
      </w:r>
      <w:r w:rsidRPr="00963DE4">
        <w:rPr>
          <w:rFonts w:ascii="Arial" w:hAnsi="Arial"/>
          <w:lang w:val="cy-GB"/>
        </w:rPr>
        <w:t>esbonio pam wnaeth y pobl cymryd Mithras ymlaen yn eithaf fodlon</w:t>
      </w:r>
      <w:r w:rsidR="006473A8" w:rsidRPr="00963DE4">
        <w:rPr>
          <w:rFonts w:ascii="Arial" w:hAnsi="Arial"/>
          <w:lang w:val="cy-GB"/>
        </w:rPr>
        <w:t xml:space="preserve"> fel Duw newydd,</w:t>
      </w:r>
      <w:r w:rsidRPr="00963DE4">
        <w:rPr>
          <w:rFonts w:ascii="Arial" w:hAnsi="Arial"/>
          <w:lang w:val="cy-GB"/>
        </w:rPr>
        <w:t xml:space="preserve"> gan ei fod yn gallu cysylltu efo Duw sy’n adnabyddadwy iddyn nhw. Hefyd mae yna rhai arysgri yn ei alw’n</w:t>
      </w:r>
      <w:r w:rsidR="006473A8" w:rsidRPr="00963DE4">
        <w:rPr>
          <w:rFonts w:ascii="Arial" w:hAnsi="Arial"/>
          <w:lang w:val="cy-GB"/>
        </w:rPr>
        <w:t xml:space="preserve"> y</w:t>
      </w:r>
      <w:r w:rsidRPr="00963DE4">
        <w:rPr>
          <w:rFonts w:ascii="Arial" w:hAnsi="Arial"/>
          <w:lang w:val="cy-GB"/>
        </w:rPr>
        <w:t xml:space="preserve"> ‘Unconquered Sun God Mithras’.</w:t>
      </w:r>
      <w:r w:rsidR="005C183C" w:rsidRPr="00963DE4">
        <w:rPr>
          <w:rFonts w:ascii="Arial" w:hAnsi="Arial"/>
        </w:rPr>
        <w:t xml:space="preserve"> (Beck, 2011)</w:t>
      </w:r>
      <w:r w:rsidRPr="00963DE4">
        <w:rPr>
          <w:rFonts w:ascii="Arial" w:hAnsi="Arial"/>
          <w:lang w:val="cy-GB"/>
        </w:rPr>
        <w:t xml:space="preserve"> Cafodd i alw’n hyn gan wnaeth y llengfilwyr Rhufeinig cyfuno ‘Deus Sol Invictus’ </w:t>
      </w:r>
      <w:r w:rsidR="006473A8" w:rsidRPr="00963DE4">
        <w:rPr>
          <w:rFonts w:ascii="Arial" w:hAnsi="Arial"/>
          <w:lang w:val="cy-GB"/>
        </w:rPr>
        <w:t>sy’n cyfieithi i</w:t>
      </w:r>
      <w:r w:rsidRPr="00963DE4">
        <w:rPr>
          <w:rFonts w:ascii="Arial" w:hAnsi="Arial"/>
          <w:lang w:val="cy-GB"/>
        </w:rPr>
        <w:t xml:space="preserve"> ‘Unconquered Sun God’ ac felly fe wnaeth mabwysiadu y Duw Mithras</w:t>
      </w:r>
      <w:r w:rsidR="006473A8" w:rsidRPr="00963DE4">
        <w:rPr>
          <w:rFonts w:ascii="Arial" w:hAnsi="Arial"/>
          <w:lang w:val="cy-GB"/>
        </w:rPr>
        <w:t>, fel Duw arall i gynrychioli’r haul, ac un ffordd i wneud y pobl derbyn yw trwy rhoi rhywbeth newydd efo rhywbeth adnabyddwy megis y arysgrif uchod</w:t>
      </w:r>
      <w:r w:rsidRPr="00963DE4">
        <w:rPr>
          <w:rFonts w:ascii="Arial" w:hAnsi="Arial"/>
          <w:lang w:val="cy-GB"/>
        </w:rPr>
        <w:t>.</w:t>
      </w:r>
      <w:r w:rsidR="005C183C" w:rsidRPr="00963DE4">
        <w:rPr>
          <w:rFonts w:ascii="Arial" w:hAnsi="Arial"/>
          <w:lang w:val="cy-GB"/>
        </w:rPr>
        <w:t xml:space="preserve"> </w:t>
      </w:r>
      <w:r w:rsidR="005C183C" w:rsidRPr="00963DE4">
        <w:rPr>
          <w:rFonts w:ascii="Arial" w:hAnsi="Arial"/>
        </w:rPr>
        <w:t>(</w:t>
      </w:r>
      <w:proofErr w:type="spellStart"/>
      <w:r w:rsidR="005C183C" w:rsidRPr="00963DE4">
        <w:rPr>
          <w:rFonts w:ascii="Arial" w:hAnsi="Arial"/>
        </w:rPr>
        <w:t>Talesbeyondbelief</w:t>
      </w:r>
      <w:proofErr w:type="spellEnd"/>
      <w:r w:rsidR="005C183C" w:rsidRPr="00963DE4">
        <w:rPr>
          <w:rFonts w:ascii="Arial" w:hAnsi="Arial"/>
        </w:rPr>
        <w:t>, 2017)</w:t>
      </w:r>
    </w:p>
    <w:p w14:paraId="3BB8D356" w14:textId="3C906AC0" w:rsidR="00593AB8" w:rsidRPr="00963DE4" w:rsidRDefault="00593AB8" w:rsidP="00B34A8D">
      <w:pPr>
        <w:rPr>
          <w:rFonts w:ascii="Arial" w:hAnsi="Arial"/>
          <w:lang w:val="cy-GB"/>
        </w:rPr>
      </w:pPr>
    </w:p>
    <w:p w14:paraId="0B5C1FCB" w14:textId="5048320E" w:rsidR="00593AB8" w:rsidRPr="00963DE4" w:rsidRDefault="00593AB8" w:rsidP="00B34A8D">
      <w:pPr>
        <w:rPr>
          <w:rFonts w:ascii="Arial" w:hAnsi="Arial"/>
          <w:u w:val="single"/>
          <w:lang w:val="cy-GB"/>
        </w:rPr>
      </w:pPr>
      <w:r w:rsidRPr="00963DE4">
        <w:rPr>
          <w:rFonts w:ascii="Arial" w:hAnsi="Arial"/>
          <w:u w:val="single"/>
          <w:lang w:val="cy-GB"/>
        </w:rPr>
        <w:t>Lle Sanctaidd (Mithraeum)</w:t>
      </w:r>
      <w:r w:rsidR="008D7DD4" w:rsidRPr="00963DE4">
        <w:rPr>
          <w:rFonts w:ascii="Arial" w:hAnsi="Arial"/>
          <w:u w:val="single"/>
          <w:lang w:val="cy-GB"/>
        </w:rPr>
        <w:t>.</w:t>
      </w:r>
    </w:p>
    <w:p w14:paraId="7CB52085" w14:textId="66081740" w:rsidR="008D7DD4" w:rsidRPr="00963DE4" w:rsidRDefault="008D7DD4" w:rsidP="00B34A8D">
      <w:pPr>
        <w:rPr>
          <w:rFonts w:ascii="Arial" w:hAnsi="Arial"/>
          <w:lang w:val="cy-GB"/>
        </w:rPr>
      </w:pPr>
      <w:r w:rsidRPr="00963DE4">
        <w:rPr>
          <w:rFonts w:ascii="Arial" w:hAnsi="Arial"/>
          <w:lang w:val="cy-GB"/>
        </w:rPr>
        <w:t>Un peth sydd angen nodi wrth edrych ar y Duwiau sydd yn yr ymerodraeth Rhufeinig yw fod gan nifer ohni llefydd sanctaidd neu llefydd addoli</w:t>
      </w:r>
      <w:r w:rsidR="006473A8" w:rsidRPr="00963DE4">
        <w:rPr>
          <w:rFonts w:ascii="Arial" w:hAnsi="Arial"/>
          <w:lang w:val="cy-GB"/>
        </w:rPr>
        <w:t xml:space="preserve"> pennodol, sydd fel arfer yn cysylltu nôl efo’r un </w:t>
      </w:r>
      <w:r w:rsidR="006473A8" w:rsidRPr="00963DE4">
        <w:rPr>
          <w:rFonts w:ascii="Arial" w:hAnsi="Arial"/>
          <w:lang w:val="cy-GB"/>
        </w:rPr>
        <w:lastRenderedPageBreak/>
        <w:t>gwreiddiol</w:t>
      </w:r>
      <w:r w:rsidR="00AF2922" w:rsidRPr="00963DE4">
        <w:rPr>
          <w:rFonts w:ascii="Arial" w:hAnsi="Arial"/>
          <w:lang w:val="cy-GB"/>
        </w:rPr>
        <w:t>,</w:t>
      </w:r>
      <w:r w:rsidRPr="00963DE4">
        <w:rPr>
          <w:rFonts w:ascii="Arial" w:hAnsi="Arial"/>
          <w:lang w:val="cy-GB"/>
        </w:rPr>
        <w:t xml:space="preserve"> ac mae hyn yn cynnwys </w:t>
      </w:r>
      <w:r w:rsidR="006473A8" w:rsidRPr="00963DE4">
        <w:rPr>
          <w:rFonts w:ascii="Arial" w:hAnsi="Arial"/>
          <w:lang w:val="cy-GB"/>
        </w:rPr>
        <w:t xml:space="preserve">y Duw </w:t>
      </w:r>
      <w:r w:rsidRPr="00963DE4">
        <w:rPr>
          <w:rFonts w:ascii="Arial" w:hAnsi="Arial"/>
          <w:lang w:val="cy-GB"/>
        </w:rPr>
        <w:t xml:space="preserve">Mithras. </w:t>
      </w:r>
      <w:r w:rsidR="00AF2922" w:rsidRPr="00963DE4">
        <w:rPr>
          <w:rFonts w:ascii="Arial" w:hAnsi="Arial"/>
          <w:lang w:val="cy-GB"/>
        </w:rPr>
        <w:t>G</w:t>
      </w:r>
      <w:r w:rsidRPr="00963DE4">
        <w:rPr>
          <w:rFonts w:ascii="Arial" w:hAnsi="Arial"/>
          <w:lang w:val="cy-GB"/>
        </w:rPr>
        <w:t xml:space="preserve">elwir lle sanctaidd </w:t>
      </w:r>
      <w:r w:rsidR="00AF2922" w:rsidRPr="00963DE4">
        <w:rPr>
          <w:rFonts w:ascii="Arial" w:hAnsi="Arial"/>
          <w:lang w:val="cy-GB"/>
        </w:rPr>
        <w:t xml:space="preserve">Mithras yn </w:t>
      </w:r>
      <w:r w:rsidRPr="00963DE4">
        <w:rPr>
          <w:rFonts w:ascii="Arial" w:hAnsi="Arial"/>
          <w:lang w:val="cy-GB"/>
        </w:rPr>
        <w:t>Mithraeum, ac mae hyn yn lle sydd ond am y bobl sy’n dilyn y credydd Mithraism. Ym mhob Mithraeum roedd y</w:t>
      </w:r>
      <w:r w:rsidR="00AF2922" w:rsidRPr="00963DE4">
        <w:rPr>
          <w:rFonts w:ascii="Arial" w:hAnsi="Arial"/>
          <w:lang w:val="cy-GB"/>
        </w:rPr>
        <w:t>na</w:t>
      </w:r>
      <w:r w:rsidRPr="00963DE4">
        <w:rPr>
          <w:rFonts w:ascii="Arial" w:hAnsi="Arial"/>
          <w:lang w:val="cy-GB"/>
        </w:rPr>
        <w:t xml:space="preserve"> canolbwynt </w:t>
      </w:r>
      <w:r w:rsidR="00AF2922" w:rsidRPr="00963DE4">
        <w:rPr>
          <w:rFonts w:ascii="Arial" w:hAnsi="Arial"/>
          <w:lang w:val="cy-GB"/>
        </w:rPr>
        <w:t>efo</w:t>
      </w:r>
      <w:r w:rsidRPr="00963DE4">
        <w:rPr>
          <w:rFonts w:ascii="Arial" w:hAnsi="Arial"/>
          <w:lang w:val="cy-GB"/>
        </w:rPr>
        <w:t xml:space="preserve"> cynrychiolaeth o Mithras yn lladd y tarw sanctaidd ac mae’r act yma yn cael i allgyfeirio fel tauroctony</w:t>
      </w:r>
      <w:r w:rsidR="005C183C" w:rsidRPr="00963DE4">
        <w:rPr>
          <w:rFonts w:ascii="Arial" w:hAnsi="Arial"/>
          <w:lang w:val="cy-GB"/>
        </w:rPr>
        <w:t xml:space="preserve">, </w:t>
      </w:r>
      <w:r w:rsidR="005C183C" w:rsidRPr="00963DE4">
        <w:rPr>
          <w:rFonts w:ascii="Arial" w:hAnsi="Arial"/>
        </w:rPr>
        <w:t>(</w:t>
      </w:r>
      <w:proofErr w:type="spellStart"/>
      <w:r w:rsidR="005C183C" w:rsidRPr="00963DE4">
        <w:rPr>
          <w:rFonts w:ascii="Arial" w:hAnsi="Arial"/>
        </w:rPr>
        <w:t>Talesbeyondbelief</w:t>
      </w:r>
      <w:proofErr w:type="spellEnd"/>
      <w:r w:rsidR="005C183C" w:rsidRPr="00963DE4">
        <w:rPr>
          <w:rFonts w:ascii="Arial" w:hAnsi="Arial"/>
        </w:rPr>
        <w:t>, 2017)</w:t>
      </w:r>
      <w:r w:rsidR="006473A8" w:rsidRPr="00963DE4">
        <w:rPr>
          <w:rFonts w:ascii="Arial" w:hAnsi="Arial"/>
          <w:lang w:val="cy-GB"/>
        </w:rPr>
        <w:t xml:space="preserve"> ac mae hefyd i gofio y chwedl bel wnaeth lladd y tarw.</w:t>
      </w:r>
    </w:p>
    <w:p w14:paraId="79608BD9" w14:textId="09A63AD1" w:rsidR="00593AB8" w:rsidRPr="00963DE4" w:rsidRDefault="00AF2922" w:rsidP="00B34A8D">
      <w:pPr>
        <w:rPr>
          <w:rFonts w:ascii="Arial" w:hAnsi="Arial"/>
          <w:lang w:val="cy-GB"/>
        </w:rPr>
      </w:pPr>
      <w:r w:rsidRPr="00963DE4">
        <w:rPr>
          <w:rFonts w:ascii="Arial" w:hAnsi="Arial"/>
          <w:lang w:val="cy-GB"/>
        </w:rPr>
        <w:t>Un peth sydd angen nodi am y defod yw fod y teml yn edrych fel rhywbeth pwysig i’r pobl</w:t>
      </w:r>
      <w:r w:rsidR="00D91E34" w:rsidRPr="00963DE4">
        <w:rPr>
          <w:rFonts w:ascii="Arial" w:hAnsi="Arial"/>
          <w:lang w:val="cy-GB"/>
        </w:rPr>
        <w:t xml:space="preserve"> milwrol,</w:t>
      </w:r>
      <w:r w:rsidRPr="00963DE4">
        <w:rPr>
          <w:rFonts w:ascii="Arial" w:hAnsi="Arial"/>
          <w:lang w:val="cy-GB"/>
        </w:rPr>
        <w:t xml:space="preserve"> “Mithraic temles seem to have had a particular role in the cult’s symbolic system”.</w:t>
      </w:r>
      <w:r w:rsidR="005C183C" w:rsidRPr="00963DE4">
        <w:rPr>
          <w:rFonts w:ascii="Arial" w:hAnsi="Arial"/>
          <w:lang w:val="cy-GB"/>
        </w:rPr>
        <w:t xml:space="preserve"> (Beard, 1998, p.258)</w:t>
      </w:r>
      <w:r w:rsidRPr="00963DE4">
        <w:rPr>
          <w:rFonts w:ascii="Arial" w:hAnsi="Arial"/>
          <w:lang w:val="cy-GB"/>
        </w:rPr>
        <w:t xml:space="preserve"> Ac mae hyn edrych yn amlwg worth y ffordd meant yn darlunio ef.</w:t>
      </w:r>
      <w:r w:rsidR="00D91E34" w:rsidRPr="00963DE4">
        <w:rPr>
          <w:rFonts w:ascii="Arial" w:hAnsi="Arial"/>
          <w:lang w:val="cy-GB"/>
        </w:rPr>
        <w:t xml:space="preserve"> Ac hefyd efallai taw hyn oedd yr unig lle yr oedd yn diogel i’r pobl addoli gan ni chafodd i adnabod fel crefydd neu defod gan yr ymerodraeth Rhufeinig.</w:t>
      </w:r>
    </w:p>
    <w:p w14:paraId="1AC923EA" w14:textId="7B42C0D9" w:rsidR="005A1BE7" w:rsidRPr="00963DE4" w:rsidRDefault="005A1BE7" w:rsidP="00B34A8D">
      <w:pPr>
        <w:rPr>
          <w:rFonts w:ascii="Arial" w:hAnsi="Arial"/>
          <w:u w:val="single"/>
          <w:lang w:val="cy-GB"/>
        </w:rPr>
      </w:pPr>
      <w:r w:rsidRPr="00963DE4">
        <w:rPr>
          <w:rFonts w:ascii="Arial" w:hAnsi="Arial"/>
          <w:u w:val="single"/>
          <w:lang w:val="cy-GB"/>
        </w:rPr>
        <w:t>Y cyfnod.</w:t>
      </w:r>
    </w:p>
    <w:p w14:paraId="74525EF6" w14:textId="6EECC2DA" w:rsidR="00C26012" w:rsidRPr="00963DE4" w:rsidRDefault="00DF64FF" w:rsidP="00B34A8D">
      <w:pPr>
        <w:rPr>
          <w:rFonts w:ascii="Arial" w:hAnsi="Arial"/>
          <w:lang w:val="cy-GB"/>
        </w:rPr>
      </w:pPr>
      <w:r w:rsidRPr="00963DE4">
        <w:rPr>
          <w:rFonts w:ascii="Arial" w:hAnsi="Arial"/>
          <w:lang w:val="cy-GB"/>
        </w:rPr>
        <w:t>Un peth i nodi am y defod yma yw</w:t>
      </w:r>
      <w:r w:rsidR="00AF2922" w:rsidRPr="00963DE4">
        <w:rPr>
          <w:rFonts w:ascii="Arial" w:hAnsi="Arial"/>
          <w:lang w:val="cy-GB"/>
        </w:rPr>
        <w:t xml:space="preserve"> </w:t>
      </w:r>
      <w:r w:rsidR="00D91E34" w:rsidRPr="00963DE4">
        <w:rPr>
          <w:rFonts w:ascii="Arial" w:hAnsi="Arial"/>
          <w:lang w:val="cy-GB"/>
        </w:rPr>
        <w:t xml:space="preserve">fod </w:t>
      </w:r>
      <w:r w:rsidR="00AF2922" w:rsidRPr="00963DE4">
        <w:rPr>
          <w:rFonts w:ascii="Arial" w:hAnsi="Arial"/>
          <w:lang w:val="cy-GB"/>
        </w:rPr>
        <w:t>awgrym taw</w:t>
      </w:r>
      <w:r w:rsidRPr="00963DE4">
        <w:rPr>
          <w:rFonts w:ascii="Arial" w:hAnsi="Arial"/>
          <w:lang w:val="cy-GB"/>
        </w:rPr>
        <w:t xml:space="preserve"> nid oedd yn un roedd llawer o elitaidd yn rhan o</w:t>
      </w:r>
      <w:r w:rsidR="00AF2922" w:rsidRPr="00963DE4">
        <w:rPr>
          <w:rFonts w:ascii="Arial" w:hAnsi="Arial"/>
          <w:lang w:val="cy-GB"/>
        </w:rPr>
        <w:t>, gan</w:t>
      </w:r>
      <w:r w:rsidRPr="00963DE4">
        <w:rPr>
          <w:rFonts w:ascii="Arial" w:hAnsi="Arial"/>
          <w:lang w:val="cy-GB"/>
        </w:rPr>
        <w:t xml:space="preserve"> dywed “The cult of Mithras hardly penetrated local élites at all, remaining a strongly military cult”</w:t>
      </w:r>
      <w:r w:rsidR="000A1646" w:rsidRPr="00963DE4">
        <w:rPr>
          <w:rFonts w:ascii="Arial" w:hAnsi="Arial"/>
          <w:lang w:val="cy-GB"/>
        </w:rPr>
        <w:t>.</w:t>
      </w:r>
      <w:r w:rsidR="005C183C" w:rsidRPr="00963DE4">
        <w:rPr>
          <w:rFonts w:ascii="Arial" w:hAnsi="Arial"/>
          <w:lang w:val="cy-GB"/>
        </w:rPr>
        <w:t xml:space="preserve"> </w:t>
      </w:r>
      <w:r w:rsidR="005C183C" w:rsidRPr="00963DE4">
        <w:rPr>
          <w:rFonts w:ascii="Arial" w:hAnsi="Arial"/>
        </w:rPr>
        <w:t>(Beard, 1998, p.293)</w:t>
      </w:r>
      <w:r w:rsidR="000A1646" w:rsidRPr="00963DE4">
        <w:rPr>
          <w:rFonts w:ascii="Arial" w:hAnsi="Arial"/>
          <w:lang w:val="cy-GB"/>
        </w:rPr>
        <w:t xml:space="preserve"> </w:t>
      </w:r>
      <w:r w:rsidR="00C26012" w:rsidRPr="00963DE4">
        <w:rPr>
          <w:rFonts w:ascii="Arial" w:hAnsi="Arial"/>
          <w:lang w:val="cy-GB"/>
        </w:rPr>
        <w:t xml:space="preserve">Sydd felly’n awgrymu taw defod </w:t>
      </w:r>
      <w:r w:rsidR="00D91E34" w:rsidRPr="00963DE4">
        <w:rPr>
          <w:rFonts w:ascii="Arial" w:hAnsi="Arial"/>
          <w:lang w:val="cy-GB"/>
        </w:rPr>
        <w:t xml:space="preserve">sy’n gallu estyn allat at pobl wanol, ac ni cafodd i greu </w:t>
      </w:r>
      <w:r w:rsidR="00C26012" w:rsidRPr="00963DE4">
        <w:rPr>
          <w:rFonts w:ascii="Arial" w:hAnsi="Arial"/>
          <w:lang w:val="cy-GB"/>
        </w:rPr>
        <w:t>am yr elitaidd</w:t>
      </w:r>
      <w:r w:rsidR="00A0224A" w:rsidRPr="00963DE4">
        <w:rPr>
          <w:rFonts w:ascii="Arial" w:hAnsi="Arial"/>
          <w:lang w:val="cy-GB"/>
        </w:rPr>
        <w:t>.</w:t>
      </w:r>
      <w:r w:rsidR="00C26012" w:rsidRPr="00963DE4">
        <w:rPr>
          <w:rFonts w:ascii="Arial" w:hAnsi="Arial"/>
          <w:lang w:val="cy-GB"/>
        </w:rPr>
        <w:t xml:space="preserve"> </w:t>
      </w:r>
      <w:r w:rsidR="00AF2922" w:rsidRPr="00963DE4">
        <w:rPr>
          <w:rFonts w:ascii="Arial" w:hAnsi="Arial"/>
          <w:lang w:val="cy-GB"/>
        </w:rPr>
        <w:t>Awgrym yw nid oedd yr elitaidd eisiau ymuno, gan ei fod yn edrych fel pe bau’n Duw y fydd ond yn ffocusu ar yr milwrol, ac h</w:t>
      </w:r>
      <w:r w:rsidR="00D91E34" w:rsidRPr="00963DE4">
        <w:rPr>
          <w:rFonts w:ascii="Arial" w:hAnsi="Arial"/>
          <w:lang w:val="cy-GB"/>
        </w:rPr>
        <w:t>efy</w:t>
      </w:r>
      <w:r w:rsidR="00AF2922" w:rsidRPr="00963DE4">
        <w:rPr>
          <w:rFonts w:ascii="Arial" w:hAnsi="Arial"/>
          <w:lang w:val="cy-GB"/>
        </w:rPr>
        <w:t>d roedd hyn yn amser bydd defod yr ymerawdwr yn bodoli</w:t>
      </w:r>
      <w:r w:rsidR="00D91E34" w:rsidRPr="00963DE4">
        <w:rPr>
          <w:rFonts w:ascii="Arial" w:hAnsi="Arial"/>
          <w:lang w:val="cy-GB"/>
        </w:rPr>
        <w:t>, felly mae hyn yn awgrymu fod pobl a un defod penodol roedd yn dilyn ac yna nifer o rhai arall y meant yn dilyn ar yr ochr.</w:t>
      </w:r>
    </w:p>
    <w:p w14:paraId="76575C05" w14:textId="31AAE672" w:rsidR="00C26012" w:rsidRPr="00963DE4" w:rsidRDefault="000C62DA" w:rsidP="00B34A8D">
      <w:pPr>
        <w:rPr>
          <w:rFonts w:ascii="Arial" w:hAnsi="Arial"/>
          <w:lang w:val="cy-GB"/>
        </w:rPr>
      </w:pPr>
      <w:r w:rsidRPr="00963DE4">
        <w:rPr>
          <w:rFonts w:ascii="Arial" w:hAnsi="Arial"/>
          <w:lang w:val="cy-GB"/>
        </w:rPr>
        <w:t>Un peth sy’n sefyll allan am y defod yma yw “Only men were admitted, though there were fraternal relations with the women of the Cybele cult”.</w:t>
      </w:r>
      <w:r w:rsidR="005C183C" w:rsidRPr="00963DE4">
        <w:rPr>
          <w:rFonts w:ascii="Arial" w:hAnsi="Arial"/>
          <w:lang w:val="cy-GB"/>
        </w:rPr>
        <w:t xml:space="preserve"> </w:t>
      </w:r>
      <w:r w:rsidR="005C183C" w:rsidRPr="00963DE4">
        <w:rPr>
          <w:rFonts w:ascii="Arial" w:hAnsi="Arial"/>
        </w:rPr>
        <w:t>(Ferguson, 1985, p.112)</w:t>
      </w:r>
      <w:r w:rsidRPr="00963DE4">
        <w:rPr>
          <w:rFonts w:ascii="Arial" w:hAnsi="Arial"/>
          <w:lang w:val="cy-GB"/>
        </w:rPr>
        <w:t xml:space="preserve"> Y rheswm mae hyn yn sefyll allan yw oherwydd cred yw fod y pobl yma yn gweddio am ffrwythlondeb, ond felly pam os ond dynion sydd yn gallu ymuno. Yn ystod y cyfnod cred yw taw on menywod sydd yn gwneud hyn gan nhw y fydd esiau ac nid dynion. </w:t>
      </w:r>
      <w:r w:rsidR="00D91E34" w:rsidRPr="00963DE4">
        <w:rPr>
          <w:rFonts w:ascii="Arial" w:hAnsi="Arial"/>
          <w:lang w:val="cy-GB"/>
        </w:rPr>
        <w:t xml:space="preserve">I esbonio ychydig Cybele yw Dduwes mam, ac felly ond menywod fydd yn allu ymuno, sydd felly’n cysylltu efo hyn. </w:t>
      </w:r>
    </w:p>
    <w:p w14:paraId="405E5420" w14:textId="00921CB6" w:rsidR="00AD5523" w:rsidRPr="00963DE4" w:rsidRDefault="00AD5523" w:rsidP="00B34A8D">
      <w:pPr>
        <w:rPr>
          <w:rFonts w:ascii="Arial" w:hAnsi="Arial"/>
          <w:lang w:val="cy-GB"/>
        </w:rPr>
      </w:pPr>
      <w:r w:rsidRPr="00963DE4">
        <w:rPr>
          <w:rFonts w:ascii="Arial" w:hAnsi="Arial"/>
          <w:lang w:val="cy-GB"/>
        </w:rPr>
        <w:lastRenderedPageBreak/>
        <w:t>Mae’r brawddeg uchod yn awgrymu fod gan dyniomn dim haul i siarad efo menywo</w:t>
      </w:r>
      <w:r w:rsidR="00604B4B" w:rsidRPr="00963DE4">
        <w:rPr>
          <w:rFonts w:ascii="Arial" w:hAnsi="Arial"/>
          <w:lang w:val="cy-GB"/>
        </w:rPr>
        <w:t>, ac bydd y gwrthwyneb yn wir hefyd,</w:t>
      </w:r>
      <w:r w:rsidRPr="00963DE4">
        <w:rPr>
          <w:rFonts w:ascii="Arial" w:hAnsi="Arial"/>
          <w:lang w:val="cy-GB"/>
        </w:rPr>
        <w:t xml:space="preserve"> ac yr unig ffordd y gall yw os oedd yn perthnasu efo’r person, er engraifft chwaer</w:t>
      </w:r>
      <w:r w:rsidR="00604B4B" w:rsidRPr="00963DE4">
        <w:rPr>
          <w:rFonts w:ascii="Arial" w:hAnsi="Arial"/>
          <w:lang w:val="cy-GB"/>
        </w:rPr>
        <w:t>, neu mam</w:t>
      </w:r>
      <w:r w:rsidRPr="00963DE4">
        <w:rPr>
          <w:rFonts w:ascii="Arial" w:hAnsi="Arial"/>
          <w:lang w:val="cy-GB"/>
        </w:rPr>
        <w:t xml:space="preserve">. </w:t>
      </w:r>
    </w:p>
    <w:p w14:paraId="1FF519F4" w14:textId="10E9C974" w:rsidR="00514D0E" w:rsidRPr="00963DE4" w:rsidRDefault="00514D0E" w:rsidP="00B34A8D">
      <w:pPr>
        <w:rPr>
          <w:rFonts w:ascii="Arial" w:hAnsi="Arial"/>
          <w:lang w:val="cy-GB"/>
        </w:rPr>
      </w:pPr>
      <w:r w:rsidRPr="00963DE4">
        <w:rPr>
          <w:rFonts w:ascii="Arial" w:hAnsi="Arial"/>
          <w:lang w:val="cy-GB"/>
        </w:rPr>
        <w:t>Un peth i gofio yw fod rhai yn credu fod Mithras yn Duw o ffrwythlondeb, ond fe all hyn meddwl rhywbeth wahanol i bobl y cyfnod ac yn lle ffrwythlondeb y fenyw, gall meddwl ffreythlondeb anifail am fwyd yn lle.</w:t>
      </w:r>
      <w:r w:rsidR="00604B4B" w:rsidRPr="00963DE4">
        <w:rPr>
          <w:rFonts w:ascii="Arial" w:hAnsi="Arial"/>
          <w:lang w:val="cy-GB"/>
        </w:rPr>
        <w:t xml:space="preserve"> Gan os yw yn defod milwrol ac am dynion yn unig ni fydd yn menywod yna i weddio am ffrwythlondeb.</w:t>
      </w:r>
    </w:p>
    <w:p w14:paraId="78566FA1" w14:textId="0BA9A6F2" w:rsidR="00AD5523" w:rsidRPr="00963DE4" w:rsidRDefault="000C5496" w:rsidP="00B34A8D">
      <w:pPr>
        <w:rPr>
          <w:rFonts w:ascii="Arial" w:hAnsi="Arial"/>
          <w:lang w:val="cy-GB"/>
        </w:rPr>
      </w:pPr>
      <w:r w:rsidRPr="00963DE4">
        <w:rPr>
          <w:rFonts w:ascii="Arial" w:hAnsi="Arial"/>
          <w:lang w:val="cy-GB"/>
        </w:rPr>
        <w:t>Un peth i nodi yw “The religion of Mithras never became an acknowledge religion of the Roman State”.</w:t>
      </w:r>
      <w:r w:rsidR="005C183C" w:rsidRPr="00963DE4">
        <w:rPr>
          <w:rFonts w:ascii="Arial" w:hAnsi="Arial"/>
          <w:lang w:val="cy-GB"/>
        </w:rPr>
        <w:t xml:space="preserve"> </w:t>
      </w:r>
      <w:r w:rsidR="005C183C" w:rsidRPr="00963DE4">
        <w:rPr>
          <w:rFonts w:ascii="Arial" w:hAnsi="Arial"/>
        </w:rPr>
        <w:t>(Carter, 1972, p.88)</w:t>
      </w:r>
      <w:r w:rsidRPr="00963DE4">
        <w:rPr>
          <w:rFonts w:ascii="Arial" w:hAnsi="Arial"/>
          <w:lang w:val="cy-GB"/>
        </w:rPr>
        <w:t xml:space="preserve"> Un rheswm gall hyn fod yw oherwydd nid crefydd neu defod am yr elitaidd, ac felly os oedd pobl yn gweld fod yr elitaidd ddim yn ei dilyn ac felly nid oedd unrhyw un arall eisiau ymuno. Rheswm arall yw taw ei fod yn defod am am y pobl milwrol ac felly nid oedd pobl yn teimlo angen i ymuno’r crefydd pennodol yma.</w:t>
      </w:r>
    </w:p>
    <w:p w14:paraId="278688CB" w14:textId="77777777" w:rsidR="000C5496" w:rsidRPr="00963DE4" w:rsidRDefault="000C5496" w:rsidP="00B34A8D">
      <w:pPr>
        <w:rPr>
          <w:rFonts w:ascii="Arial" w:hAnsi="Arial"/>
          <w:lang w:val="cy-GB"/>
        </w:rPr>
      </w:pPr>
    </w:p>
    <w:p w14:paraId="15B0106F" w14:textId="16B4D19C" w:rsidR="00AD5523" w:rsidRPr="00963DE4" w:rsidRDefault="00AD5523" w:rsidP="00B34A8D">
      <w:pPr>
        <w:rPr>
          <w:rFonts w:ascii="Arial" w:hAnsi="Arial"/>
          <w:u w:val="single"/>
          <w:lang w:val="cy-GB"/>
        </w:rPr>
      </w:pPr>
      <w:r w:rsidRPr="00963DE4">
        <w:rPr>
          <w:rFonts w:ascii="Arial" w:hAnsi="Arial"/>
          <w:u w:val="single"/>
          <w:lang w:val="cy-GB"/>
        </w:rPr>
        <w:t>Aberthu.</w:t>
      </w:r>
    </w:p>
    <w:p w14:paraId="31D9FD1A" w14:textId="611731A1" w:rsidR="00AD5523" w:rsidRPr="00963DE4" w:rsidRDefault="00AD5523" w:rsidP="00B34A8D">
      <w:pPr>
        <w:rPr>
          <w:rFonts w:ascii="Arial" w:hAnsi="Arial"/>
          <w:lang w:val="cy-GB"/>
        </w:rPr>
      </w:pPr>
      <w:r w:rsidRPr="00963DE4">
        <w:rPr>
          <w:rFonts w:ascii="Arial" w:hAnsi="Arial"/>
          <w:lang w:val="cy-GB"/>
        </w:rPr>
        <w:t>Un peth i nod</w:t>
      </w:r>
      <w:r w:rsidR="00F44EED" w:rsidRPr="00963DE4">
        <w:rPr>
          <w:rFonts w:ascii="Arial" w:hAnsi="Arial"/>
          <w:lang w:val="cy-GB"/>
        </w:rPr>
        <w:t>i</w:t>
      </w:r>
      <w:r w:rsidRPr="00963DE4">
        <w:rPr>
          <w:rFonts w:ascii="Arial" w:hAnsi="Arial"/>
          <w:lang w:val="cy-GB"/>
        </w:rPr>
        <w:t xml:space="preserve"> yw fod aberthu yn rhywbeth cyffredin yn yr ymerodraeth Rhufeinig</w:t>
      </w:r>
      <w:r w:rsidR="00F44EED" w:rsidRPr="00963DE4">
        <w:rPr>
          <w:rFonts w:ascii="Arial" w:hAnsi="Arial"/>
          <w:lang w:val="cy-GB"/>
        </w:rPr>
        <w:t xml:space="preserve"> megis y Vestal Virgin</w:t>
      </w:r>
      <w:r w:rsidRPr="00963DE4">
        <w:rPr>
          <w:rFonts w:ascii="Arial" w:hAnsi="Arial"/>
          <w:lang w:val="cy-GB"/>
        </w:rPr>
        <w:t xml:space="preserve"> ac felly “Mithra’s slaying of the bull was a popular subject of Hellenic art and became the prototype for a bull-slaying ritual of fertility on the Mithraic cult”.</w:t>
      </w:r>
      <w:r w:rsidR="005C183C" w:rsidRPr="00963DE4">
        <w:rPr>
          <w:rFonts w:ascii="Arial" w:hAnsi="Arial"/>
          <w:lang w:val="cy-GB"/>
        </w:rPr>
        <w:t xml:space="preserve"> </w:t>
      </w:r>
      <w:r w:rsidR="005C183C" w:rsidRPr="00963DE4">
        <w:rPr>
          <w:rFonts w:ascii="Arial" w:hAnsi="Arial"/>
        </w:rPr>
        <w:t>(</w:t>
      </w:r>
      <w:hyperlink r:id="rId8" w:history="1">
        <w:r w:rsidR="005C183C" w:rsidRPr="00963DE4">
          <w:rPr>
            <w:rStyle w:val="Hyperlink"/>
            <w:rFonts w:ascii="Arial" w:hAnsi="Arial"/>
            <w:color w:val="auto"/>
            <w:u w:val="none"/>
            <w:shd w:val="clear" w:color="auto" w:fill="FFFFFF"/>
          </w:rPr>
          <w:t>The Editors of Encyclopaedia Britannica</w:t>
        </w:r>
      </w:hyperlink>
      <w:r w:rsidR="005C183C" w:rsidRPr="00963DE4">
        <w:rPr>
          <w:rFonts w:ascii="Arial" w:hAnsi="Arial"/>
          <w:sz w:val="22"/>
        </w:rPr>
        <w:t xml:space="preserve">, </w:t>
      </w:r>
      <w:r w:rsidR="005C183C" w:rsidRPr="00963DE4">
        <w:rPr>
          <w:rFonts w:ascii="Arial" w:hAnsi="Arial"/>
        </w:rPr>
        <w:t>2018</w:t>
      </w:r>
      <w:r w:rsidR="005C183C" w:rsidRPr="00963DE4">
        <w:rPr>
          <w:rFonts w:ascii="Arial" w:hAnsi="Arial"/>
          <w:sz w:val="22"/>
        </w:rPr>
        <w:t>)</w:t>
      </w:r>
      <w:r w:rsidRPr="00963DE4">
        <w:rPr>
          <w:rFonts w:ascii="Arial" w:hAnsi="Arial"/>
          <w:lang w:val="cy-GB"/>
        </w:rPr>
        <w:t xml:space="preserve"> Mae hyn yn dangos i ni sut mae ffrwythlonder yn bwysig i rhai o’r pobl sy’n rhan o’r defod yma.</w:t>
      </w:r>
      <w:r w:rsidR="00514D0E" w:rsidRPr="00963DE4">
        <w:rPr>
          <w:rFonts w:ascii="Arial" w:hAnsi="Arial"/>
          <w:lang w:val="cy-GB"/>
        </w:rPr>
        <w:t xml:space="preserve"> </w:t>
      </w:r>
    </w:p>
    <w:p w14:paraId="4C6BCAD3" w14:textId="77777777" w:rsidR="00446600" w:rsidRPr="00963DE4" w:rsidRDefault="00446600" w:rsidP="00B34A8D">
      <w:pPr>
        <w:rPr>
          <w:rFonts w:ascii="Arial" w:hAnsi="Arial"/>
          <w:lang w:val="cy-GB"/>
        </w:rPr>
      </w:pPr>
    </w:p>
    <w:p w14:paraId="428F461B" w14:textId="78837A72" w:rsidR="005A1BE7" w:rsidRPr="00963DE4" w:rsidRDefault="005A1BE7" w:rsidP="00B34A8D">
      <w:pPr>
        <w:rPr>
          <w:rFonts w:ascii="Arial" w:hAnsi="Arial"/>
          <w:u w:val="single"/>
          <w:lang w:val="cy-GB"/>
        </w:rPr>
      </w:pPr>
      <w:r w:rsidRPr="00963DE4">
        <w:rPr>
          <w:rFonts w:ascii="Arial" w:hAnsi="Arial"/>
          <w:u w:val="single"/>
          <w:lang w:val="cy-GB"/>
        </w:rPr>
        <w:t>Effaith ar y cymuned yn Llundain</w:t>
      </w:r>
      <w:r w:rsidR="00D915E8" w:rsidRPr="00963DE4">
        <w:rPr>
          <w:rFonts w:ascii="Arial" w:hAnsi="Arial"/>
          <w:u w:val="single"/>
          <w:lang w:val="cy-GB"/>
        </w:rPr>
        <w:t xml:space="preserve"> ac yr ymerodraeth Rhufeinig.</w:t>
      </w:r>
    </w:p>
    <w:p w14:paraId="14B26B92" w14:textId="46BC04BB" w:rsidR="000D21B8" w:rsidRPr="00963DE4" w:rsidRDefault="000D21B8" w:rsidP="00B34A8D">
      <w:pPr>
        <w:rPr>
          <w:rFonts w:ascii="Arial" w:hAnsi="Arial"/>
          <w:lang w:val="cy-GB"/>
        </w:rPr>
      </w:pPr>
      <w:r w:rsidRPr="00963DE4">
        <w:rPr>
          <w:rFonts w:ascii="Arial" w:hAnsi="Arial"/>
          <w:lang w:val="cy-GB"/>
        </w:rPr>
        <w:t>Un peth i nodi sy’n gwahanol i’r cymunedau</w:t>
      </w:r>
      <w:r w:rsidR="00E80AF5" w:rsidRPr="00963DE4">
        <w:rPr>
          <w:rFonts w:ascii="Arial" w:hAnsi="Arial"/>
          <w:lang w:val="cy-GB"/>
        </w:rPr>
        <w:t xml:space="preserve"> tebygol</w:t>
      </w:r>
      <w:r w:rsidRPr="00963DE4">
        <w:rPr>
          <w:rFonts w:ascii="Arial" w:hAnsi="Arial"/>
          <w:lang w:val="cy-GB"/>
        </w:rPr>
        <w:t xml:space="preserve"> yn Llundain a’r ymerdorath yn ystod y cyfnod yw fod nifer o’r defodau</w:t>
      </w:r>
      <w:r w:rsidR="00E80AF5" w:rsidRPr="00963DE4">
        <w:rPr>
          <w:rFonts w:ascii="Arial" w:hAnsi="Arial"/>
          <w:lang w:val="cy-GB"/>
        </w:rPr>
        <w:t xml:space="preserve"> </w:t>
      </w:r>
      <w:r w:rsidRPr="00963DE4">
        <w:rPr>
          <w:rFonts w:ascii="Arial" w:hAnsi="Arial"/>
          <w:lang w:val="cy-GB"/>
        </w:rPr>
        <w:t xml:space="preserve"> a llefydd addoli uwchben y daear</w:t>
      </w:r>
      <w:r w:rsidR="00E80AF5" w:rsidRPr="00963DE4">
        <w:rPr>
          <w:rFonts w:ascii="Arial" w:hAnsi="Arial"/>
          <w:lang w:val="cy-GB"/>
        </w:rPr>
        <w:t xml:space="preserve">, ond i gymharu a hyn </w:t>
      </w:r>
      <w:r w:rsidRPr="00963DE4">
        <w:rPr>
          <w:rFonts w:ascii="Arial" w:hAnsi="Arial"/>
          <w:lang w:val="cy-GB"/>
        </w:rPr>
        <w:t>mae’r Mithraeum fel arfer o dan y daear</w:t>
      </w:r>
      <w:r w:rsidR="00E80AF5" w:rsidRPr="00963DE4">
        <w:rPr>
          <w:rFonts w:ascii="Arial" w:hAnsi="Arial"/>
          <w:lang w:val="cy-GB"/>
        </w:rPr>
        <w:t>, ac dywed</w:t>
      </w:r>
      <w:r w:rsidRPr="00963DE4">
        <w:rPr>
          <w:rFonts w:ascii="Arial" w:hAnsi="Arial"/>
          <w:lang w:val="cy-GB"/>
        </w:rPr>
        <w:t xml:space="preserve"> “They were not simply replicas of Mithras’ cave in </w:t>
      </w:r>
      <w:r w:rsidRPr="00963DE4">
        <w:rPr>
          <w:rFonts w:ascii="Arial" w:hAnsi="Arial"/>
          <w:lang w:val="cy-GB"/>
        </w:rPr>
        <w:lastRenderedPageBreak/>
        <w:t>Persia; some also had a complex astronomical symbolism which tuned the temple into a ‘map’ of the universe”.</w:t>
      </w:r>
      <w:r w:rsidR="005C183C" w:rsidRPr="00963DE4">
        <w:rPr>
          <w:rFonts w:ascii="Arial" w:hAnsi="Arial"/>
          <w:lang w:val="cy-GB"/>
        </w:rPr>
        <w:t xml:space="preserve"> </w:t>
      </w:r>
      <w:r w:rsidR="005C183C" w:rsidRPr="00963DE4">
        <w:rPr>
          <w:rFonts w:ascii="Arial" w:hAnsi="Arial"/>
        </w:rPr>
        <w:t>(Beard, 1998, p.285)</w:t>
      </w:r>
      <w:r w:rsidRPr="00963DE4">
        <w:rPr>
          <w:rFonts w:ascii="Arial" w:hAnsi="Arial"/>
          <w:lang w:val="cy-GB"/>
        </w:rPr>
        <w:t xml:space="preserve"> Den</w:t>
      </w:r>
      <w:r w:rsidR="00E80AF5" w:rsidRPr="00963DE4">
        <w:rPr>
          <w:rFonts w:ascii="Arial" w:hAnsi="Arial"/>
          <w:lang w:val="cy-GB"/>
        </w:rPr>
        <w:t>g</w:t>
      </w:r>
      <w:r w:rsidRPr="00963DE4">
        <w:rPr>
          <w:rFonts w:ascii="Arial" w:hAnsi="Arial"/>
          <w:lang w:val="cy-GB"/>
        </w:rPr>
        <w:t xml:space="preserve">ys hyn i ni felly fod pobl y cyfnod yn medru </w:t>
      </w:r>
      <w:r w:rsidR="00EE75DA" w:rsidRPr="00963DE4">
        <w:rPr>
          <w:rFonts w:ascii="Arial" w:hAnsi="Arial"/>
          <w:lang w:val="cy-GB"/>
        </w:rPr>
        <w:t xml:space="preserve">bod yn agos i’r Duw </w:t>
      </w:r>
      <w:r w:rsidR="00E80AF5" w:rsidRPr="00963DE4">
        <w:rPr>
          <w:rFonts w:ascii="Arial" w:hAnsi="Arial"/>
          <w:lang w:val="cy-GB"/>
        </w:rPr>
        <w:t xml:space="preserve">trwy gwneud hyn, </w:t>
      </w:r>
      <w:r w:rsidR="00EE75DA" w:rsidRPr="00963DE4">
        <w:rPr>
          <w:rFonts w:ascii="Arial" w:hAnsi="Arial"/>
          <w:lang w:val="cy-GB"/>
        </w:rPr>
        <w:t xml:space="preserve">ond hefyd yn rhoi rhywbeth ei hun </w:t>
      </w:r>
      <w:r w:rsidR="00E80AF5" w:rsidRPr="00963DE4">
        <w:rPr>
          <w:rFonts w:ascii="Arial" w:hAnsi="Arial"/>
          <w:lang w:val="cy-GB"/>
        </w:rPr>
        <w:t>yn y lle</w:t>
      </w:r>
      <w:r w:rsidR="00EE75DA" w:rsidRPr="00963DE4">
        <w:rPr>
          <w:rFonts w:ascii="Arial" w:hAnsi="Arial"/>
          <w:lang w:val="cy-GB"/>
        </w:rPr>
        <w:t xml:space="preserve"> i ddangos ei fod yn wahanol</w:t>
      </w:r>
      <w:r w:rsidR="00E80AF5" w:rsidRPr="00963DE4">
        <w:rPr>
          <w:rFonts w:ascii="Arial" w:hAnsi="Arial"/>
          <w:lang w:val="cy-GB"/>
        </w:rPr>
        <w:t xml:space="preserve"> i’r peth gwreiddiol</w:t>
      </w:r>
      <w:r w:rsidR="00EE75DA" w:rsidRPr="00963DE4">
        <w:rPr>
          <w:rFonts w:ascii="Arial" w:hAnsi="Arial"/>
          <w:lang w:val="cy-GB"/>
        </w:rPr>
        <w:t>.</w:t>
      </w:r>
      <w:r w:rsidR="00FE1D48" w:rsidRPr="00963DE4">
        <w:rPr>
          <w:rFonts w:ascii="Arial" w:hAnsi="Arial"/>
          <w:lang w:val="cy-GB"/>
        </w:rPr>
        <w:t xml:space="preserve"> Un rheswm am hyn yw fod Mithra</w:t>
      </w:r>
      <w:r w:rsidR="00B03FCE" w:rsidRPr="00963DE4">
        <w:rPr>
          <w:rFonts w:ascii="Arial" w:hAnsi="Arial"/>
          <w:lang w:val="cy-GB"/>
        </w:rPr>
        <w:t>ism yn crefydd rhyfeddod ac felly mae hyn yn esboniad am ei lle addoli</w:t>
      </w:r>
      <w:r w:rsidR="00E80AF5" w:rsidRPr="00963DE4">
        <w:rPr>
          <w:rFonts w:ascii="Arial" w:hAnsi="Arial"/>
          <w:lang w:val="cy-GB"/>
        </w:rPr>
        <w:t xml:space="preserve">. Mae’r crefydd hefyd yn un cyfrinachol felly’n rhoi fwy o esboniad tuag at pam mae wedi dewis rhoi’r llefydd sanctaidd o dan y ddear. </w:t>
      </w:r>
    </w:p>
    <w:p w14:paraId="64327925" w14:textId="2CF98CE4" w:rsidR="00E572D8" w:rsidRPr="00963DE4" w:rsidRDefault="008D7DD4" w:rsidP="00B34A8D">
      <w:pPr>
        <w:rPr>
          <w:rFonts w:ascii="Arial" w:hAnsi="Arial"/>
          <w:lang w:val="cy-GB"/>
        </w:rPr>
      </w:pPr>
      <w:r w:rsidRPr="00963DE4">
        <w:rPr>
          <w:rFonts w:ascii="Arial" w:hAnsi="Arial"/>
          <w:lang w:val="cy-GB"/>
        </w:rPr>
        <w:t>Un ffordd gall y defod o Mithras cael effaith ar y gymuned yn Llundain a Phrydain yw trwy ddangos ei fod y</w:t>
      </w:r>
      <w:r w:rsidR="00E80AF5" w:rsidRPr="00963DE4">
        <w:rPr>
          <w:rFonts w:ascii="Arial" w:hAnsi="Arial"/>
          <w:lang w:val="cy-GB"/>
        </w:rPr>
        <w:t xml:space="preserve"> pobl yn</w:t>
      </w:r>
      <w:r w:rsidRPr="00963DE4">
        <w:rPr>
          <w:rFonts w:ascii="Arial" w:hAnsi="Arial"/>
          <w:lang w:val="cy-GB"/>
        </w:rPr>
        <w:t xml:space="preserve"> bolon derbyn rywbeth newydd mewn i’r gymuned felly’n dangos sut mae rhai pobl yna yn bolon newid ei ffordd i ymuno efo rhywbeth wahanol a newydd.</w:t>
      </w:r>
      <w:r w:rsidR="00E80AF5" w:rsidRPr="00963DE4">
        <w:rPr>
          <w:rFonts w:ascii="Arial" w:hAnsi="Arial"/>
          <w:lang w:val="cy-GB"/>
        </w:rPr>
        <w:t xml:space="preserve"> Gall felly hefyd esbonio sut wnaeth y cymuned derbyn Cristnogaeth hefyd.</w:t>
      </w:r>
    </w:p>
    <w:p w14:paraId="4401D411" w14:textId="3374424A" w:rsidR="008D7DD4" w:rsidRPr="00963DE4" w:rsidRDefault="00E572D8" w:rsidP="00B34A8D">
      <w:pPr>
        <w:rPr>
          <w:rFonts w:ascii="Arial" w:hAnsi="Arial"/>
          <w:lang w:val="cy-GB"/>
        </w:rPr>
      </w:pPr>
      <w:r w:rsidRPr="00963DE4">
        <w:rPr>
          <w:rFonts w:ascii="Arial" w:hAnsi="Arial"/>
          <w:lang w:val="cy-GB"/>
        </w:rPr>
        <w:t>Un peth i gofio yw “By the third century AD/CE Mithraism and its mysteries permeated the Roman Empire and extended from India to Scotland”</w:t>
      </w:r>
      <w:r w:rsidR="005C183C" w:rsidRPr="00963DE4">
        <w:rPr>
          <w:rFonts w:ascii="Arial" w:hAnsi="Arial"/>
          <w:lang w:val="cy-GB"/>
        </w:rPr>
        <w:t xml:space="preserve">. </w:t>
      </w:r>
      <w:r w:rsidR="005C183C" w:rsidRPr="00963DE4">
        <w:rPr>
          <w:rFonts w:ascii="Arial" w:hAnsi="Arial"/>
        </w:rPr>
        <w:t>(Murdock, 2019)</w:t>
      </w:r>
      <w:r w:rsidR="001A2294" w:rsidRPr="00963DE4">
        <w:rPr>
          <w:rFonts w:ascii="Arial" w:hAnsi="Arial"/>
          <w:lang w:val="cy-GB"/>
        </w:rPr>
        <w:t xml:space="preserve"> I gylltu efo hyn yw fod ond pedwar templ ym Mhrydain wedi cael i ddarganfod un ohnnyn sydd yn Llundain. Mae dau ohnyn yn Mur Hadrian sydd yn cysylltu ni nôl i Mithras yn Duw am pobl milwrol. Gan fod Mur Hadrian yn lle llawn o deddfodau a arysgrifau o Duwiau arall sy’n cael i gylltu efo’r pobl milwrol</w:t>
      </w:r>
      <w:r w:rsidR="005C183C" w:rsidRPr="00963DE4">
        <w:rPr>
          <w:rFonts w:ascii="Arial" w:hAnsi="Arial"/>
          <w:lang w:val="cy-GB"/>
        </w:rPr>
        <w:t>. (</w:t>
      </w:r>
      <w:r w:rsidR="005C183C" w:rsidRPr="00963DE4">
        <w:rPr>
          <w:rFonts w:ascii="Arial" w:hAnsi="Arial"/>
        </w:rPr>
        <w:t>MOLA team, 2017)</w:t>
      </w:r>
    </w:p>
    <w:p w14:paraId="21A7A2CD" w14:textId="77777777" w:rsidR="00E572D8" w:rsidRPr="00963DE4" w:rsidRDefault="00E572D8" w:rsidP="00B34A8D">
      <w:pPr>
        <w:rPr>
          <w:rFonts w:ascii="Arial" w:hAnsi="Arial"/>
          <w:lang w:val="cy-GB"/>
        </w:rPr>
      </w:pPr>
    </w:p>
    <w:p w14:paraId="3B2CA2EB" w14:textId="58385139" w:rsidR="000D21B8" w:rsidRPr="00963DE4" w:rsidRDefault="005A1BE7" w:rsidP="00FE1D48">
      <w:pPr>
        <w:rPr>
          <w:rFonts w:ascii="Arial" w:hAnsi="Arial"/>
          <w:u w:val="single"/>
          <w:lang w:val="cy-GB"/>
        </w:rPr>
      </w:pPr>
      <w:r w:rsidRPr="00963DE4">
        <w:rPr>
          <w:rFonts w:ascii="Arial" w:hAnsi="Arial"/>
          <w:u w:val="single"/>
          <w:lang w:val="cy-GB"/>
        </w:rPr>
        <w:t>Sut mae’n cael effaith heddiw.</w:t>
      </w:r>
    </w:p>
    <w:p w14:paraId="01BBA307" w14:textId="234638B0" w:rsidR="0065331B" w:rsidRPr="00963DE4" w:rsidRDefault="00FE1D48" w:rsidP="00FE1D48">
      <w:pPr>
        <w:rPr>
          <w:rFonts w:ascii="Arial" w:hAnsi="Arial"/>
          <w:lang w:val="cy-GB"/>
        </w:rPr>
      </w:pPr>
      <w:r w:rsidRPr="00963DE4">
        <w:rPr>
          <w:rFonts w:ascii="Arial" w:hAnsi="Arial"/>
          <w:lang w:val="cy-GB"/>
        </w:rPr>
        <w:t xml:space="preserve">Gall rhai credu heddwi fod Mithras yn rhyw fath o Iesu am y bobl Rhuefinig, ac felly </w:t>
      </w:r>
      <w:r w:rsidR="00A66474" w:rsidRPr="00963DE4">
        <w:rPr>
          <w:rFonts w:ascii="Arial" w:hAnsi="Arial"/>
          <w:lang w:val="cy-GB"/>
        </w:rPr>
        <w:t>gall nifer credu fod y syniad o Mithras wedi dod o Iesu</w:t>
      </w:r>
      <w:r w:rsidR="00734336" w:rsidRPr="00963DE4">
        <w:rPr>
          <w:rFonts w:ascii="Arial" w:hAnsi="Arial"/>
          <w:lang w:val="cy-GB"/>
        </w:rPr>
        <w:t>.</w:t>
      </w:r>
      <w:r w:rsidR="00A66474" w:rsidRPr="00963DE4">
        <w:rPr>
          <w:rFonts w:ascii="Arial" w:hAnsi="Arial"/>
          <w:lang w:val="cy-GB"/>
        </w:rPr>
        <w:t xml:space="preserve"> </w:t>
      </w:r>
      <w:r w:rsidR="00734336" w:rsidRPr="00963DE4">
        <w:rPr>
          <w:rFonts w:ascii="Arial" w:hAnsi="Arial"/>
          <w:lang w:val="cy-GB"/>
        </w:rPr>
        <w:t>O</w:t>
      </w:r>
      <w:r w:rsidR="00A66474" w:rsidRPr="00963DE4">
        <w:rPr>
          <w:rFonts w:ascii="Arial" w:hAnsi="Arial"/>
          <w:lang w:val="cy-GB"/>
        </w:rPr>
        <w:t>nd fel dywed yn uchod fe dath o Iran</w:t>
      </w:r>
      <w:r w:rsidR="00734336" w:rsidRPr="00963DE4">
        <w:rPr>
          <w:rFonts w:ascii="Arial" w:hAnsi="Arial"/>
          <w:lang w:val="cy-GB"/>
        </w:rPr>
        <w:t xml:space="preserve"> neu Persia</w:t>
      </w:r>
      <w:r w:rsidR="000C5496" w:rsidRPr="00963DE4">
        <w:rPr>
          <w:rFonts w:ascii="Arial" w:hAnsi="Arial"/>
          <w:lang w:val="cy-GB"/>
        </w:rPr>
        <w:t>, ond u</w:t>
      </w:r>
      <w:r w:rsidR="0065331B" w:rsidRPr="00963DE4">
        <w:rPr>
          <w:rFonts w:ascii="Arial" w:hAnsi="Arial"/>
          <w:lang w:val="cy-GB"/>
        </w:rPr>
        <w:t>n peth sy’n cael i nodi yw “If Christianity, had been arrested in its growth by some fatal malady, the world would have been Mithraistic”</w:t>
      </w:r>
      <w:r w:rsidR="000C5496" w:rsidRPr="00963DE4">
        <w:rPr>
          <w:rFonts w:ascii="Arial" w:hAnsi="Arial"/>
          <w:lang w:val="cy-GB"/>
        </w:rPr>
        <w:t>.</w:t>
      </w:r>
      <w:r w:rsidR="005C183C" w:rsidRPr="00963DE4">
        <w:rPr>
          <w:rFonts w:ascii="Arial" w:hAnsi="Arial"/>
          <w:lang w:val="cy-GB"/>
        </w:rPr>
        <w:t xml:space="preserve"> (</w:t>
      </w:r>
      <w:r w:rsidR="005C183C" w:rsidRPr="00963DE4">
        <w:rPr>
          <w:rFonts w:ascii="Arial" w:hAnsi="Arial"/>
        </w:rPr>
        <w:t>Bailey, 1932, p.211)</w:t>
      </w:r>
      <w:r w:rsidR="000C5496" w:rsidRPr="00963DE4">
        <w:rPr>
          <w:rFonts w:ascii="Arial" w:hAnsi="Arial"/>
          <w:lang w:val="cy-GB"/>
        </w:rPr>
        <w:t xml:space="preserve"> Mae hyn felly’n dangos i ni pwysigrwydd y crefydd i rhai pobl yn yr y</w:t>
      </w:r>
      <w:r w:rsidR="004D563C" w:rsidRPr="00963DE4">
        <w:rPr>
          <w:rFonts w:ascii="Arial" w:hAnsi="Arial"/>
          <w:lang w:val="cy-GB"/>
        </w:rPr>
        <w:t xml:space="preserve">erdoraeth Rhufeinug, ond mae hefyd yn awgrymu ei fod yn </w:t>
      </w:r>
      <w:r w:rsidR="005D0158" w:rsidRPr="00963DE4">
        <w:rPr>
          <w:rFonts w:ascii="Arial" w:hAnsi="Arial"/>
          <w:lang w:val="cy-GB"/>
        </w:rPr>
        <w:t>crefydd a’r alliad i dyfu dros amser.</w:t>
      </w:r>
      <w:r w:rsidR="00734336" w:rsidRPr="00963DE4">
        <w:rPr>
          <w:rFonts w:ascii="Arial" w:hAnsi="Arial"/>
          <w:lang w:val="cy-GB"/>
        </w:rPr>
        <w:t xml:space="preserve"> Ond hefyd rhaid cofio fod y crefddy yn gwreiddiol am y bobl milwrold ac felly os oedd am dyfu i fod allan y </w:t>
      </w:r>
      <w:r w:rsidR="00734336" w:rsidRPr="00963DE4">
        <w:rPr>
          <w:rFonts w:ascii="Arial" w:hAnsi="Arial"/>
          <w:lang w:val="cy-GB"/>
        </w:rPr>
        <w:lastRenderedPageBreak/>
        <w:t xml:space="preserve">bobl yma, bydd angen i’r bobl </w:t>
      </w:r>
      <w:r w:rsidR="002F6A22" w:rsidRPr="00963DE4">
        <w:rPr>
          <w:rFonts w:ascii="Arial" w:hAnsi="Arial"/>
          <w:lang w:val="cy-GB"/>
        </w:rPr>
        <w:t>edrych ar agweddau arall y Duw, gan gall cysylltu efo’r agwedd ffrwythlondeb.</w:t>
      </w:r>
    </w:p>
    <w:p w14:paraId="1E9655CD" w14:textId="77777777" w:rsidR="00FE1D48" w:rsidRPr="00963DE4" w:rsidRDefault="00FE1D48" w:rsidP="00FE1D48">
      <w:pPr>
        <w:rPr>
          <w:rFonts w:ascii="Arial" w:hAnsi="Arial"/>
          <w:lang w:val="en-US"/>
        </w:rPr>
      </w:pPr>
    </w:p>
    <w:sdt>
      <w:sdtPr>
        <w:rPr>
          <w:rFonts w:ascii="Arial" w:eastAsiaTheme="minorHAnsi" w:hAnsi="Arial" w:cs="Arial"/>
          <w:color w:val="auto"/>
          <w:spacing w:val="20"/>
          <w:sz w:val="24"/>
          <w:szCs w:val="22"/>
          <w:lang w:val="en-GB"/>
        </w:rPr>
        <w:id w:val="539173448"/>
        <w:docPartObj>
          <w:docPartGallery w:val="Bibliographies"/>
          <w:docPartUnique/>
        </w:docPartObj>
      </w:sdtPr>
      <w:sdtEndPr>
        <w:rPr>
          <w:rFonts w:ascii="Comic Sans MS" w:hAnsi="Comic Sans MS"/>
        </w:rPr>
      </w:sdtEndPr>
      <w:sdtContent>
        <w:p w14:paraId="14B6E0A2" w14:textId="616D5A43" w:rsidR="00570EF5" w:rsidRPr="00963DE4" w:rsidRDefault="00570EF5">
          <w:pPr>
            <w:pStyle w:val="Heading1"/>
            <w:rPr>
              <w:rFonts w:ascii="Arial" w:hAnsi="Arial" w:cs="Arial"/>
            </w:rPr>
          </w:pPr>
          <w:r w:rsidRPr="00963DE4">
            <w:rPr>
              <w:rFonts w:ascii="Arial" w:hAnsi="Arial" w:cs="Arial"/>
            </w:rPr>
            <w:t>Bibliography</w:t>
          </w:r>
        </w:p>
        <w:sdt>
          <w:sdtPr>
            <w:rPr>
              <w:rFonts w:ascii="Arial" w:hAnsi="Arial"/>
            </w:rPr>
            <w:id w:val="111145805"/>
            <w:bibliography/>
          </w:sdtPr>
          <w:sdtEndPr>
            <w:rPr>
              <w:rFonts w:ascii="Comic Sans MS" w:hAnsi="Comic Sans MS"/>
            </w:rPr>
          </w:sdtEndPr>
          <w:sdtContent>
            <w:p w14:paraId="35761528" w14:textId="77777777" w:rsidR="00B3786D" w:rsidRPr="00963DE4" w:rsidRDefault="00570EF5" w:rsidP="00B3786D">
              <w:pPr>
                <w:pStyle w:val="Bibliography"/>
                <w:rPr>
                  <w:rFonts w:ascii="Arial" w:hAnsi="Arial"/>
                  <w:noProof/>
                  <w:szCs w:val="24"/>
                  <w:lang w:val="en-US"/>
                </w:rPr>
              </w:pPr>
              <w:r w:rsidRPr="00963DE4">
                <w:rPr>
                  <w:rFonts w:ascii="Arial" w:hAnsi="Arial"/>
                </w:rPr>
                <w:fldChar w:fldCharType="begin"/>
              </w:r>
              <w:r w:rsidRPr="00963DE4">
                <w:rPr>
                  <w:rFonts w:ascii="Arial" w:hAnsi="Arial"/>
                </w:rPr>
                <w:instrText xml:space="preserve"> BIBLIOGRAPHY </w:instrText>
              </w:r>
              <w:r w:rsidRPr="00963DE4">
                <w:rPr>
                  <w:rFonts w:ascii="Arial" w:hAnsi="Arial"/>
                </w:rPr>
                <w:fldChar w:fldCharType="separate"/>
              </w:r>
              <w:r w:rsidR="00B3786D" w:rsidRPr="00963DE4">
                <w:rPr>
                  <w:rFonts w:ascii="Arial" w:hAnsi="Arial"/>
                  <w:noProof/>
                  <w:lang w:val="en-US"/>
                </w:rPr>
                <w:t xml:space="preserve">Bailey, C., 1932. </w:t>
              </w:r>
              <w:r w:rsidR="00B3786D" w:rsidRPr="00963DE4">
                <w:rPr>
                  <w:rFonts w:ascii="Arial" w:hAnsi="Arial"/>
                  <w:i/>
                  <w:iCs/>
                  <w:noProof/>
                  <w:lang w:val="en-US"/>
                </w:rPr>
                <w:t xml:space="preserve">Phases in the Religion of Ancient Rome. </w:t>
              </w:r>
              <w:r w:rsidR="00B3786D" w:rsidRPr="00963DE4">
                <w:rPr>
                  <w:rFonts w:ascii="Arial" w:hAnsi="Arial"/>
                  <w:noProof/>
                  <w:lang w:val="en-US"/>
                </w:rPr>
                <w:t>Berkeley: University of California Press.</w:t>
              </w:r>
            </w:p>
            <w:p w14:paraId="0E168151" w14:textId="77777777" w:rsidR="00B3786D" w:rsidRPr="00963DE4" w:rsidRDefault="00B3786D" w:rsidP="00B3786D">
              <w:pPr>
                <w:pStyle w:val="Bibliography"/>
                <w:rPr>
                  <w:rFonts w:ascii="Arial" w:hAnsi="Arial"/>
                  <w:noProof/>
                  <w:lang w:val="en-US"/>
                </w:rPr>
              </w:pPr>
              <w:r w:rsidRPr="00963DE4">
                <w:rPr>
                  <w:rFonts w:ascii="Arial" w:hAnsi="Arial"/>
                  <w:noProof/>
                  <w:lang w:val="en-US"/>
                </w:rPr>
                <w:t xml:space="preserve">Beard, M., 1998. </w:t>
              </w:r>
              <w:r w:rsidRPr="00963DE4">
                <w:rPr>
                  <w:rFonts w:ascii="Arial" w:hAnsi="Arial"/>
                  <w:i/>
                  <w:iCs/>
                  <w:noProof/>
                  <w:lang w:val="en-US"/>
                </w:rPr>
                <w:t xml:space="preserve">Religions of Rome. </w:t>
              </w:r>
              <w:r w:rsidRPr="00963DE4">
                <w:rPr>
                  <w:rFonts w:ascii="Arial" w:hAnsi="Arial"/>
                  <w:noProof/>
                  <w:lang w:val="en-US"/>
                </w:rPr>
                <w:t>Cambridge: Cambridge University Press.</w:t>
              </w:r>
            </w:p>
            <w:p w14:paraId="106BB57A" w14:textId="4A157BA0" w:rsidR="00B3786D" w:rsidRPr="00963DE4" w:rsidRDefault="00B3786D" w:rsidP="00B3786D">
              <w:pPr>
                <w:pStyle w:val="Bibliography"/>
                <w:rPr>
                  <w:rFonts w:ascii="Arial" w:hAnsi="Arial"/>
                  <w:noProof/>
                  <w:lang w:val="en-US"/>
                </w:rPr>
              </w:pPr>
              <w:r w:rsidRPr="00963DE4">
                <w:rPr>
                  <w:rFonts w:ascii="Arial" w:hAnsi="Arial"/>
                  <w:noProof/>
                  <w:lang w:val="en-US"/>
                </w:rPr>
                <w:t xml:space="preserve">Beck, R., 2011. </w:t>
              </w:r>
              <w:r w:rsidRPr="00963DE4">
                <w:rPr>
                  <w:rFonts w:ascii="Arial" w:hAnsi="Arial"/>
                  <w:i/>
                  <w:iCs/>
                  <w:noProof/>
                  <w:lang w:val="en-US"/>
                </w:rPr>
                <w:t xml:space="preserve">The Pagan Shadow of Christ?. </w:t>
              </w:r>
              <w:r w:rsidRPr="00963DE4">
                <w:rPr>
                  <w:rFonts w:ascii="Arial" w:hAnsi="Arial"/>
                  <w:noProof/>
                  <w:lang w:val="en-US"/>
                </w:rPr>
                <w:t xml:space="preserve">[Online] </w:t>
              </w:r>
              <w:r w:rsidRPr="00963DE4">
                <w:rPr>
                  <w:rFonts w:ascii="Arial" w:hAnsi="Arial"/>
                  <w:noProof/>
                  <w:lang w:val="en-US"/>
                </w:rPr>
                <w:br/>
                <w:t xml:space="preserve">Available at: </w:t>
              </w:r>
              <w:r w:rsidRPr="00963DE4">
                <w:rPr>
                  <w:rFonts w:ascii="Arial" w:hAnsi="Arial"/>
                  <w:noProof/>
                  <w:u w:val="single"/>
                  <w:lang w:val="en-US"/>
                </w:rPr>
                <w:t>http://www.bbc.co.uk/history/ancient/romans/paganshadowchrist_article_01.shtml#four</w:t>
              </w:r>
              <w:r w:rsidRPr="00963DE4">
                <w:rPr>
                  <w:rFonts w:ascii="Arial" w:hAnsi="Arial"/>
                  <w:noProof/>
                  <w:lang w:val="en-US"/>
                </w:rPr>
                <w:br/>
                <w:t>[Accessed 29 03 2019].</w:t>
              </w:r>
            </w:p>
            <w:p w14:paraId="0F1DD3E1" w14:textId="77777777" w:rsidR="00B3786D" w:rsidRPr="00963DE4" w:rsidRDefault="00B3786D" w:rsidP="00B3786D">
              <w:pPr>
                <w:pStyle w:val="Bibliography"/>
                <w:rPr>
                  <w:rFonts w:ascii="Arial" w:hAnsi="Arial"/>
                  <w:noProof/>
                  <w:lang w:val="en-US"/>
                </w:rPr>
              </w:pPr>
              <w:r w:rsidRPr="00963DE4">
                <w:rPr>
                  <w:rFonts w:ascii="Arial" w:hAnsi="Arial"/>
                  <w:noProof/>
                  <w:lang w:val="en-US"/>
                </w:rPr>
                <w:t xml:space="preserve">Britannica, T. E. o. E., 2018. </w:t>
              </w:r>
              <w:r w:rsidRPr="00963DE4">
                <w:rPr>
                  <w:rFonts w:ascii="Arial" w:hAnsi="Arial"/>
                  <w:i/>
                  <w:iCs/>
                  <w:noProof/>
                  <w:lang w:val="en-US"/>
                </w:rPr>
                <w:t xml:space="preserve">Mithra. </w:t>
              </w:r>
              <w:r w:rsidRPr="00963DE4">
                <w:rPr>
                  <w:rFonts w:ascii="Arial" w:hAnsi="Arial"/>
                  <w:noProof/>
                  <w:lang w:val="en-US"/>
                </w:rPr>
                <w:t xml:space="preserve">[Online] </w:t>
              </w:r>
              <w:r w:rsidRPr="00963DE4">
                <w:rPr>
                  <w:rFonts w:ascii="Arial" w:hAnsi="Arial"/>
                  <w:noProof/>
                  <w:lang w:val="en-US"/>
                </w:rPr>
                <w:br/>
                <w:t xml:space="preserve">Available at: </w:t>
              </w:r>
              <w:r w:rsidRPr="00963DE4">
                <w:rPr>
                  <w:rFonts w:ascii="Arial" w:hAnsi="Arial"/>
                  <w:noProof/>
                  <w:u w:val="single"/>
                  <w:lang w:val="en-US"/>
                </w:rPr>
                <w:t>https://www.britannica.com/topic/Mithra</w:t>
              </w:r>
              <w:r w:rsidRPr="00963DE4">
                <w:rPr>
                  <w:rFonts w:ascii="Arial" w:hAnsi="Arial"/>
                  <w:noProof/>
                  <w:lang w:val="en-US"/>
                </w:rPr>
                <w:br/>
                <w:t>[Accessed 29 03 2019].</w:t>
              </w:r>
            </w:p>
            <w:p w14:paraId="065607F4" w14:textId="77777777" w:rsidR="00B3786D" w:rsidRPr="00963DE4" w:rsidRDefault="00B3786D" w:rsidP="00B3786D">
              <w:pPr>
                <w:pStyle w:val="Bibliography"/>
                <w:rPr>
                  <w:rFonts w:ascii="Arial" w:hAnsi="Arial"/>
                  <w:noProof/>
                  <w:lang w:val="en-US"/>
                </w:rPr>
              </w:pPr>
              <w:r w:rsidRPr="00963DE4">
                <w:rPr>
                  <w:rFonts w:ascii="Arial" w:hAnsi="Arial"/>
                  <w:noProof/>
                  <w:lang w:val="en-US"/>
                </w:rPr>
                <w:t xml:space="preserve">Carter, J. B., 1972. </w:t>
              </w:r>
              <w:r w:rsidRPr="00963DE4">
                <w:rPr>
                  <w:rFonts w:ascii="Arial" w:hAnsi="Arial"/>
                  <w:i/>
                  <w:iCs/>
                  <w:noProof/>
                  <w:lang w:val="en-US"/>
                </w:rPr>
                <w:t xml:space="preserve">The Religious Life of Ancient Rome. </w:t>
              </w:r>
              <w:r w:rsidRPr="00963DE4">
                <w:rPr>
                  <w:rFonts w:ascii="Arial" w:hAnsi="Arial"/>
                  <w:noProof/>
                  <w:lang w:val="en-US"/>
                </w:rPr>
                <w:t>New York: Cooper Square Publishing Inc.</w:t>
              </w:r>
            </w:p>
            <w:p w14:paraId="2D7BCB5F" w14:textId="77777777" w:rsidR="00B3786D" w:rsidRPr="00963DE4" w:rsidRDefault="00B3786D" w:rsidP="00B3786D">
              <w:pPr>
                <w:pStyle w:val="Bibliography"/>
                <w:rPr>
                  <w:rFonts w:ascii="Arial" w:hAnsi="Arial"/>
                  <w:noProof/>
                  <w:lang w:val="en-US"/>
                </w:rPr>
              </w:pPr>
              <w:r w:rsidRPr="00963DE4">
                <w:rPr>
                  <w:rFonts w:ascii="Arial" w:hAnsi="Arial"/>
                  <w:noProof/>
                  <w:lang w:val="en-US"/>
                </w:rPr>
                <w:t xml:space="preserve">Ferguson, J., 1985. </w:t>
              </w:r>
              <w:r w:rsidRPr="00963DE4">
                <w:rPr>
                  <w:rFonts w:ascii="Arial" w:hAnsi="Arial"/>
                  <w:i/>
                  <w:iCs/>
                  <w:noProof/>
                  <w:lang w:val="en-US"/>
                </w:rPr>
                <w:t xml:space="preserve">The Religions of the Roman Empire. </w:t>
              </w:r>
              <w:r w:rsidRPr="00963DE4">
                <w:rPr>
                  <w:rFonts w:ascii="Arial" w:hAnsi="Arial"/>
                  <w:noProof/>
                  <w:lang w:val="en-US"/>
                </w:rPr>
                <w:t>New York: Cornell University Press.</w:t>
              </w:r>
            </w:p>
            <w:p w14:paraId="0135CA0A" w14:textId="77777777" w:rsidR="00B3786D" w:rsidRPr="00963DE4" w:rsidRDefault="00B3786D" w:rsidP="00B3786D">
              <w:pPr>
                <w:pStyle w:val="Bibliography"/>
                <w:rPr>
                  <w:rFonts w:ascii="Arial" w:hAnsi="Arial"/>
                  <w:noProof/>
                  <w:lang w:val="en-US"/>
                </w:rPr>
              </w:pPr>
              <w:r w:rsidRPr="00963DE4">
                <w:rPr>
                  <w:rFonts w:ascii="Arial" w:hAnsi="Arial"/>
                  <w:noProof/>
                  <w:lang w:val="en-US"/>
                </w:rPr>
                <w:t xml:space="preserve">Merkelbach, R., 2017. </w:t>
              </w:r>
              <w:r w:rsidRPr="00963DE4">
                <w:rPr>
                  <w:rFonts w:ascii="Arial" w:hAnsi="Arial"/>
                  <w:i/>
                  <w:iCs/>
                  <w:noProof/>
                  <w:lang w:val="en-US"/>
                </w:rPr>
                <w:t xml:space="preserve">Mithraism. </w:t>
              </w:r>
              <w:r w:rsidRPr="00963DE4">
                <w:rPr>
                  <w:rFonts w:ascii="Arial" w:hAnsi="Arial"/>
                  <w:noProof/>
                  <w:lang w:val="en-US"/>
                </w:rPr>
                <w:t xml:space="preserve">[Online] </w:t>
              </w:r>
              <w:r w:rsidRPr="00963DE4">
                <w:rPr>
                  <w:rFonts w:ascii="Arial" w:hAnsi="Arial"/>
                  <w:noProof/>
                  <w:lang w:val="en-US"/>
                </w:rPr>
                <w:br/>
                <w:t xml:space="preserve">Available at: </w:t>
              </w:r>
              <w:r w:rsidRPr="00963DE4">
                <w:rPr>
                  <w:rFonts w:ascii="Arial" w:hAnsi="Arial"/>
                  <w:noProof/>
                  <w:u w:val="single"/>
                  <w:lang w:val="en-US"/>
                </w:rPr>
                <w:t>https://www.britannica.com/topic/Mithraism</w:t>
              </w:r>
              <w:r w:rsidRPr="00963DE4">
                <w:rPr>
                  <w:rFonts w:ascii="Arial" w:hAnsi="Arial"/>
                  <w:noProof/>
                  <w:lang w:val="en-US"/>
                </w:rPr>
                <w:br/>
                <w:t>[Accessed 29 03 2019].</w:t>
              </w:r>
            </w:p>
            <w:p w14:paraId="0794A2E6" w14:textId="77777777" w:rsidR="00B3786D" w:rsidRPr="00963DE4" w:rsidRDefault="00B3786D" w:rsidP="00B3786D">
              <w:pPr>
                <w:pStyle w:val="Bibliography"/>
                <w:rPr>
                  <w:rFonts w:ascii="Arial" w:hAnsi="Arial"/>
                  <w:noProof/>
                  <w:lang w:val="en-US"/>
                </w:rPr>
              </w:pPr>
              <w:r w:rsidRPr="00963DE4">
                <w:rPr>
                  <w:rFonts w:ascii="Arial" w:hAnsi="Arial"/>
                  <w:noProof/>
                  <w:lang w:val="en-US"/>
                </w:rPr>
                <w:t xml:space="preserve">Murdock, A. S., 2019. </w:t>
              </w:r>
              <w:r w:rsidRPr="00963DE4">
                <w:rPr>
                  <w:rFonts w:ascii="Arial" w:hAnsi="Arial"/>
                  <w:i/>
                  <w:iCs/>
                  <w:noProof/>
                  <w:lang w:val="en-US"/>
                </w:rPr>
                <w:t xml:space="preserve">Mithra: The Pagan Christ. </w:t>
              </w:r>
              <w:r w:rsidRPr="00963DE4">
                <w:rPr>
                  <w:rFonts w:ascii="Arial" w:hAnsi="Arial"/>
                  <w:noProof/>
                  <w:lang w:val="en-US"/>
                </w:rPr>
                <w:t xml:space="preserve">[Online] </w:t>
              </w:r>
              <w:r w:rsidRPr="00963DE4">
                <w:rPr>
                  <w:rFonts w:ascii="Arial" w:hAnsi="Arial"/>
                  <w:noProof/>
                  <w:lang w:val="en-US"/>
                </w:rPr>
                <w:br/>
                <w:t xml:space="preserve">Available at: </w:t>
              </w:r>
              <w:r w:rsidRPr="00963DE4">
                <w:rPr>
                  <w:rFonts w:ascii="Arial" w:hAnsi="Arial"/>
                  <w:noProof/>
                  <w:u w:val="single"/>
                  <w:lang w:val="en-US"/>
                </w:rPr>
                <w:t>http://www.truthbeknown.com/mithra.htm</w:t>
              </w:r>
              <w:r w:rsidRPr="00963DE4">
                <w:rPr>
                  <w:rFonts w:ascii="Arial" w:hAnsi="Arial"/>
                  <w:noProof/>
                  <w:lang w:val="en-US"/>
                </w:rPr>
                <w:br/>
                <w:t>[Accessed 29 03 2019].</w:t>
              </w:r>
            </w:p>
            <w:p w14:paraId="6C3A0D0C" w14:textId="77777777" w:rsidR="00B3786D" w:rsidRPr="00963DE4" w:rsidRDefault="00B3786D" w:rsidP="00B3786D">
              <w:pPr>
                <w:pStyle w:val="Bibliography"/>
                <w:rPr>
                  <w:rFonts w:ascii="Arial" w:hAnsi="Arial"/>
                  <w:noProof/>
                  <w:lang w:val="en-US"/>
                </w:rPr>
              </w:pPr>
              <w:r w:rsidRPr="00963DE4">
                <w:rPr>
                  <w:rFonts w:ascii="Arial" w:hAnsi="Arial"/>
                  <w:noProof/>
                  <w:lang w:val="en-US"/>
                </w:rPr>
                <w:t xml:space="preserve">Talesbeyondbelief, 2017. </w:t>
              </w:r>
              <w:r w:rsidRPr="00963DE4">
                <w:rPr>
                  <w:rFonts w:ascii="Arial" w:hAnsi="Arial"/>
                  <w:i/>
                  <w:iCs/>
                  <w:noProof/>
                  <w:lang w:val="en-US"/>
                </w:rPr>
                <w:t xml:space="preserve">Mithras. </w:t>
              </w:r>
              <w:r w:rsidRPr="00963DE4">
                <w:rPr>
                  <w:rFonts w:ascii="Arial" w:hAnsi="Arial"/>
                  <w:noProof/>
                  <w:lang w:val="en-US"/>
                </w:rPr>
                <w:t xml:space="preserve">[Online] </w:t>
              </w:r>
              <w:r w:rsidRPr="00963DE4">
                <w:rPr>
                  <w:rFonts w:ascii="Arial" w:hAnsi="Arial"/>
                  <w:noProof/>
                  <w:lang w:val="en-US"/>
                </w:rPr>
                <w:br/>
                <w:t xml:space="preserve">Available at: </w:t>
              </w:r>
              <w:r w:rsidRPr="00963DE4">
                <w:rPr>
                  <w:rFonts w:ascii="Arial" w:hAnsi="Arial"/>
                  <w:noProof/>
                  <w:u w:val="single"/>
                  <w:lang w:val="en-US"/>
                </w:rPr>
                <w:t>http://www.talesbeyondbelief.com/roman-gods/mithras.htm</w:t>
              </w:r>
              <w:r w:rsidRPr="00963DE4">
                <w:rPr>
                  <w:rFonts w:ascii="Arial" w:hAnsi="Arial"/>
                  <w:noProof/>
                  <w:lang w:val="en-US"/>
                </w:rPr>
                <w:br/>
                <w:t>[Accessed 29 03 2019].</w:t>
              </w:r>
            </w:p>
            <w:p w14:paraId="0A13733F" w14:textId="77777777" w:rsidR="00B3786D" w:rsidRPr="00963DE4" w:rsidRDefault="00B3786D" w:rsidP="00B3786D">
              <w:pPr>
                <w:pStyle w:val="Bibliography"/>
                <w:rPr>
                  <w:rFonts w:ascii="Arial" w:hAnsi="Arial"/>
                  <w:noProof/>
                  <w:lang w:val="en-US"/>
                </w:rPr>
              </w:pPr>
              <w:r w:rsidRPr="00963DE4">
                <w:rPr>
                  <w:rFonts w:ascii="Arial" w:hAnsi="Arial"/>
                  <w:noProof/>
                  <w:lang w:val="en-US"/>
                </w:rPr>
                <w:lastRenderedPageBreak/>
                <w:t xml:space="preserve">team, M., 2017. </w:t>
              </w:r>
              <w:r w:rsidRPr="00963DE4">
                <w:rPr>
                  <w:rFonts w:ascii="Arial" w:hAnsi="Arial"/>
                  <w:i/>
                  <w:iCs/>
                  <w:noProof/>
                  <w:lang w:val="en-US"/>
                </w:rPr>
                <w:t xml:space="preserve">Mithras and Mithraism: Top 10 things you need to know. </w:t>
              </w:r>
              <w:r w:rsidRPr="00963DE4">
                <w:rPr>
                  <w:rFonts w:ascii="Arial" w:hAnsi="Arial"/>
                  <w:noProof/>
                  <w:lang w:val="en-US"/>
                </w:rPr>
                <w:t xml:space="preserve">[Online] </w:t>
              </w:r>
              <w:r w:rsidRPr="00963DE4">
                <w:rPr>
                  <w:rFonts w:ascii="Arial" w:hAnsi="Arial"/>
                  <w:noProof/>
                  <w:lang w:val="en-US"/>
                </w:rPr>
                <w:br/>
                <w:t xml:space="preserve">Available at: </w:t>
              </w:r>
              <w:r w:rsidRPr="00963DE4">
                <w:rPr>
                  <w:rFonts w:ascii="Arial" w:hAnsi="Arial"/>
                  <w:noProof/>
                  <w:u w:val="single"/>
                  <w:lang w:val="en-US"/>
                </w:rPr>
                <w:t>https://www.mola.org.uk/blog/mithras-and-mithraism-top-10-things-you-need-know</w:t>
              </w:r>
              <w:r w:rsidRPr="00963DE4">
                <w:rPr>
                  <w:rFonts w:ascii="Arial" w:hAnsi="Arial"/>
                  <w:noProof/>
                  <w:lang w:val="en-US"/>
                </w:rPr>
                <w:br/>
                <w:t>[Accessed 29 03 2019].</w:t>
              </w:r>
            </w:p>
            <w:p w14:paraId="46D46604" w14:textId="78F7872A" w:rsidR="00570EF5" w:rsidRDefault="00570EF5" w:rsidP="00B3786D">
              <w:r w:rsidRPr="00963DE4">
                <w:rPr>
                  <w:rFonts w:ascii="Arial" w:hAnsi="Arial"/>
                  <w:b/>
                  <w:bCs/>
                  <w:noProof/>
                </w:rPr>
                <w:fldChar w:fldCharType="end"/>
              </w:r>
            </w:p>
          </w:sdtContent>
        </w:sdt>
      </w:sdtContent>
    </w:sdt>
    <w:p w14:paraId="28E2A221" w14:textId="77777777" w:rsidR="00570EF5" w:rsidRPr="00570EF5" w:rsidRDefault="00570EF5" w:rsidP="00B34A8D">
      <w:pPr>
        <w:rPr>
          <w:lang w:val="cy-GB"/>
        </w:rPr>
      </w:pPr>
    </w:p>
    <w:sectPr w:rsidR="00570EF5" w:rsidRPr="00570EF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752C5" w14:textId="77777777" w:rsidR="00A7404A" w:rsidRDefault="00A7404A" w:rsidP="009534A1">
      <w:pPr>
        <w:spacing w:after="0" w:line="240" w:lineRule="auto"/>
      </w:pPr>
      <w:r>
        <w:separator/>
      </w:r>
    </w:p>
  </w:endnote>
  <w:endnote w:type="continuationSeparator" w:id="0">
    <w:p w14:paraId="2F792E65" w14:textId="77777777" w:rsidR="00A7404A" w:rsidRDefault="00A7404A" w:rsidP="00953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D99368" w14:textId="77777777" w:rsidR="00A7404A" w:rsidRDefault="00A7404A" w:rsidP="009534A1">
      <w:pPr>
        <w:spacing w:after="0" w:line="240" w:lineRule="auto"/>
      </w:pPr>
      <w:r>
        <w:separator/>
      </w:r>
    </w:p>
  </w:footnote>
  <w:footnote w:type="continuationSeparator" w:id="0">
    <w:p w14:paraId="67E201E5" w14:textId="77777777" w:rsidR="00A7404A" w:rsidRDefault="00A7404A" w:rsidP="00953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F7149" w14:textId="3310BEB1" w:rsidR="00690942" w:rsidRPr="00690942" w:rsidRDefault="00690942" w:rsidP="00690942">
    <w:pPr>
      <w:pStyle w:val="Header"/>
      <w:tabs>
        <w:tab w:val="clear" w:pos="4513"/>
        <w:tab w:val="clear" w:pos="9026"/>
        <w:tab w:val="left" w:pos="7650"/>
      </w:tabs>
      <w:rPr>
        <w:rFonts w:ascii="Arial" w:hAnsi="Arial"/>
      </w:rPr>
    </w:pPr>
    <w:r>
      <w:rPr>
        <w:rFonts w:ascii="Arial" w:hAnsi="Arial"/>
      </w:rPr>
      <w:t>Angharad Lloyd</w:t>
    </w:r>
    <w:r>
      <w:rPr>
        <w:rFonts w:ascii="Arial" w:hAnsi="Arial"/>
      </w:rPr>
      <w:tab/>
      <w:t>1700665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A8D"/>
    <w:rsid w:val="00043364"/>
    <w:rsid w:val="000A1646"/>
    <w:rsid w:val="000C5496"/>
    <w:rsid w:val="000C62DA"/>
    <w:rsid w:val="000C67C4"/>
    <w:rsid w:val="000D21B8"/>
    <w:rsid w:val="00197BA7"/>
    <w:rsid w:val="001A2294"/>
    <w:rsid w:val="001F1F28"/>
    <w:rsid w:val="002834FF"/>
    <w:rsid w:val="00287731"/>
    <w:rsid w:val="002A3B3E"/>
    <w:rsid w:val="002D0D3E"/>
    <w:rsid w:val="002F6A22"/>
    <w:rsid w:val="003A512E"/>
    <w:rsid w:val="003F0F95"/>
    <w:rsid w:val="004213AA"/>
    <w:rsid w:val="00446600"/>
    <w:rsid w:val="004B555D"/>
    <w:rsid w:val="004D2181"/>
    <w:rsid w:val="004D563C"/>
    <w:rsid w:val="00514D0E"/>
    <w:rsid w:val="00531C9F"/>
    <w:rsid w:val="00542AE3"/>
    <w:rsid w:val="00550A9B"/>
    <w:rsid w:val="00570EF5"/>
    <w:rsid w:val="005715BC"/>
    <w:rsid w:val="005751FC"/>
    <w:rsid w:val="00593AB8"/>
    <w:rsid w:val="005A1BE7"/>
    <w:rsid w:val="005A40C8"/>
    <w:rsid w:val="005C183C"/>
    <w:rsid w:val="005D0158"/>
    <w:rsid w:val="00604B4B"/>
    <w:rsid w:val="00633286"/>
    <w:rsid w:val="006365B8"/>
    <w:rsid w:val="006473A8"/>
    <w:rsid w:val="0065331B"/>
    <w:rsid w:val="00690942"/>
    <w:rsid w:val="006A5796"/>
    <w:rsid w:val="006C6F8D"/>
    <w:rsid w:val="00734336"/>
    <w:rsid w:val="007A5C5C"/>
    <w:rsid w:val="007C644F"/>
    <w:rsid w:val="007D2B17"/>
    <w:rsid w:val="00891E72"/>
    <w:rsid w:val="008D7DD4"/>
    <w:rsid w:val="00927D38"/>
    <w:rsid w:val="009534A1"/>
    <w:rsid w:val="0096229A"/>
    <w:rsid w:val="00963DE4"/>
    <w:rsid w:val="00A0224A"/>
    <w:rsid w:val="00A53016"/>
    <w:rsid w:val="00A60B06"/>
    <w:rsid w:val="00A66474"/>
    <w:rsid w:val="00A7404A"/>
    <w:rsid w:val="00AB0F08"/>
    <w:rsid w:val="00AD5523"/>
    <w:rsid w:val="00AE7B7E"/>
    <w:rsid w:val="00AF2922"/>
    <w:rsid w:val="00AF2E0B"/>
    <w:rsid w:val="00B0001D"/>
    <w:rsid w:val="00B03FCE"/>
    <w:rsid w:val="00B34A8D"/>
    <w:rsid w:val="00B3786D"/>
    <w:rsid w:val="00B4672B"/>
    <w:rsid w:val="00BC72C5"/>
    <w:rsid w:val="00C26012"/>
    <w:rsid w:val="00C50839"/>
    <w:rsid w:val="00C7006F"/>
    <w:rsid w:val="00D326DB"/>
    <w:rsid w:val="00D915E8"/>
    <w:rsid w:val="00D91E34"/>
    <w:rsid w:val="00DD3315"/>
    <w:rsid w:val="00DF64FF"/>
    <w:rsid w:val="00E572D8"/>
    <w:rsid w:val="00E70831"/>
    <w:rsid w:val="00E7425C"/>
    <w:rsid w:val="00E80AF5"/>
    <w:rsid w:val="00EA2B14"/>
    <w:rsid w:val="00EE75DA"/>
    <w:rsid w:val="00F44EED"/>
    <w:rsid w:val="00F71748"/>
    <w:rsid w:val="00FC0EB6"/>
    <w:rsid w:val="00FC5F95"/>
    <w:rsid w:val="00FE1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0C92A"/>
  <w15:chartTrackingRefBased/>
  <w15:docId w15:val="{F8EE7863-CC22-447D-8E59-49228DE5C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Arial"/>
        <w:spacing w:val="20"/>
        <w:sz w:val="24"/>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EF5"/>
    <w:pPr>
      <w:keepNext/>
      <w:keepLines/>
      <w:spacing w:before="240" w:after="0" w:line="259" w:lineRule="auto"/>
      <w:outlineLvl w:val="0"/>
    </w:pPr>
    <w:rPr>
      <w:rFonts w:asciiTheme="majorHAnsi" w:eastAsiaTheme="majorEastAsia" w:hAnsiTheme="majorHAnsi" w:cstheme="majorBidi"/>
      <w:color w:val="2F5496" w:themeColor="accent1" w:themeShade="BF"/>
      <w:spacing w:val="0"/>
      <w:sz w:val="32"/>
      <w:szCs w:val="32"/>
      <w:lang w:val="en-US"/>
    </w:rPr>
  </w:style>
  <w:style w:type="paragraph" w:styleId="Heading3">
    <w:name w:val="heading 3"/>
    <w:basedOn w:val="Normal"/>
    <w:next w:val="Normal"/>
    <w:link w:val="Heading3Char"/>
    <w:uiPriority w:val="9"/>
    <w:semiHidden/>
    <w:unhideWhenUsed/>
    <w:qFormat/>
    <w:rsid w:val="00E572D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534A1"/>
    <w:rPr>
      <w:color w:val="0000FF"/>
      <w:u w:val="single"/>
    </w:rPr>
  </w:style>
  <w:style w:type="paragraph" w:styleId="FootnoteText">
    <w:name w:val="footnote text"/>
    <w:basedOn w:val="Normal"/>
    <w:link w:val="FootnoteTextChar"/>
    <w:uiPriority w:val="99"/>
    <w:semiHidden/>
    <w:unhideWhenUsed/>
    <w:rsid w:val="009534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34A1"/>
    <w:rPr>
      <w:sz w:val="20"/>
      <w:szCs w:val="20"/>
    </w:rPr>
  </w:style>
  <w:style w:type="character" w:styleId="FootnoteReference">
    <w:name w:val="footnote reference"/>
    <w:basedOn w:val="DefaultParagraphFont"/>
    <w:uiPriority w:val="99"/>
    <w:semiHidden/>
    <w:unhideWhenUsed/>
    <w:rsid w:val="009534A1"/>
    <w:rPr>
      <w:vertAlign w:val="superscript"/>
    </w:rPr>
  </w:style>
  <w:style w:type="character" w:customStyle="1" w:styleId="Heading1Char">
    <w:name w:val="Heading 1 Char"/>
    <w:basedOn w:val="DefaultParagraphFont"/>
    <w:link w:val="Heading1"/>
    <w:uiPriority w:val="9"/>
    <w:rsid w:val="00570EF5"/>
    <w:rPr>
      <w:rFonts w:asciiTheme="majorHAnsi" w:eastAsiaTheme="majorEastAsia" w:hAnsiTheme="majorHAnsi" w:cstheme="majorBidi"/>
      <w:color w:val="2F5496" w:themeColor="accent1" w:themeShade="BF"/>
      <w:spacing w:val="0"/>
      <w:sz w:val="32"/>
      <w:szCs w:val="32"/>
      <w:lang w:val="en-US"/>
    </w:rPr>
  </w:style>
  <w:style w:type="paragraph" w:styleId="Bibliography">
    <w:name w:val="Bibliography"/>
    <w:basedOn w:val="Normal"/>
    <w:next w:val="Normal"/>
    <w:uiPriority w:val="37"/>
    <w:unhideWhenUsed/>
    <w:rsid w:val="00570EF5"/>
  </w:style>
  <w:style w:type="character" w:customStyle="1" w:styleId="text-smallcaps">
    <w:name w:val="text-smallcaps"/>
    <w:basedOn w:val="DefaultParagraphFont"/>
    <w:rsid w:val="00570EF5"/>
  </w:style>
  <w:style w:type="character" w:styleId="Emphasis">
    <w:name w:val="Emphasis"/>
    <w:basedOn w:val="DefaultParagraphFont"/>
    <w:uiPriority w:val="20"/>
    <w:qFormat/>
    <w:rsid w:val="004213AA"/>
    <w:rPr>
      <w:i/>
      <w:iCs/>
    </w:rPr>
  </w:style>
  <w:style w:type="paragraph" w:styleId="NormalWeb">
    <w:name w:val="Normal (Web)"/>
    <w:basedOn w:val="Normal"/>
    <w:uiPriority w:val="99"/>
    <w:semiHidden/>
    <w:unhideWhenUsed/>
    <w:rsid w:val="005D0158"/>
    <w:pPr>
      <w:spacing w:before="100" w:beforeAutospacing="1" w:after="100" w:afterAutospacing="1" w:line="240" w:lineRule="auto"/>
    </w:pPr>
    <w:rPr>
      <w:rFonts w:ascii="Times New Roman" w:eastAsia="Times New Roman" w:hAnsi="Times New Roman" w:cs="Times New Roman"/>
      <w:spacing w:val="0"/>
      <w:szCs w:val="24"/>
      <w:lang w:eastAsia="en-GB"/>
    </w:rPr>
  </w:style>
  <w:style w:type="character" w:styleId="Strong">
    <w:name w:val="Strong"/>
    <w:basedOn w:val="DefaultParagraphFont"/>
    <w:uiPriority w:val="22"/>
    <w:qFormat/>
    <w:rsid w:val="005D0158"/>
    <w:rPr>
      <w:b/>
      <w:bCs/>
    </w:rPr>
  </w:style>
  <w:style w:type="character" w:customStyle="1" w:styleId="Heading3Char">
    <w:name w:val="Heading 3 Char"/>
    <w:basedOn w:val="DefaultParagraphFont"/>
    <w:link w:val="Heading3"/>
    <w:uiPriority w:val="9"/>
    <w:semiHidden/>
    <w:rsid w:val="00E572D8"/>
    <w:rPr>
      <w:rFonts w:asciiTheme="majorHAnsi" w:eastAsiaTheme="majorEastAsia" w:hAnsiTheme="majorHAnsi" w:cstheme="majorBidi"/>
      <w:color w:val="1F3763" w:themeColor="accent1" w:themeShade="7F"/>
      <w:szCs w:val="24"/>
    </w:rPr>
  </w:style>
  <w:style w:type="paragraph" w:styleId="Header">
    <w:name w:val="header"/>
    <w:basedOn w:val="Normal"/>
    <w:link w:val="HeaderChar"/>
    <w:uiPriority w:val="99"/>
    <w:unhideWhenUsed/>
    <w:rsid w:val="00690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942"/>
  </w:style>
  <w:style w:type="paragraph" w:styleId="Footer">
    <w:name w:val="footer"/>
    <w:basedOn w:val="Normal"/>
    <w:link w:val="FooterChar"/>
    <w:uiPriority w:val="99"/>
    <w:unhideWhenUsed/>
    <w:rsid w:val="00690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49716">
      <w:bodyDiv w:val="1"/>
      <w:marLeft w:val="0"/>
      <w:marRight w:val="0"/>
      <w:marTop w:val="0"/>
      <w:marBottom w:val="0"/>
      <w:divBdr>
        <w:top w:val="none" w:sz="0" w:space="0" w:color="auto"/>
        <w:left w:val="none" w:sz="0" w:space="0" w:color="auto"/>
        <w:bottom w:val="none" w:sz="0" w:space="0" w:color="auto"/>
        <w:right w:val="none" w:sz="0" w:space="0" w:color="auto"/>
      </w:divBdr>
    </w:div>
    <w:div w:id="385109417">
      <w:bodyDiv w:val="1"/>
      <w:marLeft w:val="0"/>
      <w:marRight w:val="0"/>
      <w:marTop w:val="0"/>
      <w:marBottom w:val="0"/>
      <w:divBdr>
        <w:top w:val="none" w:sz="0" w:space="0" w:color="auto"/>
        <w:left w:val="none" w:sz="0" w:space="0" w:color="auto"/>
        <w:bottom w:val="none" w:sz="0" w:space="0" w:color="auto"/>
        <w:right w:val="none" w:sz="0" w:space="0" w:color="auto"/>
      </w:divBdr>
    </w:div>
    <w:div w:id="801993961">
      <w:bodyDiv w:val="1"/>
      <w:marLeft w:val="0"/>
      <w:marRight w:val="0"/>
      <w:marTop w:val="0"/>
      <w:marBottom w:val="0"/>
      <w:divBdr>
        <w:top w:val="none" w:sz="0" w:space="0" w:color="auto"/>
        <w:left w:val="none" w:sz="0" w:space="0" w:color="auto"/>
        <w:bottom w:val="none" w:sz="0" w:space="0" w:color="auto"/>
        <w:right w:val="none" w:sz="0" w:space="0" w:color="auto"/>
      </w:divBdr>
    </w:div>
    <w:div w:id="1119371958">
      <w:bodyDiv w:val="1"/>
      <w:marLeft w:val="0"/>
      <w:marRight w:val="0"/>
      <w:marTop w:val="0"/>
      <w:marBottom w:val="0"/>
      <w:divBdr>
        <w:top w:val="none" w:sz="0" w:space="0" w:color="auto"/>
        <w:left w:val="none" w:sz="0" w:space="0" w:color="auto"/>
        <w:bottom w:val="none" w:sz="0" w:space="0" w:color="auto"/>
        <w:right w:val="none" w:sz="0" w:space="0" w:color="auto"/>
      </w:divBdr>
      <w:divsChild>
        <w:div w:id="1458065771">
          <w:marLeft w:val="0"/>
          <w:marRight w:val="0"/>
          <w:marTop w:val="0"/>
          <w:marBottom w:val="0"/>
          <w:divBdr>
            <w:top w:val="none" w:sz="0" w:space="0" w:color="auto"/>
            <w:left w:val="none" w:sz="0" w:space="0" w:color="auto"/>
            <w:bottom w:val="none" w:sz="0" w:space="0" w:color="auto"/>
            <w:right w:val="none" w:sz="0" w:space="0" w:color="auto"/>
          </w:divBdr>
          <w:divsChild>
            <w:div w:id="143714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919004">
      <w:bodyDiv w:val="1"/>
      <w:marLeft w:val="0"/>
      <w:marRight w:val="0"/>
      <w:marTop w:val="0"/>
      <w:marBottom w:val="0"/>
      <w:divBdr>
        <w:top w:val="none" w:sz="0" w:space="0" w:color="auto"/>
        <w:left w:val="none" w:sz="0" w:space="0" w:color="auto"/>
        <w:bottom w:val="none" w:sz="0" w:space="0" w:color="auto"/>
        <w:right w:val="none" w:sz="0" w:space="0" w:color="auto"/>
      </w:divBdr>
    </w:div>
    <w:div w:id="1237978197">
      <w:bodyDiv w:val="1"/>
      <w:marLeft w:val="0"/>
      <w:marRight w:val="0"/>
      <w:marTop w:val="0"/>
      <w:marBottom w:val="0"/>
      <w:divBdr>
        <w:top w:val="none" w:sz="0" w:space="0" w:color="auto"/>
        <w:left w:val="none" w:sz="0" w:space="0" w:color="auto"/>
        <w:bottom w:val="none" w:sz="0" w:space="0" w:color="auto"/>
        <w:right w:val="none" w:sz="0" w:space="0" w:color="auto"/>
      </w:divBdr>
    </w:div>
    <w:div w:id="1259366083">
      <w:bodyDiv w:val="1"/>
      <w:marLeft w:val="0"/>
      <w:marRight w:val="0"/>
      <w:marTop w:val="0"/>
      <w:marBottom w:val="0"/>
      <w:divBdr>
        <w:top w:val="none" w:sz="0" w:space="0" w:color="auto"/>
        <w:left w:val="none" w:sz="0" w:space="0" w:color="auto"/>
        <w:bottom w:val="none" w:sz="0" w:space="0" w:color="auto"/>
        <w:right w:val="none" w:sz="0" w:space="0" w:color="auto"/>
      </w:divBdr>
    </w:div>
    <w:div w:id="1352998831">
      <w:bodyDiv w:val="1"/>
      <w:marLeft w:val="0"/>
      <w:marRight w:val="0"/>
      <w:marTop w:val="0"/>
      <w:marBottom w:val="0"/>
      <w:divBdr>
        <w:top w:val="none" w:sz="0" w:space="0" w:color="auto"/>
        <w:left w:val="none" w:sz="0" w:space="0" w:color="auto"/>
        <w:bottom w:val="none" w:sz="0" w:space="0" w:color="auto"/>
        <w:right w:val="none" w:sz="0" w:space="0" w:color="auto"/>
      </w:divBdr>
    </w:div>
    <w:div w:id="1731925176">
      <w:bodyDiv w:val="1"/>
      <w:marLeft w:val="0"/>
      <w:marRight w:val="0"/>
      <w:marTop w:val="0"/>
      <w:marBottom w:val="0"/>
      <w:divBdr>
        <w:top w:val="none" w:sz="0" w:space="0" w:color="auto"/>
        <w:left w:val="none" w:sz="0" w:space="0" w:color="auto"/>
        <w:bottom w:val="none" w:sz="0" w:space="0" w:color="auto"/>
        <w:right w:val="none" w:sz="0" w:space="0" w:color="auto"/>
      </w:divBdr>
    </w:div>
    <w:div w:id="1751388664">
      <w:bodyDiv w:val="1"/>
      <w:marLeft w:val="0"/>
      <w:marRight w:val="0"/>
      <w:marTop w:val="0"/>
      <w:marBottom w:val="0"/>
      <w:divBdr>
        <w:top w:val="none" w:sz="0" w:space="0" w:color="auto"/>
        <w:left w:val="none" w:sz="0" w:space="0" w:color="auto"/>
        <w:bottom w:val="none" w:sz="0" w:space="0" w:color="auto"/>
        <w:right w:val="none" w:sz="0" w:space="0" w:color="auto"/>
      </w:divBdr>
    </w:div>
    <w:div w:id="1969773024">
      <w:bodyDiv w:val="1"/>
      <w:marLeft w:val="0"/>
      <w:marRight w:val="0"/>
      <w:marTop w:val="0"/>
      <w:marBottom w:val="0"/>
      <w:divBdr>
        <w:top w:val="none" w:sz="0" w:space="0" w:color="auto"/>
        <w:left w:val="none" w:sz="0" w:space="0" w:color="auto"/>
        <w:bottom w:val="none" w:sz="0" w:space="0" w:color="auto"/>
        <w:right w:val="none" w:sz="0" w:space="0" w:color="auto"/>
      </w:divBdr>
    </w:div>
    <w:div w:id="200501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editor/The-Editors-of-Encyclopaedia-Britannica/4419" TargetMode="External"/><Relationship Id="rId3" Type="http://schemas.openxmlformats.org/officeDocument/2006/relationships/settings" Target="settings.xml"/><Relationship Id="rId7" Type="http://schemas.openxmlformats.org/officeDocument/2006/relationships/hyperlink" Target="https://www.britannica.com/editor/The-Editors-of-Encyclopaedia-Britannica/441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Mer17</b:Tag>
    <b:SourceType>InternetSite</b:SourceType>
    <b:Guid>{895103DA-2307-474F-BF73-FA22ED86E51C}</b:Guid>
    <b:Author>
      <b:Author>
        <b:NameList>
          <b:Person>
            <b:Last>Merkelbach</b:Last>
            <b:First>Reinhold</b:First>
          </b:Person>
        </b:NameList>
      </b:Author>
    </b:Author>
    <b:Title>Mithraism</b:Title>
    <b:Year>2017</b:Year>
    <b:YearAccessed>2019</b:YearAccessed>
    <b:MonthAccessed>03</b:MonthAccessed>
    <b:DayAccessed>29</b:DayAccessed>
    <b:URL>https://www.britannica.com/topic/Mithraism</b:URL>
    <b:RefOrder>1</b:RefOrder>
  </b:Source>
  <b:Source>
    <b:Tag>Bea98</b:Tag>
    <b:SourceType>Book</b:SourceType>
    <b:Guid>{FB2911E4-111D-4F63-8C28-12D1BBEDAF1C}</b:Guid>
    <b:Title>Religions of Rome </b:Title>
    <b:Year>1998</b:Year>
    <b:Author>
      <b:Author>
        <b:NameList>
          <b:Person>
            <b:Last>Beard</b:Last>
            <b:First>Mary</b:First>
          </b:Person>
        </b:NameList>
      </b:Author>
    </b:Author>
    <b:City>Cambridge</b:City>
    <b:Publisher>Cambridge University Press</b:Publisher>
    <b:RefOrder>2</b:RefOrder>
  </b:Source>
  <b:Source>
    <b:Tag>The18</b:Tag>
    <b:SourceType>InternetSite</b:SourceType>
    <b:Guid>{9AFB7B9D-EDDD-4857-B391-35381D77E5B2}</b:Guid>
    <b:Title>Mithra </b:Title>
    <b:Year>2018</b:Year>
    <b:Author>
      <b:Author>
        <b:NameList>
          <b:Person>
            <b:Last>Britannica</b:Last>
            <b:First>The</b:First>
            <b:Middle>Editors of Encyclopaedia</b:Middle>
          </b:Person>
        </b:NameList>
      </b:Author>
    </b:Author>
    <b:YearAccessed>2019</b:YearAccessed>
    <b:MonthAccessed>03</b:MonthAccessed>
    <b:DayAccessed>29</b:DayAccessed>
    <b:URL>https://www.britannica.com/topic/Mithra</b:URL>
    <b:RefOrder>3</b:RefOrder>
  </b:Source>
  <b:Source>
    <b:Tag>Fer85</b:Tag>
    <b:SourceType>Book</b:SourceType>
    <b:Guid>{9F119A80-755C-4857-8363-84F189E81737}</b:Guid>
    <b:Title>The Religions of the Roman Empire </b:Title>
    <b:Year>1985</b:Year>
    <b:Author>
      <b:Author>
        <b:NameList>
          <b:Person>
            <b:Last>Ferguson</b:Last>
            <b:First>John</b:First>
          </b:Person>
        </b:NameList>
      </b:Author>
    </b:Author>
    <b:City>New York</b:City>
    <b:Publisher>Cornell University Press</b:Publisher>
    <b:RefOrder>4</b:RefOrder>
  </b:Source>
  <b:Source>
    <b:Tag>Bec11</b:Tag>
    <b:SourceType>InternetSite</b:SourceType>
    <b:Guid>{691ADD80-F180-41FC-A0DB-726566CDB294}</b:Guid>
    <b:Title>The Pagan Shadow of Christ?</b:Title>
    <b:Year>2011</b:Year>
    <b:Author>
      <b:Author>
        <b:NameList>
          <b:Person>
            <b:Last>Beck</b:Last>
            <b:First>Roger</b:First>
          </b:Person>
        </b:NameList>
      </b:Author>
    </b:Author>
    <b:YearAccessed>2019</b:YearAccessed>
    <b:MonthAccessed>03</b:MonthAccessed>
    <b:DayAccessed>29</b:DayAccessed>
    <b:URL>http://www.bbc.co.uk/history/ancient/romans/paganshadowchrist_article_01.shtml#four</b:URL>
    <b:RefOrder>5</b:RefOrder>
  </b:Source>
  <b:Source>
    <b:Tag>Tal17</b:Tag>
    <b:SourceType>InternetSite</b:SourceType>
    <b:Guid>{4EE3CBD6-67AB-4CB5-9A76-12863AF864CE}</b:Guid>
    <b:Author>
      <b:Author>
        <b:NameList>
          <b:Person>
            <b:Last>Talesbeyondbelief</b:Last>
          </b:Person>
        </b:NameList>
      </b:Author>
    </b:Author>
    <b:Title>Mithras</b:Title>
    <b:Year>2017</b:Year>
    <b:YearAccessed>2019</b:YearAccessed>
    <b:MonthAccessed>03</b:MonthAccessed>
    <b:DayAccessed>29</b:DayAccessed>
    <b:URL>http://www.talesbeyondbelief.com/roman-gods/mithras.htm</b:URL>
    <b:RefOrder>6</b:RefOrder>
  </b:Source>
  <b:Source>
    <b:Tag>Bai32</b:Tag>
    <b:SourceType>Book</b:SourceType>
    <b:Guid>{37B5C59C-8DFE-4274-BA16-B66192222FD3}</b:Guid>
    <b:Title>Phases in the Religion of Ancient Rome </b:Title>
    <b:Year>1932</b:Year>
    <b:Author>
      <b:Author>
        <b:NameList>
          <b:Person>
            <b:Last>Bailey</b:Last>
            <b:First>Cyril</b:First>
          </b:Person>
        </b:NameList>
      </b:Author>
    </b:Author>
    <b:City>Berkeley</b:City>
    <b:Publisher>University of California Press</b:Publisher>
    <b:RefOrder>7</b:RefOrder>
  </b:Source>
  <b:Source>
    <b:Tag>Car72</b:Tag>
    <b:SourceType>Book</b:SourceType>
    <b:Guid>{71DD75CA-157C-4E5D-BDF3-4D9C80456807}</b:Guid>
    <b:Title>The Religious Life of Ancient Rome</b:Title>
    <b:Year>1972</b:Year>
    <b:City>New York</b:City>
    <b:Publisher>Cooper Square Publishing Inc</b:Publisher>
    <b:Author>
      <b:Author>
        <b:NameList>
          <b:Person>
            <b:Last>Carter</b:Last>
            <b:First>Jesse</b:First>
            <b:Middle>Benedict</b:Middle>
          </b:Person>
        </b:NameList>
      </b:Author>
    </b:Author>
    <b:RefOrder>8</b:RefOrder>
  </b:Source>
  <b:Source>
    <b:Tag>MOL17</b:Tag>
    <b:SourceType>InternetSite</b:SourceType>
    <b:Guid>{64D42B57-1072-4031-AC7D-4F8D4F4835AF}</b:Guid>
    <b:Title>Mithras and Mithraism: Top 10 things you need to know</b:Title>
    <b:Year>2017</b:Year>
    <b:Author>
      <b:Author>
        <b:NameList>
          <b:Person>
            <b:Last>team</b:Last>
            <b:First>MOLA</b:First>
          </b:Person>
        </b:NameList>
      </b:Author>
    </b:Author>
    <b:YearAccessed>2019</b:YearAccessed>
    <b:MonthAccessed>03</b:MonthAccessed>
    <b:DayAccessed>29</b:DayAccessed>
    <b:URL>https://www.mola.org.uk/blog/mithras-and-mithraism-top-10-things-you-need-know</b:URL>
    <b:RefOrder>9</b:RefOrder>
  </b:Source>
  <b:Source>
    <b:Tag>Mur19</b:Tag>
    <b:SourceType>InternetSite</b:SourceType>
    <b:Guid>{82347B0B-BF00-49B1-AF5E-79AC29A323C2}</b:Guid>
    <b:Author>
      <b:Author>
        <b:NameList>
          <b:Person>
            <b:Last>Murdock</b:Last>
            <b:First>Acharya</b:First>
            <b:Middle>S/D.M.</b:Middle>
          </b:Person>
        </b:NameList>
      </b:Author>
    </b:Author>
    <b:Title>Mithra: The Pagan Christ</b:Title>
    <b:Year>2019</b:Year>
    <b:YearAccessed>2019</b:YearAccessed>
    <b:MonthAccessed>03</b:MonthAccessed>
    <b:DayAccessed>29</b:DayAccessed>
    <b:URL>http://www.truthbeknown.com/mithra.htm</b:URL>
    <b:RefOrder>10</b:RefOrder>
  </b:Source>
</b:Sources>
</file>

<file path=customXml/itemProps1.xml><?xml version="1.0" encoding="utf-8"?>
<ds:datastoreItem xmlns:ds="http://schemas.openxmlformats.org/officeDocument/2006/customXml" ds:itemID="{65E00B65-6880-4F98-BCE0-EA374E2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7</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Lloyd (1700665)</dc:creator>
  <cp:keywords/>
  <dc:description/>
  <cp:lastModifiedBy>Angharad Lloyd (1700665)</cp:lastModifiedBy>
  <cp:revision>58</cp:revision>
  <dcterms:created xsi:type="dcterms:W3CDTF">2019-03-22T20:43:00Z</dcterms:created>
  <dcterms:modified xsi:type="dcterms:W3CDTF">2019-03-29T21:49:00Z</dcterms:modified>
</cp:coreProperties>
</file>