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Default Extension="emf" ContentType="image/x-em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56"/>
        <w:gridCol w:w="7042"/>
      </w:tblGrid>
      <w:tr w:rsidR="00112203" w14:paraId="0D026C24" w14:textId="77777777" w:rsidTr="00112203">
        <w:trPr>
          <w:trHeight w:val="702"/>
        </w:trPr>
        <w:tc>
          <w:tcPr>
            <w:tcW w:w="3556" w:type="dxa"/>
          </w:tcPr>
          <w:p w14:paraId="6CCE4959" w14:textId="77777777" w:rsidR="00112203" w:rsidRDefault="00112203" w:rsidP="00112203">
            <w:r>
              <w:rPr>
                <w:noProof/>
              </w:rPr>
              <w:drawing>
                <wp:inline distT="0" distB="0" distL="0" distR="0" wp14:anchorId="30FB5B60" wp14:editId="35ED317D">
                  <wp:extent cx="1143000" cy="400340"/>
                  <wp:effectExtent l="0" t="0" r="0" b="6350"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UWtsdLOGO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4729" cy="4009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42" w:type="dxa"/>
          </w:tcPr>
          <w:p w14:paraId="40E0D970" w14:textId="77777777" w:rsidR="00112203" w:rsidRDefault="00112203" w:rsidP="00112203">
            <w:pPr>
              <w:ind w:right="93"/>
              <w:jc w:val="right"/>
            </w:pPr>
            <w:r>
              <w:rPr>
                <w:noProof/>
              </w:rPr>
              <w:drawing>
                <wp:inline distT="0" distB="0" distL="0" distR="0" wp14:anchorId="67906A6A" wp14:editId="2A4F54D4">
                  <wp:extent cx="1008497" cy="399579"/>
                  <wp:effectExtent l="0" t="0" r="7620" b="698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SCA-Black.eps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0683" cy="4004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 w:themeFill="background1" w:themeFillShade="D9"/>
        <w:tblLook w:val="04A0" w:firstRow="1" w:lastRow="0" w:firstColumn="1" w:lastColumn="0" w:noHBand="0" w:noVBand="1"/>
      </w:tblPr>
      <w:tblGrid>
        <w:gridCol w:w="10598"/>
      </w:tblGrid>
      <w:tr w:rsidR="00E725F5" w14:paraId="73E8943E" w14:textId="77777777" w:rsidTr="00D9187F">
        <w:tc>
          <w:tcPr>
            <w:tcW w:w="10598" w:type="dxa"/>
            <w:shd w:val="clear" w:color="auto" w:fill="D9D9D9" w:themeFill="background1" w:themeFillShade="D9"/>
            <w:vAlign w:val="center"/>
          </w:tcPr>
          <w:p w14:paraId="5444F144" w14:textId="56750598" w:rsidR="00E725F5" w:rsidRPr="00637656" w:rsidRDefault="00406574" w:rsidP="00D9187F">
            <w:pPr>
              <w:spacing w:before="20" w:after="20"/>
              <w:jc w:val="center"/>
              <w:rPr>
                <w:sz w:val="40"/>
                <w:szCs w:val="40"/>
              </w:rPr>
            </w:pPr>
            <w:r>
              <w:rPr>
                <w:rFonts w:ascii="Calibri" w:hAnsi="Calibri" w:cs="Arial"/>
                <w:b/>
                <w:sz w:val="40"/>
                <w:szCs w:val="40"/>
              </w:rPr>
              <w:t>FOR</w:t>
            </w:r>
            <w:r w:rsidR="00037C31">
              <w:rPr>
                <w:rFonts w:ascii="Calibri" w:hAnsi="Calibri" w:cs="Arial"/>
                <w:b/>
                <w:sz w:val="40"/>
                <w:szCs w:val="40"/>
              </w:rPr>
              <w:t>MATIVE</w:t>
            </w:r>
            <w:r w:rsidR="00480190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4E121C" w:rsidRPr="009A0165">
              <w:rPr>
                <w:rFonts w:ascii="Calibri" w:hAnsi="Calibri" w:cs="Arial"/>
                <w:b/>
                <w:sz w:val="40"/>
                <w:szCs w:val="40"/>
              </w:rPr>
              <w:t>ASSESSMENT &amp; STUDENT FEEDBACK</w:t>
            </w:r>
            <w:r w:rsidR="00112203">
              <w:rPr>
                <w:rFonts w:ascii="Calibri" w:hAnsi="Calibri" w:cs="Arial"/>
                <w:b/>
                <w:sz w:val="40"/>
                <w:szCs w:val="40"/>
              </w:rPr>
              <w:t xml:space="preserve"> </w:t>
            </w:r>
            <w:r w:rsidR="00112203" w:rsidRPr="00112203">
              <w:rPr>
                <w:rFonts w:ascii="Calibri" w:hAnsi="Calibri" w:cs="Arial"/>
                <w:sz w:val="40"/>
                <w:szCs w:val="40"/>
              </w:rPr>
              <w:t>(UG)</w:t>
            </w:r>
          </w:p>
        </w:tc>
      </w:tr>
    </w:tbl>
    <w:p w14:paraId="3C8C06DC" w14:textId="77777777" w:rsidR="00E725F5" w:rsidRPr="00DC6D8B" w:rsidRDefault="00E725F5" w:rsidP="00E725F5">
      <w:pPr>
        <w:rPr>
          <w:sz w:val="16"/>
        </w:rPr>
      </w:pPr>
    </w:p>
    <w:tbl>
      <w:tblPr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235"/>
        <w:gridCol w:w="4110"/>
        <w:gridCol w:w="2552"/>
        <w:gridCol w:w="1701"/>
      </w:tblGrid>
      <w:tr w:rsidR="00112203" w:rsidRPr="00394874" w14:paraId="22E62D3A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33811CCB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Student N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ame: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7B3A6957" w14:textId="11E8D70C" w:rsidR="00112203" w:rsidRDefault="009F0D76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Will Collyer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0AE82765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6011ED">
              <w:rPr>
                <w:rFonts w:ascii="Calibri" w:hAnsi="Calibri" w:cs="Calibri"/>
                <w:b/>
                <w:sz w:val="22"/>
                <w:szCs w:val="22"/>
              </w:rPr>
              <w:t xml:space="preserve">Student P 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Number</w:t>
            </w:r>
            <w:r w:rsidRPr="006011ED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73BF9AE" w14:textId="77777777" w:rsidR="00112203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</w:p>
        </w:tc>
      </w:tr>
      <w:tr w:rsidR="00112203" w:rsidRPr="00394874" w14:paraId="58D56EE7" w14:textId="77777777" w:rsidTr="00112203">
        <w:trPr>
          <w:trHeight w:hRule="exact" w:val="374"/>
        </w:trPr>
        <w:tc>
          <w:tcPr>
            <w:tcW w:w="2235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61D991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Programme:</w:t>
            </w:r>
          </w:p>
        </w:tc>
        <w:tc>
          <w:tcPr>
            <w:tcW w:w="8363" w:type="dxa"/>
            <w:gridSpan w:val="3"/>
            <w:tcBorders>
              <w:bottom w:val="single" w:sz="4" w:space="0" w:color="auto"/>
            </w:tcBorders>
            <w:vAlign w:val="center"/>
          </w:tcPr>
          <w:p w14:paraId="0BE4852B" w14:textId="2BE82BC8" w:rsidR="00112203" w:rsidRPr="0057274A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Illustration</w:t>
            </w:r>
          </w:p>
        </w:tc>
      </w:tr>
      <w:tr w:rsidR="00112203" w:rsidRPr="00394874" w14:paraId="6A83BBD6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1C98FEA0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Module: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346D04AF" w14:textId="428435E7" w:rsidR="00112203" w:rsidRPr="00394874" w:rsidRDefault="004065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Graphic Communication &amp; Design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55598F21" w14:textId="34E6421D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Module Level (4, 5, 6):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7D4D1DB" w14:textId="5EC70622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4</w:t>
            </w:r>
          </w:p>
        </w:tc>
      </w:tr>
      <w:tr w:rsidR="00112203" w:rsidRPr="00394874" w14:paraId="5D60922E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AC9F58E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Module C</w:t>
            </w:r>
            <w:r w:rsidRPr="00394874">
              <w:rPr>
                <w:rFonts w:cs="Arial"/>
                <w:b/>
                <w:sz w:val="22"/>
                <w:szCs w:val="22"/>
              </w:rPr>
              <w:t>ode:</w:t>
            </w:r>
          </w:p>
        </w:tc>
        <w:tc>
          <w:tcPr>
            <w:tcW w:w="4110" w:type="dxa"/>
            <w:vAlign w:val="center"/>
          </w:tcPr>
          <w:p w14:paraId="10DE293F" w14:textId="6853ECE3" w:rsidR="00112203" w:rsidRPr="00394874" w:rsidRDefault="00406574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M4X02140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14:paraId="35E11580" w14:textId="77777777" w:rsidR="00112203" w:rsidRPr="00394874" w:rsidRDefault="00112203" w:rsidP="00112203">
            <w:pPr>
              <w:pStyle w:val="Heading2"/>
              <w:jc w:val="left"/>
              <w:rPr>
                <w:rFonts w:cs="Arial"/>
                <w:b w:val="0"/>
                <w:sz w:val="22"/>
                <w:szCs w:val="22"/>
              </w:rPr>
            </w:pPr>
            <w:r>
              <w:rPr>
                <w:rFonts w:cs="Arial"/>
                <w:sz w:val="22"/>
                <w:szCs w:val="22"/>
              </w:rPr>
              <w:t>Contribution to Module:</w:t>
            </w:r>
          </w:p>
        </w:tc>
        <w:tc>
          <w:tcPr>
            <w:tcW w:w="1701" w:type="dxa"/>
            <w:vAlign w:val="center"/>
          </w:tcPr>
          <w:p w14:paraId="1702B182" w14:textId="0B0C6E63" w:rsidR="00112203" w:rsidRPr="00394874" w:rsidRDefault="00480190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50%</w:t>
            </w:r>
          </w:p>
        </w:tc>
      </w:tr>
      <w:tr w:rsidR="00112203" w:rsidRPr="00394874" w14:paraId="4C7E42F2" w14:textId="77777777" w:rsidTr="00112203">
        <w:trPr>
          <w:trHeight w:hRule="exact" w:val="374"/>
        </w:trPr>
        <w:tc>
          <w:tcPr>
            <w:tcW w:w="2235" w:type="dxa"/>
            <w:shd w:val="clear" w:color="auto" w:fill="D9D9D9" w:themeFill="background1" w:themeFillShade="D9"/>
            <w:vAlign w:val="center"/>
          </w:tcPr>
          <w:p w14:paraId="5CD4D343" w14:textId="77777777" w:rsidR="00112203" w:rsidRPr="00394874" w:rsidRDefault="00112203" w:rsidP="00112203">
            <w:pPr>
              <w:rPr>
                <w:rFonts w:cs="Arial"/>
                <w:b/>
                <w:sz w:val="22"/>
                <w:szCs w:val="22"/>
              </w:rPr>
            </w:pPr>
            <w:r w:rsidRPr="00394874">
              <w:rPr>
                <w:rFonts w:cs="Arial"/>
                <w:b/>
                <w:sz w:val="22"/>
                <w:szCs w:val="22"/>
              </w:rPr>
              <w:t>Assignment Title:</w:t>
            </w:r>
          </w:p>
        </w:tc>
        <w:tc>
          <w:tcPr>
            <w:tcW w:w="8363" w:type="dxa"/>
            <w:gridSpan w:val="3"/>
            <w:shd w:val="clear" w:color="auto" w:fill="auto"/>
            <w:vAlign w:val="center"/>
          </w:tcPr>
          <w:p w14:paraId="6BB9A866" w14:textId="7B4C13FA" w:rsidR="00112203" w:rsidRDefault="009F0D76" w:rsidP="00112203">
            <w:pPr>
              <w:rPr>
                <w:rFonts w:cs="Arial"/>
                <w:b/>
                <w:sz w:val="22"/>
                <w:szCs w:val="22"/>
              </w:rPr>
            </w:pPr>
            <w:r>
              <w:rPr>
                <w:rFonts w:cs="Arial"/>
                <w:b/>
                <w:sz w:val="22"/>
                <w:szCs w:val="22"/>
              </w:rPr>
              <w:t>CD project</w:t>
            </w:r>
          </w:p>
        </w:tc>
      </w:tr>
    </w:tbl>
    <w:p w14:paraId="2257B340" w14:textId="77777777" w:rsidR="00E725F5" w:rsidRDefault="00E725F5" w:rsidP="00E725F5">
      <w:pPr>
        <w:rPr>
          <w:rFonts w:ascii="Calibri" w:hAnsi="Calibri"/>
          <w:sz w:val="16"/>
          <w:szCs w:val="16"/>
        </w:rPr>
      </w:pPr>
    </w:p>
    <w:tbl>
      <w:tblPr>
        <w:tblW w:w="496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089"/>
        <w:gridCol w:w="529"/>
        <w:gridCol w:w="530"/>
        <w:gridCol w:w="496"/>
        <w:gridCol w:w="566"/>
        <w:gridCol w:w="530"/>
        <w:gridCol w:w="528"/>
        <w:gridCol w:w="519"/>
        <w:gridCol w:w="568"/>
        <w:gridCol w:w="528"/>
        <w:gridCol w:w="532"/>
        <w:gridCol w:w="528"/>
        <w:gridCol w:w="528"/>
        <w:gridCol w:w="566"/>
        <w:gridCol w:w="498"/>
        <w:gridCol w:w="528"/>
        <w:gridCol w:w="534"/>
      </w:tblGrid>
      <w:tr w:rsidR="00112203" w:rsidRPr="00266B32" w14:paraId="00664301" w14:textId="77777777" w:rsidTr="00103199">
        <w:trPr>
          <w:trHeight w:val="85"/>
        </w:trPr>
        <w:tc>
          <w:tcPr>
            <w:tcW w:w="986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FE60791" w14:textId="77777777" w:rsidR="00112203" w:rsidRDefault="00112203" w:rsidP="00112203">
            <w:r w:rsidRPr="00DF2934">
              <w:rPr>
                <w:rFonts w:ascii="Calibri" w:hAnsi="Calibri"/>
                <w:b/>
                <w:sz w:val="22"/>
                <w:szCs w:val="22"/>
              </w:rPr>
              <w:t>Common Assessment Criteria Applied</w:t>
            </w:r>
          </w:p>
          <w:p w14:paraId="46BD213D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4014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0B0F9A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Level of Achievement</w:t>
            </w:r>
          </w:p>
        </w:tc>
      </w:tr>
      <w:tr w:rsidR="00112203" w:rsidRPr="00266B32" w14:paraId="5C260E03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E252DD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35C7EF4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 xml:space="preserve">Outright </w:t>
            </w:r>
            <w:r w:rsidRPr="00F076CB">
              <w:rPr>
                <w:rFonts w:ascii="Calibri" w:hAnsi="Calibri"/>
                <w:b/>
                <w:szCs w:val="22"/>
              </w:rPr>
              <w:t>Fail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2E7F237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MF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E7F86DB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3</w:t>
            </w:r>
          </w:p>
          <w:p w14:paraId="5D65737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Satisfactory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80BC2B9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2:2</w:t>
            </w:r>
          </w:p>
          <w:p w14:paraId="1639FDEA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Good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49CEB128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2:1</w:t>
            </w:r>
          </w:p>
          <w:p w14:paraId="196F1962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Very Good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562D93E0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1</w:t>
            </w:r>
            <w:r w:rsidRPr="00CD2F80">
              <w:rPr>
                <w:rFonts w:ascii="Calibri" w:hAnsi="Calibri"/>
                <w:b/>
                <w:sz w:val="22"/>
                <w:szCs w:val="22"/>
                <w:vertAlign w:val="superscript"/>
              </w:rPr>
              <w:t>st</w:t>
            </w:r>
          </w:p>
          <w:p w14:paraId="2D8ED8F6" w14:textId="77777777" w:rsidR="00112203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Cs w:val="22"/>
              </w:rPr>
              <w:t>Exceptional</w:t>
            </w:r>
          </w:p>
        </w:tc>
      </w:tr>
      <w:tr w:rsidR="00112203" w:rsidRPr="00266B32" w14:paraId="45944422" w14:textId="77777777" w:rsidTr="006718F8">
        <w:trPr>
          <w:trHeight w:val="85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F46F38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734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E5B80EC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F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76DC5D0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E</w:t>
            </w:r>
          </w:p>
        </w:tc>
        <w:tc>
          <w:tcPr>
            <w:tcW w:w="744" w:type="pct"/>
            <w:gridSpan w:val="3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94A7B81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D</w:t>
            </w:r>
          </w:p>
        </w:tc>
        <w:tc>
          <w:tcPr>
            <w:tcW w:w="7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970CD84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C</w:t>
            </w:r>
          </w:p>
        </w:tc>
        <w:tc>
          <w:tcPr>
            <w:tcW w:w="76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7892FFE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B</w:t>
            </w:r>
          </w:p>
        </w:tc>
        <w:tc>
          <w:tcPr>
            <w:tcW w:w="736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032AF7" w14:textId="77777777" w:rsidR="00112203" w:rsidRPr="00DF2934" w:rsidRDefault="00112203" w:rsidP="00112203">
            <w:pPr>
              <w:jc w:val="center"/>
              <w:rPr>
                <w:rFonts w:ascii="Calibri" w:hAnsi="Calibri"/>
                <w:b/>
                <w:sz w:val="22"/>
                <w:szCs w:val="22"/>
              </w:rPr>
            </w:pPr>
            <w:r>
              <w:rPr>
                <w:rFonts w:ascii="Calibri" w:hAnsi="Calibri"/>
                <w:b/>
                <w:sz w:val="22"/>
                <w:szCs w:val="22"/>
              </w:rPr>
              <w:t>A</w:t>
            </w:r>
          </w:p>
        </w:tc>
      </w:tr>
      <w:tr w:rsidR="00112203" w:rsidRPr="00266B32" w14:paraId="67B80BAD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06B699" w14:textId="77777777" w:rsidR="00112203" w:rsidRPr="00DF2934" w:rsidRDefault="00112203" w:rsidP="00112203">
            <w:pPr>
              <w:rPr>
                <w:rFonts w:ascii="Calibri" w:hAnsi="Calibri"/>
                <w:b/>
                <w:sz w:val="22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97FB2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8ACC6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2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4D05EF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3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18D7F184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4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F5908E1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5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5B674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6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3ADDC9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7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FF436F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8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6ED7EB7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9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231C5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10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E039BCA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11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7C47D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12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D9498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13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49A649C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14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21282E6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15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47D4F" w14:textId="77777777" w:rsidR="00112203" w:rsidRPr="00486DBC" w:rsidRDefault="00112203" w:rsidP="00112203">
            <w:pPr>
              <w:jc w:val="center"/>
              <w:rPr>
                <w:rFonts w:ascii="Calibri" w:hAnsi="Calibri"/>
                <w:b/>
                <w:szCs w:val="22"/>
              </w:rPr>
            </w:pPr>
            <w:r w:rsidRPr="00486DBC">
              <w:rPr>
                <w:rFonts w:ascii="Calibri" w:hAnsi="Calibri"/>
                <w:b/>
                <w:szCs w:val="22"/>
              </w:rPr>
              <w:t>16</w:t>
            </w:r>
          </w:p>
        </w:tc>
      </w:tr>
      <w:tr w:rsidR="00112203" w:rsidRPr="009E5E5A" w14:paraId="6CE1A9E5" w14:textId="77777777" w:rsidTr="006718F8">
        <w:trPr>
          <w:trHeight w:val="83"/>
        </w:trPr>
        <w:tc>
          <w:tcPr>
            <w:tcW w:w="986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A4CCBC" w14:textId="77777777" w:rsidR="00112203" w:rsidRPr="009E5E5A" w:rsidRDefault="00112203" w:rsidP="00112203">
            <w:pPr>
              <w:rPr>
                <w:rFonts w:ascii="Calibri" w:hAnsi="Calibri"/>
                <w:b/>
                <w:sz w:val="16"/>
                <w:szCs w:val="22"/>
              </w:rPr>
            </w:pP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F4EF674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0-15%</w:t>
            </w:r>
          </w:p>
        </w:tc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5195C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16-30%</w:t>
            </w:r>
          </w:p>
        </w:tc>
        <w:tc>
          <w:tcPr>
            <w:tcW w:w="2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EC0B18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31-34%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</w:tcPr>
          <w:p w14:paraId="2972981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35-39%</w:t>
            </w:r>
          </w:p>
        </w:tc>
        <w:tc>
          <w:tcPr>
            <w:tcW w:w="250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C40CA3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40-43%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C9AC4D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44-46%</w:t>
            </w:r>
          </w:p>
        </w:tc>
        <w:tc>
          <w:tcPr>
            <w:tcW w:w="24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87D9D81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 w:rsidRPr="009E5E5A">
              <w:rPr>
                <w:rFonts w:ascii="Calibri" w:hAnsi="Calibri"/>
                <w:b/>
                <w:sz w:val="16"/>
                <w:szCs w:val="22"/>
              </w:rPr>
              <w:t>47-49%</w:t>
            </w:r>
          </w:p>
        </w:tc>
        <w:tc>
          <w:tcPr>
            <w:tcW w:w="2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104950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50-53%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9D947A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54-56%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F618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57-59%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6C91C3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60-63%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020E85E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64-66%</w:t>
            </w:r>
          </w:p>
        </w:tc>
        <w:tc>
          <w:tcPr>
            <w:tcW w:w="2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F21CF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67-69%</w:t>
            </w:r>
          </w:p>
        </w:tc>
        <w:tc>
          <w:tcPr>
            <w:tcW w:w="2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D40DCDC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70-79%</w:t>
            </w:r>
          </w:p>
        </w:tc>
        <w:tc>
          <w:tcPr>
            <w:tcW w:w="2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C65DBE2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80-89%</w:t>
            </w:r>
          </w:p>
        </w:tc>
        <w:tc>
          <w:tcPr>
            <w:tcW w:w="2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B13F99" w14:textId="77777777" w:rsidR="00112203" w:rsidRPr="009E5E5A" w:rsidRDefault="00112203" w:rsidP="00112203">
            <w:pPr>
              <w:jc w:val="center"/>
              <w:rPr>
                <w:rFonts w:ascii="Calibri" w:hAnsi="Calibri"/>
                <w:b/>
                <w:sz w:val="16"/>
                <w:szCs w:val="22"/>
              </w:rPr>
            </w:pPr>
            <w:r>
              <w:rPr>
                <w:rFonts w:ascii="Calibri" w:hAnsi="Calibri"/>
                <w:b/>
                <w:sz w:val="16"/>
                <w:szCs w:val="22"/>
              </w:rPr>
              <w:t>90-100</w:t>
            </w:r>
          </w:p>
        </w:tc>
      </w:tr>
      <w:tr w:rsidR="00112203" w:rsidRPr="00CC0370" w14:paraId="51A22290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3FA3D0" w14:textId="1CFD6FAD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1. Research &amp; Analysis</w:t>
            </w:r>
          </w:p>
        </w:tc>
        <w:tc>
          <w:tcPr>
            <w:tcW w:w="250" w:type="pct"/>
          </w:tcPr>
          <w:p w14:paraId="2C7C3283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</w:tcPr>
          <w:p w14:paraId="33AA9E2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34" w:type="pct"/>
          </w:tcPr>
          <w:p w14:paraId="33826B2E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D5686D9" w14:textId="77777777" w:rsidR="00112203" w:rsidRPr="000A2682" w:rsidRDefault="00112203" w:rsidP="00112203">
            <w:pPr>
              <w:rPr>
                <w:rFonts w:ascii="Calibri" w:hAnsi="Calibri"/>
                <w:sz w:val="18"/>
                <w:szCs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B800314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290304B6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73D88A10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8" w:type="pct"/>
          </w:tcPr>
          <w:p w14:paraId="553580BF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098FFD3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89AEC5D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3A6A73CB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20E90715" w14:textId="77777777" w:rsidR="00112203" w:rsidRPr="000A2682" w:rsidRDefault="00112203" w:rsidP="00112203">
            <w:pPr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67" w:type="pct"/>
          </w:tcPr>
          <w:p w14:paraId="26C161A2" w14:textId="5C693865" w:rsidR="00112203" w:rsidRPr="000A2682" w:rsidRDefault="00CB5500" w:rsidP="00112203">
            <w:pPr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>X</w:t>
            </w:r>
          </w:p>
        </w:tc>
        <w:tc>
          <w:tcPr>
            <w:tcW w:w="235" w:type="pct"/>
          </w:tcPr>
          <w:p w14:paraId="63CB55B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49" w:type="pct"/>
          </w:tcPr>
          <w:p w14:paraId="0AA56EAF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  <w:tc>
          <w:tcPr>
            <w:tcW w:w="251" w:type="pct"/>
          </w:tcPr>
          <w:p w14:paraId="0793F171" w14:textId="77777777" w:rsidR="00112203" w:rsidRPr="000A2682" w:rsidRDefault="00112203" w:rsidP="00112203">
            <w:pPr>
              <w:jc w:val="center"/>
              <w:rPr>
                <w:rFonts w:ascii="Calibri" w:hAnsi="Calibri"/>
                <w:b/>
                <w:sz w:val="18"/>
                <w:szCs w:val="18"/>
              </w:rPr>
            </w:pPr>
          </w:p>
        </w:tc>
      </w:tr>
      <w:tr w:rsidR="00112203" w:rsidRPr="00CC0370" w14:paraId="10989236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414D616" w14:textId="5C6EAD5B" w:rsidR="00112203" w:rsidRPr="00C02AB0" w:rsidRDefault="00103199" w:rsidP="0011541F">
            <w:pPr>
              <w:rPr>
                <w:rFonts w:ascii="Calibri" w:hAnsi="Calibri"/>
                <w:b/>
              </w:rPr>
            </w:pPr>
            <w:r>
              <w:rPr>
                <w:rFonts w:ascii="Calibri" w:hAnsi="Calibri"/>
                <w:b/>
              </w:rPr>
              <w:t>2. Development</w:t>
            </w:r>
          </w:p>
        </w:tc>
        <w:tc>
          <w:tcPr>
            <w:tcW w:w="250" w:type="pct"/>
          </w:tcPr>
          <w:p w14:paraId="3E65F9C9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692C6E2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688AE21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330FE22C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036481B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41D0E0C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054C454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A0B835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6BAC826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69D12F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2EDCB0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919218" w14:textId="4A193B29" w:rsidR="00112203" w:rsidRPr="00F61A20" w:rsidRDefault="00AC70B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7" w:type="pct"/>
          </w:tcPr>
          <w:p w14:paraId="369E8D6B" w14:textId="491873A4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7BA40E85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FCDFD8C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C84E029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B97C42" w14:paraId="0ECC8D17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4A7A51D" w14:textId="7273B835" w:rsidR="00112203" w:rsidRPr="00B97C42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3. Technical Skill</w:t>
            </w:r>
          </w:p>
        </w:tc>
        <w:tc>
          <w:tcPr>
            <w:tcW w:w="250" w:type="pct"/>
          </w:tcPr>
          <w:p w14:paraId="4E76045A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2091E11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1774F484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CD53887" w14:textId="77777777" w:rsidR="00112203" w:rsidRPr="00B97C42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AE68550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189501B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76E9C8C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59787801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DA0B3B3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1AC51A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33083FA7" w14:textId="626ADE43" w:rsidR="00112203" w:rsidRPr="00B97C42" w:rsidRDefault="00AC70B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5E7EAEE6" w14:textId="5AA40BF0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3D08A777" w14:textId="77777777" w:rsidR="00112203" w:rsidRPr="00B97C42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100D4804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8907560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08F3DF5C" w14:textId="77777777" w:rsidR="00112203" w:rsidRPr="00B97C42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2C273639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28EB866C" w14:textId="28557B9B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4. Subject Knowledge</w:t>
            </w:r>
          </w:p>
        </w:tc>
        <w:tc>
          <w:tcPr>
            <w:tcW w:w="250" w:type="pct"/>
          </w:tcPr>
          <w:p w14:paraId="6E90A936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3EB85D8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1E7CC1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748D9154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760D30D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73175C2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623833D7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2129A4EF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5A938E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57F87B63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2A268C4" w14:textId="30653DDD" w:rsidR="00103199" w:rsidRPr="00F61A20" w:rsidRDefault="00AC70B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49" w:type="pct"/>
          </w:tcPr>
          <w:p w14:paraId="5B9A254E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7" w:type="pct"/>
          </w:tcPr>
          <w:p w14:paraId="43961626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6FDC9076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7B9EE4D7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19BE148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03199" w:rsidRPr="00CC0370" w14:paraId="3086DD2F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7757E9BE" w14:textId="2EAA9C81" w:rsidR="00103199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 xml:space="preserve">5. Presentation </w:t>
            </w:r>
            <w:r w:rsidR="0011541F">
              <w:rPr>
                <w:rFonts w:ascii="Calibri" w:hAnsi="Calibri"/>
                <w:b/>
                <w:szCs w:val="16"/>
              </w:rPr>
              <w:t>&amp; Communication</w:t>
            </w:r>
          </w:p>
        </w:tc>
        <w:tc>
          <w:tcPr>
            <w:tcW w:w="250" w:type="pct"/>
          </w:tcPr>
          <w:p w14:paraId="02AF1158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1138FF10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529DD517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0C04C0C1" w14:textId="77777777" w:rsidR="00103199" w:rsidRPr="00F61A20" w:rsidRDefault="00103199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2D636715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59766898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2E97728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031065D4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71F3AE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4227A71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69C03470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A8A267" w14:textId="370324CC" w:rsidR="00103199" w:rsidRPr="00F61A20" w:rsidRDefault="00AC70B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7" w:type="pct"/>
          </w:tcPr>
          <w:p w14:paraId="196B0A9C" w14:textId="77777777" w:rsidR="00103199" w:rsidRPr="00F61A20" w:rsidRDefault="00103199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3A82B733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3BADFAB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323692D" w14:textId="77777777" w:rsidR="00103199" w:rsidRPr="00F61A20" w:rsidRDefault="00103199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374D89FB" w14:textId="77777777" w:rsidTr="006718F8">
        <w:trPr>
          <w:trHeight w:val="488"/>
        </w:trPr>
        <w:tc>
          <w:tcPr>
            <w:tcW w:w="986" w:type="pct"/>
            <w:vAlign w:val="center"/>
          </w:tcPr>
          <w:p w14:paraId="584D5577" w14:textId="5283338B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6. Personal Learning &amp; Development</w:t>
            </w:r>
          </w:p>
        </w:tc>
        <w:tc>
          <w:tcPr>
            <w:tcW w:w="250" w:type="pct"/>
          </w:tcPr>
          <w:p w14:paraId="29D49338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5B208EC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0B12546B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593D4477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1E7880E5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0FF587B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65407D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C67EBA8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9C84341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2C8E96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20B0127B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1DC1B35B" w14:textId="0EA773F7" w:rsidR="00112203" w:rsidRPr="00F61A20" w:rsidRDefault="00AC70B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7" w:type="pct"/>
          </w:tcPr>
          <w:p w14:paraId="2B0A6627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8FDB39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7DEB3DE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5A71E98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  <w:tr w:rsidR="00112203" w:rsidRPr="00CC0370" w14:paraId="62ACA866" w14:textId="77777777" w:rsidTr="006718F8">
        <w:trPr>
          <w:trHeight w:val="489"/>
        </w:trPr>
        <w:tc>
          <w:tcPr>
            <w:tcW w:w="986" w:type="pct"/>
            <w:vAlign w:val="center"/>
          </w:tcPr>
          <w:p w14:paraId="34B33714" w14:textId="608E69F1" w:rsidR="00112203" w:rsidRPr="00DF2934" w:rsidRDefault="00103199" w:rsidP="0011541F">
            <w:pPr>
              <w:rPr>
                <w:rFonts w:ascii="Calibri" w:hAnsi="Calibri"/>
                <w:b/>
                <w:szCs w:val="16"/>
              </w:rPr>
            </w:pPr>
            <w:r>
              <w:rPr>
                <w:rFonts w:ascii="Calibri" w:hAnsi="Calibri"/>
                <w:b/>
                <w:szCs w:val="16"/>
              </w:rPr>
              <w:t>7. Professional Practice</w:t>
            </w:r>
          </w:p>
        </w:tc>
        <w:tc>
          <w:tcPr>
            <w:tcW w:w="250" w:type="pct"/>
          </w:tcPr>
          <w:p w14:paraId="5A54CC63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</w:tcPr>
          <w:p w14:paraId="0231CECE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34" w:type="pct"/>
          </w:tcPr>
          <w:p w14:paraId="4BD76A56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67" w:type="pct"/>
            <w:tcBorders>
              <w:right w:val="thinThickLargeGap" w:sz="24" w:space="0" w:color="auto"/>
            </w:tcBorders>
          </w:tcPr>
          <w:p w14:paraId="2217333F" w14:textId="77777777" w:rsidR="00112203" w:rsidRPr="00F61A20" w:rsidRDefault="00112203" w:rsidP="00112203">
            <w:pPr>
              <w:rPr>
                <w:rFonts w:ascii="Calibri" w:hAnsi="Calibri"/>
                <w:sz w:val="18"/>
              </w:rPr>
            </w:pPr>
          </w:p>
        </w:tc>
        <w:tc>
          <w:tcPr>
            <w:tcW w:w="250" w:type="pct"/>
            <w:tcBorders>
              <w:left w:val="thinThickLargeGap" w:sz="24" w:space="0" w:color="auto"/>
              <w:right w:val="single" w:sz="4" w:space="0" w:color="auto"/>
            </w:tcBorders>
          </w:tcPr>
          <w:p w14:paraId="6F15C5BC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  <w:tcBorders>
              <w:left w:val="single" w:sz="4" w:space="0" w:color="auto"/>
              <w:right w:val="single" w:sz="4" w:space="0" w:color="auto"/>
            </w:tcBorders>
          </w:tcPr>
          <w:p w14:paraId="314FB2EF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5" w:type="pct"/>
            <w:tcBorders>
              <w:left w:val="single" w:sz="4" w:space="0" w:color="auto"/>
            </w:tcBorders>
          </w:tcPr>
          <w:p w14:paraId="59905B8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68" w:type="pct"/>
          </w:tcPr>
          <w:p w14:paraId="12154389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54CC964A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47AE8593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D473970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007339C9" w14:textId="44FF72E7" w:rsidR="00112203" w:rsidRPr="00F61A20" w:rsidRDefault="00AC70B3" w:rsidP="00112203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 w:val="18"/>
              </w:rPr>
              <w:t>X</w:t>
            </w:r>
          </w:p>
        </w:tc>
        <w:tc>
          <w:tcPr>
            <w:tcW w:w="267" w:type="pct"/>
          </w:tcPr>
          <w:p w14:paraId="5F7C7B0E" w14:textId="77777777" w:rsidR="00112203" w:rsidRPr="00F61A20" w:rsidRDefault="00112203" w:rsidP="00112203">
            <w:pPr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35" w:type="pct"/>
          </w:tcPr>
          <w:p w14:paraId="4589BA47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49" w:type="pct"/>
          </w:tcPr>
          <w:p w14:paraId="4FBC1434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  <w:tc>
          <w:tcPr>
            <w:tcW w:w="251" w:type="pct"/>
          </w:tcPr>
          <w:p w14:paraId="7D5FE3A2" w14:textId="77777777" w:rsidR="00112203" w:rsidRPr="00F61A20" w:rsidRDefault="00112203" w:rsidP="00112203">
            <w:pPr>
              <w:jc w:val="center"/>
              <w:rPr>
                <w:rFonts w:ascii="Calibri" w:hAnsi="Calibri"/>
                <w:b/>
                <w:sz w:val="18"/>
              </w:rPr>
            </w:pPr>
          </w:p>
        </w:tc>
      </w:tr>
    </w:tbl>
    <w:p w14:paraId="306C903B" w14:textId="77777777" w:rsidR="00112203" w:rsidRDefault="00112203" w:rsidP="00E725F5">
      <w:pPr>
        <w:rPr>
          <w:rFonts w:ascii="Calibri" w:hAnsi="Calibri"/>
          <w:sz w:val="16"/>
          <w:szCs w:val="16"/>
        </w:rPr>
      </w:pPr>
    </w:p>
    <w:tbl>
      <w:tblPr>
        <w:tblW w:w="496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15" w:type="dxa"/>
          <w:right w:w="115" w:type="dxa"/>
        </w:tblCellMar>
        <w:tblLook w:val="04A0" w:firstRow="1" w:lastRow="0" w:firstColumn="1" w:lastColumn="0" w:noHBand="0" w:noVBand="1"/>
      </w:tblPr>
      <w:tblGrid>
        <w:gridCol w:w="9427"/>
        <w:gridCol w:w="1189"/>
      </w:tblGrid>
      <w:tr w:rsidR="00DC6D8B" w:rsidRPr="00CC0370" w14:paraId="04721A15" w14:textId="77777777" w:rsidTr="006A4304">
        <w:trPr>
          <w:trHeight w:val="312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36AC20C6" w14:textId="6242C6EB" w:rsidR="00DC6D8B" w:rsidRPr="00F61A20" w:rsidRDefault="00112203" w:rsidP="00493AB5">
            <w:pPr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/>
                <w:b/>
                <w:szCs w:val="16"/>
              </w:rPr>
              <w:t xml:space="preserve">Assessment </w:t>
            </w:r>
            <w:r w:rsidR="00DC6D8B" w:rsidRPr="00DC6D8B">
              <w:rPr>
                <w:rFonts w:ascii="Calibri" w:hAnsi="Calibri"/>
                <w:b/>
                <w:szCs w:val="16"/>
              </w:rPr>
              <w:t xml:space="preserve">Component – </w:t>
            </w:r>
            <w:r w:rsidR="0011541F" w:rsidRPr="0011541F">
              <w:rPr>
                <w:rFonts w:ascii="Calibri" w:hAnsi="Calibri"/>
                <w:i/>
                <w:szCs w:val="16"/>
              </w:rPr>
              <w:t xml:space="preserve">Lecturer insert here </w:t>
            </w:r>
            <w:r w:rsidRPr="0011541F">
              <w:rPr>
                <w:rFonts w:ascii="Calibri" w:hAnsi="Calibri"/>
                <w:i/>
                <w:szCs w:val="16"/>
              </w:rPr>
              <w:t>e.g.</w:t>
            </w:r>
            <w:r w:rsidRPr="00103199">
              <w:rPr>
                <w:rFonts w:ascii="Calibri" w:hAnsi="Calibri"/>
                <w:i/>
                <w:szCs w:val="16"/>
              </w:rPr>
              <w:t xml:space="preserve"> 5</w:t>
            </w:r>
            <w:r w:rsidR="00DC6D8B" w:rsidRPr="00103199">
              <w:rPr>
                <w:rFonts w:ascii="Calibri" w:hAnsi="Calibri"/>
                <w:i/>
                <w:szCs w:val="16"/>
              </w:rPr>
              <w:t xml:space="preserve">0%: </w:t>
            </w:r>
            <w:r w:rsidR="00D73E05" w:rsidRPr="00103199">
              <w:rPr>
                <w:rFonts w:ascii="Calibri" w:hAnsi="Calibri"/>
                <w:i/>
              </w:rPr>
              <w:t xml:space="preserve">Coursework – Project </w:t>
            </w:r>
            <w:r w:rsidR="00493AB5" w:rsidRPr="00103199">
              <w:rPr>
                <w:rFonts w:ascii="Calibri" w:hAnsi="Calibri"/>
                <w:i/>
              </w:rPr>
              <w:t>Portfolio</w:t>
            </w:r>
            <w:r w:rsidR="00DC6D8B" w:rsidRPr="00103199">
              <w:rPr>
                <w:rFonts w:ascii="Calibri" w:hAnsi="Calibri"/>
                <w:i/>
              </w:rPr>
              <w:t>.</w:t>
            </w:r>
          </w:p>
        </w:tc>
      </w:tr>
      <w:tr w:rsidR="004E121C" w:rsidRPr="00CC0370" w14:paraId="205A0D1F" w14:textId="77777777" w:rsidTr="006A4304">
        <w:trPr>
          <w:trHeight w:val="340"/>
        </w:trPr>
        <w:tc>
          <w:tcPr>
            <w:tcW w:w="4440" w:type="pct"/>
            <w:tcBorders>
              <w:right w:val="single" w:sz="18" w:space="0" w:color="auto"/>
            </w:tcBorders>
          </w:tcPr>
          <w:p w14:paraId="66D70624" w14:textId="6F59F05A" w:rsidR="004E121C" w:rsidRPr="00103199" w:rsidRDefault="00112203" w:rsidP="00493AB5">
            <w:pPr>
              <w:rPr>
                <w:rFonts w:ascii="Calibri" w:hAnsi="Calibri"/>
                <w:i/>
                <w:sz w:val="18"/>
              </w:rPr>
            </w:pPr>
            <w:r w:rsidRPr="00103199">
              <w:rPr>
                <w:rFonts w:ascii="Calibri" w:hAnsi="Calibri"/>
                <w:bCs/>
                <w:i/>
                <w:sz w:val="18"/>
              </w:rPr>
              <w:t xml:space="preserve">Additional specific details of the work assessed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 xml:space="preserve">(as per assignment specification) </w:t>
            </w:r>
            <w:r w:rsidRPr="00103199">
              <w:rPr>
                <w:rFonts w:ascii="Calibri" w:hAnsi="Calibri"/>
                <w:bCs/>
                <w:i/>
                <w:sz w:val="18"/>
              </w:rPr>
              <w:t xml:space="preserve">may be inserted here </w:t>
            </w:r>
            <w:r w:rsidR="00493AB5" w:rsidRPr="00103199">
              <w:rPr>
                <w:rFonts w:ascii="Calibri" w:hAnsi="Calibri"/>
                <w:bCs/>
                <w:i/>
                <w:sz w:val="18"/>
              </w:rPr>
              <w:t>e.g. Portfolio of design research and development drawings, including photographs of models and test samples.</w:t>
            </w:r>
          </w:p>
        </w:tc>
        <w:tc>
          <w:tcPr>
            <w:tcW w:w="560" w:type="pct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</w:tcPr>
          <w:p w14:paraId="529261FB" w14:textId="77777777" w:rsidR="004E121C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  <w:p w14:paraId="54C5C268" w14:textId="4347D05C" w:rsidR="004E121C" w:rsidRDefault="00700971" w:rsidP="004E121C">
            <w:pPr>
              <w:jc w:val="right"/>
              <w:rPr>
                <w:rFonts w:ascii="Calibri" w:hAnsi="Calibri"/>
                <w:b/>
                <w:sz w:val="18"/>
              </w:rPr>
            </w:pPr>
            <w:r>
              <w:rPr>
                <w:rFonts w:ascii="Calibri" w:hAnsi="Calibri" w:cs="Arial"/>
                <w:b/>
                <w:bCs/>
              </w:rPr>
              <w:t>65</w:t>
            </w:r>
            <w:r w:rsidR="004E121C">
              <w:rPr>
                <w:rFonts w:ascii="Calibri" w:hAnsi="Calibri" w:cs="Arial"/>
                <w:b/>
                <w:bCs/>
              </w:rPr>
              <w:t>%</w:t>
            </w:r>
          </w:p>
          <w:p w14:paraId="62137AC7" w14:textId="77777777" w:rsidR="004E121C" w:rsidRPr="00F61A20" w:rsidRDefault="004E121C" w:rsidP="004E121C">
            <w:pPr>
              <w:jc w:val="right"/>
              <w:rPr>
                <w:rFonts w:ascii="Calibri" w:hAnsi="Calibri"/>
                <w:b/>
                <w:sz w:val="18"/>
              </w:rPr>
            </w:pPr>
          </w:p>
        </w:tc>
      </w:tr>
      <w:tr w:rsidR="004B2243" w:rsidRPr="00971172" w14:paraId="3448A952" w14:textId="77777777" w:rsidTr="006A430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hRule="exact" w:val="374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14:paraId="1D969116" w14:textId="63AD1CE3" w:rsidR="004B2243" w:rsidRPr="000F5E31" w:rsidRDefault="004B2243" w:rsidP="004B2243">
            <w:pPr>
              <w:rPr>
                <w:rFonts w:ascii="Calibri" w:hAnsi="Calibri" w:cs="Calibri"/>
                <w:b/>
                <w:sz w:val="22"/>
                <w:szCs w:val="22"/>
              </w:rPr>
            </w:pP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Comment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s</w:t>
            </w:r>
            <w:r w:rsidRPr="000F5E31">
              <w:rPr>
                <w:rFonts w:ascii="Calibri" w:hAnsi="Calibri" w:cs="Calibri"/>
                <w:b/>
                <w:sz w:val="22"/>
                <w:szCs w:val="22"/>
              </w:rPr>
              <w:t>:</w:t>
            </w:r>
          </w:p>
        </w:tc>
      </w:tr>
      <w:tr w:rsidR="004B2243" w:rsidRPr="00971172" w14:paraId="388AAD43" w14:textId="77777777" w:rsidTr="00247824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1E0" w:firstRow="1" w:lastRow="1" w:firstColumn="1" w:lastColumn="1" w:noHBand="0" w:noVBand="0"/>
        </w:tblPrEx>
        <w:trPr>
          <w:trHeight w:val="3168"/>
        </w:trPr>
        <w:tc>
          <w:tcPr>
            <w:tcW w:w="5000" w:type="pct"/>
            <w:gridSpan w:val="2"/>
            <w:tcBorders>
              <w:bottom w:val="single" w:sz="4" w:space="0" w:color="auto"/>
            </w:tcBorders>
          </w:tcPr>
          <w:p w14:paraId="5EB9316D" w14:textId="731E052D" w:rsidR="004B2243" w:rsidRPr="000F5E31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1AA0F53" w14:textId="11FCFB3A" w:rsidR="004B2243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Research &amp; Analysis</w:t>
            </w:r>
            <w:r w:rsidR="009F0D76">
              <w:rPr>
                <w:rFonts w:ascii="Calibri" w:hAnsi="Calibri"/>
                <w:sz w:val="22"/>
                <w:szCs w:val="22"/>
              </w:rPr>
              <w:t>- Like your annotations regarding the lyrics to ‘Don’t want to feel it all</w:t>
            </w:r>
            <w:r w:rsidR="00225B02">
              <w:rPr>
                <w:rFonts w:ascii="Calibri" w:hAnsi="Calibri"/>
                <w:sz w:val="22"/>
                <w:szCs w:val="22"/>
              </w:rPr>
              <w:t>”</w:t>
            </w:r>
            <w:r w:rsidR="009F0D76">
              <w:rPr>
                <w:rFonts w:ascii="Calibri" w:hAnsi="Calibri"/>
                <w:sz w:val="22"/>
                <w:szCs w:val="22"/>
              </w:rPr>
              <w:t>.</w:t>
            </w:r>
            <w:r w:rsidR="00EB5B65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gramStart"/>
            <w:r w:rsidR="00EB5B65">
              <w:rPr>
                <w:rFonts w:ascii="Calibri" w:hAnsi="Calibri"/>
                <w:sz w:val="22"/>
                <w:szCs w:val="22"/>
              </w:rPr>
              <w:t>Also</w:t>
            </w:r>
            <w:proofErr w:type="gramEnd"/>
            <w:r w:rsidR="00EB5B65">
              <w:rPr>
                <w:rFonts w:ascii="Calibri" w:hAnsi="Calibri"/>
                <w:sz w:val="22"/>
                <w:szCs w:val="22"/>
              </w:rPr>
              <w:t xml:space="preserve"> appreciate your write up beneath your music list.</w:t>
            </w:r>
            <w:r w:rsidR="00DF1E48">
              <w:rPr>
                <w:rFonts w:ascii="Calibri" w:hAnsi="Calibri"/>
                <w:sz w:val="22"/>
                <w:szCs w:val="22"/>
              </w:rPr>
              <w:t xml:space="preserve"> Some good ann</w:t>
            </w:r>
            <w:r w:rsidR="004678A4">
              <w:rPr>
                <w:rFonts w:ascii="Calibri" w:hAnsi="Calibri"/>
                <w:sz w:val="22"/>
                <w:szCs w:val="22"/>
              </w:rPr>
              <w:t>otation referencing your own op</w:t>
            </w:r>
            <w:r w:rsidR="00DF1E48">
              <w:rPr>
                <w:rFonts w:ascii="Calibri" w:hAnsi="Calibri"/>
                <w:sz w:val="22"/>
                <w:szCs w:val="22"/>
              </w:rPr>
              <w:t>inions for the imagery</w:t>
            </w:r>
            <w:r w:rsidR="00225B02">
              <w:rPr>
                <w:rFonts w:ascii="Calibri" w:hAnsi="Calibri"/>
                <w:sz w:val="22"/>
                <w:szCs w:val="22"/>
              </w:rPr>
              <w:t>,</w:t>
            </w:r>
            <w:r w:rsidR="00902ED7">
              <w:rPr>
                <w:rFonts w:ascii="Calibri" w:hAnsi="Calibri"/>
                <w:sz w:val="22"/>
                <w:szCs w:val="22"/>
              </w:rPr>
              <w:t xml:space="preserve"> very thought provoking and at times philosophical</w:t>
            </w:r>
            <w:r w:rsidR="00DF1E48">
              <w:rPr>
                <w:rFonts w:ascii="Calibri" w:hAnsi="Calibri"/>
                <w:sz w:val="22"/>
                <w:szCs w:val="22"/>
              </w:rPr>
              <w:t>.</w:t>
            </w:r>
            <w:r w:rsidR="004678A4">
              <w:rPr>
                <w:rFonts w:ascii="Calibri" w:hAnsi="Calibri"/>
                <w:sz w:val="22"/>
                <w:szCs w:val="22"/>
              </w:rPr>
              <w:t xml:space="preserve"> Very interesting to see the genres of albums all together on one sheet and again read your annotations. The pop album covers are so true regarding your comments.</w:t>
            </w:r>
            <w:r w:rsidR="007461B4">
              <w:rPr>
                <w:rFonts w:ascii="Calibri" w:hAnsi="Calibri"/>
                <w:sz w:val="22"/>
                <w:szCs w:val="22"/>
              </w:rPr>
              <w:t xml:space="preserve"> Interesting artist work by George Shaw, I grew up in a 1970’s estate myself.</w:t>
            </w:r>
            <w:r w:rsidR="0092314A">
              <w:rPr>
                <w:rFonts w:ascii="Calibri" w:hAnsi="Calibri"/>
                <w:sz w:val="22"/>
                <w:szCs w:val="22"/>
              </w:rPr>
              <w:t xml:space="preserve"> What exactly is a ‘vintage style of romance’??</w:t>
            </w:r>
            <w:r w:rsidR="00CB5500">
              <w:rPr>
                <w:rFonts w:ascii="Calibri" w:hAnsi="Calibri"/>
                <w:sz w:val="22"/>
                <w:szCs w:val="22"/>
              </w:rPr>
              <w:t xml:space="preserve"> Some good primary referencing.</w:t>
            </w:r>
          </w:p>
          <w:p w14:paraId="07419293" w14:textId="77777777" w:rsidR="00E55F26" w:rsidRDefault="00E55F26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35773A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5DA1E157" w14:textId="4FAEB5EA" w:rsidR="00D73E05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Development</w:t>
            </w:r>
            <w:r w:rsidR="006A4304">
              <w:rPr>
                <w:rFonts w:ascii="Calibri" w:hAnsi="Calibri"/>
                <w:sz w:val="22"/>
                <w:szCs w:val="22"/>
              </w:rPr>
              <w:t>/Experimentation with Media</w:t>
            </w:r>
            <w:r w:rsidR="00046921">
              <w:rPr>
                <w:rFonts w:ascii="Calibri" w:hAnsi="Calibri"/>
                <w:sz w:val="22"/>
                <w:szCs w:val="22"/>
              </w:rPr>
              <w:t xml:space="preserve">- some good </w:t>
            </w:r>
            <w:proofErr w:type="spellStart"/>
            <w:r w:rsidR="00046921">
              <w:rPr>
                <w:rFonts w:ascii="Calibri" w:hAnsi="Calibri"/>
                <w:sz w:val="22"/>
                <w:szCs w:val="22"/>
              </w:rPr>
              <w:t>colour</w:t>
            </w:r>
            <w:proofErr w:type="spellEnd"/>
            <w:r w:rsidR="00046921">
              <w:rPr>
                <w:rFonts w:ascii="Calibri" w:hAnsi="Calibri"/>
                <w:sz w:val="22"/>
                <w:szCs w:val="22"/>
              </w:rPr>
              <w:t xml:space="preserve"> studies done while listening to the music. Th</w:t>
            </w:r>
            <w:r w:rsidR="00192AA6">
              <w:rPr>
                <w:rFonts w:ascii="Calibri" w:hAnsi="Calibri"/>
                <w:sz w:val="22"/>
                <w:szCs w:val="22"/>
              </w:rPr>
              <w:t xml:space="preserve">e farewell to the fairground </w:t>
            </w:r>
            <w:proofErr w:type="spellStart"/>
            <w:r w:rsidR="00192AA6">
              <w:rPr>
                <w:rFonts w:ascii="Calibri" w:hAnsi="Calibri"/>
                <w:sz w:val="22"/>
                <w:szCs w:val="22"/>
              </w:rPr>
              <w:t>co</w:t>
            </w:r>
            <w:r w:rsidR="00046921">
              <w:rPr>
                <w:rFonts w:ascii="Calibri" w:hAnsi="Calibri"/>
                <w:sz w:val="22"/>
                <w:szCs w:val="22"/>
              </w:rPr>
              <w:t>lour</w:t>
            </w:r>
            <w:proofErr w:type="spellEnd"/>
            <w:r w:rsidR="00046921">
              <w:rPr>
                <w:rFonts w:ascii="Calibri" w:hAnsi="Calibri"/>
                <w:sz w:val="22"/>
                <w:szCs w:val="22"/>
              </w:rPr>
              <w:t xml:space="preserve"> very good</w:t>
            </w:r>
            <w:r w:rsidR="00192AA6">
              <w:rPr>
                <w:rFonts w:ascii="Calibri" w:hAnsi="Calibri"/>
                <w:sz w:val="22"/>
                <w:szCs w:val="22"/>
              </w:rPr>
              <w:t xml:space="preserve">. These little notes are quite sophisticated you need to </w:t>
            </w:r>
            <w:r w:rsidR="00820A45">
              <w:rPr>
                <w:rFonts w:ascii="Calibri" w:hAnsi="Calibri"/>
                <w:sz w:val="22"/>
                <w:szCs w:val="22"/>
              </w:rPr>
              <w:t>learn to apply them to your fin</w:t>
            </w:r>
            <w:r w:rsidR="00192AA6">
              <w:rPr>
                <w:rFonts w:ascii="Calibri" w:hAnsi="Calibri"/>
                <w:sz w:val="22"/>
                <w:szCs w:val="22"/>
              </w:rPr>
              <w:t>als with a bit more control.</w:t>
            </w:r>
            <w:r w:rsidR="00902ED7">
              <w:rPr>
                <w:rFonts w:ascii="Calibri" w:hAnsi="Calibri"/>
                <w:sz w:val="22"/>
                <w:szCs w:val="22"/>
              </w:rPr>
              <w:t xml:space="preserve"> </w:t>
            </w:r>
            <w:r w:rsidR="00265685">
              <w:rPr>
                <w:rFonts w:ascii="Calibri" w:hAnsi="Calibri"/>
                <w:sz w:val="22"/>
                <w:szCs w:val="22"/>
              </w:rPr>
              <w:t>N</w:t>
            </w:r>
            <w:r w:rsidR="00CB5500">
              <w:rPr>
                <w:rFonts w:ascii="Calibri" w:hAnsi="Calibri"/>
                <w:sz w:val="22"/>
                <w:szCs w:val="22"/>
              </w:rPr>
              <w:t>ice idea the goat/deer</w:t>
            </w:r>
            <w:r w:rsidR="00265685">
              <w:rPr>
                <w:rFonts w:ascii="Calibri" w:hAnsi="Calibri"/>
                <w:sz w:val="22"/>
                <w:szCs w:val="22"/>
              </w:rPr>
              <w:t xml:space="preserve"> </w:t>
            </w:r>
            <w:proofErr w:type="gramStart"/>
            <w:r w:rsidR="00265685">
              <w:rPr>
                <w:rFonts w:ascii="Calibri" w:hAnsi="Calibri"/>
                <w:sz w:val="22"/>
                <w:szCs w:val="22"/>
              </w:rPr>
              <w:t>In</w:t>
            </w:r>
            <w:proofErr w:type="gramEnd"/>
            <w:r w:rsidR="00265685">
              <w:rPr>
                <w:rFonts w:ascii="Calibri" w:hAnsi="Calibri"/>
                <w:sz w:val="22"/>
                <w:szCs w:val="22"/>
              </w:rPr>
              <w:t xml:space="preserve"> the urban landscape</w:t>
            </w:r>
            <w:r w:rsidR="00CB5500">
              <w:rPr>
                <w:rFonts w:ascii="Calibri" w:hAnsi="Calibri"/>
                <w:sz w:val="22"/>
                <w:szCs w:val="22"/>
              </w:rPr>
              <w:t xml:space="preserve">. </w:t>
            </w:r>
            <w:proofErr w:type="gramStart"/>
            <w:r w:rsidR="00CB5500">
              <w:rPr>
                <w:rFonts w:ascii="Calibri" w:hAnsi="Calibri"/>
                <w:sz w:val="22"/>
                <w:szCs w:val="22"/>
              </w:rPr>
              <w:t>A</w:t>
            </w:r>
            <w:r w:rsidR="00590295">
              <w:rPr>
                <w:rFonts w:ascii="Calibri" w:hAnsi="Calibri"/>
                <w:sz w:val="22"/>
                <w:szCs w:val="22"/>
              </w:rPr>
              <w:t>lso</w:t>
            </w:r>
            <w:proofErr w:type="gramEnd"/>
            <w:r w:rsidR="00590295">
              <w:rPr>
                <w:rFonts w:ascii="Calibri" w:hAnsi="Calibri"/>
                <w:sz w:val="22"/>
                <w:szCs w:val="22"/>
              </w:rPr>
              <w:t xml:space="preserve"> </w:t>
            </w:r>
            <w:r w:rsidR="00CB5500">
              <w:rPr>
                <w:rFonts w:ascii="Calibri" w:hAnsi="Calibri"/>
                <w:sz w:val="22"/>
                <w:szCs w:val="22"/>
              </w:rPr>
              <w:t>some good</w:t>
            </w:r>
            <w:r w:rsidR="00590295">
              <w:rPr>
                <w:rFonts w:ascii="Calibri" w:hAnsi="Calibri"/>
                <w:sz w:val="22"/>
                <w:szCs w:val="22"/>
              </w:rPr>
              <w:t xml:space="preserve"> painting sketches. </w:t>
            </w:r>
            <w:r w:rsidR="00902ED7">
              <w:rPr>
                <w:rFonts w:ascii="Calibri" w:hAnsi="Calibri"/>
                <w:sz w:val="22"/>
                <w:szCs w:val="22"/>
              </w:rPr>
              <w:t>I have to say Will you have some great concepts but again you really need guidance with getting this implemented fully into your art work</w:t>
            </w:r>
            <w:r w:rsidR="00CB5500">
              <w:rPr>
                <w:rFonts w:ascii="Calibri" w:hAnsi="Calibri"/>
                <w:sz w:val="22"/>
                <w:szCs w:val="22"/>
              </w:rPr>
              <w:t xml:space="preserve"> in a practical sense</w:t>
            </w:r>
            <w:r w:rsidR="00902ED7">
              <w:rPr>
                <w:rFonts w:ascii="Calibri" w:hAnsi="Calibri"/>
                <w:sz w:val="22"/>
                <w:szCs w:val="22"/>
              </w:rPr>
              <w:t xml:space="preserve">. </w:t>
            </w:r>
            <w:r w:rsidR="00CB5500">
              <w:rPr>
                <w:rFonts w:ascii="Calibri" w:hAnsi="Calibri"/>
                <w:sz w:val="22"/>
                <w:szCs w:val="22"/>
              </w:rPr>
              <w:t>It is almost as if your art work has not caught up with your</w:t>
            </w:r>
            <w:r w:rsidR="00DF1A4B">
              <w:rPr>
                <w:rFonts w:ascii="Calibri" w:hAnsi="Calibri"/>
                <w:sz w:val="22"/>
                <w:szCs w:val="22"/>
              </w:rPr>
              <w:t xml:space="preserve"> understated inte</w:t>
            </w:r>
            <w:r w:rsidR="00CA596F">
              <w:rPr>
                <w:rFonts w:ascii="Calibri" w:hAnsi="Calibri"/>
                <w:sz w:val="22"/>
                <w:szCs w:val="22"/>
              </w:rPr>
              <w:t>l</w:t>
            </w:r>
            <w:r w:rsidR="00DF1A4B">
              <w:rPr>
                <w:rFonts w:ascii="Calibri" w:hAnsi="Calibri"/>
                <w:sz w:val="22"/>
                <w:szCs w:val="22"/>
              </w:rPr>
              <w:t>ligence</w:t>
            </w:r>
            <w:r w:rsidR="00AC70B3">
              <w:rPr>
                <w:rFonts w:ascii="Calibri" w:hAnsi="Calibri"/>
                <w:sz w:val="22"/>
                <w:szCs w:val="22"/>
              </w:rPr>
              <w:t xml:space="preserve">. </w:t>
            </w:r>
            <w:r w:rsidR="00902ED7">
              <w:rPr>
                <w:rFonts w:ascii="Calibri" w:hAnsi="Calibri"/>
                <w:sz w:val="22"/>
                <w:szCs w:val="22"/>
              </w:rPr>
              <w:t>We could do with talking through this can you make sure you arrange a time before the end of the term so that you are aware of what I am saying before you go into the next year.</w:t>
            </w:r>
            <w:r w:rsidR="00DF1A4B">
              <w:rPr>
                <w:rFonts w:ascii="Calibri" w:hAnsi="Calibri"/>
                <w:sz w:val="22"/>
                <w:szCs w:val="22"/>
              </w:rPr>
              <w:t xml:space="preserve"> News</w:t>
            </w:r>
            <w:r w:rsidR="006A2C97">
              <w:rPr>
                <w:rFonts w:ascii="Calibri" w:hAnsi="Calibri"/>
                <w:sz w:val="22"/>
                <w:szCs w:val="22"/>
              </w:rPr>
              <w:t>paper typography good idea for the subject content,</w:t>
            </w:r>
          </w:p>
          <w:p w14:paraId="55595E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6B3A64A" w14:textId="77777777" w:rsidR="00406574" w:rsidRDefault="0040657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4D2BF1F7" w14:textId="45F83E05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Technical skill</w:t>
            </w:r>
            <w:r w:rsidR="009F0D76">
              <w:rPr>
                <w:rFonts w:ascii="Calibri" w:hAnsi="Calibri"/>
                <w:sz w:val="22"/>
                <w:szCs w:val="22"/>
              </w:rPr>
              <w:t>- Final piece wi</w:t>
            </w:r>
            <w:r w:rsidR="00B95294">
              <w:rPr>
                <w:rFonts w:ascii="Calibri" w:hAnsi="Calibri"/>
                <w:sz w:val="22"/>
                <w:szCs w:val="22"/>
              </w:rPr>
              <w:t>th you again has this strong na</w:t>
            </w:r>
            <w:bookmarkStart w:id="0" w:name="_GoBack"/>
            <w:bookmarkEnd w:id="0"/>
            <w:r w:rsidR="00B95294">
              <w:rPr>
                <w:rFonts w:ascii="Calibri" w:hAnsi="Calibri"/>
                <w:sz w:val="22"/>
                <w:szCs w:val="22"/>
              </w:rPr>
              <w:t>i</w:t>
            </w:r>
            <w:r w:rsidR="009F0D76">
              <w:rPr>
                <w:rFonts w:ascii="Calibri" w:hAnsi="Calibri"/>
                <w:sz w:val="22"/>
                <w:szCs w:val="22"/>
              </w:rPr>
              <w:t xml:space="preserve">ve painterly feel to it. The images do reflect the </w:t>
            </w:r>
            <w:r w:rsidR="009F0D76">
              <w:rPr>
                <w:rFonts w:ascii="Calibri" w:hAnsi="Calibri"/>
                <w:sz w:val="22"/>
                <w:szCs w:val="22"/>
              </w:rPr>
              <w:lastRenderedPageBreak/>
              <w:t xml:space="preserve">music. Everyday </w:t>
            </w:r>
            <w:r w:rsidR="00590295">
              <w:rPr>
                <w:rFonts w:ascii="Calibri" w:hAnsi="Calibri"/>
                <w:sz w:val="22"/>
                <w:szCs w:val="22"/>
              </w:rPr>
              <w:t xml:space="preserve">failed </w:t>
            </w:r>
            <w:r w:rsidR="009F0D76">
              <w:rPr>
                <w:rFonts w:ascii="Calibri" w:hAnsi="Calibri"/>
                <w:sz w:val="22"/>
                <w:szCs w:val="22"/>
              </w:rPr>
              <w:t>love</w:t>
            </w:r>
            <w:r w:rsidR="00590295">
              <w:rPr>
                <w:rFonts w:ascii="Calibri" w:hAnsi="Calibri"/>
                <w:sz w:val="22"/>
                <w:szCs w:val="22"/>
              </w:rPr>
              <w:t>? loneliness</w:t>
            </w:r>
            <w:r w:rsidR="009F0D76">
              <w:rPr>
                <w:rFonts w:ascii="Calibri" w:hAnsi="Calibri"/>
                <w:sz w:val="22"/>
                <w:szCs w:val="22"/>
              </w:rPr>
              <w:t xml:space="preserve"> for everyday people.</w:t>
            </w:r>
            <w:r w:rsidR="00EB5B65">
              <w:rPr>
                <w:rFonts w:ascii="Calibri" w:hAnsi="Calibri"/>
                <w:sz w:val="22"/>
                <w:szCs w:val="22"/>
              </w:rPr>
              <w:t xml:space="preserve"> We all go around with hidden emotions while we get on with everyday life.</w:t>
            </w:r>
            <w:r w:rsidR="00590295">
              <w:rPr>
                <w:rFonts w:ascii="Calibri" w:hAnsi="Calibri"/>
                <w:sz w:val="22"/>
                <w:szCs w:val="22"/>
              </w:rPr>
              <w:t xml:space="preserve"> Final images do reflect the cold isolation but might have been interesting to separate them more</w:t>
            </w:r>
            <w:r w:rsidR="00A92014">
              <w:rPr>
                <w:rFonts w:ascii="Calibri" w:hAnsi="Calibri"/>
                <w:sz w:val="22"/>
                <w:szCs w:val="22"/>
              </w:rPr>
              <w:t xml:space="preserve"> in the </w:t>
            </w:r>
            <w:proofErr w:type="gramStart"/>
            <w:r w:rsidR="00A92014">
              <w:rPr>
                <w:rFonts w:ascii="Calibri" w:hAnsi="Calibri"/>
                <w:sz w:val="22"/>
                <w:szCs w:val="22"/>
              </w:rPr>
              <w:t>full length</w:t>
            </w:r>
            <w:proofErr w:type="gramEnd"/>
            <w:r w:rsidR="00A92014">
              <w:rPr>
                <w:rFonts w:ascii="Calibri" w:hAnsi="Calibri"/>
                <w:sz w:val="22"/>
                <w:szCs w:val="22"/>
              </w:rPr>
              <w:t xml:space="preserve"> landscape but the layout works well folded in the jewel case with them back to back. </w:t>
            </w:r>
            <w:r w:rsidR="006A2C97">
              <w:rPr>
                <w:rFonts w:ascii="Calibri" w:hAnsi="Calibri"/>
                <w:sz w:val="22"/>
                <w:szCs w:val="22"/>
              </w:rPr>
              <w:t xml:space="preserve">Confusing </w:t>
            </w:r>
            <w:r w:rsidR="00DF1A4B">
              <w:rPr>
                <w:rFonts w:ascii="Calibri" w:hAnsi="Calibri"/>
                <w:sz w:val="22"/>
                <w:szCs w:val="22"/>
              </w:rPr>
              <w:t xml:space="preserve">though as </w:t>
            </w:r>
            <w:r w:rsidR="006A2C97">
              <w:rPr>
                <w:rFonts w:ascii="Calibri" w:hAnsi="Calibri"/>
                <w:sz w:val="22"/>
                <w:szCs w:val="22"/>
              </w:rPr>
              <w:t xml:space="preserve">your print out does not reflect your CD jewel case design there is no typography on this </w:t>
            </w:r>
            <w:proofErr w:type="gramStart"/>
            <w:r w:rsidR="006A2C97">
              <w:rPr>
                <w:rFonts w:ascii="Calibri" w:hAnsi="Calibri"/>
                <w:sz w:val="22"/>
                <w:szCs w:val="22"/>
              </w:rPr>
              <w:t>version??</w:t>
            </w:r>
            <w:r w:rsidR="00590295">
              <w:rPr>
                <w:rFonts w:ascii="Calibri" w:hAnsi="Calibri"/>
                <w:sz w:val="22"/>
                <w:szCs w:val="22"/>
              </w:rPr>
              <w:t>.</w:t>
            </w:r>
            <w:proofErr w:type="gramEnd"/>
            <w:r w:rsidR="00590295">
              <w:rPr>
                <w:rFonts w:ascii="Calibri" w:hAnsi="Calibri"/>
                <w:sz w:val="22"/>
                <w:szCs w:val="22"/>
              </w:rPr>
              <w:t xml:space="preserve"> The man</w:t>
            </w:r>
            <w:r w:rsidR="000D07FD">
              <w:rPr>
                <w:rFonts w:ascii="Calibri" w:hAnsi="Calibri"/>
                <w:sz w:val="22"/>
                <w:szCs w:val="22"/>
              </w:rPr>
              <w:t>’</w:t>
            </w:r>
            <w:r w:rsidR="00590295">
              <w:rPr>
                <w:rFonts w:ascii="Calibri" w:hAnsi="Calibri"/>
                <w:sz w:val="22"/>
                <w:szCs w:val="22"/>
              </w:rPr>
              <w:t>s face works better with the urban housing than the red face of the woman. If you cover her over you will see what I mean, it’s too jarring</w:t>
            </w:r>
            <w:r w:rsidR="000D07FD">
              <w:rPr>
                <w:rFonts w:ascii="Calibri" w:hAnsi="Calibri"/>
                <w:sz w:val="22"/>
                <w:szCs w:val="22"/>
              </w:rPr>
              <w:t>, you could have kept the red contrast but toned it down a bit</w:t>
            </w:r>
            <w:r w:rsidR="00590295">
              <w:rPr>
                <w:rFonts w:ascii="Calibri" w:hAnsi="Calibri"/>
                <w:sz w:val="22"/>
                <w:szCs w:val="22"/>
              </w:rPr>
              <w:t>.</w:t>
            </w:r>
          </w:p>
          <w:p w14:paraId="29EE8159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73FC245" w14:textId="77777777" w:rsidR="00A235AE" w:rsidRDefault="00A235AE" w:rsidP="00A235AE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60986067" w14:textId="442F5E31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Subject Knowledge</w:t>
            </w:r>
            <w:r w:rsidR="0092314A">
              <w:rPr>
                <w:rFonts w:ascii="Calibri" w:hAnsi="Calibri"/>
                <w:sz w:val="22"/>
                <w:szCs w:val="22"/>
              </w:rPr>
              <w:t xml:space="preserve">- You need to apply your research to your working practice more. Lots of concepts relating to your subject clearly thought through but not fully applied visually with your own </w:t>
            </w:r>
            <w:r w:rsidR="006A2C97">
              <w:rPr>
                <w:rFonts w:ascii="Calibri" w:hAnsi="Calibri"/>
                <w:sz w:val="22"/>
                <w:szCs w:val="22"/>
              </w:rPr>
              <w:t>practical</w:t>
            </w:r>
            <w:r w:rsidR="00DF1A4B">
              <w:rPr>
                <w:rFonts w:ascii="Calibri" w:hAnsi="Calibri"/>
                <w:sz w:val="22"/>
                <w:szCs w:val="22"/>
              </w:rPr>
              <w:t xml:space="preserve"> </w:t>
            </w:r>
            <w:r w:rsidR="0092314A">
              <w:rPr>
                <w:rFonts w:ascii="Calibri" w:hAnsi="Calibri"/>
                <w:sz w:val="22"/>
                <w:szCs w:val="22"/>
              </w:rPr>
              <w:t>experimentation.</w:t>
            </w:r>
          </w:p>
          <w:p w14:paraId="50B74AC0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2BB80D8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E4A90D3" w14:textId="2CAC2076" w:rsidR="00103199" w:rsidRDefault="00FC5842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Presentation &amp; Communication</w:t>
            </w:r>
            <w:r w:rsidR="00CB5500">
              <w:rPr>
                <w:rFonts w:ascii="Calibri" w:hAnsi="Calibri"/>
                <w:sz w:val="22"/>
                <w:szCs w:val="22"/>
              </w:rPr>
              <w:t xml:space="preserve"> Very clear presentation with annotation notes that explain clearly your motive and ideas.</w:t>
            </w:r>
          </w:p>
          <w:p w14:paraId="5DA2A486" w14:textId="77777777" w:rsidR="00103199" w:rsidRDefault="00103199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0EA388E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04884833" w14:textId="2199A324" w:rsidR="00A235AE" w:rsidRDefault="00A235AE" w:rsidP="00A235AE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Personal Learning &amp; Development</w:t>
            </w:r>
            <w:r w:rsidR="00CB5500">
              <w:rPr>
                <w:rFonts w:ascii="Calibri" w:hAnsi="Calibri"/>
                <w:sz w:val="22"/>
                <w:szCs w:val="22"/>
              </w:rPr>
              <w:t>- good self-evaluation sheet. Yes</w:t>
            </w:r>
            <w:r w:rsidR="006A2C97">
              <w:rPr>
                <w:rFonts w:ascii="Calibri" w:hAnsi="Calibri"/>
                <w:sz w:val="22"/>
                <w:szCs w:val="22"/>
              </w:rPr>
              <w:t>,</w:t>
            </w:r>
            <w:r w:rsidR="00CB5500">
              <w:rPr>
                <w:rFonts w:ascii="Calibri" w:hAnsi="Calibri"/>
                <w:sz w:val="22"/>
                <w:szCs w:val="22"/>
              </w:rPr>
              <w:t xml:space="preserve"> you do need to execute your designs and ideas in a more sophisticated way. This does not mean you need to make it neater but could do with an</w:t>
            </w:r>
            <w:r w:rsidR="006A2C97">
              <w:rPr>
                <w:rFonts w:ascii="Calibri" w:hAnsi="Calibri"/>
                <w:sz w:val="22"/>
                <w:szCs w:val="22"/>
              </w:rPr>
              <w:t xml:space="preserve"> injection of the artistic eye </w:t>
            </w:r>
            <w:r w:rsidR="00CB5500">
              <w:rPr>
                <w:rFonts w:ascii="Calibri" w:hAnsi="Calibri"/>
                <w:sz w:val="22"/>
                <w:szCs w:val="22"/>
              </w:rPr>
              <w:t>you possess. You also need to draw more to hone your drawing and painting skills.</w:t>
            </w:r>
          </w:p>
          <w:p w14:paraId="59303F9B" w14:textId="77777777" w:rsidR="004B2243" w:rsidRDefault="004B2243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2B0511C0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7B0FA178" w14:textId="4C1D13B7" w:rsidR="006A4304" w:rsidRPr="006A4304" w:rsidRDefault="00A235AE" w:rsidP="006A4304">
            <w:pPr>
              <w:pStyle w:val="BulletedList"/>
              <w:numPr>
                <w:ilvl w:val="0"/>
                <w:numId w:val="44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>Professional practice</w:t>
            </w:r>
            <w:r w:rsidR="00CB5500">
              <w:rPr>
                <w:rFonts w:ascii="Calibri" w:hAnsi="Calibri"/>
                <w:sz w:val="22"/>
                <w:szCs w:val="22"/>
              </w:rPr>
              <w:t>- Well organized and meets the relevant standards required of the brief. Great member of the group. Witty with an underlying wisdom.</w:t>
            </w:r>
          </w:p>
          <w:p w14:paraId="56307EE5" w14:textId="77777777" w:rsidR="00A235AE" w:rsidRDefault="00A235AE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  <w:p w14:paraId="1F98AD2C" w14:textId="35112985" w:rsidR="00A235AE" w:rsidRDefault="00700971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  <w:r>
              <w:rPr>
                <w:rFonts w:ascii="Calibri" w:hAnsi="Calibri"/>
                <w:sz w:val="22"/>
                <w:szCs w:val="22"/>
              </w:rPr>
              <w:t xml:space="preserve">A </w:t>
            </w:r>
            <w:proofErr w:type="gramStart"/>
            <w:r>
              <w:rPr>
                <w:rFonts w:ascii="Calibri" w:hAnsi="Calibri"/>
                <w:sz w:val="22"/>
                <w:szCs w:val="22"/>
              </w:rPr>
              <w:t>well balanced</w:t>
            </w:r>
            <w:proofErr w:type="gramEnd"/>
            <w:r>
              <w:rPr>
                <w:rFonts w:ascii="Calibri" w:hAnsi="Calibri"/>
                <w:sz w:val="22"/>
                <w:szCs w:val="22"/>
              </w:rPr>
              <w:t xml:space="preserve"> project as always.</w:t>
            </w:r>
          </w:p>
          <w:p w14:paraId="741A85C4" w14:textId="77777777" w:rsidR="006A4304" w:rsidRPr="000F5E31" w:rsidRDefault="006A4304" w:rsidP="004B2243">
            <w:pPr>
              <w:pStyle w:val="BulletedList"/>
              <w:numPr>
                <w:ilvl w:val="0"/>
                <w:numId w:val="0"/>
              </w:numPr>
              <w:spacing w:before="0" w:after="0"/>
              <w:rPr>
                <w:rFonts w:ascii="Calibri" w:hAnsi="Calibri"/>
                <w:sz w:val="22"/>
                <w:szCs w:val="22"/>
              </w:rPr>
            </w:pPr>
          </w:p>
        </w:tc>
      </w:tr>
    </w:tbl>
    <w:tbl>
      <w:tblPr>
        <w:tblpPr w:leftFromText="180" w:rightFromText="180" w:vertAnchor="text" w:horzAnchor="margin" w:tblpY="82"/>
        <w:tblW w:w="105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526"/>
        <w:gridCol w:w="2693"/>
        <w:gridCol w:w="1559"/>
        <w:gridCol w:w="1701"/>
        <w:gridCol w:w="1134"/>
        <w:gridCol w:w="851"/>
        <w:gridCol w:w="567"/>
        <w:gridCol w:w="567"/>
      </w:tblGrid>
      <w:tr w:rsidR="004B2243" w:rsidRPr="00525F5D" w14:paraId="0099116A" w14:textId="77777777" w:rsidTr="00FA7D57">
        <w:trPr>
          <w:cantSplit/>
        </w:trPr>
        <w:tc>
          <w:tcPr>
            <w:tcW w:w="7479" w:type="dxa"/>
            <w:gridSpan w:val="4"/>
            <w:vMerge w:val="restart"/>
            <w:shd w:val="clear" w:color="auto" w:fill="D9D9D9" w:themeFill="background1" w:themeFillShade="D9"/>
            <w:vAlign w:val="center"/>
          </w:tcPr>
          <w:p w14:paraId="183D48FF" w14:textId="02260F7E" w:rsidR="00112203" w:rsidRDefault="004B2243" w:rsidP="00112203">
            <w:pPr>
              <w:rPr>
                <w:rFonts w:ascii="Calibri" w:hAnsi="Calibri"/>
                <w:sz w:val="16"/>
                <w:szCs w:val="16"/>
              </w:rPr>
            </w:pPr>
            <w:r w:rsidRPr="004E513E">
              <w:rPr>
                <w:rFonts w:ascii="Calibri" w:hAnsi="Calibri"/>
                <w:sz w:val="16"/>
                <w:szCs w:val="16"/>
              </w:rPr>
              <w:lastRenderedPageBreak/>
              <w:t xml:space="preserve">These marks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and comments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are </w:t>
            </w:r>
            <w:r w:rsidR="00112203">
              <w:rPr>
                <w:rFonts w:ascii="Calibri" w:hAnsi="Calibri"/>
                <w:sz w:val="16"/>
                <w:szCs w:val="16"/>
              </w:rPr>
              <w:t xml:space="preserve">provided 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to give feedback on </w:t>
            </w:r>
            <w:r w:rsidR="00112203">
              <w:rPr>
                <w:rFonts w:ascii="Calibri" w:hAnsi="Calibri"/>
                <w:sz w:val="16"/>
                <w:szCs w:val="16"/>
              </w:rPr>
              <w:t>your performance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and </w:t>
            </w:r>
            <w:r w:rsidR="00112203">
              <w:rPr>
                <w:rFonts w:ascii="Calibri" w:hAnsi="Calibri"/>
                <w:sz w:val="16"/>
                <w:szCs w:val="16"/>
              </w:rPr>
              <w:t>level of achievement for the assessed module component.</w:t>
            </w:r>
          </w:p>
          <w:p w14:paraId="2EBE0314" w14:textId="1FB5B068" w:rsidR="004B2243" w:rsidRPr="004E513E" w:rsidRDefault="00112203" w:rsidP="00112203">
            <w:pPr>
              <w:rPr>
                <w:rFonts w:ascii="Calibri" w:hAnsi="Calibri"/>
                <w:sz w:val="16"/>
                <w:szCs w:val="16"/>
              </w:rPr>
            </w:pPr>
            <w:r>
              <w:rPr>
                <w:rFonts w:ascii="Calibri" w:hAnsi="Calibri"/>
                <w:sz w:val="16"/>
                <w:szCs w:val="16"/>
              </w:rPr>
              <w:t xml:space="preserve">They are </w:t>
            </w:r>
            <w:r w:rsidRPr="004E513E">
              <w:rPr>
                <w:rFonts w:ascii="Calibri" w:hAnsi="Calibri"/>
                <w:sz w:val="16"/>
                <w:szCs w:val="16"/>
              </w:rPr>
              <w:t>subject to ratification at the Exam</w:t>
            </w:r>
            <w:r>
              <w:rPr>
                <w:rFonts w:ascii="Calibri" w:hAnsi="Calibri"/>
                <w:sz w:val="16"/>
                <w:szCs w:val="16"/>
              </w:rPr>
              <w:t>ination</w:t>
            </w:r>
            <w:r w:rsidRPr="004E513E">
              <w:rPr>
                <w:rFonts w:ascii="Calibri" w:hAnsi="Calibri"/>
                <w:sz w:val="16"/>
                <w:szCs w:val="16"/>
              </w:rPr>
              <w:t xml:space="preserve"> Board </w:t>
            </w:r>
            <w:r>
              <w:rPr>
                <w:rFonts w:ascii="Calibri" w:hAnsi="Calibri"/>
                <w:sz w:val="16"/>
                <w:szCs w:val="16"/>
              </w:rPr>
              <w:t xml:space="preserve">and </w:t>
            </w:r>
            <w:r w:rsidR="004B2243" w:rsidRPr="004E513E">
              <w:rPr>
                <w:rFonts w:ascii="Calibri" w:hAnsi="Calibri"/>
                <w:sz w:val="16"/>
                <w:szCs w:val="16"/>
              </w:rPr>
              <w:t>are for guidance only until they are confirmed.</w:t>
            </w:r>
          </w:p>
        </w:tc>
        <w:tc>
          <w:tcPr>
            <w:tcW w:w="3119" w:type="dxa"/>
            <w:gridSpan w:val="4"/>
            <w:shd w:val="clear" w:color="auto" w:fill="D9D9D9" w:themeFill="background1" w:themeFillShade="D9"/>
            <w:vAlign w:val="bottom"/>
          </w:tcPr>
          <w:p w14:paraId="4A88E22B" w14:textId="77777777" w:rsidR="004B2243" w:rsidRPr="00EB4F96" w:rsidRDefault="004B2243" w:rsidP="004B224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EB4F96">
              <w:rPr>
                <w:rFonts w:ascii="Calibri" w:hAnsi="Calibri" w:cs="Arial"/>
                <w:b/>
                <w:sz w:val="16"/>
                <w:szCs w:val="16"/>
              </w:rPr>
              <w:t xml:space="preserve">Late Submission Penalties </w:t>
            </w:r>
            <w:r w:rsidRPr="004E513E">
              <w:rPr>
                <w:rFonts w:ascii="Calibri" w:hAnsi="Calibri" w:cs="Arial"/>
                <w:b/>
                <w:sz w:val="12"/>
                <w:szCs w:val="16"/>
              </w:rPr>
              <w:t>(tick if appropriate)</w:t>
            </w:r>
          </w:p>
        </w:tc>
      </w:tr>
      <w:tr w:rsidR="004B2243" w:rsidRPr="00525F5D" w14:paraId="6952806A" w14:textId="77777777" w:rsidTr="00FA7D57">
        <w:trPr>
          <w:cantSplit/>
        </w:trPr>
        <w:tc>
          <w:tcPr>
            <w:tcW w:w="7479" w:type="dxa"/>
            <w:gridSpan w:val="4"/>
            <w:vMerge/>
            <w:shd w:val="clear" w:color="auto" w:fill="D9D9D9" w:themeFill="background1" w:themeFillShade="D9"/>
            <w:vAlign w:val="bottom"/>
          </w:tcPr>
          <w:p w14:paraId="0B3DBE6B" w14:textId="77777777" w:rsidR="004B2243" w:rsidRPr="00525F5D" w:rsidRDefault="004B2243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vAlign w:val="center"/>
          </w:tcPr>
          <w:p w14:paraId="5ABEC57B" w14:textId="2945A398" w:rsidR="004B2243" w:rsidRPr="00FA7D57" w:rsidRDefault="004B2243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Up to </w:t>
            </w:r>
            <w:r w:rsidR="00480190">
              <w:rPr>
                <w:rFonts w:ascii="Calibri" w:hAnsi="Calibri" w:cs="Arial"/>
                <w:b/>
                <w:sz w:val="16"/>
                <w:szCs w:val="16"/>
              </w:rPr>
              <w:t>one week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40%</w:t>
            </w:r>
          </w:p>
        </w:tc>
        <w:tc>
          <w:tcPr>
            <w:tcW w:w="567" w:type="dxa"/>
            <w:vAlign w:val="bottom"/>
          </w:tcPr>
          <w:p w14:paraId="63AADE17" w14:textId="77777777" w:rsidR="004B2243" w:rsidRPr="00525F5D" w:rsidRDefault="004B2243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525F5D" w14:paraId="5BD093B5" w14:textId="77777777" w:rsidTr="00FA7D57">
        <w:trPr>
          <w:cantSplit/>
        </w:trPr>
        <w:tc>
          <w:tcPr>
            <w:tcW w:w="7479" w:type="dxa"/>
            <w:gridSpan w:val="4"/>
            <w:vMerge/>
            <w:tcBorders>
              <w:bottom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1D154797" w14:textId="77777777" w:rsidR="00E55F26" w:rsidRPr="00525F5D" w:rsidRDefault="00E55F26" w:rsidP="004B2243">
            <w:pPr>
              <w:rPr>
                <w:rFonts w:ascii="Calibri" w:hAnsi="Calibri" w:cs="Arial"/>
              </w:rPr>
            </w:pPr>
          </w:p>
        </w:tc>
        <w:tc>
          <w:tcPr>
            <w:tcW w:w="2552" w:type="dxa"/>
            <w:gridSpan w:val="3"/>
            <w:tcBorders>
              <w:bottom w:val="single" w:sz="4" w:space="0" w:color="auto"/>
            </w:tcBorders>
            <w:vAlign w:val="center"/>
          </w:tcPr>
          <w:p w14:paraId="5468209B" w14:textId="0511745D" w:rsidR="00E55F26" w:rsidRPr="00FA7D57" w:rsidRDefault="00E55F26" w:rsidP="00112203">
            <w:pPr>
              <w:rPr>
                <w:rFonts w:ascii="Calibri" w:hAnsi="Calibri" w:cs="Arial"/>
                <w:b/>
                <w:bCs/>
                <w:sz w:val="16"/>
                <w:szCs w:val="16"/>
              </w:rPr>
            </w:pP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Over 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for 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>week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>s</w:t>
            </w:r>
            <w:r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late</w:t>
            </w:r>
            <w:r w:rsidR="00112203" w:rsidRPr="00FA7D57">
              <w:rPr>
                <w:rFonts w:ascii="Calibri" w:hAnsi="Calibri" w:cs="Arial"/>
                <w:b/>
                <w:sz w:val="16"/>
                <w:szCs w:val="16"/>
              </w:rPr>
              <w:t xml:space="preserve"> – max. 0%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vAlign w:val="bottom"/>
          </w:tcPr>
          <w:p w14:paraId="39B7AF5A" w14:textId="77777777" w:rsidR="00E55F26" w:rsidRPr="00525F5D" w:rsidRDefault="00E55F26" w:rsidP="004B2243">
            <w:pPr>
              <w:jc w:val="center"/>
              <w:rPr>
                <w:rFonts w:ascii="Calibri" w:hAnsi="Calibri" w:cs="Arial"/>
                <w:sz w:val="12"/>
                <w:szCs w:val="12"/>
              </w:rPr>
            </w:pPr>
          </w:p>
        </w:tc>
      </w:tr>
      <w:tr w:rsidR="00E55F26" w:rsidRPr="0011541F" w14:paraId="4F97942C" w14:textId="77777777" w:rsidTr="0011541F">
        <w:trPr>
          <w:cantSplit/>
          <w:trHeight w:val="218"/>
        </w:trPr>
        <w:tc>
          <w:tcPr>
            <w:tcW w:w="1526" w:type="dxa"/>
            <w:tcBorders>
              <w:left w:val="nil"/>
              <w:right w:val="nil"/>
            </w:tcBorders>
            <w:vAlign w:val="center"/>
          </w:tcPr>
          <w:p w14:paraId="6BBF635D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693" w:type="dxa"/>
            <w:tcBorders>
              <w:left w:val="nil"/>
              <w:right w:val="nil"/>
            </w:tcBorders>
            <w:vAlign w:val="center"/>
          </w:tcPr>
          <w:p w14:paraId="2853D41B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559" w:type="dxa"/>
            <w:tcBorders>
              <w:left w:val="nil"/>
              <w:right w:val="nil"/>
            </w:tcBorders>
            <w:vAlign w:val="center"/>
          </w:tcPr>
          <w:p w14:paraId="32FCEA40" w14:textId="77777777" w:rsidR="00E55F26" w:rsidRPr="0011541F" w:rsidRDefault="00E55F26" w:rsidP="004B2243">
            <w:pPr>
              <w:rPr>
                <w:rFonts w:ascii="Calibri" w:hAnsi="Calibri" w:cs="Arial"/>
                <w:b/>
                <w:bCs/>
              </w:rPr>
            </w:pPr>
          </w:p>
        </w:tc>
        <w:tc>
          <w:tcPr>
            <w:tcW w:w="2835" w:type="dxa"/>
            <w:gridSpan w:val="2"/>
            <w:tcBorders>
              <w:left w:val="nil"/>
              <w:right w:val="nil"/>
            </w:tcBorders>
            <w:vAlign w:val="center"/>
          </w:tcPr>
          <w:p w14:paraId="2BB355F2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  <w:tc>
          <w:tcPr>
            <w:tcW w:w="1985" w:type="dxa"/>
            <w:gridSpan w:val="3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19F4DD56" w14:textId="77777777" w:rsidR="00E55F26" w:rsidRPr="0011541F" w:rsidRDefault="00E55F26" w:rsidP="004B2243">
            <w:pPr>
              <w:rPr>
                <w:rFonts w:ascii="Calibri" w:hAnsi="Calibri" w:cs="Arial"/>
                <w:b/>
              </w:rPr>
            </w:pPr>
          </w:p>
        </w:tc>
      </w:tr>
      <w:tr w:rsidR="00E55F26" w:rsidRPr="00525F5D" w14:paraId="5523D49F" w14:textId="77777777" w:rsidTr="0011541F">
        <w:trPr>
          <w:cantSplit/>
          <w:trHeight w:val="391"/>
        </w:trPr>
        <w:tc>
          <w:tcPr>
            <w:tcW w:w="1526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51C42F1" w14:textId="77777777" w:rsidR="00E55F26" w:rsidRPr="004E513E" w:rsidRDefault="00E55F26" w:rsidP="004B2243">
            <w:pPr>
              <w:rPr>
                <w:rFonts w:ascii="Calibri" w:hAnsi="Calibri" w:cs="Arial"/>
                <w:b/>
                <w:bCs/>
                <w:sz w:val="22"/>
                <w:szCs w:val="2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Assessed by:</w:t>
            </w:r>
          </w:p>
        </w:tc>
        <w:tc>
          <w:tcPr>
            <w:tcW w:w="2693" w:type="dxa"/>
            <w:tcBorders>
              <w:bottom w:val="single" w:sz="4" w:space="0" w:color="auto"/>
            </w:tcBorders>
            <w:vAlign w:val="center"/>
          </w:tcPr>
          <w:p w14:paraId="2840BAB2" w14:textId="27C2A499" w:rsidR="00E55F26" w:rsidRPr="004E513E" w:rsidRDefault="00480190" w:rsidP="00406574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Tracy Thompson</w:t>
            </w:r>
          </w:p>
        </w:tc>
        <w:tc>
          <w:tcPr>
            <w:tcW w:w="155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646F968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bCs/>
                <w:sz w:val="22"/>
                <w:szCs w:val="22"/>
              </w:rPr>
              <w:t>Verified by:</w:t>
            </w:r>
          </w:p>
        </w:tc>
        <w:tc>
          <w:tcPr>
            <w:tcW w:w="2835" w:type="dxa"/>
            <w:gridSpan w:val="2"/>
            <w:tcBorders>
              <w:bottom w:val="single" w:sz="4" w:space="0" w:color="auto"/>
            </w:tcBorders>
            <w:vAlign w:val="center"/>
          </w:tcPr>
          <w:p w14:paraId="7BDAF434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60D898F" w14:textId="77777777" w:rsidR="00E55F26" w:rsidRPr="004E513E" w:rsidRDefault="00E55F26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 w:rsidRPr="004E513E">
              <w:rPr>
                <w:rFonts w:ascii="Calibri" w:hAnsi="Calibri" w:cs="Arial"/>
                <w:b/>
                <w:sz w:val="22"/>
                <w:szCs w:val="12"/>
              </w:rPr>
              <w:t>D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ate: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9D75E89" w14:textId="7573DF2F" w:rsidR="00E55F26" w:rsidRPr="004E513E" w:rsidRDefault="00406574" w:rsidP="004B2243">
            <w:pPr>
              <w:rPr>
                <w:rFonts w:ascii="Calibri" w:hAnsi="Calibri" w:cs="Arial"/>
                <w:b/>
                <w:sz w:val="22"/>
                <w:szCs w:val="12"/>
              </w:rPr>
            </w:pPr>
            <w:r>
              <w:rPr>
                <w:rFonts w:ascii="Calibri" w:hAnsi="Calibri" w:cs="Arial"/>
                <w:b/>
                <w:sz w:val="22"/>
                <w:szCs w:val="12"/>
              </w:rPr>
              <w:t>28</w:t>
            </w:r>
            <w:r w:rsidR="00037C31" w:rsidRPr="00037C31">
              <w:rPr>
                <w:rFonts w:ascii="Calibri" w:hAnsi="Calibri" w:cs="Arial"/>
                <w:b/>
                <w:sz w:val="22"/>
                <w:szCs w:val="12"/>
                <w:vertAlign w:val="superscript"/>
              </w:rPr>
              <w:t>th</w:t>
            </w:r>
            <w:r>
              <w:rPr>
                <w:rFonts w:ascii="Calibri" w:hAnsi="Calibri" w:cs="Arial"/>
                <w:b/>
                <w:sz w:val="22"/>
                <w:szCs w:val="12"/>
              </w:rPr>
              <w:t xml:space="preserve"> March </w:t>
            </w:r>
            <w:r w:rsidR="00037C31">
              <w:rPr>
                <w:rFonts w:ascii="Calibri" w:hAnsi="Calibri" w:cs="Arial"/>
                <w:b/>
                <w:sz w:val="22"/>
                <w:szCs w:val="12"/>
              </w:rPr>
              <w:t>201</w:t>
            </w:r>
            <w:r>
              <w:rPr>
                <w:rFonts w:ascii="Calibri" w:hAnsi="Calibri" w:cs="Arial"/>
                <w:b/>
                <w:sz w:val="22"/>
                <w:szCs w:val="12"/>
              </w:rPr>
              <w:t>8</w:t>
            </w:r>
          </w:p>
        </w:tc>
      </w:tr>
    </w:tbl>
    <w:p w14:paraId="0BAB3D12" w14:textId="77777777" w:rsidR="00E725F5" w:rsidRDefault="00E725F5" w:rsidP="00E725F5">
      <w:pPr>
        <w:rPr>
          <w:rFonts w:ascii="Calibri" w:hAnsi="Calibri"/>
        </w:rPr>
      </w:pPr>
    </w:p>
    <w:p w14:paraId="1398542A" w14:textId="77777777" w:rsidR="00E55F26" w:rsidRDefault="00E55F26" w:rsidP="00E725F5">
      <w:pPr>
        <w:rPr>
          <w:rFonts w:ascii="Calibri" w:hAnsi="Calibri"/>
        </w:rPr>
        <w:sectPr w:rsidR="00E55F26" w:rsidSect="00DE7897">
          <w:pgSz w:w="11894" w:h="16834"/>
          <w:pgMar w:top="567" w:right="720" w:bottom="426" w:left="720" w:header="706" w:footer="275" w:gutter="0"/>
          <w:paperSrc w:first="1" w:other="1"/>
          <w:cols w:space="720"/>
          <w:titlePg/>
          <w:docGrid w:linePitch="272"/>
        </w:sectPr>
      </w:pPr>
    </w:p>
    <w:tbl>
      <w:tblPr>
        <w:tblStyle w:val="TableGrid1"/>
        <w:tblW w:w="5000" w:type="pct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96"/>
        <w:gridCol w:w="1114"/>
        <w:gridCol w:w="1210"/>
        <w:gridCol w:w="1214"/>
        <w:gridCol w:w="1370"/>
        <w:gridCol w:w="1135"/>
        <w:gridCol w:w="1276"/>
        <w:gridCol w:w="1455"/>
      </w:tblGrid>
      <w:tr w:rsidR="00FA7D57" w:rsidRPr="00FA7D57" w14:paraId="5F8891BD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1A19972" w14:textId="3A26AB2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>
              <w:rPr>
                <w:rFonts w:ascii="Calibri" w:hAnsi="Calibri"/>
                <w:b/>
                <w:sz w:val="28"/>
                <w:szCs w:val="16"/>
              </w:rPr>
              <w:lastRenderedPageBreak/>
              <w:t>MODULE LEARNING OUTCOMES</w:t>
            </w:r>
          </w:p>
        </w:tc>
      </w:tr>
      <w:tr w:rsidR="00FA7D57" w:rsidRPr="00FA7D57" w14:paraId="550E8096" w14:textId="77777777" w:rsidTr="00FA7D57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1B4AB8" w14:textId="32D17212" w:rsidR="00FA7D57" w:rsidRPr="00FA7D57" w:rsidRDefault="00FA7D57" w:rsidP="00FA7D57">
            <w:pPr>
              <w:pStyle w:val="ListParagraph"/>
              <w:numPr>
                <w:ilvl w:val="0"/>
                <w:numId w:val="43"/>
              </w:numPr>
              <w:spacing w:before="100" w:beforeAutospacing="1" w:after="100" w:afterAutospacing="1"/>
              <w:rPr>
                <w:rFonts w:ascii="Calibri" w:hAnsi="Calibri"/>
                <w:i/>
                <w:sz w:val="16"/>
                <w:szCs w:val="16"/>
              </w:rPr>
            </w:pPr>
            <w:r w:rsidRPr="00FA7D57">
              <w:rPr>
                <w:rFonts w:ascii="Calibri" w:hAnsi="Calibri"/>
                <w:i/>
                <w:sz w:val="16"/>
                <w:szCs w:val="16"/>
              </w:rPr>
              <w:t>Insert here</w:t>
            </w:r>
          </w:p>
        </w:tc>
      </w:tr>
      <w:tr w:rsidR="00FA7D57" w:rsidRPr="00FA7D57" w14:paraId="7660E593" w14:textId="77777777" w:rsidTr="0011541F">
        <w:tc>
          <w:tcPr>
            <w:tcW w:w="5000" w:type="pct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AF865AA" w14:textId="29BF7BB7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b/>
                <w:sz w:val="28"/>
                <w:szCs w:val="16"/>
              </w:rPr>
            </w:pPr>
            <w:r w:rsidRPr="00FA7D57">
              <w:rPr>
                <w:rFonts w:ascii="Calibri" w:hAnsi="Calibri"/>
                <w:b/>
                <w:sz w:val="28"/>
                <w:szCs w:val="16"/>
              </w:rPr>
              <w:t>COMMON ASSESSMENT AND MARKING CRITERIA</w:t>
            </w:r>
          </w:p>
        </w:tc>
      </w:tr>
      <w:tr w:rsidR="00FA7D57" w:rsidRPr="00FA7D57" w14:paraId="74366ACD" w14:textId="77777777" w:rsidTr="0011541F">
        <w:tc>
          <w:tcPr>
            <w:tcW w:w="88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33504C5" w14:textId="2E65589F" w:rsidR="00FA7D57" w:rsidRPr="00FA7D57" w:rsidRDefault="006718F8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>
              <w:rPr>
                <w:rFonts w:ascii="Calibri" w:hAnsi="Calibri"/>
                <w:b/>
                <w:sz w:val="16"/>
                <w:szCs w:val="16"/>
                <w:lang w:eastAsia="zh-CN"/>
              </w:rPr>
              <w:t>ASSESSMENT CRITERIA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bottom"/>
          </w:tcPr>
          <w:p w14:paraId="3404E923" w14:textId="24DB6E6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OUTRIGHT FAIL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bottom"/>
          </w:tcPr>
          <w:p w14:paraId="3B70A8F3" w14:textId="11275A3C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MARGINAL FAIL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0E45D2" w14:textId="58BE15BB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SATISFACTORY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7A99776E" w14:textId="0F54881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GOOD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6C87B7C3" w14:textId="38F6B0E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VERY GOOD</w:t>
            </w:r>
          </w:p>
        </w:tc>
        <w:tc>
          <w:tcPr>
            <w:tcW w:w="12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14:paraId="2B298DEC" w14:textId="452129D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sz w:val="14"/>
                <w:szCs w:val="16"/>
                <w:lang w:eastAsia="zh-CN"/>
              </w:rPr>
            </w:pPr>
            <w:r w:rsidRPr="00FA7D57">
              <w:rPr>
                <w:rFonts w:ascii="Calibri" w:hAnsi="Calibri"/>
                <w:b/>
                <w:sz w:val="14"/>
                <w:szCs w:val="16"/>
              </w:rPr>
              <w:t>EXCEPTIONAL</w:t>
            </w:r>
          </w:p>
        </w:tc>
      </w:tr>
      <w:tr w:rsidR="00FA7D57" w:rsidRPr="00FA7D57" w14:paraId="672BE604" w14:textId="77777777" w:rsidTr="0011541F">
        <w:trPr>
          <w:trHeight w:val="258"/>
        </w:trPr>
        <w:tc>
          <w:tcPr>
            <w:tcW w:w="888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168E53" w14:textId="77777777" w:rsidR="00FA7D57" w:rsidRPr="00FA7D57" w:rsidRDefault="00FA7D57" w:rsidP="00FA7D57">
            <w:pPr>
              <w:spacing w:before="100" w:beforeAutospacing="1" w:after="100" w:afterAutospacing="1"/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475EEDDA" w14:textId="2DBD6A18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0-34%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  <w:shd w:val="clear" w:color="auto" w:fill="D9D9D9" w:themeFill="background1" w:themeFillShade="D9"/>
            <w:vAlign w:val="center"/>
          </w:tcPr>
          <w:p w14:paraId="1FD7AD06" w14:textId="569BDA55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35-39%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0157714" w14:textId="55D72356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40-49%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2860113" w14:textId="39738CA9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50-59%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9E40255" w14:textId="20E7F0E2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60-69%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  <w:shd w:val="clear" w:color="auto" w:fill="D9D9D9" w:themeFill="background1" w:themeFillShade="D9"/>
            <w:vAlign w:val="center"/>
          </w:tcPr>
          <w:p w14:paraId="2B3A34D9" w14:textId="7D10DE7F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70-79%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30A249F" w14:textId="7CC0C4FE" w:rsidR="00FA7D57" w:rsidRPr="00FA7D57" w:rsidRDefault="00FA7D57" w:rsidP="00FA7D57">
            <w:pPr>
              <w:spacing w:before="100" w:beforeAutospacing="1" w:after="100" w:afterAutospacing="1"/>
              <w:jc w:val="center"/>
              <w:rPr>
                <w:rFonts w:ascii="Calibri" w:hAnsi="Calibri"/>
                <w:lang w:eastAsia="zh-CN"/>
              </w:rPr>
            </w:pPr>
            <w:r w:rsidRPr="00FA7D57">
              <w:rPr>
                <w:rFonts w:ascii="Calibri" w:hAnsi="Calibri"/>
                <w:b/>
              </w:rPr>
              <w:t>80-100%</w:t>
            </w:r>
          </w:p>
        </w:tc>
      </w:tr>
      <w:tr w:rsidR="00FA7D57" w:rsidRPr="0058717F" w14:paraId="40E5D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EE857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1. Research &amp; Analysis</w:t>
            </w:r>
          </w:p>
          <w:p w14:paraId="5AB4333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Systematic exploration and selection of sources; effective interpretation and evaluation of findings.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E1E78A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material presented with limited or no evidence of critical enquiry.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0206D80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Material presented indicates a basic degree of insight and is of limited relevance to the task. 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B99B9EA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is adequate and relevant demonstrating the application of standard research techniques.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E232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Material presented shows a good range of sources, is well organised and interpreted in a manner relevant to the task.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172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Connections have been made between sources and qualitative judgements have been made in the interpretation of these findings.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8D26EB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is extensive, well documented and critically evaluated with new personal judgements made and applied.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1BEF283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Research and exploration is impressive both in extent and depth and the level of interpretation and critical insight is highly advanced.</w:t>
            </w:r>
          </w:p>
        </w:tc>
      </w:tr>
      <w:tr w:rsidR="00FA7D57" w:rsidRPr="0058717F" w14:paraId="5382BDB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69310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2. Development</w:t>
            </w:r>
          </w:p>
          <w:p w14:paraId="1EF4B783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Formulation of innovative and effective concepts through appropriate application of problem solving, creative experimentation and testing methods.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D30E9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engagement with the practical and creative processes of ideation.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4870C265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proposals have been made but limited in scope and lacking in considered and focused development processes.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28DE727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are adequate and are delivered within a familiar and well established framework of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AD80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Proposed concepts are formulated with a good degree of detail through the use of a variety of systematic and exploratory methods.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AF8E" w14:textId="29AB814B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Concepts display innovative ideas within established territories, which are well resolved through sound practical and creative processes.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4F1EE16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respond effectively to unfamiliar or new conceptual territories and expand perceptions of process and/or product.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EB93DB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Proposals both challenge and extend the conceptual territory and set new benchmarks for innovation and effectiveness within the field.</w:t>
            </w:r>
          </w:p>
        </w:tc>
      </w:tr>
      <w:tr w:rsidR="00FA7D57" w:rsidRPr="0058717F" w14:paraId="54DAFEFF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54D6E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3. Technical Skill</w:t>
            </w:r>
          </w:p>
          <w:p w14:paraId="1B684C08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Effective utilisation of appropriate materials, tools and techniques and the level of skill demonstrated in their application to the realisation process.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B3984E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or no awareness and utilisation of tools and techniques are demonstrated.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38AD76E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Rudimentary processes may have been applied but without consideration and competence.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71B6561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Skills demonstrated display adequate awareness and appropriate application of standard materials and methods.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11FE6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Controlled application of a range of materials and methods with good standards of finishing evident.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9C9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of intent is fully executed demonstrating diversity of process and effective technique.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90445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Extensive and highly advanced technical skills in established processes demonstrating sensitivity and excellence in idea realisation.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89B9C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levels of technical skill in all aspects of the realisation process demonstrating the assimilation and development of cutting edge processes and techniques.</w:t>
            </w:r>
          </w:p>
        </w:tc>
      </w:tr>
      <w:tr w:rsidR="00FA7D57" w:rsidRPr="0058717F" w14:paraId="78A0F058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5620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4. Subject Knowledge</w:t>
            </w:r>
          </w:p>
          <w:p w14:paraId="623E0413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Understanding and application of concepts and underlying principles associated with the discipline and the specific context of study.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02F37D4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Unable to grasp or communicate key principles or knowledge.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2E7D7B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understanding and communication of key principles or knowledge.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EEC8D2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basic understanding of the relevant concepts and underlying principles.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EEE9E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accurate and effectively applied in relation to the specific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91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is extensive and the understanding of the context exhibits awareness of the breadth and depth of established views.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6C7D5CA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Knowledge has been assimilated and individual and personal perspectives have been formulated and debated with effectiveness.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20585AD2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Discipline and context specific knowledge are substantive and a highly advanced synthesis of these elements creates new or expanded perspectives.</w:t>
            </w:r>
          </w:p>
        </w:tc>
      </w:tr>
      <w:tr w:rsidR="00FA7D57" w:rsidRPr="0058717F" w14:paraId="7223B199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3159CD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>5. Presentation &amp; Communication</w:t>
            </w:r>
          </w:p>
          <w:p w14:paraId="6D4EF4CC" w14:textId="77777777" w:rsidR="00FA7D57" w:rsidRPr="0058717F" w:rsidRDefault="00FA7D57" w:rsidP="00103199">
            <w:pPr>
              <w:rPr>
                <w:rFonts w:ascii="Calibri" w:hAnsi="Calibri"/>
                <w:b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Clarity and effectiveness in the deployment of appropriate media to communicate a message relevant to specialist and non-specialist audiences.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12227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Appropriate media for communication have not been identified or applied effectively.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17C0AF2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Limited awareness of the audience and a lack of clarity and organisation are demonstrated.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560C64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Basic awareness of the audience and clarity of message is demonstrated in deployment of standard communication forms.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74993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Selection and application of media and conventions show good understanding of the audience and context.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2685A1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Communication media have been selected and deployed to maximise impact for the selected audience and context.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8E16998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Individual stylistic approaches have been implemented to communicate to a diverse range of audiences in a highly compelling and effective way.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A9CF30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Presentation and communication methods employed are not only highly individual, compelling and effective but also combine media in an innovative way.</w:t>
            </w:r>
          </w:p>
        </w:tc>
      </w:tr>
      <w:tr w:rsidR="00FA7D57" w:rsidRPr="0058717F" w14:paraId="371D761C" w14:textId="77777777" w:rsidTr="00FA7D57"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12FFE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6. Personal Learning &amp; Development           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Personal responsibility demonstrated in managing own learning through programme engagement, self-directed study and reflective practice.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517B156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Little or no responsibility taken for own learning demonstrated by poor attendance, engagement and reflection. 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79F0694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Inconsistency in programme engagement and poor awareness of personal learning and development needs.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1704B63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Evidence of some reflective practice contributing to appropriate effort and engagement to further personal development.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F56F0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Evidence of regular reflective practice and awareness of individual strengths and weaknesses demonstrable in core learning and </w:t>
            </w:r>
            <w:proofErr w:type="spell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self directed</w:t>
            </w:r>
            <w:proofErr w:type="spell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study.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711C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Reflective practice and individual development is extended beyond core learning, is well managed and documented.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482AC6F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Full responsibility for own learning and development is evidenced in detail demonstrating critical appraisal of purpose, progress and future direction.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41DD266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Outstanding level of engagement with all elements of the programme enhanced by the personal drive and passion to extend learning beyond established parameters and into new domains.</w:t>
            </w:r>
          </w:p>
        </w:tc>
      </w:tr>
      <w:tr w:rsidR="00FA7D57" w:rsidRPr="0058717F" w14:paraId="54F163AF" w14:textId="77777777" w:rsidTr="00FA7D57">
        <w:trPr>
          <w:trHeight w:val="1448"/>
        </w:trPr>
        <w:tc>
          <w:tcPr>
            <w:tcW w:w="8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EF1C" w14:textId="77777777" w:rsidR="00FA7D57" w:rsidRPr="0058717F" w:rsidRDefault="00FA7D57" w:rsidP="00103199">
            <w:pPr>
              <w:rPr>
                <w:rFonts w:ascii="Calibri" w:hAnsi="Calibri"/>
                <w:sz w:val="16"/>
                <w:szCs w:val="16"/>
                <w:lang w:eastAsia="zh-CN"/>
              </w:rPr>
            </w:pPr>
            <w:r w:rsidRPr="0058717F">
              <w:rPr>
                <w:rFonts w:ascii="Calibri" w:hAnsi="Calibri"/>
                <w:b/>
                <w:sz w:val="16"/>
                <w:szCs w:val="16"/>
                <w:lang w:eastAsia="zh-CN"/>
              </w:rPr>
              <w:t xml:space="preserve">7. Professional Practice </w:t>
            </w:r>
            <w:r w:rsidRPr="0058717F">
              <w:rPr>
                <w:rFonts w:ascii="Calibri" w:hAnsi="Calibri"/>
                <w:sz w:val="16"/>
                <w:szCs w:val="16"/>
                <w:lang w:eastAsia="zh-CN"/>
              </w:rPr>
              <w:t>Demonstrates those attributes expected in professional practice including individual initiative, project management, collaborative working and inter-personal skills.</w:t>
            </w:r>
          </w:p>
        </w:tc>
        <w:tc>
          <w:tcPr>
            <w:tcW w:w="52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0909BDF9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No demonstrable understanding of professional expectations and does not work effectively as an individual or with others.</w:t>
            </w:r>
          </w:p>
        </w:tc>
        <w:tc>
          <w:tcPr>
            <w:tcW w:w="567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thinThickLargeGap" w:sz="24" w:space="0" w:color="auto"/>
            </w:tcBorders>
          </w:tcPr>
          <w:p w14:paraId="55C9A0CB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Poor level of productivity as an individual or in a collaborative context, ineffective management and little understanding of professional life.</w:t>
            </w:r>
          </w:p>
        </w:tc>
        <w:tc>
          <w:tcPr>
            <w:tcW w:w="569" w:type="pct"/>
            <w:tcBorders>
              <w:top w:val="single" w:sz="4" w:space="0" w:color="auto"/>
              <w:left w:val="thinThickLargeGap" w:sz="24" w:space="0" w:color="auto"/>
              <w:bottom w:val="single" w:sz="4" w:space="0" w:color="auto"/>
              <w:right w:val="single" w:sz="4" w:space="0" w:color="auto"/>
            </w:tcBorders>
          </w:tcPr>
          <w:p w14:paraId="332A81D3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Demonstrates awareness of the relevant attributes for professional practice and delivers work to the minimum requirements as an individual and/or in collaboration. </w:t>
            </w:r>
          </w:p>
        </w:tc>
        <w:tc>
          <w:tcPr>
            <w:tcW w:w="6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35067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Works to the relevant standards and meets most requirements as stipulated in both individual and team working scenarios.</w:t>
            </w:r>
          </w:p>
        </w:tc>
        <w:tc>
          <w:tcPr>
            <w:tcW w:w="5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01D3D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Meets most or all of the relevant standards and in some </w:t>
            </w:r>
            <w:proofErr w:type="gramStart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areas</w:t>
            </w:r>
            <w:proofErr w:type="gramEnd"/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 xml:space="preserve"> exceeds the requirements as stipulated, taking control of some aspects of project management.</w:t>
            </w:r>
          </w:p>
        </w:tc>
        <w:tc>
          <w:tcPr>
            <w:tcW w:w="5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99E923E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Often works above the relevant standards and exceeds the requirements as a team member, leader or individual in a variety of working scenarios</w:t>
            </w:r>
          </w:p>
        </w:tc>
        <w:tc>
          <w:tcPr>
            <w:tcW w:w="682" w:type="pct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735D14BC" w14:textId="77777777" w:rsidR="00FA7D57" w:rsidRPr="0058717F" w:rsidRDefault="00FA7D57" w:rsidP="00103199">
            <w:pPr>
              <w:spacing w:after="120"/>
              <w:rPr>
                <w:rFonts w:ascii="Calibri" w:hAnsi="Calibri"/>
                <w:sz w:val="12"/>
                <w:szCs w:val="16"/>
                <w:lang w:eastAsia="zh-CN"/>
              </w:rPr>
            </w:pPr>
            <w:r w:rsidRPr="0058717F">
              <w:rPr>
                <w:rFonts w:ascii="Calibri" w:hAnsi="Calibri"/>
                <w:sz w:val="12"/>
                <w:szCs w:val="16"/>
                <w:lang w:eastAsia="zh-CN"/>
              </w:rPr>
              <w:t>Always works well above the relevant standards and demonstrates outstanding individual and collaborative professional attributes in every working scenario encountered.</w:t>
            </w:r>
          </w:p>
        </w:tc>
      </w:tr>
    </w:tbl>
    <w:p w14:paraId="2B846B19" w14:textId="77777777" w:rsidR="00AE2BF5" w:rsidRPr="003565DA" w:rsidRDefault="00AE2BF5" w:rsidP="00DE7897"/>
    <w:sectPr w:rsidR="00AE2BF5" w:rsidRPr="003565DA" w:rsidSect="00E55F26">
      <w:footerReference w:type="first" r:id="rId9"/>
      <w:pgSz w:w="11894" w:h="16834"/>
      <w:pgMar w:top="709" w:right="720" w:bottom="567" w:left="720" w:header="706" w:footer="5" w:gutter="0"/>
      <w:paperSrc w:first="1" w:other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5E24E9F" w14:textId="77777777" w:rsidR="00823F83" w:rsidRDefault="00823F83">
      <w:r>
        <w:separator/>
      </w:r>
    </w:p>
  </w:endnote>
  <w:endnote w:type="continuationSeparator" w:id="0">
    <w:p w14:paraId="0F6C8579" w14:textId="77777777" w:rsidR="00823F83" w:rsidRDefault="00823F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DIN-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908AF54" w14:textId="77777777" w:rsidR="00FA7D57" w:rsidRPr="00FE6BAE" w:rsidRDefault="00FA7D57" w:rsidP="00FE6BAE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A403E4" w14:textId="77777777" w:rsidR="00823F83" w:rsidRDefault="00823F83">
      <w:r>
        <w:separator/>
      </w:r>
    </w:p>
  </w:footnote>
  <w:footnote w:type="continuationSeparator" w:id="0">
    <w:p w14:paraId="1D65378A" w14:textId="77777777" w:rsidR="00823F83" w:rsidRDefault="00823F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A3D5B"/>
    <w:multiLevelType w:val="hybridMultilevel"/>
    <w:tmpl w:val="6E901760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F">
      <w:start w:val="1"/>
      <w:numFmt w:val="decimal"/>
      <w:lvlText w:val="%2."/>
      <w:lvlJc w:val="left"/>
      <w:pPr>
        <w:ind w:left="-349" w:hanging="360"/>
      </w:pPr>
    </w:lvl>
    <w:lvl w:ilvl="2" w:tplc="0409001B" w:tentative="1">
      <w:start w:val="1"/>
      <w:numFmt w:val="lowerRoman"/>
      <w:lvlText w:val="%3."/>
      <w:lvlJc w:val="right"/>
      <w:pPr>
        <w:ind w:left="1451" w:hanging="180"/>
      </w:pPr>
    </w:lvl>
    <w:lvl w:ilvl="3" w:tplc="0409000F" w:tentative="1">
      <w:start w:val="1"/>
      <w:numFmt w:val="decimal"/>
      <w:lvlText w:val="%4."/>
      <w:lvlJc w:val="left"/>
      <w:pPr>
        <w:ind w:left="2171" w:hanging="360"/>
      </w:pPr>
    </w:lvl>
    <w:lvl w:ilvl="4" w:tplc="04090019" w:tentative="1">
      <w:start w:val="1"/>
      <w:numFmt w:val="lowerLetter"/>
      <w:lvlText w:val="%5."/>
      <w:lvlJc w:val="left"/>
      <w:pPr>
        <w:ind w:left="2891" w:hanging="360"/>
      </w:pPr>
    </w:lvl>
    <w:lvl w:ilvl="5" w:tplc="0409001B" w:tentative="1">
      <w:start w:val="1"/>
      <w:numFmt w:val="lowerRoman"/>
      <w:lvlText w:val="%6."/>
      <w:lvlJc w:val="right"/>
      <w:pPr>
        <w:ind w:left="3611" w:hanging="180"/>
      </w:pPr>
    </w:lvl>
    <w:lvl w:ilvl="6" w:tplc="0409000F" w:tentative="1">
      <w:start w:val="1"/>
      <w:numFmt w:val="decimal"/>
      <w:lvlText w:val="%7."/>
      <w:lvlJc w:val="left"/>
      <w:pPr>
        <w:ind w:left="4331" w:hanging="360"/>
      </w:pPr>
    </w:lvl>
    <w:lvl w:ilvl="7" w:tplc="04090019" w:tentative="1">
      <w:start w:val="1"/>
      <w:numFmt w:val="lowerLetter"/>
      <w:lvlText w:val="%8."/>
      <w:lvlJc w:val="left"/>
      <w:pPr>
        <w:ind w:left="5051" w:hanging="360"/>
      </w:pPr>
    </w:lvl>
    <w:lvl w:ilvl="8" w:tplc="0409001B" w:tentative="1">
      <w:start w:val="1"/>
      <w:numFmt w:val="lowerRoman"/>
      <w:lvlText w:val="%9."/>
      <w:lvlJc w:val="right"/>
      <w:pPr>
        <w:ind w:left="5771" w:hanging="180"/>
      </w:pPr>
    </w:lvl>
  </w:abstractNum>
  <w:abstractNum w:abstractNumId="1">
    <w:nsid w:val="0AB74F64"/>
    <w:multiLevelType w:val="hybridMultilevel"/>
    <w:tmpl w:val="5A968C58"/>
    <w:lvl w:ilvl="0" w:tplc="AE4ACB2C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1790B94"/>
    <w:multiLevelType w:val="hybridMultilevel"/>
    <w:tmpl w:val="B8E6C6E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154478AE"/>
    <w:multiLevelType w:val="hybridMultilevel"/>
    <w:tmpl w:val="D5444F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5742DBC"/>
    <w:multiLevelType w:val="hybridMultilevel"/>
    <w:tmpl w:val="1DDAB546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260C4DB1"/>
    <w:multiLevelType w:val="hybridMultilevel"/>
    <w:tmpl w:val="0548DFF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6ED440E0">
      <w:numFmt w:val="bullet"/>
      <w:lvlText w:val="–"/>
      <w:lvlJc w:val="left"/>
      <w:pPr>
        <w:ind w:left="1440" w:hanging="360"/>
      </w:pPr>
      <w:rPr>
        <w:rFonts w:ascii="Calibri" w:eastAsiaTheme="minorHAnsi" w:hAnsi="Calibri" w:cs="DIN-Medium" w:hint="default"/>
      </w:rPr>
    </w:lvl>
    <w:lvl w:ilvl="2" w:tplc="BEFEBF56">
      <w:numFmt w:val="bullet"/>
      <w:lvlText w:val="-"/>
      <w:lvlJc w:val="left"/>
      <w:pPr>
        <w:ind w:left="2160" w:hanging="360"/>
      </w:pPr>
      <w:rPr>
        <w:rFonts w:ascii="Calibri" w:eastAsiaTheme="minorHAnsi" w:hAnsi="Calibri" w:cs="DIN-Medium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61106AB"/>
    <w:multiLevelType w:val="hybridMultilevel"/>
    <w:tmpl w:val="00FC29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286730EA"/>
    <w:multiLevelType w:val="hybridMultilevel"/>
    <w:tmpl w:val="7BF2538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2CC004FB"/>
    <w:multiLevelType w:val="hybridMultilevel"/>
    <w:tmpl w:val="D2D6EEAE"/>
    <w:lvl w:ilvl="0" w:tplc="1340BBD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2EE94C04"/>
    <w:multiLevelType w:val="hybridMultilevel"/>
    <w:tmpl w:val="E9CA8B4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>
    <w:nsid w:val="2F672FF4"/>
    <w:multiLevelType w:val="hybridMultilevel"/>
    <w:tmpl w:val="D9C85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10268B0"/>
    <w:multiLevelType w:val="hybridMultilevel"/>
    <w:tmpl w:val="E17E45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326A46A8"/>
    <w:multiLevelType w:val="hybridMultilevel"/>
    <w:tmpl w:val="C870FE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3451A66"/>
    <w:multiLevelType w:val="hybridMultilevel"/>
    <w:tmpl w:val="FF5AB3C2"/>
    <w:lvl w:ilvl="0" w:tplc="95D22E50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35677F44"/>
    <w:multiLevelType w:val="hybridMultilevel"/>
    <w:tmpl w:val="38F2270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>
    <w:nsid w:val="438D4A58"/>
    <w:multiLevelType w:val="hybridMultilevel"/>
    <w:tmpl w:val="C54EE05E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41D5732"/>
    <w:multiLevelType w:val="hybridMultilevel"/>
    <w:tmpl w:val="D8BE7FC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B155F0"/>
    <w:multiLevelType w:val="hybridMultilevel"/>
    <w:tmpl w:val="BDBEA39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5C14E23"/>
    <w:multiLevelType w:val="hybridMultilevel"/>
    <w:tmpl w:val="65060928"/>
    <w:lvl w:ilvl="0" w:tplc="97B0AD26">
      <w:start w:val="1"/>
      <w:numFmt w:val="decimal"/>
      <w:lvlText w:val="%1."/>
      <w:lvlJc w:val="left"/>
      <w:pPr>
        <w:ind w:left="360" w:hanging="360"/>
      </w:pPr>
      <w:rPr>
        <w:sz w:val="22"/>
        <w:szCs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6E16D56"/>
    <w:multiLevelType w:val="hybridMultilevel"/>
    <w:tmpl w:val="A75612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83736D5"/>
    <w:multiLevelType w:val="hybridMultilevel"/>
    <w:tmpl w:val="97A2A16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>
    <w:nsid w:val="498401DC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CC616F"/>
    <w:multiLevelType w:val="hybridMultilevel"/>
    <w:tmpl w:val="5316F82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>
    <w:nsid w:val="4FBE7AA1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8">
    <w:nsid w:val="54B153EA"/>
    <w:multiLevelType w:val="hybridMultilevel"/>
    <w:tmpl w:val="8BC6D050"/>
    <w:lvl w:ilvl="0" w:tplc="D234C51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-360"/>
        </w:tabs>
        <w:ind w:left="-3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60"/>
        </w:tabs>
        <w:ind w:left="3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080"/>
        </w:tabs>
        <w:ind w:left="10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1800"/>
        </w:tabs>
        <w:ind w:left="18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240"/>
        </w:tabs>
        <w:ind w:left="32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3960"/>
        </w:tabs>
        <w:ind w:left="39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80"/>
        </w:tabs>
        <w:ind w:left="4680" w:hanging="180"/>
      </w:pPr>
    </w:lvl>
  </w:abstractNum>
  <w:abstractNum w:abstractNumId="29">
    <w:nsid w:val="571B67AF"/>
    <w:multiLevelType w:val="hybridMultilevel"/>
    <w:tmpl w:val="D0C6B2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71E6E5E"/>
    <w:multiLevelType w:val="hybridMultilevel"/>
    <w:tmpl w:val="9B548CEE"/>
    <w:lvl w:ilvl="0" w:tplc="F99C9DCE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0"/>
        </w:tabs>
        <w:ind w:left="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</w:abstractNum>
  <w:abstractNum w:abstractNumId="31">
    <w:nsid w:val="587B35BE"/>
    <w:multiLevelType w:val="hybridMultilevel"/>
    <w:tmpl w:val="CDEE9F1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9584A62"/>
    <w:multiLevelType w:val="hybridMultilevel"/>
    <w:tmpl w:val="A2FACCD4"/>
    <w:lvl w:ilvl="0" w:tplc="C192AC7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B576C36"/>
    <w:multiLevelType w:val="hybridMultilevel"/>
    <w:tmpl w:val="605C3BF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635E6A03"/>
    <w:multiLevelType w:val="hybridMultilevel"/>
    <w:tmpl w:val="8BFA81E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>
    <w:nsid w:val="63C7221C"/>
    <w:multiLevelType w:val="hybridMultilevel"/>
    <w:tmpl w:val="9A067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65413034"/>
    <w:multiLevelType w:val="hybridMultilevel"/>
    <w:tmpl w:val="0626358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7">
    <w:nsid w:val="6658082A"/>
    <w:multiLevelType w:val="hybridMultilevel"/>
    <w:tmpl w:val="7A86C8BE"/>
    <w:lvl w:ilvl="0" w:tplc="F8D4A280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>
    <w:nsid w:val="68CF278E"/>
    <w:multiLevelType w:val="hybridMultilevel"/>
    <w:tmpl w:val="5F40B588"/>
    <w:lvl w:ilvl="0" w:tplc="5C7ED4C4">
      <w:numFmt w:val="bullet"/>
      <w:lvlText w:val="•"/>
      <w:lvlJc w:val="left"/>
      <w:pPr>
        <w:ind w:left="360" w:hanging="360"/>
      </w:pPr>
      <w:rPr>
        <w:rFonts w:ascii="Calibri" w:eastAsiaTheme="minorHAnsi" w:hAnsi="Calibri" w:cs="DIN-Medium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9">
    <w:nsid w:val="6F672355"/>
    <w:multiLevelType w:val="hybridMultilevel"/>
    <w:tmpl w:val="FE24334E"/>
    <w:lvl w:ilvl="0" w:tplc="5608DE8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2">
    <w:nsid w:val="7BB17688"/>
    <w:multiLevelType w:val="hybridMultilevel"/>
    <w:tmpl w:val="1A745CCA"/>
    <w:lvl w:ilvl="0" w:tplc="BFB2B5C6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384F19"/>
    <w:multiLevelType w:val="hybridMultilevel"/>
    <w:tmpl w:val="D9DA2B58"/>
    <w:lvl w:ilvl="0" w:tplc="54CA5C26">
      <w:start w:val="1"/>
      <w:numFmt w:val="decimal"/>
      <w:lvlText w:val="%1."/>
      <w:lvlJc w:val="left"/>
      <w:pPr>
        <w:ind w:left="170" w:hanging="17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173" w:hanging="360"/>
      </w:pPr>
    </w:lvl>
    <w:lvl w:ilvl="2" w:tplc="0809001B" w:tentative="1">
      <w:start w:val="1"/>
      <w:numFmt w:val="lowerRoman"/>
      <w:lvlText w:val="%3."/>
      <w:lvlJc w:val="right"/>
      <w:pPr>
        <w:ind w:left="1893" w:hanging="180"/>
      </w:pPr>
    </w:lvl>
    <w:lvl w:ilvl="3" w:tplc="0809000F" w:tentative="1">
      <w:start w:val="1"/>
      <w:numFmt w:val="decimal"/>
      <w:lvlText w:val="%4."/>
      <w:lvlJc w:val="left"/>
      <w:pPr>
        <w:ind w:left="2613" w:hanging="360"/>
      </w:pPr>
    </w:lvl>
    <w:lvl w:ilvl="4" w:tplc="08090019" w:tentative="1">
      <w:start w:val="1"/>
      <w:numFmt w:val="lowerLetter"/>
      <w:lvlText w:val="%5."/>
      <w:lvlJc w:val="left"/>
      <w:pPr>
        <w:ind w:left="3333" w:hanging="360"/>
      </w:pPr>
    </w:lvl>
    <w:lvl w:ilvl="5" w:tplc="0809001B" w:tentative="1">
      <w:start w:val="1"/>
      <w:numFmt w:val="lowerRoman"/>
      <w:lvlText w:val="%6."/>
      <w:lvlJc w:val="right"/>
      <w:pPr>
        <w:ind w:left="4053" w:hanging="180"/>
      </w:pPr>
    </w:lvl>
    <w:lvl w:ilvl="6" w:tplc="0809000F" w:tentative="1">
      <w:start w:val="1"/>
      <w:numFmt w:val="decimal"/>
      <w:lvlText w:val="%7."/>
      <w:lvlJc w:val="left"/>
      <w:pPr>
        <w:ind w:left="4773" w:hanging="360"/>
      </w:pPr>
    </w:lvl>
    <w:lvl w:ilvl="7" w:tplc="08090019" w:tentative="1">
      <w:start w:val="1"/>
      <w:numFmt w:val="lowerLetter"/>
      <w:lvlText w:val="%8."/>
      <w:lvlJc w:val="left"/>
      <w:pPr>
        <w:ind w:left="5493" w:hanging="360"/>
      </w:pPr>
    </w:lvl>
    <w:lvl w:ilvl="8" w:tplc="0809001B" w:tentative="1">
      <w:start w:val="1"/>
      <w:numFmt w:val="lowerRoman"/>
      <w:lvlText w:val="%9."/>
      <w:lvlJc w:val="right"/>
      <w:pPr>
        <w:ind w:left="6213" w:hanging="180"/>
      </w:pPr>
    </w:lvl>
  </w:abstractNum>
  <w:num w:numId="1">
    <w:abstractNumId w:val="3"/>
  </w:num>
  <w:num w:numId="2">
    <w:abstractNumId w:val="17"/>
  </w:num>
  <w:num w:numId="3">
    <w:abstractNumId w:val="41"/>
  </w:num>
  <w:num w:numId="4">
    <w:abstractNumId w:val="22"/>
  </w:num>
  <w:num w:numId="5">
    <w:abstractNumId w:val="13"/>
  </w:num>
  <w:num w:numId="6">
    <w:abstractNumId w:val="5"/>
  </w:num>
  <w:num w:numId="7">
    <w:abstractNumId w:val="1"/>
  </w:num>
  <w:num w:numId="8">
    <w:abstractNumId w:val="43"/>
  </w:num>
  <w:num w:numId="9">
    <w:abstractNumId w:val="21"/>
  </w:num>
  <w:num w:numId="10">
    <w:abstractNumId w:val="28"/>
  </w:num>
  <w:num w:numId="11">
    <w:abstractNumId w:val="27"/>
  </w:num>
  <w:num w:numId="12">
    <w:abstractNumId w:val="30"/>
  </w:num>
  <w:num w:numId="13">
    <w:abstractNumId w:val="25"/>
  </w:num>
  <w:num w:numId="14">
    <w:abstractNumId w:val="6"/>
  </w:num>
  <w:num w:numId="15">
    <w:abstractNumId w:val="38"/>
  </w:num>
  <w:num w:numId="16">
    <w:abstractNumId w:val="9"/>
  </w:num>
  <w:num w:numId="17">
    <w:abstractNumId w:val="15"/>
  </w:num>
  <w:num w:numId="18">
    <w:abstractNumId w:val="32"/>
  </w:num>
  <w:num w:numId="19">
    <w:abstractNumId w:val="0"/>
  </w:num>
  <w:num w:numId="20">
    <w:abstractNumId w:val="39"/>
  </w:num>
  <w:num w:numId="21">
    <w:abstractNumId w:val="14"/>
  </w:num>
  <w:num w:numId="22">
    <w:abstractNumId w:val="7"/>
  </w:num>
  <w:num w:numId="23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2"/>
  </w:num>
  <w:num w:numId="25">
    <w:abstractNumId w:val="33"/>
  </w:num>
  <w:num w:numId="26">
    <w:abstractNumId w:val="37"/>
  </w:num>
  <w:num w:numId="27">
    <w:abstractNumId w:val="26"/>
  </w:num>
  <w:num w:numId="28">
    <w:abstractNumId w:val="18"/>
  </w:num>
  <w:num w:numId="29">
    <w:abstractNumId w:val="35"/>
  </w:num>
  <w:num w:numId="30">
    <w:abstractNumId w:val="4"/>
  </w:num>
  <w:num w:numId="31">
    <w:abstractNumId w:val="24"/>
  </w:num>
  <w:num w:numId="32">
    <w:abstractNumId w:val="29"/>
  </w:num>
  <w:num w:numId="33">
    <w:abstractNumId w:val="12"/>
  </w:num>
  <w:num w:numId="34">
    <w:abstractNumId w:val="11"/>
  </w:num>
  <w:num w:numId="35">
    <w:abstractNumId w:val="36"/>
  </w:num>
  <w:num w:numId="36">
    <w:abstractNumId w:val="10"/>
  </w:num>
  <w:num w:numId="37">
    <w:abstractNumId w:val="23"/>
  </w:num>
  <w:num w:numId="38">
    <w:abstractNumId w:val="2"/>
  </w:num>
  <w:num w:numId="39">
    <w:abstractNumId w:val="16"/>
  </w:num>
  <w:num w:numId="40">
    <w:abstractNumId w:val="34"/>
  </w:num>
  <w:num w:numId="41">
    <w:abstractNumId w:val="19"/>
  </w:num>
  <w:num w:numId="42">
    <w:abstractNumId w:val="31"/>
  </w:num>
  <w:num w:numId="43">
    <w:abstractNumId w:val="8"/>
  </w:num>
  <w:num w:numId="44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4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4521"/>
    <w:rsid w:val="0000588A"/>
    <w:rsid w:val="00007ECB"/>
    <w:rsid w:val="000119D1"/>
    <w:rsid w:val="000136A9"/>
    <w:rsid w:val="00030B30"/>
    <w:rsid w:val="00037C31"/>
    <w:rsid w:val="00046921"/>
    <w:rsid w:val="000641A8"/>
    <w:rsid w:val="00090A47"/>
    <w:rsid w:val="00095B8C"/>
    <w:rsid w:val="000971FC"/>
    <w:rsid w:val="000A2682"/>
    <w:rsid w:val="000A2A3A"/>
    <w:rsid w:val="000A492A"/>
    <w:rsid w:val="000B1997"/>
    <w:rsid w:val="000B3FD9"/>
    <w:rsid w:val="000B4365"/>
    <w:rsid w:val="000C27C9"/>
    <w:rsid w:val="000D07FD"/>
    <w:rsid w:val="000E411D"/>
    <w:rsid w:val="000E413A"/>
    <w:rsid w:val="000E5735"/>
    <w:rsid w:val="000F4710"/>
    <w:rsid w:val="000F5AA3"/>
    <w:rsid w:val="000F5E31"/>
    <w:rsid w:val="000F6DC8"/>
    <w:rsid w:val="00100396"/>
    <w:rsid w:val="00100B5C"/>
    <w:rsid w:val="00103199"/>
    <w:rsid w:val="00103C84"/>
    <w:rsid w:val="001106E9"/>
    <w:rsid w:val="001110C2"/>
    <w:rsid w:val="00112203"/>
    <w:rsid w:val="0011541F"/>
    <w:rsid w:val="00120D9A"/>
    <w:rsid w:val="00120FBD"/>
    <w:rsid w:val="00125706"/>
    <w:rsid w:val="00125CE3"/>
    <w:rsid w:val="00134F77"/>
    <w:rsid w:val="00154487"/>
    <w:rsid w:val="0015556C"/>
    <w:rsid w:val="00155B44"/>
    <w:rsid w:val="00192AA6"/>
    <w:rsid w:val="001A2FEA"/>
    <w:rsid w:val="001B342A"/>
    <w:rsid w:val="001B5F45"/>
    <w:rsid w:val="001C42D7"/>
    <w:rsid w:val="001E1050"/>
    <w:rsid w:val="001E1E1F"/>
    <w:rsid w:val="001E57C1"/>
    <w:rsid w:val="001F07EF"/>
    <w:rsid w:val="001F6D7A"/>
    <w:rsid w:val="00210AC7"/>
    <w:rsid w:val="00211FC0"/>
    <w:rsid w:val="00222FA3"/>
    <w:rsid w:val="00224187"/>
    <w:rsid w:val="00225B02"/>
    <w:rsid w:val="00227A55"/>
    <w:rsid w:val="0023139E"/>
    <w:rsid w:val="00235F71"/>
    <w:rsid w:val="002444CA"/>
    <w:rsid w:val="00247824"/>
    <w:rsid w:val="00247F59"/>
    <w:rsid w:val="002573A9"/>
    <w:rsid w:val="00260276"/>
    <w:rsid w:val="00260DE6"/>
    <w:rsid w:val="00265685"/>
    <w:rsid w:val="00272C1A"/>
    <w:rsid w:val="00273FEE"/>
    <w:rsid w:val="0028204E"/>
    <w:rsid w:val="0028552F"/>
    <w:rsid w:val="0028591B"/>
    <w:rsid w:val="00285E17"/>
    <w:rsid w:val="00291841"/>
    <w:rsid w:val="00296238"/>
    <w:rsid w:val="00297419"/>
    <w:rsid w:val="002A39BF"/>
    <w:rsid w:val="002B3605"/>
    <w:rsid w:val="002B676E"/>
    <w:rsid w:val="002C2550"/>
    <w:rsid w:val="002C3EEF"/>
    <w:rsid w:val="002C449B"/>
    <w:rsid w:val="002C6040"/>
    <w:rsid w:val="002D5B3F"/>
    <w:rsid w:val="002E272E"/>
    <w:rsid w:val="002F0C29"/>
    <w:rsid w:val="002F2959"/>
    <w:rsid w:val="002F5778"/>
    <w:rsid w:val="00303044"/>
    <w:rsid w:val="003130DD"/>
    <w:rsid w:val="00316EDD"/>
    <w:rsid w:val="00320E18"/>
    <w:rsid w:val="003223E0"/>
    <w:rsid w:val="003271FA"/>
    <w:rsid w:val="00341EFE"/>
    <w:rsid w:val="00352C4A"/>
    <w:rsid w:val="003565DA"/>
    <w:rsid w:val="00362560"/>
    <w:rsid w:val="00365705"/>
    <w:rsid w:val="00370022"/>
    <w:rsid w:val="003732FD"/>
    <w:rsid w:val="003750BC"/>
    <w:rsid w:val="003753B2"/>
    <w:rsid w:val="00376559"/>
    <w:rsid w:val="00384D73"/>
    <w:rsid w:val="003875D2"/>
    <w:rsid w:val="00393EB6"/>
    <w:rsid w:val="00394874"/>
    <w:rsid w:val="00395241"/>
    <w:rsid w:val="003A3CE5"/>
    <w:rsid w:val="003B366F"/>
    <w:rsid w:val="003B3F9D"/>
    <w:rsid w:val="003C53B3"/>
    <w:rsid w:val="003E5F06"/>
    <w:rsid w:val="00404C50"/>
    <w:rsid w:val="00406574"/>
    <w:rsid w:val="0041385F"/>
    <w:rsid w:val="00415501"/>
    <w:rsid w:val="0041763A"/>
    <w:rsid w:val="00423934"/>
    <w:rsid w:val="00426244"/>
    <w:rsid w:val="00427184"/>
    <w:rsid w:val="004321F3"/>
    <w:rsid w:val="00440EDA"/>
    <w:rsid w:val="00452439"/>
    <w:rsid w:val="00453AA8"/>
    <w:rsid w:val="00455B9F"/>
    <w:rsid w:val="00457DE3"/>
    <w:rsid w:val="004678A4"/>
    <w:rsid w:val="004732AC"/>
    <w:rsid w:val="00480190"/>
    <w:rsid w:val="004832B0"/>
    <w:rsid w:val="00484680"/>
    <w:rsid w:val="004874DE"/>
    <w:rsid w:val="00493AB5"/>
    <w:rsid w:val="004A065B"/>
    <w:rsid w:val="004A4928"/>
    <w:rsid w:val="004A703A"/>
    <w:rsid w:val="004B2243"/>
    <w:rsid w:val="004B5334"/>
    <w:rsid w:val="004B6C14"/>
    <w:rsid w:val="004D0F13"/>
    <w:rsid w:val="004D366A"/>
    <w:rsid w:val="004E121C"/>
    <w:rsid w:val="004E3853"/>
    <w:rsid w:val="004E513E"/>
    <w:rsid w:val="005018B7"/>
    <w:rsid w:val="0050249F"/>
    <w:rsid w:val="00507C75"/>
    <w:rsid w:val="00511853"/>
    <w:rsid w:val="00522486"/>
    <w:rsid w:val="0052351F"/>
    <w:rsid w:val="00524566"/>
    <w:rsid w:val="00525EA3"/>
    <w:rsid w:val="00530A72"/>
    <w:rsid w:val="00530BEF"/>
    <w:rsid w:val="00533E5F"/>
    <w:rsid w:val="00542542"/>
    <w:rsid w:val="005528B2"/>
    <w:rsid w:val="00555708"/>
    <w:rsid w:val="0056190D"/>
    <w:rsid w:val="00561D23"/>
    <w:rsid w:val="00561F00"/>
    <w:rsid w:val="00562DEC"/>
    <w:rsid w:val="0057274A"/>
    <w:rsid w:val="00576334"/>
    <w:rsid w:val="00576AB4"/>
    <w:rsid w:val="00577917"/>
    <w:rsid w:val="00590295"/>
    <w:rsid w:val="00590667"/>
    <w:rsid w:val="005969E2"/>
    <w:rsid w:val="005A680A"/>
    <w:rsid w:val="005B3F79"/>
    <w:rsid w:val="005B61CD"/>
    <w:rsid w:val="005D1D58"/>
    <w:rsid w:val="005D37BE"/>
    <w:rsid w:val="005D432C"/>
    <w:rsid w:val="005E14A9"/>
    <w:rsid w:val="005E285E"/>
    <w:rsid w:val="005E2DE1"/>
    <w:rsid w:val="005E72F8"/>
    <w:rsid w:val="005F52DF"/>
    <w:rsid w:val="006011ED"/>
    <w:rsid w:val="0060325E"/>
    <w:rsid w:val="00605D26"/>
    <w:rsid w:val="00610E08"/>
    <w:rsid w:val="006122EE"/>
    <w:rsid w:val="006140BF"/>
    <w:rsid w:val="00615675"/>
    <w:rsid w:val="00620DF8"/>
    <w:rsid w:val="00632434"/>
    <w:rsid w:val="00632DC4"/>
    <w:rsid w:val="00637656"/>
    <w:rsid w:val="006420E1"/>
    <w:rsid w:val="00644256"/>
    <w:rsid w:val="006520EA"/>
    <w:rsid w:val="00661D6F"/>
    <w:rsid w:val="0066725E"/>
    <w:rsid w:val="006716C7"/>
    <w:rsid w:val="006718F8"/>
    <w:rsid w:val="00673075"/>
    <w:rsid w:val="00681208"/>
    <w:rsid w:val="006934D4"/>
    <w:rsid w:val="006A2C97"/>
    <w:rsid w:val="006A4304"/>
    <w:rsid w:val="006A6AB3"/>
    <w:rsid w:val="006A6DC3"/>
    <w:rsid w:val="006C2C49"/>
    <w:rsid w:val="006D49B2"/>
    <w:rsid w:val="006D49ED"/>
    <w:rsid w:val="006D55CE"/>
    <w:rsid w:val="006D637A"/>
    <w:rsid w:val="006E1543"/>
    <w:rsid w:val="006E2EF8"/>
    <w:rsid w:val="006F0C3E"/>
    <w:rsid w:val="006F45BF"/>
    <w:rsid w:val="006F60E0"/>
    <w:rsid w:val="00700971"/>
    <w:rsid w:val="00702F71"/>
    <w:rsid w:val="00704C34"/>
    <w:rsid w:val="007366DF"/>
    <w:rsid w:val="007461B4"/>
    <w:rsid w:val="00752FDF"/>
    <w:rsid w:val="00757839"/>
    <w:rsid w:val="00770C81"/>
    <w:rsid w:val="007804E3"/>
    <w:rsid w:val="007B497E"/>
    <w:rsid w:val="007C4399"/>
    <w:rsid w:val="007C682C"/>
    <w:rsid w:val="007C70FF"/>
    <w:rsid w:val="007D2385"/>
    <w:rsid w:val="007D416C"/>
    <w:rsid w:val="007E2570"/>
    <w:rsid w:val="007E4831"/>
    <w:rsid w:val="007E6C4B"/>
    <w:rsid w:val="00800069"/>
    <w:rsid w:val="00800947"/>
    <w:rsid w:val="0080179D"/>
    <w:rsid w:val="008032F7"/>
    <w:rsid w:val="00820A45"/>
    <w:rsid w:val="0082263E"/>
    <w:rsid w:val="00823D40"/>
    <w:rsid w:val="00823F83"/>
    <w:rsid w:val="0082550E"/>
    <w:rsid w:val="008310A0"/>
    <w:rsid w:val="00832797"/>
    <w:rsid w:val="00842E7F"/>
    <w:rsid w:val="00845C22"/>
    <w:rsid w:val="008521CA"/>
    <w:rsid w:val="00852933"/>
    <w:rsid w:val="00854EC7"/>
    <w:rsid w:val="00865B46"/>
    <w:rsid w:val="008831EA"/>
    <w:rsid w:val="008852B8"/>
    <w:rsid w:val="008928F7"/>
    <w:rsid w:val="00896134"/>
    <w:rsid w:val="00897286"/>
    <w:rsid w:val="008A62BC"/>
    <w:rsid w:val="008B43E7"/>
    <w:rsid w:val="008C0455"/>
    <w:rsid w:val="008D763F"/>
    <w:rsid w:val="008F0300"/>
    <w:rsid w:val="008F036F"/>
    <w:rsid w:val="008F75BE"/>
    <w:rsid w:val="008F78C2"/>
    <w:rsid w:val="00902ED7"/>
    <w:rsid w:val="00905966"/>
    <w:rsid w:val="00907114"/>
    <w:rsid w:val="0090751D"/>
    <w:rsid w:val="00911394"/>
    <w:rsid w:val="0092314A"/>
    <w:rsid w:val="00923EF2"/>
    <w:rsid w:val="00926D25"/>
    <w:rsid w:val="00926E9D"/>
    <w:rsid w:val="00932C6E"/>
    <w:rsid w:val="00933EA2"/>
    <w:rsid w:val="00933F10"/>
    <w:rsid w:val="00943089"/>
    <w:rsid w:val="009433C5"/>
    <w:rsid w:val="00945CD5"/>
    <w:rsid w:val="0095124C"/>
    <w:rsid w:val="00965881"/>
    <w:rsid w:val="00965DB1"/>
    <w:rsid w:val="00967F50"/>
    <w:rsid w:val="009731E7"/>
    <w:rsid w:val="009871FF"/>
    <w:rsid w:val="00991F7D"/>
    <w:rsid w:val="009969C4"/>
    <w:rsid w:val="00997DBD"/>
    <w:rsid w:val="009A0165"/>
    <w:rsid w:val="009A785F"/>
    <w:rsid w:val="009B3A44"/>
    <w:rsid w:val="009C0850"/>
    <w:rsid w:val="009D3EA4"/>
    <w:rsid w:val="009D6EDC"/>
    <w:rsid w:val="009E4BC1"/>
    <w:rsid w:val="009F0D76"/>
    <w:rsid w:val="009F4C27"/>
    <w:rsid w:val="009F69B4"/>
    <w:rsid w:val="00A03BB8"/>
    <w:rsid w:val="00A15CAF"/>
    <w:rsid w:val="00A20F6D"/>
    <w:rsid w:val="00A226D0"/>
    <w:rsid w:val="00A235AE"/>
    <w:rsid w:val="00A334A1"/>
    <w:rsid w:val="00A35DB0"/>
    <w:rsid w:val="00A4036F"/>
    <w:rsid w:val="00A4641C"/>
    <w:rsid w:val="00A5476C"/>
    <w:rsid w:val="00A5523E"/>
    <w:rsid w:val="00A55876"/>
    <w:rsid w:val="00A638E1"/>
    <w:rsid w:val="00A71EEF"/>
    <w:rsid w:val="00A92014"/>
    <w:rsid w:val="00AA0C19"/>
    <w:rsid w:val="00AA16A1"/>
    <w:rsid w:val="00AB6FE7"/>
    <w:rsid w:val="00AB7AD7"/>
    <w:rsid w:val="00AC32F0"/>
    <w:rsid w:val="00AC70B3"/>
    <w:rsid w:val="00AD2430"/>
    <w:rsid w:val="00AE2BF5"/>
    <w:rsid w:val="00AE5196"/>
    <w:rsid w:val="00AE757E"/>
    <w:rsid w:val="00AF0E34"/>
    <w:rsid w:val="00AF120D"/>
    <w:rsid w:val="00AF271D"/>
    <w:rsid w:val="00AF35C2"/>
    <w:rsid w:val="00AF56C2"/>
    <w:rsid w:val="00AF5D91"/>
    <w:rsid w:val="00B003D7"/>
    <w:rsid w:val="00B004E6"/>
    <w:rsid w:val="00B0744D"/>
    <w:rsid w:val="00B12325"/>
    <w:rsid w:val="00B13EDF"/>
    <w:rsid w:val="00B14AF0"/>
    <w:rsid w:val="00B21853"/>
    <w:rsid w:val="00B26A69"/>
    <w:rsid w:val="00B40299"/>
    <w:rsid w:val="00B47B6A"/>
    <w:rsid w:val="00B56D96"/>
    <w:rsid w:val="00B62755"/>
    <w:rsid w:val="00B70C5A"/>
    <w:rsid w:val="00B771B1"/>
    <w:rsid w:val="00B7723C"/>
    <w:rsid w:val="00B81AD3"/>
    <w:rsid w:val="00B82049"/>
    <w:rsid w:val="00B829D8"/>
    <w:rsid w:val="00B84B5B"/>
    <w:rsid w:val="00B86726"/>
    <w:rsid w:val="00B95294"/>
    <w:rsid w:val="00BA1176"/>
    <w:rsid w:val="00BB21F2"/>
    <w:rsid w:val="00BC39FC"/>
    <w:rsid w:val="00BC493F"/>
    <w:rsid w:val="00BE0B01"/>
    <w:rsid w:val="00BE79C7"/>
    <w:rsid w:val="00BF3CB5"/>
    <w:rsid w:val="00BF6FA0"/>
    <w:rsid w:val="00C02AB0"/>
    <w:rsid w:val="00C04210"/>
    <w:rsid w:val="00C1285B"/>
    <w:rsid w:val="00C1306C"/>
    <w:rsid w:val="00C1361B"/>
    <w:rsid w:val="00C17FC2"/>
    <w:rsid w:val="00C2405E"/>
    <w:rsid w:val="00C36D9A"/>
    <w:rsid w:val="00C44A72"/>
    <w:rsid w:val="00C51B01"/>
    <w:rsid w:val="00C53491"/>
    <w:rsid w:val="00C544BC"/>
    <w:rsid w:val="00C565BF"/>
    <w:rsid w:val="00C67BA2"/>
    <w:rsid w:val="00C77CCD"/>
    <w:rsid w:val="00C80F0F"/>
    <w:rsid w:val="00C91192"/>
    <w:rsid w:val="00C93BCB"/>
    <w:rsid w:val="00C95902"/>
    <w:rsid w:val="00CA4D16"/>
    <w:rsid w:val="00CA596F"/>
    <w:rsid w:val="00CB5500"/>
    <w:rsid w:val="00CB59D7"/>
    <w:rsid w:val="00CC241A"/>
    <w:rsid w:val="00CE6574"/>
    <w:rsid w:val="00CE65AB"/>
    <w:rsid w:val="00CF4266"/>
    <w:rsid w:val="00CF5CB8"/>
    <w:rsid w:val="00D01515"/>
    <w:rsid w:val="00D14626"/>
    <w:rsid w:val="00D16854"/>
    <w:rsid w:val="00D241F1"/>
    <w:rsid w:val="00D275CB"/>
    <w:rsid w:val="00D46643"/>
    <w:rsid w:val="00D64C59"/>
    <w:rsid w:val="00D6641D"/>
    <w:rsid w:val="00D73E05"/>
    <w:rsid w:val="00D74571"/>
    <w:rsid w:val="00D9187F"/>
    <w:rsid w:val="00DA16F9"/>
    <w:rsid w:val="00DB116D"/>
    <w:rsid w:val="00DB1B99"/>
    <w:rsid w:val="00DC6D8B"/>
    <w:rsid w:val="00DD17CC"/>
    <w:rsid w:val="00DD2580"/>
    <w:rsid w:val="00DE45E4"/>
    <w:rsid w:val="00DE7897"/>
    <w:rsid w:val="00DF1A4B"/>
    <w:rsid w:val="00DF1E48"/>
    <w:rsid w:val="00DF2934"/>
    <w:rsid w:val="00DF2ABD"/>
    <w:rsid w:val="00E0065C"/>
    <w:rsid w:val="00E2280B"/>
    <w:rsid w:val="00E230E0"/>
    <w:rsid w:val="00E25788"/>
    <w:rsid w:val="00E27442"/>
    <w:rsid w:val="00E50D32"/>
    <w:rsid w:val="00E51AAC"/>
    <w:rsid w:val="00E55F26"/>
    <w:rsid w:val="00E57A54"/>
    <w:rsid w:val="00E64D0D"/>
    <w:rsid w:val="00E66CC0"/>
    <w:rsid w:val="00E70CDF"/>
    <w:rsid w:val="00E725F5"/>
    <w:rsid w:val="00E728A9"/>
    <w:rsid w:val="00E77A50"/>
    <w:rsid w:val="00E829E7"/>
    <w:rsid w:val="00E82C76"/>
    <w:rsid w:val="00E906E6"/>
    <w:rsid w:val="00E94582"/>
    <w:rsid w:val="00EA0F4E"/>
    <w:rsid w:val="00EA26EE"/>
    <w:rsid w:val="00EA295B"/>
    <w:rsid w:val="00EB22B2"/>
    <w:rsid w:val="00EB4F96"/>
    <w:rsid w:val="00EB5B65"/>
    <w:rsid w:val="00EC1438"/>
    <w:rsid w:val="00EC1B29"/>
    <w:rsid w:val="00ED1E7A"/>
    <w:rsid w:val="00ED2D57"/>
    <w:rsid w:val="00ED60F9"/>
    <w:rsid w:val="00EE3132"/>
    <w:rsid w:val="00EE3D9D"/>
    <w:rsid w:val="00EE6F25"/>
    <w:rsid w:val="00EF0F1A"/>
    <w:rsid w:val="00EF6618"/>
    <w:rsid w:val="00F02126"/>
    <w:rsid w:val="00F03D85"/>
    <w:rsid w:val="00F059A2"/>
    <w:rsid w:val="00F11686"/>
    <w:rsid w:val="00F249F1"/>
    <w:rsid w:val="00F25B9D"/>
    <w:rsid w:val="00F2664E"/>
    <w:rsid w:val="00F301A5"/>
    <w:rsid w:val="00F31163"/>
    <w:rsid w:val="00F31C04"/>
    <w:rsid w:val="00F5558C"/>
    <w:rsid w:val="00F61A20"/>
    <w:rsid w:val="00F6373D"/>
    <w:rsid w:val="00F65E10"/>
    <w:rsid w:val="00F76FBB"/>
    <w:rsid w:val="00F8381F"/>
    <w:rsid w:val="00FA04CD"/>
    <w:rsid w:val="00FA288C"/>
    <w:rsid w:val="00FA68F8"/>
    <w:rsid w:val="00FA7D57"/>
    <w:rsid w:val="00FB0B0A"/>
    <w:rsid w:val="00FB1DC0"/>
    <w:rsid w:val="00FB4521"/>
    <w:rsid w:val="00FB4F84"/>
    <w:rsid w:val="00FB5CF8"/>
    <w:rsid w:val="00FC5842"/>
    <w:rsid w:val="00FD1293"/>
    <w:rsid w:val="00FE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x-non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54476734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82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qFormat/>
    <w:rsid w:val="000B1997"/>
    <w:rPr>
      <w:rFonts w:asciiTheme="minorHAnsi" w:hAnsiTheme="minorHAnsi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59"/>
    <w:rsid w:val="009658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basedOn w:val="DefaultParagraphFont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paragraph" w:customStyle="1" w:styleId="Default">
    <w:name w:val="Default"/>
    <w:rsid w:val="00E70CDF"/>
    <w:pPr>
      <w:autoSpaceDE w:val="0"/>
      <w:autoSpaceDN w:val="0"/>
      <w:adjustRightInd w:val="0"/>
    </w:pPr>
    <w:rPr>
      <w:rFonts w:ascii="Calibri" w:eastAsiaTheme="minorHAnsi" w:hAnsi="Calibri" w:cs="Calibri"/>
      <w:color w:val="000000"/>
      <w:sz w:val="24"/>
      <w:szCs w:val="24"/>
      <w:lang w:eastAsia="en-US"/>
    </w:rPr>
  </w:style>
  <w:style w:type="paragraph" w:styleId="ListParagraph">
    <w:name w:val="List Paragraph"/>
    <w:basedOn w:val="Normal"/>
    <w:qFormat/>
    <w:rsid w:val="00341EFE"/>
    <w:pPr>
      <w:ind w:left="720"/>
      <w:contextualSpacing/>
    </w:pPr>
  </w:style>
  <w:style w:type="character" w:styleId="Hyperlink">
    <w:name w:val="Hyperlink"/>
    <w:basedOn w:val="DefaultParagraphFont"/>
    <w:rsid w:val="00B82049"/>
    <w:rPr>
      <w:color w:val="0000FF" w:themeColor="hyperlink"/>
      <w:u w:val="single"/>
    </w:rPr>
  </w:style>
  <w:style w:type="table" w:customStyle="1" w:styleId="TableGrid1">
    <w:name w:val="Table Grid1"/>
    <w:basedOn w:val="TableNormal"/>
    <w:next w:val="TableGrid"/>
    <w:uiPriority w:val="59"/>
    <w:rsid w:val="0010319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838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557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895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25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3823249">
                      <w:marLeft w:val="0"/>
                      <w:marRight w:val="0"/>
                      <w:marTop w:val="19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2940730">
                          <w:marLeft w:val="0"/>
                          <w:marRight w:val="0"/>
                          <w:marTop w:val="0"/>
                          <w:marBottom w:val="18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60775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54317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08868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366096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31578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47315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15139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image" Target="media/image2.emf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C:\Documents and Settings\fad-lc\Local Settings\Temporary Internet Files\OLK35\AssignFrm.dot</Template>
  <TotalTime>64</TotalTime>
  <Pages>3</Pages>
  <Words>1775</Words>
  <Characters>10124</Characters>
  <Application>Microsoft Macintosh Word</Application>
  <DocSecurity>0</DocSecurity>
  <Lines>84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S.I.H.E.</Company>
  <LinksUpToDate>false</LinksUpToDate>
  <CharactersWithSpaces>11876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fad-lc</dc:creator>
  <cp:lastModifiedBy>Tracy Thompson</cp:lastModifiedBy>
  <cp:revision>7</cp:revision>
  <cp:lastPrinted>2014-12-03T15:52:00Z</cp:lastPrinted>
  <dcterms:created xsi:type="dcterms:W3CDTF">2018-03-28T08:26:00Z</dcterms:created>
  <dcterms:modified xsi:type="dcterms:W3CDTF">2018-04-25T07:47:00Z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