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53512968"/>
        <w:docPartObj>
          <w:docPartGallery w:val="Cover Pages"/>
          <w:docPartUnique/>
        </w:docPartObj>
      </w:sdtPr>
      <w:sdtEndPr>
        <w:rPr>
          <w:rFonts w:eastAsiaTheme="minorEastAsia"/>
          <w:noProof/>
          <w:color w:val="44546A" w:themeColor="text2"/>
          <w:lang w:val="en-US"/>
        </w:rPr>
      </w:sdtEndPr>
      <w:sdtContent>
        <w:p w:rsidR="000C6921" w:rsidRDefault="000C6921" w:rsidP="000555BD">
          <w:pPr>
            <w:spacing w:line="360" w:lineRule="auto"/>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9BA78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C6921" w:rsidRDefault="000C6921">
                                    <w:pPr>
                                      <w:pStyle w:val="NoSpacing"/>
                                      <w:jc w:val="right"/>
                                      <w:rPr>
                                        <w:color w:val="595959" w:themeColor="text1" w:themeTint="A6"/>
                                        <w:sz w:val="28"/>
                                        <w:szCs w:val="28"/>
                                      </w:rPr>
                                    </w:pPr>
                                    <w:r>
                                      <w:rPr>
                                        <w:color w:val="595959" w:themeColor="text1" w:themeTint="A6"/>
                                        <w:sz w:val="28"/>
                                        <w:szCs w:val="28"/>
                                      </w:rPr>
                                      <w:t>Ben Long</w:t>
                                    </w:r>
                                  </w:p>
                                </w:sdtContent>
                              </w:sdt>
                              <w:p w:rsidR="000C6921" w:rsidRDefault="00E0312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6921">
                                      <w:rPr>
                                        <w:color w:val="595959" w:themeColor="text1" w:themeTint="A6"/>
                                        <w:sz w:val="18"/>
                                        <w:szCs w:val="18"/>
                                      </w:rPr>
                                      <w:t>P144121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C6921" w:rsidRDefault="000C6921">
                              <w:pPr>
                                <w:pStyle w:val="NoSpacing"/>
                                <w:jc w:val="right"/>
                                <w:rPr>
                                  <w:color w:val="595959" w:themeColor="text1" w:themeTint="A6"/>
                                  <w:sz w:val="28"/>
                                  <w:szCs w:val="28"/>
                                </w:rPr>
                              </w:pPr>
                              <w:r>
                                <w:rPr>
                                  <w:color w:val="595959" w:themeColor="text1" w:themeTint="A6"/>
                                  <w:sz w:val="28"/>
                                  <w:szCs w:val="28"/>
                                </w:rPr>
                                <w:t>Ben Long</w:t>
                              </w:r>
                            </w:p>
                          </w:sdtContent>
                        </w:sdt>
                        <w:p w:rsidR="000C6921" w:rsidRDefault="00DD72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6921">
                                <w:rPr>
                                  <w:color w:val="595959" w:themeColor="text1" w:themeTint="A6"/>
                                  <w:sz w:val="18"/>
                                  <w:szCs w:val="18"/>
                                </w:rPr>
                                <w:t>P144121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C6921" w:rsidRDefault="00E03120">
                                <w:pPr>
                                  <w:jc w:val="right"/>
                                  <w:rPr>
                                    <w:color w:val="5B9BD5" w:themeColor="accent1"/>
                                    <w:sz w:val="64"/>
                                    <w:szCs w:val="64"/>
                                  </w:rPr>
                                </w:pPr>
                                <w:sdt>
                                  <w:sdtPr>
                                    <w:rPr>
                                      <w:caps/>
                                      <w:color w:val="5B9BD5" w:themeColor="accent1"/>
                                      <w:sz w:val="64"/>
                                      <w:szCs w:val="64"/>
                                    </w:rPr>
                                    <w:alias w:val="Title"/>
                                    <w:tag w:val=""/>
                                    <w:id w:val="135214592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0B9C">
                                      <w:rPr>
                                        <w:caps/>
                                        <w:color w:val="5B9BD5" w:themeColor="accent1"/>
                                        <w:sz w:val="64"/>
                                        <w:szCs w:val="64"/>
                                      </w:rPr>
                                      <w:t>Self-</w:t>
                                    </w:r>
                                    <w:r w:rsidR="000C6921">
                                      <w:rPr>
                                        <w:caps/>
                                        <w:color w:val="5B9BD5" w:themeColor="accent1"/>
                                        <w:sz w:val="64"/>
                                        <w:szCs w:val="64"/>
                                      </w:rPr>
                                      <w:t>Evaluation and Critical Analysis</w:t>
                                    </w:r>
                                  </w:sdtContent>
                                </w:sdt>
                              </w:p>
                              <w:sdt>
                                <w:sdtPr>
                                  <w:rPr>
                                    <w:color w:val="404040" w:themeColor="text1" w:themeTint="BF"/>
                                    <w:sz w:val="36"/>
                                    <w:szCs w:val="36"/>
                                  </w:rPr>
                                  <w:alias w:val="Subtitle"/>
                                  <w:tag w:val=""/>
                                  <w:id w:val="-750423731"/>
                                  <w:dataBinding w:prefixMappings="xmlns:ns0='http://purl.org/dc/elements/1.1/' xmlns:ns1='http://schemas.openxmlformats.org/package/2006/metadata/core-properties' " w:xpath="/ns1:coreProperties[1]/ns0:subject[1]" w:storeItemID="{6C3C8BC8-F283-45AE-878A-BAB7291924A1}"/>
                                  <w:text/>
                                </w:sdtPr>
                                <w:sdtEndPr/>
                                <w:sdtContent>
                                  <w:p w:rsidR="000C6921" w:rsidRDefault="000C692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C6921" w:rsidRDefault="00DD728A">
                          <w:pPr>
                            <w:jc w:val="right"/>
                            <w:rPr>
                              <w:color w:val="5B9BD5" w:themeColor="accent1"/>
                              <w:sz w:val="64"/>
                              <w:szCs w:val="64"/>
                            </w:rPr>
                          </w:pPr>
                          <w:sdt>
                            <w:sdtPr>
                              <w:rPr>
                                <w:caps/>
                                <w:color w:val="5B9BD5" w:themeColor="accent1"/>
                                <w:sz w:val="64"/>
                                <w:szCs w:val="64"/>
                              </w:rPr>
                              <w:alias w:val="Title"/>
                              <w:tag w:val=""/>
                              <w:id w:val="135214592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0B9C">
                                <w:rPr>
                                  <w:caps/>
                                  <w:color w:val="5B9BD5" w:themeColor="accent1"/>
                                  <w:sz w:val="64"/>
                                  <w:szCs w:val="64"/>
                                </w:rPr>
                                <w:t>Self-</w:t>
                              </w:r>
                              <w:r w:rsidR="000C6921">
                                <w:rPr>
                                  <w:caps/>
                                  <w:color w:val="5B9BD5" w:themeColor="accent1"/>
                                  <w:sz w:val="64"/>
                                  <w:szCs w:val="64"/>
                                </w:rPr>
                                <w:t>Evaluation and Critical Analysis</w:t>
                              </w:r>
                            </w:sdtContent>
                          </w:sdt>
                        </w:p>
                        <w:sdt>
                          <w:sdtPr>
                            <w:rPr>
                              <w:color w:val="404040" w:themeColor="text1" w:themeTint="BF"/>
                              <w:sz w:val="36"/>
                              <w:szCs w:val="36"/>
                            </w:rPr>
                            <w:alias w:val="Subtitle"/>
                            <w:tag w:val=""/>
                            <w:id w:val="-750423731"/>
                            <w:dataBinding w:prefixMappings="xmlns:ns0='http://purl.org/dc/elements/1.1/' xmlns:ns1='http://schemas.openxmlformats.org/package/2006/metadata/core-properties' " w:xpath="/ns1:coreProperties[1]/ns0:subject[1]" w:storeItemID="{6C3C8BC8-F283-45AE-878A-BAB7291924A1}"/>
                            <w:text/>
                          </w:sdtPr>
                          <w:sdtEndPr/>
                          <w:sdtContent>
                            <w:p w:rsidR="000C6921" w:rsidRDefault="000C692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0C6921" w:rsidRDefault="00990B9C" w:rsidP="000555BD">
          <w:pPr>
            <w:spacing w:line="360" w:lineRule="auto"/>
            <w:rPr>
              <w:rFonts w:eastAsiaTheme="minorEastAsia"/>
              <w:noProof/>
              <w:color w:val="44546A" w:themeColor="text2"/>
              <w:lang w:val="en-US"/>
            </w:rPr>
          </w:pPr>
          <w:r>
            <w:rPr>
              <w:noProof/>
              <w:lang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ge">
                      <wp:posOffset>6694170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C6921" w:rsidRPr="00990B9C" w:rsidRDefault="00990B9C">
                                    <w:pPr>
                                      <w:pStyle w:val="NoSpacing"/>
                                      <w:jc w:val="right"/>
                                      <w:rPr>
                                        <w:color w:val="595959" w:themeColor="text1" w:themeTint="A6"/>
                                        <w:sz w:val="28"/>
                                        <w:szCs w:val="28"/>
                                      </w:rPr>
                                    </w:pPr>
                                    <w:r w:rsidRPr="00990B9C">
                                      <w:rPr>
                                        <w:color w:val="595959" w:themeColor="text1" w:themeTint="A6"/>
                                        <w:sz w:val="28"/>
                                        <w:szCs w:val="28"/>
                                      </w:rPr>
                                      <w:t>Course: Creative Computer Games Design</w:t>
                                    </w:r>
                                    <w:r w:rsidRPr="00990B9C">
                                      <w:rPr>
                                        <w:color w:val="595959" w:themeColor="text1" w:themeTint="A6"/>
                                        <w:sz w:val="28"/>
                                        <w:szCs w:val="28"/>
                                      </w:rPr>
                                      <w:br/>
                                    </w:r>
                                    <w:r>
                                      <w:rPr>
                                        <w:color w:val="595959" w:themeColor="text1" w:themeTint="A6"/>
                                        <w:sz w:val="28"/>
                                        <w:szCs w:val="28"/>
                                      </w:rPr>
                                      <w:t>Module: Major Project Stage 1</w:t>
                                    </w:r>
                                    <w:r>
                                      <w:rPr>
                                        <w:color w:val="595959" w:themeColor="text1" w:themeTint="A6"/>
                                        <w:sz w:val="28"/>
                                        <w:szCs w:val="28"/>
                                      </w:rPr>
                                      <w:br/>
                                      <w:t>Lecturer: John Carroll, Julian Hainsworth</w:t>
                                    </w:r>
                                    <w:r w:rsidR="00D52785">
                                      <w:rPr>
                                        <w:color w:val="595959" w:themeColor="text1" w:themeTint="A6"/>
                                        <w:sz w:val="28"/>
                                        <w:szCs w:val="28"/>
                                      </w:rPr>
                                      <w:br/>
                                      <w:t>Group: Team Longbeard</w:t>
                                    </w:r>
                                    <w:r>
                                      <w:rPr>
                                        <w:color w:val="595959" w:themeColor="text1" w:themeTint="A6"/>
                                        <w:sz w:val="28"/>
                                        <w:szCs w:val="28"/>
                                      </w:rPr>
                                      <w:br/>
                                      <w:t xml:space="preserve">Word Count: </w:t>
                                    </w:r>
                                    <w:r w:rsidR="00D52785">
                                      <w:rPr>
                                        <w:color w:val="595959" w:themeColor="text1" w:themeTint="A6"/>
                                        <w:sz w:val="28"/>
                                        <w:szCs w:val="28"/>
                                      </w:rPr>
                                      <w:t>3217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8" type="#_x0000_t202" style="position:absolute;margin-left:0;margin-top:527.1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" filled="f" stroked="f" strokeweight=".5pt">
                    <v:textbox style="mso-fit-shape-to-text:t" inset="126pt,0,54pt,0">
                      <w:txbxContent>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0C6921" w:rsidRPr="00990B9C" w:rsidRDefault="00990B9C">
                              <w:pPr>
                                <w:pStyle w:val="NoSpacing"/>
                                <w:jc w:val="right"/>
                                <w:rPr>
                                  <w:color w:val="595959" w:themeColor="text1" w:themeTint="A6"/>
                                  <w:sz w:val="28"/>
                                  <w:szCs w:val="28"/>
                                </w:rPr>
                              </w:pPr>
                              <w:r w:rsidRPr="00990B9C">
                                <w:rPr>
                                  <w:color w:val="595959" w:themeColor="text1" w:themeTint="A6"/>
                                  <w:sz w:val="28"/>
                                  <w:szCs w:val="28"/>
                                </w:rPr>
                                <w:t>Course: Creative Computer Games Design</w:t>
                              </w:r>
                              <w:r w:rsidRPr="00990B9C">
                                <w:rPr>
                                  <w:color w:val="595959" w:themeColor="text1" w:themeTint="A6"/>
                                  <w:sz w:val="28"/>
                                  <w:szCs w:val="28"/>
                                </w:rPr>
                                <w:br/>
                              </w:r>
                              <w:r>
                                <w:rPr>
                                  <w:color w:val="595959" w:themeColor="text1" w:themeTint="A6"/>
                                  <w:sz w:val="28"/>
                                  <w:szCs w:val="28"/>
                                </w:rPr>
                                <w:t>Module: Major Project Stage 1</w:t>
                              </w:r>
                              <w:r>
                                <w:rPr>
                                  <w:color w:val="595959" w:themeColor="text1" w:themeTint="A6"/>
                                  <w:sz w:val="28"/>
                                  <w:szCs w:val="28"/>
                                </w:rPr>
                                <w:br/>
                                <w:t>Lecturer: John Carroll, Julian Hainsworth</w:t>
                              </w:r>
                              <w:r w:rsidR="00D52785">
                                <w:rPr>
                                  <w:color w:val="595959" w:themeColor="text1" w:themeTint="A6"/>
                                  <w:sz w:val="28"/>
                                  <w:szCs w:val="28"/>
                                </w:rPr>
                                <w:br/>
                                <w:t>Group: Team Longbeard</w:t>
                              </w:r>
                              <w:r>
                                <w:rPr>
                                  <w:color w:val="595959" w:themeColor="text1" w:themeTint="A6"/>
                                  <w:sz w:val="28"/>
                                  <w:szCs w:val="28"/>
                                </w:rPr>
                                <w:br/>
                                <w:t xml:space="preserve">Word Count: </w:t>
                              </w:r>
                              <w:r w:rsidR="00D52785">
                                <w:rPr>
                                  <w:color w:val="595959" w:themeColor="text1" w:themeTint="A6"/>
                                  <w:sz w:val="28"/>
                                  <w:szCs w:val="28"/>
                                </w:rPr>
                                <w:t>3217</w:t>
                              </w:r>
                            </w:p>
                          </w:sdtContent>
                        </w:sdt>
                      </w:txbxContent>
                    </v:textbox>
                    <w10:wrap type="square" anchorx="margin" anchory="page"/>
                  </v:shape>
                </w:pict>
              </mc:Fallback>
            </mc:AlternateContent>
          </w:r>
          <w:r w:rsidR="000C6921">
            <w:rPr>
              <w:rFonts w:eastAsiaTheme="minorEastAsia"/>
              <w:noProof/>
              <w:color w:val="44546A" w:themeColor="text2"/>
              <w:lang w:val="en-US"/>
            </w:rPr>
            <w:br w:type="page"/>
          </w:r>
        </w:p>
      </w:sdtContent>
    </w:sdt>
    <w:p w:rsidR="003559D5" w:rsidRDefault="00990B9C" w:rsidP="000555BD">
      <w:pPr>
        <w:pStyle w:val="Title"/>
        <w:spacing w:line="360" w:lineRule="auto"/>
      </w:pPr>
      <w:r>
        <w:lastRenderedPageBreak/>
        <w:t>Declaration</w:t>
      </w:r>
    </w:p>
    <w:p w:rsidR="00990B9C" w:rsidRDefault="00990B9C" w:rsidP="000555BD">
      <w:pPr>
        <w:spacing w:line="360" w:lineRule="auto"/>
      </w:pPr>
    </w:p>
    <w:p w:rsidR="00990B9C" w:rsidRDefault="00990B9C" w:rsidP="000555BD">
      <w:pPr>
        <w:spacing w:line="360" w:lineRule="auto"/>
        <w:jc w:val="both"/>
      </w:pPr>
    </w:p>
    <w:p w:rsidR="00990B9C" w:rsidRDefault="00990B9C" w:rsidP="000555BD">
      <w:pPr>
        <w:spacing w:line="360" w:lineRule="auto"/>
        <w:jc w:val="both"/>
      </w:pPr>
    </w:p>
    <w:p w:rsidR="00990B9C" w:rsidRDefault="00990B9C" w:rsidP="000555BD">
      <w:pPr>
        <w:spacing w:line="360" w:lineRule="auto"/>
        <w:jc w:val="both"/>
      </w:pPr>
    </w:p>
    <w:p w:rsidR="00990B9C" w:rsidRDefault="00990B9C" w:rsidP="000555BD">
      <w:pPr>
        <w:spacing w:line="360" w:lineRule="auto"/>
        <w:jc w:val="both"/>
      </w:pPr>
    </w:p>
    <w:p w:rsidR="00990B9C" w:rsidRDefault="00990B9C" w:rsidP="000555BD">
      <w:pPr>
        <w:spacing w:line="360" w:lineRule="auto"/>
        <w:jc w:val="both"/>
      </w:pPr>
    </w:p>
    <w:p w:rsidR="00990B9C" w:rsidRDefault="00990B9C" w:rsidP="000555BD">
      <w:pPr>
        <w:spacing w:line="360" w:lineRule="auto"/>
        <w:jc w:val="both"/>
      </w:pPr>
    </w:p>
    <w:p w:rsidR="00990B9C" w:rsidRPr="002B4441" w:rsidRDefault="003C37F5" w:rsidP="000555BD">
      <w:pPr>
        <w:spacing w:line="360" w:lineRule="auto"/>
        <w:jc w:val="both"/>
      </w:pPr>
      <w:r>
        <w:t>This report</w:t>
      </w:r>
      <w:r w:rsidR="00990B9C">
        <w:t xml:space="preserve"> is all the work of Ben Long and any work which is not is correctly referenced with the Harvard system.</w:t>
      </w:r>
      <w:r w:rsidR="00990B9C" w:rsidRPr="00F12873">
        <w:rPr>
          <w:noProof/>
          <w:u w:val="single"/>
          <w:lang w:eastAsia="en-GB"/>
        </w:rPr>
        <w:t xml:space="preserve"> </w:t>
      </w:r>
    </w:p>
    <w:p w:rsidR="00990B9C" w:rsidRDefault="00990B9C" w:rsidP="000555BD">
      <w:pPr>
        <w:spacing w:line="360" w:lineRule="auto"/>
        <w:jc w:val="both"/>
        <w:rPr>
          <w:u w:val="single"/>
        </w:rPr>
      </w:pPr>
      <w:r>
        <w:rPr>
          <w:u w:val="single"/>
        </w:rPr>
        <w:t>Signed</w:t>
      </w:r>
    </w:p>
    <w:p w:rsidR="00990B9C" w:rsidRDefault="00990B9C" w:rsidP="000555BD">
      <w:pPr>
        <w:spacing w:line="360" w:lineRule="auto"/>
        <w:jc w:val="both"/>
        <w:rPr>
          <w:u w:val="single"/>
        </w:rPr>
      </w:pPr>
      <w:r w:rsidRPr="00B431D5">
        <w:rPr>
          <w:noProof/>
          <w:lang w:eastAsia="en-GB"/>
        </w:rPr>
        <w:drawing>
          <wp:anchor distT="0" distB="0" distL="114300" distR="114300" simplePos="0" relativeHeight="251664384" behindDoc="0" locked="0" layoutInCell="1" allowOverlap="1" wp14:anchorId="3DD78DF7" wp14:editId="116DFFDF">
            <wp:simplePos x="0" y="0"/>
            <wp:positionH relativeFrom="margin">
              <wp:align>left</wp:align>
            </wp:positionH>
            <wp:positionV relativeFrom="paragraph">
              <wp:posOffset>16609</wp:posOffset>
            </wp:positionV>
            <wp:extent cx="1349375" cy="722630"/>
            <wp:effectExtent l="0" t="0" r="3175"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tureBen.png"/>
                    <pic:cNvPicPr/>
                  </pic:nvPicPr>
                  <pic:blipFill rotWithShape="1">
                    <a:blip r:embed="rId11" cstate="print">
                      <a:extLst>
                        <a:ext uri="{28A0092B-C50C-407E-A947-70E740481C1C}">
                          <a14:useLocalDpi xmlns:a14="http://schemas.microsoft.com/office/drawing/2010/main" val="0"/>
                        </a:ext>
                      </a:extLst>
                    </a:blip>
                    <a:srcRect l="10566" t="13953" b="18245"/>
                    <a:stretch/>
                  </pic:blipFill>
                  <pic:spPr bwMode="auto">
                    <a:xfrm>
                      <a:off x="0" y="0"/>
                      <a:ext cx="1349375" cy="722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90B9C" w:rsidRDefault="00990B9C" w:rsidP="000555BD">
      <w:pPr>
        <w:spacing w:line="360" w:lineRule="auto"/>
        <w:jc w:val="both"/>
        <w:rPr>
          <w:u w:val="single"/>
        </w:rPr>
      </w:pPr>
    </w:p>
    <w:p w:rsidR="00990B9C" w:rsidRDefault="00990B9C" w:rsidP="000555BD">
      <w:pPr>
        <w:tabs>
          <w:tab w:val="left" w:pos="1590"/>
        </w:tabs>
        <w:spacing w:line="360" w:lineRule="auto"/>
        <w:jc w:val="both"/>
        <w:rPr>
          <w:u w:val="single"/>
        </w:rPr>
      </w:pPr>
    </w:p>
    <w:p w:rsidR="00990B9C" w:rsidRDefault="00990B9C" w:rsidP="000555BD">
      <w:pPr>
        <w:spacing w:line="360" w:lineRule="auto"/>
        <w:jc w:val="both"/>
      </w:pPr>
      <w:r>
        <w:rPr>
          <w:u w:val="single"/>
        </w:rPr>
        <w:t xml:space="preserve">Date: </w:t>
      </w:r>
      <w:r w:rsidR="003C37F5">
        <w:t>12/01</w:t>
      </w:r>
      <w:r>
        <w:t>/2017</w:t>
      </w:r>
    </w:p>
    <w:p w:rsidR="00990B9C" w:rsidRDefault="00990B9C" w:rsidP="000555BD">
      <w:pPr>
        <w:spacing w:line="360" w:lineRule="auto"/>
      </w:pPr>
      <w:r>
        <w:br w:type="page"/>
      </w:r>
    </w:p>
    <w:p w:rsidR="00990B9C" w:rsidRDefault="00990B9C" w:rsidP="000555BD">
      <w:pPr>
        <w:pStyle w:val="Title"/>
        <w:spacing w:line="360" w:lineRule="auto"/>
      </w:pPr>
      <w:r>
        <w:lastRenderedPageBreak/>
        <w:t>Abstract</w:t>
      </w:r>
    </w:p>
    <w:p w:rsidR="00990B9C" w:rsidRDefault="007F5E9D" w:rsidP="000555BD">
      <w:pPr>
        <w:spacing w:line="360" w:lineRule="auto"/>
      </w:pPr>
      <w:r>
        <w:t xml:space="preserve">This report details all the work conducted by the Unreal engineer of Team Longbeard over the course of the module Major Project stage 1. The report highlights the various issues caused while developing for VR as well as the attempts to solve these problems. </w:t>
      </w:r>
      <w:r w:rsidR="00040432">
        <w:t xml:space="preserve">All the work that has been conducted during stage 1 has been mentioned and self-reviewed. </w:t>
      </w:r>
      <w:r>
        <w:t xml:space="preserve">All the documents that were created have also been included and have been referenced correctly in the appendices. </w:t>
      </w:r>
    </w:p>
    <w:p w:rsidR="00990B9C" w:rsidRDefault="00990B9C" w:rsidP="000555BD">
      <w:pPr>
        <w:spacing w:line="360" w:lineRule="auto"/>
      </w:pPr>
      <w:r>
        <w:br w:type="page"/>
      </w:r>
    </w:p>
    <w:sdt>
      <w:sdtPr>
        <w:rPr>
          <w:rFonts w:asciiTheme="minorHAnsi" w:eastAsiaTheme="minorHAnsi" w:hAnsiTheme="minorHAnsi" w:cstheme="minorBidi"/>
          <w:color w:val="auto"/>
          <w:sz w:val="22"/>
          <w:szCs w:val="22"/>
          <w:lang w:val="en-GB"/>
        </w:rPr>
        <w:id w:val="356167877"/>
        <w:docPartObj>
          <w:docPartGallery w:val="Table of Contents"/>
          <w:docPartUnique/>
        </w:docPartObj>
      </w:sdtPr>
      <w:sdtEndPr>
        <w:rPr>
          <w:b/>
          <w:bCs/>
          <w:noProof/>
        </w:rPr>
      </w:sdtEndPr>
      <w:sdtContent>
        <w:p w:rsidR="00990B9C" w:rsidRDefault="00990B9C" w:rsidP="000555BD">
          <w:pPr>
            <w:pStyle w:val="TOCHeading"/>
            <w:spacing w:line="360" w:lineRule="auto"/>
          </w:pPr>
          <w:r>
            <w:t>Contents</w:t>
          </w:r>
        </w:p>
        <w:p w:rsidR="00CC64E5" w:rsidRDefault="00990B9C" w:rsidP="000555BD">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503539798" w:history="1">
            <w:r w:rsidR="00CC64E5" w:rsidRPr="00D61CF3">
              <w:rPr>
                <w:rStyle w:val="Hyperlink"/>
                <w:noProof/>
              </w:rPr>
              <w:t>Introduction</w:t>
            </w:r>
            <w:r w:rsidR="00CC64E5">
              <w:rPr>
                <w:noProof/>
                <w:webHidden/>
              </w:rPr>
              <w:tab/>
            </w:r>
            <w:r w:rsidR="00CC64E5">
              <w:rPr>
                <w:noProof/>
                <w:webHidden/>
              </w:rPr>
              <w:fldChar w:fldCharType="begin"/>
            </w:r>
            <w:r w:rsidR="00CC64E5">
              <w:rPr>
                <w:noProof/>
                <w:webHidden/>
              </w:rPr>
              <w:instrText xml:space="preserve"> PAGEREF _Toc503539798 \h </w:instrText>
            </w:r>
            <w:r w:rsidR="00CC64E5">
              <w:rPr>
                <w:noProof/>
                <w:webHidden/>
              </w:rPr>
            </w:r>
            <w:r w:rsidR="00CC64E5">
              <w:rPr>
                <w:noProof/>
                <w:webHidden/>
              </w:rPr>
              <w:fldChar w:fldCharType="separate"/>
            </w:r>
            <w:r w:rsidR="00CC64E5">
              <w:rPr>
                <w:noProof/>
                <w:webHidden/>
              </w:rPr>
              <w:t>4</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799" w:history="1">
            <w:r w:rsidR="00CC64E5" w:rsidRPr="00D61CF3">
              <w:rPr>
                <w:rStyle w:val="Hyperlink"/>
                <w:noProof/>
              </w:rPr>
              <w:t>Methodology</w:t>
            </w:r>
            <w:r w:rsidR="00CC64E5">
              <w:rPr>
                <w:noProof/>
                <w:webHidden/>
              </w:rPr>
              <w:tab/>
            </w:r>
            <w:r w:rsidR="00CC64E5">
              <w:rPr>
                <w:noProof/>
                <w:webHidden/>
              </w:rPr>
              <w:fldChar w:fldCharType="begin"/>
            </w:r>
            <w:r w:rsidR="00CC64E5">
              <w:rPr>
                <w:noProof/>
                <w:webHidden/>
              </w:rPr>
              <w:instrText xml:space="preserve"> PAGEREF _Toc503539799 \h </w:instrText>
            </w:r>
            <w:r w:rsidR="00CC64E5">
              <w:rPr>
                <w:noProof/>
                <w:webHidden/>
              </w:rPr>
            </w:r>
            <w:r w:rsidR="00CC64E5">
              <w:rPr>
                <w:noProof/>
                <w:webHidden/>
              </w:rPr>
              <w:fldChar w:fldCharType="separate"/>
            </w:r>
            <w:r w:rsidR="00CC64E5">
              <w:rPr>
                <w:noProof/>
                <w:webHidden/>
              </w:rPr>
              <w:t>5</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0" w:history="1">
            <w:r w:rsidR="00CC64E5" w:rsidRPr="00D61CF3">
              <w:rPr>
                <w:rStyle w:val="Hyperlink"/>
                <w:noProof/>
              </w:rPr>
              <w:t>Pre-Production</w:t>
            </w:r>
            <w:r w:rsidR="00CC64E5">
              <w:rPr>
                <w:noProof/>
                <w:webHidden/>
              </w:rPr>
              <w:tab/>
            </w:r>
            <w:r w:rsidR="00CC64E5">
              <w:rPr>
                <w:noProof/>
                <w:webHidden/>
              </w:rPr>
              <w:fldChar w:fldCharType="begin"/>
            </w:r>
            <w:r w:rsidR="00CC64E5">
              <w:rPr>
                <w:noProof/>
                <w:webHidden/>
              </w:rPr>
              <w:instrText xml:space="preserve"> PAGEREF _Toc503539800 \h </w:instrText>
            </w:r>
            <w:r w:rsidR="00CC64E5">
              <w:rPr>
                <w:noProof/>
                <w:webHidden/>
              </w:rPr>
            </w:r>
            <w:r w:rsidR="00CC64E5">
              <w:rPr>
                <w:noProof/>
                <w:webHidden/>
              </w:rPr>
              <w:fldChar w:fldCharType="separate"/>
            </w:r>
            <w:r w:rsidR="00CC64E5">
              <w:rPr>
                <w:noProof/>
                <w:webHidden/>
              </w:rPr>
              <w:t>5</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1" w:history="1">
            <w:r w:rsidR="00CC64E5" w:rsidRPr="00D61CF3">
              <w:rPr>
                <w:rStyle w:val="Hyperlink"/>
                <w:noProof/>
              </w:rPr>
              <w:t>Production</w:t>
            </w:r>
            <w:r w:rsidR="00CC64E5">
              <w:rPr>
                <w:noProof/>
                <w:webHidden/>
              </w:rPr>
              <w:tab/>
            </w:r>
            <w:r w:rsidR="00CC64E5">
              <w:rPr>
                <w:noProof/>
                <w:webHidden/>
              </w:rPr>
              <w:fldChar w:fldCharType="begin"/>
            </w:r>
            <w:r w:rsidR="00CC64E5">
              <w:rPr>
                <w:noProof/>
                <w:webHidden/>
              </w:rPr>
              <w:instrText xml:space="preserve"> PAGEREF _Toc503539801 \h </w:instrText>
            </w:r>
            <w:r w:rsidR="00CC64E5">
              <w:rPr>
                <w:noProof/>
                <w:webHidden/>
              </w:rPr>
            </w:r>
            <w:r w:rsidR="00CC64E5">
              <w:rPr>
                <w:noProof/>
                <w:webHidden/>
              </w:rPr>
              <w:fldChar w:fldCharType="separate"/>
            </w:r>
            <w:r w:rsidR="00CC64E5">
              <w:rPr>
                <w:noProof/>
                <w:webHidden/>
              </w:rPr>
              <w:t>5</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02" w:history="1">
            <w:r w:rsidR="00CC64E5" w:rsidRPr="00D61CF3">
              <w:rPr>
                <w:rStyle w:val="Hyperlink"/>
                <w:noProof/>
              </w:rPr>
              <w:t>Results</w:t>
            </w:r>
            <w:r w:rsidR="00CC64E5">
              <w:rPr>
                <w:noProof/>
                <w:webHidden/>
              </w:rPr>
              <w:tab/>
            </w:r>
            <w:r w:rsidR="00CC64E5">
              <w:rPr>
                <w:noProof/>
                <w:webHidden/>
              </w:rPr>
              <w:fldChar w:fldCharType="begin"/>
            </w:r>
            <w:r w:rsidR="00CC64E5">
              <w:rPr>
                <w:noProof/>
                <w:webHidden/>
              </w:rPr>
              <w:instrText xml:space="preserve"> PAGEREF _Toc503539802 \h </w:instrText>
            </w:r>
            <w:r w:rsidR="00CC64E5">
              <w:rPr>
                <w:noProof/>
                <w:webHidden/>
              </w:rPr>
            </w:r>
            <w:r w:rsidR="00CC64E5">
              <w:rPr>
                <w:noProof/>
                <w:webHidden/>
              </w:rPr>
              <w:fldChar w:fldCharType="separate"/>
            </w:r>
            <w:r w:rsidR="00CC64E5">
              <w:rPr>
                <w:noProof/>
                <w:webHidden/>
              </w:rPr>
              <w:t>7</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3" w:history="1">
            <w:r w:rsidR="00CC64E5" w:rsidRPr="00D61CF3">
              <w:rPr>
                <w:rStyle w:val="Hyperlink"/>
                <w:noProof/>
              </w:rPr>
              <w:t>Pre-Production</w:t>
            </w:r>
            <w:r w:rsidR="00CC64E5">
              <w:rPr>
                <w:noProof/>
                <w:webHidden/>
              </w:rPr>
              <w:tab/>
            </w:r>
            <w:r w:rsidR="00CC64E5">
              <w:rPr>
                <w:noProof/>
                <w:webHidden/>
              </w:rPr>
              <w:fldChar w:fldCharType="begin"/>
            </w:r>
            <w:r w:rsidR="00CC64E5">
              <w:rPr>
                <w:noProof/>
                <w:webHidden/>
              </w:rPr>
              <w:instrText xml:space="preserve"> PAGEREF _Toc503539803 \h </w:instrText>
            </w:r>
            <w:r w:rsidR="00CC64E5">
              <w:rPr>
                <w:noProof/>
                <w:webHidden/>
              </w:rPr>
            </w:r>
            <w:r w:rsidR="00CC64E5">
              <w:rPr>
                <w:noProof/>
                <w:webHidden/>
              </w:rPr>
              <w:fldChar w:fldCharType="separate"/>
            </w:r>
            <w:r w:rsidR="00CC64E5">
              <w:rPr>
                <w:noProof/>
                <w:webHidden/>
              </w:rPr>
              <w:t>7</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4" w:history="1">
            <w:r w:rsidR="00CC64E5" w:rsidRPr="00D61CF3">
              <w:rPr>
                <w:rStyle w:val="Hyperlink"/>
                <w:noProof/>
              </w:rPr>
              <w:t>Production</w:t>
            </w:r>
            <w:r w:rsidR="00CC64E5">
              <w:rPr>
                <w:noProof/>
                <w:webHidden/>
              </w:rPr>
              <w:tab/>
            </w:r>
            <w:r w:rsidR="00CC64E5">
              <w:rPr>
                <w:noProof/>
                <w:webHidden/>
              </w:rPr>
              <w:fldChar w:fldCharType="begin"/>
            </w:r>
            <w:r w:rsidR="00CC64E5">
              <w:rPr>
                <w:noProof/>
                <w:webHidden/>
              </w:rPr>
              <w:instrText xml:space="preserve"> PAGEREF _Toc503539804 \h </w:instrText>
            </w:r>
            <w:r w:rsidR="00CC64E5">
              <w:rPr>
                <w:noProof/>
                <w:webHidden/>
              </w:rPr>
            </w:r>
            <w:r w:rsidR="00CC64E5">
              <w:rPr>
                <w:noProof/>
                <w:webHidden/>
              </w:rPr>
              <w:fldChar w:fldCharType="separate"/>
            </w:r>
            <w:r w:rsidR="00CC64E5">
              <w:rPr>
                <w:noProof/>
                <w:webHidden/>
              </w:rPr>
              <w:t>7</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05" w:history="1">
            <w:r w:rsidR="00CC64E5" w:rsidRPr="00D61CF3">
              <w:rPr>
                <w:rStyle w:val="Hyperlink"/>
                <w:noProof/>
              </w:rPr>
              <w:t>Analysis</w:t>
            </w:r>
            <w:r w:rsidR="00CC64E5">
              <w:rPr>
                <w:noProof/>
                <w:webHidden/>
              </w:rPr>
              <w:tab/>
            </w:r>
            <w:r w:rsidR="00CC64E5">
              <w:rPr>
                <w:noProof/>
                <w:webHidden/>
              </w:rPr>
              <w:fldChar w:fldCharType="begin"/>
            </w:r>
            <w:r w:rsidR="00CC64E5">
              <w:rPr>
                <w:noProof/>
                <w:webHidden/>
              </w:rPr>
              <w:instrText xml:space="preserve"> PAGEREF _Toc503539805 \h </w:instrText>
            </w:r>
            <w:r w:rsidR="00CC64E5">
              <w:rPr>
                <w:noProof/>
                <w:webHidden/>
              </w:rPr>
            </w:r>
            <w:r w:rsidR="00CC64E5">
              <w:rPr>
                <w:noProof/>
                <w:webHidden/>
              </w:rPr>
              <w:fldChar w:fldCharType="separate"/>
            </w:r>
            <w:r w:rsidR="00CC64E5">
              <w:rPr>
                <w:noProof/>
                <w:webHidden/>
              </w:rPr>
              <w:t>8</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6" w:history="1">
            <w:r w:rsidR="00CC64E5" w:rsidRPr="00D61CF3">
              <w:rPr>
                <w:rStyle w:val="Hyperlink"/>
                <w:noProof/>
              </w:rPr>
              <w:t>Pre-Production</w:t>
            </w:r>
            <w:r w:rsidR="00CC64E5">
              <w:rPr>
                <w:noProof/>
                <w:webHidden/>
              </w:rPr>
              <w:tab/>
            </w:r>
            <w:r w:rsidR="00CC64E5">
              <w:rPr>
                <w:noProof/>
                <w:webHidden/>
              </w:rPr>
              <w:fldChar w:fldCharType="begin"/>
            </w:r>
            <w:r w:rsidR="00CC64E5">
              <w:rPr>
                <w:noProof/>
                <w:webHidden/>
              </w:rPr>
              <w:instrText xml:space="preserve"> PAGEREF _Toc503539806 \h </w:instrText>
            </w:r>
            <w:r w:rsidR="00CC64E5">
              <w:rPr>
                <w:noProof/>
                <w:webHidden/>
              </w:rPr>
            </w:r>
            <w:r w:rsidR="00CC64E5">
              <w:rPr>
                <w:noProof/>
                <w:webHidden/>
              </w:rPr>
              <w:fldChar w:fldCharType="separate"/>
            </w:r>
            <w:r w:rsidR="00CC64E5">
              <w:rPr>
                <w:noProof/>
                <w:webHidden/>
              </w:rPr>
              <w:t>8</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07" w:history="1">
            <w:r w:rsidR="00CC64E5" w:rsidRPr="00D61CF3">
              <w:rPr>
                <w:rStyle w:val="Hyperlink"/>
                <w:noProof/>
              </w:rPr>
              <w:t>Production</w:t>
            </w:r>
            <w:r w:rsidR="00CC64E5">
              <w:rPr>
                <w:noProof/>
                <w:webHidden/>
              </w:rPr>
              <w:tab/>
            </w:r>
            <w:r w:rsidR="00CC64E5">
              <w:rPr>
                <w:noProof/>
                <w:webHidden/>
              </w:rPr>
              <w:fldChar w:fldCharType="begin"/>
            </w:r>
            <w:r w:rsidR="00CC64E5">
              <w:rPr>
                <w:noProof/>
                <w:webHidden/>
              </w:rPr>
              <w:instrText xml:space="preserve"> PAGEREF _Toc503539807 \h </w:instrText>
            </w:r>
            <w:r w:rsidR="00CC64E5">
              <w:rPr>
                <w:noProof/>
                <w:webHidden/>
              </w:rPr>
            </w:r>
            <w:r w:rsidR="00CC64E5">
              <w:rPr>
                <w:noProof/>
                <w:webHidden/>
              </w:rPr>
              <w:fldChar w:fldCharType="separate"/>
            </w:r>
            <w:r w:rsidR="00CC64E5">
              <w:rPr>
                <w:noProof/>
                <w:webHidden/>
              </w:rPr>
              <w:t>9</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08" w:history="1">
            <w:r w:rsidR="00CC64E5" w:rsidRPr="00D61CF3">
              <w:rPr>
                <w:rStyle w:val="Hyperlink"/>
                <w:noProof/>
              </w:rPr>
              <w:t>Conclusion</w:t>
            </w:r>
            <w:r w:rsidR="00CC64E5">
              <w:rPr>
                <w:noProof/>
                <w:webHidden/>
              </w:rPr>
              <w:tab/>
            </w:r>
            <w:r w:rsidR="00CC64E5">
              <w:rPr>
                <w:noProof/>
                <w:webHidden/>
              </w:rPr>
              <w:fldChar w:fldCharType="begin"/>
            </w:r>
            <w:r w:rsidR="00CC64E5">
              <w:rPr>
                <w:noProof/>
                <w:webHidden/>
              </w:rPr>
              <w:instrText xml:space="preserve"> PAGEREF _Toc503539808 \h </w:instrText>
            </w:r>
            <w:r w:rsidR="00CC64E5">
              <w:rPr>
                <w:noProof/>
                <w:webHidden/>
              </w:rPr>
            </w:r>
            <w:r w:rsidR="00CC64E5">
              <w:rPr>
                <w:noProof/>
                <w:webHidden/>
              </w:rPr>
              <w:fldChar w:fldCharType="separate"/>
            </w:r>
            <w:r w:rsidR="00CC64E5">
              <w:rPr>
                <w:noProof/>
                <w:webHidden/>
              </w:rPr>
              <w:t>12</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09" w:history="1">
            <w:r w:rsidR="00CC64E5" w:rsidRPr="00D61CF3">
              <w:rPr>
                <w:rStyle w:val="Hyperlink"/>
                <w:noProof/>
              </w:rPr>
              <w:t>Further Work</w:t>
            </w:r>
            <w:r w:rsidR="00CC64E5">
              <w:rPr>
                <w:noProof/>
                <w:webHidden/>
              </w:rPr>
              <w:tab/>
            </w:r>
            <w:r w:rsidR="00CC64E5">
              <w:rPr>
                <w:noProof/>
                <w:webHidden/>
              </w:rPr>
              <w:fldChar w:fldCharType="begin"/>
            </w:r>
            <w:r w:rsidR="00CC64E5">
              <w:rPr>
                <w:noProof/>
                <w:webHidden/>
              </w:rPr>
              <w:instrText xml:space="preserve"> PAGEREF _Toc503539809 \h </w:instrText>
            </w:r>
            <w:r w:rsidR="00CC64E5">
              <w:rPr>
                <w:noProof/>
                <w:webHidden/>
              </w:rPr>
            </w:r>
            <w:r w:rsidR="00CC64E5">
              <w:rPr>
                <w:noProof/>
                <w:webHidden/>
              </w:rPr>
              <w:fldChar w:fldCharType="separate"/>
            </w:r>
            <w:r w:rsidR="00CC64E5">
              <w:rPr>
                <w:noProof/>
                <w:webHidden/>
              </w:rPr>
              <w:t>13</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10" w:history="1">
            <w:r w:rsidR="00CC64E5" w:rsidRPr="00D61CF3">
              <w:rPr>
                <w:rStyle w:val="Hyperlink"/>
                <w:noProof/>
              </w:rPr>
              <w:t>References</w:t>
            </w:r>
            <w:r w:rsidR="00CC64E5">
              <w:rPr>
                <w:noProof/>
                <w:webHidden/>
              </w:rPr>
              <w:tab/>
            </w:r>
            <w:r w:rsidR="00CC64E5">
              <w:rPr>
                <w:noProof/>
                <w:webHidden/>
              </w:rPr>
              <w:fldChar w:fldCharType="begin"/>
            </w:r>
            <w:r w:rsidR="00CC64E5">
              <w:rPr>
                <w:noProof/>
                <w:webHidden/>
              </w:rPr>
              <w:instrText xml:space="preserve"> PAGEREF _Toc503539810 \h </w:instrText>
            </w:r>
            <w:r w:rsidR="00CC64E5">
              <w:rPr>
                <w:noProof/>
                <w:webHidden/>
              </w:rPr>
            </w:r>
            <w:r w:rsidR="00CC64E5">
              <w:rPr>
                <w:noProof/>
                <w:webHidden/>
              </w:rPr>
              <w:fldChar w:fldCharType="separate"/>
            </w:r>
            <w:r w:rsidR="00CC64E5">
              <w:rPr>
                <w:noProof/>
                <w:webHidden/>
              </w:rPr>
              <w:t>14</w:t>
            </w:r>
            <w:r w:rsidR="00CC64E5">
              <w:rPr>
                <w:noProof/>
                <w:webHidden/>
              </w:rPr>
              <w:fldChar w:fldCharType="end"/>
            </w:r>
          </w:hyperlink>
        </w:p>
        <w:p w:rsidR="00CC64E5" w:rsidRDefault="00E03120" w:rsidP="000555BD">
          <w:pPr>
            <w:pStyle w:val="TOC1"/>
            <w:tabs>
              <w:tab w:val="right" w:leader="dot" w:pos="9016"/>
            </w:tabs>
            <w:spacing w:line="360" w:lineRule="auto"/>
            <w:rPr>
              <w:rFonts w:eastAsiaTheme="minorEastAsia"/>
              <w:noProof/>
              <w:lang w:eastAsia="en-GB"/>
            </w:rPr>
          </w:pPr>
          <w:hyperlink w:anchor="_Toc503539811" w:history="1">
            <w:r w:rsidR="00CC64E5" w:rsidRPr="00D61CF3">
              <w:rPr>
                <w:rStyle w:val="Hyperlink"/>
                <w:noProof/>
              </w:rPr>
              <w:t>Appendices</w:t>
            </w:r>
            <w:r w:rsidR="00CC64E5">
              <w:rPr>
                <w:noProof/>
                <w:webHidden/>
              </w:rPr>
              <w:tab/>
            </w:r>
            <w:r w:rsidR="00CC64E5">
              <w:rPr>
                <w:noProof/>
                <w:webHidden/>
              </w:rPr>
              <w:fldChar w:fldCharType="begin"/>
            </w:r>
            <w:r w:rsidR="00CC64E5">
              <w:rPr>
                <w:noProof/>
                <w:webHidden/>
              </w:rPr>
              <w:instrText xml:space="preserve"> PAGEREF _Toc503539811 \h </w:instrText>
            </w:r>
            <w:r w:rsidR="00CC64E5">
              <w:rPr>
                <w:noProof/>
                <w:webHidden/>
              </w:rPr>
            </w:r>
            <w:r w:rsidR="00CC64E5">
              <w:rPr>
                <w:noProof/>
                <w:webHidden/>
              </w:rPr>
              <w:fldChar w:fldCharType="separate"/>
            </w:r>
            <w:r w:rsidR="00CC64E5">
              <w:rPr>
                <w:noProof/>
                <w:webHidden/>
              </w:rPr>
              <w:t>15</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2" w:history="1">
            <w:r w:rsidR="00CC64E5" w:rsidRPr="00D61CF3">
              <w:rPr>
                <w:rStyle w:val="Hyperlink"/>
                <w:noProof/>
              </w:rPr>
              <w:t>Appendix A</w:t>
            </w:r>
            <w:r w:rsidR="00CC64E5">
              <w:rPr>
                <w:noProof/>
                <w:webHidden/>
              </w:rPr>
              <w:tab/>
            </w:r>
            <w:r w:rsidR="00CC64E5">
              <w:rPr>
                <w:noProof/>
                <w:webHidden/>
              </w:rPr>
              <w:fldChar w:fldCharType="begin"/>
            </w:r>
            <w:r w:rsidR="00CC64E5">
              <w:rPr>
                <w:noProof/>
                <w:webHidden/>
              </w:rPr>
              <w:instrText xml:space="preserve"> PAGEREF _Toc503539812 \h </w:instrText>
            </w:r>
            <w:r w:rsidR="00CC64E5">
              <w:rPr>
                <w:noProof/>
                <w:webHidden/>
              </w:rPr>
            </w:r>
            <w:r w:rsidR="00CC64E5">
              <w:rPr>
                <w:noProof/>
                <w:webHidden/>
              </w:rPr>
              <w:fldChar w:fldCharType="separate"/>
            </w:r>
            <w:r w:rsidR="00CC64E5">
              <w:rPr>
                <w:noProof/>
                <w:webHidden/>
              </w:rPr>
              <w:t>15</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3" w:history="1">
            <w:r w:rsidR="00CC64E5" w:rsidRPr="00D61CF3">
              <w:rPr>
                <w:rStyle w:val="Hyperlink"/>
                <w:noProof/>
              </w:rPr>
              <w:t>Appendix B</w:t>
            </w:r>
            <w:r w:rsidR="00CC64E5">
              <w:rPr>
                <w:noProof/>
                <w:webHidden/>
              </w:rPr>
              <w:tab/>
            </w:r>
            <w:r w:rsidR="00CC64E5">
              <w:rPr>
                <w:noProof/>
                <w:webHidden/>
              </w:rPr>
              <w:fldChar w:fldCharType="begin"/>
            </w:r>
            <w:r w:rsidR="00CC64E5">
              <w:rPr>
                <w:noProof/>
                <w:webHidden/>
              </w:rPr>
              <w:instrText xml:space="preserve"> PAGEREF _Toc503539813 \h </w:instrText>
            </w:r>
            <w:r w:rsidR="00CC64E5">
              <w:rPr>
                <w:noProof/>
                <w:webHidden/>
              </w:rPr>
            </w:r>
            <w:r w:rsidR="00CC64E5">
              <w:rPr>
                <w:noProof/>
                <w:webHidden/>
              </w:rPr>
              <w:fldChar w:fldCharType="separate"/>
            </w:r>
            <w:r w:rsidR="00CC64E5">
              <w:rPr>
                <w:noProof/>
                <w:webHidden/>
              </w:rPr>
              <w:t>16</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4" w:history="1">
            <w:r w:rsidR="00CC64E5" w:rsidRPr="00D61CF3">
              <w:rPr>
                <w:rStyle w:val="Hyperlink"/>
                <w:noProof/>
              </w:rPr>
              <w:t>Appendix C</w:t>
            </w:r>
            <w:r w:rsidR="00CC64E5">
              <w:rPr>
                <w:noProof/>
                <w:webHidden/>
              </w:rPr>
              <w:tab/>
            </w:r>
            <w:r w:rsidR="00CC64E5">
              <w:rPr>
                <w:noProof/>
                <w:webHidden/>
              </w:rPr>
              <w:fldChar w:fldCharType="begin"/>
            </w:r>
            <w:r w:rsidR="00CC64E5">
              <w:rPr>
                <w:noProof/>
                <w:webHidden/>
              </w:rPr>
              <w:instrText xml:space="preserve"> PAGEREF _Toc503539814 \h </w:instrText>
            </w:r>
            <w:r w:rsidR="00CC64E5">
              <w:rPr>
                <w:noProof/>
                <w:webHidden/>
              </w:rPr>
            </w:r>
            <w:r w:rsidR="00CC64E5">
              <w:rPr>
                <w:noProof/>
                <w:webHidden/>
              </w:rPr>
              <w:fldChar w:fldCharType="separate"/>
            </w:r>
            <w:r w:rsidR="00CC64E5">
              <w:rPr>
                <w:noProof/>
                <w:webHidden/>
              </w:rPr>
              <w:t>17</w:t>
            </w:r>
            <w:r w:rsidR="00CC64E5">
              <w:rPr>
                <w:noProof/>
                <w:webHidden/>
              </w:rPr>
              <w:fldChar w:fldCharType="end"/>
            </w:r>
          </w:hyperlink>
        </w:p>
        <w:p w:rsidR="00CC64E5" w:rsidRDefault="00E03120" w:rsidP="000555BD">
          <w:pPr>
            <w:pStyle w:val="TOC3"/>
            <w:tabs>
              <w:tab w:val="right" w:leader="dot" w:pos="9016"/>
            </w:tabs>
            <w:spacing w:line="360" w:lineRule="auto"/>
            <w:rPr>
              <w:rFonts w:eastAsiaTheme="minorEastAsia"/>
              <w:noProof/>
              <w:lang w:eastAsia="en-GB"/>
            </w:rPr>
          </w:pPr>
          <w:hyperlink w:anchor="_Toc503539815" w:history="1">
            <w:r w:rsidR="00CC64E5" w:rsidRPr="00D61CF3">
              <w:rPr>
                <w:rStyle w:val="Hyperlink"/>
                <w:noProof/>
              </w:rPr>
              <w:t>Appendix C.1</w:t>
            </w:r>
            <w:r w:rsidR="00CC64E5">
              <w:rPr>
                <w:noProof/>
                <w:webHidden/>
              </w:rPr>
              <w:tab/>
            </w:r>
            <w:r w:rsidR="00CC64E5">
              <w:rPr>
                <w:noProof/>
                <w:webHidden/>
              </w:rPr>
              <w:fldChar w:fldCharType="begin"/>
            </w:r>
            <w:r w:rsidR="00CC64E5">
              <w:rPr>
                <w:noProof/>
                <w:webHidden/>
              </w:rPr>
              <w:instrText xml:space="preserve"> PAGEREF _Toc503539815 \h </w:instrText>
            </w:r>
            <w:r w:rsidR="00CC64E5">
              <w:rPr>
                <w:noProof/>
                <w:webHidden/>
              </w:rPr>
            </w:r>
            <w:r w:rsidR="00CC64E5">
              <w:rPr>
                <w:noProof/>
                <w:webHidden/>
              </w:rPr>
              <w:fldChar w:fldCharType="separate"/>
            </w:r>
            <w:r w:rsidR="00CC64E5">
              <w:rPr>
                <w:noProof/>
                <w:webHidden/>
              </w:rPr>
              <w:t>17</w:t>
            </w:r>
            <w:r w:rsidR="00CC64E5">
              <w:rPr>
                <w:noProof/>
                <w:webHidden/>
              </w:rPr>
              <w:fldChar w:fldCharType="end"/>
            </w:r>
          </w:hyperlink>
        </w:p>
        <w:p w:rsidR="00CC64E5" w:rsidRDefault="00E03120" w:rsidP="000555BD">
          <w:pPr>
            <w:pStyle w:val="TOC3"/>
            <w:tabs>
              <w:tab w:val="right" w:leader="dot" w:pos="9016"/>
            </w:tabs>
            <w:spacing w:line="360" w:lineRule="auto"/>
            <w:rPr>
              <w:rFonts w:eastAsiaTheme="minorEastAsia"/>
              <w:noProof/>
              <w:lang w:eastAsia="en-GB"/>
            </w:rPr>
          </w:pPr>
          <w:hyperlink w:anchor="_Toc503539816" w:history="1">
            <w:r w:rsidR="00CC64E5" w:rsidRPr="00D61CF3">
              <w:rPr>
                <w:rStyle w:val="Hyperlink"/>
                <w:noProof/>
              </w:rPr>
              <w:t>Appendix C.2</w:t>
            </w:r>
            <w:r w:rsidR="00CC64E5">
              <w:rPr>
                <w:noProof/>
                <w:webHidden/>
              </w:rPr>
              <w:tab/>
            </w:r>
            <w:r w:rsidR="00CC64E5">
              <w:rPr>
                <w:noProof/>
                <w:webHidden/>
              </w:rPr>
              <w:fldChar w:fldCharType="begin"/>
            </w:r>
            <w:r w:rsidR="00CC64E5">
              <w:rPr>
                <w:noProof/>
                <w:webHidden/>
              </w:rPr>
              <w:instrText xml:space="preserve"> PAGEREF _Toc503539816 \h </w:instrText>
            </w:r>
            <w:r w:rsidR="00CC64E5">
              <w:rPr>
                <w:noProof/>
                <w:webHidden/>
              </w:rPr>
            </w:r>
            <w:r w:rsidR="00CC64E5">
              <w:rPr>
                <w:noProof/>
                <w:webHidden/>
              </w:rPr>
              <w:fldChar w:fldCharType="separate"/>
            </w:r>
            <w:r w:rsidR="00CC64E5">
              <w:rPr>
                <w:noProof/>
                <w:webHidden/>
              </w:rPr>
              <w:t>18</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7" w:history="1">
            <w:r w:rsidR="00CC64E5" w:rsidRPr="00D61CF3">
              <w:rPr>
                <w:rStyle w:val="Hyperlink"/>
                <w:noProof/>
              </w:rPr>
              <w:t>Appendix D</w:t>
            </w:r>
            <w:r w:rsidR="00CC64E5">
              <w:rPr>
                <w:noProof/>
                <w:webHidden/>
              </w:rPr>
              <w:tab/>
            </w:r>
            <w:r w:rsidR="00CC64E5">
              <w:rPr>
                <w:noProof/>
                <w:webHidden/>
              </w:rPr>
              <w:fldChar w:fldCharType="begin"/>
            </w:r>
            <w:r w:rsidR="00CC64E5">
              <w:rPr>
                <w:noProof/>
                <w:webHidden/>
              </w:rPr>
              <w:instrText xml:space="preserve"> PAGEREF _Toc503539817 \h </w:instrText>
            </w:r>
            <w:r w:rsidR="00CC64E5">
              <w:rPr>
                <w:noProof/>
                <w:webHidden/>
              </w:rPr>
            </w:r>
            <w:r w:rsidR="00CC64E5">
              <w:rPr>
                <w:noProof/>
                <w:webHidden/>
              </w:rPr>
              <w:fldChar w:fldCharType="separate"/>
            </w:r>
            <w:r w:rsidR="00CC64E5">
              <w:rPr>
                <w:noProof/>
                <w:webHidden/>
              </w:rPr>
              <w:t>19</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8" w:history="1">
            <w:r w:rsidR="00CC64E5" w:rsidRPr="00D61CF3">
              <w:rPr>
                <w:rStyle w:val="Hyperlink"/>
                <w:noProof/>
              </w:rPr>
              <w:t>Appendix E</w:t>
            </w:r>
            <w:r w:rsidR="00CC64E5">
              <w:rPr>
                <w:noProof/>
                <w:webHidden/>
              </w:rPr>
              <w:tab/>
            </w:r>
            <w:r w:rsidR="00CC64E5">
              <w:rPr>
                <w:noProof/>
                <w:webHidden/>
              </w:rPr>
              <w:fldChar w:fldCharType="begin"/>
            </w:r>
            <w:r w:rsidR="00CC64E5">
              <w:rPr>
                <w:noProof/>
                <w:webHidden/>
              </w:rPr>
              <w:instrText xml:space="preserve"> PAGEREF _Toc503539818 \h </w:instrText>
            </w:r>
            <w:r w:rsidR="00CC64E5">
              <w:rPr>
                <w:noProof/>
                <w:webHidden/>
              </w:rPr>
            </w:r>
            <w:r w:rsidR="00CC64E5">
              <w:rPr>
                <w:noProof/>
                <w:webHidden/>
              </w:rPr>
              <w:fldChar w:fldCharType="separate"/>
            </w:r>
            <w:r w:rsidR="00CC64E5">
              <w:rPr>
                <w:noProof/>
                <w:webHidden/>
              </w:rPr>
              <w:t>20</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19" w:history="1">
            <w:r w:rsidR="00CC64E5" w:rsidRPr="00D61CF3">
              <w:rPr>
                <w:rStyle w:val="Hyperlink"/>
                <w:noProof/>
              </w:rPr>
              <w:t>Appendix F</w:t>
            </w:r>
            <w:r w:rsidR="00CC64E5">
              <w:rPr>
                <w:noProof/>
                <w:webHidden/>
              </w:rPr>
              <w:tab/>
            </w:r>
            <w:r w:rsidR="00CC64E5">
              <w:rPr>
                <w:noProof/>
                <w:webHidden/>
              </w:rPr>
              <w:fldChar w:fldCharType="begin"/>
            </w:r>
            <w:r w:rsidR="00CC64E5">
              <w:rPr>
                <w:noProof/>
                <w:webHidden/>
              </w:rPr>
              <w:instrText xml:space="preserve"> PAGEREF _Toc503539819 \h </w:instrText>
            </w:r>
            <w:r w:rsidR="00CC64E5">
              <w:rPr>
                <w:noProof/>
                <w:webHidden/>
              </w:rPr>
            </w:r>
            <w:r w:rsidR="00CC64E5">
              <w:rPr>
                <w:noProof/>
                <w:webHidden/>
              </w:rPr>
              <w:fldChar w:fldCharType="separate"/>
            </w:r>
            <w:r w:rsidR="00CC64E5">
              <w:rPr>
                <w:noProof/>
                <w:webHidden/>
              </w:rPr>
              <w:t>21</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20" w:history="1">
            <w:r w:rsidR="00CC64E5" w:rsidRPr="00D61CF3">
              <w:rPr>
                <w:rStyle w:val="Hyperlink"/>
                <w:noProof/>
              </w:rPr>
              <w:t>Appendix G</w:t>
            </w:r>
            <w:r w:rsidR="00CC64E5">
              <w:rPr>
                <w:noProof/>
                <w:webHidden/>
              </w:rPr>
              <w:tab/>
            </w:r>
            <w:r w:rsidR="00CC64E5">
              <w:rPr>
                <w:noProof/>
                <w:webHidden/>
              </w:rPr>
              <w:fldChar w:fldCharType="begin"/>
            </w:r>
            <w:r w:rsidR="00CC64E5">
              <w:rPr>
                <w:noProof/>
                <w:webHidden/>
              </w:rPr>
              <w:instrText xml:space="preserve"> PAGEREF _Toc503539820 \h </w:instrText>
            </w:r>
            <w:r w:rsidR="00CC64E5">
              <w:rPr>
                <w:noProof/>
                <w:webHidden/>
              </w:rPr>
            </w:r>
            <w:r w:rsidR="00CC64E5">
              <w:rPr>
                <w:noProof/>
                <w:webHidden/>
              </w:rPr>
              <w:fldChar w:fldCharType="separate"/>
            </w:r>
            <w:r w:rsidR="00CC64E5">
              <w:rPr>
                <w:noProof/>
                <w:webHidden/>
              </w:rPr>
              <w:t>22</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21" w:history="1">
            <w:r w:rsidR="00CC64E5" w:rsidRPr="00D61CF3">
              <w:rPr>
                <w:rStyle w:val="Hyperlink"/>
                <w:noProof/>
              </w:rPr>
              <w:t>Appendix H</w:t>
            </w:r>
            <w:r w:rsidR="00CC64E5">
              <w:rPr>
                <w:noProof/>
                <w:webHidden/>
              </w:rPr>
              <w:tab/>
            </w:r>
            <w:r w:rsidR="00CC64E5">
              <w:rPr>
                <w:noProof/>
                <w:webHidden/>
              </w:rPr>
              <w:fldChar w:fldCharType="begin"/>
            </w:r>
            <w:r w:rsidR="00CC64E5">
              <w:rPr>
                <w:noProof/>
                <w:webHidden/>
              </w:rPr>
              <w:instrText xml:space="preserve"> PAGEREF _Toc503539821 \h </w:instrText>
            </w:r>
            <w:r w:rsidR="00CC64E5">
              <w:rPr>
                <w:noProof/>
                <w:webHidden/>
              </w:rPr>
            </w:r>
            <w:r w:rsidR="00CC64E5">
              <w:rPr>
                <w:noProof/>
                <w:webHidden/>
              </w:rPr>
              <w:fldChar w:fldCharType="separate"/>
            </w:r>
            <w:r w:rsidR="00CC64E5">
              <w:rPr>
                <w:noProof/>
                <w:webHidden/>
              </w:rPr>
              <w:t>23</w:t>
            </w:r>
            <w:r w:rsidR="00CC64E5">
              <w:rPr>
                <w:noProof/>
                <w:webHidden/>
              </w:rPr>
              <w:fldChar w:fldCharType="end"/>
            </w:r>
          </w:hyperlink>
        </w:p>
        <w:p w:rsidR="00CC64E5" w:rsidRDefault="00E03120" w:rsidP="000555BD">
          <w:pPr>
            <w:pStyle w:val="TOC2"/>
            <w:tabs>
              <w:tab w:val="right" w:leader="dot" w:pos="9016"/>
            </w:tabs>
            <w:spacing w:line="360" w:lineRule="auto"/>
            <w:rPr>
              <w:rFonts w:eastAsiaTheme="minorEastAsia"/>
              <w:noProof/>
              <w:lang w:eastAsia="en-GB"/>
            </w:rPr>
          </w:pPr>
          <w:hyperlink w:anchor="_Toc503539822" w:history="1">
            <w:r w:rsidR="00CC64E5" w:rsidRPr="00D61CF3">
              <w:rPr>
                <w:rStyle w:val="Hyperlink"/>
                <w:noProof/>
              </w:rPr>
              <w:t>Appendix I</w:t>
            </w:r>
            <w:r w:rsidR="00CC64E5">
              <w:rPr>
                <w:noProof/>
                <w:webHidden/>
              </w:rPr>
              <w:tab/>
            </w:r>
            <w:r w:rsidR="00CC64E5">
              <w:rPr>
                <w:noProof/>
                <w:webHidden/>
              </w:rPr>
              <w:fldChar w:fldCharType="begin"/>
            </w:r>
            <w:r w:rsidR="00CC64E5">
              <w:rPr>
                <w:noProof/>
                <w:webHidden/>
              </w:rPr>
              <w:instrText xml:space="preserve"> PAGEREF _Toc503539822 \h </w:instrText>
            </w:r>
            <w:r w:rsidR="00CC64E5">
              <w:rPr>
                <w:noProof/>
                <w:webHidden/>
              </w:rPr>
            </w:r>
            <w:r w:rsidR="00CC64E5">
              <w:rPr>
                <w:noProof/>
                <w:webHidden/>
              </w:rPr>
              <w:fldChar w:fldCharType="separate"/>
            </w:r>
            <w:r w:rsidR="00CC64E5">
              <w:rPr>
                <w:noProof/>
                <w:webHidden/>
              </w:rPr>
              <w:t>24</w:t>
            </w:r>
            <w:r w:rsidR="00CC64E5">
              <w:rPr>
                <w:noProof/>
                <w:webHidden/>
              </w:rPr>
              <w:fldChar w:fldCharType="end"/>
            </w:r>
          </w:hyperlink>
        </w:p>
        <w:p w:rsidR="00990B9C" w:rsidRDefault="00990B9C" w:rsidP="000555BD">
          <w:pPr>
            <w:spacing w:line="360" w:lineRule="auto"/>
          </w:pPr>
          <w:r>
            <w:rPr>
              <w:b/>
              <w:bCs/>
              <w:noProof/>
            </w:rPr>
            <w:fldChar w:fldCharType="end"/>
          </w:r>
        </w:p>
      </w:sdtContent>
    </w:sdt>
    <w:p w:rsidR="00990B9C" w:rsidRDefault="00990B9C" w:rsidP="000555BD">
      <w:pPr>
        <w:pStyle w:val="Heading1"/>
        <w:spacing w:line="360" w:lineRule="auto"/>
      </w:pPr>
      <w:bookmarkStart w:id="0" w:name="_Toc503539798"/>
      <w:r>
        <w:lastRenderedPageBreak/>
        <w:t>Introduction</w:t>
      </w:r>
      <w:bookmarkEnd w:id="0"/>
    </w:p>
    <w:p w:rsidR="00990B9C" w:rsidRDefault="007F5E9D" w:rsidP="000555BD">
      <w:pPr>
        <w:spacing w:line="360" w:lineRule="auto"/>
      </w:pPr>
      <w:r>
        <w:t>This report will detail</w:t>
      </w:r>
      <w:r w:rsidR="00FB6211">
        <w:t xml:space="preserve"> the production process of a</w:t>
      </w:r>
      <w:r w:rsidR="00686410">
        <w:t xml:space="preserve"> prototype</w:t>
      </w:r>
      <w:r w:rsidR="00FB6211">
        <w:t xml:space="preserve"> game called</w:t>
      </w:r>
      <w:r w:rsidR="00686410">
        <w:t xml:space="preserve"> ‘Scrap</w:t>
      </w:r>
      <w:r>
        <w:t xml:space="preserve"> T</w:t>
      </w:r>
      <w:r w:rsidR="00686410">
        <w:t xml:space="preserve">own Showdown’. </w:t>
      </w:r>
      <w:r w:rsidR="00FB6211">
        <w:t xml:space="preserve">This report will cover the work </w:t>
      </w:r>
      <w:r w:rsidR="00686410">
        <w:t xml:space="preserve">the Unreal Engineer completed throughout the project, any issues that occurred and the positives and negatives throughout the development cycle. </w:t>
      </w:r>
      <w:r w:rsidR="00FB6211">
        <w:t>The</w:t>
      </w:r>
      <w:r>
        <w:t xml:space="preserve"> conclusion will </w:t>
      </w:r>
      <w:r w:rsidR="00FB6211">
        <w:t xml:space="preserve">summarise </w:t>
      </w:r>
      <w:r>
        <w:t xml:space="preserve">the document with a final discussion of the entire stage 1 project, also a further work section will detail what are the priorities of stage 2. </w:t>
      </w:r>
      <w:r w:rsidR="00040432">
        <w:t>The methodology will detail what will be conducted over the course of the module and the results will give a brief overview on what transpired during the module.</w:t>
      </w:r>
      <w:r w:rsidR="00990B9C">
        <w:br w:type="page"/>
      </w:r>
    </w:p>
    <w:p w:rsidR="00990B9C" w:rsidRDefault="00990B9C" w:rsidP="000555BD">
      <w:pPr>
        <w:pStyle w:val="Heading1"/>
        <w:spacing w:line="360" w:lineRule="auto"/>
      </w:pPr>
      <w:bookmarkStart w:id="1" w:name="_Toc503539799"/>
      <w:r>
        <w:lastRenderedPageBreak/>
        <w:t>Methodology</w:t>
      </w:r>
      <w:bookmarkEnd w:id="1"/>
    </w:p>
    <w:p w:rsidR="007A70E5" w:rsidRDefault="00BE7E9A" w:rsidP="000555BD">
      <w:pPr>
        <w:pStyle w:val="Heading2"/>
        <w:spacing w:line="360" w:lineRule="auto"/>
      </w:pPr>
      <w:bookmarkStart w:id="2" w:name="_Toc503539800"/>
      <w:r>
        <w:t>Pre-Production</w:t>
      </w:r>
      <w:bookmarkEnd w:id="2"/>
    </w:p>
    <w:p w:rsidR="002F19A5" w:rsidRDefault="007A70E5" w:rsidP="000555BD">
      <w:pPr>
        <w:spacing w:line="360" w:lineRule="auto"/>
      </w:pPr>
      <w:r>
        <w:t>Documents need to be created for planning purposes and will aid the team throughout the project. These documents includ</w:t>
      </w:r>
      <w:r w:rsidR="00FB6211">
        <w:t>e</w:t>
      </w:r>
      <w:r>
        <w:t xml:space="preserve"> gantt charts, mechanics list, assets lists, sound lists, a communication plan,</w:t>
      </w:r>
      <w:r w:rsidRPr="007A70E5">
        <w:t xml:space="preserve"> </w:t>
      </w:r>
      <w:r>
        <w:t xml:space="preserve">risk assessment and a game design document. These documents will be split among the group members to ensure all documents are completed </w:t>
      </w:r>
      <w:r w:rsidR="00FB6211">
        <w:t>simultaneously, and the work</w:t>
      </w:r>
      <w:r>
        <w:t xml:space="preserve"> won’t be piled up on one member. </w:t>
      </w:r>
    </w:p>
    <w:p w:rsidR="002F19A5" w:rsidRDefault="00FB6211" w:rsidP="000555BD">
      <w:pPr>
        <w:spacing w:line="360" w:lineRule="auto"/>
      </w:pPr>
      <w:r>
        <w:t>There will be a team</w:t>
      </w:r>
      <w:r w:rsidR="007A70E5">
        <w:t xml:space="preserve"> gantt chart and individual gantt charts. This way the group gantt chart can show how the project is progressing as a whole, while the individual gantt charts can benefit each individual member by breaking down the tasks. Each member will also take into account a buffer period towards the end of the project</w:t>
      </w:r>
      <w:r w:rsidR="002F19A5">
        <w:t xml:space="preserve">, </w:t>
      </w:r>
      <w:r w:rsidR="007A70E5">
        <w:t>to ensure that no new content wi</w:t>
      </w:r>
      <w:r>
        <w:t>ll be created and bugs or problems will</w:t>
      </w:r>
      <w:r w:rsidR="007A70E5">
        <w:t xml:space="preserve"> be fixed. </w:t>
      </w:r>
    </w:p>
    <w:p w:rsidR="00F36019" w:rsidRDefault="00501FE6" w:rsidP="000555BD">
      <w:pPr>
        <w:spacing w:line="360" w:lineRule="auto"/>
      </w:pPr>
      <w:r>
        <w:t>A mec</w:t>
      </w:r>
      <w:r w:rsidR="00FB6211">
        <w:t xml:space="preserve">hanics list will highlight the </w:t>
      </w:r>
      <w:r>
        <w:t>mechanics needed for the game. The mechanics will be separated into four categories; Player, Enemy, Boss and Other. The mechanics will also then be rated by number in a descending order of priority. This will show the</w:t>
      </w:r>
      <w:r w:rsidR="00FB6211">
        <w:t xml:space="preserve"> priority order as well as the type</w:t>
      </w:r>
      <w:r>
        <w:t xml:space="preserve">. Grouping the </w:t>
      </w:r>
      <w:r w:rsidR="00FB6211">
        <w:t xml:space="preserve">small </w:t>
      </w:r>
      <w:r>
        <w:t>mechanics will give a better understanding of what exact tasks are</w:t>
      </w:r>
      <w:r w:rsidR="00FB6211">
        <w:t xml:space="preserve"> needed to complete the final mechanic</w:t>
      </w:r>
      <w:r w:rsidR="00F36019">
        <w:t>.</w:t>
      </w:r>
    </w:p>
    <w:p w:rsidR="00F36019" w:rsidRDefault="00FB6211" w:rsidP="000555BD">
      <w:pPr>
        <w:spacing w:line="360" w:lineRule="auto"/>
      </w:pPr>
      <w:r>
        <w:t>The concept art</w:t>
      </w:r>
      <w:r w:rsidR="00F36019">
        <w:t xml:space="preserve"> will be outsourced to an illustration student. For this reason an </w:t>
      </w:r>
      <w:r w:rsidR="00C31D72">
        <w:t>a</w:t>
      </w:r>
      <w:r w:rsidR="00996872">
        <w:t>rt brief will need to be designed,</w:t>
      </w:r>
      <w:r w:rsidR="00C31D72">
        <w:t xml:space="preserve"> detailing the style and what is </w:t>
      </w:r>
      <w:r>
        <w:t>needed for the game</w:t>
      </w:r>
      <w:r w:rsidR="00C31D72">
        <w:t xml:space="preserve">. This will aid the illustrator on </w:t>
      </w:r>
      <w:r>
        <w:t>t</w:t>
      </w:r>
      <w:r w:rsidR="00C31D72">
        <w:t>he</w:t>
      </w:r>
      <w:r>
        <w:t>i</w:t>
      </w:r>
      <w:r w:rsidR="00C31D72">
        <w:t xml:space="preserve">r designs </w:t>
      </w:r>
      <w:r>
        <w:t xml:space="preserve">and regular group meetings will provide necessary feedback. </w:t>
      </w:r>
    </w:p>
    <w:p w:rsidR="00F91117" w:rsidRDefault="0001613E" w:rsidP="000555BD">
      <w:pPr>
        <w:spacing w:line="360" w:lineRule="auto"/>
      </w:pPr>
      <w:r>
        <w:t>A music</w:t>
      </w:r>
      <w:r w:rsidR="00F91117">
        <w:t xml:space="preserve"> techno</w:t>
      </w:r>
      <w:r w:rsidR="00FB6211">
        <w:t>logy student has</w:t>
      </w:r>
      <w:r w:rsidR="00F91117">
        <w:t xml:space="preserve"> been added to the team to develop the sound</w:t>
      </w:r>
      <w:r w:rsidR="00FB6211">
        <w:t xml:space="preserve">s for the game. A </w:t>
      </w:r>
      <w:r w:rsidR="00996872">
        <w:t>sound brief</w:t>
      </w:r>
      <w:r w:rsidR="00F91117">
        <w:t xml:space="preserve"> will be </w:t>
      </w:r>
      <w:r w:rsidR="00996872">
        <w:t>designed</w:t>
      </w:r>
      <w:r w:rsidR="00F91117">
        <w:t xml:space="preserve"> </w:t>
      </w:r>
      <w:r w:rsidR="00996872">
        <w:t xml:space="preserve">for them to follow that details the settings, themes </w:t>
      </w:r>
      <w:r w:rsidR="00FB6211">
        <w:t>and style of the game</w:t>
      </w:r>
      <w:r>
        <w:t>. In turn the music</w:t>
      </w:r>
      <w:r w:rsidR="00996872">
        <w:t xml:space="preserve"> technology s</w:t>
      </w:r>
      <w:r w:rsidR="00FB6211">
        <w:t>tudent will create a sound list</w:t>
      </w:r>
      <w:r w:rsidR="00996872">
        <w:t xml:space="preserve"> detailing all the sounds that</w:t>
      </w:r>
      <w:r w:rsidR="00FB6211">
        <w:t xml:space="preserve"> need to be created</w:t>
      </w:r>
      <w:r w:rsidR="00996872">
        <w:t xml:space="preserve">. </w:t>
      </w:r>
    </w:p>
    <w:p w:rsidR="00501FE6" w:rsidRDefault="007A70E5" w:rsidP="000555BD">
      <w:pPr>
        <w:spacing w:line="360" w:lineRule="auto"/>
      </w:pPr>
      <w:r>
        <w:t xml:space="preserve">Creating these documents early will help highlight what is needed for each task and a rough time estimate on how long it will take. </w:t>
      </w:r>
      <w:r w:rsidR="002F19A5">
        <w:t xml:space="preserve">If the task takes longer than needed then the buffer period in place shall give the </w:t>
      </w:r>
      <w:r w:rsidR="00FB6211">
        <w:t>member some extra time</w:t>
      </w:r>
      <w:r w:rsidR="002F19A5">
        <w:t>.</w:t>
      </w:r>
    </w:p>
    <w:p w:rsidR="002F19A5" w:rsidRPr="007A70E5" w:rsidRDefault="002F19A5" w:rsidP="000555BD">
      <w:pPr>
        <w:pStyle w:val="Heading2"/>
        <w:spacing w:line="360" w:lineRule="auto"/>
      </w:pPr>
      <w:bookmarkStart w:id="3" w:name="_Toc503539801"/>
      <w:r>
        <w:t>Production</w:t>
      </w:r>
      <w:bookmarkEnd w:id="3"/>
    </w:p>
    <w:p w:rsidR="00D84FB1" w:rsidRDefault="00501FE6" w:rsidP="000555BD">
      <w:pPr>
        <w:spacing w:line="360" w:lineRule="auto"/>
      </w:pPr>
      <w:r>
        <w:t>A prototype demo of the game will need to be created for this stage of the project. The prototype will need to include a short playable portion of the level that will be used for the final pr</w:t>
      </w:r>
      <w:r w:rsidR="00D84FB1">
        <w:t>oduct. At the prototyping stage not all the mechanics will n</w:t>
      </w:r>
      <w:r w:rsidR="00FB6211">
        <w:t xml:space="preserve">eed to be implemented, so </w:t>
      </w:r>
      <w:r w:rsidR="00D84FB1">
        <w:t xml:space="preserve">the mechanics list will </w:t>
      </w:r>
      <w:r w:rsidR="00AD02A7">
        <w:t xml:space="preserve">be </w:t>
      </w:r>
      <w:r w:rsidR="00AD02A7">
        <w:lastRenderedPageBreak/>
        <w:t xml:space="preserve">used to </w:t>
      </w:r>
      <w:r w:rsidR="00D84FB1">
        <w:t>help implement the base mechanics</w:t>
      </w:r>
      <w:r w:rsidR="00FB6211">
        <w:t xml:space="preserve"> needed</w:t>
      </w:r>
      <w:r w:rsidR="00D84FB1">
        <w:t xml:space="preserve"> for a </w:t>
      </w:r>
      <w:r w:rsidR="00AD02A7">
        <w:t>play-through.</w:t>
      </w:r>
      <w:r w:rsidR="00815182">
        <w:t xml:space="preserve"> The prototype will be made in Unreal Engine as it is free to use and available in university. </w:t>
      </w:r>
    </w:p>
    <w:p w:rsidR="00990B9C" w:rsidRDefault="00D84FB1" w:rsidP="000555BD">
      <w:pPr>
        <w:spacing w:line="360" w:lineRule="auto"/>
      </w:pPr>
      <w:r>
        <w:t>The game is in Virtual Reality so research will need to</w:t>
      </w:r>
      <w:r w:rsidR="00A75D4E">
        <w:t xml:space="preserve"> be undertaken on how to design and implement</w:t>
      </w:r>
      <w:r>
        <w:t xml:space="preserve">. The research will be in the form of video tutorials and any books or guides that can be obtained. Since virtual reality is a relatively new platform it may be troublesome to find the correct guides needed so some additional support may be required. This may be in the form of add-ons, downloadable demos or tutoring sessions. Virtual Reality also provides </w:t>
      </w:r>
      <w:r w:rsidR="00A75D4E">
        <w:t>a number of platforms</w:t>
      </w:r>
      <w:r>
        <w:t xml:space="preserve"> with the most notable ones as the HTC Vive, Oculus Rift and PSVR. If the game is to be optimised for each platform then all these platforms will need to be available and the limitations of each platform need to be assessed.</w:t>
      </w:r>
      <w:r w:rsidR="00815182">
        <w:t xml:space="preserve"> Also due to the game being in VR, work can only be done in University as they have the equipment which is very expensive, and it also requires a computer that can run the equipment. </w:t>
      </w:r>
    </w:p>
    <w:p w:rsidR="00455916" w:rsidRDefault="00455916">
      <w:pPr>
        <w:rPr>
          <w:rFonts w:asciiTheme="majorHAnsi" w:eastAsiaTheme="majorEastAsia" w:hAnsiTheme="majorHAnsi" w:cstheme="majorBidi"/>
          <w:color w:val="2E74B5" w:themeColor="accent1" w:themeShade="BF"/>
          <w:sz w:val="32"/>
          <w:szCs w:val="32"/>
        </w:rPr>
      </w:pPr>
      <w:bookmarkStart w:id="4" w:name="_Toc503539802"/>
      <w:r>
        <w:br w:type="page"/>
      </w:r>
    </w:p>
    <w:p w:rsidR="00990B9C" w:rsidRDefault="00990B9C" w:rsidP="000555BD">
      <w:pPr>
        <w:pStyle w:val="Heading1"/>
        <w:spacing w:line="360" w:lineRule="auto"/>
      </w:pPr>
      <w:r>
        <w:lastRenderedPageBreak/>
        <w:t>Results</w:t>
      </w:r>
      <w:bookmarkEnd w:id="4"/>
    </w:p>
    <w:p w:rsidR="00AD02A7" w:rsidRDefault="00AD02A7" w:rsidP="000555BD">
      <w:pPr>
        <w:pStyle w:val="Heading2"/>
        <w:spacing w:line="360" w:lineRule="auto"/>
      </w:pPr>
      <w:bookmarkStart w:id="5" w:name="_Toc503539803"/>
      <w:r>
        <w:t>Pre-Production</w:t>
      </w:r>
      <w:bookmarkEnd w:id="5"/>
    </w:p>
    <w:p w:rsidR="00A67838" w:rsidRDefault="00AD02A7" w:rsidP="000555BD">
      <w:pPr>
        <w:spacing w:line="360" w:lineRule="auto"/>
      </w:pPr>
      <w:r>
        <w:t xml:space="preserve">All the documents were completed for the project relatively early which helped aid the team. </w:t>
      </w:r>
      <w:r w:rsidR="00EB6786">
        <w:t>The mechanics list (Appendix A) was completed with all categories colour coded for better organisation, and the priority mechanics (Appendix B) were ranked and listed</w:t>
      </w:r>
      <w:r w:rsidR="00A75D4E">
        <w:t xml:space="preserve">. The list was later updated </w:t>
      </w:r>
      <w:r w:rsidR="0006102E">
        <w:t>(Appendix C)</w:t>
      </w:r>
      <w:r w:rsidR="00EB6786">
        <w:t xml:space="preserve">. </w:t>
      </w:r>
    </w:p>
    <w:p w:rsidR="00A67838" w:rsidRDefault="0006102E" w:rsidP="000555BD">
      <w:pPr>
        <w:spacing w:line="360" w:lineRule="auto"/>
      </w:pPr>
      <w:r>
        <w:t>A team gantt chart (Appendix D</w:t>
      </w:r>
      <w:r w:rsidR="002247AD">
        <w:t>) was created that all members contributed too and it was updated by members as</w:t>
      </w:r>
      <w:r>
        <w:t xml:space="preserve"> the project went on (Appendix E</w:t>
      </w:r>
      <w:r w:rsidR="002247AD">
        <w:t>). Ind</w:t>
      </w:r>
      <w:r>
        <w:t>ividual gantt charts (Appendix F) were also created, however in the beginning</w:t>
      </w:r>
      <w:r w:rsidR="00A75D4E">
        <w:t xml:space="preserve"> the project was expanded which</w:t>
      </w:r>
      <w:r w:rsidR="002247AD">
        <w:t xml:space="preserve"> include</w:t>
      </w:r>
      <w:r w:rsidR="00A75D4E">
        <w:t>d</w:t>
      </w:r>
      <w:r w:rsidR="002247AD">
        <w:t xml:space="preserve"> more mechanics, </w:t>
      </w:r>
      <w:r w:rsidR="00A75D4E">
        <w:t>and so</w:t>
      </w:r>
      <w:r w:rsidR="002247AD">
        <w:t xml:space="preserve"> revised ind</w:t>
      </w:r>
      <w:r>
        <w:t>ividual gantt charts (Appendix G</w:t>
      </w:r>
      <w:r w:rsidR="00A75D4E">
        <w:t xml:space="preserve">) were </w:t>
      </w:r>
      <w:r w:rsidR="002247AD">
        <w:t>created. The individual gantt charts were also updated th</w:t>
      </w:r>
      <w:r>
        <w:t>roughout the project (Appendix H</w:t>
      </w:r>
      <w:r w:rsidR="002247AD">
        <w:t>)</w:t>
      </w:r>
      <w:r w:rsidR="00A67838">
        <w:t>.</w:t>
      </w:r>
    </w:p>
    <w:p w:rsidR="003C37F5" w:rsidRDefault="003C37F5" w:rsidP="000555BD">
      <w:pPr>
        <w:spacing w:line="360" w:lineRule="auto"/>
      </w:pPr>
      <w:r>
        <w:t xml:space="preserve">The art brief (Appendix I) was successfully created and given to the illustrator. Problems with work led to missing some concept art, the problem was rectified by modellers. </w:t>
      </w:r>
      <w:r w:rsidR="00996872">
        <w:t xml:space="preserve">The sound brief was designed and given to the </w:t>
      </w:r>
      <w:r w:rsidR="0001613E">
        <w:t>music</w:t>
      </w:r>
      <w:r w:rsidR="00996872">
        <w:t xml:space="preserve"> technology student and a sound list was then created. </w:t>
      </w:r>
    </w:p>
    <w:p w:rsidR="00A67838" w:rsidRDefault="00A67838" w:rsidP="000555BD">
      <w:pPr>
        <w:pStyle w:val="Heading2"/>
        <w:spacing w:line="360" w:lineRule="auto"/>
      </w:pPr>
      <w:bookmarkStart w:id="6" w:name="_Toc503539804"/>
      <w:r>
        <w:t>Production</w:t>
      </w:r>
      <w:bookmarkEnd w:id="6"/>
    </w:p>
    <w:p w:rsidR="0001613E" w:rsidRDefault="00A67838" w:rsidP="000555BD">
      <w:pPr>
        <w:spacing w:line="360" w:lineRule="auto"/>
      </w:pPr>
      <w:r>
        <w:t xml:space="preserve">A playable prototype was successfully created. The initial idea was changed early on in the project which meant some mechanics were pushed back for stage 2. The prototype was only played on the HTC Vive, some experiments have been conducted onto porting to the Oculus Rift but more research needs to be conducted into optimization. PSVR hasn’t been looked at yet so is now a priority for stage 2. There are multiple bugs which need to be addressed before moving on with the project. </w:t>
      </w:r>
    </w:p>
    <w:p w:rsidR="00990B9C" w:rsidRDefault="0001613E" w:rsidP="000555BD">
      <w:pPr>
        <w:spacing w:line="360" w:lineRule="auto"/>
      </w:pPr>
      <w:r>
        <w:t xml:space="preserve">The music technology student didn’t deliver any sounds throughout the prototyping stage, so proxy sounds found online were used. </w:t>
      </w:r>
      <w:r w:rsidR="00990B9C">
        <w:br w:type="page"/>
      </w:r>
    </w:p>
    <w:p w:rsidR="00990B9C" w:rsidRDefault="00990B9C" w:rsidP="000555BD">
      <w:pPr>
        <w:pStyle w:val="Heading1"/>
        <w:spacing w:line="360" w:lineRule="auto"/>
      </w:pPr>
      <w:bookmarkStart w:id="7" w:name="_Toc503539805"/>
      <w:r>
        <w:lastRenderedPageBreak/>
        <w:t>Analysis</w:t>
      </w:r>
      <w:bookmarkEnd w:id="7"/>
    </w:p>
    <w:p w:rsidR="00A67838" w:rsidRDefault="00A67838" w:rsidP="000555BD">
      <w:pPr>
        <w:pStyle w:val="Heading2"/>
        <w:spacing w:line="360" w:lineRule="auto"/>
      </w:pPr>
      <w:bookmarkStart w:id="8" w:name="_Toc503539806"/>
      <w:r>
        <w:t>Pre-Production</w:t>
      </w:r>
      <w:bookmarkEnd w:id="8"/>
    </w:p>
    <w:p w:rsidR="0006102E" w:rsidRDefault="0006102E" w:rsidP="000555BD">
      <w:pPr>
        <w:spacing w:line="360" w:lineRule="auto"/>
      </w:pPr>
      <w:r>
        <w:t>Two weeks int</w:t>
      </w:r>
      <w:r w:rsidR="00A75D4E">
        <w:t>o the project the scope</w:t>
      </w:r>
      <w:r>
        <w:t xml:space="preserve"> was changed drastically. Instead of having a game where the user stands in one place and has the enemies pop up around them, the player would now be moving through the town using teleportation. This meant more mechanics had to be added as well as a complete redesign of the level layout. These tasks were then factored into the gantt chart</w:t>
      </w:r>
      <w:r w:rsidR="00A75D4E">
        <w:t xml:space="preserve"> (See Appendix G) </w:t>
      </w:r>
      <w:r>
        <w:t>and mechanics list</w:t>
      </w:r>
      <w:r w:rsidR="00A75D4E">
        <w:t xml:space="preserve"> (See Appendix C)</w:t>
      </w:r>
      <w:r>
        <w:t>. The mechanics list had a shift in the order of priorities as teleportation was now involved and so were two new weapons. The game was originally going to have a</w:t>
      </w:r>
      <w:r w:rsidR="00A75D4E">
        <w:t xml:space="preserve"> single handgun but was now</w:t>
      </w:r>
      <w:r>
        <w:t xml:space="preserve"> going to have a shotgun that can be wielded with two hands, and a grenade that can be shot from the </w:t>
      </w:r>
      <w:r w:rsidR="00A75D4E">
        <w:t>hand</w:t>
      </w:r>
      <w:r>
        <w:t xml:space="preserve">gun. The teleportation and shotgun mechanics were considered a high priority </w:t>
      </w:r>
      <w:r w:rsidR="00BB15C5">
        <w:t>so some mechanics were shifted down</w:t>
      </w:r>
      <w:r w:rsidR="00A75D4E">
        <w:t xml:space="preserve"> the priority list</w:t>
      </w:r>
      <w:r w:rsidR="00BB15C5">
        <w:t>. Both these new mechanics were grouped under the player category and since teleportation was the main source of movement it was immediately worked on. The redesign of the level layout was brainstormed by the team which was then edited by the environment artist. Adding these new mechanics meant the project started expanding into the buffer weeks</w:t>
      </w:r>
      <w:r w:rsidR="00E66849">
        <w:t xml:space="preserve"> (See Appendix G)</w:t>
      </w:r>
      <w:r w:rsidR="00BB15C5">
        <w:t xml:space="preserve">. Fortunately the time management gave an exceptional number of weeks to get the project done so the project would be finished later but still retain a number of buffer weeks. By setting these buffer weeks in the time management beforehand </w:t>
      </w:r>
      <w:r w:rsidR="00E66849">
        <w:t xml:space="preserve">(See Appendix F) </w:t>
      </w:r>
      <w:r w:rsidR="00BB15C5">
        <w:t xml:space="preserve">made a lot of problems easier to accommodate. </w:t>
      </w:r>
    </w:p>
    <w:p w:rsidR="00BB15C5" w:rsidRDefault="00BB15C5" w:rsidP="000555BD">
      <w:pPr>
        <w:spacing w:line="360" w:lineRule="auto"/>
      </w:pPr>
      <w:r>
        <w:t xml:space="preserve">The gantt charts were the main source of time management documentation and were therefore vital for the project. As previously stated having the buffer weeks helped drastically when new mechanics were added. </w:t>
      </w:r>
      <w:r w:rsidR="009C011B">
        <w:t>The project suffered from a bug early in the development cycle and prolonged illness later in the project</w:t>
      </w:r>
      <w:r w:rsidR="003C37F5">
        <w:t>, which meant a lot of the work had to be</w:t>
      </w:r>
      <w:r w:rsidR="009C011B">
        <w:t xml:space="preserve"> pushed into stage 2. In an attempt to keep the project on track and prevent any</w:t>
      </w:r>
      <w:r w:rsidR="003C37F5">
        <w:t xml:space="preserve"> more buffer weeks being used</w:t>
      </w:r>
      <w:r w:rsidR="00EB41B4">
        <w:t>,</w:t>
      </w:r>
      <w:r w:rsidR="009C011B">
        <w:t xml:space="preserve"> the tasks that had to be pushed back were placed </w:t>
      </w:r>
      <w:r w:rsidR="003C37F5">
        <w:t>to work immediately</w:t>
      </w:r>
      <w:r w:rsidR="009C011B">
        <w:t xml:space="preserve"> when the Christmas holiday period ended. </w:t>
      </w:r>
      <w:r w:rsidR="00EB41B4">
        <w:t xml:space="preserve">This was done in order to prevent any crunch time </w:t>
      </w:r>
      <w:r w:rsidR="00A75D4E">
        <w:t>later in the project.</w:t>
      </w:r>
      <w:r w:rsidR="00EB41B4">
        <w:t xml:space="preserve"> The tasks t</w:t>
      </w:r>
      <w:r w:rsidR="00A75D4E">
        <w:t>hat were</w:t>
      </w:r>
      <w:r w:rsidR="00EB41B4">
        <w:t xml:space="preserve"> pushed back included the shotgun and the player’s slow motion ability</w:t>
      </w:r>
      <w:r w:rsidR="003C37F5">
        <w:t xml:space="preserve"> as the shotgun, having worked on before the illness, had to many bugs to be a satisfactory mechanic for the prototype</w:t>
      </w:r>
      <w:r w:rsidR="00A75D4E">
        <w:t>.</w:t>
      </w:r>
      <w:r w:rsidR="00F36019">
        <w:t xml:space="preserve"> </w:t>
      </w:r>
    </w:p>
    <w:p w:rsidR="006D3871" w:rsidRPr="00455916" w:rsidRDefault="003C37F5" w:rsidP="000555BD">
      <w:pPr>
        <w:spacing w:line="360" w:lineRule="auto"/>
      </w:pPr>
      <w:r>
        <w:t>The art brief was worked on as a team</w:t>
      </w:r>
      <w:r w:rsidR="009C3BCF">
        <w:t>, to ensure that all of the details given to the artist were clear and easy to follow,</w:t>
      </w:r>
      <w:r>
        <w:t xml:space="preserve"> and was </w:t>
      </w:r>
      <w:r w:rsidR="009C3BCF">
        <w:t xml:space="preserve">then </w:t>
      </w:r>
      <w:r>
        <w:t>giv</w:t>
      </w:r>
      <w:r w:rsidR="00A75D4E">
        <w:t>en to the illustrator</w:t>
      </w:r>
      <w:r w:rsidR="009C3BCF">
        <w:t>. As the project progressed the art was lacking and it was needed to start on the modelling process. In a later meeting the illustrator provided some concept art for both enemies but not all the buildings. To prevent further delays the modellers divided up the concept art respectively and, following the</w:t>
      </w:r>
      <w:r w:rsidR="00A75D4E">
        <w:t xml:space="preserve"> same art style, began </w:t>
      </w:r>
      <w:r w:rsidR="009C3BCF">
        <w:lastRenderedPageBreak/>
        <w:t xml:space="preserve">modelling. By doing so the game would </w:t>
      </w:r>
      <w:r w:rsidR="00A75D4E">
        <w:t xml:space="preserve">still achieve the art target that was set out </w:t>
      </w:r>
      <w:r w:rsidR="009C3BCF">
        <w:t>and would prevent a bottle neck by waiting for all the art to be finished.</w:t>
      </w:r>
    </w:p>
    <w:p w:rsidR="006D7453" w:rsidRDefault="006D7453" w:rsidP="000555BD">
      <w:pPr>
        <w:pStyle w:val="Heading2"/>
        <w:spacing w:line="360" w:lineRule="auto"/>
      </w:pPr>
      <w:bookmarkStart w:id="9" w:name="_Toc503539807"/>
      <w:r>
        <w:t>Production</w:t>
      </w:r>
      <w:bookmarkEnd w:id="9"/>
    </w:p>
    <w:p w:rsidR="00E67428" w:rsidRDefault="006D3871" w:rsidP="000555BD">
      <w:pPr>
        <w:spacing w:line="360" w:lineRule="auto"/>
      </w:pPr>
      <w:r>
        <w:t xml:space="preserve">VR </w:t>
      </w:r>
      <w:r w:rsidR="00815182">
        <w:t xml:space="preserve">proved to be difficult to use and caused many bugs. </w:t>
      </w:r>
      <w:r>
        <w:t xml:space="preserve"> </w:t>
      </w:r>
      <w:r w:rsidR="00815182">
        <w:t xml:space="preserve">In week 2 a bug was discovered which caused delays. In the Unreal editor the controllers stopped tracking completely, yet when in the Steam Home menu and other VR applications the controllers were tracking perfectly. </w:t>
      </w:r>
      <w:r w:rsidR="00E67428">
        <w:t>A bug report was submitted to the unreal foru</w:t>
      </w:r>
      <w:r w:rsidR="000555BD">
        <w:t>ms asking for help</w:t>
      </w:r>
      <w:r w:rsidR="00E67428">
        <w:t xml:space="preserve"> (See Figure.1).</w:t>
      </w:r>
    </w:p>
    <w:p w:rsidR="00DC2C51" w:rsidRDefault="00815182" w:rsidP="000555BD">
      <w:pPr>
        <w:spacing w:line="360" w:lineRule="auto"/>
      </w:pPr>
      <w:r>
        <w:t xml:space="preserve">With help from peers and the lecturers, the bug was found to be a problem with the </w:t>
      </w:r>
      <w:r w:rsidR="00DC2C51">
        <w:t>Unreal framework, in which the game s</w:t>
      </w:r>
      <w:r>
        <w:t xml:space="preserve">tate blueprint wasn’t </w:t>
      </w:r>
      <w:r w:rsidR="00E67428">
        <w:t>correctly set up. A game s</w:t>
      </w:r>
      <w:r>
        <w:t>tate</w:t>
      </w:r>
      <w:r w:rsidR="00E67428">
        <w:t xml:space="preserve"> is needed</w:t>
      </w:r>
      <w:r>
        <w:t xml:space="preserve"> to hold all the data the</w:t>
      </w:r>
      <w:r w:rsidR="00E67428">
        <w:t xml:space="preserve"> game needs, such as scores, players, if the game is paused and so on. When creating the game state there was an error in the creation so instead of creating a new game state it copied the engine’s premade game state. Somehow this caused a bug with t</w:t>
      </w:r>
      <w:r w:rsidR="000555BD">
        <w:t>he motion controllers and meant they weren’t</w:t>
      </w:r>
      <w:r w:rsidR="00E67428">
        <w:t xml:space="preserve"> </w:t>
      </w:r>
      <w:r w:rsidR="00DC2C51">
        <w:t>track</w:t>
      </w:r>
      <w:r w:rsidR="000555BD">
        <w:t>ing</w:t>
      </w:r>
      <w:r w:rsidR="00DC2C51">
        <w:t xml:space="preserve">. The bug was then fixed and the bug report sent to Unreal was then marked as resolved with the answer posted. This problem at the beginning of the project was really demoralising and affected the team. After it was rectified the work began to pick up pace again and no engine breaking bugs appeared again. </w:t>
      </w:r>
      <w:r w:rsidR="00A034D4">
        <w:rPr>
          <w:noProof/>
          <w:lang w:eastAsia="en-GB"/>
        </w:rPr>
        <mc:AlternateContent>
          <mc:Choice Requires="wps">
            <w:drawing>
              <wp:inline distT="0" distB="0" distL="0" distR="0" wp14:anchorId="1ADC9FBE" wp14:editId="1CE8F173">
                <wp:extent cx="5731510" cy="628633"/>
                <wp:effectExtent l="0" t="0" r="2540" b="952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28633"/>
                        </a:xfrm>
                        <a:prstGeom prst="rect">
                          <a:avLst/>
                        </a:prstGeom>
                        <a:solidFill>
                          <a:srgbClr val="FFFFFF"/>
                        </a:solidFill>
                        <a:ln w="9525">
                          <a:noFill/>
                          <a:miter lim="800000"/>
                          <a:headEnd/>
                          <a:tailEnd/>
                        </a:ln>
                      </wps:spPr>
                      <wps:txbx>
                        <w:txbxContent>
                          <w:p w:rsidR="00A034D4" w:rsidRDefault="00E03120" w:rsidP="00A034D4">
                            <w:pPr>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62.8pt;height:231.9pt">
                                  <v:imagedata r:id="rId12" o:title="UFQ_Controllers not tracking"/>
                                </v:shape>
                              </w:pict>
                            </w:r>
                          </w:p>
                          <w:p w:rsidR="00A034D4" w:rsidRPr="00E67428" w:rsidRDefault="00A034D4" w:rsidP="00A034D4">
                            <w:pPr>
                              <w:jc w:val="center"/>
                              <w:rPr>
                                <w:sz w:val="18"/>
                                <w:szCs w:val="18"/>
                              </w:rPr>
                            </w:pPr>
                            <w:r w:rsidRPr="00E67428">
                              <w:rPr>
                                <w:sz w:val="18"/>
                                <w:szCs w:val="18"/>
                              </w:rPr>
                              <w:t>Figure.1</w:t>
                            </w:r>
                            <w:r>
                              <w:rPr>
                                <w:sz w:val="18"/>
                                <w:szCs w:val="18"/>
                              </w:rPr>
                              <w:t>.</w:t>
                            </w:r>
                            <w:r w:rsidRPr="00E67428">
                              <w:rPr>
                                <w:sz w:val="18"/>
                                <w:szCs w:val="18"/>
                              </w:rPr>
                              <w:t xml:space="preserve"> The bug report regarding the controllers not tracking submitted to the Unreal Forums.</w:t>
                            </w:r>
                          </w:p>
                        </w:txbxContent>
                      </wps:txbx>
                      <wps:bodyPr rot="0" vert="horz" wrap="square" lIns="91440" tIns="45720" rIns="91440" bIns="45720" anchor="t" anchorCtr="0">
                        <a:spAutoFit/>
                      </wps:bodyPr>
                    </wps:wsp>
                  </a:graphicData>
                </a:graphic>
              </wp:inline>
            </w:drawing>
          </mc:Choice>
          <mc:Fallback>
            <w:pict>
              <v:shape w14:anchorId="1ADC9FBE" id="Text Box 2" o:spid="_x0000_s1029" type="#_x0000_t202" style="width:451.3pt;height:4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" stroked="f">
                <v:textbox style="mso-fit-shape-to-text:t">
                  <w:txbxContent>
                    <w:p w:rsidR="00A034D4" w:rsidRDefault="00DD728A" w:rsidP="00A034D4">
                      <w:pPr>
                        <w:jc w:val="center"/>
                      </w:pPr>
                      <w:r>
                        <w:pict>
                          <v:shape id="_x0000_i1029" type="#_x0000_t75" style="width:363pt;height:232.5pt">
                            <v:imagedata r:id="rId13" o:title="UFQ_Controllers not tracking"/>
                          </v:shape>
                        </w:pict>
                      </w:r>
                    </w:p>
                    <w:p w:rsidR="00A034D4" w:rsidRPr="00E67428" w:rsidRDefault="00A034D4" w:rsidP="00A034D4">
                      <w:pPr>
                        <w:jc w:val="center"/>
                        <w:rPr>
                          <w:sz w:val="18"/>
                          <w:szCs w:val="18"/>
                        </w:rPr>
                      </w:pPr>
                      <w:r w:rsidRPr="00E67428">
                        <w:rPr>
                          <w:sz w:val="18"/>
                          <w:szCs w:val="18"/>
                        </w:rPr>
                        <w:t>Figure.1</w:t>
                      </w:r>
                      <w:r>
                        <w:rPr>
                          <w:sz w:val="18"/>
                          <w:szCs w:val="18"/>
                        </w:rPr>
                        <w:t>.</w:t>
                      </w:r>
                      <w:r w:rsidRPr="00E67428">
                        <w:rPr>
                          <w:sz w:val="18"/>
                          <w:szCs w:val="18"/>
                        </w:rPr>
                        <w:t xml:space="preserve"> The bug report regarding the controllers not tracking submitted to the Unreal Forums.</w:t>
                      </w:r>
                    </w:p>
                  </w:txbxContent>
                </v:textbox>
                <w10:anchorlock/>
              </v:shape>
            </w:pict>
          </mc:Fallback>
        </mc:AlternateContent>
      </w:r>
    </w:p>
    <w:p w:rsidR="005D26F0" w:rsidRDefault="00DC2C51" w:rsidP="000555BD">
      <w:pPr>
        <w:spacing w:line="360" w:lineRule="auto"/>
      </w:pPr>
      <w:r>
        <w:t>For the research on the various ways to interact</w:t>
      </w:r>
      <w:r w:rsidR="000555BD">
        <w:t xml:space="preserve"> and develop for VR, a</w:t>
      </w:r>
      <w:r>
        <w:t xml:space="preserve"> book titled ‘Unreal Engine VR Cookbook’ by Mitch McCaffrey (20</w:t>
      </w:r>
      <w:r w:rsidR="00A83C51">
        <w:t xml:space="preserve">17) was the main source of information. It detailed the different aspects from world interaction, trace interaction, menus, optimization and much more. The aspects </w:t>
      </w:r>
      <w:r w:rsidR="00A83C51">
        <w:lastRenderedPageBreak/>
        <w:t>also provided exercises which were completed to try and implement them for the game. However after working on both the world interacti</w:t>
      </w:r>
      <w:r w:rsidR="000555BD">
        <w:t>on and trace interaction exercises</w:t>
      </w:r>
      <w:r w:rsidR="00A83C51">
        <w:t xml:space="preserve"> they weren’t working. The problem could not be found so both aspects were left and additional methods were sought after. </w:t>
      </w:r>
    </w:p>
    <w:p w:rsidR="00DC2C51" w:rsidRDefault="000555BD" w:rsidP="000555BD">
      <w:pPr>
        <w:spacing w:line="360" w:lineRule="auto"/>
      </w:pPr>
      <w:r>
        <w:rPr>
          <w:noProof/>
          <w:lang w:eastAsia="en-GB"/>
        </w:rPr>
        <mc:AlternateContent>
          <mc:Choice Requires="wps">
            <w:drawing>
              <wp:anchor distT="0" distB="0" distL="114300" distR="114300" simplePos="0" relativeHeight="251665408" behindDoc="0" locked="0" layoutInCell="1" allowOverlap="1">
                <wp:simplePos x="0" y="0"/>
                <wp:positionH relativeFrom="page">
                  <wp:align>left</wp:align>
                </wp:positionH>
                <wp:positionV relativeFrom="paragraph">
                  <wp:posOffset>1424783</wp:posOffset>
                </wp:positionV>
                <wp:extent cx="7381875" cy="628015"/>
                <wp:effectExtent l="0" t="0" r="9525" b="0"/>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81875" cy="628015"/>
                        </a:xfrm>
                        <a:prstGeom prst="rect">
                          <a:avLst/>
                        </a:prstGeom>
                        <a:solidFill>
                          <a:srgbClr val="FFFFFF"/>
                        </a:solidFill>
                        <a:ln w="9525">
                          <a:noFill/>
                          <a:miter lim="800000"/>
                          <a:headEnd/>
                          <a:tailEnd/>
                        </a:ln>
                      </wps:spPr>
                      <wps:txbx>
                        <w:txbxContent>
                          <w:p w:rsidR="003C5CEA" w:rsidRDefault="00E03120" w:rsidP="003C5CEA">
                            <w:pPr>
                              <w:jc w:val="center"/>
                            </w:pPr>
                            <w:r>
                              <w:pict>
                                <v:shape id="_x0000_i1031" type="#_x0000_t75" style="width:361.85pt;height:192.6pt">
                                  <v:imagedata r:id="rId14" o:title="Mechanics_BadPickup"/>
                                </v:shape>
                              </w:pict>
                            </w:r>
                            <w:r>
                              <w:pict>
                                <v:shape id="_x0000_i1030" type="#_x0000_t75" style="width:361.85pt;height:197.3pt">
                                  <v:imagedata r:id="rId15" o:title="Mechanics_GoodPickup"/>
                                </v:shape>
                              </w:pict>
                            </w:r>
                          </w:p>
                          <w:p w:rsidR="003C5CEA" w:rsidRPr="00E67428" w:rsidRDefault="003C5CEA" w:rsidP="003C5CEA">
                            <w:pPr>
                              <w:jc w:val="center"/>
                              <w:rPr>
                                <w:sz w:val="18"/>
                                <w:szCs w:val="18"/>
                              </w:rPr>
                            </w:pPr>
                            <w:r>
                              <w:rPr>
                                <w:sz w:val="18"/>
                                <w:szCs w:val="18"/>
                              </w:rPr>
                              <w:t xml:space="preserve">Figure.2. The comparison between the </w:t>
                            </w:r>
                            <w:r w:rsidR="00F44BD7">
                              <w:rPr>
                                <w:sz w:val="18"/>
                                <w:szCs w:val="18"/>
                              </w:rPr>
                              <w:t>player’s blueprint</w:t>
                            </w:r>
                            <w:r>
                              <w:rPr>
                                <w:sz w:val="18"/>
                                <w:szCs w:val="18"/>
                              </w:rPr>
                              <w:t xml:space="preserve"> created form the YouTube tutorials</w:t>
                            </w:r>
                            <w:r w:rsidR="006E1FE1">
                              <w:rPr>
                                <w:sz w:val="18"/>
                                <w:szCs w:val="18"/>
                              </w:rPr>
                              <w:t xml:space="preserve"> (Top)</w:t>
                            </w:r>
                            <w:r>
                              <w:rPr>
                                <w:sz w:val="18"/>
                                <w:szCs w:val="18"/>
                              </w:rPr>
                              <w:t>, and McCaffrey’s world interaction interface</w:t>
                            </w:r>
                            <w:r w:rsidR="006E1FE1">
                              <w:rPr>
                                <w:sz w:val="18"/>
                                <w:szCs w:val="18"/>
                              </w:rPr>
                              <w:t xml:space="preserve"> (Bottom).</w:t>
                            </w:r>
                          </w:p>
                        </w:txbxContent>
                      </wps:txbx>
                      <wps:bodyPr rot="0" vert="horz" wrap="square" lIns="91440" tIns="45720" rIns="91440" bIns="45720" anchor="t" anchorCtr="0">
                        <a:spAutoFit/>
                      </wps:bodyPr>
                    </wps:wsp>
                  </a:graphicData>
                </a:graphic>
              </wp:anchor>
            </w:drawing>
          </mc:Choice>
          <mc:Fallback>
            <w:pict>
              <v:shape id="_x0000_s1030" type="#_x0000_t202" style="position:absolute;margin-left:0;margin-top:112.2pt;width:581.25pt;height:49.45pt;z-index:251665408;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" stroked="f">
                <v:textbox style="mso-fit-shape-to-text:t">
                  <w:txbxContent>
                    <w:p w:rsidR="003C5CEA" w:rsidRDefault="00E03120" w:rsidP="003C5CEA">
                      <w:pPr>
                        <w:jc w:val="center"/>
                      </w:pPr>
                      <w:r>
                        <w:pict>
                          <v:shape id="_x0000_i1031" type="#_x0000_t75" style="width:361.85pt;height:192.6pt">
                            <v:imagedata r:id="rId14" o:title="Mechanics_BadPickup"/>
                          </v:shape>
                        </w:pict>
                      </w:r>
                      <w:r>
                        <w:pict>
                          <v:shape id="_x0000_i1030" type="#_x0000_t75" style="width:361.85pt;height:197.3pt">
                            <v:imagedata r:id="rId15" o:title="Mechanics_GoodPickup"/>
                          </v:shape>
                        </w:pict>
                      </w:r>
                    </w:p>
                    <w:p w:rsidR="003C5CEA" w:rsidRPr="00E67428" w:rsidRDefault="003C5CEA" w:rsidP="003C5CEA">
                      <w:pPr>
                        <w:jc w:val="center"/>
                        <w:rPr>
                          <w:sz w:val="18"/>
                          <w:szCs w:val="18"/>
                        </w:rPr>
                      </w:pPr>
                      <w:r>
                        <w:rPr>
                          <w:sz w:val="18"/>
                          <w:szCs w:val="18"/>
                        </w:rPr>
                        <w:t xml:space="preserve">Figure.2. The comparison between the </w:t>
                      </w:r>
                      <w:r w:rsidR="00F44BD7">
                        <w:rPr>
                          <w:sz w:val="18"/>
                          <w:szCs w:val="18"/>
                        </w:rPr>
                        <w:t>player’s blueprint</w:t>
                      </w:r>
                      <w:r>
                        <w:rPr>
                          <w:sz w:val="18"/>
                          <w:szCs w:val="18"/>
                        </w:rPr>
                        <w:t xml:space="preserve"> created form the YouTube tutorials</w:t>
                      </w:r>
                      <w:r w:rsidR="006E1FE1">
                        <w:rPr>
                          <w:sz w:val="18"/>
                          <w:szCs w:val="18"/>
                        </w:rPr>
                        <w:t xml:space="preserve"> (Top)</w:t>
                      </w:r>
                      <w:r>
                        <w:rPr>
                          <w:sz w:val="18"/>
                          <w:szCs w:val="18"/>
                        </w:rPr>
                        <w:t>, and McCaffrey’s world interaction interface</w:t>
                      </w:r>
                      <w:r w:rsidR="006E1FE1">
                        <w:rPr>
                          <w:sz w:val="18"/>
                          <w:szCs w:val="18"/>
                        </w:rPr>
                        <w:t xml:space="preserve"> (Bottom).</w:t>
                      </w:r>
                    </w:p>
                  </w:txbxContent>
                </v:textbox>
                <w10:wrap type="topAndBottom" anchorx="page"/>
              </v:shape>
            </w:pict>
          </mc:Fallback>
        </mc:AlternateContent>
      </w:r>
      <w:r w:rsidR="005D26F0">
        <w:t>A YouTube tutorial was found which showed how to pick up, drop and use weapons. When more weapons were to be implemented however, the basic blueprint set up was not adequate and caused a lot of messy bugs</w:t>
      </w:r>
      <w:r w:rsidR="003C5CEA">
        <w:t xml:space="preserve"> (See Figure.2)</w:t>
      </w:r>
      <w:r w:rsidR="005D26F0">
        <w:t>. When trying to edit this blueprint further it was clear that a better solution was needed if the player was going to have a choice of weapons to use. This was later in the development cycle and if the game was going to progress then decisive action needed to be taken.</w:t>
      </w:r>
    </w:p>
    <w:p w:rsidR="00A83C51" w:rsidRDefault="005D26F0" w:rsidP="000555BD">
      <w:pPr>
        <w:spacing w:line="360" w:lineRule="auto"/>
      </w:pPr>
      <w:r>
        <w:t xml:space="preserve">To have a cleaner blueprint and to create a much smoother interaction with the games assets, the world interaction exercise by McCaffrey (2017) was attempted again. This time the implementation was a lot more successful and both weapons as well as interactive objects were successfully </w:t>
      </w:r>
      <w:r>
        <w:lastRenderedPageBreak/>
        <w:t>implemented. This may have taken time out of the project but it was much needed to have a better interaction as interaction in VR is highly important</w:t>
      </w:r>
      <w:r w:rsidR="000555BD">
        <w:t xml:space="preserve">. </w:t>
      </w:r>
      <w:r>
        <w:t xml:space="preserve">McCaffrey (2017, p. 148) states </w:t>
      </w:r>
      <w:r w:rsidR="003C5CEA">
        <w:t xml:space="preserve">‘Failing a player’s expectation in a game is almost never a good thing; however failing a player’s expectations in a VR experience is completely immersion </w:t>
      </w:r>
      <w:r w:rsidR="000555BD">
        <w:t xml:space="preserve">breaking.’. </w:t>
      </w:r>
      <w:r w:rsidR="003C5CEA">
        <w:t xml:space="preserve"> </w:t>
      </w:r>
    </w:p>
    <w:p w:rsidR="000555BD" w:rsidRDefault="00427FD1" w:rsidP="000555BD">
      <w:pPr>
        <w:spacing w:line="360" w:lineRule="auto"/>
      </w:pPr>
      <w:r>
        <w:t>The world interaction provided a much needed improvement on the existing mechanics. They allowed any object to become interactive</w:t>
      </w:r>
      <w:r w:rsidR="00F44BD7">
        <w:t xml:space="preserve"> by allowing them to use blueprint interfaces</w:t>
      </w:r>
      <w:r w:rsidR="00AD6ACC">
        <w:t xml:space="preserve"> and a scene component</w:t>
      </w:r>
      <w:r>
        <w:t xml:space="preserve">. </w:t>
      </w:r>
      <w:r w:rsidR="00AD6ACC">
        <w:t>Blueprint interfaces store data that communicates the player</w:t>
      </w:r>
      <w:r w:rsidR="00F44BD7">
        <w:t>’s</w:t>
      </w:r>
      <w:r w:rsidR="00AD6ACC">
        <w:t xml:space="preserve"> interaction through the scene component and into the object. </w:t>
      </w:r>
      <w:r w:rsidR="00F44BD7">
        <w:t>This meant rather than having a complex set up in the player blueprint, all the interaction data was handled by the scene component which was attached to the player. To allow an object to be picked up all that needed to be done was add the interface to the objects settings, then check a box that says it can be picked up. Compared to the previous blueprint</w:t>
      </w:r>
      <w:r w:rsidR="003E2784">
        <w:t xml:space="preserve"> (See Figure.2.)</w:t>
      </w:r>
      <w:r w:rsidR="00F44BD7">
        <w:t xml:space="preserve">, where it would check to see what the player picks up then eliminating the wrong options until it found the right one, the interaction was vastly improved. </w:t>
      </w:r>
    </w:p>
    <w:p w:rsidR="007E763C" w:rsidRDefault="00A034D4" w:rsidP="000555BD">
      <w:pPr>
        <w:spacing w:line="360" w:lineRule="auto"/>
      </w:pPr>
      <w:r>
        <w:t>When the project expanded its scope it was clear some kind of movement system was needed. Due to the nature of the VR system, using a control stick to move around can be disorientating to the player and can cause motion sickness. For this reason VR games usually use telepor</w:t>
      </w:r>
      <w:r w:rsidR="007E763C">
        <w:t xml:space="preserve">tation as their movement system. While teleportation is a movement system there are still different ways to approach it, such as free teleportation across a map, teleportation to certain points, automatic teleportation and a few more. After discussion as a team, the method chosen was teleportation to certain points. As the game is a shooter and the user will need to take cover from enemy fire, it seemed this was the best option as it allowed greater control over where the player was going to move to, and set up obstacles accordingly. </w:t>
      </w:r>
    </w:p>
    <w:p w:rsidR="003E2784" w:rsidRDefault="007E763C" w:rsidP="000555BD">
      <w:pPr>
        <w:spacing w:line="360" w:lineRule="auto"/>
      </w:pPr>
      <w:r>
        <w:t xml:space="preserve">The level was also redesigned to include the movement system but this also brought up another issue regarding the various VR systems. The Oculus Rift and PSVR offer front facing sensor tracking while the HTC Vive uses room tracking. Since the Vive was being used </w:t>
      </w:r>
      <w:r w:rsidR="000555BD">
        <w:t xml:space="preserve">in University </w:t>
      </w:r>
      <w:r>
        <w:t>this meant that, where the Vive allows the player to have 360 degrees movement in VR with a dedicated space, the Oculus and the PSVR would lose track when the player turns around. To counteract this issue, the teleport points would orient the player to face a certain direction when the point is highlighted. This way the player wouldn’t need to keep turning around and getting tangled in the wires</w:t>
      </w:r>
      <w:r w:rsidR="007B1B50">
        <w:t xml:space="preserve"> while playing the game. Later in the development cycle, the game will implement a smooth teleport transition to make the player feel less disorientated. </w:t>
      </w:r>
    </w:p>
    <w:p w:rsidR="007B1B50" w:rsidRDefault="007B1B50" w:rsidP="000555BD">
      <w:pPr>
        <w:spacing w:line="360" w:lineRule="auto"/>
      </w:pPr>
      <w:r>
        <w:t xml:space="preserve">For the prototype the basic enemies were considered a higher priority than the boss as the game can still function without a boss, and if the game only has a boss then it can be quite boring. The </w:t>
      </w:r>
      <w:r>
        <w:lastRenderedPageBreak/>
        <w:t>enemies were going to spawn in set locations with various spawn times so the player is almost always under fire and has to choose their moment to fire</w:t>
      </w:r>
      <w:r w:rsidR="000555BD">
        <w:t xml:space="preserve"> back</w:t>
      </w:r>
      <w:r>
        <w:t xml:space="preserve">. </w:t>
      </w:r>
      <w:r w:rsidR="002028EC">
        <w:t xml:space="preserve">Enemy spawners have been implemented with spawn delays too control when the enemies will spawn to prevent a wave of enemies all at once. The spawn delay is also a variable that can be edited in the Unreal editor so can be changed relatively quickly if needed. The enemies need to be tested more so an accurate amount of data can be gathered on if they’re too difficult or too easy. </w:t>
      </w:r>
    </w:p>
    <w:p w:rsidR="00E66849" w:rsidRDefault="00E66849" w:rsidP="000555BD">
      <w:pPr>
        <w:spacing w:line="360" w:lineRule="auto"/>
        <w:rPr>
          <w:rFonts w:asciiTheme="majorHAnsi" w:eastAsiaTheme="majorEastAsia" w:hAnsiTheme="majorHAnsi" w:cstheme="majorBidi"/>
          <w:color w:val="2E74B5" w:themeColor="accent1" w:themeShade="BF"/>
          <w:sz w:val="32"/>
          <w:szCs w:val="32"/>
        </w:rPr>
      </w:pPr>
      <w:r>
        <w:br w:type="page"/>
      </w:r>
    </w:p>
    <w:p w:rsidR="004B28EF" w:rsidRPr="004B28EF" w:rsidRDefault="00990B9C" w:rsidP="000555BD">
      <w:pPr>
        <w:pStyle w:val="Heading1"/>
        <w:spacing w:line="360" w:lineRule="auto"/>
      </w:pPr>
      <w:bookmarkStart w:id="10" w:name="_Toc503539808"/>
      <w:r>
        <w:lastRenderedPageBreak/>
        <w:t>Conclusion</w:t>
      </w:r>
      <w:bookmarkEnd w:id="10"/>
    </w:p>
    <w:p w:rsidR="005418A9" w:rsidRDefault="00F91117" w:rsidP="000555BD">
      <w:pPr>
        <w:spacing w:line="360" w:lineRule="auto"/>
      </w:pPr>
      <w:r>
        <w:t>Considering the scope of the proje</w:t>
      </w:r>
      <w:r w:rsidR="000555BD">
        <w:t>ct was changed so drastically</w:t>
      </w:r>
      <w:r>
        <w:t xml:space="preserve">, each member of the team was able to plan their work accordingly and within a reasonable timeframe. </w:t>
      </w:r>
      <w:r w:rsidR="006E1FE1">
        <w:t>The illness</w:t>
      </w:r>
      <w:r w:rsidR="000555BD">
        <w:t xml:space="preserve"> late in the project</w:t>
      </w:r>
      <w:r w:rsidR="006E1FE1">
        <w:t xml:space="preserve"> affected productivity as two weeks of possible work were lost. Since the scope of the project was also changed early these lost weeks negatively affected the project at a greater capacity. </w:t>
      </w:r>
      <w:r w:rsidR="00C65A55">
        <w:t xml:space="preserve">This meant more work was pushed back, which in turn piled up more work for stage 2. This also affected moral as, not wanting to encounter crunch time later in the project, the work had to be organised in a way in which it wouldn’t become overbearing or counterproductive. Overall while not all features were present in the prototype, it was highly successful in demonstrating how the game was going to play, and how the mechanics were going to work. </w:t>
      </w:r>
    </w:p>
    <w:p w:rsidR="005418A9" w:rsidRDefault="00F91117" w:rsidP="000555BD">
      <w:pPr>
        <w:spacing w:line="360" w:lineRule="auto"/>
      </w:pPr>
      <w:r>
        <w:t>Developing for a VR platform was found to be a lot more challenging, as you have to create the game bearing in mind the player is actually going to be in the 3D space. While developing for consoles or PC all the user has to d</w:t>
      </w:r>
      <w:r w:rsidR="005418A9">
        <w:t>o is look at a screen, having</w:t>
      </w:r>
      <w:r>
        <w:t xml:space="preserve"> goggles on and being in the game</w:t>
      </w:r>
      <w:r w:rsidR="000555BD">
        <w:t>’s</w:t>
      </w:r>
      <w:r>
        <w:t xml:space="preserve"> world offers an entirely new, immersive experience. Sound can play a very important part</w:t>
      </w:r>
      <w:r w:rsidR="0001613E">
        <w:t xml:space="preserve"> in VR when it is done correctly, however since the music technology student didn’t provide any sounds</w:t>
      </w:r>
      <w:r w:rsidR="005418A9">
        <w:t>,</w:t>
      </w:r>
      <w:r w:rsidR="0001613E">
        <w:t xml:space="preserve"> this felt like the game experience was cheapened as it used royalty free stock sounds. </w:t>
      </w:r>
      <w:r w:rsidR="005418A9">
        <w:t>The sounds were at a satisfactory quality and reflected what the game was meant to sound like, but it would have been improved it had custom made sounds.</w:t>
      </w:r>
    </w:p>
    <w:p w:rsidR="006E1FE1" w:rsidRDefault="005418A9" w:rsidP="000555BD">
      <w:pPr>
        <w:spacing w:line="360" w:lineRule="auto"/>
      </w:pPr>
      <w:r>
        <w:t>A major aspect that needs to be addressed throughout stage 2 will be optimization. As previously stated each VR system is different in the way it tracks the player’s movements and each has a difference in quality. More research needs to be undertaken on how each system is going to handle the game</w:t>
      </w:r>
      <w:r w:rsidR="001253BC">
        <w:t xml:space="preserve"> and any other issues that may need addressing. Developing for each system is also good experience and will help for any future work. </w:t>
      </w:r>
    </w:p>
    <w:p w:rsidR="00990B9C" w:rsidRDefault="00990B9C" w:rsidP="000555BD">
      <w:pPr>
        <w:spacing w:line="360" w:lineRule="auto"/>
      </w:pPr>
      <w:r>
        <w:br w:type="page"/>
      </w:r>
    </w:p>
    <w:p w:rsidR="00990B9C" w:rsidRDefault="00990B9C" w:rsidP="000555BD">
      <w:pPr>
        <w:pStyle w:val="Heading1"/>
        <w:spacing w:line="360" w:lineRule="auto"/>
      </w:pPr>
      <w:bookmarkStart w:id="11" w:name="_Toc503539809"/>
      <w:r>
        <w:lastRenderedPageBreak/>
        <w:t>Further Work</w:t>
      </w:r>
      <w:bookmarkEnd w:id="11"/>
    </w:p>
    <w:p w:rsidR="00990B9C" w:rsidRDefault="001253BC" w:rsidP="000555BD">
      <w:pPr>
        <w:spacing w:line="360" w:lineRule="auto"/>
      </w:pPr>
      <w:r>
        <w:t>Moving onto stage 2, the first major priority is to catch up on the work that was pushed back from stage 1. This means moving on from the lost weeks and continuing to push on to develop the best quality experience for the player. Time management has been a very successful aid throughout the project so aiming to finish with some buffer weeks left will benefit the team. To ensure this happens each member needs to be more realistic with their time management, and if they need more time they should have it planned well enough to incorporate it with ease. If the sou</w:t>
      </w:r>
      <w:r w:rsidR="000555BD">
        <w:t>nds are not designed soon</w:t>
      </w:r>
      <w:r>
        <w:t xml:space="preserve"> then the team will also have to start planning for using stock sounds and learning blueprints. The Unreal Engine VR Cookbook (McCaffrey, 2017) will be used as a main source of reference throughout the project as it is a critical part in the development of the VR game. It is important to note that other guides may have to be looked at and used but at the moment this is the best source of information.</w:t>
      </w:r>
      <w:r w:rsidR="00990B9C">
        <w:br w:type="page"/>
      </w:r>
    </w:p>
    <w:p w:rsidR="001253BC" w:rsidRDefault="00990B9C" w:rsidP="000555BD">
      <w:pPr>
        <w:pStyle w:val="Heading1"/>
        <w:spacing w:line="360" w:lineRule="auto"/>
      </w:pPr>
      <w:bookmarkStart w:id="12" w:name="_Toc503539810"/>
      <w:r>
        <w:lastRenderedPageBreak/>
        <w:t>References</w:t>
      </w:r>
      <w:bookmarkEnd w:id="12"/>
    </w:p>
    <w:p w:rsidR="001253BC" w:rsidRPr="001253BC" w:rsidRDefault="001253BC" w:rsidP="000555BD">
      <w:pPr>
        <w:spacing w:line="360" w:lineRule="auto"/>
      </w:pPr>
    </w:p>
    <w:p w:rsidR="001253BC" w:rsidRPr="001253BC" w:rsidRDefault="001253BC" w:rsidP="000555BD">
      <w:pPr>
        <w:spacing w:line="360" w:lineRule="auto"/>
      </w:pPr>
      <w:r w:rsidRPr="001253BC">
        <w:t>McCaffrey, M. (2017). </w:t>
      </w:r>
      <w:r w:rsidRPr="001253BC">
        <w:rPr>
          <w:i/>
          <w:iCs/>
        </w:rPr>
        <w:t>Unreal engine VR cookbook</w:t>
      </w:r>
      <w:r w:rsidRPr="001253BC">
        <w:t>. Boston [etc.]: Addison-Wesley.</w:t>
      </w:r>
    </w:p>
    <w:p w:rsidR="00990B9C" w:rsidRDefault="00990B9C" w:rsidP="000555BD">
      <w:pPr>
        <w:pStyle w:val="Heading1"/>
        <w:spacing w:line="360" w:lineRule="auto"/>
      </w:pPr>
      <w:r>
        <w:br w:type="page"/>
      </w:r>
    </w:p>
    <w:p w:rsidR="00990B9C" w:rsidRDefault="00990B9C" w:rsidP="000555BD">
      <w:pPr>
        <w:pStyle w:val="Heading1"/>
        <w:spacing w:line="360" w:lineRule="auto"/>
      </w:pPr>
      <w:bookmarkStart w:id="13" w:name="_Toc503539811"/>
      <w:r>
        <w:lastRenderedPageBreak/>
        <w:t>Appendices</w:t>
      </w:r>
      <w:bookmarkEnd w:id="13"/>
    </w:p>
    <w:p w:rsidR="00990B9C" w:rsidRDefault="00686410" w:rsidP="000555BD">
      <w:pPr>
        <w:pStyle w:val="Heading2"/>
        <w:spacing w:line="360" w:lineRule="auto"/>
      </w:pPr>
      <w:bookmarkStart w:id="14" w:name="_Toc503539812"/>
      <w:r>
        <w:t>Appendix A</w:t>
      </w:r>
      <w:bookmarkEnd w:id="14"/>
    </w:p>
    <w:p w:rsidR="00040432" w:rsidRDefault="00040432" w:rsidP="000555BD">
      <w:pPr>
        <w:spacing w:line="360" w:lineRule="auto"/>
      </w:pPr>
      <w:r>
        <w:t>The initial mechanics list.</w:t>
      </w:r>
    </w:p>
    <w:p w:rsidR="00463F30" w:rsidRPr="00040432" w:rsidRDefault="00FB6211" w:rsidP="000555BD">
      <w:pPr>
        <w:spacing w:line="360" w:lineRule="auto"/>
      </w:pPr>
      <w:r>
        <w:pict>
          <v:shape id="_x0000_i1025" type="#_x0000_t75" style="width:450.7pt;height:275.85pt">
            <v:imagedata r:id="rId16" o:title="Longbeard_InitalMechanicsList1"/>
          </v:shape>
        </w:pict>
      </w:r>
    </w:p>
    <w:p w:rsidR="00686410" w:rsidRPr="00686410" w:rsidRDefault="00463F30" w:rsidP="000555BD">
      <w:pPr>
        <w:spacing w:line="360" w:lineRule="auto"/>
      </w:pPr>
      <w:r>
        <w:rPr>
          <w:noProof/>
          <w:lang w:eastAsia="en-GB"/>
        </w:rPr>
        <w:drawing>
          <wp:inline distT="0" distB="0" distL="0" distR="0">
            <wp:extent cx="5731510" cy="2085051"/>
            <wp:effectExtent l="0" t="0" r="2540" b="0"/>
            <wp:docPr id="2" name="Picture 2" descr="C:\Users\GamesStudent\AppData\Local\Microsoft\Windows\INetCache\Content.Word\Longbeard_InitalMechanicsList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descr="C:\Users\GamesStudent\AppData\Local\Microsoft\Windows\INetCache\Content.Word\Longbeard_InitalMechanicsList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85051"/>
                    </a:xfrm>
                    <a:prstGeom prst="rect">
                      <a:avLst/>
                    </a:prstGeom>
                    <a:noFill/>
                    <a:ln>
                      <a:noFill/>
                    </a:ln>
                  </pic:spPr>
                </pic:pic>
              </a:graphicData>
            </a:graphic>
          </wp:inline>
        </w:drawing>
      </w:r>
      <w:r w:rsidR="00686410">
        <w:br w:type="page"/>
      </w:r>
    </w:p>
    <w:p w:rsidR="00686410" w:rsidRDefault="00686410" w:rsidP="000555BD">
      <w:pPr>
        <w:pStyle w:val="Heading2"/>
        <w:spacing w:line="360" w:lineRule="auto"/>
      </w:pPr>
      <w:bookmarkStart w:id="15" w:name="_Toc503539813"/>
      <w:r>
        <w:lastRenderedPageBreak/>
        <w:t>Appendix B</w:t>
      </w:r>
      <w:bookmarkEnd w:id="15"/>
    </w:p>
    <w:p w:rsidR="00040432" w:rsidRPr="00040432" w:rsidRDefault="00040432" w:rsidP="000555BD">
      <w:pPr>
        <w:spacing w:line="360" w:lineRule="auto"/>
      </w:pPr>
      <w:r>
        <w:t>The initial mechanics priority list.</w:t>
      </w:r>
    </w:p>
    <w:p w:rsidR="00686410" w:rsidRPr="00686410" w:rsidRDefault="00FB6211" w:rsidP="000555BD">
      <w:pPr>
        <w:spacing w:line="360" w:lineRule="auto"/>
        <w:rPr>
          <w:rFonts w:asciiTheme="majorHAnsi" w:eastAsiaTheme="majorEastAsia" w:hAnsiTheme="majorHAnsi" w:cstheme="majorBidi"/>
          <w:color w:val="2E74B5" w:themeColor="accent1" w:themeShade="BF"/>
          <w:sz w:val="26"/>
          <w:szCs w:val="26"/>
        </w:rPr>
      </w:pPr>
      <w:r>
        <w:pict>
          <v:shape id="_x0000_i1026" type="#_x0000_t75" style="width:383.4pt;height:547.95pt">
            <v:imagedata r:id="rId18" o:title="Longbeard_InitalMechanicsListPriority"/>
          </v:shape>
        </w:pict>
      </w:r>
      <w:r w:rsidR="00686410">
        <w:br w:type="page"/>
      </w:r>
    </w:p>
    <w:p w:rsidR="00686410" w:rsidRDefault="00686410" w:rsidP="000555BD">
      <w:pPr>
        <w:pStyle w:val="Heading2"/>
        <w:spacing w:line="360" w:lineRule="auto"/>
      </w:pPr>
      <w:bookmarkStart w:id="16" w:name="_Toc503539814"/>
      <w:r>
        <w:lastRenderedPageBreak/>
        <w:t>Appendix C</w:t>
      </w:r>
      <w:bookmarkEnd w:id="16"/>
    </w:p>
    <w:p w:rsidR="00EC2DD7" w:rsidRPr="00EC2DD7" w:rsidRDefault="00EC2DD7" w:rsidP="000555BD">
      <w:pPr>
        <w:pStyle w:val="Heading3"/>
        <w:spacing w:line="360" w:lineRule="auto"/>
      </w:pPr>
      <w:bookmarkStart w:id="17" w:name="_Toc503539815"/>
      <w:r>
        <w:t>Appendix C.1</w:t>
      </w:r>
      <w:bookmarkEnd w:id="17"/>
    </w:p>
    <w:p w:rsidR="00EC2DD7" w:rsidRDefault="00040432" w:rsidP="000555BD">
      <w:pPr>
        <w:spacing w:line="360" w:lineRule="auto"/>
      </w:pPr>
      <w:r>
        <w:t>The updated mechanics list</w:t>
      </w:r>
      <w:r w:rsidR="00EC2DD7">
        <w:t xml:space="preserve"> </w:t>
      </w:r>
    </w:p>
    <w:p w:rsidR="00EC2DD7" w:rsidRDefault="00FB6211" w:rsidP="000555BD">
      <w:pPr>
        <w:spacing w:line="360" w:lineRule="auto"/>
        <w:rPr>
          <w:rFonts w:asciiTheme="majorHAnsi" w:eastAsiaTheme="majorEastAsia" w:hAnsiTheme="majorHAnsi" w:cstheme="majorBidi"/>
          <w:color w:val="1F4D78" w:themeColor="accent1" w:themeShade="7F"/>
          <w:sz w:val="24"/>
          <w:szCs w:val="24"/>
        </w:rPr>
      </w:pPr>
      <w:r>
        <w:pict>
          <v:shape id="_x0000_i1027" type="#_x0000_t75" style="width:450.7pt;height:280.5pt">
            <v:imagedata r:id="rId19" o:title="Longbeard_UpdatedMechanicsList1"/>
          </v:shape>
        </w:pict>
      </w:r>
      <w:r w:rsidR="00463F30">
        <w:rPr>
          <w:noProof/>
          <w:lang w:eastAsia="en-GB"/>
        </w:rPr>
        <w:drawing>
          <wp:inline distT="0" distB="0" distL="0" distR="0">
            <wp:extent cx="5724525" cy="1714500"/>
            <wp:effectExtent l="0" t="0" r="9525" b="0"/>
            <wp:docPr id="3" name="Picture 3" descr="C:\Users\GamesStudent\AppData\Local\Microsoft\Windows\INetCache\Content.Word\Longbeard_UpdatedMechanicsList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4" descr="C:\Users\GamesStudent\AppData\Local\Microsoft\Windows\INetCache\Content.Word\Longbeard_UpdatedMechanicsList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1714500"/>
                    </a:xfrm>
                    <a:prstGeom prst="rect">
                      <a:avLst/>
                    </a:prstGeom>
                    <a:noFill/>
                    <a:ln>
                      <a:noFill/>
                    </a:ln>
                  </pic:spPr>
                </pic:pic>
              </a:graphicData>
            </a:graphic>
          </wp:inline>
        </w:drawing>
      </w:r>
      <w:r w:rsidR="00EC2DD7">
        <w:br w:type="page"/>
      </w:r>
    </w:p>
    <w:p w:rsidR="00EC2DD7" w:rsidRDefault="00EC2DD7" w:rsidP="000555BD">
      <w:pPr>
        <w:pStyle w:val="Heading3"/>
        <w:spacing w:line="360" w:lineRule="auto"/>
      </w:pPr>
      <w:bookmarkStart w:id="18" w:name="_Toc503539816"/>
      <w:r>
        <w:lastRenderedPageBreak/>
        <w:t>Appendix C.2</w:t>
      </w:r>
      <w:bookmarkEnd w:id="18"/>
    </w:p>
    <w:p w:rsidR="00A5412B" w:rsidRDefault="00EC2DD7" w:rsidP="000555BD">
      <w:pPr>
        <w:spacing w:line="360" w:lineRule="auto"/>
      </w:pPr>
      <w:r>
        <w:t xml:space="preserve">The updated </w:t>
      </w:r>
      <w:r w:rsidR="00040432">
        <w:t>mechanics priority list.</w:t>
      </w:r>
    </w:p>
    <w:p w:rsidR="00686410" w:rsidRPr="00686410" w:rsidRDefault="00E03120" w:rsidP="000555BD">
      <w:pPr>
        <w:spacing w:line="360" w:lineRule="auto"/>
        <w:rPr>
          <w:rFonts w:asciiTheme="majorHAnsi" w:eastAsiaTheme="majorEastAsia" w:hAnsiTheme="majorHAnsi" w:cstheme="majorBidi"/>
          <w:color w:val="2E74B5" w:themeColor="accent1" w:themeShade="BF"/>
          <w:sz w:val="26"/>
          <w:szCs w:val="26"/>
        </w:rPr>
      </w:pPr>
      <w:r>
        <w:pict>
          <v:shape id="_x0000_i1028" type="#_x0000_t75" style="width:387.1pt;height:585.35pt">
            <v:imagedata r:id="rId21" o:title="Longbeard_UpdatedMechanicsListPriority"/>
          </v:shape>
        </w:pict>
      </w:r>
      <w:r w:rsidR="00686410">
        <w:br w:type="page"/>
      </w:r>
    </w:p>
    <w:p w:rsidR="00686410" w:rsidRDefault="00686410" w:rsidP="000555BD">
      <w:pPr>
        <w:pStyle w:val="Heading2"/>
        <w:spacing w:line="360" w:lineRule="auto"/>
      </w:pPr>
      <w:bookmarkStart w:id="19" w:name="_Toc503539817"/>
      <w:r>
        <w:lastRenderedPageBreak/>
        <w:t>Appendix D</w:t>
      </w:r>
      <w:bookmarkEnd w:id="19"/>
    </w:p>
    <w:p w:rsidR="00A5412B" w:rsidRDefault="00A5412B" w:rsidP="000555BD">
      <w:pPr>
        <w:spacing w:line="360" w:lineRule="auto"/>
      </w:pPr>
      <w:r>
        <w:t>The initial team gantt chart focusing on the mechanics</w:t>
      </w:r>
    </w:p>
    <w:p w:rsidR="00686410" w:rsidRDefault="00A5412B" w:rsidP="000555BD">
      <w:pPr>
        <w:spacing w:line="360" w:lineRule="auto"/>
      </w:pPr>
      <w:r>
        <w:rPr>
          <w:noProof/>
          <w:lang w:eastAsia="en-GB"/>
        </w:rPr>
        <w:drawing>
          <wp:inline distT="0" distB="0" distL="0" distR="0">
            <wp:extent cx="7887474" cy="5442043"/>
            <wp:effectExtent l="3493" t="0" r="2857" b="2858"/>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ngbeard_EngineerInitialTeamGanttChart.PNG"/>
                    <pic:cNvPicPr/>
                  </pic:nvPicPr>
                  <pic:blipFill rotWithShape="1">
                    <a:blip r:embed="rId22">
                      <a:extLst>
                        <a:ext uri="{28A0092B-C50C-407E-A947-70E740481C1C}">
                          <a14:useLocalDpi xmlns:a14="http://schemas.microsoft.com/office/drawing/2010/main" val="0"/>
                        </a:ext>
                      </a:extLst>
                    </a:blip>
                    <a:srcRect r="46753"/>
                    <a:stretch/>
                  </pic:blipFill>
                  <pic:spPr bwMode="auto">
                    <a:xfrm rot="5400000">
                      <a:off x="0" y="0"/>
                      <a:ext cx="7904009" cy="5453452"/>
                    </a:xfrm>
                    <a:prstGeom prst="rect">
                      <a:avLst/>
                    </a:prstGeom>
                    <a:ln>
                      <a:noFill/>
                    </a:ln>
                    <a:extLst>
                      <a:ext uri="{53640926-AAD7-44D8-BBD7-CCE9431645EC}">
                        <a14:shadowObscured xmlns:a14="http://schemas.microsoft.com/office/drawing/2010/main"/>
                      </a:ext>
                    </a:extLst>
                  </pic:spPr>
                </pic:pic>
              </a:graphicData>
            </a:graphic>
          </wp:inline>
        </w:drawing>
      </w:r>
      <w:r w:rsidR="00686410">
        <w:br w:type="page"/>
      </w:r>
    </w:p>
    <w:p w:rsidR="00686410" w:rsidRDefault="00686410" w:rsidP="000555BD">
      <w:pPr>
        <w:pStyle w:val="Heading2"/>
        <w:spacing w:line="360" w:lineRule="auto"/>
      </w:pPr>
      <w:bookmarkStart w:id="20" w:name="_Toc503539818"/>
      <w:r>
        <w:lastRenderedPageBreak/>
        <w:t>Appendix E</w:t>
      </w:r>
      <w:bookmarkEnd w:id="20"/>
    </w:p>
    <w:p w:rsidR="00A5412B" w:rsidRDefault="00A5412B" w:rsidP="000555BD">
      <w:pPr>
        <w:spacing w:line="360" w:lineRule="auto"/>
      </w:pPr>
      <w:r>
        <w:t>The updated team gantt chart focusing on the mechanics</w:t>
      </w:r>
    </w:p>
    <w:p w:rsidR="00686410" w:rsidRPr="00686410" w:rsidRDefault="00A5412B" w:rsidP="000555BD">
      <w:pPr>
        <w:spacing w:line="360" w:lineRule="auto"/>
      </w:pPr>
      <w:r>
        <w:rPr>
          <w:noProof/>
          <w:lang w:eastAsia="en-GB"/>
        </w:rPr>
        <w:drawing>
          <wp:inline distT="0" distB="0" distL="0" distR="0" wp14:anchorId="531C4FE3" wp14:editId="0031A251">
            <wp:extent cx="5886515" cy="826770"/>
            <wp:effectExtent l="0" t="381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ongbeard_EngineerUpdatedTeamGanttChart2.PNG"/>
                    <pic:cNvPicPr/>
                  </pic:nvPicPr>
                  <pic:blipFill rotWithShape="1">
                    <a:blip r:embed="rId23">
                      <a:extLst>
                        <a:ext uri="{28A0092B-C50C-407E-A947-70E740481C1C}">
                          <a14:useLocalDpi xmlns:a14="http://schemas.microsoft.com/office/drawing/2010/main" val="0"/>
                        </a:ext>
                      </a:extLst>
                    </a:blip>
                    <a:srcRect t="439" r="44947" b="-1"/>
                    <a:stretch/>
                  </pic:blipFill>
                  <pic:spPr bwMode="auto">
                    <a:xfrm rot="5400000">
                      <a:off x="0" y="0"/>
                      <a:ext cx="5886515" cy="82677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5920655" cy="4478611"/>
            <wp:effectExtent l="0" t="2857" r="1587" b="158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ngbeard_EngineerUpdatedTeamGanttChart1.PNG"/>
                    <pic:cNvPicPr/>
                  </pic:nvPicPr>
                  <pic:blipFill rotWithShape="1">
                    <a:blip r:embed="rId24">
                      <a:extLst>
                        <a:ext uri="{28A0092B-C50C-407E-A947-70E740481C1C}">
                          <a14:useLocalDpi xmlns:a14="http://schemas.microsoft.com/office/drawing/2010/main" val="0"/>
                        </a:ext>
                      </a:extLst>
                    </a:blip>
                    <a:srcRect r="44930"/>
                    <a:stretch/>
                  </pic:blipFill>
                  <pic:spPr bwMode="auto">
                    <a:xfrm rot="5400000">
                      <a:off x="0" y="0"/>
                      <a:ext cx="5920655" cy="4478611"/>
                    </a:xfrm>
                    <a:prstGeom prst="rect">
                      <a:avLst/>
                    </a:prstGeom>
                    <a:ln>
                      <a:noFill/>
                    </a:ln>
                    <a:extLst>
                      <a:ext uri="{53640926-AAD7-44D8-BBD7-CCE9431645EC}">
                        <a14:shadowObscured xmlns:a14="http://schemas.microsoft.com/office/drawing/2010/main"/>
                      </a:ext>
                    </a:extLst>
                  </pic:spPr>
                </pic:pic>
              </a:graphicData>
            </a:graphic>
          </wp:inline>
        </w:drawing>
      </w:r>
      <w:r w:rsidR="00686410">
        <w:br w:type="page"/>
      </w:r>
    </w:p>
    <w:p w:rsidR="00686410" w:rsidRDefault="00686410" w:rsidP="000555BD">
      <w:pPr>
        <w:pStyle w:val="Heading2"/>
        <w:spacing w:line="360" w:lineRule="auto"/>
      </w:pPr>
      <w:bookmarkStart w:id="21" w:name="_Toc503539819"/>
      <w:r>
        <w:lastRenderedPageBreak/>
        <w:t>Appendix F</w:t>
      </w:r>
      <w:bookmarkEnd w:id="21"/>
    </w:p>
    <w:p w:rsidR="00040432" w:rsidRDefault="00040432" w:rsidP="000555BD">
      <w:pPr>
        <w:spacing w:line="360" w:lineRule="auto"/>
      </w:pPr>
      <w:r>
        <w:t>The initial individual gantt chart for the Unreal Engineer.</w:t>
      </w:r>
    </w:p>
    <w:p w:rsidR="00686410" w:rsidRPr="00686410" w:rsidRDefault="00A5412B" w:rsidP="000555BD">
      <w:pPr>
        <w:spacing w:line="360" w:lineRule="auto"/>
      </w:pPr>
      <w:r>
        <w:rPr>
          <w:noProof/>
          <w:lang w:eastAsia="en-GB"/>
        </w:rPr>
        <w:drawing>
          <wp:inline distT="0" distB="0" distL="0" distR="0" wp14:anchorId="4079EB50" wp14:editId="204532C2">
            <wp:extent cx="7913808" cy="5727598"/>
            <wp:effectExtent l="7302"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ongbeard_EngineerInitialGanttChart.PNG"/>
                    <pic:cNvPicPr/>
                  </pic:nvPicPr>
                  <pic:blipFill rotWithShape="1">
                    <a:blip r:embed="rId25">
                      <a:extLst>
                        <a:ext uri="{28A0092B-C50C-407E-A947-70E740481C1C}">
                          <a14:useLocalDpi xmlns:a14="http://schemas.microsoft.com/office/drawing/2010/main" val="0"/>
                        </a:ext>
                      </a:extLst>
                    </a:blip>
                    <a:srcRect r="43835"/>
                    <a:stretch/>
                  </pic:blipFill>
                  <pic:spPr bwMode="auto">
                    <a:xfrm rot="5400000">
                      <a:off x="0" y="0"/>
                      <a:ext cx="7921965" cy="5733502"/>
                    </a:xfrm>
                    <a:prstGeom prst="rect">
                      <a:avLst/>
                    </a:prstGeom>
                    <a:ln>
                      <a:noFill/>
                    </a:ln>
                    <a:extLst>
                      <a:ext uri="{53640926-AAD7-44D8-BBD7-CCE9431645EC}">
                        <a14:shadowObscured xmlns:a14="http://schemas.microsoft.com/office/drawing/2010/main"/>
                      </a:ext>
                    </a:extLst>
                  </pic:spPr>
                </pic:pic>
              </a:graphicData>
            </a:graphic>
          </wp:inline>
        </w:drawing>
      </w:r>
      <w:r w:rsidR="00686410">
        <w:br w:type="page"/>
      </w:r>
    </w:p>
    <w:p w:rsidR="00686410" w:rsidRDefault="00686410" w:rsidP="000555BD">
      <w:pPr>
        <w:pStyle w:val="Heading2"/>
        <w:spacing w:line="360" w:lineRule="auto"/>
      </w:pPr>
      <w:bookmarkStart w:id="22" w:name="_Toc503539820"/>
      <w:r>
        <w:lastRenderedPageBreak/>
        <w:t>Appendix G</w:t>
      </w:r>
      <w:bookmarkEnd w:id="22"/>
    </w:p>
    <w:p w:rsidR="00A5412B" w:rsidRDefault="00040432" w:rsidP="000555BD">
      <w:pPr>
        <w:spacing w:line="360" w:lineRule="auto"/>
      </w:pPr>
      <w:r>
        <w:t xml:space="preserve">The </w:t>
      </w:r>
      <w:r w:rsidR="00EC2DD7">
        <w:t xml:space="preserve">revised </w:t>
      </w:r>
      <w:r>
        <w:t>individual gantt chart for the Unreal Engineer.</w:t>
      </w:r>
    </w:p>
    <w:p w:rsidR="00686410" w:rsidRPr="00686410" w:rsidRDefault="00A5412B" w:rsidP="000555BD">
      <w:pPr>
        <w:spacing w:line="360" w:lineRule="auto"/>
        <w:jc w:val="center"/>
        <w:rPr>
          <w:rFonts w:asciiTheme="majorHAnsi" w:eastAsiaTheme="majorEastAsia" w:hAnsiTheme="majorHAnsi" w:cstheme="majorBidi"/>
          <w:color w:val="2E74B5" w:themeColor="accent1" w:themeShade="BF"/>
          <w:sz w:val="26"/>
          <w:szCs w:val="26"/>
        </w:rPr>
      </w:pPr>
      <w:r>
        <w:rPr>
          <w:noProof/>
          <w:lang w:eastAsia="en-GB"/>
        </w:rPr>
        <w:drawing>
          <wp:inline distT="0" distB="0" distL="0" distR="0">
            <wp:extent cx="6264496" cy="461010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ongbeard_EngineerRevisedGanttChart1.PNG"/>
                    <pic:cNvPicPr/>
                  </pic:nvPicPr>
                  <pic:blipFill rotWithShape="1">
                    <a:blip r:embed="rId26">
                      <a:extLst>
                        <a:ext uri="{28A0092B-C50C-407E-A947-70E740481C1C}">
                          <a14:useLocalDpi xmlns:a14="http://schemas.microsoft.com/office/drawing/2010/main" val="0"/>
                        </a:ext>
                      </a:extLst>
                    </a:blip>
                    <a:srcRect r="45065"/>
                    <a:stretch/>
                  </pic:blipFill>
                  <pic:spPr bwMode="auto">
                    <a:xfrm>
                      <a:off x="0" y="0"/>
                      <a:ext cx="6271390" cy="461517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6257291" cy="1619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ongbeard_EngineerRevisedGanttChart2.PNG"/>
                    <pic:cNvPicPr/>
                  </pic:nvPicPr>
                  <pic:blipFill rotWithShape="1">
                    <a:blip r:embed="rId27">
                      <a:extLst>
                        <a:ext uri="{28A0092B-C50C-407E-A947-70E740481C1C}">
                          <a14:useLocalDpi xmlns:a14="http://schemas.microsoft.com/office/drawing/2010/main" val="0"/>
                        </a:ext>
                      </a:extLst>
                    </a:blip>
                    <a:srcRect t="1002" r="45070"/>
                    <a:stretch/>
                  </pic:blipFill>
                  <pic:spPr bwMode="auto">
                    <a:xfrm>
                      <a:off x="0" y="0"/>
                      <a:ext cx="6379566" cy="1650892"/>
                    </a:xfrm>
                    <a:prstGeom prst="rect">
                      <a:avLst/>
                    </a:prstGeom>
                    <a:ln>
                      <a:noFill/>
                    </a:ln>
                    <a:extLst>
                      <a:ext uri="{53640926-AAD7-44D8-BBD7-CCE9431645EC}">
                        <a14:shadowObscured xmlns:a14="http://schemas.microsoft.com/office/drawing/2010/main"/>
                      </a:ext>
                    </a:extLst>
                  </pic:spPr>
                </pic:pic>
              </a:graphicData>
            </a:graphic>
          </wp:inline>
        </w:drawing>
      </w:r>
      <w:r w:rsidR="00686410">
        <w:br w:type="page"/>
      </w:r>
    </w:p>
    <w:p w:rsidR="00686410" w:rsidRDefault="00686410" w:rsidP="000555BD">
      <w:pPr>
        <w:pStyle w:val="Heading2"/>
        <w:spacing w:line="360" w:lineRule="auto"/>
      </w:pPr>
      <w:bookmarkStart w:id="23" w:name="_Toc503539821"/>
      <w:r>
        <w:lastRenderedPageBreak/>
        <w:t>Appendix H</w:t>
      </w:r>
      <w:bookmarkEnd w:id="23"/>
    </w:p>
    <w:p w:rsidR="00A5412B" w:rsidRDefault="00040432" w:rsidP="000555BD">
      <w:pPr>
        <w:spacing w:line="360" w:lineRule="auto"/>
      </w:pPr>
      <w:r>
        <w:t xml:space="preserve">The revised, updated individual gantt chart for the Unreal Engineer </w:t>
      </w:r>
    </w:p>
    <w:p w:rsidR="00686410" w:rsidRPr="00686410" w:rsidRDefault="00A5412B" w:rsidP="000555BD">
      <w:pPr>
        <w:spacing w:line="360" w:lineRule="auto"/>
        <w:rPr>
          <w:rFonts w:asciiTheme="majorHAnsi" w:eastAsiaTheme="majorEastAsia" w:hAnsiTheme="majorHAnsi" w:cstheme="majorBidi"/>
          <w:color w:val="2E74B5" w:themeColor="accent1" w:themeShade="BF"/>
          <w:sz w:val="26"/>
          <w:szCs w:val="26"/>
        </w:rPr>
      </w:pPr>
      <w:r>
        <w:rPr>
          <w:noProof/>
          <w:lang w:eastAsia="en-GB"/>
        </w:rPr>
        <w:drawing>
          <wp:inline distT="0" distB="0" distL="0" distR="0">
            <wp:extent cx="6209265" cy="459105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ongbeard_EngineerRevisedUpdatedGanttChart1.PNG"/>
                    <pic:cNvPicPr/>
                  </pic:nvPicPr>
                  <pic:blipFill rotWithShape="1">
                    <a:blip r:embed="rId28">
                      <a:extLst>
                        <a:ext uri="{28A0092B-C50C-407E-A947-70E740481C1C}">
                          <a14:useLocalDpi xmlns:a14="http://schemas.microsoft.com/office/drawing/2010/main" val="0"/>
                        </a:ext>
                      </a:extLst>
                    </a:blip>
                    <a:srcRect r="45233"/>
                    <a:stretch/>
                  </pic:blipFill>
                  <pic:spPr bwMode="auto">
                    <a:xfrm>
                      <a:off x="0" y="0"/>
                      <a:ext cx="6221608" cy="460017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6205935" cy="1609725"/>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ongbeard_EngineerRevisedUpdatedGanttChart2.PNG"/>
                    <pic:cNvPicPr/>
                  </pic:nvPicPr>
                  <pic:blipFill rotWithShape="1">
                    <a:blip r:embed="rId29">
                      <a:extLst>
                        <a:ext uri="{28A0092B-C50C-407E-A947-70E740481C1C}">
                          <a14:useLocalDpi xmlns:a14="http://schemas.microsoft.com/office/drawing/2010/main" val="0"/>
                        </a:ext>
                      </a:extLst>
                    </a:blip>
                    <a:srcRect r="45114"/>
                    <a:stretch/>
                  </pic:blipFill>
                  <pic:spPr bwMode="auto">
                    <a:xfrm>
                      <a:off x="0" y="0"/>
                      <a:ext cx="6266859" cy="1625528"/>
                    </a:xfrm>
                    <a:prstGeom prst="rect">
                      <a:avLst/>
                    </a:prstGeom>
                    <a:ln>
                      <a:noFill/>
                    </a:ln>
                    <a:extLst>
                      <a:ext uri="{53640926-AAD7-44D8-BBD7-CCE9431645EC}">
                        <a14:shadowObscured xmlns:a14="http://schemas.microsoft.com/office/drawing/2010/main"/>
                      </a:ext>
                    </a:extLst>
                  </pic:spPr>
                </pic:pic>
              </a:graphicData>
            </a:graphic>
          </wp:inline>
        </w:drawing>
      </w:r>
      <w:r w:rsidR="00686410">
        <w:br w:type="page"/>
      </w:r>
    </w:p>
    <w:p w:rsidR="00686410" w:rsidRDefault="00686410" w:rsidP="000555BD">
      <w:pPr>
        <w:pStyle w:val="Heading2"/>
        <w:spacing w:line="360" w:lineRule="auto"/>
      </w:pPr>
      <w:bookmarkStart w:id="24" w:name="_Toc503539822"/>
      <w:r>
        <w:lastRenderedPageBreak/>
        <w:t>Appendix I</w:t>
      </w:r>
      <w:bookmarkEnd w:id="24"/>
    </w:p>
    <w:p w:rsidR="00040432" w:rsidRPr="00040432" w:rsidRDefault="00040432" w:rsidP="000555BD">
      <w:pPr>
        <w:spacing w:line="360" w:lineRule="auto"/>
      </w:pPr>
      <w:r>
        <w:t>The art brief for the illustrator</w:t>
      </w:r>
      <w:r w:rsidR="00831381">
        <w:rPr>
          <w:noProof/>
          <w:lang w:eastAsia="en-GB"/>
        </w:rPr>
        <w:drawing>
          <wp:inline distT="0" distB="0" distL="0" distR="0" wp14:anchorId="0A747744" wp14:editId="311030B7">
            <wp:extent cx="5582005" cy="7980919"/>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ongbeard_ArtBriefCover.PNG"/>
                    <pic:cNvPicPr/>
                  </pic:nvPicPr>
                  <pic:blipFill>
                    <a:blip r:embed="rId30">
                      <a:extLst>
                        <a:ext uri="{28A0092B-C50C-407E-A947-70E740481C1C}">
                          <a14:useLocalDpi xmlns:a14="http://schemas.microsoft.com/office/drawing/2010/main" val="0"/>
                        </a:ext>
                      </a:extLst>
                    </a:blip>
                    <a:stretch>
                      <a:fillRect/>
                    </a:stretch>
                  </pic:blipFill>
                  <pic:spPr>
                    <a:xfrm>
                      <a:off x="0" y="0"/>
                      <a:ext cx="5584627" cy="7984668"/>
                    </a:xfrm>
                    <a:prstGeom prst="rect">
                      <a:avLst/>
                    </a:prstGeom>
                  </pic:spPr>
                </pic:pic>
              </a:graphicData>
            </a:graphic>
          </wp:inline>
        </w:drawing>
      </w:r>
    </w:p>
    <w:p w:rsidR="00686410" w:rsidRPr="00686410" w:rsidRDefault="00831381" w:rsidP="000555BD">
      <w:pPr>
        <w:spacing w:line="360" w:lineRule="auto"/>
      </w:pPr>
      <w:r>
        <w:rPr>
          <w:noProof/>
          <w:lang w:eastAsia="en-GB"/>
        </w:rPr>
        <w:lastRenderedPageBreak/>
        <w:drawing>
          <wp:inline distT="0" distB="0" distL="0" distR="0">
            <wp:extent cx="5854535" cy="858198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Longbeard_ArtBriefContents.PNG"/>
                    <pic:cNvPicPr/>
                  </pic:nvPicPr>
                  <pic:blipFill>
                    <a:blip r:embed="rId31">
                      <a:extLst>
                        <a:ext uri="{28A0092B-C50C-407E-A947-70E740481C1C}">
                          <a14:useLocalDpi xmlns:a14="http://schemas.microsoft.com/office/drawing/2010/main" val="0"/>
                        </a:ext>
                      </a:extLst>
                    </a:blip>
                    <a:stretch>
                      <a:fillRect/>
                    </a:stretch>
                  </pic:blipFill>
                  <pic:spPr>
                    <a:xfrm>
                      <a:off x="0" y="0"/>
                      <a:ext cx="5857572" cy="8586441"/>
                    </a:xfrm>
                    <a:prstGeom prst="rect">
                      <a:avLst/>
                    </a:prstGeom>
                  </pic:spPr>
                </pic:pic>
              </a:graphicData>
            </a:graphic>
          </wp:inline>
        </w:drawing>
      </w:r>
      <w:r>
        <w:rPr>
          <w:noProof/>
          <w:lang w:eastAsia="en-GB"/>
        </w:rPr>
        <w:lastRenderedPageBreak/>
        <w:drawing>
          <wp:inline distT="0" distB="0" distL="0" distR="0">
            <wp:extent cx="5702501" cy="8490857"/>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Longbeard_ArtBriefPage2.PNG"/>
                    <pic:cNvPicPr/>
                  </pic:nvPicPr>
                  <pic:blipFill>
                    <a:blip r:embed="rId32">
                      <a:extLst>
                        <a:ext uri="{28A0092B-C50C-407E-A947-70E740481C1C}">
                          <a14:useLocalDpi xmlns:a14="http://schemas.microsoft.com/office/drawing/2010/main" val="0"/>
                        </a:ext>
                      </a:extLst>
                    </a:blip>
                    <a:stretch>
                      <a:fillRect/>
                    </a:stretch>
                  </pic:blipFill>
                  <pic:spPr>
                    <a:xfrm>
                      <a:off x="0" y="0"/>
                      <a:ext cx="5707796" cy="8498741"/>
                    </a:xfrm>
                    <a:prstGeom prst="rect">
                      <a:avLst/>
                    </a:prstGeom>
                  </pic:spPr>
                </pic:pic>
              </a:graphicData>
            </a:graphic>
          </wp:inline>
        </w:drawing>
      </w:r>
      <w:r>
        <w:rPr>
          <w:noProof/>
          <w:lang w:eastAsia="en-GB"/>
        </w:rPr>
        <w:lastRenderedPageBreak/>
        <w:drawing>
          <wp:inline distT="0" distB="0" distL="0" distR="0">
            <wp:extent cx="6004417" cy="8526483"/>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ongbeard_ArtBriefPage3.PNG"/>
                    <pic:cNvPicPr/>
                  </pic:nvPicPr>
                  <pic:blipFill>
                    <a:blip r:embed="rId33">
                      <a:extLst>
                        <a:ext uri="{28A0092B-C50C-407E-A947-70E740481C1C}">
                          <a14:useLocalDpi xmlns:a14="http://schemas.microsoft.com/office/drawing/2010/main" val="0"/>
                        </a:ext>
                      </a:extLst>
                    </a:blip>
                    <a:stretch>
                      <a:fillRect/>
                    </a:stretch>
                  </pic:blipFill>
                  <pic:spPr>
                    <a:xfrm>
                      <a:off x="0" y="0"/>
                      <a:ext cx="6008013" cy="8531590"/>
                    </a:xfrm>
                    <a:prstGeom prst="rect">
                      <a:avLst/>
                    </a:prstGeom>
                  </pic:spPr>
                </pic:pic>
              </a:graphicData>
            </a:graphic>
          </wp:inline>
        </w:drawing>
      </w:r>
      <w:r>
        <w:rPr>
          <w:noProof/>
          <w:lang w:eastAsia="en-GB"/>
        </w:rPr>
        <w:lastRenderedPageBreak/>
        <w:drawing>
          <wp:inline distT="0" distB="0" distL="0" distR="0">
            <wp:extent cx="5949538" cy="855441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ongbeard_ArtBriefPage4.PNG"/>
                    <pic:cNvPicPr/>
                  </pic:nvPicPr>
                  <pic:blipFill>
                    <a:blip r:embed="rId34">
                      <a:extLst>
                        <a:ext uri="{28A0092B-C50C-407E-A947-70E740481C1C}">
                          <a14:useLocalDpi xmlns:a14="http://schemas.microsoft.com/office/drawing/2010/main" val="0"/>
                        </a:ext>
                      </a:extLst>
                    </a:blip>
                    <a:stretch>
                      <a:fillRect/>
                    </a:stretch>
                  </pic:blipFill>
                  <pic:spPr>
                    <a:xfrm>
                      <a:off x="0" y="0"/>
                      <a:ext cx="5953695" cy="8560391"/>
                    </a:xfrm>
                    <a:prstGeom prst="rect">
                      <a:avLst/>
                    </a:prstGeom>
                  </pic:spPr>
                </pic:pic>
              </a:graphicData>
            </a:graphic>
          </wp:inline>
        </w:drawing>
      </w:r>
    </w:p>
    <w:sectPr w:rsidR="00686410" w:rsidRPr="00686410" w:rsidSect="000C6921">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3120" w:rsidRDefault="00E03120" w:rsidP="00990B9C">
      <w:pPr>
        <w:spacing w:after="0" w:line="240" w:lineRule="auto"/>
      </w:pPr>
      <w:r>
        <w:separator/>
      </w:r>
    </w:p>
  </w:endnote>
  <w:endnote w:type="continuationSeparator" w:id="0">
    <w:p w:rsidR="00E03120" w:rsidRDefault="00E03120" w:rsidP="00990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0022279"/>
      <w:docPartObj>
        <w:docPartGallery w:val="Page Numbers (Bottom of Page)"/>
        <w:docPartUnique/>
      </w:docPartObj>
    </w:sdtPr>
    <w:sdtEndPr>
      <w:rPr>
        <w:noProof/>
      </w:rPr>
    </w:sdtEndPr>
    <w:sdtContent>
      <w:p w:rsidR="00990B9C" w:rsidRDefault="00990B9C">
        <w:pPr>
          <w:pStyle w:val="Footer"/>
          <w:jc w:val="right"/>
        </w:pPr>
        <w:r>
          <w:fldChar w:fldCharType="begin"/>
        </w:r>
        <w:r>
          <w:instrText xml:space="preserve"> PAGE   \* MERGEFORMAT </w:instrText>
        </w:r>
        <w:r>
          <w:fldChar w:fldCharType="separate"/>
        </w:r>
        <w:r w:rsidR="000F3E6D">
          <w:rPr>
            <w:noProof/>
          </w:rPr>
          <w:t>4</w:t>
        </w:r>
        <w:r>
          <w:rPr>
            <w:noProof/>
          </w:rPr>
          <w:fldChar w:fldCharType="end"/>
        </w:r>
      </w:p>
    </w:sdtContent>
  </w:sdt>
  <w:p w:rsidR="00990B9C" w:rsidRDefault="00990B9C">
    <w:pPr>
      <w:pStyle w:val="Footer"/>
    </w:pPr>
    <w:r>
      <w:t>University of Wales Trinity Saint David</w:t>
    </w:r>
  </w:p>
  <w:p w:rsidR="00990B9C" w:rsidRDefault="00990B9C">
    <w:pPr>
      <w:pStyle w:val="Footer"/>
    </w:pPr>
    <w:r>
      <w:t>Ben Long - P144121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3120" w:rsidRDefault="00E03120" w:rsidP="00990B9C">
      <w:pPr>
        <w:spacing w:after="0" w:line="240" w:lineRule="auto"/>
      </w:pPr>
      <w:r>
        <w:separator/>
      </w:r>
    </w:p>
  </w:footnote>
  <w:footnote w:type="continuationSeparator" w:id="0">
    <w:p w:rsidR="00E03120" w:rsidRDefault="00E03120" w:rsidP="00990B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0B9C" w:rsidRDefault="00990B9C" w:rsidP="00990B9C">
    <w:pPr>
      <w:pStyle w:val="Header"/>
      <w:jc w:val="center"/>
    </w:pPr>
    <w:r>
      <w:t>Self-Evaluation and Critical Analysis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83A4D"/>
    <w:multiLevelType w:val="hybridMultilevel"/>
    <w:tmpl w:val="DA00B2D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795D3C"/>
    <w:multiLevelType w:val="hybridMultilevel"/>
    <w:tmpl w:val="26D89C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95F2612"/>
    <w:multiLevelType w:val="hybridMultilevel"/>
    <w:tmpl w:val="851CE81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031478F"/>
    <w:multiLevelType w:val="hybridMultilevel"/>
    <w:tmpl w:val="DE0C19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6921"/>
    <w:rsid w:val="0001613E"/>
    <w:rsid w:val="00040432"/>
    <w:rsid w:val="000555BD"/>
    <w:rsid w:val="0006102E"/>
    <w:rsid w:val="000C6921"/>
    <w:rsid w:val="000F3E6D"/>
    <w:rsid w:val="001253BC"/>
    <w:rsid w:val="001952A6"/>
    <w:rsid w:val="002028EC"/>
    <w:rsid w:val="002247AD"/>
    <w:rsid w:val="002F19A5"/>
    <w:rsid w:val="00332D1E"/>
    <w:rsid w:val="003559D5"/>
    <w:rsid w:val="003C37F5"/>
    <w:rsid w:val="003C5CEA"/>
    <w:rsid w:val="003E2784"/>
    <w:rsid w:val="00427FD1"/>
    <w:rsid w:val="00455916"/>
    <w:rsid w:val="00463F30"/>
    <w:rsid w:val="004B28EF"/>
    <w:rsid w:val="004B4225"/>
    <w:rsid w:val="00501FE6"/>
    <w:rsid w:val="005418A9"/>
    <w:rsid w:val="005D26F0"/>
    <w:rsid w:val="00686410"/>
    <w:rsid w:val="006D3871"/>
    <w:rsid w:val="006D7453"/>
    <w:rsid w:val="006E1FE1"/>
    <w:rsid w:val="007A70E5"/>
    <w:rsid w:val="007B1B50"/>
    <w:rsid w:val="007E763C"/>
    <w:rsid w:val="007F5E9D"/>
    <w:rsid w:val="00815182"/>
    <w:rsid w:val="00817892"/>
    <w:rsid w:val="00831381"/>
    <w:rsid w:val="008528DD"/>
    <w:rsid w:val="00990B9C"/>
    <w:rsid w:val="00996872"/>
    <w:rsid w:val="009C011B"/>
    <w:rsid w:val="009C3BCF"/>
    <w:rsid w:val="00A034D4"/>
    <w:rsid w:val="00A5412B"/>
    <w:rsid w:val="00A63780"/>
    <w:rsid w:val="00A67838"/>
    <w:rsid w:val="00A75D4E"/>
    <w:rsid w:val="00A83C51"/>
    <w:rsid w:val="00AD02A7"/>
    <w:rsid w:val="00AD6ACC"/>
    <w:rsid w:val="00BB15C5"/>
    <w:rsid w:val="00BB73DD"/>
    <w:rsid w:val="00BE7E9A"/>
    <w:rsid w:val="00C31D72"/>
    <w:rsid w:val="00C65A55"/>
    <w:rsid w:val="00CC64E5"/>
    <w:rsid w:val="00CD7F54"/>
    <w:rsid w:val="00CF41F2"/>
    <w:rsid w:val="00D52785"/>
    <w:rsid w:val="00D84FB1"/>
    <w:rsid w:val="00DC2C51"/>
    <w:rsid w:val="00DD728A"/>
    <w:rsid w:val="00E03120"/>
    <w:rsid w:val="00E66849"/>
    <w:rsid w:val="00E67428"/>
    <w:rsid w:val="00EB41B4"/>
    <w:rsid w:val="00EB6786"/>
    <w:rsid w:val="00EC2DD7"/>
    <w:rsid w:val="00F36019"/>
    <w:rsid w:val="00F44BD7"/>
    <w:rsid w:val="00F91117"/>
    <w:rsid w:val="00FB6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9438C2F-F223-430A-86EB-33B3A8E62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0B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7E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C2DD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69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6921"/>
    <w:rPr>
      <w:rFonts w:eastAsiaTheme="minorEastAsia"/>
      <w:lang w:val="en-US"/>
    </w:rPr>
  </w:style>
  <w:style w:type="paragraph" w:styleId="Title">
    <w:name w:val="Title"/>
    <w:basedOn w:val="Normal"/>
    <w:next w:val="Normal"/>
    <w:link w:val="TitleChar"/>
    <w:uiPriority w:val="10"/>
    <w:qFormat/>
    <w:rsid w:val="00990B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B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0B9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90B9C"/>
    <w:pPr>
      <w:outlineLvl w:val="9"/>
    </w:pPr>
    <w:rPr>
      <w:lang w:val="en-US"/>
    </w:rPr>
  </w:style>
  <w:style w:type="paragraph" w:styleId="Header">
    <w:name w:val="header"/>
    <w:basedOn w:val="Normal"/>
    <w:link w:val="HeaderChar"/>
    <w:uiPriority w:val="99"/>
    <w:unhideWhenUsed/>
    <w:rsid w:val="00990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B9C"/>
  </w:style>
  <w:style w:type="paragraph" w:styleId="Footer">
    <w:name w:val="footer"/>
    <w:basedOn w:val="Normal"/>
    <w:link w:val="FooterChar"/>
    <w:uiPriority w:val="99"/>
    <w:unhideWhenUsed/>
    <w:rsid w:val="00990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B9C"/>
  </w:style>
  <w:style w:type="character" w:customStyle="1" w:styleId="Heading2Char">
    <w:name w:val="Heading 2 Char"/>
    <w:basedOn w:val="DefaultParagraphFont"/>
    <w:link w:val="Heading2"/>
    <w:uiPriority w:val="9"/>
    <w:rsid w:val="00BE7E9A"/>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7A70E5"/>
    <w:pPr>
      <w:spacing w:after="100"/>
    </w:pPr>
  </w:style>
  <w:style w:type="paragraph" w:styleId="TOC2">
    <w:name w:val="toc 2"/>
    <w:basedOn w:val="Normal"/>
    <w:next w:val="Normal"/>
    <w:autoRedefine/>
    <w:uiPriority w:val="39"/>
    <w:unhideWhenUsed/>
    <w:rsid w:val="007A70E5"/>
    <w:pPr>
      <w:spacing w:after="100"/>
      <w:ind w:left="220"/>
    </w:pPr>
  </w:style>
  <w:style w:type="character" w:styleId="Hyperlink">
    <w:name w:val="Hyperlink"/>
    <w:basedOn w:val="DefaultParagraphFont"/>
    <w:uiPriority w:val="99"/>
    <w:unhideWhenUsed/>
    <w:rsid w:val="007A70E5"/>
    <w:rPr>
      <w:color w:val="0563C1" w:themeColor="hyperlink"/>
      <w:u w:val="single"/>
    </w:rPr>
  </w:style>
  <w:style w:type="paragraph" w:styleId="ListParagraph">
    <w:name w:val="List Paragraph"/>
    <w:basedOn w:val="Normal"/>
    <w:uiPriority w:val="34"/>
    <w:qFormat/>
    <w:rsid w:val="00A67838"/>
    <w:pPr>
      <w:ind w:left="720"/>
      <w:contextualSpacing/>
    </w:pPr>
  </w:style>
  <w:style w:type="paragraph" w:styleId="NormalWeb">
    <w:name w:val="Normal (Web)"/>
    <w:basedOn w:val="Normal"/>
    <w:uiPriority w:val="99"/>
    <w:semiHidden/>
    <w:unhideWhenUsed/>
    <w:rsid w:val="001253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C2DD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C64E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1670665">
      <w:bodyDiv w:val="1"/>
      <w:marLeft w:val="0"/>
      <w:marRight w:val="0"/>
      <w:marTop w:val="0"/>
      <w:marBottom w:val="0"/>
      <w:divBdr>
        <w:top w:val="none" w:sz="0" w:space="0" w:color="auto"/>
        <w:left w:val="none" w:sz="0" w:space="0" w:color="auto"/>
        <w:bottom w:val="none" w:sz="0" w:space="0" w:color="auto"/>
        <w:right w:val="none" w:sz="0" w:space="0" w:color="auto"/>
      </w:divBdr>
    </w:div>
    <w:div w:id="156672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0.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Course: Creative Computer Games Design
Module: Major Project Stage 1
Lecturer: John Carroll, Julian Hainsworth
Group: Team Longbeard
Word Count: 3217</Abstract>
  <CompanyAddress/>
  <CompanyPhone/>
  <CompanyFax/>
  <CompanyEmail>P144121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30B054-44A6-4953-A3A4-4FF570EC3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Self-Evaluation and Critical Analysis</vt:lpstr>
    </vt:vector>
  </TitlesOfParts>
  <Company/>
  <LinksUpToDate>false</LinksUpToDate>
  <CharactersWithSpaces>21244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Self-Evaluation and Critical Analysis</dc:title>
  <dc:subject>     </dc:subject>
  <dc:creator>Ben Long</dc:creator>
  <cp:keywords/>
  <dc:description/>
  <cp:lastModifiedBy>Ben</cp:lastModifiedBy>
  <cp:revision>2</cp:revision>
  <dcterms:created xsi:type="dcterms:W3CDTF">2018-01-12T17:39:00Z</dcterms:created>
  <dcterms:modified xsi:type="dcterms:W3CDTF">2018-01-12T17:39:00Z</dcterms:modified>
</cp:coreProperties>
</file>