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36611" w:rsidRPr="00EA6213" w:rsidRDefault="00630814" w:rsidP="00630814">
      <w:pPr>
        <w:spacing w:line="360" w:lineRule="auto"/>
        <w:jc w:val="center"/>
        <w:rPr>
          <w:rFonts w:cstheme="minorHAnsi"/>
          <w:sz w:val="24"/>
          <w:szCs w:val="24"/>
          <w:lang w:val="en-US"/>
        </w:rPr>
      </w:pPr>
      <w:r>
        <w:rPr>
          <w:rFonts w:ascii="Times New Roman"/>
          <w:noProof/>
          <w:sz w:val="20"/>
          <w:lang w:eastAsia="en-CA"/>
        </w:rPr>
        <w:drawing>
          <wp:inline distT="0" distB="0" distL="0" distR="0" wp14:anchorId="77C23036" wp14:editId="6FC08A97">
            <wp:extent cx="2264345" cy="1200150"/>
            <wp:effectExtent l="76200" t="76200" r="136525" b="133350"/>
            <wp:docPr id="5"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9" cstate="print"/>
                    <a:stretch>
                      <a:fillRect/>
                    </a:stretch>
                  </pic:blipFill>
                  <pic:spPr>
                    <a:xfrm>
                      <a:off x="0" y="0"/>
                      <a:ext cx="2264345" cy="12001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A36611" w:rsidRPr="00EA6213" w:rsidRDefault="00A36611" w:rsidP="00630814">
      <w:pPr>
        <w:spacing w:line="360" w:lineRule="auto"/>
        <w:jc w:val="both"/>
        <w:rPr>
          <w:rFonts w:cstheme="minorHAnsi"/>
          <w:sz w:val="24"/>
          <w:szCs w:val="24"/>
          <w:lang w:val="en-US"/>
        </w:rPr>
      </w:pPr>
    </w:p>
    <w:p w:rsidR="00A36611" w:rsidRDefault="00A36611" w:rsidP="00630814">
      <w:pPr>
        <w:spacing w:line="360" w:lineRule="auto"/>
        <w:jc w:val="both"/>
        <w:rPr>
          <w:rFonts w:cstheme="minorHAnsi"/>
          <w:sz w:val="24"/>
          <w:szCs w:val="24"/>
          <w:lang w:val="en-US"/>
        </w:rPr>
      </w:pPr>
    </w:p>
    <w:p w:rsidR="00630814" w:rsidRDefault="00630814" w:rsidP="00630814">
      <w:pPr>
        <w:spacing w:line="360" w:lineRule="auto"/>
        <w:jc w:val="both"/>
        <w:rPr>
          <w:rFonts w:cstheme="minorHAnsi"/>
          <w:sz w:val="24"/>
          <w:szCs w:val="24"/>
          <w:lang w:val="en-US"/>
        </w:rPr>
      </w:pPr>
    </w:p>
    <w:p w:rsidR="00630814" w:rsidRDefault="00630814" w:rsidP="00630814">
      <w:pPr>
        <w:spacing w:line="360" w:lineRule="auto"/>
        <w:jc w:val="both"/>
        <w:rPr>
          <w:rFonts w:cstheme="minorHAnsi"/>
          <w:sz w:val="24"/>
          <w:szCs w:val="24"/>
          <w:lang w:val="en-US"/>
        </w:rPr>
      </w:pPr>
    </w:p>
    <w:p w:rsidR="00630814" w:rsidRPr="00EA6213" w:rsidRDefault="00630814" w:rsidP="00630814">
      <w:pPr>
        <w:spacing w:line="360" w:lineRule="auto"/>
        <w:jc w:val="both"/>
        <w:rPr>
          <w:rFonts w:cstheme="minorHAnsi"/>
          <w:sz w:val="24"/>
          <w:szCs w:val="24"/>
          <w:lang w:val="en-US"/>
        </w:rPr>
      </w:pPr>
    </w:p>
    <w:p w:rsidR="00A36611" w:rsidRPr="00EA6213" w:rsidRDefault="00A36611" w:rsidP="00630814">
      <w:pPr>
        <w:spacing w:line="360" w:lineRule="auto"/>
        <w:jc w:val="both"/>
        <w:rPr>
          <w:rFonts w:cstheme="minorHAnsi"/>
          <w:sz w:val="24"/>
          <w:szCs w:val="24"/>
          <w:lang w:val="en-US"/>
        </w:rPr>
      </w:pPr>
    </w:p>
    <w:p w:rsidR="00630814" w:rsidRPr="00077178" w:rsidRDefault="00630814" w:rsidP="00630814">
      <w:pPr>
        <w:pStyle w:val="NoSpacing"/>
        <w:spacing w:line="360" w:lineRule="auto"/>
        <w:jc w:val="center"/>
        <w:rPr>
          <w:rFonts w:cstheme="minorHAnsi"/>
          <w:b/>
          <w:sz w:val="32"/>
          <w:szCs w:val="32"/>
        </w:rPr>
      </w:pPr>
      <w:r w:rsidRPr="00077178">
        <w:rPr>
          <w:rFonts w:cstheme="minorHAnsi"/>
          <w:b/>
          <w:sz w:val="32"/>
          <w:szCs w:val="32"/>
        </w:rPr>
        <w:t xml:space="preserve">Name: </w:t>
      </w:r>
      <w:proofErr w:type="spellStart"/>
      <w:r w:rsidRPr="00077178">
        <w:rPr>
          <w:rFonts w:cstheme="minorHAnsi"/>
          <w:b/>
          <w:sz w:val="32"/>
          <w:szCs w:val="32"/>
        </w:rPr>
        <w:t>Araman</w:t>
      </w:r>
      <w:proofErr w:type="spellEnd"/>
      <w:r w:rsidRPr="00077178">
        <w:rPr>
          <w:rFonts w:cstheme="minorHAnsi"/>
          <w:b/>
          <w:sz w:val="32"/>
          <w:szCs w:val="32"/>
        </w:rPr>
        <w:t xml:space="preserve"> </w:t>
      </w:r>
      <w:proofErr w:type="spellStart"/>
      <w:r w:rsidRPr="00077178">
        <w:rPr>
          <w:rFonts w:cstheme="minorHAnsi"/>
          <w:b/>
          <w:sz w:val="32"/>
          <w:szCs w:val="32"/>
        </w:rPr>
        <w:t>Mansuri</w:t>
      </w:r>
      <w:proofErr w:type="spellEnd"/>
    </w:p>
    <w:p w:rsidR="00630814" w:rsidRPr="00077178" w:rsidRDefault="00630814" w:rsidP="00630814">
      <w:pPr>
        <w:pStyle w:val="NoSpacing"/>
        <w:spacing w:line="360" w:lineRule="auto"/>
        <w:jc w:val="center"/>
        <w:rPr>
          <w:rFonts w:cstheme="minorHAnsi"/>
          <w:b/>
          <w:sz w:val="32"/>
          <w:szCs w:val="32"/>
        </w:rPr>
      </w:pPr>
      <w:r w:rsidRPr="00077178">
        <w:rPr>
          <w:rFonts w:cstheme="minorHAnsi"/>
          <w:b/>
          <w:sz w:val="32"/>
          <w:szCs w:val="32"/>
        </w:rPr>
        <w:t>Student-id: 2240736</w:t>
      </w:r>
    </w:p>
    <w:p w:rsidR="00630814" w:rsidRPr="00077178" w:rsidRDefault="00630814" w:rsidP="00630814">
      <w:pPr>
        <w:pStyle w:val="NoSpacing"/>
        <w:spacing w:line="360" w:lineRule="auto"/>
        <w:jc w:val="center"/>
        <w:rPr>
          <w:rFonts w:cstheme="minorHAnsi"/>
          <w:b/>
          <w:sz w:val="32"/>
          <w:szCs w:val="32"/>
        </w:rPr>
      </w:pPr>
      <w:r>
        <w:rPr>
          <w:rFonts w:cstheme="minorHAnsi"/>
          <w:b/>
          <w:sz w:val="32"/>
          <w:szCs w:val="32"/>
        </w:rPr>
        <w:t>Module code: LCMB7013</w:t>
      </w:r>
    </w:p>
    <w:p w:rsidR="00630814" w:rsidRPr="00630814" w:rsidRDefault="00630814" w:rsidP="00630814">
      <w:pPr>
        <w:pStyle w:val="TableParagraph"/>
        <w:spacing w:before="120"/>
        <w:ind w:left="105"/>
        <w:jc w:val="center"/>
        <w:rPr>
          <w:sz w:val="32"/>
          <w:szCs w:val="32"/>
        </w:rPr>
      </w:pPr>
      <w:r w:rsidRPr="00630814">
        <w:rPr>
          <w:rFonts w:cstheme="minorHAnsi"/>
          <w:sz w:val="32"/>
          <w:szCs w:val="32"/>
        </w:rPr>
        <w:t xml:space="preserve">Instructor Name: </w:t>
      </w:r>
      <w:r w:rsidRPr="00630814">
        <w:rPr>
          <w:sz w:val="32"/>
          <w:szCs w:val="32"/>
        </w:rPr>
        <w:t>Hoang</w:t>
      </w:r>
      <w:r w:rsidRPr="00630814">
        <w:rPr>
          <w:spacing w:val="-4"/>
          <w:sz w:val="32"/>
          <w:szCs w:val="32"/>
        </w:rPr>
        <w:t xml:space="preserve"> </w:t>
      </w:r>
      <w:r w:rsidRPr="00630814">
        <w:rPr>
          <w:spacing w:val="-2"/>
          <w:sz w:val="32"/>
          <w:szCs w:val="32"/>
        </w:rPr>
        <w:t>Nguyen</w:t>
      </w:r>
    </w:p>
    <w:p w:rsidR="00630814" w:rsidRPr="00077178" w:rsidRDefault="00630814" w:rsidP="00630814">
      <w:pPr>
        <w:pStyle w:val="NoSpacing"/>
        <w:spacing w:line="360" w:lineRule="auto"/>
        <w:jc w:val="center"/>
        <w:rPr>
          <w:rFonts w:cstheme="minorHAnsi"/>
          <w:b/>
          <w:spacing w:val="-2"/>
          <w:sz w:val="32"/>
          <w:szCs w:val="32"/>
        </w:rPr>
      </w:pPr>
    </w:p>
    <w:p w:rsidR="00630814" w:rsidRPr="00077178" w:rsidRDefault="00630814" w:rsidP="00630814">
      <w:pPr>
        <w:spacing w:line="360" w:lineRule="auto"/>
        <w:jc w:val="both"/>
        <w:rPr>
          <w:rFonts w:cstheme="minorHAnsi"/>
          <w:sz w:val="24"/>
          <w:szCs w:val="24"/>
          <w:lang w:val="en-US"/>
        </w:rPr>
      </w:pPr>
    </w:p>
    <w:p w:rsidR="00A36611" w:rsidRPr="00EA6213" w:rsidRDefault="00A36611" w:rsidP="00630814">
      <w:pPr>
        <w:spacing w:line="360" w:lineRule="auto"/>
        <w:jc w:val="both"/>
        <w:rPr>
          <w:rFonts w:cstheme="minorHAnsi"/>
          <w:sz w:val="24"/>
          <w:szCs w:val="24"/>
          <w:lang w:val="en-US"/>
        </w:rPr>
      </w:pPr>
    </w:p>
    <w:p w:rsidR="00A36611" w:rsidRPr="00EA6213" w:rsidRDefault="00A36611" w:rsidP="00630814">
      <w:pPr>
        <w:spacing w:line="360" w:lineRule="auto"/>
        <w:jc w:val="both"/>
        <w:rPr>
          <w:rFonts w:cstheme="minorHAnsi"/>
          <w:sz w:val="24"/>
          <w:szCs w:val="24"/>
          <w:lang w:val="en-US"/>
        </w:rPr>
      </w:pPr>
    </w:p>
    <w:p w:rsidR="00A36611" w:rsidRPr="00EA6213" w:rsidRDefault="00A36611" w:rsidP="00630814">
      <w:pPr>
        <w:spacing w:line="360" w:lineRule="auto"/>
        <w:jc w:val="both"/>
        <w:rPr>
          <w:rFonts w:cstheme="minorHAnsi"/>
          <w:sz w:val="24"/>
          <w:szCs w:val="24"/>
          <w:lang w:val="en-US"/>
        </w:rPr>
      </w:pPr>
    </w:p>
    <w:p w:rsidR="00A36611" w:rsidRPr="00EA6213" w:rsidRDefault="00A36611" w:rsidP="00630814">
      <w:pPr>
        <w:spacing w:line="360" w:lineRule="auto"/>
        <w:jc w:val="both"/>
        <w:rPr>
          <w:rFonts w:cstheme="minorHAnsi"/>
          <w:sz w:val="24"/>
          <w:szCs w:val="24"/>
          <w:lang w:val="en-US"/>
        </w:rPr>
      </w:pPr>
    </w:p>
    <w:p w:rsidR="00A36611" w:rsidRPr="00EA6213" w:rsidRDefault="00A36611" w:rsidP="00630814">
      <w:pPr>
        <w:spacing w:line="360" w:lineRule="auto"/>
        <w:jc w:val="both"/>
        <w:rPr>
          <w:rFonts w:cstheme="minorHAnsi"/>
          <w:sz w:val="24"/>
          <w:szCs w:val="24"/>
          <w:lang w:val="en-US"/>
        </w:rPr>
      </w:pPr>
    </w:p>
    <w:p w:rsidR="008C7016" w:rsidRPr="00EA6213" w:rsidRDefault="00A36611" w:rsidP="00630814">
      <w:pPr>
        <w:pStyle w:val="Heading1"/>
        <w:spacing w:line="360" w:lineRule="auto"/>
        <w:jc w:val="both"/>
        <w:rPr>
          <w:rFonts w:asciiTheme="minorHAnsi" w:hAnsiTheme="minorHAnsi" w:cstheme="minorHAnsi"/>
          <w:sz w:val="24"/>
          <w:szCs w:val="24"/>
          <w:lang w:val="en-US"/>
        </w:rPr>
      </w:pPr>
      <w:bookmarkStart w:id="0" w:name="_Toc155157370"/>
      <w:r w:rsidRPr="00EA6213">
        <w:rPr>
          <w:rFonts w:asciiTheme="minorHAnsi" w:hAnsiTheme="minorHAnsi" w:cstheme="minorHAnsi"/>
          <w:sz w:val="24"/>
          <w:szCs w:val="24"/>
          <w:lang w:val="en-US"/>
        </w:rPr>
        <w:lastRenderedPageBreak/>
        <w:t>Executive Summary</w:t>
      </w:r>
      <w:bookmarkEnd w:id="0"/>
      <w:r w:rsidRPr="00EA6213">
        <w:rPr>
          <w:rFonts w:asciiTheme="minorHAnsi" w:hAnsiTheme="minorHAnsi" w:cstheme="minorHAnsi"/>
          <w:sz w:val="24"/>
          <w:szCs w:val="24"/>
          <w:lang w:val="en-US"/>
        </w:rPr>
        <w:t xml:space="preserve"> </w:t>
      </w:r>
    </w:p>
    <w:p w:rsidR="00A867F7" w:rsidRPr="00EA6213" w:rsidRDefault="00A867F7" w:rsidP="00630814">
      <w:pPr>
        <w:spacing w:line="360" w:lineRule="auto"/>
        <w:jc w:val="both"/>
        <w:rPr>
          <w:rFonts w:cstheme="minorHAnsi"/>
          <w:sz w:val="24"/>
          <w:szCs w:val="24"/>
          <w:lang w:val="en-US"/>
        </w:rPr>
      </w:pPr>
      <w:r w:rsidRPr="00EA6213">
        <w:rPr>
          <w:rFonts w:cstheme="minorHAnsi"/>
          <w:sz w:val="24"/>
          <w:szCs w:val="24"/>
          <w:lang w:val="en-US"/>
        </w:rPr>
        <w:t xml:space="preserve">The report focuses on the implementation of performance management strategies in </w:t>
      </w:r>
      <w:proofErr w:type="spellStart"/>
      <w:r w:rsidRPr="00EA6213">
        <w:rPr>
          <w:rFonts w:cstheme="minorHAnsi"/>
          <w:sz w:val="24"/>
          <w:szCs w:val="24"/>
          <w:lang w:val="en-US"/>
        </w:rPr>
        <w:t>SainCo</w:t>
      </w:r>
      <w:proofErr w:type="spellEnd"/>
      <w:r w:rsidRPr="00EA6213">
        <w:rPr>
          <w:rFonts w:cstheme="minorHAnsi"/>
          <w:sz w:val="24"/>
          <w:szCs w:val="24"/>
          <w:lang w:val="en-US"/>
        </w:rPr>
        <w:t xml:space="preserve">, a retail organization with 2,000 employees across ten locations. The report explores the concept of performance management, highlighting its purpose in ensuring the long-term success of the organization. It discusses the two main purposes of performance management, which include ensuring accountability and promoting the development of employees. The report also emphasizes the importance of performance management in improving collaboration and teamwork within the organization and aligning individual goals with organizational objectives. Additionally, it identifies several factors that can impact performance management, such as organizational culture, structure, job design, and the development of team working. The report concludes by highlighting the impact of corporate culture on performance management and the significance of fostering a positive culture that promotes transparency, open communication, recognition, and rewards. Overall, the report provides valuable insights into the implementation of performance management strategies in </w:t>
      </w:r>
      <w:proofErr w:type="spellStart"/>
      <w:r w:rsidRPr="00EA6213">
        <w:rPr>
          <w:rFonts w:cstheme="minorHAnsi"/>
          <w:sz w:val="24"/>
          <w:szCs w:val="24"/>
          <w:lang w:val="en-US"/>
        </w:rPr>
        <w:t>SainCo</w:t>
      </w:r>
      <w:proofErr w:type="spellEnd"/>
      <w:r w:rsidRPr="00EA6213">
        <w:rPr>
          <w:rFonts w:cstheme="minorHAnsi"/>
          <w:sz w:val="24"/>
          <w:szCs w:val="24"/>
          <w:lang w:val="en-US"/>
        </w:rPr>
        <w:t xml:space="preserve"> and highlights the importance of aligning individual and organizational goals to enhance overall performance and success. The report also highlights recommendations which help company to implement performance management in better way. </w:t>
      </w:r>
    </w:p>
    <w:p w:rsidR="00EA6213" w:rsidRPr="00EA6213" w:rsidRDefault="00EA6213" w:rsidP="00630814">
      <w:pPr>
        <w:spacing w:line="360" w:lineRule="auto"/>
        <w:jc w:val="both"/>
        <w:rPr>
          <w:rFonts w:cstheme="minorHAnsi"/>
          <w:sz w:val="24"/>
          <w:szCs w:val="24"/>
          <w:lang w:val="en-US"/>
        </w:rPr>
      </w:pPr>
    </w:p>
    <w:p w:rsidR="00EA6213" w:rsidRPr="00EA6213" w:rsidRDefault="00EA6213" w:rsidP="00630814">
      <w:pPr>
        <w:spacing w:line="360" w:lineRule="auto"/>
        <w:jc w:val="both"/>
        <w:rPr>
          <w:rFonts w:cstheme="minorHAnsi"/>
          <w:sz w:val="24"/>
          <w:szCs w:val="24"/>
          <w:lang w:val="en-US"/>
        </w:rPr>
      </w:pPr>
    </w:p>
    <w:p w:rsidR="00EA6213" w:rsidRDefault="00EA6213" w:rsidP="00630814">
      <w:pPr>
        <w:spacing w:line="360" w:lineRule="auto"/>
        <w:jc w:val="both"/>
        <w:rPr>
          <w:rFonts w:cstheme="minorHAnsi"/>
          <w:sz w:val="24"/>
          <w:szCs w:val="24"/>
          <w:lang w:val="en-US"/>
        </w:rPr>
      </w:pPr>
    </w:p>
    <w:p w:rsidR="00630814" w:rsidRDefault="00630814" w:rsidP="00630814">
      <w:pPr>
        <w:spacing w:line="360" w:lineRule="auto"/>
        <w:jc w:val="both"/>
        <w:rPr>
          <w:rFonts w:cstheme="minorHAnsi"/>
          <w:sz w:val="24"/>
          <w:szCs w:val="24"/>
          <w:lang w:val="en-US"/>
        </w:rPr>
      </w:pPr>
    </w:p>
    <w:p w:rsidR="00630814" w:rsidRDefault="00630814" w:rsidP="00630814">
      <w:pPr>
        <w:spacing w:line="360" w:lineRule="auto"/>
        <w:jc w:val="both"/>
        <w:rPr>
          <w:rFonts w:cstheme="minorHAnsi"/>
          <w:sz w:val="24"/>
          <w:szCs w:val="24"/>
          <w:lang w:val="en-US"/>
        </w:rPr>
      </w:pPr>
    </w:p>
    <w:p w:rsidR="00630814" w:rsidRPr="00EA6213" w:rsidRDefault="00630814" w:rsidP="00630814">
      <w:pPr>
        <w:spacing w:line="360" w:lineRule="auto"/>
        <w:jc w:val="both"/>
        <w:rPr>
          <w:rFonts w:cstheme="minorHAnsi"/>
          <w:sz w:val="24"/>
          <w:szCs w:val="24"/>
          <w:lang w:val="en-US"/>
        </w:rPr>
      </w:pPr>
    </w:p>
    <w:p w:rsidR="00EA6213" w:rsidRPr="00EA6213" w:rsidRDefault="00EA6213" w:rsidP="00630814">
      <w:pPr>
        <w:spacing w:line="360" w:lineRule="auto"/>
        <w:jc w:val="both"/>
        <w:rPr>
          <w:rFonts w:cstheme="minorHAnsi"/>
          <w:sz w:val="24"/>
          <w:szCs w:val="24"/>
          <w:lang w:val="en-US"/>
        </w:rPr>
      </w:pPr>
    </w:p>
    <w:sdt>
      <w:sdtPr>
        <w:rPr>
          <w:rFonts w:asciiTheme="minorHAnsi" w:hAnsiTheme="minorHAnsi" w:cstheme="minorHAnsi"/>
          <w:sz w:val="24"/>
          <w:szCs w:val="24"/>
        </w:rPr>
        <w:id w:val="-569032335"/>
        <w:docPartObj>
          <w:docPartGallery w:val="Table of Contents"/>
          <w:docPartUnique/>
        </w:docPartObj>
      </w:sdtPr>
      <w:sdtEndPr>
        <w:rPr>
          <w:rFonts w:eastAsiaTheme="minorHAnsi"/>
          <w:noProof/>
          <w:color w:val="auto"/>
          <w:lang w:val="en-CA" w:eastAsia="en-US"/>
        </w:rPr>
      </w:sdtEndPr>
      <w:sdtContent>
        <w:p w:rsidR="00A867F7" w:rsidRPr="00EA6213" w:rsidRDefault="00A867F7" w:rsidP="00630814">
          <w:pPr>
            <w:pStyle w:val="TOCHeading"/>
            <w:spacing w:line="360" w:lineRule="auto"/>
            <w:jc w:val="both"/>
            <w:rPr>
              <w:rFonts w:asciiTheme="minorHAnsi" w:hAnsiTheme="minorHAnsi" w:cstheme="minorHAnsi"/>
              <w:sz w:val="24"/>
              <w:szCs w:val="24"/>
            </w:rPr>
          </w:pPr>
          <w:r w:rsidRPr="00EA6213">
            <w:rPr>
              <w:rFonts w:asciiTheme="minorHAnsi" w:hAnsiTheme="minorHAnsi" w:cstheme="minorHAnsi"/>
              <w:sz w:val="24"/>
              <w:szCs w:val="24"/>
            </w:rPr>
            <w:t>Contents</w:t>
          </w:r>
        </w:p>
        <w:p w:rsidR="00EA6213" w:rsidRPr="00EA6213" w:rsidRDefault="00A867F7" w:rsidP="00630814">
          <w:pPr>
            <w:pStyle w:val="TOC1"/>
            <w:tabs>
              <w:tab w:val="right" w:leader="dot" w:pos="9350"/>
            </w:tabs>
            <w:spacing w:line="360" w:lineRule="auto"/>
            <w:jc w:val="both"/>
            <w:rPr>
              <w:rFonts w:eastAsiaTheme="minorEastAsia" w:cstheme="minorHAnsi"/>
              <w:noProof/>
              <w:sz w:val="24"/>
              <w:szCs w:val="24"/>
              <w:lang w:eastAsia="en-CA"/>
            </w:rPr>
          </w:pPr>
          <w:r w:rsidRPr="00EA6213">
            <w:rPr>
              <w:rFonts w:cstheme="minorHAnsi"/>
              <w:sz w:val="24"/>
              <w:szCs w:val="24"/>
            </w:rPr>
            <w:fldChar w:fldCharType="begin"/>
          </w:r>
          <w:r w:rsidRPr="00EA6213">
            <w:rPr>
              <w:rFonts w:cstheme="minorHAnsi"/>
              <w:sz w:val="24"/>
              <w:szCs w:val="24"/>
            </w:rPr>
            <w:instrText xml:space="preserve"> TOC \o "1-3" \h \z \u </w:instrText>
          </w:r>
          <w:r w:rsidRPr="00EA6213">
            <w:rPr>
              <w:rFonts w:cstheme="minorHAnsi"/>
              <w:sz w:val="24"/>
              <w:szCs w:val="24"/>
            </w:rPr>
            <w:fldChar w:fldCharType="separate"/>
          </w:r>
          <w:hyperlink w:anchor="_Toc155157370" w:history="1">
            <w:r w:rsidR="00EA6213" w:rsidRPr="00EA6213">
              <w:rPr>
                <w:rStyle w:val="Hyperlink"/>
                <w:rFonts w:cstheme="minorHAnsi"/>
                <w:noProof/>
                <w:sz w:val="24"/>
                <w:szCs w:val="24"/>
                <w:lang w:val="en-US"/>
              </w:rPr>
              <w:t>Executive Summary</w:t>
            </w:r>
            <w:r w:rsidR="00EA6213" w:rsidRPr="00EA6213">
              <w:rPr>
                <w:rFonts w:cstheme="minorHAnsi"/>
                <w:noProof/>
                <w:webHidden/>
                <w:sz w:val="24"/>
                <w:szCs w:val="24"/>
              </w:rPr>
              <w:tab/>
            </w:r>
            <w:r w:rsidR="00EA6213" w:rsidRPr="00EA6213">
              <w:rPr>
                <w:rFonts w:cstheme="minorHAnsi"/>
                <w:noProof/>
                <w:webHidden/>
                <w:sz w:val="24"/>
                <w:szCs w:val="24"/>
              </w:rPr>
              <w:fldChar w:fldCharType="begin"/>
            </w:r>
            <w:r w:rsidR="00EA6213" w:rsidRPr="00EA6213">
              <w:rPr>
                <w:rFonts w:cstheme="minorHAnsi"/>
                <w:noProof/>
                <w:webHidden/>
                <w:sz w:val="24"/>
                <w:szCs w:val="24"/>
              </w:rPr>
              <w:instrText xml:space="preserve"> PAGEREF _Toc155157370 \h </w:instrText>
            </w:r>
            <w:r w:rsidR="00EA6213" w:rsidRPr="00EA6213">
              <w:rPr>
                <w:rFonts w:cstheme="minorHAnsi"/>
                <w:noProof/>
                <w:webHidden/>
                <w:sz w:val="24"/>
                <w:szCs w:val="24"/>
              </w:rPr>
            </w:r>
            <w:r w:rsidR="00EA6213" w:rsidRPr="00EA6213">
              <w:rPr>
                <w:rFonts w:cstheme="minorHAnsi"/>
                <w:noProof/>
                <w:webHidden/>
                <w:sz w:val="24"/>
                <w:szCs w:val="24"/>
              </w:rPr>
              <w:fldChar w:fldCharType="separate"/>
            </w:r>
            <w:r w:rsidR="00EA6213" w:rsidRPr="00EA6213">
              <w:rPr>
                <w:rFonts w:cstheme="minorHAnsi"/>
                <w:noProof/>
                <w:webHidden/>
                <w:sz w:val="24"/>
                <w:szCs w:val="24"/>
              </w:rPr>
              <w:t>2</w:t>
            </w:r>
            <w:r w:rsidR="00EA6213" w:rsidRPr="00EA6213">
              <w:rPr>
                <w:rFonts w:cstheme="minorHAnsi"/>
                <w:noProof/>
                <w:webHidden/>
                <w:sz w:val="24"/>
                <w:szCs w:val="24"/>
              </w:rPr>
              <w:fldChar w:fldCharType="end"/>
            </w:r>
          </w:hyperlink>
        </w:p>
        <w:p w:rsidR="00EA6213" w:rsidRPr="00EA6213" w:rsidRDefault="00EA6213" w:rsidP="00630814">
          <w:pPr>
            <w:pStyle w:val="TOC1"/>
            <w:tabs>
              <w:tab w:val="right" w:leader="dot" w:pos="9350"/>
            </w:tabs>
            <w:spacing w:line="360" w:lineRule="auto"/>
            <w:jc w:val="both"/>
            <w:rPr>
              <w:rFonts w:eastAsiaTheme="minorEastAsia" w:cstheme="minorHAnsi"/>
              <w:noProof/>
              <w:sz w:val="24"/>
              <w:szCs w:val="24"/>
              <w:lang w:eastAsia="en-CA"/>
            </w:rPr>
          </w:pPr>
          <w:hyperlink w:anchor="_Toc155157371" w:history="1">
            <w:r w:rsidRPr="00EA6213">
              <w:rPr>
                <w:rStyle w:val="Hyperlink"/>
                <w:rFonts w:cstheme="minorHAnsi"/>
                <w:noProof/>
                <w:sz w:val="24"/>
                <w:szCs w:val="24"/>
                <w:lang w:val="en-US"/>
              </w:rPr>
              <w:t>Introduction</w:t>
            </w:r>
            <w:r w:rsidRPr="00EA6213">
              <w:rPr>
                <w:rFonts w:cstheme="minorHAnsi"/>
                <w:noProof/>
                <w:webHidden/>
                <w:sz w:val="24"/>
                <w:szCs w:val="24"/>
              </w:rPr>
              <w:tab/>
            </w:r>
            <w:r w:rsidRPr="00EA6213">
              <w:rPr>
                <w:rFonts w:cstheme="minorHAnsi"/>
                <w:noProof/>
                <w:webHidden/>
                <w:sz w:val="24"/>
                <w:szCs w:val="24"/>
              </w:rPr>
              <w:fldChar w:fldCharType="begin"/>
            </w:r>
            <w:r w:rsidRPr="00EA6213">
              <w:rPr>
                <w:rFonts w:cstheme="minorHAnsi"/>
                <w:noProof/>
                <w:webHidden/>
                <w:sz w:val="24"/>
                <w:szCs w:val="24"/>
              </w:rPr>
              <w:instrText xml:space="preserve"> PAGEREF _Toc155157371 \h </w:instrText>
            </w:r>
            <w:r w:rsidRPr="00EA6213">
              <w:rPr>
                <w:rFonts w:cstheme="minorHAnsi"/>
                <w:noProof/>
                <w:webHidden/>
                <w:sz w:val="24"/>
                <w:szCs w:val="24"/>
              </w:rPr>
            </w:r>
            <w:r w:rsidRPr="00EA6213">
              <w:rPr>
                <w:rFonts w:cstheme="minorHAnsi"/>
                <w:noProof/>
                <w:webHidden/>
                <w:sz w:val="24"/>
                <w:szCs w:val="24"/>
              </w:rPr>
              <w:fldChar w:fldCharType="separate"/>
            </w:r>
            <w:r w:rsidRPr="00EA6213">
              <w:rPr>
                <w:rFonts w:cstheme="minorHAnsi"/>
                <w:noProof/>
                <w:webHidden/>
                <w:sz w:val="24"/>
                <w:szCs w:val="24"/>
              </w:rPr>
              <w:t>3</w:t>
            </w:r>
            <w:r w:rsidRPr="00EA6213">
              <w:rPr>
                <w:rFonts w:cstheme="minorHAnsi"/>
                <w:noProof/>
                <w:webHidden/>
                <w:sz w:val="24"/>
                <w:szCs w:val="24"/>
              </w:rPr>
              <w:fldChar w:fldCharType="end"/>
            </w:r>
          </w:hyperlink>
        </w:p>
        <w:p w:rsidR="00EA6213" w:rsidRPr="00EA6213" w:rsidRDefault="00EA6213" w:rsidP="00630814">
          <w:pPr>
            <w:pStyle w:val="TOC2"/>
            <w:tabs>
              <w:tab w:val="right" w:leader="dot" w:pos="9350"/>
            </w:tabs>
            <w:spacing w:line="360" w:lineRule="auto"/>
            <w:jc w:val="both"/>
            <w:rPr>
              <w:rFonts w:eastAsiaTheme="minorEastAsia" w:cstheme="minorHAnsi"/>
              <w:noProof/>
              <w:sz w:val="24"/>
              <w:szCs w:val="24"/>
              <w:lang w:eastAsia="en-CA"/>
            </w:rPr>
          </w:pPr>
          <w:hyperlink w:anchor="_Toc155157372" w:history="1">
            <w:r w:rsidRPr="00EA6213">
              <w:rPr>
                <w:rStyle w:val="Hyperlink"/>
                <w:rFonts w:cstheme="minorHAnsi"/>
                <w:noProof/>
                <w:sz w:val="24"/>
                <w:szCs w:val="24"/>
                <w:lang w:val="en-US"/>
              </w:rPr>
              <w:t>Concept of Performance management</w:t>
            </w:r>
            <w:r w:rsidRPr="00EA6213">
              <w:rPr>
                <w:rFonts w:cstheme="minorHAnsi"/>
                <w:noProof/>
                <w:webHidden/>
                <w:sz w:val="24"/>
                <w:szCs w:val="24"/>
              </w:rPr>
              <w:tab/>
            </w:r>
            <w:r w:rsidRPr="00EA6213">
              <w:rPr>
                <w:rFonts w:cstheme="minorHAnsi"/>
                <w:noProof/>
                <w:webHidden/>
                <w:sz w:val="24"/>
                <w:szCs w:val="24"/>
              </w:rPr>
              <w:fldChar w:fldCharType="begin"/>
            </w:r>
            <w:r w:rsidRPr="00EA6213">
              <w:rPr>
                <w:rFonts w:cstheme="minorHAnsi"/>
                <w:noProof/>
                <w:webHidden/>
                <w:sz w:val="24"/>
                <w:szCs w:val="24"/>
              </w:rPr>
              <w:instrText xml:space="preserve"> PAGEREF _Toc155157372 \h </w:instrText>
            </w:r>
            <w:r w:rsidRPr="00EA6213">
              <w:rPr>
                <w:rFonts w:cstheme="minorHAnsi"/>
                <w:noProof/>
                <w:webHidden/>
                <w:sz w:val="24"/>
                <w:szCs w:val="24"/>
              </w:rPr>
            </w:r>
            <w:r w:rsidRPr="00EA6213">
              <w:rPr>
                <w:rFonts w:cstheme="minorHAnsi"/>
                <w:noProof/>
                <w:webHidden/>
                <w:sz w:val="24"/>
                <w:szCs w:val="24"/>
              </w:rPr>
              <w:fldChar w:fldCharType="separate"/>
            </w:r>
            <w:r w:rsidRPr="00EA6213">
              <w:rPr>
                <w:rFonts w:cstheme="minorHAnsi"/>
                <w:noProof/>
                <w:webHidden/>
                <w:sz w:val="24"/>
                <w:szCs w:val="24"/>
              </w:rPr>
              <w:t>3</w:t>
            </w:r>
            <w:r w:rsidRPr="00EA6213">
              <w:rPr>
                <w:rFonts w:cstheme="minorHAnsi"/>
                <w:noProof/>
                <w:webHidden/>
                <w:sz w:val="24"/>
                <w:szCs w:val="24"/>
              </w:rPr>
              <w:fldChar w:fldCharType="end"/>
            </w:r>
          </w:hyperlink>
        </w:p>
        <w:p w:rsidR="00EA6213" w:rsidRPr="00EA6213" w:rsidRDefault="00EA6213" w:rsidP="00630814">
          <w:pPr>
            <w:pStyle w:val="TOC2"/>
            <w:tabs>
              <w:tab w:val="right" w:leader="dot" w:pos="9350"/>
            </w:tabs>
            <w:spacing w:line="360" w:lineRule="auto"/>
            <w:jc w:val="both"/>
            <w:rPr>
              <w:rFonts w:eastAsiaTheme="minorEastAsia" w:cstheme="minorHAnsi"/>
              <w:noProof/>
              <w:sz w:val="24"/>
              <w:szCs w:val="24"/>
              <w:lang w:eastAsia="en-CA"/>
            </w:rPr>
          </w:pPr>
          <w:hyperlink w:anchor="_Toc155157373" w:history="1">
            <w:r w:rsidRPr="00EA6213">
              <w:rPr>
                <w:rStyle w:val="Hyperlink"/>
                <w:rFonts w:eastAsia="Times New Roman" w:cstheme="minorHAnsi"/>
                <w:noProof/>
                <w:sz w:val="24"/>
                <w:szCs w:val="24"/>
                <w:lang w:eastAsia="en-CA"/>
              </w:rPr>
              <w:t>Purposes of Performance management</w:t>
            </w:r>
            <w:r w:rsidRPr="00EA6213">
              <w:rPr>
                <w:rFonts w:cstheme="minorHAnsi"/>
                <w:noProof/>
                <w:webHidden/>
                <w:sz w:val="24"/>
                <w:szCs w:val="24"/>
              </w:rPr>
              <w:tab/>
            </w:r>
            <w:r w:rsidRPr="00EA6213">
              <w:rPr>
                <w:rFonts w:cstheme="minorHAnsi"/>
                <w:noProof/>
                <w:webHidden/>
                <w:sz w:val="24"/>
                <w:szCs w:val="24"/>
              </w:rPr>
              <w:fldChar w:fldCharType="begin"/>
            </w:r>
            <w:r w:rsidRPr="00EA6213">
              <w:rPr>
                <w:rFonts w:cstheme="minorHAnsi"/>
                <w:noProof/>
                <w:webHidden/>
                <w:sz w:val="24"/>
                <w:szCs w:val="24"/>
              </w:rPr>
              <w:instrText xml:space="preserve"> PAGEREF _Toc155157373 \h </w:instrText>
            </w:r>
            <w:r w:rsidRPr="00EA6213">
              <w:rPr>
                <w:rFonts w:cstheme="minorHAnsi"/>
                <w:noProof/>
                <w:webHidden/>
                <w:sz w:val="24"/>
                <w:szCs w:val="24"/>
              </w:rPr>
            </w:r>
            <w:r w:rsidRPr="00EA6213">
              <w:rPr>
                <w:rFonts w:cstheme="minorHAnsi"/>
                <w:noProof/>
                <w:webHidden/>
                <w:sz w:val="24"/>
                <w:szCs w:val="24"/>
              </w:rPr>
              <w:fldChar w:fldCharType="separate"/>
            </w:r>
            <w:r w:rsidRPr="00EA6213">
              <w:rPr>
                <w:rFonts w:cstheme="minorHAnsi"/>
                <w:noProof/>
                <w:webHidden/>
                <w:sz w:val="24"/>
                <w:szCs w:val="24"/>
              </w:rPr>
              <w:t>3</w:t>
            </w:r>
            <w:r w:rsidRPr="00EA6213">
              <w:rPr>
                <w:rFonts w:cstheme="minorHAnsi"/>
                <w:noProof/>
                <w:webHidden/>
                <w:sz w:val="24"/>
                <w:szCs w:val="24"/>
              </w:rPr>
              <w:fldChar w:fldCharType="end"/>
            </w:r>
          </w:hyperlink>
        </w:p>
        <w:p w:rsidR="00EA6213" w:rsidRPr="00EA6213" w:rsidRDefault="00EA6213" w:rsidP="00630814">
          <w:pPr>
            <w:pStyle w:val="TOC1"/>
            <w:tabs>
              <w:tab w:val="right" w:leader="dot" w:pos="9350"/>
            </w:tabs>
            <w:spacing w:line="360" w:lineRule="auto"/>
            <w:jc w:val="both"/>
            <w:rPr>
              <w:rFonts w:eastAsiaTheme="minorEastAsia" w:cstheme="minorHAnsi"/>
              <w:noProof/>
              <w:sz w:val="24"/>
              <w:szCs w:val="24"/>
              <w:lang w:eastAsia="en-CA"/>
            </w:rPr>
          </w:pPr>
          <w:hyperlink w:anchor="_Toc155157374" w:history="1">
            <w:r w:rsidRPr="00EA6213">
              <w:rPr>
                <w:rStyle w:val="Hyperlink"/>
                <w:rFonts w:cstheme="minorHAnsi"/>
                <w:noProof/>
                <w:sz w:val="24"/>
                <w:szCs w:val="24"/>
              </w:rPr>
              <w:t>Factors affecting the performance management</w:t>
            </w:r>
            <w:r w:rsidRPr="00EA6213">
              <w:rPr>
                <w:rFonts w:cstheme="minorHAnsi"/>
                <w:noProof/>
                <w:webHidden/>
                <w:sz w:val="24"/>
                <w:szCs w:val="24"/>
              </w:rPr>
              <w:tab/>
            </w:r>
            <w:r w:rsidRPr="00EA6213">
              <w:rPr>
                <w:rFonts w:cstheme="minorHAnsi"/>
                <w:noProof/>
                <w:webHidden/>
                <w:sz w:val="24"/>
                <w:szCs w:val="24"/>
              </w:rPr>
              <w:fldChar w:fldCharType="begin"/>
            </w:r>
            <w:r w:rsidRPr="00EA6213">
              <w:rPr>
                <w:rFonts w:cstheme="minorHAnsi"/>
                <w:noProof/>
                <w:webHidden/>
                <w:sz w:val="24"/>
                <w:szCs w:val="24"/>
              </w:rPr>
              <w:instrText xml:space="preserve"> PAGEREF _Toc155157374 \h </w:instrText>
            </w:r>
            <w:r w:rsidRPr="00EA6213">
              <w:rPr>
                <w:rFonts w:cstheme="minorHAnsi"/>
                <w:noProof/>
                <w:webHidden/>
                <w:sz w:val="24"/>
                <w:szCs w:val="24"/>
              </w:rPr>
            </w:r>
            <w:r w:rsidRPr="00EA6213">
              <w:rPr>
                <w:rFonts w:cstheme="minorHAnsi"/>
                <w:noProof/>
                <w:webHidden/>
                <w:sz w:val="24"/>
                <w:szCs w:val="24"/>
              </w:rPr>
              <w:fldChar w:fldCharType="separate"/>
            </w:r>
            <w:r w:rsidRPr="00EA6213">
              <w:rPr>
                <w:rFonts w:cstheme="minorHAnsi"/>
                <w:noProof/>
                <w:webHidden/>
                <w:sz w:val="24"/>
                <w:szCs w:val="24"/>
              </w:rPr>
              <w:t>4</w:t>
            </w:r>
            <w:r w:rsidRPr="00EA6213">
              <w:rPr>
                <w:rFonts w:cstheme="minorHAnsi"/>
                <w:noProof/>
                <w:webHidden/>
                <w:sz w:val="24"/>
                <w:szCs w:val="24"/>
              </w:rPr>
              <w:fldChar w:fldCharType="end"/>
            </w:r>
          </w:hyperlink>
        </w:p>
        <w:p w:rsidR="00EA6213" w:rsidRPr="00EA6213" w:rsidRDefault="00EA6213" w:rsidP="00630814">
          <w:pPr>
            <w:pStyle w:val="TOC3"/>
            <w:tabs>
              <w:tab w:val="right" w:leader="dot" w:pos="9350"/>
            </w:tabs>
            <w:spacing w:line="360" w:lineRule="auto"/>
            <w:jc w:val="both"/>
            <w:rPr>
              <w:rFonts w:eastAsiaTheme="minorEastAsia" w:cstheme="minorHAnsi"/>
              <w:noProof/>
              <w:sz w:val="24"/>
              <w:szCs w:val="24"/>
              <w:lang w:eastAsia="en-CA"/>
            </w:rPr>
          </w:pPr>
          <w:hyperlink w:anchor="_Toc155157375" w:history="1">
            <w:r w:rsidRPr="00EA6213">
              <w:rPr>
                <w:rStyle w:val="Hyperlink"/>
                <w:rFonts w:cstheme="minorHAnsi"/>
                <w:noProof/>
                <w:sz w:val="24"/>
                <w:szCs w:val="24"/>
                <w:lang w:val="en-US"/>
              </w:rPr>
              <w:t>Impact of corporate culture on performance management</w:t>
            </w:r>
            <w:r w:rsidRPr="00EA6213">
              <w:rPr>
                <w:rFonts w:cstheme="minorHAnsi"/>
                <w:noProof/>
                <w:webHidden/>
                <w:sz w:val="24"/>
                <w:szCs w:val="24"/>
              </w:rPr>
              <w:tab/>
            </w:r>
            <w:r w:rsidRPr="00EA6213">
              <w:rPr>
                <w:rFonts w:cstheme="minorHAnsi"/>
                <w:noProof/>
                <w:webHidden/>
                <w:sz w:val="24"/>
                <w:szCs w:val="24"/>
              </w:rPr>
              <w:fldChar w:fldCharType="begin"/>
            </w:r>
            <w:r w:rsidRPr="00EA6213">
              <w:rPr>
                <w:rFonts w:cstheme="minorHAnsi"/>
                <w:noProof/>
                <w:webHidden/>
                <w:sz w:val="24"/>
                <w:szCs w:val="24"/>
              </w:rPr>
              <w:instrText xml:space="preserve"> PAGEREF _Toc155157375 \h </w:instrText>
            </w:r>
            <w:r w:rsidRPr="00EA6213">
              <w:rPr>
                <w:rFonts w:cstheme="minorHAnsi"/>
                <w:noProof/>
                <w:webHidden/>
                <w:sz w:val="24"/>
                <w:szCs w:val="24"/>
              </w:rPr>
            </w:r>
            <w:r w:rsidRPr="00EA6213">
              <w:rPr>
                <w:rFonts w:cstheme="minorHAnsi"/>
                <w:noProof/>
                <w:webHidden/>
                <w:sz w:val="24"/>
                <w:szCs w:val="24"/>
              </w:rPr>
              <w:fldChar w:fldCharType="separate"/>
            </w:r>
            <w:r w:rsidRPr="00EA6213">
              <w:rPr>
                <w:rFonts w:cstheme="minorHAnsi"/>
                <w:noProof/>
                <w:webHidden/>
                <w:sz w:val="24"/>
                <w:szCs w:val="24"/>
              </w:rPr>
              <w:t>5</w:t>
            </w:r>
            <w:r w:rsidRPr="00EA6213">
              <w:rPr>
                <w:rFonts w:cstheme="minorHAnsi"/>
                <w:noProof/>
                <w:webHidden/>
                <w:sz w:val="24"/>
                <w:szCs w:val="24"/>
              </w:rPr>
              <w:fldChar w:fldCharType="end"/>
            </w:r>
          </w:hyperlink>
        </w:p>
        <w:p w:rsidR="00EA6213" w:rsidRPr="00EA6213" w:rsidRDefault="00EA6213" w:rsidP="00630814">
          <w:pPr>
            <w:pStyle w:val="TOC3"/>
            <w:tabs>
              <w:tab w:val="right" w:leader="dot" w:pos="9350"/>
            </w:tabs>
            <w:spacing w:line="360" w:lineRule="auto"/>
            <w:jc w:val="both"/>
            <w:rPr>
              <w:rFonts w:eastAsiaTheme="minorEastAsia" w:cstheme="minorHAnsi"/>
              <w:noProof/>
              <w:sz w:val="24"/>
              <w:szCs w:val="24"/>
              <w:lang w:eastAsia="en-CA"/>
            </w:rPr>
          </w:pPr>
          <w:hyperlink w:anchor="_Toc155157376" w:history="1">
            <w:r w:rsidRPr="00EA6213">
              <w:rPr>
                <w:rStyle w:val="Hyperlink"/>
                <w:rFonts w:cstheme="minorHAnsi"/>
                <w:noProof/>
                <w:sz w:val="24"/>
                <w:szCs w:val="24"/>
                <w:lang w:val="en-US"/>
              </w:rPr>
              <w:t>Impact of organizational structure on performance management</w:t>
            </w:r>
            <w:r w:rsidRPr="00EA6213">
              <w:rPr>
                <w:rFonts w:cstheme="minorHAnsi"/>
                <w:noProof/>
                <w:webHidden/>
                <w:sz w:val="24"/>
                <w:szCs w:val="24"/>
              </w:rPr>
              <w:tab/>
            </w:r>
            <w:r w:rsidRPr="00EA6213">
              <w:rPr>
                <w:rFonts w:cstheme="minorHAnsi"/>
                <w:noProof/>
                <w:webHidden/>
                <w:sz w:val="24"/>
                <w:szCs w:val="24"/>
              </w:rPr>
              <w:fldChar w:fldCharType="begin"/>
            </w:r>
            <w:r w:rsidRPr="00EA6213">
              <w:rPr>
                <w:rFonts w:cstheme="minorHAnsi"/>
                <w:noProof/>
                <w:webHidden/>
                <w:sz w:val="24"/>
                <w:szCs w:val="24"/>
              </w:rPr>
              <w:instrText xml:space="preserve"> PAGEREF _Toc155157376 \h </w:instrText>
            </w:r>
            <w:r w:rsidRPr="00EA6213">
              <w:rPr>
                <w:rFonts w:cstheme="minorHAnsi"/>
                <w:noProof/>
                <w:webHidden/>
                <w:sz w:val="24"/>
                <w:szCs w:val="24"/>
              </w:rPr>
            </w:r>
            <w:r w:rsidRPr="00EA6213">
              <w:rPr>
                <w:rFonts w:cstheme="minorHAnsi"/>
                <w:noProof/>
                <w:webHidden/>
                <w:sz w:val="24"/>
                <w:szCs w:val="24"/>
              </w:rPr>
              <w:fldChar w:fldCharType="separate"/>
            </w:r>
            <w:r w:rsidRPr="00EA6213">
              <w:rPr>
                <w:rFonts w:cstheme="minorHAnsi"/>
                <w:noProof/>
                <w:webHidden/>
                <w:sz w:val="24"/>
                <w:szCs w:val="24"/>
              </w:rPr>
              <w:t>5</w:t>
            </w:r>
            <w:r w:rsidRPr="00EA6213">
              <w:rPr>
                <w:rFonts w:cstheme="minorHAnsi"/>
                <w:noProof/>
                <w:webHidden/>
                <w:sz w:val="24"/>
                <w:szCs w:val="24"/>
              </w:rPr>
              <w:fldChar w:fldCharType="end"/>
            </w:r>
          </w:hyperlink>
        </w:p>
        <w:p w:rsidR="00EA6213" w:rsidRPr="00EA6213" w:rsidRDefault="00EA6213" w:rsidP="00630814">
          <w:pPr>
            <w:pStyle w:val="TOC3"/>
            <w:tabs>
              <w:tab w:val="right" w:leader="dot" w:pos="9350"/>
            </w:tabs>
            <w:spacing w:line="360" w:lineRule="auto"/>
            <w:jc w:val="both"/>
            <w:rPr>
              <w:rFonts w:eastAsiaTheme="minorEastAsia" w:cstheme="minorHAnsi"/>
              <w:noProof/>
              <w:sz w:val="24"/>
              <w:szCs w:val="24"/>
              <w:lang w:eastAsia="en-CA"/>
            </w:rPr>
          </w:pPr>
          <w:hyperlink w:anchor="_Toc155157377" w:history="1">
            <w:r w:rsidRPr="00EA6213">
              <w:rPr>
                <w:rStyle w:val="Hyperlink"/>
                <w:rFonts w:cstheme="minorHAnsi"/>
                <w:noProof/>
                <w:sz w:val="24"/>
                <w:szCs w:val="24"/>
                <w:lang w:val="en-US"/>
              </w:rPr>
              <w:t>Impact of design of jobs on performance management</w:t>
            </w:r>
            <w:r w:rsidRPr="00EA6213">
              <w:rPr>
                <w:rFonts w:cstheme="minorHAnsi"/>
                <w:noProof/>
                <w:webHidden/>
                <w:sz w:val="24"/>
                <w:szCs w:val="24"/>
              </w:rPr>
              <w:tab/>
            </w:r>
            <w:r w:rsidRPr="00EA6213">
              <w:rPr>
                <w:rFonts w:cstheme="minorHAnsi"/>
                <w:noProof/>
                <w:webHidden/>
                <w:sz w:val="24"/>
                <w:szCs w:val="24"/>
              </w:rPr>
              <w:fldChar w:fldCharType="begin"/>
            </w:r>
            <w:r w:rsidRPr="00EA6213">
              <w:rPr>
                <w:rFonts w:cstheme="minorHAnsi"/>
                <w:noProof/>
                <w:webHidden/>
                <w:sz w:val="24"/>
                <w:szCs w:val="24"/>
              </w:rPr>
              <w:instrText xml:space="preserve"> PAGEREF _Toc155157377 \h </w:instrText>
            </w:r>
            <w:r w:rsidRPr="00EA6213">
              <w:rPr>
                <w:rFonts w:cstheme="minorHAnsi"/>
                <w:noProof/>
                <w:webHidden/>
                <w:sz w:val="24"/>
                <w:szCs w:val="24"/>
              </w:rPr>
            </w:r>
            <w:r w:rsidRPr="00EA6213">
              <w:rPr>
                <w:rFonts w:cstheme="minorHAnsi"/>
                <w:noProof/>
                <w:webHidden/>
                <w:sz w:val="24"/>
                <w:szCs w:val="24"/>
              </w:rPr>
              <w:fldChar w:fldCharType="separate"/>
            </w:r>
            <w:r w:rsidRPr="00EA6213">
              <w:rPr>
                <w:rFonts w:cstheme="minorHAnsi"/>
                <w:noProof/>
                <w:webHidden/>
                <w:sz w:val="24"/>
                <w:szCs w:val="24"/>
              </w:rPr>
              <w:t>5</w:t>
            </w:r>
            <w:r w:rsidRPr="00EA6213">
              <w:rPr>
                <w:rFonts w:cstheme="minorHAnsi"/>
                <w:noProof/>
                <w:webHidden/>
                <w:sz w:val="24"/>
                <w:szCs w:val="24"/>
              </w:rPr>
              <w:fldChar w:fldCharType="end"/>
            </w:r>
          </w:hyperlink>
        </w:p>
        <w:p w:rsidR="00EA6213" w:rsidRPr="00EA6213" w:rsidRDefault="00EA6213" w:rsidP="00630814">
          <w:pPr>
            <w:pStyle w:val="TOC3"/>
            <w:tabs>
              <w:tab w:val="right" w:leader="dot" w:pos="9350"/>
            </w:tabs>
            <w:spacing w:line="360" w:lineRule="auto"/>
            <w:jc w:val="both"/>
            <w:rPr>
              <w:rFonts w:eastAsiaTheme="minorEastAsia" w:cstheme="minorHAnsi"/>
              <w:noProof/>
              <w:sz w:val="24"/>
              <w:szCs w:val="24"/>
              <w:lang w:eastAsia="en-CA"/>
            </w:rPr>
          </w:pPr>
          <w:hyperlink w:anchor="_Toc155157378" w:history="1">
            <w:r w:rsidRPr="00EA6213">
              <w:rPr>
                <w:rStyle w:val="Hyperlink"/>
                <w:rFonts w:cstheme="minorHAnsi"/>
                <w:noProof/>
                <w:sz w:val="24"/>
                <w:szCs w:val="24"/>
                <w:lang w:val="en-US"/>
              </w:rPr>
              <w:t>Impact of roles and development of team working</w:t>
            </w:r>
            <w:r w:rsidRPr="00EA6213">
              <w:rPr>
                <w:rFonts w:cstheme="minorHAnsi"/>
                <w:noProof/>
                <w:webHidden/>
                <w:sz w:val="24"/>
                <w:szCs w:val="24"/>
              </w:rPr>
              <w:tab/>
            </w:r>
            <w:r w:rsidRPr="00EA6213">
              <w:rPr>
                <w:rFonts w:cstheme="minorHAnsi"/>
                <w:noProof/>
                <w:webHidden/>
                <w:sz w:val="24"/>
                <w:szCs w:val="24"/>
              </w:rPr>
              <w:fldChar w:fldCharType="begin"/>
            </w:r>
            <w:r w:rsidRPr="00EA6213">
              <w:rPr>
                <w:rFonts w:cstheme="minorHAnsi"/>
                <w:noProof/>
                <w:webHidden/>
                <w:sz w:val="24"/>
                <w:szCs w:val="24"/>
              </w:rPr>
              <w:instrText xml:space="preserve"> PAGEREF _Toc155157378 \h </w:instrText>
            </w:r>
            <w:r w:rsidRPr="00EA6213">
              <w:rPr>
                <w:rFonts w:cstheme="minorHAnsi"/>
                <w:noProof/>
                <w:webHidden/>
                <w:sz w:val="24"/>
                <w:szCs w:val="24"/>
              </w:rPr>
            </w:r>
            <w:r w:rsidRPr="00EA6213">
              <w:rPr>
                <w:rFonts w:cstheme="minorHAnsi"/>
                <w:noProof/>
                <w:webHidden/>
                <w:sz w:val="24"/>
                <w:szCs w:val="24"/>
              </w:rPr>
              <w:fldChar w:fldCharType="separate"/>
            </w:r>
            <w:r w:rsidRPr="00EA6213">
              <w:rPr>
                <w:rFonts w:cstheme="minorHAnsi"/>
                <w:noProof/>
                <w:webHidden/>
                <w:sz w:val="24"/>
                <w:szCs w:val="24"/>
              </w:rPr>
              <w:t>6</w:t>
            </w:r>
            <w:r w:rsidRPr="00EA6213">
              <w:rPr>
                <w:rFonts w:cstheme="minorHAnsi"/>
                <w:noProof/>
                <w:webHidden/>
                <w:sz w:val="24"/>
                <w:szCs w:val="24"/>
              </w:rPr>
              <w:fldChar w:fldCharType="end"/>
            </w:r>
          </w:hyperlink>
        </w:p>
        <w:p w:rsidR="00EA6213" w:rsidRPr="00EA6213" w:rsidRDefault="00EA6213" w:rsidP="00630814">
          <w:pPr>
            <w:pStyle w:val="TOC1"/>
            <w:tabs>
              <w:tab w:val="right" w:leader="dot" w:pos="9350"/>
            </w:tabs>
            <w:spacing w:line="360" w:lineRule="auto"/>
            <w:jc w:val="both"/>
            <w:rPr>
              <w:rFonts w:eastAsiaTheme="minorEastAsia" w:cstheme="minorHAnsi"/>
              <w:noProof/>
              <w:sz w:val="24"/>
              <w:szCs w:val="24"/>
              <w:lang w:eastAsia="en-CA"/>
            </w:rPr>
          </w:pPr>
          <w:hyperlink w:anchor="_Toc155157379" w:history="1">
            <w:r w:rsidRPr="00EA6213">
              <w:rPr>
                <w:rStyle w:val="Hyperlink"/>
                <w:rFonts w:cstheme="minorHAnsi"/>
                <w:noProof/>
                <w:sz w:val="24"/>
                <w:szCs w:val="24"/>
              </w:rPr>
              <w:t>The role of HRM in performance management</w:t>
            </w:r>
            <w:r w:rsidRPr="00EA6213">
              <w:rPr>
                <w:rFonts w:cstheme="minorHAnsi"/>
                <w:noProof/>
                <w:webHidden/>
                <w:sz w:val="24"/>
                <w:szCs w:val="24"/>
              </w:rPr>
              <w:tab/>
            </w:r>
            <w:r w:rsidRPr="00EA6213">
              <w:rPr>
                <w:rFonts w:cstheme="minorHAnsi"/>
                <w:noProof/>
                <w:webHidden/>
                <w:sz w:val="24"/>
                <w:szCs w:val="24"/>
              </w:rPr>
              <w:fldChar w:fldCharType="begin"/>
            </w:r>
            <w:r w:rsidRPr="00EA6213">
              <w:rPr>
                <w:rFonts w:cstheme="minorHAnsi"/>
                <w:noProof/>
                <w:webHidden/>
                <w:sz w:val="24"/>
                <w:szCs w:val="24"/>
              </w:rPr>
              <w:instrText xml:space="preserve"> PAGEREF _Toc155157379 \h </w:instrText>
            </w:r>
            <w:r w:rsidRPr="00EA6213">
              <w:rPr>
                <w:rFonts w:cstheme="minorHAnsi"/>
                <w:noProof/>
                <w:webHidden/>
                <w:sz w:val="24"/>
                <w:szCs w:val="24"/>
              </w:rPr>
            </w:r>
            <w:r w:rsidRPr="00EA6213">
              <w:rPr>
                <w:rFonts w:cstheme="minorHAnsi"/>
                <w:noProof/>
                <w:webHidden/>
                <w:sz w:val="24"/>
                <w:szCs w:val="24"/>
              </w:rPr>
              <w:fldChar w:fldCharType="separate"/>
            </w:r>
            <w:r w:rsidRPr="00EA6213">
              <w:rPr>
                <w:rFonts w:cstheme="minorHAnsi"/>
                <w:noProof/>
                <w:webHidden/>
                <w:sz w:val="24"/>
                <w:szCs w:val="24"/>
              </w:rPr>
              <w:t>6</w:t>
            </w:r>
            <w:r w:rsidRPr="00EA6213">
              <w:rPr>
                <w:rFonts w:cstheme="minorHAnsi"/>
                <w:noProof/>
                <w:webHidden/>
                <w:sz w:val="24"/>
                <w:szCs w:val="24"/>
              </w:rPr>
              <w:fldChar w:fldCharType="end"/>
            </w:r>
          </w:hyperlink>
        </w:p>
        <w:p w:rsidR="00EA6213" w:rsidRPr="00EA6213" w:rsidRDefault="00EA6213" w:rsidP="00630814">
          <w:pPr>
            <w:pStyle w:val="TOC1"/>
            <w:tabs>
              <w:tab w:val="right" w:leader="dot" w:pos="9350"/>
            </w:tabs>
            <w:spacing w:line="360" w:lineRule="auto"/>
            <w:jc w:val="both"/>
            <w:rPr>
              <w:rFonts w:eastAsiaTheme="minorEastAsia" w:cstheme="minorHAnsi"/>
              <w:noProof/>
              <w:sz w:val="24"/>
              <w:szCs w:val="24"/>
              <w:lang w:eastAsia="en-CA"/>
            </w:rPr>
          </w:pPr>
          <w:hyperlink w:anchor="_Toc155157380" w:history="1">
            <w:r w:rsidRPr="00EA6213">
              <w:rPr>
                <w:rStyle w:val="Hyperlink"/>
                <w:rFonts w:cstheme="minorHAnsi"/>
                <w:noProof/>
                <w:sz w:val="24"/>
                <w:szCs w:val="24"/>
              </w:rPr>
              <w:t>Performance</w:t>
            </w:r>
            <w:r w:rsidRPr="00EA6213">
              <w:rPr>
                <w:rStyle w:val="Hyperlink"/>
                <w:rFonts w:cstheme="minorHAnsi"/>
                <w:noProof/>
                <w:spacing w:val="-5"/>
                <w:sz w:val="24"/>
                <w:szCs w:val="24"/>
              </w:rPr>
              <w:t xml:space="preserve"> </w:t>
            </w:r>
            <w:r w:rsidRPr="00EA6213">
              <w:rPr>
                <w:rStyle w:val="Hyperlink"/>
                <w:rFonts w:cstheme="minorHAnsi"/>
                <w:noProof/>
                <w:sz w:val="24"/>
                <w:szCs w:val="24"/>
              </w:rPr>
              <w:t>Management</w:t>
            </w:r>
            <w:r w:rsidRPr="00EA6213">
              <w:rPr>
                <w:rStyle w:val="Hyperlink"/>
                <w:rFonts w:cstheme="minorHAnsi"/>
                <w:noProof/>
                <w:spacing w:val="-2"/>
                <w:sz w:val="24"/>
                <w:szCs w:val="24"/>
              </w:rPr>
              <w:t xml:space="preserve"> </w:t>
            </w:r>
            <w:r w:rsidRPr="00EA6213">
              <w:rPr>
                <w:rStyle w:val="Hyperlink"/>
                <w:rFonts w:cstheme="minorHAnsi"/>
                <w:noProof/>
                <w:sz w:val="24"/>
                <w:szCs w:val="24"/>
              </w:rPr>
              <w:t>-</w:t>
            </w:r>
            <w:r w:rsidRPr="00EA6213">
              <w:rPr>
                <w:rStyle w:val="Hyperlink"/>
                <w:rFonts w:cstheme="minorHAnsi"/>
                <w:noProof/>
                <w:spacing w:val="-4"/>
                <w:sz w:val="24"/>
                <w:szCs w:val="24"/>
              </w:rPr>
              <w:t xml:space="preserve"> </w:t>
            </w:r>
            <w:r w:rsidRPr="00EA6213">
              <w:rPr>
                <w:rStyle w:val="Hyperlink"/>
                <w:rFonts w:cstheme="minorHAnsi"/>
                <w:noProof/>
                <w:sz w:val="24"/>
                <w:szCs w:val="24"/>
              </w:rPr>
              <w:t>the</w:t>
            </w:r>
            <w:r w:rsidRPr="00EA6213">
              <w:rPr>
                <w:rStyle w:val="Hyperlink"/>
                <w:rFonts w:cstheme="minorHAnsi"/>
                <w:noProof/>
                <w:spacing w:val="-3"/>
                <w:sz w:val="24"/>
                <w:szCs w:val="24"/>
              </w:rPr>
              <w:t xml:space="preserve"> </w:t>
            </w:r>
            <w:r w:rsidRPr="00EA6213">
              <w:rPr>
                <w:rStyle w:val="Hyperlink"/>
                <w:rFonts w:cstheme="minorHAnsi"/>
                <w:noProof/>
                <w:sz w:val="24"/>
                <w:szCs w:val="24"/>
              </w:rPr>
              <w:t>drive</w:t>
            </w:r>
            <w:r w:rsidRPr="00EA6213">
              <w:rPr>
                <w:rStyle w:val="Hyperlink"/>
                <w:rFonts w:cstheme="minorHAnsi"/>
                <w:noProof/>
                <w:spacing w:val="-5"/>
                <w:sz w:val="24"/>
                <w:szCs w:val="24"/>
              </w:rPr>
              <w:t xml:space="preserve"> </w:t>
            </w:r>
            <w:r w:rsidRPr="00EA6213">
              <w:rPr>
                <w:rStyle w:val="Hyperlink"/>
                <w:rFonts w:cstheme="minorHAnsi"/>
                <w:noProof/>
                <w:sz w:val="24"/>
                <w:szCs w:val="24"/>
              </w:rPr>
              <w:t>towards</w:t>
            </w:r>
            <w:r w:rsidRPr="00EA6213">
              <w:rPr>
                <w:rStyle w:val="Hyperlink"/>
                <w:rFonts w:cstheme="minorHAnsi"/>
                <w:noProof/>
                <w:spacing w:val="-5"/>
                <w:sz w:val="24"/>
                <w:szCs w:val="24"/>
              </w:rPr>
              <w:t xml:space="preserve"> </w:t>
            </w:r>
            <w:r w:rsidRPr="00EA6213">
              <w:rPr>
                <w:rStyle w:val="Hyperlink"/>
                <w:rFonts w:cstheme="minorHAnsi"/>
                <w:noProof/>
                <w:sz w:val="24"/>
                <w:szCs w:val="24"/>
              </w:rPr>
              <w:t>competitive</w:t>
            </w:r>
            <w:r w:rsidRPr="00EA6213">
              <w:rPr>
                <w:rStyle w:val="Hyperlink"/>
                <w:rFonts w:cstheme="minorHAnsi"/>
                <w:noProof/>
                <w:spacing w:val="-5"/>
                <w:sz w:val="24"/>
                <w:szCs w:val="24"/>
              </w:rPr>
              <w:t xml:space="preserve"> </w:t>
            </w:r>
            <w:r w:rsidRPr="00EA6213">
              <w:rPr>
                <w:rStyle w:val="Hyperlink"/>
                <w:rFonts w:cstheme="minorHAnsi"/>
                <w:noProof/>
                <w:sz w:val="24"/>
                <w:szCs w:val="24"/>
              </w:rPr>
              <w:t>advantage</w:t>
            </w:r>
            <w:r w:rsidRPr="00EA6213">
              <w:rPr>
                <w:rFonts w:cstheme="minorHAnsi"/>
                <w:noProof/>
                <w:webHidden/>
                <w:sz w:val="24"/>
                <w:szCs w:val="24"/>
              </w:rPr>
              <w:tab/>
            </w:r>
            <w:r w:rsidRPr="00EA6213">
              <w:rPr>
                <w:rFonts w:cstheme="minorHAnsi"/>
                <w:noProof/>
                <w:webHidden/>
                <w:sz w:val="24"/>
                <w:szCs w:val="24"/>
              </w:rPr>
              <w:fldChar w:fldCharType="begin"/>
            </w:r>
            <w:r w:rsidRPr="00EA6213">
              <w:rPr>
                <w:rFonts w:cstheme="minorHAnsi"/>
                <w:noProof/>
                <w:webHidden/>
                <w:sz w:val="24"/>
                <w:szCs w:val="24"/>
              </w:rPr>
              <w:instrText xml:space="preserve"> PAGEREF _Toc155157380 \h </w:instrText>
            </w:r>
            <w:r w:rsidRPr="00EA6213">
              <w:rPr>
                <w:rFonts w:cstheme="minorHAnsi"/>
                <w:noProof/>
                <w:webHidden/>
                <w:sz w:val="24"/>
                <w:szCs w:val="24"/>
              </w:rPr>
            </w:r>
            <w:r w:rsidRPr="00EA6213">
              <w:rPr>
                <w:rFonts w:cstheme="minorHAnsi"/>
                <w:noProof/>
                <w:webHidden/>
                <w:sz w:val="24"/>
                <w:szCs w:val="24"/>
              </w:rPr>
              <w:fldChar w:fldCharType="separate"/>
            </w:r>
            <w:r w:rsidRPr="00EA6213">
              <w:rPr>
                <w:rFonts w:cstheme="minorHAnsi"/>
                <w:noProof/>
                <w:webHidden/>
                <w:sz w:val="24"/>
                <w:szCs w:val="24"/>
              </w:rPr>
              <w:t>7</w:t>
            </w:r>
            <w:r w:rsidRPr="00EA6213">
              <w:rPr>
                <w:rFonts w:cstheme="minorHAnsi"/>
                <w:noProof/>
                <w:webHidden/>
                <w:sz w:val="24"/>
                <w:szCs w:val="24"/>
              </w:rPr>
              <w:fldChar w:fldCharType="end"/>
            </w:r>
          </w:hyperlink>
        </w:p>
        <w:p w:rsidR="00EA6213" w:rsidRPr="00EA6213" w:rsidRDefault="00EA6213" w:rsidP="00630814">
          <w:pPr>
            <w:pStyle w:val="TOC1"/>
            <w:tabs>
              <w:tab w:val="right" w:leader="dot" w:pos="9350"/>
            </w:tabs>
            <w:spacing w:line="360" w:lineRule="auto"/>
            <w:jc w:val="both"/>
            <w:rPr>
              <w:rFonts w:eastAsiaTheme="minorEastAsia" w:cstheme="minorHAnsi"/>
              <w:noProof/>
              <w:sz w:val="24"/>
              <w:szCs w:val="24"/>
              <w:lang w:eastAsia="en-CA"/>
            </w:rPr>
          </w:pPr>
          <w:hyperlink w:anchor="_Toc155157381" w:history="1">
            <w:r w:rsidRPr="00EA6213">
              <w:rPr>
                <w:rStyle w:val="Hyperlink"/>
                <w:rFonts w:cstheme="minorHAnsi"/>
                <w:noProof/>
                <w:sz w:val="24"/>
                <w:szCs w:val="24"/>
                <w:lang w:val="en-US"/>
              </w:rPr>
              <w:t>Organizational and employee concerns</w:t>
            </w:r>
            <w:r w:rsidRPr="00EA6213">
              <w:rPr>
                <w:rFonts w:cstheme="minorHAnsi"/>
                <w:noProof/>
                <w:webHidden/>
                <w:sz w:val="24"/>
                <w:szCs w:val="24"/>
              </w:rPr>
              <w:tab/>
            </w:r>
            <w:r w:rsidRPr="00EA6213">
              <w:rPr>
                <w:rFonts w:cstheme="minorHAnsi"/>
                <w:noProof/>
                <w:webHidden/>
                <w:sz w:val="24"/>
                <w:szCs w:val="24"/>
              </w:rPr>
              <w:fldChar w:fldCharType="begin"/>
            </w:r>
            <w:r w:rsidRPr="00EA6213">
              <w:rPr>
                <w:rFonts w:cstheme="minorHAnsi"/>
                <w:noProof/>
                <w:webHidden/>
                <w:sz w:val="24"/>
                <w:szCs w:val="24"/>
              </w:rPr>
              <w:instrText xml:space="preserve"> PAGEREF _Toc155157381 \h </w:instrText>
            </w:r>
            <w:r w:rsidRPr="00EA6213">
              <w:rPr>
                <w:rFonts w:cstheme="minorHAnsi"/>
                <w:noProof/>
                <w:webHidden/>
                <w:sz w:val="24"/>
                <w:szCs w:val="24"/>
              </w:rPr>
            </w:r>
            <w:r w:rsidRPr="00EA6213">
              <w:rPr>
                <w:rFonts w:cstheme="minorHAnsi"/>
                <w:noProof/>
                <w:webHidden/>
                <w:sz w:val="24"/>
                <w:szCs w:val="24"/>
              </w:rPr>
              <w:fldChar w:fldCharType="separate"/>
            </w:r>
            <w:r w:rsidRPr="00EA6213">
              <w:rPr>
                <w:rFonts w:cstheme="minorHAnsi"/>
                <w:noProof/>
                <w:webHidden/>
                <w:sz w:val="24"/>
                <w:szCs w:val="24"/>
              </w:rPr>
              <w:t>8</w:t>
            </w:r>
            <w:r w:rsidRPr="00EA6213">
              <w:rPr>
                <w:rFonts w:cstheme="minorHAnsi"/>
                <w:noProof/>
                <w:webHidden/>
                <w:sz w:val="24"/>
                <w:szCs w:val="24"/>
              </w:rPr>
              <w:fldChar w:fldCharType="end"/>
            </w:r>
          </w:hyperlink>
        </w:p>
        <w:p w:rsidR="00EA6213" w:rsidRPr="00EA6213" w:rsidRDefault="00EA6213" w:rsidP="00630814">
          <w:pPr>
            <w:pStyle w:val="TOC1"/>
            <w:tabs>
              <w:tab w:val="right" w:leader="dot" w:pos="9350"/>
            </w:tabs>
            <w:spacing w:line="360" w:lineRule="auto"/>
            <w:jc w:val="both"/>
            <w:rPr>
              <w:rFonts w:eastAsiaTheme="minorEastAsia" w:cstheme="minorHAnsi"/>
              <w:noProof/>
              <w:sz w:val="24"/>
              <w:szCs w:val="24"/>
              <w:lang w:eastAsia="en-CA"/>
            </w:rPr>
          </w:pPr>
          <w:hyperlink w:anchor="_Toc155157382" w:history="1">
            <w:r w:rsidRPr="00EA6213">
              <w:rPr>
                <w:rStyle w:val="Hyperlink"/>
                <w:rFonts w:cstheme="minorHAnsi"/>
                <w:noProof/>
                <w:sz w:val="24"/>
                <w:szCs w:val="24"/>
                <w:lang w:val="en-US"/>
              </w:rPr>
              <w:t>Employee engagement and employee involvement</w:t>
            </w:r>
            <w:r w:rsidRPr="00EA6213">
              <w:rPr>
                <w:rFonts w:cstheme="minorHAnsi"/>
                <w:noProof/>
                <w:webHidden/>
                <w:sz w:val="24"/>
                <w:szCs w:val="24"/>
              </w:rPr>
              <w:tab/>
            </w:r>
            <w:r w:rsidRPr="00EA6213">
              <w:rPr>
                <w:rFonts w:cstheme="minorHAnsi"/>
                <w:noProof/>
                <w:webHidden/>
                <w:sz w:val="24"/>
                <w:szCs w:val="24"/>
              </w:rPr>
              <w:fldChar w:fldCharType="begin"/>
            </w:r>
            <w:r w:rsidRPr="00EA6213">
              <w:rPr>
                <w:rFonts w:cstheme="minorHAnsi"/>
                <w:noProof/>
                <w:webHidden/>
                <w:sz w:val="24"/>
                <w:szCs w:val="24"/>
              </w:rPr>
              <w:instrText xml:space="preserve"> PAGEREF _Toc155157382 \h </w:instrText>
            </w:r>
            <w:r w:rsidRPr="00EA6213">
              <w:rPr>
                <w:rFonts w:cstheme="minorHAnsi"/>
                <w:noProof/>
                <w:webHidden/>
                <w:sz w:val="24"/>
                <w:szCs w:val="24"/>
              </w:rPr>
            </w:r>
            <w:r w:rsidRPr="00EA6213">
              <w:rPr>
                <w:rFonts w:cstheme="minorHAnsi"/>
                <w:noProof/>
                <w:webHidden/>
                <w:sz w:val="24"/>
                <w:szCs w:val="24"/>
              </w:rPr>
              <w:fldChar w:fldCharType="separate"/>
            </w:r>
            <w:r w:rsidRPr="00EA6213">
              <w:rPr>
                <w:rFonts w:cstheme="minorHAnsi"/>
                <w:noProof/>
                <w:webHidden/>
                <w:sz w:val="24"/>
                <w:szCs w:val="24"/>
              </w:rPr>
              <w:t>9</w:t>
            </w:r>
            <w:r w:rsidRPr="00EA6213">
              <w:rPr>
                <w:rFonts w:cstheme="minorHAnsi"/>
                <w:noProof/>
                <w:webHidden/>
                <w:sz w:val="24"/>
                <w:szCs w:val="24"/>
              </w:rPr>
              <w:fldChar w:fldCharType="end"/>
            </w:r>
          </w:hyperlink>
        </w:p>
        <w:p w:rsidR="00EA6213" w:rsidRPr="00EA6213" w:rsidRDefault="00EA6213" w:rsidP="00630814">
          <w:pPr>
            <w:pStyle w:val="TOC1"/>
            <w:tabs>
              <w:tab w:val="right" w:leader="dot" w:pos="9350"/>
            </w:tabs>
            <w:spacing w:line="360" w:lineRule="auto"/>
            <w:jc w:val="both"/>
            <w:rPr>
              <w:rFonts w:eastAsiaTheme="minorEastAsia" w:cstheme="minorHAnsi"/>
              <w:noProof/>
              <w:sz w:val="24"/>
              <w:szCs w:val="24"/>
              <w:lang w:eastAsia="en-CA"/>
            </w:rPr>
          </w:pPr>
          <w:hyperlink w:anchor="_Toc155157383" w:history="1">
            <w:r w:rsidRPr="00EA6213">
              <w:rPr>
                <w:rStyle w:val="Hyperlink"/>
                <w:rFonts w:cstheme="minorHAnsi"/>
                <w:noProof/>
                <w:sz w:val="24"/>
                <w:szCs w:val="24"/>
                <w:lang w:val="en-US"/>
              </w:rPr>
              <w:t>Implementation of AMO model of performance at SainCo Company</w:t>
            </w:r>
            <w:r w:rsidRPr="00EA6213">
              <w:rPr>
                <w:rFonts w:cstheme="minorHAnsi"/>
                <w:noProof/>
                <w:webHidden/>
                <w:sz w:val="24"/>
                <w:szCs w:val="24"/>
              </w:rPr>
              <w:tab/>
            </w:r>
            <w:r w:rsidRPr="00EA6213">
              <w:rPr>
                <w:rFonts w:cstheme="minorHAnsi"/>
                <w:noProof/>
                <w:webHidden/>
                <w:sz w:val="24"/>
                <w:szCs w:val="24"/>
              </w:rPr>
              <w:fldChar w:fldCharType="begin"/>
            </w:r>
            <w:r w:rsidRPr="00EA6213">
              <w:rPr>
                <w:rFonts w:cstheme="minorHAnsi"/>
                <w:noProof/>
                <w:webHidden/>
                <w:sz w:val="24"/>
                <w:szCs w:val="24"/>
              </w:rPr>
              <w:instrText xml:space="preserve"> PAGEREF _Toc155157383 \h </w:instrText>
            </w:r>
            <w:r w:rsidRPr="00EA6213">
              <w:rPr>
                <w:rFonts w:cstheme="minorHAnsi"/>
                <w:noProof/>
                <w:webHidden/>
                <w:sz w:val="24"/>
                <w:szCs w:val="24"/>
              </w:rPr>
            </w:r>
            <w:r w:rsidRPr="00EA6213">
              <w:rPr>
                <w:rFonts w:cstheme="minorHAnsi"/>
                <w:noProof/>
                <w:webHidden/>
                <w:sz w:val="24"/>
                <w:szCs w:val="24"/>
              </w:rPr>
              <w:fldChar w:fldCharType="separate"/>
            </w:r>
            <w:r w:rsidRPr="00EA6213">
              <w:rPr>
                <w:rFonts w:cstheme="minorHAnsi"/>
                <w:noProof/>
                <w:webHidden/>
                <w:sz w:val="24"/>
                <w:szCs w:val="24"/>
              </w:rPr>
              <w:t>10</w:t>
            </w:r>
            <w:r w:rsidRPr="00EA6213">
              <w:rPr>
                <w:rFonts w:cstheme="minorHAnsi"/>
                <w:noProof/>
                <w:webHidden/>
                <w:sz w:val="24"/>
                <w:szCs w:val="24"/>
              </w:rPr>
              <w:fldChar w:fldCharType="end"/>
            </w:r>
          </w:hyperlink>
        </w:p>
        <w:p w:rsidR="00EA6213" w:rsidRPr="00EA6213" w:rsidRDefault="00EA6213" w:rsidP="00630814">
          <w:pPr>
            <w:pStyle w:val="TOC1"/>
            <w:tabs>
              <w:tab w:val="right" w:leader="dot" w:pos="9350"/>
            </w:tabs>
            <w:spacing w:line="360" w:lineRule="auto"/>
            <w:jc w:val="both"/>
            <w:rPr>
              <w:rFonts w:eastAsiaTheme="minorEastAsia" w:cstheme="minorHAnsi"/>
              <w:noProof/>
              <w:sz w:val="24"/>
              <w:szCs w:val="24"/>
              <w:lang w:eastAsia="en-CA"/>
            </w:rPr>
          </w:pPr>
          <w:hyperlink w:anchor="_Toc155157384" w:history="1">
            <w:r w:rsidRPr="00EA6213">
              <w:rPr>
                <w:rStyle w:val="Hyperlink"/>
                <w:rFonts w:cstheme="minorHAnsi"/>
                <w:noProof/>
                <w:sz w:val="24"/>
                <w:szCs w:val="24"/>
                <w:lang w:val="en-US"/>
              </w:rPr>
              <w:t>Performance management for SainCo</w:t>
            </w:r>
            <w:r w:rsidRPr="00EA6213">
              <w:rPr>
                <w:rFonts w:cstheme="minorHAnsi"/>
                <w:noProof/>
                <w:webHidden/>
                <w:sz w:val="24"/>
                <w:szCs w:val="24"/>
              </w:rPr>
              <w:tab/>
            </w:r>
            <w:r w:rsidRPr="00EA6213">
              <w:rPr>
                <w:rFonts w:cstheme="minorHAnsi"/>
                <w:noProof/>
                <w:webHidden/>
                <w:sz w:val="24"/>
                <w:szCs w:val="24"/>
              </w:rPr>
              <w:fldChar w:fldCharType="begin"/>
            </w:r>
            <w:r w:rsidRPr="00EA6213">
              <w:rPr>
                <w:rFonts w:cstheme="minorHAnsi"/>
                <w:noProof/>
                <w:webHidden/>
                <w:sz w:val="24"/>
                <w:szCs w:val="24"/>
              </w:rPr>
              <w:instrText xml:space="preserve"> PAGEREF _Toc155157384 \h </w:instrText>
            </w:r>
            <w:r w:rsidRPr="00EA6213">
              <w:rPr>
                <w:rFonts w:cstheme="minorHAnsi"/>
                <w:noProof/>
                <w:webHidden/>
                <w:sz w:val="24"/>
                <w:szCs w:val="24"/>
              </w:rPr>
            </w:r>
            <w:r w:rsidRPr="00EA6213">
              <w:rPr>
                <w:rFonts w:cstheme="minorHAnsi"/>
                <w:noProof/>
                <w:webHidden/>
                <w:sz w:val="24"/>
                <w:szCs w:val="24"/>
              </w:rPr>
              <w:fldChar w:fldCharType="separate"/>
            </w:r>
            <w:r w:rsidRPr="00EA6213">
              <w:rPr>
                <w:rFonts w:cstheme="minorHAnsi"/>
                <w:noProof/>
                <w:webHidden/>
                <w:sz w:val="24"/>
                <w:szCs w:val="24"/>
              </w:rPr>
              <w:t>12</w:t>
            </w:r>
            <w:r w:rsidRPr="00EA6213">
              <w:rPr>
                <w:rFonts w:cstheme="minorHAnsi"/>
                <w:noProof/>
                <w:webHidden/>
                <w:sz w:val="24"/>
                <w:szCs w:val="24"/>
              </w:rPr>
              <w:fldChar w:fldCharType="end"/>
            </w:r>
          </w:hyperlink>
        </w:p>
        <w:p w:rsidR="00EA6213" w:rsidRPr="00EA6213" w:rsidRDefault="00EA6213" w:rsidP="00630814">
          <w:pPr>
            <w:pStyle w:val="TOC1"/>
            <w:tabs>
              <w:tab w:val="right" w:leader="dot" w:pos="9350"/>
            </w:tabs>
            <w:spacing w:line="360" w:lineRule="auto"/>
            <w:jc w:val="both"/>
            <w:rPr>
              <w:rFonts w:eastAsiaTheme="minorEastAsia" w:cstheme="minorHAnsi"/>
              <w:noProof/>
              <w:sz w:val="24"/>
              <w:szCs w:val="24"/>
              <w:lang w:eastAsia="en-CA"/>
            </w:rPr>
          </w:pPr>
          <w:hyperlink w:anchor="_Toc155157385" w:history="1">
            <w:r w:rsidRPr="00EA6213">
              <w:rPr>
                <w:rStyle w:val="Hyperlink"/>
                <w:rFonts w:cstheme="minorHAnsi"/>
                <w:noProof/>
                <w:sz w:val="24"/>
                <w:szCs w:val="24"/>
              </w:rPr>
              <w:t>Performance management Strategies for SainCo company: -</w:t>
            </w:r>
            <w:r w:rsidRPr="00EA6213">
              <w:rPr>
                <w:rFonts w:cstheme="minorHAnsi"/>
                <w:noProof/>
                <w:webHidden/>
                <w:sz w:val="24"/>
                <w:szCs w:val="24"/>
              </w:rPr>
              <w:tab/>
            </w:r>
            <w:r w:rsidRPr="00EA6213">
              <w:rPr>
                <w:rFonts w:cstheme="minorHAnsi"/>
                <w:noProof/>
                <w:webHidden/>
                <w:sz w:val="24"/>
                <w:szCs w:val="24"/>
              </w:rPr>
              <w:fldChar w:fldCharType="begin"/>
            </w:r>
            <w:r w:rsidRPr="00EA6213">
              <w:rPr>
                <w:rFonts w:cstheme="minorHAnsi"/>
                <w:noProof/>
                <w:webHidden/>
                <w:sz w:val="24"/>
                <w:szCs w:val="24"/>
              </w:rPr>
              <w:instrText xml:space="preserve"> PAGEREF _Toc155157385 \h </w:instrText>
            </w:r>
            <w:r w:rsidRPr="00EA6213">
              <w:rPr>
                <w:rFonts w:cstheme="minorHAnsi"/>
                <w:noProof/>
                <w:webHidden/>
                <w:sz w:val="24"/>
                <w:szCs w:val="24"/>
              </w:rPr>
            </w:r>
            <w:r w:rsidRPr="00EA6213">
              <w:rPr>
                <w:rFonts w:cstheme="minorHAnsi"/>
                <w:noProof/>
                <w:webHidden/>
                <w:sz w:val="24"/>
                <w:szCs w:val="24"/>
              </w:rPr>
              <w:fldChar w:fldCharType="separate"/>
            </w:r>
            <w:r w:rsidRPr="00EA6213">
              <w:rPr>
                <w:rFonts w:cstheme="minorHAnsi"/>
                <w:noProof/>
                <w:webHidden/>
                <w:sz w:val="24"/>
                <w:szCs w:val="24"/>
              </w:rPr>
              <w:t>12</w:t>
            </w:r>
            <w:r w:rsidRPr="00EA6213">
              <w:rPr>
                <w:rFonts w:cstheme="minorHAnsi"/>
                <w:noProof/>
                <w:webHidden/>
                <w:sz w:val="24"/>
                <w:szCs w:val="24"/>
              </w:rPr>
              <w:fldChar w:fldCharType="end"/>
            </w:r>
          </w:hyperlink>
        </w:p>
        <w:p w:rsidR="00EA6213" w:rsidRPr="00EA6213" w:rsidRDefault="00EA6213" w:rsidP="00630814">
          <w:pPr>
            <w:pStyle w:val="TOC1"/>
            <w:tabs>
              <w:tab w:val="right" w:leader="dot" w:pos="9350"/>
            </w:tabs>
            <w:spacing w:line="360" w:lineRule="auto"/>
            <w:jc w:val="both"/>
            <w:rPr>
              <w:rFonts w:eastAsiaTheme="minorEastAsia" w:cstheme="minorHAnsi"/>
              <w:noProof/>
              <w:sz w:val="24"/>
              <w:szCs w:val="24"/>
              <w:lang w:eastAsia="en-CA"/>
            </w:rPr>
          </w:pPr>
          <w:hyperlink w:anchor="_Toc155157386" w:history="1">
            <w:r w:rsidRPr="00EA6213">
              <w:rPr>
                <w:rStyle w:val="Hyperlink"/>
                <w:rFonts w:cstheme="minorHAnsi"/>
                <w:noProof/>
                <w:sz w:val="24"/>
                <w:szCs w:val="24"/>
                <w:lang w:val="en-US"/>
              </w:rPr>
              <w:t>Recommendations for SainCo Company</w:t>
            </w:r>
            <w:r w:rsidRPr="00EA6213">
              <w:rPr>
                <w:rFonts w:cstheme="minorHAnsi"/>
                <w:noProof/>
                <w:webHidden/>
                <w:sz w:val="24"/>
                <w:szCs w:val="24"/>
              </w:rPr>
              <w:tab/>
            </w:r>
            <w:r w:rsidRPr="00EA6213">
              <w:rPr>
                <w:rFonts w:cstheme="minorHAnsi"/>
                <w:noProof/>
                <w:webHidden/>
                <w:sz w:val="24"/>
                <w:szCs w:val="24"/>
              </w:rPr>
              <w:fldChar w:fldCharType="begin"/>
            </w:r>
            <w:r w:rsidRPr="00EA6213">
              <w:rPr>
                <w:rFonts w:cstheme="minorHAnsi"/>
                <w:noProof/>
                <w:webHidden/>
                <w:sz w:val="24"/>
                <w:szCs w:val="24"/>
              </w:rPr>
              <w:instrText xml:space="preserve"> PAGEREF _Toc155157386 \h </w:instrText>
            </w:r>
            <w:r w:rsidRPr="00EA6213">
              <w:rPr>
                <w:rFonts w:cstheme="minorHAnsi"/>
                <w:noProof/>
                <w:webHidden/>
                <w:sz w:val="24"/>
                <w:szCs w:val="24"/>
              </w:rPr>
            </w:r>
            <w:r w:rsidRPr="00EA6213">
              <w:rPr>
                <w:rFonts w:cstheme="minorHAnsi"/>
                <w:noProof/>
                <w:webHidden/>
                <w:sz w:val="24"/>
                <w:szCs w:val="24"/>
              </w:rPr>
              <w:fldChar w:fldCharType="separate"/>
            </w:r>
            <w:r w:rsidRPr="00EA6213">
              <w:rPr>
                <w:rFonts w:cstheme="minorHAnsi"/>
                <w:noProof/>
                <w:webHidden/>
                <w:sz w:val="24"/>
                <w:szCs w:val="24"/>
              </w:rPr>
              <w:t>13</w:t>
            </w:r>
            <w:r w:rsidRPr="00EA6213">
              <w:rPr>
                <w:rFonts w:cstheme="minorHAnsi"/>
                <w:noProof/>
                <w:webHidden/>
                <w:sz w:val="24"/>
                <w:szCs w:val="24"/>
              </w:rPr>
              <w:fldChar w:fldCharType="end"/>
            </w:r>
          </w:hyperlink>
        </w:p>
        <w:p w:rsidR="00EA6213" w:rsidRPr="00EA6213" w:rsidRDefault="00EA6213" w:rsidP="00630814">
          <w:pPr>
            <w:pStyle w:val="TOC1"/>
            <w:tabs>
              <w:tab w:val="right" w:leader="dot" w:pos="9350"/>
            </w:tabs>
            <w:spacing w:line="360" w:lineRule="auto"/>
            <w:jc w:val="both"/>
            <w:rPr>
              <w:rFonts w:eastAsiaTheme="minorEastAsia" w:cstheme="minorHAnsi"/>
              <w:noProof/>
              <w:sz w:val="24"/>
              <w:szCs w:val="24"/>
              <w:lang w:eastAsia="en-CA"/>
            </w:rPr>
          </w:pPr>
          <w:hyperlink w:anchor="_Toc155157387" w:history="1">
            <w:r w:rsidRPr="00EA6213">
              <w:rPr>
                <w:rStyle w:val="Hyperlink"/>
                <w:rFonts w:cstheme="minorHAnsi"/>
                <w:noProof/>
                <w:sz w:val="24"/>
                <w:szCs w:val="24"/>
                <w:lang w:val="en-US"/>
              </w:rPr>
              <w:t>Conclusion</w:t>
            </w:r>
            <w:r w:rsidRPr="00EA6213">
              <w:rPr>
                <w:rFonts w:cstheme="minorHAnsi"/>
                <w:noProof/>
                <w:webHidden/>
                <w:sz w:val="24"/>
                <w:szCs w:val="24"/>
              </w:rPr>
              <w:tab/>
            </w:r>
            <w:r w:rsidRPr="00EA6213">
              <w:rPr>
                <w:rFonts w:cstheme="minorHAnsi"/>
                <w:noProof/>
                <w:webHidden/>
                <w:sz w:val="24"/>
                <w:szCs w:val="24"/>
              </w:rPr>
              <w:fldChar w:fldCharType="begin"/>
            </w:r>
            <w:r w:rsidRPr="00EA6213">
              <w:rPr>
                <w:rFonts w:cstheme="minorHAnsi"/>
                <w:noProof/>
                <w:webHidden/>
                <w:sz w:val="24"/>
                <w:szCs w:val="24"/>
              </w:rPr>
              <w:instrText xml:space="preserve"> PAGEREF _Toc155157387 \h </w:instrText>
            </w:r>
            <w:r w:rsidRPr="00EA6213">
              <w:rPr>
                <w:rFonts w:cstheme="minorHAnsi"/>
                <w:noProof/>
                <w:webHidden/>
                <w:sz w:val="24"/>
                <w:szCs w:val="24"/>
              </w:rPr>
            </w:r>
            <w:r w:rsidRPr="00EA6213">
              <w:rPr>
                <w:rFonts w:cstheme="minorHAnsi"/>
                <w:noProof/>
                <w:webHidden/>
                <w:sz w:val="24"/>
                <w:szCs w:val="24"/>
              </w:rPr>
              <w:fldChar w:fldCharType="separate"/>
            </w:r>
            <w:r w:rsidRPr="00EA6213">
              <w:rPr>
                <w:rFonts w:cstheme="minorHAnsi"/>
                <w:noProof/>
                <w:webHidden/>
                <w:sz w:val="24"/>
                <w:szCs w:val="24"/>
              </w:rPr>
              <w:t>14</w:t>
            </w:r>
            <w:r w:rsidRPr="00EA6213">
              <w:rPr>
                <w:rFonts w:cstheme="minorHAnsi"/>
                <w:noProof/>
                <w:webHidden/>
                <w:sz w:val="24"/>
                <w:szCs w:val="24"/>
              </w:rPr>
              <w:fldChar w:fldCharType="end"/>
            </w:r>
          </w:hyperlink>
        </w:p>
        <w:p w:rsidR="00EA6213" w:rsidRPr="00EA6213" w:rsidRDefault="00EA6213" w:rsidP="00630814">
          <w:pPr>
            <w:pStyle w:val="TOC1"/>
            <w:tabs>
              <w:tab w:val="right" w:leader="dot" w:pos="9350"/>
            </w:tabs>
            <w:spacing w:line="360" w:lineRule="auto"/>
            <w:jc w:val="both"/>
            <w:rPr>
              <w:rFonts w:eastAsiaTheme="minorEastAsia" w:cstheme="minorHAnsi"/>
              <w:noProof/>
              <w:sz w:val="24"/>
              <w:szCs w:val="24"/>
              <w:lang w:eastAsia="en-CA"/>
            </w:rPr>
          </w:pPr>
          <w:hyperlink w:anchor="_Toc155157388" w:history="1">
            <w:r w:rsidRPr="00EA6213">
              <w:rPr>
                <w:rStyle w:val="Hyperlink"/>
                <w:rFonts w:cstheme="minorHAnsi"/>
                <w:noProof/>
                <w:sz w:val="24"/>
                <w:szCs w:val="24"/>
                <w:lang w:val="en-US"/>
              </w:rPr>
              <w:t>References</w:t>
            </w:r>
            <w:r w:rsidRPr="00EA6213">
              <w:rPr>
                <w:rFonts w:cstheme="minorHAnsi"/>
                <w:noProof/>
                <w:webHidden/>
                <w:sz w:val="24"/>
                <w:szCs w:val="24"/>
              </w:rPr>
              <w:tab/>
            </w:r>
            <w:r w:rsidRPr="00EA6213">
              <w:rPr>
                <w:rFonts w:cstheme="minorHAnsi"/>
                <w:noProof/>
                <w:webHidden/>
                <w:sz w:val="24"/>
                <w:szCs w:val="24"/>
              </w:rPr>
              <w:fldChar w:fldCharType="begin"/>
            </w:r>
            <w:r w:rsidRPr="00EA6213">
              <w:rPr>
                <w:rFonts w:cstheme="minorHAnsi"/>
                <w:noProof/>
                <w:webHidden/>
                <w:sz w:val="24"/>
                <w:szCs w:val="24"/>
              </w:rPr>
              <w:instrText xml:space="preserve"> PAGEREF _Toc155157388 \h </w:instrText>
            </w:r>
            <w:r w:rsidRPr="00EA6213">
              <w:rPr>
                <w:rFonts w:cstheme="minorHAnsi"/>
                <w:noProof/>
                <w:webHidden/>
                <w:sz w:val="24"/>
                <w:szCs w:val="24"/>
              </w:rPr>
            </w:r>
            <w:r w:rsidRPr="00EA6213">
              <w:rPr>
                <w:rFonts w:cstheme="minorHAnsi"/>
                <w:noProof/>
                <w:webHidden/>
                <w:sz w:val="24"/>
                <w:szCs w:val="24"/>
              </w:rPr>
              <w:fldChar w:fldCharType="separate"/>
            </w:r>
            <w:r w:rsidRPr="00EA6213">
              <w:rPr>
                <w:rFonts w:cstheme="minorHAnsi"/>
                <w:noProof/>
                <w:webHidden/>
                <w:sz w:val="24"/>
                <w:szCs w:val="24"/>
              </w:rPr>
              <w:t>14</w:t>
            </w:r>
            <w:r w:rsidRPr="00EA6213">
              <w:rPr>
                <w:rFonts w:cstheme="minorHAnsi"/>
                <w:noProof/>
                <w:webHidden/>
                <w:sz w:val="24"/>
                <w:szCs w:val="24"/>
              </w:rPr>
              <w:fldChar w:fldCharType="end"/>
            </w:r>
          </w:hyperlink>
        </w:p>
        <w:p w:rsidR="00A867F7" w:rsidRPr="00EA6213" w:rsidRDefault="00A867F7" w:rsidP="00630814">
          <w:pPr>
            <w:spacing w:line="360" w:lineRule="auto"/>
            <w:jc w:val="both"/>
            <w:rPr>
              <w:rFonts w:cstheme="minorHAnsi"/>
              <w:sz w:val="24"/>
              <w:szCs w:val="24"/>
            </w:rPr>
          </w:pPr>
          <w:r w:rsidRPr="00EA6213">
            <w:rPr>
              <w:rFonts w:cstheme="minorHAnsi"/>
              <w:b/>
              <w:bCs/>
              <w:noProof/>
              <w:sz w:val="24"/>
              <w:szCs w:val="24"/>
            </w:rPr>
            <w:fldChar w:fldCharType="end"/>
          </w:r>
        </w:p>
      </w:sdtContent>
    </w:sdt>
    <w:p w:rsidR="00A867F7" w:rsidRPr="00EA6213" w:rsidRDefault="00A867F7" w:rsidP="00630814">
      <w:pPr>
        <w:spacing w:line="360" w:lineRule="auto"/>
        <w:jc w:val="both"/>
        <w:rPr>
          <w:rFonts w:cstheme="minorHAnsi"/>
          <w:sz w:val="24"/>
          <w:szCs w:val="24"/>
          <w:lang w:val="en-US"/>
        </w:rPr>
      </w:pPr>
    </w:p>
    <w:p w:rsidR="00A36611" w:rsidRPr="00EA6213" w:rsidRDefault="00A36611" w:rsidP="00630814">
      <w:pPr>
        <w:pStyle w:val="Heading1"/>
        <w:spacing w:line="360" w:lineRule="auto"/>
        <w:jc w:val="both"/>
        <w:rPr>
          <w:rFonts w:asciiTheme="minorHAnsi" w:hAnsiTheme="minorHAnsi" w:cstheme="minorHAnsi"/>
          <w:sz w:val="24"/>
          <w:szCs w:val="24"/>
          <w:lang w:val="en-US"/>
        </w:rPr>
      </w:pPr>
      <w:bookmarkStart w:id="1" w:name="_Toc155157371"/>
      <w:r w:rsidRPr="00EA6213">
        <w:rPr>
          <w:rFonts w:asciiTheme="minorHAnsi" w:hAnsiTheme="minorHAnsi" w:cstheme="minorHAnsi"/>
          <w:sz w:val="24"/>
          <w:szCs w:val="24"/>
          <w:lang w:val="en-US"/>
        </w:rPr>
        <w:lastRenderedPageBreak/>
        <w:t>Introduction</w:t>
      </w:r>
      <w:bookmarkEnd w:id="1"/>
    </w:p>
    <w:p w:rsidR="00FB4B1E" w:rsidRPr="00EA6213" w:rsidRDefault="001F078A" w:rsidP="00630814">
      <w:pPr>
        <w:spacing w:line="360" w:lineRule="auto"/>
        <w:jc w:val="both"/>
        <w:rPr>
          <w:rFonts w:cstheme="minorHAnsi"/>
          <w:sz w:val="24"/>
          <w:szCs w:val="24"/>
          <w:lang w:val="en-US"/>
        </w:rPr>
      </w:pPr>
      <w:proofErr w:type="spellStart"/>
      <w:r w:rsidRPr="00EA6213">
        <w:rPr>
          <w:rFonts w:cstheme="minorHAnsi"/>
          <w:sz w:val="24"/>
          <w:szCs w:val="24"/>
          <w:lang w:val="en-US"/>
        </w:rPr>
        <w:t>SainCo</w:t>
      </w:r>
      <w:proofErr w:type="spellEnd"/>
      <w:r w:rsidRPr="00EA6213">
        <w:rPr>
          <w:rFonts w:cstheme="minorHAnsi"/>
          <w:sz w:val="24"/>
          <w:szCs w:val="24"/>
          <w:lang w:val="en-US"/>
        </w:rPr>
        <w:t xml:space="preserve">, a long-established retail organization with 2,000 employees across ten locations, is shifting towards modern performance management practices. The CEO, inspired by a conference on performance management, recognizes the need for change to stay competitive and enhance performance. The Performance management is a way to improve how employees work and help them reach their goals. It involves giving feedback, developing skills, and working together as a team. The main purposes are to hold employees accountable, help them grow, improve teamwork, and make sure everyone is working towards the same goals. The report focus on how performance management is implemented in the company using different performance management strategies.  </w:t>
      </w:r>
      <w:r w:rsidR="00612553" w:rsidRPr="00EA6213">
        <w:rPr>
          <w:rFonts w:cstheme="minorHAnsi"/>
          <w:sz w:val="24"/>
          <w:szCs w:val="24"/>
        </w:rPr>
        <w:t>The report focuses on how performance management is implemented in the company using different performance management strategies.</w:t>
      </w:r>
    </w:p>
    <w:p w:rsidR="00FB4B1E" w:rsidRPr="00EA6213" w:rsidRDefault="00FB4B1E" w:rsidP="00630814">
      <w:pPr>
        <w:pStyle w:val="Heading2"/>
        <w:spacing w:line="360" w:lineRule="auto"/>
        <w:jc w:val="both"/>
        <w:rPr>
          <w:rFonts w:asciiTheme="minorHAnsi" w:hAnsiTheme="minorHAnsi" w:cstheme="minorHAnsi"/>
          <w:sz w:val="24"/>
          <w:szCs w:val="24"/>
          <w:lang w:val="en-US"/>
        </w:rPr>
      </w:pPr>
      <w:bookmarkStart w:id="2" w:name="_Toc155157372"/>
      <w:r w:rsidRPr="00EA6213">
        <w:rPr>
          <w:rFonts w:asciiTheme="minorHAnsi" w:hAnsiTheme="minorHAnsi" w:cstheme="minorHAnsi"/>
          <w:sz w:val="24"/>
          <w:szCs w:val="24"/>
          <w:lang w:val="en-US"/>
        </w:rPr>
        <w:t>Concept of Performance management</w:t>
      </w:r>
      <w:bookmarkEnd w:id="2"/>
      <w:r w:rsidRPr="00EA6213">
        <w:rPr>
          <w:rFonts w:asciiTheme="minorHAnsi" w:hAnsiTheme="minorHAnsi" w:cstheme="minorHAnsi"/>
          <w:sz w:val="24"/>
          <w:szCs w:val="24"/>
          <w:lang w:val="en-US"/>
        </w:rPr>
        <w:t xml:space="preserve"> </w:t>
      </w:r>
    </w:p>
    <w:p w:rsidR="00DC720E" w:rsidRPr="00EA6213" w:rsidRDefault="00FB4B1E" w:rsidP="00630814">
      <w:pPr>
        <w:spacing w:after="0" w:line="360" w:lineRule="auto"/>
        <w:jc w:val="both"/>
        <w:rPr>
          <w:rFonts w:eastAsia="Times New Roman" w:cstheme="minorHAnsi"/>
          <w:color w:val="252525"/>
          <w:sz w:val="24"/>
          <w:szCs w:val="24"/>
          <w:lang w:eastAsia="en-CA"/>
        </w:rPr>
      </w:pPr>
      <w:r w:rsidRPr="00EA6213">
        <w:rPr>
          <w:rFonts w:eastAsia="Times New Roman" w:cstheme="minorHAnsi"/>
          <w:color w:val="252525"/>
          <w:sz w:val="24"/>
          <w:szCs w:val="24"/>
          <w:lang w:eastAsia="en-CA"/>
        </w:rPr>
        <w:t>Performance management is a planned and comprehensive approach to ensure the long-term success of an organization. It involves improving employee performance and developing their capabilities through continuous feedback and interaction between managers and staff. The goal is to align individual goals with the company's objectives, creating a shared vision and improving overall performance</w:t>
      </w:r>
      <w:r w:rsidR="00EA6213">
        <w:rPr>
          <w:rFonts w:eastAsia="Times New Roman" w:cstheme="minorHAnsi"/>
          <w:color w:val="252525"/>
          <w:sz w:val="24"/>
          <w:szCs w:val="24"/>
          <w:lang w:eastAsia="en-CA"/>
        </w:rPr>
        <w:t xml:space="preserve"> (</w:t>
      </w:r>
      <w:proofErr w:type="spellStart"/>
      <w:r w:rsidR="00EA6213">
        <w:t>Tardi</w:t>
      </w:r>
      <w:proofErr w:type="spellEnd"/>
      <w:r w:rsidR="00EA6213">
        <w:t>, 2023)</w:t>
      </w:r>
      <w:r w:rsidRPr="00EA6213">
        <w:rPr>
          <w:rFonts w:eastAsia="Times New Roman" w:cstheme="minorHAnsi"/>
          <w:color w:val="252525"/>
          <w:sz w:val="24"/>
          <w:szCs w:val="24"/>
          <w:lang w:eastAsia="en-CA"/>
        </w:rPr>
        <w:t xml:space="preserve">. </w:t>
      </w:r>
    </w:p>
    <w:p w:rsidR="00DC720E" w:rsidRPr="00EA6213" w:rsidRDefault="00FB4B1E" w:rsidP="00630814">
      <w:pPr>
        <w:spacing w:after="0" w:line="360" w:lineRule="auto"/>
        <w:jc w:val="both"/>
        <w:rPr>
          <w:rFonts w:eastAsia="Times New Roman" w:cstheme="minorHAnsi"/>
          <w:color w:val="252525"/>
          <w:sz w:val="24"/>
          <w:szCs w:val="24"/>
          <w:lang w:eastAsia="en-CA"/>
        </w:rPr>
      </w:pPr>
      <w:r w:rsidRPr="00EA6213">
        <w:rPr>
          <w:rFonts w:eastAsia="Times New Roman" w:cstheme="minorHAnsi"/>
          <w:color w:val="252525"/>
          <w:sz w:val="24"/>
          <w:szCs w:val="24"/>
          <w:lang w:eastAsia="en-CA"/>
        </w:rPr>
        <w:t xml:space="preserve">Unlike traditional management, which focuses on keeping employees engaged, performance management guides employees through setting and achieving their own personal goals in line with the organization's long-term goals. It addresses key issues such as setting targets and measurements, continuous learning and improvement, having a strategic vision, and effective planning and integration. </w:t>
      </w:r>
    </w:p>
    <w:p w:rsidR="00FB4B1E" w:rsidRDefault="00FB4B1E" w:rsidP="00630814">
      <w:pPr>
        <w:spacing w:after="0" w:line="360" w:lineRule="auto"/>
        <w:jc w:val="both"/>
        <w:rPr>
          <w:rFonts w:eastAsia="Times New Roman" w:cstheme="minorHAnsi"/>
          <w:color w:val="252525"/>
          <w:sz w:val="24"/>
          <w:szCs w:val="24"/>
          <w:lang w:eastAsia="en-CA"/>
        </w:rPr>
      </w:pPr>
      <w:r w:rsidRPr="00EA6213">
        <w:rPr>
          <w:rFonts w:eastAsia="Times New Roman" w:cstheme="minorHAnsi"/>
          <w:color w:val="252525"/>
          <w:sz w:val="24"/>
          <w:szCs w:val="24"/>
          <w:lang w:eastAsia="en-CA"/>
        </w:rPr>
        <w:t>By implementing performance management strategies, organizations can create a culture of continuous improvement and development, where employees understand their role in contributing to the company'</w:t>
      </w:r>
      <w:r w:rsidR="00DC720E" w:rsidRPr="00EA6213">
        <w:rPr>
          <w:rFonts w:eastAsia="Times New Roman" w:cstheme="minorHAnsi"/>
          <w:color w:val="252525"/>
          <w:sz w:val="24"/>
          <w:szCs w:val="24"/>
          <w:lang w:eastAsia="en-CA"/>
        </w:rPr>
        <w:t>s success</w:t>
      </w:r>
      <w:r w:rsidR="00EA6213">
        <w:rPr>
          <w:rFonts w:eastAsia="Times New Roman" w:cstheme="minorHAnsi"/>
          <w:color w:val="252525"/>
          <w:sz w:val="24"/>
          <w:szCs w:val="24"/>
          <w:lang w:eastAsia="en-CA"/>
        </w:rPr>
        <w:t xml:space="preserve"> (</w:t>
      </w:r>
      <w:proofErr w:type="spellStart"/>
      <w:r w:rsidR="00EA6213">
        <w:t>Tardi</w:t>
      </w:r>
      <w:proofErr w:type="spellEnd"/>
      <w:r w:rsidR="00EA6213">
        <w:t>, 2023)</w:t>
      </w:r>
      <w:r w:rsidR="00DC720E" w:rsidRPr="00EA6213">
        <w:rPr>
          <w:rFonts w:eastAsia="Times New Roman" w:cstheme="minorHAnsi"/>
          <w:color w:val="252525"/>
          <w:sz w:val="24"/>
          <w:szCs w:val="24"/>
          <w:lang w:eastAsia="en-CA"/>
        </w:rPr>
        <w:t>. This approach creates</w:t>
      </w:r>
      <w:r w:rsidRPr="00EA6213">
        <w:rPr>
          <w:rFonts w:eastAsia="Times New Roman" w:cstheme="minorHAnsi"/>
          <w:color w:val="252525"/>
          <w:sz w:val="24"/>
          <w:szCs w:val="24"/>
          <w:lang w:eastAsia="en-CA"/>
        </w:rPr>
        <w:t xml:space="preserve"> a collaborative environment and ensures that employees are working towards common objectives, ultimately leading to improved performance and organizational success.</w:t>
      </w:r>
    </w:p>
    <w:p w:rsidR="00EA6213" w:rsidRPr="00EA6213" w:rsidRDefault="00EA6213" w:rsidP="00630814">
      <w:pPr>
        <w:spacing w:after="0" w:line="360" w:lineRule="auto"/>
        <w:jc w:val="center"/>
        <w:rPr>
          <w:rFonts w:eastAsia="Times New Roman" w:cstheme="minorHAnsi"/>
          <w:color w:val="252525"/>
          <w:sz w:val="24"/>
          <w:szCs w:val="24"/>
          <w:lang w:eastAsia="en-CA"/>
        </w:rPr>
      </w:pPr>
      <w:r>
        <w:rPr>
          <w:noProof/>
          <w:lang w:eastAsia="en-CA"/>
        </w:rPr>
        <w:lastRenderedPageBreak/>
        <w:drawing>
          <wp:inline distT="0" distB="0" distL="0" distR="0" wp14:anchorId="5BBB6831" wp14:editId="3F990601">
            <wp:extent cx="2886075" cy="20097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2886075" cy="2009775"/>
                    </a:xfrm>
                    <a:prstGeom prst="rect">
                      <a:avLst/>
                    </a:prstGeom>
                  </pic:spPr>
                </pic:pic>
              </a:graphicData>
            </a:graphic>
          </wp:inline>
        </w:drawing>
      </w:r>
    </w:p>
    <w:p w:rsidR="00DC720E" w:rsidRPr="00EA6213" w:rsidRDefault="00DC720E" w:rsidP="00630814">
      <w:pPr>
        <w:spacing w:after="0" w:line="360" w:lineRule="auto"/>
        <w:jc w:val="both"/>
        <w:rPr>
          <w:rFonts w:eastAsia="Times New Roman" w:cstheme="minorHAnsi"/>
          <w:color w:val="252525"/>
          <w:sz w:val="24"/>
          <w:szCs w:val="24"/>
          <w:lang w:eastAsia="en-CA"/>
        </w:rPr>
      </w:pPr>
    </w:p>
    <w:p w:rsidR="00DC720E" w:rsidRPr="00EA6213" w:rsidRDefault="00DC720E" w:rsidP="00630814">
      <w:pPr>
        <w:pStyle w:val="Heading2"/>
        <w:spacing w:line="360" w:lineRule="auto"/>
        <w:jc w:val="both"/>
        <w:rPr>
          <w:rFonts w:asciiTheme="minorHAnsi" w:eastAsia="Times New Roman" w:hAnsiTheme="minorHAnsi" w:cstheme="minorHAnsi"/>
          <w:sz w:val="24"/>
          <w:szCs w:val="24"/>
          <w:lang w:eastAsia="en-CA"/>
        </w:rPr>
      </w:pPr>
      <w:bookmarkStart w:id="3" w:name="_Toc155157373"/>
      <w:r w:rsidRPr="00EA6213">
        <w:rPr>
          <w:rFonts w:asciiTheme="minorHAnsi" w:eastAsia="Times New Roman" w:hAnsiTheme="minorHAnsi" w:cstheme="minorHAnsi"/>
          <w:sz w:val="24"/>
          <w:szCs w:val="24"/>
          <w:lang w:eastAsia="en-CA"/>
        </w:rPr>
        <w:t>Purposes of Performance management</w:t>
      </w:r>
      <w:bookmarkEnd w:id="3"/>
      <w:r w:rsidRPr="00EA6213">
        <w:rPr>
          <w:rFonts w:asciiTheme="minorHAnsi" w:eastAsia="Times New Roman" w:hAnsiTheme="minorHAnsi" w:cstheme="minorHAnsi"/>
          <w:sz w:val="24"/>
          <w:szCs w:val="24"/>
          <w:lang w:eastAsia="en-CA"/>
        </w:rPr>
        <w:t xml:space="preserve"> </w:t>
      </w:r>
    </w:p>
    <w:p w:rsidR="00FB4B1E" w:rsidRPr="00EA6213" w:rsidRDefault="00EF29A9" w:rsidP="00630814">
      <w:pPr>
        <w:spacing w:after="0" w:line="360" w:lineRule="auto"/>
        <w:jc w:val="both"/>
        <w:rPr>
          <w:rFonts w:eastAsia="Times New Roman" w:cstheme="minorHAnsi"/>
          <w:color w:val="252525"/>
          <w:sz w:val="24"/>
          <w:szCs w:val="24"/>
          <w:lang w:eastAsia="en-CA"/>
        </w:rPr>
      </w:pPr>
      <w:r w:rsidRPr="00EA6213">
        <w:rPr>
          <w:rFonts w:eastAsia="Times New Roman" w:cstheme="minorHAnsi"/>
          <w:color w:val="252525"/>
          <w:sz w:val="24"/>
          <w:szCs w:val="24"/>
          <w:lang w:eastAsia="en-CA"/>
        </w:rPr>
        <w:t xml:space="preserve">According to research, it is found that the performance management has two main </w:t>
      </w:r>
      <w:r w:rsidR="00332EE5" w:rsidRPr="00EA6213">
        <w:rPr>
          <w:rFonts w:eastAsia="Times New Roman" w:cstheme="minorHAnsi"/>
          <w:color w:val="252525"/>
          <w:sz w:val="24"/>
          <w:szCs w:val="24"/>
          <w:lang w:eastAsia="en-CA"/>
        </w:rPr>
        <w:t>purposes</w:t>
      </w:r>
      <w:r w:rsidRPr="00EA6213">
        <w:rPr>
          <w:rFonts w:eastAsia="Times New Roman" w:cstheme="minorHAnsi"/>
          <w:color w:val="252525"/>
          <w:sz w:val="24"/>
          <w:szCs w:val="24"/>
          <w:lang w:eastAsia="en-CA"/>
        </w:rPr>
        <w:t xml:space="preserve"> which </w:t>
      </w:r>
      <w:r w:rsidR="00332EE5" w:rsidRPr="00EA6213">
        <w:rPr>
          <w:rFonts w:eastAsia="Times New Roman" w:cstheme="minorHAnsi"/>
          <w:color w:val="252525"/>
          <w:sz w:val="24"/>
          <w:szCs w:val="24"/>
          <w:lang w:eastAsia="en-CA"/>
        </w:rPr>
        <w:t>include</w:t>
      </w:r>
      <w:r w:rsidRPr="00EA6213">
        <w:rPr>
          <w:rFonts w:eastAsia="Times New Roman" w:cstheme="minorHAnsi"/>
          <w:color w:val="252525"/>
          <w:sz w:val="24"/>
          <w:szCs w:val="24"/>
          <w:lang w:eastAsia="en-CA"/>
        </w:rPr>
        <w:t xml:space="preserve"> operational which means lead and control the workforce of the organization and measure which means maintain efficiency of workforce of the organization. There are several other factors of performance management that are as follows: -</w:t>
      </w:r>
    </w:p>
    <w:p w:rsidR="00332EE5" w:rsidRPr="00EA6213" w:rsidRDefault="00332EE5" w:rsidP="00630814">
      <w:pPr>
        <w:spacing w:after="0" w:line="360" w:lineRule="auto"/>
        <w:jc w:val="both"/>
        <w:rPr>
          <w:rFonts w:eastAsia="Times New Roman" w:cstheme="minorHAnsi"/>
          <w:color w:val="252525"/>
          <w:sz w:val="24"/>
          <w:szCs w:val="24"/>
          <w:lang w:eastAsia="en-CA"/>
        </w:rPr>
      </w:pPr>
    </w:p>
    <w:p w:rsidR="00EF29A9" w:rsidRPr="00EA6213" w:rsidRDefault="008A2348" w:rsidP="00630814">
      <w:pPr>
        <w:spacing w:after="0" w:line="360" w:lineRule="auto"/>
        <w:jc w:val="both"/>
        <w:rPr>
          <w:rFonts w:eastAsia="Times New Roman" w:cstheme="minorHAnsi"/>
          <w:b/>
          <w:color w:val="252525"/>
          <w:sz w:val="24"/>
          <w:szCs w:val="24"/>
          <w:lang w:eastAsia="en-CA"/>
        </w:rPr>
      </w:pPr>
      <w:r w:rsidRPr="00EA6213">
        <w:rPr>
          <w:rFonts w:eastAsia="Times New Roman" w:cstheme="minorHAnsi"/>
          <w:b/>
          <w:color w:val="252525"/>
          <w:sz w:val="24"/>
          <w:szCs w:val="24"/>
          <w:lang w:eastAsia="en-CA"/>
        </w:rPr>
        <w:t xml:space="preserve"> For</w:t>
      </w:r>
      <w:r w:rsidR="00F23DD8" w:rsidRPr="00EA6213">
        <w:rPr>
          <w:rFonts w:eastAsia="Times New Roman" w:cstheme="minorHAnsi"/>
          <w:b/>
          <w:color w:val="252525"/>
          <w:sz w:val="24"/>
          <w:szCs w:val="24"/>
          <w:lang w:eastAsia="en-CA"/>
        </w:rPr>
        <w:t xml:space="preserve"> ensure</w:t>
      </w:r>
      <w:r w:rsidRPr="00EA6213">
        <w:rPr>
          <w:rFonts w:eastAsia="Times New Roman" w:cstheme="minorHAnsi"/>
          <w:b/>
          <w:color w:val="252525"/>
          <w:sz w:val="24"/>
          <w:szCs w:val="24"/>
          <w:lang w:eastAsia="en-CA"/>
        </w:rPr>
        <w:t xml:space="preserve"> a</w:t>
      </w:r>
      <w:r w:rsidR="00353C87" w:rsidRPr="00EA6213">
        <w:rPr>
          <w:rFonts w:eastAsia="Times New Roman" w:cstheme="minorHAnsi"/>
          <w:b/>
          <w:color w:val="252525"/>
          <w:sz w:val="24"/>
          <w:szCs w:val="24"/>
          <w:lang w:eastAsia="en-CA"/>
        </w:rPr>
        <w:t xml:space="preserve">ccountability </w:t>
      </w:r>
    </w:p>
    <w:p w:rsidR="00332EE5" w:rsidRPr="00EA6213" w:rsidRDefault="00332EE5" w:rsidP="00630814">
      <w:pPr>
        <w:spacing w:after="0" w:line="360" w:lineRule="auto"/>
        <w:jc w:val="both"/>
        <w:rPr>
          <w:rFonts w:eastAsia="Times New Roman" w:cstheme="minorHAnsi"/>
          <w:b/>
          <w:color w:val="252525"/>
          <w:sz w:val="24"/>
          <w:szCs w:val="24"/>
          <w:lang w:eastAsia="en-CA"/>
        </w:rPr>
      </w:pPr>
    </w:p>
    <w:p w:rsidR="00353C87" w:rsidRPr="00EA6213" w:rsidRDefault="00353C87" w:rsidP="00630814">
      <w:pPr>
        <w:spacing w:after="0" w:line="360" w:lineRule="auto"/>
        <w:jc w:val="both"/>
        <w:rPr>
          <w:rFonts w:eastAsia="Times New Roman" w:cstheme="minorHAnsi"/>
          <w:color w:val="252525"/>
          <w:sz w:val="24"/>
          <w:szCs w:val="24"/>
          <w:lang w:eastAsia="en-CA"/>
        </w:rPr>
      </w:pPr>
      <w:r w:rsidRPr="00EA6213">
        <w:rPr>
          <w:rFonts w:eastAsia="Times New Roman" w:cstheme="minorHAnsi"/>
          <w:color w:val="252525"/>
          <w:sz w:val="24"/>
          <w:szCs w:val="24"/>
          <w:lang w:eastAsia="en-CA"/>
        </w:rPr>
        <w:t>Accountability in performance management is about evaluating employees against set of standards, such as sales quotas. This approach can be effective because it provides clear expectations and motivates employees to meet those standards. However, it's crucial to establish well-defined performance levels and choose appropriate metrics to measure success, avoiding potential issu</w:t>
      </w:r>
      <w:r w:rsidR="00EA6213">
        <w:rPr>
          <w:rFonts w:eastAsia="Times New Roman" w:cstheme="minorHAnsi"/>
          <w:color w:val="252525"/>
          <w:sz w:val="24"/>
          <w:szCs w:val="24"/>
          <w:lang w:eastAsia="en-CA"/>
        </w:rPr>
        <w:t xml:space="preserve">es </w:t>
      </w:r>
      <w:r w:rsidR="00EA6213">
        <w:t>(</w:t>
      </w:r>
      <w:proofErr w:type="spellStart"/>
      <w:r w:rsidR="00EA6213">
        <w:t>PerformYard</w:t>
      </w:r>
      <w:proofErr w:type="spellEnd"/>
      <w:r w:rsidR="00EA6213">
        <w:t>, 2020)</w:t>
      </w:r>
      <w:r w:rsidRPr="00EA6213">
        <w:rPr>
          <w:rFonts w:eastAsia="Times New Roman" w:cstheme="minorHAnsi"/>
          <w:color w:val="252525"/>
          <w:sz w:val="24"/>
          <w:szCs w:val="24"/>
          <w:lang w:eastAsia="en-CA"/>
        </w:rPr>
        <w:t>. While accountability has faced criticism in some contexts, it still has a place when implemented properly. It works best for organizations with clearly defined roles, a significant number of employees in those roles, and measurable outcomes. Having a large pool of qualified candidates is also advantageous.</w:t>
      </w:r>
    </w:p>
    <w:p w:rsidR="00353C87" w:rsidRPr="00EA6213" w:rsidRDefault="00353C87" w:rsidP="00630814">
      <w:pPr>
        <w:spacing w:after="0" w:line="360" w:lineRule="auto"/>
        <w:jc w:val="both"/>
        <w:rPr>
          <w:rFonts w:eastAsia="Times New Roman" w:cstheme="minorHAnsi"/>
          <w:color w:val="252525"/>
          <w:sz w:val="24"/>
          <w:szCs w:val="24"/>
          <w:lang w:eastAsia="en-CA"/>
        </w:rPr>
      </w:pPr>
    </w:p>
    <w:p w:rsidR="00EF29A9" w:rsidRPr="00EA6213" w:rsidRDefault="008A2348" w:rsidP="00630814">
      <w:pPr>
        <w:spacing w:after="0" w:line="360" w:lineRule="auto"/>
        <w:jc w:val="both"/>
        <w:rPr>
          <w:rFonts w:eastAsia="Times New Roman" w:cstheme="minorHAnsi"/>
          <w:b/>
          <w:color w:val="252525"/>
          <w:sz w:val="24"/>
          <w:szCs w:val="24"/>
          <w:lang w:eastAsia="en-CA"/>
        </w:rPr>
      </w:pPr>
      <w:r w:rsidRPr="00EA6213">
        <w:rPr>
          <w:rFonts w:eastAsia="Times New Roman" w:cstheme="minorHAnsi"/>
          <w:b/>
          <w:color w:val="252525"/>
          <w:sz w:val="24"/>
          <w:szCs w:val="24"/>
          <w:lang w:eastAsia="en-CA"/>
        </w:rPr>
        <w:t xml:space="preserve">For </w:t>
      </w:r>
      <w:r w:rsidR="00353C87" w:rsidRPr="00EA6213">
        <w:rPr>
          <w:rFonts w:eastAsia="Times New Roman" w:cstheme="minorHAnsi"/>
          <w:b/>
          <w:color w:val="252525"/>
          <w:sz w:val="24"/>
          <w:szCs w:val="24"/>
          <w:lang w:eastAsia="en-CA"/>
        </w:rPr>
        <w:t xml:space="preserve">Development </w:t>
      </w:r>
      <w:r w:rsidRPr="00EA6213">
        <w:rPr>
          <w:rFonts w:eastAsia="Times New Roman" w:cstheme="minorHAnsi"/>
          <w:b/>
          <w:color w:val="252525"/>
          <w:sz w:val="24"/>
          <w:szCs w:val="24"/>
          <w:lang w:eastAsia="en-CA"/>
        </w:rPr>
        <w:t>of employees</w:t>
      </w:r>
    </w:p>
    <w:p w:rsidR="00332EE5" w:rsidRPr="00EA6213" w:rsidRDefault="00332EE5" w:rsidP="00630814">
      <w:pPr>
        <w:spacing w:after="0" w:line="360" w:lineRule="auto"/>
        <w:jc w:val="both"/>
        <w:rPr>
          <w:rFonts w:eastAsia="Times New Roman" w:cstheme="minorHAnsi"/>
          <w:b/>
          <w:color w:val="252525"/>
          <w:sz w:val="24"/>
          <w:szCs w:val="24"/>
          <w:lang w:eastAsia="en-CA"/>
        </w:rPr>
      </w:pPr>
    </w:p>
    <w:p w:rsidR="008A2348" w:rsidRPr="00EA6213" w:rsidRDefault="00353C87" w:rsidP="00630814">
      <w:pPr>
        <w:spacing w:after="0" w:line="360" w:lineRule="auto"/>
        <w:jc w:val="both"/>
        <w:rPr>
          <w:rFonts w:eastAsia="Times New Roman" w:cstheme="minorHAnsi"/>
          <w:color w:val="252525"/>
          <w:sz w:val="24"/>
          <w:szCs w:val="24"/>
          <w:lang w:eastAsia="en-CA"/>
        </w:rPr>
      </w:pPr>
      <w:r w:rsidRPr="00EA6213">
        <w:rPr>
          <w:rFonts w:eastAsia="Times New Roman" w:cstheme="minorHAnsi"/>
          <w:color w:val="252525"/>
          <w:sz w:val="24"/>
          <w:szCs w:val="24"/>
          <w:lang w:eastAsia="en-CA"/>
        </w:rPr>
        <w:lastRenderedPageBreak/>
        <w:t>Performance management that is development-focused puts a lower value on holding staff members accountable for their work and more on helping them in becoming better employees. To engage staff, it uses strategies including surveys, one-on-one sessions, and frequent feedback. Because it is difficult to apply traditional accountability criteria in the modern workplace, which demands agility, innovation, teamwork, and self-direction</w:t>
      </w:r>
      <w:r w:rsidR="00EA6213">
        <w:rPr>
          <w:rFonts w:eastAsia="Times New Roman" w:cstheme="minorHAnsi"/>
          <w:color w:val="252525"/>
          <w:sz w:val="24"/>
          <w:szCs w:val="24"/>
          <w:lang w:eastAsia="en-CA"/>
        </w:rPr>
        <w:t xml:space="preserve"> </w:t>
      </w:r>
      <w:r w:rsidR="00EA6213">
        <w:t>(</w:t>
      </w:r>
      <w:proofErr w:type="spellStart"/>
      <w:r w:rsidR="00EA6213">
        <w:t>PerformYard</w:t>
      </w:r>
      <w:proofErr w:type="spellEnd"/>
      <w:r w:rsidR="00EA6213">
        <w:t>, 2020)</w:t>
      </w:r>
      <w:r w:rsidRPr="00EA6213">
        <w:rPr>
          <w:rFonts w:eastAsia="Times New Roman" w:cstheme="minorHAnsi"/>
          <w:color w:val="252525"/>
          <w:sz w:val="24"/>
          <w:szCs w:val="24"/>
          <w:lang w:eastAsia="en-CA"/>
        </w:rPr>
        <w:t xml:space="preserve">, this method is gaining popularity. To maintain employee satisfaction in a competitive </w:t>
      </w:r>
      <w:proofErr w:type="spellStart"/>
      <w:r w:rsidRPr="00EA6213">
        <w:rPr>
          <w:rFonts w:eastAsia="Times New Roman" w:cstheme="minorHAnsi"/>
          <w:color w:val="252525"/>
          <w:sz w:val="24"/>
          <w:szCs w:val="24"/>
          <w:lang w:eastAsia="en-CA"/>
        </w:rPr>
        <w:t>labor</w:t>
      </w:r>
      <w:proofErr w:type="spellEnd"/>
      <w:r w:rsidRPr="00EA6213">
        <w:rPr>
          <w:rFonts w:eastAsia="Times New Roman" w:cstheme="minorHAnsi"/>
          <w:color w:val="252525"/>
          <w:sz w:val="24"/>
          <w:szCs w:val="24"/>
          <w:lang w:eastAsia="en-CA"/>
        </w:rPr>
        <w:t xml:space="preserve"> market, organizations are also putting more of an emphasis on development. This strategy might not be effective for everyone, particularly for those who lack motivation to see their employment as nothing more than a source of income. Performance management that is development-focused differs from organized training in that it allows workers to follow their passions in the workplace.</w:t>
      </w:r>
    </w:p>
    <w:p w:rsidR="00332EE5" w:rsidRPr="00EA6213" w:rsidRDefault="00332EE5" w:rsidP="00630814">
      <w:pPr>
        <w:pStyle w:val="NormalWeb"/>
        <w:spacing w:line="360" w:lineRule="auto"/>
        <w:jc w:val="both"/>
        <w:rPr>
          <w:rFonts w:asciiTheme="minorHAnsi" w:hAnsiTheme="minorHAnsi" w:cstheme="minorHAnsi"/>
          <w:color w:val="252525"/>
        </w:rPr>
      </w:pPr>
      <w:r w:rsidRPr="00EA6213">
        <w:rPr>
          <w:rStyle w:val="Strong"/>
          <w:rFonts w:asciiTheme="minorHAnsi" w:eastAsiaTheme="majorEastAsia" w:hAnsiTheme="minorHAnsi" w:cstheme="minorHAnsi"/>
          <w:color w:val="252525"/>
        </w:rPr>
        <w:t xml:space="preserve">To improve collaboration and teamwork in organizations </w:t>
      </w:r>
    </w:p>
    <w:p w:rsidR="00332EE5" w:rsidRPr="00EA6213" w:rsidRDefault="00332EE5" w:rsidP="00630814">
      <w:pPr>
        <w:pStyle w:val="NormalWeb"/>
        <w:spacing w:line="360" w:lineRule="auto"/>
        <w:jc w:val="both"/>
        <w:rPr>
          <w:rFonts w:asciiTheme="minorHAnsi" w:hAnsiTheme="minorHAnsi" w:cstheme="minorHAnsi"/>
          <w:b/>
          <w:color w:val="252525"/>
        </w:rPr>
      </w:pPr>
      <w:r w:rsidRPr="00EA6213">
        <w:rPr>
          <w:rStyle w:val="Strong"/>
          <w:rFonts w:asciiTheme="minorHAnsi" w:eastAsiaTheme="majorEastAsia" w:hAnsiTheme="minorHAnsi" w:cstheme="minorHAnsi"/>
          <w:b w:val="0"/>
          <w:color w:val="252525"/>
        </w:rPr>
        <w:t>The other purpose of performance management is to help companies improve collaboration and teamwork in order to create a better work culture for their customers. The different companies use different methods and approaches for improving teamwork in the company; most companies focus on technology and social activities to promote collaboration in the company.</w:t>
      </w:r>
    </w:p>
    <w:p w:rsidR="00332EE5" w:rsidRPr="00EA6213" w:rsidRDefault="00332EE5" w:rsidP="00630814">
      <w:pPr>
        <w:pStyle w:val="NormalWeb"/>
        <w:spacing w:line="360" w:lineRule="auto"/>
        <w:jc w:val="both"/>
        <w:rPr>
          <w:rFonts w:asciiTheme="minorHAnsi" w:hAnsiTheme="minorHAnsi" w:cstheme="minorHAnsi"/>
          <w:color w:val="252525"/>
        </w:rPr>
      </w:pPr>
      <w:r w:rsidRPr="00EA6213">
        <w:rPr>
          <w:rStyle w:val="Strong"/>
          <w:rFonts w:asciiTheme="minorHAnsi" w:eastAsiaTheme="majorEastAsia" w:hAnsiTheme="minorHAnsi" w:cstheme="minorHAnsi"/>
          <w:color w:val="252525"/>
        </w:rPr>
        <w:t xml:space="preserve">Aligning with organizational goals: </w:t>
      </w:r>
    </w:p>
    <w:p w:rsidR="00332EE5" w:rsidRPr="00EA6213" w:rsidRDefault="00332EE5" w:rsidP="00630814">
      <w:pPr>
        <w:pStyle w:val="NormalWeb"/>
        <w:spacing w:line="360" w:lineRule="auto"/>
        <w:jc w:val="both"/>
        <w:rPr>
          <w:rStyle w:val="Strong"/>
          <w:rFonts w:asciiTheme="minorHAnsi" w:eastAsiaTheme="majorEastAsia" w:hAnsiTheme="minorHAnsi" w:cstheme="minorHAnsi"/>
          <w:b w:val="0"/>
          <w:color w:val="252525"/>
        </w:rPr>
      </w:pPr>
      <w:r w:rsidRPr="00EA6213">
        <w:rPr>
          <w:rStyle w:val="Strong"/>
          <w:rFonts w:asciiTheme="minorHAnsi" w:eastAsiaTheme="majorEastAsia" w:hAnsiTheme="minorHAnsi" w:cstheme="minorHAnsi"/>
          <w:b w:val="0"/>
          <w:color w:val="252525"/>
        </w:rPr>
        <w:t>Performance management makes sure that the strategic objectives of the organization are in accordance with the goals of each individual employee in the organization and the team. Performance management facilitates the development of a common understanding of the organization's goals and direction by establishing benchmarks and metrics that are in keeping with the company's vision</w:t>
      </w:r>
      <w:r w:rsidR="00EA6213">
        <w:rPr>
          <w:rStyle w:val="Strong"/>
          <w:rFonts w:asciiTheme="minorHAnsi" w:eastAsiaTheme="majorEastAsia" w:hAnsiTheme="minorHAnsi" w:cstheme="minorHAnsi"/>
          <w:b w:val="0"/>
          <w:color w:val="252525"/>
        </w:rPr>
        <w:t xml:space="preserve"> </w:t>
      </w:r>
      <w:r w:rsidR="00EA6213">
        <w:t>(</w:t>
      </w:r>
      <w:proofErr w:type="spellStart"/>
      <w:r w:rsidR="00EA6213">
        <w:t>PerformYard</w:t>
      </w:r>
      <w:proofErr w:type="spellEnd"/>
      <w:r w:rsidR="00EA6213">
        <w:t>, 2020)</w:t>
      </w:r>
      <w:r w:rsidRPr="00EA6213">
        <w:rPr>
          <w:rStyle w:val="Strong"/>
          <w:rFonts w:asciiTheme="minorHAnsi" w:eastAsiaTheme="majorEastAsia" w:hAnsiTheme="minorHAnsi" w:cstheme="minorHAnsi"/>
          <w:b w:val="0"/>
          <w:color w:val="252525"/>
        </w:rPr>
        <w:t>. This alignment promotes overall success by ensuring that efforts are focused on achieving the organization's long-term objectives.</w:t>
      </w:r>
    </w:p>
    <w:p w:rsidR="00372BDD" w:rsidRPr="00EA6213" w:rsidRDefault="00372BDD" w:rsidP="00630814">
      <w:pPr>
        <w:pStyle w:val="Heading1"/>
        <w:spacing w:line="360" w:lineRule="auto"/>
        <w:jc w:val="both"/>
        <w:rPr>
          <w:rStyle w:val="Strong"/>
          <w:rFonts w:asciiTheme="minorHAnsi" w:hAnsiTheme="minorHAnsi" w:cstheme="minorHAnsi"/>
          <w:b/>
          <w:bCs/>
          <w:sz w:val="24"/>
          <w:szCs w:val="24"/>
        </w:rPr>
      </w:pPr>
      <w:bookmarkStart w:id="4" w:name="_Toc155157374"/>
      <w:r w:rsidRPr="00EA6213">
        <w:rPr>
          <w:rStyle w:val="Strong"/>
          <w:rFonts w:asciiTheme="minorHAnsi" w:hAnsiTheme="minorHAnsi" w:cstheme="minorHAnsi"/>
          <w:b/>
          <w:bCs/>
          <w:sz w:val="24"/>
          <w:szCs w:val="24"/>
        </w:rPr>
        <w:lastRenderedPageBreak/>
        <w:t>Factors affecting the performance management</w:t>
      </w:r>
      <w:bookmarkEnd w:id="4"/>
      <w:r w:rsidRPr="00EA6213">
        <w:rPr>
          <w:rStyle w:val="Strong"/>
          <w:rFonts w:asciiTheme="minorHAnsi" w:hAnsiTheme="minorHAnsi" w:cstheme="minorHAnsi"/>
          <w:b/>
          <w:bCs/>
          <w:sz w:val="24"/>
          <w:szCs w:val="24"/>
        </w:rPr>
        <w:t xml:space="preserve"> </w:t>
      </w:r>
    </w:p>
    <w:p w:rsidR="00A67E99" w:rsidRPr="00EA6213" w:rsidRDefault="00A67E99" w:rsidP="00630814">
      <w:pPr>
        <w:pStyle w:val="NormalWeb"/>
        <w:spacing w:line="360" w:lineRule="auto"/>
        <w:jc w:val="both"/>
        <w:rPr>
          <w:rStyle w:val="Strong"/>
          <w:rFonts w:asciiTheme="minorHAnsi" w:eastAsiaTheme="majorEastAsia" w:hAnsiTheme="minorHAnsi" w:cstheme="minorHAnsi"/>
          <w:b w:val="0"/>
          <w:color w:val="252525"/>
        </w:rPr>
      </w:pPr>
      <w:r w:rsidRPr="00EA6213">
        <w:rPr>
          <w:rStyle w:val="Strong"/>
          <w:rFonts w:asciiTheme="minorHAnsi" w:eastAsiaTheme="majorEastAsia" w:hAnsiTheme="minorHAnsi" w:cstheme="minorHAnsi"/>
          <w:b w:val="0"/>
          <w:color w:val="252525"/>
        </w:rPr>
        <w:t>There are several factors that affect performance management in organizations that are given below:</w:t>
      </w:r>
    </w:p>
    <w:p w:rsidR="00372BDD" w:rsidRPr="00EA6213" w:rsidRDefault="00372BDD" w:rsidP="00630814">
      <w:pPr>
        <w:pStyle w:val="NormalWeb"/>
        <w:numPr>
          <w:ilvl w:val="0"/>
          <w:numId w:val="1"/>
        </w:numPr>
        <w:spacing w:line="360" w:lineRule="auto"/>
        <w:jc w:val="both"/>
        <w:rPr>
          <w:rStyle w:val="Strong"/>
          <w:rFonts w:asciiTheme="minorHAnsi" w:eastAsiaTheme="majorEastAsia" w:hAnsiTheme="minorHAnsi" w:cstheme="minorHAnsi"/>
          <w:b w:val="0"/>
          <w:color w:val="252525"/>
        </w:rPr>
      </w:pPr>
      <w:r w:rsidRPr="00EA6213">
        <w:rPr>
          <w:rStyle w:val="Strong"/>
          <w:rFonts w:asciiTheme="minorHAnsi" w:eastAsiaTheme="majorEastAsia" w:hAnsiTheme="minorHAnsi" w:cstheme="minorHAnsi"/>
          <w:b w:val="0"/>
          <w:color w:val="252525"/>
        </w:rPr>
        <w:t>Culture of the organization</w:t>
      </w:r>
    </w:p>
    <w:p w:rsidR="00372BDD" w:rsidRPr="00EA6213" w:rsidRDefault="00372BDD" w:rsidP="00630814">
      <w:pPr>
        <w:pStyle w:val="NormalWeb"/>
        <w:numPr>
          <w:ilvl w:val="0"/>
          <w:numId w:val="1"/>
        </w:numPr>
        <w:spacing w:line="360" w:lineRule="auto"/>
        <w:jc w:val="both"/>
        <w:rPr>
          <w:rStyle w:val="Strong"/>
          <w:rFonts w:asciiTheme="minorHAnsi" w:eastAsiaTheme="majorEastAsia" w:hAnsiTheme="minorHAnsi" w:cstheme="minorHAnsi"/>
          <w:b w:val="0"/>
          <w:color w:val="252525"/>
        </w:rPr>
      </w:pPr>
      <w:r w:rsidRPr="00EA6213">
        <w:rPr>
          <w:rStyle w:val="Strong"/>
          <w:rFonts w:asciiTheme="minorHAnsi" w:eastAsiaTheme="majorEastAsia" w:hAnsiTheme="minorHAnsi" w:cstheme="minorHAnsi"/>
          <w:b w:val="0"/>
          <w:color w:val="252525"/>
        </w:rPr>
        <w:t>Organizational Structure</w:t>
      </w:r>
    </w:p>
    <w:p w:rsidR="00372BDD" w:rsidRPr="00EA6213" w:rsidRDefault="00372BDD" w:rsidP="00630814">
      <w:pPr>
        <w:pStyle w:val="NormalWeb"/>
        <w:numPr>
          <w:ilvl w:val="0"/>
          <w:numId w:val="1"/>
        </w:numPr>
        <w:spacing w:line="360" w:lineRule="auto"/>
        <w:jc w:val="both"/>
        <w:rPr>
          <w:rStyle w:val="Strong"/>
          <w:rFonts w:asciiTheme="minorHAnsi" w:eastAsiaTheme="majorEastAsia" w:hAnsiTheme="minorHAnsi" w:cstheme="minorHAnsi"/>
          <w:b w:val="0"/>
          <w:color w:val="252525"/>
        </w:rPr>
      </w:pPr>
      <w:r w:rsidRPr="00EA6213">
        <w:rPr>
          <w:rStyle w:val="Strong"/>
          <w:rFonts w:asciiTheme="minorHAnsi" w:eastAsiaTheme="majorEastAsia" w:hAnsiTheme="minorHAnsi" w:cstheme="minorHAnsi"/>
          <w:b w:val="0"/>
          <w:color w:val="252525"/>
        </w:rPr>
        <w:t>Design of jobs</w:t>
      </w:r>
    </w:p>
    <w:p w:rsidR="00332EE5" w:rsidRDefault="00372BDD" w:rsidP="00630814">
      <w:pPr>
        <w:pStyle w:val="NormalWeb"/>
        <w:numPr>
          <w:ilvl w:val="0"/>
          <w:numId w:val="1"/>
        </w:numPr>
        <w:spacing w:line="360" w:lineRule="auto"/>
        <w:jc w:val="both"/>
        <w:rPr>
          <w:rStyle w:val="Strong"/>
          <w:rFonts w:asciiTheme="minorHAnsi" w:eastAsiaTheme="majorEastAsia" w:hAnsiTheme="minorHAnsi" w:cstheme="minorHAnsi"/>
          <w:b w:val="0"/>
          <w:color w:val="252525"/>
        </w:rPr>
      </w:pPr>
      <w:r w:rsidRPr="00EA6213">
        <w:rPr>
          <w:rStyle w:val="Strong"/>
          <w:rFonts w:asciiTheme="minorHAnsi" w:eastAsiaTheme="majorEastAsia" w:hAnsiTheme="minorHAnsi" w:cstheme="minorHAnsi"/>
          <w:b w:val="0"/>
          <w:color w:val="252525"/>
        </w:rPr>
        <w:t xml:space="preserve">Roles and development of team working </w:t>
      </w:r>
    </w:p>
    <w:p w:rsidR="00630814" w:rsidRDefault="00630814" w:rsidP="00630814">
      <w:pPr>
        <w:pStyle w:val="NormalWeb"/>
        <w:jc w:val="center"/>
      </w:pPr>
      <w:r>
        <w:rPr>
          <w:noProof/>
        </w:rPr>
        <w:drawing>
          <wp:inline distT="0" distB="0" distL="0" distR="0" wp14:anchorId="2A208B60" wp14:editId="3D8FBC9D">
            <wp:extent cx="4277458" cy="3089275"/>
            <wp:effectExtent l="76200" t="76200" r="142240" b="130175"/>
            <wp:docPr id="4" name="Picture 4" descr="C:\Users\hp\Downloads\WhatsApp Image 2024-01-03 at 07.04.30.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hp\Downloads\WhatsApp Image 2024-01-03 at 07.04.30.jpe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80684" cy="30916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30814" w:rsidRPr="00EA6213" w:rsidRDefault="00630814" w:rsidP="00630814">
      <w:pPr>
        <w:pStyle w:val="NormalWeb"/>
        <w:spacing w:line="360" w:lineRule="auto"/>
        <w:ind w:left="720"/>
        <w:jc w:val="both"/>
        <w:rPr>
          <w:rFonts w:asciiTheme="minorHAnsi" w:eastAsiaTheme="majorEastAsia" w:hAnsiTheme="minorHAnsi" w:cstheme="minorHAnsi"/>
          <w:bCs/>
          <w:color w:val="252525"/>
        </w:rPr>
      </w:pPr>
    </w:p>
    <w:p w:rsidR="008A2348" w:rsidRPr="00EA6213" w:rsidRDefault="0028577F" w:rsidP="00630814">
      <w:pPr>
        <w:pStyle w:val="Heading3"/>
        <w:spacing w:line="360" w:lineRule="auto"/>
        <w:jc w:val="both"/>
        <w:rPr>
          <w:rFonts w:asciiTheme="minorHAnsi" w:hAnsiTheme="minorHAnsi" w:cstheme="minorHAnsi"/>
          <w:sz w:val="24"/>
          <w:szCs w:val="24"/>
          <w:lang w:val="en-US"/>
        </w:rPr>
      </w:pPr>
      <w:bookmarkStart w:id="5" w:name="_Toc155157375"/>
      <w:r w:rsidRPr="00EA6213">
        <w:rPr>
          <w:rFonts w:asciiTheme="minorHAnsi" w:hAnsiTheme="minorHAnsi" w:cstheme="minorHAnsi"/>
          <w:sz w:val="24"/>
          <w:szCs w:val="24"/>
          <w:lang w:val="en-US"/>
        </w:rPr>
        <w:t>Impact of corporate culture on performance management</w:t>
      </w:r>
      <w:bookmarkEnd w:id="5"/>
    </w:p>
    <w:p w:rsidR="00A524C0" w:rsidRDefault="0028577F" w:rsidP="00630814">
      <w:pPr>
        <w:spacing w:line="360" w:lineRule="auto"/>
        <w:jc w:val="both"/>
        <w:rPr>
          <w:rFonts w:cstheme="minorHAnsi"/>
          <w:sz w:val="24"/>
          <w:szCs w:val="24"/>
          <w:lang w:val="en-US"/>
        </w:rPr>
      </w:pPr>
      <w:r w:rsidRPr="00EA6213">
        <w:rPr>
          <w:rFonts w:cstheme="minorHAnsi"/>
          <w:sz w:val="24"/>
          <w:szCs w:val="24"/>
          <w:lang w:val="en-US"/>
        </w:rPr>
        <w:t xml:space="preserve">The corporate culture of an organization has a big influence on performance management. The objectives and values of the company are followed by employees when there is a strong corporate culture. Employee motivation and engagement are likely to increase when performance management procedures align with these objectives and values, which improve employee performance. Transparency and open communication are promoted by a positive </w:t>
      </w:r>
      <w:r w:rsidRPr="00EA6213">
        <w:rPr>
          <w:rFonts w:cstheme="minorHAnsi"/>
          <w:sz w:val="24"/>
          <w:szCs w:val="24"/>
          <w:lang w:val="en-US"/>
        </w:rPr>
        <w:lastRenderedPageBreak/>
        <w:t>company culture. This makes it possible for managers to give staff timely feedback and to set clear expectations</w:t>
      </w:r>
      <w:r w:rsidR="00EA6213">
        <w:rPr>
          <w:rFonts w:cstheme="minorHAnsi"/>
          <w:sz w:val="24"/>
          <w:szCs w:val="24"/>
          <w:lang w:val="en-US"/>
        </w:rPr>
        <w:t xml:space="preserve"> </w:t>
      </w:r>
      <w:r w:rsidR="00EA6213">
        <w:t>(Singh et al., 2012)</w:t>
      </w:r>
      <w:r w:rsidRPr="00EA6213">
        <w:rPr>
          <w:rFonts w:cstheme="minorHAnsi"/>
          <w:sz w:val="24"/>
          <w:szCs w:val="24"/>
          <w:lang w:val="en-US"/>
        </w:rPr>
        <w:t xml:space="preserve">. Employees are better able to understand their roles and make the necessary improvements when performance expectations are clearly stated and feedback is positive. </w:t>
      </w:r>
    </w:p>
    <w:p w:rsidR="0028577F" w:rsidRPr="00EA6213" w:rsidRDefault="0028577F" w:rsidP="00630814">
      <w:pPr>
        <w:spacing w:line="360" w:lineRule="auto"/>
        <w:jc w:val="both"/>
        <w:rPr>
          <w:rFonts w:cstheme="minorHAnsi"/>
          <w:sz w:val="24"/>
          <w:szCs w:val="24"/>
          <w:lang w:val="en-US"/>
        </w:rPr>
      </w:pPr>
      <w:r w:rsidRPr="00EA6213">
        <w:rPr>
          <w:rFonts w:cstheme="minorHAnsi"/>
          <w:sz w:val="24"/>
          <w:szCs w:val="24"/>
          <w:lang w:val="en-US"/>
        </w:rPr>
        <w:t>The way that employees are recognized and rewarded is greatly affected by company culture. Employees might be inspired to work well and aim for greater outcomes by a culture that recognizes and rewards excellence. On the other hand, a culture that doesn't value praise or acknowledgment could make workers less motivated and less productive. Performance management may benefit from a culture that prioritizes lifelong learning and growth. Employees feel encouraged and empowered to grow their knowledge and abilities when companies fund training and development initiatives, which improves performance.</w:t>
      </w:r>
    </w:p>
    <w:p w:rsidR="0028577F" w:rsidRPr="00EA6213" w:rsidRDefault="0028577F" w:rsidP="00630814">
      <w:pPr>
        <w:pStyle w:val="Heading3"/>
        <w:spacing w:line="360" w:lineRule="auto"/>
        <w:jc w:val="both"/>
        <w:rPr>
          <w:rFonts w:asciiTheme="minorHAnsi" w:hAnsiTheme="minorHAnsi" w:cstheme="minorHAnsi"/>
          <w:sz w:val="24"/>
          <w:szCs w:val="24"/>
          <w:lang w:val="en-US"/>
        </w:rPr>
      </w:pPr>
      <w:bookmarkStart w:id="6" w:name="_Toc155157376"/>
      <w:r w:rsidRPr="00EA6213">
        <w:rPr>
          <w:rFonts w:asciiTheme="minorHAnsi" w:hAnsiTheme="minorHAnsi" w:cstheme="minorHAnsi"/>
          <w:sz w:val="24"/>
          <w:szCs w:val="24"/>
          <w:lang w:val="en-US"/>
        </w:rPr>
        <w:t>Impact of organizational structure on performance management</w:t>
      </w:r>
      <w:bookmarkEnd w:id="6"/>
    </w:p>
    <w:p w:rsidR="005642F7" w:rsidRPr="00EA6213" w:rsidRDefault="004F131F" w:rsidP="00630814">
      <w:pPr>
        <w:spacing w:line="360" w:lineRule="auto"/>
        <w:jc w:val="both"/>
        <w:rPr>
          <w:rFonts w:cstheme="minorHAnsi"/>
          <w:sz w:val="24"/>
          <w:szCs w:val="24"/>
        </w:rPr>
      </w:pPr>
      <w:r w:rsidRPr="00EA6213">
        <w:rPr>
          <w:rFonts w:cstheme="minorHAnsi"/>
          <w:sz w:val="24"/>
          <w:szCs w:val="24"/>
          <w:lang w:val="en-US"/>
        </w:rPr>
        <w:t>The organizational structure of a company can have a significant impact on performance management. A well-defined organizational structure provides clarity on roles and responsibilities within the company. This clarity is essential for effective performance management, as it ensures that employees understand their job expectations and how their performance will be evaluated</w:t>
      </w:r>
      <w:r w:rsidR="00A524C0">
        <w:rPr>
          <w:rFonts w:cstheme="minorHAnsi"/>
          <w:sz w:val="24"/>
          <w:szCs w:val="24"/>
          <w:lang w:val="en-US"/>
        </w:rPr>
        <w:t xml:space="preserve"> (</w:t>
      </w:r>
      <w:proofErr w:type="spellStart"/>
      <w:r w:rsidR="00A524C0">
        <w:t>Vulpen</w:t>
      </w:r>
      <w:proofErr w:type="spellEnd"/>
      <w:r w:rsidR="00A524C0">
        <w:t>, 2020)</w:t>
      </w:r>
      <w:r w:rsidRPr="00EA6213">
        <w:rPr>
          <w:rFonts w:cstheme="minorHAnsi"/>
          <w:sz w:val="24"/>
          <w:szCs w:val="24"/>
          <w:lang w:val="en-US"/>
        </w:rPr>
        <w:t xml:space="preserve">. </w:t>
      </w:r>
      <w:r w:rsidR="005642F7" w:rsidRPr="00EA6213">
        <w:rPr>
          <w:rFonts w:cstheme="minorHAnsi"/>
          <w:sz w:val="24"/>
          <w:szCs w:val="24"/>
        </w:rPr>
        <w:t>The structure of the company helps to determine how communication proceeds in the organization. For example, a flat organizational structure encourages direct and honest communication, making it possible to have timely performance reviews and feedback discussions. On the other hand, a hierarchical structure could obstruct communication, which would make it difficult for performance data and feedback to be shared openly.</w:t>
      </w:r>
    </w:p>
    <w:p w:rsidR="0028577F" w:rsidRPr="00EA6213" w:rsidRDefault="0028577F" w:rsidP="00630814">
      <w:pPr>
        <w:pStyle w:val="Heading3"/>
        <w:spacing w:line="360" w:lineRule="auto"/>
        <w:jc w:val="both"/>
        <w:rPr>
          <w:rFonts w:asciiTheme="minorHAnsi" w:hAnsiTheme="minorHAnsi" w:cstheme="minorHAnsi"/>
          <w:sz w:val="24"/>
          <w:szCs w:val="24"/>
          <w:lang w:val="en-US"/>
        </w:rPr>
      </w:pPr>
      <w:bookmarkStart w:id="7" w:name="_Toc155157377"/>
      <w:r w:rsidRPr="00EA6213">
        <w:rPr>
          <w:rFonts w:asciiTheme="minorHAnsi" w:hAnsiTheme="minorHAnsi" w:cstheme="minorHAnsi"/>
          <w:sz w:val="24"/>
          <w:szCs w:val="24"/>
          <w:lang w:val="en-US"/>
        </w:rPr>
        <w:t>Impact of design of jobs on performance management</w:t>
      </w:r>
      <w:bookmarkEnd w:id="7"/>
    </w:p>
    <w:p w:rsidR="005642F7" w:rsidRPr="00EA6213" w:rsidRDefault="005642F7" w:rsidP="00630814">
      <w:pPr>
        <w:spacing w:line="360" w:lineRule="auto"/>
        <w:jc w:val="both"/>
        <w:rPr>
          <w:rFonts w:cstheme="minorHAnsi"/>
          <w:sz w:val="24"/>
          <w:szCs w:val="24"/>
          <w:lang w:val="en-US"/>
        </w:rPr>
      </w:pPr>
      <w:r w:rsidRPr="00EA6213">
        <w:rPr>
          <w:rFonts w:cstheme="minorHAnsi"/>
          <w:sz w:val="24"/>
          <w:szCs w:val="24"/>
          <w:lang w:val="en-US"/>
        </w:rPr>
        <w:t xml:space="preserve">The arrangement of duties, responsibilities, and jobs inside an organization is referred to as job design. Clear expectations and straightforward descriptions of the tasks and responsibilities of employees are provided by well-designed jobs. It is simpler to monitor and assess an employee's performance when they have a clear understanding of the demands of their position. Establishing performance goals and giving feedback are made easier by this clarity.  </w:t>
      </w:r>
      <w:r w:rsidRPr="00EA6213">
        <w:rPr>
          <w:rFonts w:cstheme="minorHAnsi"/>
          <w:sz w:val="24"/>
          <w:szCs w:val="24"/>
          <w:lang w:val="en-US"/>
        </w:rPr>
        <w:lastRenderedPageBreak/>
        <w:t>Performance management is helped by job design techniques like training and development initiatives. When workers are provided with appropriate training and development opportunities, they obtain the skills and information required to carry out their jobs in an efficient manner</w:t>
      </w:r>
      <w:r w:rsidR="00A524C0">
        <w:rPr>
          <w:rFonts w:cstheme="minorHAnsi"/>
          <w:sz w:val="24"/>
          <w:szCs w:val="24"/>
          <w:lang w:val="en-US"/>
        </w:rPr>
        <w:t xml:space="preserve"> </w:t>
      </w:r>
      <w:r w:rsidR="00A524C0">
        <w:t>(Singh et al., 2012)</w:t>
      </w:r>
      <w:r w:rsidRPr="00EA6213">
        <w:rPr>
          <w:rFonts w:cstheme="minorHAnsi"/>
          <w:sz w:val="24"/>
          <w:szCs w:val="24"/>
          <w:lang w:val="en-US"/>
        </w:rPr>
        <w:t>. Effective job design can enhance employee motivation and engagement. When employees have challenging and meaningful tasks, opportunities for growth, and autonomy in their work, they are more likely to be motivated to perform at their best. This motivation and engagement positively impact performance management by creating a productive and high-performing workforce.</w:t>
      </w:r>
    </w:p>
    <w:p w:rsidR="0028577F" w:rsidRPr="00EA6213" w:rsidRDefault="0028577F" w:rsidP="00630814">
      <w:pPr>
        <w:pStyle w:val="Heading3"/>
        <w:spacing w:line="360" w:lineRule="auto"/>
        <w:jc w:val="both"/>
        <w:rPr>
          <w:rFonts w:asciiTheme="minorHAnsi" w:hAnsiTheme="minorHAnsi" w:cstheme="minorHAnsi"/>
          <w:sz w:val="24"/>
          <w:szCs w:val="24"/>
          <w:lang w:val="en-US"/>
        </w:rPr>
      </w:pPr>
      <w:bookmarkStart w:id="8" w:name="_Toc155157378"/>
      <w:r w:rsidRPr="00EA6213">
        <w:rPr>
          <w:rFonts w:asciiTheme="minorHAnsi" w:hAnsiTheme="minorHAnsi" w:cstheme="minorHAnsi"/>
          <w:sz w:val="24"/>
          <w:szCs w:val="24"/>
          <w:lang w:val="en-US"/>
        </w:rPr>
        <w:t>Impact of roles and development of team working</w:t>
      </w:r>
      <w:bookmarkEnd w:id="8"/>
    </w:p>
    <w:p w:rsidR="001C76C2" w:rsidRPr="00EA6213" w:rsidRDefault="00720140" w:rsidP="00630814">
      <w:pPr>
        <w:spacing w:line="360" w:lineRule="auto"/>
        <w:jc w:val="both"/>
        <w:rPr>
          <w:rFonts w:cstheme="minorHAnsi"/>
          <w:sz w:val="24"/>
          <w:szCs w:val="24"/>
          <w:lang w:val="en-US"/>
        </w:rPr>
      </w:pPr>
      <w:r w:rsidRPr="00EA6213">
        <w:rPr>
          <w:rFonts w:cstheme="minorHAnsi"/>
          <w:sz w:val="24"/>
          <w:szCs w:val="24"/>
          <w:lang w:val="en-US"/>
        </w:rPr>
        <w:t>Performance management in an organization is greatly impacted by the roles that are played and the growth of teamwork.  Effective collaboration occurs when team members have well defined roles and are aware of their obligations. Every team member is aware of their role in the team's objectives and is able to collaborate to achieve them. Efficient communication and coordination are facilitated by clearly defined responsibilities in a team. Members of a team are better able to communicate when they are aware of their roles within the larger team structure</w:t>
      </w:r>
      <w:r w:rsidR="00A524C0">
        <w:rPr>
          <w:rFonts w:cstheme="minorHAnsi"/>
          <w:sz w:val="24"/>
          <w:szCs w:val="24"/>
          <w:lang w:val="en-US"/>
        </w:rPr>
        <w:t xml:space="preserve"> (</w:t>
      </w:r>
      <w:proofErr w:type="spellStart"/>
      <w:r w:rsidR="00A524C0">
        <w:t>Vulpen</w:t>
      </w:r>
      <w:proofErr w:type="spellEnd"/>
      <w:r w:rsidR="00A524C0">
        <w:t>, 2020)</w:t>
      </w:r>
      <w:r w:rsidRPr="00EA6213">
        <w:rPr>
          <w:rFonts w:cstheme="minorHAnsi"/>
          <w:sz w:val="24"/>
          <w:szCs w:val="24"/>
          <w:lang w:val="en-US"/>
        </w:rPr>
        <w:t>. As a result, there are less miscommunications, delays, and disputes, which facilitate better performance management and workflow.</w:t>
      </w:r>
    </w:p>
    <w:p w:rsidR="0028577F" w:rsidRPr="00EA6213" w:rsidRDefault="00720140" w:rsidP="00630814">
      <w:pPr>
        <w:spacing w:line="360" w:lineRule="auto"/>
        <w:jc w:val="both"/>
        <w:rPr>
          <w:rFonts w:cstheme="minorHAnsi"/>
          <w:sz w:val="24"/>
          <w:szCs w:val="24"/>
          <w:lang w:val="en-US"/>
        </w:rPr>
      </w:pPr>
      <w:r w:rsidRPr="00EA6213">
        <w:rPr>
          <w:rFonts w:cstheme="minorHAnsi"/>
          <w:sz w:val="24"/>
          <w:szCs w:val="24"/>
          <w:lang w:val="en-US"/>
        </w:rPr>
        <w:t xml:space="preserve"> Learning and skill development opportunities are presented through teamwork. Team members can exchange knowledge, skills, and best practices when they cooperate and work as one team. As individuals get more skilled and competent in their responsibilities, this ongoing learning and skill development within a team setting helps to improve performance management. One of the tasks in a team is to support and guide other team members. More experienced team members may guide and support less seasoned teammates when they take on mentoring responsibilities. Effective performance management is facilitated, performance is enhanced, and professional growth is enabled by this support and mentoring.</w:t>
      </w:r>
    </w:p>
    <w:p w:rsidR="00720140" w:rsidRPr="00EA6213" w:rsidRDefault="00720140" w:rsidP="00630814">
      <w:pPr>
        <w:pStyle w:val="Heading1"/>
        <w:spacing w:line="360" w:lineRule="auto"/>
        <w:jc w:val="both"/>
        <w:rPr>
          <w:rFonts w:asciiTheme="minorHAnsi" w:hAnsiTheme="minorHAnsi" w:cstheme="minorHAnsi"/>
          <w:sz w:val="24"/>
          <w:szCs w:val="24"/>
        </w:rPr>
      </w:pPr>
      <w:bookmarkStart w:id="9" w:name="_Toc155157379"/>
      <w:r w:rsidRPr="00EA6213">
        <w:rPr>
          <w:rFonts w:asciiTheme="minorHAnsi" w:hAnsiTheme="minorHAnsi" w:cstheme="minorHAnsi"/>
          <w:sz w:val="24"/>
          <w:szCs w:val="24"/>
        </w:rPr>
        <w:lastRenderedPageBreak/>
        <w:t>The role of HRM in performance management</w:t>
      </w:r>
      <w:bookmarkEnd w:id="9"/>
    </w:p>
    <w:p w:rsidR="001C76C2" w:rsidRPr="00EA6213" w:rsidRDefault="001C76C2" w:rsidP="00630814">
      <w:pPr>
        <w:spacing w:line="360" w:lineRule="auto"/>
        <w:jc w:val="both"/>
        <w:rPr>
          <w:rFonts w:cstheme="minorHAnsi"/>
          <w:sz w:val="24"/>
          <w:szCs w:val="24"/>
          <w:lang w:val="en-US"/>
        </w:rPr>
      </w:pPr>
      <w:r w:rsidRPr="00EA6213">
        <w:rPr>
          <w:rFonts w:cstheme="minorHAnsi"/>
          <w:sz w:val="24"/>
          <w:szCs w:val="24"/>
        </w:rPr>
        <w:t>The leaders of human resource management are responsible for measuring the performance of the employees in the company. The following are the roles of HRM in performance management, which are as follows:</w:t>
      </w:r>
    </w:p>
    <w:p w:rsidR="00752B1D" w:rsidRPr="00EA6213" w:rsidRDefault="00752B1D" w:rsidP="00630814">
      <w:pPr>
        <w:pStyle w:val="ListParagraph"/>
        <w:numPr>
          <w:ilvl w:val="0"/>
          <w:numId w:val="5"/>
        </w:numPr>
        <w:spacing w:line="360" w:lineRule="auto"/>
        <w:jc w:val="both"/>
        <w:rPr>
          <w:rFonts w:cstheme="minorHAnsi"/>
          <w:sz w:val="24"/>
          <w:szCs w:val="24"/>
          <w:lang w:val="en-US"/>
        </w:rPr>
      </w:pPr>
      <w:r w:rsidRPr="00EA6213">
        <w:rPr>
          <w:rFonts w:cstheme="minorHAnsi"/>
          <w:sz w:val="24"/>
          <w:szCs w:val="24"/>
          <w:lang w:val="en-US"/>
        </w:rPr>
        <w:t>Performance review and appraisal: HRM is in the position of creating and putting into place processes for performance evaluation. This involves developing performance standards, defining evaluation procedures, and creating performance criteria. The fair and uniform performance reviews are carried out throughout the company because of HRM</w:t>
      </w:r>
      <w:r w:rsidR="00A524C0">
        <w:rPr>
          <w:rFonts w:cstheme="minorHAnsi"/>
          <w:sz w:val="24"/>
          <w:szCs w:val="24"/>
          <w:lang w:val="en-US"/>
        </w:rPr>
        <w:t xml:space="preserve"> (</w:t>
      </w:r>
      <w:proofErr w:type="spellStart"/>
      <w:r w:rsidR="00A524C0">
        <w:t>Trakstar</w:t>
      </w:r>
      <w:proofErr w:type="spellEnd"/>
      <w:r w:rsidR="00A524C0">
        <w:t>, 2023)</w:t>
      </w:r>
      <w:r w:rsidRPr="00EA6213">
        <w:rPr>
          <w:rFonts w:cstheme="minorHAnsi"/>
          <w:sz w:val="24"/>
          <w:szCs w:val="24"/>
          <w:lang w:val="en-US"/>
        </w:rPr>
        <w:t>.</w:t>
      </w:r>
    </w:p>
    <w:p w:rsidR="00752B1D" w:rsidRPr="00EA6213" w:rsidRDefault="00752B1D" w:rsidP="00630814">
      <w:pPr>
        <w:pStyle w:val="ListParagraph"/>
        <w:numPr>
          <w:ilvl w:val="0"/>
          <w:numId w:val="5"/>
        </w:numPr>
        <w:spacing w:line="360" w:lineRule="auto"/>
        <w:jc w:val="both"/>
        <w:rPr>
          <w:rFonts w:cstheme="minorHAnsi"/>
          <w:sz w:val="24"/>
          <w:szCs w:val="24"/>
          <w:lang w:val="en-US"/>
        </w:rPr>
      </w:pPr>
      <w:r w:rsidRPr="00EA6213">
        <w:rPr>
          <w:rFonts w:cstheme="minorHAnsi"/>
          <w:sz w:val="24"/>
          <w:szCs w:val="24"/>
          <w:lang w:val="en-US"/>
        </w:rPr>
        <w:t>Establishing objectives and alignment: HRM collaborates with managers and staff to establish quantifiable, explicit performance goals that are consistent with the aims of the company. HRM makes ensuring that these objectives are relevant to specific tasks and responsibilities, demanding, and feasible</w:t>
      </w:r>
      <w:r w:rsidR="00A524C0" w:rsidRPr="00A524C0">
        <w:t xml:space="preserve"> </w:t>
      </w:r>
      <w:r w:rsidR="00A524C0">
        <w:t>(</w:t>
      </w:r>
      <w:proofErr w:type="spellStart"/>
      <w:r w:rsidR="00A524C0">
        <w:t>Sardi</w:t>
      </w:r>
      <w:proofErr w:type="spellEnd"/>
      <w:r w:rsidR="00A524C0">
        <w:t xml:space="preserve"> et al., 2020)</w:t>
      </w:r>
      <w:r w:rsidRPr="00EA6213">
        <w:rPr>
          <w:rFonts w:cstheme="minorHAnsi"/>
          <w:sz w:val="24"/>
          <w:szCs w:val="24"/>
          <w:lang w:val="en-US"/>
        </w:rPr>
        <w:t>.</w:t>
      </w:r>
    </w:p>
    <w:p w:rsidR="00223C18" w:rsidRPr="00EA6213" w:rsidRDefault="00223C18" w:rsidP="00630814">
      <w:pPr>
        <w:pStyle w:val="ListParagraph"/>
        <w:numPr>
          <w:ilvl w:val="0"/>
          <w:numId w:val="5"/>
        </w:numPr>
        <w:spacing w:line="360" w:lineRule="auto"/>
        <w:jc w:val="both"/>
        <w:rPr>
          <w:rFonts w:cstheme="minorHAnsi"/>
          <w:sz w:val="24"/>
          <w:szCs w:val="24"/>
          <w:lang w:val="en-US"/>
        </w:rPr>
      </w:pPr>
      <w:r w:rsidRPr="00EA6213">
        <w:rPr>
          <w:rFonts w:cstheme="minorHAnsi"/>
          <w:sz w:val="24"/>
          <w:szCs w:val="24"/>
          <w:lang w:val="en-US"/>
        </w:rPr>
        <w:t>Training and development: HRM uses organizational objectives and performance reviews to determine what kind of training and development are needed. HRM creates and administers training initiatives to improve the performance, abilities, and knowledge of its workforce. Offering chances for career advancement and professional development is part of this.</w:t>
      </w:r>
    </w:p>
    <w:p w:rsidR="00223C18" w:rsidRPr="00EA6213" w:rsidRDefault="00223C18" w:rsidP="00630814">
      <w:pPr>
        <w:pStyle w:val="ListParagraph"/>
        <w:numPr>
          <w:ilvl w:val="0"/>
          <w:numId w:val="5"/>
        </w:numPr>
        <w:spacing w:line="360" w:lineRule="auto"/>
        <w:jc w:val="both"/>
        <w:rPr>
          <w:rFonts w:cstheme="minorHAnsi"/>
          <w:sz w:val="24"/>
          <w:szCs w:val="24"/>
          <w:lang w:val="en-US"/>
        </w:rPr>
      </w:pPr>
      <w:r w:rsidRPr="00EA6213">
        <w:rPr>
          <w:rFonts w:cstheme="minorHAnsi"/>
          <w:sz w:val="24"/>
          <w:szCs w:val="24"/>
          <w:lang w:val="en-US"/>
        </w:rPr>
        <w:t>Coaching for performance and feedback: HRM makes it easier to give employees coaching and feedback. In order to do this, managers must be trained in effective feedback practices, given guidance when conducting performance meetings, and have feedback that is timely, constructive, and improvement-focused.</w:t>
      </w:r>
    </w:p>
    <w:p w:rsidR="00752B1D" w:rsidRPr="00EA6213" w:rsidRDefault="00223C18" w:rsidP="00630814">
      <w:pPr>
        <w:pStyle w:val="ListParagraph"/>
        <w:numPr>
          <w:ilvl w:val="0"/>
          <w:numId w:val="5"/>
        </w:numPr>
        <w:spacing w:line="360" w:lineRule="auto"/>
        <w:jc w:val="both"/>
        <w:rPr>
          <w:rFonts w:cstheme="minorHAnsi"/>
          <w:sz w:val="24"/>
          <w:szCs w:val="24"/>
          <w:lang w:val="en-US"/>
        </w:rPr>
      </w:pPr>
      <w:r w:rsidRPr="00EA6213">
        <w:rPr>
          <w:rFonts w:cstheme="minorHAnsi"/>
          <w:sz w:val="24"/>
          <w:szCs w:val="24"/>
          <w:lang w:val="en-US"/>
        </w:rPr>
        <w:t>Performance improvement plans: HRM is involved in creating performance improvement plans when employees are not performing up to standard. HRM collaborates with managers and staff to identify areas that need development, establish clear objectives, and offer resources and support to staff members.</w:t>
      </w:r>
    </w:p>
    <w:p w:rsidR="00656319" w:rsidRPr="00EA6213" w:rsidRDefault="00656319" w:rsidP="00630814">
      <w:pPr>
        <w:pStyle w:val="ListParagraph"/>
        <w:numPr>
          <w:ilvl w:val="0"/>
          <w:numId w:val="5"/>
        </w:numPr>
        <w:spacing w:line="360" w:lineRule="auto"/>
        <w:jc w:val="both"/>
        <w:rPr>
          <w:rFonts w:cstheme="minorHAnsi"/>
          <w:sz w:val="24"/>
          <w:szCs w:val="24"/>
          <w:lang w:val="en-US"/>
        </w:rPr>
      </w:pPr>
      <w:r w:rsidRPr="00EA6213">
        <w:rPr>
          <w:rFonts w:cstheme="minorHAnsi"/>
          <w:sz w:val="24"/>
          <w:szCs w:val="24"/>
          <w:lang w:val="en-US"/>
        </w:rPr>
        <w:t xml:space="preserve">HRM creates and manages reward and recognition programs to inspire and recognize outstanding employees. HRM creates initiatives for employee recognition, incentive schemes, and pay plans that complement performance management objectives. These </w:t>
      </w:r>
      <w:r w:rsidRPr="00EA6213">
        <w:rPr>
          <w:rFonts w:cstheme="minorHAnsi"/>
          <w:sz w:val="24"/>
          <w:szCs w:val="24"/>
          <w:lang w:val="en-US"/>
        </w:rPr>
        <w:lastRenderedPageBreak/>
        <w:t>recognition and incentive initiatives encourage employees to keep up their best work by building a culture of performance achievement</w:t>
      </w:r>
      <w:r w:rsidR="00A524C0">
        <w:rPr>
          <w:rFonts w:cstheme="minorHAnsi"/>
          <w:sz w:val="24"/>
          <w:szCs w:val="24"/>
          <w:lang w:val="en-US"/>
        </w:rPr>
        <w:t xml:space="preserve"> </w:t>
      </w:r>
      <w:r w:rsidR="00A524C0">
        <w:t>(</w:t>
      </w:r>
      <w:proofErr w:type="spellStart"/>
      <w:r w:rsidR="00A524C0">
        <w:t>Sardi</w:t>
      </w:r>
      <w:proofErr w:type="spellEnd"/>
      <w:r w:rsidR="00A524C0">
        <w:t xml:space="preserve"> et al., 2020)</w:t>
      </w:r>
      <w:r w:rsidRPr="00EA6213">
        <w:rPr>
          <w:rFonts w:cstheme="minorHAnsi"/>
          <w:sz w:val="24"/>
          <w:szCs w:val="24"/>
          <w:lang w:val="en-US"/>
        </w:rPr>
        <w:t>.</w:t>
      </w:r>
    </w:p>
    <w:p w:rsidR="00656319" w:rsidRPr="00EA6213" w:rsidRDefault="00656319" w:rsidP="00630814">
      <w:pPr>
        <w:pStyle w:val="ListParagraph"/>
        <w:numPr>
          <w:ilvl w:val="0"/>
          <w:numId w:val="5"/>
        </w:numPr>
        <w:spacing w:line="360" w:lineRule="auto"/>
        <w:jc w:val="both"/>
        <w:rPr>
          <w:rFonts w:cstheme="minorHAnsi"/>
          <w:sz w:val="24"/>
          <w:szCs w:val="24"/>
          <w:lang w:val="en-US"/>
        </w:rPr>
      </w:pPr>
      <w:r w:rsidRPr="00EA6213">
        <w:rPr>
          <w:rFonts w:cstheme="minorHAnsi"/>
          <w:sz w:val="24"/>
          <w:szCs w:val="24"/>
          <w:lang w:val="en-US"/>
        </w:rPr>
        <w:t>Employee Engagement and Motivation: As important performance factors, employee engagement and motivation are promoted by HRM. To create a productive workplace that encourages high performance, HRM promotes programs including work-life balance, employee health, and employee engagement surveys. For the purpose of to maintain staff motivation and engagement, HRM also supports career development opportunities and employee recognition</w:t>
      </w:r>
      <w:r w:rsidR="00A524C0">
        <w:rPr>
          <w:rFonts w:cstheme="minorHAnsi"/>
          <w:sz w:val="24"/>
          <w:szCs w:val="24"/>
          <w:lang w:val="en-US"/>
        </w:rPr>
        <w:t xml:space="preserve"> (</w:t>
      </w:r>
      <w:proofErr w:type="spellStart"/>
      <w:r w:rsidR="00A524C0">
        <w:t>Trakstar</w:t>
      </w:r>
      <w:proofErr w:type="spellEnd"/>
      <w:r w:rsidR="00A524C0">
        <w:t>, 2023)</w:t>
      </w:r>
      <w:r w:rsidRPr="00EA6213">
        <w:rPr>
          <w:rFonts w:cstheme="minorHAnsi"/>
          <w:sz w:val="24"/>
          <w:szCs w:val="24"/>
          <w:lang w:val="en-US"/>
        </w:rPr>
        <w:t>.</w:t>
      </w:r>
    </w:p>
    <w:p w:rsidR="00656319" w:rsidRPr="00EA6213" w:rsidRDefault="004E28BD" w:rsidP="00630814">
      <w:pPr>
        <w:pStyle w:val="Heading1"/>
        <w:spacing w:line="360" w:lineRule="auto"/>
        <w:jc w:val="both"/>
        <w:rPr>
          <w:rFonts w:asciiTheme="minorHAnsi" w:hAnsiTheme="minorHAnsi" w:cstheme="minorHAnsi"/>
          <w:sz w:val="24"/>
          <w:szCs w:val="24"/>
        </w:rPr>
      </w:pPr>
      <w:bookmarkStart w:id="10" w:name="_Toc155157380"/>
      <w:r w:rsidRPr="00EA6213">
        <w:rPr>
          <w:rFonts w:asciiTheme="minorHAnsi" w:hAnsiTheme="minorHAnsi" w:cstheme="minorHAnsi"/>
          <w:sz w:val="24"/>
          <w:szCs w:val="24"/>
        </w:rPr>
        <w:t>Performance</w:t>
      </w:r>
      <w:r w:rsidRPr="00EA6213">
        <w:rPr>
          <w:rFonts w:asciiTheme="minorHAnsi" w:hAnsiTheme="minorHAnsi" w:cstheme="minorHAnsi"/>
          <w:spacing w:val="-5"/>
          <w:sz w:val="24"/>
          <w:szCs w:val="24"/>
        </w:rPr>
        <w:t xml:space="preserve"> </w:t>
      </w:r>
      <w:r w:rsidRPr="00EA6213">
        <w:rPr>
          <w:rFonts w:asciiTheme="minorHAnsi" w:hAnsiTheme="minorHAnsi" w:cstheme="minorHAnsi"/>
          <w:sz w:val="24"/>
          <w:szCs w:val="24"/>
        </w:rPr>
        <w:t>Management</w:t>
      </w:r>
      <w:r w:rsidRPr="00EA6213">
        <w:rPr>
          <w:rFonts w:asciiTheme="minorHAnsi" w:hAnsiTheme="minorHAnsi" w:cstheme="minorHAnsi"/>
          <w:spacing w:val="-2"/>
          <w:sz w:val="24"/>
          <w:szCs w:val="24"/>
        </w:rPr>
        <w:t xml:space="preserve"> </w:t>
      </w:r>
      <w:r w:rsidRPr="00EA6213">
        <w:rPr>
          <w:rFonts w:asciiTheme="minorHAnsi" w:hAnsiTheme="minorHAnsi" w:cstheme="minorHAnsi"/>
          <w:sz w:val="24"/>
          <w:szCs w:val="24"/>
        </w:rPr>
        <w:t>-</w:t>
      </w:r>
      <w:r w:rsidRPr="00EA6213">
        <w:rPr>
          <w:rFonts w:asciiTheme="minorHAnsi" w:hAnsiTheme="minorHAnsi" w:cstheme="minorHAnsi"/>
          <w:spacing w:val="-4"/>
          <w:sz w:val="24"/>
          <w:szCs w:val="24"/>
        </w:rPr>
        <w:t xml:space="preserve"> </w:t>
      </w:r>
      <w:r w:rsidRPr="00EA6213">
        <w:rPr>
          <w:rFonts w:asciiTheme="minorHAnsi" w:hAnsiTheme="minorHAnsi" w:cstheme="minorHAnsi"/>
          <w:sz w:val="24"/>
          <w:szCs w:val="24"/>
        </w:rPr>
        <w:t>the</w:t>
      </w:r>
      <w:r w:rsidRPr="00EA6213">
        <w:rPr>
          <w:rFonts w:asciiTheme="minorHAnsi" w:hAnsiTheme="minorHAnsi" w:cstheme="minorHAnsi"/>
          <w:spacing w:val="-3"/>
          <w:sz w:val="24"/>
          <w:szCs w:val="24"/>
        </w:rPr>
        <w:t xml:space="preserve"> </w:t>
      </w:r>
      <w:r w:rsidRPr="00EA6213">
        <w:rPr>
          <w:rFonts w:asciiTheme="minorHAnsi" w:hAnsiTheme="minorHAnsi" w:cstheme="minorHAnsi"/>
          <w:sz w:val="24"/>
          <w:szCs w:val="24"/>
        </w:rPr>
        <w:t>drive</w:t>
      </w:r>
      <w:r w:rsidRPr="00EA6213">
        <w:rPr>
          <w:rFonts w:asciiTheme="minorHAnsi" w:hAnsiTheme="minorHAnsi" w:cstheme="minorHAnsi"/>
          <w:spacing w:val="-5"/>
          <w:sz w:val="24"/>
          <w:szCs w:val="24"/>
        </w:rPr>
        <w:t xml:space="preserve"> </w:t>
      </w:r>
      <w:r w:rsidRPr="00EA6213">
        <w:rPr>
          <w:rFonts w:asciiTheme="minorHAnsi" w:hAnsiTheme="minorHAnsi" w:cstheme="minorHAnsi"/>
          <w:sz w:val="24"/>
          <w:szCs w:val="24"/>
        </w:rPr>
        <w:t>towards</w:t>
      </w:r>
      <w:r w:rsidRPr="00EA6213">
        <w:rPr>
          <w:rFonts w:asciiTheme="minorHAnsi" w:hAnsiTheme="minorHAnsi" w:cstheme="minorHAnsi"/>
          <w:spacing w:val="-5"/>
          <w:sz w:val="24"/>
          <w:szCs w:val="24"/>
        </w:rPr>
        <w:t xml:space="preserve"> </w:t>
      </w:r>
      <w:r w:rsidRPr="00EA6213">
        <w:rPr>
          <w:rFonts w:asciiTheme="minorHAnsi" w:hAnsiTheme="minorHAnsi" w:cstheme="minorHAnsi"/>
          <w:sz w:val="24"/>
          <w:szCs w:val="24"/>
        </w:rPr>
        <w:t>competitive</w:t>
      </w:r>
      <w:r w:rsidRPr="00EA6213">
        <w:rPr>
          <w:rFonts w:asciiTheme="minorHAnsi" w:hAnsiTheme="minorHAnsi" w:cstheme="minorHAnsi"/>
          <w:spacing w:val="-5"/>
          <w:sz w:val="24"/>
          <w:szCs w:val="24"/>
        </w:rPr>
        <w:t xml:space="preserve"> </w:t>
      </w:r>
      <w:r w:rsidRPr="00EA6213">
        <w:rPr>
          <w:rFonts w:asciiTheme="minorHAnsi" w:hAnsiTheme="minorHAnsi" w:cstheme="minorHAnsi"/>
          <w:sz w:val="24"/>
          <w:szCs w:val="24"/>
        </w:rPr>
        <w:t>advantage</w:t>
      </w:r>
      <w:bookmarkEnd w:id="10"/>
    </w:p>
    <w:p w:rsidR="00F256B6" w:rsidRPr="00EA6213" w:rsidRDefault="00F256B6" w:rsidP="00630814">
      <w:pPr>
        <w:pStyle w:val="NormalWeb"/>
        <w:spacing w:line="360" w:lineRule="auto"/>
        <w:jc w:val="both"/>
        <w:rPr>
          <w:rFonts w:asciiTheme="minorHAnsi" w:hAnsiTheme="minorHAnsi" w:cstheme="minorHAnsi"/>
          <w:color w:val="252525"/>
        </w:rPr>
      </w:pPr>
      <w:r w:rsidRPr="00EA6213">
        <w:rPr>
          <w:rFonts w:asciiTheme="minorHAnsi" w:hAnsiTheme="minorHAnsi" w:cstheme="minorHAnsi"/>
          <w:color w:val="252525"/>
        </w:rPr>
        <w:t xml:space="preserve">To drive competitive advantage in </w:t>
      </w:r>
      <w:proofErr w:type="spellStart"/>
      <w:r w:rsidRPr="00EA6213">
        <w:rPr>
          <w:rFonts w:asciiTheme="minorHAnsi" w:hAnsiTheme="minorHAnsi" w:cstheme="minorHAnsi"/>
          <w:color w:val="252525"/>
        </w:rPr>
        <w:t>SainCo</w:t>
      </w:r>
      <w:proofErr w:type="spellEnd"/>
      <w:r w:rsidRPr="00EA6213">
        <w:rPr>
          <w:rFonts w:asciiTheme="minorHAnsi" w:hAnsiTheme="minorHAnsi" w:cstheme="minorHAnsi"/>
          <w:color w:val="252525"/>
        </w:rPr>
        <w:t xml:space="preserve"> Company, the following steps the organization needs to follow are:</w:t>
      </w:r>
    </w:p>
    <w:p w:rsidR="00F256B6" w:rsidRPr="00EA6213" w:rsidRDefault="00F256B6" w:rsidP="00630814">
      <w:pPr>
        <w:pStyle w:val="NormalWeb"/>
        <w:spacing w:line="360" w:lineRule="auto"/>
        <w:jc w:val="both"/>
        <w:rPr>
          <w:rFonts w:asciiTheme="minorHAnsi" w:hAnsiTheme="minorHAnsi" w:cstheme="minorHAnsi"/>
          <w:color w:val="252525"/>
        </w:rPr>
      </w:pPr>
      <w:r w:rsidRPr="00EA6213">
        <w:rPr>
          <w:rStyle w:val="Strong"/>
          <w:rFonts w:asciiTheme="minorHAnsi" w:eastAsiaTheme="majorEastAsia" w:hAnsiTheme="minorHAnsi" w:cstheme="minorHAnsi"/>
          <w:color w:val="252525"/>
          <w:u w:val="single"/>
        </w:rPr>
        <w:t>Focus on increasing the morale of employees.</w:t>
      </w:r>
    </w:p>
    <w:p w:rsidR="00F256B6" w:rsidRPr="00EA6213" w:rsidRDefault="00F256B6" w:rsidP="00630814">
      <w:pPr>
        <w:pStyle w:val="NormalWeb"/>
        <w:spacing w:line="360" w:lineRule="auto"/>
        <w:jc w:val="both"/>
        <w:rPr>
          <w:rFonts w:asciiTheme="minorHAnsi" w:hAnsiTheme="minorHAnsi" w:cstheme="minorHAnsi"/>
          <w:color w:val="252525"/>
        </w:rPr>
      </w:pPr>
      <w:r w:rsidRPr="00EA6213">
        <w:rPr>
          <w:rFonts w:asciiTheme="minorHAnsi" w:hAnsiTheme="minorHAnsi" w:cstheme="minorHAnsi"/>
          <w:color w:val="252525"/>
        </w:rPr>
        <w:t>Improving employee morale is important because it makes employees feel valued and appreciated. Performance assessments are a good way to show recognition and gratitude for their work. It's not just about setting goals for the future, but also about creating an environment where supervisors can acknowledge and appreciate their team members. Happy employees are more productive, and many workers believe that they would work even harder if their achievements were recognized</w:t>
      </w:r>
      <w:r w:rsidR="00A524C0">
        <w:rPr>
          <w:rFonts w:asciiTheme="minorHAnsi" w:hAnsiTheme="minorHAnsi" w:cstheme="minorHAnsi"/>
          <w:color w:val="252525"/>
        </w:rPr>
        <w:t xml:space="preserve"> (</w:t>
      </w:r>
      <w:proofErr w:type="spellStart"/>
      <w:r w:rsidR="00A524C0">
        <w:t>Janson</w:t>
      </w:r>
      <w:proofErr w:type="spellEnd"/>
      <w:r w:rsidR="00A524C0">
        <w:t>, 2022)</w:t>
      </w:r>
      <w:r w:rsidRPr="00EA6213">
        <w:rPr>
          <w:rFonts w:asciiTheme="minorHAnsi" w:hAnsiTheme="minorHAnsi" w:cstheme="minorHAnsi"/>
          <w:color w:val="252525"/>
        </w:rPr>
        <w:t>. Simply receiving a pay check is no longer enough; regular feedback and evaluations are important for maintaining employee morale.</w:t>
      </w:r>
    </w:p>
    <w:p w:rsidR="00F256B6" w:rsidRPr="00EA6213" w:rsidRDefault="00F256B6" w:rsidP="00630814">
      <w:pPr>
        <w:pStyle w:val="NormalWeb"/>
        <w:spacing w:line="360" w:lineRule="auto"/>
        <w:jc w:val="both"/>
        <w:rPr>
          <w:rFonts w:asciiTheme="minorHAnsi" w:hAnsiTheme="minorHAnsi" w:cstheme="minorHAnsi"/>
          <w:color w:val="252525"/>
        </w:rPr>
      </w:pPr>
      <w:r w:rsidRPr="00EA6213">
        <w:rPr>
          <w:rStyle w:val="Strong"/>
          <w:rFonts w:asciiTheme="minorHAnsi" w:eastAsiaTheme="majorEastAsia" w:hAnsiTheme="minorHAnsi" w:cstheme="minorHAnsi"/>
          <w:color w:val="252525"/>
          <w:u w:val="single"/>
        </w:rPr>
        <w:t>Focus on talent retention in the company.</w:t>
      </w:r>
    </w:p>
    <w:p w:rsidR="00F256B6" w:rsidRPr="00EA6213" w:rsidRDefault="00F256B6" w:rsidP="00630814">
      <w:pPr>
        <w:pStyle w:val="NormalWeb"/>
        <w:spacing w:line="360" w:lineRule="auto"/>
        <w:jc w:val="both"/>
        <w:rPr>
          <w:rFonts w:asciiTheme="minorHAnsi" w:hAnsiTheme="minorHAnsi" w:cstheme="minorHAnsi"/>
          <w:color w:val="252525"/>
        </w:rPr>
      </w:pPr>
      <w:r w:rsidRPr="00EA6213">
        <w:rPr>
          <w:rFonts w:asciiTheme="minorHAnsi" w:hAnsiTheme="minorHAnsi" w:cstheme="minorHAnsi"/>
          <w:color w:val="252525"/>
        </w:rPr>
        <w:t xml:space="preserve">As the HR department of </w:t>
      </w:r>
      <w:proofErr w:type="spellStart"/>
      <w:r w:rsidRPr="00EA6213">
        <w:rPr>
          <w:rFonts w:asciiTheme="minorHAnsi" w:hAnsiTheme="minorHAnsi" w:cstheme="minorHAnsi"/>
          <w:color w:val="252525"/>
        </w:rPr>
        <w:t>SainCo</w:t>
      </w:r>
      <w:proofErr w:type="spellEnd"/>
      <w:r w:rsidRPr="00EA6213">
        <w:rPr>
          <w:rFonts w:asciiTheme="minorHAnsi" w:hAnsiTheme="minorHAnsi" w:cstheme="minorHAnsi"/>
          <w:color w:val="252525"/>
        </w:rPr>
        <w:t xml:space="preserve"> knows, the focus of talent retention is very important in the company. For this, the management of the company is required to design some strategies that help employees' long-term stays in the company. The company is required to provide extra benefits to employees so that they can stay for a long period of time.</w:t>
      </w:r>
    </w:p>
    <w:p w:rsidR="00F256B6" w:rsidRPr="00EA6213" w:rsidRDefault="00F256B6" w:rsidP="00630814">
      <w:pPr>
        <w:pStyle w:val="NormalWeb"/>
        <w:spacing w:line="360" w:lineRule="auto"/>
        <w:jc w:val="both"/>
        <w:rPr>
          <w:rFonts w:asciiTheme="minorHAnsi" w:hAnsiTheme="minorHAnsi" w:cstheme="minorHAnsi"/>
          <w:color w:val="252525"/>
        </w:rPr>
      </w:pPr>
      <w:r w:rsidRPr="00EA6213">
        <w:rPr>
          <w:rStyle w:val="Strong"/>
          <w:rFonts w:asciiTheme="minorHAnsi" w:eastAsiaTheme="majorEastAsia" w:hAnsiTheme="minorHAnsi" w:cstheme="minorHAnsi"/>
          <w:color w:val="252525"/>
          <w:u w:val="single"/>
        </w:rPr>
        <w:lastRenderedPageBreak/>
        <w:t>Target the improvement of the overall performance of the company.</w:t>
      </w:r>
    </w:p>
    <w:p w:rsidR="00943CF5" w:rsidRPr="00EA6213" w:rsidRDefault="00F256B6" w:rsidP="00630814">
      <w:pPr>
        <w:pStyle w:val="NormalWeb"/>
        <w:spacing w:line="360" w:lineRule="auto"/>
        <w:jc w:val="both"/>
        <w:rPr>
          <w:rFonts w:asciiTheme="minorHAnsi" w:hAnsiTheme="minorHAnsi" w:cstheme="minorHAnsi"/>
          <w:color w:val="252525"/>
        </w:rPr>
      </w:pPr>
      <w:r w:rsidRPr="00EA6213">
        <w:rPr>
          <w:rFonts w:asciiTheme="minorHAnsi" w:hAnsiTheme="minorHAnsi" w:cstheme="minorHAnsi"/>
          <w:color w:val="252525"/>
        </w:rPr>
        <w:t xml:space="preserve">To maintain a competitive position in the market, the management of </w:t>
      </w:r>
      <w:proofErr w:type="spellStart"/>
      <w:r w:rsidRPr="00EA6213">
        <w:rPr>
          <w:rFonts w:asciiTheme="minorHAnsi" w:hAnsiTheme="minorHAnsi" w:cstheme="minorHAnsi"/>
          <w:color w:val="252525"/>
        </w:rPr>
        <w:t>SainCo</w:t>
      </w:r>
      <w:proofErr w:type="spellEnd"/>
      <w:r w:rsidRPr="00EA6213">
        <w:rPr>
          <w:rFonts w:asciiTheme="minorHAnsi" w:hAnsiTheme="minorHAnsi" w:cstheme="minorHAnsi"/>
          <w:color w:val="252525"/>
        </w:rPr>
        <w:t xml:space="preserve"> is required to focus on the overall performance of the company. Implement the performance management theory in this way, which will benefit the whole organization</w:t>
      </w:r>
      <w:r w:rsidR="00A524C0">
        <w:rPr>
          <w:rFonts w:asciiTheme="minorHAnsi" w:hAnsiTheme="minorHAnsi" w:cstheme="minorHAnsi"/>
          <w:color w:val="252525"/>
        </w:rPr>
        <w:t xml:space="preserve"> (</w:t>
      </w:r>
      <w:proofErr w:type="spellStart"/>
      <w:r w:rsidR="00A524C0">
        <w:t>Janson</w:t>
      </w:r>
      <w:proofErr w:type="spellEnd"/>
      <w:r w:rsidR="00A524C0">
        <w:t>, 2022)</w:t>
      </w:r>
      <w:r w:rsidRPr="00EA6213">
        <w:rPr>
          <w:rFonts w:asciiTheme="minorHAnsi" w:hAnsiTheme="minorHAnsi" w:cstheme="minorHAnsi"/>
          <w:color w:val="252525"/>
        </w:rPr>
        <w:t xml:space="preserve">. According to this, the management is required to appreciate workers for tasks and motivate them to do the next tasks in this way, which helps the </w:t>
      </w:r>
      <w:r w:rsidR="00861A62" w:rsidRPr="00EA6213">
        <w:rPr>
          <w:rFonts w:asciiTheme="minorHAnsi" w:hAnsiTheme="minorHAnsi" w:cstheme="minorHAnsi"/>
          <w:color w:val="252525"/>
        </w:rPr>
        <w:t>company achieve its objectives.</w:t>
      </w:r>
    </w:p>
    <w:p w:rsidR="00A36611" w:rsidRPr="00EA6213" w:rsidRDefault="00A36611" w:rsidP="00630814">
      <w:pPr>
        <w:pStyle w:val="Heading1"/>
        <w:spacing w:line="360" w:lineRule="auto"/>
        <w:jc w:val="both"/>
        <w:rPr>
          <w:rFonts w:asciiTheme="minorHAnsi" w:hAnsiTheme="minorHAnsi" w:cstheme="minorHAnsi"/>
          <w:sz w:val="24"/>
          <w:szCs w:val="24"/>
          <w:lang w:val="en-US"/>
        </w:rPr>
      </w:pPr>
      <w:bookmarkStart w:id="11" w:name="_Toc155157381"/>
      <w:r w:rsidRPr="00EA6213">
        <w:rPr>
          <w:rFonts w:asciiTheme="minorHAnsi" w:hAnsiTheme="minorHAnsi" w:cstheme="minorHAnsi"/>
          <w:sz w:val="24"/>
          <w:szCs w:val="24"/>
          <w:lang w:val="en-US"/>
        </w:rPr>
        <w:t>Organizational and employee concerns</w:t>
      </w:r>
      <w:bookmarkEnd w:id="11"/>
    </w:p>
    <w:p w:rsidR="00F256B6" w:rsidRPr="00EA6213" w:rsidRDefault="00F256B6" w:rsidP="00630814">
      <w:pPr>
        <w:spacing w:line="360" w:lineRule="auto"/>
        <w:jc w:val="both"/>
        <w:rPr>
          <w:rFonts w:cstheme="minorHAnsi"/>
          <w:sz w:val="24"/>
          <w:szCs w:val="24"/>
          <w:lang w:val="en-US"/>
        </w:rPr>
      </w:pPr>
      <w:r w:rsidRPr="00EA6213">
        <w:rPr>
          <w:rFonts w:cstheme="minorHAnsi"/>
          <w:sz w:val="24"/>
          <w:szCs w:val="24"/>
          <w:lang w:val="en-US"/>
        </w:rPr>
        <w:t xml:space="preserve">The </w:t>
      </w:r>
      <w:proofErr w:type="spellStart"/>
      <w:r w:rsidRPr="00EA6213">
        <w:rPr>
          <w:rFonts w:cstheme="minorHAnsi"/>
          <w:sz w:val="24"/>
          <w:szCs w:val="24"/>
          <w:lang w:val="en-US"/>
        </w:rPr>
        <w:t>SainCo</w:t>
      </w:r>
      <w:proofErr w:type="spellEnd"/>
      <w:r w:rsidRPr="00EA6213">
        <w:rPr>
          <w:rFonts w:cstheme="minorHAnsi"/>
          <w:sz w:val="24"/>
          <w:szCs w:val="24"/>
          <w:lang w:val="en-US"/>
        </w:rPr>
        <w:t xml:space="preserve"> organization has face several issues which are given below: </w:t>
      </w:r>
    </w:p>
    <w:p w:rsidR="00F256B6" w:rsidRPr="00EA6213" w:rsidRDefault="00F256B6" w:rsidP="00630814">
      <w:pPr>
        <w:spacing w:line="360" w:lineRule="auto"/>
        <w:jc w:val="both"/>
        <w:rPr>
          <w:rFonts w:cstheme="minorHAnsi"/>
          <w:sz w:val="24"/>
          <w:szCs w:val="24"/>
        </w:rPr>
      </w:pPr>
      <w:r w:rsidRPr="00EA6213">
        <w:rPr>
          <w:rFonts w:cstheme="minorHAnsi"/>
          <w:sz w:val="24"/>
          <w:szCs w:val="24"/>
        </w:rPr>
        <w:t xml:space="preserve"> </w:t>
      </w:r>
      <w:r w:rsidR="00531998" w:rsidRPr="00EA6213">
        <w:rPr>
          <w:rFonts w:cstheme="minorHAnsi"/>
          <w:b/>
          <w:sz w:val="24"/>
          <w:szCs w:val="24"/>
        </w:rPr>
        <w:t xml:space="preserve">High </w:t>
      </w:r>
      <w:r w:rsidR="000E79F0" w:rsidRPr="00EA6213">
        <w:rPr>
          <w:rFonts w:cstheme="minorHAnsi"/>
          <w:b/>
          <w:sz w:val="24"/>
          <w:szCs w:val="24"/>
        </w:rPr>
        <w:t>employee turnover</w:t>
      </w:r>
      <w:r w:rsidRPr="00EA6213">
        <w:rPr>
          <w:rFonts w:cstheme="minorHAnsi"/>
          <w:b/>
          <w:sz w:val="24"/>
          <w:szCs w:val="24"/>
        </w:rPr>
        <w:t>:</w:t>
      </w:r>
      <w:r w:rsidRPr="00EA6213">
        <w:rPr>
          <w:rFonts w:cstheme="minorHAnsi"/>
          <w:sz w:val="24"/>
          <w:szCs w:val="24"/>
        </w:rPr>
        <w:t xml:space="preserve"> This refers to a high rate of employees leaving the organization. It can be caused by various factors such as poor management, lack of growth opportunities, inadequate compensation, or a negative work environment. High turnover can disrupt workflow, increase recruitment costs, and impact team morale. </w:t>
      </w:r>
    </w:p>
    <w:p w:rsidR="00F256B6" w:rsidRPr="00EA6213" w:rsidRDefault="00F256B6" w:rsidP="00630814">
      <w:pPr>
        <w:spacing w:line="360" w:lineRule="auto"/>
        <w:jc w:val="both"/>
        <w:rPr>
          <w:rFonts w:cstheme="minorHAnsi"/>
          <w:sz w:val="24"/>
          <w:szCs w:val="24"/>
        </w:rPr>
      </w:pPr>
      <w:r w:rsidRPr="00EA6213">
        <w:rPr>
          <w:rFonts w:cstheme="minorHAnsi"/>
          <w:sz w:val="24"/>
          <w:szCs w:val="24"/>
        </w:rPr>
        <w:t xml:space="preserve"> </w:t>
      </w:r>
      <w:r w:rsidRPr="00EA6213">
        <w:rPr>
          <w:rFonts w:cstheme="minorHAnsi"/>
          <w:b/>
          <w:sz w:val="24"/>
          <w:szCs w:val="24"/>
        </w:rPr>
        <w:t>Low productivity:</w:t>
      </w:r>
      <w:r w:rsidRPr="00EA6213">
        <w:rPr>
          <w:rFonts w:cstheme="minorHAnsi"/>
          <w:sz w:val="24"/>
          <w:szCs w:val="24"/>
        </w:rPr>
        <w:t xml:space="preserve"> Organizational issues that contribute to low productivity include unclear goals and expectations, inadequate resources, inefficient processes, and lack of motivation or engagement among employees. Low productivity can result in missed deadlines, decreased profitability, and overall underperformance</w:t>
      </w:r>
      <w:r w:rsidR="00A524C0">
        <w:rPr>
          <w:rFonts w:cstheme="minorHAnsi"/>
          <w:sz w:val="24"/>
          <w:szCs w:val="24"/>
        </w:rPr>
        <w:t xml:space="preserve"> (</w:t>
      </w:r>
      <w:r w:rsidR="00A524C0">
        <w:t>Learn</w:t>
      </w:r>
      <w:r w:rsidR="00A524C0">
        <w:t>, 2023)</w:t>
      </w:r>
      <w:r w:rsidRPr="00EA6213">
        <w:rPr>
          <w:rFonts w:cstheme="minorHAnsi"/>
          <w:sz w:val="24"/>
          <w:szCs w:val="24"/>
        </w:rPr>
        <w:t xml:space="preserve">. </w:t>
      </w:r>
    </w:p>
    <w:p w:rsidR="00F256B6" w:rsidRPr="00EA6213" w:rsidRDefault="00F256B6" w:rsidP="00630814">
      <w:pPr>
        <w:spacing w:line="360" w:lineRule="auto"/>
        <w:jc w:val="both"/>
        <w:rPr>
          <w:rFonts w:cstheme="minorHAnsi"/>
          <w:sz w:val="24"/>
          <w:szCs w:val="24"/>
        </w:rPr>
      </w:pPr>
      <w:r w:rsidRPr="00EA6213">
        <w:rPr>
          <w:rFonts w:cstheme="minorHAnsi"/>
          <w:sz w:val="24"/>
          <w:szCs w:val="24"/>
        </w:rPr>
        <w:t xml:space="preserve"> </w:t>
      </w:r>
      <w:r w:rsidRPr="00EA6213">
        <w:rPr>
          <w:rFonts w:cstheme="minorHAnsi"/>
          <w:b/>
          <w:sz w:val="24"/>
          <w:szCs w:val="24"/>
        </w:rPr>
        <w:t>Low customer satisfaction levels:</w:t>
      </w:r>
      <w:r w:rsidRPr="00EA6213">
        <w:rPr>
          <w:rFonts w:cstheme="minorHAnsi"/>
          <w:sz w:val="24"/>
          <w:szCs w:val="24"/>
        </w:rPr>
        <w:t xml:space="preserve"> When an organization fails to meet customer expectations, it can lead to low customer satisfaction levels. This can be caused by poor customer service, inconsistent product quality</w:t>
      </w:r>
      <w:r w:rsidR="00C30F51" w:rsidRPr="00EA6213">
        <w:rPr>
          <w:rFonts w:cstheme="minorHAnsi"/>
          <w:sz w:val="24"/>
          <w:szCs w:val="24"/>
        </w:rPr>
        <w:t xml:space="preserve">, ineffective communication, and </w:t>
      </w:r>
      <w:r w:rsidRPr="00EA6213">
        <w:rPr>
          <w:rFonts w:cstheme="minorHAnsi"/>
          <w:sz w:val="24"/>
          <w:szCs w:val="24"/>
        </w:rPr>
        <w:t>a lack of customer-centric focus. Low customer satisfaction can result in loss of bu</w:t>
      </w:r>
      <w:r w:rsidR="00C30F51" w:rsidRPr="00EA6213">
        <w:rPr>
          <w:rFonts w:cstheme="minorHAnsi"/>
          <w:sz w:val="24"/>
          <w:szCs w:val="24"/>
        </w:rPr>
        <w:t xml:space="preserve">siness, </w:t>
      </w:r>
      <w:r w:rsidRPr="00EA6213">
        <w:rPr>
          <w:rFonts w:cstheme="minorHAnsi"/>
          <w:sz w:val="24"/>
          <w:szCs w:val="24"/>
        </w:rPr>
        <w:t xml:space="preserve">and damage to the organization's reputation. </w:t>
      </w:r>
    </w:p>
    <w:p w:rsidR="00F256B6" w:rsidRPr="00EA6213" w:rsidRDefault="00F256B6" w:rsidP="00630814">
      <w:pPr>
        <w:spacing w:line="360" w:lineRule="auto"/>
        <w:jc w:val="both"/>
        <w:rPr>
          <w:rFonts w:cstheme="minorHAnsi"/>
          <w:sz w:val="24"/>
          <w:szCs w:val="24"/>
        </w:rPr>
      </w:pPr>
      <w:r w:rsidRPr="00EA6213">
        <w:rPr>
          <w:rFonts w:cstheme="minorHAnsi"/>
          <w:b/>
          <w:sz w:val="24"/>
          <w:szCs w:val="24"/>
        </w:rPr>
        <w:t>Lack of communication:</w:t>
      </w:r>
      <w:r w:rsidRPr="00EA6213">
        <w:rPr>
          <w:rFonts w:cstheme="minorHAnsi"/>
          <w:sz w:val="24"/>
          <w:szCs w:val="24"/>
        </w:rPr>
        <w:t xml:space="preserve"> Ineffective communication within an organization can lead to misunderstandings, conflicts, and decreased collaboration. This can occur due to a lack of clear communication channels, poor information sharing, or a hierarchical culture that discourages open dialogue. Lack of communication can hinder teamwork, decision-making, and overall organizational effectiveness. </w:t>
      </w:r>
    </w:p>
    <w:p w:rsidR="00F256B6" w:rsidRPr="00EA6213" w:rsidRDefault="00F256B6" w:rsidP="00630814">
      <w:pPr>
        <w:spacing w:line="360" w:lineRule="auto"/>
        <w:jc w:val="both"/>
        <w:rPr>
          <w:rFonts w:cstheme="minorHAnsi"/>
          <w:sz w:val="24"/>
          <w:szCs w:val="24"/>
        </w:rPr>
      </w:pPr>
      <w:r w:rsidRPr="00EA6213">
        <w:rPr>
          <w:rFonts w:cstheme="minorHAnsi"/>
          <w:b/>
          <w:sz w:val="24"/>
          <w:szCs w:val="24"/>
        </w:rPr>
        <w:lastRenderedPageBreak/>
        <w:t>Ineffective leadership:</w:t>
      </w:r>
      <w:r w:rsidRPr="00EA6213">
        <w:rPr>
          <w:rFonts w:cstheme="minorHAnsi"/>
          <w:sz w:val="24"/>
          <w:szCs w:val="24"/>
        </w:rPr>
        <w:t xml:space="preserve"> Poor leadership can have a significant impact on organizational performance. This can include leaders who lack vision, fail to inspire or motivate their teams, make poor decisions, or exhibit autocratic behaviour</w:t>
      </w:r>
      <w:r w:rsidR="00A524C0">
        <w:rPr>
          <w:rFonts w:cstheme="minorHAnsi"/>
          <w:sz w:val="24"/>
          <w:szCs w:val="24"/>
        </w:rPr>
        <w:t xml:space="preserve"> (</w:t>
      </w:r>
      <w:r w:rsidR="00A524C0">
        <w:t>Learn</w:t>
      </w:r>
      <w:r w:rsidR="00A524C0">
        <w:t>, 2023)</w:t>
      </w:r>
      <w:r w:rsidRPr="00EA6213">
        <w:rPr>
          <w:rFonts w:cstheme="minorHAnsi"/>
          <w:sz w:val="24"/>
          <w:szCs w:val="24"/>
        </w:rPr>
        <w:t>. Ineffective leadership can result in low employee morale, lack of direction, and a decline in overall organizational success. </w:t>
      </w:r>
    </w:p>
    <w:p w:rsidR="000E79F0" w:rsidRPr="00EA6213" w:rsidRDefault="000E79F0" w:rsidP="00630814">
      <w:pPr>
        <w:pStyle w:val="NormalWeb"/>
        <w:spacing w:line="360" w:lineRule="auto"/>
        <w:jc w:val="both"/>
        <w:rPr>
          <w:rFonts w:asciiTheme="minorHAnsi" w:hAnsiTheme="minorHAnsi" w:cstheme="minorHAnsi"/>
          <w:color w:val="252525"/>
        </w:rPr>
      </w:pPr>
      <w:r w:rsidRPr="00EA6213">
        <w:rPr>
          <w:rFonts w:asciiTheme="minorHAnsi" w:hAnsiTheme="minorHAnsi" w:cstheme="minorHAnsi"/>
          <w:color w:val="252525"/>
        </w:rPr>
        <w:t xml:space="preserve">These are organizational issues that </w:t>
      </w:r>
      <w:proofErr w:type="spellStart"/>
      <w:r w:rsidRPr="00EA6213">
        <w:rPr>
          <w:rFonts w:asciiTheme="minorHAnsi" w:hAnsiTheme="minorHAnsi" w:cstheme="minorHAnsi"/>
          <w:color w:val="252525"/>
        </w:rPr>
        <w:t>SainCo</w:t>
      </w:r>
      <w:proofErr w:type="spellEnd"/>
      <w:r w:rsidRPr="00EA6213">
        <w:rPr>
          <w:rFonts w:asciiTheme="minorHAnsi" w:hAnsiTheme="minorHAnsi" w:cstheme="minorHAnsi"/>
          <w:color w:val="252525"/>
        </w:rPr>
        <w:t xml:space="preserve"> Company faced, and to manage these issues, different strategies of performance management are required to be implemented. Below are some employee concerns while working in an organization, such as:</w:t>
      </w:r>
    </w:p>
    <w:p w:rsidR="000E79F0" w:rsidRPr="00EA6213" w:rsidRDefault="000E79F0" w:rsidP="00630814">
      <w:pPr>
        <w:pStyle w:val="NormalWeb"/>
        <w:numPr>
          <w:ilvl w:val="0"/>
          <w:numId w:val="6"/>
        </w:numPr>
        <w:spacing w:line="360" w:lineRule="auto"/>
        <w:jc w:val="both"/>
        <w:rPr>
          <w:rFonts w:asciiTheme="minorHAnsi" w:hAnsiTheme="minorHAnsi" w:cstheme="minorHAnsi"/>
          <w:color w:val="252525"/>
        </w:rPr>
      </w:pPr>
      <w:r w:rsidRPr="00EA6213">
        <w:rPr>
          <w:rFonts w:asciiTheme="minorHAnsi" w:hAnsiTheme="minorHAnsi" w:cstheme="minorHAnsi"/>
          <w:color w:val="252525"/>
        </w:rPr>
        <w:t>The employees mostly have issues with wages, extra benefits, and the work environment of the organization.</w:t>
      </w:r>
    </w:p>
    <w:p w:rsidR="000E79F0" w:rsidRPr="00EA6213" w:rsidRDefault="000E79F0" w:rsidP="00630814">
      <w:pPr>
        <w:pStyle w:val="NormalWeb"/>
        <w:numPr>
          <w:ilvl w:val="0"/>
          <w:numId w:val="6"/>
        </w:numPr>
        <w:spacing w:line="360" w:lineRule="auto"/>
        <w:jc w:val="both"/>
        <w:rPr>
          <w:rFonts w:asciiTheme="minorHAnsi" w:hAnsiTheme="minorHAnsi" w:cstheme="minorHAnsi"/>
          <w:color w:val="252525"/>
        </w:rPr>
      </w:pPr>
      <w:r w:rsidRPr="00EA6213">
        <w:rPr>
          <w:rFonts w:asciiTheme="minorHAnsi" w:hAnsiTheme="minorHAnsi" w:cstheme="minorHAnsi"/>
          <w:color w:val="252525"/>
        </w:rPr>
        <w:t>Employees may desire opportunities for professional growth, such as training, mentorship programs, or promotion prospects. They may also be concerned about a lack of career advancement within the organization.</w:t>
      </w:r>
    </w:p>
    <w:p w:rsidR="000E79F0" w:rsidRPr="00EA6213" w:rsidRDefault="000E79F0" w:rsidP="00630814">
      <w:pPr>
        <w:pStyle w:val="NormalWeb"/>
        <w:numPr>
          <w:ilvl w:val="0"/>
          <w:numId w:val="6"/>
        </w:numPr>
        <w:spacing w:line="360" w:lineRule="auto"/>
        <w:jc w:val="both"/>
        <w:rPr>
          <w:rFonts w:asciiTheme="minorHAnsi" w:hAnsiTheme="minorHAnsi" w:cstheme="minorHAnsi"/>
          <w:color w:val="252525"/>
        </w:rPr>
      </w:pPr>
      <w:r w:rsidRPr="00EA6213">
        <w:rPr>
          <w:rFonts w:asciiTheme="minorHAnsi" w:hAnsiTheme="minorHAnsi" w:cstheme="minorHAnsi"/>
          <w:color w:val="252525"/>
        </w:rPr>
        <w:t>Employees may have concerns about the effectiveness of communication within the organization. They may desire clear and timely communication from management, as well as opportunities to provide feedback and be heard.</w:t>
      </w:r>
    </w:p>
    <w:p w:rsidR="000E79F0" w:rsidRPr="00EA6213" w:rsidRDefault="000E79F0" w:rsidP="00630814">
      <w:pPr>
        <w:pStyle w:val="NormalWeb"/>
        <w:numPr>
          <w:ilvl w:val="0"/>
          <w:numId w:val="6"/>
        </w:numPr>
        <w:spacing w:line="360" w:lineRule="auto"/>
        <w:jc w:val="both"/>
        <w:rPr>
          <w:rFonts w:asciiTheme="minorHAnsi" w:hAnsiTheme="minorHAnsi" w:cstheme="minorHAnsi"/>
          <w:color w:val="252525"/>
        </w:rPr>
      </w:pPr>
      <w:r w:rsidRPr="00EA6213">
        <w:rPr>
          <w:rFonts w:asciiTheme="minorHAnsi" w:hAnsiTheme="minorHAnsi" w:cstheme="minorHAnsi"/>
          <w:color w:val="252525"/>
        </w:rPr>
        <w:t>The employees are also concerned about the work-life balance issue in the company, and they are looking for flexible hours in the company.</w:t>
      </w:r>
    </w:p>
    <w:p w:rsidR="00A36611" w:rsidRPr="00EA6213" w:rsidRDefault="00A36611" w:rsidP="00630814">
      <w:pPr>
        <w:pStyle w:val="Heading1"/>
        <w:spacing w:line="360" w:lineRule="auto"/>
        <w:jc w:val="both"/>
        <w:rPr>
          <w:rFonts w:asciiTheme="minorHAnsi" w:hAnsiTheme="minorHAnsi" w:cstheme="minorHAnsi"/>
          <w:sz w:val="24"/>
          <w:szCs w:val="24"/>
          <w:lang w:val="en-US"/>
        </w:rPr>
      </w:pPr>
      <w:bookmarkStart w:id="12" w:name="_Toc155157382"/>
      <w:r w:rsidRPr="00EA6213">
        <w:rPr>
          <w:rFonts w:asciiTheme="minorHAnsi" w:hAnsiTheme="minorHAnsi" w:cstheme="minorHAnsi"/>
          <w:sz w:val="24"/>
          <w:szCs w:val="24"/>
          <w:lang w:val="en-US"/>
        </w:rPr>
        <w:t>Employee engagement and employee involvement</w:t>
      </w:r>
      <w:bookmarkEnd w:id="12"/>
    </w:p>
    <w:p w:rsidR="000E79F0" w:rsidRPr="00EA6213" w:rsidRDefault="000E79F0" w:rsidP="00630814">
      <w:pPr>
        <w:spacing w:line="360" w:lineRule="auto"/>
        <w:jc w:val="both"/>
        <w:rPr>
          <w:rFonts w:cstheme="minorHAnsi"/>
          <w:sz w:val="24"/>
          <w:szCs w:val="24"/>
          <w:lang w:val="en-US"/>
        </w:rPr>
      </w:pPr>
      <w:r w:rsidRPr="00EA6213">
        <w:rPr>
          <w:rFonts w:cstheme="minorHAnsi"/>
          <w:sz w:val="24"/>
          <w:szCs w:val="24"/>
          <w:lang w:val="en-US"/>
        </w:rPr>
        <w:t xml:space="preserve">The engagement of employees play very significant role in the company, as much as employee like his job, it’s good for the growth of the organization. When employees are engaged and involved in their work, they are more motivated and committed to achieving organizational goals. They have a sense of ownership and purpose, which drives them to perform at their best. The following are the importance of employee engagement for </w:t>
      </w:r>
      <w:proofErr w:type="spellStart"/>
      <w:r w:rsidRPr="00EA6213">
        <w:rPr>
          <w:rFonts w:cstheme="minorHAnsi"/>
          <w:sz w:val="24"/>
          <w:szCs w:val="24"/>
          <w:lang w:val="en-US"/>
        </w:rPr>
        <w:t>SainCo</w:t>
      </w:r>
      <w:proofErr w:type="spellEnd"/>
      <w:r w:rsidRPr="00EA6213">
        <w:rPr>
          <w:rFonts w:cstheme="minorHAnsi"/>
          <w:sz w:val="24"/>
          <w:szCs w:val="24"/>
          <w:lang w:val="en-US"/>
        </w:rPr>
        <w:t xml:space="preserve"> company such as:- </w:t>
      </w:r>
    </w:p>
    <w:p w:rsidR="00A22AFD" w:rsidRPr="00EA6213" w:rsidRDefault="00A22AFD" w:rsidP="00630814">
      <w:pPr>
        <w:spacing w:line="360" w:lineRule="auto"/>
        <w:jc w:val="both"/>
        <w:rPr>
          <w:rFonts w:cstheme="minorHAnsi"/>
          <w:b/>
          <w:sz w:val="24"/>
          <w:szCs w:val="24"/>
          <w:lang w:val="en-US"/>
        </w:rPr>
      </w:pPr>
      <w:r w:rsidRPr="00EA6213">
        <w:rPr>
          <w:rFonts w:cstheme="minorHAnsi"/>
          <w:b/>
          <w:sz w:val="24"/>
          <w:szCs w:val="24"/>
          <w:lang w:val="en-US"/>
        </w:rPr>
        <w:t>Increased Productivity:</w:t>
      </w:r>
      <w:r w:rsidRPr="00EA6213">
        <w:rPr>
          <w:rFonts w:cstheme="minorHAnsi"/>
          <w:b/>
          <w:sz w:val="24"/>
          <w:szCs w:val="24"/>
          <w:lang w:val="en-US"/>
        </w:rPr>
        <w:t xml:space="preserve"> </w:t>
      </w:r>
      <w:r w:rsidRPr="00EA6213">
        <w:rPr>
          <w:rFonts w:cstheme="minorHAnsi"/>
          <w:sz w:val="24"/>
          <w:szCs w:val="24"/>
          <w:lang w:val="en-US"/>
        </w:rPr>
        <w:t xml:space="preserve">Engaged employees are more motivated and dedicated to their work. They genuinely enjoy what they do and believe in the value they bring to the company. As a </w:t>
      </w:r>
      <w:r w:rsidRPr="00EA6213">
        <w:rPr>
          <w:rFonts w:cstheme="minorHAnsi"/>
          <w:sz w:val="24"/>
          <w:szCs w:val="24"/>
          <w:lang w:val="en-US"/>
        </w:rPr>
        <w:lastRenderedPageBreak/>
        <w:t>result, they work harder and are more productive. Research shows that overall productivity can increase by 20-25% when employees are engaged</w:t>
      </w:r>
      <w:r w:rsidR="00A524C0">
        <w:rPr>
          <w:rFonts w:cstheme="minorHAnsi"/>
          <w:sz w:val="24"/>
          <w:szCs w:val="24"/>
          <w:lang w:val="en-US"/>
        </w:rPr>
        <w:t xml:space="preserve"> </w:t>
      </w:r>
      <w:r w:rsidR="00A524C0">
        <w:t>(Moseley, 2009)</w:t>
      </w:r>
      <w:r w:rsidRPr="00EA6213">
        <w:rPr>
          <w:rFonts w:cstheme="minorHAnsi"/>
          <w:sz w:val="24"/>
          <w:szCs w:val="24"/>
          <w:lang w:val="en-US"/>
        </w:rPr>
        <w:t>.</w:t>
      </w:r>
    </w:p>
    <w:p w:rsidR="00A22AFD" w:rsidRPr="00EA6213" w:rsidRDefault="00A22AFD" w:rsidP="00630814">
      <w:pPr>
        <w:spacing w:line="360" w:lineRule="auto"/>
        <w:jc w:val="both"/>
        <w:rPr>
          <w:rFonts w:cstheme="minorHAnsi"/>
          <w:b/>
          <w:sz w:val="24"/>
          <w:szCs w:val="24"/>
          <w:lang w:val="en-US"/>
        </w:rPr>
      </w:pPr>
      <w:r w:rsidRPr="00EA6213">
        <w:rPr>
          <w:rFonts w:cstheme="minorHAnsi"/>
          <w:b/>
          <w:sz w:val="24"/>
          <w:szCs w:val="24"/>
          <w:lang w:val="en-US"/>
        </w:rPr>
        <w:t xml:space="preserve">Better Customer Service:  </w:t>
      </w:r>
      <w:r w:rsidRPr="00EA6213">
        <w:rPr>
          <w:rFonts w:cstheme="minorHAnsi"/>
          <w:sz w:val="24"/>
          <w:szCs w:val="24"/>
          <w:lang w:val="en-US"/>
        </w:rPr>
        <w:t>Employee engagement also has a direct impact on customer service. Engaged employees are more likely to go above and beyond to ensure a positive customer experience. They genuinely care about the customers and are willing to put in the extra effort. This leads to higher customer satisfaction, increased customer retention, and even more opportunities for upselling and customer referrals.</w:t>
      </w:r>
    </w:p>
    <w:p w:rsidR="00A22AFD" w:rsidRPr="00EA6213" w:rsidRDefault="00A22AFD" w:rsidP="00630814">
      <w:pPr>
        <w:spacing w:line="360" w:lineRule="auto"/>
        <w:jc w:val="both"/>
        <w:rPr>
          <w:rFonts w:cstheme="minorHAnsi"/>
          <w:b/>
          <w:sz w:val="24"/>
          <w:szCs w:val="24"/>
          <w:lang w:val="en-US"/>
        </w:rPr>
      </w:pPr>
      <w:r w:rsidRPr="00EA6213">
        <w:rPr>
          <w:rFonts w:cstheme="minorHAnsi"/>
          <w:b/>
          <w:sz w:val="24"/>
          <w:szCs w:val="24"/>
          <w:lang w:val="en-US"/>
        </w:rPr>
        <w:t xml:space="preserve">More Profitability: </w:t>
      </w:r>
      <w:r w:rsidRPr="00EA6213">
        <w:rPr>
          <w:rFonts w:cstheme="minorHAnsi"/>
          <w:sz w:val="24"/>
          <w:szCs w:val="24"/>
          <w:lang w:val="en-US"/>
        </w:rPr>
        <w:t>Engaging employees can directly contribute to the profitability of a company. Highly engaged organizations have been found to achieve 20% higher sales compared to disengaged ones. When employees are motivated, productive, and focused on providing excellent customer service, it naturally leads to increased sales and profits for the business</w:t>
      </w:r>
      <w:r w:rsidR="00A524C0">
        <w:rPr>
          <w:rFonts w:cstheme="minorHAnsi"/>
          <w:sz w:val="24"/>
          <w:szCs w:val="24"/>
          <w:lang w:val="en-US"/>
        </w:rPr>
        <w:t xml:space="preserve"> </w:t>
      </w:r>
      <w:r w:rsidR="00A524C0">
        <w:t>(Moseley, 2009)</w:t>
      </w:r>
      <w:r w:rsidRPr="00EA6213">
        <w:rPr>
          <w:rFonts w:cstheme="minorHAnsi"/>
          <w:sz w:val="24"/>
          <w:szCs w:val="24"/>
          <w:lang w:val="en-US"/>
        </w:rPr>
        <w:t>.</w:t>
      </w:r>
    </w:p>
    <w:p w:rsidR="00A22AFD" w:rsidRPr="00EA6213" w:rsidRDefault="00A22AFD" w:rsidP="00630814">
      <w:pPr>
        <w:spacing w:line="360" w:lineRule="auto"/>
        <w:jc w:val="both"/>
        <w:rPr>
          <w:rFonts w:cstheme="minorHAnsi"/>
          <w:b/>
          <w:sz w:val="24"/>
          <w:szCs w:val="24"/>
          <w:lang w:val="en-US"/>
        </w:rPr>
      </w:pPr>
      <w:r w:rsidRPr="00EA6213">
        <w:rPr>
          <w:rFonts w:cstheme="minorHAnsi"/>
          <w:b/>
          <w:sz w:val="24"/>
          <w:szCs w:val="24"/>
          <w:lang w:val="en-US"/>
        </w:rPr>
        <w:t>Higher Emp</w:t>
      </w:r>
      <w:r w:rsidRPr="00EA6213">
        <w:rPr>
          <w:rFonts w:cstheme="minorHAnsi"/>
          <w:b/>
          <w:sz w:val="24"/>
          <w:szCs w:val="24"/>
          <w:lang w:val="en-US"/>
        </w:rPr>
        <w:t xml:space="preserve">loyee Satisfaction &amp; Happiness: </w:t>
      </w:r>
      <w:r w:rsidRPr="00EA6213">
        <w:rPr>
          <w:rFonts w:cstheme="minorHAnsi"/>
          <w:sz w:val="24"/>
          <w:szCs w:val="24"/>
          <w:lang w:val="en-US"/>
        </w:rPr>
        <w:t>Employee engagement is closely linked to job satisfaction and overall happiness. When employees feel engaged, they have a sense of purpose, connection, and satisfaction in their work. This leads to higher levels of happiness, which in turn positively impacts company morale, teamwork, and overall productivity.</w:t>
      </w:r>
    </w:p>
    <w:p w:rsidR="00A22AFD" w:rsidRPr="00EA6213" w:rsidRDefault="00A22AFD" w:rsidP="00630814">
      <w:pPr>
        <w:spacing w:line="360" w:lineRule="auto"/>
        <w:jc w:val="both"/>
        <w:rPr>
          <w:rFonts w:cstheme="minorHAnsi"/>
          <w:b/>
          <w:sz w:val="24"/>
          <w:szCs w:val="24"/>
          <w:lang w:val="en-US"/>
        </w:rPr>
      </w:pPr>
      <w:r w:rsidRPr="00EA6213">
        <w:rPr>
          <w:rFonts w:cstheme="minorHAnsi"/>
          <w:b/>
          <w:sz w:val="24"/>
          <w:szCs w:val="24"/>
          <w:lang w:val="en-US"/>
        </w:rPr>
        <w:t>Better A</w:t>
      </w:r>
      <w:r w:rsidRPr="00EA6213">
        <w:rPr>
          <w:rFonts w:cstheme="minorHAnsi"/>
          <w:b/>
          <w:sz w:val="24"/>
          <w:szCs w:val="24"/>
          <w:lang w:val="en-US"/>
        </w:rPr>
        <w:t xml:space="preserve">doption of Company Initiatives: </w:t>
      </w:r>
      <w:r w:rsidRPr="00EA6213">
        <w:rPr>
          <w:rFonts w:cstheme="minorHAnsi"/>
          <w:sz w:val="24"/>
          <w:szCs w:val="24"/>
          <w:lang w:val="en-US"/>
        </w:rPr>
        <w:t>Engaged employees are more likely to embrace and support new initiatives introduced by the company. They feel a sense of ownership and value in the organization's goals and are eager to contribute to its success. This results in higher adoption rates, better implementation, and long-lasting interest in company initiatives.</w:t>
      </w:r>
    </w:p>
    <w:p w:rsidR="00A22AFD" w:rsidRPr="00EA6213" w:rsidRDefault="00A22AFD" w:rsidP="00630814">
      <w:pPr>
        <w:spacing w:line="360" w:lineRule="auto"/>
        <w:jc w:val="both"/>
        <w:rPr>
          <w:rFonts w:cstheme="minorHAnsi"/>
          <w:b/>
          <w:sz w:val="24"/>
          <w:szCs w:val="24"/>
          <w:lang w:val="en-US"/>
        </w:rPr>
      </w:pPr>
      <w:r w:rsidRPr="00EA6213">
        <w:rPr>
          <w:rFonts w:cstheme="minorHAnsi"/>
          <w:b/>
          <w:sz w:val="24"/>
          <w:szCs w:val="24"/>
          <w:lang w:val="en-US"/>
        </w:rPr>
        <w:t>Engaged Em</w:t>
      </w:r>
      <w:r w:rsidRPr="00EA6213">
        <w:rPr>
          <w:rFonts w:cstheme="minorHAnsi"/>
          <w:b/>
          <w:sz w:val="24"/>
          <w:szCs w:val="24"/>
          <w:lang w:val="en-US"/>
        </w:rPr>
        <w:t xml:space="preserve">ployees Become Brand Advocates: </w:t>
      </w:r>
      <w:r w:rsidRPr="00EA6213">
        <w:rPr>
          <w:rFonts w:cstheme="minorHAnsi"/>
          <w:sz w:val="24"/>
          <w:szCs w:val="24"/>
          <w:lang w:val="en-US"/>
        </w:rPr>
        <w:t>When employees are engaged and satisfied with their work, they naturally become brand advocates for the company. They are more likely to speak positively about the organization, recommend its products or services, and share company content on social media</w:t>
      </w:r>
      <w:r w:rsidR="00C20288">
        <w:rPr>
          <w:rFonts w:cstheme="minorHAnsi"/>
          <w:sz w:val="24"/>
          <w:szCs w:val="24"/>
          <w:lang w:val="en-US"/>
        </w:rPr>
        <w:t xml:space="preserve"> </w:t>
      </w:r>
      <w:r w:rsidR="00C20288">
        <w:t>(Moseley, 2009)</w:t>
      </w:r>
      <w:r w:rsidRPr="00EA6213">
        <w:rPr>
          <w:rFonts w:cstheme="minorHAnsi"/>
          <w:sz w:val="24"/>
          <w:szCs w:val="24"/>
          <w:lang w:val="en-US"/>
        </w:rPr>
        <w:t>. This employee advocacy helps to enhance the company's reputation, increase brand awareness, and attract potential customers.</w:t>
      </w:r>
    </w:p>
    <w:p w:rsidR="000E79F0" w:rsidRPr="00EA6213" w:rsidRDefault="00A22AFD" w:rsidP="00630814">
      <w:pPr>
        <w:spacing w:line="360" w:lineRule="auto"/>
        <w:jc w:val="both"/>
        <w:rPr>
          <w:rFonts w:cstheme="minorHAnsi"/>
          <w:sz w:val="24"/>
          <w:szCs w:val="24"/>
          <w:lang w:val="en-US"/>
        </w:rPr>
      </w:pPr>
      <w:r w:rsidRPr="00EA6213">
        <w:rPr>
          <w:rFonts w:cstheme="minorHAnsi"/>
          <w:b/>
          <w:sz w:val="24"/>
          <w:szCs w:val="24"/>
          <w:lang w:val="en-US"/>
        </w:rPr>
        <w:t>In</w:t>
      </w:r>
      <w:r w:rsidRPr="00EA6213">
        <w:rPr>
          <w:rFonts w:cstheme="minorHAnsi"/>
          <w:b/>
          <w:sz w:val="24"/>
          <w:szCs w:val="24"/>
          <w:lang w:val="en-US"/>
        </w:rPr>
        <w:t xml:space="preserve">vesting in Employee Engagement: </w:t>
      </w:r>
      <w:r w:rsidRPr="00EA6213">
        <w:rPr>
          <w:rFonts w:cstheme="minorHAnsi"/>
          <w:sz w:val="24"/>
          <w:szCs w:val="24"/>
          <w:lang w:val="en-US"/>
        </w:rPr>
        <w:t xml:space="preserve"> The </w:t>
      </w:r>
      <w:proofErr w:type="gramStart"/>
      <w:r w:rsidRPr="00EA6213">
        <w:rPr>
          <w:rFonts w:cstheme="minorHAnsi"/>
          <w:sz w:val="24"/>
          <w:szCs w:val="24"/>
          <w:lang w:val="en-US"/>
        </w:rPr>
        <w:t>company</w:t>
      </w:r>
      <w:proofErr w:type="gramEnd"/>
      <w:r w:rsidRPr="00EA6213">
        <w:rPr>
          <w:rFonts w:cstheme="minorHAnsi"/>
          <w:sz w:val="24"/>
          <w:szCs w:val="24"/>
          <w:lang w:val="en-US"/>
        </w:rPr>
        <w:t xml:space="preserve"> can make investments in platforms tools that promote communication, give chances for feedback and recognition, and give resources </w:t>
      </w:r>
      <w:r w:rsidRPr="00EA6213">
        <w:rPr>
          <w:rFonts w:cstheme="minorHAnsi"/>
          <w:sz w:val="24"/>
          <w:szCs w:val="24"/>
          <w:lang w:val="en-US"/>
        </w:rPr>
        <w:lastRenderedPageBreak/>
        <w:t>for each employee's personal and professional growth in order to increase employee engagement. These expenditures can support workers' knowledge, involvement, and sense of purpose within the organization, which will make them happier and more effective.</w:t>
      </w:r>
    </w:p>
    <w:p w:rsidR="00A22AFD" w:rsidRPr="00EA6213" w:rsidRDefault="00A22AFD" w:rsidP="00630814">
      <w:pPr>
        <w:spacing w:line="360" w:lineRule="auto"/>
        <w:jc w:val="both"/>
        <w:rPr>
          <w:rFonts w:cstheme="minorHAnsi"/>
          <w:b/>
          <w:sz w:val="24"/>
          <w:szCs w:val="24"/>
          <w:u w:val="single"/>
          <w:lang w:val="en-US"/>
        </w:rPr>
      </w:pPr>
      <w:r w:rsidRPr="00EA6213">
        <w:rPr>
          <w:rFonts w:cstheme="minorHAnsi"/>
          <w:b/>
          <w:sz w:val="24"/>
          <w:szCs w:val="24"/>
          <w:u w:val="single"/>
          <w:lang w:val="en-US"/>
        </w:rPr>
        <w:t xml:space="preserve"> Strategies which help for involvement of employees in the </w:t>
      </w:r>
      <w:proofErr w:type="spellStart"/>
      <w:r w:rsidRPr="00EA6213">
        <w:rPr>
          <w:rFonts w:cstheme="minorHAnsi"/>
          <w:b/>
          <w:sz w:val="24"/>
          <w:szCs w:val="24"/>
          <w:u w:val="single"/>
          <w:lang w:val="en-US"/>
        </w:rPr>
        <w:t>SainCO</w:t>
      </w:r>
      <w:proofErr w:type="spellEnd"/>
      <w:r w:rsidRPr="00EA6213">
        <w:rPr>
          <w:rFonts w:cstheme="minorHAnsi"/>
          <w:b/>
          <w:sz w:val="24"/>
          <w:szCs w:val="24"/>
          <w:u w:val="single"/>
          <w:lang w:val="en-US"/>
        </w:rPr>
        <w:t xml:space="preserve"> </w:t>
      </w:r>
      <w:r w:rsidR="003A6449" w:rsidRPr="00EA6213">
        <w:rPr>
          <w:rFonts w:cstheme="minorHAnsi"/>
          <w:b/>
          <w:sz w:val="24"/>
          <w:szCs w:val="24"/>
          <w:u w:val="single"/>
          <w:lang w:val="en-US"/>
        </w:rPr>
        <w:t xml:space="preserve">Company:- </w:t>
      </w:r>
    </w:p>
    <w:p w:rsidR="003A6449" w:rsidRPr="00EA6213" w:rsidRDefault="003A6449" w:rsidP="00630814">
      <w:pPr>
        <w:spacing w:line="360" w:lineRule="auto"/>
        <w:jc w:val="both"/>
        <w:rPr>
          <w:rFonts w:cstheme="minorHAnsi"/>
          <w:sz w:val="24"/>
          <w:szCs w:val="24"/>
          <w:lang w:val="en-US"/>
        </w:rPr>
      </w:pPr>
      <w:r w:rsidRPr="00EA6213">
        <w:rPr>
          <w:rFonts w:cstheme="minorHAnsi"/>
          <w:sz w:val="24"/>
          <w:szCs w:val="24"/>
          <w:lang w:val="en-US"/>
        </w:rPr>
        <w:t xml:space="preserve">The different </w:t>
      </w:r>
      <w:r w:rsidR="00861A62" w:rsidRPr="00EA6213">
        <w:rPr>
          <w:rFonts w:cstheme="minorHAnsi"/>
          <w:sz w:val="24"/>
          <w:szCs w:val="24"/>
          <w:lang w:val="en-US"/>
        </w:rPr>
        <w:t xml:space="preserve">strategies for improvement and increased involvement of employees within </w:t>
      </w:r>
      <w:proofErr w:type="spellStart"/>
      <w:r w:rsidR="00861A62" w:rsidRPr="00EA6213">
        <w:rPr>
          <w:rFonts w:cstheme="minorHAnsi"/>
          <w:sz w:val="24"/>
          <w:szCs w:val="24"/>
          <w:lang w:val="en-US"/>
        </w:rPr>
        <w:t>SainCo</w:t>
      </w:r>
      <w:proofErr w:type="spellEnd"/>
      <w:r w:rsidR="00861A62" w:rsidRPr="00EA6213">
        <w:rPr>
          <w:rFonts w:cstheme="minorHAnsi"/>
          <w:sz w:val="24"/>
          <w:szCs w:val="24"/>
          <w:lang w:val="en-US"/>
        </w:rPr>
        <w:t xml:space="preserve"> company are</w:t>
      </w:r>
      <w:r w:rsidRPr="00EA6213">
        <w:rPr>
          <w:rFonts w:cstheme="minorHAnsi"/>
          <w:sz w:val="24"/>
          <w:szCs w:val="24"/>
          <w:lang w:val="en-US"/>
        </w:rPr>
        <w:t xml:space="preserve"> given below:- </w:t>
      </w:r>
    </w:p>
    <w:p w:rsidR="003A6449" w:rsidRPr="00EA6213" w:rsidRDefault="003A6449" w:rsidP="00630814">
      <w:pPr>
        <w:spacing w:line="360" w:lineRule="auto"/>
        <w:jc w:val="both"/>
        <w:rPr>
          <w:rFonts w:cstheme="minorHAnsi"/>
          <w:sz w:val="24"/>
          <w:szCs w:val="24"/>
          <w:lang w:val="en-US"/>
        </w:rPr>
      </w:pPr>
      <w:r w:rsidRPr="00EA6213">
        <w:rPr>
          <w:rFonts w:cstheme="minorHAnsi"/>
          <w:b/>
          <w:sz w:val="24"/>
          <w:szCs w:val="24"/>
          <w:lang w:val="en-US"/>
        </w:rPr>
        <w:t xml:space="preserve">Communicate deliberately and regularly: </w:t>
      </w:r>
      <w:r w:rsidRPr="00EA6213">
        <w:rPr>
          <w:rFonts w:cstheme="minorHAnsi"/>
          <w:sz w:val="24"/>
          <w:szCs w:val="24"/>
          <w:lang w:val="en-US"/>
        </w:rPr>
        <w:t>Effective</w:t>
      </w:r>
      <w:r w:rsidRPr="00EA6213">
        <w:rPr>
          <w:rFonts w:cstheme="minorHAnsi"/>
          <w:b/>
          <w:sz w:val="24"/>
          <w:szCs w:val="24"/>
          <w:lang w:val="en-US"/>
        </w:rPr>
        <w:t xml:space="preserve"> </w:t>
      </w:r>
      <w:r w:rsidRPr="00EA6213">
        <w:rPr>
          <w:rFonts w:cstheme="minorHAnsi"/>
          <w:sz w:val="24"/>
          <w:szCs w:val="24"/>
          <w:lang w:val="en-US"/>
        </w:rPr>
        <w:t xml:space="preserve">communication is </w:t>
      </w:r>
      <w:proofErr w:type="gramStart"/>
      <w:r w:rsidRPr="00EA6213">
        <w:rPr>
          <w:rFonts w:cstheme="minorHAnsi"/>
          <w:sz w:val="24"/>
          <w:szCs w:val="24"/>
          <w:lang w:val="en-US"/>
        </w:rPr>
        <w:t>k</w:t>
      </w:r>
      <w:r w:rsidRPr="00EA6213">
        <w:rPr>
          <w:rFonts w:cstheme="minorHAnsi"/>
          <w:sz w:val="24"/>
          <w:szCs w:val="24"/>
          <w:lang w:val="en-US"/>
        </w:rPr>
        <w:t>ey</w:t>
      </w:r>
      <w:proofErr w:type="gramEnd"/>
      <w:r w:rsidRPr="00EA6213">
        <w:rPr>
          <w:rFonts w:cstheme="minorHAnsi"/>
          <w:sz w:val="24"/>
          <w:szCs w:val="24"/>
          <w:lang w:val="en-US"/>
        </w:rPr>
        <w:t xml:space="preserve"> to employee engagement. </w:t>
      </w:r>
      <w:proofErr w:type="spellStart"/>
      <w:r w:rsidRPr="00EA6213">
        <w:rPr>
          <w:rFonts w:cstheme="minorHAnsi"/>
          <w:sz w:val="24"/>
          <w:szCs w:val="24"/>
          <w:lang w:val="en-US"/>
        </w:rPr>
        <w:t>SainC</w:t>
      </w:r>
      <w:r w:rsidRPr="00EA6213">
        <w:rPr>
          <w:rFonts w:cstheme="minorHAnsi"/>
          <w:sz w:val="24"/>
          <w:szCs w:val="24"/>
          <w:lang w:val="en-US"/>
        </w:rPr>
        <w:t>o</w:t>
      </w:r>
      <w:proofErr w:type="spellEnd"/>
      <w:r w:rsidRPr="00EA6213">
        <w:rPr>
          <w:rFonts w:cstheme="minorHAnsi"/>
          <w:sz w:val="24"/>
          <w:szCs w:val="24"/>
          <w:lang w:val="en-US"/>
        </w:rPr>
        <w:t xml:space="preserve"> </w:t>
      </w:r>
      <w:r w:rsidR="00861A62" w:rsidRPr="00EA6213">
        <w:rPr>
          <w:rFonts w:cstheme="minorHAnsi"/>
          <w:sz w:val="24"/>
          <w:szCs w:val="24"/>
          <w:lang w:val="en-US"/>
        </w:rPr>
        <w:t>Company</w:t>
      </w:r>
      <w:r w:rsidRPr="00EA6213">
        <w:rPr>
          <w:rFonts w:cstheme="minorHAnsi"/>
          <w:sz w:val="24"/>
          <w:szCs w:val="24"/>
          <w:lang w:val="en-US"/>
        </w:rPr>
        <w:t xml:space="preserve"> should prioritize transparent and frequent communication with its employees. This can be achieved through regular team meetings, company-wide updates, and open-door policies that encourage employees to share their thoughts and concerns. By keeping employees informed about company goals, changes, and progress, </w:t>
      </w:r>
      <w:proofErr w:type="spellStart"/>
      <w:r w:rsidRPr="00EA6213">
        <w:rPr>
          <w:rFonts w:cstheme="minorHAnsi"/>
          <w:sz w:val="24"/>
          <w:szCs w:val="24"/>
          <w:lang w:val="en-US"/>
        </w:rPr>
        <w:t>Sainco</w:t>
      </w:r>
      <w:proofErr w:type="spellEnd"/>
      <w:r w:rsidRPr="00EA6213">
        <w:rPr>
          <w:rFonts w:cstheme="minorHAnsi"/>
          <w:sz w:val="24"/>
          <w:szCs w:val="24"/>
          <w:lang w:val="en-US"/>
        </w:rPr>
        <w:t xml:space="preserve"> can foster a sense of belonging and create a culture of trust and transp</w:t>
      </w:r>
      <w:r w:rsidRPr="00EA6213">
        <w:rPr>
          <w:rFonts w:cstheme="minorHAnsi"/>
          <w:sz w:val="24"/>
          <w:szCs w:val="24"/>
          <w:lang w:val="en-US"/>
        </w:rPr>
        <w:t>arency.</w:t>
      </w:r>
    </w:p>
    <w:p w:rsidR="003A6449" w:rsidRPr="00EA6213" w:rsidRDefault="003A6449" w:rsidP="00630814">
      <w:pPr>
        <w:spacing w:line="360" w:lineRule="auto"/>
        <w:jc w:val="both"/>
        <w:rPr>
          <w:rFonts w:cstheme="minorHAnsi"/>
          <w:b/>
          <w:sz w:val="24"/>
          <w:szCs w:val="24"/>
          <w:lang w:val="en-US"/>
        </w:rPr>
      </w:pPr>
      <w:r w:rsidRPr="00EA6213">
        <w:rPr>
          <w:rFonts w:cstheme="minorHAnsi"/>
          <w:b/>
          <w:sz w:val="24"/>
          <w:szCs w:val="24"/>
          <w:lang w:val="en-US"/>
        </w:rPr>
        <w:t xml:space="preserve"> Focus on onboarding: </w:t>
      </w:r>
      <w:r w:rsidRPr="00EA6213">
        <w:rPr>
          <w:rFonts w:cstheme="minorHAnsi"/>
          <w:b/>
          <w:sz w:val="24"/>
          <w:szCs w:val="24"/>
          <w:lang w:val="en-US"/>
        </w:rPr>
        <w:t xml:space="preserve"> </w:t>
      </w:r>
      <w:r w:rsidRPr="00EA6213">
        <w:rPr>
          <w:rFonts w:cstheme="minorHAnsi"/>
          <w:sz w:val="24"/>
          <w:szCs w:val="24"/>
          <w:lang w:val="en-US"/>
        </w:rPr>
        <w:t>A strong onboarding process is crucial for setting the tone and expec</w:t>
      </w:r>
      <w:r w:rsidRPr="00EA6213">
        <w:rPr>
          <w:rFonts w:cstheme="minorHAnsi"/>
          <w:sz w:val="24"/>
          <w:szCs w:val="24"/>
          <w:lang w:val="en-US"/>
        </w:rPr>
        <w:t xml:space="preserve">tations for new employees. </w:t>
      </w:r>
      <w:proofErr w:type="spellStart"/>
      <w:r w:rsidRPr="00EA6213">
        <w:rPr>
          <w:rFonts w:cstheme="minorHAnsi"/>
          <w:sz w:val="24"/>
          <w:szCs w:val="24"/>
          <w:lang w:val="en-US"/>
        </w:rPr>
        <w:t>SainC</w:t>
      </w:r>
      <w:r w:rsidRPr="00EA6213">
        <w:rPr>
          <w:rFonts w:cstheme="minorHAnsi"/>
          <w:sz w:val="24"/>
          <w:szCs w:val="24"/>
          <w:lang w:val="en-US"/>
        </w:rPr>
        <w:t>o</w:t>
      </w:r>
      <w:proofErr w:type="spellEnd"/>
      <w:r w:rsidRPr="00EA6213">
        <w:rPr>
          <w:rFonts w:cstheme="minorHAnsi"/>
          <w:sz w:val="24"/>
          <w:szCs w:val="24"/>
          <w:lang w:val="en-US"/>
        </w:rPr>
        <w:t xml:space="preserve"> should invest in a comprehensive onboarding program that introduces new hires to the company's values, culture, and goals. By providing clear guidance, resources, and mentorship duri</w:t>
      </w:r>
      <w:r w:rsidRPr="00EA6213">
        <w:rPr>
          <w:rFonts w:cstheme="minorHAnsi"/>
          <w:sz w:val="24"/>
          <w:szCs w:val="24"/>
          <w:lang w:val="en-US"/>
        </w:rPr>
        <w:t xml:space="preserve">ng the onboarding process, </w:t>
      </w:r>
      <w:proofErr w:type="spellStart"/>
      <w:r w:rsidRPr="00EA6213">
        <w:rPr>
          <w:rFonts w:cstheme="minorHAnsi"/>
          <w:sz w:val="24"/>
          <w:szCs w:val="24"/>
          <w:lang w:val="en-US"/>
        </w:rPr>
        <w:t>SainC</w:t>
      </w:r>
      <w:r w:rsidRPr="00EA6213">
        <w:rPr>
          <w:rFonts w:cstheme="minorHAnsi"/>
          <w:sz w:val="24"/>
          <w:szCs w:val="24"/>
          <w:lang w:val="en-US"/>
        </w:rPr>
        <w:t>o</w:t>
      </w:r>
      <w:proofErr w:type="spellEnd"/>
      <w:r w:rsidRPr="00EA6213">
        <w:rPr>
          <w:rFonts w:cstheme="minorHAnsi"/>
          <w:sz w:val="24"/>
          <w:szCs w:val="24"/>
          <w:lang w:val="en-US"/>
        </w:rPr>
        <w:t xml:space="preserve"> can help new employees feel welcome, supported, and engaged from the start.</w:t>
      </w:r>
    </w:p>
    <w:p w:rsidR="003A6449" w:rsidRPr="00EA6213" w:rsidRDefault="003A6449" w:rsidP="00630814">
      <w:pPr>
        <w:spacing w:line="360" w:lineRule="auto"/>
        <w:jc w:val="both"/>
        <w:rPr>
          <w:rFonts w:cstheme="minorHAnsi"/>
          <w:b/>
          <w:sz w:val="24"/>
          <w:szCs w:val="24"/>
          <w:lang w:val="en-US"/>
        </w:rPr>
      </w:pPr>
      <w:r w:rsidRPr="00EA6213">
        <w:rPr>
          <w:rFonts w:cstheme="minorHAnsi"/>
          <w:b/>
          <w:sz w:val="24"/>
          <w:szCs w:val="24"/>
          <w:lang w:val="en-US"/>
        </w:rPr>
        <w:t>Train employees t</w:t>
      </w:r>
      <w:r w:rsidRPr="00EA6213">
        <w:rPr>
          <w:rFonts w:cstheme="minorHAnsi"/>
          <w:b/>
          <w:sz w:val="24"/>
          <w:szCs w:val="24"/>
          <w:lang w:val="en-US"/>
        </w:rPr>
        <w:t>o succeed in their role</w:t>
      </w:r>
      <w:r w:rsidRPr="00EA6213">
        <w:rPr>
          <w:rFonts w:cstheme="minorHAnsi"/>
          <w:b/>
          <w:sz w:val="24"/>
          <w:szCs w:val="24"/>
          <w:lang w:val="en-US"/>
        </w:rPr>
        <w:t xml:space="preserve">: </w:t>
      </w:r>
      <w:r w:rsidRPr="00EA6213">
        <w:rPr>
          <w:rFonts w:cstheme="minorHAnsi"/>
          <w:sz w:val="24"/>
          <w:szCs w:val="24"/>
          <w:lang w:val="en-US"/>
        </w:rPr>
        <w:t>Providing continuous training and development opportunities is essentia</w:t>
      </w:r>
      <w:r w:rsidRPr="00EA6213">
        <w:rPr>
          <w:rFonts w:cstheme="minorHAnsi"/>
          <w:sz w:val="24"/>
          <w:szCs w:val="24"/>
          <w:lang w:val="en-US"/>
        </w:rPr>
        <w:t xml:space="preserve">l for employee engagement. </w:t>
      </w:r>
      <w:proofErr w:type="spellStart"/>
      <w:r w:rsidRPr="00EA6213">
        <w:rPr>
          <w:rFonts w:cstheme="minorHAnsi"/>
          <w:sz w:val="24"/>
          <w:szCs w:val="24"/>
          <w:lang w:val="en-US"/>
        </w:rPr>
        <w:t>SainC</w:t>
      </w:r>
      <w:r w:rsidRPr="00EA6213">
        <w:rPr>
          <w:rFonts w:cstheme="minorHAnsi"/>
          <w:sz w:val="24"/>
          <w:szCs w:val="24"/>
          <w:lang w:val="en-US"/>
        </w:rPr>
        <w:t>o</w:t>
      </w:r>
      <w:proofErr w:type="spellEnd"/>
      <w:r w:rsidRPr="00EA6213">
        <w:rPr>
          <w:rFonts w:cstheme="minorHAnsi"/>
          <w:sz w:val="24"/>
          <w:szCs w:val="24"/>
          <w:lang w:val="en-US"/>
        </w:rPr>
        <w:t xml:space="preserve"> should invest in training programs that help employees enhance their skills, stay updated with industry trends, and grow both personally and professionally. This can include workshops, seminars, online courses, and mentorship programs. By investing in their employee</w:t>
      </w:r>
      <w:r w:rsidRPr="00EA6213">
        <w:rPr>
          <w:rFonts w:cstheme="minorHAnsi"/>
          <w:sz w:val="24"/>
          <w:szCs w:val="24"/>
          <w:lang w:val="en-US"/>
        </w:rPr>
        <w:t xml:space="preserve">s' growth and development, </w:t>
      </w:r>
      <w:proofErr w:type="spellStart"/>
      <w:r w:rsidRPr="00EA6213">
        <w:rPr>
          <w:rFonts w:cstheme="minorHAnsi"/>
          <w:sz w:val="24"/>
          <w:szCs w:val="24"/>
          <w:lang w:val="en-US"/>
        </w:rPr>
        <w:t>SainC</w:t>
      </w:r>
      <w:r w:rsidRPr="00EA6213">
        <w:rPr>
          <w:rFonts w:cstheme="minorHAnsi"/>
          <w:sz w:val="24"/>
          <w:szCs w:val="24"/>
          <w:lang w:val="en-US"/>
        </w:rPr>
        <w:t>o</w:t>
      </w:r>
      <w:proofErr w:type="spellEnd"/>
      <w:r w:rsidRPr="00EA6213">
        <w:rPr>
          <w:rFonts w:cstheme="minorHAnsi"/>
          <w:sz w:val="24"/>
          <w:szCs w:val="24"/>
          <w:lang w:val="en-US"/>
        </w:rPr>
        <w:t xml:space="preserve"> shows a commitment to their success and fosters a culture of continuous learning and improvement.</w:t>
      </w:r>
    </w:p>
    <w:p w:rsidR="004F48AD" w:rsidRPr="00EA6213" w:rsidRDefault="003A6449" w:rsidP="00630814">
      <w:pPr>
        <w:spacing w:line="360" w:lineRule="auto"/>
        <w:jc w:val="both"/>
        <w:rPr>
          <w:rFonts w:cstheme="minorHAnsi"/>
          <w:b/>
          <w:sz w:val="24"/>
          <w:szCs w:val="24"/>
          <w:lang w:val="en-US"/>
        </w:rPr>
      </w:pPr>
      <w:r w:rsidRPr="00EA6213">
        <w:rPr>
          <w:rFonts w:cstheme="minorHAnsi"/>
          <w:b/>
          <w:sz w:val="24"/>
          <w:szCs w:val="24"/>
          <w:lang w:val="en-US"/>
        </w:rPr>
        <w:t>R</w:t>
      </w:r>
      <w:r w:rsidR="004F48AD" w:rsidRPr="00EA6213">
        <w:rPr>
          <w:rFonts w:cstheme="minorHAnsi"/>
          <w:b/>
          <w:sz w:val="24"/>
          <w:szCs w:val="24"/>
          <w:lang w:val="en-US"/>
        </w:rPr>
        <w:t>ecognize and reward employees:</w:t>
      </w:r>
    </w:p>
    <w:p w:rsidR="003A6449" w:rsidRPr="00EA6213" w:rsidRDefault="004F48AD" w:rsidP="00630814">
      <w:pPr>
        <w:spacing w:line="360" w:lineRule="auto"/>
        <w:jc w:val="both"/>
        <w:rPr>
          <w:rFonts w:cstheme="minorHAnsi"/>
          <w:sz w:val="24"/>
          <w:szCs w:val="24"/>
          <w:lang w:val="en-US"/>
        </w:rPr>
      </w:pPr>
      <w:r w:rsidRPr="00EA6213">
        <w:rPr>
          <w:rFonts w:cstheme="minorHAnsi"/>
          <w:sz w:val="24"/>
          <w:szCs w:val="24"/>
          <w:lang w:val="en-US"/>
        </w:rPr>
        <w:t xml:space="preserve"> To r</w:t>
      </w:r>
      <w:r w:rsidR="003A6449" w:rsidRPr="00EA6213">
        <w:rPr>
          <w:rFonts w:cstheme="minorHAnsi"/>
          <w:sz w:val="24"/>
          <w:szCs w:val="24"/>
          <w:lang w:val="en-US"/>
        </w:rPr>
        <w:t>ecognizing and rewarding employees for their hard work and achievements is a powerful way to bo</w:t>
      </w:r>
      <w:r w:rsidR="00861A62" w:rsidRPr="00EA6213">
        <w:rPr>
          <w:rFonts w:cstheme="minorHAnsi"/>
          <w:sz w:val="24"/>
          <w:szCs w:val="24"/>
          <w:lang w:val="en-US"/>
        </w:rPr>
        <w:t xml:space="preserve">ost engagement and morale. </w:t>
      </w:r>
      <w:proofErr w:type="spellStart"/>
      <w:r w:rsidR="00861A62" w:rsidRPr="00EA6213">
        <w:rPr>
          <w:rFonts w:cstheme="minorHAnsi"/>
          <w:sz w:val="24"/>
          <w:szCs w:val="24"/>
          <w:lang w:val="en-US"/>
        </w:rPr>
        <w:t>SainC</w:t>
      </w:r>
      <w:r w:rsidR="003A6449" w:rsidRPr="00EA6213">
        <w:rPr>
          <w:rFonts w:cstheme="minorHAnsi"/>
          <w:sz w:val="24"/>
          <w:szCs w:val="24"/>
          <w:lang w:val="en-US"/>
        </w:rPr>
        <w:t>o</w:t>
      </w:r>
      <w:proofErr w:type="spellEnd"/>
      <w:r w:rsidR="003A6449" w:rsidRPr="00EA6213">
        <w:rPr>
          <w:rFonts w:cstheme="minorHAnsi"/>
          <w:sz w:val="24"/>
          <w:szCs w:val="24"/>
          <w:lang w:val="en-US"/>
        </w:rPr>
        <w:t xml:space="preserve"> should implement a recognition and rewards </w:t>
      </w:r>
      <w:r w:rsidR="003A6449" w:rsidRPr="00EA6213">
        <w:rPr>
          <w:rFonts w:cstheme="minorHAnsi"/>
          <w:sz w:val="24"/>
          <w:szCs w:val="24"/>
          <w:lang w:val="en-US"/>
        </w:rPr>
        <w:lastRenderedPageBreak/>
        <w:t>program that acknowledges and celebrates employee contributions. This can include verbal praise, written acknowledgments, employee of the month awards, performance-based bonuses, or other incentives. By recognizing and rew</w:t>
      </w:r>
      <w:r w:rsidR="00861A62" w:rsidRPr="00EA6213">
        <w:rPr>
          <w:rFonts w:cstheme="minorHAnsi"/>
          <w:sz w:val="24"/>
          <w:szCs w:val="24"/>
          <w:lang w:val="en-US"/>
        </w:rPr>
        <w:t xml:space="preserve">arding employees' efforts, </w:t>
      </w:r>
      <w:proofErr w:type="spellStart"/>
      <w:r w:rsidR="00861A62" w:rsidRPr="00EA6213">
        <w:rPr>
          <w:rFonts w:cstheme="minorHAnsi"/>
          <w:sz w:val="24"/>
          <w:szCs w:val="24"/>
          <w:lang w:val="en-US"/>
        </w:rPr>
        <w:t>SainC</w:t>
      </w:r>
      <w:r w:rsidR="003A6449" w:rsidRPr="00EA6213">
        <w:rPr>
          <w:rFonts w:cstheme="minorHAnsi"/>
          <w:sz w:val="24"/>
          <w:szCs w:val="24"/>
          <w:lang w:val="en-US"/>
        </w:rPr>
        <w:t>o</w:t>
      </w:r>
      <w:proofErr w:type="spellEnd"/>
      <w:r w:rsidR="003A6449" w:rsidRPr="00EA6213">
        <w:rPr>
          <w:rFonts w:cstheme="minorHAnsi"/>
          <w:sz w:val="24"/>
          <w:szCs w:val="24"/>
          <w:lang w:val="en-US"/>
        </w:rPr>
        <w:t xml:space="preserve"> demonstrates appreciation and encourages a positive </w:t>
      </w:r>
      <w:r w:rsidR="00861A62" w:rsidRPr="00EA6213">
        <w:rPr>
          <w:rFonts w:cstheme="minorHAnsi"/>
          <w:sz w:val="24"/>
          <w:szCs w:val="24"/>
          <w:lang w:val="en-US"/>
        </w:rPr>
        <w:t>and motivated work environment.</w:t>
      </w:r>
    </w:p>
    <w:p w:rsidR="003A6449" w:rsidRPr="00EA6213" w:rsidRDefault="00861A62" w:rsidP="00630814">
      <w:pPr>
        <w:spacing w:line="360" w:lineRule="auto"/>
        <w:jc w:val="both"/>
        <w:rPr>
          <w:rFonts w:cstheme="minorHAnsi"/>
          <w:sz w:val="24"/>
          <w:szCs w:val="24"/>
          <w:lang w:val="en-US"/>
        </w:rPr>
      </w:pPr>
      <w:r w:rsidRPr="00EA6213">
        <w:rPr>
          <w:rFonts w:cstheme="minorHAnsi"/>
          <w:sz w:val="24"/>
          <w:szCs w:val="24"/>
          <w:lang w:val="en-US"/>
        </w:rPr>
        <w:t>By i</w:t>
      </w:r>
      <w:r w:rsidR="003A6449" w:rsidRPr="00EA6213">
        <w:rPr>
          <w:rFonts w:cstheme="minorHAnsi"/>
          <w:sz w:val="24"/>
          <w:szCs w:val="24"/>
          <w:lang w:val="en-US"/>
        </w:rPr>
        <w:t xml:space="preserve">mplementing </w:t>
      </w:r>
      <w:r w:rsidRPr="00EA6213">
        <w:rPr>
          <w:rFonts w:cstheme="minorHAnsi"/>
          <w:sz w:val="24"/>
          <w:szCs w:val="24"/>
          <w:lang w:val="en-US"/>
        </w:rPr>
        <w:t xml:space="preserve">these strategies will help </w:t>
      </w:r>
      <w:proofErr w:type="spellStart"/>
      <w:r w:rsidRPr="00EA6213">
        <w:rPr>
          <w:rFonts w:cstheme="minorHAnsi"/>
          <w:sz w:val="24"/>
          <w:szCs w:val="24"/>
          <w:lang w:val="en-US"/>
        </w:rPr>
        <w:t>SainC</w:t>
      </w:r>
      <w:r w:rsidR="003A6449" w:rsidRPr="00EA6213">
        <w:rPr>
          <w:rFonts w:cstheme="minorHAnsi"/>
          <w:sz w:val="24"/>
          <w:szCs w:val="24"/>
          <w:lang w:val="en-US"/>
        </w:rPr>
        <w:t>o</w:t>
      </w:r>
      <w:proofErr w:type="spellEnd"/>
      <w:r w:rsidR="003A6449" w:rsidRPr="00EA6213">
        <w:rPr>
          <w:rFonts w:cstheme="minorHAnsi"/>
          <w:sz w:val="24"/>
          <w:szCs w:val="24"/>
          <w:lang w:val="en-US"/>
        </w:rPr>
        <w:t xml:space="preserve"> </w:t>
      </w:r>
      <w:r w:rsidR="00155E3F" w:rsidRPr="00EA6213">
        <w:rPr>
          <w:rFonts w:cstheme="minorHAnsi"/>
          <w:sz w:val="24"/>
          <w:szCs w:val="24"/>
          <w:lang w:val="en-US"/>
        </w:rPr>
        <w:t>Company</w:t>
      </w:r>
      <w:r w:rsidR="003A6449" w:rsidRPr="00EA6213">
        <w:rPr>
          <w:rFonts w:cstheme="minorHAnsi"/>
          <w:sz w:val="24"/>
          <w:szCs w:val="24"/>
          <w:lang w:val="en-US"/>
        </w:rPr>
        <w:t xml:space="preserve"> improve its </w:t>
      </w:r>
      <w:r w:rsidR="003A6449" w:rsidRPr="00EA6213">
        <w:rPr>
          <w:rFonts w:cstheme="minorHAnsi"/>
          <w:sz w:val="24"/>
          <w:szCs w:val="24"/>
          <w:lang w:val="en-US"/>
        </w:rPr>
        <w:t xml:space="preserve">employee engagement by </w:t>
      </w:r>
      <w:r w:rsidRPr="00EA6213">
        <w:rPr>
          <w:rFonts w:cstheme="minorHAnsi"/>
          <w:sz w:val="24"/>
          <w:szCs w:val="24"/>
          <w:lang w:val="en-US"/>
        </w:rPr>
        <w:t>creating open</w:t>
      </w:r>
      <w:r w:rsidR="003A6449" w:rsidRPr="00EA6213">
        <w:rPr>
          <w:rFonts w:cstheme="minorHAnsi"/>
          <w:sz w:val="24"/>
          <w:szCs w:val="24"/>
          <w:lang w:val="en-US"/>
        </w:rPr>
        <w:t xml:space="preserve"> communication, supporting new hires, providing growth opportunities, and showing appreciation for employee contributions.</w:t>
      </w:r>
    </w:p>
    <w:p w:rsidR="003A6449" w:rsidRPr="00EA6213" w:rsidRDefault="00861A62" w:rsidP="00630814">
      <w:pPr>
        <w:pStyle w:val="Heading1"/>
        <w:spacing w:line="360" w:lineRule="auto"/>
        <w:jc w:val="both"/>
        <w:rPr>
          <w:rFonts w:asciiTheme="minorHAnsi" w:hAnsiTheme="minorHAnsi" w:cstheme="minorHAnsi"/>
          <w:sz w:val="24"/>
          <w:szCs w:val="24"/>
          <w:lang w:val="en-US"/>
        </w:rPr>
      </w:pPr>
      <w:bookmarkStart w:id="13" w:name="_Toc155157383"/>
      <w:r w:rsidRPr="00EA6213">
        <w:rPr>
          <w:rFonts w:asciiTheme="minorHAnsi" w:hAnsiTheme="minorHAnsi" w:cstheme="minorHAnsi"/>
          <w:sz w:val="24"/>
          <w:szCs w:val="24"/>
          <w:lang w:val="en-US"/>
        </w:rPr>
        <w:t xml:space="preserve">Implementation of AMO model of performance at </w:t>
      </w:r>
      <w:proofErr w:type="spellStart"/>
      <w:r w:rsidRPr="00EA6213">
        <w:rPr>
          <w:rFonts w:asciiTheme="minorHAnsi" w:hAnsiTheme="minorHAnsi" w:cstheme="minorHAnsi"/>
          <w:sz w:val="24"/>
          <w:szCs w:val="24"/>
          <w:lang w:val="en-US"/>
        </w:rPr>
        <w:t>SainCo</w:t>
      </w:r>
      <w:proofErr w:type="spellEnd"/>
      <w:r w:rsidRPr="00EA6213">
        <w:rPr>
          <w:rFonts w:asciiTheme="minorHAnsi" w:hAnsiTheme="minorHAnsi" w:cstheme="minorHAnsi"/>
          <w:sz w:val="24"/>
          <w:szCs w:val="24"/>
          <w:lang w:val="en-US"/>
        </w:rPr>
        <w:t xml:space="preserve"> Company</w:t>
      </w:r>
      <w:bookmarkEnd w:id="13"/>
    </w:p>
    <w:p w:rsidR="00861A62" w:rsidRPr="00EA6213" w:rsidRDefault="00861A62" w:rsidP="00630814">
      <w:pPr>
        <w:spacing w:line="360" w:lineRule="auto"/>
        <w:jc w:val="both"/>
        <w:rPr>
          <w:rFonts w:cstheme="minorHAnsi"/>
          <w:sz w:val="24"/>
          <w:szCs w:val="24"/>
          <w:lang w:val="en-US"/>
        </w:rPr>
      </w:pPr>
    </w:p>
    <w:p w:rsidR="00861A62" w:rsidRPr="00EA6213" w:rsidRDefault="00861A62" w:rsidP="00630814">
      <w:pPr>
        <w:spacing w:line="360" w:lineRule="auto"/>
        <w:jc w:val="both"/>
        <w:rPr>
          <w:rFonts w:cstheme="minorHAnsi"/>
          <w:sz w:val="24"/>
          <w:szCs w:val="24"/>
          <w:lang w:val="en-US"/>
        </w:rPr>
      </w:pPr>
      <w:r w:rsidRPr="00EA6213">
        <w:rPr>
          <w:rFonts w:cstheme="minorHAnsi"/>
          <w:sz w:val="24"/>
          <w:szCs w:val="24"/>
          <w:lang w:val="en-US"/>
        </w:rPr>
        <w:t xml:space="preserve">The three main components of the AMO Model of Performance are opportunity, motivation, and ability. </w:t>
      </w:r>
      <w:proofErr w:type="spellStart"/>
      <w:r w:rsidRPr="00EA6213">
        <w:rPr>
          <w:rFonts w:cstheme="minorHAnsi"/>
          <w:sz w:val="24"/>
          <w:szCs w:val="24"/>
          <w:lang w:val="en-US"/>
        </w:rPr>
        <w:t>SainCo</w:t>
      </w:r>
      <w:proofErr w:type="spellEnd"/>
      <w:r w:rsidRPr="00EA6213">
        <w:rPr>
          <w:rFonts w:cstheme="minorHAnsi"/>
          <w:sz w:val="24"/>
          <w:szCs w:val="24"/>
          <w:lang w:val="en-US"/>
        </w:rPr>
        <w:t xml:space="preserve"> can improve employee engagement and performance by</w:t>
      </w:r>
      <w:r w:rsidRPr="00EA6213">
        <w:rPr>
          <w:rFonts w:cstheme="minorHAnsi"/>
          <w:sz w:val="24"/>
          <w:szCs w:val="24"/>
          <w:lang w:val="en-US"/>
        </w:rPr>
        <w:t xml:space="preserve"> implementing this methodology.</w:t>
      </w:r>
    </w:p>
    <w:p w:rsidR="00861A62" w:rsidRPr="00EA6213" w:rsidRDefault="00861A62" w:rsidP="00630814">
      <w:pPr>
        <w:spacing w:line="360" w:lineRule="auto"/>
        <w:jc w:val="both"/>
        <w:rPr>
          <w:rFonts w:cstheme="minorHAnsi"/>
          <w:b/>
          <w:sz w:val="24"/>
          <w:szCs w:val="24"/>
          <w:lang w:val="en-US"/>
        </w:rPr>
      </w:pPr>
      <w:r w:rsidRPr="00EA6213">
        <w:rPr>
          <w:rFonts w:cstheme="minorHAnsi"/>
          <w:b/>
          <w:sz w:val="24"/>
          <w:szCs w:val="24"/>
          <w:lang w:val="en-US"/>
        </w:rPr>
        <w:t xml:space="preserve">Ability: </w:t>
      </w:r>
    </w:p>
    <w:p w:rsidR="00861A62" w:rsidRPr="00EA6213" w:rsidRDefault="00861A62" w:rsidP="00630814">
      <w:pPr>
        <w:spacing w:line="360" w:lineRule="auto"/>
        <w:jc w:val="both"/>
        <w:rPr>
          <w:rFonts w:cstheme="minorHAnsi"/>
          <w:sz w:val="24"/>
          <w:szCs w:val="24"/>
          <w:lang w:val="en-US"/>
        </w:rPr>
      </w:pPr>
      <w:r w:rsidRPr="00EA6213">
        <w:rPr>
          <w:rFonts w:cstheme="minorHAnsi"/>
          <w:sz w:val="24"/>
          <w:szCs w:val="24"/>
          <w:lang w:val="en-US"/>
        </w:rPr>
        <w:t>The Company needs</w:t>
      </w:r>
      <w:r w:rsidRPr="00EA6213">
        <w:rPr>
          <w:rFonts w:cstheme="minorHAnsi"/>
          <w:sz w:val="24"/>
          <w:szCs w:val="24"/>
          <w:lang w:val="en-US"/>
        </w:rPr>
        <w:t xml:space="preserve"> to give staff members the right resources and training in order to increase their ability. Thorough training programs, workshops, and access to appropriate materials can help achieve this. It's also critical for promoting career development by providing chances for staff members to advance their skills and progress within the company</w:t>
      </w:r>
      <w:r w:rsidR="00C20288">
        <w:rPr>
          <w:rFonts w:cstheme="minorHAnsi"/>
          <w:sz w:val="24"/>
          <w:szCs w:val="24"/>
          <w:lang w:val="en-US"/>
        </w:rPr>
        <w:t xml:space="preserve"> </w:t>
      </w:r>
      <w:r w:rsidR="00C20288">
        <w:t>(</w:t>
      </w:r>
      <w:proofErr w:type="spellStart"/>
      <w:r w:rsidR="00C20288">
        <w:t>Bos‐Nehles</w:t>
      </w:r>
      <w:proofErr w:type="spellEnd"/>
      <w:r w:rsidR="00C20288">
        <w:t xml:space="preserve"> et al., 2023)</w:t>
      </w:r>
      <w:r w:rsidRPr="00EA6213">
        <w:rPr>
          <w:rFonts w:cstheme="minorHAnsi"/>
          <w:sz w:val="24"/>
          <w:szCs w:val="24"/>
          <w:lang w:val="en-US"/>
        </w:rPr>
        <w:t>.</w:t>
      </w:r>
    </w:p>
    <w:p w:rsidR="00861A62" w:rsidRPr="00EA6213" w:rsidRDefault="00861A62" w:rsidP="00630814">
      <w:pPr>
        <w:spacing w:line="360" w:lineRule="auto"/>
        <w:jc w:val="both"/>
        <w:rPr>
          <w:rFonts w:cstheme="minorHAnsi"/>
          <w:b/>
          <w:sz w:val="24"/>
          <w:szCs w:val="24"/>
          <w:lang w:val="en-US"/>
        </w:rPr>
      </w:pPr>
      <w:r w:rsidRPr="00EA6213">
        <w:rPr>
          <w:rFonts w:cstheme="minorHAnsi"/>
          <w:b/>
          <w:sz w:val="24"/>
          <w:szCs w:val="24"/>
          <w:lang w:val="en-US"/>
        </w:rPr>
        <w:t xml:space="preserve">Motivation: </w:t>
      </w:r>
    </w:p>
    <w:p w:rsidR="00861A62" w:rsidRPr="00EA6213" w:rsidRDefault="00861A62" w:rsidP="00630814">
      <w:pPr>
        <w:spacing w:line="360" w:lineRule="auto"/>
        <w:jc w:val="both"/>
        <w:rPr>
          <w:rFonts w:cstheme="minorHAnsi"/>
          <w:sz w:val="24"/>
          <w:szCs w:val="24"/>
          <w:lang w:val="en-US"/>
        </w:rPr>
      </w:pPr>
      <w:r w:rsidRPr="00EA6213">
        <w:rPr>
          <w:rFonts w:cstheme="minorHAnsi"/>
          <w:sz w:val="24"/>
          <w:szCs w:val="24"/>
          <w:lang w:val="en-US"/>
        </w:rPr>
        <w:t xml:space="preserve">Establishing clear objectives and standards is crucial for motivating employees. </w:t>
      </w:r>
      <w:proofErr w:type="spellStart"/>
      <w:r w:rsidRPr="00EA6213">
        <w:rPr>
          <w:rFonts w:cstheme="minorHAnsi"/>
          <w:sz w:val="24"/>
          <w:szCs w:val="24"/>
          <w:lang w:val="en-US"/>
        </w:rPr>
        <w:t>SainCo</w:t>
      </w:r>
      <w:proofErr w:type="spellEnd"/>
      <w:r w:rsidRPr="00EA6213">
        <w:rPr>
          <w:rFonts w:cstheme="minorHAnsi"/>
          <w:sz w:val="24"/>
          <w:szCs w:val="24"/>
          <w:lang w:val="en-US"/>
        </w:rPr>
        <w:t xml:space="preserve"> needs to set achievable goals that provide the company direction and a feeling of purpose. Recognizing and understanding success is another essential component of motivation. Employee appreciation initiatives, performance-based rewards, and praise in person can all help achieve this. Employee motivation can also be increased by creating a positive work environment through the encouragement of work-life balance, opportunities for cooperation and feedback, and teamwork.</w:t>
      </w:r>
    </w:p>
    <w:p w:rsidR="006550EA" w:rsidRPr="00EA6213" w:rsidRDefault="00861A62" w:rsidP="00630814">
      <w:pPr>
        <w:spacing w:line="360" w:lineRule="auto"/>
        <w:jc w:val="both"/>
        <w:rPr>
          <w:rFonts w:cstheme="minorHAnsi"/>
          <w:sz w:val="24"/>
          <w:szCs w:val="24"/>
          <w:lang w:val="en-US"/>
        </w:rPr>
      </w:pPr>
      <w:r w:rsidRPr="00C20288">
        <w:rPr>
          <w:rFonts w:cstheme="minorHAnsi"/>
          <w:b/>
          <w:sz w:val="24"/>
          <w:szCs w:val="24"/>
          <w:lang w:val="en-US"/>
        </w:rPr>
        <w:lastRenderedPageBreak/>
        <w:t>Opportunity</w:t>
      </w:r>
      <w:r w:rsidRPr="00EA6213">
        <w:rPr>
          <w:rFonts w:cstheme="minorHAnsi"/>
          <w:sz w:val="24"/>
          <w:szCs w:val="24"/>
          <w:lang w:val="en-US"/>
        </w:rPr>
        <w:t xml:space="preserve">: The </w:t>
      </w:r>
      <w:r w:rsidR="006550EA" w:rsidRPr="00EA6213">
        <w:rPr>
          <w:rFonts w:cstheme="minorHAnsi"/>
          <w:sz w:val="24"/>
          <w:szCs w:val="24"/>
          <w:lang w:val="en-US"/>
        </w:rPr>
        <w:t>Company</w:t>
      </w:r>
      <w:r w:rsidRPr="00EA6213">
        <w:rPr>
          <w:rFonts w:cstheme="minorHAnsi"/>
          <w:sz w:val="24"/>
          <w:szCs w:val="24"/>
          <w:lang w:val="en-US"/>
        </w:rPr>
        <w:t xml:space="preserve"> should grant employees freedom and decision-making power in their jobs in order to give them opportunities. Employee empowerment increases engagement and creates a sense of ownership. It's also critical to ensure equal and open chances for development and advancement. All employees at </w:t>
      </w:r>
      <w:proofErr w:type="spellStart"/>
      <w:r w:rsidRPr="00EA6213">
        <w:rPr>
          <w:rFonts w:cstheme="minorHAnsi"/>
          <w:sz w:val="24"/>
          <w:szCs w:val="24"/>
          <w:lang w:val="en-US"/>
        </w:rPr>
        <w:t>SainCo</w:t>
      </w:r>
      <w:proofErr w:type="spellEnd"/>
      <w:r w:rsidRPr="00EA6213">
        <w:rPr>
          <w:rFonts w:cstheme="minorHAnsi"/>
          <w:sz w:val="24"/>
          <w:szCs w:val="24"/>
          <w:lang w:val="en-US"/>
        </w:rPr>
        <w:t xml:space="preserve"> should be given equal opportunity, regardless of their gender, ethnicity, or origin</w:t>
      </w:r>
      <w:r w:rsidR="00C20288">
        <w:rPr>
          <w:rFonts w:cstheme="minorHAnsi"/>
          <w:sz w:val="24"/>
          <w:szCs w:val="24"/>
          <w:lang w:val="en-US"/>
        </w:rPr>
        <w:t xml:space="preserve"> </w:t>
      </w:r>
      <w:r w:rsidR="00C20288">
        <w:t>(</w:t>
      </w:r>
      <w:proofErr w:type="spellStart"/>
      <w:r w:rsidR="00C20288">
        <w:t>Bos‐Nehles</w:t>
      </w:r>
      <w:proofErr w:type="spellEnd"/>
      <w:r w:rsidR="00C20288">
        <w:t xml:space="preserve"> et al., 2023)</w:t>
      </w:r>
      <w:r w:rsidRPr="00EA6213">
        <w:rPr>
          <w:rFonts w:cstheme="minorHAnsi"/>
          <w:sz w:val="24"/>
          <w:szCs w:val="24"/>
          <w:lang w:val="en-US"/>
        </w:rPr>
        <w:t>. Another strategy to provide opportunities for growth and engagement is to promote an environment that supports and promotes employee ideas and suggestions. This will contribute to encoura</w:t>
      </w:r>
      <w:r w:rsidRPr="00EA6213">
        <w:rPr>
          <w:rFonts w:cstheme="minorHAnsi"/>
          <w:sz w:val="24"/>
          <w:szCs w:val="24"/>
          <w:lang w:val="en-US"/>
        </w:rPr>
        <w:t>ging innovation and creativity.</w:t>
      </w:r>
    </w:p>
    <w:p w:rsidR="00861A62" w:rsidRPr="00EA6213" w:rsidRDefault="00861A62" w:rsidP="00630814">
      <w:pPr>
        <w:spacing w:line="360" w:lineRule="auto"/>
        <w:jc w:val="both"/>
        <w:rPr>
          <w:rFonts w:cstheme="minorHAnsi"/>
          <w:sz w:val="24"/>
          <w:szCs w:val="24"/>
          <w:lang w:val="en-US"/>
        </w:rPr>
      </w:pPr>
      <w:proofErr w:type="spellStart"/>
      <w:r w:rsidRPr="00EA6213">
        <w:rPr>
          <w:rFonts w:cstheme="minorHAnsi"/>
          <w:sz w:val="24"/>
          <w:szCs w:val="24"/>
          <w:lang w:val="en-US"/>
        </w:rPr>
        <w:t>SainCo</w:t>
      </w:r>
      <w:proofErr w:type="spellEnd"/>
      <w:r w:rsidRPr="00EA6213">
        <w:rPr>
          <w:rFonts w:cstheme="minorHAnsi"/>
          <w:sz w:val="24"/>
          <w:szCs w:val="24"/>
          <w:lang w:val="en-US"/>
        </w:rPr>
        <w:t xml:space="preserve"> can improve employee engagement and performance by implementing the AMO Model of Performance, which emphasizes improving employees' skills and motivation while offering abundant possibilities for advancement and achievement.</w:t>
      </w:r>
    </w:p>
    <w:p w:rsidR="000E79F0" w:rsidRPr="00EA6213" w:rsidRDefault="006550EA" w:rsidP="00630814">
      <w:pPr>
        <w:spacing w:line="360" w:lineRule="auto"/>
        <w:jc w:val="center"/>
        <w:rPr>
          <w:rFonts w:cstheme="minorHAnsi"/>
          <w:sz w:val="24"/>
          <w:szCs w:val="24"/>
          <w:lang w:val="en-US"/>
        </w:rPr>
      </w:pPr>
      <w:r w:rsidRPr="00EA6213">
        <w:rPr>
          <w:rFonts w:cstheme="minorHAnsi"/>
          <w:noProof/>
          <w:sz w:val="24"/>
          <w:szCs w:val="24"/>
          <w:lang w:eastAsia="en-CA"/>
        </w:rPr>
        <w:drawing>
          <wp:inline distT="0" distB="0" distL="0" distR="0" wp14:anchorId="6C8824E9" wp14:editId="3DFCE299">
            <wp:extent cx="4914900" cy="1915978"/>
            <wp:effectExtent l="76200" t="76200" r="133350" b="1416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4914900" cy="191597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2F31D0" w:rsidRPr="00EA6213" w:rsidRDefault="002F31D0" w:rsidP="00630814">
      <w:pPr>
        <w:pStyle w:val="Heading1"/>
        <w:spacing w:line="360" w:lineRule="auto"/>
        <w:jc w:val="both"/>
        <w:rPr>
          <w:rFonts w:asciiTheme="minorHAnsi" w:hAnsiTheme="minorHAnsi" w:cstheme="minorHAnsi"/>
          <w:sz w:val="24"/>
          <w:szCs w:val="24"/>
          <w:lang w:val="en-US"/>
        </w:rPr>
      </w:pPr>
      <w:bookmarkStart w:id="14" w:name="_Toc155157384"/>
      <w:r w:rsidRPr="00EA6213">
        <w:rPr>
          <w:rFonts w:asciiTheme="minorHAnsi" w:hAnsiTheme="minorHAnsi" w:cstheme="minorHAnsi"/>
          <w:sz w:val="24"/>
          <w:szCs w:val="24"/>
          <w:lang w:val="en-US"/>
        </w:rPr>
        <w:t xml:space="preserve">Performance management for </w:t>
      </w:r>
      <w:proofErr w:type="spellStart"/>
      <w:r w:rsidRPr="00EA6213">
        <w:rPr>
          <w:rFonts w:asciiTheme="minorHAnsi" w:hAnsiTheme="minorHAnsi" w:cstheme="minorHAnsi"/>
          <w:sz w:val="24"/>
          <w:szCs w:val="24"/>
          <w:lang w:val="en-US"/>
        </w:rPr>
        <w:t>SainCo</w:t>
      </w:r>
      <w:bookmarkEnd w:id="14"/>
      <w:proofErr w:type="spellEnd"/>
    </w:p>
    <w:p w:rsidR="007858DB" w:rsidRPr="00EA6213" w:rsidRDefault="007858DB" w:rsidP="00630814">
      <w:pPr>
        <w:pStyle w:val="NormalWeb"/>
        <w:spacing w:line="360" w:lineRule="auto"/>
        <w:jc w:val="both"/>
        <w:rPr>
          <w:rFonts w:asciiTheme="minorHAnsi" w:hAnsiTheme="minorHAnsi" w:cstheme="minorHAnsi"/>
          <w:color w:val="252525"/>
        </w:rPr>
      </w:pPr>
      <w:r w:rsidRPr="00EA6213">
        <w:rPr>
          <w:rFonts w:asciiTheme="minorHAnsi" w:hAnsiTheme="minorHAnsi" w:cstheme="minorHAnsi"/>
          <w:color w:val="252525"/>
        </w:rPr>
        <w:t xml:space="preserve">Performance management involves five key components that need to be followed consistently. These steps are crucial for </w:t>
      </w:r>
      <w:proofErr w:type="spellStart"/>
      <w:r w:rsidRPr="00EA6213">
        <w:rPr>
          <w:rFonts w:asciiTheme="minorHAnsi" w:hAnsiTheme="minorHAnsi" w:cstheme="minorHAnsi"/>
          <w:color w:val="252525"/>
        </w:rPr>
        <w:t>SainCo's</w:t>
      </w:r>
      <w:proofErr w:type="spellEnd"/>
      <w:r w:rsidRPr="00EA6213">
        <w:rPr>
          <w:rFonts w:asciiTheme="minorHAnsi" w:hAnsiTheme="minorHAnsi" w:cstheme="minorHAnsi"/>
          <w:color w:val="252525"/>
        </w:rPr>
        <w:t xml:space="preserve"> development of performance management:</w:t>
      </w:r>
    </w:p>
    <w:p w:rsidR="007858DB" w:rsidRPr="00EA6213" w:rsidRDefault="007858DB" w:rsidP="00630814">
      <w:pPr>
        <w:pStyle w:val="NormalWeb"/>
        <w:spacing w:line="360" w:lineRule="auto"/>
        <w:jc w:val="both"/>
        <w:rPr>
          <w:rFonts w:asciiTheme="minorHAnsi" w:hAnsiTheme="minorHAnsi" w:cstheme="minorHAnsi"/>
          <w:color w:val="252525"/>
        </w:rPr>
      </w:pPr>
      <w:r w:rsidRPr="00EA6213">
        <w:rPr>
          <w:rStyle w:val="Strong"/>
          <w:rFonts w:asciiTheme="minorHAnsi" w:eastAsiaTheme="majorEastAsia" w:hAnsiTheme="minorHAnsi" w:cstheme="minorHAnsi"/>
          <w:color w:val="252525"/>
        </w:rPr>
        <w:t>Planning phase</w:t>
      </w:r>
      <w:r w:rsidRPr="00EA6213">
        <w:rPr>
          <w:rFonts w:asciiTheme="minorHAnsi" w:hAnsiTheme="minorHAnsi" w:cstheme="minorHAnsi"/>
          <w:color w:val="252525"/>
        </w:rPr>
        <w:t xml:space="preserve">: In this stage, </w:t>
      </w:r>
      <w:proofErr w:type="spellStart"/>
      <w:r w:rsidRPr="00EA6213">
        <w:rPr>
          <w:rFonts w:asciiTheme="minorHAnsi" w:hAnsiTheme="minorHAnsi" w:cstheme="minorHAnsi"/>
          <w:color w:val="252525"/>
        </w:rPr>
        <w:t>SainCo's</w:t>
      </w:r>
      <w:proofErr w:type="spellEnd"/>
      <w:r w:rsidRPr="00EA6213">
        <w:rPr>
          <w:rFonts w:asciiTheme="minorHAnsi" w:hAnsiTheme="minorHAnsi" w:cstheme="minorHAnsi"/>
          <w:color w:val="252525"/>
        </w:rPr>
        <w:t xml:space="preserve"> management should define objectives for their employees and effectively communicate those goals to them. It is important to discuss these objectives with potential candidates during the interview</w:t>
      </w:r>
      <w:r w:rsidR="00C20288">
        <w:rPr>
          <w:rFonts w:asciiTheme="minorHAnsi" w:hAnsiTheme="minorHAnsi" w:cstheme="minorHAnsi"/>
          <w:color w:val="252525"/>
        </w:rPr>
        <w:t xml:space="preserve"> (</w:t>
      </w:r>
      <w:proofErr w:type="spellStart"/>
      <w:r w:rsidR="00C20288">
        <w:t>Chellappa</w:t>
      </w:r>
      <w:proofErr w:type="spellEnd"/>
      <w:r w:rsidR="00C20288">
        <w:t>, 2023)</w:t>
      </w:r>
      <w:r w:rsidRPr="00EA6213">
        <w:rPr>
          <w:rFonts w:asciiTheme="minorHAnsi" w:hAnsiTheme="minorHAnsi" w:cstheme="minorHAnsi"/>
          <w:color w:val="252525"/>
        </w:rPr>
        <w:t>.</w:t>
      </w:r>
    </w:p>
    <w:p w:rsidR="007858DB" w:rsidRPr="00EA6213" w:rsidRDefault="007858DB" w:rsidP="00630814">
      <w:pPr>
        <w:pStyle w:val="NormalWeb"/>
        <w:spacing w:line="360" w:lineRule="auto"/>
        <w:jc w:val="both"/>
        <w:rPr>
          <w:rFonts w:asciiTheme="minorHAnsi" w:hAnsiTheme="minorHAnsi" w:cstheme="minorHAnsi"/>
          <w:color w:val="252525"/>
        </w:rPr>
      </w:pPr>
      <w:r w:rsidRPr="00EA6213">
        <w:rPr>
          <w:rStyle w:val="Strong"/>
          <w:rFonts w:asciiTheme="minorHAnsi" w:eastAsiaTheme="majorEastAsia" w:hAnsiTheme="minorHAnsi" w:cstheme="minorHAnsi"/>
          <w:color w:val="252525"/>
        </w:rPr>
        <w:lastRenderedPageBreak/>
        <w:t>Monitoring phase:</w:t>
      </w:r>
      <w:r w:rsidRPr="00EA6213">
        <w:rPr>
          <w:rFonts w:asciiTheme="minorHAnsi" w:hAnsiTheme="minorHAnsi" w:cstheme="minorHAnsi"/>
          <w:color w:val="252525"/>
        </w:rPr>
        <w:t> During this phase, the management team monitors the performance of the employees and tracks the records of each employee in a timely manner. Using the different software, the management of the company monitors data in real time and helps the employees improve their performance.</w:t>
      </w:r>
    </w:p>
    <w:p w:rsidR="007858DB" w:rsidRPr="00EA6213" w:rsidRDefault="007858DB" w:rsidP="00630814">
      <w:pPr>
        <w:pStyle w:val="NormalWeb"/>
        <w:spacing w:line="360" w:lineRule="auto"/>
        <w:jc w:val="both"/>
        <w:rPr>
          <w:rFonts w:asciiTheme="minorHAnsi" w:hAnsiTheme="minorHAnsi" w:cstheme="minorHAnsi"/>
          <w:color w:val="252525"/>
        </w:rPr>
      </w:pPr>
      <w:r w:rsidRPr="00EA6213">
        <w:rPr>
          <w:rFonts w:asciiTheme="minorHAnsi" w:hAnsiTheme="minorHAnsi" w:cstheme="minorHAnsi"/>
          <w:b/>
          <w:color w:val="252525"/>
        </w:rPr>
        <w:t>Developing Plan:</w:t>
      </w:r>
      <w:r w:rsidRPr="00EA6213">
        <w:rPr>
          <w:rFonts w:asciiTheme="minorHAnsi" w:hAnsiTheme="minorHAnsi" w:cstheme="minorHAnsi"/>
          <w:color w:val="252525"/>
        </w:rPr>
        <w:t xml:space="preserve"> In this stage, </w:t>
      </w:r>
      <w:proofErr w:type="spellStart"/>
      <w:r w:rsidRPr="00EA6213">
        <w:rPr>
          <w:rFonts w:asciiTheme="minorHAnsi" w:hAnsiTheme="minorHAnsi" w:cstheme="minorHAnsi"/>
          <w:color w:val="252525"/>
        </w:rPr>
        <w:t>SainCo</w:t>
      </w:r>
      <w:proofErr w:type="spellEnd"/>
      <w:r w:rsidRPr="00EA6213">
        <w:rPr>
          <w:rFonts w:asciiTheme="minorHAnsi" w:hAnsiTheme="minorHAnsi" w:cstheme="minorHAnsi"/>
          <w:color w:val="252525"/>
        </w:rPr>
        <w:t xml:space="preserve"> uses the information acquired during the assessment period to improve staff productivity. To maintain or improve excellence in the workforce, this may entail offering refresher courses, giving duties that encourage skill growth and performance improvement, or modifying the employee's career trajectory.</w:t>
      </w:r>
    </w:p>
    <w:p w:rsidR="007858DB" w:rsidRPr="00EA6213" w:rsidRDefault="007858DB" w:rsidP="00630814">
      <w:pPr>
        <w:pStyle w:val="NormalWeb"/>
        <w:spacing w:line="360" w:lineRule="auto"/>
        <w:jc w:val="both"/>
        <w:rPr>
          <w:rFonts w:asciiTheme="minorHAnsi" w:hAnsiTheme="minorHAnsi" w:cstheme="minorHAnsi"/>
          <w:color w:val="252525"/>
        </w:rPr>
      </w:pPr>
      <w:r w:rsidRPr="00EA6213">
        <w:rPr>
          <w:rFonts w:asciiTheme="minorHAnsi" w:hAnsiTheme="minorHAnsi" w:cstheme="minorHAnsi"/>
          <w:b/>
          <w:color w:val="252525"/>
        </w:rPr>
        <w:t>Rating and evaluating:</w:t>
      </w:r>
      <w:r w:rsidRPr="00EA6213">
        <w:rPr>
          <w:rFonts w:asciiTheme="minorHAnsi" w:hAnsiTheme="minorHAnsi" w:cstheme="minorHAnsi"/>
          <w:color w:val="252525"/>
        </w:rPr>
        <w:t xml:space="preserve"> It's critical to evaluate each </w:t>
      </w:r>
      <w:proofErr w:type="spellStart"/>
      <w:r w:rsidRPr="00EA6213">
        <w:rPr>
          <w:rFonts w:asciiTheme="minorHAnsi" w:hAnsiTheme="minorHAnsi" w:cstheme="minorHAnsi"/>
          <w:color w:val="252525"/>
        </w:rPr>
        <w:t>SainCo</w:t>
      </w:r>
      <w:proofErr w:type="spellEnd"/>
      <w:r w:rsidRPr="00EA6213">
        <w:rPr>
          <w:rFonts w:asciiTheme="minorHAnsi" w:hAnsiTheme="minorHAnsi" w:cstheme="minorHAnsi"/>
          <w:color w:val="252525"/>
        </w:rPr>
        <w:t xml:space="preserve"> employee's performance on a yearly and regular basis. A key tool for determining areas for improvement and comprehending an employee's present performance is the performance evaluation</w:t>
      </w:r>
      <w:r w:rsidR="00C20288">
        <w:rPr>
          <w:rFonts w:asciiTheme="minorHAnsi" w:hAnsiTheme="minorHAnsi" w:cstheme="minorHAnsi"/>
          <w:color w:val="252525"/>
        </w:rPr>
        <w:t xml:space="preserve"> (</w:t>
      </w:r>
      <w:proofErr w:type="spellStart"/>
      <w:r w:rsidR="00C20288">
        <w:t>Chellappa</w:t>
      </w:r>
      <w:proofErr w:type="spellEnd"/>
      <w:r w:rsidR="00C20288">
        <w:t>, 2023)</w:t>
      </w:r>
      <w:r w:rsidRPr="00EA6213">
        <w:rPr>
          <w:rFonts w:asciiTheme="minorHAnsi" w:hAnsiTheme="minorHAnsi" w:cstheme="minorHAnsi"/>
          <w:color w:val="252525"/>
        </w:rPr>
        <w:t>. Peer and supervisor input may be gathered for this assessment via a 360-degree feedback procedure.</w:t>
      </w:r>
    </w:p>
    <w:p w:rsidR="007858DB" w:rsidRPr="00EA6213" w:rsidRDefault="007858DB" w:rsidP="00630814">
      <w:pPr>
        <w:pStyle w:val="NormalWeb"/>
        <w:spacing w:line="360" w:lineRule="auto"/>
        <w:jc w:val="both"/>
        <w:rPr>
          <w:rFonts w:asciiTheme="minorHAnsi" w:hAnsiTheme="minorHAnsi" w:cstheme="minorHAnsi"/>
          <w:color w:val="252525"/>
        </w:rPr>
      </w:pPr>
      <w:r w:rsidRPr="00EA6213">
        <w:rPr>
          <w:rFonts w:asciiTheme="minorHAnsi" w:hAnsiTheme="minorHAnsi" w:cstheme="minorHAnsi"/>
          <w:b/>
          <w:color w:val="252525"/>
        </w:rPr>
        <w:t>Rewarding</w:t>
      </w:r>
      <w:r w:rsidRPr="00EA6213">
        <w:rPr>
          <w:rFonts w:asciiTheme="minorHAnsi" w:hAnsiTheme="minorHAnsi" w:cstheme="minorHAnsi"/>
          <w:color w:val="252525"/>
        </w:rPr>
        <w:t>: For good performance, the company is required to offer rewards to employees, which improve employee happiness and increase engagement with the job.</w:t>
      </w:r>
    </w:p>
    <w:p w:rsidR="00A92855" w:rsidRPr="00EA6213" w:rsidRDefault="007858DB" w:rsidP="00630814">
      <w:pPr>
        <w:pStyle w:val="Heading1"/>
        <w:spacing w:line="360" w:lineRule="auto"/>
        <w:jc w:val="both"/>
        <w:rPr>
          <w:rFonts w:asciiTheme="minorHAnsi" w:hAnsiTheme="minorHAnsi" w:cstheme="minorHAnsi"/>
          <w:sz w:val="24"/>
          <w:szCs w:val="24"/>
        </w:rPr>
      </w:pPr>
      <w:r w:rsidRPr="00EA6213">
        <w:rPr>
          <w:rFonts w:asciiTheme="minorHAnsi" w:hAnsiTheme="minorHAnsi" w:cstheme="minorHAnsi"/>
          <w:sz w:val="24"/>
          <w:szCs w:val="24"/>
        </w:rPr>
        <w:t> </w:t>
      </w:r>
      <w:bookmarkStart w:id="15" w:name="_Toc155157385"/>
      <w:r w:rsidRPr="00EA6213">
        <w:rPr>
          <w:rFonts w:asciiTheme="minorHAnsi" w:hAnsiTheme="minorHAnsi" w:cstheme="minorHAnsi"/>
          <w:sz w:val="24"/>
          <w:szCs w:val="24"/>
        </w:rPr>
        <w:t xml:space="preserve">Performance management Strategies for </w:t>
      </w:r>
      <w:proofErr w:type="spellStart"/>
      <w:r w:rsidRPr="00EA6213">
        <w:rPr>
          <w:rFonts w:asciiTheme="minorHAnsi" w:hAnsiTheme="minorHAnsi" w:cstheme="minorHAnsi"/>
          <w:sz w:val="24"/>
          <w:szCs w:val="24"/>
        </w:rPr>
        <w:t>SainCo</w:t>
      </w:r>
      <w:proofErr w:type="spellEnd"/>
      <w:r w:rsidRPr="00EA6213">
        <w:rPr>
          <w:rFonts w:asciiTheme="minorHAnsi" w:hAnsiTheme="minorHAnsi" w:cstheme="minorHAnsi"/>
          <w:sz w:val="24"/>
          <w:szCs w:val="24"/>
        </w:rPr>
        <w:t xml:space="preserve"> company: -</w:t>
      </w:r>
      <w:bookmarkEnd w:id="15"/>
    </w:p>
    <w:p w:rsidR="00A92855" w:rsidRPr="00EA6213" w:rsidRDefault="007858DB" w:rsidP="00630814">
      <w:pPr>
        <w:spacing w:line="360" w:lineRule="auto"/>
        <w:jc w:val="both"/>
        <w:rPr>
          <w:rFonts w:cstheme="minorHAnsi"/>
          <w:sz w:val="24"/>
          <w:szCs w:val="24"/>
          <w:lang w:val="en-US"/>
        </w:rPr>
      </w:pPr>
      <w:r w:rsidRPr="00EA6213">
        <w:rPr>
          <w:rFonts w:cstheme="minorHAnsi"/>
          <w:sz w:val="24"/>
          <w:szCs w:val="24"/>
          <w:lang w:val="en-US"/>
        </w:rPr>
        <w:t xml:space="preserve">The strategies for performance management are given below:- </w:t>
      </w:r>
    </w:p>
    <w:p w:rsidR="007858DB" w:rsidRPr="00EA6213" w:rsidRDefault="007858DB" w:rsidP="00630814">
      <w:pPr>
        <w:spacing w:line="360" w:lineRule="auto"/>
        <w:jc w:val="both"/>
        <w:rPr>
          <w:rFonts w:cstheme="minorHAnsi"/>
          <w:b/>
          <w:sz w:val="24"/>
          <w:szCs w:val="24"/>
          <w:lang w:val="en-US"/>
        </w:rPr>
      </w:pPr>
      <w:r w:rsidRPr="00EA6213">
        <w:rPr>
          <w:rFonts w:cstheme="minorHAnsi"/>
          <w:b/>
          <w:sz w:val="24"/>
          <w:szCs w:val="24"/>
          <w:lang w:val="en-US"/>
        </w:rPr>
        <w:t xml:space="preserve">Performance Appraisal: </w:t>
      </w:r>
    </w:p>
    <w:p w:rsidR="007858DB" w:rsidRPr="00EA6213" w:rsidRDefault="007858DB" w:rsidP="00630814">
      <w:pPr>
        <w:spacing w:line="360" w:lineRule="auto"/>
        <w:jc w:val="both"/>
        <w:rPr>
          <w:rFonts w:cstheme="minorHAnsi"/>
          <w:sz w:val="24"/>
          <w:szCs w:val="24"/>
          <w:lang w:val="en-US"/>
        </w:rPr>
      </w:pPr>
      <w:r w:rsidRPr="00EA6213">
        <w:rPr>
          <w:rFonts w:cstheme="minorHAnsi"/>
          <w:sz w:val="24"/>
          <w:szCs w:val="24"/>
          <w:lang w:val="en-US"/>
        </w:rPr>
        <w:t xml:space="preserve">The </w:t>
      </w:r>
      <w:proofErr w:type="spellStart"/>
      <w:r w:rsidRPr="00EA6213">
        <w:rPr>
          <w:rFonts w:cstheme="minorHAnsi"/>
          <w:sz w:val="24"/>
          <w:szCs w:val="24"/>
          <w:lang w:val="en-US"/>
        </w:rPr>
        <w:t>SainCo</w:t>
      </w:r>
      <w:proofErr w:type="spellEnd"/>
      <w:r w:rsidRPr="00EA6213">
        <w:rPr>
          <w:rFonts w:cstheme="minorHAnsi"/>
          <w:sz w:val="24"/>
          <w:szCs w:val="24"/>
          <w:lang w:val="en-US"/>
        </w:rPr>
        <w:t xml:space="preserve"> Company has set up an extensive performance appraisal plan that ensures the effective assessment and professional growth of its staff. The plan aims to promote a continuous improvement culture while offering a just and unbiased evaluation of each employee's performance</w:t>
      </w:r>
      <w:r w:rsidR="00C20288">
        <w:rPr>
          <w:rFonts w:cstheme="minorHAnsi"/>
          <w:sz w:val="24"/>
          <w:szCs w:val="24"/>
          <w:lang w:val="en-US"/>
        </w:rPr>
        <w:t xml:space="preserve"> (</w:t>
      </w:r>
      <w:r w:rsidR="00C20288">
        <w:t>Wickham</w:t>
      </w:r>
      <w:r w:rsidR="00C20288">
        <w:t>, 2021)</w:t>
      </w:r>
      <w:r w:rsidRPr="00EA6213">
        <w:rPr>
          <w:rFonts w:cstheme="minorHAnsi"/>
          <w:sz w:val="24"/>
          <w:szCs w:val="24"/>
          <w:lang w:val="en-US"/>
        </w:rPr>
        <w:t>. The process starts with each employee's performance goals and objectives being established in a clear and measurable manner. Throughout the performance cycle, check-ins and progress reports are held on a regular basis to offer ongoing support and feedback.</w:t>
      </w:r>
    </w:p>
    <w:p w:rsidR="009542DC" w:rsidRPr="00EA6213" w:rsidRDefault="009542DC" w:rsidP="00630814">
      <w:pPr>
        <w:spacing w:line="360" w:lineRule="auto"/>
        <w:jc w:val="both"/>
        <w:rPr>
          <w:rFonts w:cstheme="minorHAnsi"/>
          <w:b/>
          <w:sz w:val="24"/>
          <w:szCs w:val="24"/>
          <w:lang w:val="en-US"/>
        </w:rPr>
      </w:pPr>
      <w:r w:rsidRPr="00EA6213">
        <w:rPr>
          <w:rFonts w:cstheme="minorHAnsi"/>
          <w:b/>
          <w:sz w:val="24"/>
          <w:szCs w:val="24"/>
          <w:lang w:val="en-US"/>
        </w:rPr>
        <w:t>360 degree feedback</w:t>
      </w:r>
    </w:p>
    <w:p w:rsidR="009542DC" w:rsidRPr="00EA6213" w:rsidRDefault="009542DC" w:rsidP="00630814">
      <w:pPr>
        <w:spacing w:line="360" w:lineRule="auto"/>
        <w:jc w:val="both"/>
        <w:rPr>
          <w:rFonts w:cstheme="minorHAnsi"/>
          <w:sz w:val="24"/>
          <w:szCs w:val="24"/>
          <w:lang w:val="en-US"/>
        </w:rPr>
      </w:pPr>
      <w:r w:rsidRPr="00EA6213">
        <w:rPr>
          <w:rFonts w:cstheme="minorHAnsi"/>
          <w:sz w:val="24"/>
          <w:szCs w:val="24"/>
          <w:lang w:val="en-US"/>
        </w:rPr>
        <w:lastRenderedPageBreak/>
        <w:t xml:space="preserve">The </w:t>
      </w:r>
      <w:proofErr w:type="spellStart"/>
      <w:r w:rsidRPr="00EA6213">
        <w:rPr>
          <w:rFonts w:cstheme="minorHAnsi"/>
          <w:sz w:val="24"/>
          <w:szCs w:val="24"/>
          <w:lang w:val="en-US"/>
        </w:rPr>
        <w:t>SainCo</w:t>
      </w:r>
      <w:proofErr w:type="spellEnd"/>
      <w:r w:rsidRPr="00EA6213">
        <w:rPr>
          <w:rFonts w:cstheme="minorHAnsi"/>
          <w:sz w:val="24"/>
          <w:szCs w:val="24"/>
          <w:lang w:val="en-US"/>
        </w:rPr>
        <w:t xml:space="preserve"> Company has implemented a 360-degree feedback approach in order to collect feedback from various perspectives and offer an in-depth assessment of employee performance. This approach can include asking peers, subordinates, supervisors, and occasionally even external stakeholders for their opinions</w:t>
      </w:r>
      <w:r w:rsidR="00C20288">
        <w:rPr>
          <w:rFonts w:cstheme="minorHAnsi"/>
          <w:sz w:val="24"/>
          <w:szCs w:val="24"/>
          <w:lang w:val="en-US"/>
        </w:rPr>
        <w:t xml:space="preserve"> (</w:t>
      </w:r>
      <w:r w:rsidR="00C20288">
        <w:t>Wickham</w:t>
      </w:r>
      <w:r w:rsidR="00C20288">
        <w:t>, 2021)</w:t>
      </w:r>
      <w:r w:rsidRPr="00EA6213">
        <w:rPr>
          <w:rFonts w:cstheme="minorHAnsi"/>
          <w:sz w:val="24"/>
          <w:szCs w:val="24"/>
          <w:lang w:val="en-US"/>
        </w:rPr>
        <w:t xml:space="preserve">. The goal is to compile an in-depth understanding of a worker's advantages, disadvantages, and potential growth areas. </w:t>
      </w:r>
      <w:proofErr w:type="spellStart"/>
      <w:r w:rsidRPr="00EA6213">
        <w:rPr>
          <w:rFonts w:cstheme="minorHAnsi"/>
          <w:sz w:val="24"/>
          <w:szCs w:val="24"/>
          <w:lang w:val="en-US"/>
        </w:rPr>
        <w:t>SainCo</w:t>
      </w:r>
      <w:proofErr w:type="spellEnd"/>
      <w:r w:rsidRPr="00EA6213">
        <w:rPr>
          <w:rFonts w:cstheme="minorHAnsi"/>
          <w:sz w:val="24"/>
          <w:szCs w:val="24"/>
          <w:lang w:val="en-US"/>
        </w:rPr>
        <w:t xml:space="preserve"> attempts to give a more accurate and comprehensive assessment of an employee's performance by incorporating a variety of perspectives. The areas where the employee is succeeding and those where they still have room for improvement are then determined using this input. The 360-degree feedback approach facilitates self-awareness, open communication, and the general professional development of staff members inside the company.</w:t>
      </w:r>
    </w:p>
    <w:p w:rsidR="009542DC" w:rsidRPr="00EA6213" w:rsidRDefault="009542DC" w:rsidP="00630814">
      <w:pPr>
        <w:spacing w:line="360" w:lineRule="auto"/>
        <w:jc w:val="both"/>
        <w:rPr>
          <w:rFonts w:cstheme="minorHAnsi"/>
          <w:b/>
          <w:sz w:val="24"/>
          <w:szCs w:val="24"/>
          <w:lang w:val="en-US"/>
        </w:rPr>
      </w:pPr>
      <w:r w:rsidRPr="00EA6213">
        <w:rPr>
          <w:rFonts w:cstheme="minorHAnsi"/>
          <w:b/>
          <w:sz w:val="24"/>
          <w:szCs w:val="24"/>
          <w:lang w:val="en-US"/>
        </w:rPr>
        <w:t xml:space="preserve">Key Performance indicators </w:t>
      </w:r>
    </w:p>
    <w:p w:rsidR="009542DC" w:rsidRPr="00EA6213" w:rsidRDefault="009542DC" w:rsidP="00630814">
      <w:pPr>
        <w:spacing w:line="360" w:lineRule="auto"/>
        <w:jc w:val="both"/>
        <w:rPr>
          <w:rFonts w:cstheme="minorHAnsi"/>
          <w:sz w:val="24"/>
          <w:szCs w:val="24"/>
          <w:lang w:val="en-US"/>
        </w:rPr>
      </w:pPr>
      <w:r w:rsidRPr="00EA6213">
        <w:rPr>
          <w:rFonts w:cstheme="minorHAnsi"/>
          <w:sz w:val="24"/>
          <w:szCs w:val="24"/>
          <w:lang w:val="en-US"/>
        </w:rPr>
        <w:t xml:space="preserve">To monitor and track employee and organizational performance, </w:t>
      </w:r>
      <w:proofErr w:type="spellStart"/>
      <w:r w:rsidRPr="00EA6213">
        <w:rPr>
          <w:rFonts w:cstheme="minorHAnsi"/>
          <w:sz w:val="24"/>
          <w:szCs w:val="24"/>
          <w:lang w:val="en-US"/>
        </w:rPr>
        <w:t>SainCo</w:t>
      </w:r>
      <w:proofErr w:type="spellEnd"/>
      <w:r w:rsidRPr="00EA6213">
        <w:rPr>
          <w:rFonts w:cstheme="minorHAnsi"/>
          <w:sz w:val="24"/>
          <w:szCs w:val="24"/>
          <w:lang w:val="en-US"/>
        </w:rPr>
        <w:t xml:space="preserve"> Company has adopted a Key Performance Indicators (KPIs) strategy. KPIs are accurate, measurable measurements that complement the aims and objectives of the business. These metrics have been carefully chosen to highlight important performance areas that directly support the organization's success. </w:t>
      </w:r>
      <w:proofErr w:type="spellStart"/>
      <w:r w:rsidRPr="00EA6213">
        <w:rPr>
          <w:rFonts w:cstheme="minorHAnsi"/>
          <w:sz w:val="24"/>
          <w:szCs w:val="24"/>
          <w:lang w:val="en-US"/>
        </w:rPr>
        <w:t>SainCo</w:t>
      </w:r>
      <w:proofErr w:type="spellEnd"/>
      <w:r w:rsidRPr="00EA6213">
        <w:rPr>
          <w:rFonts w:cstheme="minorHAnsi"/>
          <w:sz w:val="24"/>
          <w:szCs w:val="24"/>
          <w:lang w:val="en-US"/>
        </w:rPr>
        <w:t xml:space="preserve"> can evaluate its progress toward its goals and make well-informed decisions to promote performance improvements by establishing and tracking k</w:t>
      </w:r>
      <w:r w:rsidR="00155E3F" w:rsidRPr="00EA6213">
        <w:rPr>
          <w:rFonts w:cstheme="minorHAnsi"/>
          <w:sz w:val="24"/>
          <w:szCs w:val="24"/>
          <w:lang w:val="en-US"/>
        </w:rPr>
        <w:t>ey performance indicators</w:t>
      </w:r>
      <w:r w:rsidRPr="00EA6213">
        <w:rPr>
          <w:rFonts w:cstheme="minorHAnsi"/>
          <w:sz w:val="24"/>
          <w:szCs w:val="24"/>
          <w:lang w:val="en-US"/>
        </w:rPr>
        <w:t>. To ensure clarity and alignment with each employee's specific tasks and responsibilities, the KPIs are reviewed and shared with staff members on a regular basis. The plan also includes tools for tracking and evaluating KPI data, giving information on areas of strength and those that need improvement.</w:t>
      </w:r>
    </w:p>
    <w:p w:rsidR="002F31D0" w:rsidRPr="00EA6213" w:rsidRDefault="009542DC" w:rsidP="00630814">
      <w:pPr>
        <w:spacing w:line="360" w:lineRule="auto"/>
        <w:jc w:val="both"/>
        <w:rPr>
          <w:rFonts w:cstheme="minorHAnsi"/>
          <w:sz w:val="24"/>
          <w:szCs w:val="24"/>
          <w:lang w:val="en-US"/>
        </w:rPr>
      </w:pPr>
      <w:r w:rsidRPr="00EA6213">
        <w:rPr>
          <w:rFonts w:cstheme="minorHAnsi"/>
          <w:sz w:val="24"/>
          <w:szCs w:val="24"/>
          <w:lang w:val="en-US"/>
        </w:rPr>
        <w:t xml:space="preserve">These strategies help the </w:t>
      </w:r>
      <w:proofErr w:type="spellStart"/>
      <w:r w:rsidRPr="00EA6213">
        <w:rPr>
          <w:rFonts w:cstheme="minorHAnsi"/>
          <w:sz w:val="24"/>
          <w:szCs w:val="24"/>
          <w:lang w:val="en-US"/>
        </w:rPr>
        <w:t>SainCo</w:t>
      </w:r>
      <w:proofErr w:type="spellEnd"/>
      <w:r w:rsidRPr="00EA6213">
        <w:rPr>
          <w:rFonts w:cstheme="minorHAnsi"/>
          <w:sz w:val="24"/>
          <w:szCs w:val="24"/>
          <w:lang w:val="en-US"/>
        </w:rPr>
        <w:t xml:space="preserve"> Company to manage the performance of employees in well manner which is good for growth of company also. </w:t>
      </w:r>
    </w:p>
    <w:p w:rsidR="00A36611" w:rsidRPr="00EA6213" w:rsidRDefault="00A36611" w:rsidP="00630814">
      <w:pPr>
        <w:pStyle w:val="Heading1"/>
        <w:spacing w:line="360" w:lineRule="auto"/>
        <w:jc w:val="both"/>
        <w:rPr>
          <w:rFonts w:asciiTheme="minorHAnsi" w:hAnsiTheme="minorHAnsi" w:cstheme="minorHAnsi"/>
          <w:sz w:val="24"/>
          <w:szCs w:val="24"/>
          <w:lang w:val="en-US"/>
        </w:rPr>
      </w:pPr>
      <w:bookmarkStart w:id="16" w:name="_Toc155157386"/>
      <w:r w:rsidRPr="00EA6213">
        <w:rPr>
          <w:rFonts w:asciiTheme="minorHAnsi" w:hAnsiTheme="minorHAnsi" w:cstheme="minorHAnsi"/>
          <w:sz w:val="24"/>
          <w:szCs w:val="24"/>
          <w:lang w:val="en-US"/>
        </w:rPr>
        <w:t>Recommendation</w:t>
      </w:r>
      <w:r w:rsidR="00155E3F" w:rsidRPr="00EA6213">
        <w:rPr>
          <w:rFonts w:asciiTheme="minorHAnsi" w:hAnsiTheme="minorHAnsi" w:cstheme="minorHAnsi"/>
          <w:sz w:val="24"/>
          <w:szCs w:val="24"/>
          <w:lang w:val="en-US"/>
        </w:rPr>
        <w:t>s</w:t>
      </w:r>
      <w:r w:rsidRPr="00EA6213">
        <w:rPr>
          <w:rFonts w:asciiTheme="minorHAnsi" w:hAnsiTheme="minorHAnsi" w:cstheme="minorHAnsi"/>
          <w:sz w:val="24"/>
          <w:szCs w:val="24"/>
          <w:lang w:val="en-US"/>
        </w:rPr>
        <w:t xml:space="preserve"> </w:t>
      </w:r>
      <w:r w:rsidR="00155E3F" w:rsidRPr="00EA6213">
        <w:rPr>
          <w:rFonts w:asciiTheme="minorHAnsi" w:hAnsiTheme="minorHAnsi" w:cstheme="minorHAnsi"/>
          <w:sz w:val="24"/>
          <w:szCs w:val="24"/>
          <w:lang w:val="en-US"/>
        </w:rPr>
        <w:t>for</w:t>
      </w:r>
      <w:r w:rsidR="009542DC" w:rsidRPr="00EA6213">
        <w:rPr>
          <w:rFonts w:asciiTheme="minorHAnsi" w:hAnsiTheme="minorHAnsi" w:cstheme="minorHAnsi"/>
          <w:sz w:val="24"/>
          <w:szCs w:val="24"/>
          <w:lang w:val="en-US"/>
        </w:rPr>
        <w:t xml:space="preserve"> </w:t>
      </w:r>
      <w:proofErr w:type="spellStart"/>
      <w:r w:rsidR="009542DC" w:rsidRPr="00EA6213">
        <w:rPr>
          <w:rFonts w:asciiTheme="minorHAnsi" w:hAnsiTheme="minorHAnsi" w:cstheme="minorHAnsi"/>
          <w:sz w:val="24"/>
          <w:szCs w:val="24"/>
          <w:lang w:val="en-US"/>
        </w:rPr>
        <w:t>SainCo</w:t>
      </w:r>
      <w:proofErr w:type="spellEnd"/>
      <w:r w:rsidR="00155E3F" w:rsidRPr="00EA6213">
        <w:rPr>
          <w:rFonts w:asciiTheme="minorHAnsi" w:hAnsiTheme="minorHAnsi" w:cstheme="minorHAnsi"/>
          <w:sz w:val="24"/>
          <w:szCs w:val="24"/>
          <w:lang w:val="en-US"/>
        </w:rPr>
        <w:t xml:space="preserve"> Company</w:t>
      </w:r>
      <w:bookmarkEnd w:id="16"/>
    </w:p>
    <w:p w:rsidR="009542DC" w:rsidRPr="00EA6213" w:rsidRDefault="009542DC" w:rsidP="00630814">
      <w:pPr>
        <w:spacing w:line="360" w:lineRule="auto"/>
        <w:jc w:val="both"/>
        <w:rPr>
          <w:rFonts w:cstheme="minorHAnsi"/>
          <w:sz w:val="24"/>
          <w:szCs w:val="24"/>
          <w:lang w:val="en-US"/>
        </w:rPr>
      </w:pPr>
    </w:p>
    <w:p w:rsidR="009542DC" w:rsidRPr="00EA6213" w:rsidRDefault="009542DC" w:rsidP="00630814">
      <w:pPr>
        <w:pStyle w:val="ListParagraph"/>
        <w:numPr>
          <w:ilvl w:val="0"/>
          <w:numId w:val="7"/>
        </w:numPr>
        <w:spacing w:line="360" w:lineRule="auto"/>
        <w:jc w:val="both"/>
        <w:rPr>
          <w:rFonts w:cstheme="minorHAnsi"/>
          <w:sz w:val="24"/>
          <w:szCs w:val="24"/>
          <w:lang w:val="en-US"/>
        </w:rPr>
      </w:pPr>
      <w:r w:rsidRPr="00EA6213">
        <w:rPr>
          <w:rFonts w:cstheme="minorHAnsi"/>
          <w:sz w:val="24"/>
          <w:szCs w:val="24"/>
          <w:lang w:val="en-US"/>
        </w:rPr>
        <w:lastRenderedPageBreak/>
        <w:t>Put an emphasis on ongoing development rather than just performance review. Encourage staff members to see criticism as a chance to improve. Establish regular check-ins and goal-setting meetings to keep everyone engaged and on track. Consider it as creating an environment where learning is valued more than output</w:t>
      </w:r>
      <w:r w:rsidR="00630814">
        <w:rPr>
          <w:rFonts w:cstheme="minorHAnsi"/>
          <w:sz w:val="24"/>
          <w:szCs w:val="24"/>
          <w:lang w:val="en-US"/>
        </w:rPr>
        <w:t xml:space="preserve"> (</w:t>
      </w:r>
      <w:r w:rsidR="00630814">
        <w:t>Insight</w:t>
      </w:r>
      <w:r w:rsidR="00630814">
        <w:t>, 2021)</w:t>
      </w:r>
      <w:r w:rsidRPr="00EA6213">
        <w:rPr>
          <w:rFonts w:cstheme="minorHAnsi"/>
          <w:sz w:val="24"/>
          <w:szCs w:val="24"/>
          <w:lang w:val="en-US"/>
        </w:rPr>
        <w:t>.</w:t>
      </w:r>
    </w:p>
    <w:p w:rsidR="009542DC" w:rsidRPr="00EA6213" w:rsidRDefault="009542DC" w:rsidP="00630814">
      <w:pPr>
        <w:pStyle w:val="ListParagraph"/>
        <w:numPr>
          <w:ilvl w:val="0"/>
          <w:numId w:val="7"/>
        </w:numPr>
        <w:spacing w:line="360" w:lineRule="auto"/>
        <w:jc w:val="both"/>
        <w:rPr>
          <w:rFonts w:cstheme="minorHAnsi"/>
          <w:sz w:val="24"/>
          <w:szCs w:val="24"/>
          <w:lang w:val="en-US"/>
        </w:rPr>
      </w:pPr>
      <w:r w:rsidRPr="00EA6213">
        <w:rPr>
          <w:rFonts w:cstheme="minorHAnsi"/>
          <w:sz w:val="24"/>
          <w:szCs w:val="24"/>
          <w:lang w:val="en-US"/>
        </w:rPr>
        <w:t>Connect the learning management system, payroll, and recruiting systems to the performance management system and other HR systems. This can guarantee smooth data transfer and provide a comprehensive picture of worker performance.</w:t>
      </w:r>
    </w:p>
    <w:p w:rsidR="009542DC" w:rsidRPr="00EA6213" w:rsidRDefault="009542DC" w:rsidP="00630814">
      <w:pPr>
        <w:pStyle w:val="ListParagraph"/>
        <w:numPr>
          <w:ilvl w:val="0"/>
          <w:numId w:val="7"/>
        </w:numPr>
        <w:spacing w:line="360" w:lineRule="auto"/>
        <w:jc w:val="both"/>
        <w:rPr>
          <w:rFonts w:cstheme="minorHAnsi"/>
          <w:sz w:val="24"/>
          <w:szCs w:val="24"/>
          <w:lang w:val="en-US"/>
        </w:rPr>
      </w:pPr>
      <w:r w:rsidRPr="00EA6213">
        <w:rPr>
          <w:rFonts w:cstheme="minorHAnsi"/>
          <w:sz w:val="24"/>
          <w:szCs w:val="24"/>
          <w:lang w:val="en-US"/>
        </w:rPr>
        <w:t>Create applications for mobile devices that let managers and staff members view data on performance, give input, and monitor advancement while they're on the road. This may encourage convenience and flexibility in performance management.</w:t>
      </w:r>
    </w:p>
    <w:p w:rsidR="00155E3F" w:rsidRPr="00EA6213" w:rsidRDefault="00155E3F" w:rsidP="00630814">
      <w:pPr>
        <w:pStyle w:val="ListParagraph"/>
        <w:numPr>
          <w:ilvl w:val="0"/>
          <w:numId w:val="7"/>
        </w:numPr>
        <w:spacing w:line="360" w:lineRule="auto"/>
        <w:jc w:val="both"/>
        <w:rPr>
          <w:rFonts w:cstheme="minorHAnsi"/>
          <w:sz w:val="24"/>
          <w:szCs w:val="24"/>
          <w:lang w:val="en-US"/>
        </w:rPr>
      </w:pPr>
      <w:r w:rsidRPr="00EA6213">
        <w:rPr>
          <w:rFonts w:cstheme="minorHAnsi"/>
          <w:sz w:val="24"/>
          <w:szCs w:val="24"/>
          <w:lang w:val="en-US"/>
        </w:rPr>
        <w:t>Provide employees with access to digital self-assessment tools that allow them to reflect on their performance, identify strengths, and set development goals. This can empower employees to take ownership of their growth and development</w:t>
      </w:r>
      <w:r w:rsidR="00630814">
        <w:rPr>
          <w:rFonts w:cstheme="minorHAnsi"/>
          <w:sz w:val="24"/>
          <w:szCs w:val="24"/>
          <w:lang w:val="en-US"/>
        </w:rPr>
        <w:t xml:space="preserve"> (</w:t>
      </w:r>
      <w:r w:rsidR="00630814">
        <w:t>Insight</w:t>
      </w:r>
      <w:r w:rsidR="00630814">
        <w:t>, 2021)</w:t>
      </w:r>
      <w:r w:rsidRPr="00EA6213">
        <w:rPr>
          <w:rFonts w:cstheme="minorHAnsi"/>
          <w:sz w:val="24"/>
          <w:szCs w:val="24"/>
          <w:lang w:val="en-US"/>
        </w:rPr>
        <w:t>.</w:t>
      </w:r>
    </w:p>
    <w:p w:rsidR="001F078A" w:rsidRPr="00EA6213" w:rsidRDefault="001F078A" w:rsidP="00630814">
      <w:pPr>
        <w:pStyle w:val="ListParagraph"/>
        <w:numPr>
          <w:ilvl w:val="0"/>
          <w:numId w:val="7"/>
        </w:numPr>
        <w:spacing w:line="360" w:lineRule="auto"/>
        <w:jc w:val="both"/>
        <w:rPr>
          <w:rFonts w:cstheme="minorHAnsi"/>
          <w:sz w:val="24"/>
          <w:szCs w:val="24"/>
          <w:lang w:val="en-US"/>
        </w:rPr>
      </w:pPr>
      <w:r w:rsidRPr="00EA6213">
        <w:rPr>
          <w:rFonts w:cstheme="minorHAnsi"/>
          <w:sz w:val="24"/>
          <w:szCs w:val="24"/>
          <w:lang w:val="en-US"/>
        </w:rPr>
        <w:t>To ensure effective performance management, managers should receive proper training in various skills such as understanding human behavior, motivating, developing, coaching, and conflict resolution. Training is especially crucial for newly promoted managers to become effective leaders.</w:t>
      </w:r>
    </w:p>
    <w:p w:rsidR="00A36611" w:rsidRDefault="00A36611" w:rsidP="00630814">
      <w:pPr>
        <w:pStyle w:val="Heading1"/>
        <w:spacing w:line="360" w:lineRule="auto"/>
        <w:jc w:val="both"/>
        <w:rPr>
          <w:rFonts w:asciiTheme="minorHAnsi" w:hAnsiTheme="minorHAnsi" w:cstheme="minorHAnsi"/>
          <w:sz w:val="24"/>
          <w:szCs w:val="24"/>
          <w:lang w:val="en-US"/>
        </w:rPr>
      </w:pPr>
      <w:bookmarkStart w:id="17" w:name="_Toc155157387"/>
      <w:r w:rsidRPr="00EA6213">
        <w:rPr>
          <w:rFonts w:asciiTheme="minorHAnsi" w:hAnsiTheme="minorHAnsi" w:cstheme="minorHAnsi"/>
          <w:sz w:val="24"/>
          <w:szCs w:val="24"/>
          <w:lang w:val="en-US"/>
        </w:rPr>
        <w:t>Conclusion</w:t>
      </w:r>
      <w:bookmarkEnd w:id="17"/>
    </w:p>
    <w:p w:rsidR="00EA6213" w:rsidRPr="00EA6213" w:rsidRDefault="00EA6213" w:rsidP="00630814">
      <w:pPr>
        <w:spacing w:line="360" w:lineRule="auto"/>
        <w:jc w:val="both"/>
        <w:rPr>
          <w:sz w:val="24"/>
          <w:szCs w:val="24"/>
          <w:lang w:val="en-US"/>
        </w:rPr>
      </w:pPr>
      <w:r w:rsidRPr="00EA6213">
        <w:rPr>
          <w:sz w:val="24"/>
          <w:szCs w:val="24"/>
          <w:lang w:val="en-US"/>
        </w:rPr>
        <w:t xml:space="preserve">In conclusion, the implementation of performance management strategies in </w:t>
      </w:r>
      <w:proofErr w:type="spellStart"/>
      <w:r w:rsidRPr="00EA6213">
        <w:rPr>
          <w:sz w:val="24"/>
          <w:szCs w:val="24"/>
          <w:lang w:val="en-US"/>
        </w:rPr>
        <w:t>SainCo</w:t>
      </w:r>
      <w:proofErr w:type="spellEnd"/>
      <w:r w:rsidRPr="00EA6213">
        <w:rPr>
          <w:sz w:val="24"/>
          <w:szCs w:val="24"/>
          <w:lang w:val="en-US"/>
        </w:rPr>
        <w:t xml:space="preserve"> is crucial for the organization's long-term success. By adopting a comprehensive approach to performance management, </w:t>
      </w:r>
      <w:proofErr w:type="spellStart"/>
      <w:r w:rsidRPr="00EA6213">
        <w:rPr>
          <w:sz w:val="24"/>
          <w:szCs w:val="24"/>
          <w:lang w:val="en-US"/>
        </w:rPr>
        <w:t>SainCo</w:t>
      </w:r>
      <w:proofErr w:type="spellEnd"/>
      <w:r w:rsidRPr="00EA6213">
        <w:rPr>
          <w:sz w:val="24"/>
          <w:szCs w:val="24"/>
          <w:lang w:val="en-US"/>
        </w:rPr>
        <w:t xml:space="preserve"> can improve employee performance, develop their capabilities, and align individual goals with organizational objectives. The purposes of performance management, including ensuring accountability, promoting employee development, improving collaboration and teamwork, and aligning with organizational goals, are all essential for creating a culture of cont</w:t>
      </w:r>
      <w:r w:rsidRPr="00EA6213">
        <w:rPr>
          <w:sz w:val="24"/>
          <w:szCs w:val="24"/>
          <w:lang w:val="en-US"/>
        </w:rPr>
        <w:t>inuous improvement and success.</w:t>
      </w:r>
    </w:p>
    <w:p w:rsidR="00EA6213" w:rsidRPr="00EA6213" w:rsidRDefault="00EA6213" w:rsidP="00630814">
      <w:pPr>
        <w:spacing w:line="360" w:lineRule="auto"/>
        <w:jc w:val="both"/>
        <w:rPr>
          <w:sz w:val="24"/>
          <w:szCs w:val="24"/>
          <w:lang w:val="en-US"/>
        </w:rPr>
      </w:pPr>
      <w:r w:rsidRPr="00EA6213">
        <w:rPr>
          <w:sz w:val="24"/>
          <w:szCs w:val="24"/>
          <w:lang w:val="en-US"/>
        </w:rPr>
        <w:t xml:space="preserve">Furthermore, factors such as organizational culture, structure, job design, and team development play a significant role in shaping the effectiveness of performance management. A positive corporate culture that values transparency, open communication, recognition, and </w:t>
      </w:r>
      <w:r w:rsidRPr="00EA6213">
        <w:rPr>
          <w:sz w:val="24"/>
          <w:szCs w:val="24"/>
          <w:lang w:val="en-US"/>
        </w:rPr>
        <w:lastRenderedPageBreak/>
        <w:t>rewards can greatly enhance performance management efforts. Additionally, providing opportunities for training and development supports employee growth and contr</w:t>
      </w:r>
      <w:r w:rsidRPr="00EA6213">
        <w:rPr>
          <w:sz w:val="24"/>
          <w:szCs w:val="24"/>
          <w:lang w:val="en-US"/>
        </w:rPr>
        <w:t>ibutes to improved performance.</w:t>
      </w:r>
      <w:r>
        <w:rPr>
          <w:sz w:val="24"/>
          <w:szCs w:val="24"/>
          <w:lang w:val="en-US"/>
        </w:rPr>
        <w:t xml:space="preserve"> </w:t>
      </w:r>
      <w:r w:rsidRPr="00EA6213">
        <w:rPr>
          <w:sz w:val="24"/>
          <w:szCs w:val="24"/>
          <w:lang w:val="en-US"/>
        </w:rPr>
        <w:t xml:space="preserve">By implementing performance management strategies effectively, </w:t>
      </w:r>
      <w:proofErr w:type="spellStart"/>
      <w:r w:rsidRPr="00EA6213">
        <w:rPr>
          <w:sz w:val="24"/>
          <w:szCs w:val="24"/>
          <w:lang w:val="en-US"/>
        </w:rPr>
        <w:t>SainCo</w:t>
      </w:r>
      <w:proofErr w:type="spellEnd"/>
      <w:r w:rsidRPr="00EA6213">
        <w:rPr>
          <w:sz w:val="24"/>
          <w:szCs w:val="24"/>
          <w:lang w:val="en-US"/>
        </w:rPr>
        <w:t xml:space="preserve"> can foster a collaborative environment where employees understand their roles and work towards common objectives. This approach not only holds employees accountable but also empowers them to grow and contribute to the organization's success.</w:t>
      </w:r>
    </w:p>
    <w:p w:rsidR="00EA6213" w:rsidRDefault="00EA6213" w:rsidP="00630814">
      <w:pPr>
        <w:spacing w:line="360" w:lineRule="auto"/>
        <w:jc w:val="both"/>
        <w:rPr>
          <w:sz w:val="24"/>
          <w:szCs w:val="24"/>
          <w:lang w:val="en-US"/>
        </w:rPr>
      </w:pPr>
      <w:r w:rsidRPr="00EA6213">
        <w:rPr>
          <w:sz w:val="24"/>
          <w:szCs w:val="24"/>
          <w:lang w:val="en-US"/>
        </w:rPr>
        <w:t xml:space="preserve"> To summarize, the successful implementation of performance management strategies in </w:t>
      </w:r>
      <w:proofErr w:type="spellStart"/>
      <w:r w:rsidRPr="00EA6213">
        <w:rPr>
          <w:sz w:val="24"/>
          <w:szCs w:val="24"/>
          <w:lang w:val="en-US"/>
        </w:rPr>
        <w:t>SainCo</w:t>
      </w:r>
      <w:proofErr w:type="spellEnd"/>
      <w:r w:rsidRPr="00EA6213">
        <w:rPr>
          <w:sz w:val="24"/>
          <w:szCs w:val="24"/>
          <w:lang w:val="en-US"/>
        </w:rPr>
        <w:t xml:space="preserve"> is crucial for enhancing employee performance, fostering teamwork, and coordinating individual goals with corporate objectives, all of which contribute to the organization's long-term success. </w:t>
      </w:r>
      <w:r w:rsidRPr="00EA6213">
        <w:rPr>
          <w:sz w:val="24"/>
          <w:szCs w:val="24"/>
          <w:lang w:val="en-US"/>
        </w:rPr>
        <w:t xml:space="preserve">Overall, the implementation of performance management strategies in </w:t>
      </w:r>
      <w:proofErr w:type="spellStart"/>
      <w:r w:rsidRPr="00EA6213">
        <w:rPr>
          <w:sz w:val="24"/>
          <w:szCs w:val="24"/>
          <w:lang w:val="en-US"/>
        </w:rPr>
        <w:t>SainCo</w:t>
      </w:r>
      <w:proofErr w:type="spellEnd"/>
      <w:r w:rsidRPr="00EA6213">
        <w:rPr>
          <w:sz w:val="24"/>
          <w:szCs w:val="24"/>
          <w:lang w:val="en-US"/>
        </w:rPr>
        <w:t xml:space="preserve"> is a necessary step towards enhancing performance, improving teamwork, and achieving long-term organizational goals. With a focus on continuous improvement and development, </w:t>
      </w:r>
      <w:proofErr w:type="spellStart"/>
      <w:r w:rsidRPr="00EA6213">
        <w:rPr>
          <w:sz w:val="24"/>
          <w:szCs w:val="24"/>
          <w:lang w:val="en-US"/>
        </w:rPr>
        <w:t>SainCo</w:t>
      </w:r>
      <w:proofErr w:type="spellEnd"/>
      <w:r w:rsidRPr="00EA6213">
        <w:rPr>
          <w:sz w:val="24"/>
          <w:szCs w:val="24"/>
          <w:lang w:val="en-US"/>
        </w:rPr>
        <w:t xml:space="preserve"> can create a culture that drives success and ensures its position as a competitive retail organization.</w:t>
      </w:r>
    </w:p>
    <w:p w:rsidR="00630814" w:rsidRDefault="00630814" w:rsidP="00630814">
      <w:pPr>
        <w:spacing w:line="360" w:lineRule="auto"/>
        <w:jc w:val="both"/>
        <w:rPr>
          <w:sz w:val="24"/>
          <w:szCs w:val="24"/>
          <w:lang w:val="en-US"/>
        </w:rPr>
      </w:pPr>
    </w:p>
    <w:p w:rsidR="00630814" w:rsidRDefault="00630814" w:rsidP="00630814">
      <w:pPr>
        <w:spacing w:line="360" w:lineRule="auto"/>
        <w:jc w:val="both"/>
        <w:rPr>
          <w:sz w:val="24"/>
          <w:szCs w:val="24"/>
          <w:lang w:val="en-US"/>
        </w:rPr>
      </w:pPr>
    </w:p>
    <w:p w:rsidR="00630814" w:rsidRDefault="00630814" w:rsidP="00630814">
      <w:pPr>
        <w:spacing w:line="360" w:lineRule="auto"/>
        <w:jc w:val="both"/>
        <w:rPr>
          <w:sz w:val="24"/>
          <w:szCs w:val="24"/>
          <w:lang w:val="en-US"/>
        </w:rPr>
      </w:pPr>
    </w:p>
    <w:p w:rsidR="00630814" w:rsidRDefault="00630814" w:rsidP="00630814">
      <w:pPr>
        <w:spacing w:line="360" w:lineRule="auto"/>
        <w:jc w:val="both"/>
        <w:rPr>
          <w:sz w:val="24"/>
          <w:szCs w:val="24"/>
          <w:lang w:val="en-US"/>
        </w:rPr>
      </w:pPr>
    </w:p>
    <w:p w:rsidR="00630814" w:rsidRDefault="00630814" w:rsidP="00630814">
      <w:pPr>
        <w:spacing w:line="360" w:lineRule="auto"/>
        <w:jc w:val="both"/>
        <w:rPr>
          <w:sz w:val="24"/>
          <w:szCs w:val="24"/>
          <w:lang w:val="en-US"/>
        </w:rPr>
      </w:pPr>
    </w:p>
    <w:p w:rsidR="00630814" w:rsidRDefault="00630814" w:rsidP="00630814">
      <w:pPr>
        <w:spacing w:line="360" w:lineRule="auto"/>
        <w:jc w:val="both"/>
        <w:rPr>
          <w:sz w:val="24"/>
          <w:szCs w:val="24"/>
          <w:lang w:val="en-US"/>
        </w:rPr>
      </w:pPr>
    </w:p>
    <w:p w:rsidR="00630814" w:rsidRDefault="00630814" w:rsidP="00630814">
      <w:pPr>
        <w:spacing w:line="360" w:lineRule="auto"/>
        <w:jc w:val="both"/>
        <w:rPr>
          <w:sz w:val="24"/>
          <w:szCs w:val="24"/>
          <w:lang w:val="en-US"/>
        </w:rPr>
      </w:pPr>
    </w:p>
    <w:p w:rsidR="00630814" w:rsidRDefault="00630814" w:rsidP="00630814">
      <w:pPr>
        <w:spacing w:line="360" w:lineRule="auto"/>
        <w:jc w:val="both"/>
        <w:rPr>
          <w:sz w:val="24"/>
          <w:szCs w:val="24"/>
          <w:lang w:val="en-US"/>
        </w:rPr>
      </w:pPr>
    </w:p>
    <w:p w:rsidR="00630814" w:rsidRPr="00EA6213" w:rsidRDefault="00630814" w:rsidP="00630814">
      <w:pPr>
        <w:spacing w:line="360" w:lineRule="auto"/>
        <w:jc w:val="both"/>
        <w:rPr>
          <w:sz w:val="24"/>
          <w:szCs w:val="24"/>
          <w:lang w:val="en-US"/>
        </w:rPr>
      </w:pPr>
    </w:p>
    <w:p w:rsidR="00A36611" w:rsidRPr="00EA6213" w:rsidRDefault="00A36611" w:rsidP="00630814">
      <w:pPr>
        <w:pStyle w:val="Heading1"/>
        <w:spacing w:line="360" w:lineRule="auto"/>
        <w:jc w:val="both"/>
        <w:rPr>
          <w:rFonts w:asciiTheme="minorHAnsi" w:hAnsiTheme="minorHAnsi" w:cstheme="minorHAnsi"/>
          <w:sz w:val="24"/>
          <w:szCs w:val="24"/>
          <w:lang w:val="en-US"/>
        </w:rPr>
      </w:pPr>
      <w:r w:rsidRPr="00EA6213">
        <w:rPr>
          <w:rFonts w:asciiTheme="minorHAnsi" w:hAnsiTheme="minorHAnsi" w:cstheme="minorHAnsi"/>
          <w:sz w:val="24"/>
          <w:szCs w:val="24"/>
          <w:lang w:val="en-US"/>
        </w:rPr>
        <w:lastRenderedPageBreak/>
        <w:t xml:space="preserve"> </w:t>
      </w:r>
      <w:bookmarkStart w:id="18" w:name="_Toc155157388"/>
      <w:r w:rsidRPr="00EA6213">
        <w:rPr>
          <w:rFonts w:asciiTheme="minorHAnsi" w:hAnsiTheme="minorHAnsi" w:cstheme="minorHAnsi"/>
          <w:sz w:val="24"/>
          <w:szCs w:val="24"/>
          <w:lang w:val="en-US"/>
        </w:rPr>
        <w:t>References</w:t>
      </w:r>
      <w:bookmarkEnd w:id="18"/>
    </w:p>
    <w:p w:rsidR="00EA6213" w:rsidRDefault="00EA6213" w:rsidP="00630814">
      <w:pPr>
        <w:pStyle w:val="NormalWeb"/>
        <w:spacing w:before="0" w:beforeAutospacing="0" w:after="240" w:afterAutospacing="0" w:line="360" w:lineRule="auto"/>
        <w:jc w:val="both"/>
      </w:pPr>
      <w:proofErr w:type="spellStart"/>
      <w:r>
        <w:t>Tardi</w:t>
      </w:r>
      <w:proofErr w:type="spellEnd"/>
      <w:r>
        <w:t xml:space="preserve">, C. (2023). </w:t>
      </w:r>
      <w:r>
        <w:rPr>
          <w:i/>
          <w:iCs/>
        </w:rPr>
        <w:t>Performance Management: Definition, Purpose, Steps &amp; Benefits</w:t>
      </w:r>
      <w:r>
        <w:t>. [</w:t>
      </w:r>
      <w:proofErr w:type="gramStart"/>
      <w:r>
        <w:t>online</w:t>
      </w:r>
      <w:proofErr w:type="gramEnd"/>
      <w:r>
        <w:t xml:space="preserve">] </w:t>
      </w:r>
      <w:proofErr w:type="spellStart"/>
      <w:proofErr w:type="gramStart"/>
      <w:r>
        <w:t>Investopedia</w:t>
      </w:r>
      <w:proofErr w:type="spellEnd"/>
      <w:r>
        <w:t>.</w:t>
      </w:r>
      <w:proofErr w:type="gramEnd"/>
      <w:r>
        <w:t xml:space="preserve"> Available at: </w:t>
      </w:r>
      <w:hyperlink r:id="rId13" w:history="1">
        <w:r w:rsidRPr="00B95071">
          <w:rPr>
            <w:rStyle w:val="Hyperlink"/>
          </w:rPr>
          <w:t>https://www.investopedia.com/terms/p/performance-management.asp#:~:text=Performance%20management%20is%20a%20tool</w:t>
        </w:r>
      </w:hyperlink>
      <w:r>
        <w:t>.</w:t>
      </w:r>
    </w:p>
    <w:p w:rsidR="00EA6213" w:rsidRDefault="00EA6213" w:rsidP="00630814">
      <w:pPr>
        <w:pStyle w:val="NormalWeb"/>
        <w:spacing w:before="0" w:beforeAutospacing="0" w:after="240" w:afterAutospacing="0" w:line="360" w:lineRule="auto"/>
        <w:jc w:val="both"/>
      </w:pPr>
      <w:proofErr w:type="spellStart"/>
      <w:proofErr w:type="gramStart"/>
      <w:r>
        <w:t>PerformYard</w:t>
      </w:r>
      <w:proofErr w:type="spellEnd"/>
      <w:r>
        <w:t xml:space="preserve"> (2020).</w:t>
      </w:r>
      <w:proofErr w:type="gramEnd"/>
      <w:r>
        <w:t xml:space="preserve"> </w:t>
      </w:r>
      <w:r>
        <w:rPr>
          <w:i/>
          <w:iCs/>
        </w:rPr>
        <w:t>The Purpose of Performance Management: 5 Options</w:t>
      </w:r>
      <w:r>
        <w:t>. [</w:t>
      </w:r>
      <w:proofErr w:type="gramStart"/>
      <w:r>
        <w:t>online</w:t>
      </w:r>
      <w:proofErr w:type="gramEnd"/>
      <w:r>
        <w:t>] www.performyard.com. Available at: https://www.performyard.com/articles/the-purpose-of-performance-management-5-options.</w:t>
      </w:r>
    </w:p>
    <w:p w:rsidR="00EA6213" w:rsidRDefault="00EA6213" w:rsidP="00630814">
      <w:pPr>
        <w:pStyle w:val="NormalWeb"/>
        <w:spacing w:before="0" w:beforeAutospacing="0" w:after="240" w:afterAutospacing="0" w:line="360" w:lineRule="auto"/>
        <w:jc w:val="both"/>
      </w:pPr>
      <w:proofErr w:type="gramStart"/>
      <w:r>
        <w:t xml:space="preserve">Singh, S., </w:t>
      </w:r>
      <w:proofErr w:type="spellStart"/>
      <w:r>
        <w:t>Darwish</w:t>
      </w:r>
      <w:proofErr w:type="spellEnd"/>
      <w:r>
        <w:t>, T.K., Costa, A.C. and Anderson, N. (2012).</w:t>
      </w:r>
      <w:proofErr w:type="gramEnd"/>
      <w:r>
        <w:t xml:space="preserve"> </w:t>
      </w:r>
      <w:proofErr w:type="gramStart"/>
      <w:r>
        <w:t>Measuring HRM and organisational performance: concepts, issues, and framework.</w:t>
      </w:r>
      <w:proofErr w:type="gramEnd"/>
      <w:r>
        <w:t xml:space="preserve"> </w:t>
      </w:r>
      <w:proofErr w:type="gramStart"/>
      <w:r>
        <w:rPr>
          <w:i/>
          <w:iCs/>
        </w:rPr>
        <w:t>Management Decision</w:t>
      </w:r>
      <w:r>
        <w:t>, 50(4), pp.651–667.</w:t>
      </w:r>
      <w:proofErr w:type="gramEnd"/>
      <w:r>
        <w:t xml:space="preserve"> </w:t>
      </w:r>
      <w:proofErr w:type="spellStart"/>
      <w:r>
        <w:t>doi:https</w:t>
      </w:r>
      <w:proofErr w:type="spellEnd"/>
      <w:r>
        <w:t>://doi.org/10.1108/00251741211220282.</w:t>
      </w:r>
    </w:p>
    <w:p w:rsidR="00A524C0" w:rsidRDefault="00A524C0" w:rsidP="00630814">
      <w:pPr>
        <w:pStyle w:val="NormalWeb"/>
        <w:spacing w:before="0" w:beforeAutospacing="0" w:after="240" w:afterAutospacing="0" w:line="360" w:lineRule="auto"/>
        <w:jc w:val="both"/>
      </w:pPr>
      <w:proofErr w:type="spellStart"/>
      <w:r>
        <w:t>Vulpen</w:t>
      </w:r>
      <w:proofErr w:type="spellEnd"/>
      <w:r>
        <w:t xml:space="preserve">, E. (2020). </w:t>
      </w:r>
      <w:r>
        <w:rPr>
          <w:i/>
          <w:iCs/>
        </w:rPr>
        <w:t>Organizational Design: A Complete Guide</w:t>
      </w:r>
      <w:r>
        <w:t>. [</w:t>
      </w:r>
      <w:proofErr w:type="gramStart"/>
      <w:r>
        <w:t>online</w:t>
      </w:r>
      <w:proofErr w:type="gramEnd"/>
      <w:r>
        <w:t xml:space="preserve">] </w:t>
      </w:r>
      <w:proofErr w:type="gramStart"/>
      <w:r>
        <w:t>AIHR.</w:t>
      </w:r>
      <w:proofErr w:type="gramEnd"/>
      <w:r>
        <w:t xml:space="preserve"> Available at: </w:t>
      </w:r>
      <w:hyperlink r:id="rId14" w:history="1">
        <w:r w:rsidRPr="00B95071">
          <w:rPr>
            <w:rStyle w:val="Hyperlink"/>
          </w:rPr>
          <w:t>https://www.aihr.com/blog/organizational-design/</w:t>
        </w:r>
      </w:hyperlink>
      <w:r>
        <w:t>.</w:t>
      </w:r>
    </w:p>
    <w:p w:rsidR="00A524C0" w:rsidRDefault="00A524C0" w:rsidP="00630814">
      <w:pPr>
        <w:pStyle w:val="NormalWeb"/>
        <w:spacing w:before="0" w:beforeAutospacing="0" w:after="240" w:afterAutospacing="0" w:line="360" w:lineRule="auto"/>
        <w:jc w:val="both"/>
      </w:pPr>
      <w:proofErr w:type="spellStart"/>
      <w:proofErr w:type="gramStart"/>
      <w:r>
        <w:t>Sardi</w:t>
      </w:r>
      <w:proofErr w:type="spellEnd"/>
      <w:r>
        <w:t xml:space="preserve">, A., </w:t>
      </w:r>
      <w:proofErr w:type="spellStart"/>
      <w:r>
        <w:t>Sorano</w:t>
      </w:r>
      <w:proofErr w:type="spellEnd"/>
      <w:r>
        <w:t xml:space="preserve">, E., </w:t>
      </w:r>
      <w:proofErr w:type="spellStart"/>
      <w:r>
        <w:t>Garengo</w:t>
      </w:r>
      <w:proofErr w:type="spellEnd"/>
      <w:r>
        <w:t>, P. and Ferraris, A. (2020).</w:t>
      </w:r>
      <w:proofErr w:type="gramEnd"/>
      <w:r>
        <w:t xml:space="preserve"> The role of HRM in the innovation of performance measurement and management systems: a multiple case study in SMEs. </w:t>
      </w:r>
      <w:r>
        <w:rPr>
          <w:i/>
          <w:iCs/>
        </w:rPr>
        <w:t>Employee Relations: The International Journal</w:t>
      </w:r>
      <w:r>
        <w:t>, [online] ahead-of-</w:t>
      </w:r>
      <w:proofErr w:type="gramStart"/>
      <w:r>
        <w:t>print(</w:t>
      </w:r>
      <w:proofErr w:type="gramEnd"/>
      <w:r>
        <w:t xml:space="preserve">ahead-of-print). </w:t>
      </w:r>
      <w:proofErr w:type="spellStart"/>
      <w:r>
        <w:t>doi:https</w:t>
      </w:r>
      <w:proofErr w:type="spellEnd"/>
      <w:r>
        <w:t>://doi.org/10.1108/er-03-2020-0101.</w:t>
      </w:r>
    </w:p>
    <w:p w:rsidR="00A524C0" w:rsidRDefault="00A524C0" w:rsidP="00630814">
      <w:pPr>
        <w:pStyle w:val="NormalWeb"/>
        <w:spacing w:before="0" w:beforeAutospacing="0" w:after="240" w:afterAutospacing="0" w:line="360" w:lineRule="auto"/>
        <w:jc w:val="both"/>
      </w:pPr>
      <w:proofErr w:type="spellStart"/>
      <w:proofErr w:type="gramStart"/>
      <w:r>
        <w:t>Trakstar</w:t>
      </w:r>
      <w:proofErr w:type="spellEnd"/>
      <w:r>
        <w:t>, M. (2023).</w:t>
      </w:r>
      <w:proofErr w:type="gramEnd"/>
      <w:r>
        <w:t xml:space="preserve"> </w:t>
      </w:r>
      <w:proofErr w:type="gramStart"/>
      <w:r>
        <w:rPr>
          <w:i/>
          <w:iCs/>
        </w:rPr>
        <w:t>The Role of HR in Performance Review Calibration and Standardization</w:t>
      </w:r>
      <w:r>
        <w:t>.</w:t>
      </w:r>
      <w:proofErr w:type="gramEnd"/>
      <w:r>
        <w:t xml:space="preserve"> [</w:t>
      </w:r>
      <w:proofErr w:type="gramStart"/>
      <w:r>
        <w:t>online</w:t>
      </w:r>
      <w:proofErr w:type="gramEnd"/>
      <w:r>
        <w:t xml:space="preserve">] </w:t>
      </w:r>
      <w:proofErr w:type="spellStart"/>
      <w:proofErr w:type="gramStart"/>
      <w:r>
        <w:t>Trakstar</w:t>
      </w:r>
      <w:proofErr w:type="spellEnd"/>
      <w:r>
        <w:t>.</w:t>
      </w:r>
      <w:proofErr w:type="gramEnd"/>
      <w:r>
        <w:t xml:space="preserve"> Available at: https://www.trakstar.com/blog-post/the-role-of-hr-in-performance-review-calibration-and-standardization/# [Accessed 3 Jan. 2024].</w:t>
      </w:r>
    </w:p>
    <w:p w:rsidR="00A524C0" w:rsidRDefault="00A524C0" w:rsidP="00630814">
      <w:pPr>
        <w:pStyle w:val="NormalWeb"/>
        <w:spacing w:before="0" w:beforeAutospacing="0" w:after="240" w:afterAutospacing="0" w:line="360" w:lineRule="auto"/>
        <w:jc w:val="both"/>
      </w:pPr>
      <w:proofErr w:type="spellStart"/>
      <w:r>
        <w:t>Janson</w:t>
      </w:r>
      <w:proofErr w:type="spellEnd"/>
      <w:r>
        <w:t xml:space="preserve">, K. (2022). </w:t>
      </w:r>
      <w:proofErr w:type="gramStart"/>
      <w:r>
        <w:rPr>
          <w:i/>
          <w:iCs/>
        </w:rPr>
        <w:t>Making Performance Management a True Competitive Advantage</w:t>
      </w:r>
      <w:r>
        <w:t>.</w:t>
      </w:r>
      <w:proofErr w:type="gramEnd"/>
      <w:r>
        <w:t xml:space="preserve"> [</w:t>
      </w:r>
      <w:proofErr w:type="gramStart"/>
      <w:r>
        <w:t>online</w:t>
      </w:r>
      <w:proofErr w:type="gramEnd"/>
      <w:r>
        <w:t xml:space="preserve">] </w:t>
      </w:r>
      <w:proofErr w:type="gramStart"/>
      <w:r>
        <w:t>Training Industry.</w:t>
      </w:r>
      <w:proofErr w:type="gramEnd"/>
      <w:r>
        <w:t xml:space="preserve"> Available at: </w:t>
      </w:r>
      <w:hyperlink r:id="rId15" w:history="1">
        <w:r w:rsidRPr="00B95071">
          <w:rPr>
            <w:rStyle w:val="Hyperlink"/>
          </w:rPr>
          <w:t>https://trainingindustry.com/articles/performance-management/making-performance-management-a-true-competitive-advantage/</w:t>
        </w:r>
      </w:hyperlink>
      <w:r>
        <w:t>.</w:t>
      </w:r>
    </w:p>
    <w:p w:rsidR="00A524C0" w:rsidRDefault="00A524C0" w:rsidP="00630814">
      <w:pPr>
        <w:pStyle w:val="NormalWeb"/>
        <w:spacing w:before="0" w:beforeAutospacing="0" w:after="240" w:afterAutospacing="0" w:line="360" w:lineRule="auto"/>
        <w:jc w:val="both"/>
      </w:pPr>
      <w:r>
        <w:t xml:space="preserve">Learn, W. (2023). </w:t>
      </w:r>
      <w:r>
        <w:rPr>
          <w:i/>
          <w:iCs/>
        </w:rPr>
        <w:t xml:space="preserve">Organizational Issues </w:t>
      </w:r>
      <w:proofErr w:type="gramStart"/>
      <w:r>
        <w:rPr>
          <w:i/>
          <w:iCs/>
        </w:rPr>
        <w:t>In</w:t>
      </w:r>
      <w:proofErr w:type="gramEnd"/>
      <w:r>
        <w:rPr>
          <w:i/>
          <w:iCs/>
        </w:rPr>
        <w:t xml:space="preserve"> The Workplace - </w:t>
      </w:r>
      <w:proofErr w:type="spellStart"/>
      <w:r>
        <w:rPr>
          <w:i/>
          <w:iCs/>
        </w:rPr>
        <w:t>WeLearn</w:t>
      </w:r>
      <w:proofErr w:type="spellEnd"/>
      <w:r>
        <w:t>. [</w:t>
      </w:r>
      <w:proofErr w:type="gramStart"/>
      <w:r>
        <w:t>online</w:t>
      </w:r>
      <w:proofErr w:type="gramEnd"/>
      <w:r>
        <w:t>] https://welearnls.com/organizational-issues-in-the-workplace/. Available at: https://welearnls.com/organizational-issues-in-the-workplace/ [Accessed 3 Jan. 2024].</w:t>
      </w:r>
    </w:p>
    <w:p w:rsidR="00A524C0" w:rsidRDefault="00A524C0" w:rsidP="00630814">
      <w:pPr>
        <w:pStyle w:val="NormalWeb"/>
        <w:spacing w:before="0" w:beforeAutospacing="0" w:after="240" w:afterAutospacing="0" w:line="360" w:lineRule="auto"/>
        <w:jc w:val="both"/>
      </w:pPr>
      <w:r>
        <w:lastRenderedPageBreak/>
        <w:t xml:space="preserve">Moseley, C. (2009). </w:t>
      </w:r>
      <w:proofErr w:type="gramStart"/>
      <w:r>
        <w:rPr>
          <w:i/>
          <w:iCs/>
        </w:rPr>
        <w:t>5 reasons why employee engagement is important</w:t>
      </w:r>
      <w:r>
        <w:t>.</w:t>
      </w:r>
      <w:proofErr w:type="gramEnd"/>
      <w:r>
        <w:t xml:space="preserve"> [</w:t>
      </w:r>
      <w:proofErr w:type="gramStart"/>
      <w:r>
        <w:t>online</w:t>
      </w:r>
      <w:proofErr w:type="gramEnd"/>
      <w:r>
        <w:t xml:space="preserve">] Jostle.me. Available at: </w:t>
      </w:r>
      <w:hyperlink r:id="rId16" w:history="1">
        <w:r w:rsidR="00C20288" w:rsidRPr="00B95071">
          <w:rPr>
            <w:rStyle w:val="Hyperlink"/>
          </w:rPr>
          <w:t>https://blog.jostle.me/blog/5-reasons-why-employee-engagement-is-important</w:t>
        </w:r>
      </w:hyperlink>
      <w:r>
        <w:t>.</w:t>
      </w:r>
    </w:p>
    <w:p w:rsidR="00C20288" w:rsidRDefault="00C20288" w:rsidP="00630814">
      <w:pPr>
        <w:pStyle w:val="NormalWeb"/>
        <w:spacing w:before="0" w:beforeAutospacing="0" w:after="240" w:afterAutospacing="0" w:line="360" w:lineRule="auto"/>
        <w:jc w:val="both"/>
      </w:pPr>
      <w:proofErr w:type="spellStart"/>
      <w:proofErr w:type="gramStart"/>
      <w:r>
        <w:t>Bos‐Nehles</w:t>
      </w:r>
      <w:proofErr w:type="spellEnd"/>
      <w:r>
        <w:t xml:space="preserve">, A., Townsend, K., </w:t>
      </w:r>
      <w:proofErr w:type="spellStart"/>
      <w:r>
        <w:t>Cafferkey</w:t>
      </w:r>
      <w:proofErr w:type="spellEnd"/>
      <w:r>
        <w:t xml:space="preserve">, K. and </w:t>
      </w:r>
      <w:proofErr w:type="spellStart"/>
      <w:r>
        <w:t>Trullen</w:t>
      </w:r>
      <w:proofErr w:type="spellEnd"/>
      <w:r>
        <w:t>, J. (2023).</w:t>
      </w:r>
      <w:proofErr w:type="gramEnd"/>
      <w:r>
        <w:t xml:space="preserve"> </w:t>
      </w:r>
      <w:proofErr w:type="gramStart"/>
      <w:r>
        <w:t>Examining the Ability, Motivation and Opportunity (AMO) framework in HRM research: Conceptualization, measurement and interactions.</w:t>
      </w:r>
      <w:proofErr w:type="gramEnd"/>
      <w:r>
        <w:t xml:space="preserve"> </w:t>
      </w:r>
      <w:r>
        <w:rPr>
          <w:i/>
          <w:iCs/>
        </w:rPr>
        <w:t>International Journal of Management Reviews</w:t>
      </w:r>
      <w:r>
        <w:t xml:space="preserve">, [online] 1(1). </w:t>
      </w:r>
      <w:proofErr w:type="spellStart"/>
      <w:r>
        <w:t>doi:https</w:t>
      </w:r>
      <w:proofErr w:type="spellEnd"/>
      <w:r>
        <w:t>://doi.org/10.1111/ijmr.12332.</w:t>
      </w:r>
    </w:p>
    <w:p w:rsidR="00C20288" w:rsidRDefault="00C20288" w:rsidP="00630814">
      <w:pPr>
        <w:pStyle w:val="NormalWeb"/>
        <w:spacing w:before="0" w:beforeAutospacing="0" w:after="240" w:afterAutospacing="0" w:line="360" w:lineRule="auto"/>
        <w:jc w:val="both"/>
      </w:pPr>
      <w:proofErr w:type="spellStart"/>
      <w:proofErr w:type="gramStart"/>
      <w:r>
        <w:t>Chellappa</w:t>
      </w:r>
      <w:proofErr w:type="spellEnd"/>
      <w:r>
        <w:t>, S. (2023).</w:t>
      </w:r>
      <w:proofErr w:type="gramEnd"/>
      <w:r>
        <w:t xml:space="preserve"> </w:t>
      </w:r>
      <w:proofErr w:type="gramStart"/>
      <w:r>
        <w:rPr>
          <w:i/>
          <w:iCs/>
        </w:rPr>
        <w:t>The 4 Stages of Performance Management Cycle</w:t>
      </w:r>
      <w:r>
        <w:t>.</w:t>
      </w:r>
      <w:proofErr w:type="gramEnd"/>
      <w:r>
        <w:t xml:space="preserve"> [</w:t>
      </w:r>
      <w:proofErr w:type="gramStart"/>
      <w:r>
        <w:t>online</w:t>
      </w:r>
      <w:proofErr w:type="gramEnd"/>
      <w:r>
        <w:t xml:space="preserve">] </w:t>
      </w:r>
      <w:proofErr w:type="spellStart"/>
      <w:proofErr w:type="gramStart"/>
      <w:r>
        <w:t>Engagedly</w:t>
      </w:r>
      <w:proofErr w:type="spellEnd"/>
      <w:r>
        <w:t>.</w:t>
      </w:r>
      <w:proofErr w:type="gramEnd"/>
      <w:r>
        <w:t xml:space="preserve"> Available at: </w:t>
      </w:r>
      <w:hyperlink r:id="rId17" w:history="1">
        <w:r w:rsidRPr="00B95071">
          <w:rPr>
            <w:rStyle w:val="Hyperlink"/>
          </w:rPr>
          <w:t>https://engagedly.com/blog/the-4-stages-of-a-performance-management-cycle/</w:t>
        </w:r>
      </w:hyperlink>
      <w:r>
        <w:t>.</w:t>
      </w:r>
    </w:p>
    <w:p w:rsidR="00C20288" w:rsidRDefault="00C20288" w:rsidP="00630814">
      <w:pPr>
        <w:pStyle w:val="NormalWeb"/>
        <w:spacing w:before="0" w:beforeAutospacing="0" w:after="240" w:afterAutospacing="0" w:line="360" w:lineRule="auto"/>
        <w:jc w:val="both"/>
      </w:pPr>
      <w:r>
        <w:t>Wickham, N. (2021</w:t>
      </w:r>
      <w:r>
        <w:t xml:space="preserve">). </w:t>
      </w:r>
      <w:proofErr w:type="gramStart"/>
      <w:r>
        <w:rPr>
          <w:i/>
          <w:iCs/>
        </w:rPr>
        <w:t>9 Performance Management Strategies for High-Performing Organizations</w:t>
      </w:r>
      <w:r>
        <w:t>.</w:t>
      </w:r>
      <w:proofErr w:type="gramEnd"/>
      <w:r>
        <w:t xml:space="preserve"> [</w:t>
      </w:r>
      <w:proofErr w:type="gramStart"/>
      <w:r>
        <w:t>online</w:t>
      </w:r>
      <w:proofErr w:type="gramEnd"/>
      <w:r>
        <w:t xml:space="preserve">] www.quantumworkplace.com. Available at: </w:t>
      </w:r>
      <w:hyperlink r:id="rId18" w:history="1">
        <w:r w:rsidRPr="00B95071">
          <w:rPr>
            <w:rStyle w:val="Hyperlink"/>
          </w:rPr>
          <w:t>https://www.quantumworkplace.com/future-of-work/performance-management-strategies</w:t>
        </w:r>
      </w:hyperlink>
      <w:r>
        <w:t>.</w:t>
      </w:r>
    </w:p>
    <w:p w:rsidR="00C20288" w:rsidRDefault="00C20288" w:rsidP="00630814">
      <w:pPr>
        <w:pStyle w:val="NormalWeb"/>
        <w:spacing w:before="0" w:beforeAutospacing="0" w:after="240" w:afterAutospacing="0" w:line="360" w:lineRule="auto"/>
        <w:jc w:val="both"/>
      </w:pPr>
      <w:proofErr w:type="gramStart"/>
      <w:r>
        <w:t>Insight, S. (2021).</w:t>
      </w:r>
      <w:proofErr w:type="gramEnd"/>
      <w:r>
        <w:t xml:space="preserve"> </w:t>
      </w:r>
      <w:proofErr w:type="gramStart"/>
      <w:r>
        <w:rPr>
          <w:i/>
          <w:iCs/>
        </w:rPr>
        <w:t>10 ways to improve the performance management process | SAP Insights</w:t>
      </w:r>
      <w:r>
        <w:t>.</w:t>
      </w:r>
      <w:proofErr w:type="gramEnd"/>
      <w:r>
        <w:t xml:space="preserve"> [</w:t>
      </w:r>
      <w:proofErr w:type="gramStart"/>
      <w:r>
        <w:t>online</w:t>
      </w:r>
      <w:proofErr w:type="gramEnd"/>
      <w:r>
        <w:t xml:space="preserve">] </w:t>
      </w:r>
      <w:proofErr w:type="gramStart"/>
      <w:r>
        <w:t>SAP.</w:t>
      </w:r>
      <w:proofErr w:type="gramEnd"/>
      <w:r>
        <w:t xml:space="preserve"> Available at: https://www.sap.com/canada/insights/performance-management-process.html [Accessed 3 Jan. 2024].</w:t>
      </w:r>
    </w:p>
    <w:p w:rsidR="00C20288" w:rsidRDefault="00C20288" w:rsidP="00630814">
      <w:pPr>
        <w:pStyle w:val="NormalWeb"/>
        <w:spacing w:before="0" w:beforeAutospacing="0" w:after="240" w:afterAutospacing="0" w:line="360" w:lineRule="auto"/>
        <w:jc w:val="both"/>
      </w:pPr>
    </w:p>
    <w:p w:rsidR="00C20288" w:rsidRDefault="00C20288" w:rsidP="00630814">
      <w:pPr>
        <w:pStyle w:val="NormalWeb"/>
        <w:spacing w:before="0" w:beforeAutospacing="0" w:after="240" w:afterAutospacing="0" w:line="360" w:lineRule="auto"/>
        <w:jc w:val="both"/>
      </w:pPr>
    </w:p>
    <w:p w:rsidR="00C20288" w:rsidRDefault="00C20288" w:rsidP="00630814">
      <w:pPr>
        <w:pStyle w:val="NormalWeb"/>
        <w:spacing w:before="0" w:beforeAutospacing="0" w:after="240" w:afterAutospacing="0" w:line="360" w:lineRule="auto"/>
        <w:jc w:val="both"/>
      </w:pPr>
    </w:p>
    <w:p w:rsidR="00C20288" w:rsidRDefault="00C20288" w:rsidP="00630814">
      <w:pPr>
        <w:pStyle w:val="NormalWeb"/>
        <w:spacing w:before="0" w:beforeAutospacing="0" w:after="240" w:afterAutospacing="0" w:line="360" w:lineRule="auto"/>
        <w:jc w:val="both"/>
      </w:pPr>
    </w:p>
    <w:p w:rsidR="00A524C0" w:rsidRDefault="00A524C0" w:rsidP="00630814">
      <w:pPr>
        <w:pStyle w:val="NormalWeb"/>
        <w:spacing w:before="0" w:beforeAutospacing="0" w:after="240" w:afterAutospacing="0" w:line="360" w:lineRule="auto"/>
        <w:jc w:val="both"/>
      </w:pPr>
    </w:p>
    <w:p w:rsidR="00A524C0" w:rsidRDefault="00A524C0" w:rsidP="00630814">
      <w:pPr>
        <w:pStyle w:val="NormalWeb"/>
        <w:spacing w:before="0" w:beforeAutospacing="0" w:after="240" w:afterAutospacing="0" w:line="360" w:lineRule="auto"/>
        <w:jc w:val="both"/>
      </w:pPr>
    </w:p>
    <w:p w:rsidR="00A524C0" w:rsidRDefault="00A524C0" w:rsidP="00630814">
      <w:pPr>
        <w:pStyle w:val="NormalWeb"/>
        <w:spacing w:before="0" w:beforeAutospacing="0" w:after="240" w:afterAutospacing="0" w:line="360" w:lineRule="auto"/>
        <w:jc w:val="both"/>
      </w:pPr>
    </w:p>
    <w:p w:rsidR="00A524C0" w:rsidRDefault="00A524C0" w:rsidP="00630814">
      <w:pPr>
        <w:pStyle w:val="NormalWeb"/>
        <w:spacing w:before="0" w:beforeAutospacing="0" w:after="240" w:afterAutospacing="0" w:line="360" w:lineRule="auto"/>
        <w:jc w:val="both"/>
      </w:pPr>
      <w:bookmarkStart w:id="19" w:name="_GoBack"/>
      <w:bookmarkEnd w:id="19"/>
    </w:p>
    <w:sectPr w:rsidR="00A524C0" w:rsidSect="00630814">
      <w:pgSz w:w="12240" w:h="15840"/>
      <w:pgMar w:top="1440" w:right="1440" w:bottom="1440" w:left="1440" w:header="708" w:footer="708" w:gutter="0"/>
      <w:pgBorders w:offsetFrom="page">
        <w:top w:val="triple" w:sz="4" w:space="24" w:color="auto"/>
        <w:left w:val="triple" w:sz="4" w:space="24" w:color="auto"/>
        <w:bottom w:val="triple" w:sz="4" w:space="24" w:color="auto"/>
        <w:right w:val="trip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846D8" w:rsidRDefault="00E846D8" w:rsidP="00943CF5">
      <w:pPr>
        <w:spacing w:after="0" w:line="240" w:lineRule="auto"/>
      </w:pPr>
      <w:r>
        <w:separator/>
      </w:r>
    </w:p>
  </w:endnote>
  <w:endnote w:type="continuationSeparator" w:id="0">
    <w:p w:rsidR="00E846D8" w:rsidRDefault="00E846D8" w:rsidP="00943C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846D8" w:rsidRDefault="00E846D8" w:rsidP="00943CF5">
      <w:pPr>
        <w:spacing w:after="0" w:line="240" w:lineRule="auto"/>
      </w:pPr>
      <w:r>
        <w:separator/>
      </w:r>
    </w:p>
  </w:footnote>
  <w:footnote w:type="continuationSeparator" w:id="0">
    <w:p w:rsidR="00E846D8" w:rsidRDefault="00E846D8" w:rsidP="00943CF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6877C1"/>
    <w:multiLevelType w:val="hybridMultilevel"/>
    <w:tmpl w:val="15EC4ABE"/>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1">
    <w:nsid w:val="1CB74D54"/>
    <w:multiLevelType w:val="hybridMultilevel"/>
    <w:tmpl w:val="92069AE2"/>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2">
    <w:nsid w:val="258A60FE"/>
    <w:multiLevelType w:val="hybridMultilevel"/>
    <w:tmpl w:val="6B60C9EE"/>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3">
    <w:nsid w:val="2A117692"/>
    <w:multiLevelType w:val="hybridMultilevel"/>
    <w:tmpl w:val="FF76119E"/>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4">
    <w:nsid w:val="39EF46BD"/>
    <w:multiLevelType w:val="hybridMultilevel"/>
    <w:tmpl w:val="0D3C2EDC"/>
    <w:lvl w:ilvl="0" w:tplc="10090001">
      <w:start w:val="1"/>
      <w:numFmt w:val="bullet"/>
      <w:lvlText w:val=""/>
      <w:lvlJc w:val="left"/>
      <w:pPr>
        <w:ind w:left="720" w:hanging="360"/>
      </w:pPr>
      <w:rPr>
        <w:rFonts w:ascii="Symbol" w:hAnsi="Symbol"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5">
    <w:nsid w:val="3A660D51"/>
    <w:multiLevelType w:val="hybridMultilevel"/>
    <w:tmpl w:val="DF626AA4"/>
    <w:lvl w:ilvl="0" w:tplc="1009000B">
      <w:start w:val="1"/>
      <w:numFmt w:val="bullet"/>
      <w:lvlText w:val=""/>
      <w:lvlJc w:val="left"/>
      <w:pPr>
        <w:ind w:left="720" w:hanging="360"/>
      </w:pPr>
      <w:rPr>
        <w:rFonts w:ascii="Wingdings" w:hAnsi="Wingdings" w:hint="default"/>
      </w:rPr>
    </w:lvl>
    <w:lvl w:ilvl="1" w:tplc="10090003" w:tentative="1">
      <w:start w:val="1"/>
      <w:numFmt w:val="bullet"/>
      <w:lvlText w:val="o"/>
      <w:lvlJc w:val="left"/>
      <w:pPr>
        <w:ind w:left="1440" w:hanging="360"/>
      </w:pPr>
      <w:rPr>
        <w:rFonts w:ascii="Courier New" w:hAnsi="Courier New" w:cs="Courier New" w:hint="default"/>
      </w:rPr>
    </w:lvl>
    <w:lvl w:ilvl="2" w:tplc="10090005" w:tentative="1">
      <w:start w:val="1"/>
      <w:numFmt w:val="bullet"/>
      <w:lvlText w:val=""/>
      <w:lvlJc w:val="left"/>
      <w:pPr>
        <w:ind w:left="2160" w:hanging="360"/>
      </w:pPr>
      <w:rPr>
        <w:rFonts w:ascii="Wingdings" w:hAnsi="Wingdings" w:hint="default"/>
      </w:rPr>
    </w:lvl>
    <w:lvl w:ilvl="3" w:tplc="10090001" w:tentative="1">
      <w:start w:val="1"/>
      <w:numFmt w:val="bullet"/>
      <w:lvlText w:val=""/>
      <w:lvlJc w:val="left"/>
      <w:pPr>
        <w:ind w:left="2880" w:hanging="360"/>
      </w:pPr>
      <w:rPr>
        <w:rFonts w:ascii="Symbol" w:hAnsi="Symbol" w:hint="default"/>
      </w:rPr>
    </w:lvl>
    <w:lvl w:ilvl="4" w:tplc="10090003" w:tentative="1">
      <w:start w:val="1"/>
      <w:numFmt w:val="bullet"/>
      <w:lvlText w:val="o"/>
      <w:lvlJc w:val="left"/>
      <w:pPr>
        <w:ind w:left="3600" w:hanging="360"/>
      </w:pPr>
      <w:rPr>
        <w:rFonts w:ascii="Courier New" w:hAnsi="Courier New" w:cs="Courier New" w:hint="default"/>
      </w:rPr>
    </w:lvl>
    <w:lvl w:ilvl="5" w:tplc="10090005" w:tentative="1">
      <w:start w:val="1"/>
      <w:numFmt w:val="bullet"/>
      <w:lvlText w:val=""/>
      <w:lvlJc w:val="left"/>
      <w:pPr>
        <w:ind w:left="4320" w:hanging="360"/>
      </w:pPr>
      <w:rPr>
        <w:rFonts w:ascii="Wingdings" w:hAnsi="Wingdings" w:hint="default"/>
      </w:rPr>
    </w:lvl>
    <w:lvl w:ilvl="6" w:tplc="10090001" w:tentative="1">
      <w:start w:val="1"/>
      <w:numFmt w:val="bullet"/>
      <w:lvlText w:val=""/>
      <w:lvlJc w:val="left"/>
      <w:pPr>
        <w:ind w:left="5040" w:hanging="360"/>
      </w:pPr>
      <w:rPr>
        <w:rFonts w:ascii="Symbol" w:hAnsi="Symbol" w:hint="default"/>
      </w:rPr>
    </w:lvl>
    <w:lvl w:ilvl="7" w:tplc="10090003" w:tentative="1">
      <w:start w:val="1"/>
      <w:numFmt w:val="bullet"/>
      <w:lvlText w:val="o"/>
      <w:lvlJc w:val="left"/>
      <w:pPr>
        <w:ind w:left="5760" w:hanging="360"/>
      </w:pPr>
      <w:rPr>
        <w:rFonts w:ascii="Courier New" w:hAnsi="Courier New" w:cs="Courier New" w:hint="default"/>
      </w:rPr>
    </w:lvl>
    <w:lvl w:ilvl="8" w:tplc="10090005" w:tentative="1">
      <w:start w:val="1"/>
      <w:numFmt w:val="bullet"/>
      <w:lvlText w:val=""/>
      <w:lvlJc w:val="left"/>
      <w:pPr>
        <w:ind w:left="6480" w:hanging="360"/>
      </w:pPr>
      <w:rPr>
        <w:rFonts w:ascii="Wingdings" w:hAnsi="Wingdings" w:hint="default"/>
      </w:rPr>
    </w:lvl>
  </w:abstractNum>
  <w:abstractNum w:abstractNumId="6">
    <w:nsid w:val="793A052E"/>
    <w:multiLevelType w:val="hybridMultilevel"/>
    <w:tmpl w:val="DF601ECC"/>
    <w:lvl w:ilvl="0" w:tplc="10090001">
      <w:start w:val="1"/>
      <w:numFmt w:val="bullet"/>
      <w:lvlText w:val=""/>
      <w:lvlJc w:val="left"/>
      <w:pPr>
        <w:ind w:left="765" w:hanging="360"/>
      </w:pPr>
      <w:rPr>
        <w:rFonts w:ascii="Symbol" w:hAnsi="Symbol" w:hint="default"/>
      </w:rPr>
    </w:lvl>
    <w:lvl w:ilvl="1" w:tplc="10090003" w:tentative="1">
      <w:start w:val="1"/>
      <w:numFmt w:val="bullet"/>
      <w:lvlText w:val="o"/>
      <w:lvlJc w:val="left"/>
      <w:pPr>
        <w:ind w:left="1485" w:hanging="360"/>
      </w:pPr>
      <w:rPr>
        <w:rFonts w:ascii="Courier New" w:hAnsi="Courier New" w:cs="Courier New" w:hint="default"/>
      </w:rPr>
    </w:lvl>
    <w:lvl w:ilvl="2" w:tplc="10090005" w:tentative="1">
      <w:start w:val="1"/>
      <w:numFmt w:val="bullet"/>
      <w:lvlText w:val=""/>
      <w:lvlJc w:val="left"/>
      <w:pPr>
        <w:ind w:left="2205" w:hanging="360"/>
      </w:pPr>
      <w:rPr>
        <w:rFonts w:ascii="Wingdings" w:hAnsi="Wingdings" w:hint="default"/>
      </w:rPr>
    </w:lvl>
    <w:lvl w:ilvl="3" w:tplc="10090001" w:tentative="1">
      <w:start w:val="1"/>
      <w:numFmt w:val="bullet"/>
      <w:lvlText w:val=""/>
      <w:lvlJc w:val="left"/>
      <w:pPr>
        <w:ind w:left="2925" w:hanging="360"/>
      </w:pPr>
      <w:rPr>
        <w:rFonts w:ascii="Symbol" w:hAnsi="Symbol" w:hint="default"/>
      </w:rPr>
    </w:lvl>
    <w:lvl w:ilvl="4" w:tplc="10090003" w:tentative="1">
      <w:start w:val="1"/>
      <w:numFmt w:val="bullet"/>
      <w:lvlText w:val="o"/>
      <w:lvlJc w:val="left"/>
      <w:pPr>
        <w:ind w:left="3645" w:hanging="360"/>
      </w:pPr>
      <w:rPr>
        <w:rFonts w:ascii="Courier New" w:hAnsi="Courier New" w:cs="Courier New" w:hint="default"/>
      </w:rPr>
    </w:lvl>
    <w:lvl w:ilvl="5" w:tplc="10090005" w:tentative="1">
      <w:start w:val="1"/>
      <w:numFmt w:val="bullet"/>
      <w:lvlText w:val=""/>
      <w:lvlJc w:val="left"/>
      <w:pPr>
        <w:ind w:left="4365" w:hanging="360"/>
      </w:pPr>
      <w:rPr>
        <w:rFonts w:ascii="Wingdings" w:hAnsi="Wingdings" w:hint="default"/>
      </w:rPr>
    </w:lvl>
    <w:lvl w:ilvl="6" w:tplc="10090001" w:tentative="1">
      <w:start w:val="1"/>
      <w:numFmt w:val="bullet"/>
      <w:lvlText w:val=""/>
      <w:lvlJc w:val="left"/>
      <w:pPr>
        <w:ind w:left="5085" w:hanging="360"/>
      </w:pPr>
      <w:rPr>
        <w:rFonts w:ascii="Symbol" w:hAnsi="Symbol" w:hint="default"/>
      </w:rPr>
    </w:lvl>
    <w:lvl w:ilvl="7" w:tplc="10090003" w:tentative="1">
      <w:start w:val="1"/>
      <w:numFmt w:val="bullet"/>
      <w:lvlText w:val="o"/>
      <w:lvlJc w:val="left"/>
      <w:pPr>
        <w:ind w:left="5805" w:hanging="360"/>
      </w:pPr>
      <w:rPr>
        <w:rFonts w:ascii="Courier New" w:hAnsi="Courier New" w:cs="Courier New" w:hint="default"/>
      </w:rPr>
    </w:lvl>
    <w:lvl w:ilvl="8" w:tplc="10090005" w:tentative="1">
      <w:start w:val="1"/>
      <w:numFmt w:val="bullet"/>
      <w:lvlText w:val=""/>
      <w:lvlJc w:val="left"/>
      <w:pPr>
        <w:ind w:left="6525" w:hanging="360"/>
      </w:pPr>
      <w:rPr>
        <w:rFonts w:ascii="Wingdings" w:hAnsi="Wingdings" w:hint="default"/>
      </w:rPr>
    </w:lvl>
  </w:abstractNum>
  <w:num w:numId="1">
    <w:abstractNumId w:val="0"/>
  </w:num>
  <w:num w:numId="2">
    <w:abstractNumId w:val="5"/>
  </w:num>
  <w:num w:numId="3">
    <w:abstractNumId w:val="2"/>
  </w:num>
  <w:num w:numId="4">
    <w:abstractNumId w:val="3"/>
  </w:num>
  <w:num w:numId="5">
    <w:abstractNumId w:val="4"/>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36611"/>
    <w:rsid w:val="000E79F0"/>
    <w:rsid w:val="00155E3F"/>
    <w:rsid w:val="001C76C2"/>
    <w:rsid w:val="001F078A"/>
    <w:rsid w:val="00223C18"/>
    <w:rsid w:val="0028577F"/>
    <w:rsid w:val="002F31D0"/>
    <w:rsid w:val="00332EE5"/>
    <w:rsid w:val="00353C87"/>
    <w:rsid w:val="00372BDD"/>
    <w:rsid w:val="003A6449"/>
    <w:rsid w:val="004E28BD"/>
    <w:rsid w:val="004F131F"/>
    <w:rsid w:val="004F48AD"/>
    <w:rsid w:val="00531998"/>
    <w:rsid w:val="005642F7"/>
    <w:rsid w:val="00612553"/>
    <w:rsid w:val="00630814"/>
    <w:rsid w:val="006550EA"/>
    <w:rsid w:val="00656319"/>
    <w:rsid w:val="00720140"/>
    <w:rsid w:val="00752B1D"/>
    <w:rsid w:val="007858DB"/>
    <w:rsid w:val="007F1E1B"/>
    <w:rsid w:val="00861A62"/>
    <w:rsid w:val="008A2348"/>
    <w:rsid w:val="008C7016"/>
    <w:rsid w:val="00943CF5"/>
    <w:rsid w:val="009542DC"/>
    <w:rsid w:val="00A22AFD"/>
    <w:rsid w:val="00A36611"/>
    <w:rsid w:val="00A524C0"/>
    <w:rsid w:val="00A67E99"/>
    <w:rsid w:val="00A867F7"/>
    <w:rsid w:val="00A92855"/>
    <w:rsid w:val="00C20288"/>
    <w:rsid w:val="00C30F51"/>
    <w:rsid w:val="00DC720E"/>
    <w:rsid w:val="00E846D8"/>
    <w:rsid w:val="00EA6213"/>
    <w:rsid w:val="00ED757F"/>
    <w:rsid w:val="00EF29A9"/>
    <w:rsid w:val="00F23DD8"/>
    <w:rsid w:val="00F256B6"/>
    <w:rsid w:val="00FB4B1E"/>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C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3661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C720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52B1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661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C720E"/>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332EE5"/>
    <w:pPr>
      <w:spacing w:before="100" w:beforeAutospacing="1" w:after="100" w:afterAutospacing="1" w:line="240" w:lineRule="auto"/>
    </w:pPr>
    <w:rPr>
      <w:rFonts w:ascii="Times New Roman" w:eastAsia="Times New Roman" w:hAnsi="Times New Roman" w:cs="Times New Roman"/>
      <w:sz w:val="24"/>
      <w:szCs w:val="24"/>
      <w:lang w:eastAsia="en-CA"/>
    </w:rPr>
  </w:style>
  <w:style w:type="character" w:styleId="Strong">
    <w:name w:val="Strong"/>
    <w:basedOn w:val="DefaultParagraphFont"/>
    <w:uiPriority w:val="22"/>
    <w:qFormat/>
    <w:rsid w:val="00332EE5"/>
    <w:rPr>
      <w:b/>
      <w:bCs/>
    </w:rPr>
  </w:style>
  <w:style w:type="character" w:customStyle="1" w:styleId="Heading3Char">
    <w:name w:val="Heading 3 Char"/>
    <w:basedOn w:val="DefaultParagraphFont"/>
    <w:link w:val="Heading3"/>
    <w:uiPriority w:val="9"/>
    <w:rsid w:val="00752B1D"/>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752B1D"/>
    <w:pPr>
      <w:ind w:left="720"/>
      <w:contextualSpacing/>
    </w:pPr>
  </w:style>
  <w:style w:type="paragraph" w:styleId="Header">
    <w:name w:val="header"/>
    <w:basedOn w:val="Normal"/>
    <w:link w:val="HeaderChar"/>
    <w:uiPriority w:val="99"/>
    <w:unhideWhenUsed/>
    <w:rsid w:val="00943C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3CF5"/>
  </w:style>
  <w:style w:type="paragraph" w:styleId="Footer">
    <w:name w:val="footer"/>
    <w:basedOn w:val="Normal"/>
    <w:link w:val="FooterChar"/>
    <w:uiPriority w:val="99"/>
    <w:unhideWhenUsed/>
    <w:rsid w:val="00943C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3CF5"/>
  </w:style>
  <w:style w:type="paragraph" w:styleId="BalloonText">
    <w:name w:val="Balloon Text"/>
    <w:basedOn w:val="Normal"/>
    <w:link w:val="BalloonTextChar"/>
    <w:uiPriority w:val="99"/>
    <w:semiHidden/>
    <w:unhideWhenUsed/>
    <w:rsid w:val="006550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50EA"/>
    <w:rPr>
      <w:rFonts w:ascii="Tahoma" w:hAnsi="Tahoma" w:cs="Tahoma"/>
      <w:sz w:val="16"/>
      <w:szCs w:val="16"/>
    </w:rPr>
  </w:style>
  <w:style w:type="character" w:customStyle="1" w:styleId="diff-chunkchunkfcdi6">
    <w:name w:val="diff-chunk_chunk__fcdi6"/>
    <w:basedOn w:val="DefaultParagraphFont"/>
    <w:rsid w:val="00A92855"/>
  </w:style>
  <w:style w:type="paragraph" w:styleId="TOCHeading">
    <w:name w:val="TOC Heading"/>
    <w:basedOn w:val="Heading1"/>
    <w:next w:val="Normal"/>
    <w:uiPriority w:val="39"/>
    <w:semiHidden/>
    <w:unhideWhenUsed/>
    <w:qFormat/>
    <w:rsid w:val="00A867F7"/>
    <w:pPr>
      <w:outlineLvl w:val="9"/>
    </w:pPr>
    <w:rPr>
      <w:lang w:val="en-US" w:eastAsia="ja-JP"/>
    </w:rPr>
  </w:style>
  <w:style w:type="paragraph" w:styleId="TOC1">
    <w:name w:val="toc 1"/>
    <w:basedOn w:val="Normal"/>
    <w:next w:val="Normal"/>
    <w:autoRedefine/>
    <w:uiPriority w:val="39"/>
    <w:unhideWhenUsed/>
    <w:rsid w:val="00A867F7"/>
    <w:pPr>
      <w:spacing w:after="100"/>
    </w:pPr>
  </w:style>
  <w:style w:type="paragraph" w:styleId="TOC2">
    <w:name w:val="toc 2"/>
    <w:basedOn w:val="Normal"/>
    <w:next w:val="Normal"/>
    <w:autoRedefine/>
    <w:uiPriority w:val="39"/>
    <w:unhideWhenUsed/>
    <w:rsid w:val="00A867F7"/>
    <w:pPr>
      <w:spacing w:after="100"/>
      <w:ind w:left="220"/>
    </w:pPr>
  </w:style>
  <w:style w:type="paragraph" w:styleId="TOC3">
    <w:name w:val="toc 3"/>
    <w:basedOn w:val="Normal"/>
    <w:next w:val="Normal"/>
    <w:autoRedefine/>
    <w:uiPriority w:val="39"/>
    <w:unhideWhenUsed/>
    <w:rsid w:val="00A867F7"/>
    <w:pPr>
      <w:spacing w:after="100"/>
      <w:ind w:left="440"/>
    </w:pPr>
  </w:style>
  <w:style w:type="character" w:styleId="Hyperlink">
    <w:name w:val="Hyperlink"/>
    <w:basedOn w:val="DefaultParagraphFont"/>
    <w:uiPriority w:val="99"/>
    <w:unhideWhenUsed/>
    <w:rsid w:val="00A867F7"/>
    <w:rPr>
      <w:color w:val="0000FF" w:themeColor="hyperlink"/>
      <w:u w:val="single"/>
    </w:rPr>
  </w:style>
  <w:style w:type="paragraph" w:styleId="NoSpacing">
    <w:name w:val="No Spacing"/>
    <w:link w:val="NoSpacingChar"/>
    <w:uiPriority w:val="1"/>
    <w:qFormat/>
    <w:rsid w:val="00630814"/>
    <w:pPr>
      <w:spacing w:after="0" w:line="240" w:lineRule="auto"/>
    </w:pPr>
  </w:style>
  <w:style w:type="character" w:customStyle="1" w:styleId="NoSpacingChar">
    <w:name w:val="No Spacing Char"/>
    <w:basedOn w:val="DefaultParagraphFont"/>
    <w:link w:val="NoSpacing"/>
    <w:uiPriority w:val="1"/>
    <w:rsid w:val="00630814"/>
  </w:style>
  <w:style w:type="paragraph" w:customStyle="1" w:styleId="TableParagraph">
    <w:name w:val="Table Paragraph"/>
    <w:basedOn w:val="Normal"/>
    <w:uiPriority w:val="1"/>
    <w:qFormat/>
    <w:rsid w:val="00630814"/>
    <w:pPr>
      <w:widowControl w:val="0"/>
      <w:autoSpaceDE w:val="0"/>
      <w:autoSpaceDN w:val="0"/>
      <w:spacing w:after="0" w:line="240" w:lineRule="auto"/>
      <w:ind w:left="107"/>
    </w:pPr>
    <w:rPr>
      <w:rFonts w:ascii="Arial MT" w:eastAsia="Arial MT" w:hAnsi="Arial MT" w:cs="Arial MT"/>
      <w:lang w:val="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CA"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3661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C720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52B1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661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C720E"/>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unhideWhenUsed/>
    <w:rsid w:val="00332EE5"/>
    <w:pPr>
      <w:spacing w:before="100" w:beforeAutospacing="1" w:after="100" w:afterAutospacing="1" w:line="240" w:lineRule="auto"/>
    </w:pPr>
    <w:rPr>
      <w:rFonts w:ascii="Times New Roman" w:eastAsia="Times New Roman" w:hAnsi="Times New Roman" w:cs="Times New Roman"/>
      <w:sz w:val="24"/>
      <w:szCs w:val="24"/>
      <w:lang w:eastAsia="en-CA"/>
    </w:rPr>
  </w:style>
  <w:style w:type="character" w:styleId="Strong">
    <w:name w:val="Strong"/>
    <w:basedOn w:val="DefaultParagraphFont"/>
    <w:uiPriority w:val="22"/>
    <w:qFormat/>
    <w:rsid w:val="00332EE5"/>
    <w:rPr>
      <w:b/>
      <w:bCs/>
    </w:rPr>
  </w:style>
  <w:style w:type="character" w:customStyle="1" w:styleId="Heading3Char">
    <w:name w:val="Heading 3 Char"/>
    <w:basedOn w:val="DefaultParagraphFont"/>
    <w:link w:val="Heading3"/>
    <w:uiPriority w:val="9"/>
    <w:rsid w:val="00752B1D"/>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752B1D"/>
    <w:pPr>
      <w:ind w:left="720"/>
      <w:contextualSpacing/>
    </w:pPr>
  </w:style>
  <w:style w:type="paragraph" w:styleId="Header">
    <w:name w:val="header"/>
    <w:basedOn w:val="Normal"/>
    <w:link w:val="HeaderChar"/>
    <w:uiPriority w:val="99"/>
    <w:unhideWhenUsed/>
    <w:rsid w:val="00943CF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43CF5"/>
  </w:style>
  <w:style w:type="paragraph" w:styleId="Footer">
    <w:name w:val="footer"/>
    <w:basedOn w:val="Normal"/>
    <w:link w:val="FooterChar"/>
    <w:uiPriority w:val="99"/>
    <w:unhideWhenUsed/>
    <w:rsid w:val="00943C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43CF5"/>
  </w:style>
  <w:style w:type="paragraph" w:styleId="BalloonText">
    <w:name w:val="Balloon Text"/>
    <w:basedOn w:val="Normal"/>
    <w:link w:val="BalloonTextChar"/>
    <w:uiPriority w:val="99"/>
    <w:semiHidden/>
    <w:unhideWhenUsed/>
    <w:rsid w:val="006550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50EA"/>
    <w:rPr>
      <w:rFonts w:ascii="Tahoma" w:hAnsi="Tahoma" w:cs="Tahoma"/>
      <w:sz w:val="16"/>
      <w:szCs w:val="16"/>
    </w:rPr>
  </w:style>
  <w:style w:type="character" w:customStyle="1" w:styleId="diff-chunkchunkfcdi6">
    <w:name w:val="diff-chunk_chunk__fcdi6"/>
    <w:basedOn w:val="DefaultParagraphFont"/>
    <w:rsid w:val="00A92855"/>
  </w:style>
  <w:style w:type="paragraph" w:styleId="TOCHeading">
    <w:name w:val="TOC Heading"/>
    <w:basedOn w:val="Heading1"/>
    <w:next w:val="Normal"/>
    <w:uiPriority w:val="39"/>
    <w:semiHidden/>
    <w:unhideWhenUsed/>
    <w:qFormat/>
    <w:rsid w:val="00A867F7"/>
    <w:pPr>
      <w:outlineLvl w:val="9"/>
    </w:pPr>
    <w:rPr>
      <w:lang w:val="en-US" w:eastAsia="ja-JP"/>
    </w:rPr>
  </w:style>
  <w:style w:type="paragraph" w:styleId="TOC1">
    <w:name w:val="toc 1"/>
    <w:basedOn w:val="Normal"/>
    <w:next w:val="Normal"/>
    <w:autoRedefine/>
    <w:uiPriority w:val="39"/>
    <w:unhideWhenUsed/>
    <w:rsid w:val="00A867F7"/>
    <w:pPr>
      <w:spacing w:after="100"/>
    </w:pPr>
  </w:style>
  <w:style w:type="paragraph" w:styleId="TOC2">
    <w:name w:val="toc 2"/>
    <w:basedOn w:val="Normal"/>
    <w:next w:val="Normal"/>
    <w:autoRedefine/>
    <w:uiPriority w:val="39"/>
    <w:unhideWhenUsed/>
    <w:rsid w:val="00A867F7"/>
    <w:pPr>
      <w:spacing w:after="100"/>
      <w:ind w:left="220"/>
    </w:pPr>
  </w:style>
  <w:style w:type="paragraph" w:styleId="TOC3">
    <w:name w:val="toc 3"/>
    <w:basedOn w:val="Normal"/>
    <w:next w:val="Normal"/>
    <w:autoRedefine/>
    <w:uiPriority w:val="39"/>
    <w:unhideWhenUsed/>
    <w:rsid w:val="00A867F7"/>
    <w:pPr>
      <w:spacing w:after="100"/>
      <w:ind w:left="440"/>
    </w:pPr>
  </w:style>
  <w:style w:type="character" w:styleId="Hyperlink">
    <w:name w:val="Hyperlink"/>
    <w:basedOn w:val="DefaultParagraphFont"/>
    <w:uiPriority w:val="99"/>
    <w:unhideWhenUsed/>
    <w:rsid w:val="00A867F7"/>
    <w:rPr>
      <w:color w:val="0000FF" w:themeColor="hyperlink"/>
      <w:u w:val="single"/>
    </w:rPr>
  </w:style>
  <w:style w:type="paragraph" w:styleId="NoSpacing">
    <w:name w:val="No Spacing"/>
    <w:link w:val="NoSpacingChar"/>
    <w:uiPriority w:val="1"/>
    <w:qFormat/>
    <w:rsid w:val="00630814"/>
    <w:pPr>
      <w:spacing w:after="0" w:line="240" w:lineRule="auto"/>
    </w:pPr>
  </w:style>
  <w:style w:type="character" w:customStyle="1" w:styleId="NoSpacingChar">
    <w:name w:val="No Spacing Char"/>
    <w:basedOn w:val="DefaultParagraphFont"/>
    <w:link w:val="NoSpacing"/>
    <w:uiPriority w:val="1"/>
    <w:rsid w:val="00630814"/>
  </w:style>
  <w:style w:type="paragraph" w:customStyle="1" w:styleId="TableParagraph">
    <w:name w:val="Table Paragraph"/>
    <w:basedOn w:val="Normal"/>
    <w:uiPriority w:val="1"/>
    <w:qFormat/>
    <w:rsid w:val="00630814"/>
    <w:pPr>
      <w:widowControl w:val="0"/>
      <w:autoSpaceDE w:val="0"/>
      <w:autoSpaceDN w:val="0"/>
      <w:spacing w:after="0" w:line="240" w:lineRule="auto"/>
      <w:ind w:left="107"/>
    </w:pPr>
    <w:rPr>
      <w:rFonts w:ascii="Arial MT" w:eastAsia="Arial MT" w:hAnsi="Arial MT" w:cs="Arial MT"/>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1820901">
      <w:bodyDiv w:val="1"/>
      <w:marLeft w:val="0"/>
      <w:marRight w:val="0"/>
      <w:marTop w:val="0"/>
      <w:marBottom w:val="0"/>
      <w:divBdr>
        <w:top w:val="none" w:sz="0" w:space="0" w:color="auto"/>
        <w:left w:val="none" w:sz="0" w:space="0" w:color="auto"/>
        <w:bottom w:val="none" w:sz="0" w:space="0" w:color="auto"/>
        <w:right w:val="none" w:sz="0" w:space="0" w:color="auto"/>
      </w:divBdr>
      <w:divsChild>
        <w:div w:id="2098476727">
          <w:marLeft w:val="0"/>
          <w:marRight w:val="0"/>
          <w:marTop w:val="0"/>
          <w:marBottom w:val="0"/>
          <w:divBdr>
            <w:top w:val="none" w:sz="0" w:space="0" w:color="auto"/>
            <w:left w:val="none" w:sz="0" w:space="0" w:color="auto"/>
            <w:bottom w:val="none" w:sz="0" w:space="0" w:color="auto"/>
            <w:right w:val="none" w:sz="0" w:space="0" w:color="auto"/>
          </w:divBdr>
          <w:divsChild>
            <w:div w:id="1443843301">
              <w:marLeft w:val="0"/>
              <w:marRight w:val="0"/>
              <w:marTop w:val="0"/>
              <w:marBottom w:val="0"/>
              <w:divBdr>
                <w:top w:val="none" w:sz="0" w:space="0" w:color="auto"/>
                <w:left w:val="none" w:sz="0" w:space="0" w:color="auto"/>
                <w:bottom w:val="none" w:sz="0" w:space="0" w:color="auto"/>
                <w:right w:val="none" w:sz="0" w:space="0" w:color="auto"/>
              </w:divBdr>
              <w:divsChild>
                <w:div w:id="940181603">
                  <w:marLeft w:val="0"/>
                  <w:marRight w:val="0"/>
                  <w:marTop w:val="0"/>
                  <w:marBottom w:val="0"/>
                  <w:divBdr>
                    <w:top w:val="none" w:sz="0" w:space="0" w:color="auto"/>
                    <w:left w:val="none" w:sz="0" w:space="0" w:color="auto"/>
                    <w:bottom w:val="none" w:sz="0" w:space="0" w:color="auto"/>
                    <w:right w:val="none" w:sz="0" w:space="0" w:color="auto"/>
                  </w:divBdr>
                  <w:divsChild>
                    <w:div w:id="1359113839">
                      <w:marLeft w:val="0"/>
                      <w:marRight w:val="0"/>
                      <w:marTop w:val="0"/>
                      <w:marBottom w:val="360"/>
                      <w:divBdr>
                        <w:top w:val="none" w:sz="0" w:space="0" w:color="auto"/>
                        <w:left w:val="none" w:sz="0" w:space="0" w:color="auto"/>
                        <w:bottom w:val="none" w:sz="0" w:space="0" w:color="auto"/>
                        <w:right w:val="none" w:sz="0" w:space="0" w:color="auto"/>
                      </w:divBdr>
                      <w:divsChild>
                        <w:div w:id="2013949697">
                          <w:marLeft w:val="0"/>
                          <w:marRight w:val="0"/>
                          <w:marTop w:val="0"/>
                          <w:marBottom w:val="0"/>
                          <w:divBdr>
                            <w:top w:val="none" w:sz="0" w:space="0" w:color="auto"/>
                            <w:left w:val="none" w:sz="0" w:space="0" w:color="auto"/>
                            <w:bottom w:val="none" w:sz="0" w:space="0" w:color="auto"/>
                            <w:right w:val="none" w:sz="0" w:space="0" w:color="auto"/>
                          </w:divBdr>
                          <w:divsChild>
                            <w:div w:id="2022662361">
                              <w:marLeft w:val="0"/>
                              <w:marRight w:val="0"/>
                              <w:marTop w:val="105"/>
                              <w:marBottom w:val="0"/>
                              <w:divBdr>
                                <w:top w:val="none" w:sz="0" w:space="0" w:color="auto"/>
                                <w:left w:val="none" w:sz="0" w:space="0" w:color="auto"/>
                                <w:bottom w:val="none" w:sz="0" w:space="0" w:color="auto"/>
                                <w:right w:val="none" w:sz="0" w:space="0" w:color="auto"/>
                              </w:divBdr>
                            </w:div>
                          </w:divsChild>
                        </w:div>
                        <w:div w:id="469635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909586">
      <w:bodyDiv w:val="1"/>
      <w:marLeft w:val="0"/>
      <w:marRight w:val="0"/>
      <w:marTop w:val="0"/>
      <w:marBottom w:val="0"/>
      <w:divBdr>
        <w:top w:val="none" w:sz="0" w:space="0" w:color="auto"/>
        <w:left w:val="none" w:sz="0" w:space="0" w:color="auto"/>
        <w:bottom w:val="none" w:sz="0" w:space="0" w:color="auto"/>
        <w:right w:val="none" w:sz="0" w:space="0" w:color="auto"/>
      </w:divBdr>
      <w:divsChild>
        <w:div w:id="1203714249">
          <w:marLeft w:val="0"/>
          <w:marRight w:val="0"/>
          <w:marTop w:val="0"/>
          <w:marBottom w:val="0"/>
          <w:divBdr>
            <w:top w:val="none" w:sz="0" w:space="0" w:color="auto"/>
            <w:left w:val="none" w:sz="0" w:space="0" w:color="auto"/>
            <w:bottom w:val="none" w:sz="0" w:space="0" w:color="auto"/>
            <w:right w:val="none" w:sz="0" w:space="0" w:color="auto"/>
          </w:divBdr>
        </w:div>
      </w:divsChild>
    </w:div>
    <w:div w:id="194663727">
      <w:bodyDiv w:val="1"/>
      <w:marLeft w:val="0"/>
      <w:marRight w:val="0"/>
      <w:marTop w:val="0"/>
      <w:marBottom w:val="0"/>
      <w:divBdr>
        <w:top w:val="none" w:sz="0" w:space="0" w:color="auto"/>
        <w:left w:val="none" w:sz="0" w:space="0" w:color="auto"/>
        <w:bottom w:val="none" w:sz="0" w:space="0" w:color="auto"/>
        <w:right w:val="none" w:sz="0" w:space="0" w:color="auto"/>
      </w:divBdr>
      <w:divsChild>
        <w:div w:id="1445805197">
          <w:marLeft w:val="0"/>
          <w:marRight w:val="0"/>
          <w:marTop w:val="0"/>
          <w:marBottom w:val="0"/>
          <w:divBdr>
            <w:top w:val="none" w:sz="0" w:space="0" w:color="auto"/>
            <w:left w:val="none" w:sz="0" w:space="0" w:color="auto"/>
            <w:bottom w:val="none" w:sz="0" w:space="0" w:color="auto"/>
            <w:right w:val="none" w:sz="0" w:space="0" w:color="auto"/>
          </w:divBdr>
        </w:div>
      </w:divsChild>
    </w:div>
    <w:div w:id="247345871">
      <w:bodyDiv w:val="1"/>
      <w:marLeft w:val="0"/>
      <w:marRight w:val="0"/>
      <w:marTop w:val="0"/>
      <w:marBottom w:val="0"/>
      <w:divBdr>
        <w:top w:val="none" w:sz="0" w:space="0" w:color="auto"/>
        <w:left w:val="none" w:sz="0" w:space="0" w:color="auto"/>
        <w:bottom w:val="none" w:sz="0" w:space="0" w:color="auto"/>
        <w:right w:val="none" w:sz="0" w:space="0" w:color="auto"/>
      </w:divBdr>
    </w:div>
    <w:div w:id="278876684">
      <w:bodyDiv w:val="1"/>
      <w:marLeft w:val="0"/>
      <w:marRight w:val="0"/>
      <w:marTop w:val="0"/>
      <w:marBottom w:val="0"/>
      <w:divBdr>
        <w:top w:val="none" w:sz="0" w:space="0" w:color="auto"/>
        <w:left w:val="none" w:sz="0" w:space="0" w:color="auto"/>
        <w:bottom w:val="none" w:sz="0" w:space="0" w:color="auto"/>
        <w:right w:val="none" w:sz="0" w:space="0" w:color="auto"/>
      </w:divBdr>
      <w:divsChild>
        <w:div w:id="1494637261">
          <w:marLeft w:val="0"/>
          <w:marRight w:val="0"/>
          <w:marTop w:val="0"/>
          <w:marBottom w:val="0"/>
          <w:divBdr>
            <w:top w:val="none" w:sz="0" w:space="0" w:color="auto"/>
            <w:left w:val="none" w:sz="0" w:space="0" w:color="auto"/>
            <w:bottom w:val="none" w:sz="0" w:space="0" w:color="auto"/>
            <w:right w:val="none" w:sz="0" w:space="0" w:color="auto"/>
          </w:divBdr>
          <w:divsChild>
            <w:div w:id="1923833515">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402488305">
      <w:bodyDiv w:val="1"/>
      <w:marLeft w:val="0"/>
      <w:marRight w:val="0"/>
      <w:marTop w:val="0"/>
      <w:marBottom w:val="0"/>
      <w:divBdr>
        <w:top w:val="none" w:sz="0" w:space="0" w:color="auto"/>
        <w:left w:val="none" w:sz="0" w:space="0" w:color="auto"/>
        <w:bottom w:val="none" w:sz="0" w:space="0" w:color="auto"/>
        <w:right w:val="none" w:sz="0" w:space="0" w:color="auto"/>
      </w:divBdr>
    </w:div>
    <w:div w:id="430972363">
      <w:bodyDiv w:val="1"/>
      <w:marLeft w:val="0"/>
      <w:marRight w:val="0"/>
      <w:marTop w:val="0"/>
      <w:marBottom w:val="0"/>
      <w:divBdr>
        <w:top w:val="none" w:sz="0" w:space="0" w:color="auto"/>
        <w:left w:val="none" w:sz="0" w:space="0" w:color="auto"/>
        <w:bottom w:val="none" w:sz="0" w:space="0" w:color="auto"/>
        <w:right w:val="none" w:sz="0" w:space="0" w:color="auto"/>
      </w:divBdr>
    </w:div>
    <w:div w:id="458718986">
      <w:bodyDiv w:val="1"/>
      <w:marLeft w:val="0"/>
      <w:marRight w:val="0"/>
      <w:marTop w:val="0"/>
      <w:marBottom w:val="0"/>
      <w:divBdr>
        <w:top w:val="none" w:sz="0" w:space="0" w:color="auto"/>
        <w:left w:val="none" w:sz="0" w:space="0" w:color="auto"/>
        <w:bottom w:val="none" w:sz="0" w:space="0" w:color="auto"/>
        <w:right w:val="none" w:sz="0" w:space="0" w:color="auto"/>
      </w:divBdr>
    </w:div>
    <w:div w:id="612979359">
      <w:bodyDiv w:val="1"/>
      <w:marLeft w:val="0"/>
      <w:marRight w:val="0"/>
      <w:marTop w:val="0"/>
      <w:marBottom w:val="0"/>
      <w:divBdr>
        <w:top w:val="none" w:sz="0" w:space="0" w:color="auto"/>
        <w:left w:val="none" w:sz="0" w:space="0" w:color="auto"/>
        <w:bottom w:val="none" w:sz="0" w:space="0" w:color="auto"/>
        <w:right w:val="none" w:sz="0" w:space="0" w:color="auto"/>
      </w:divBdr>
    </w:div>
    <w:div w:id="619537214">
      <w:bodyDiv w:val="1"/>
      <w:marLeft w:val="0"/>
      <w:marRight w:val="0"/>
      <w:marTop w:val="0"/>
      <w:marBottom w:val="0"/>
      <w:divBdr>
        <w:top w:val="none" w:sz="0" w:space="0" w:color="auto"/>
        <w:left w:val="none" w:sz="0" w:space="0" w:color="auto"/>
        <w:bottom w:val="none" w:sz="0" w:space="0" w:color="auto"/>
        <w:right w:val="none" w:sz="0" w:space="0" w:color="auto"/>
      </w:divBdr>
      <w:divsChild>
        <w:div w:id="2074502919">
          <w:marLeft w:val="0"/>
          <w:marRight w:val="0"/>
          <w:marTop w:val="0"/>
          <w:marBottom w:val="0"/>
          <w:divBdr>
            <w:top w:val="none" w:sz="0" w:space="0" w:color="auto"/>
            <w:left w:val="none" w:sz="0" w:space="0" w:color="auto"/>
            <w:bottom w:val="none" w:sz="0" w:space="0" w:color="auto"/>
            <w:right w:val="none" w:sz="0" w:space="0" w:color="auto"/>
          </w:divBdr>
        </w:div>
      </w:divsChild>
    </w:div>
    <w:div w:id="634608312">
      <w:bodyDiv w:val="1"/>
      <w:marLeft w:val="0"/>
      <w:marRight w:val="0"/>
      <w:marTop w:val="0"/>
      <w:marBottom w:val="0"/>
      <w:divBdr>
        <w:top w:val="none" w:sz="0" w:space="0" w:color="auto"/>
        <w:left w:val="none" w:sz="0" w:space="0" w:color="auto"/>
        <w:bottom w:val="none" w:sz="0" w:space="0" w:color="auto"/>
        <w:right w:val="none" w:sz="0" w:space="0" w:color="auto"/>
      </w:divBdr>
    </w:div>
    <w:div w:id="785388806">
      <w:bodyDiv w:val="1"/>
      <w:marLeft w:val="0"/>
      <w:marRight w:val="0"/>
      <w:marTop w:val="0"/>
      <w:marBottom w:val="0"/>
      <w:divBdr>
        <w:top w:val="none" w:sz="0" w:space="0" w:color="auto"/>
        <w:left w:val="none" w:sz="0" w:space="0" w:color="auto"/>
        <w:bottom w:val="none" w:sz="0" w:space="0" w:color="auto"/>
        <w:right w:val="none" w:sz="0" w:space="0" w:color="auto"/>
      </w:divBdr>
    </w:div>
    <w:div w:id="798760700">
      <w:bodyDiv w:val="1"/>
      <w:marLeft w:val="0"/>
      <w:marRight w:val="0"/>
      <w:marTop w:val="0"/>
      <w:marBottom w:val="0"/>
      <w:divBdr>
        <w:top w:val="none" w:sz="0" w:space="0" w:color="auto"/>
        <w:left w:val="none" w:sz="0" w:space="0" w:color="auto"/>
        <w:bottom w:val="none" w:sz="0" w:space="0" w:color="auto"/>
        <w:right w:val="none" w:sz="0" w:space="0" w:color="auto"/>
      </w:divBdr>
      <w:divsChild>
        <w:div w:id="408309083">
          <w:marLeft w:val="0"/>
          <w:marRight w:val="0"/>
          <w:marTop w:val="0"/>
          <w:marBottom w:val="0"/>
          <w:divBdr>
            <w:top w:val="none" w:sz="0" w:space="0" w:color="auto"/>
            <w:left w:val="none" w:sz="0" w:space="0" w:color="auto"/>
            <w:bottom w:val="none" w:sz="0" w:space="0" w:color="auto"/>
            <w:right w:val="none" w:sz="0" w:space="0" w:color="auto"/>
          </w:divBdr>
        </w:div>
      </w:divsChild>
    </w:div>
    <w:div w:id="803161848">
      <w:bodyDiv w:val="1"/>
      <w:marLeft w:val="0"/>
      <w:marRight w:val="0"/>
      <w:marTop w:val="0"/>
      <w:marBottom w:val="0"/>
      <w:divBdr>
        <w:top w:val="none" w:sz="0" w:space="0" w:color="auto"/>
        <w:left w:val="none" w:sz="0" w:space="0" w:color="auto"/>
        <w:bottom w:val="none" w:sz="0" w:space="0" w:color="auto"/>
        <w:right w:val="none" w:sz="0" w:space="0" w:color="auto"/>
      </w:divBdr>
      <w:divsChild>
        <w:div w:id="1187982240">
          <w:marLeft w:val="0"/>
          <w:marRight w:val="0"/>
          <w:marTop w:val="0"/>
          <w:marBottom w:val="0"/>
          <w:divBdr>
            <w:top w:val="none" w:sz="0" w:space="0" w:color="auto"/>
            <w:left w:val="none" w:sz="0" w:space="0" w:color="auto"/>
            <w:bottom w:val="none" w:sz="0" w:space="0" w:color="auto"/>
            <w:right w:val="none" w:sz="0" w:space="0" w:color="auto"/>
          </w:divBdr>
        </w:div>
      </w:divsChild>
    </w:div>
    <w:div w:id="841629259">
      <w:bodyDiv w:val="1"/>
      <w:marLeft w:val="0"/>
      <w:marRight w:val="0"/>
      <w:marTop w:val="0"/>
      <w:marBottom w:val="0"/>
      <w:divBdr>
        <w:top w:val="none" w:sz="0" w:space="0" w:color="auto"/>
        <w:left w:val="none" w:sz="0" w:space="0" w:color="auto"/>
        <w:bottom w:val="none" w:sz="0" w:space="0" w:color="auto"/>
        <w:right w:val="none" w:sz="0" w:space="0" w:color="auto"/>
      </w:divBdr>
      <w:divsChild>
        <w:div w:id="1438331138">
          <w:marLeft w:val="0"/>
          <w:marRight w:val="0"/>
          <w:marTop w:val="0"/>
          <w:marBottom w:val="0"/>
          <w:divBdr>
            <w:top w:val="none" w:sz="0" w:space="0" w:color="auto"/>
            <w:left w:val="none" w:sz="0" w:space="0" w:color="auto"/>
            <w:bottom w:val="none" w:sz="0" w:space="0" w:color="auto"/>
            <w:right w:val="none" w:sz="0" w:space="0" w:color="auto"/>
          </w:divBdr>
          <w:divsChild>
            <w:div w:id="1255505861">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900291492">
      <w:bodyDiv w:val="1"/>
      <w:marLeft w:val="0"/>
      <w:marRight w:val="0"/>
      <w:marTop w:val="0"/>
      <w:marBottom w:val="0"/>
      <w:divBdr>
        <w:top w:val="none" w:sz="0" w:space="0" w:color="auto"/>
        <w:left w:val="none" w:sz="0" w:space="0" w:color="auto"/>
        <w:bottom w:val="none" w:sz="0" w:space="0" w:color="auto"/>
        <w:right w:val="none" w:sz="0" w:space="0" w:color="auto"/>
      </w:divBdr>
      <w:divsChild>
        <w:div w:id="1876313985">
          <w:marLeft w:val="0"/>
          <w:marRight w:val="0"/>
          <w:marTop w:val="0"/>
          <w:marBottom w:val="0"/>
          <w:divBdr>
            <w:top w:val="none" w:sz="0" w:space="0" w:color="auto"/>
            <w:left w:val="none" w:sz="0" w:space="0" w:color="auto"/>
            <w:bottom w:val="none" w:sz="0" w:space="0" w:color="auto"/>
            <w:right w:val="none" w:sz="0" w:space="0" w:color="auto"/>
          </w:divBdr>
        </w:div>
      </w:divsChild>
    </w:div>
    <w:div w:id="970479091">
      <w:bodyDiv w:val="1"/>
      <w:marLeft w:val="0"/>
      <w:marRight w:val="0"/>
      <w:marTop w:val="0"/>
      <w:marBottom w:val="0"/>
      <w:divBdr>
        <w:top w:val="none" w:sz="0" w:space="0" w:color="auto"/>
        <w:left w:val="none" w:sz="0" w:space="0" w:color="auto"/>
        <w:bottom w:val="none" w:sz="0" w:space="0" w:color="auto"/>
        <w:right w:val="none" w:sz="0" w:space="0" w:color="auto"/>
      </w:divBdr>
      <w:divsChild>
        <w:div w:id="1154566354">
          <w:marLeft w:val="0"/>
          <w:marRight w:val="0"/>
          <w:marTop w:val="0"/>
          <w:marBottom w:val="0"/>
          <w:divBdr>
            <w:top w:val="none" w:sz="0" w:space="0" w:color="auto"/>
            <w:left w:val="none" w:sz="0" w:space="0" w:color="auto"/>
            <w:bottom w:val="none" w:sz="0" w:space="0" w:color="auto"/>
            <w:right w:val="none" w:sz="0" w:space="0" w:color="auto"/>
          </w:divBdr>
        </w:div>
      </w:divsChild>
    </w:div>
    <w:div w:id="1106921957">
      <w:bodyDiv w:val="1"/>
      <w:marLeft w:val="0"/>
      <w:marRight w:val="0"/>
      <w:marTop w:val="0"/>
      <w:marBottom w:val="0"/>
      <w:divBdr>
        <w:top w:val="none" w:sz="0" w:space="0" w:color="auto"/>
        <w:left w:val="none" w:sz="0" w:space="0" w:color="auto"/>
        <w:bottom w:val="none" w:sz="0" w:space="0" w:color="auto"/>
        <w:right w:val="none" w:sz="0" w:space="0" w:color="auto"/>
      </w:divBdr>
      <w:divsChild>
        <w:div w:id="1736661504">
          <w:marLeft w:val="0"/>
          <w:marRight w:val="0"/>
          <w:marTop w:val="0"/>
          <w:marBottom w:val="0"/>
          <w:divBdr>
            <w:top w:val="none" w:sz="0" w:space="0" w:color="auto"/>
            <w:left w:val="none" w:sz="0" w:space="0" w:color="auto"/>
            <w:bottom w:val="none" w:sz="0" w:space="0" w:color="auto"/>
            <w:right w:val="none" w:sz="0" w:space="0" w:color="auto"/>
          </w:divBdr>
        </w:div>
      </w:divsChild>
    </w:div>
    <w:div w:id="1187137918">
      <w:bodyDiv w:val="1"/>
      <w:marLeft w:val="0"/>
      <w:marRight w:val="0"/>
      <w:marTop w:val="0"/>
      <w:marBottom w:val="0"/>
      <w:divBdr>
        <w:top w:val="none" w:sz="0" w:space="0" w:color="auto"/>
        <w:left w:val="none" w:sz="0" w:space="0" w:color="auto"/>
        <w:bottom w:val="none" w:sz="0" w:space="0" w:color="auto"/>
        <w:right w:val="none" w:sz="0" w:space="0" w:color="auto"/>
      </w:divBdr>
      <w:divsChild>
        <w:div w:id="1356224383">
          <w:marLeft w:val="0"/>
          <w:marRight w:val="0"/>
          <w:marTop w:val="0"/>
          <w:marBottom w:val="0"/>
          <w:divBdr>
            <w:top w:val="none" w:sz="0" w:space="0" w:color="auto"/>
            <w:left w:val="none" w:sz="0" w:space="0" w:color="auto"/>
            <w:bottom w:val="none" w:sz="0" w:space="0" w:color="auto"/>
            <w:right w:val="none" w:sz="0" w:space="0" w:color="auto"/>
          </w:divBdr>
          <w:divsChild>
            <w:div w:id="2121602952">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1229341647">
      <w:bodyDiv w:val="1"/>
      <w:marLeft w:val="0"/>
      <w:marRight w:val="0"/>
      <w:marTop w:val="0"/>
      <w:marBottom w:val="0"/>
      <w:divBdr>
        <w:top w:val="none" w:sz="0" w:space="0" w:color="auto"/>
        <w:left w:val="none" w:sz="0" w:space="0" w:color="auto"/>
        <w:bottom w:val="none" w:sz="0" w:space="0" w:color="auto"/>
        <w:right w:val="none" w:sz="0" w:space="0" w:color="auto"/>
      </w:divBdr>
    </w:div>
    <w:div w:id="1300958213">
      <w:bodyDiv w:val="1"/>
      <w:marLeft w:val="0"/>
      <w:marRight w:val="0"/>
      <w:marTop w:val="0"/>
      <w:marBottom w:val="0"/>
      <w:divBdr>
        <w:top w:val="none" w:sz="0" w:space="0" w:color="auto"/>
        <w:left w:val="none" w:sz="0" w:space="0" w:color="auto"/>
        <w:bottom w:val="none" w:sz="0" w:space="0" w:color="auto"/>
        <w:right w:val="none" w:sz="0" w:space="0" w:color="auto"/>
      </w:divBdr>
      <w:divsChild>
        <w:div w:id="193539137">
          <w:marLeft w:val="0"/>
          <w:marRight w:val="0"/>
          <w:marTop w:val="0"/>
          <w:marBottom w:val="0"/>
          <w:divBdr>
            <w:top w:val="none" w:sz="0" w:space="0" w:color="auto"/>
            <w:left w:val="none" w:sz="0" w:space="0" w:color="auto"/>
            <w:bottom w:val="none" w:sz="0" w:space="0" w:color="auto"/>
            <w:right w:val="none" w:sz="0" w:space="0" w:color="auto"/>
          </w:divBdr>
          <w:divsChild>
            <w:div w:id="49693854">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1514034591">
      <w:bodyDiv w:val="1"/>
      <w:marLeft w:val="0"/>
      <w:marRight w:val="0"/>
      <w:marTop w:val="0"/>
      <w:marBottom w:val="0"/>
      <w:divBdr>
        <w:top w:val="none" w:sz="0" w:space="0" w:color="auto"/>
        <w:left w:val="none" w:sz="0" w:space="0" w:color="auto"/>
        <w:bottom w:val="none" w:sz="0" w:space="0" w:color="auto"/>
        <w:right w:val="none" w:sz="0" w:space="0" w:color="auto"/>
      </w:divBdr>
      <w:divsChild>
        <w:div w:id="1525244764">
          <w:marLeft w:val="0"/>
          <w:marRight w:val="0"/>
          <w:marTop w:val="0"/>
          <w:marBottom w:val="0"/>
          <w:divBdr>
            <w:top w:val="none" w:sz="0" w:space="0" w:color="auto"/>
            <w:left w:val="none" w:sz="0" w:space="0" w:color="auto"/>
            <w:bottom w:val="none" w:sz="0" w:space="0" w:color="auto"/>
            <w:right w:val="none" w:sz="0" w:space="0" w:color="auto"/>
          </w:divBdr>
        </w:div>
      </w:divsChild>
    </w:div>
    <w:div w:id="1527982423">
      <w:bodyDiv w:val="1"/>
      <w:marLeft w:val="0"/>
      <w:marRight w:val="0"/>
      <w:marTop w:val="0"/>
      <w:marBottom w:val="0"/>
      <w:divBdr>
        <w:top w:val="none" w:sz="0" w:space="0" w:color="auto"/>
        <w:left w:val="none" w:sz="0" w:space="0" w:color="auto"/>
        <w:bottom w:val="none" w:sz="0" w:space="0" w:color="auto"/>
        <w:right w:val="none" w:sz="0" w:space="0" w:color="auto"/>
      </w:divBdr>
      <w:divsChild>
        <w:div w:id="953707580">
          <w:marLeft w:val="0"/>
          <w:marRight w:val="0"/>
          <w:marTop w:val="0"/>
          <w:marBottom w:val="0"/>
          <w:divBdr>
            <w:top w:val="none" w:sz="0" w:space="0" w:color="auto"/>
            <w:left w:val="none" w:sz="0" w:space="0" w:color="auto"/>
            <w:bottom w:val="none" w:sz="0" w:space="0" w:color="auto"/>
            <w:right w:val="none" w:sz="0" w:space="0" w:color="auto"/>
          </w:divBdr>
        </w:div>
      </w:divsChild>
    </w:div>
    <w:div w:id="1642268089">
      <w:bodyDiv w:val="1"/>
      <w:marLeft w:val="0"/>
      <w:marRight w:val="0"/>
      <w:marTop w:val="0"/>
      <w:marBottom w:val="0"/>
      <w:divBdr>
        <w:top w:val="none" w:sz="0" w:space="0" w:color="auto"/>
        <w:left w:val="none" w:sz="0" w:space="0" w:color="auto"/>
        <w:bottom w:val="none" w:sz="0" w:space="0" w:color="auto"/>
        <w:right w:val="none" w:sz="0" w:space="0" w:color="auto"/>
      </w:divBdr>
      <w:divsChild>
        <w:div w:id="948466999">
          <w:marLeft w:val="0"/>
          <w:marRight w:val="0"/>
          <w:marTop w:val="0"/>
          <w:marBottom w:val="0"/>
          <w:divBdr>
            <w:top w:val="none" w:sz="0" w:space="0" w:color="auto"/>
            <w:left w:val="none" w:sz="0" w:space="0" w:color="auto"/>
            <w:bottom w:val="none" w:sz="0" w:space="0" w:color="auto"/>
            <w:right w:val="none" w:sz="0" w:space="0" w:color="auto"/>
          </w:divBdr>
          <w:divsChild>
            <w:div w:id="1125350967">
              <w:marLeft w:val="0"/>
              <w:marRight w:val="0"/>
              <w:marTop w:val="0"/>
              <w:marBottom w:val="0"/>
              <w:divBdr>
                <w:top w:val="none" w:sz="0" w:space="0" w:color="auto"/>
                <w:left w:val="none" w:sz="0" w:space="0" w:color="auto"/>
                <w:bottom w:val="none" w:sz="0" w:space="0" w:color="auto"/>
                <w:right w:val="none" w:sz="0" w:space="0" w:color="auto"/>
              </w:divBdr>
              <w:divsChild>
                <w:div w:id="1885559165">
                  <w:marLeft w:val="0"/>
                  <w:marRight w:val="0"/>
                  <w:marTop w:val="0"/>
                  <w:marBottom w:val="0"/>
                  <w:divBdr>
                    <w:top w:val="none" w:sz="0" w:space="0" w:color="auto"/>
                    <w:left w:val="none" w:sz="0" w:space="0" w:color="auto"/>
                    <w:bottom w:val="none" w:sz="0" w:space="0" w:color="auto"/>
                    <w:right w:val="none" w:sz="0" w:space="0" w:color="auto"/>
                  </w:divBdr>
                  <w:divsChild>
                    <w:div w:id="1217083842">
                      <w:marLeft w:val="0"/>
                      <w:marRight w:val="0"/>
                      <w:marTop w:val="0"/>
                      <w:marBottom w:val="0"/>
                      <w:divBdr>
                        <w:top w:val="none" w:sz="0" w:space="0" w:color="auto"/>
                        <w:left w:val="none" w:sz="0" w:space="0" w:color="auto"/>
                        <w:bottom w:val="none" w:sz="0" w:space="0" w:color="auto"/>
                        <w:right w:val="none" w:sz="0" w:space="0" w:color="auto"/>
                      </w:divBdr>
                      <w:divsChild>
                        <w:div w:id="1277522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1801560">
          <w:marLeft w:val="0"/>
          <w:marRight w:val="0"/>
          <w:marTop w:val="0"/>
          <w:marBottom w:val="0"/>
          <w:divBdr>
            <w:top w:val="none" w:sz="0" w:space="0" w:color="auto"/>
            <w:left w:val="none" w:sz="0" w:space="0" w:color="auto"/>
            <w:bottom w:val="none" w:sz="0" w:space="0" w:color="auto"/>
            <w:right w:val="none" w:sz="0" w:space="0" w:color="auto"/>
          </w:divBdr>
          <w:divsChild>
            <w:div w:id="574515377">
              <w:marLeft w:val="0"/>
              <w:marRight w:val="0"/>
              <w:marTop w:val="0"/>
              <w:marBottom w:val="0"/>
              <w:divBdr>
                <w:top w:val="none" w:sz="0" w:space="0" w:color="auto"/>
                <w:left w:val="none" w:sz="0" w:space="0" w:color="auto"/>
                <w:bottom w:val="none" w:sz="0" w:space="0" w:color="auto"/>
                <w:right w:val="none" w:sz="0" w:space="0" w:color="auto"/>
              </w:divBdr>
              <w:divsChild>
                <w:div w:id="1559586377">
                  <w:marLeft w:val="0"/>
                  <w:marRight w:val="0"/>
                  <w:marTop w:val="0"/>
                  <w:marBottom w:val="0"/>
                  <w:divBdr>
                    <w:top w:val="none" w:sz="0" w:space="0" w:color="auto"/>
                    <w:left w:val="none" w:sz="0" w:space="0" w:color="auto"/>
                    <w:bottom w:val="none" w:sz="0" w:space="0" w:color="auto"/>
                    <w:right w:val="none" w:sz="0" w:space="0" w:color="auto"/>
                  </w:divBdr>
                  <w:divsChild>
                    <w:div w:id="1713116611">
                      <w:marLeft w:val="0"/>
                      <w:marRight w:val="0"/>
                      <w:marTop w:val="0"/>
                      <w:marBottom w:val="0"/>
                      <w:divBdr>
                        <w:top w:val="none" w:sz="0" w:space="0" w:color="auto"/>
                        <w:left w:val="none" w:sz="0" w:space="0" w:color="auto"/>
                        <w:bottom w:val="none" w:sz="0" w:space="0" w:color="auto"/>
                        <w:right w:val="none" w:sz="0" w:space="0" w:color="auto"/>
                      </w:divBdr>
                      <w:divsChild>
                        <w:div w:id="189130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5938880">
          <w:marLeft w:val="0"/>
          <w:marRight w:val="0"/>
          <w:marTop w:val="0"/>
          <w:marBottom w:val="0"/>
          <w:divBdr>
            <w:top w:val="none" w:sz="0" w:space="0" w:color="auto"/>
            <w:left w:val="none" w:sz="0" w:space="0" w:color="auto"/>
            <w:bottom w:val="none" w:sz="0" w:space="0" w:color="auto"/>
            <w:right w:val="none" w:sz="0" w:space="0" w:color="auto"/>
          </w:divBdr>
          <w:divsChild>
            <w:div w:id="983394910">
              <w:marLeft w:val="0"/>
              <w:marRight w:val="0"/>
              <w:marTop w:val="0"/>
              <w:marBottom w:val="0"/>
              <w:divBdr>
                <w:top w:val="none" w:sz="0" w:space="0" w:color="auto"/>
                <w:left w:val="none" w:sz="0" w:space="0" w:color="auto"/>
                <w:bottom w:val="none" w:sz="0" w:space="0" w:color="auto"/>
                <w:right w:val="none" w:sz="0" w:space="0" w:color="auto"/>
              </w:divBdr>
              <w:divsChild>
                <w:div w:id="1396591399">
                  <w:marLeft w:val="0"/>
                  <w:marRight w:val="0"/>
                  <w:marTop w:val="0"/>
                  <w:marBottom w:val="0"/>
                  <w:divBdr>
                    <w:top w:val="none" w:sz="0" w:space="0" w:color="auto"/>
                    <w:left w:val="none" w:sz="0" w:space="0" w:color="auto"/>
                    <w:bottom w:val="none" w:sz="0" w:space="0" w:color="auto"/>
                    <w:right w:val="none" w:sz="0" w:space="0" w:color="auto"/>
                  </w:divBdr>
                  <w:divsChild>
                    <w:div w:id="1956406625">
                      <w:marLeft w:val="0"/>
                      <w:marRight w:val="0"/>
                      <w:marTop w:val="0"/>
                      <w:marBottom w:val="0"/>
                      <w:divBdr>
                        <w:top w:val="none" w:sz="0" w:space="0" w:color="auto"/>
                        <w:left w:val="none" w:sz="0" w:space="0" w:color="auto"/>
                        <w:bottom w:val="none" w:sz="0" w:space="0" w:color="auto"/>
                        <w:right w:val="none" w:sz="0" w:space="0" w:color="auto"/>
                      </w:divBdr>
                      <w:divsChild>
                        <w:div w:id="218175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9090200">
      <w:bodyDiv w:val="1"/>
      <w:marLeft w:val="0"/>
      <w:marRight w:val="0"/>
      <w:marTop w:val="0"/>
      <w:marBottom w:val="0"/>
      <w:divBdr>
        <w:top w:val="none" w:sz="0" w:space="0" w:color="auto"/>
        <w:left w:val="none" w:sz="0" w:space="0" w:color="auto"/>
        <w:bottom w:val="none" w:sz="0" w:space="0" w:color="auto"/>
        <w:right w:val="none" w:sz="0" w:space="0" w:color="auto"/>
      </w:divBdr>
      <w:divsChild>
        <w:div w:id="2109883428">
          <w:marLeft w:val="0"/>
          <w:marRight w:val="0"/>
          <w:marTop w:val="0"/>
          <w:marBottom w:val="0"/>
          <w:divBdr>
            <w:top w:val="none" w:sz="0" w:space="0" w:color="auto"/>
            <w:left w:val="none" w:sz="0" w:space="0" w:color="auto"/>
            <w:bottom w:val="none" w:sz="0" w:space="0" w:color="auto"/>
            <w:right w:val="none" w:sz="0" w:space="0" w:color="auto"/>
          </w:divBdr>
          <w:divsChild>
            <w:div w:id="1941570934">
              <w:marLeft w:val="0"/>
              <w:marRight w:val="0"/>
              <w:marTop w:val="0"/>
              <w:marBottom w:val="0"/>
              <w:divBdr>
                <w:top w:val="none" w:sz="0" w:space="0" w:color="auto"/>
                <w:left w:val="none" w:sz="0" w:space="0" w:color="auto"/>
                <w:bottom w:val="none" w:sz="0" w:space="0" w:color="auto"/>
                <w:right w:val="none" w:sz="0" w:space="0" w:color="auto"/>
              </w:divBdr>
            </w:div>
          </w:divsChild>
        </w:div>
        <w:div w:id="788161919">
          <w:marLeft w:val="0"/>
          <w:marRight w:val="0"/>
          <w:marTop w:val="0"/>
          <w:marBottom w:val="0"/>
          <w:divBdr>
            <w:top w:val="none" w:sz="0" w:space="0" w:color="auto"/>
            <w:left w:val="none" w:sz="0" w:space="0" w:color="auto"/>
            <w:bottom w:val="none" w:sz="0" w:space="0" w:color="auto"/>
            <w:right w:val="none" w:sz="0" w:space="0" w:color="auto"/>
          </w:divBdr>
        </w:div>
      </w:divsChild>
    </w:div>
    <w:div w:id="1660692536">
      <w:bodyDiv w:val="1"/>
      <w:marLeft w:val="0"/>
      <w:marRight w:val="0"/>
      <w:marTop w:val="0"/>
      <w:marBottom w:val="0"/>
      <w:divBdr>
        <w:top w:val="none" w:sz="0" w:space="0" w:color="auto"/>
        <w:left w:val="none" w:sz="0" w:space="0" w:color="auto"/>
        <w:bottom w:val="none" w:sz="0" w:space="0" w:color="auto"/>
        <w:right w:val="none" w:sz="0" w:space="0" w:color="auto"/>
      </w:divBdr>
      <w:divsChild>
        <w:div w:id="160199704">
          <w:marLeft w:val="0"/>
          <w:marRight w:val="0"/>
          <w:marTop w:val="0"/>
          <w:marBottom w:val="0"/>
          <w:divBdr>
            <w:top w:val="none" w:sz="0" w:space="0" w:color="auto"/>
            <w:left w:val="none" w:sz="0" w:space="0" w:color="auto"/>
            <w:bottom w:val="none" w:sz="0" w:space="0" w:color="auto"/>
            <w:right w:val="none" w:sz="0" w:space="0" w:color="auto"/>
          </w:divBdr>
        </w:div>
      </w:divsChild>
    </w:div>
    <w:div w:id="1696733136">
      <w:bodyDiv w:val="1"/>
      <w:marLeft w:val="0"/>
      <w:marRight w:val="0"/>
      <w:marTop w:val="0"/>
      <w:marBottom w:val="0"/>
      <w:divBdr>
        <w:top w:val="none" w:sz="0" w:space="0" w:color="auto"/>
        <w:left w:val="none" w:sz="0" w:space="0" w:color="auto"/>
        <w:bottom w:val="none" w:sz="0" w:space="0" w:color="auto"/>
        <w:right w:val="none" w:sz="0" w:space="0" w:color="auto"/>
      </w:divBdr>
      <w:divsChild>
        <w:div w:id="274796905">
          <w:marLeft w:val="0"/>
          <w:marRight w:val="0"/>
          <w:marTop w:val="0"/>
          <w:marBottom w:val="0"/>
          <w:divBdr>
            <w:top w:val="none" w:sz="0" w:space="0" w:color="auto"/>
            <w:left w:val="none" w:sz="0" w:space="0" w:color="auto"/>
            <w:bottom w:val="none" w:sz="0" w:space="0" w:color="auto"/>
            <w:right w:val="none" w:sz="0" w:space="0" w:color="auto"/>
          </w:divBdr>
          <w:divsChild>
            <w:div w:id="1020473311">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1723403245">
      <w:bodyDiv w:val="1"/>
      <w:marLeft w:val="0"/>
      <w:marRight w:val="0"/>
      <w:marTop w:val="0"/>
      <w:marBottom w:val="0"/>
      <w:divBdr>
        <w:top w:val="none" w:sz="0" w:space="0" w:color="auto"/>
        <w:left w:val="none" w:sz="0" w:space="0" w:color="auto"/>
        <w:bottom w:val="none" w:sz="0" w:space="0" w:color="auto"/>
        <w:right w:val="none" w:sz="0" w:space="0" w:color="auto"/>
      </w:divBdr>
      <w:divsChild>
        <w:div w:id="1802916696">
          <w:marLeft w:val="0"/>
          <w:marRight w:val="0"/>
          <w:marTop w:val="0"/>
          <w:marBottom w:val="0"/>
          <w:divBdr>
            <w:top w:val="none" w:sz="0" w:space="0" w:color="auto"/>
            <w:left w:val="none" w:sz="0" w:space="0" w:color="auto"/>
            <w:bottom w:val="none" w:sz="0" w:space="0" w:color="auto"/>
            <w:right w:val="none" w:sz="0" w:space="0" w:color="auto"/>
          </w:divBdr>
          <w:divsChild>
            <w:div w:id="1823043197">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 w:id="1748259131">
      <w:bodyDiv w:val="1"/>
      <w:marLeft w:val="0"/>
      <w:marRight w:val="0"/>
      <w:marTop w:val="0"/>
      <w:marBottom w:val="0"/>
      <w:divBdr>
        <w:top w:val="none" w:sz="0" w:space="0" w:color="auto"/>
        <w:left w:val="none" w:sz="0" w:space="0" w:color="auto"/>
        <w:bottom w:val="none" w:sz="0" w:space="0" w:color="auto"/>
        <w:right w:val="none" w:sz="0" w:space="0" w:color="auto"/>
      </w:divBdr>
      <w:divsChild>
        <w:div w:id="1694185332">
          <w:marLeft w:val="0"/>
          <w:marRight w:val="0"/>
          <w:marTop w:val="0"/>
          <w:marBottom w:val="0"/>
          <w:divBdr>
            <w:top w:val="none" w:sz="0" w:space="0" w:color="auto"/>
            <w:left w:val="none" w:sz="0" w:space="0" w:color="auto"/>
            <w:bottom w:val="none" w:sz="0" w:space="0" w:color="auto"/>
            <w:right w:val="none" w:sz="0" w:space="0" w:color="auto"/>
          </w:divBdr>
        </w:div>
      </w:divsChild>
    </w:div>
    <w:div w:id="1851486812">
      <w:bodyDiv w:val="1"/>
      <w:marLeft w:val="0"/>
      <w:marRight w:val="0"/>
      <w:marTop w:val="0"/>
      <w:marBottom w:val="0"/>
      <w:divBdr>
        <w:top w:val="none" w:sz="0" w:space="0" w:color="auto"/>
        <w:left w:val="none" w:sz="0" w:space="0" w:color="auto"/>
        <w:bottom w:val="none" w:sz="0" w:space="0" w:color="auto"/>
        <w:right w:val="none" w:sz="0" w:space="0" w:color="auto"/>
      </w:divBdr>
      <w:divsChild>
        <w:div w:id="881554213">
          <w:marLeft w:val="0"/>
          <w:marRight w:val="0"/>
          <w:marTop w:val="0"/>
          <w:marBottom w:val="0"/>
          <w:divBdr>
            <w:top w:val="none" w:sz="0" w:space="0" w:color="auto"/>
            <w:left w:val="none" w:sz="0" w:space="0" w:color="auto"/>
            <w:bottom w:val="none" w:sz="0" w:space="0" w:color="auto"/>
            <w:right w:val="none" w:sz="0" w:space="0" w:color="auto"/>
          </w:divBdr>
        </w:div>
      </w:divsChild>
    </w:div>
    <w:div w:id="1972593784">
      <w:bodyDiv w:val="1"/>
      <w:marLeft w:val="0"/>
      <w:marRight w:val="0"/>
      <w:marTop w:val="0"/>
      <w:marBottom w:val="0"/>
      <w:divBdr>
        <w:top w:val="none" w:sz="0" w:space="0" w:color="auto"/>
        <w:left w:val="none" w:sz="0" w:space="0" w:color="auto"/>
        <w:bottom w:val="none" w:sz="0" w:space="0" w:color="auto"/>
        <w:right w:val="none" w:sz="0" w:space="0" w:color="auto"/>
      </w:divBdr>
      <w:divsChild>
        <w:div w:id="1281692970">
          <w:marLeft w:val="0"/>
          <w:marRight w:val="0"/>
          <w:marTop w:val="0"/>
          <w:marBottom w:val="0"/>
          <w:divBdr>
            <w:top w:val="none" w:sz="0" w:space="0" w:color="auto"/>
            <w:left w:val="none" w:sz="0" w:space="0" w:color="auto"/>
            <w:bottom w:val="none" w:sz="0" w:space="0" w:color="auto"/>
            <w:right w:val="none" w:sz="0" w:space="0" w:color="auto"/>
          </w:divBdr>
          <w:divsChild>
            <w:div w:id="2137987853">
              <w:marLeft w:val="0"/>
              <w:marRight w:val="0"/>
              <w:marTop w:val="105"/>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investopedia.com/terms/p/performance-management.asp#:~:text=Performance%20management%20is%20a%20tool" TargetMode="External"/><Relationship Id="rId18" Type="http://schemas.openxmlformats.org/officeDocument/2006/relationships/hyperlink" Target="https://www.quantumworkplace.com/future-of-work/performance-management-strategies" TargetMode="Externa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engagedly.com/blog/the-4-stages-of-a-performance-management-cycle/" TargetMode="External"/><Relationship Id="rId2" Type="http://schemas.openxmlformats.org/officeDocument/2006/relationships/numbering" Target="numbering.xml"/><Relationship Id="rId16" Type="http://schemas.openxmlformats.org/officeDocument/2006/relationships/hyperlink" Target="https://blog.jostle.me/blog/5-reasons-why-employee-engagement-is-importan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hyperlink" Target="https://trainingindustry.com/articles/performance-management/making-performance-management-a-true-competitive-advantage/" TargetMode="External"/><Relationship Id="rId10" Type="http://schemas.openxmlformats.org/officeDocument/2006/relationships/image" Target="media/image2.png"/><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aihr.com/blog/organizational-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46A02C-EC34-465E-A3A6-6CF4850A25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812</TotalTime>
  <Pages>23</Pages>
  <Words>5999</Words>
  <Characters>34195</Characters>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2024-01-02T22:56:00Z</dcterms:created>
  <dcterms:modified xsi:type="dcterms:W3CDTF">2024-01-03T12:34:00Z</dcterms:modified>
</cp:coreProperties>
</file>