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0258F" w14:textId="77777777" w:rsidR="00D52EE9" w:rsidRPr="00A7001B" w:rsidRDefault="00D52EE9" w:rsidP="00D52EE9">
      <w:pPr>
        <w:jc w:val="center"/>
        <w:rPr>
          <w:rFonts w:ascii="Arial" w:hAnsi="Arial" w:cs="Arial"/>
          <w:color w:val="808080"/>
        </w:rPr>
      </w:pPr>
    </w:p>
    <w:p w14:paraId="007DC8E7" w14:textId="77777777" w:rsidR="00A6638B" w:rsidRPr="00A7001B" w:rsidRDefault="00A6638B" w:rsidP="00D52EE9">
      <w:pPr>
        <w:jc w:val="center"/>
        <w:rPr>
          <w:rFonts w:ascii="Arial" w:hAnsi="Arial" w:cs="Arial"/>
          <w:color w:val="808080"/>
        </w:rPr>
      </w:pPr>
    </w:p>
    <w:p w14:paraId="7490F33F" w14:textId="77777777" w:rsidR="006579AB" w:rsidRPr="00A7001B" w:rsidRDefault="002109EA" w:rsidP="006579AB">
      <w:pPr>
        <w:pStyle w:val="Heading3"/>
        <w:rPr>
          <w:rFonts w:eastAsia="MS PGothic"/>
          <w:bCs w:val="0"/>
          <w:color w:val="FFFFFF"/>
          <w:sz w:val="28"/>
          <w:szCs w:val="28"/>
          <w:lang w:val="en-GB"/>
        </w:rPr>
      </w:pPr>
      <w:r>
        <w:rPr>
          <w:rFonts w:eastAsia="Arial"/>
          <w:b w:val="0"/>
          <w:noProof/>
          <w:color w:val="133350"/>
          <w:sz w:val="22"/>
          <w:szCs w:val="22"/>
          <w:lang w:val="en-GB"/>
        </w:rPr>
        <w:drawing>
          <wp:inline distT="0" distB="0" distL="0" distR="0" wp14:anchorId="2D0123EE" wp14:editId="5D8CD736">
            <wp:extent cx="2712085" cy="796925"/>
            <wp:effectExtent l="0" t="0" r="0" b="0"/>
            <wp:docPr id="1" name="Picture 1" descr="Logo: Cardiff Metropolitain Universit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Logo: Cardiff Metropolitain University"/>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2085" cy="796925"/>
                    </a:xfrm>
                    <a:prstGeom prst="rect">
                      <a:avLst/>
                    </a:prstGeom>
                    <a:noFill/>
                    <a:ln>
                      <a:noFill/>
                    </a:ln>
                  </pic:spPr>
                </pic:pic>
              </a:graphicData>
            </a:graphic>
          </wp:inline>
        </w:drawing>
      </w:r>
      <w:r w:rsidR="006579AB" w:rsidRPr="00A7001B">
        <w:rPr>
          <w:rFonts w:eastAsia="MS PGothic"/>
          <w:bCs w:val="0"/>
          <w:color w:val="FFFFFF"/>
          <w:sz w:val="28"/>
          <w:szCs w:val="28"/>
          <w:lang w:val="en-GB"/>
        </w:rPr>
        <w:t xml:space="preserve"> </w:t>
      </w:r>
    </w:p>
    <w:p w14:paraId="797EC578" w14:textId="77777777" w:rsidR="006579AB" w:rsidRPr="00A7001B" w:rsidRDefault="006579AB" w:rsidP="006579AB">
      <w:pPr>
        <w:pStyle w:val="Heading3"/>
        <w:rPr>
          <w:rFonts w:eastAsia="MS PGothic"/>
          <w:bCs w:val="0"/>
          <w:color w:val="FFFFFF"/>
          <w:sz w:val="28"/>
          <w:szCs w:val="28"/>
          <w:lang w:val="en-GB"/>
        </w:rPr>
      </w:pPr>
      <w:r w:rsidRPr="00A7001B">
        <w:rPr>
          <w:rFonts w:eastAsia="MS PGothic"/>
          <w:bCs w:val="0"/>
          <w:color w:val="FFFFFF"/>
          <w:sz w:val="28"/>
          <w:szCs w:val="28"/>
          <w:lang w:val="en-GB"/>
        </w:rPr>
        <w:t>Quality Enhancement Directorate</w:t>
      </w:r>
    </w:p>
    <w:p w14:paraId="0F6A80F6" w14:textId="77777777" w:rsidR="006579AB" w:rsidRPr="00A7001B" w:rsidRDefault="006579AB" w:rsidP="006579AB">
      <w:pPr>
        <w:rPr>
          <w:rFonts w:ascii="Arial" w:eastAsia="Arial" w:hAnsi="Arial" w:cs="Arial"/>
          <w:color w:val="133350"/>
          <w:sz w:val="22"/>
          <w:szCs w:val="22"/>
          <w:lang w:val="en-GB"/>
        </w:rPr>
      </w:pPr>
    </w:p>
    <w:p w14:paraId="03E2144B" w14:textId="77777777" w:rsidR="006579AB" w:rsidRPr="00A7001B" w:rsidRDefault="006579AB" w:rsidP="006579AB">
      <w:pPr>
        <w:keepNext/>
        <w:keepLines/>
        <w:shd w:val="clear" w:color="auto" w:fill="133350"/>
        <w:outlineLvl w:val="2"/>
        <w:rPr>
          <w:rFonts w:ascii="Arial" w:eastAsia="MS PGothic" w:hAnsi="Arial" w:cs="Arial"/>
          <w:b/>
          <w:color w:val="FFFFFF"/>
          <w:sz w:val="28"/>
          <w:szCs w:val="28"/>
          <w:lang w:val="en-GB"/>
        </w:rPr>
      </w:pPr>
    </w:p>
    <w:p w14:paraId="13313A32" w14:textId="77777777" w:rsidR="006579AB" w:rsidRPr="00A7001B" w:rsidRDefault="006579AB" w:rsidP="006579AB">
      <w:pPr>
        <w:keepNext/>
        <w:keepLines/>
        <w:shd w:val="clear" w:color="auto" w:fill="133350"/>
        <w:outlineLvl w:val="2"/>
        <w:rPr>
          <w:rFonts w:ascii="Arial" w:eastAsia="MS PGothic" w:hAnsi="Arial" w:cs="Arial"/>
          <w:b/>
          <w:color w:val="FFFFFF"/>
          <w:sz w:val="28"/>
          <w:szCs w:val="28"/>
          <w:lang w:val="en-GB"/>
        </w:rPr>
      </w:pPr>
      <w:r w:rsidRPr="00A7001B">
        <w:rPr>
          <w:rFonts w:ascii="Arial" w:eastAsia="MS PGothic" w:hAnsi="Arial" w:cs="Arial"/>
          <w:b/>
          <w:color w:val="FFFFFF"/>
          <w:sz w:val="28"/>
          <w:szCs w:val="28"/>
          <w:lang w:val="en-GB"/>
        </w:rPr>
        <w:t xml:space="preserve">Academic Approval Template: </w:t>
      </w:r>
    </w:p>
    <w:p w14:paraId="62924570" w14:textId="5AD1B3EB" w:rsidR="006579AB" w:rsidRPr="00A7001B" w:rsidRDefault="00A6073C" w:rsidP="006579AB">
      <w:pPr>
        <w:keepNext/>
        <w:keepLines/>
        <w:shd w:val="clear" w:color="auto" w:fill="133350"/>
        <w:outlineLvl w:val="2"/>
        <w:rPr>
          <w:rFonts w:ascii="Arial" w:eastAsia="MS PGothic" w:hAnsi="Arial" w:cs="Arial"/>
          <w:b/>
          <w:bCs/>
          <w:color w:val="FFFFFF"/>
          <w:sz w:val="56"/>
          <w:szCs w:val="40"/>
          <w:shd w:val="clear" w:color="auto" w:fill="133350"/>
          <w:lang w:val="en-GB"/>
        </w:rPr>
      </w:pPr>
      <w:bookmarkStart w:id="0" w:name="_Hlk90297067"/>
      <w:r>
        <w:rPr>
          <w:rFonts w:ascii="Arial" w:eastAsia="MS PGothic" w:hAnsi="Arial" w:cs="Arial"/>
          <w:b/>
          <w:bCs/>
          <w:color w:val="FFFFFF"/>
          <w:sz w:val="56"/>
          <w:szCs w:val="40"/>
          <w:shd w:val="clear" w:color="auto" w:fill="133350"/>
          <w:lang w:val="en-GB"/>
        </w:rPr>
        <w:t>Approval</w:t>
      </w:r>
      <w:r w:rsidR="006579AB" w:rsidRPr="00A7001B">
        <w:rPr>
          <w:rFonts w:ascii="Arial" w:eastAsia="MS PGothic" w:hAnsi="Arial" w:cs="Arial"/>
          <w:b/>
          <w:bCs/>
          <w:color w:val="FFFFFF"/>
          <w:sz w:val="56"/>
          <w:szCs w:val="40"/>
          <w:shd w:val="clear" w:color="auto" w:fill="133350"/>
          <w:lang w:val="en-GB"/>
        </w:rPr>
        <w:t xml:space="preserve"> of </w:t>
      </w:r>
      <w:r w:rsidR="003310B2" w:rsidRPr="00A7001B">
        <w:rPr>
          <w:rFonts w:ascii="Arial" w:eastAsia="MS PGothic" w:hAnsi="Arial" w:cs="Arial"/>
          <w:b/>
          <w:bCs/>
          <w:color w:val="FFFFFF"/>
          <w:sz w:val="56"/>
          <w:szCs w:val="40"/>
          <w:shd w:val="clear" w:color="auto" w:fill="133350"/>
          <w:lang w:val="en-GB"/>
        </w:rPr>
        <w:t xml:space="preserve">Collaborative Provision </w:t>
      </w:r>
      <w:r w:rsidR="006579AB" w:rsidRPr="00A7001B">
        <w:rPr>
          <w:rFonts w:ascii="Arial" w:eastAsia="MS PGothic" w:hAnsi="Arial" w:cs="Arial"/>
          <w:b/>
          <w:bCs/>
          <w:color w:val="FFFFFF"/>
          <w:sz w:val="56"/>
          <w:szCs w:val="40"/>
          <w:shd w:val="clear" w:color="auto" w:fill="133350"/>
          <w:lang w:val="en-GB"/>
        </w:rPr>
        <w:t>Programmes</w:t>
      </w:r>
      <w:r w:rsidR="00F54354">
        <w:rPr>
          <w:rFonts w:ascii="Arial" w:eastAsia="MS PGothic" w:hAnsi="Arial" w:cs="Arial"/>
          <w:b/>
          <w:bCs/>
          <w:color w:val="FFFFFF"/>
          <w:sz w:val="56"/>
          <w:szCs w:val="40"/>
          <w:shd w:val="clear" w:color="auto" w:fill="133350"/>
          <w:lang w:val="en-GB"/>
        </w:rPr>
        <w:t xml:space="preserve"> (Franchised and Validated)</w:t>
      </w:r>
    </w:p>
    <w:bookmarkEnd w:id="0"/>
    <w:p w14:paraId="207EB926" w14:textId="77777777" w:rsidR="006579AB" w:rsidRPr="00A7001B" w:rsidRDefault="006579AB" w:rsidP="006579AB">
      <w:pPr>
        <w:keepNext/>
        <w:keepLines/>
        <w:shd w:val="clear" w:color="auto" w:fill="133350"/>
        <w:jc w:val="right"/>
        <w:outlineLvl w:val="2"/>
        <w:rPr>
          <w:rFonts w:ascii="Arial" w:eastAsia="MS PGothic" w:hAnsi="Arial" w:cs="Arial"/>
          <w:b/>
          <w:color w:val="FFFFFF"/>
          <w:sz w:val="28"/>
          <w:szCs w:val="28"/>
          <w:lang w:val="en-GB"/>
        </w:rPr>
      </w:pPr>
      <w:r w:rsidRPr="00A7001B">
        <w:rPr>
          <w:rFonts w:ascii="Arial" w:eastAsia="MS PGothic" w:hAnsi="Arial" w:cs="Arial"/>
          <w:b/>
          <w:color w:val="FFFFFF"/>
          <w:sz w:val="28"/>
          <w:szCs w:val="28"/>
          <w:shd w:val="clear" w:color="auto" w:fill="133350"/>
          <w:lang w:val="en-GB"/>
        </w:rPr>
        <w:t>QED PDA 015</w:t>
      </w:r>
    </w:p>
    <w:p w14:paraId="3891AA04" w14:textId="77777777" w:rsidR="00A6638B" w:rsidRPr="00A7001B" w:rsidRDefault="002109EA" w:rsidP="006579AB">
      <w:pPr>
        <w:rPr>
          <w:rFonts w:ascii="Arial" w:hAnsi="Arial" w:cs="Arial"/>
          <w:color w:val="808080"/>
        </w:rPr>
      </w:pPr>
      <w:r>
        <w:rPr>
          <w:noProof/>
        </w:rPr>
        <mc:AlternateContent>
          <mc:Choice Requires="wps">
            <w:drawing>
              <wp:anchor distT="0" distB="0" distL="114300" distR="114300" simplePos="0" relativeHeight="251658240" behindDoc="1" locked="1" layoutInCell="1" allowOverlap="1" wp14:anchorId="491519E0" wp14:editId="7F290842">
                <wp:simplePos x="0" y="0"/>
                <wp:positionH relativeFrom="page">
                  <wp:posOffset>-21590</wp:posOffset>
                </wp:positionH>
                <wp:positionV relativeFrom="page">
                  <wp:posOffset>-314960</wp:posOffset>
                </wp:positionV>
                <wp:extent cx="7570470" cy="4747895"/>
                <wp:effectExtent l="0" t="0" r="0" b="190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70470" cy="4747895"/>
                        </a:xfrm>
                        <a:prstGeom prst="rect">
                          <a:avLst/>
                        </a:prstGeom>
                        <a:solidFill>
                          <a:srgbClr val="133350"/>
                        </a:solidFill>
                        <a:ln w="12700">
                          <a:solidFill>
                            <a:srgbClr val="2F528F"/>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16356EB0" id="Rectangle 3" o:spid="_x0000_s1026" style="position:absolute;margin-left:-1.7pt;margin-top:-24.8pt;width:596.1pt;height:373.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" fillcolor="#133350" strokecolor="#2f528f" strokeweight="1pt">
                <v:path arrowok="t"/>
                <w10:wrap anchorx="page" anchory="page"/>
                <w10:anchorlock/>
              </v:rect>
            </w:pict>
          </mc:Fallback>
        </mc:AlternateContent>
      </w:r>
      <w:r>
        <w:rPr>
          <w:noProof/>
        </w:rPr>
        <mc:AlternateContent>
          <mc:Choice Requires="wps">
            <w:drawing>
              <wp:anchor distT="0" distB="0" distL="114300" distR="114300" simplePos="0" relativeHeight="251657216" behindDoc="1" locked="1" layoutInCell="1" allowOverlap="1" wp14:anchorId="1E603587" wp14:editId="642EBD6B">
                <wp:simplePos x="0" y="0"/>
                <wp:positionH relativeFrom="page">
                  <wp:posOffset>-21590</wp:posOffset>
                </wp:positionH>
                <wp:positionV relativeFrom="page">
                  <wp:posOffset>-314960</wp:posOffset>
                </wp:positionV>
                <wp:extent cx="7570470" cy="4747895"/>
                <wp:effectExtent l="0" t="0" r="0" b="1905"/>
                <wp:wrapNone/>
                <wp:docPr id="2"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70470" cy="4747895"/>
                        </a:xfrm>
                        <a:prstGeom prst="rect">
                          <a:avLst/>
                        </a:prstGeom>
                        <a:solidFill>
                          <a:srgbClr val="133350"/>
                        </a:solidFill>
                        <a:ln w="12700">
                          <a:solidFill>
                            <a:srgbClr val="2F528F"/>
                          </a:solidFill>
                          <a:miter lim="800000"/>
                          <a:headEnd/>
                          <a:tailEnd/>
                        </a:ln>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311975B5" id="Rectangle 35" o:spid="_x0000_s1026" style="position:absolute;margin-left:-1.7pt;margin-top:-24.8pt;width:596.1pt;height:373.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" fillcolor="#133350" strokecolor="#2f528f" strokeweight="1pt">
                <v:path arrowok="t"/>
                <w10:wrap anchorx="page" anchory="page"/>
                <w10:anchorlock/>
              </v:rect>
            </w:pict>
          </mc:Fallback>
        </mc:AlternateContent>
      </w:r>
    </w:p>
    <w:p w14:paraId="32478C17" w14:textId="77777777" w:rsidR="00A6638B" w:rsidRPr="00A7001B" w:rsidRDefault="00A6638B" w:rsidP="00D52EE9">
      <w:pPr>
        <w:jc w:val="center"/>
        <w:rPr>
          <w:rFonts w:ascii="Arial" w:hAnsi="Arial" w:cs="Arial"/>
          <w:color w:val="808080"/>
        </w:rPr>
      </w:pPr>
    </w:p>
    <w:p w14:paraId="7DD61995" w14:textId="77777777" w:rsidR="00A6638B" w:rsidRPr="00A7001B" w:rsidRDefault="00A6638B" w:rsidP="00D52EE9">
      <w:pPr>
        <w:jc w:val="center"/>
        <w:rPr>
          <w:rFonts w:ascii="Arial" w:hAnsi="Arial" w:cs="Arial"/>
          <w:color w:val="808080"/>
        </w:rPr>
      </w:pPr>
    </w:p>
    <w:p w14:paraId="19A05C8F" w14:textId="77777777" w:rsidR="00A6638B" w:rsidRPr="00A7001B" w:rsidRDefault="00A6638B" w:rsidP="00D52EE9">
      <w:pPr>
        <w:jc w:val="center"/>
        <w:rPr>
          <w:rFonts w:ascii="Arial" w:hAnsi="Arial" w:cs="Arial"/>
          <w:color w:val="808080"/>
        </w:rPr>
      </w:pPr>
    </w:p>
    <w:p w14:paraId="380B99B7" w14:textId="77777777" w:rsidR="003310B2" w:rsidRPr="00A7001B" w:rsidRDefault="003310B2" w:rsidP="001A5ACD">
      <w:pPr>
        <w:jc w:val="both"/>
        <w:textAlignment w:val="baseline"/>
        <w:rPr>
          <w:rFonts w:ascii="Arial" w:hAnsi="Arial" w:cs="Arial"/>
          <w:color w:val="13335A"/>
          <w:sz w:val="18"/>
          <w:szCs w:val="18"/>
          <w:lang w:val="en-GB" w:eastAsia="en-GB"/>
        </w:rPr>
      </w:pPr>
      <w:r w:rsidRPr="00A7001B">
        <w:rPr>
          <w:rFonts w:ascii="Arial" w:hAnsi="Arial" w:cs="Arial"/>
          <w:color w:val="13335A"/>
          <w:sz w:val="22"/>
          <w:szCs w:val="22"/>
          <w:lang w:val="en-GB" w:eastAsia="en-GB"/>
        </w:rPr>
        <w:t>This document is for the proposal of </w:t>
      </w:r>
      <w:r w:rsidR="00A011A9" w:rsidRPr="00A7001B">
        <w:rPr>
          <w:rFonts w:ascii="Arial" w:hAnsi="Arial" w:cs="Arial"/>
          <w:color w:val="13335A"/>
          <w:sz w:val="22"/>
          <w:szCs w:val="22"/>
          <w:lang w:val="en-GB" w:eastAsia="en-GB"/>
        </w:rPr>
        <w:t xml:space="preserve">approval of </w:t>
      </w:r>
      <w:r w:rsidRPr="00A7001B">
        <w:rPr>
          <w:rFonts w:ascii="Arial" w:hAnsi="Arial" w:cs="Arial"/>
          <w:color w:val="13335A"/>
          <w:sz w:val="22"/>
          <w:szCs w:val="22"/>
          <w:lang w:val="en-GB" w:eastAsia="en-GB"/>
        </w:rPr>
        <w:t xml:space="preserve">Collaborative </w:t>
      </w:r>
      <w:r w:rsidR="00033289" w:rsidRPr="00A7001B">
        <w:rPr>
          <w:rFonts w:ascii="Arial" w:hAnsi="Arial" w:cs="Arial"/>
          <w:color w:val="13335A"/>
          <w:sz w:val="22"/>
          <w:szCs w:val="22"/>
          <w:lang w:val="en-GB" w:eastAsia="en-GB"/>
        </w:rPr>
        <w:t>Provision</w:t>
      </w:r>
      <w:r w:rsidRPr="00A7001B">
        <w:rPr>
          <w:rFonts w:ascii="Arial" w:hAnsi="Arial" w:cs="Arial"/>
          <w:color w:val="13335A"/>
          <w:sz w:val="22"/>
          <w:szCs w:val="22"/>
          <w:lang w:val="en-GB" w:eastAsia="en-GB"/>
        </w:rPr>
        <w:t xml:space="preserve"> programmes. Programme Teams proposing new campus-based programmes for Home provision, Degree Apprenticeships, or Blended/Online programmes should complete the relevant forms for those proposals, available from QED.  </w:t>
      </w:r>
    </w:p>
    <w:p w14:paraId="3014CB10" w14:textId="77777777" w:rsidR="003310B2" w:rsidRPr="00A7001B" w:rsidRDefault="003310B2" w:rsidP="001A5ACD">
      <w:pPr>
        <w:tabs>
          <w:tab w:val="left" w:pos="1502"/>
        </w:tabs>
        <w:jc w:val="both"/>
        <w:textAlignment w:val="baseline"/>
        <w:rPr>
          <w:rFonts w:ascii="Arial" w:hAnsi="Arial" w:cs="Arial"/>
          <w:color w:val="13335A"/>
          <w:sz w:val="18"/>
          <w:szCs w:val="18"/>
          <w:lang w:val="en-GB" w:eastAsia="en-GB"/>
        </w:rPr>
      </w:pPr>
      <w:r w:rsidRPr="00A7001B">
        <w:rPr>
          <w:rFonts w:ascii="Arial" w:hAnsi="Arial" w:cs="Arial"/>
          <w:color w:val="13335A"/>
          <w:sz w:val="22"/>
          <w:szCs w:val="22"/>
          <w:lang w:val="en-GB" w:eastAsia="en-GB"/>
        </w:rPr>
        <w:t> </w:t>
      </w:r>
      <w:r w:rsidRPr="00A7001B">
        <w:rPr>
          <w:rFonts w:ascii="Arial" w:hAnsi="Arial" w:cs="Arial"/>
          <w:color w:val="13335A"/>
          <w:sz w:val="22"/>
          <w:szCs w:val="22"/>
          <w:lang w:val="en-GB" w:eastAsia="en-GB"/>
        </w:rPr>
        <w:tab/>
      </w:r>
    </w:p>
    <w:p w14:paraId="28BEE687" w14:textId="2BEE15EC" w:rsidR="003310B2" w:rsidRDefault="003310B2" w:rsidP="001A5ACD">
      <w:pPr>
        <w:jc w:val="both"/>
        <w:textAlignment w:val="baseline"/>
        <w:rPr>
          <w:rFonts w:ascii="Arial" w:hAnsi="Arial" w:cs="Arial"/>
          <w:color w:val="13335A"/>
          <w:sz w:val="22"/>
          <w:szCs w:val="22"/>
          <w:lang w:val="en-GB" w:eastAsia="en-GB"/>
        </w:rPr>
      </w:pPr>
      <w:bookmarkStart w:id="1" w:name="_Hlk93401276"/>
      <w:r w:rsidRPr="00A7001B">
        <w:rPr>
          <w:rFonts w:ascii="Arial" w:hAnsi="Arial" w:cs="Arial"/>
          <w:color w:val="13335A"/>
          <w:sz w:val="22"/>
          <w:szCs w:val="22"/>
          <w:lang w:val="en-GB" w:eastAsia="en-GB"/>
        </w:rPr>
        <w:t xml:space="preserve">This document, along with the Programme Specification and </w:t>
      </w:r>
      <w:r w:rsidR="004412E7">
        <w:rPr>
          <w:rFonts w:ascii="Arial" w:hAnsi="Arial" w:cs="Arial"/>
          <w:color w:val="13335A"/>
          <w:sz w:val="22"/>
          <w:szCs w:val="22"/>
          <w:lang w:val="en-GB" w:eastAsia="en-GB"/>
        </w:rPr>
        <w:t xml:space="preserve">all </w:t>
      </w:r>
      <w:r w:rsidRPr="00A7001B">
        <w:rPr>
          <w:rFonts w:ascii="Arial" w:hAnsi="Arial" w:cs="Arial"/>
          <w:color w:val="13335A"/>
          <w:sz w:val="22"/>
          <w:szCs w:val="22"/>
          <w:lang w:val="en-GB" w:eastAsia="en-GB"/>
        </w:rPr>
        <w:t xml:space="preserve">relevant appendices detailed </w:t>
      </w:r>
      <w:r w:rsidR="00684496">
        <w:rPr>
          <w:rFonts w:ascii="Arial" w:hAnsi="Arial" w:cs="Arial"/>
          <w:color w:val="13335A"/>
          <w:sz w:val="22"/>
          <w:szCs w:val="22"/>
          <w:lang w:val="en-GB" w:eastAsia="en-GB"/>
        </w:rPr>
        <w:t xml:space="preserve">on page </w:t>
      </w:r>
      <w:r w:rsidR="00D7567B">
        <w:rPr>
          <w:rFonts w:ascii="Arial" w:hAnsi="Arial" w:cs="Arial"/>
          <w:color w:val="13335A"/>
          <w:sz w:val="22"/>
          <w:szCs w:val="22"/>
          <w:lang w:val="en-GB" w:eastAsia="en-GB"/>
        </w:rPr>
        <w:t>9</w:t>
      </w:r>
      <w:r w:rsidR="00684496">
        <w:rPr>
          <w:rFonts w:ascii="Arial" w:hAnsi="Arial" w:cs="Arial"/>
          <w:color w:val="13335A"/>
          <w:sz w:val="22"/>
          <w:szCs w:val="22"/>
          <w:lang w:val="en-GB" w:eastAsia="en-GB"/>
        </w:rPr>
        <w:t xml:space="preserve"> </w:t>
      </w:r>
      <w:r w:rsidRPr="00A7001B">
        <w:rPr>
          <w:rFonts w:ascii="Arial" w:hAnsi="Arial" w:cs="Arial"/>
          <w:color w:val="13335A"/>
          <w:sz w:val="22"/>
          <w:szCs w:val="22"/>
          <w:lang w:val="en-GB" w:eastAsia="en-GB"/>
        </w:rPr>
        <w:t>below, must be submitted for Draft Academic Approval to the QED in advance of any submission to Standing Panel. Proposing Programme Teams</w:t>
      </w:r>
      <w:r w:rsidR="007F49D7">
        <w:rPr>
          <w:rFonts w:ascii="Arial" w:hAnsi="Arial" w:cs="Arial"/>
          <w:color w:val="13335A"/>
          <w:sz w:val="22"/>
          <w:szCs w:val="22"/>
          <w:lang w:val="en-GB" w:eastAsia="en-GB"/>
        </w:rPr>
        <w:t xml:space="preserve"> (involving representatives from the partner/proposed partner and </w:t>
      </w:r>
      <w:r w:rsidR="008A2419">
        <w:rPr>
          <w:rFonts w:ascii="Arial" w:hAnsi="Arial" w:cs="Arial"/>
          <w:color w:val="13335A"/>
          <w:sz w:val="22"/>
          <w:szCs w:val="22"/>
          <w:lang w:val="en-GB" w:eastAsia="en-GB"/>
        </w:rPr>
        <w:t xml:space="preserve">the </w:t>
      </w:r>
      <w:r w:rsidR="007F49D7">
        <w:rPr>
          <w:rFonts w:ascii="Arial" w:hAnsi="Arial" w:cs="Arial"/>
          <w:color w:val="13335A"/>
          <w:sz w:val="22"/>
          <w:szCs w:val="22"/>
          <w:lang w:val="en-GB" w:eastAsia="en-GB"/>
        </w:rPr>
        <w:t>School</w:t>
      </w:r>
      <w:r w:rsidR="008A2419">
        <w:rPr>
          <w:rFonts w:ascii="Arial" w:hAnsi="Arial" w:cs="Arial"/>
          <w:color w:val="13335A"/>
          <w:sz w:val="22"/>
          <w:szCs w:val="22"/>
          <w:lang w:val="en-GB" w:eastAsia="en-GB"/>
        </w:rPr>
        <w:t xml:space="preserve"> supporting the proposal)</w:t>
      </w:r>
      <w:r w:rsidRPr="00A7001B">
        <w:rPr>
          <w:rFonts w:ascii="Arial" w:hAnsi="Arial" w:cs="Arial"/>
          <w:color w:val="13335A"/>
          <w:sz w:val="22"/>
          <w:szCs w:val="22"/>
          <w:lang w:val="en-GB" w:eastAsia="en-GB"/>
        </w:rPr>
        <w:t xml:space="preserve"> must be ready to respond to any QED or Standing Panel commentary and required changes. </w:t>
      </w:r>
    </w:p>
    <w:bookmarkEnd w:id="1"/>
    <w:p w14:paraId="3E9E87FC" w14:textId="3997FAE6" w:rsidR="006C0FB4" w:rsidRPr="006C0FB4" w:rsidRDefault="006C0FB4" w:rsidP="001A5ACD">
      <w:pPr>
        <w:pStyle w:val="ListParagraph"/>
        <w:spacing w:after="0" w:line="240" w:lineRule="auto"/>
        <w:ind w:left="0"/>
        <w:jc w:val="both"/>
        <w:rPr>
          <w:rFonts w:ascii="Arial" w:hAnsi="Arial" w:cs="Arial"/>
          <w:color w:val="13335A"/>
          <w:lang w:val="en-GB" w:eastAsia="en-GB"/>
        </w:rPr>
      </w:pPr>
      <w:r>
        <w:br/>
      </w:r>
      <w:r w:rsidRPr="006C0FB4">
        <w:rPr>
          <w:rFonts w:ascii="Arial" w:hAnsi="Arial" w:cs="Arial"/>
          <w:color w:val="13335A"/>
          <w:lang w:val="en-GB" w:eastAsia="en-GB"/>
        </w:rPr>
        <w:t xml:space="preserve">If you are seeking validation of a new programme you will need to complete all sections and attach all </w:t>
      </w:r>
      <w:r w:rsidR="00682CD7">
        <w:rPr>
          <w:rFonts w:ascii="Arial" w:hAnsi="Arial" w:cs="Arial"/>
          <w:color w:val="13335A"/>
          <w:lang w:val="en-GB" w:eastAsia="en-GB"/>
        </w:rPr>
        <w:t>relevant appendices. I</w:t>
      </w:r>
      <w:r w:rsidRPr="006C0FB4">
        <w:rPr>
          <w:rFonts w:ascii="Arial" w:hAnsi="Arial" w:cs="Arial"/>
          <w:color w:val="13335A"/>
          <w:lang w:val="en-GB" w:eastAsia="en-GB"/>
        </w:rPr>
        <w:t>f you are seeking franchise approval you will need to complete</w:t>
      </w:r>
      <w:r w:rsidR="00EC0AA1">
        <w:rPr>
          <w:rFonts w:ascii="Arial" w:hAnsi="Arial" w:cs="Arial"/>
          <w:color w:val="13335A"/>
          <w:lang w:val="en-GB" w:eastAsia="en-GB"/>
        </w:rPr>
        <w:t xml:space="preserve"> </w:t>
      </w:r>
      <w:r w:rsidR="000C3D14">
        <w:rPr>
          <w:rFonts w:ascii="Arial" w:hAnsi="Arial" w:cs="Arial"/>
          <w:color w:val="13335A"/>
          <w:lang w:val="en-GB" w:eastAsia="en-GB"/>
        </w:rPr>
        <w:t xml:space="preserve">all </w:t>
      </w:r>
      <w:r w:rsidRPr="006C0FB4">
        <w:rPr>
          <w:rFonts w:ascii="Arial" w:hAnsi="Arial" w:cs="Arial"/>
          <w:color w:val="13335A"/>
          <w:lang w:val="en-GB" w:eastAsia="en-GB"/>
        </w:rPr>
        <w:t>sections</w:t>
      </w:r>
      <w:r w:rsidR="0006322F">
        <w:rPr>
          <w:rFonts w:ascii="Arial" w:hAnsi="Arial" w:cs="Arial"/>
          <w:color w:val="13335A"/>
          <w:lang w:val="en-GB" w:eastAsia="en-GB"/>
        </w:rPr>
        <w:t xml:space="preserve"> of the document</w:t>
      </w:r>
      <w:r w:rsidR="00490F9A">
        <w:rPr>
          <w:rFonts w:ascii="Arial" w:hAnsi="Arial" w:cs="Arial"/>
          <w:color w:val="13335A"/>
          <w:lang w:val="en-GB" w:eastAsia="en-GB"/>
        </w:rPr>
        <w:t xml:space="preserve"> and respond to the franchise-specific </w:t>
      </w:r>
      <w:r w:rsidR="0089344C">
        <w:rPr>
          <w:rFonts w:ascii="Arial" w:hAnsi="Arial" w:cs="Arial"/>
          <w:color w:val="13335A"/>
          <w:lang w:val="en-GB" w:eastAsia="en-GB"/>
        </w:rPr>
        <w:t>guidance</w:t>
      </w:r>
      <w:r w:rsidR="00393B36">
        <w:rPr>
          <w:rFonts w:ascii="Arial" w:hAnsi="Arial" w:cs="Arial"/>
          <w:color w:val="13335A"/>
          <w:lang w:val="en-GB" w:eastAsia="en-GB"/>
        </w:rPr>
        <w:t xml:space="preserve"> asking for </w:t>
      </w:r>
      <w:r w:rsidR="00DC3FCB">
        <w:rPr>
          <w:rFonts w:ascii="Arial" w:hAnsi="Arial" w:cs="Arial"/>
          <w:color w:val="13335A"/>
          <w:lang w:val="en-GB" w:eastAsia="en-GB"/>
        </w:rPr>
        <w:t>contextualisation</w:t>
      </w:r>
      <w:r w:rsidR="00393B36">
        <w:rPr>
          <w:rFonts w:ascii="Arial" w:hAnsi="Arial" w:cs="Arial"/>
          <w:color w:val="13335A"/>
          <w:lang w:val="en-GB" w:eastAsia="en-GB"/>
        </w:rPr>
        <w:t xml:space="preserve"> around delivery</w:t>
      </w:r>
      <w:r w:rsidR="00492E6D">
        <w:rPr>
          <w:rFonts w:ascii="Arial" w:hAnsi="Arial" w:cs="Arial"/>
          <w:color w:val="13335A"/>
          <w:lang w:val="en-GB" w:eastAsia="en-GB"/>
        </w:rPr>
        <w:t xml:space="preserve"> of the programme</w:t>
      </w:r>
      <w:r w:rsidR="001A5ACD">
        <w:rPr>
          <w:rFonts w:ascii="Arial" w:hAnsi="Arial" w:cs="Arial"/>
          <w:color w:val="13335A"/>
          <w:lang w:val="en-GB" w:eastAsia="en-GB"/>
        </w:rPr>
        <w:t>.</w:t>
      </w:r>
      <w:r w:rsidR="0089344C">
        <w:rPr>
          <w:rFonts w:ascii="Arial" w:hAnsi="Arial" w:cs="Arial"/>
          <w:color w:val="13335A"/>
          <w:lang w:val="en-GB" w:eastAsia="en-GB"/>
        </w:rPr>
        <w:t xml:space="preserve"> Again, all relevant appendices</w:t>
      </w:r>
      <w:r w:rsidR="000B5C8E">
        <w:rPr>
          <w:rFonts w:ascii="Arial" w:hAnsi="Arial" w:cs="Arial"/>
          <w:color w:val="13335A"/>
          <w:lang w:val="en-GB" w:eastAsia="en-GB"/>
        </w:rPr>
        <w:t xml:space="preserve"> will need to be attached to the submission.</w:t>
      </w:r>
    </w:p>
    <w:p w14:paraId="62D39833" w14:textId="77777777" w:rsidR="006C0FB4" w:rsidRPr="00A7001B" w:rsidRDefault="006C0FB4" w:rsidP="003310B2">
      <w:pPr>
        <w:jc w:val="both"/>
        <w:textAlignment w:val="baseline"/>
        <w:rPr>
          <w:rFonts w:ascii="Arial" w:hAnsi="Arial" w:cs="Arial"/>
          <w:color w:val="13335A"/>
          <w:sz w:val="18"/>
          <w:szCs w:val="18"/>
          <w:lang w:val="en-GB" w:eastAsia="en-GB"/>
        </w:rPr>
      </w:pPr>
    </w:p>
    <w:p w14:paraId="6A82CB92" w14:textId="77777777" w:rsidR="003310B2" w:rsidRPr="00A7001B" w:rsidRDefault="003310B2" w:rsidP="003310B2">
      <w:pPr>
        <w:rPr>
          <w:rFonts w:ascii="Arial" w:eastAsia="Arial" w:hAnsi="Arial" w:cs="Arial"/>
          <w:noProof/>
          <w:color w:val="13335A"/>
          <w:sz w:val="22"/>
          <w:szCs w:val="22"/>
          <w:lang w:val="en-GB"/>
        </w:rPr>
      </w:pPr>
    </w:p>
    <w:p w14:paraId="36C88139" w14:textId="77777777" w:rsidR="003310B2" w:rsidRPr="00A7001B" w:rsidRDefault="003310B2" w:rsidP="003310B2">
      <w:pPr>
        <w:keepNext/>
        <w:keepLines/>
        <w:outlineLvl w:val="3"/>
        <w:rPr>
          <w:rFonts w:ascii="Arial" w:eastAsia="MS PGothic" w:hAnsi="Arial" w:cs="Arial"/>
          <w:b/>
          <w:noProof/>
          <w:color w:val="13335A"/>
        </w:rPr>
      </w:pPr>
      <w:r w:rsidRPr="00A7001B">
        <w:rPr>
          <w:rFonts w:ascii="Arial" w:eastAsia="MS PGothic" w:hAnsi="Arial" w:cs="Arial"/>
          <w:b/>
          <w:noProof/>
          <w:color w:val="13335A"/>
        </w:rPr>
        <w:t>Guidance on using this form:</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13" w:type="dxa"/>
          <w:bottom w:w="113" w:type="dxa"/>
        </w:tblCellMar>
        <w:tblLook w:val="04A0" w:firstRow="1" w:lastRow="0" w:firstColumn="1" w:lastColumn="0" w:noHBand="0" w:noVBand="1"/>
      </w:tblPr>
      <w:tblGrid>
        <w:gridCol w:w="5807"/>
        <w:gridCol w:w="4224"/>
      </w:tblGrid>
      <w:tr w:rsidR="003310B2" w:rsidRPr="00A7001B" w14:paraId="660AE4D1" w14:textId="77777777" w:rsidTr="003310B2">
        <w:trPr>
          <w:trHeight w:val="86"/>
        </w:trPr>
        <w:tc>
          <w:tcPr>
            <w:tcW w:w="10031" w:type="dxa"/>
            <w:gridSpan w:val="2"/>
          </w:tcPr>
          <w:p w14:paraId="451231BC" w14:textId="77777777" w:rsidR="003310B2" w:rsidRPr="00A7001B" w:rsidRDefault="003310B2" w:rsidP="003310B2">
            <w:pPr>
              <w:rPr>
                <w:rFonts w:ascii="Arial" w:eastAsia="Arial" w:hAnsi="Arial" w:cs="Arial"/>
                <w:i/>
                <w:iCs/>
                <w:color w:val="133350"/>
                <w:sz w:val="22"/>
                <w:szCs w:val="22"/>
                <w:lang w:val="en-GB"/>
              </w:rPr>
            </w:pPr>
            <w:r w:rsidRPr="00A7001B">
              <w:rPr>
                <w:rFonts w:ascii="Arial" w:eastAsia="Arial" w:hAnsi="Arial" w:cs="Arial"/>
                <w:i/>
                <w:iCs/>
                <w:color w:val="133350"/>
                <w:sz w:val="22"/>
                <w:szCs w:val="22"/>
                <w:lang w:val="en-GB"/>
              </w:rPr>
              <w:t xml:space="preserve">Please delete the </w:t>
            </w:r>
            <w:r w:rsidRPr="00EF0C11">
              <w:rPr>
                <w:rFonts w:ascii="Arial" w:eastAsia="Arial" w:hAnsi="Arial" w:cs="Arial"/>
                <w:i/>
                <w:iCs/>
                <w:color w:val="C00000"/>
                <w:sz w:val="22"/>
                <w:szCs w:val="22"/>
                <w:lang w:val="en-GB"/>
              </w:rPr>
              <w:t>guidance notes (red)</w:t>
            </w:r>
            <w:r w:rsidRPr="00A7001B">
              <w:rPr>
                <w:rFonts w:ascii="Arial" w:eastAsia="Arial" w:hAnsi="Arial" w:cs="Arial"/>
                <w:i/>
                <w:iCs/>
                <w:color w:val="133350"/>
                <w:sz w:val="22"/>
                <w:szCs w:val="22"/>
                <w:lang w:val="en-GB"/>
              </w:rPr>
              <w:t xml:space="preserve"> as you complete each section</w:t>
            </w:r>
          </w:p>
        </w:tc>
      </w:tr>
      <w:tr w:rsidR="003310B2" w:rsidRPr="00A7001B" w14:paraId="513BC88D" w14:textId="77777777" w:rsidTr="003310B2">
        <w:trPr>
          <w:trHeight w:val="86"/>
        </w:trPr>
        <w:tc>
          <w:tcPr>
            <w:tcW w:w="10031" w:type="dxa"/>
            <w:gridSpan w:val="2"/>
          </w:tcPr>
          <w:p w14:paraId="4AF918DE" w14:textId="642A69AD" w:rsidR="003310B2" w:rsidRPr="00A7001B" w:rsidRDefault="003310B2" w:rsidP="003310B2">
            <w:pPr>
              <w:rPr>
                <w:rFonts w:ascii="Arial" w:eastAsia="Arial" w:hAnsi="Arial" w:cs="Arial"/>
                <w:i/>
                <w:iCs/>
                <w:color w:val="133350"/>
                <w:sz w:val="22"/>
                <w:szCs w:val="22"/>
                <w:lang w:val="en-GB"/>
              </w:rPr>
            </w:pPr>
            <w:r w:rsidRPr="00A7001B">
              <w:rPr>
                <w:rFonts w:ascii="Arial" w:eastAsia="Arial" w:hAnsi="Arial" w:cs="Arial"/>
                <w:i/>
                <w:iCs/>
                <w:color w:val="133350"/>
                <w:sz w:val="22"/>
                <w:szCs w:val="22"/>
                <w:lang w:val="en-GB"/>
              </w:rPr>
              <w:t xml:space="preserve">Complete this form by clicking to place an ‘x’ in </w:t>
            </w:r>
            <w:r w:rsidRPr="006C3845">
              <w:rPr>
                <w:rFonts w:ascii="Arial" w:eastAsia="Arial" w:hAnsi="Arial" w:cs="Arial"/>
                <w:i/>
                <w:iCs/>
                <w:color w:val="133350"/>
                <w:sz w:val="22"/>
                <w:szCs w:val="22"/>
                <w:lang w:val="en-GB"/>
              </w:rPr>
              <w:t>the checklist boxes</w:t>
            </w:r>
            <w:r w:rsidR="00F632ED" w:rsidRPr="006C3845">
              <w:rPr>
                <w:rFonts w:ascii="Arial" w:eastAsia="Arial" w:hAnsi="Arial" w:cs="Arial"/>
                <w:i/>
                <w:iCs/>
                <w:color w:val="133350"/>
                <w:sz w:val="22"/>
                <w:szCs w:val="22"/>
                <w:lang w:val="en-GB"/>
              </w:rPr>
              <w:t>,</w:t>
            </w:r>
            <w:r w:rsidR="00A059DE" w:rsidRPr="006C3845">
              <w:rPr>
                <w:rFonts w:ascii="Arial" w:eastAsia="Arial" w:hAnsi="Arial" w:cs="Arial"/>
                <w:i/>
                <w:iCs/>
                <w:color w:val="133350"/>
                <w:sz w:val="22"/>
                <w:szCs w:val="22"/>
                <w:lang w:val="en-GB"/>
              </w:rPr>
              <w:t xml:space="preserve"> </w:t>
            </w:r>
            <w:r w:rsidR="00F632ED" w:rsidRPr="006C3845">
              <w:rPr>
                <w:rFonts w:ascii="Arial" w:eastAsia="Arial" w:hAnsi="Arial" w:cs="Arial"/>
                <w:i/>
                <w:iCs/>
                <w:color w:val="133350"/>
                <w:sz w:val="22"/>
                <w:szCs w:val="22"/>
                <w:lang w:val="en-GB"/>
              </w:rPr>
              <w:t>like so</w:t>
            </w:r>
            <w:r w:rsidR="00F632ED" w:rsidRPr="00F632ED">
              <w:rPr>
                <w:rFonts w:ascii="Segoe UI Symbol" w:eastAsia="Arial" w:hAnsi="Segoe UI Symbol" w:cs="Segoe UI Symbol"/>
                <w:color w:val="133350"/>
                <w:lang w:val="en-GB"/>
              </w:rPr>
              <w:t xml:space="preserve"> ☒</w:t>
            </w:r>
            <w:r w:rsidRPr="00A7001B">
              <w:rPr>
                <w:rFonts w:ascii="Arial" w:eastAsia="Arial" w:hAnsi="Arial" w:cs="Arial"/>
                <w:i/>
                <w:iCs/>
                <w:color w:val="133350"/>
                <w:sz w:val="22"/>
                <w:szCs w:val="22"/>
                <w:lang w:val="en-GB"/>
              </w:rPr>
              <w:t xml:space="preserve"> </w:t>
            </w:r>
          </w:p>
        </w:tc>
      </w:tr>
      <w:tr w:rsidR="003310B2" w:rsidRPr="00A7001B" w14:paraId="6B7ECE66" w14:textId="77777777" w:rsidTr="003310B2">
        <w:trPr>
          <w:trHeight w:val="570"/>
        </w:trPr>
        <w:tc>
          <w:tcPr>
            <w:tcW w:w="5807" w:type="dxa"/>
          </w:tcPr>
          <w:p w14:paraId="7D89A322" w14:textId="77777777" w:rsidR="003310B2" w:rsidRPr="00A7001B" w:rsidRDefault="003310B2" w:rsidP="003310B2">
            <w:pPr>
              <w:rPr>
                <w:rFonts w:ascii="Arial" w:eastAsia="Arial" w:hAnsi="Arial" w:cs="Arial"/>
                <w:b/>
                <w:bCs/>
                <w:i/>
                <w:iCs/>
                <w:color w:val="133350"/>
                <w:sz w:val="22"/>
                <w:szCs w:val="22"/>
              </w:rPr>
            </w:pPr>
            <w:r w:rsidRPr="00A7001B">
              <w:rPr>
                <w:rFonts w:ascii="Arial" w:eastAsia="Arial" w:hAnsi="Arial" w:cs="Arial"/>
                <w:i/>
                <w:iCs/>
                <w:color w:val="133350"/>
                <w:sz w:val="22"/>
                <w:szCs w:val="22"/>
              </w:rPr>
              <w:t>Use the light blue shaded boxes for free text detail</w:t>
            </w:r>
          </w:p>
        </w:tc>
        <w:tc>
          <w:tcPr>
            <w:tcW w:w="4224" w:type="dxa"/>
            <w:tcBorders>
              <w:bottom w:val="single" w:sz="4" w:space="0" w:color="auto"/>
            </w:tcBorders>
            <w:shd w:val="clear" w:color="auto" w:fill="D9E2F3"/>
          </w:tcPr>
          <w:p w14:paraId="24444E5B" w14:textId="77777777" w:rsidR="003310B2" w:rsidRPr="00A7001B" w:rsidRDefault="003310B2" w:rsidP="003310B2">
            <w:pPr>
              <w:rPr>
                <w:rFonts w:ascii="Arial" w:eastAsia="Arial" w:hAnsi="Arial" w:cs="Arial"/>
                <w:sz w:val="22"/>
                <w:szCs w:val="22"/>
              </w:rPr>
            </w:pPr>
            <w:r w:rsidRPr="00A7001B">
              <w:rPr>
                <w:rFonts w:ascii="Arial" w:hAnsi="Arial" w:cs="Arial"/>
                <w:sz w:val="22"/>
                <w:szCs w:val="22"/>
                <w:lang w:val="en-GB" w:eastAsia="en-GB"/>
              </w:rPr>
              <w:t>Narrative here.</w:t>
            </w:r>
          </w:p>
        </w:tc>
      </w:tr>
      <w:tr w:rsidR="003310B2" w:rsidRPr="00A7001B" w14:paraId="5A1FFDBE" w14:textId="77777777" w:rsidTr="00D72A1F">
        <w:trPr>
          <w:trHeight w:val="555"/>
        </w:trPr>
        <w:tc>
          <w:tcPr>
            <w:tcW w:w="5807" w:type="dxa"/>
          </w:tcPr>
          <w:p w14:paraId="7AC11AFC" w14:textId="77777777" w:rsidR="003310B2" w:rsidRPr="00A7001B" w:rsidRDefault="003310B2" w:rsidP="003310B2">
            <w:pPr>
              <w:rPr>
                <w:rFonts w:ascii="Arial" w:eastAsia="Arial" w:hAnsi="Arial" w:cs="Arial"/>
                <w:b/>
                <w:bCs/>
                <w:i/>
                <w:iCs/>
                <w:color w:val="133350"/>
                <w:sz w:val="22"/>
                <w:szCs w:val="22"/>
              </w:rPr>
            </w:pPr>
            <w:r w:rsidRPr="00A7001B">
              <w:rPr>
                <w:rFonts w:ascii="Arial" w:eastAsia="Arial" w:hAnsi="Arial" w:cs="Arial"/>
                <w:i/>
                <w:iCs/>
                <w:color w:val="133350"/>
                <w:sz w:val="22"/>
                <w:szCs w:val="22"/>
              </w:rPr>
              <w:t>Indicate any evidence that supports the commentary in the light blue shaded boxes</w:t>
            </w:r>
          </w:p>
        </w:tc>
        <w:tc>
          <w:tcPr>
            <w:tcW w:w="4224" w:type="dxa"/>
            <w:tcBorders>
              <w:bottom w:val="single" w:sz="4" w:space="0" w:color="auto"/>
            </w:tcBorders>
            <w:shd w:val="clear" w:color="auto" w:fill="FFF2CC"/>
          </w:tcPr>
          <w:p w14:paraId="5D35202B" w14:textId="77777777" w:rsidR="003310B2" w:rsidRPr="00A7001B" w:rsidRDefault="003310B2" w:rsidP="003310B2">
            <w:pPr>
              <w:rPr>
                <w:rFonts w:ascii="Arial" w:eastAsia="Arial" w:hAnsi="Arial" w:cs="Arial"/>
                <w:sz w:val="22"/>
                <w:szCs w:val="22"/>
              </w:rPr>
            </w:pPr>
            <w:r w:rsidRPr="00A7001B">
              <w:rPr>
                <w:rFonts w:ascii="Arial" w:eastAsia="Arial" w:hAnsi="Arial" w:cs="Arial"/>
                <w:sz w:val="22"/>
                <w:szCs w:val="22"/>
              </w:rPr>
              <w:t xml:space="preserve">Include </w:t>
            </w:r>
            <w:r w:rsidRPr="00A7001B">
              <w:rPr>
                <w:rFonts w:ascii="Arial" w:eastAsia="Arial" w:hAnsi="Arial" w:cs="Arial"/>
                <w:sz w:val="22"/>
                <w:szCs w:val="22"/>
                <w:lang w:eastAsia="en-GB"/>
              </w:rPr>
              <w:t xml:space="preserve">references </w:t>
            </w:r>
            <w:r w:rsidRPr="00A7001B">
              <w:rPr>
                <w:rFonts w:ascii="Arial" w:eastAsia="Arial" w:hAnsi="Arial" w:cs="Arial"/>
                <w:sz w:val="22"/>
                <w:szCs w:val="22"/>
              </w:rPr>
              <w:t>to evidence sources here</w:t>
            </w:r>
          </w:p>
        </w:tc>
      </w:tr>
    </w:tbl>
    <w:p w14:paraId="30FA65A4" w14:textId="2B8C354F" w:rsidR="000E12A0" w:rsidRPr="00A7001B" w:rsidRDefault="001D1355" w:rsidP="00F97787">
      <w:pPr>
        <w:jc w:val="center"/>
        <w:rPr>
          <w:rFonts w:ascii="Arial" w:hAnsi="Arial" w:cs="Arial"/>
          <w:b/>
          <w:color w:val="000000"/>
        </w:rPr>
      </w:pPr>
      <w:r w:rsidRPr="00A7001B">
        <w:rPr>
          <w:rFonts w:ascii="Arial" w:hAnsi="Arial" w:cs="Arial"/>
          <w:iCs/>
          <w:color w:val="000000"/>
          <w:sz w:val="32"/>
          <w:szCs w:val="32"/>
        </w:rPr>
        <w:br w:type="page"/>
      </w:r>
    </w:p>
    <w:p w14:paraId="111A210B" w14:textId="77777777" w:rsidR="0024007E" w:rsidRDefault="0024007E" w:rsidP="0024007E">
      <w:pPr>
        <w:pStyle w:val="Heading3"/>
        <w:shd w:val="clear" w:color="auto" w:fill="13335A"/>
        <w:ind w:right="-144"/>
        <w:jc w:val="center"/>
        <w:rPr>
          <w:sz w:val="28"/>
          <w:szCs w:val="28"/>
          <w:lang w:val="en-GB"/>
        </w:rPr>
      </w:pPr>
    </w:p>
    <w:p w14:paraId="32725C05" w14:textId="28DEE066" w:rsidR="0024007E" w:rsidRPr="0024007E" w:rsidRDefault="00A6073C" w:rsidP="00572DD2">
      <w:pPr>
        <w:pStyle w:val="Heading3"/>
        <w:shd w:val="clear" w:color="auto" w:fill="13335A"/>
        <w:ind w:right="-144"/>
        <w:jc w:val="center"/>
        <w:rPr>
          <w:sz w:val="28"/>
          <w:szCs w:val="28"/>
          <w:lang w:val="en-GB"/>
        </w:rPr>
      </w:pPr>
      <w:r>
        <w:rPr>
          <w:sz w:val="28"/>
          <w:szCs w:val="28"/>
          <w:lang w:val="en-GB"/>
        </w:rPr>
        <w:t>Approval</w:t>
      </w:r>
      <w:r w:rsidR="00914173" w:rsidRPr="00914173">
        <w:rPr>
          <w:sz w:val="28"/>
          <w:szCs w:val="28"/>
          <w:lang w:val="en-GB"/>
        </w:rPr>
        <w:t xml:space="preserve"> of </w:t>
      </w:r>
      <w:r w:rsidR="004E3E9C" w:rsidRPr="004E3E9C">
        <w:rPr>
          <w:sz w:val="28"/>
          <w:szCs w:val="28"/>
          <w:lang w:val="en-GB"/>
        </w:rPr>
        <w:t xml:space="preserve">Collaborative Provision Programmes </w:t>
      </w:r>
      <w:r w:rsidR="00572DD2">
        <w:rPr>
          <w:sz w:val="28"/>
          <w:szCs w:val="28"/>
          <w:lang w:val="en-GB"/>
        </w:rPr>
        <w:br/>
      </w:r>
      <w:r w:rsidR="004E3E9C" w:rsidRPr="004E3E9C">
        <w:rPr>
          <w:sz w:val="28"/>
          <w:szCs w:val="28"/>
          <w:lang w:val="en-GB"/>
        </w:rPr>
        <w:t>(Franchised and Validated)</w:t>
      </w:r>
    </w:p>
    <w:tbl>
      <w:tblPr>
        <w:tblW w:w="4961" w:type="pct"/>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08"/>
        <w:gridCol w:w="6285"/>
      </w:tblGrid>
      <w:tr w:rsidR="008373DD" w:rsidRPr="00A7001B" w14:paraId="044C3646" w14:textId="77777777" w:rsidTr="00034C42">
        <w:tc>
          <w:tcPr>
            <w:tcW w:w="1758" w:type="pct"/>
            <w:tcBorders>
              <w:top w:val="single" w:sz="4" w:space="0" w:color="auto"/>
              <w:left w:val="single" w:sz="4" w:space="0" w:color="auto"/>
              <w:bottom w:val="single" w:sz="4" w:space="0" w:color="auto"/>
              <w:right w:val="single" w:sz="4" w:space="0" w:color="auto"/>
            </w:tcBorders>
            <w:shd w:val="clear" w:color="auto" w:fill="auto"/>
          </w:tcPr>
          <w:p w14:paraId="1179B868" w14:textId="0700BD43" w:rsidR="008373DD" w:rsidRPr="00321724" w:rsidRDefault="008373DD" w:rsidP="008373DD">
            <w:pPr>
              <w:rPr>
                <w:rFonts w:ascii="Arial" w:hAnsi="Arial" w:cs="Arial"/>
                <w:sz w:val="22"/>
                <w:szCs w:val="22"/>
              </w:rPr>
            </w:pPr>
            <w:r w:rsidRPr="00321724">
              <w:rPr>
                <w:rFonts w:ascii="Arial" w:hAnsi="Arial" w:cs="Arial"/>
                <w:sz w:val="22"/>
                <w:szCs w:val="22"/>
              </w:rPr>
              <w:t>Name of partner/prospective partner:</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05A41F2A" w14:textId="10E091DC" w:rsidR="008373DD" w:rsidRPr="00A724CD" w:rsidRDefault="00330C45" w:rsidP="008373DD">
            <w:pPr>
              <w:rPr>
                <w:rStyle w:val="PlaceholderText"/>
              </w:rPr>
            </w:pPr>
            <w:r w:rsidRPr="00A724CD">
              <w:rPr>
                <w:rStyle w:val="PlaceholderText"/>
                <w:rFonts w:ascii="Arial" w:hAnsi="Arial" w:cs="Arial"/>
                <w:sz w:val="22"/>
                <w:szCs w:val="22"/>
              </w:rPr>
              <w:t>Gulf College Oman</w:t>
            </w:r>
          </w:p>
        </w:tc>
      </w:tr>
      <w:tr w:rsidR="008373DD" w:rsidRPr="00A7001B" w14:paraId="045D7541" w14:textId="77777777" w:rsidTr="00034C42">
        <w:tc>
          <w:tcPr>
            <w:tcW w:w="1758" w:type="pct"/>
            <w:tcBorders>
              <w:top w:val="single" w:sz="4" w:space="0" w:color="auto"/>
              <w:left w:val="single" w:sz="4" w:space="0" w:color="auto"/>
              <w:bottom w:val="single" w:sz="4" w:space="0" w:color="auto"/>
              <w:right w:val="single" w:sz="4" w:space="0" w:color="auto"/>
            </w:tcBorders>
            <w:shd w:val="clear" w:color="auto" w:fill="auto"/>
          </w:tcPr>
          <w:p w14:paraId="7ACACEC1" w14:textId="3D51615E" w:rsidR="008373DD" w:rsidRPr="00321724" w:rsidRDefault="008373DD" w:rsidP="008373DD">
            <w:pPr>
              <w:rPr>
                <w:rFonts w:ascii="Arial" w:hAnsi="Arial" w:cs="Arial"/>
                <w:sz w:val="22"/>
                <w:szCs w:val="22"/>
              </w:rPr>
            </w:pPr>
            <w:r w:rsidRPr="00321724">
              <w:rPr>
                <w:rFonts w:ascii="Arial" w:hAnsi="Arial" w:cs="Arial"/>
                <w:sz w:val="22"/>
                <w:szCs w:val="22"/>
              </w:rPr>
              <w:t>Type of partnership (i.e., validation/franchise):</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516AAC36" w14:textId="2F7C370A" w:rsidR="008373DD" w:rsidRPr="00A724CD" w:rsidRDefault="00330C45" w:rsidP="008373DD">
            <w:pPr>
              <w:rPr>
                <w:rStyle w:val="PlaceholderText"/>
              </w:rPr>
            </w:pPr>
            <w:r w:rsidRPr="00A724CD">
              <w:rPr>
                <w:rStyle w:val="PlaceholderText"/>
                <w:rFonts w:ascii="Arial" w:hAnsi="Arial" w:cs="Arial"/>
                <w:sz w:val="22"/>
                <w:szCs w:val="22"/>
              </w:rPr>
              <w:t>Franchise</w:t>
            </w:r>
          </w:p>
        </w:tc>
      </w:tr>
      <w:tr w:rsidR="00F97787" w:rsidRPr="00A7001B" w14:paraId="396D279E" w14:textId="77777777" w:rsidTr="00034C42">
        <w:tc>
          <w:tcPr>
            <w:tcW w:w="1758" w:type="pct"/>
            <w:tcBorders>
              <w:top w:val="single" w:sz="4" w:space="0" w:color="auto"/>
              <w:left w:val="single" w:sz="4" w:space="0" w:color="auto"/>
              <w:bottom w:val="single" w:sz="4" w:space="0" w:color="auto"/>
              <w:right w:val="single" w:sz="4" w:space="0" w:color="auto"/>
            </w:tcBorders>
            <w:shd w:val="clear" w:color="auto" w:fill="auto"/>
          </w:tcPr>
          <w:p w14:paraId="6E85ECE5" w14:textId="635A3503" w:rsidR="00F97787" w:rsidRPr="00321724" w:rsidRDefault="00DC3FCB" w:rsidP="00F97787">
            <w:pPr>
              <w:rPr>
                <w:rFonts w:ascii="Arial" w:hAnsi="Arial" w:cs="Arial"/>
                <w:sz w:val="22"/>
                <w:szCs w:val="22"/>
                <w:lang w:eastAsia="en-GB"/>
              </w:rPr>
            </w:pPr>
            <w:r w:rsidRPr="00321724">
              <w:rPr>
                <w:rFonts w:ascii="Arial" w:hAnsi="Arial" w:cs="Arial"/>
                <w:sz w:val="22"/>
                <w:szCs w:val="22"/>
                <w:lang w:eastAsia="en-GB"/>
              </w:rPr>
              <w:t>Programmed</w:t>
            </w:r>
            <w:r w:rsidR="00F97787" w:rsidRPr="00321724">
              <w:rPr>
                <w:rFonts w:ascii="Arial" w:hAnsi="Arial" w:cs="Arial"/>
                <w:sz w:val="22"/>
                <w:szCs w:val="22"/>
                <w:lang w:eastAsia="en-GB"/>
              </w:rPr>
              <w:t xml:space="preserve"> title(s) (including exit awards, pass and honours degrees):</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22DDFE2F" w14:textId="4E6F653E" w:rsidR="00F97787" w:rsidRPr="00A7001B" w:rsidRDefault="00330C45" w:rsidP="00F97787">
            <w:pPr>
              <w:rPr>
                <w:rStyle w:val="PlaceholderText"/>
                <w:rFonts w:ascii="Arial" w:hAnsi="Arial" w:cs="Arial"/>
                <w:sz w:val="22"/>
                <w:szCs w:val="22"/>
              </w:rPr>
            </w:pPr>
            <w:r>
              <w:rPr>
                <w:rStyle w:val="PlaceholderText"/>
                <w:rFonts w:ascii="Arial" w:hAnsi="Arial" w:cs="Arial"/>
                <w:sz w:val="22"/>
                <w:szCs w:val="22"/>
              </w:rPr>
              <w:t>MSc Advanced Computer Science</w:t>
            </w:r>
          </w:p>
        </w:tc>
      </w:tr>
      <w:tr w:rsidR="00F97787" w:rsidRPr="00A7001B" w14:paraId="04961941" w14:textId="77777777" w:rsidTr="00034C42">
        <w:tc>
          <w:tcPr>
            <w:tcW w:w="1758" w:type="pct"/>
            <w:tcBorders>
              <w:top w:val="single" w:sz="4" w:space="0" w:color="auto"/>
              <w:left w:val="single" w:sz="4" w:space="0" w:color="auto"/>
              <w:bottom w:val="single" w:sz="4" w:space="0" w:color="auto"/>
              <w:right w:val="single" w:sz="4" w:space="0" w:color="auto"/>
            </w:tcBorders>
            <w:shd w:val="clear" w:color="auto" w:fill="auto"/>
          </w:tcPr>
          <w:p w14:paraId="2B95AA5F" w14:textId="3579B0BD" w:rsidR="00F97787" w:rsidRPr="00321724" w:rsidRDefault="00F97787" w:rsidP="00F97787">
            <w:pPr>
              <w:rPr>
                <w:rFonts w:ascii="Arial" w:hAnsi="Arial" w:cs="Arial"/>
                <w:sz w:val="22"/>
                <w:szCs w:val="22"/>
                <w:lang w:eastAsia="en-GB"/>
              </w:rPr>
            </w:pPr>
            <w:r w:rsidRPr="00321724">
              <w:rPr>
                <w:rFonts w:ascii="Arial" w:hAnsi="Arial" w:cs="Arial"/>
                <w:sz w:val="22"/>
                <w:szCs w:val="22"/>
                <w:lang w:eastAsia="en-GB"/>
              </w:rPr>
              <w:t xml:space="preserve">Mode of study (i.e., full time or part time/distance learning </w:t>
            </w:r>
            <w:r w:rsidR="00522CE1" w:rsidRPr="00321724">
              <w:rPr>
                <w:rFonts w:ascii="Arial" w:hAnsi="Arial" w:cs="Arial"/>
                <w:sz w:val="22"/>
                <w:szCs w:val="22"/>
                <w:lang w:eastAsia="en-GB"/>
              </w:rPr>
              <w:t>etc.</w:t>
            </w:r>
            <w:r w:rsidRPr="00321724">
              <w:rPr>
                <w:rFonts w:ascii="Arial" w:hAnsi="Arial" w:cs="Arial"/>
                <w:sz w:val="22"/>
                <w:szCs w:val="22"/>
                <w:lang w:eastAsia="en-GB"/>
              </w:rPr>
              <w:t>):</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27B5CD6A" w14:textId="3A209666" w:rsidR="00F97787" w:rsidRPr="00A7001B" w:rsidRDefault="00330C45" w:rsidP="00F97787">
            <w:pPr>
              <w:rPr>
                <w:rStyle w:val="PlaceholderText"/>
                <w:rFonts w:ascii="Arial" w:hAnsi="Arial" w:cs="Arial"/>
                <w:sz w:val="22"/>
                <w:szCs w:val="22"/>
              </w:rPr>
            </w:pPr>
            <w:r>
              <w:rPr>
                <w:rStyle w:val="PlaceholderText"/>
                <w:rFonts w:ascii="Arial" w:hAnsi="Arial" w:cs="Arial"/>
                <w:sz w:val="22"/>
                <w:szCs w:val="22"/>
              </w:rPr>
              <w:t>Full Time/Part Time</w:t>
            </w:r>
          </w:p>
        </w:tc>
      </w:tr>
      <w:tr w:rsidR="00F97787" w:rsidRPr="00A7001B" w14:paraId="394AB27C" w14:textId="77777777" w:rsidTr="00034C42">
        <w:tc>
          <w:tcPr>
            <w:tcW w:w="1758" w:type="pct"/>
            <w:tcBorders>
              <w:top w:val="single" w:sz="4" w:space="0" w:color="auto"/>
              <w:left w:val="single" w:sz="4" w:space="0" w:color="auto"/>
              <w:bottom w:val="single" w:sz="4" w:space="0" w:color="auto"/>
              <w:right w:val="single" w:sz="4" w:space="0" w:color="auto"/>
            </w:tcBorders>
            <w:shd w:val="clear" w:color="auto" w:fill="auto"/>
          </w:tcPr>
          <w:p w14:paraId="165B524E" w14:textId="0CDC2145" w:rsidR="00F97787" w:rsidRPr="00321724" w:rsidRDefault="00F97787" w:rsidP="00F97787">
            <w:pPr>
              <w:rPr>
                <w:rFonts w:ascii="Arial" w:hAnsi="Arial" w:cs="Arial"/>
                <w:sz w:val="22"/>
                <w:szCs w:val="22"/>
                <w:lang w:eastAsia="en-GB"/>
              </w:rPr>
            </w:pPr>
            <w:r w:rsidRPr="00321724">
              <w:rPr>
                <w:rFonts w:ascii="Arial" w:hAnsi="Arial" w:cs="Arial"/>
                <w:sz w:val="22"/>
                <w:szCs w:val="22"/>
                <w:lang w:eastAsia="en-GB"/>
              </w:rPr>
              <w:t>Cardiff Metropolitan University School (</w:t>
            </w:r>
            <w:r w:rsidR="009271D3" w:rsidRPr="00321724">
              <w:rPr>
                <w:rFonts w:ascii="Arial" w:hAnsi="Arial" w:cs="Arial"/>
                <w:sz w:val="22"/>
                <w:szCs w:val="22"/>
                <w:lang w:eastAsia="en-GB"/>
              </w:rPr>
              <w:t>e.g.</w:t>
            </w:r>
            <w:r w:rsidRPr="00321724">
              <w:rPr>
                <w:rFonts w:ascii="Arial" w:hAnsi="Arial" w:cs="Arial"/>
                <w:sz w:val="22"/>
                <w:szCs w:val="22"/>
                <w:lang w:eastAsia="en-GB"/>
              </w:rPr>
              <w:t xml:space="preserve"> Cardiff School of Management)</w:t>
            </w:r>
            <w:r w:rsidR="00A60B03" w:rsidRPr="00321724">
              <w:rPr>
                <w:rFonts w:ascii="Arial" w:hAnsi="Arial" w:cs="Arial"/>
                <w:sz w:val="22"/>
                <w:szCs w:val="22"/>
                <w:lang w:eastAsia="en-GB"/>
              </w:rPr>
              <w:t xml:space="preserve"> and name of</w:t>
            </w:r>
            <w:r w:rsidR="00602FB5" w:rsidRPr="00321724">
              <w:rPr>
                <w:rFonts w:ascii="Arial" w:hAnsi="Arial" w:cs="Arial"/>
                <w:sz w:val="22"/>
                <w:szCs w:val="22"/>
                <w:lang w:eastAsia="en-GB"/>
              </w:rPr>
              <w:t xml:space="preserve"> key academic link from that School supporting the proposal</w:t>
            </w:r>
            <w:r w:rsidRPr="00321724">
              <w:rPr>
                <w:rFonts w:ascii="Arial" w:hAnsi="Arial" w:cs="Arial"/>
                <w:sz w:val="22"/>
                <w:szCs w:val="22"/>
                <w:lang w:eastAsia="en-GB"/>
              </w:rPr>
              <w:t>:</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464F00D2" w14:textId="77777777" w:rsidR="00F97787" w:rsidRDefault="00330C45" w:rsidP="00F97787">
            <w:pPr>
              <w:rPr>
                <w:rStyle w:val="PlaceholderText"/>
                <w:rFonts w:ascii="Arial" w:hAnsi="Arial" w:cs="Arial"/>
                <w:sz w:val="22"/>
                <w:szCs w:val="22"/>
              </w:rPr>
            </w:pPr>
            <w:r>
              <w:rPr>
                <w:rStyle w:val="PlaceholderText"/>
                <w:rFonts w:ascii="Arial" w:hAnsi="Arial" w:cs="Arial"/>
                <w:sz w:val="22"/>
                <w:szCs w:val="22"/>
              </w:rPr>
              <w:t>C</w:t>
            </w:r>
            <w:r w:rsidR="00A724CD">
              <w:rPr>
                <w:rStyle w:val="PlaceholderText"/>
                <w:rFonts w:ascii="Arial" w:hAnsi="Arial" w:cs="Arial"/>
                <w:sz w:val="22"/>
                <w:szCs w:val="22"/>
              </w:rPr>
              <w:t>ardiff Metropolitan University</w:t>
            </w:r>
          </w:p>
          <w:p w14:paraId="65C85534" w14:textId="77777777" w:rsidR="00A724CD" w:rsidRDefault="00A724CD" w:rsidP="00F97787">
            <w:pPr>
              <w:rPr>
                <w:rStyle w:val="PlaceholderText"/>
                <w:rFonts w:ascii="Arial" w:hAnsi="Arial" w:cs="Arial"/>
                <w:sz w:val="22"/>
                <w:szCs w:val="22"/>
              </w:rPr>
            </w:pPr>
            <w:r>
              <w:rPr>
                <w:rStyle w:val="PlaceholderText"/>
                <w:rFonts w:ascii="Arial" w:hAnsi="Arial" w:cs="Arial"/>
                <w:sz w:val="22"/>
                <w:szCs w:val="22"/>
              </w:rPr>
              <w:t>Cardiff School of Technologies</w:t>
            </w:r>
          </w:p>
          <w:p w14:paraId="48712FFC" w14:textId="0E86D2C6" w:rsidR="00A724CD" w:rsidRPr="00A7001B" w:rsidRDefault="00A724CD" w:rsidP="00F97787">
            <w:pPr>
              <w:rPr>
                <w:rStyle w:val="PlaceholderText"/>
                <w:rFonts w:ascii="Arial" w:hAnsi="Arial" w:cs="Arial"/>
                <w:sz w:val="22"/>
                <w:szCs w:val="22"/>
              </w:rPr>
            </w:pPr>
            <w:r>
              <w:rPr>
                <w:rStyle w:val="PlaceholderText"/>
                <w:rFonts w:ascii="Arial" w:hAnsi="Arial" w:cs="Arial"/>
                <w:sz w:val="22"/>
                <w:szCs w:val="22"/>
              </w:rPr>
              <w:t xml:space="preserve">Dr Catherine </w:t>
            </w:r>
            <w:proofErr w:type="spellStart"/>
            <w:r>
              <w:rPr>
                <w:rStyle w:val="PlaceholderText"/>
                <w:rFonts w:ascii="Arial" w:hAnsi="Arial" w:cs="Arial"/>
                <w:sz w:val="22"/>
                <w:szCs w:val="22"/>
              </w:rPr>
              <w:t>Tryfona</w:t>
            </w:r>
            <w:proofErr w:type="spellEnd"/>
            <w:r>
              <w:rPr>
                <w:rStyle w:val="PlaceholderText"/>
                <w:rFonts w:ascii="Arial" w:hAnsi="Arial" w:cs="Arial"/>
                <w:sz w:val="22"/>
                <w:szCs w:val="22"/>
              </w:rPr>
              <w:t xml:space="preserve">, Associate Dean </w:t>
            </w:r>
            <w:proofErr w:type="spellStart"/>
            <w:r>
              <w:rPr>
                <w:rStyle w:val="PlaceholderText"/>
                <w:rFonts w:ascii="Arial" w:hAnsi="Arial" w:cs="Arial"/>
                <w:sz w:val="22"/>
                <w:szCs w:val="22"/>
              </w:rPr>
              <w:t>Partnershsips</w:t>
            </w:r>
            <w:proofErr w:type="spellEnd"/>
          </w:p>
        </w:tc>
      </w:tr>
      <w:tr w:rsidR="00F97787" w:rsidRPr="00A7001B" w14:paraId="3061CB37" w14:textId="77777777" w:rsidTr="00034C42">
        <w:tc>
          <w:tcPr>
            <w:tcW w:w="1758" w:type="pct"/>
            <w:tcBorders>
              <w:top w:val="single" w:sz="4" w:space="0" w:color="auto"/>
              <w:left w:val="single" w:sz="4" w:space="0" w:color="auto"/>
              <w:bottom w:val="single" w:sz="4" w:space="0" w:color="auto"/>
              <w:right w:val="single" w:sz="4" w:space="0" w:color="auto"/>
            </w:tcBorders>
            <w:shd w:val="clear" w:color="auto" w:fill="auto"/>
          </w:tcPr>
          <w:p w14:paraId="01AE1405" w14:textId="392813CF" w:rsidR="00F97787" w:rsidRPr="00321724" w:rsidRDefault="00F97787" w:rsidP="00F97787">
            <w:pPr>
              <w:rPr>
                <w:rFonts w:ascii="Arial" w:hAnsi="Arial" w:cs="Arial"/>
                <w:sz w:val="22"/>
                <w:szCs w:val="22"/>
                <w:lang w:eastAsia="en-GB"/>
              </w:rPr>
            </w:pPr>
            <w:r w:rsidRPr="00321724">
              <w:rPr>
                <w:rFonts w:ascii="Arial" w:hAnsi="Arial" w:cs="Arial"/>
                <w:sz w:val="22"/>
                <w:szCs w:val="22"/>
                <w:lang w:eastAsia="en-GB"/>
              </w:rPr>
              <w:t xml:space="preserve">Name and address of each campus at which </w:t>
            </w:r>
            <w:r w:rsidR="00994E31" w:rsidRPr="00321724">
              <w:rPr>
                <w:rFonts w:ascii="Arial" w:hAnsi="Arial" w:cs="Arial"/>
                <w:sz w:val="22"/>
                <w:szCs w:val="22"/>
                <w:lang w:eastAsia="en-GB"/>
              </w:rPr>
              <w:t xml:space="preserve">approval is sought to </w:t>
            </w:r>
            <w:r w:rsidRPr="00321724">
              <w:rPr>
                <w:rFonts w:ascii="Arial" w:hAnsi="Arial" w:cs="Arial"/>
                <w:sz w:val="22"/>
                <w:szCs w:val="22"/>
                <w:lang w:eastAsia="en-GB"/>
              </w:rPr>
              <w:t>run Cardiff Metropolitan University programme(s):</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0E42B68C" w14:textId="749F1DF2" w:rsidR="00F97787" w:rsidRPr="006E3F5D" w:rsidRDefault="006E3F5D" w:rsidP="00F97787">
            <w:pPr>
              <w:rPr>
                <w:rStyle w:val="PlaceholderText"/>
                <w:rFonts w:ascii="Arial" w:hAnsi="Arial" w:cs="Arial"/>
                <w:sz w:val="22"/>
                <w:szCs w:val="22"/>
              </w:rPr>
            </w:pPr>
            <w:r w:rsidRPr="006E3F5D">
              <w:rPr>
                <w:rStyle w:val="PlaceholderText"/>
                <w:rFonts w:ascii="Arial" w:hAnsi="Arial" w:cs="Arial"/>
                <w:sz w:val="22"/>
                <w:szCs w:val="22"/>
              </w:rPr>
              <w:t>Gulf College</w:t>
            </w:r>
            <w:r w:rsidR="00F31234">
              <w:rPr>
                <w:rStyle w:val="PlaceholderText"/>
                <w:rFonts w:ascii="Arial" w:hAnsi="Arial" w:cs="Arial"/>
                <w:sz w:val="22"/>
                <w:szCs w:val="22"/>
              </w:rPr>
              <w:t xml:space="preserve">, </w:t>
            </w:r>
            <w:r>
              <w:rPr>
                <w:rStyle w:val="PlaceholderText"/>
                <w:rFonts w:ascii="Arial" w:hAnsi="Arial" w:cs="Arial"/>
                <w:sz w:val="22"/>
                <w:szCs w:val="22"/>
              </w:rPr>
              <w:t>Muscat, Sultanate of Oman</w:t>
            </w:r>
          </w:p>
        </w:tc>
      </w:tr>
    </w:tbl>
    <w:p w14:paraId="26587887" w14:textId="3AB9ABF7" w:rsidR="001B3A23" w:rsidRDefault="001B3A23" w:rsidP="00907758">
      <w:pPr>
        <w:rPr>
          <w:lang w:val="en-GB"/>
        </w:rPr>
      </w:pPr>
    </w:p>
    <w:p w14:paraId="000705B7" w14:textId="77777777" w:rsidR="00994E31" w:rsidRDefault="00994E31" w:rsidP="00907758">
      <w:pPr>
        <w:rPr>
          <w:lang w:val="en-GB"/>
        </w:rPr>
      </w:pPr>
    </w:p>
    <w:tbl>
      <w:tblPr>
        <w:tblW w:w="4961" w:type="pct"/>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00"/>
        <w:gridCol w:w="3662"/>
        <w:gridCol w:w="2631"/>
      </w:tblGrid>
      <w:tr w:rsidR="00E12054" w:rsidRPr="00A7001B" w14:paraId="0BC1A2F9" w14:textId="77777777" w:rsidTr="00914173">
        <w:trPr>
          <w:trHeight w:val="838"/>
        </w:trPr>
        <w:tc>
          <w:tcPr>
            <w:tcW w:w="5000"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1D1362CA" w14:textId="77777777" w:rsidR="00E12054" w:rsidRPr="00914173" w:rsidRDefault="00E12054" w:rsidP="001D1355">
            <w:pPr>
              <w:pStyle w:val="Heading5"/>
              <w:rPr>
                <w:rStyle w:val="normaltextrun"/>
                <w:rFonts w:ascii="Arial" w:hAnsi="Arial" w:cs="Arial"/>
                <w:b w:val="0"/>
                <w:bCs w:val="0"/>
                <w:i w:val="0"/>
                <w:iCs w:val="0"/>
                <w:sz w:val="22"/>
                <w:szCs w:val="22"/>
              </w:rPr>
            </w:pPr>
            <w:r w:rsidRPr="00914173">
              <w:rPr>
                <w:rStyle w:val="normaltextrun"/>
                <w:rFonts w:ascii="Arial" w:hAnsi="Arial" w:cs="Arial"/>
                <w:i w:val="0"/>
                <w:iCs w:val="0"/>
                <w:sz w:val="22"/>
                <w:szCs w:val="22"/>
              </w:rPr>
              <w:t>Author(s) of this document:</w:t>
            </w:r>
          </w:p>
        </w:tc>
      </w:tr>
      <w:tr w:rsidR="00E12054" w:rsidRPr="00A7001B" w14:paraId="020FCAB4" w14:textId="77777777" w:rsidTr="00463635">
        <w:tc>
          <w:tcPr>
            <w:tcW w:w="1754" w:type="pct"/>
            <w:tcBorders>
              <w:top w:val="single" w:sz="4" w:space="0" w:color="auto"/>
              <w:left w:val="single" w:sz="4" w:space="0" w:color="auto"/>
              <w:bottom w:val="single" w:sz="4" w:space="0" w:color="auto"/>
              <w:right w:val="single" w:sz="4" w:space="0" w:color="auto"/>
            </w:tcBorders>
            <w:shd w:val="clear" w:color="auto" w:fill="auto"/>
          </w:tcPr>
          <w:p w14:paraId="6C1C557D" w14:textId="77777777" w:rsidR="00E12054" w:rsidRPr="00914173" w:rsidRDefault="00E12054" w:rsidP="005802DE">
            <w:pPr>
              <w:pStyle w:val="Heading5"/>
              <w:rPr>
                <w:rFonts w:ascii="Arial" w:hAnsi="Arial" w:cs="Arial"/>
                <w:i w:val="0"/>
                <w:iCs w:val="0"/>
                <w:sz w:val="22"/>
                <w:szCs w:val="22"/>
              </w:rPr>
            </w:pPr>
            <w:bookmarkStart w:id="2" w:name="_Hlk90297122"/>
            <w:r w:rsidRPr="00914173">
              <w:rPr>
                <w:rStyle w:val="normaltextrun"/>
                <w:rFonts w:ascii="Arial" w:hAnsi="Arial" w:cs="Arial"/>
                <w:i w:val="0"/>
                <w:iCs w:val="0"/>
                <w:sz w:val="22"/>
                <w:szCs w:val="22"/>
              </w:rPr>
              <w:t>Name(s) and email address(es)</w:t>
            </w:r>
            <w:r w:rsidRPr="00914173">
              <w:rPr>
                <w:rStyle w:val="eop"/>
                <w:rFonts w:ascii="Arial" w:hAnsi="Arial" w:cs="Arial"/>
                <w:i w:val="0"/>
                <w:iCs w:val="0"/>
                <w:sz w:val="22"/>
                <w:szCs w:val="22"/>
                <w:shd w:val="clear" w:color="auto" w:fill="FFFFFF"/>
              </w:rPr>
              <w:t> </w:t>
            </w:r>
          </w:p>
        </w:tc>
        <w:tc>
          <w:tcPr>
            <w:tcW w:w="1889" w:type="pct"/>
            <w:tcBorders>
              <w:top w:val="single" w:sz="4" w:space="0" w:color="auto"/>
              <w:left w:val="single" w:sz="4" w:space="0" w:color="auto"/>
              <w:bottom w:val="single" w:sz="4" w:space="0" w:color="auto"/>
              <w:right w:val="single" w:sz="4" w:space="0" w:color="auto"/>
            </w:tcBorders>
            <w:shd w:val="clear" w:color="auto" w:fill="auto"/>
          </w:tcPr>
          <w:p w14:paraId="160898B8" w14:textId="77777777" w:rsidR="00E12054" w:rsidRPr="00914173" w:rsidRDefault="00E12054" w:rsidP="005802DE">
            <w:pPr>
              <w:pStyle w:val="Heading5"/>
              <w:rPr>
                <w:rStyle w:val="normaltextrun"/>
                <w:rFonts w:ascii="Arial" w:hAnsi="Arial" w:cs="Arial"/>
                <w:i w:val="0"/>
                <w:iCs w:val="0"/>
                <w:sz w:val="22"/>
                <w:szCs w:val="22"/>
              </w:rPr>
            </w:pPr>
            <w:r w:rsidRPr="00914173">
              <w:rPr>
                <w:rStyle w:val="normaltextrun"/>
                <w:rFonts w:ascii="Arial" w:hAnsi="Arial" w:cs="Arial"/>
                <w:i w:val="0"/>
                <w:iCs w:val="0"/>
                <w:sz w:val="22"/>
                <w:szCs w:val="22"/>
              </w:rPr>
              <w:t xml:space="preserve">Role(s): </w:t>
            </w:r>
          </w:p>
        </w:tc>
        <w:tc>
          <w:tcPr>
            <w:tcW w:w="1357" w:type="pct"/>
            <w:tcBorders>
              <w:top w:val="single" w:sz="4" w:space="0" w:color="auto"/>
              <w:left w:val="single" w:sz="4" w:space="0" w:color="auto"/>
              <w:bottom w:val="single" w:sz="4" w:space="0" w:color="auto"/>
              <w:right w:val="single" w:sz="4" w:space="0" w:color="auto"/>
            </w:tcBorders>
            <w:shd w:val="clear" w:color="auto" w:fill="auto"/>
          </w:tcPr>
          <w:p w14:paraId="62D78B81" w14:textId="77777777" w:rsidR="00E12054" w:rsidRPr="00914173" w:rsidRDefault="00E12054" w:rsidP="005802DE">
            <w:pPr>
              <w:pStyle w:val="Heading5"/>
              <w:rPr>
                <w:rFonts w:ascii="Arial" w:hAnsi="Arial" w:cs="Arial"/>
                <w:i w:val="0"/>
                <w:iCs w:val="0"/>
                <w:sz w:val="22"/>
                <w:szCs w:val="22"/>
              </w:rPr>
            </w:pPr>
            <w:r w:rsidRPr="00914173">
              <w:rPr>
                <w:rStyle w:val="normaltextrun"/>
                <w:rFonts w:ascii="Arial" w:hAnsi="Arial" w:cs="Arial"/>
                <w:i w:val="0"/>
                <w:iCs w:val="0"/>
                <w:sz w:val="22"/>
                <w:szCs w:val="22"/>
              </w:rPr>
              <w:t>Partner</w:t>
            </w:r>
            <w:r w:rsidRPr="00914173">
              <w:rPr>
                <w:rFonts w:ascii="Arial" w:hAnsi="Arial" w:cs="Arial"/>
                <w:i w:val="0"/>
                <w:iCs w:val="0"/>
                <w:sz w:val="22"/>
                <w:szCs w:val="22"/>
              </w:rPr>
              <w:t xml:space="preserve">: </w:t>
            </w:r>
          </w:p>
        </w:tc>
      </w:tr>
      <w:tr w:rsidR="00C0097F" w:rsidRPr="00A7001B" w14:paraId="171C96C1" w14:textId="77777777" w:rsidTr="00463635">
        <w:tc>
          <w:tcPr>
            <w:tcW w:w="1754" w:type="pct"/>
            <w:tcBorders>
              <w:top w:val="single" w:sz="4" w:space="0" w:color="auto"/>
              <w:left w:val="single" w:sz="4" w:space="0" w:color="auto"/>
              <w:bottom w:val="single" w:sz="4" w:space="0" w:color="auto"/>
              <w:right w:val="single" w:sz="4" w:space="0" w:color="auto"/>
            </w:tcBorders>
            <w:shd w:val="clear" w:color="auto" w:fill="D9E2F3"/>
          </w:tcPr>
          <w:p w14:paraId="32E01204" w14:textId="4C1A6370" w:rsidR="00E12054" w:rsidRPr="00A7001B" w:rsidRDefault="006E3F5D" w:rsidP="005802DE">
            <w:pPr>
              <w:rPr>
                <w:rFonts w:ascii="Arial" w:hAnsi="Arial" w:cs="Arial"/>
                <w:sz w:val="22"/>
                <w:szCs w:val="22"/>
              </w:rPr>
            </w:pPr>
            <w:r>
              <w:rPr>
                <w:rStyle w:val="PlaceholderText"/>
              </w:rPr>
              <w:t>Rizwan Ahmad</w:t>
            </w:r>
          </w:p>
        </w:tc>
        <w:tc>
          <w:tcPr>
            <w:tcW w:w="1889" w:type="pct"/>
            <w:tcBorders>
              <w:top w:val="single" w:sz="4" w:space="0" w:color="auto"/>
              <w:left w:val="single" w:sz="4" w:space="0" w:color="auto"/>
              <w:bottom w:val="single" w:sz="4" w:space="0" w:color="auto"/>
              <w:right w:val="single" w:sz="4" w:space="0" w:color="auto"/>
            </w:tcBorders>
            <w:shd w:val="clear" w:color="auto" w:fill="D9E2F3"/>
          </w:tcPr>
          <w:p w14:paraId="591FE6E4" w14:textId="3EF7E747" w:rsidR="00E12054" w:rsidRPr="00A7001B" w:rsidRDefault="006E3F5D" w:rsidP="005802DE">
            <w:pPr>
              <w:rPr>
                <w:rFonts w:ascii="Arial" w:hAnsi="Arial" w:cs="Arial"/>
                <w:sz w:val="22"/>
                <w:szCs w:val="22"/>
              </w:rPr>
            </w:pPr>
            <w:r>
              <w:rPr>
                <w:rStyle w:val="PlaceholderText"/>
              </w:rPr>
              <w:t>Programme Director</w:t>
            </w:r>
          </w:p>
        </w:tc>
        <w:tc>
          <w:tcPr>
            <w:tcW w:w="1357" w:type="pct"/>
            <w:tcBorders>
              <w:top w:val="single" w:sz="4" w:space="0" w:color="auto"/>
              <w:left w:val="single" w:sz="4" w:space="0" w:color="auto"/>
              <w:bottom w:val="single" w:sz="4" w:space="0" w:color="auto"/>
              <w:right w:val="single" w:sz="4" w:space="0" w:color="auto"/>
            </w:tcBorders>
            <w:shd w:val="clear" w:color="auto" w:fill="D9E2F3"/>
          </w:tcPr>
          <w:p w14:paraId="37E99597" w14:textId="7E07193F" w:rsidR="00E12054" w:rsidRPr="00A7001B" w:rsidRDefault="006E3F5D" w:rsidP="005802DE">
            <w:pPr>
              <w:rPr>
                <w:rFonts w:ascii="Arial" w:hAnsi="Arial" w:cs="Arial"/>
                <w:sz w:val="22"/>
                <w:szCs w:val="22"/>
              </w:rPr>
            </w:pPr>
            <w:r>
              <w:rPr>
                <w:rStyle w:val="PlaceholderText"/>
              </w:rPr>
              <w:t>Gulf College</w:t>
            </w:r>
          </w:p>
        </w:tc>
      </w:tr>
      <w:bookmarkEnd w:id="2"/>
      <w:tr w:rsidR="00E12054" w:rsidRPr="00A7001B" w14:paraId="5F772FAA" w14:textId="77777777" w:rsidTr="00463635">
        <w:tc>
          <w:tcPr>
            <w:tcW w:w="1754" w:type="pct"/>
            <w:tcBorders>
              <w:top w:val="single" w:sz="4" w:space="0" w:color="auto"/>
              <w:left w:val="single" w:sz="4" w:space="0" w:color="auto"/>
              <w:bottom w:val="single" w:sz="4" w:space="0" w:color="auto"/>
              <w:right w:val="single" w:sz="4" w:space="0" w:color="auto"/>
            </w:tcBorders>
            <w:shd w:val="clear" w:color="auto" w:fill="auto"/>
          </w:tcPr>
          <w:p w14:paraId="53A42A95" w14:textId="77777777" w:rsidR="00E12054" w:rsidRPr="006C0FB4" w:rsidRDefault="00E12054" w:rsidP="005802DE">
            <w:pPr>
              <w:pStyle w:val="Heading5"/>
              <w:rPr>
                <w:rFonts w:ascii="Arial" w:hAnsi="Arial" w:cs="Arial"/>
                <w:i w:val="0"/>
                <w:iCs w:val="0"/>
                <w:color w:val="1F3864"/>
                <w:sz w:val="22"/>
                <w:szCs w:val="22"/>
              </w:rPr>
            </w:pPr>
            <w:r w:rsidRPr="006C0FB4">
              <w:rPr>
                <w:rStyle w:val="normaltextrun"/>
                <w:rFonts w:ascii="Arial" w:hAnsi="Arial" w:cs="Arial"/>
                <w:i w:val="0"/>
                <w:iCs w:val="0"/>
                <w:color w:val="1F3864"/>
                <w:sz w:val="22"/>
                <w:szCs w:val="22"/>
              </w:rPr>
              <w:t>Name(s) and email address(es)</w:t>
            </w:r>
            <w:r w:rsidRPr="006C0FB4">
              <w:rPr>
                <w:rStyle w:val="eop"/>
                <w:rFonts w:ascii="Arial" w:hAnsi="Arial" w:cs="Arial"/>
                <w:i w:val="0"/>
                <w:iCs w:val="0"/>
                <w:color w:val="1F3864"/>
                <w:sz w:val="22"/>
                <w:szCs w:val="22"/>
                <w:shd w:val="clear" w:color="auto" w:fill="FFFFFF"/>
              </w:rPr>
              <w:t> </w:t>
            </w:r>
          </w:p>
        </w:tc>
        <w:tc>
          <w:tcPr>
            <w:tcW w:w="1889" w:type="pct"/>
            <w:tcBorders>
              <w:top w:val="single" w:sz="4" w:space="0" w:color="auto"/>
              <w:left w:val="single" w:sz="4" w:space="0" w:color="auto"/>
              <w:bottom w:val="single" w:sz="4" w:space="0" w:color="auto"/>
              <w:right w:val="single" w:sz="4" w:space="0" w:color="auto"/>
            </w:tcBorders>
            <w:shd w:val="clear" w:color="auto" w:fill="auto"/>
          </w:tcPr>
          <w:p w14:paraId="5C028456" w14:textId="77777777" w:rsidR="00E12054" w:rsidRPr="006C0FB4" w:rsidRDefault="00E12054" w:rsidP="005802DE">
            <w:pPr>
              <w:pStyle w:val="Heading5"/>
              <w:rPr>
                <w:rStyle w:val="normaltextrun"/>
                <w:rFonts w:ascii="Arial" w:hAnsi="Arial" w:cs="Arial"/>
                <w:b w:val="0"/>
                <w:bCs w:val="0"/>
                <w:i w:val="0"/>
                <w:iCs w:val="0"/>
                <w:color w:val="1F3864"/>
                <w:sz w:val="22"/>
                <w:szCs w:val="22"/>
              </w:rPr>
            </w:pPr>
            <w:r w:rsidRPr="006C0FB4">
              <w:rPr>
                <w:rStyle w:val="normaltextrun"/>
                <w:rFonts w:ascii="Arial" w:hAnsi="Arial" w:cs="Arial"/>
                <w:i w:val="0"/>
                <w:iCs w:val="0"/>
                <w:color w:val="1F3864"/>
                <w:sz w:val="22"/>
                <w:szCs w:val="22"/>
              </w:rPr>
              <w:t xml:space="preserve">Role(s): </w:t>
            </w:r>
          </w:p>
        </w:tc>
        <w:tc>
          <w:tcPr>
            <w:tcW w:w="1357" w:type="pct"/>
            <w:tcBorders>
              <w:top w:val="single" w:sz="4" w:space="0" w:color="auto"/>
              <w:left w:val="single" w:sz="4" w:space="0" w:color="auto"/>
              <w:bottom w:val="single" w:sz="4" w:space="0" w:color="auto"/>
              <w:right w:val="single" w:sz="4" w:space="0" w:color="auto"/>
            </w:tcBorders>
            <w:shd w:val="clear" w:color="auto" w:fill="auto"/>
          </w:tcPr>
          <w:p w14:paraId="679BCF93" w14:textId="77777777" w:rsidR="00E12054" w:rsidRPr="006C0FB4" w:rsidRDefault="00E12054" w:rsidP="005802DE">
            <w:pPr>
              <w:pStyle w:val="Heading5"/>
              <w:rPr>
                <w:rFonts w:ascii="Arial" w:hAnsi="Arial" w:cs="Arial"/>
                <w:i w:val="0"/>
                <w:iCs w:val="0"/>
                <w:color w:val="1F3864"/>
                <w:sz w:val="22"/>
                <w:szCs w:val="22"/>
              </w:rPr>
            </w:pPr>
            <w:r w:rsidRPr="006C0FB4">
              <w:rPr>
                <w:rStyle w:val="normaltextrun"/>
                <w:rFonts w:ascii="Arial" w:hAnsi="Arial" w:cs="Arial"/>
                <w:i w:val="0"/>
                <w:iCs w:val="0"/>
                <w:color w:val="1F3864"/>
                <w:sz w:val="22"/>
                <w:szCs w:val="22"/>
              </w:rPr>
              <w:t>School(s)</w:t>
            </w:r>
            <w:r w:rsidRPr="006C0FB4">
              <w:rPr>
                <w:rFonts w:ascii="Arial" w:hAnsi="Arial" w:cs="Arial"/>
                <w:i w:val="0"/>
                <w:iCs w:val="0"/>
                <w:color w:val="1F3864"/>
                <w:sz w:val="22"/>
                <w:szCs w:val="22"/>
              </w:rPr>
              <w:t xml:space="preserve">: </w:t>
            </w:r>
          </w:p>
        </w:tc>
      </w:tr>
      <w:tr w:rsidR="00E12054" w:rsidRPr="00A7001B" w14:paraId="6A67903C" w14:textId="77777777" w:rsidTr="00463635">
        <w:tc>
          <w:tcPr>
            <w:tcW w:w="1754" w:type="pct"/>
            <w:tcBorders>
              <w:top w:val="single" w:sz="4" w:space="0" w:color="auto"/>
              <w:left w:val="single" w:sz="4" w:space="0" w:color="auto"/>
              <w:bottom w:val="single" w:sz="4" w:space="0" w:color="auto"/>
              <w:right w:val="single" w:sz="4" w:space="0" w:color="auto"/>
            </w:tcBorders>
            <w:shd w:val="clear" w:color="auto" w:fill="D9E2F3"/>
          </w:tcPr>
          <w:p w14:paraId="7A6C70DC" w14:textId="6A7A03FE" w:rsidR="00E12054" w:rsidRPr="00A7001B" w:rsidRDefault="00991A82" w:rsidP="005802DE">
            <w:pPr>
              <w:rPr>
                <w:rFonts w:ascii="Arial" w:hAnsi="Arial" w:cs="Arial"/>
                <w:sz w:val="22"/>
                <w:szCs w:val="22"/>
              </w:rPr>
            </w:pPr>
            <w:r>
              <w:rPr>
                <w:rStyle w:val="PlaceholderText"/>
              </w:rPr>
              <w:t>Catherine Tryfona</w:t>
            </w:r>
          </w:p>
        </w:tc>
        <w:tc>
          <w:tcPr>
            <w:tcW w:w="1889" w:type="pct"/>
            <w:tcBorders>
              <w:top w:val="single" w:sz="4" w:space="0" w:color="auto"/>
              <w:left w:val="single" w:sz="4" w:space="0" w:color="auto"/>
              <w:bottom w:val="single" w:sz="4" w:space="0" w:color="auto"/>
              <w:right w:val="single" w:sz="4" w:space="0" w:color="auto"/>
            </w:tcBorders>
            <w:shd w:val="clear" w:color="auto" w:fill="D9E2F3"/>
          </w:tcPr>
          <w:p w14:paraId="2D329B8A" w14:textId="4370FA48" w:rsidR="00E12054" w:rsidRPr="00A7001B" w:rsidRDefault="00991A82" w:rsidP="005802DE">
            <w:pPr>
              <w:rPr>
                <w:rFonts w:ascii="Arial" w:hAnsi="Arial" w:cs="Arial"/>
                <w:sz w:val="22"/>
                <w:szCs w:val="22"/>
              </w:rPr>
            </w:pPr>
            <w:r>
              <w:rPr>
                <w:rStyle w:val="PlaceholderText"/>
              </w:rPr>
              <w:t xml:space="preserve">Associate Dean </w:t>
            </w:r>
            <w:proofErr w:type="spellStart"/>
            <w:r>
              <w:rPr>
                <w:rStyle w:val="PlaceholderText"/>
              </w:rPr>
              <w:t>Partnershis</w:t>
            </w:r>
            <w:proofErr w:type="spellEnd"/>
          </w:p>
        </w:tc>
        <w:tc>
          <w:tcPr>
            <w:tcW w:w="1357" w:type="pct"/>
            <w:tcBorders>
              <w:top w:val="single" w:sz="4" w:space="0" w:color="auto"/>
              <w:left w:val="single" w:sz="4" w:space="0" w:color="auto"/>
              <w:bottom w:val="single" w:sz="4" w:space="0" w:color="auto"/>
              <w:right w:val="single" w:sz="4" w:space="0" w:color="auto"/>
            </w:tcBorders>
            <w:shd w:val="clear" w:color="auto" w:fill="D9E2F3"/>
          </w:tcPr>
          <w:p w14:paraId="0985BB1A" w14:textId="1EAF46D4" w:rsidR="00E12054" w:rsidRPr="00A7001B" w:rsidRDefault="00991A82" w:rsidP="005802DE">
            <w:pPr>
              <w:rPr>
                <w:rFonts w:ascii="Arial" w:hAnsi="Arial" w:cs="Arial"/>
                <w:sz w:val="22"/>
                <w:szCs w:val="22"/>
              </w:rPr>
            </w:pPr>
            <w:r>
              <w:rPr>
                <w:rStyle w:val="PlaceholderText"/>
              </w:rPr>
              <w:t>Cardiff School of Technologies</w:t>
            </w:r>
          </w:p>
        </w:tc>
      </w:tr>
    </w:tbl>
    <w:p w14:paraId="7BD17BAD" w14:textId="77777777" w:rsidR="00D80B18" w:rsidRPr="00A7001B" w:rsidRDefault="00D80B18" w:rsidP="0063735D">
      <w:pPr>
        <w:rPr>
          <w:rFonts w:ascii="Arial" w:hAnsi="Arial" w:cs="Arial"/>
        </w:rPr>
      </w:pPr>
    </w:p>
    <w:tbl>
      <w:tblPr>
        <w:tblW w:w="4961" w:type="pct"/>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08"/>
        <w:gridCol w:w="6285"/>
      </w:tblGrid>
      <w:tr w:rsidR="00E12054" w:rsidRPr="00A7001B" w14:paraId="79F85719" w14:textId="77777777" w:rsidTr="001D1355">
        <w:tc>
          <w:tcPr>
            <w:tcW w:w="1758" w:type="pct"/>
            <w:tcBorders>
              <w:top w:val="single" w:sz="4" w:space="0" w:color="auto"/>
              <w:left w:val="single" w:sz="4" w:space="0" w:color="auto"/>
              <w:bottom w:val="single" w:sz="4" w:space="0" w:color="auto"/>
              <w:right w:val="single" w:sz="4" w:space="0" w:color="auto"/>
            </w:tcBorders>
            <w:shd w:val="clear" w:color="auto" w:fill="auto"/>
          </w:tcPr>
          <w:p w14:paraId="2E82A651" w14:textId="77777777" w:rsidR="00E12054" w:rsidRPr="006C0FB4" w:rsidRDefault="00E12054" w:rsidP="005802DE">
            <w:pPr>
              <w:rPr>
                <w:rFonts w:ascii="Arial" w:hAnsi="Arial" w:cs="Arial"/>
                <w:b/>
                <w:bCs/>
                <w:color w:val="1F3864"/>
                <w:sz w:val="22"/>
                <w:szCs w:val="22"/>
              </w:rPr>
            </w:pPr>
            <w:bookmarkStart w:id="3" w:name="_Hlk93500239"/>
            <w:r w:rsidRPr="006C0FB4">
              <w:rPr>
                <w:rFonts w:ascii="Arial" w:hAnsi="Arial" w:cs="Arial"/>
                <w:b/>
                <w:bCs/>
                <w:color w:val="1F3864"/>
                <w:sz w:val="22"/>
                <w:szCs w:val="22"/>
              </w:rPr>
              <w:t>Date submitted to QED</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65333EAD" w14:textId="77777777" w:rsidR="00E12054" w:rsidRPr="002F43DA" w:rsidRDefault="00E12054" w:rsidP="005802DE">
            <w:pPr>
              <w:rPr>
                <w:rFonts w:ascii="Arial" w:hAnsi="Arial" w:cs="Arial"/>
                <w:sz w:val="22"/>
                <w:szCs w:val="22"/>
                <w:highlight w:val="yellow"/>
              </w:rPr>
            </w:pPr>
            <w:r w:rsidRPr="002F43DA">
              <w:rPr>
                <w:rStyle w:val="PlaceholderText"/>
                <w:rFonts w:ascii="Arial" w:hAnsi="Arial" w:cs="Arial"/>
                <w:sz w:val="22"/>
                <w:szCs w:val="22"/>
                <w:highlight w:val="yellow"/>
              </w:rPr>
              <w:t>Click or tap here to enter text.</w:t>
            </w:r>
          </w:p>
        </w:tc>
      </w:tr>
      <w:tr w:rsidR="00E12054" w:rsidRPr="00A7001B" w14:paraId="7372A717" w14:textId="77777777" w:rsidTr="001D1355">
        <w:tc>
          <w:tcPr>
            <w:tcW w:w="1758" w:type="pct"/>
            <w:tcBorders>
              <w:top w:val="single" w:sz="4" w:space="0" w:color="auto"/>
              <w:left w:val="single" w:sz="4" w:space="0" w:color="auto"/>
              <w:bottom w:val="single" w:sz="4" w:space="0" w:color="auto"/>
              <w:right w:val="single" w:sz="4" w:space="0" w:color="auto"/>
            </w:tcBorders>
            <w:shd w:val="clear" w:color="auto" w:fill="auto"/>
          </w:tcPr>
          <w:p w14:paraId="47325BA2" w14:textId="77777777" w:rsidR="00E12054" w:rsidRPr="006C0FB4" w:rsidRDefault="00E12054" w:rsidP="005802DE">
            <w:pPr>
              <w:rPr>
                <w:rFonts w:ascii="Arial" w:hAnsi="Arial" w:cs="Arial"/>
                <w:color w:val="1F3864"/>
                <w:sz w:val="22"/>
                <w:szCs w:val="22"/>
              </w:rPr>
            </w:pPr>
            <w:r w:rsidRPr="006C0FB4">
              <w:rPr>
                <w:rFonts w:ascii="Arial" w:hAnsi="Arial" w:cs="Arial"/>
                <w:b/>
                <w:bCs/>
                <w:color w:val="1F3864"/>
                <w:sz w:val="22"/>
                <w:szCs w:val="22"/>
                <w:lang w:eastAsia="en-GB"/>
              </w:rPr>
              <w:t>Date of Standing Panel  </w:t>
            </w:r>
          </w:p>
        </w:tc>
        <w:tc>
          <w:tcPr>
            <w:tcW w:w="3242" w:type="pct"/>
            <w:tcBorders>
              <w:top w:val="single" w:sz="4" w:space="0" w:color="auto"/>
              <w:left w:val="single" w:sz="4" w:space="0" w:color="auto"/>
              <w:bottom w:val="single" w:sz="4" w:space="0" w:color="auto"/>
              <w:right w:val="single" w:sz="4" w:space="0" w:color="auto"/>
            </w:tcBorders>
            <w:shd w:val="clear" w:color="auto" w:fill="D9E2F3"/>
          </w:tcPr>
          <w:p w14:paraId="71F231F0" w14:textId="77777777" w:rsidR="00E12054" w:rsidRPr="002F43DA" w:rsidRDefault="00E12054" w:rsidP="005802DE">
            <w:pPr>
              <w:rPr>
                <w:rFonts w:ascii="Arial" w:hAnsi="Arial" w:cs="Arial"/>
                <w:sz w:val="22"/>
                <w:szCs w:val="22"/>
                <w:highlight w:val="yellow"/>
              </w:rPr>
            </w:pPr>
            <w:r w:rsidRPr="002F43DA">
              <w:rPr>
                <w:rStyle w:val="PlaceholderText"/>
                <w:rFonts w:ascii="Arial" w:hAnsi="Arial" w:cs="Arial"/>
                <w:sz w:val="22"/>
                <w:szCs w:val="22"/>
                <w:highlight w:val="yellow"/>
              </w:rPr>
              <w:t>Click or tap here to enter text.</w:t>
            </w:r>
          </w:p>
        </w:tc>
      </w:tr>
      <w:bookmarkEnd w:id="3"/>
    </w:tbl>
    <w:p w14:paraId="10811492" w14:textId="602F591B" w:rsidR="00D80B18" w:rsidRDefault="00D80B18" w:rsidP="0063735D">
      <w:pPr>
        <w:rPr>
          <w:rFonts w:ascii="Arial" w:hAnsi="Arial" w:cs="Arial"/>
        </w:rPr>
      </w:pPr>
    </w:p>
    <w:p w14:paraId="137A412B" w14:textId="5422D8B9" w:rsidR="00E71975" w:rsidRDefault="00E71975" w:rsidP="0063735D">
      <w:pPr>
        <w:rPr>
          <w:rFonts w:ascii="Arial" w:hAnsi="Arial" w:cs="Arial"/>
        </w:rPr>
      </w:pPr>
    </w:p>
    <w:tbl>
      <w:tblPr>
        <w:tblW w:w="9923" w:type="dxa"/>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CellMar>
          <w:top w:w="113" w:type="dxa"/>
          <w:bottom w:w="113" w:type="dxa"/>
        </w:tblCellMar>
        <w:tblLook w:val="04A0" w:firstRow="1" w:lastRow="0" w:firstColumn="1" w:lastColumn="0" w:noHBand="0" w:noVBand="1"/>
      </w:tblPr>
      <w:tblGrid>
        <w:gridCol w:w="9923"/>
      </w:tblGrid>
      <w:tr w:rsidR="00463635" w:rsidRPr="00A7001B" w14:paraId="45B99224" w14:textId="77777777" w:rsidTr="001D1355">
        <w:tc>
          <w:tcPr>
            <w:tcW w:w="9923" w:type="dxa"/>
            <w:tcBorders>
              <w:top w:val="single" w:sz="4" w:space="0" w:color="auto"/>
              <w:left w:val="single" w:sz="4" w:space="0" w:color="auto"/>
              <w:bottom w:val="single" w:sz="4" w:space="0" w:color="auto"/>
              <w:right w:val="single" w:sz="4" w:space="0" w:color="auto"/>
            </w:tcBorders>
            <w:shd w:val="clear" w:color="auto" w:fill="13335A"/>
          </w:tcPr>
          <w:p w14:paraId="42FED837" w14:textId="77777777" w:rsidR="00463635" w:rsidRPr="00A7001B" w:rsidRDefault="00463635" w:rsidP="00481A0C">
            <w:pPr>
              <w:keepNext/>
              <w:keepLines/>
              <w:outlineLvl w:val="3"/>
              <w:rPr>
                <w:rFonts w:ascii="Arial" w:eastAsia="MS PGothic" w:hAnsi="Arial" w:cs="Arial"/>
                <w:b/>
                <w:color w:val="FFFFFF"/>
                <w:sz w:val="22"/>
                <w:szCs w:val="22"/>
              </w:rPr>
            </w:pPr>
            <w:r w:rsidRPr="00A7001B">
              <w:rPr>
                <w:rFonts w:ascii="Arial" w:eastAsia="MS PGothic" w:hAnsi="Arial" w:cs="Arial"/>
                <w:b/>
                <w:color w:val="FFFFFF"/>
                <w:sz w:val="22"/>
                <w:szCs w:val="22"/>
              </w:rPr>
              <w:lastRenderedPageBreak/>
              <w:t xml:space="preserve">1. </w:t>
            </w:r>
            <w:r w:rsidRPr="00D72A1F">
              <w:rPr>
                <w:rFonts w:ascii="Arial" w:eastAsia="MS PGothic" w:hAnsi="Arial" w:cs="Arial"/>
                <w:b/>
                <w:color w:val="FFFFFF"/>
              </w:rPr>
              <w:t>Introduction and Rationale</w:t>
            </w:r>
          </w:p>
        </w:tc>
      </w:tr>
      <w:tr w:rsidR="00463635" w:rsidRPr="00A7001B" w14:paraId="55E9555E" w14:textId="77777777" w:rsidTr="001D1355">
        <w:tc>
          <w:tcPr>
            <w:tcW w:w="9923" w:type="dxa"/>
            <w:tcBorders>
              <w:top w:val="single" w:sz="4" w:space="0" w:color="auto"/>
              <w:left w:val="single" w:sz="4" w:space="0" w:color="auto"/>
              <w:bottom w:val="single" w:sz="4" w:space="0" w:color="auto"/>
              <w:right w:val="single" w:sz="4" w:space="0" w:color="auto"/>
            </w:tcBorders>
            <w:shd w:val="clear" w:color="auto" w:fill="auto"/>
          </w:tcPr>
          <w:p w14:paraId="7B2858F3" w14:textId="77777777" w:rsidR="00463635" w:rsidRPr="006C0FB4" w:rsidRDefault="00463635" w:rsidP="00463635">
            <w:pPr>
              <w:keepNext/>
              <w:keepLines/>
              <w:outlineLvl w:val="3"/>
              <w:rPr>
                <w:rFonts w:ascii="Arial" w:eastAsia="MS PGothic" w:hAnsi="Arial" w:cs="Arial"/>
                <w:bCs/>
                <w:color w:val="1F3864"/>
                <w:sz w:val="22"/>
                <w:szCs w:val="22"/>
              </w:rPr>
            </w:pPr>
            <w:r w:rsidRPr="006C0FB4">
              <w:rPr>
                <w:rFonts w:ascii="Arial" w:hAnsi="Arial" w:cs="Arial"/>
                <w:b/>
                <w:color w:val="1F3864"/>
              </w:rPr>
              <w:t>1.1 Historical background</w:t>
            </w:r>
          </w:p>
        </w:tc>
      </w:tr>
      <w:tr w:rsidR="00463635" w:rsidRPr="00A7001B" w14:paraId="06E26CAC" w14:textId="77777777" w:rsidTr="00907758">
        <w:trPr>
          <w:cantSplit/>
          <w:trHeight w:val="731"/>
        </w:trPr>
        <w:tc>
          <w:tcPr>
            <w:tcW w:w="9923" w:type="dxa"/>
            <w:tcBorders>
              <w:top w:val="single" w:sz="4" w:space="0" w:color="auto"/>
              <w:left w:val="single" w:sz="4" w:space="0" w:color="auto"/>
              <w:bottom w:val="single" w:sz="4" w:space="0" w:color="auto"/>
              <w:right w:val="single" w:sz="4" w:space="0" w:color="auto"/>
            </w:tcBorders>
            <w:shd w:val="clear" w:color="auto" w:fill="D9E2F3"/>
          </w:tcPr>
          <w:p w14:paraId="699ABCC8" w14:textId="3B25D798" w:rsidR="002F43DA" w:rsidRDefault="002F43DA" w:rsidP="002F43DA">
            <w:pPr>
              <w:jc w:val="both"/>
              <w:rPr>
                <w:rFonts w:ascii="Arial" w:eastAsia="Arial" w:hAnsi="Arial" w:cs="Arial"/>
                <w:iCs/>
                <w:sz w:val="22"/>
                <w:szCs w:val="22"/>
                <w:lang w:val="en-GB"/>
              </w:rPr>
            </w:pPr>
            <w:r w:rsidRPr="00363F37">
              <w:rPr>
                <w:rFonts w:ascii="Arial" w:eastAsia="Arial" w:hAnsi="Arial" w:cs="Arial"/>
                <w:iCs/>
                <w:sz w:val="22"/>
                <w:szCs w:val="22"/>
                <w:lang w:val="en-GB"/>
              </w:rPr>
              <w:t>Gulf College</w:t>
            </w:r>
            <w:r>
              <w:rPr>
                <w:rFonts w:ascii="Arial" w:eastAsia="Arial" w:hAnsi="Arial" w:cs="Arial"/>
                <w:iCs/>
                <w:sz w:val="22"/>
                <w:szCs w:val="22"/>
                <w:lang w:val="en-GB"/>
              </w:rPr>
              <w:t xml:space="preserve"> is a private higher education institution in Muscat, Sultanate of Oman. It was established in 1990 and is licensed by the </w:t>
            </w:r>
            <w:proofErr w:type="spellStart"/>
            <w:r>
              <w:rPr>
                <w:rFonts w:ascii="Arial" w:eastAsia="Arial" w:hAnsi="Arial" w:cs="Arial"/>
                <w:iCs/>
                <w:sz w:val="22"/>
                <w:szCs w:val="22"/>
                <w:lang w:val="en-GB"/>
              </w:rPr>
              <w:t>Minitry</w:t>
            </w:r>
            <w:proofErr w:type="spellEnd"/>
            <w:r>
              <w:rPr>
                <w:rFonts w:ascii="Arial" w:eastAsia="Arial" w:hAnsi="Arial" w:cs="Arial"/>
                <w:iCs/>
                <w:sz w:val="22"/>
                <w:szCs w:val="22"/>
                <w:lang w:val="en-GB"/>
              </w:rPr>
              <w:t xml:space="preserve"> of Higher Education (</w:t>
            </w:r>
            <w:proofErr w:type="spellStart"/>
            <w:r>
              <w:rPr>
                <w:rFonts w:ascii="Arial" w:eastAsia="Arial" w:hAnsi="Arial" w:cs="Arial"/>
                <w:iCs/>
                <w:sz w:val="22"/>
                <w:szCs w:val="22"/>
                <w:lang w:val="en-GB"/>
              </w:rPr>
              <w:t>MoHE</w:t>
            </w:r>
            <w:proofErr w:type="spellEnd"/>
            <w:r>
              <w:rPr>
                <w:rFonts w:ascii="Arial" w:eastAsia="Arial" w:hAnsi="Arial" w:cs="Arial"/>
                <w:iCs/>
                <w:sz w:val="22"/>
                <w:szCs w:val="22"/>
                <w:lang w:val="en-GB"/>
              </w:rPr>
              <w:t>) since 2004. The College provides a series of flexible admission pathways that recognise previous study and experience.</w:t>
            </w:r>
          </w:p>
          <w:p w14:paraId="7049387E" w14:textId="77777777" w:rsidR="002F43DA" w:rsidRDefault="002F43DA" w:rsidP="002F43DA">
            <w:pPr>
              <w:jc w:val="both"/>
              <w:rPr>
                <w:rFonts w:ascii="Arial" w:eastAsia="Arial" w:hAnsi="Arial" w:cs="Arial"/>
                <w:iCs/>
                <w:sz w:val="22"/>
                <w:szCs w:val="22"/>
                <w:lang w:val="en-GB"/>
              </w:rPr>
            </w:pPr>
          </w:p>
          <w:p w14:paraId="440932EF" w14:textId="77777777" w:rsidR="002F43DA" w:rsidRDefault="002F43DA" w:rsidP="002F43DA">
            <w:pPr>
              <w:jc w:val="both"/>
              <w:rPr>
                <w:rFonts w:ascii="Arial" w:eastAsia="Arial" w:hAnsi="Arial" w:cs="Arial"/>
                <w:iCs/>
                <w:sz w:val="22"/>
                <w:szCs w:val="22"/>
                <w:lang w:val="en-GB"/>
              </w:rPr>
            </w:pPr>
            <w:r w:rsidRPr="0048495A">
              <w:rPr>
                <w:rFonts w:ascii="Arial" w:eastAsia="Arial" w:hAnsi="Arial" w:cs="Arial"/>
                <w:iCs/>
                <w:sz w:val="22"/>
                <w:szCs w:val="22"/>
                <w:lang w:val="en-GB"/>
              </w:rPr>
              <w:t xml:space="preserve">In 2014, the College moved into its new purpose-built campus in </w:t>
            </w:r>
            <w:proofErr w:type="spellStart"/>
            <w:r w:rsidRPr="0048495A">
              <w:rPr>
                <w:rFonts w:ascii="Arial" w:eastAsia="Arial" w:hAnsi="Arial" w:cs="Arial"/>
                <w:iCs/>
                <w:sz w:val="22"/>
                <w:szCs w:val="22"/>
                <w:lang w:val="en-GB"/>
              </w:rPr>
              <w:t>Mabela</w:t>
            </w:r>
            <w:proofErr w:type="spellEnd"/>
            <w:r w:rsidRPr="0048495A">
              <w:rPr>
                <w:rFonts w:ascii="Arial" w:eastAsia="Arial" w:hAnsi="Arial" w:cs="Arial"/>
                <w:iCs/>
                <w:sz w:val="22"/>
                <w:szCs w:val="22"/>
                <w:lang w:val="en-GB"/>
              </w:rPr>
              <w:t xml:space="preserve"> (Muscat). The campus has the following facilities: classrooms and lecture halls, assignment &amp; information technology Labs, Auditorium (1000 seating capacity), a conference hall (100 seating capacity) a library spread over two floors, incubators for entrepreneurs, a coffee shop, a clinic, prayer hall (male &amp; female), elevators and escalators, an outdoor Roman theatre, garden and landscaping, car park, restaurant (600 seating capacity), two gyms (male &amp; female), an indoor sports stadium, a sports court and a playground.</w:t>
            </w:r>
          </w:p>
          <w:p w14:paraId="2FF3C9BA" w14:textId="77777777" w:rsidR="002F43DA" w:rsidRDefault="002F43DA" w:rsidP="002F43DA">
            <w:pPr>
              <w:jc w:val="both"/>
              <w:rPr>
                <w:rFonts w:ascii="Arial" w:eastAsia="Arial" w:hAnsi="Arial" w:cs="Arial"/>
                <w:iCs/>
                <w:sz w:val="22"/>
                <w:szCs w:val="22"/>
                <w:lang w:val="en-GB"/>
              </w:rPr>
            </w:pPr>
          </w:p>
          <w:p w14:paraId="368EA250" w14:textId="77777777" w:rsidR="002F43DA" w:rsidRPr="008D6115" w:rsidRDefault="002F43DA" w:rsidP="002F43DA">
            <w:pPr>
              <w:jc w:val="both"/>
              <w:rPr>
                <w:rFonts w:ascii="Arial" w:eastAsia="Arial" w:hAnsi="Arial" w:cs="Arial"/>
                <w:iCs/>
                <w:sz w:val="22"/>
                <w:szCs w:val="22"/>
                <w:lang w:val="en-GB"/>
              </w:rPr>
            </w:pPr>
            <w:r>
              <w:rPr>
                <w:rFonts w:ascii="Arial" w:eastAsia="Arial" w:hAnsi="Arial" w:cs="Arial"/>
                <w:iCs/>
                <w:sz w:val="22"/>
                <w:szCs w:val="22"/>
                <w:lang w:val="en-GB"/>
              </w:rPr>
              <w:t>Gulf College’s mission statement is: “</w:t>
            </w:r>
            <w:r w:rsidRPr="008D6115">
              <w:rPr>
                <w:rFonts w:ascii="Arial" w:eastAsia="Arial" w:hAnsi="Arial" w:cs="Arial"/>
                <w:iCs/>
                <w:sz w:val="22"/>
                <w:szCs w:val="22"/>
                <w:lang w:val="en-GB"/>
              </w:rPr>
              <w:t>Empower students to harness their highest potential through quality education which builds future competencies in a supportive learning environment</w:t>
            </w:r>
            <w:r>
              <w:rPr>
                <w:rFonts w:ascii="Arial" w:eastAsia="Arial" w:hAnsi="Arial" w:cs="Arial"/>
                <w:iCs/>
                <w:sz w:val="22"/>
                <w:szCs w:val="22"/>
                <w:lang w:val="en-GB"/>
              </w:rPr>
              <w:t>.”</w:t>
            </w:r>
          </w:p>
          <w:p w14:paraId="18F5A451" w14:textId="77777777" w:rsidR="002F43DA" w:rsidRDefault="002F43DA" w:rsidP="002F43DA">
            <w:pPr>
              <w:jc w:val="both"/>
              <w:rPr>
                <w:rFonts w:ascii="Arial" w:eastAsia="Arial" w:hAnsi="Arial" w:cs="Arial"/>
                <w:iCs/>
                <w:sz w:val="22"/>
                <w:szCs w:val="22"/>
                <w:lang w:val="en-GB"/>
              </w:rPr>
            </w:pPr>
          </w:p>
          <w:p w14:paraId="166A4B96" w14:textId="22AD7552" w:rsidR="00463635" w:rsidRPr="00D72A1F" w:rsidRDefault="002F43DA" w:rsidP="002F43DA">
            <w:pPr>
              <w:jc w:val="both"/>
              <w:rPr>
                <w:rFonts w:ascii="Arial" w:eastAsia="Arial" w:hAnsi="Arial" w:cs="Arial"/>
                <w:bCs/>
                <w:iCs/>
                <w:color w:val="000000"/>
                <w:sz w:val="22"/>
                <w:szCs w:val="22"/>
                <w:lang w:val="en-GB"/>
              </w:rPr>
            </w:pPr>
            <w:r>
              <w:rPr>
                <w:rFonts w:ascii="Arial" w:eastAsia="Arial" w:hAnsi="Arial" w:cs="Arial"/>
                <w:iCs/>
                <w:sz w:val="22"/>
                <w:szCs w:val="22"/>
                <w:lang w:val="en-GB"/>
              </w:rPr>
              <w:t>This will be Gulf College’s first MSc provision with Cardiff School of Technologies, representing an important opportunity for students to progress their education in computer science and to pursue successful careers in a market where there is a skills shortage.</w:t>
            </w:r>
          </w:p>
        </w:tc>
      </w:tr>
      <w:tr w:rsidR="00463635" w:rsidRPr="00A7001B" w14:paraId="53FD8C07" w14:textId="77777777" w:rsidTr="00D72A1F">
        <w:trPr>
          <w:cantSplit/>
          <w:trHeight w:val="324"/>
        </w:trPr>
        <w:tc>
          <w:tcPr>
            <w:tcW w:w="9923" w:type="dxa"/>
            <w:tcBorders>
              <w:top w:val="single" w:sz="4" w:space="0" w:color="auto"/>
              <w:left w:val="single" w:sz="4" w:space="0" w:color="auto"/>
              <w:bottom w:val="single" w:sz="4" w:space="0" w:color="auto"/>
              <w:right w:val="single" w:sz="4" w:space="0" w:color="auto"/>
            </w:tcBorders>
            <w:shd w:val="clear" w:color="auto" w:fill="FFFFFF"/>
          </w:tcPr>
          <w:p w14:paraId="376FB849" w14:textId="2F92C6A9" w:rsidR="00463635" w:rsidRPr="006C0FB4" w:rsidRDefault="00463635" w:rsidP="00463635">
            <w:pPr>
              <w:jc w:val="both"/>
              <w:rPr>
                <w:rFonts w:ascii="Arial" w:hAnsi="Arial" w:cs="Arial"/>
                <w:i/>
                <w:color w:val="1F3864"/>
                <w:sz w:val="22"/>
                <w:szCs w:val="22"/>
              </w:rPr>
            </w:pPr>
            <w:r w:rsidRPr="006C0FB4">
              <w:rPr>
                <w:rFonts w:ascii="Arial" w:hAnsi="Arial" w:cs="Arial"/>
                <w:b/>
                <w:color w:val="1F3864"/>
              </w:rPr>
              <w:t>1.2 Existing relationship with Cardiff Metropolitan University</w:t>
            </w:r>
          </w:p>
        </w:tc>
      </w:tr>
      <w:tr w:rsidR="00463635" w:rsidRPr="00A7001B" w14:paraId="6BF7EAF8" w14:textId="77777777" w:rsidTr="00D72A1F">
        <w:trPr>
          <w:cantSplit/>
          <w:trHeight w:val="324"/>
        </w:trPr>
        <w:tc>
          <w:tcPr>
            <w:tcW w:w="9923" w:type="dxa"/>
            <w:tcBorders>
              <w:top w:val="single" w:sz="4" w:space="0" w:color="auto"/>
              <w:left w:val="single" w:sz="4" w:space="0" w:color="auto"/>
              <w:bottom w:val="single" w:sz="4" w:space="0" w:color="auto"/>
              <w:right w:val="single" w:sz="4" w:space="0" w:color="auto"/>
            </w:tcBorders>
            <w:shd w:val="clear" w:color="auto" w:fill="D9E2F3"/>
          </w:tcPr>
          <w:p w14:paraId="4FF1EF59" w14:textId="77777777" w:rsidR="002F43DA" w:rsidRPr="00363F37" w:rsidRDefault="002F43DA" w:rsidP="002F43DA">
            <w:pPr>
              <w:rPr>
                <w:rFonts w:ascii="Arial" w:eastAsia="Arial" w:hAnsi="Arial" w:cs="Arial"/>
                <w:iCs/>
                <w:sz w:val="22"/>
                <w:szCs w:val="22"/>
                <w:lang w:val="en-GB"/>
              </w:rPr>
            </w:pPr>
            <w:r>
              <w:rPr>
                <w:rFonts w:ascii="Arial" w:eastAsia="Arial" w:hAnsi="Arial" w:cs="Arial"/>
                <w:iCs/>
                <w:sz w:val="22"/>
                <w:szCs w:val="22"/>
                <w:lang w:val="en-GB"/>
              </w:rPr>
              <w:t xml:space="preserve">In 2015, Cardiff Met signed a partnership agreement with Gulf College, Oman, to offer the University’s programmes in Muscat. Programmes were originally to be delivered from March 2015, but due to the local Ministry of Education requirements, the delivery of programmes only started in </w:t>
            </w:r>
            <w:proofErr w:type="gramStart"/>
            <w:r>
              <w:rPr>
                <w:rFonts w:ascii="Arial" w:eastAsia="Arial" w:hAnsi="Arial" w:cs="Arial"/>
                <w:iCs/>
                <w:sz w:val="22"/>
                <w:szCs w:val="22"/>
                <w:lang w:val="en-GB"/>
              </w:rPr>
              <w:t>October,</w:t>
            </w:r>
            <w:proofErr w:type="gramEnd"/>
            <w:r>
              <w:rPr>
                <w:rFonts w:ascii="Arial" w:eastAsia="Arial" w:hAnsi="Arial" w:cs="Arial"/>
                <w:iCs/>
                <w:sz w:val="22"/>
                <w:szCs w:val="22"/>
                <w:lang w:val="en-GB"/>
              </w:rPr>
              <w:t xml:space="preserve"> 2016. </w:t>
            </w:r>
            <w:r>
              <w:rPr>
                <w:rFonts w:ascii="Arial" w:eastAsia="Arial" w:hAnsi="Arial" w:cs="Arial"/>
                <w:iCs/>
                <w:sz w:val="22"/>
                <w:szCs w:val="22"/>
                <w:lang w:val="en-GB"/>
              </w:rPr>
              <w:br/>
            </w:r>
            <w:r>
              <w:rPr>
                <w:rFonts w:ascii="Arial" w:eastAsia="Arial" w:hAnsi="Arial" w:cs="Arial"/>
                <w:iCs/>
                <w:sz w:val="22"/>
                <w:szCs w:val="22"/>
                <w:lang w:val="en-GB"/>
              </w:rPr>
              <w:br/>
              <w:t xml:space="preserve">In September 2016, delegates from Cardiff Met attended a partner launch event at the Gulf College campus in Muscat. Miss </w:t>
            </w:r>
            <w:proofErr w:type="spellStart"/>
            <w:r w:rsidRPr="00363F37">
              <w:rPr>
                <w:rFonts w:ascii="Arial" w:eastAsia="Arial" w:hAnsi="Arial" w:cs="Arial"/>
                <w:iCs/>
                <w:sz w:val="22"/>
                <w:szCs w:val="22"/>
                <w:lang w:val="en-GB"/>
              </w:rPr>
              <w:t>Miss</w:t>
            </w:r>
            <w:proofErr w:type="spellEnd"/>
            <w:r w:rsidRPr="00363F37">
              <w:rPr>
                <w:rFonts w:ascii="Arial" w:eastAsia="Arial" w:hAnsi="Arial" w:cs="Arial"/>
                <w:iCs/>
                <w:sz w:val="22"/>
                <w:szCs w:val="22"/>
                <w:lang w:val="en-GB"/>
              </w:rPr>
              <w:t xml:space="preserve"> Barbara Wilding, CBE, QPM, Chancellor and then Chair of the Board of Governors, was among the delegation.</w:t>
            </w:r>
            <w:r>
              <w:rPr>
                <w:rFonts w:ascii="Arial" w:eastAsia="Arial" w:hAnsi="Arial" w:cs="Arial"/>
                <w:iCs/>
                <w:sz w:val="22"/>
                <w:szCs w:val="22"/>
                <w:lang w:val="en-GB"/>
              </w:rPr>
              <w:t xml:space="preserve"> </w:t>
            </w:r>
            <w:r w:rsidRPr="00363F37">
              <w:rPr>
                <w:rFonts w:ascii="Arial" w:eastAsia="Arial" w:hAnsi="Arial" w:cs="Arial"/>
                <w:iCs/>
                <w:sz w:val="22"/>
                <w:szCs w:val="22"/>
                <w:lang w:val="en-GB"/>
              </w:rPr>
              <w:t>Currently nearly 2000 students are enrolled onto Cardiff Met programmes, which include: BA Accounting and Finance, BA Business Economics, BA Marketing Management, BA Business and Management Studies, BSc Business Information Systems, BSc Computer Science and the MBA.</w:t>
            </w:r>
          </w:p>
          <w:p w14:paraId="0F77FF6E" w14:textId="77777777" w:rsidR="002F43DA" w:rsidRDefault="002F43DA" w:rsidP="002F43DA">
            <w:pPr>
              <w:rPr>
                <w:rFonts w:ascii="Arial" w:eastAsia="Arial" w:hAnsi="Arial" w:cs="Arial"/>
                <w:iCs/>
                <w:sz w:val="22"/>
                <w:szCs w:val="22"/>
                <w:lang w:val="en-GB"/>
              </w:rPr>
            </w:pPr>
          </w:p>
          <w:p w14:paraId="1983AFB1" w14:textId="098EC720" w:rsidR="00463635" w:rsidRPr="00907758" w:rsidRDefault="002F43DA" w:rsidP="002F43DA">
            <w:pPr>
              <w:jc w:val="both"/>
              <w:rPr>
                <w:rFonts w:ascii="Arial" w:hAnsi="Arial" w:cs="Arial"/>
                <w:b/>
                <w:bCs/>
                <w:color w:val="000000"/>
              </w:rPr>
            </w:pPr>
            <w:r w:rsidRPr="00363F37">
              <w:rPr>
                <w:rFonts w:ascii="Arial" w:eastAsia="Arial" w:hAnsi="Arial" w:cs="Arial"/>
                <w:iCs/>
                <w:sz w:val="22"/>
                <w:szCs w:val="22"/>
                <w:lang w:val="en-GB"/>
              </w:rPr>
              <w:t>Cardiff Mets collaboration with Gulf College gives students a competitive advantage of following a UK qualification at both undergraduate and postgraduate level in Oman and is built upon a relationship that spans over two decades of welcoming students from Oman to its campuses in Cardiff. </w:t>
            </w:r>
          </w:p>
        </w:tc>
      </w:tr>
      <w:tr w:rsidR="001D1355" w:rsidRPr="00A7001B" w14:paraId="51E4F222" w14:textId="77777777" w:rsidTr="00D72A1F">
        <w:trPr>
          <w:cantSplit/>
          <w:trHeight w:val="324"/>
        </w:trPr>
        <w:tc>
          <w:tcPr>
            <w:tcW w:w="9923" w:type="dxa"/>
            <w:tcBorders>
              <w:top w:val="single" w:sz="4" w:space="0" w:color="auto"/>
              <w:left w:val="single" w:sz="4" w:space="0" w:color="auto"/>
              <w:bottom w:val="single" w:sz="4" w:space="0" w:color="auto"/>
              <w:right w:val="single" w:sz="4" w:space="0" w:color="auto"/>
            </w:tcBorders>
            <w:shd w:val="clear" w:color="auto" w:fill="FFFFFF"/>
          </w:tcPr>
          <w:p w14:paraId="20FE2BD9" w14:textId="77777777" w:rsidR="001D1355" w:rsidRPr="006C0FB4" w:rsidRDefault="001D1355" w:rsidP="00463635">
            <w:pPr>
              <w:jc w:val="both"/>
              <w:rPr>
                <w:rFonts w:ascii="Arial" w:hAnsi="Arial" w:cs="Arial"/>
                <w:i/>
                <w:color w:val="1F3864"/>
                <w:sz w:val="22"/>
                <w:szCs w:val="22"/>
              </w:rPr>
            </w:pPr>
            <w:r w:rsidRPr="006C0FB4">
              <w:rPr>
                <w:rFonts w:ascii="Arial" w:hAnsi="Arial" w:cs="Arial"/>
                <w:b/>
                <w:color w:val="1F3864"/>
              </w:rPr>
              <w:t>1.3 Cultural context and national recognition requirements (if applicable).</w:t>
            </w:r>
          </w:p>
        </w:tc>
      </w:tr>
      <w:tr w:rsidR="001D1355" w:rsidRPr="00A7001B" w14:paraId="7EB050BB" w14:textId="77777777" w:rsidTr="00D72A1F">
        <w:trPr>
          <w:cantSplit/>
          <w:trHeight w:val="324"/>
        </w:trPr>
        <w:tc>
          <w:tcPr>
            <w:tcW w:w="9923" w:type="dxa"/>
            <w:tcBorders>
              <w:top w:val="single" w:sz="4" w:space="0" w:color="auto"/>
              <w:left w:val="single" w:sz="4" w:space="0" w:color="auto"/>
              <w:bottom w:val="single" w:sz="4" w:space="0" w:color="auto"/>
              <w:right w:val="single" w:sz="4" w:space="0" w:color="auto"/>
            </w:tcBorders>
            <w:shd w:val="clear" w:color="auto" w:fill="D9E2F3"/>
          </w:tcPr>
          <w:p w14:paraId="41B93206" w14:textId="77777777" w:rsidR="001D1355" w:rsidRPr="00425996" w:rsidRDefault="00F31234" w:rsidP="001D25A3">
            <w:pPr>
              <w:jc w:val="both"/>
              <w:rPr>
                <w:rFonts w:ascii="Arial" w:hAnsi="Arial" w:cs="Arial"/>
                <w:bCs/>
                <w:color w:val="002060"/>
                <w:sz w:val="22"/>
                <w:szCs w:val="22"/>
              </w:rPr>
            </w:pPr>
            <w:r w:rsidRPr="00425996">
              <w:rPr>
                <w:rFonts w:ascii="Arial" w:hAnsi="Arial" w:cs="Arial"/>
                <w:bCs/>
                <w:color w:val="002060"/>
                <w:sz w:val="22"/>
                <w:szCs w:val="22"/>
              </w:rPr>
              <w:t>The MSc Advanced Computer Science programme will be delivered at Gulf College located at Muscat, Sultanate of Oman. The College is an existing partner of Cardiff Metropolitan University offering undergraduate and postgraduate programmes.</w:t>
            </w:r>
          </w:p>
          <w:p w14:paraId="1A4C2599" w14:textId="77777777" w:rsidR="00F31234" w:rsidRPr="00425996" w:rsidRDefault="00F31234" w:rsidP="001D25A3">
            <w:pPr>
              <w:jc w:val="both"/>
              <w:rPr>
                <w:rFonts w:ascii="Arial" w:hAnsi="Arial" w:cs="Arial"/>
                <w:bCs/>
                <w:color w:val="002060"/>
                <w:sz w:val="22"/>
                <w:szCs w:val="22"/>
              </w:rPr>
            </w:pPr>
          </w:p>
          <w:p w14:paraId="7E093CB8" w14:textId="04BD26D3" w:rsidR="00F31234" w:rsidRPr="00425996" w:rsidRDefault="00F31234" w:rsidP="001D25A3">
            <w:pPr>
              <w:jc w:val="both"/>
              <w:rPr>
                <w:rFonts w:ascii="Arial" w:hAnsi="Arial" w:cs="Arial"/>
                <w:bCs/>
                <w:color w:val="002060"/>
                <w:sz w:val="22"/>
                <w:szCs w:val="22"/>
              </w:rPr>
            </w:pPr>
            <w:r w:rsidRPr="00425996">
              <w:rPr>
                <w:rFonts w:ascii="Arial" w:hAnsi="Arial" w:cs="Arial"/>
                <w:bCs/>
                <w:color w:val="002060"/>
                <w:sz w:val="22"/>
                <w:szCs w:val="22"/>
              </w:rPr>
              <w:t>All programmes offered at Gulf College must have the approval of Ministry of Higher Education, Research and Innovation, Sultanate of Oman.</w:t>
            </w:r>
            <w:r w:rsidR="00EC1D94" w:rsidRPr="00425996">
              <w:rPr>
                <w:rFonts w:ascii="Arial" w:hAnsi="Arial" w:cs="Arial"/>
                <w:bCs/>
                <w:color w:val="002060"/>
                <w:sz w:val="22"/>
                <w:szCs w:val="22"/>
              </w:rPr>
              <w:t xml:space="preserve"> The </w:t>
            </w:r>
            <w:r w:rsidR="00EA665E" w:rsidRPr="00425996">
              <w:rPr>
                <w:rFonts w:ascii="Arial" w:hAnsi="Arial" w:cs="Arial"/>
                <w:bCs/>
                <w:color w:val="002060"/>
                <w:sz w:val="22"/>
                <w:szCs w:val="22"/>
              </w:rPr>
              <w:t xml:space="preserve">new </w:t>
            </w:r>
            <w:r w:rsidR="00EC1D94" w:rsidRPr="00425996">
              <w:rPr>
                <w:rFonts w:ascii="Arial" w:hAnsi="Arial" w:cs="Arial"/>
                <w:bCs/>
                <w:color w:val="002060"/>
                <w:sz w:val="22"/>
                <w:szCs w:val="22"/>
              </w:rPr>
              <w:t xml:space="preserve">programmes are submitted </w:t>
            </w:r>
            <w:r w:rsidR="003D76AC" w:rsidRPr="00425996">
              <w:rPr>
                <w:rFonts w:ascii="Arial" w:hAnsi="Arial" w:cs="Arial"/>
                <w:bCs/>
                <w:color w:val="002060"/>
                <w:sz w:val="22"/>
                <w:szCs w:val="22"/>
              </w:rPr>
              <w:t xml:space="preserve">to the Ministry </w:t>
            </w:r>
            <w:r w:rsidR="00EC1D94" w:rsidRPr="00425996">
              <w:rPr>
                <w:rFonts w:ascii="Arial" w:hAnsi="Arial" w:cs="Arial"/>
                <w:bCs/>
                <w:color w:val="002060"/>
                <w:sz w:val="22"/>
                <w:szCs w:val="22"/>
              </w:rPr>
              <w:t xml:space="preserve">following </w:t>
            </w:r>
            <w:r w:rsidR="00DE41AB" w:rsidRPr="00425996">
              <w:rPr>
                <w:rFonts w:ascii="Arial" w:hAnsi="Arial" w:cs="Arial"/>
                <w:bCs/>
                <w:color w:val="002060"/>
                <w:sz w:val="22"/>
                <w:szCs w:val="22"/>
              </w:rPr>
              <w:t xml:space="preserve">a set </w:t>
            </w:r>
            <w:r w:rsidR="00EC1D94" w:rsidRPr="00425996">
              <w:rPr>
                <w:rFonts w:ascii="Arial" w:hAnsi="Arial" w:cs="Arial"/>
                <w:bCs/>
                <w:color w:val="002060"/>
                <w:sz w:val="22"/>
                <w:szCs w:val="22"/>
              </w:rPr>
              <w:t>process</w:t>
            </w:r>
            <w:r w:rsidR="00EA665E" w:rsidRPr="00425996">
              <w:rPr>
                <w:rFonts w:ascii="Arial" w:hAnsi="Arial" w:cs="Arial"/>
                <w:bCs/>
                <w:color w:val="002060"/>
                <w:sz w:val="22"/>
                <w:szCs w:val="22"/>
              </w:rPr>
              <w:t xml:space="preserve">. The timescales </w:t>
            </w:r>
            <w:r w:rsidR="00F3404F" w:rsidRPr="00425996">
              <w:rPr>
                <w:rFonts w:ascii="Arial" w:hAnsi="Arial" w:cs="Arial"/>
                <w:bCs/>
                <w:color w:val="002060"/>
                <w:sz w:val="22"/>
                <w:szCs w:val="22"/>
              </w:rPr>
              <w:t xml:space="preserve">for feedback/approval </w:t>
            </w:r>
            <w:r w:rsidR="00EA665E" w:rsidRPr="00425996">
              <w:rPr>
                <w:rFonts w:ascii="Arial" w:hAnsi="Arial" w:cs="Arial"/>
                <w:bCs/>
                <w:color w:val="002060"/>
                <w:sz w:val="22"/>
                <w:szCs w:val="22"/>
              </w:rPr>
              <w:t>are set by the Ministry.</w:t>
            </w:r>
          </w:p>
          <w:p w14:paraId="0889285A" w14:textId="77777777" w:rsidR="00B00C8C" w:rsidRPr="00425996" w:rsidRDefault="00B00C8C" w:rsidP="001D25A3">
            <w:pPr>
              <w:jc w:val="both"/>
              <w:rPr>
                <w:rFonts w:ascii="Arial" w:hAnsi="Arial" w:cs="Arial"/>
                <w:bCs/>
                <w:color w:val="002060"/>
                <w:sz w:val="22"/>
                <w:szCs w:val="22"/>
              </w:rPr>
            </w:pPr>
          </w:p>
          <w:p w14:paraId="7AE001C1" w14:textId="18B86742" w:rsidR="00B00C8C" w:rsidRPr="00D72A1F" w:rsidRDefault="00B00C8C" w:rsidP="001D25A3">
            <w:pPr>
              <w:jc w:val="both"/>
              <w:rPr>
                <w:rFonts w:ascii="Arial" w:hAnsi="Arial" w:cs="Arial"/>
                <w:b/>
                <w:color w:val="000000"/>
              </w:rPr>
            </w:pPr>
            <w:r w:rsidRPr="00425996">
              <w:rPr>
                <w:rFonts w:ascii="Arial" w:hAnsi="Arial" w:cs="Arial"/>
                <w:bCs/>
                <w:color w:val="002060"/>
                <w:sz w:val="22"/>
                <w:szCs w:val="22"/>
              </w:rPr>
              <w:t xml:space="preserve">The College follows the guidelines on Covid 19 as </w:t>
            </w:r>
            <w:r w:rsidR="008859C4" w:rsidRPr="00425996">
              <w:rPr>
                <w:rFonts w:ascii="Arial" w:hAnsi="Arial" w:cs="Arial"/>
                <w:bCs/>
                <w:color w:val="002060"/>
                <w:sz w:val="22"/>
                <w:szCs w:val="22"/>
              </w:rPr>
              <w:t>given by</w:t>
            </w:r>
            <w:r w:rsidRPr="00425996">
              <w:rPr>
                <w:rFonts w:ascii="Arial" w:hAnsi="Arial" w:cs="Arial"/>
                <w:bCs/>
                <w:color w:val="002060"/>
                <w:sz w:val="22"/>
                <w:szCs w:val="22"/>
              </w:rPr>
              <w:t xml:space="preserve"> the concerned authority </w:t>
            </w:r>
            <w:r w:rsidR="003D76AC" w:rsidRPr="00425996">
              <w:rPr>
                <w:rFonts w:ascii="Arial" w:hAnsi="Arial" w:cs="Arial"/>
                <w:bCs/>
                <w:color w:val="002060"/>
                <w:sz w:val="22"/>
                <w:szCs w:val="22"/>
              </w:rPr>
              <w:t>of</w:t>
            </w:r>
            <w:r w:rsidRPr="00425996">
              <w:rPr>
                <w:rFonts w:ascii="Arial" w:hAnsi="Arial" w:cs="Arial"/>
                <w:bCs/>
                <w:color w:val="002060"/>
                <w:sz w:val="22"/>
                <w:szCs w:val="22"/>
              </w:rPr>
              <w:t xml:space="preserve"> Sultanate of Oman.</w:t>
            </w:r>
            <w:r w:rsidR="00F3404F" w:rsidRPr="00425996">
              <w:rPr>
                <w:rFonts w:ascii="Arial" w:hAnsi="Arial" w:cs="Arial"/>
                <w:bCs/>
                <w:color w:val="002060"/>
                <w:sz w:val="22"/>
                <w:szCs w:val="22"/>
              </w:rPr>
              <w:t xml:space="preserve"> There is </w:t>
            </w:r>
            <w:r w:rsidR="00DE41AB" w:rsidRPr="00425996">
              <w:rPr>
                <w:rFonts w:ascii="Arial" w:hAnsi="Arial" w:cs="Arial"/>
                <w:bCs/>
                <w:color w:val="002060"/>
                <w:sz w:val="22"/>
                <w:szCs w:val="22"/>
              </w:rPr>
              <w:t xml:space="preserve">a </w:t>
            </w:r>
            <w:r w:rsidR="00F3404F" w:rsidRPr="00425996">
              <w:rPr>
                <w:rFonts w:ascii="Arial" w:hAnsi="Arial" w:cs="Arial"/>
                <w:bCs/>
                <w:color w:val="002060"/>
                <w:sz w:val="22"/>
                <w:szCs w:val="22"/>
              </w:rPr>
              <w:t xml:space="preserve">gradual return to </w:t>
            </w:r>
            <w:proofErr w:type="gramStart"/>
            <w:r w:rsidR="00F3404F" w:rsidRPr="00425996">
              <w:rPr>
                <w:rFonts w:ascii="Arial" w:hAnsi="Arial" w:cs="Arial"/>
                <w:bCs/>
                <w:color w:val="002060"/>
                <w:sz w:val="22"/>
                <w:szCs w:val="22"/>
              </w:rPr>
              <w:t>face to face</w:t>
            </w:r>
            <w:proofErr w:type="gramEnd"/>
            <w:r w:rsidR="00F3404F" w:rsidRPr="00425996">
              <w:rPr>
                <w:rFonts w:ascii="Arial" w:hAnsi="Arial" w:cs="Arial"/>
                <w:bCs/>
                <w:color w:val="002060"/>
                <w:sz w:val="22"/>
                <w:szCs w:val="22"/>
              </w:rPr>
              <w:t xml:space="preserve"> teaching and learning.</w:t>
            </w:r>
          </w:p>
        </w:tc>
      </w:tr>
    </w:tbl>
    <w:p w14:paraId="1A323FCD" w14:textId="14C65A91" w:rsidR="00465B88" w:rsidRDefault="00465B88" w:rsidP="00CF5CD0">
      <w:pPr>
        <w:rPr>
          <w:rFonts w:ascii="Arial" w:hAnsi="Arial" w:cs="Arial"/>
          <w:b/>
        </w:rPr>
      </w:pPr>
    </w:p>
    <w:tbl>
      <w:tblPr>
        <w:tblW w:w="9923" w:type="dxa"/>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CellMar>
          <w:top w:w="113" w:type="dxa"/>
          <w:bottom w:w="113" w:type="dxa"/>
        </w:tblCellMar>
        <w:tblLook w:val="04A0" w:firstRow="1" w:lastRow="0" w:firstColumn="1" w:lastColumn="0" w:noHBand="0" w:noVBand="1"/>
      </w:tblPr>
      <w:tblGrid>
        <w:gridCol w:w="9923"/>
      </w:tblGrid>
      <w:tr w:rsidR="00465B88" w:rsidRPr="00A7001B" w14:paraId="1ADBBEA1" w14:textId="77777777" w:rsidTr="00034C42">
        <w:tc>
          <w:tcPr>
            <w:tcW w:w="9923" w:type="dxa"/>
            <w:tcBorders>
              <w:top w:val="single" w:sz="4" w:space="0" w:color="auto"/>
              <w:left w:val="single" w:sz="4" w:space="0" w:color="auto"/>
              <w:bottom w:val="single" w:sz="4" w:space="0" w:color="auto"/>
              <w:right w:val="single" w:sz="4" w:space="0" w:color="auto"/>
            </w:tcBorders>
            <w:shd w:val="clear" w:color="auto" w:fill="13335A"/>
          </w:tcPr>
          <w:p w14:paraId="6F6BEFCF" w14:textId="77777777" w:rsidR="00465B88" w:rsidRPr="00A7001B" w:rsidRDefault="00465B88" w:rsidP="00034C42">
            <w:pPr>
              <w:keepNext/>
              <w:keepLines/>
              <w:outlineLvl w:val="3"/>
              <w:rPr>
                <w:rFonts w:ascii="Arial" w:eastAsia="MS PGothic" w:hAnsi="Arial" w:cs="Arial"/>
                <w:b/>
                <w:color w:val="FFFFFF"/>
                <w:sz w:val="22"/>
                <w:szCs w:val="22"/>
              </w:rPr>
            </w:pPr>
            <w:r w:rsidRPr="00A7001B">
              <w:rPr>
                <w:rFonts w:ascii="Arial" w:eastAsia="MS PGothic" w:hAnsi="Arial" w:cs="Arial"/>
                <w:b/>
                <w:color w:val="FFFFFF"/>
                <w:sz w:val="22"/>
                <w:szCs w:val="22"/>
              </w:rPr>
              <w:lastRenderedPageBreak/>
              <w:t>2. Academic and Management Structure</w:t>
            </w:r>
          </w:p>
        </w:tc>
      </w:tr>
      <w:tr w:rsidR="00465B88" w:rsidRPr="000048F9" w14:paraId="0473163B" w14:textId="77777777" w:rsidTr="00034C42">
        <w:trPr>
          <w:cantSplit/>
          <w:trHeight w:val="989"/>
        </w:trPr>
        <w:tc>
          <w:tcPr>
            <w:tcW w:w="9923" w:type="dxa"/>
            <w:tcBorders>
              <w:top w:val="single" w:sz="4" w:space="0" w:color="auto"/>
              <w:left w:val="single" w:sz="4" w:space="0" w:color="auto"/>
              <w:bottom w:val="single" w:sz="4" w:space="0" w:color="auto"/>
              <w:right w:val="single" w:sz="4" w:space="0" w:color="auto"/>
            </w:tcBorders>
            <w:shd w:val="clear" w:color="auto" w:fill="D9E2F3"/>
          </w:tcPr>
          <w:p w14:paraId="40F1C215" w14:textId="75D4D8D8" w:rsidR="00465B88" w:rsidRPr="00425996" w:rsidRDefault="00CE644C" w:rsidP="00034C42">
            <w:pPr>
              <w:rPr>
                <w:rFonts w:ascii="Arial" w:hAnsi="Arial" w:cs="Arial"/>
                <w:bCs/>
                <w:color w:val="002060"/>
                <w:sz w:val="22"/>
                <w:szCs w:val="22"/>
              </w:rPr>
            </w:pPr>
            <w:r w:rsidRPr="00425996">
              <w:rPr>
                <w:rFonts w:ascii="Arial" w:hAnsi="Arial" w:cs="Arial"/>
                <w:bCs/>
                <w:color w:val="002060"/>
                <w:sz w:val="22"/>
                <w:szCs w:val="22"/>
              </w:rPr>
              <w:t>Gulf College academic and management structure can be found here:</w:t>
            </w:r>
          </w:p>
          <w:p w14:paraId="7944D818" w14:textId="217AFE07" w:rsidR="00CE644C" w:rsidRPr="00425996" w:rsidRDefault="00665FD6" w:rsidP="00034C42">
            <w:pPr>
              <w:rPr>
                <w:rFonts w:ascii="Arial" w:eastAsia="Arial" w:hAnsi="Arial" w:cs="Arial"/>
                <w:bCs/>
                <w:iCs/>
                <w:sz w:val="22"/>
                <w:szCs w:val="22"/>
                <w:lang w:val="en-GB"/>
              </w:rPr>
            </w:pPr>
            <w:hyperlink r:id="rId12" w:history="1">
              <w:r w:rsidR="00CE644C" w:rsidRPr="00425996">
                <w:rPr>
                  <w:rStyle w:val="Hyperlink"/>
                  <w:rFonts w:ascii="Arial" w:eastAsia="Arial" w:hAnsi="Arial" w:cs="Arial"/>
                  <w:bCs/>
                  <w:iCs/>
                  <w:sz w:val="22"/>
                  <w:szCs w:val="22"/>
                  <w:lang w:val="en-GB"/>
                </w:rPr>
                <w:t>https://gulfcollege.edu.om/organisational-structure/</w:t>
              </w:r>
            </w:hyperlink>
          </w:p>
          <w:p w14:paraId="133C18A3" w14:textId="2BA4F20E" w:rsidR="00CE644C" w:rsidRDefault="00CE644C" w:rsidP="00034C42">
            <w:pPr>
              <w:rPr>
                <w:rFonts w:ascii="Arial" w:eastAsia="Arial" w:hAnsi="Arial" w:cs="Arial"/>
                <w:bCs/>
                <w:iCs/>
                <w:sz w:val="22"/>
                <w:szCs w:val="22"/>
                <w:lang w:val="en-GB"/>
              </w:rPr>
            </w:pPr>
          </w:p>
          <w:p w14:paraId="71E6D61B" w14:textId="3FB0AD8A" w:rsidR="002F43DA" w:rsidRDefault="002F43DA" w:rsidP="00034C42">
            <w:pPr>
              <w:rPr>
                <w:rFonts w:ascii="Arial" w:eastAsia="Arial" w:hAnsi="Arial" w:cs="Arial"/>
                <w:bCs/>
                <w:iCs/>
                <w:sz w:val="22"/>
                <w:szCs w:val="22"/>
                <w:lang w:val="en-GB"/>
              </w:rPr>
            </w:pPr>
            <w:r>
              <w:rPr>
                <w:rFonts w:ascii="Arial" w:eastAsia="Arial" w:hAnsi="Arial" w:cs="Arial"/>
                <w:bCs/>
                <w:iCs/>
                <w:noProof/>
                <w:sz w:val="22"/>
                <w:szCs w:val="22"/>
                <w:lang w:val="en-GB"/>
              </w:rPr>
              <w:drawing>
                <wp:inline distT="0" distB="0" distL="0" distR="0" wp14:anchorId="77FE57FA" wp14:editId="738211A5">
                  <wp:extent cx="4363453" cy="2952422"/>
                  <wp:effectExtent l="0" t="0" r="5715"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2321" cy="2965188"/>
                          </a:xfrm>
                          <a:prstGeom prst="rect">
                            <a:avLst/>
                          </a:prstGeom>
                        </pic:spPr>
                      </pic:pic>
                    </a:graphicData>
                  </a:graphic>
                </wp:inline>
              </w:drawing>
            </w:r>
          </w:p>
          <w:p w14:paraId="69C009B6" w14:textId="77777777" w:rsidR="002F43DA" w:rsidRPr="00425996" w:rsidRDefault="002F43DA" w:rsidP="00034C42">
            <w:pPr>
              <w:rPr>
                <w:rFonts w:ascii="Arial" w:eastAsia="Arial" w:hAnsi="Arial" w:cs="Arial"/>
                <w:bCs/>
                <w:iCs/>
                <w:sz w:val="22"/>
                <w:szCs w:val="22"/>
                <w:lang w:val="en-GB"/>
              </w:rPr>
            </w:pPr>
          </w:p>
          <w:p w14:paraId="7B2CE5A6" w14:textId="46EB9CF8" w:rsidR="00CE644C" w:rsidRPr="000048F9" w:rsidRDefault="00CE644C" w:rsidP="008063C0">
            <w:pPr>
              <w:jc w:val="both"/>
              <w:rPr>
                <w:rFonts w:ascii="Arial" w:eastAsia="Arial" w:hAnsi="Arial" w:cs="Arial"/>
                <w:bCs/>
                <w:iCs/>
                <w:sz w:val="22"/>
                <w:szCs w:val="22"/>
                <w:lang w:val="en-GB"/>
              </w:rPr>
            </w:pPr>
            <w:proofErr w:type="spellStart"/>
            <w:r w:rsidRPr="00425996">
              <w:rPr>
                <w:rFonts w:ascii="Arial" w:hAnsi="Arial" w:cs="Arial"/>
                <w:bCs/>
                <w:color w:val="002060"/>
                <w:sz w:val="22"/>
                <w:szCs w:val="22"/>
              </w:rPr>
              <w:t>Postraduate</w:t>
            </w:r>
            <w:proofErr w:type="spellEnd"/>
            <w:r w:rsidRPr="00425996">
              <w:rPr>
                <w:rFonts w:ascii="Arial" w:hAnsi="Arial" w:cs="Arial"/>
                <w:bCs/>
                <w:color w:val="002060"/>
                <w:sz w:val="22"/>
                <w:szCs w:val="22"/>
              </w:rPr>
              <w:t xml:space="preserve"> Studies Department will be responsible for managing the MSc Advanced Computer Science programme under the line management of Deputy Dean for Academic Affairs</w:t>
            </w:r>
            <w:r w:rsidR="008063C0" w:rsidRPr="00425996">
              <w:rPr>
                <w:rFonts w:ascii="Arial" w:hAnsi="Arial" w:cs="Arial"/>
                <w:bCs/>
                <w:color w:val="002060"/>
                <w:sz w:val="22"/>
                <w:szCs w:val="22"/>
              </w:rPr>
              <w:t xml:space="preserve"> and Research.</w:t>
            </w:r>
          </w:p>
        </w:tc>
      </w:tr>
    </w:tbl>
    <w:p w14:paraId="3427C84D" w14:textId="77777777" w:rsidR="00465B88" w:rsidRPr="00A7001B" w:rsidRDefault="00465B88" w:rsidP="00CF5CD0">
      <w:pPr>
        <w:rPr>
          <w:rFonts w:ascii="Arial" w:hAnsi="Arial" w:cs="Arial"/>
          <w:b/>
        </w:rPr>
      </w:pPr>
    </w:p>
    <w:tbl>
      <w:tblPr>
        <w:tblW w:w="9923" w:type="dxa"/>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CellMar>
          <w:top w:w="113" w:type="dxa"/>
          <w:bottom w:w="113" w:type="dxa"/>
        </w:tblCellMar>
        <w:tblLook w:val="04A0" w:firstRow="1" w:lastRow="0" w:firstColumn="1" w:lastColumn="0" w:noHBand="0" w:noVBand="1"/>
      </w:tblPr>
      <w:tblGrid>
        <w:gridCol w:w="12"/>
        <w:gridCol w:w="9911"/>
      </w:tblGrid>
      <w:tr w:rsidR="00D80B18" w:rsidRPr="00A7001B" w14:paraId="0C25D2A8" w14:textId="77777777" w:rsidTr="004F42C3">
        <w:trPr>
          <w:gridBefore w:val="1"/>
          <w:wBefore w:w="12" w:type="dxa"/>
        </w:trPr>
        <w:tc>
          <w:tcPr>
            <w:tcW w:w="9911" w:type="dxa"/>
            <w:tcBorders>
              <w:top w:val="single" w:sz="4" w:space="0" w:color="auto"/>
              <w:left w:val="single" w:sz="4" w:space="0" w:color="auto"/>
              <w:bottom w:val="single" w:sz="4" w:space="0" w:color="auto"/>
              <w:right w:val="single" w:sz="4" w:space="0" w:color="auto"/>
            </w:tcBorders>
            <w:shd w:val="clear" w:color="auto" w:fill="13335A"/>
          </w:tcPr>
          <w:p w14:paraId="1A24ADA2" w14:textId="77777777" w:rsidR="00D80B18" w:rsidRPr="00A7001B" w:rsidRDefault="00F7475A" w:rsidP="006E4222">
            <w:pPr>
              <w:keepNext/>
              <w:keepLines/>
              <w:outlineLvl w:val="3"/>
              <w:rPr>
                <w:rFonts w:ascii="Arial" w:eastAsia="MS PGothic" w:hAnsi="Arial" w:cs="Arial"/>
                <w:b/>
                <w:color w:val="FFFFFF"/>
                <w:sz w:val="22"/>
                <w:szCs w:val="22"/>
              </w:rPr>
            </w:pPr>
            <w:bookmarkStart w:id="4" w:name="_Hlk90469694"/>
            <w:r w:rsidRPr="00A7001B">
              <w:rPr>
                <w:rFonts w:ascii="Arial" w:eastAsia="MS PGothic" w:hAnsi="Arial" w:cs="Arial"/>
                <w:b/>
                <w:color w:val="FFFFFF"/>
                <w:sz w:val="22"/>
                <w:szCs w:val="22"/>
              </w:rPr>
              <w:t>3</w:t>
            </w:r>
            <w:r w:rsidR="00E7401C" w:rsidRPr="00A7001B">
              <w:rPr>
                <w:rFonts w:ascii="Arial" w:eastAsia="MS PGothic" w:hAnsi="Arial" w:cs="Arial"/>
                <w:b/>
                <w:color w:val="FFFFFF"/>
                <w:sz w:val="22"/>
                <w:szCs w:val="22"/>
              </w:rPr>
              <w:t>. Programme Information</w:t>
            </w:r>
          </w:p>
        </w:tc>
      </w:tr>
      <w:tr w:rsidR="00D80B18" w:rsidRPr="00A7001B" w14:paraId="3BBEC4D0" w14:textId="77777777" w:rsidTr="004F42C3">
        <w:trPr>
          <w:gridBefore w:val="1"/>
          <w:wBefore w:w="12" w:type="dxa"/>
        </w:trPr>
        <w:tc>
          <w:tcPr>
            <w:tcW w:w="9911" w:type="dxa"/>
            <w:tcBorders>
              <w:top w:val="single" w:sz="4" w:space="0" w:color="auto"/>
              <w:left w:val="single" w:sz="4" w:space="0" w:color="auto"/>
              <w:bottom w:val="single" w:sz="4" w:space="0" w:color="auto"/>
              <w:right w:val="single" w:sz="4" w:space="0" w:color="auto"/>
            </w:tcBorders>
            <w:shd w:val="clear" w:color="auto" w:fill="auto"/>
          </w:tcPr>
          <w:p w14:paraId="220F305B" w14:textId="66979B89" w:rsidR="00D80B18" w:rsidRPr="00A7001B" w:rsidRDefault="00FC6F40" w:rsidP="00D770F5">
            <w:pPr>
              <w:keepNext/>
              <w:keepLines/>
              <w:outlineLvl w:val="3"/>
              <w:rPr>
                <w:rFonts w:ascii="Arial" w:eastAsia="MS PGothic" w:hAnsi="Arial" w:cs="Arial"/>
                <w:bCs/>
                <w:color w:val="133350"/>
                <w:sz w:val="22"/>
                <w:szCs w:val="22"/>
              </w:rPr>
            </w:pPr>
            <w:r w:rsidRPr="0054292E">
              <w:rPr>
                <w:rFonts w:ascii="Arial" w:hAnsi="Arial" w:cs="Arial"/>
                <w:b/>
                <w:bCs/>
                <w:color w:val="002060"/>
                <w:sz w:val="22"/>
                <w:szCs w:val="22"/>
                <w:lang w:eastAsia="en-GB"/>
              </w:rPr>
              <w:t xml:space="preserve">3.1 </w:t>
            </w:r>
            <w:r w:rsidR="00D80B18" w:rsidRPr="0054292E">
              <w:rPr>
                <w:rFonts w:ascii="Arial" w:hAnsi="Arial" w:cs="Arial"/>
                <w:b/>
                <w:bCs/>
                <w:color w:val="002060"/>
                <w:sz w:val="22"/>
                <w:szCs w:val="22"/>
                <w:lang w:eastAsia="en-GB"/>
              </w:rPr>
              <w:t>Proposed Programme/Pathway Title(s)</w:t>
            </w:r>
            <w:r w:rsidR="00D80B18" w:rsidRPr="00A7001B">
              <w:rPr>
                <w:rFonts w:ascii="Arial" w:hAnsi="Arial" w:cs="Arial"/>
                <w:color w:val="002060"/>
                <w:sz w:val="22"/>
                <w:szCs w:val="22"/>
                <w:lang w:eastAsia="en-GB"/>
              </w:rPr>
              <w:t xml:space="preserve"> (including </w:t>
            </w:r>
            <w:proofErr w:type="gramStart"/>
            <w:r w:rsidR="00D80B18" w:rsidRPr="00A7001B">
              <w:rPr>
                <w:rFonts w:ascii="Arial" w:hAnsi="Arial" w:cs="Arial"/>
                <w:color w:val="002060"/>
                <w:sz w:val="22"/>
                <w:szCs w:val="22"/>
                <w:lang w:eastAsia="en-GB"/>
              </w:rPr>
              <w:t>nomenclature)  (</w:t>
            </w:r>
            <w:proofErr w:type="gramEnd"/>
            <w:r w:rsidR="00D80B18" w:rsidRPr="00A7001B">
              <w:rPr>
                <w:rFonts w:ascii="Arial" w:hAnsi="Arial" w:cs="Arial"/>
                <w:color w:val="002060"/>
                <w:sz w:val="22"/>
                <w:szCs w:val="22"/>
                <w:lang w:eastAsia="en-GB"/>
              </w:rPr>
              <w:t>including exit awards, pass and honours degrees):</w:t>
            </w:r>
          </w:p>
        </w:tc>
      </w:tr>
      <w:tr w:rsidR="00D80B18" w:rsidRPr="00A7001B" w14:paraId="7E222A21" w14:textId="77777777" w:rsidTr="00EF0C11">
        <w:trPr>
          <w:gridBefore w:val="1"/>
          <w:wBefore w:w="12" w:type="dxa"/>
          <w:cantSplit/>
          <w:trHeight w:val="866"/>
        </w:trPr>
        <w:tc>
          <w:tcPr>
            <w:tcW w:w="9911" w:type="dxa"/>
            <w:tcBorders>
              <w:top w:val="single" w:sz="4" w:space="0" w:color="auto"/>
              <w:left w:val="single" w:sz="4" w:space="0" w:color="auto"/>
              <w:bottom w:val="single" w:sz="4" w:space="0" w:color="auto"/>
              <w:right w:val="single" w:sz="4" w:space="0" w:color="auto"/>
            </w:tcBorders>
            <w:shd w:val="clear" w:color="auto" w:fill="D9E2F3"/>
          </w:tcPr>
          <w:p w14:paraId="5F2AFCED" w14:textId="77777777" w:rsidR="004D61D5" w:rsidRPr="00425996" w:rsidRDefault="00FC3F8E" w:rsidP="00425996">
            <w:pPr>
              <w:numPr>
                <w:ilvl w:val="0"/>
                <w:numId w:val="4"/>
              </w:numPr>
              <w:rPr>
                <w:rFonts w:ascii="Arial" w:hAnsi="Arial" w:cs="Arial"/>
                <w:bCs/>
                <w:color w:val="002060"/>
                <w:sz w:val="22"/>
                <w:szCs w:val="22"/>
              </w:rPr>
            </w:pPr>
            <w:r w:rsidRPr="00425996">
              <w:rPr>
                <w:rFonts w:ascii="Arial" w:hAnsi="Arial" w:cs="Arial"/>
                <w:bCs/>
                <w:color w:val="002060"/>
                <w:sz w:val="22"/>
                <w:szCs w:val="22"/>
              </w:rPr>
              <w:t>MSc Advanced Computer Science</w:t>
            </w:r>
          </w:p>
          <w:p w14:paraId="38672EE9" w14:textId="24C97219" w:rsidR="00D80B18" w:rsidRPr="00425996" w:rsidRDefault="00FC3F8E" w:rsidP="00425996">
            <w:pPr>
              <w:numPr>
                <w:ilvl w:val="0"/>
                <w:numId w:val="4"/>
              </w:numPr>
              <w:rPr>
                <w:rFonts w:ascii="Arial" w:hAnsi="Arial" w:cs="Arial"/>
                <w:bCs/>
                <w:color w:val="002060"/>
                <w:sz w:val="22"/>
                <w:szCs w:val="22"/>
              </w:rPr>
            </w:pPr>
            <w:r w:rsidRPr="00425996">
              <w:rPr>
                <w:rFonts w:ascii="Arial" w:hAnsi="Arial" w:cs="Arial"/>
                <w:bCs/>
                <w:color w:val="002060"/>
                <w:sz w:val="22"/>
                <w:szCs w:val="22"/>
              </w:rPr>
              <w:t xml:space="preserve">PGDip Advanced Computer Science </w:t>
            </w:r>
          </w:p>
          <w:p w14:paraId="4F11EF9D" w14:textId="1B3CCAF0" w:rsidR="00FC3F8E" w:rsidRPr="000048F9" w:rsidRDefault="00FC3F8E" w:rsidP="00425996">
            <w:pPr>
              <w:numPr>
                <w:ilvl w:val="0"/>
                <w:numId w:val="4"/>
              </w:numPr>
              <w:rPr>
                <w:rFonts w:ascii="Arial" w:eastAsia="Arial" w:hAnsi="Arial" w:cs="Arial"/>
                <w:bCs/>
                <w:iCs/>
                <w:sz w:val="22"/>
                <w:szCs w:val="22"/>
                <w:lang w:val="en-GB"/>
              </w:rPr>
            </w:pPr>
            <w:r w:rsidRPr="00425996">
              <w:rPr>
                <w:rFonts w:ascii="Arial" w:hAnsi="Arial" w:cs="Arial"/>
                <w:bCs/>
                <w:color w:val="002060"/>
                <w:sz w:val="22"/>
                <w:szCs w:val="22"/>
              </w:rPr>
              <w:t>PGCert Advanced Computer Science</w:t>
            </w:r>
          </w:p>
        </w:tc>
      </w:tr>
      <w:bookmarkEnd w:id="4"/>
      <w:tr w:rsidR="00320B03" w:rsidRPr="00A7001B" w14:paraId="3359E1F7" w14:textId="77777777" w:rsidTr="004F42C3">
        <w:trPr>
          <w:gridBefore w:val="1"/>
          <w:wBefore w:w="12" w:type="dxa"/>
          <w:cantSplit/>
          <w:trHeight w:val="989"/>
        </w:trPr>
        <w:tc>
          <w:tcPr>
            <w:tcW w:w="9911" w:type="dxa"/>
            <w:tcBorders>
              <w:top w:val="single" w:sz="4" w:space="0" w:color="auto"/>
              <w:left w:val="single" w:sz="4" w:space="0" w:color="auto"/>
              <w:bottom w:val="single" w:sz="4" w:space="0" w:color="auto"/>
              <w:right w:val="single" w:sz="4" w:space="0" w:color="auto"/>
            </w:tcBorders>
            <w:shd w:val="clear" w:color="auto" w:fill="auto"/>
          </w:tcPr>
          <w:p w14:paraId="10C654FD" w14:textId="433553E4" w:rsidR="00FC6F40" w:rsidRPr="00FC6F40" w:rsidRDefault="00FC6F40" w:rsidP="00D80B18">
            <w:pPr>
              <w:rPr>
                <w:rFonts w:ascii="Arial" w:hAnsi="Arial" w:cs="Arial"/>
                <w:b/>
                <w:bCs/>
                <w:color w:val="002060"/>
                <w:sz w:val="22"/>
                <w:szCs w:val="22"/>
                <w:lang w:eastAsia="en-GB"/>
              </w:rPr>
            </w:pPr>
            <w:r w:rsidRPr="00FC6F40">
              <w:rPr>
                <w:rFonts w:ascii="Arial" w:hAnsi="Arial" w:cs="Arial"/>
                <w:b/>
                <w:bCs/>
                <w:color w:val="002060"/>
                <w:sz w:val="22"/>
                <w:szCs w:val="22"/>
                <w:lang w:eastAsia="en-GB"/>
              </w:rPr>
              <w:t>3.2 Relationship of Award to Cardiff Metropolitan Provision</w:t>
            </w:r>
          </w:p>
          <w:p w14:paraId="7FB73ADB" w14:textId="6FE017EC" w:rsidR="00320B03" w:rsidRPr="00A7001B" w:rsidRDefault="00320B03" w:rsidP="00D80B18">
            <w:pPr>
              <w:rPr>
                <w:rFonts w:ascii="Arial" w:eastAsia="Arial" w:hAnsi="Arial" w:cs="Arial"/>
                <w:color w:val="002060"/>
                <w:sz w:val="22"/>
                <w:szCs w:val="22"/>
                <w:lang w:eastAsia="en-GB"/>
              </w:rPr>
            </w:pPr>
            <w:r w:rsidRPr="00A7001B">
              <w:rPr>
                <w:rFonts w:ascii="Arial" w:hAnsi="Arial" w:cs="Arial"/>
                <w:color w:val="002060"/>
                <w:sz w:val="22"/>
                <w:szCs w:val="22"/>
                <w:lang w:eastAsia="en-GB"/>
              </w:rPr>
              <w:t>Is the proposed partner/partner also planning to issue its own award/degree for the proposed programme(s)? If so, please provide more details on the relationship of that award with the proposed Cardiff Metropolitan</w:t>
            </w:r>
            <w:r w:rsidR="004468A7">
              <w:rPr>
                <w:rFonts w:ascii="Arial" w:hAnsi="Arial" w:cs="Arial"/>
                <w:color w:val="002060"/>
                <w:sz w:val="22"/>
                <w:szCs w:val="22"/>
                <w:lang w:eastAsia="en-GB"/>
              </w:rPr>
              <w:t xml:space="preserve"> University</w:t>
            </w:r>
            <w:r w:rsidRPr="00A7001B">
              <w:rPr>
                <w:rFonts w:ascii="Arial" w:hAnsi="Arial" w:cs="Arial"/>
                <w:color w:val="002060"/>
                <w:sz w:val="22"/>
                <w:szCs w:val="22"/>
                <w:lang w:eastAsia="en-GB"/>
              </w:rPr>
              <w:t xml:space="preserve"> award (i.e. will one award be dependent on the other or otherwise?):</w:t>
            </w:r>
          </w:p>
        </w:tc>
      </w:tr>
      <w:tr w:rsidR="00320B03" w:rsidRPr="00A7001B" w14:paraId="6B754A79" w14:textId="77777777" w:rsidTr="004F42C3">
        <w:trPr>
          <w:gridBefore w:val="1"/>
          <w:wBefore w:w="12" w:type="dxa"/>
          <w:cantSplit/>
          <w:trHeight w:val="212"/>
        </w:trPr>
        <w:tc>
          <w:tcPr>
            <w:tcW w:w="9911" w:type="dxa"/>
            <w:tcBorders>
              <w:top w:val="single" w:sz="4" w:space="0" w:color="auto"/>
              <w:left w:val="single" w:sz="4" w:space="0" w:color="auto"/>
              <w:bottom w:val="single" w:sz="4" w:space="0" w:color="auto"/>
              <w:right w:val="single" w:sz="4" w:space="0" w:color="auto"/>
            </w:tcBorders>
            <w:shd w:val="clear" w:color="auto" w:fill="D9E2F3"/>
          </w:tcPr>
          <w:p w14:paraId="1A3E84B1" w14:textId="10E292D3" w:rsidR="00320B03" w:rsidRPr="00425996" w:rsidRDefault="00652FCA" w:rsidP="00D80B18">
            <w:pPr>
              <w:rPr>
                <w:rFonts w:ascii="Arial" w:eastAsia="Arial" w:hAnsi="Arial" w:cs="Arial"/>
                <w:i/>
                <w:iCs/>
                <w:sz w:val="22"/>
                <w:szCs w:val="22"/>
                <w:lang w:eastAsia="en-GB"/>
              </w:rPr>
            </w:pPr>
            <w:r w:rsidRPr="00425996">
              <w:rPr>
                <w:rFonts w:ascii="Arial" w:hAnsi="Arial" w:cs="Arial"/>
                <w:bCs/>
                <w:color w:val="002060"/>
                <w:sz w:val="22"/>
                <w:szCs w:val="22"/>
              </w:rPr>
              <w:t xml:space="preserve">MSc Advanced Computer Science degree certificate </w:t>
            </w:r>
            <w:r w:rsidR="003D76AC" w:rsidRPr="00425996">
              <w:rPr>
                <w:rFonts w:ascii="Arial" w:hAnsi="Arial" w:cs="Arial"/>
                <w:bCs/>
                <w:color w:val="002060"/>
                <w:sz w:val="22"/>
                <w:szCs w:val="22"/>
              </w:rPr>
              <w:t xml:space="preserve">and transcript </w:t>
            </w:r>
            <w:r w:rsidRPr="00425996">
              <w:rPr>
                <w:rFonts w:ascii="Arial" w:hAnsi="Arial" w:cs="Arial"/>
                <w:bCs/>
                <w:color w:val="002060"/>
                <w:sz w:val="22"/>
                <w:szCs w:val="22"/>
              </w:rPr>
              <w:t>will be issued by Cardiff Metropolitan University.</w:t>
            </w:r>
          </w:p>
        </w:tc>
      </w:tr>
      <w:tr w:rsidR="00D80B18" w:rsidRPr="00A7001B" w14:paraId="66886313" w14:textId="77777777" w:rsidTr="004F42C3">
        <w:trPr>
          <w:gridBefore w:val="1"/>
          <w:wBefore w:w="12" w:type="dxa"/>
          <w:trHeight w:val="411"/>
        </w:trPr>
        <w:tc>
          <w:tcPr>
            <w:tcW w:w="9911" w:type="dxa"/>
            <w:tcBorders>
              <w:top w:val="single" w:sz="4" w:space="0" w:color="auto"/>
              <w:left w:val="single" w:sz="4" w:space="0" w:color="auto"/>
              <w:bottom w:val="single" w:sz="4" w:space="0" w:color="auto"/>
              <w:right w:val="single" w:sz="4" w:space="0" w:color="auto"/>
            </w:tcBorders>
            <w:shd w:val="clear" w:color="auto" w:fill="FFFFFF"/>
          </w:tcPr>
          <w:p w14:paraId="3492DDE2" w14:textId="77777777" w:rsidR="00FC6F40" w:rsidRPr="00FC6F40" w:rsidRDefault="00FC6F40" w:rsidP="00D770F5">
            <w:pPr>
              <w:keepNext/>
              <w:keepLines/>
              <w:outlineLvl w:val="3"/>
              <w:rPr>
                <w:rFonts w:ascii="Arial" w:eastAsia="MS PGothic" w:hAnsi="Arial" w:cs="Arial"/>
                <w:b/>
                <w:color w:val="133350"/>
                <w:sz w:val="22"/>
                <w:szCs w:val="22"/>
              </w:rPr>
            </w:pPr>
            <w:r w:rsidRPr="00FC6F40">
              <w:rPr>
                <w:rFonts w:ascii="Arial" w:eastAsia="MS PGothic" w:hAnsi="Arial" w:cs="Arial"/>
                <w:b/>
                <w:color w:val="133350"/>
                <w:sz w:val="22"/>
                <w:szCs w:val="22"/>
              </w:rPr>
              <w:lastRenderedPageBreak/>
              <w:t>3.3 Location</w:t>
            </w:r>
          </w:p>
          <w:p w14:paraId="5F01E3AE" w14:textId="05309A0F" w:rsidR="00D80B18" w:rsidRPr="00A7001B" w:rsidRDefault="00D62EEC" w:rsidP="00D770F5">
            <w:pPr>
              <w:keepNext/>
              <w:keepLines/>
              <w:outlineLvl w:val="3"/>
              <w:rPr>
                <w:rFonts w:ascii="Arial" w:eastAsia="MS PGothic" w:hAnsi="Arial" w:cs="Arial"/>
                <w:bCs/>
                <w:color w:val="133350"/>
                <w:sz w:val="22"/>
                <w:szCs w:val="22"/>
              </w:rPr>
            </w:pPr>
            <w:r>
              <w:rPr>
                <w:rFonts w:ascii="Arial" w:eastAsia="MS PGothic" w:hAnsi="Arial" w:cs="Arial"/>
                <w:bCs/>
                <w:color w:val="133350"/>
                <w:sz w:val="22"/>
                <w:szCs w:val="22"/>
              </w:rPr>
              <w:t>The proposal’s</w:t>
            </w:r>
            <w:r w:rsidR="00D80B18" w:rsidRPr="00A7001B">
              <w:rPr>
                <w:rFonts w:ascii="Arial" w:eastAsia="MS PGothic" w:hAnsi="Arial" w:cs="Arial"/>
                <w:bCs/>
                <w:color w:val="133350"/>
                <w:sz w:val="22"/>
                <w:szCs w:val="22"/>
              </w:rPr>
              <w:t xml:space="preserve"> location within and endorsement of the University’s Strategic Plan, the Student Engagement Strategy and School Plans</w:t>
            </w:r>
          </w:p>
        </w:tc>
      </w:tr>
      <w:tr w:rsidR="00D80B18" w:rsidRPr="00A7001B" w14:paraId="55E85380" w14:textId="77777777" w:rsidTr="004F42C3">
        <w:trPr>
          <w:gridBefore w:val="1"/>
          <w:wBefore w:w="12" w:type="dxa"/>
          <w:trHeight w:val="597"/>
        </w:trPr>
        <w:tc>
          <w:tcPr>
            <w:tcW w:w="9911" w:type="dxa"/>
            <w:tcBorders>
              <w:top w:val="single" w:sz="4" w:space="0" w:color="auto"/>
              <w:left w:val="single" w:sz="4" w:space="0" w:color="auto"/>
              <w:bottom w:val="single" w:sz="4" w:space="0" w:color="auto"/>
              <w:right w:val="single" w:sz="4" w:space="0" w:color="auto"/>
            </w:tcBorders>
            <w:shd w:val="clear" w:color="auto" w:fill="D9E2F3"/>
          </w:tcPr>
          <w:p w14:paraId="7796A8FF" w14:textId="77777777" w:rsidR="00D80B18" w:rsidRDefault="004D68DB" w:rsidP="00B4203A">
            <w:pPr>
              <w:keepNext/>
              <w:keepLines/>
              <w:outlineLvl w:val="3"/>
              <w:rPr>
                <w:rFonts w:ascii="Arial" w:eastAsia="Arial" w:hAnsi="Arial" w:cs="Arial"/>
                <w:iCs/>
                <w:sz w:val="22"/>
                <w:szCs w:val="22"/>
                <w:lang w:val="en-GB"/>
              </w:rPr>
            </w:pPr>
            <w:r>
              <w:rPr>
                <w:rFonts w:ascii="Arial" w:eastAsia="MS PGothic" w:hAnsi="Arial" w:cs="Arial"/>
                <w:i/>
                <w:iCs/>
                <w:color w:val="C00000"/>
                <w:sz w:val="22"/>
                <w:szCs w:val="22"/>
                <w:lang w:eastAsia="en-GB"/>
              </w:rPr>
              <w:t xml:space="preserve">Cardiff Metropolitan University colleagues from the </w:t>
            </w:r>
            <w:proofErr w:type="gramStart"/>
            <w:r>
              <w:rPr>
                <w:rFonts w:ascii="Arial" w:eastAsia="MS PGothic" w:hAnsi="Arial" w:cs="Arial"/>
                <w:i/>
                <w:iCs/>
                <w:color w:val="C00000"/>
                <w:sz w:val="22"/>
                <w:szCs w:val="22"/>
                <w:lang w:eastAsia="en-GB"/>
              </w:rPr>
              <w:t>School</w:t>
            </w:r>
            <w:proofErr w:type="gramEnd"/>
            <w:r>
              <w:rPr>
                <w:rFonts w:ascii="Arial" w:eastAsia="MS PGothic" w:hAnsi="Arial" w:cs="Arial"/>
                <w:i/>
                <w:iCs/>
                <w:color w:val="C00000"/>
                <w:sz w:val="22"/>
                <w:szCs w:val="22"/>
                <w:lang w:eastAsia="en-GB"/>
              </w:rPr>
              <w:t xml:space="preserve"> supporting the proposal will be able to </w:t>
            </w:r>
            <w:r w:rsidR="00EB5031">
              <w:rPr>
                <w:rFonts w:ascii="Arial" w:eastAsia="MS PGothic" w:hAnsi="Arial" w:cs="Arial"/>
                <w:i/>
                <w:iCs/>
                <w:color w:val="C00000"/>
                <w:sz w:val="22"/>
                <w:szCs w:val="22"/>
                <w:lang w:eastAsia="en-GB"/>
              </w:rPr>
              <w:t xml:space="preserve">help </w:t>
            </w:r>
            <w:r>
              <w:rPr>
                <w:rFonts w:ascii="Arial" w:eastAsia="MS PGothic" w:hAnsi="Arial" w:cs="Arial"/>
                <w:i/>
                <w:iCs/>
                <w:color w:val="C00000"/>
                <w:sz w:val="22"/>
                <w:szCs w:val="22"/>
                <w:lang w:eastAsia="en-GB"/>
              </w:rPr>
              <w:t>provide ex</w:t>
            </w:r>
            <w:r w:rsidR="00D80B18" w:rsidRPr="00A7001B">
              <w:rPr>
                <w:rFonts w:ascii="Arial" w:eastAsia="MS PGothic" w:hAnsi="Arial" w:cs="Arial"/>
                <w:i/>
                <w:iCs/>
                <w:color w:val="C00000"/>
                <w:sz w:val="22"/>
                <w:szCs w:val="22"/>
                <w:lang w:eastAsia="en-GB"/>
              </w:rPr>
              <w:t xml:space="preserve">amples </w:t>
            </w:r>
            <w:r>
              <w:rPr>
                <w:rFonts w:ascii="Arial" w:eastAsia="MS PGothic" w:hAnsi="Arial" w:cs="Arial"/>
                <w:i/>
                <w:iCs/>
                <w:color w:val="C00000"/>
                <w:sz w:val="22"/>
                <w:szCs w:val="22"/>
                <w:lang w:eastAsia="en-GB"/>
              </w:rPr>
              <w:t>(such as</w:t>
            </w:r>
            <w:r w:rsidR="00D80B18" w:rsidRPr="00A7001B">
              <w:rPr>
                <w:rFonts w:ascii="Arial" w:eastAsia="MS PGothic" w:hAnsi="Arial" w:cs="Arial"/>
                <w:i/>
                <w:iCs/>
                <w:color w:val="C00000"/>
                <w:sz w:val="22"/>
                <w:szCs w:val="22"/>
                <w:lang w:eastAsia="en-GB"/>
              </w:rPr>
              <w:t xml:space="preserve"> widening access, </w:t>
            </w:r>
            <w:r w:rsidR="00D80B18" w:rsidRPr="00A7001B">
              <w:rPr>
                <w:rFonts w:ascii="Arial" w:eastAsia="MS PGothic" w:hAnsi="Arial" w:cs="Arial"/>
                <w:bCs/>
                <w:i/>
                <w:iCs/>
                <w:color w:val="C00000"/>
                <w:sz w:val="22"/>
                <w:szCs w:val="22"/>
                <w:lang w:eastAsia="en-GB"/>
              </w:rPr>
              <w:t>income generation,</w:t>
            </w:r>
            <w:r w:rsidR="00D80B18" w:rsidRPr="00A7001B">
              <w:rPr>
                <w:rFonts w:ascii="Arial" w:eastAsia="MS PGothic" w:hAnsi="Arial" w:cs="Arial"/>
                <w:i/>
                <w:iCs/>
                <w:color w:val="C00000"/>
                <w:sz w:val="22"/>
                <w:szCs w:val="22"/>
                <w:lang w:eastAsia="en-GB"/>
              </w:rPr>
              <w:t xml:space="preserve"> </w:t>
            </w:r>
            <w:r>
              <w:rPr>
                <w:rFonts w:ascii="Arial" w:eastAsia="MS PGothic" w:hAnsi="Arial" w:cs="Arial"/>
                <w:i/>
                <w:iCs/>
                <w:color w:val="C00000"/>
                <w:sz w:val="22"/>
                <w:szCs w:val="22"/>
                <w:lang w:eastAsia="en-GB"/>
              </w:rPr>
              <w:t>internationalization)</w:t>
            </w:r>
            <w:r w:rsidR="00B4203A" w:rsidRPr="00A7001B">
              <w:rPr>
                <w:rFonts w:ascii="Arial" w:eastAsia="MS PGothic" w:hAnsi="Arial" w:cs="Arial"/>
                <w:i/>
                <w:iCs/>
                <w:color w:val="C00000"/>
                <w:sz w:val="22"/>
                <w:szCs w:val="22"/>
                <w:lang w:eastAsia="en-GB"/>
              </w:rPr>
              <w:br/>
            </w:r>
            <w:r w:rsidR="002F43DA">
              <w:rPr>
                <w:rFonts w:ascii="Arial" w:eastAsia="Arial" w:hAnsi="Arial" w:cs="Arial"/>
                <w:iCs/>
                <w:sz w:val="22"/>
                <w:szCs w:val="22"/>
                <w:lang w:val="en-GB"/>
              </w:rPr>
              <w:t xml:space="preserve">The establishment of a postgraduate qualification at Gulf College Oman expands Cardiff School of Technology’s provision in the region and further cements our relationship with the institution. It is intended that the MSc in Advanced Computer Science will provide further opportunities for students in both Gulf College and Cardiff School of Technologies to collaborate, including through COIL (Collaborative Online Learning) opportunities. This is especially the case where there are shared modules. </w:t>
            </w:r>
          </w:p>
          <w:p w14:paraId="0AC7D657" w14:textId="77777777" w:rsidR="002F43DA" w:rsidRDefault="002F43DA" w:rsidP="00B4203A">
            <w:pPr>
              <w:keepNext/>
              <w:keepLines/>
              <w:outlineLvl w:val="3"/>
              <w:rPr>
                <w:rFonts w:ascii="Arial" w:eastAsia="Arial" w:hAnsi="Arial" w:cs="Arial"/>
                <w:iCs/>
                <w:sz w:val="22"/>
                <w:szCs w:val="22"/>
                <w:lang w:val="en-GB"/>
              </w:rPr>
            </w:pPr>
          </w:p>
          <w:p w14:paraId="62502875" w14:textId="77777777" w:rsidR="002F43DA" w:rsidRDefault="002F43DA" w:rsidP="00B4203A">
            <w:pPr>
              <w:keepNext/>
              <w:keepLines/>
              <w:outlineLvl w:val="3"/>
              <w:rPr>
                <w:rFonts w:ascii="Arial" w:eastAsia="Arial" w:hAnsi="Arial" w:cs="Arial"/>
                <w:iCs/>
                <w:sz w:val="22"/>
                <w:szCs w:val="22"/>
                <w:lang w:val="en-GB"/>
              </w:rPr>
            </w:pPr>
            <w:r>
              <w:rPr>
                <w:rFonts w:ascii="Arial" w:eastAsia="Arial" w:hAnsi="Arial" w:cs="Arial"/>
                <w:iCs/>
                <w:sz w:val="22"/>
                <w:szCs w:val="22"/>
                <w:lang w:val="en-GB"/>
              </w:rPr>
              <w:t xml:space="preserve">In establishing an MSc within the discipline of Computing, we are supporting our colleagues in Oman in expanding their provision, in addition to the existing MBA. </w:t>
            </w:r>
          </w:p>
          <w:p w14:paraId="26879C8B" w14:textId="77777777" w:rsidR="002F43DA" w:rsidRDefault="002F43DA" w:rsidP="00B4203A">
            <w:pPr>
              <w:keepNext/>
              <w:keepLines/>
              <w:outlineLvl w:val="3"/>
              <w:rPr>
                <w:rFonts w:ascii="Arial" w:eastAsia="Arial" w:hAnsi="Arial" w:cs="Arial"/>
                <w:iCs/>
                <w:sz w:val="22"/>
                <w:szCs w:val="22"/>
                <w:lang w:val="en-GB"/>
              </w:rPr>
            </w:pPr>
            <w:r>
              <w:rPr>
                <w:rFonts w:ascii="Arial" w:eastAsia="Arial" w:hAnsi="Arial" w:cs="Arial"/>
                <w:iCs/>
                <w:sz w:val="22"/>
                <w:szCs w:val="22"/>
                <w:lang w:val="en-GB"/>
              </w:rPr>
              <w:br/>
              <w:t xml:space="preserve">Geographically, this new addition to our TNE portfolio helps further build our reputation in the region. </w:t>
            </w:r>
          </w:p>
          <w:p w14:paraId="37E0D1A6" w14:textId="77777777" w:rsidR="002F43DA" w:rsidRDefault="002F43DA" w:rsidP="00B4203A">
            <w:pPr>
              <w:keepNext/>
              <w:keepLines/>
              <w:outlineLvl w:val="3"/>
              <w:rPr>
                <w:rFonts w:ascii="Arial" w:eastAsia="Arial" w:hAnsi="Arial" w:cs="Arial"/>
                <w:iCs/>
                <w:sz w:val="22"/>
                <w:szCs w:val="22"/>
                <w:lang w:val="en-GB"/>
              </w:rPr>
            </w:pPr>
          </w:p>
          <w:p w14:paraId="194DBA14" w14:textId="7A9D3C85" w:rsidR="002F43DA" w:rsidRPr="00A7001B" w:rsidRDefault="002F43DA" w:rsidP="00B4203A">
            <w:pPr>
              <w:keepNext/>
              <w:keepLines/>
              <w:outlineLvl w:val="3"/>
              <w:rPr>
                <w:rFonts w:ascii="Arial" w:eastAsia="Arial" w:hAnsi="Arial" w:cs="Arial"/>
                <w:bCs/>
                <w:iCs/>
                <w:sz w:val="22"/>
                <w:szCs w:val="22"/>
                <w:lang w:val="en-GB"/>
              </w:rPr>
            </w:pPr>
            <w:r w:rsidRPr="002F43DA">
              <w:rPr>
                <w:rFonts w:ascii="Arial" w:eastAsia="Arial" w:hAnsi="Arial" w:cs="Arial"/>
                <w:iCs/>
                <w:sz w:val="22"/>
                <w:szCs w:val="22"/>
                <w:highlight w:val="green"/>
                <w:lang w:val="en-GB"/>
              </w:rPr>
              <w:t>More to follow</w:t>
            </w:r>
          </w:p>
        </w:tc>
      </w:tr>
      <w:tr w:rsidR="00D80B18" w:rsidRPr="00A7001B" w14:paraId="1FE44884" w14:textId="77777777" w:rsidTr="004F42C3">
        <w:trPr>
          <w:gridBefore w:val="1"/>
          <w:wBefore w:w="12" w:type="dxa"/>
        </w:trPr>
        <w:tc>
          <w:tcPr>
            <w:tcW w:w="9911" w:type="dxa"/>
            <w:tcBorders>
              <w:top w:val="single" w:sz="4" w:space="0" w:color="auto"/>
              <w:left w:val="single" w:sz="4" w:space="0" w:color="auto"/>
              <w:bottom w:val="single" w:sz="4" w:space="0" w:color="auto"/>
              <w:right w:val="single" w:sz="4" w:space="0" w:color="auto"/>
            </w:tcBorders>
            <w:shd w:val="clear" w:color="auto" w:fill="FFFFFF"/>
          </w:tcPr>
          <w:p w14:paraId="299DFB46" w14:textId="1D6C489F" w:rsidR="00FC6F40" w:rsidRPr="00FC6F40" w:rsidRDefault="00FC6F40" w:rsidP="00D80B18">
            <w:pPr>
              <w:rPr>
                <w:rFonts w:ascii="Arial" w:eastAsia="MS PGothic" w:hAnsi="Arial" w:cs="Arial"/>
                <w:b/>
                <w:color w:val="133350"/>
                <w:sz w:val="22"/>
                <w:szCs w:val="22"/>
              </w:rPr>
            </w:pPr>
            <w:r w:rsidRPr="00FC6F40">
              <w:rPr>
                <w:rFonts w:ascii="Arial" w:eastAsia="MS PGothic" w:hAnsi="Arial" w:cs="Arial"/>
                <w:b/>
                <w:color w:val="133350"/>
                <w:sz w:val="22"/>
                <w:szCs w:val="22"/>
              </w:rPr>
              <w:t>3.4 Intakes</w:t>
            </w:r>
          </w:p>
          <w:p w14:paraId="4CD84538" w14:textId="0AC4592E" w:rsidR="00D80B18" w:rsidRPr="00A7001B" w:rsidRDefault="00D80B18" w:rsidP="00D80B18">
            <w:pPr>
              <w:rPr>
                <w:rFonts w:ascii="Arial" w:eastAsia="MS PGothic" w:hAnsi="Arial" w:cs="Arial"/>
                <w:bCs/>
                <w:color w:val="133350"/>
                <w:sz w:val="22"/>
                <w:szCs w:val="22"/>
              </w:rPr>
            </w:pPr>
            <w:r w:rsidRPr="00A7001B">
              <w:rPr>
                <w:rFonts w:ascii="Arial" w:eastAsia="MS PGothic" w:hAnsi="Arial" w:cs="Arial"/>
                <w:bCs/>
                <w:color w:val="133350"/>
                <w:sz w:val="22"/>
                <w:szCs w:val="22"/>
              </w:rPr>
              <w:t>Anticipated month and year of first intake and anticipated first intake numbers</w:t>
            </w:r>
          </w:p>
        </w:tc>
      </w:tr>
      <w:tr w:rsidR="00D80B18" w:rsidRPr="00A7001B" w14:paraId="148BB6FA" w14:textId="77777777" w:rsidTr="004F42C3">
        <w:trPr>
          <w:trHeight w:val="672"/>
        </w:trPr>
        <w:tc>
          <w:tcPr>
            <w:tcW w:w="9923" w:type="dxa"/>
            <w:gridSpan w:val="2"/>
            <w:tcBorders>
              <w:top w:val="single" w:sz="4" w:space="0" w:color="auto"/>
              <w:left w:val="single" w:sz="4" w:space="0" w:color="auto"/>
              <w:bottom w:val="single" w:sz="4" w:space="0" w:color="auto"/>
              <w:right w:val="single" w:sz="4" w:space="0" w:color="auto"/>
            </w:tcBorders>
            <w:shd w:val="clear" w:color="auto" w:fill="D9E2F3"/>
          </w:tcPr>
          <w:p w14:paraId="17229B83" w14:textId="77777777" w:rsidR="00D80B18" w:rsidRPr="00A7001B" w:rsidRDefault="00D80B18" w:rsidP="00D770F5">
            <w:pPr>
              <w:rPr>
                <w:rFonts w:ascii="Arial" w:hAnsi="Arial" w:cs="Arial"/>
                <w:bCs/>
                <w:sz w:val="22"/>
                <w:szCs w:val="22"/>
              </w:rPr>
            </w:pPr>
          </w:p>
          <w:tbl>
            <w:tblPr>
              <w:tblW w:w="9652"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CellMar>
                <w:top w:w="113" w:type="dxa"/>
                <w:bottom w:w="113" w:type="dxa"/>
              </w:tblCellMar>
              <w:tblLook w:val="04A0" w:firstRow="1" w:lastRow="0" w:firstColumn="1" w:lastColumn="0" w:noHBand="0" w:noVBand="1"/>
            </w:tblPr>
            <w:tblGrid>
              <w:gridCol w:w="3834"/>
              <w:gridCol w:w="1984"/>
              <w:gridCol w:w="709"/>
              <w:gridCol w:w="3125"/>
            </w:tblGrid>
            <w:tr w:rsidR="00AB7704" w:rsidRPr="00A7001B" w14:paraId="72270F1A" w14:textId="77777777" w:rsidTr="008D2795">
              <w:trPr>
                <w:trHeight w:val="20"/>
              </w:trPr>
              <w:tc>
                <w:tcPr>
                  <w:tcW w:w="3834" w:type="dxa"/>
                  <w:shd w:val="clear" w:color="auto" w:fill="auto"/>
                </w:tcPr>
                <w:p w14:paraId="25B49D79" w14:textId="77777777" w:rsidR="00AB7704" w:rsidRPr="00A7001B" w:rsidRDefault="00AB7704" w:rsidP="00D770F5">
                  <w:pPr>
                    <w:rPr>
                      <w:rFonts w:ascii="Arial" w:hAnsi="Arial" w:cs="Arial"/>
                      <w:b/>
                      <w:sz w:val="22"/>
                      <w:szCs w:val="22"/>
                    </w:rPr>
                  </w:pPr>
                  <w:r w:rsidRPr="00A7001B">
                    <w:rPr>
                      <w:rFonts w:ascii="Arial" w:hAnsi="Arial" w:cs="Arial"/>
                      <w:b/>
                      <w:sz w:val="22"/>
                      <w:szCs w:val="22"/>
                    </w:rPr>
                    <w:t>Entry point</w:t>
                  </w:r>
                </w:p>
              </w:tc>
              <w:tc>
                <w:tcPr>
                  <w:tcW w:w="1984" w:type="dxa"/>
                  <w:shd w:val="clear" w:color="auto" w:fill="auto"/>
                </w:tcPr>
                <w:p w14:paraId="1D09FD3B" w14:textId="793B3233" w:rsidR="00AB7704" w:rsidRPr="00A7001B" w:rsidRDefault="00D63BB7" w:rsidP="00D770F5">
                  <w:pPr>
                    <w:rPr>
                      <w:rFonts w:ascii="Arial" w:hAnsi="Arial" w:cs="Arial"/>
                      <w:b/>
                      <w:sz w:val="22"/>
                      <w:szCs w:val="22"/>
                    </w:rPr>
                  </w:pPr>
                  <w:r>
                    <w:rPr>
                      <w:rFonts w:ascii="Arial" w:hAnsi="Arial" w:cs="Arial"/>
                      <w:b/>
                      <w:sz w:val="22"/>
                      <w:szCs w:val="22"/>
                    </w:rPr>
                    <w:t>M</w:t>
                  </w:r>
                  <w:r w:rsidR="00AB7704" w:rsidRPr="00A7001B">
                    <w:rPr>
                      <w:rFonts w:ascii="Arial" w:hAnsi="Arial" w:cs="Arial"/>
                      <w:b/>
                      <w:sz w:val="22"/>
                      <w:szCs w:val="22"/>
                    </w:rPr>
                    <w:t>ode</w:t>
                  </w:r>
                </w:p>
              </w:tc>
              <w:tc>
                <w:tcPr>
                  <w:tcW w:w="709" w:type="dxa"/>
                  <w:shd w:val="clear" w:color="auto" w:fill="auto"/>
                </w:tcPr>
                <w:p w14:paraId="234484D8" w14:textId="77777777" w:rsidR="00AB7704" w:rsidRPr="00A7001B" w:rsidRDefault="00AB7704" w:rsidP="00D770F5">
                  <w:pPr>
                    <w:rPr>
                      <w:rFonts w:ascii="Arial" w:hAnsi="Arial" w:cs="Arial"/>
                      <w:bCs/>
                      <w:sz w:val="22"/>
                      <w:szCs w:val="22"/>
                    </w:rPr>
                  </w:pPr>
                </w:p>
              </w:tc>
              <w:tc>
                <w:tcPr>
                  <w:tcW w:w="3125" w:type="dxa"/>
                  <w:shd w:val="clear" w:color="auto" w:fill="auto"/>
                </w:tcPr>
                <w:p w14:paraId="16A92617" w14:textId="4A2B07BD" w:rsidR="00AB7704" w:rsidRPr="00A7001B" w:rsidRDefault="00AB7704" w:rsidP="00D770F5">
                  <w:pPr>
                    <w:rPr>
                      <w:rFonts w:ascii="Arial" w:hAnsi="Arial" w:cs="Arial"/>
                      <w:b/>
                      <w:sz w:val="22"/>
                      <w:szCs w:val="22"/>
                    </w:rPr>
                  </w:pPr>
                  <w:r w:rsidRPr="00A7001B">
                    <w:rPr>
                      <w:rFonts w:ascii="Arial" w:hAnsi="Arial" w:cs="Arial"/>
                      <w:b/>
                      <w:sz w:val="22"/>
                      <w:szCs w:val="22"/>
                    </w:rPr>
                    <w:t>Anticipated number</w:t>
                  </w:r>
                  <w:r w:rsidR="00E00357">
                    <w:rPr>
                      <w:rFonts w:ascii="Arial" w:hAnsi="Arial" w:cs="Arial"/>
                      <w:b/>
                      <w:sz w:val="22"/>
                      <w:szCs w:val="22"/>
                    </w:rPr>
                    <w:t xml:space="preserve"> of students</w:t>
                  </w:r>
                </w:p>
              </w:tc>
            </w:tr>
            <w:tr w:rsidR="00AB7704" w:rsidRPr="00A7001B" w14:paraId="10D79021" w14:textId="77777777" w:rsidTr="008D2795">
              <w:trPr>
                <w:trHeight w:val="1027"/>
              </w:trPr>
              <w:tc>
                <w:tcPr>
                  <w:tcW w:w="3834" w:type="dxa"/>
                  <w:shd w:val="clear" w:color="auto" w:fill="auto"/>
                </w:tcPr>
                <w:p w14:paraId="5F7B54F9" w14:textId="516C290A" w:rsidR="00AB7704" w:rsidRPr="00635EE3" w:rsidRDefault="00231EA0" w:rsidP="00D770F5">
                  <w:pPr>
                    <w:rPr>
                      <w:rFonts w:ascii="Arial" w:hAnsi="Arial" w:cs="Arial"/>
                      <w:bCs/>
                      <w:i/>
                      <w:iCs/>
                      <w:color w:val="002060"/>
                      <w:sz w:val="22"/>
                      <w:szCs w:val="22"/>
                    </w:rPr>
                  </w:pPr>
                  <w:r w:rsidRPr="00635EE3">
                    <w:rPr>
                      <w:rFonts w:ascii="Arial" w:hAnsi="Arial" w:cs="Arial"/>
                      <w:bCs/>
                      <w:i/>
                      <w:iCs/>
                      <w:color w:val="002060"/>
                      <w:sz w:val="22"/>
                      <w:szCs w:val="22"/>
                    </w:rPr>
                    <w:t>October</w:t>
                  </w:r>
                </w:p>
                <w:p w14:paraId="1977D077" w14:textId="77777777" w:rsidR="00AB7704" w:rsidRPr="00635EE3" w:rsidRDefault="00AB7704" w:rsidP="00D770F5">
                  <w:pPr>
                    <w:rPr>
                      <w:rFonts w:ascii="Arial" w:hAnsi="Arial" w:cs="Arial"/>
                      <w:bCs/>
                      <w:color w:val="002060"/>
                      <w:sz w:val="22"/>
                      <w:szCs w:val="22"/>
                    </w:rPr>
                  </w:pPr>
                </w:p>
              </w:tc>
              <w:tc>
                <w:tcPr>
                  <w:tcW w:w="1984" w:type="dxa"/>
                  <w:shd w:val="clear" w:color="auto" w:fill="auto"/>
                </w:tcPr>
                <w:p w14:paraId="24853050"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Full time</w:t>
                  </w:r>
                </w:p>
                <w:p w14:paraId="249B20B1" w14:textId="77777777" w:rsidR="00B4203A" w:rsidRPr="00A7001B" w:rsidRDefault="00AB7704" w:rsidP="00B4203A">
                  <w:pPr>
                    <w:rPr>
                      <w:rFonts w:ascii="Arial" w:hAnsi="Arial" w:cs="Arial"/>
                      <w:bCs/>
                      <w:sz w:val="22"/>
                      <w:szCs w:val="22"/>
                    </w:rPr>
                  </w:pPr>
                  <w:r w:rsidRPr="00A7001B">
                    <w:rPr>
                      <w:rFonts w:ascii="Arial" w:hAnsi="Arial" w:cs="Arial"/>
                      <w:bCs/>
                      <w:sz w:val="22"/>
                      <w:szCs w:val="22"/>
                    </w:rPr>
                    <w:t>Part time</w:t>
                  </w:r>
                </w:p>
                <w:p w14:paraId="6E41DF8B" w14:textId="77777777" w:rsidR="00AB7704" w:rsidRPr="00A7001B" w:rsidRDefault="00AB7704" w:rsidP="00B4203A">
                  <w:pPr>
                    <w:rPr>
                      <w:rFonts w:ascii="Arial" w:hAnsi="Arial" w:cs="Arial"/>
                      <w:bCs/>
                      <w:sz w:val="22"/>
                      <w:szCs w:val="22"/>
                    </w:rPr>
                  </w:pPr>
                  <w:r w:rsidRPr="00A7001B">
                    <w:rPr>
                      <w:rFonts w:ascii="Arial" w:hAnsi="Arial" w:cs="Arial"/>
                      <w:bCs/>
                      <w:sz w:val="22"/>
                      <w:szCs w:val="22"/>
                    </w:rPr>
                    <w:t>Other</w:t>
                  </w:r>
                </w:p>
              </w:tc>
              <w:tc>
                <w:tcPr>
                  <w:tcW w:w="709" w:type="dxa"/>
                  <w:shd w:val="clear" w:color="auto" w:fill="auto"/>
                </w:tcPr>
                <w:p w14:paraId="7029CF01"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p w14:paraId="0EF74EC7" w14:textId="76B882D1" w:rsidR="00AB7704" w:rsidRPr="00A7001B" w:rsidRDefault="002F43DA" w:rsidP="00D770F5">
                  <w:pPr>
                    <w:rPr>
                      <w:rFonts w:ascii="Arial" w:hAnsi="Arial" w:cs="Arial"/>
                      <w:bCs/>
                      <w:sz w:val="22"/>
                      <w:szCs w:val="22"/>
                    </w:rPr>
                  </w:pPr>
                  <w:r>
                    <w:rPr>
                      <w:rFonts w:ascii="Segoe UI Symbol" w:hAnsi="Segoe UI Symbol" w:cs="Segoe UI Symbol"/>
                      <w:sz w:val="22"/>
                      <w:szCs w:val="22"/>
                    </w:rPr>
                    <w:t>x</w:t>
                  </w:r>
                </w:p>
                <w:p w14:paraId="4095F40C"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tc>
              <w:tc>
                <w:tcPr>
                  <w:tcW w:w="3125" w:type="dxa"/>
                  <w:shd w:val="clear" w:color="auto" w:fill="auto"/>
                </w:tcPr>
                <w:p w14:paraId="4F4878E6" w14:textId="77777777" w:rsidR="00231EA0" w:rsidRDefault="00231EA0" w:rsidP="003D76AC">
                  <w:pPr>
                    <w:jc w:val="center"/>
                    <w:rPr>
                      <w:rFonts w:ascii="Arial" w:hAnsi="Arial" w:cs="Arial"/>
                      <w:bCs/>
                      <w:sz w:val="22"/>
                      <w:szCs w:val="22"/>
                    </w:rPr>
                  </w:pPr>
                </w:p>
                <w:p w14:paraId="4B5D4784" w14:textId="77777777" w:rsidR="00231EA0" w:rsidRDefault="00231EA0" w:rsidP="003D76AC">
                  <w:pPr>
                    <w:jc w:val="center"/>
                    <w:rPr>
                      <w:rFonts w:ascii="Arial" w:hAnsi="Arial" w:cs="Arial"/>
                      <w:bCs/>
                      <w:sz w:val="4"/>
                      <w:szCs w:val="4"/>
                    </w:rPr>
                  </w:pPr>
                </w:p>
                <w:p w14:paraId="5184EE8E" w14:textId="77777777" w:rsidR="00231EA0" w:rsidRDefault="00231EA0" w:rsidP="003D76AC">
                  <w:pPr>
                    <w:jc w:val="center"/>
                    <w:rPr>
                      <w:rFonts w:ascii="Arial" w:hAnsi="Arial" w:cs="Arial"/>
                      <w:bCs/>
                      <w:sz w:val="4"/>
                      <w:szCs w:val="4"/>
                    </w:rPr>
                  </w:pPr>
                </w:p>
                <w:p w14:paraId="53C03C56" w14:textId="20539CF3" w:rsidR="00AB7704" w:rsidRPr="00A7001B" w:rsidRDefault="00231EA0" w:rsidP="003D76AC">
                  <w:pPr>
                    <w:jc w:val="center"/>
                    <w:rPr>
                      <w:rFonts w:ascii="Arial" w:hAnsi="Arial" w:cs="Arial"/>
                      <w:bCs/>
                      <w:sz w:val="22"/>
                      <w:szCs w:val="22"/>
                    </w:rPr>
                  </w:pPr>
                  <w:r w:rsidRPr="00425996">
                    <w:rPr>
                      <w:rFonts w:ascii="Calibri" w:hAnsi="Calibri" w:cs="Calibri"/>
                      <w:bCs/>
                      <w:color w:val="002060"/>
                      <w:sz w:val="22"/>
                      <w:szCs w:val="22"/>
                    </w:rPr>
                    <w:t>30</w:t>
                  </w:r>
                  <w:r w:rsidR="00606C31" w:rsidRPr="00425996">
                    <w:rPr>
                      <w:rFonts w:ascii="Calibri" w:hAnsi="Calibri" w:cs="Calibri"/>
                      <w:bCs/>
                      <w:color w:val="002060"/>
                      <w:sz w:val="22"/>
                      <w:szCs w:val="22"/>
                    </w:rPr>
                    <w:t xml:space="preserve"> </w:t>
                  </w:r>
                  <w:r w:rsidR="003D76AC" w:rsidRPr="00425996">
                    <w:rPr>
                      <w:rFonts w:ascii="Calibri" w:hAnsi="Calibri" w:cs="Calibri"/>
                      <w:bCs/>
                      <w:color w:val="002060"/>
                      <w:sz w:val="22"/>
                      <w:szCs w:val="22"/>
                    </w:rPr>
                    <w:t>-</w:t>
                  </w:r>
                  <w:r w:rsidR="00606C31" w:rsidRPr="00425996">
                    <w:rPr>
                      <w:rFonts w:ascii="Calibri" w:hAnsi="Calibri" w:cs="Calibri"/>
                      <w:bCs/>
                      <w:color w:val="002060"/>
                      <w:sz w:val="22"/>
                      <w:szCs w:val="22"/>
                    </w:rPr>
                    <w:t xml:space="preserve"> </w:t>
                  </w:r>
                  <w:r w:rsidR="003D76AC" w:rsidRPr="00425996">
                    <w:rPr>
                      <w:rFonts w:ascii="Calibri" w:hAnsi="Calibri" w:cs="Calibri"/>
                      <w:bCs/>
                      <w:color w:val="002060"/>
                      <w:sz w:val="22"/>
                      <w:szCs w:val="22"/>
                    </w:rPr>
                    <w:t>40</w:t>
                  </w:r>
                </w:p>
              </w:tc>
            </w:tr>
            <w:tr w:rsidR="00AB7704" w:rsidRPr="00A7001B" w14:paraId="287C2207" w14:textId="77777777" w:rsidTr="00D63BB7">
              <w:trPr>
                <w:trHeight w:val="870"/>
              </w:trPr>
              <w:tc>
                <w:tcPr>
                  <w:tcW w:w="3834" w:type="dxa"/>
                  <w:shd w:val="clear" w:color="auto" w:fill="auto"/>
                </w:tcPr>
                <w:p w14:paraId="5CC99115" w14:textId="2CFDC9AF" w:rsidR="00AB7704" w:rsidRPr="00635EE3" w:rsidRDefault="00231EA0" w:rsidP="00D63BB7">
                  <w:pPr>
                    <w:rPr>
                      <w:rFonts w:ascii="Arial" w:hAnsi="Arial" w:cs="Arial"/>
                      <w:bCs/>
                      <w:color w:val="002060"/>
                      <w:sz w:val="22"/>
                      <w:szCs w:val="22"/>
                    </w:rPr>
                  </w:pPr>
                  <w:r w:rsidRPr="00635EE3">
                    <w:rPr>
                      <w:rFonts w:ascii="Arial" w:hAnsi="Arial" w:cs="Arial"/>
                      <w:bCs/>
                      <w:i/>
                      <w:iCs/>
                      <w:color w:val="002060"/>
                      <w:sz w:val="22"/>
                      <w:szCs w:val="22"/>
                    </w:rPr>
                    <w:t>April</w:t>
                  </w:r>
                </w:p>
              </w:tc>
              <w:tc>
                <w:tcPr>
                  <w:tcW w:w="1984" w:type="dxa"/>
                  <w:shd w:val="clear" w:color="auto" w:fill="auto"/>
                </w:tcPr>
                <w:p w14:paraId="3BCFC412"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Full time</w:t>
                  </w:r>
                </w:p>
                <w:p w14:paraId="2CA1C088"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Part time</w:t>
                  </w:r>
                </w:p>
                <w:p w14:paraId="5463DAA7"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Other</w:t>
                  </w:r>
                </w:p>
              </w:tc>
              <w:tc>
                <w:tcPr>
                  <w:tcW w:w="709" w:type="dxa"/>
                  <w:shd w:val="clear" w:color="auto" w:fill="auto"/>
                </w:tcPr>
                <w:p w14:paraId="15C809D1" w14:textId="7C6611C4" w:rsidR="00AB7704" w:rsidRPr="00A7001B" w:rsidRDefault="002F43DA" w:rsidP="00D770F5">
                  <w:pPr>
                    <w:rPr>
                      <w:rFonts w:ascii="Arial" w:hAnsi="Arial" w:cs="Arial"/>
                      <w:bCs/>
                      <w:sz w:val="22"/>
                      <w:szCs w:val="22"/>
                    </w:rPr>
                  </w:pPr>
                  <w:r>
                    <w:rPr>
                      <w:rFonts w:ascii="Segoe UI Symbol" w:hAnsi="Segoe UI Symbol" w:cs="Segoe UI Symbol"/>
                      <w:sz w:val="22"/>
                      <w:szCs w:val="22"/>
                    </w:rPr>
                    <w:t>x</w:t>
                  </w:r>
                </w:p>
                <w:p w14:paraId="362D65E7"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p w14:paraId="06AB13A2"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tc>
              <w:tc>
                <w:tcPr>
                  <w:tcW w:w="3125" w:type="dxa"/>
                  <w:shd w:val="clear" w:color="auto" w:fill="auto"/>
                </w:tcPr>
                <w:p w14:paraId="6C1CD09E" w14:textId="4A95EF71" w:rsidR="00AB7704" w:rsidRPr="00A7001B" w:rsidRDefault="003D76AC" w:rsidP="003D76AC">
                  <w:pPr>
                    <w:jc w:val="center"/>
                    <w:rPr>
                      <w:rFonts w:ascii="Arial" w:hAnsi="Arial" w:cs="Arial"/>
                      <w:bCs/>
                      <w:sz w:val="22"/>
                      <w:szCs w:val="22"/>
                    </w:rPr>
                  </w:pPr>
                  <w:r w:rsidRPr="00425996">
                    <w:rPr>
                      <w:rFonts w:ascii="Calibri" w:hAnsi="Calibri" w:cs="Calibri"/>
                      <w:bCs/>
                      <w:color w:val="002060"/>
                      <w:sz w:val="22"/>
                      <w:szCs w:val="22"/>
                    </w:rPr>
                    <w:t>30</w:t>
                  </w:r>
                  <w:r w:rsidR="00606C31" w:rsidRPr="00425996">
                    <w:rPr>
                      <w:rFonts w:ascii="Calibri" w:hAnsi="Calibri" w:cs="Calibri"/>
                      <w:bCs/>
                      <w:color w:val="002060"/>
                      <w:sz w:val="22"/>
                      <w:szCs w:val="22"/>
                    </w:rPr>
                    <w:t xml:space="preserve"> </w:t>
                  </w:r>
                  <w:r w:rsidRPr="00425996">
                    <w:rPr>
                      <w:rFonts w:ascii="Calibri" w:hAnsi="Calibri" w:cs="Calibri"/>
                      <w:bCs/>
                      <w:color w:val="002060"/>
                      <w:sz w:val="22"/>
                      <w:szCs w:val="22"/>
                    </w:rPr>
                    <w:t>-</w:t>
                  </w:r>
                  <w:r w:rsidR="00606C31" w:rsidRPr="00425996">
                    <w:rPr>
                      <w:rFonts w:ascii="Calibri" w:hAnsi="Calibri" w:cs="Calibri"/>
                      <w:bCs/>
                      <w:color w:val="002060"/>
                      <w:sz w:val="22"/>
                      <w:szCs w:val="22"/>
                    </w:rPr>
                    <w:t xml:space="preserve"> </w:t>
                  </w:r>
                  <w:r w:rsidRPr="00425996">
                    <w:rPr>
                      <w:rFonts w:ascii="Calibri" w:hAnsi="Calibri" w:cs="Calibri"/>
                      <w:bCs/>
                      <w:color w:val="002060"/>
                      <w:sz w:val="22"/>
                      <w:szCs w:val="22"/>
                    </w:rPr>
                    <w:t>40</w:t>
                  </w:r>
                </w:p>
              </w:tc>
            </w:tr>
            <w:tr w:rsidR="00AB7704" w:rsidRPr="00A7001B" w14:paraId="6A534803" w14:textId="77777777" w:rsidTr="008D2795">
              <w:trPr>
                <w:trHeight w:val="20"/>
              </w:trPr>
              <w:tc>
                <w:tcPr>
                  <w:tcW w:w="3834" w:type="dxa"/>
                  <w:shd w:val="clear" w:color="auto" w:fill="auto"/>
                </w:tcPr>
                <w:p w14:paraId="3D323E49" w14:textId="77777777" w:rsidR="00AB7704" w:rsidRPr="00635EE3" w:rsidRDefault="00AB7704" w:rsidP="00D770F5">
                  <w:pPr>
                    <w:rPr>
                      <w:rFonts w:ascii="Arial" w:hAnsi="Arial" w:cs="Arial"/>
                      <w:bCs/>
                      <w:i/>
                      <w:iCs/>
                      <w:color w:val="002060"/>
                      <w:sz w:val="22"/>
                      <w:szCs w:val="22"/>
                    </w:rPr>
                  </w:pPr>
                  <w:r w:rsidRPr="00635EE3">
                    <w:rPr>
                      <w:rFonts w:ascii="Arial" w:hAnsi="Arial" w:cs="Arial"/>
                      <w:bCs/>
                      <w:i/>
                      <w:iCs/>
                      <w:color w:val="002060"/>
                      <w:sz w:val="22"/>
                      <w:szCs w:val="22"/>
                    </w:rPr>
                    <w:t>Insert month of entry</w:t>
                  </w:r>
                </w:p>
              </w:tc>
              <w:tc>
                <w:tcPr>
                  <w:tcW w:w="1984" w:type="dxa"/>
                  <w:shd w:val="clear" w:color="auto" w:fill="auto"/>
                </w:tcPr>
                <w:p w14:paraId="4B8C44E5"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Full time</w:t>
                  </w:r>
                </w:p>
                <w:p w14:paraId="5F3BDEE1"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Part time</w:t>
                  </w:r>
                </w:p>
                <w:p w14:paraId="16E247D7"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Other</w:t>
                  </w:r>
                </w:p>
              </w:tc>
              <w:tc>
                <w:tcPr>
                  <w:tcW w:w="709" w:type="dxa"/>
                  <w:shd w:val="clear" w:color="auto" w:fill="auto"/>
                </w:tcPr>
                <w:p w14:paraId="01EABE61"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p w14:paraId="2596365A"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p w14:paraId="0EAFED7F"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tc>
              <w:tc>
                <w:tcPr>
                  <w:tcW w:w="3125" w:type="dxa"/>
                  <w:shd w:val="clear" w:color="auto" w:fill="auto"/>
                </w:tcPr>
                <w:p w14:paraId="0E36E09B" w14:textId="77777777" w:rsidR="00AB7704" w:rsidRPr="00A7001B" w:rsidRDefault="00AB7704" w:rsidP="00D770F5">
                  <w:pPr>
                    <w:rPr>
                      <w:rFonts w:ascii="Arial" w:hAnsi="Arial" w:cs="Arial"/>
                      <w:bCs/>
                      <w:sz w:val="22"/>
                      <w:szCs w:val="22"/>
                    </w:rPr>
                  </w:pPr>
                </w:p>
              </w:tc>
            </w:tr>
            <w:tr w:rsidR="00AB7704" w:rsidRPr="00A7001B" w14:paraId="35412737" w14:textId="77777777" w:rsidTr="008D2795">
              <w:trPr>
                <w:trHeight w:val="20"/>
              </w:trPr>
              <w:tc>
                <w:tcPr>
                  <w:tcW w:w="3834" w:type="dxa"/>
                  <w:shd w:val="clear" w:color="auto" w:fill="auto"/>
                </w:tcPr>
                <w:p w14:paraId="17FE93A7" w14:textId="77777777" w:rsidR="00AB7704" w:rsidRPr="00635EE3" w:rsidRDefault="00AB7704" w:rsidP="00D770F5">
                  <w:pPr>
                    <w:rPr>
                      <w:rFonts w:ascii="Arial" w:hAnsi="Arial" w:cs="Arial"/>
                      <w:bCs/>
                      <w:i/>
                      <w:iCs/>
                      <w:color w:val="002060"/>
                      <w:sz w:val="22"/>
                      <w:szCs w:val="22"/>
                    </w:rPr>
                  </w:pPr>
                  <w:r w:rsidRPr="00635EE3">
                    <w:rPr>
                      <w:rFonts w:ascii="Arial" w:hAnsi="Arial" w:cs="Arial"/>
                      <w:bCs/>
                      <w:i/>
                      <w:iCs/>
                      <w:color w:val="002060"/>
                      <w:sz w:val="22"/>
                      <w:szCs w:val="22"/>
                    </w:rPr>
                    <w:t>Insert month of entry</w:t>
                  </w:r>
                </w:p>
              </w:tc>
              <w:tc>
                <w:tcPr>
                  <w:tcW w:w="1984" w:type="dxa"/>
                  <w:shd w:val="clear" w:color="auto" w:fill="auto"/>
                </w:tcPr>
                <w:p w14:paraId="1C732B1D"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Full time</w:t>
                  </w:r>
                </w:p>
                <w:p w14:paraId="0949A8EB"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Part time</w:t>
                  </w:r>
                </w:p>
                <w:p w14:paraId="69E1E761" w14:textId="77777777" w:rsidR="00AB7704" w:rsidRPr="00A7001B" w:rsidRDefault="00AB7704" w:rsidP="00D770F5">
                  <w:pPr>
                    <w:rPr>
                      <w:rFonts w:ascii="Arial" w:hAnsi="Arial" w:cs="Arial"/>
                      <w:bCs/>
                      <w:sz w:val="22"/>
                      <w:szCs w:val="22"/>
                    </w:rPr>
                  </w:pPr>
                  <w:r w:rsidRPr="00A7001B">
                    <w:rPr>
                      <w:rFonts w:ascii="Arial" w:hAnsi="Arial" w:cs="Arial"/>
                      <w:bCs/>
                      <w:sz w:val="22"/>
                      <w:szCs w:val="22"/>
                    </w:rPr>
                    <w:t>Other</w:t>
                  </w:r>
                </w:p>
              </w:tc>
              <w:tc>
                <w:tcPr>
                  <w:tcW w:w="709" w:type="dxa"/>
                  <w:shd w:val="clear" w:color="auto" w:fill="auto"/>
                </w:tcPr>
                <w:p w14:paraId="1A76744B"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p w14:paraId="4D5824FB"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p w14:paraId="498F92D1" w14:textId="77777777" w:rsidR="00AB7704" w:rsidRPr="00A7001B" w:rsidRDefault="00AB7704" w:rsidP="00D770F5">
                  <w:pPr>
                    <w:rPr>
                      <w:rFonts w:ascii="Arial" w:hAnsi="Arial" w:cs="Arial"/>
                      <w:bCs/>
                      <w:sz w:val="22"/>
                      <w:szCs w:val="22"/>
                    </w:rPr>
                  </w:pPr>
                  <w:r w:rsidRPr="00A7001B">
                    <w:rPr>
                      <w:rFonts w:ascii="Segoe UI Symbol" w:hAnsi="Segoe UI Symbol" w:cs="Segoe UI Symbol"/>
                      <w:sz w:val="22"/>
                      <w:szCs w:val="22"/>
                    </w:rPr>
                    <w:t>☐</w:t>
                  </w:r>
                </w:p>
              </w:tc>
              <w:tc>
                <w:tcPr>
                  <w:tcW w:w="3125" w:type="dxa"/>
                  <w:shd w:val="clear" w:color="auto" w:fill="auto"/>
                </w:tcPr>
                <w:p w14:paraId="24002967" w14:textId="77777777" w:rsidR="00AB7704" w:rsidRPr="00A7001B" w:rsidRDefault="00AB7704" w:rsidP="00D770F5">
                  <w:pPr>
                    <w:rPr>
                      <w:rFonts w:ascii="Arial" w:hAnsi="Arial" w:cs="Arial"/>
                      <w:bCs/>
                      <w:sz w:val="22"/>
                      <w:szCs w:val="22"/>
                    </w:rPr>
                  </w:pPr>
                </w:p>
              </w:tc>
            </w:tr>
          </w:tbl>
          <w:p w14:paraId="1F8A37CF" w14:textId="1ADB5AE3" w:rsidR="00D80B18" w:rsidRPr="00425996" w:rsidRDefault="002B39E5" w:rsidP="00425996">
            <w:pPr>
              <w:numPr>
                <w:ilvl w:val="0"/>
                <w:numId w:val="6"/>
              </w:numPr>
              <w:rPr>
                <w:rFonts w:ascii="Arial" w:hAnsi="Arial" w:cs="Arial"/>
                <w:b/>
                <w:sz w:val="22"/>
                <w:szCs w:val="22"/>
              </w:rPr>
            </w:pPr>
            <w:r w:rsidRPr="00425996">
              <w:rPr>
                <w:rFonts w:ascii="Arial" w:hAnsi="Arial" w:cs="Arial"/>
                <w:b/>
                <w:color w:val="002060"/>
                <w:sz w:val="22"/>
                <w:szCs w:val="22"/>
              </w:rPr>
              <w:t xml:space="preserve">Any </w:t>
            </w:r>
            <w:r w:rsidR="003D76AC" w:rsidRPr="00425996">
              <w:rPr>
                <w:rFonts w:ascii="Arial" w:hAnsi="Arial" w:cs="Arial"/>
                <w:b/>
                <w:color w:val="002060"/>
                <w:sz w:val="22"/>
                <w:szCs w:val="22"/>
              </w:rPr>
              <w:t xml:space="preserve">additional </w:t>
            </w:r>
            <w:r w:rsidRPr="00425996">
              <w:rPr>
                <w:rFonts w:ascii="Arial" w:hAnsi="Arial" w:cs="Arial"/>
                <w:b/>
                <w:color w:val="002060"/>
                <w:sz w:val="22"/>
                <w:szCs w:val="22"/>
              </w:rPr>
              <w:t>entry points will be communicated</w:t>
            </w:r>
            <w:r w:rsidR="00F20609" w:rsidRPr="00425996">
              <w:rPr>
                <w:rFonts w:ascii="Arial" w:hAnsi="Arial" w:cs="Arial"/>
                <w:b/>
                <w:color w:val="002060"/>
                <w:sz w:val="22"/>
                <w:szCs w:val="22"/>
              </w:rPr>
              <w:t xml:space="preserve"> to the University</w:t>
            </w:r>
            <w:r w:rsidRPr="00425996">
              <w:rPr>
                <w:rFonts w:ascii="Arial" w:hAnsi="Arial" w:cs="Arial"/>
                <w:b/>
                <w:color w:val="002060"/>
                <w:sz w:val="22"/>
                <w:szCs w:val="22"/>
              </w:rPr>
              <w:t xml:space="preserve"> in advance.</w:t>
            </w:r>
          </w:p>
        </w:tc>
      </w:tr>
    </w:tbl>
    <w:p w14:paraId="4EF73FD4" w14:textId="77777777" w:rsidR="007118E4" w:rsidRPr="00A7001B" w:rsidRDefault="007118E4" w:rsidP="00CF5CD0">
      <w:pPr>
        <w:rPr>
          <w:rFonts w:ascii="Arial" w:hAnsi="Arial" w:cs="Arial"/>
          <w:bCs/>
        </w:rPr>
      </w:pPr>
    </w:p>
    <w:tbl>
      <w:tblPr>
        <w:tblW w:w="9923" w:type="dxa"/>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923"/>
      </w:tblGrid>
      <w:tr w:rsidR="007118E4" w:rsidRPr="00A7001B" w14:paraId="25FBAEE7" w14:textId="77777777" w:rsidTr="00D72A1F">
        <w:tc>
          <w:tcPr>
            <w:tcW w:w="9923" w:type="dxa"/>
            <w:tcBorders>
              <w:top w:val="single" w:sz="4" w:space="0" w:color="auto"/>
              <w:left w:val="single" w:sz="4" w:space="0" w:color="auto"/>
              <w:bottom w:val="single" w:sz="4" w:space="0" w:color="auto"/>
              <w:right w:val="single" w:sz="4" w:space="0" w:color="auto"/>
            </w:tcBorders>
            <w:shd w:val="clear" w:color="auto" w:fill="FFFFFF"/>
          </w:tcPr>
          <w:p w14:paraId="45105CC2" w14:textId="77777777" w:rsidR="0054292E" w:rsidRDefault="00FC6F40" w:rsidP="005802DE">
            <w:pPr>
              <w:rPr>
                <w:rFonts w:ascii="Arial" w:eastAsia="MS PGothic" w:hAnsi="Arial" w:cs="Arial"/>
                <w:b/>
                <w:bCs/>
                <w:color w:val="133350"/>
                <w:sz w:val="22"/>
                <w:szCs w:val="22"/>
                <w:lang w:val="en-GB"/>
              </w:rPr>
            </w:pPr>
            <w:r>
              <w:rPr>
                <w:rFonts w:ascii="Arial" w:eastAsia="MS PGothic" w:hAnsi="Arial" w:cs="Arial"/>
                <w:b/>
                <w:bCs/>
                <w:color w:val="133350"/>
                <w:sz w:val="22"/>
                <w:szCs w:val="22"/>
                <w:lang w:val="en-GB"/>
              </w:rPr>
              <w:t xml:space="preserve">3.5 </w:t>
            </w:r>
          </w:p>
          <w:p w14:paraId="7E588BE4" w14:textId="77DF1AB4" w:rsidR="007118E4" w:rsidRPr="00A7001B" w:rsidRDefault="007118E4" w:rsidP="005802DE">
            <w:pPr>
              <w:rPr>
                <w:rFonts w:ascii="Arial" w:eastAsia="Arial" w:hAnsi="Arial" w:cs="Arial"/>
                <w:color w:val="002060"/>
                <w:sz w:val="22"/>
                <w:szCs w:val="22"/>
                <w:shd w:val="clear" w:color="auto" w:fill="FFFFFF"/>
                <w:lang w:val="en-GB"/>
              </w:rPr>
            </w:pPr>
            <w:r w:rsidRPr="00A7001B">
              <w:rPr>
                <w:rFonts w:ascii="Arial" w:eastAsia="MS PGothic" w:hAnsi="Arial" w:cs="Arial"/>
                <w:b/>
                <w:bCs/>
                <w:color w:val="133350"/>
                <w:sz w:val="22"/>
                <w:szCs w:val="22"/>
                <w:lang w:val="en-GB"/>
              </w:rPr>
              <w:t>Entry requirements for the programme(s)</w:t>
            </w:r>
          </w:p>
        </w:tc>
      </w:tr>
      <w:tr w:rsidR="007118E4" w:rsidRPr="00A7001B" w14:paraId="78CDD80C" w14:textId="77777777" w:rsidTr="004F42C3">
        <w:tc>
          <w:tcPr>
            <w:tcW w:w="9923" w:type="dxa"/>
            <w:tcBorders>
              <w:top w:val="single" w:sz="4" w:space="0" w:color="auto"/>
              <w:left w:val="single" w:sz="4" w:space="0" w:color="auto"/>
              <w:bottom w:val="single" w:sz="4" w:space="0" w:color="auto"/>
              <w:right w:val="single" w:sz="4" w:space="0" w:color="auto"/>
            </w:tcBorders>
            <w:shd w:val="clear" w:color="auto" w:fill="D9E2F3"/>
          </w:tcPr>
          <w:p w14:paraId="28EADCFB"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t xml:space="preserve">Applicants should have an </w:t>
            </w:r>
            <w:proofErr w:type="spellStart"/>
            <w:r w:rsidRPr="00425996">
              <w:rPr>
                <w:rFonts w:ascii="Arial" w:hAnsi="Arial" w:cs="Arial"/>
                <w:bCs/>
                <w:color w:val="002060"/>
                <w:sz w:val="22"/>
                <w:szCs w:val="22"/>
              </w:rPr>
              <w:t>Honours</w:t>
            </w:r>
            <w:proofErr w:type="spellEnd"/>
            <w:r w:rsidRPr="00425996">
              <w:rPr>
                <w:rFonts w:ascii="Arial" w:hAnsi="Arial" w:cs="Arial"/>
                <w:bCs/>
                <w:color w:val="002060"/>
                <w:sz w:val="22"/>
                <w:szCs w:val="22"/>
              </w:rPr>
              <w:t xml:space="preserve"> degree at least 2:2 or its equivalent in a relevant area </w:t>
            </w:r>
            <w:proofErr w:type="gramStart"/>
            <w:r w:rsidRPr="00425996">
              <w:rPr>
                <w:rFonts w:ascii="Arial" w:hAnsi="Arial" w:cs="Arial"/>
                <w:bCs/>
                <w:color w:val="002060"/>
                <w:sz w:val="22"/>
                <w:szCs w:val="22"/>
              </w:rPr>
              <w:t>e.g.</w:t>
            </w:r>
            <w:proofErr w:type="gramEnd"/>
            <w:r w:rsidRPr="00425996">
              <w:rPr>
                <w:rFonts w:ascii="Arial" w:hAnsi="Arial" w:cs="Arial"/>
                <w:bCs/>
                <w:color w:val="002060"/>
                <w:sz w:val="22"/>
                <w:szCs w:val="22"/>
              </w:rPr>
              <w:t xml:space="preserve"> Computing, Information Systems or an appropriate Engineering specialism.</w:t>
            </w:r>
          </w:p>
          <w:p w14:paraId="552C51CA"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lastRenderedPageBreak/>
              <w:t>Or</w:t>
            </w:r>
          </w:p>
          <w:p w14:paraId="204A8C99"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t xml:space="preserve">Applicants should have a Pass in </w:t>
            </w:r>
            <w:proofErr w:type="gramStart"/>
            <w:r w:rsidRPr="00425996">
              <w:rPr>
                <w:rFonts w:ascii="Arial" w:hAnsi="Arial" w:cs="Arial"/>
                <w:bCs/>
                <w:color w:val="002060"/>
                <w:sz w:val="22"/>
                <w:szCs w:val="22"/>
              </w:rPr>
              <w:t>Bachelor’s</w:t>
            </w:r>
            <w:proofErr w:type="gramEnd"/>
            <w:r w:rsidRPr="00425996">
              <w:rPr>
                <w:rFonts w:ascii="Arial" w:hAnsi="Arial" w:cs="Arial"/>
                <w:bCs/>
                <w:color w:val="002060"/>
                <w:sz w:val="22"/>
                <w:szCs w:val="22"/>
              </w:rPr>
              <w:t xml:space="preserve"> degree or its equivalent in a relevant area e.g., Computing, Information Systems or an appropriate Engineering specialism with 2 years of work experience</w:t>
            </w:r>
          </w:p>
          <w:p w14:paraId="670097BB"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t>Or</w:t>
            </w:r>
          </w:p>
          <w:p w14:paraId="1CC9CC15"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t>Diploma in a relevant area e.g., Computing, Information Systems or an appropriate Engineering specialism with a minimum of 6 years of relevant work experience.</w:t>
            </w:r>
          </w:p>
          <w:p w14:paraId="04A711BB" w14:textId="77777777" w:rsidR="007A7F75" w:rsidRPr="00425996" w:rsidRDefault="007A7F75" w:rsidP="00F20609">
            <w:pPr>
              <w:rPr>
                <w:rFonts w:ascii="Arial" w:hAnsi="Arial" w:cs="Arial"/>
                <w:bCs/>
                <w:color w:val="002060"/>
                <w:sz w:val="22"/>
                <w:szCs w:val="22"/>
              </w:rPr>
            </w:pPr>
          </w:p>
          <w:p w14:paraId="185FED15"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t xml:space="preserve">Applicants as and where required must also have to meet the entry conditions set by the Ministry of Higher Education, Research and Innovation, Sultanate of Oman. </w:t>
            </w:r>
          </w:p>
          <w:p w14:paraId="3316F04F" w14:textId="77777777" w:rsidR="007A7F75" w:rsidRPr="00425996" w:rsidRDefault="007A7F75" w:rsidP="00F20609">
            <w:pPr>
              <w:rPr>
                <w:rFonts w:ascii="Arial" w:hAnsi="Arial" w:cs="Arial"/>
                <w:bCs/>
                <w:color w:val="002060"/>
                <w:sz w:val="22"/>
                <w:szCs w:val="22"/>
              </w:rPr>
            </w:pPr>
          </w:p>
          <w:p w14:paraId="120DCA96" w14:textId="77777777" w:rsidR="007A7F75" w:rsidRPr="00425996" w:rsidRDefault="007A7F75" w:rsidP="00F20609">
            <w:pPr>
              <w:rPr>
                <w:rFonts w:ascii="Arial" w:hAnsi="Arial" w:cs="Arial"/>
                <w:bCs/>
                <w:color w:val="002060"/>
                <w:sz w:val="22"/>
                <w:szCs w:val="22"/>
              </w:rPr>
            </w:pPr>
            <w:r w:rsidRPr="00425996">
              <w:rPr>
                <w:rFonts w:ascii="Arial" w:hAnsi="Arial" w:cs="Arial"/>
                <w:bCs/>
                <w:color w:val="002060"/>
                <w:sz w:val="22"/>
                <w:szCs w:val="22"/>
              </w:rPr>
              <w:t>Relevance shall be determined by the Programme Director with reference to the applicant’s transcript, and, if required, via an interview.</w:t>
            </w:r>
          </w:p>
          <w:p w14:paraId="3621A5B3" w14:textId="77777777" w:rsidR="007A7F75" w:rsidRPr="00425996" w:rsidRDefault="007A7F75" w:rsidP="00F20609">
            <w:pPr>
              <w:rPr>
                <w:rFonts w:ascii="Arial" w:hAnsi="Arial" w:cs="Arial"/>
                <w:bCs/>
                <w:color w:val="002060"/>
                <w:sz w:val="22"/>
                <w:szCs w:val="22"/>
              </w:rPr>
            </w:pPr>
          </w:p>
          <w:p w14:paraId="76D0002E" w14:textId="3F1BB08C" w:rsidR="002F43DA" w:rsidRDefault="007A7F75" w:rsidP="00F20609">
            <w:pPr>
              <w:rPr>
                <w:rFonts w:ascii="Arial" w:hAnsi="Arial" w:cs="Arial"/>
                <w:bCs/>
                <w:color w:val="002060"/>
                <w:sz w:val="22"/>
                <w:szCs w:val="22"/>
              </w:rPr>
            </w:pPr>
            <w:r w:rsidRPr="00425996">
              <w:rPr>
                <w:rFonts w:ascii="Arial" w:hAnsi="Arial" w:cs="Arial"/>
                <w:bCs/>
                <w:color w:val="002060"/>
                <w:sz w:val="22"/>
                <w:szCs w:val="22"/>
              </w:rPr>
              <w:t>Equivalence shall be determined by:</w:t>
            </w:r>
          </w:p>
          <w:p w14:paraId="2450C53A" w14:textId="77777777" w:rsidR="002F43DA" w:rsidRPr="00425996" w:rsidRDefault="002F43DA" w:rsidP="00F20609">
            <w:pPr>
              <w:rPr>
                <w:rFonts w:ascii="Arial" w:hAnsi="Arial" w:cs="Arial"/>
                <w:bCs/>
                <w:color w:val="002060"/>
                <w:sz w:val="22"/>
                <w:szCs w:val="22"/>
              </w:rPr>
            </w:pPr>
          </w:p>
          <w:p w14:paraId="4B44A2E2" w14:textId="77777777" w:rsidR="007A7F75" w:rsidRPr="002F43DA" w:rsidRDefault="007A7F75" w:rsidP="002F43DA">
            <w:pPr>
              <w:pStyle w:val="ListParagraph"/>
              <w:numPr>
                <w:ilvl w:val="0"/>
                <w:numId w:val="6"/>
              </w:numPr>
              <w:rPr>
                <w:rFonts w:ascii="Arial" w:hAnsi="Arial" w:cs="Arial"/>
                <w:bCs/>
                <w:color w:val="002060"/>
              </w:rPr>
            </w:pPr>
            <w:r w:rsidRPr="002F43DA">
              <w:rPr>
                <w:rFonts w:ascii="Arial" w:hAnsi="Arial" w:cs="Arial"/>
                <w:bCs/>
                <w:color w:val="002060"/>
              </w:rPr>
              <w:t>International Office for applicants from outside the European Union.</w:t>
            </w:r>
          </w:p>
          <w:p w14:paraId="645E859E" w14:textId="77777777" w:rsidR="00F20609" w:rsidRPr="00425996" w:rsidRDefault="007A7F75" w:rsidP="00425996">
            <w:pPr>
              <w:pStyle w:val="ListParagraph"/>
              <w:numPr>
                <w:ilvl w:val="0"/>
                <w:numId w:val="6"/>
              </w:numPr>
              <w:spacing w:after="0" w:line="240" w:lineRule="auto"/>
              <w:contextualSpacing/>
              <w:jc w:val="both"/>
              <w:rPr>
                <w:rFonts w:ascii="Arial" w:hAnsi="Arial" w:cs="Arial"/>
                <w:bCs/>
                <w:color w:val="002060"/>
              </w:rPr>
            </w:pPr>
            <w:r w:rsidRPr="00425996">
              <w:rPr>
                <w:rFonts w:ascii="Arial" w:hAnsi="Arial" w:cs="Arial"/>
                <w:bCs/>
                <w:color w:val="002060"/>
              </w:rPr>
              <w:t xml:space="preserve">The Programme Director for applicants who present professional qualifications such as from </w:t>
            </w:r>
          </w:p>
          <w:p w14:paraId="2329A640" w14:textId="7C49A7E4" w:rsidR="007A7F75" w:rsidRPr="00425996" w:rsidRDefault="00F20609" w:rsidP="00F20609">
            <w:pPr>
              <w:pStyle w:val="ListParagraph"/>
              <w:spacing w:after="0" w:line="240" w:lineRule="auto"/>
              <w:contextualSpacing/>
              <w:jc w:val="both"/>
              <w:rPr>
                <w:rFonts w:ascii="Arial" w:hAnsi="Arial" w:cs="Arial"/>
                <w:bCs/>
                <w:color w:val="002060"/>
              </w:rPr>
            </w:pPr>
            <w:r w:rsidRPr="00425996">
              <w:rPr>
                <w:rFonts w:ascii="Arial" w:hAnsi="Arial" w:cs="Arial"/>
                <w:bCs/>
                <w:color w:val="002060"/>
              </w:rPr>
              <w:t>T</w:t>
            </w:r>
            <w:r w:rsidR="007A7F75" w:rsidRPr="00425996">
              <w:rPr>
                <w:rFonts w:ascii="Arial" w:hAnsi="Arial" w:cs="Arial"/>
                <w:bCs/>
                <w:color w:val="002060"/>
              </w:rPr>
              <w:t>he</w:t>
            </w:r>
            <w:r w:rsidRPr="00425996">
              <w:rPr>
                <w:rFonts w:ascii="Arial" w:hAnsi="Arial" w:cs="Arial"/>
                <w:bCs/>
                <w:color w:val="002060"/>
              </w:rPr>
              <w:t xml:space="preserve"> </w:t>
            </w:r>
            <w:r w:rsidR="007A7F75" w:rsidRPr="00425996">
              <w:rPr>
                <w:rFonts w:ascii="Arial" w:hAnsi="Arial" w:cs="Arial"/>
                <w:bCs/>
                <w:color w:val="002060"/>
              </w:rPr>
              <w:t>BCS. Such an applicant would be interviewed by the programme director to establish suitability.</w:t>
            </w:r>
          </w:p>
          <w:p w14:paraId="0FDB992E" w14:textId="77777777" w:rsidR="007A7F75" w:rsidRPr="00425996" w:rsidRDefault="007A7F75" w:rsidP="007A7F75">
            <w:pPr>
              <w:jc w:val="both"/>
              <w:rPr>
                <w:rFonts w:ascii="Arial" w:hAnsi="Arial" w:cs="Arial"/>
                <w:bCs/>
                <w:color w:val="002060"/>
                <w:sz w:val="22"/>
                <w:szCs w:val="22"/>
              </w:rPr>
            </w:pPr>
          </w:p>
          <w:p w14:paraId="76902877" w14:textId="77777777" w:rsidR="007A7F75" w:rsidRPr="00425996" w:rsidRDefault="007A7F75" w:rsidP="007A7F75">
            <w:pPr>
              <w:jc w:val="both"/>
              <w:rPr>
                <w:rFonts w:ascii="Arial" w:hAnsi="Arial" w:cs="Arial"/>
                <w:bCs/>
                <w:color w:val="002060"/>
                <w:sz w:val="22"/>
                <w:szCs w:val="22"/>
              </w:rPr>
            </w:pPr>
            <w:r w:rsidRPr="00425996">
              <w:rPr>
                <w:rFonts w:ascii="Arial" w:hAnsi="Arial" w:cs="Arial"/>
                <w:bCs/>
                <w:color w:val="002060"/>
                <w:sz w:val="22"/>
                <w:szCs w:val="22"/>
              </w:rPr>
              <w:t>Students whose first language is other than English will need to provide evidence of fluency to at least an IELTS 6.0 standard or equivalent.</w:t>
            </w:r>
          </w:p>
          <w:p w14:paraId="136D4443" w14:textId="77777777" w:rsidR="007A7F75" w:rsidRPr="00425996" w:rsidRDefault="007A7F75" w:rsidP="007A7F75">
            <w:pPr>
              <w:jc w:val="both"/>
              <w:rPr>
                <w:rFonts w:ascii="Arial" w:hAnsi="Arial" w:cs="Arial"/>
                <w:bCs/>
                <w:color w:val="002060"/>
                <w:sz w:val="22"/>
                <w:szCs w:val="22"/>
              </w:rPr>
            </w:pPr>
          </w:p>
          <w:p w14:paraId="61E06886" w14:textId="77777777" w:rsidR="007A7F75" w:rsidRPr="00425996" w:rsidRDefault="007A7F75" w:rsidP="007A7F75">
            <w:pPr>
              <w:jc w:val="both"/>
              <w:rPr>
                <w:rFonts w:ascii="Arial" w:hAnsi="Arial" w:cs="Arial"/>
                <w:bCs/>
                <w:color w:val="002060"/>
                <w:sz w:val="22"/>
                <w:szCs w:val="22"/>
              </w:rPr>
            </w:pPr>
            <w:r w:rsidRPr="00425996">
              <w:rPr>
                <w:rFonts w:ascii="Arial" w:hAnsi="Arial" w:cs="Arial"/>
                <w:bCs/>
                <w:color w:val="002060"/>
                <w:sz w:val="22"/>
                <w:szCs w:val="22"/>
              </w:rPr>
              <w:t xml:space="preserve">Students with extant level 7 qualifications wishing to enter the course may apply </w:t>
            </w:r>
            <w:proofErr w:type="gramStart"/>
            <w:r w:rsidRPr="00425996">
              <w:rPr>
                <w:rFonts w:ascii="Arial" w:hAnsi="Arial" w:cs="Arial"/>
                <w:bCs/>
                <w:color w:val="002060"/>
                <w:sz w:val="22"/>
                <w:szCs w:val="22"/>
              </w:rPr>
              <w:t>on the basis of</w:t>
            </w:r>
            <w:proofErr w:type="gramEnd"/>
            <w:r w:rsidRPr="00425996">
              <w:rPr>
                <w:rFonts w:ascii="Arial" w:hAnsi="Arial" w:cs="Arial"/>
                <w:bCs/>
                <w:color w:val="002060"/>
                <w:sz w:val="22"/>
                <w:szCs w:val="22"/>
              </w:rPr>
              <w:t xml:space="preserve"> RPL for admission with Credit.  In such cases the regulations detailed in the Academic Handbook will apply and allows for a maximum RPL of 120 credits on a </w:t>
            </w:r>
            <w:proofErr w:type="gramStart"/>
            <w:r w:rsidRPr="00425996">
              <w:rPr>
                <w:rFonts w:ascii="Arial" w:hAnsi="Arial" w:cs="Arial"/>
                <w:bCs/>
                <w:color w:val="002060"/>
                <w:sz w:val="22"/>
                <w:szCs w:val="22"/>
              </w:rPr>
              <w:t>Master’s</w:t>
            </w:r>
            <w:proofErr w:type="gramEnd"/>
            <w:r w:rsidRPr="00425996">
              <w:rPr>
                <w:rFonts w:ascii="Arial" w:hAnsi="Arial" w:cs="Arial"/>
                <w:bCs/>
                <w:color w:val="002060"/>
                <w:sz w:val="22"/>
                <w:szCs w:val="22"/>
              </w:rPr>
              <w:t xml:space="preserve"> programme. In this case the remaining 60 credits would consist of the research methods module and the dissertation.</w:t>
            </w:r>
          </w:p>
          <w:p w14:paraId="43719E2C" w14:textId="3E003480" w:rsidR="007118E4" w:rsidRPr="00425996" w:rsidRDefault="007118E4" w:rsidP="005802DE">
            <w:pPr>
              <w:rPr>
                <w:rFonts w:ascii="Arial" w:eastAsia="Arial" w:hAnsi="Arial" w:cs="Arial"/>
                <w:b/>
                <w:bCs/>
                <w:vanish/>
                <w:sz w:val="22"/>
                <w:szCs w:val="22"/>
              </w:rPr>
            </w:pPr>
          </w:p>
        </w:tc>
      </w:tr>
    </w:tbl>
    <w:p w14:paraId="0BE62AF1" w14:textId="77777777" w:rsidR="00594758" w:rsidRPr="00A7001B" w:rsidRDefault="00594758">
      <w:pPr>
        <w:rPr>
          <w:rFonts w:ascii="Arial" w:hAnsi="Arial" w:cs="Arial"/>
          <w:sz w:val="22"/>
          <w:szCs w:val="22"/>
        </w:rPr>
      </w:pPr>
    </w:p>
    <w:tbl>
      <w:tblPr>
        <w:tblW w:w="9923" w:type="dxa"/>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923"/>
      </w:tblGrid>
      <w:tr w:rsidR="007118E4" w:rsidRPr="00A7001B" w14:paraId="53A01B33" w14:textId="77777777" w:rsidTr="004F42C3">
        <w:tc>
          <w:tcPr>
            <w:tcW w:w="9923" w:type="dxa"/>
            <w:tcBorders>
              <w:top w:val="single" w:sz="4" w:space="0" w:color="auto"/>
              <w:left w:val="single" w:sz="4" w:space="0" w:color="auto"/>
              <w:bottom w:val="single" w:sz="4" w:space="0" w:color="auto"/>
              <w:right w:val="single" w:sz="4" w:space="0" w:color="auto"/>
            </w:tcBorders>
            <w:shd w:val="clear" w:color="auto" w:fill="FFFFFF"/>
          </w:tcPr>
          <w:p w14:paraId="77970671" w14:textId="77777777" w:rsidR="0054292E" w:rsidRDefault="00FC6F40" w:rsidP="005802DE">
            <w:pPr>
              <w:rPr>
                <w:rFonts w:ascii="Arial" w:eastAsia="MS PGothic" w:hAnsi="Arial" w:cs="Arial"/>
                <w:b/>
                <w:bCs/>
                <w:color w:val="133350"/>
                <w:sz w:val="22"/>
                <w:szCs w:val="22"/>
                <w:lang w:val="en-GB"/>
              </w:rPr>
            </w:pPr>
            <w:r>
              <w:rPr>
                <w:rFonts w:ascii="Arial" w:eastAsia="MS PGothic" w:hAnsi="Arial" w:cs="Arial"/>
                <w:b/>
                <w:bCs/>
                <w:color w:val="133350"/>
                <w:sz w:val="22"/>
                <w:szCs w:val="22"/>
                <w:lang w:val="en-GB"/>
              </w:rPr>
              <w:t xml:space="preserve">3.6 </w:t>
            </w:r>
          </w:p>
          <w:p w14:paraId="180A064B" w14:textId="1B43155B" w:rsidR="007118E4" w:rsidRPr="00A7001B" w:rsidRDefault="007118E4" w:rsidP="005802DE">
            <w:pPr>
              <w:rPr>
                <w:rFonts w:ascii="Arial" w:eastAsia="Arial" w:hAnsi="Arial" w:cs="Arial"/>
                <w:b/>
                <w:bCs/>
                <w:color w:val="002060"/>
                <w:sz w:val="22"/>
                <w:szCs w:val="22"/>
                <w:shd w:val="clear" w:color="auto" w:fill="FFFFFF"/>
                <w:lang w:val="en-GB"/>
              </w:rPr>
            </w:pPr>
            <w:r w:rsidRPr="00A7001B">
              <w:rPr>
                <w:rFonts w:ascii="Arial" w:eastAsia="MS PGothic" w:hAnsi="Arial" w:cs="Arial"/>
                <w:b/>
                <w:bCs/>
                <w:color w:val="133350"/>
                <w:sz w:val="22"/>
                <w:szCs w:val="22"/>
                <w:lang w:val="en-GB"/>
              </w:rPr>
              <w:t>The date on which the proposal was approved by the Portfolio Development Committee (PDC) to progress to validation</w:t>
            </w:r>
            <w:r w:rsidRPr="00A7001B">
              <w:rPr>
                <w:rFonts w:ascii="Arial" w:eastAsia="Arial" w:hAnsi="Arial" w:cs="Arial"/>
                <w:b/>
                <w:bCs/>
                <w:color w:val="002060"/>
                <w:sz w:val="22"/>
                <w:szCs w:val="22"/>
                <w:shd w:val="clear" w:color="auto" w:fill="FFFFFF"/>
                <w:lang w:val="en-GB"/>
              </w:rPr>
              <w:t> </w:t>
            </w:r>
          </w:p>
        </w:tc>
      </w:tr>
      <w:tr w:rsidR="007118E4" w:rsidRPr="00A7001B" w14:paraId="73C6A3AE" w14:textId="77777777" w:rsidTr="004F42C3">
        <w:tc>
          <w:tcPr>
            <w:tcW w:w="9923" w:type="dxa"/>
            <w:tcBorders>
              <w:top w:val="single" w:sz="4" w:space="0" w:color="auto"/>
              <w:left w:val="single" w:sz="4" w:space="0" w:color="auto"/>
              <w:bottom w:val="single" w:sz="4" w:space="0" w:color="auto"/>
              <w:right w:val="single" w:sz="4" w:space="0" w:color="auto"/>
            </w:tcBorders>
            <w:shd w:val="clear" w:color="auto" w:fill="D9E2F3"/>
          </w:tcPr>
          <w:p w14:paraId="404056F5" w14:textId="77777777" w:rsidR="00594758" w:rsidRPr="00A7001B" w:rsidRDefault="00594758" w:rsidP="005802DE">
            <w:pPr>
              <w:rPr>
                <w:rFonts w:ascii="Arial" w:eastAsia="Arial" w:hAnsi="Arial" w:cs="Arial"/>
                <w:i/>
                <w:iCs/>
                <w:color w:val="C00000"/>
                <w:sz w:val="22"/>
                <w:szCs w:val="22"/>
                <w:lang w:val="en-GB"/>
              </w:rPr>
            </w:pPr>
            <w:r w:rsidRPr="00A7001B">
              <w:rPr>
                <w:rFonts w:ascii="Arial" w:eastAsia="Arial" w:hAnsi="Arial" w:cs="Arial"/>
                <w:i/>
                <w:iCs/>
                <w:color w:val="C00000"/>
                <w:sz w:val="22"/>
                <w:szCs w:val="22"/>
                <w:lang w:val="en-GB"/>
              </w:rPr>
              <w:t>Day/Month/Year   xx/xx/xxxx</w:t>
            </w:r>
          </w:p>
          <w:p w14:paraId="7F54D043" w14:textId="77777777" w:rsidR="007118E4" w:rsidRPr="00A7001B" w:rsidRDefault="007118E4" w:rsidP="005802DE">
            <w:pPr>
              <w:rPr>
                <w:rFonts w:ascii="Arial" w:eastAsia="Arial" w:hAnsi="Arial" w:cs="Arial"/>
                <w:b/>
                <w:bCs/>
                <w:vanish/>
                <w:sz w:val="22"/>
                <w:szCs w:val="22"/>
              </w:rPr>
            </w:pPr>
            <w:r w:rsidRPr="002F43DA">
              <w:rPr>
                <w:rFonts w:ascii="Arial" w:eastAsia="Arial" w:hAnsi="Arial" w:cs="Arial"/>
                <w:sz w:val="22"/>
                <w:szCs w:val="22"/>
                <w:highlight w:val="green"/>
                <w:lang w:val="en-GB"/>
              </w:rPr>
              <w:t>Click or tap here to enter text.</w:t>
            </w:r>
            <w:r w:rsidRPr="00A7001B">
              <w:rPr>
                <w:rFonts w:ascii="Arial" w:eastAsia="Arial" w:hAnsi="Arial" w:cs="Arial"/>
                <w:i/>
                <w:iCs/>
                <w:sz w:val="22"/>
                <w:szCs w:val="22"/>
                <w:lang w:eastAsia="en-GB"/>
              </w:rPr>
              <w:t xml:space="preserve"> </w:t>
            </w:r>
          </w:p>
        </w:tc>
      </w:tr>
    </w:tbl>
    <w:p w14:paraId="26824878" w14:textId="77777777" w:rsidR="007118E4" w:rsidRPr="00A7001B" w:rsidRDefault="007118E4" w:rsidP="00CF5CD0">
      <w:pPr>
        <w:rPr>
          <w:rFonts w:ascii="Arial" w:hAnsi="Arial" w:cs="Arial"/>
          <w:bCs/>
        </w:rPr>
      </w:pPr>
    </w:p>
    <w:tbl>
      <w:tblPr>
        <w:tblW w:w="4964" w:type="pct"/>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699"/>
      </w:tblGrid>
      <w:tr w:rsidR="00A264F8" w:rsidRPr="00A7001B" w14:paraId="27035AD1"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1ADFEAE5" w14:textId="77777777" w:rsidR="0054292E" w:rsidRDefault="00FC6F40"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3.7</w:t>
            </w:r>
            <w:r w:rsidR="004966C8">
              <w:rPr>
                <w:rFonts w:ascii="Arial" w:eastAsia="MS PGothic" w:hAnsi="Arial" w:cs="Arial"/>
                <w:b/>
                <w:color w:val="133350"/>
                <w:sz w:val="22"/>
                <w:szCs w:val="22"/>
              </w:rPr>
              <w:t xml:space="preserve"> </w:t>
            </w:r>
          </w:p>
          <w:p w14:paraId="6F22D99D" w14:textId="7FF2A63A" w:rsidR="00A264F8" w:rsidRPr="00A7001B" w:rsidRDefault="00A264F8" w:rsidP="005802DE">
            <w:pPr>
              <w:keepNext/>
              <w:keepLines/>
              <w:outlineLvl w:val="3"/>
              <w:rPr>
                <w:rFonts w:ascii="Arial" w:eastAsia="MS PGothic" w:hAnsi="Arial" w:cs="Arial"/>
                <w:b/>
                <w:color w:val="133350"/>
                <w:sz w:val="22"/>
                <w:szCs w:val="22"/>
              </w:rPr>
            </w:pPr>
            <w:r w:rsidRPr="00A7001B">
              <w:rPr>
                <w:rFonts w:ascii="Arial" w:eastAsia="MS PGothic" w:hAnsi="Arial" w:cs="Arial"/>
                <w:b/>
                <w:color w:val="133350"/>
                <w:sz w:val="22"/>
                <w:szCs w:val="22"/>
              </w:rPr>
              <w:t>Market research for the programme and where appropriate (e.g. NVQs) information pertaining to relationships with industrial partners</w:t>
            </w:r>
          </w:p>
        </w:tc>
      </w:tr>
      <w:tr w:rsidR="00AF7928" w:rsidRPr="00A7001B" w14:paraId="45DA25D9" w14:textId="77777777" w:rsidTr="00A7001B">
        <w:trPr>
          <w:trHeight w:val="210"/>
        </w:trPr>
        <w:tc>
          <w:tcPr>
            <w:tcW w:w="5000" w:type="pct"/>
            <w:tcBorders>
              <w:top w:val="single" w:sz="4" w:space="0" w:color="auto"/>
              <w:left w:val="single" w:sz="4" w:space="0" w:color="auto"/>
              <w:bottom w:val="single" w:sz="4" w:space="0" w:color="auto"/>
              <w:right w:val="single" w:sz="4" w:space="0" w:color="auto"/>
            </w:tcBorders>
            <w:shd w:val="clear" w:color="auto" w:fill="D9E2F3"/>
          </w:tcPr>
          <w:p w14:paraId="4F2CA9E1" w14:textId="4A74EE29" w:rsidR="00AF7928" w:rsidRPr="002465A1" w:rsidRDefault="00251B06" w:rsidP="00AF7928">
            <w:pPr>
              <w:spacing w:line="259" w:lineRule="auto"/>
            </w:pPr>
            <w:r>
              <w:rPr>
                <w:rFonts w:ascii="Arial" w:eastAsia="Arial" w:hAnsi="Arial" w:cs="Arial"/>
              </w:rPr>
              <w:t>Whilst this is an internationally franchised programme, much of the market research for the programme has been conducted in the UK</w:t>
            </w:r>
            <w:r w:rsidR="006A4358">
              <w:rPr>
                <w:rFonts w:ascii="Arial" w:eastAsia="Arial" w:hAnsi="Arial" w:cs="Arial"/>
              </w:rPr>
              <w:t>. C</w:t>
            </w:r>
            <w:r w:rsidR="00AF7928" w:rsidRPr="1F85805C">
              <w:rPr>
                <w:rFonts w:ascii="Arial" w:eastAsia="Arial" w:hAnsi="Arial" w:cs="Arial"/>
              </w:rPr>
              <w:t xml:space="preserve">ST </w:t>
            </w:r>
            <w:r w:rsidR="006A4358">
              <w:rPr>
                <w:rFonts w:ascii="Arial" w:eastAsia="Arial" w:hAnsi="Arial" w:cs="Arial"/>
              </w:rPr>
              <w:t>intends to</w:t>
            </w:r>
            <w:r w:rsidR="00AF7928" w:rsidRPr="1F85805C">
              <w:rPr>
                <w:rFonts w:ascii="Arial" w:eastAsia="Arial" w:hAnsi="Arial" w:cs="Arial"/>
              </w:rPr>
              <w:t xml:space="preserve"> build on education and innovation strengths and close gaps identified in Tech Nation (2017) and the </w:t>
            </w:r>
            <w:proofErr w:type="gramStart"/>
            <w:r w:rsidR="00AF7928" w:rsidRPr="1F85805C">
              <w:rPr>
                <w:rFonts w:ascii="Arial" w:eastAsia="Arial" w:hAnsi="Arial" w:cs="Arial"/>
              </w:rPr>
              <w:t>South West</w:t>
            </w:r>
            <w:proofErr w:type="gramEnd"/>
            <w:r w:rsidR="00AF7928" w:rsidRPr="1F85805C">
              <w:rPr>
                <w:rFonts w:ascii="Arial" w:eastAsia="Arial" w:hAnsi="Arial" w:cs="Arial"/>
              </w:rPr>
              <w:t xml:space="preserve"> England and South East Wales Science and Innovation Audit (2016) which identified ‘world leading research strengths and innovative industrial capacity of South West England and South East Wales and the enormous potential of the region to prosper in the new knowledge economy and, indeed, to lead in digital innovation and advanced engineering’. With a strong track record in innovation and enterprise in digital, data and design technologies, Cardiff Met is ideally placed to play a pivotal role in driving this economic growth. </w:t>
            </w:r>
          </w:p>
          <w:p w14:paraId="7F7E026A" w14:textId="77777777" w:rsidR="00AF7928" w:rsidRPr="002465A1" w:rsidRDefault="00AF7928" w:rsidP="00AF7928">
            <w:pPr>
              <w:spacing w:line="259" w:lineRule="auto"/>
            </w:pPr>
            <w:r w:rsidRPr="1F85805C">
              <w:rPr>
                <w:rFonts w:ascii="Arial" w:eastAsia="Arial" w:hAnsi="Arial" w:cs="Arial"/>
              </w:rPr>
              <w:lastRenderedPageBreak/>
              <w:t xml:space="preserve"> </w:t>
            </w:r>
          </w:p>
          <w:p w14:paraId="202F8902" w14:textId="77777777" w:rsidR="00AF7928" w:rsidRPr="002465A1" w:rsidRDefault="00AF7928" w:rsidP="00AF7928">
            <w:pPr>
              <w:spacing w:line="259" w:lineRule="auto"/>
            </w:pPr>
            <w:r w:rsidRPr="1F85805C">
              <w:rPr>
                <w:rFonts w:ascii="Arial" w:eastAsia="Arial" w:hAnsi="Arial" w:cs="Arial"/>
              </w:rPr>
              <w:t xml:space="preserve">Wales is the fastest-growing digital economy outside London, with Welsh Government providing significant support to help grow the sector via its 2016-2021 Programme for Government; from supporting businesses to fully exploit digital technologies, to increasing investment in ICT-based R&amp;D support, to developing and expanding the digital and creative industries. Software development is part of a greater digital strategic priority for the Cardiff Capital Region. </w:t>
            </w:r>
          </w:p>
          <w:p w14:paraId="5AA7C5CD" w14:textId="77777777" w:rsidR="00AF7928" w:rsidRPr="002465A1" w:rsidRDefault="00AF7928" w:rsidP="00AF7928">
            <w:pPr>
              <w:spacing w:line="259" w:lineRule="auto"/>
            </w:pPr>
            <w:r w:rsidRPr="1F85805C">
              <w:rPr>
                <w:rFonts w:ascii="Arial" w:eastAsia="Arial" w:hAnsi="Arial" w:cs="Arial"/>
              </w:rPr>
              <w:t xml:space="preserve"> </w:t>
            </w:r>
          </w:p>
          <w:p w14:paraId="715C2C86" w14:textId="77777777" w:rsidR="00AF7928" w:rsidRPr="002465A1" w:rsidRDefault="00AF7928" w:rsidP="00AF7928">
            <w:pPr>
              <w:spacing w:line="259" w:lineRule="auto"/>
              <w:rPr>
                <w:rFonts w:ascii="Arial" w:eastAsia="Arial" w:hAnsi="Arial" w:cs="Arial"/>
              </w:rPr>
            </w:pPr>
            <w:r w:rsidRPr="1F85805C">
              <w:rPr>
                <w:rFonts w:ascii="Arial" w:eastAsia="Arial" w:hAnsi="Arial" w:cs="Arial"/>
              </w:rPr>
              <w:t xml:space="preserve">In developing the plans for the </w:t>
            </w:r>
            <w:proofErr w:type="gramStart"/>
            <w:r w:rsidRPr="1F85805C">
              <w:rPr>
                <w:rFonts w:ascii="Arial" w:eastAsia="Arial" w:hAnsi="Arial" w:cs="Arial"/>
              </w:rPr>
              <w:t>School</w:t>
            </w:r>
            <w:proofErr w:type="gramEnd"/>
            <w:r w:rsidRPr="1F85805C">
              <w:rPr>
                <w:rFonts w:ascii="Arial" w:eastAsia="Arial" w:hAnsi="Arial" w:cs="Arial"/>
              </w:rPr>
              <w:t>, consideration has been given to the findings of the House of Lords Select Committee on Digital Skills (2015), the House of Commons Select Committee on Science &amp; Technology (2016) and the House of Lords Select Committee on Communication (2017), in addition to the broader economic context shaping the emerging UK Industrial Strategy and the UK Digital Strategy. CST offers leading edge education, skills, research and innovation to meet the challenge of building an internationally competitive economy.</w:t>
            </w:r>
          </w:p>
          <w:p w14:paraId="782515D3" w14:textId="77777777" w:rsidR="00AF7928" w:rsidRPr="002465A1" w:rsidRDefault="00AF7928" w:rsidP="00AF7928">
            <w:pPr>
              <w:spacing w:line="259" w:lineRule="auto"/>
              <w:rPr>
                <w:rFonts w:ascii="Arial" w:hAnsi="Arial" w:cs="Arial"/>
              </w:rPr>
            </w:pPr>
          </w:p>
          <w:p w14:paraId="46F80663" w14:textId="58A3D1E6" w:rsidR="006A4358" w:rsidRDefault="00AF7928" w:rsidP="00AF7928">
            <w:pPr>
              <w:spacing w:line="259" w:lineRule="auto"/>
              <w:rPr>
                <w:rFonts w:ascii="Arial" w:eastAsia="Arial" w:hAnsi="Arial" w:cs="Arial"/>
              </w:rPr>
            </w:pPr>
            <w:r w:rsidRPr="1F85805C">
              <w:rPr>
                <w:rFonts w:ascii="Arial" w:eastAsia="Arial" w:hAnsi="Arial" w:cs="Arial"/>
              </w:rPr>
              <w:t>In the development of this programme, industrial partners have been consulted and have had direct input in</w:t>
            </w:r>
            <w:r>
              <w:rPr>
                <w:rFonts w:ascii="Arial" w:eastAsia="Arial" w:hAnsi="Arial" w:cs="Arial"/>
              </w:rPr>
              <w:t>t</w:t>
            </w:r>
            <w:r w:rsidRPr="1F85805C">
              <w:rPr>
                <w:rFonts w:ascii="Arial" w:eastAsia="Arial" w:hAnsi="Arial" w:cs="Arial"/>
              </w:rPr>
              <w:t>o the design of this course, along with the planning of its delivery.</w:t>
            </w:r>
            <w:r w:rsidR="0072361A">
              <w:rPr>
                <w:rFonts w:ascii="Arial" w:eastAsia="Arial" w:hAnsi="Arial" w:cs="Arial"/>
              </w:rPr>
              <w:t xml:space="preserve"> The CST Industrial Liaison Committee, which meets twice per year, provide valuable insight into the needs of employers regarding </w:t>
            </w:r>
            <w:r w:rsidR="00251B06">
              <w:rPr>
                <w:rFonts w:ascii="Arial" w:eastAsia="Arial" w:hAnsi="Arial" w:cs="Arial"/>
              </w:rPr>
              <w:t xml:space="preserve">desired </w:t>
            </w:r>
            <w:r w:rsidR="0072361A">
              <w:rPr>
                <w:rFonts w:ascii="Arial" w:eastAsia="Arial" w:hAnsi="Arial" w:cs="Arial"/>
              </w:rPr>
              <w:t xml:space="preserve">graduate attributes (technical and soft </w:t>
            </w:r>
            <w:proofErr w:type="spellStart"/>
            <w:r w:rsidR="0072361A">
              <w:rPr>
                <w:rFonts w:ascii="Arial" w:eastAsia="Arial" w:hAnsi="Arial" w:cs="Arial"/>
              </w:rPr>
              <w:t>skils</w:t>
            </w:r>
            <w:proofErr w:type="spellEnd"/>
            <w:r w:rsidR="0072361A">
              <w:rPr>
                <w:rFonts w:ascii="Arial" w:eastAsia="Arial" w:hAnsi="Arial" w:cs="Arial"/>
              </w:rPr>
              <w:t>)</w:t>
            </w:r>
            <w:r w:rsidR="00251B06">
              <w:rPr>
                <w:rFonts w:ascii="Arial" w:eastAsia="Arial" w:hAnsi="Arial" w:cs="Arial"/>
              </w:rPr>
              <w:t xml:space="preserve">. Their working practices also inform our assessment strategies and content development. </w:t>
            </w:r>
          </w:p>
          <w:p w14:paraId="7D99F3B1" w14:textId="77777777" w:rsidR="006A4358" w:rsidRDefault="006A4358" w:rsidP="00AF7928">
            <w:pPr>
              <w:spacing w:line="259" w:lineRule="auto"/>
              <w:rPr>
                <w:rFonts w:ascii="Arial" w:eastAsia="Arial" w:hAnsi="Arial" w:cs="Arial"/>
              </w:rPr>
            </w:pPr>
          </w:p>
          <w:p w14:paraId="68E60833" w14:textId="587047AB" w:rsidR="006A4358" w:rsidRDefault="006A4358" w:rsidP="00AF7928">
            <w:pPr>
              <w:spacing w:line="259" w:lineRule="auto"/>
              <w:rPr>
                <w:rFonts w:ascii="Arial" w:eastAsia="Arial" w:hAnsi="Arial" w:cs="Arial"/>
              </w:rPr>
            </w:pPr>
            <w:r>
              <w:rPr>
                <w:rFonts w:ascii="Arial" w:eastAsia="Arial" w:hAnsi="Arial" w:cs="Arial"/>
              </w:rPr>
              <w:t xml:space="preserve">As part of this validation process, </w:t>
            </w:r>
            <w:r w:rsidR="00EB3091">
              <w:rPr>
                <w:rFonts w:ascii="Arial" w:eastAsia="Arial" w:hAnsi="Arial" w:cs="Arial"/>
              </w:rPr>
              <w:t xml:space="preserve">an industrial advisor has also been consulted to review the documentation to help ensure that this programme affords </w:t>
            </w:r>
            <w:r w:rsidR="00532A5E">
              <w:rPr>
                <w:rFonts w:ascii="Arial" w:eastAsia="Arial" w:hAnsi="Arial" w:cs="Arial"/>
              </w:rPr>
              <w:t xml:space="preserve">graduates with the necessary skills to pursue fruitful careers in Oman and in the wider world. </w:t>
            </w:r>
          </w:p>
          <w:p w14:paraId="667A57FD" w14:textId="7E8E8230" w:rsidR="002F43DA" w:rsidRDefault="002F43DA" w:rsidP="00AF7928">
            <w:pPr>
              <w:spacing w:line="259" w:lineRule="auto"/>
              <w:rPr>
                <w:rFonts w:ascii="Arial" w:eastAsia="Arial" w:hAnsi="Arial" w:cs="Arial"/>
              </w:rPr>
            </w:pPr>
          </w:p>
          <w:p w14:paraId="3C256040" w14:textId="181DA1C9" w:rsidR="002F43DA" w:rsidRPr="006A4358" w:rsidRDefault="002F43DA" w:rsidP="00AF7928">
            <w:pPr>
              <w:spacing w:line="259" w:lineRule="auto"/>
              <w:rPr>
                <w:rFonts w:ascii="Arial" w:eastAsia="Arial" w:hAnsi="Arial" w:cs="Arial"/>
              </w:rPr>
            </w:pPr>
            <w:r>
              <w:rPr>
                <w:rFonts w:ascii="Arial" w:eastAsia="Arial" w:hAnsi="Arial" w:cs="Arial"/>
              </w:rPr>
              <w:t>The new MSc in Advanced Computer Science also contributes more widely to Oman’s long-term development plan</w:t>
            </w:r>
            <w:r w:rsidR="00B54EFF">
              <w:rPr>
                <w:rFonts w:ascii="Arial" w:eastAsia="Arial" w:hAnsi="Arial" w:cs="Arial"/>
              </w:rPr>
              <w:t xml:space="preserve"> for the enhancement of national technical capability (Vision 2040) (International Trade Administration, 2021). </w:t>
            </w:r>
          </w:p>
          <w:p w14:paraId="46BFC44A" w14:textId="07D10993" w:rsidR="00AF7928" w:rsidRPr="00A7001B" w:rsidRDefault="00AF7928" w:rsidP="00AF7928">
            <w:pPr>
              <w:tabs>
                <w:tab w:val="left" w:pos="2115"/>
              </w:tabs>
              <w:rPr>
                <w:rFonts w:ascii="Arial" w:eastAsia="Arial" w:hAnsi="Arial" w:cs="Arial"/>
                <w:sz w:val="22"/>
                <w:szCs w:val="22"/>
              </w:rPr>
            </w:pPr>
          </w:p>
        </w:tc>
      </w:tr>
      <w:tr w:rsidR="00AF7928" w:rsidRPr="00A7001B" w14:paraId="345F2B7D"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5CEABCF0" w14:textId="77777777" w:rsidR="00AF7928" w:rsidRPr="00A7001B" w:rsidRDefault="00AF7928" w:rsidP="00AF7928">
            <w:pPr>
              <w:keepNext/>
              <w:keepLines/>
              <w:outlineLvl w:val="3"/>
              <w:rPr>
                <w:rFonts w:ascii="Arial" w:eastAsia="MS PGothic" w:hAnsi="Arial" w:cs="Arial"/>
                <w:b/>
                <w:color w:val="002060"/>
                <w:sz w:val="22"/>
                <w:szCs w:val="22"/>
              </w:rPr>
            </w:pPr>
            <w:r w:rsidRPr="00A7001B">
              <w:rPr>
                <w:rFonts w:ascii="Arial" w:eastAsia="MS PGothic" w:hAnsi="Arial" w:cs="Arial"/>
                <w:b/>
                <w:color w:val="133350"/>
                <w:sz w:val="22"/>
                <w:szCs w:val="22"/>
              </w:rPr>
              <w:lastRenderedPageBreak/>
              <w:t>Supporting Documentary Evidence</w:t>
            </w:r>
            <w:r w:rsidRPr="00A7001B">
              <w:rPr>
                <w:rFonts w:ascii="Arial" w:eastAsia="MS PGothic" w:hAnsi="Arial" w:cs="Arial"/>
                <w:b/>
                <w:color w:val="13335A"/>
                <w:sz w:val="22"/>
                <w:szCs w:val="22"/>
              </w:rPr>
              <w:t>  </w:t>
            </w:r>
          </w:p>
        </w:tc>
      </w:tr>
      <w:tr w:rsidR="00AF7928" w:rsidRPr="00A7001B" w14:paraId="1B3F5745" w14:textId="77777777" w:rsidTr="004F42C3">
        <w:trPr>
          <w:hidden/>
        </w:trPr>
        <w:tc>
          <w:tcPr>
            <w:tcW w:w="5000" w:type="pct"/>
            <w:tcBorders>
              <w:top w:val="single" w:sz="4" w:space="0" w:color="auto"/>
              <w:left w:val="single" w:sz="4" w:space="0" w:color="auto"/>
              <w:bottom w:val="single" w:sz="4" w:space="0" w:color="auto"/>
              <w:right w:val="single" w:sz="4" w:space="0" w:color="auto"/>
            </w:tcBorders>
            <w:shd w:val="clear" w:color="auto" w:fill="FFF2CC"/>
          </w:tcPr>
          <w:p w14:paraId="35C4C2C1" w14:textId="0E9D60E5" w:rsidR="00AF7928" w:rsidRDefault="00AF7928" w:rsidP="00AF7928">
            <w:pPr>
              <w:rPr>
                <w:rFonts w:ascii="Arial" w:eastAsia="Arial" w:hAnsi="Arial" w:cs="Arial"/>
                <w:sz w:val="22"/>
                <w:szCs w:val="22"/>
                <w:lang w:eastAsia="en-GB"/>
              </w:rPr>
            </w:pPr>
            <w:r w:rsidRPr="00A7001B">
              <w:rPr>
                <w:rFonts w:ascii="Arial" w:eastAsia="Arial" w:hAnsi="Arial" w:cs="Arial"/>
                <w:vanish/>
                <w:color w:val="C00000"/>
                <w:sz w:val="22"/>
                <w:szCs w:val="22"/>
              </w:rPr>
              <w:t xml:space="preserve">Please specify the </w:t>
            </w:r>
            <w:r w:rsidRPr="00A7001B">
              <w:rPr>
                <w:rFonts w:ascii="Arial" w:eastAsia="Arial" w:hAnsi="Arial" w:cs="Arial"/>
                <w:color w:val="C00000"/>
                <w:sz w:val="22"/>
                <w:szCs w:val="22"/>
              </w:rPr>
              <w:t xml:space="preserve">Evidence appended and, if not appended, indicate where evidence can be found. </w:t>
            </w:r>
            <w:r w:rsidRPr="00A7001B">
              <w:rPr>
                <w:rFonts w:ascii="Arial" w:eastAsia="Arial" w:hAnsi="Arial" w:cs="Arial"/>
                <w:vanish/>
                <w:color w:val="C00000"/>
                <w:sz w:val="22"/>
                <w:szCs w:val="22"/>
              </w:rPr>
              <w:t xml:space="preserve">links   </w:t>
            </w:r>
            <w:r w:rsidRPr="00A7001B">
              <w:rPr>
                <w:rFonts w:ascii="Arial" w:eastAsia="Arial" w:hAnsi="Arial" w:cs="Arial"/>
                <w:vanish/>
                <w:color w:val="FFFFFF"/>
                <w:sz w:val="22"/>
                <w:szCs w:val="22"/>
              </w:rPr>
              <w:t> </w:t>
            </w:r>
            <w:r w:rsidRPr="00A7001B">
              <w:rPr>
                <w:rFonts w:ascii="Arial" w:eastAsia="Arial" w:hAnsi="Arial" w:cs="Arial"/>
                <w:color w:val="C00000"/>
                <w:sz w:val="22"/>
                <w:szCs w:val="22"/>
              </w:rPr>
              <w:br/>
            </w:r>
            <w:r w:rsidR="002F43DA" w:rsidRPr="002F43DA">
              <w:rPr>
                <w:rFonts w:ascii="Arial" w:eastAsia="Arial" w:hAnsi="Arial" w:cs="Arial"/>
                <w:sz w:val="22"/>
                <w:szCs w:val="22"/>
                <w:highlight w:val="green"/>
                <w:lang w:val="en-GB"/>
              </w:rPr>
              <w:t>Appendix x – Industrial Advisor Report (to follow)</w:t>
            </w:r>
            <w:r w:rsidRPr="000048F9">
              <w:rPr>
                <w:rFonts w:ascii="Arial" w:eastAsia="Arial" w:hAnsi="Arial" w:cs="Arial"/>
                <w:i/>
                <w:iCs/>
                <w:sz w:val="22"/>
                <w:szCs w:val="22"/>
                <w:lang w:eastAsia="en-GB"/>
              </w:rPr>
              <w:t xml:space="preserve"> </w:t>
            </w:r>
          </w:p>
          <w:p w14:paraId="469AF91F" w14:textId="7A4CEB55" w:rsidR="00B54EFF" w:rsidRPr="00B54EFF" w:rsidRDefault="00B54EFF" w:rsidP="00AF7928">
            <w:pPr>
              <w:rPr>
                <w:rFonts w:ascii="Arial" w:eastAsia="Arial" w:hAnsi="Arial" w:cs="Arial"/>
                <w:sz w:val="22"/>
                <w:szCs w:val="22"/>
                <w:lang w:eastAsia="en-GB"/>
              </w:rPr>
            </w:pPr>
            <w:r>
              <w:rPr>
                <w:rFonts w:ascii="Arial" w:eastAsia="Arial" w:hAnsi="Arial" w:cs="Arial"/>
                <w:sz w:val="22"/>
                <w:szCs w:val="22"/>
                <w:lang w:eastAsia="en-GB"/>
              </w:rPr>
              <w:t xml:space="preserve">International Trade </w:t>
            </w:r>
            <w:proofErr w:type="spellStart"/>
            <w:r>
              <w:rPr>
                <w:rFonts w:ascii="Arial" w:eastAsia="Arial" w:hAnsi="Arial" w:cs="Arial"/>
                <w:sz w:val="22"/>
                <w:szCs w:val="22"/>
                <w:lang w:eastAsia="en-GB"/>
              </w:rPr>
              <w:t>Administraion</w:t>
            </w:r>
            <w:proofErr w:type="spellEnd"/>
            <w:r>
              <w:rPr>
                <w:rFonts w:ascii="Arial" w:eastAsia="Arial" w:hAnsi="Arial" w:cs="Arial"/>
                <w:sz w:val="22"/>
                <w:szCs w:val="22"/>
                <w:lang w:eastAsia="en-GB"/>
              </w:rPr>
              <w:t xml:space="preserve"> (US) Oman – (</w:t>
            </w:r>
            <w:hyperlink r:id="rId14" w:anchor=":~:text=The%20government%20has%20prioritized%20the,%2C%20and%20next%2Dgeneration%20technology." w:history="1">
              <w:r w:rsidRPr="00B54EFF">
                <w:rPr>
                  <w:rStyle w:val="Hyperlink"/>
                  <w:rFonts w:ascii="Arial" w:eastAsia="Arial" w:hAnsi="Arial" w:cs="Arial"/>
                  <w:sz w:val="22"/>
                  <w:szCs w:val="22"/>
                  <w:lang w:eastAsia="en-GB"/>
                </w:rPr>
                <w:t>link</w:t>
              </w:r>
            </w:hyperlink>
            <w:r>
              <w:rPr>
                <w:rFonts w:ascii="Arial" w:eastAsia="Arial" w:hAnsi="Arial" w:cs="Arial"/>
                <w:sz w:val="22"/>
                <w:szCs w:val="22"/>
                <w:lang w:eastAsia="en-GB"/>
              </w:rPr>
              <w:t xml:space="preserve">), 2021. </w:t>
            </w:r>
          </w:p>
          <w:p w14:paraId="42142E41" w14:textId="08796FDA" w:rsidR="002F43DA" w:rsidRPr="002F43DA" w:rsidRDefault="002F43DA" w:rsidP="00AF7928">
            <w:pPr>
              <w:rPr>
                <w:rFonts w:ascii="Arial" w:eastAsia="Arial" w:hAnsi="Arial" w:cs="Arial"/>
                <w:color w:val="FFFFFF"/>
                <w:sz w:val="22"/>
                <w:szCs w:val="22"/>
                <w:lang w:eastAsia="en-GB"/>
              </w:rPr>
            </w:pPr>
          </w:p>
        </w:tc>
      </w:tr>
    </w:tbl>
    <w:p w14:paraId="6803BBDE" w14:textId="0FFA4380" w:rsidR="00CA0510" w:rsidRDefault="00CA0510" w:rsidP="00CA0510">
      <w:pPr>
        <w:rPr>
          <w:rFonts w:ascii="Arial" w:eastAsia="Arial" w:hAnsi="Arial" w:cs="Arial"/>
          <w:b/>
          <w:bCs/>
          <w:color w:val="133350"/>
          <w:sz w:val="22"/>
          <w:szCs w:val="22"/>
          <w:lang w:val="en-GB"/>
        </w:rPr>
      </w:pPr>
    </w:p>
    <w:p w14:paraId="0EFC3276" w14:textId="77777777" w:rsidR="00C435AE" w:rsidRPr="00A7001B" w:rsidRDefault="00C435AE" w:rsidP="00CA0510">
      <w:pPr>
        <w:rPr>
          <w:rFonts w:ascii="Arial" w:eastAsia="Arial" w:hAnsi="Arial" w:cs="Arial"/>
          <w:b/>
          <w:bCs/>
          <w:color w:val="133350"/>
          <w:sz w:val="22"/>
          <w:szCs w:val="22"/>
          <w:lang w:val="en-GB"/>
        </w:rPr>
      </w:pPr>
    </w:p>
    <w:tbl>
      <w:tblPr>
        <w:tblW w:w="4964" w:type="pct"/>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699"/>
      </w:tblGrid>
      <w:tr w:rsidR="00A264F8" w:rsidRPr="00A7001B" w14:paraId="4995696E"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1D8E878B" w14:textId="77777777" w:rsidR="0054292E" w:rsidRDefault="004966C8"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 xml:space="preserve">3.8 </w:t>
            </w:r>
          </w:p>
          <w:p w14:paraId="724B30A0" w14:textId="525838F9" w:rsidR="00A264F8" w:rsidRPr="00A7001B" w:rsidRDefault="00A264F8" w:rsidP="005802DE">
            <w:pPr>
              <w:keepNext/>
              <w:keepLines/>
              <w:outlineLvl w:val="3"/>
              <w:rPr>
                <w:rFonts w:ascii="Arial" w:eastAsia="MS PGothic" w:hAnsi="Arial" w:cs="Arial"/>
                <w:b/>
                <w:color w:val="133350"/>
                <w:sz w:val="22"/>
                <w:szCs w:val="22"/>
              </w:rPr>
            </w:pPr>
            <w:r w:rsidRPr="00A7001B">
              <w:rPr>
                <w:rFonts w:ascii="Arial" w:eastAsia="MS PGothic" w:hAnsi="Arial" w:cs="Arial"/>
                <w:b/>
                <w:color w:val="133350"/>
                <w:sz w:val="22"/>
                <w:szCs w:val="22"/>
              </w:rPr>
              <w:t xml:space="preserve">If appropriate, detail any </w:t>
            </w:r>
            <w:r w:rsidR="00C058B8">
              <w:rPr>
                <w:rFonts w:ascii="Arial" w:eastAsia="MS PGothic" w:hAnsi="Arial" w:cs="Arial"/>
                <w:b/>
                <w:color w:val="133350"/>
                <w:sz w:val="22"/>
                <w:szCs w:val="22"/>
              </w:rPr>
              <w:t xml:space="preserve">proposed </w:t>
            </w:r>
            <w:r w:rsidRPr="00A7001B">
              <w:rPr>
                <w:rFonts w:ascii="Arial" w:eastAsia="MS PGothic" w:hAnsi="Arial" w:cs="Arial"/>
                <w:b/>
                <w:color w:val="133350"/>
                <w:sz w:val="22"/>
                <w:szCs w:val="22"/>
              </w:rPr>
              <w:t>delivery via blended or online learning</w:t>
            </w:r>
          </w:p>
        </w:tc>
      </w:tr>
      <w:tr w:rsidR="00A264F8" w:rsidRPr="00A7001B" w14:paraId="3906F603" w14:textId="77777777" w:rsidTr="004F42C3">
        <w:trPr>
          <w:trHeight w:val="643"/>
        </w:trPr>
        <w:tc>
          <w:tcPr>
            <w:tcW w:w="5000" w:type="pct"/>
            <w:tcBorders>
              <w:top w:val="single" w:sz="4" w:space="0" w:color="auto"/>
              <w:left w:val="single" w:sz="4" w:space="0" w:color="auto"/>
              <w:bottom w:val="single" w:sz="4" w:space="0" w:color="auto"/>
              <w:right w:val="single" w:sz="4" w:space="0" w:color="auto"/>
            </w:tcBorders>
            <w:shd w:val="clear" w:color="auto" w:fill="D9E2F3"/>
          </w:tcPr>
          <w:p w14:paraId="03FA6BD1" w14:textId="34A64260" w:rsidR="00A264F8" w:rsidRPr="00A7001B" w:rsidRDefault="00BF0C83" w:rsidP="004F42C3">
            <w:pPr>
              <w:textAlignment w:val="baseline"/>
              <w:rPr>
                <w:rFonts w:ascii="Arial" w:eastAsia="Arial" w:hAnsi="Arial" w:cs="Arial"/>
                <w:sz w:val="22"/>
                <w:szCs w:val="22"/>
                <w:shd w:val="clear" w:color="auto" w:fill="D9E2F3"/>
                <w:lang w:val="en-GB"/>
              </w:rPr>
            </w:pPr>
            <w:r>
              <w:rPr>
                <w:rFonts w:ascii="Arial" w:eastAsia="Arial" w:hAnsi="Arial" w:cs="Arial"/>
                <w:sz w:val="22"/>
                <w:szCs w:val="22"/>
                <w:lang w:val="en-GB"/>
              </w:rPr>
              <w:t xml:space="preserve">Whilst it is anticipated that there will be some elements of technology-enhanced learning that will take place in the delivery of the MSc Advanced Computer Science, </w:t>
            </w:r>
            <w:r w:rsidR="000E6AC0">
              <w:rPr>
                <w:rFonts w:ascii="Arial" w:eastAsia="Arial" w:hAnsi="Arial" w:cs="Arial"/>
                <w:sz w:val="22"/>
                <w:szCs w:val="22"/>
                <w:lang w:val="en-GB"/>
              </w:rPr>
              <w:t xml:space="preserve">the principal mode of delivery will be on campus, through lectures and workshops. Some remote delivery of lectures or guest-talks may feature, along with online activities that will be accessed via Moodle. </w:t>
            </w:r>
            <w:r w:rsidR="000E6AC0">
              <w:rPr>
                <w:rFonts w:ascii="Arial" w:eastAsia="Arial" w:hAnsi="Arial" w:cs="Arial"/>
                <w:sz w:val="22"/>
                <w:szCs w:val="22"/>
                <w:lang w:val="en-GB"/>
              </w:rPr>
              <w:br/>
            </w:r>
            <w:r w:rsidR="000E6AC0">
              <w:rPr>
                <w:rFonts w:ascii="Arial" w:eastAsia="Arial" w:hAnsi="Arial" w:cs="Arial"/>
                <w:sz w:val="22"/>
                <w:szCs w:val="22"/>
                <w:shd w:val="clear" w:color="auto" w:fill="D9E2F3"/>
                <w:lang w:val="en-GB"/>
              </w:rPr>
              <w:br/>
              <w:t xml:space="preserve">There is no intention </w:t>
            </w:r>
            <w:proofErr w:type="gramStart"/>
            <w:r w:rsidR="000E6AC0">
              <w:rPr>
                <w:rFonts w:ascii="Arial" w:eastAsia="Arial" w:hAnsi="Arial" w:cs="Arial"/>
                <w:sz w:val="22"/>
                <w:szCs w:val="22"/>
                <w:shd w:val="clear" w:color="auto" w:fill="D9E2F3"/>
                <w:lang w:val="en-GB"/>
              </w:rPr>
              <w:t>at this time</w:t>
            </w:r>
            <w:proofErr w:type="gramEnd"/>
            <w:r w:rsidR="000E6AC0">
              <w:rPr>
                <w:rFonts w:ascii="Arial" w:eastAsia="Arial" w:hAnsi="Arial" w:cs="Arial"/>
                <w:sz w:val="22"/>
                <w:szCs w:val="22"/>
                <w:shd w:val="clear" w:color="auto" w:fill="D9E2F3"/>
                <w:lang w:val="en-GB"/>
              </w:rPr>
              <w:t xml:space="preserve"> to deliver the course in a </w:t>
            </w:r>
            <w:proofErr w:type="spellStart"/>
            <w:r w:rsidR="000E6AC0">
              <w:rPr>
                <w:rFonts w:ascii="Arial" w:eastAsia="Arial" w:hAnsi="Arial" w:cs="Arial"/>
                <w:sz w:val="22"/>
                <w:szCs w:val="22"/>
                <w:shd w:val="clear" w:color="auto" w:fill="D9E2F3"/>
                <w:lang w:val="en-GB"/>
              </w:rPr>
              <w:t>blended</w:t>
            </w:r>
            <w:proofErr w:type="spellEnd"/>
            <w:r w:rsidR="000E6AC0">
              <w:rPr>
                <w:rFonts w:ascii="Arial" w:eastAsia="Arial" w:hAnsi="Arial" w:cs="Arial"/>
                <w:sz w:val="22"/>
                <w:szCs w:val="22"/>
                <w:shd w:val="clear" w:color="auto" w:fill="D9E2F3"/>
                <w:lang w:val="en-GB"/>
              </w:rPr>
              <w:t xml:space="preserve"> or online delivery mode. </w:t>
            </w:r>
          </w:p>
        </w:tc>
      </w:tr>
      <w:tr w:rsidR="00A264F8" w:rsidRPr="00A7001B" w14:paraId="595A210D"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5B1896B2" w14:textId="77777777" w:rsidR="00A264F8" w:rsidRPr="00A7001B" w:rsidRDefault="00A264F8" w:rsidP="005802DE">
            <w:pPr>
              <w:keepNext/>
              <w:keepLines/>
              <w:outlineLvl w:val="3"/>
              <w:rPr>
                <w:rFonts w:ascii="Arial" w:eastAsia="MS PGothic" w:hAnsi="Arial" w:cs="Arial"/>
                <w:b/>
                <w:color w:val="13335A"/>
                <w:sz w:val="22"/>
                <w:szCs w:val="22"/>
              </w:rPr>
            </w:pPr>
            <w:r w:rsidRPr="00A7001B">
              <w:rPr>
                <w:rFonts w:ascii="Arial" w:eastAsia="MS PGothic" w:hAnsi="Arial" w:cs="Arial"/>
                <w:b/>
                <w:color w:val="13335A"/>
                <w:sz w:val="22"/>
                <w:szCs w:val="22"/>
              </w:rPr>
              <w:lastRenderedPageBreak/>
              <w:t>Supporting Documentary Evidence  </w:t>
            </w:r>
          </w:p>
        </w:tc>
      </w:tr>
      <w:tr w:rsidR="00A264F8" w:rsidRPr="00A7001B" w14:paraId="72DFEB80"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2CC"/>
          </w:tcPr>
          <w:p w14:paraId="71B2C942" w14:textId="6066389B" w:rsidR="00A264F8" w:rsidRPr="00A7001B" w:rsidRDefault="000E6AC0" w:rsidP="004F42C3">
            <w:pPr>
              <w:rPr>
                <w:rFonts w:ascii="Arial" w:eastAsia="Arial" w:hAnsi="Arial" w:cs="Arial"/>
                <w:sz w:val="22"/>
                <w:szCs w:val="22"/>
                <w:lang w:val="en-GB"/>
              </w:rPr>
            </w:pPr>
            <w:r>
              <w:rPr>
                <w:rFonts w:ascii="Arial" w:eastAsia="Arial" w:hAnsi="Arial" w:cs="Arial"/>
                <w:sz w:val="22"/>
                <w:szCs w:val="22"/>
                <w:shd w:val="clear" w:color="auto" w:fill="D9E2F3"/>
                <w:lang w:val="en-GB"/>
              </w:rPr>
              <w:t>NA</w:t>
            </w:r>
          </w:p>
        </w:tc>
      </w:tr>
    </w:tbl>
    <w:p w14:paraId="135A7787" w14:textId="7C288BBD" w:rsidR="00A264F8" w:rsidRDefault="00A264F8" w:rsidP="00CA0510">
      <w:pPr>
        <w:rPr>
          <w:rFonts w:ascii="Arial" w:eastAsia="Arial" w:hAnsi="Arial" w:cs="Arial"/>
          <w:b/>
          <w:bCs/>
          <w:color w:val="133350"/>
          <w:sz w:val="22"/>
          <w:szCs w:val="22"/>
          <w:lang w:val="en-GB"/>
        </w:rPr>
      </w:pPr>
    </w:p>
    <w:p w14:paraId="3A85DEAD" w14:textId="77777777" w:rsidR="00C435AE" w:rsidRPr="00A7001B" w:rsidRDefault="00C435AE" w:rsidP="00CA0510">
      <w:pPr>
        <w:rPr>
          <w:rFonts w:ascii="Arial" w:eastAsia="Arial" w:hAnsi="Arial" w:cs="Arial"/>
          <w:b/>
          <w:bCs/>
          <w:color w:val="133350"/>
          <w:sz w:val="22"/>
          <w:szCs w:val="22"/>
          <w:lang w:val="en-GB"/>
        </w:rPr>
      </w:pPr>
    </w:p>
    <w:tbl>
      <w:tblPr>
        <w:tblW w:w="4946" w:type="pct"/>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663"/>
      </w:tblGrid>
      <w:tr w:rsidR="00A264F8" w:rsidRPr="00A7001B" w14:paraId="1E702370"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3577DCA3" w14:textId="77777777" w:rsidR="0054292E" w:rsidRDefault="004966C8"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 xml:space="preserve">3.9 </w:t>
            </w:r>
          </w:p>
          <w:p w14:paraId="10A82A6C" w14:textId="15ECB8BD" w:rsidR="00A264F8" w:rsidRPr="00A7001B" w:rsidRDefault="00A264F8" w:rsidP="005802DE">
            <w:pPr>
              <w:keepNext/>
              <w:keepLines/>
              <w:outlineLvl w:val="3"/>
              <w:rPr>
                <w:rFonts w:ascii="Arial" w:eastAsia="MS PGothic" w:hAnsi="Arial" w:cs="Arial"/>
                <w:b/>
                <w:color w:val="133350"/>
                <w:sz w:val="22"/>
                <w:szCs w:val="22"/>
              </w:rPr>
            </w:pPr>
            <w:r w:rsidRPr="00A7001B">
              <w:rPr>
                <w:rFonts w:ascii="Arial" w:eastAsia="MS PGothic" w:hAnsi="Arial" w:cs="Arial"/>
                <w:b/>
                <w:color w:val="133350"/>
                <w:sz w:val="22"/>
                <w:szCs w:val="22"/>
              </w:rPr>
              <w:t xml:space="preserve">COVID-19 </w:t>
            </w:r>
            <w:r w:rsidR="0011680F" w:rsidRPr="00A7001B">
              <w:rPr>
                <w:rFonts w:ascii="Arial" w:eastAsia="MS PGothic" w:hAnsi="Arial" w:cs="Arial"/>
                <w:b/>
                <w:color w:val="133350"/>
                <w:sz w:val="22"/>
                <w:szCs w:val="22"/>
              </w:rPr>
              <w:t xml:space="preserve">and </w:t>
            </w:r>
            <w:r w:rsidR="0024007E">
              <w:rPr>
                <w:rFonts w:ascii="Arial" w:eastAsia="MS PGothic" w:hAnsi="Arial" w:cs="Arial"/>
                <w:b/>
                <w:color w:val="133350"/>
                <w:sz w:val="22"/>
                <w:szCs w:val="22"/>
              </w:rPr>
              <w:t>C</w:t>
            </w:r>
            <w:r w:rsidRPr="00A7001B">
              <w:rPr>
                <w:rFonts w:ascii="Arial" w:eastAsia="MS PGothic" w:hAnsi="Arial" w:cs="Arial"/>
                <w:b/>
                <w:color w:val="133350"/>
                <w:sz w:val="22"/>
                <w:szCs w:val="22"/>
              </w:rPr>
              <w:t xml:space="preserve">ontingency </w:t>
            </w:r>
            <w:r w:rsidR="0024007E">
              <w:rPr>
                <w:rFonts w:ascii="Arial" w:eastAsia="MS PGothic" w:hAnsi="Arial" w:cs="Arial"/>
                <w:b/>
                <w:color w:val="133350"/>
                <w:sz w:val="22"/>
                <w:szCs w:val="22"/>
              </w:rPr>
              <w:t>P</w:t>
            </w:r>
            <w:r w:rsidRPr="00A7001B">
              <w:rPr>
                <w:rFonts w:ascii="Arial" w:eastAsia="MS PGothic" w:hAnsi="Arial" w:cs="Arial"/>
                <w:b/>
                <w:color w:val="133350"/>
                <w:sz w:val="22"/>
                <w:szCs w:val="22"/>
              </w:rPr>
              <w:t>lanning</w:t>
            </w:r>
          </w:p>
        </w:tc>
      </w:tr>
      <w:tr w:rsidR="00A264F8" w:rsidRPr="00A7001B" w14:paraId="2618B5A2" w14:textId="77777777" w:rsidTr="004F42C3">
        <w:trPr>
          <w:trHeight w:val="643"/>
        </w:trPr>
        <w:tc>
          <w:tcPr>
            <w:tcW w:w="5000" w:type="pct"/>
            <w:tcBorders>
              <w:top w:val="single" w:sz="4" w:space="0" w:color="auto"/>
              <w:left w:val="single" w:sz="4" w:space="0" w:color="auto"/>
              <w:bottom w:val="single" w:sz="4" w:space="0" w:color="auto"/>
              <w:right w:val="single" w:sz="4" w:space="0" w:color="auto"/>
            </w:tcBorders>
            <w:shd w:val="clear" w:color="auto" w:fill="D9E2F3"/>
          </w:tcPr>
          <w:p w14:paraId="4F0C4DFD" w14:textId="52E7D356" w:rsidR="00061AC3" w:rsidRPr="00C42689" w:rsidRDefault="007F07ED" w:rsidP="00A929A7">
            <w:pPr>
              <w:jc w:val="both"/>
              <w:rPr>
                <w:rFonts w:cs="Calibri"/>
                <w:color w:val="13335A"/>
              </w:rPr>
            </w:pPr>
            <w:r w:rsidRPr="00A929A7">
              <w:rPr>
                <w:rFonts w:ascii="Arial" w:eastAsia="Arial" w:hAnsi="Arial" w:cs="Arial"/>
                <w:sz w:val="22"/>
                <w:szCs w:val="22"/>
                <w:lang w:val="en-GB"/>
              </w:rPr>
              <w:t xml:space="preserve">The Covid 19 </w:t>
            </w:r>
            <w:r w:rsidR="0033226F" w:rsidRPr="00A929A7">
              <w:rPr>
                <w:rFonts w:ascii="Arial" w:eastAsia="Arial" w:hAnsi="Arial" w:cs="Arial"/>
                <w:sz w:val="22"/>
                <w:szCs w:val="22"/>
                <w:lang w:val="en-GB"/>
              </w:rPr>
              <w:t>pandemic</w:t>
            </w:r>
            <w:r w:rsidRPr="00A929A7">
              <w:rPr>
                <w:rFonts w:ascii="Arial" w:eastAsia="Arial" w:hAnsi="Arial" w:cs="Arial"/>
                <w:sz w:val="22"/>
                <w:szCs w:val="22"/>
                <w:lang w:val="en-GB"/>
              </w:rPr>
              <w:t xml:space="preserve"> </w:t>
            </w:r>
            <w:r w:rsidR="002F15F1" w:rsidRPr="00A929A7">
              <w:rPr>
                <w:rFonts w:ascii="Arial" w:eastAsia="Arial" w:hAnsi="Arial" w:cs="Arial"/>
                <w:sz w:val="22"/>
                <w:szCs w:val="22"/>
                <w:lang w:val="en-GB"/>
              </w:rPr>
              <w:t xml:space="preserve">has shown decline, </w:t>
            </w:r>
            <w:proofErr w:type="gramStart"/>
            <w:r w:rsidR="002F15F1" w:rsidRPr="00A929A7">
              <w:rPr>
                <w:rFonts w:ascii="Arial" w:eastAsia="Arial" w:hAnsi="Arial" w:cs="Arial"/>
                <w:sz w:val="22"/>
                <w:szCs w:val="22"/>
                <w:lang w:val="en-GB"/>
              </w:rPr>
              <w:t>T</w:t>
            </w:r>
            <w:r w:rsidR="0033226F" w:rsidRPr="00A929A7">
              <w:rPr>
                <w:rFonts w:ascii="Arial" w:eastAsia="Arial" w:hAnsi="Arial" w:cs="Arial"/>
                <w:sz w:val="22"/>
                <w:szCs w:val="22"/>
                <w:lang w:val="en-GB"/>
              </w:rPr>
              <w:t>here</w:t>
            </w:r>
            <w:proofErr w:type="gramEnd"/>
            <w:r w:rsidR="0033226F" w:rsidRPr="00A929A7">
              <w:rPr>
                <w:rFonts w:ascii="Arial" w:eastAsia="Arial" w:hAnsi="Arial" w:cs="Arial"/>
                <w:sz w:val="22"/>
                <w:szCs w:val="22"/>
                <w:lang w:val="en-GB"/>
              </w:rPr>
              <w:t xml:space="preserve"> is gradual return to </w:t>
            </w:r>
            <w:r w:rsidR="002F15F1" w:rsidRPr="00A929A7">
              <w:rPr>
                <w:rFonts w:ascii="Arial" w:eastAsia="Arial" w:hAnsi="Arial" w:cs="Arial"/>
                <w:sz w:val="22"/>
                <w:szCs w:val="22"/>
                <w:lang w:val="en-GB"/>
              </w:rPr>
              <w:t xml:space="preserve">the </w:t>
            </w:r>
            <w:r w:rsidR="0033226F" w:rsidRPr="00A929A7">
              <w:rPr>
                <w:rFonts w:ascii="Arial" w:eastAsia="Arial" w:hAnsi="Arial" w:cs="Arial"/>
                <w:sz w:val="22"/>
                <w:szCs w:val="22"/>
                <w:lang w:val="en-GB"/>
              </w:rPr>
              <w:t xml:space="preserve">face to face teaching and learning following the guidelines of the concerned authority of Sultanate of Oman. </w:t>
            </w:r>
            <w:r w:rsidR="00460496" w:rsidRPr="00A929A7">
              <w:rPr>
                <w:rFonts w:ascii="Arial" w:eastAsia="Arial" w:hAnsi="Arial" w:cs="Arial"/>
                <w:sz w:val="22"/>
                <w:szCs w:val="22"/>
                <w:lang w:val="en-GB"/>
              </w:rPr>
              <w:t xml:space="preserve">Gulf College has been successfully delivering the </w:t>
            </w:r>
            <w:proofErr w:type="spellStart"/>
            <w:proofErr w:type="gramStart"/>
            <w:r w:rsidR="00460496" w:rsidRPr="00A929A7">
              <w:rPr>
                <w:rFonts w:ascii="Arial" w:eastAsia="Arial" w:hAnsi="Arial" w:cs="Arial"/>
                <w:sz w:val="22"/>
                <w:szCs w:val="22"/>
                <w:lang w:val="en-GB"/>
              </w:rPr>
              <w:t>teaching</w:t>
            </w:r>
            <w:r w:rsidR="0075512D">
              <w:rPr>
                <w:rFonts w:ascii="Arial" w:eastAsia="Arial" w:hAnsi="Arial" w:cs="Arial"/>
                <w:sz w:val="22"/>
                <w:szCs w:val="22"/>
                <w:lang w:val="en-GB"/>
              </w:rPr>
              <w:t>,</w:t>
            </w:r>
            <w:r w:rsidR="00460496" w:rsidRPr="00A929A7">
              <w:rPr>
                <w:rFonts w:ascii="Arial" w:eastAsia="Arial" w:hAnsi="Arial" w:cs="Arial"/>
                <w:sz w:val="22"/>
                <w:szCs w:val="22"/>
                <w:lang w:val="en-GB"/>
              </w:rPr>
              <w:t>learning</w:t>
            </w:r>
            <w:proofErr w:type="spellEnd"/>
            <w:proofErr w:type="gramEnd"/>
            <w:r w:rsidR="00460496" w:rsidRPr="00A929A7">
              <w:rPr>
                <w:rFonts w:ascii="Arial" w:eastAsia="Arial" w:hAnsi="Arial" w:cs="Arial"/>
                <w:sz w:val="22"/>
                <w:szCs w:val="22"/>
                <w:lang w:val="en-GB"/>
              </w:rPr>
              <w:t xml:space="preserve"> </w:t>
            </w:r>
            <w:r w:rsidR="0075512D">
              <w:rPr>
                <w:rFonts w:ascii="Arial" w:eastAsia="Arial" w:hAnsi="Arial" w:cs="Arial"/>
                <w:sz w:val="22"/>
                <w:szCs w:val="22"/>
                <w:lang w:val="en-GB"/>
              </w:rPr>
              <w:t xml:space="preserve">and assessment </w:t>
            </w:r>
            <w:r w:rsidR="00460496" w:rsidRPr="00A929A7">
              <w:rPr>
                <w:rFonts w:ascii="Arial" w:eastAsia="Arial" w:hAnsi="Arial" w:cs="Arial"/>
                <w:sz w:val="22"/>
                <w:szCs w:val="22"/>
                <w:lang w:val="en-GB"/>
              </w:rPr>
              <w:t xml:space="preserve">activities since the start of Covid 19 pandemic </w:t>
            </w:r>
            <w:r w:rsidR="0075512D">
              <w:rPr>
                <w:rFonts w:ascii="Arial" w:eastAsia="Arial" w:hAnsi="Arial" w:cs="Arial"/>
                <w:sz w:val="22"/>
                <w:szCs w:val="22"/>
                <w:lang w:val="en-GB"/>
              </w:rPr>
              <w:t>during</w:t>
            </w:r>
            <w:r w:rsidR="00460496" w:rsidRPr="00A929A7">
              <w:rPr>
                <w:rFonts w:ascii="Arial" w:eastAsia="Arial" w:hAnsi="Arial" w:cs="Arial"/>
                <w:sz w:val="22"/>
                <w:szCs w:val="22"/>
                <w:lang w:val="en-GB"/>
              </w:rPr>
              <w:t xml:space="preserve"> the year 2020.</w:t>
            </w:r>
            <w:r w:rsidR="00460496" w:rsidRPr="0075512D">
              <w:rPr>
                <w:rFonts w:ascii="Arial" w:eastAsia="Arial" w:hAnsi="Arial" w:cs="Arial"/>
                <w:sz w:val="22"/>
                <w:szCs w:val="22"/>
                <w:lang w:val="en-GB"/>
              </w:rPr>
              <w:t xml:space="preserve"> </w:t>
            </w:r>
            <w:r w:rsidR="0075512D" w:rsidRPr="0075512D">
              <w:rPr>
                <w:rFonts w:ascii="Arial" w:eastAsia="Arial" w:hAnsi="Arial" w:cs="Arial"/>
                <w:sz w:val="22"/>
                <w:szCs w:val="22"/>
                <w:lang w:val="en-GB"/>
              </w:rPr>
              <w:t>The College has effectively planned and used the platform</w:t>
            </w:r>
            <w:r w:rsidR="00A96961">
              <w:rPr>
                <w:rFonts w:ascii="Arial" w:eastAsia="Arial" w:hAnsi="Arial" w:cs="Arial"/>
                <w:sz w:val="22"/>
                <w:szCs w:val="22"/>
                <w:lang w:val="en-GB"/>
              </w:rPr>
              <w:t>(s) such as MS Teams</w:t>
            </w:r>
            <w:r w:rsidR="0075512D" w:rsidRPr="0075512D">
              <w:rPr>
                <w:rFonts w:ascii="Arial" w:eastAsia="Arial" w:hAnsi="Arial" w:cs="Arial"/>
                <w:sz w:val="22"/>
                <w:szCs w:val="22"/>
                <w:lang w:val="en-GB"/>
              </w:rPr>
              <w:t xml:space="preserve"> and other electronic modes to manage the process of offering its undergraduate and postgraduate programmes.</w:t>
            </w:r>
            <w:r w:rsidR="001A257D">
              <w:rPr>
                <w:rFonts w:ascii="Arial" w:eastAsia="Arial" w:hAnsi="Arial" w:cs="Arial"/>
                <w:sz w:val="22"/>
                <w:szCs w:val="22"/>
                <w:lang w:val="en-GB"/>
              </w:rPr>
              <w:t xml:space="preserve"> </w:t>
            </w:r>
          </w:p>
        </w:tc>
      </w:tr>
      <w:tr w:rsidR="00A264F8" w:rsidRPr="00A7001B" w14:paraId="29B93403"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1CFCCFB6" w14:textId="77777777" w:rsidR="00A264F8" w:rsidRPr="00A7001B" w:rsidRDefault="00A264F8" w:rsidP="005802DE">
            <w:pPr>
              <w:keepNext/>
              <w:keepLines/>
              <w:outlineLvl w:val="3"/>
              <w:rPr>
                <w:rFonts w:ascii="Arial" w:eastAsia="MS PGothic" w:hAnsi="Arial" w:cs="Arial"/>
                <w:b/>
                <w:color w:val="13335A"/>
                <w:sz w:val="22"/>
                <w:szCs w:val="22"/>
              </w:rPr>
            </w:pPr>
            <w:r w:rsidRPr="00A7001B">
              <w:rPr>
                <w:rFonts w:ascii="Arial" w:eastAsia="MS PGothic" w:hAnsi="Arial" w:cs="Arial"/>
                <w:b/>
                <w:color w:val="13335A"/>
                <w:sz w:val="22"/>
                <w:szCs w:val="22"/>
              </w:rPr>
              <w:t>Supporting Documentary Evidence</w:t>
            </w:r>
          </w:p>
        </w:tc>
      </w:tr>
      <w:tr w:rsidR="00A264F8" w:rsidRPr="00A7001B" w14:paraId="30C7BB65"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2CC"/>
          </w:tcPr>
          <w:p w14:paraId="2076C885" w14:textId="77777777" w:rsidR="007118D0" w:rsidRDefault="001B1EA2" w:rsidP="006A21A5">
            <w:pPr>
              <w:jc w:val="both"/>
              <w:rPr>
                <w:rFonts w:ascii="Arial" w:eastAsia="Arial" w:hAnsi="Arial" w:cs="Arial"/>
                <w:sz w:val="22"/>
                <w:szCs w:val="22"/>
                <w:lang w:val="en-GB"/>
              </w:rPr>
            </w:pPr>
            <w:r w:rsidRPr="006A21A5">
              <w:rPr>
                <w:rFonts w:ascii="Arial" w:eastAsia="Arial" w:hAnsi="Arial" w:cs="Arial"/>
                <w:sz w:val="22"/>
                <w:szCs w:val="22"/>
                <w:lang w:val="en-GB"/>
              </w:rPr>
              <w:t xml:space="preserve">The </w:t>
            </w:r>
            <w:r w:rsidR="00EE5197" w:rsidRPr="006A21A5">
              <w:rPr>
                <w:rFonts w:ascii="Arial" w:eastAsia="Arial" w:hAnsi="Arial" w:cs="Arial"/>
                <w:sz w:val="22"/>
                <w:szCs w:val="22"/>
                <w:lang w:val="en-GB"/>
              </w:rPr>
              <w:t xml:space="preserve">successful </w:t>
            </w:r>
            <w:r w:rsidR="00E67172">
              <w:rPr>
                <w:rFonts w:ascii="Arial" w:eastAsia="Arial" w:hAnsi="Arial" w:cs="Arial"/>
                <w:sz w:val="22"/>
                <w:szCs w:val="22"/>
                <w:lang w:val="en-GB"/>
              </w:rPr>
              <w:t xml:space="preserve">delivery of </w:t>
            </w:r>
            <w:r w:rsidR="006B713F">
              <w:rPr>
                <w:rFonts w:ascii="Arial" w:eastAsia="Arial" w:hAnsi="Arial" w:cs="Arial"/>
                <w:sz w:val="22"/>
                <w:szCs w:val="22"/>
                <w:lang w:val="en-GB"/>
              </w:rPr>
              <w:t xml:space="preserve">curriculum </w:t>
            </w:r>
            <w:r w:rsidRPr="006A21A5">
              <w:rPr>
                <w:rFonts w:ascii="Arial" w:eastAsia="Arial" w:hAnsi="Arial" w:cs="Arial"/>
                <w:sz w:val="22"/>
                <w:szCs w:val="22"/>
                <w:lang w:val="en-GB"/>
              </w:rPr>
              <w:t xml:space="preserve">and </w:t>
            </w:r>
            <w:r w:rsidR="006B713F">
              <w:rPr>
                <w:rFonts w:ascii="Arial" w:eastAsia="Arial" w:hAnsi="Arial" w:cs="Arial"/>
                <w:sz w:val="22"/>
                <w:szCs w:val="22"/>
                <w:lang w:val="en-GB"/>
              </w:rPr>
              <w:t xml:space="preserve">conduct of </w:t>
            </w:r>
            <w:r w:rsidRPr="006A21A5">
              <w:rPr>
                <w:rFonts w:ascii="Arial" w:eastAsia="Arial" w:hAnsi="Arial" w:cs="Arial"/>
                <w:sz w:val="22"/>
                <w:szCs w:val="22"/>
                <w:lang w:val="en-GB"/>
              </w:rPr>
              <w:t xml:space="preserve">assessments </w:t>
            </w:r>
            <w:r w:rsidR="006B713F">
              <w:rPr>
                <w:rFonts w:ascii="Arial" w:eastAsia="Arial" w:hAnsi="Arial" w:cs="Arial"/>
                <w:sz w:val="22"/>
                <w:szCs w:val="22"/>
                <w:lang w:val="en-GB"/>
              </w:rPr>
              <w:t xml:space="preserve">at Gulf College </w:t>
            </w:r>
          </w:p>
          <w:p w14:paraId="410D2816" w14:textId="4DD3E32A" w:rsidR="00A264F8" w:rsidRPr="00FB1CD3" w:rsidRDefault="00EE5197" w:rsidP="006A21A5">
            <w:pPr>
              <w:jc w:val="both"/>
              <w:rPr>
                <w:rFonts w:ascii="Arial" w:eastAsia="Arial" w:hAnsi="Arial" w:cs="Arial"/>
                <w:sz w:val="22"/>
                <w:szCs w:val="22"/>
                <w:lang w:val="en-GB"/>
              </w:rPr>
            </w:pPr>
            <w:r w:rsidRPr="006A21A5">
              <w:rPr>
                <w:rFonts w:ascii="Arial" w:eastAsia="Arial" w:hAnsi="Arial" w:cs="Arial"/>
                <w:sz w:val="22"/>
                <w:szCs w:val="22"/>
                <w:lang w:val="en-GB"/>
              </w:rPr>
              <w:t xml:space="preserve">with </w:t>
            </w:r>
            <w:r w:rsidR="006B713F">
              <w:rPr>
                <w:rFonts w:ascii="Arial" w:eastAsia="Arial" w:hAnsi="Arial" w:cs="Arial"/>
                <w:sz w:val="22"/>
                <w:szCs w:val="22"/>
                <w:lang w:val="en-GB"/>
              </w:rPr>
              <w:t xml:space="preserve">appropriate </w:t>
            </w:r>
            <w:r w:rsidRPr="006A21A5">
              <w:rPr>
                <w:rFonts w:ascii="Arial" w:eastAsia="Arial" w:hAnsi="Arial" w:cs="Arial"/>
                <w:sz w:val="22"/>
                <w:szCs w:val="22"/>
                <w:lang w:val="en-GB"/>
              </w:rPr>
              <w:t xml:space="preserve">contingency planning during this Covid 19 pandemic </w:t>
            </w:r>
            <w:r w:rsidR="001B1EA2" w:rsidRPr="006A21A5">
              <w:rPr>
                <w:rFonts w:ascii="Arial" w:eastAsia="Arial" w:hAnsi="Arial" w:cs="Arial"/>
                <w:sz w:val="22"/>
                <w:szCs w:val="22"/>
                <w:lang w:val="en-GB"/>
              </w:rPr>
              <w:t xml:space="preserve">has been </w:t>
            </w:r>
            <w:r w:rsidRPr="006A21A5">
              <w:rPr>
                <w:rFonts w:ascii="Arial" w:eastAsia="Arial" w:hAnsi="Arial" w:cs="Arial"/>
                <w:sz w:val="22"/>
                <w:szCs w:val="22"/>
                <w:lang w:val="en-GB"/>
              </w:rPr>
              <w:t xml:space="preserve">continuously reviewed by </w:t>
            </w:r>
            <w:r w:rsidR="001B1EA2" w:rsidRPr="006A21A5">
              <w:rPr>
                <w:rFonts w:ascii="Arial" w:eastAsia="Arial" w:hAnsi="Arial" w:cs="Arial"/>
                <w:sz w:val="22"/>
                <w:szCs w:val="22"/>
                <w:lang w:val="en-GB"/>
              </w:rPr>
              <w:t>Cardiff Met</w:t>
            </w:r>
            <w:r w:rsidR="00F20609">
              <w:rPr>
                <w:rFonts w:ascii="Arial" w:eastAsia="Arial" w:hAnsi="Arial" w:cs="Arial"/>
                <w:sz w:val="22"/>
                <w:szCs w:val="22"/>
                <w:lang w:val="en-GB"/>
              </w:rPr>
              <w:t xml:space="preserve"> Link Tutor and other members</w:t>
            </w:r>
            <w:r w:rsidR="00DC43ED">
              <w:rPr>
                <w:rFonts w:ascii="Arial" w:eastAsia="Arial" w:hAnsi="Arial" w:cs="Arial"/>
                <w:sz w:val="22"/>
                <w:szCs w:val="22"/>
                <w:lang w:val="en-GB"/>
              </w:rPr>
              <w:t xml:space="preserve"> of the University managing the partnership.</w:t>
            </w:r>
            <w:r w:rsidRPr="006A21A5">
              <w:rPr>
                <w:rFonts w:ascii="Arial" w:eastAsia="Arial" w:hAnsi="Arial" w:cs="Arial"/>
                <w:sz w:val="22"/>
                <w:szCs w:val="22"/>
                <w:lang w:val="en-GB"/>
              </w:rPr>
              <w:t xml:space="preserve"> Several exam boards have been held during this period. University is aware </w:t>
            </w:r>
            <w:r w:rsidR="001B7181">
              <w:rPr>
                <w:rFonts w:ascii="Arial" w:eastAsia="Arial" w:hAnsi="Arial" w:cs="Arial"/>
                <w:sz w:val="22"/>
                <w:szCs w:val="22"/>
                <w:lang w:val="en-GB"/>
              </w:rPr>
              <w:t>about the management of programme delivery and assessments by Gulf College during this Covid 19 pandemic</w:t>
            </w:r>
            <w:r w:rsidR="0065625B">
              <w:rPr>
                <w:rFonts w:ascii="Arial" w:eastAsia="Arial" w:hAnsi="Arial" w:cs="Arial"/>
                <w:sz w:val="22"/>
                <w:szCs w:val="22"/>
                <w:lang w:val="en-GB"/>
              </w:rPr>
              <w:t>.</w:t>
            </w:r>
            <w:r w:rsidR="001B1EA2" w:rsidRPr="00FB1CD3">
              <w:rPr>
                <w:rFonts w:ascii="Arial" w:eastAsia="Arial" w:hAnsi="Arial" w:cs="Arial"/>
                <w:sz w:val="22"/>
                <w:szCs w:val="22"/>
                <w:lang w:val="en-GB"/>
              </w:rPr>
              <w:t xml:space="preserve"> </w:t>
            </w:r>
            <w:r w:rsidR="00A264F8" w:rsidRPr="00FB1CD3">
              <w:rPr>
                <w:rFonts w:ascii="Arial" w:eastAsia="Arial" w:hAnsi="Arial" w:cs="Arial"/>
                <w:sz w:val="22"/>
                <w:szCs w:val="22"/>
                <w:lang w:val="en-GB"/>
              </w:rPr>
              <w:t xml:space="preserve"> </w:t>
            </w:r>
          </w:p>
        </w:tc>
      </w:tr>
    </w:tbl>
    <w:p w14:paraId="796CDEA4" w14:textId="3CBC66FE" w:rsidR="00A264F8" w:rsidRDefault="00A264F8" w:rsidP="00CA0510">
      <w:pPr>
        <w:rPr>
          <w:rFonts w:ascii="Arial" w:eastAsia="Arial" w:hAnsi="Arial" w:cs="Arial"/>
          <w:b/>
          <w:bCs/>
          <w:color w:val="133350"/>
          <w:sz w:val="22"/>
          <w:szCs w:val="22"/>
          <w:lang w:val="en-GB"/>
        </w:rPr>
      </w:pPr>
    </w:p>
    <w:p w14:paraId="22C7F771" w14:textId="77777777" w:rsidR="00C435AE" w:rsidRPr="00A7001B" w:rsidRDefault="00C435AE" w:rsidP="00CA0510">
      <w:pPr>
        <w:rPr>
          <w:rFonts w:ascii="Arial" w:eastAsia="Arial" w:hAnsi="Arial" w:cs="Arial"/>
          <w:b/>
          <w:bCs/>
          <w:color w:val="133350"/>
          <w:sz w:val="22"/>
          <w:szCs w:val="22"/>
          <w:lang w:val="en-GB"/>
        </w:rPr>
      </w:pPr>
    </w:p>
    <w:tbl>
      <w:tblPr>
        <w:tblW w:w="4946" w:type="pct"/>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663"/>
      </w:tblGrid>
      <w:tr w:rsidR="00A264F8" w:rsidRPr="00A7001B" w14:paraId="6165BD9C"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7531E35F" w14:textId="77777777" w:rsidR="0054292E" w:rsidRDefault="004966C8"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 xml:space="preserve">3.10 </w:t>
            </w:r>
          </w:p>
          <w:p w14:paraId="5787B57A" w14:textId="37EC0969" w:rsidR="007779DB" w:rsidRDefault="007779DB"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Short courses</w:t>
            </w:r>
          </w:p>
          <w:p w14:paraId="60A62852" w14:textId="204A255A" w:rsidR="00A264F8" w:rsidRPr="00A7001B" w:rsidRDefault="00A264F8" w:rsidP="005802DE">
            <w:pPr>
              <w:keepNext/>
              <w:keepLines/>
              <w:outlineLvl w:val="3"/>
              <w:rPr>
                <w:rFonts w:ascii="Arial" w:eastAsia="MS PGothic" w:hAnsi="Arial" w:cs="Arial"/>
                <w:b/>
                <w:color w:val="133350"/>
                <w:sz w:val="22"/>
                <w:szCs w:val="22"/>
              </w:rPr>
            </w:pPr>
            <w:r w:rsidRPr="00A7001B">
              <w:rPr>
                <w:rFonts w:ascii="Arial" w:eastAsia="MS PGothic" w:hAnsi="Arial" w:cs="Arial"/>
                <w:b/>
                <w:color w:val="133350"/>
                <w:sz w:val="22"/>
                <w:szCs w:val="22"/>
              </w:rPr>
              <w:t>If appropriate, identify any modules that will be offered as short courses</w:t>
            </w:r>
          </w:p>
        </w:tc>
      </w:tr>
      <w:tr w:rsidR="00A264F8" w:rsidRPr="00A7001B" w14:paraId="7280710A" w14:textId="77777777" w:rsidTr="004F42C3">
        <w:trPr>
          <w:trHeight w:val="643"/>
          <w:hidden/>
        </w:trPr>
        <w:tc>
          <w:tcPr>
            <w:tcW w:w="5000" w:type="pct"/>
            <w:tcBorders>
              <w:top w:val="single" w:sz="4" w:space="0" w:color="auto"/>
              <w:left w:val="single" w:sz="4" w:space="0" w:color="auto"/>
              <w:bottom w:val="single" w:sz="4" w:space="0" w:color="auto"/>
              <w:right w:val="single" w:sz="4" w:space="0" w:color="auto"/>
            </w:tcBorders>
            <w:shd w:val="clear" w:color="auto" w:fill="D9E2F3"/>
          </w:tcPr>
          <w:p w14:paraId="0E6146BC" w14:textId="77777777" w:rsidR="00A264F8" w:rsidRDefault="00A264F8" w:rsidP="004F42C3">
            <w:pPr>
              <w:keepNext/>
              <w:keepLines/>
              <w:outlineLvl w:val="3"/>
              <w:rPr>
                <w:rFonts w:ascii="Arial" w:eastAsia="MS PGothic" w:hAnsi="Arial" w:cs="Arial"/>
                <w:vanish/>
                <w:sz w:val="22"/>
                <w:szCs w:val="22"/>
              </w:rPr>
            </w:pPr>
          </w:p>
          <w:p w14:paraId="7B23D192" w14:textId="77777777" w:rsidR="00E665C6" w:rsidRDefault="00E665C6" w:rsidP="004F42C3">
            <w:pPr>
              <w:keepNext/>
              <w:keepLines/>
              <w:outlineLvl w:val="3"/>
              <w:rPr>
                <w:rFonts w:ascii="Arial" w:eastAsia="MS PGothic" w:hAnsi="Arial" w:cs="Arial"/>
                <w:sz w:val="22"/>
                <w:szCs w:val="22"/>
              </w:rPr>
            </w:pPr>
            <w:r>
              <w:rPr>
                <w:rFonts w:ascii="Arial" w:eastAsia="MS PGothic" w:hAnsi="Arial" w:cs="Arial"/>
                <w:vanish/>
                <w:sz w:val="22"/>
                <w:szCs w:val="22"/>
              </w:rPr>
              <w:t>There are no current plans for these modules, or any other content, to be offered as short courses at this time. There are no current plans for these modules, or any other content, to be offered as short courses at this time.</w:t>
            </w:r>
          </w:p>
          <w:p w14:paraId="1727F220" w14:textId="00C5E165" w:rsidR="00E665C6" w:rsidRPr="00A7001B" w:rsidRDefault="00E665C6" w:rsidP="004F42C3">
            <w:pPr>
              <w:keepNext/>
              <w:keepLines/>
              <w:outlineLvl w:val="3"/>
              <w:rPr>
                <w:rFonts w:ascii="Arial" w:eastAsia="MS PGothic" w:hAnsi="Arial" w:cs="Arial"/>
                <w:vanish/>
                <w:sz w:val="22"/>
                <w:szCs w:val="22"/>
              </w:rPr>
            </w:pPr>
            <w:r>
              <w:rPr>
                <w:rFonts w:ascii="Arial" w:eastAsia="MS PGothic" w:hAnsi="Arial" w:cs="Arial"/>
                <w:sz w:val="22"/>
                <w:szCs w:val="22"/>
              </w:rPr>
              <w:t xml:space="preserve">There are no current plans to deliver modules or any other content as short courses. </w:t>
            </w:r>
          </w:p>
        </w:tc>
      </w:tr>
      <w:tr w:rsidR="00A264F8" w:rsidRPr="00A7001B" w14:paraId="1FCD1CB3"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FFF"/>
          </w:tcPr>
          <w:p w14:paraId="447D8E69" w14:textId="77777777" w:rsidR="00A264F8" w:rsidRPr="00A7001B" w:rsidRDefault="00A264F8" w:rsidP="004F42C3">
            <w:pPr>
              <w:keepNext/>
              <w:keepLines/>
              <w:outlineLvl w:val="3"/>
              <w:rPr>
                <w:rFonts w:ascii="Arial" w:eastAsia="MS PGothic" w:hAnsi="Arial" w:cs="Arial"/>
                <w:b/>
                <w:color w:val="13335A"/>
                <w:sz w:val="22"/>
                <w:szCs w:val="22"/>
              </w:rPr>
            </w:pPr>
            <w:r w:rsidRPr="00A7001B">
              <w:rPr>
                <w:rFonts w:ascii="Arial" w:eastAsia="MS PGothic" w:hAnsi="Arial" w:cs="Arial"/>
                <w:b/>
                <w:color w:val="13335A"/>
                <w:sz w:val="22"/>
                <w:szCs w:val="22"/>
              </w:rPr>
              <w:t>Supporting Documentary Evidence</w:t>
            </w:r>
          </w:p>
        </w:tc>
      </w:tr>
      <w:tr w:rsidR="00A264F8" w:rsidRPr="00A7001B" w14:paraId="244CC00A" w14:textId="77777777" w:rsidTr="004F42C3">
        <w:tc>
          <w:tcPr>
            <w:tcW w:w="5000" w:type="pct"/>
            <w:tcBorders>
              <w:top w:val="single" w:sz="4" w:space="0" w:color="auto"/>
              <w:left w:val="single" w:sz="4" w:space="0" w:color="auto"/>
              <w:bottom w:val="single" w:sz="4" w:space="0" w:color="auto"/>
              <w:right w:val="single" w:sz="4" w:space="0" w:color="auto"/>
            </w:tcBorders>
            <w:shd w:val="clear" w:color="auto" w:fill="FFF2CC"/>
          </w:tcPr>
          <w:p w14:paraId="1AD2CE9B" w14:textId="558D8CB3" w:rsidR="00A264F8" w:rsidRPr="00E665C6" w:rsidRDefault="00E665C6" w:rsidP="004F42C3">
            <w:pPr>
              <w:rPr>
                <w:rFonts w:ascii="Arial" w:eastAsia="Arial" w:hAnsi="Arial" w:cs="Arial"/>
                <w:sz w:val="22"/>
                <w:szCs w:val="22"/>
              </w:rPr>
            </w:pPr>
            <w:r>
              <w:rPr>
                <w:rFonts w:ascii="Arial" w:eastAsia="Arial" w:hAnsi="Arial" w:cs="Arial"/>
                <w:sz w:val="22"/>
                <w:szCs w:val="22"/>
              </w:rPr>
              <w:t>NA</w:t>
            </w:r>
          </w:p>
        </w:tc>
      </w:tr>
    </w:tbl>
    <w:p w14:paraId="2F700E29" w14:textId="77777777" w:rsidR="00A7001B" w:rsidRDefault="00A7001B"/>
    <w:tbl>
      <w:tblPr>
        <w:tblW w:w="4946" w:type="pct"/>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663"/>
      </w:tblGrid>
      <w:tr w:rsidR="00A264F8" w:rsidRPr="00A7001B" w14:paraId="2A656C64" w14:textId="77777777" w:rsidTr="00594758">
        <w:tc>
          <w:tcPr>
            <w:tcW w:w="5000" w:type="pct"/>
            <w:tcBorders>
              <w:top w:val="single" w:sz="4" w:space="0" w:color="auto"/>
              <w:left w:val="single" w:sz="4" w:space="0" w:color="auto"/>
              <w:bottom w:val="single" w:sz="4" w:space="0" w:color="auto"/>
              <w:right w:val="single" w:sz="4" w:space="0" w:color="auto"/>
            </w:tcBorders>
            <w:shd w:val="clear" w:color="auto" w:fill="FFFFFF"/>
          </w:tcPr>
          <w:p w14:paraId="4E308F08" w14:textId="77777777" w:rsidR="0054292E" w:rsidRDefault="004966C8"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 xml:space="preserve">3.11 </w:t>
            </w:r>
          </w:p>
          <w:p w14:paraId="7E93C6A7" w14:textId="18A6B313" w:rsidR="004966C8" w:rsidRDefault="004966C8" w:rsidP="005802DE">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Deviation</w:t>
            </w:r>
          </w:p>
          <w:p w14:paraId="78DBFC27" w14:textId="6A4BF21A" w:rsidR="00A264F8" w:rsidRPr="00A7001B" w:rsidRDefault="00A264F8" w:rsidP="005802DE">
            <w:pPr>
              <w:keepNext/>
              <w:keepLines/>
              <w:outlineLvl w:val="3"/>
              <w:rPr>
                <w:rFonts w:ascii="Arial" w:eastAsia="MS PGothic" w:hAnsi="Arial" w:cs="Arial"/>
                <w:b/>
                <w:color w:val="133350"/>
                <w:sz w:val="22"/>
                <w:szCs w:val="22"/>
              </w:rPr>
            </w:pPr>
            <w:r w:rsidRPr="00A7001B">
              <w:rPr>
                <w:rFonts w:ascii="Arial" w:eastAsia="MS PGothic" w:hAnsi="Arial" w:cs="Arial"/>
                <w:b/>
                <w:color w:val="133350"/>
                <w:sz w:val="22"/>
                <w:szCs w:val="22"/>
              </w:rPr>
              <w:t>If the programme deviates from the academic regulations or curriculum parameters, </w:t>
            </w:r>
            <w:r w:rsidR="00033B45">
              <w:rPr>
                <w:rFonts w:ascii="Arial" w:eastAsia="MS PGothic" w:hAnsi="Arial" w:cs="Arial"/>
                <w:b/>
                <w:color w:val="133350"/>
                <w:sz w:val="22"/>
                <w:szCs w:val="22"/>
              </w:rPr>
              <w:t xml:space="preserve">please provide </w:t>
            </w:r>
            <w:r w:rsidRPr="00A7001B">
              <w:rPr>
                <w:rFonts w:ascii="Arial" w:eastAsia="MS PGothic" w:hAnsi="Arial" w:cs="Arial"/>
                <w:b/>
                <w:color w:val="133350"/>
                <w:sz w:val="22"/>
                <w:szCs w:val="22"/>
              </w:rPr>
              <w:t>details of the proposed deviation and confirmation that the academic case for the deviation has been considered and approved by the Standing Panel</w:t>
            </w:r>
          </w:p>
        </w:tc>
      </w:tr>
      <w:tr w:rsidR="00A264F8" w:rsidRPr="00A7001B" w14:paraId="4FDF8081" w14:textId="77777777" w:rsidTr="00594758">
        <w:trPr>
          <w:trHeight w:val="643"/>
        </w:trPr>
        <w:tc>
          <w:tcPr>
            <w:tcW w:w="5000" w:type="pct"/>
            <w:tcBorders>
              <w:top w:val="single" w:sz="4" w:space="0" w:color="auto"/>
              <w:left w:val="single" w:sz="4" w:space="0" w:color="auto"/>
              <w:bottom w:val="single" w:sz="4" w:space="0" w:color="auto"/>
              <w:right w:val="single" w:sz="4" w:space="0" w:color="auto"/>
            </w:tcBorders>
            <w:shd w:val="clear" w:color="auto" w:fill="D9E2F3"/>
          </w:tcPr>
          <w:p w14:paraId="0FFBF480" w14:textId="2A5F72BA" w:rsidR="00A264F8" w:rsidRPr="00A7001B" w:rsidRDefault="00FB3BF9" w:rsidP="004F42C3">
            <w:pPr>
              <w:keepNext/>
              <w:keepLines/>
              <w:outlineLvl w:val="3"/>
              <w:rPr>
                <w:rFonts w:ascii="Arial" w:eastAsia="Arial" w:hAnsi="Arial" w:cs="Arial"/>
                <w:iCs/>
                <w:color w:val="FFFFFF"/>
                <w:sz w:val="22"/>
                <w:szCs w:val="22"/>
                <w:lang w:eastAsia="en-GB"/>
              </w:rPr>
            </w:pPr>
            <w:r>
              <w:rPr>
                <w:rFonts w:ascii="Arial" w:eastAsia="MS PGothic" w:hAnsi="Arial" w:cs="Arial"/>
                <w:sz w:val="22"/>
                <w:szCs w:val="22"/>
              </w:rPr>
              <w:t xml:space="preserve">As this is a franchise of CST’s current MSc programme, there are no proposed deviations from the </w:t>
            </w:r>
            <w:r w:rsidR="00665F59">
              <w:rPr>
                <w:rFonts w:ascii="Arial" w:eastAsia="MS PGothic" w:hAnsi="Arial" w:cs="Arial"/>
                <w:sz w:val="22"/>
                <w:szCs w:val="22"/>
              </w:rPr>
              <w:t xml:space="preserve">current academic regulations or curriculum parameters. </w:t>
            </w:r>
          </w:p>
        </w:tc>
      </w:tr>
      <w:tr w:rsidR="00A264F8" w:rsidRPr="00A7001B" w14:paraId="77B01E24" w14:textId="77777777" w:rsidTr="00594758">
        <w:tc>
          <w:tcPr>
            <w:tcW w:w="5000" w:type="pct"/>
            <w:tcBorders>
              <w:top w:val="single" w:sz="4" w:space="0" w:color="auto"/>
              <w:left w:val="single" w:sz="4" w:space="0" w:color="auto"/>
              <w:bottom w:val="single" w:sz="4" w:space="0" w:color="auto"/>
              <w:right w:val="single" w:sz="4" w:space="0" w:color="auto"/>
            </w:tcBorders>
            <w:shd w:val="clear" w:color="auto" w:fill="FFFFFF"/>
          </w:tcPr>
          <w:p w14:paraId="4C51C2EF" w14:textId="77777777" w:rsidR="00A264F8" w:rsidRPr="00A7001B" w:rsidRDefault="00A264F8" w:rsidP="005802DE">
            <w:pPr>
              <w:keepNext/>
              <w:keepLines/>
              <w:outlineLvl w:val="3"/>
              <w:rPr>
                <w:rFonts w:ascii="Arial" w:eastAsia="MS PGothic" w:hAnsi="Arial" w:cs="Arial"/>
                <w:b/>
                <w:color w:val="13335A"/>
                <w:sz w:val="22"/>
                <w:szCs w:val="22"/>
              </w:rPr>
            </w:pPr>
            <w:r w:rsidRPr="00A7001B">
              <w:rPr>
                <w:rFonts w:ascii="Arial" w:eastAsia="MS PGothic" w:hAnsi="Arial" w:cs="Arial"/>
                <w:b/>
                <w:color w:val="13335A"/>
                <w:sz w:val="22"/>
                <w:szCs w:val="22"/>
              </w:rPr>
              <w:t>Supporting Documentary Evidence  </w:t>
            </w:r>
          </w:p>
        </w:tc>
      </w:tr>
      <w:tr w:rsidR="00A264F8" w:rsidRPr="00A7001B" w14:paraId="0D1ADBF1" w14:textId="77777777" w:rsidTr="00594758">
        <w:tc>
          <w:tcPr>
            <w:tcW w:w="5000" w:type="pct"/>
            <w:tcBorders>
              <w:top w:val="single" w:sz="4" w:space="0" w:color="auto"/>
              <w:left w:val="single" w:sz="4" w:space="0" w:color="auto"/>
              <w:bottom w:val="single" w:sz="4" w:space="0" w:color="auto"/>
              <w:right w:val="single" w:sz="4" w:space="0" w:color="auto"/>
            </w:tcBorders>
            <w:shd w:val="clear" w:color="auto" w:fill="FFF2CC"/>
          </w:tcPr>
          <w:p w14:paraId="3A814AAF" w14:textId="7B1FFEC3" w:rsidR="00A264F8" w:rsidRPr="00A7001B" w:rsidRDefault="00665F59" w:rsidP="004F42C3">
            <w:pPr>
              <w:rPr>
                <w:rFonts w:ascii="Arial" w:eastAsia="Arial" w:hAnsi="Arial" w:cs="Arial"/>
                <w:iCs/>
                <w:color w:val="133350"/>
                <w:sz w:val="22"/>
                <w:szCs w:val="22"/>
                <w:lang w:val="en-GB"/>
              </w:rPr>
            </w:pPr>
            <w:r w:rsidRPr="00665F59">
              <w:rPr>
                <w:rFonts w:ascii="Arial" w:eastAsia="Arial" w:hAnsi="Arial" w:cs="Arial"/>
                <w:sz w:val="22"/>
                <w:szCs w:val="22"/>
              </w:rPr>
              <w:t>NA</w:t>
            </w:r>
            <w:r w:rsidR="00A264F8" w:rsidRPr="00665F59">
              <w:rPr>
                <w:rFonts w:ascii="Arial" w:eastAsia="Arial" w:hAnsi="Arial" w:cs="Arial"/>
                <w:sz w:val="22"/>
                <w:szCs w:val="22"/>
              </w:rPr>
              <w:t xml:space="preserve"> </w:t>
            </w:r>
            <w:r w:rsidR="00A264F8" w:rsidRPr="00665F59">
              <w:rPr>
                <w:rFonts w:ascii="Arial" w:eastAsia="Arial" w:hAnsi="Arial" w:cs="Arial"/>
                <w:sz w:val="22"/>
                <w:szCs w:val="22"/>
              </w:rPr>
              <w:br/>
            </w:r>
          </w:p>
        </w:tc>
      </w:tr>
    </w:tbl>
    <w:p w14:paraId="5A746126" w14:textId="6C6C635E" w:rsidR="00CA0510" w:rsidRDefault="00CA0510" w:rsidP="00CA0510">
      <w:pPr>
        <w:rPr>
          <w:rFonts w:ascii="Arial" w:eastAsia="Arial" w:hAnsi="Arial" w:cs="Arial"/>
          <w:color w:val="133350"/>
          <w:sz w:val="22"/>
          <w:szCs w:val="22"/>
          <w:lang w:val="en-GB"/>
        </w:rPr>
      </w:pPr>
    </w:p>
    <w:p w14:paraId="152D0BA1" w14:textId="77777777" w:rsidR="00C435AE" w:rsidRPr="00A7001B" w:rsidRDefault="00C435AE" w:rsidP="00CA0510">
      <w:pPr>
        <w:rPr>
          <w:rFonts w:ascii="Arial" w:eastAsia="Arial" w:hAnsi="Arial" w:cs="Arial"/>
          <w:color w:val="133350"/>
          <w:sz w:val="22"/>
          <w:szCs w:val="22"/>
          <w:lang w:val="en-GB"/>
        </w:rPr>
      </w:pPr>
    </w:p>
    <w:tbl>
      <w:tblPr>
        <w:tblW w:w="4946" w:type="pct"/>
        <w:tblInd w:w="108" w:type="dxa"/>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Look w:val="04A0" w:firstRow="1" w:lastRow="0" w:firstColumn="1" w:lastColumn="0" w:noHBand="0" w:noVBand="1"/>
      </w:tblPr>
      <w:tblGrid>
        <w:gridCol w:w="9663"/>
      </w:tblGrid>
      <w:tr w:rsidR="00E7401C" w:rsidRPr="00A7001B" w14:paraId="047251BC" w14:textId="77777777" w:rsidTr="00A7001B">
        <w:tc>
          <w:tcPr>
            <w:tcW w:w="5000" w:type="pct"/>
            <w:tcBorders>
              <w:top w:val="single" w:sz="4" w:space="0" w:color="auto"/>
              <w:left w:val="single" w:sz="4" w:space="0" w:color="auto"/>
              <w:bottom w:val="single" w:sz="4" w:space="0" w:color="auto"/>
              <w:right w:val="single" w:sz="4" w:space="0" w:color="auto"/>
            </w:tcBorders>
            <w:shd w:val="clear" w:color="auto" w:fill="FFFFFF"/>
          </w:tcPr>
          <w:p w14:paraId="70D0E323" w14:textId="77777777" w:rsidR="0054292E" w:rsidRDefault="004966C8" w:rsidP="004F42C3">
            <w:pPr>
              <w:contextualSpacing/>
              <w:textAlignment w:val="baseline"/>
              <w:rPr>
                <w:rFonts w:ascii="Arial" w:eastAsia="MS PGothic" w:hAnsi="Arial" w:cs="Arial"/>
                <w:b/>
                <w:color w:val="133350"/>
                <w:sz w:val="22"/>
                <w:szCs w:val="22"/>
              </w:rPr>
            </w:pPr>
            <w:r>
              <w:rPr>
                <w:rFonts w:ascii="Arial" w:eastAsia="MS PGothic" w:hAnsi="Arial" w:cs="Arial"/>
                <w:b/>
                <w:color w:val="133350"/>
                <w:sz w:val="22"/>
                <w:szCs w:val="22"/>
              </w:rPr>
              <w:lastRenderedPageBreak/>
              <w:t xml:space="preserve">3.12 </w:t>
            </w:r>
          </w:p>
          <w:p w14:paraId="10C8E097" w14:textId="34F331F9" w:rsidR="007779DB" w:rsidRDefault="00E7401C" w:rsidP="004F42C3">
            <w:pPr>
              <w:contextualSpacing/>
              <w:textAlignment w:val="baseline"/>
              <w:rPr>
                <w:rFonts w:ascii="Arial" w:eastAsia="MS PGothic" w:hAnsi="Arial" w:cs="Arial"/>
                <w:b/>
                <w:color w:val="133350"/>
                <w:sz w:val="22"/>
                <w:szCs w:val="22"/>
              </w:rPr>
            </w:pPr>
            <w:r w:rsidRPr="00A7001B">
              <w:rPr>
                <w:rFonts w:ascii="Arial" w:eastAsia="MS PGothic" w:hAnsi="Arial" w:cs="Arial"/>
                <w:b/>
                <w:color w:val="133350"/>
                <w:sz w:val="22"/>
                <w:szCs w:val="22"/>
              </w:rPr>
              <w:t>Assessment, Inclusion and Accessibility</w:t>
            </w:r>
            <w:r w:rsidR="00FA51A8" w:rsidRPr="00A7001B">
              <w:rPr>
                <w:rFonts w:ascii="Arial" w:eastAsia="MS PGothic" w:hAnsi="Arial" w:cs="Arial"/>
                <w:b/>
                <w:color w:val="133350"/>
                <w:sz w:val="22"/>
                <w:szCs w:val="22"/>
              </w:rPr>
              <w:t>.</w:t>
            </w:r>
            <w:r w:rsidR="004F42C3" w:rsidRPr="00A7001B">
              <w:rPr>
                <w:rFonts w:ascii="Arial" w:eastAsia="MS PGothic" w:hAnsi="Arial" w:cs="Arial"/>
                <w:b/>
                <w:color w:val="133350"/>
                <w:sz w:val="22"/>
                <w:szCs w:val="22"/>
              </w:rPr>
              <w:t xml:space="preserve"> </w:t>
            </w:r>
          </w:p>
          <w:p w14:paraId="3DBFDC46" w14:textId="1321BFD4" w:rsidR="00E7401C" w:rsidRPr="00A7001B" w:rsidRDefault="00E7401C" w:rsidP="004F42C3">
            <w:pPr>
              <w:contextualSpacing/>
              <w:textAlignment w:val="baseline"/>
              <w:rPr>
                <w:rFonts w:ascii="Arial" w:eastAsia="Arial" w:hAnsi="Arial" w:cs="Arial"/>
                <w:i/>
                <w:iCs/>
                <w:color w:val="C00000"/>
                <w:sz w:val="22"/>
                <w:szCs w:val="22"/>
                <w:lang w:val="en-GB" w:eastAsia="en-GB"/>
              </w:rPr>
            </w:pPr>
            <w:r w:rsidRPr="00A7001B">
              <w:rPr>
                <w:rFonts w:ascii="Arial" w:eastAsia="MS PGothic" w:hAnsi="Arial" w:cs="Arial"/>
                <w:b/>
                <w:color w:val="133350"/>
                <w:sz w:val="22"/>
                <w:szCs w:val="22"/>
              </w:rPr>
              <w:t xml:space="preserve">Provide a description of the programme approach to inclusivity to include a summary of the alignment of the proposal to relevant curriculum principles and </w:t>
            </w:r>
            <w:r w:rsidR="00FA51A8" w:rsidRPr="00A7001B">
              <w:rPr>
                <w:rFonts w:ascii="Arial" w:eastAsia="MS PGothic" w:hAnsi="Arial" w:cs="Arial"/>
                <w:b/>
                <w:color w:val="133350"/>
                <w:sz w:val="22"/>
                <w:szCs w:val="22"/>
              </w:rPr>
              <w:t xml:space="preserve">Cardiff Metropolitan University’s </w:t>
            </w:r>
            <w:r w:rsidRPr="00A7001B">
              <w:rPr>
                <w:rFonts w:ascii="Arial" w:eastAsia="MS PGothic" w:hAnsi="Arial" w:cs="Arial"/>
                <w:b/>
                <w:color w:val="133350"/>
                <w:sz w:val="22"/>
                <w:szCs w:val="22"/>
              </w:rPr>
              <w:t>Student Engagement Strategy</w:t>
            </w:r>
            <w:r w:rsidR="00AB204C" w:rsidRPr="00A7001B">
              <w:rPr>
                <w:rFonts w:ascii="Arial" w:eastAsia="MS PGothic" w:hAnsi="Arial" w:cs="Arial"/>
                <w:b/>
                <w:color w:val="133350"/>
                <w:sz w:val="22"/>
                <w:szCs w:val="22"/>
              </w:rPr>
              <w:t>.</w:t>
            </w:r>
            <w:r w:rsidR="00AB204C" w:rsidRPr="00A7001B">
              <w:rPr>
                <w:rFonts w:ascii="Arial" w:eastAsia="Arial" w:hAnsi="Arial" w:cs="Arial"/>
                <w:b/>
                <w:bCs/>
                <w:color w:val="002060"/>
                <w:sz w:val="22"/>
                <w:szCs w:val="22"/>
                <w:lang w:eastAsia="en-GB"/>
              </w:rPr>
              <w:t xml:space="preserve"> </w:t>
            </w:r>
          </w:p>
        </w:tc>
      </w:tr>
      <w:tr w:rsidR="00E7401C" w:rsidRPr="00A7001B" w14:paraId="5BC623F2" w14:textId="77777777" w:rsidTr="00A7001B">
        <w:trPr>
          <w:trHeight w:val="1358"/>
        </w:trPr>
        <w:tc>
          <w:tcPr>
            <w:tcW w:w="5000" w:type="pct"/>
            <w:tcBorders>
              <w:top w:val="single" w:sz="4" w:space="0" w:color="auto"/>
              <w:left w:val="single" w:sz="4" w:space="0" w:color="auto"/>
              <w:bottom w:val="single" w:sz="4" w:space="0" w:color="auto"/>
              <w:right w:val="single" w:sz="4" w:space="0" w:color="auto"/>
            </w:tcBorders>
            <w:shd w:val="clear" w:color="auto" w:fill="D9E2F3"/>
          </w:tcPr>
          <w:p w14:paraId="2F28D946" w14:textId="079CACCC" w:rsidR="002C34F4" w:rsidRDefault="00CB72AB" w:rsidP="004F42C3">
            <w:pPr>
              <w:keepNext/>
              <w:keepLines/>
              <w:outlineLvl w:val="3"/>
              <w:rPr>
                <w:rFonts w:ascii="Arial" w:eastAsia="MS PGothic" w:hAnsi="Arial" w:cs="Arial"/>
                <w:sz w:val="22"/>
                <w:szCs w:val="22"/>
              </w:rPr>
            </w:pPr>
            <w:r>
              <w:rPr>
                <w:rFonts w:ascii="Arial" w:eastAsia="MS PGothic" w:hAnsi="Arial" w:cs="Arial"/>
                <w:sz w:val="22"/>
                <w:szCs w:val="22"/>
              </w:rPr>
              <w:t>Cardiff School of Technologies strives to provide an inclusive environment for all learners</w:t>
            </w:r>
            <w:r w:rsidR="0006247C">
              <w:rPr>
                <w:rFonts w:ascii="Arial" w:eastAsia="MS PGothic" w:hAnsi="Arial" w:cs="Arial"/>
                <w:sz w:val="22"/>
                <w:szCs w:val="22"/>
              </w:rPr>
              <w:t xml:space="preserve">, including working with our transnational education partners to ensure that the </w:t>
            </w:r>
            <w:r w:rsidR="004662BA">
              <w:rPr>
                <w:rFonts w:ascii="Arial" w:eastAsia="MS PGothic" w:hAnsi="Arial" w:cs="Arial"/>
                <w:sz w:val="22"/>
                <w:szCs w:val="22"/>
              </w:rPr>
              <w:t xml:space="preserve">design and delivery of our curricula is inclusive. The assessment strategy of the </w:t>
            </w:r>
            <w:proofErr w:type="gramStart"/>
            <w:r w:rsidR="004662BA">
              <w:rPr>
                <w:rFonts w:ascii="Arial" w:eastAsia="MS PGothic" w:hAnsi="Arial" w:cs="Arial"/>
                <w:sz w:val="22"/>
                <w:szCs w:val="22"/>
              </w:rPr>
              <w:t>School</w:t>
            </w:r>
            <w:proofErr w:type="gramEnd"/>
            <w:r w:rsidR="004662BA">
              <w:rPr>
                <w:rFonts w:ascii="Arial" w:eastAsia="MS PGothic" w:hAnsi="Arial" w:cs="Arial"/>
                <w:sz w:val="22"/>
                <w:szCs w:val="22"/>
              </w:rPr>
              <w:t xml:space="preserve"> draws on a wide-range of assessment approaches, which allow students various opportunities to demonstrate their skills and competencies. The assessments that are deployed have been designed with a </w:t>
            </w:r>
            <w:proofErr w:type="gramStart"/>
            <w:r w:rsidR="004662BA">
              <w:rPr>
                <w:rFonts w:ascii="Arial" w:eastAsia="MS PGothic" w:hAnsi="Arial" w:cs="Arial"/>
                <w:sz w:val="22"/>
                <w:szCs w:val="22"/>
              </w:rPr>
              <w:t>wide-range</w:t>
            </w:r>
            <w:proofErr w:type="gramEnd"/>
            <w:r w:rsidR="004662BA">
              <w:rPr>
                <w:rFonts w:ascii="Arial" w:eastAsia="MS PGothic" w:hAnsi="Arial" w:cs="Arial"/>
                <w:sz w:val="22"/>
                <w:szCs w:val="22"/>
              </w:rPr>
              <w:t xml:space="preserve"> of learners in mind,</w:t>
            </w:r>
            <w:r w:rsidR="00B94711">
              <w:rPr>
                <w:rFonts w:ascii="Arial" w:eastAsia="MS PGothic" w:hAnsi="Arial" w:cs="Arial"/>
                <w:sz w:val="22"/>
                <w:szCs w:val="22"/>
              </w:rPr>
              <w:t xml:space="preserve"> recognizing the need for accessible assessments. </w:t>
            </w:r>
            <w:r w:rsidR="002C34F4">
              <w:rPr>
                <w:rFonts w:ascii="Arial" w:eastAsia="MS PGothic" w:hAnsi="Arial" w:cs="Arial"/>
                <w:sz w:val="22"/>
                <w:szCs w:val="22"/>
              </w:rPr>
              <w:t xml:space="preserve">CST is committed to working with colleagues in partner institutions, including Gulf College Oman, to ensure that all students benefit from the same standard of provision. </w:t>
            </w:r>
            <w:r w:rsidR="00B05CC9">
              <w:rPr>
                <w:rFonts w:ascii="Arial" w:eastAsia="MS PGothic" w:hAnsi="Arial" w:cs="Arial"/>
                <w:sz w:val="22"/>
                <w:szCs w:val="22"/>
              </w:rPr>
              <w:t xml:space="preserve">It is proposed that shared assessment days will be held with our TNE partners where ideas for assessments </w:t>
            </w:r>
            <w:r w:rsidR="00122221">
              <w:rPr>
                <w:rFonts w:ascii="Arial" w:eastAsia="MS PGothic" w:hAnsi="Arial" w:cs="Arial"/>
                <w:sz w:val="22"/>
                <w:szCs w:val="22"/>
              </w:rPr>
              <w:t xml:space="preserve">and best-practice </w:t>
            </w:r>
            <w:r w:rsidR="00B05CC9">
              <w:rPr>
                <w:rFonts w:ascii="Arial" w:eastAsia="MS PGothic" w:hAnsi="Arial" w:cs="Arial"/>
                <w:sz w:val="22"/>
                <w:szCs w:val="22"/>
              </w:rPr>
              <w:t>are shared with Cardiff-based academics</w:t>
            </w:r>
            <w:r w:rsidR="00122221">
              <w:rPr>
                <w:rFonts w:ascii="Arial" w:eastAsia="MS PGothic" w:hAnsi="Arial" w:cs="Arial"/>
                <w:sz w:val="22"/>
                <w:szCs w:val="22"/>
              </w:rPr>
              <w:t xml:space="preserve"> so that there is a broadly consistent approach to assessment, </w:t>
            </w:r>
            <w:proofErr w:type="spellStart"/>
            <w:r w:rsidR="00122221">
              <w:rPr>
                <w:rFonts w:ascii="Arial" w:eastAsia="MS PGothic" w:hAnsi="Arial" w:cs="Arial"/>
                <w:sz w:val="22"/>
                <w:szCs w:val="22"/>
              </w:rPr>
              <w:t>whislt</w:t>
            </w:r>
            <w:proofErr w:type="spellEnd"/>
            <w:r w:rsidR="00122221">
              <w:rPr>
                <w:rFonts w:ascii="Arial" w:eastAsia="MS PGothic" w:hAnsi="Arial" w:cs="Arial"/>
                <w:sz w:val="22"/>
                <w:szCs w:val="22"/>
              </w:rPr>
              <w:t xml:space="preserve"> acknowledging and recognizing the need for consideration of cultural practice. </w:t>
            </w:r>
          </w:p>
          <w:p w14:paraId="7E86F2F6" w14:textId="77777777" w:rsidR="002C34F4" w:rsidRDefault="002C34F4" w:rsidP="004F42C3">
            <w:pPr>
              <w:keepNext/>
              <w:keepLines/>
              <w:outlineLvl w:val="3"/>
              <w:rPr>
                <w:rFonts w:ascii="Arial" w:eastAsia="MS PGothic" w:hAnsi="Arial" w:cs="Arial"/>
                <w:sz w:val="22"/>
                <w:szCs w:val="22"/>
              </w:rPr>
            </w:pPr>
          </w:p>
          <w:p w14:paraId="75AC8FFF" w14:textId="77777777" w:rsidR="00924801" w:rsidRDefault="00274683" w:rsidP="004F42C3">
            <w:pPr>
              <w:keepNext/>
              <w:keepLines/>
              <w:outlineLvl w:val="3"/>
              <w:rPr>
                <w:rFonts w:ascii="Arial" w:eastAsia="Arial" w:hAnsi="Arial" w:cs="Arial"/>
                <w:iCs/>
                <w:sz w:val="22"/>
                <w:szCs w:val="22"/>
              </w:rPr>
            </w:pPr>
            <w:r>
              <w:rPr>
                <w:rFonts w:ascii="Arial" w:eastAsia="Arial" w:hAnsi="Arial" w:cs="Arial"/>
                <w:iCs/>
                <w:sz w:val="22"/>
                <w:szCs w:val="22"/>
              </w:rPr>
              <w:t xml:space="preserve">As CST students, those in Gulf College, Oman, will enjoy access to many of the same learning materials and support services, including an extensive library of journal articles and e-texts through the Cardiff Met library. </w:t>
            </w:r>
          </w:p>
          <w:p w14:paraId="0EECB0AF" w14:textId="77777777" w:rsidR="00924801" w:rsidRDefault="00924801" w:rsidP="004F42C3">
            <w:pPr>
              <w:keepNext/>
              <w:keepLines/>
              <w:outlineLvl w:val="3"/>
              <w:rPr>
                <w:rFonts w:ascii="Arial" w:eastAsia="Arial" w:hAnsi="Arial" w:cs="Arial"/>
                <w:iCs/>
                <w:sz w:val="22"/>
                <w:szCs w:val="22"/>
              </w:rPr>
            </w:pPr>
          </w:p>
          <w:p w14:paraId="5579B623" w14:textId="594317D2" w:rsidR="00E7401C" w:rsidRDefault="007118D0" w:rsidP="004F42C3">
            <w:pPr>
              <w:keepNext/>
              <w:keepLines/>
              <w:outlineLvl w:val="3"/>
              <w:rPr>
                <w:rFonts w:ascii="Arial" w:eastAsia="Arial" w:hAnsi="Arial" w:cs="Arial"/>
                <w:iCs/>
                <w:sz w:val="22"/>
                <w:szCs w:val="22"/>
              </w:rPr>
            </w:pPr>
            <w:r>
              <w:rPr>
                <w:rFonts w:ascii="Arial" w:eastAsia="Arial" w:hAnsi="Arial" w:cs="Arial"/>
                <w:iCs/>
                <w:sz w:val="22"/>
                <w:szCs w:val="22"/>
              </w:rPr>
              <w:t xml:space="preserve">Gulf College has been </w:t>
            </w:r>
            <w:r w:rsidR="002F192E">
              <w:rPr>
                <w:rFonts w:ascii="Arial" w:eastAsia="Arial" w:hAnsi="Arial" w:cs="Arial"/>
                <w:iCs/>
                <w:sz w:val="22"/>
                <w:szCs w:val="22"/>
              </w:rPr>
              <w:t xml:space="preserve">successfully </w:t>
            </w:r>
            <w:r>
              <w:rPr>
                <w:rFonts w:ascii="Arial" w:eastAsia="Arial" w:hAnsi="Arial" w:cs="Arial"/>
                <w:iCs/>
                <w:sz w:val="22"/>
                <w:szCs w:val="22"/>
              </w:rPr>
              <w:t xml:space="preserve">delivering a postgraduate programme </w:t>
            </w:r>
            <w:r w:rsidR="002F192E">
              <w:rPr>
                <w:rFonts w:ascii="Arial" w:eastAsia="Arial" w:hAnsi="Arial" w:cs="Arial"/>
                <w:iCs/>
                <w:sz w:val="22"/>
                <w:szCs w:val="22"/>
              </w:rPr>
              <w:t xml:space="preserve">in partnership </w:t>
            </w:r>
            <w:r>
              <w:rPr>
                <w:rFonts w:ascii="Arial" w:eastAsia="Arial" w:hAnsi="Arial" w:cs="Arial"/>
                <w:iCs/>
                <w:sz w:val="22"/>
                <w:szCs w:val="22"/>
              </w:rPr>
              <w:t>with Cardiff Metropolitan University</w:t>
            </w:r>
            <w:r w:rsidR="002F192E">
              <w:rPr>
                <w:rFonts w:ascii="Arial" w:eastAsia="Arial" w:hAnsi="Arial" w:cs="Arial"/>
                <w:iCs/>
                <w:sz w:val="22"/>
                <w:szCs w:val="22"/>
              </w:rPr>
              <w:t xml:space="preserve"> providing an</w:t>
            </w:r>
            <w:r w:rsidR="00924801">
              <w:rPr>
                <w:rFonts w:ascii="Arial" w:eastAsia="Arial" w:hAnsi="Arial" w:cs="Arial"/>
                <w:iCs/>
                <w:sz w:val="22"/>
                <w:szCs w:val="22"/>
              </w:rPr>
              <w:t xml:space="preserve"> </w:t>
            </w:r>
            <w:proofErr w:type="spellStart"/>
            <w:proofErr w:type="gramStart"/>
            <w:r w:rsidR="00924801">
              <w:rPr>
                <w:rFonts w:ascii="Arial" w:eastAsia="Arial" w:hAnsi="Arial" w:cs="Arial"/>
                <w:iCs/>
                <w:sz w:val="22"/>
                <w:szCs w:val="22"/>
              </w:rPr>
              <w:t>all</w:t>
            </w:r>
            <w:r w:rsidR="002F192E">
              <w:rPr>
                <w:rFonts w:ascii="Arial" w:eastAsia="Arial" w:hAnsi="Arial" w:cs="Arial"/>
                <w:iCs/>
                <w:sz w:val="22"/>
                <w:szCs w:val="22"/>
              </w:rPr>
              <w:t xml:space="preserve"> inclusive</w:t>
            </w:r>
            <w:proofErr w:type="spellEnd"/>
            <w:proofErr w:type="gramEnd"/>
            <w:r w:rsidR="002F192E">
              <w:rPr>
                <w:rFonts w:ascii="Arial" w:eastAsia="Arial" w:hAnsi="Arial" w:cs="Arial"/>
                <w:iCs/>
                <w:sz w:val="22"/>
                <w:szCs w:val="22"/>
              </w:rPr>
              <w:t xml:space="preserve"> environment </w:t>
            </w:r>
            <w:r w:rsidR="00924801">
              <w:rPr>
                <w:rFonts w:ascii="Arial" w:eastAsia="Arial" w:hAnsi="Arial" w:cs="Arial"/>
                <w:iCs/>
                <w:sz w:val="22"/>
                <w:szCs w:val="22"/>
              </w:rPr>
              <w:t xml:space="preserve">for students with </w:t>
            </w:r>
            <w:r w:rsidR="002F192E">
              <w:rPr>
                <w:rFonts w:ascii="Arial" w:eastAsia="Arial" w:hAnsi="Arial" w:cs="Arial"/>
                <w:iCs/>
                <w:sz w:val="22"/>
                <w:szCs w:val="22"/>
              </w:rPr>
              <w:t>university’s curriculum, assessment guidelines and best practices and will continue the same with the MSc Advanced Computer Science programme.</w:t>
            </w:r>
          </w:p>
          <w:p w14:paraId="33904718" w14:textId="77777777" w:rsidR="00274683" w:rsidRDefault="00274683" w:rsidP="004F42C3">
            <w:pPr>
              <w:keepNext/>
              <w:keepLines/>
              <w:outlineLvl w:val="3"/>
              <w:rPr>
                <w:rStyle w:val="CommentReference"/>
                <w:lang w:val="en-GB"/>
              </w:rPr>
            </w:pPr>
          </w:p>
          <w:p w14:paraId="30B646C8" w14:textId="6B18DAD6" w:rsidR="00B54EFF" w:rsidRPr="00A7001B" w:rsidRDefault="00B54EFF" w:rsidP="004F42C3">
            <w:pPr>
              <w:keepNext/>
              <w:keepLines/>
              <w:outlineLvl w:val="3"/>
              <w:rPr>
                <w:rFonts w:ascii="Arial" w:eastAsia="Arial" w:hAnsi="Arial" w:cs="Arial"/>
                <w:iCs/>
                <w:sz w:val="22"/>
                <w:szCs w:val="22"/>
                <w:lang w:eastAsia="en-GB"/>
              </w:rPr>
            </w:pPr>
          </w:p>
        </w:tc>
      </w:tr>
      <w:tr w:rsidR="00E7401C" w:rsidRPr="00A7001B" w14:paraId="3D105B3F" w14:textId="77777777" w:rsidTr="00A7001B">
        <w:tc>
          <w:tcPr>
            <w:tcW w:w="5000" w:type="pct"/>
            <w:tcBorders>
              <w:top w:val="single" w:sz="4" w:space="0" w:color="auto"/>
              <w:left w:val="single" w:sz="4" w:space="0" w:color="auto"/>
              <w:bottom w:val="single" w:sz="4" w:space="0" w:color="auto"/>
              <w:right w:val="single" w:sz="4" w:space="0" w:color="auto"/>
            </w:tcBorders>
            <w:shd w:val="clear" w:color="auto" w:fill="FFFFFF"/>
          </w:tcPr>
          <w:p w14:paraId="5B5DEB15" w14:textId="77777777" w:rsidR="00E7401C" w:rsidRPr="00A7001B" w:rsidRDefault="00E7401C" w:rsidP="004F42C3">
            <w:pPr>
              <w:keepNext/>
              <w:keepLines/>
              <w:outlineLvl w:val="3"/>
              <w:rPr>
                <w:rFonts w:ascii="Arial" w:eastAsia="Arial" w:hAnsi="Arial" w:cs="Arial"/>
                <w:color w:val="002060"/>
                <w:sz w:val="22"/>
                <w:szCs w:val="22"/>
                <w:lang w:val="en-GB"/>
              </w:rPr>
            </w:pPr>
            <w:r w:rsidRPr="00A7001B">
              <w:rPr>
                <w:rFonts w:ascii="Arial" w:eastAsia="MS PGothic" w:hAnsi="Arial" w:cs="Arial"/>
                <w:b/>
                <w:color w:val="13335A"/>
                <w:sz w:val="22"/>
                <w:szCs w:val="22"/>
              </w:rPr>
              <w:t>Supporting Documentary Evidence</w:t>
            </w:r>
          </w:p>
        </w:tc>
      </w:tr>
      <w:tr w:rsidR="00E7401C" w:rsidRPr="00A7001B" w14:paraId="2B2187CC" w14:textId="77777777" w:rsidTr="00A7001B">
        <w:tc>
          <w:tcPr>
            <w:tcW w:w="5000" w:type="pct"/>
            <w:tcBorders>
              <w:top w:val="single" w:sz="4" w:space="0" w:color="auto"/>
              <w:left w:val="single" w:sz="4" w:space="0" w:color="auto"/>
              <w:bottom w:val="single" w:sz="4" w:space="0" w:color="auto"/>
              <w:right w:val="single" w:sz="4" w:space="0" w:color="auto"/>
            </w:tcBorders>
            <w:shd w:val="clear" w:color="auto" w:fill="FFF2CC"/>
          </w:tcPr>
          <w:p w14:paraId="61396E06" w14:textId="5E2F0619" w:rsidR="00E7401C" w:rsidRDefault="009E3B72" w:rsidP="004F42C3">
            <w:pPr>
              <w:rPr>
                <w:rFonts w:ascii="Arial" w:eastAsia="Arial" w:hAnsi="Arial" w:cs="Arial"/>
                <w:color w:val="002060"/>
                <w:sz w:val="22"/>
                <w:szCs w:val="22"/>
                <w:lang w:val="en-GB"/>
              </w:rPr>
            </w:pPr>
            <w:r w:rsidRPr="009E3B72">
              <w:rPr>
                <w:rFonts w:ascii="Arial" w:eastAsia="Arial" w:hAnsi="Arial" w:cs="Arial"/>
                <w:color w:val="002060"/>
                <w:sz w:val="22"/>
                <w:szCs w:val="22"/>
                <w:lang w:val="en-GB"/>
              </w:rPr>
              <w:t>Cardiff Metropolitan University</w:t>
            </w:r>
            <w:r w:rsidR="002F192E" w:rsidRPr="00924801">
              <w:rPr>
                <w:rFonts w:ascii="Arial" w:eastAsia="Arial" w:hAnsi="Arial" w:cs="Arial"/>
                <w:color w:val="002060"/>
                <w:sz w:val="22"/>
                <w:szCs w:val="22"/>
                <w:lang w:val="en-GB"/>
              </w:rPr>
              <w:t xml:space="preserve"> </w:t>
            </w:r>
            <w:r w:rsidR="00924801">
              <w:rPr>
                <w:rFonts w:ascii="Arial" w:eastAsia="Arial" w:hAnsi="Arial" w:cs="Arial"/>
                <w:color w:val="002060"/>
                <w:sz w:val="22"/>
                <w:szCs w:val="22"/>
                <w:lang w:val="en-GB"/>
              </w:rPr>
              <w:t xml:space="preserve">through its Link Tutor </w:t>
            </w:r>
            <w:r w:rsidR="00550B74">
              <w:rPr>
                <w:rFonts w:ascii="Arial" w:eastAsia="Arial" w:hAnsi="Arial" w:cs="Arial"/>
                <w:color w:val="002060"/>
                <w:sz w:val="22"/>
                <w:szCs w:val="22"/>
                <w:lang w:val="en-GB"/>
              </w:rPr>
              <w:t xml:space="preserve">and other partnership management staff </w:t>
            </w:r>
            <w:r w:rsidR="002F192E" w:rsidRPr="00924801">
              <w:rPr>
                <w:rFonts w:ascii="Arial" w:eastAsia="Arial" w:hAnsi="Arial" w:cs="Arial"/>
                <w:color w:val="002060"/>
                <w:sz w:val="22"/>
                <w:szCs w:val="22"/>
                <w:lang w:val="en-GB"/>
              </w:rPr>
              <w:t xml:space="preserve">has </w:t>
            </w:r>
            <w:r w:rsidR="00924801">
              <w:rPr>
                <w:rFonts w:ascii="Arial" w:eastAsia="Arial" w:hAnsi="Arial" w:cs="Arial"/>
                <w:color w:val="002060"/>
                <w:sz w:val="22"/>
                <w:szCs w:val="22"/>
                <w:lang w:val="en-GB"/>
              </w:rPr>
              <w:t xml:space="preserve">reviewed and observed the </w:t>
            </w:r>
            <w:r>
              <w:rPr>
                <w:rFonts w:ascii="Arial" w:eastAsia="Arial" w:hAnsi="Arial" w:cs="Arial"/>
                <w:color w:val="002060"/>
                <w:sz w:val="22"/>
                <w:szCs w:val="22"/>
                <w:lang w:val="en-GB"/>
              </w:rPr>
              <w:t xml:space="preserve">approach at Gulf College for </w:t>
            </w:r>
            <w:r w:rsidR="00924801" w:rsidRPr="009E3B72">
              <w:rPr>
                <w:rFonts w:ascii="Arial" w:eastAsia="Arial" w:hAnsi="Arial" w:cs="Arial"/>
                <w:color w:val="002060"/>
                <w:sz w:val="22"/>
                <w:szCs w:val="22"/>
                <w:lang w:val="en-GB"/>
              </w:rPr>
              <w:t>inclusivity </w:t>
            </w:r>
            <w:r>
              <w:rPr>
                <w:rFonts w:ascii="Arial" w:eastAsia="Arial" w:hAnsi="Arial" w:cs="Arial"/>
                <w:color w:val="002060"/>
                <w:sz w:val="22"/>
                <w:szCs w:val="22"/>
                <w:lang w:val="en-GB"/>
              </w:rPr>
              <w:t xml:space="preserve">and its relevance </w:t>
            </w:r>
            <w:r w:rsidR="00924801" w:rsidRPr="009E3B72">
              <w:rPr>
                <w:rFonts w:ascii="Arial" w:eastAsia="Arial" w:hAnsi="Arial" w:cs="Arial"/>
                <w:color w:val="002060"/>
                <w:sz w:val="22"/>
                <w:szCs w:val="22"/>
                <w:lang w:val="en-GB"/>
              </w:rPr>
              <w:t>to curriculum principles and Cardiff Metropolitan University’s Student Engagement Strategy.</w:t>
            </w:r>
          </w:p>
          <w:p w14:paraId="378958D4" w14:textId="309BB9F3" w:rsidR="009E3B72" w:rsidRPr="00924801" w:rsidRDefault="009E3B72" w:rsidP="004F42C3">
            <w:pPr>
              <w:rPr>
                <w:rFonts w:ascii="Arial" w:eastAsia="Arial" w:hAnsi="Arial" w:cs="Arial"/>
                <w:color w:val="002060"/>
                <w:sz w:val="22"/>
                <w:szCs w:val="22"/>
                <w:lang w:val="en-GB"/>
              </w:rPr>
            </w:pPr>
          </w:p>
        </w:tc>
      </w:tr>
    </w:tbl>
    <w:p w14:paraId="40635B3A" w14:textId="77777777" w:rsidR="00594758" w:rsidRPr="00A7001B" w:rsidRDefault="00594758">
      <w:pPr>
        <w:rPr>
          <w:rFonts w:ascii="Arial" w:hAnsi="Arial" w:cs="Arial"/>
        </w:rPr>
      </w:pPr>
    </w:p>
    <w:p w14:paraId="3EAF89CD" w14:textId="77777777" w:rsidR="00E7401C" w:rsidRPr="00A7001B" w:rsidRDefault="00E7401C" w:rsidP="00CA0510">
      <w:pPr>
        <w:rPr>
          <w:rFonts w:ascii="Arial" w:eastAsia="Arial" w:hAnsi="Arial" w:cs="Arial"/>
          <w:color w:val="133350"/>
          <w:sz w:val="22"/>
          <w:szCs w:val="22"/>
          <w:lang w:val="en-GB"/>
        </w:rPr>
      </w:pPr>
    </w:p>
    <w:tbl>
      <w:tblPr>
        <w:tblW w:w="4946"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13" w:type="dxa"/>
          <w:bottom w:w="113" w:type="dxa"/>
        </w:tblCellMar>
        <w:tblLook w:val="04A0" w:firstRow="1" w:lastRow="0" w:firstColumn="1" w:lastColumn="0" w:noHBand="0" w:noVBand="1"/>
      </w:tblPr>
      <w:tblGrid>
        <w:gridCol w:w="9663"/>
      </w:tblGrid>
      <w:tr w:rsidR="00E7401C" w:rsidRPr="00A7001B" w14:paraId="77097B52" w14:textId="77777777" w:rsidTr="00A7001B">
        <w:tc>
          <w:tcPr>
            <w:tcW w:w="5000" w:type="pct"/>
            <w:shd w:val="clear" w:color="auto" w:fill="FFFFFF"/>
          </w:tcPr>
          <w:p w14:paraId="6ABB0695" w14:textId="4EED9E70" w:rsidR="007779DB" w:rsidRDefault="004966C8" w:rsidP="00594758">
            <w:pPr>
              <w:keepNext/>
              <w:keepLines/>
              <w:outlineLvl w:val="3"/>
              <w:rPr>
                <w:rFonts w:ascii="Arial" w:eastAsia="MS PGothic" w:hAnsi="Arial" w:cs="Arial"/>
                <w:b/>
                <w:color w:val="133350"/>
                <w:sz w:val="22"/>
                <w:szCs w:val="22"/>
              </w:rPr>
            </w:pPr>
            <w:r>
              <w:rPr>
                <w:rFonts w:ascii="Arial" w:eastAsia="MS PGothic" w:hAnsi="Arial" w:cs="Arial"/>
                <w:b/>
                <w:color w:val="133350"/>
                <w:sz w:val="22"/>
                <w:szCs w:val="22"/>
              </w:rPr>
              <w:t xml:space="preserve">3.13 </w:t>
            </w:r>
          </w:p>
          <w:p w14:paraId="6F464D1E" w14:textId="6FF46AFE" w:rsidR="00AB204C" w:rsidRPr="00A7001B" w:rsidRDefault="00E7401C" w:rsidP="00594758">
            <w:pPr>
              <w:keepNext/>
              <w:keepLines/>
              <w:outlineLvl w:val="3"/>
              <w:rPr>
                <w:rFonts w:ascii="Arial" w:eastAsia="MS PGothic" w:hAnsi="Arial" w:cs="Arial"/>
                <w:b/>
                <w:color w:val="133350"/>
                <w:sz w:val="22"/>
                <w:szCs w:val="22"/>
              </w:rPr>
            </w:pPr>
            <w:r w:rsidRPr="00A7001B">
              <w:rPr>
                <w:rFonts w:ascii="Arial" w:eastAsia="MS PGothic" w:hAnsi="Arial" w:cs="Arial"/>
                <w:b/>
                <w:color w:val="133350"/>
                <w:sz w:val="22"/>
                <w:szCs w:val="22"/>
              </w:rPr>
              <w:t>Details of stakeholder feedback on the programme proposal and how this has informed the design</w:t>
            </w:r>
            <w:r w:rsidR="00FA51A8" w:rsidRPr="00A7001B">
              <w:rPr>
                <w:rFonts w:ascii="Arial" w:eastAsia="MS PGothic" w:hAnsi="Arial" w:cs="Arial"/>
                <w:b/>
                <w:color w:val="133350"/>
                <w:sz w:val="22"/>
                <w:szCs w:val="22"/>
              </w:rPr>
              <w:t xml:space="preserve"> of the proposal</w:t>
            </w:r>
          </w:p>
        </w:tc>
      </w:tr>
      <w:tr w:rsidR="00E7401C" w:rsidRPr="00A7001B" w14:paraId="2F00107B" w14:textId="77777777" w:rsidTr="00A7001B">
        <w:trPr>
          <w:trHeight w:val="643"/>
        </w:trPr>
        <w:tc>
          <w:tcPr>
            <w:tcW w:w="5000" w:type="pct"/>
            <w:shd w:val="clear" w:color="auto" w:fill="D9E2F3"/>
          </w:tcPr>
          <w:p w14:paraId="6D2E9466" w14:textId="3A800DFE" w:rsidR="00E7401C" w:rsidRPr="00D72A1F" w:rsidRDefault="00B05CC9" w:rsidP="00A7001B">
            <w:pPr>
              <w:keepNext/>
              <w:keepLines/>
              <w:outlineLvl w:val="3"/>
              <w:rPr>
                <w:rFonts w:ascii="Arial" w:eastAsia="MS PGothic" w:hAnsi="Arial" w:cs="Arial"/>
                <w:vanish/>
                <w:color w:val="000000"/>
                <w:sz w:val="22"/>
                <w:szCs w:val="22"/>
              </w:rPr>
            </w:pPr>
            <w:r>
              <w:rPr>
                <w:rFonts w:ascii="Arial" w:eastAsia="MS PGothic" w:hAnsi="Arial" w:cs="Arial"/>
                <w:color w:val="000000"/>
                <w:sz w:val="22"/>
                <w:szCs w:val="22"/>
              </w:rPr>
              <w:t>As part of this validation</w:t>
            </w:r>
            <w:r w:rsidR="00FD307C">
              <w:rPr>
                <w:rFonts w:ascii="Arial" w:eastAsia="MS PGothic" w:hAnsi="Arial" w:cs="Arial"/>
                <w:color w:val="000000"/>
                <w:sz w:val="22"/>
                <w:szCs w:val="22"/>
              </w:rPr>
              <w:t>, both an external academic in the UK and an industrial advisor panel in Oman have been approached to provide feedback on the contents of this proposal</w:t>
            </w:r>
            <w:r w:rsidR="00E7401C" w:rsidRPr="00D72A1F">
              <w:rPr>
                <w:rFonts w:ascii="Arial" w:eastAsia="MS PGothic" w:hAnsi="Arial" w:cs="Arial"/>
                <w:color w:val="000000"/>
                <w:sz w:val="22"/>
                <w:szCs w:val="22"/>
              </w:rPr>
              <w:t>.</w:t>
            </w:r>
          </w:p>
        </w:tc>
      </w:tr>
      <w:tr w:rsidR="00E7401C" w:rsidRPr="00A7001B" w14:paraId="7AC038BB" w14:textId="77777777" w:rsidTr="00A7001B">
        <w:tc>
          <w:tcPr>
            <w:tcW w:w="5000" w:type="pct"/>
            <w:shd w:val="clear" w:color="auto" w:fill="FFFFFF"/>
          </w:tcPr>
          <w:p w14:paraId="3085093D" w14:textId="77777777" w:rsidR="00E7401C" w:rsidRPr="00A7001B" w:rsidRDefault="00E7401C" w:rsidP="005802DE">
            <w:pPr>
              <w:keepNext/>
              <w:keepLines/>
              <w:outlineLvl w:val="3"/>
              <w:rPr>
                <w:rFonts w:ascii="Arial" w:eastAsia="MS PGothic" w:hAnsi="Arial" w:cs="Arial"/>
                <w:b/>
                <w:color w:val="13335A"/>
                <w:sz w:val="22"/>
                <w:szCs w:val="22"/>
              </w:rPr>
            </w:pPr>
            <w:r w:rsidRPr="00A7001B">
              <w:rPr>
                <w:rFonts w:ascii="Arial" w:eastAsia="MS PGothic" w:hAnsi="Arial" w:cs="Arial"/>
                <w:b/>
                <w:color w:val="13335A"/>
                <w:sz w:val="22"/>
                <w:szCs w:val="22"/>
              </w:rPr>
              <w:t>Supporting Documentary Evidence  </w:t>
            </w:r>
          </w:p>
        </w:tc>
      </w:tr>
      <w:tr w:rsidR="00E7401C" w:rsidRPr="00A7001B" w14:paraId="65727EB1" w14:textId="77777777" w:rsidTr="00A7001B">
        <w:tc>
          <w:tcPr>
            <w:tcW w:w="5000" w:type="pct"/>
            <w:shd w:val="clear" w:color="auto" w:fill="FFF2CC"/>
          </w:tcPr>
          <w:p w14:paraId="3B4D5A64" w14:textId="77777777" w:rsidR="00E7401C" w:rsidRPr="00A7001B" w:rsidRDefault="00E7401C" w:rsidP="00E7401C">
            <w:pPr>
              <w:rPr>
                <w:rFonts w:ascii="Arial" w:eastAsia="Arial" w:hAnsi="Arial" w:cs="Arial"/>
                <w:i/>
                <w:iCs/>
                <w:color w:val="C00000"/>
                <w:sz w:val="22"/>
                <w:szCs w:val="22"/>
              </w:rPr>
            </w:pPr>
            <w:r w:rsidRPr="00A7001B">
              <w:rPr>
                <w:rFonts w:ascii="Arial" w:eastAsia="Arial" w:hAnsi="Arial" w:cs="Arial"/>
                <w:i/>
                <w:iCs/>
                <w:color w:val="C00000"/>
                <w:sz w:val="22"/>
                <w:szCs w:val="22"/>
              </w:rPr>
              <w:t>Please specify the evidence appended and, if not appended, indicate where evidence can be found. Add any essential external links </w:t>
            </w:r>
          </w:p>
          <w:p w14:paraId="43B76D6C" w14:textId="77777777" w:rsidR="00E7401C" w:rsidRPr="00B54EFF" w:rsidRDefault="00FD307C" w:rsidP="00E7401C">
            <w:pPr>
              <w:rPr>
                <w:rFonts w:ascii="Arial" w:eastAsia="Arial" w:hAnsi="Arial" w:cs="Arial"/>
                <w:color w:val="000000"/>
                <w:sz w:val="22"/>
                <w:szCs w:val="22"/>
                <w:highlight w:val="green"/>
              </w:rPr>
            </w:pPr>
            <w:r w:rsidRPr="00B54EFF">
              <w:rPr>
                <w:rFonts w:ascii="Arial" w:eastAsia="Arial" w:hAnsi="Arial" w:cs="Arial"/>
                <w:color w:val="000000"/>
                <w:sz w:val="22"/>
                <w:szCs w:val="22"/>
                <w:highlight w:val="green"/>
                <w:lang w:val="en-GB"/>
              </w:rPr>
              <w:t xml:space="preserve">External Academic Review Report (Appendix </w:t>
            </w:r>
            <w:r w:rsidR="0043641B" w:rsidRPr="00B54EFF">
              <w:rPr>
                <w:rFonts w:ascii="Arial" w:eastAsia="Arial" w:hAnsi="Arial" w:cs="Arial"/>
                <w:color w:val="000000"/>
                <w:sz w:val="22"/>
                <w:szCs w:val="22"/>
                <w:highlight w:val="green"/>
              </w:rPr>
              <w:t>xxx)</w:t>
            </w:r>
          </w:p>
          <w:p w14:paraId="21917CEE" w14:textId="410227B8" w:rsidR="0043641B" w:rsidRPr="00D72A1F" w:rsidRDefault="0043641B" w:rsidP="00E7401C">
            <w:pPr>
              <w:rPr>
                <w:rFonts w:ascii="Arial" w:eastAsia="Arial" w:hAnsi="Arial" w:cs="Arial"/>
                <w:color w:val="000000"/>
                <w:sz w:val="22"/>
                <w:szCs w:val="22"/>
                <w:lang w:val="en-GB"/>
              </w:rPr>
            </w:pPr>
            <w:r w:rsidRPr="00B54EFF">
              <w:rPr>
                <w:rFonts w:ascii="Arial" w:eastAsia="Arial" w:hAnsi="Arial" w:cs="Arial"/>
                <w:color w:val="000000"/>
                <w:sz w:val="22"/>
                <w:szCs w:val="22"/>
                <w:highlight w:val="green"/>
              </w:rPr>
              <w:t>Industrial Advisor Report (Ap</w:t>
            </w:r>
            <w:r w:rsidR="00394260" w:rsidRPr="00B54EFF">
              <w:rPr>
                <w:rFonts w:ascii="Arial" w:eastAsia="Arial" w:hAnsi="Arial" w:cs="Arial"/>
                <w:color w:val="000000"/>
                <w:sz w:val="22"/>
                <w:szCs w:val="22"/>
                <w:highlight w:val="green"/>
              </w:rPr>
              <w:t>pendix xxx)</w:t>
            </w:r>
            <w:r w:rsidR="00394260">
              <w:rPr>
                <w:rFonts w:ascii="Arial" w:eastAsia="Arial" w:hAnsi="Arial" w:cs="Arial"/>
                <w:color w:val="000000"/>
                <w:sz w:val="22"/>
                <w:szCs w:val="22"/>
              </w:rPr>
              <w:t xml:space="preserve"> </w:t>
            </w:r>
          </w:p>
        </w:tc>
      </w:tr>
    </w:tbl>
    <w:p w14:paraId="74732A08" w14:textId="77777777" w:rsidR="00CA0510" w:rsidRPr="00A7001B" w:rsidRDefault="00CA0510" w:rsidP="00CA0510">
      <w:pPr>
        <w:rPr>
          <w:rFonts w:ascii="Arial" w:eastAsia="Arial" w:hAnsi="Arial" w:cs="Arial"/>
          <w:color w:val="133350"/>
          <w:sz w:val="22"/>
          <w:szCs w:val="22"/>
          <w:lang w:val="en-GB"/>
        </w:rPr>
      </w:pPr>
    </w:p>
    <w:tbl>
      <w:tblPr>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928"/>
      </w:tblGrid>
      <w:tr w:rsidR="007118E4" w:rsidRPr="00A7001B" w14:paraId="568F959A" w14:textId="77777777" w:rsidTr="00A7001B">
        <w:tc>
          <w:tcPr>
            <w:tcW w:w="9928" w:type="dxa"/>
            <w:shd w:val="clear" w:color="auto" w:fill="auto"/>
            <w:hideMark/>
          </w:tcPr>
          <w:p w14:paraId="25331D2E" w14:textId="77777777" w:rsidR="0054292E" w:rsidRDefault="004966C8" w:rsidP="00A7001B">
            <w:pPr>
              <w:contextualSpacing/>
              <w:textAlignment w:val="baseline"/>
              <w:rPr>
                <w:rFonts w:ascii="Arial" w:eastAsia="MS PGothic" w:hAnsi="Arial" w:cs="Arial"/>
                <w:b/>
                <w:color w:val="13335A"/>
                <w:sz w:val="22"/>
                <w:szCs w:val="22"/>
              </w:rPr>
            </w:pPr>
            <w:bookmarkStart w:id="5" w:name="_Hlk90468095"/>
            <w:r>
              <w:rPr>
                <w:rFonts w:ascii="Arial" w:eastAsia="MS PGothic" w:hAnsi="Arial" w:cs="Arial"/>
                <w:b/>
                <w:color w:val="13335A"/>
                <w:sz w:val="22"/>
                <w:szCs w:val="22"/>
              </w:rPr>
              <w:t>3.14</w:t>
            </w:r>
            <w:r w:rsidR="0054292E">
              <w:rPr>
                <w:rFonts w:ascii="Arial" w:eastAsia="MS PGothic" w:hAnsi="Arial" w:cs="Arial"/>
                <w:b/>
                <w:color w:val="13335A"/>
                <w:sz w:val="22"/>
                <w:szCs w:val="22"/>
              </w:rPr>
              <w:t xml:space="preserve"> </w:t>
            </w:r>
          </w:p>
          <w:p w14:paraId="01207E07" w14:textId="0CE4162B" w:rsidR="00AB204C" w:rsidRPr="0054292E" w:rsidRDefault="007118E4" w:rsidP="00A7001B">
            <w:pPr>
              <w:contextualSpacing/>
              <w:textAlignment w:val="baseline"/>
              <w:rPr>
                <w:rFonts w:ascii="Arial" w:eastAsia="MS PGothic" w:hAnsi="Arial" w:cs="Arial"/>
                <w:b/>
                <w:color w:val="13335A"/>
                <w:sz w:val="22"/>
                <w:szCs w:val="22"/>
              </w:rPr>
            </w:pPr>
            <w:r w:rsidRPr="00A7001B">
              <w:rPr>
                <w:rFonts w:ascii="Arial" w:eastAsia="MS PGothic" w:hAnsi="Arial" w:cs="Arial"/>
                <w:b/>
                <w:color w:val="13335A"/>
                <w:sz w:val="22"/>
                <w:szCs w:val="22"/>
              </w:rPr>
              <w:lastRenderedPageBreak/>
              <w:t>Outline a description of the approach to authentic learning including the arrangements for work-based or placement learning opportunities</w:t>
            </w:r>
            <w:r w:rsidR="00FA51A8" w:rsidRPr="00A7001B">
              <w:rPr>
                <w:rFonts w:ascii="Arial" w:eastAsia="MS PGothic" w:hAnsi="Arial" w:cs="Arial"/>
                <w:b/>
                <w:color w:val="13335A"/>
                <w:sz w:val="22"/>
                <w:szCs w:val="22"/>
              </w:rPr>
              <w:t>.</w:t>
            </w:r>
            <w:r w:rsidR="00FA51A8" w:rsidRPr="00A7001B">
              <w:rPr>
                <w:rFonts w:ascii="Arial" w:hAnsi="Arial" w:cs="Arial"/>
                <w:b/>
                <w:bCs/>
                <w:i/>
                <w:iCs/>
                <w:color w:val="C00000"/>
                <w:lang w:eastAsia="en-GB"/>
              </w:rPr>
              <w:t xml:space="preserve"> </w:t>
            </w:r>
            <w:r w:rsidRPr="00A7001B">
              <w:rPr>
                <w:rFonts w:ascii="Arial" w:eastAsia="MS PGothic" w:hAnsi="Arial" w:cs="Arial"/>
                <w:b/>
                <w:bCs/>
                <w:i/>
                <w:iCs/>
                <w:color w:val="C00000"/>
                <w:lang w:val="en-GB" w:eastAsia="en-GB"/>
              </w:rPr>
              <w:t> </w:t>
            </w:r>
          </w:p>
        </w:tc>
      </w:tr>
      <w:tr w:rsidR="007118E4" w:rsidRPr="00A7001B" w14:paraId="0986B817" w14:textId="77777777" w:rsidTr="00A7001B">
        <w:tc>
          <w:tcPr>
            <w:tcW w:w="9928" w:type="dxa"/>
            <w:shd w:val="clear" w:color="auto" w:fill="D9E2F3"/>
            <w:hideMark/>
          </w:tcPr>
          <w:p w14:paraId="5D6B2497" w14:textId="77777777" w:rsidR="00AB204C" w:rsidRPr="00A7001B" w:rsidRDefault="007118E4" w:rsidP="007118E4">
            <w:pPr>
              <w:textAlignment w:val="baseline"/>
              <w:rPr>
                <w:rFonts w:ascii="Arial" w:hAnsi="Arial" w:cs="Arial"/>
                <w:i/>
                <w:iCs/>
                <w:color w:val="C00000"/>
                <w:sz w:val="22"/>
                <w:szCs w:val="22"/>
                <w:lang w:val="en-GB" w:eastAsia="en-GB"/>
              </w:rPr>
            </w:pPr>
            <w:r w:rsidRPr="00A7001B">
              <w:rPr>
                <w:rFonts w:ascii="Arial" w:hAnsi="Arial" w:cs="Arial"/>
                <w:i/>
                <w:iCs/>
                <w:color w:val="C00000"/>
                <w:sz w:val="22"/>
                <w:szCs w:val="22"/>
                <w:lang w:val="en-GB" w:eastAsia="en-GB"/>
              </w:rPr>
              <w:lastRenderedPageBreak/>
              <w:t>Where a placement or work-based learning element is not included in the programme, provide an overview of the approach to authentic assessment. </w:t>
            </w:r>
          </w:p>
          <w:p w14:paraId="18EA9ADC" w14:textId="77777777" w:rsidR="00B54EFF" w:rsidRDefault="00B54EFF" w:rsidP="007118E4">
            <w:pPr>
              <w:textAlignment w:val="baseline"/>
              <w:rPr>
                <w:rFonts w:ascii="Arial" w:eastAsia="Arial" w:hAnsi="Arial" w:cs="Arial"/>
                <w:sz w:val="22"/>
                <w:szCs w:val="22"/>
                <w:lang w:val="en-GB"/>
              </w:rPr>
            </w:pPr>
            <w:r>
              <w:rPr>
                <w:rFonts w:ascii="Arial" w:eastAsia="Arial" w:hAnsi="Arial" w:cs="Arial"/>
                <w:sz w:val="22"/>
                <w:szCs w:val="22"/>
                <w:lang w:val="en-GB"/>
              </w:rPr>
              <w:t xml:space="preserve">There is no inclusion of work-based or placement learning opportunities within the MSc in Advanced Computer Science. Gulf College, however, have an active industrial advisory board, who inform teaching practice within the institution to help ensure that the students are equipped with the necessary skills and experiences to secure employment opportunities within the National context. Cardiff School of Technologies will work closely with our colleagues in Gulf College to ensure that industrial informed assessments strategies are adopted where appropriate and possible. This will be done in a way that mirrors, as far as is possible, the approach adopted domestically in Cardiff. </w:t>
            </w:r>
          </w:p>
          <w:p w14:paraId="6C1F820B" w14:textId="77777777" w:rsidR="00B54EFF" w:rsidRDefault="00B54EFF" w:rsidP="007118E4">
            <w:pPr>
              <w:textAlignment w:val="baseline"/>
              <w:rPr>
                <w:rFonts w:ascii="Arial" w:eastAsia="Arial" w:hAnsi="Arial" w:cs="Arial"/>
                <w:sz w:val="22"/>
                <w:szCs w:val="22"/>
                <w:lang w:val="en-GB"/>
              </w:rPr>
            </w:pPr>
          </w:p>
          <w:p w14:paraId="72678C85" w14:textId="154A6BF8" w:rsidR="00B54EFF" w:rsidRPr="00B54EFF" w:rsidRDefault="00B54EFF" w:rsidP="007118E4">
            <w:pPr>
              <w:textAlignment w:val="baseline"/>
              <w:rPr>
                <w:rFonts w:ascii="Arial" w:eastAsia="Arial" w:hAnsi="Arial" w:cs="Arial"/>
                <w:sz w:val="22"/>
                <w:szCs w:val="22"/>
                <w:lang w:val="en-GB"/>
              </w:rPr>
            </w:pPr>
            <w:r>
              <w:rPr>
                <w:rFonts w:ascii="Arial" w:eastAsia="Arial" w:hAnsi="Arial" w:cs="Arial"/>
                <w:sz w:val="22"/>
                <w:szCs w:val="22"/>
                <w:lang w:val="en-GB"/>
              </w:rPr>
              <w:t xml:space="preserve">An advisor from the </w:t>
            </w:r>
            <w:r w:rsidR="003B730D">
              <w:rPr>
                <w:rFonts w:ascii="Arial" w:eastAsia="Arial" w:hAnsi="Arial" w:cs="Arial"/>
                <w:sz w:val="22"/>
                <w:szCs w:val="22"/>
                <w:lang w:val="en-GB"/>
              </w:rPr>
              <w:t xml:space="preserve">Gulf College advisory board has also been appointed to </w:t>
            </w:r>
            <w:proofErr w:type="spellStart"/>
            <w:r w:rsidR="003B730D">
              <w:rPr>
                <w:rFonts w:ascii="Arial" w:eastAsia="Arial" w:hAnsi="Arial" w:cs="Arial"/>
                <w:sz w:val="22"/>
                <w:szCs w:val="22"/>
                <w:lang w:val="en-GB"/>
              </w:rPr>
              <w:t>scruitinise</w:t>
            </w:r>
            <w:proofErr w:type="spellEnd"/>
            <w:r w:rsidR="003B730D">
              <w:rPr>
                <w:rFonts w:ascii="Arial" w:eastAsia="Arial" w:hAnsi="Arial" w:cs="Arial"/>
                <w:sz w:val="22"/>
                <w:szCs w:val="22"/>
                <w:lang w:val="en-GB"/>
              </w:rPr>
              <w:t xml:space="preserve"> this validation paperwork.</w:t>
            </w:r>
          </w:p>
        </w:tc>
      </w:tr>
      <w:tr w:rsidR="007118E4" w:rsidRPr="00A7001B" w14:paraId="0EC1DF12" w14:textId="77777777" w:rsidTr="008D2795">
        <w:trPr>
          <w:trHeight w:val="329"/>
        </w:trPr>
        <w:tc>
          <w:tcPr>
            <w:tcW w:w="9928" w:type="dxa"/>
            <w:shd w:val="clear" w:color="auto" w:fill="auto"/>
            <w:vAlign w:val="center"/>
            <w:hideMark/>
          </w:tcPr>
          <w:p w14:paraId="105101E1" w14:textId="77777777" w:rsidR="00AB204C" w:rsidRPr="00A7001B" w:rsidRDefault="007118E4" w:rsidP="00A7001B">
            <w:pPr>
              <w:textAlignment w:val="baseline"/>
              <w:rPr>
                <w:rFonts w:ascii="Arial" w:eastAsia="MS PGothic" w:hAnsi="Arial" w:cs="Arial"/>
                <w:b/>
                <w:color w:val="13335A"/>
                <w:sz w:val="22"/>
                <w:szCs w:val="22"/>
              </w:rPr>
            </w:pPr>
            <w:proofErr w:type="spellStart"/>
            <w:r w:rsidRPr="00A7001B">
              <w:rPr>
                <w:rFonts w:ascii="Arial" w:eastAsia="MS PGothic" w:hAnsi="Arial" w:cs="Arial"/>
                <w:b/>
                <w:color w:val="13335A"/>
                <w:sz w:val="22"/>
                <w:szCs w:val="22"/>
              </w:rPr>
              <w:t>S</w:t>
            </w:r>
            <w:proofErr w:type="spellEnd"/>
            <w:r w:rsidRPr="00A7001B">
              <w:rPr>
                <w:rFonts w:ascii="Arial" w:eastAsia="MS PGothic" w:hAnsi="Arial" w:cs="Arial"/>
                <w:b/>
                <w:color w:val="13335A"/>
                <w:sz w:val="22"/>
                <w:szCs w:val="22"/>
              </w:rPr>
              <w:t>upporting Documentary Evidence</w:t>
            </w:r>
          </w:p>
        </w:tc>
      </w:tr>
      <w:tr w:rsidR="007118E4" w:rsidRPr="00A7001B" w14:paraId="52B883B5" w14:textId="77777777" w:rsidTr="00A7001B">
        <w:tc>
          <w:tcPr>
            <w:tcW w:w="9928" w:type="dxa"/>
            <w:shd w:val="clear" w:color="auto" w:fill="FFF2CC"/>
          </w:tcPr>
          <w:p w14:paraId="3E977035" w14:textId="5B0BB0D2" w:rsidR="007118E4" w:rsidRPr="003B730D" w:rsidRDefault="003B730D" w:rsidP="003B730D">
            <w:pPr>
              <w:textAlignment w:val="baseline"/>
              <w:rPr>
                <w:rFonts w:ascii="Arial" w:hAnsi="Arial" w:cs="Arial"/>
                <w:color w:val="002060"/>
                <w:lang w:val="en-GB" w:eastAsia="en-GB"/>
              </w:rPr>
            </w:pPr>
            <w:r w:rsidRPr="003B730D">
              <w:rPr>
                <w:rFonts w:ascii="Arial" w:eastAsia="Arial" w:hAnsi="Arial" w:cs="Arial"/>
                <w:sz w:val="22"/>
                <w:szCs w:val="22"/>
                <w:highlight w:val="green"/>
                <w:lang w:val="en-GB"/>
              </w:rPr>
              <w:t>Appendix x – Industrial Advisor Report</w:t>
            </w:r>
          </w:p>
        </w:tc>
      </w:tr>
      <w:bookmarkEnd w:id="5"/>
    </w:tbl>
    <w:p w14:paraId="0BA1AA86" w14:textId="27EE5ACC" w:rsidR="00E7401C" w:rsidRDefault="00E7401C" w:rsidP="00CA0510">
      <w:pPr>
        <w:rPr>
          <w:rFonts w:ascii="Arial" w:eastAsia="Arial" w:hAnsi="Arial" w:cs="Arial"/>
          <w:b/>
          <w:bCs/>
          <w:color w:val="133350"/>
          <w:sz w:val="22"/>
          <w:szCs w:val="22"/>
          <w:lang w:val="en-GB"/>
        </w:rPr>
      </w:pPr>
    </w:p>
    <w:p w14:paraId="7E1E188D" w14:textId="77777777" w:rsidR="00465B88" w:rsidRPr="00A7001B" w:rsidRDefault="00465B88" w:rsidP="00CA0510">
      <w:pPr>
        <w:rPr>
          <w:rFonts w:ascii="Arial" w:eastAsia="Arial" w:hAnsi="Arial" w:cs="Arial"/>
          <w:b/>
          <w:bCs/>
          <w:color w:val="133350"/>
          <w:sz w:val="22"/>
          <w:szCs w:val="22"/>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D72A1F" w:rsidRPr="00D72A1F" w14:paraId="24026A64" w14:textId="77777777" w:rsidTr="00422849">
        <w:tc>
          <w:tcPr>
            <w:tcW w:w="9887" w:type="dxa"/>
            <w:shd w:val="clear" w:color="auto" w:fill="1F3864"/>
          </w:tcPr>
          <w:p w14:paraId="54177C25" w14:textId="7CDF6A8C" w:rsidR="00D72A1F" w:rsidRPr="00422849" w:rsidRDefault="00D72A1F" w:rsidP="00CA0510">
            <w:pPr>
              <w:rPr>
                <w:rFonts w:ascii="Arial" w:hAnsi="Arial" w:cs="Arial"/>
                <w:b/>
                <w:color w:val="FFFFFF"/>
              </w:rPr>
            </w:pPr>
            <w:r w:rsidRPr="00422849">
              <w:rPr>
                <w:rFonts w:ascii="Arial" w:hAnsi="Arial" w:cs="Arial"/>
                <w:b/>
                <w:color w:val="FFFFFF"/>
              </w:rPr>
              <w:t>4.</w:t>
            </w:r>
            <w:r w:rsidR="004966C8">
              <w:rPr>
                <w:rFonts w:ascii="Arial" w:hAnsi="Arial" w:cs="Arial"/>
                <w:b/>
                <w:color w:val="FFFFFF"/>
              </w:rPr>
              <w:t xml:space="preserve"> </w:t>
            </w:r>
            <w:r w:rsidRPr="00422849">
              <w:rPr>
                <w:rFonts w:ascii="Arial" w:hAnsi="Arial" w:cs="Arial"/>
                <w:b/>
                <w:color w:val="FFFFFF"/>
              </w:rPr>
              <w:t>Quality Assurance</w:t>
            </w:r>
          </w:p>
        </w:tc>
      </w:tr>
      <w:tr w:rsidR="00D72A1F" w:rsidRPr="00D72A1F" w14:paraId="01A4DF5B" w14:textId="77777777" w:rsidTr="00D72A1F">
        <w:tc>
          <w:tcPr>
            <w:tcW w:w="9887" w:type="dxa"/>
            <w:shd w:val="clear" w:color="auto" w:fill="D9E2F3"/>
          </w:tcPr>
          <w:p w14:paraId="19EC9766" w14:textId="7E2B4D44" w:rsidR="002B39E5" w:rsidRDefault="00FC1AB3" w:rsidP="002B39E5">
            <w:pPr>
              <w:rPr>
                <w:rFonts w:ascii="Arial" w:eastAsia="Arial" w:hAnsi="Arial" w:cs="Arial"/>
                <w:sz w:val="22"/>
                <w:szCs w:val="22"/>
                <w:lang w:val="en-GB"/>
              </w:rPr>
            </w:pPr>
            <w:r>
              <w:rPr>
                <w:rFonts w:ascii="Arial" w:eastAsia="Arial" w:hAnsi="Arial" w:cs="Arial"/>
                <w:sz w:val="22"/>
                <w:szCs w:val="22"/>
                <w:lang w:val="en-GB"/>
              </w:rPr>
              <w:t xml:space="preserve">As this is a franchised programme, colleagues in Gulf College, Oman will adhere to and undertake Cardiff Metropolitan University’s </w:t>
            </w:r>
            <w:r w:rsidR="00E90882">
              <w:rPr>
                <w:rFonts w:ascii="Arial" w:eastAsia="Arial" w:hAnsi="Arial" w:cs="Arial"/>
                <w:sz w:val="22"/>
                <w:szCs w:val="22"/>
                <w:lang w:val="en-GB"/>
              </w:rPr>
              <w:t>institutional approach to quality assurance</w:t>
            </w:r>
            <w:r w:rsidR="00D831AB">
              <w:rPr>
                <w:rFonts w:ascii="Arial" w:eastAsia="Arial" w:hAnsi="Arial" w:cs="Arial"/>
                <w:sz w:val="22"/>
                <w:szCs w:val="22"/>
                <w:lang w:val="en-GB"/>
              </w:rPr>
              <w:t xml:space="preserve">, including the internal verification of assessments and marking, along with engagement with an independent external examination </w:t>
            </w:r>
            <w:proofErr w:type="spellStart"/>
            <w:r w:rsidR="00D831AB">
              <w:rPr>
                <w:rFonts w:ascii="Arial" w:eastAsia="Arial" w:hAnsi="Arial" w:cs="Arial"/>
                <w:sz w:val="22"/>
                <w:szCs w:val="22"/>
                <w:lang w:val="en-GB"/>
              </w:rPr>
              <w:t>rocess</w:t>
            </w:r>
            <w:proofErr w:type="spellEnd"/>
            <w:r w:rsidR="00D831AB">
              <w:rPr>
                <w:rFonts w:ascii="Arial" w:eastAsia="Arial" w:hAnsi="Arial" w:cs="Arial"/>
                <w:sz w:val="22"/>
                <w:szCs w:val="22"/>
                <w:lang w:val="en-GB"/>
              </w:rPr>
              <w:t xml:space="preserve"> and adherence to Cardiff Metropolitan University’s current Academic Regulations. Cardiff School of Technologies will work closely with colleagues in Oman to help ensure a consistent approach to assessment strategies and a sharing of best practice. This will be facilitated within CST by the Associate Dean – Partnerships, the Link Tutor and Field Group Chair. </w:t>
            </w:r>
          </w:p>
          <w:p w14:paraId="5B9A0B77" w14:textId="77777777" w:rsidR="00497152" w:rsidRDefault="00497152" w:rsidP="002B39E5">
            <w:pPr>
              <w:rPr>
                <w:rFonts w:ascii="Arial" w:eastAsia="Arial" w:hAnsi="Arial" w:cs="Arial"/>
                <w:sz w:val="22"/>
                <w:szCs w:val="22"/>
                <w:lang w:val="en-GB"/>
              </w:rPr>
            </w:pPr>
          </w:p>
          <w:p w14:paraId="078E4775" w14:textId="5D231842" w:rsidR="002B39E5" w:rsidRDefault="00497152" w:rsidP="002B39E5">
            <w:pPr>
              <w:rPr>
                <w:rFonts w:ascii="Arial" w:eastAsia="Arial" w:hAnsi="Arial" w:cs="Arial"/>
                <w:sz w:val="22"/>
                <w:szCs w:val="22"/>
                <w:lang w:val="en-GB"/>
              </w:rPr>
            </w:pPr>
            <w:r>
              <w:rPr>
                <w:rFonts w:ascii="Arial" w:eastAsia="Arial" w:hAnsi="Arial" w:cs="Arial"/>
                <w:sz w:val="22"/>
                <w:szCs w:val="22"/>
                <w:lang w:val="en-GB"/>
              </w:rPr>
              <w:t xml:space="preserve">The Quality Assurance is also </w:t>
            </w:r>
            <w:r w:rsidR="00D534AC">
              <w:rPr>
                <w:rFonts w:ascii="Arial" w:eastAsia="Arial" w:hAnsi="Arial" w:cs="Arial"/>
                <w:sz w:val="22"/>
                <w:szCs w:val="22"/>
                <w:lang w:val="en-GB"/>
              </w:rPr>
              <w:t xml:space="preserve">internally </w:t>
            </w:r>
            <w:r>
              <w:rPr>
                <w:rFonts w:ascii="Arial" w:eastAsia="Arial" w:hAnsi="Arial" w:cs="Arial"/>
                <w:sz w:val="22"/>
                <w:szCs w:val="22"/>
                <w:lang w:val="en-GB"/>
              </w:rPr>
              <w:t>m</w:t>
            </w:r>
            <w:r w:rsidR="00687617">
              <w:rPr>
                <w:rFonts w:ascii="Arial" w:eastAsia="Arial" w:hAnsi="Arial" w:cs="Arial"/>
                <w:sz w:val="22"/>
                <w:szCs w:val="22"/>
                <w:lang w:val="en-GB"/>
              </w:rPr>
              <w:t>onitored</w:t>
            </w:r>
            <w:r>
              <w:rPr>
                <w:rFonts w:ascii="Arial" w:eastAsia="Arial" w:hAnsi="Arial" w:cs="Arial"/>
                <w:sz w:val="22"/>
                <w:szCs w:val="22"/>
                <w:lang w:val="en-GB"/>
              </w:rPr>
              <w:t xml:space="preserve"> within the institution and by the Ministry of Higher Education, Research and Innovation, Sultanate of Oman.</w:t>
            </w:r>
            <w:r w:rsidR="00D534AC">
              <w:rPr>
                <w:rFonts w:ascii="Arial" w:eastAsia="Arial" w:hAnsi="Arial" w:cs="Arial"/>
                <w:sz w:val="22"/>
                <w:szCs w:val="22"/>
                <w:lang w:val="en-GB"/>
              </w:rPr>
              <w:t xml:space="preserve"> There are institutional audi</w:t>
            </w:r>
            <w:r w:rsidR="0096020C">
              <w:rPr>
                <w:rFonts w:ascii="Arial" w:eastAsia="Arial" w:hAnsi="Arial" w:cs="Arial"/>
                <w:sz w:val="22"/>
                <w:szCs w:val="22"/>
                <w:lang w:val="en-GB"/>
              </w:rPr>
              <w:t>ts conducted by OAAAQA at regular intervals.</w:t>
            </w:r>
          </w:p>
          <w:p w14:paraId="34CB9877" w14:textId="09867DA1" w:rsidR="00430F42" w:rsidRPr="00E90882" w:rsidRDefault="00430F42" w:rsidP="002B39E5">
            <w:pPr>
              <w:rPr>
                <w:rFonts w:ascii="Arial" w:eastAsia="Arial" w:hAnsi="Arial" w:cs="Arial"/>
                <w:sz w:val="22"/>
                <w:szCs w:val="22"/>
                <w:lang w:val="en-GB"/>
              </w:rPr>
            </w:pPr>
          </w:p>
        </w:tc>
      </w:tr>
      <w:tr w:rsidR="00D72A1F" w:rsidRPr="00D72A1F" w14:paraId="40FFA945" w14:textId="77777777" w:rsidTr="00D21166">
        <w:trPr>
          <w:trHeight w:val="321"/>
        </w:trPr>
        <w:tc>
          <w:tcPr>
            <w:tcW w:w="9887" w:type="dxa"/>
            <w:shd w:val="clear" w:color="auto" w:fill="FFFFFF"/>
            <w:vAlign w:val="center"/>
          </w:tcPr>
          <w:p w14:paraId="2D195C88" w14:textId="77777777" w:rsidR="00D72A1F" w:rsidRPr="00D72A1F" w:rsidRDefault="00D72A1F" w:rsidP="00D72A1F">
            <w:pPr>
              <w:textAlignment w:val="baseline"/>
              <w:rPr>
                <w:rFonts w:ascii="Arial" w:eastAsia="MS PGothic" w:hAnsi="Arial" w:cs="Arial"/>
                <w:b/>
                <w:color w:val="13335A"/>
                <w:sz w:val="22"/>
                <w:szCs w:val="22"/>
              </w:rPr>
            </w:pPr>
            <w:r w:rsidRPr="00D72A1F">
              <w:rPr>
                <w:rFonts w:ascii="Arial" w:eastAsia="MS PGothic" w:hAnsi="Arial" w:cs="Arial"/>
                <w:b/>
                <w:color w:val="13335A"/>
                <w:sz w:val="22"/>
                <w:szCs w:val="22"/>
              </w:rPr>
              <w:t>Supporting Documentary Evidence</w:t>
            </w:r>
          </w:p>
        </w:tc>
      </w:tr>
      <w:tr w:rsidR="00D72A1F" w:rsidRPr="00D72A1F" w14:paraId="432FC793" w14:textId="77777777" w:rsidTr="00D72A1F">
        <w:tc>
          <w:tcPr>
            <w:tcW w:w="9887" w:type="dxa"/>
            <w:shd w:val="clear" w:color="auto" w:fill="FFF2CC"/>
          </w:tcPr>
          <w:p w14:paraId="2B0D9592" w14:textId="771E70AD" w:rsidR="00D72A1F" w:rsidRPr="004B287E" w:rsidRDefault="004B287E" w:rsidP="00D72A1F">
            <w:pPr>
              <w:rPr>
                <w:rFonts w:ascii="Arial" w:eastAsia="Arial" w:hAnsi="Arial" w:cs="Arial"/>
                <w:sz w:val="22"/>
                <w:szCs w:val="22"/>
                <w:lang w:val="en-GB"/>
              </w:rPr>
            </w:pPr>
            <w:r w:rsidRPr="004B287E">
              <w:rPr>
                <w:rFonts w:ascii="Arial" w:eastAsia="Arial" w:hAnsi="Arial" w:cs="Arial"/>
                <w:sz w:val="22"/>
                <w:szCs w:val="22"/>
                <w:lang w:val="en-GB"/>
              </w:rPr>
              <w:t>Cardiff Metropolitan University has been effectively monitoring the QA process at Gulf College since the beginning of the partnership. Several Link Tutor and External Examiner reports are available with the University.</w:t>
            </w:r>
            <w:r w:rsidR="00497152" w:rsidRPr="004B287E">
              <w:rPr>
                <w:rFonts w:ascii="Arial" w:eastAsia="Arial" w:hAnsi="Arial" w:cs="Arial"/>
                <w:sz w:val="22"/>
                <w:szCs w:val="22"/>
                <w:lang w:val="en-GB"/>
              </w:rPr>
              <w:t xml:space="preserve"> </w:t>
            </w:r>
            <w:r w:rsidR="00D72A1F" w:rsidRPr="004B287E">
              <w:rPr>
                <w:rFonts w:ascii="Arial" w:eastAsia="Arial" w:hAnsi="Arial" w:cs="Arial"/>
                <w:sz w:val="22"/>
                <w:szCs w:val="22"/>
                <w:lang w:val="en-GB"/>
              </w:rPr>
              <w:t xml:space="preserve"> </w:t>
            </w:r>
          </w:p>
        </w:tc>
      </w:tr>
    </w:tbl>
    <w:p w14:paraId="1B081B76" w14:textId="063E3AAB" w:rsidR="00CA0510" w:rsidRDefault="00CA0510" w:rsidP="00CA0510">
      <w:pPr>
        <w:rPr>
          <w:rFonts w:ascii="Arial" w:hAnsi="Arial" w:cs="Arial"/>
          <w:i/>
          <w:color w:val="A6A6A6"/>
        </w:rPr>
      </w:pPr>
    </w:p>
    <w:p w14:paraId="1C5D75A2" w14:textId="77777777" w:rsidR="00F509C8" w:rsidRDefault="00F509C8" w:rsidP="00CA0510">
      <w:pPr>
        <w:rPr>
          <w:rFonts w:ascii="Arial" w:hAnsi="Arial" w:cs="Arial"/>
          <w:i/>
          <w:color w:val="A6A6A6"/>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D72A1F" w:rsidRPr="00D72A1F" w14:paraId="528E680B" w14:textId="77777777" w:rsidTr="00422849">
        <w:tc>
          <w:tcPr>
            <w:tcW w:w="9887" w:type="dxa"/>
            <w:shd w:val="clear" w:color="auto" w:fill="1F3864"/>
          </w:tcPr>
          <w:p w14:paraId="2112352B" w14:textId="77777777" w:rsidR="00D72A1F" w:rsidRPr="00422849" w:rsidRDefault="00D72A1F" w:rsidP="00CA0510">
            <w:pPr>
              <w:rPr>
                <w:rFonts w:ascii="Arial" w:hAnsi="Arial" w:cs="Arial"/>
                <w:i/>
                <w:color w:val="FFFFFF"/>
              </w:rPr>
            </w:pPr>
            <w:r w:rsidRPr="00422849">
              <w:rPr>
                <w:rFonts w:ascii="Arial" w:hAnsi="Arial" w:cs="Arial"/>
                <w:b/>
                <w:color w:val="FFFFFF"/>
              </w:rPr>
              <w:t>5.</w:t>
            </w:r>
            <w:r w:rsidR="008D2795" w:rsidRPr="00422849">
              <w:rPr>
                <w:rFonts w:ascii="Arial" w:hAnsi="Arial" w:cs="Arial"/>
                <w:b/>
                <w:color w:val="FFFFFF"/>
              </w:rPr>
              <w:t xml:space="preserve"> </w:t>
            </w:r>
            <w:r w:rsidRPr="00422849">
              <w:rPr>
                <w:rFonts w:ascii="Arial" w:hAnsi="Arial" w:cs="Arial"/>
                <w:b/>
                <w:color w:val="FFFFFF"/>
              </w:rPr>
              <w:t>Assessment Strategy/Regulations</w:t>
            </w:r>
          </w:p>
        </w:tc>
      </w:tr>
      <w:tr w:rsidR="00D72A1F" w:rsidRPr="00D72A1F" w14:paraId="5B13E75C" w14:textId="77777777" w:rsidTr="00D72A1F">
        <w:tc>
          <w:tcPr>
            <w:tcW w:w="9887" w:type="dxa"/>
            <w:shd w:val="clear" w:color="auto" w:fill="D9E2F3"/>
          </w:tcPr>
          <w:p w14:paraId="25D0ECA9" w14:textId="2666755E" w:rsidR="00D72A1F" w:rsidRPr="00425996" w:rsidRDefault="00430F42" w:rsidP="004F39B2">
            <w:pPr>
              <w:jc w:val="both"/>
              <w:rPr>
                <w:rFonts w:ascii="Calibri" w:hAnsi="Calibri" w:cs="Calibri"/>
                <w:i/>
                <w:color w:val="002060"/>
                <w:sz w:val="22"/>
                <w:szCs w:val="22"/>
              </w:rPr>
            </w:pPr>
            <w:r w:rsidRPr="004B287E">
              <w:rPr>
                <w:rFonts w:ascii="Arial" w:eastAsia="Arial" w:hAnsi="Arial" w:cs="Arial"/>
                <w:sz w:val="22"/>
                <w:szCs w:val="22"/>
                <w:lang w:val="en-GB"/>
              </w:rPr>
              <w:t xml:space="preserve">The current process </w:t>
            </w:r>
            <w:r w:rsidR="004F39B2" w:rsidRPr="004B287E">
              <w:rPr>
                <w:rFonts w:ascii="Arial" w:eastAsia="Arial" w:hAnsi="Arial" w:cs="Arial"/>
                <w:sz w:val="22"/>
                <w:szCs w:val="22"/>
                <w:lang w:val="en-GB"/>
              </w:rPr>
              <w:t xml:space="preserve">being </w:t>
            </w:r>
            <w:r w:rsidRPr="004B287E">
              <w:rPr>
                <w:rFonts w:ascii="Arial" w:eastAsia="Arial" w:hAnsi="Arial" w:cs="Arial"/>
                <w:sz w:val="22"/>
                <w:szCs w:val="22"/>
                <w:lang w:val="en-GB"/>
              </w:rPr>
              <w:t>adopted for the MBA studies will be followed</w:t>
            </w:r>
            <w:r w:rsidR="00635EE3" w:rsidRPr="004B287E">
              <w:rPr>
                <w:rFonts w:ascii="Arial" w:eastAsia="Arial" w:hAnsi="Arial" w:cs="Arial"/>
                <w:sz w:val="22"/>
                <w:szCs w:val="22"/>
                <w:lang w:val="en-GB"/>
              </w:rPr>
              <w:t xml:space="preserve"> for </w:t>
            </w:r>
            <w:r w:rsidR="004B287E">
              <w:rPr>
                <w:rFonts w:ascii="Arial" w:eastAsia="Arial" w:hAnsi="Arial" w:cs="Arial"/>
                <w:sz w:val="22"/>
                <w:szCs w:val="22"/>
                <w:lang w:val="en-GB"/>
              </w:rPr>
              <w:t xml:space="preserve">the </w:t>
            </w:r>
            <w:r w:rsidR="00635EE3" w:rsidRPr="004B287E">
              <w:rPr>
                <w:rFonts w:ascii="Arial" w:eastAsia="Arial" w:hAnsi="Arial" w:cs="Arial"/>
                <w:sz w:val="22"/>
                <w:szCs w:val="22"/>
                <w:lang w:val="en-GB"/>
              </w:rPr>
              <w:t>MSc Advanced Computer Science</w:t>
            </w:r>
            <w:r w:rsidRPr="004B287E">
              <w:rPr>
                <w:rFonts w:ascii="Arial" w:eastAsia="Arial" w:hAnsi="Arial" w:cs="Arial"/>
                <w:sz w:val="22"/>
                <w:szCs w:val="22"/>
                <w:lang w:val="en-GB"/>
              </w:rPr>
              <w:t>. All assessment papers will have to be approved through the Uni</w:t>
            </w:r>
            <w:r w:rsidR="00635EE3" w:rsidRPr="004B287E">
              <w:rPr>
                <w:rFonts w:ascii="Arial" w:eastAsia="Arial" w:hAnsi="Arial" w:cs="Arial"/>
                <w:sz w:val="22"/>
                <w:szCs w:val="22"/>
                <w:lang w:val="en-GB"/>
              </w:rPr>
              <w:t>ver</w:t>
            </w:r>
            <w:r w:rsidRPr="004B287E">
              <w:rPr>
                <w:rFonts w:ascii="Arial" w:eastAsia="Arial" w:hAnsi="Arial" w:cs="Arial"/>
                <w:sz w:val="22"/>
                <w:szCs w:val="22"/>
                <w:lang w:val="en-GB"/>
              </w:rPr>
              <w:t xml:space="preserve">sity. </w:t>
            </w:r>
            <w:r w:rsidR="004F39B2" w:rsidRPr="004B287E">
              <w:rPr>
                <w:rFonts w:ascii="Arial" w:eastAsia="Arial" w:hAnsi="Arial" w:cs="Arial"/>
                <w:sz w:val="22"/>
                <w:szCs w:val="22"/>
                <w:lang w:val="en-GB"/>
              </w:rPr>
              <w:t xml:space="preserve">There is no amendment to programme assessment strategy. </w:t>
            </w:r>
            <w:r w:rsidRPr="004B287E">
              <w:rPr>
                <w:rFonts w:ascii="Arial" w:eastAsia="Arial" w:hAnsi="Arial" w:cs="Arial"/>
                <w:sz w:val="22"/>
                <w:szCs w:val="22"/>
                <w:lang w:val="en-GB"/>
              </w:rPr>
              <w:t xml:space="preserve">Turnitin software will be used as is being done </w:t>
            </w:r>
            <w:r w:rsidR="004F39B2" w:rsidRPr="004B287E">
              <w:rPr>
                <w:rFonts w:ascii="Arial" w:eastAsia="Arial" w:hAnsi="Arial" w:cs="Arial"/>
                <w:sz w:val="22"/>
                <w:szCs w:val="22"/>
                <w:lang w:val="en-GB"/>
              </w:rPr>
              <w:t xml:space="preserve">currently </w:t>
            </w:r>
            <w:r w:rsidRPr="004B287E">
              <w:rPr>
                <w:rFonts w:ascii="Arial" w:eastAsia="Arial" w:hAnsi="Arial" w:cs="Arial"/>
                <w:sz w:val="22"/>
                <w:szCs w:val="22"/>
                <w:lang w:val="en-GB"/>
              </w:rPr>
              <w:t>for any plagiarism detection.</w:t>
            </w:r>
          </w:p>
        </w:tc>
      </w:tr>
      <w:tr w:rsidR="00D72A1F" w:rsidRPr="00D72A1F" w14:paraId="768BA1B7" w14:textId="77777777" w:rsidTr="00D21166">
        <w:trPr>
          <w:trHeight w:val="381"/>
        </w:trPr>
        <w:tc>
          <w:tcPr>
            <w:tcW w:w="9887" w:type="dxa"/>
            <w:shd w:val="clear" w:color="auto" w:fill="FFFFFF"/>
            <w:vAlign w:val="center"/>
          </w:tcPr>
          <w:p w14:paraId="259F97B4" w14:textId="77777777" w:rsidR="00D72A1F" w:rsidRPr="00D72A1F" w:rsidRDefault="00D72A1F" w:rsidP="00D72A1F">
            <w:pPr>
              <w:textAlignment w:val="baseline"/>
              <w:rPr>
                <w:rFonts w:ascii="Arial" w:eastAsia="MS PGothic" w:hAnsi="Arial" w:cs="Arial"/>
                <w:b/>
                <w:color w:val="13335A"/>
                <w:sz w:val="22"/>
                <w:szCs w:val="22"/>
              </w:rPr>
            </w:pPr>
            <w:r w:rsidRPr="00D72A1F">
              <w:rPr>
                <w:rFonts w:ascii="Arial" w:eastAsia="MS PGothic" w:hAnsi="Arial" w:cs="Arial"/>
                <w:b/>
                <w:color w:val="13335A"/>
                <w:sz w:val="22"/>
                <w:szCs w:val="22"/>
              </w:rPr>
              <w:t>Supporting Documentary Evidence</w:t>
            </w:r>
          </w:p>
        </w:tc>
      </w:tr>
      <w:tr w:rsidR="00D47639" w:rsidRPr="00D72A1F" w14:paraId="3E37D488" w14:textId="77777777" w:rsidTr="006C0FB4">
        <w:tc>
          <w:tcPr>
            <w:tcW w:w="9887" w:type="dxa"/>
            <w:shd w:val="clear" w:color="auto" w:fill="FFF2CC"/>
          </w:tcPr>
          <w:p w14:paraId="65C7D4B3" w14:textId="2DF318B9" w:rsidR="00D72A1F" w:rsidRPr="00D72A1F" w:rsidRDefault="00B805C0" w:rsidP="00D72A1F">
            <w:pPr>
              <w:rPr>
                <w:rFonts w:ascii="Arial" w:hAnsi="Arial" w:cs="Arial"/>
                <w:b/>
                <w:bCs/>
                <w:color w:val="002060"/>
                <w:lang w:val="en-GB" w:eastAsia="en-GB"/>
              </w:rPr>
            </w:pPr>
            <w:r w:rsidRPr="004B287E">
              <w:rPr>
                <w:rFonts w:ascii="Arial" w:eastAsia="Arial" w:hAnsi="Arial" w:cs="Arial"/>
                <w:sz w:val="22"/>
                <w:szCs w:val="22"/>
                <w:lang w:val="en-GB"/>
              </w:rPr>
              <w:t xml:space="preserve">IV2 forms with </w:t>
            </w:r>
            <w:r w:rsidR="004B287E" w:rsidRPr="004B287E">
              <w:rPr>
                <w:rFonts w:ascii="Arial" w:eastAsia="Arial" w:hAnsi="Arial" w:cs="Arial"/>
                <w:sz w:val="22"/>
                <w:szCs w:val="22"/>
                <w:lang w:val="en-GB"/>
              </w:rPr>
              <w:t>Cardiff Metropolitan University</w:t>
            </w:r>
          </w:p>
        </w:tc>
      </w:tr>
    </w:tbl>
    <w:p w14:paraId="7EE148C2" w14:textId="73C845DD" w:rsidR="00D72A1F" w:rsidRDefault="00D72A1F" w:rsidP="00CA0510">
      <w:pPr>
        <w:rPr>
          <w:rFonts w:ascii="Arial" w:hAnsi="Arial" w:cs="Arial"/>
          <w:i/>
          <w:color w:val="A6A6A6"/>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E45564" w:rsidRPr="006C0FB4" w14:paraId="60504087" w14:textId="77777777" w:rsidTr="006C0FB4">
        <w:tc>
          <w:tcPr>
            <w:tcW w:w="9887" w:type="dxa"/>
            <w:shd w:val="clear" w:color="auto" w:fill="1F3864"/>
          </w:tcPr>
          <w:p w14:paraId="23B13523" w14:textId="77777777" w:rsidR="00E45564" w:rsidRPr="008D2795" w:rsidRDefault="00E45564" w:rsidP="006C0FB4">
            <w:pPr>
              <w:jc w:val="both"/>
              <w:rPr>
                <w:rFonts w:ascii="Arial" w:hAnsi="Arial" w:cs="Arial"/>
                <w:color w:val="FFFFFF"/>
              </w:rPr>
            </w:pPr>
            <w:r w:rsidRPr="008D2795">
              <w:rPr>
                <w:rFonts w:ascii="Arial" w:hAnsi="Arial" w:cs="Arial"/>
                <w:b/>
                <w:color w:val="FFFFFF"/>
              </w:rPr>
              <w:t xml:space="preserve">6. </w:t>
            </w:r>
            <w:r w:rsidR="00D21166">
              <w:rPr>
                <w:rFonts w:ascii="Arial" w:hAnsi="Arial" w:cs="Arial"/>
                <w:b/>
                <w:color w:val="FFFFFF"/>
              </w:rPr>
              <w:t xml:space="preserve">Student Journey and </w:t>
            </w:r>
            <w:r w:rsidRPr="008D2795">
              <w:rPr>
                <w:rFonts w:ascii="Arial" w:hAnsi="Arial" w:cs="Arial"/>
                <w:b/>
                <w:color w:val="FFFFFF"/>
              </w:rPr>
              <w:t>Student Engagement</w:t>
            </w:r>
            <w:r w:rsidR="00D21166">
              <w:rPr>
                <w:rFonts w:ascii="Arial" w:hAnsi="Arial" w:cs="Arial"/>
                <w:b/>
                <w:color w:val="FFFFFF"/>
              </w:rPr>
              <w:t xml:space="preserve"> </w:t>
            </w:r>
          </w:p>
        </w:tc>
      </w:tr>
      <w:tr w:rsidR="00D21166" w:rsidRPr="006C0FB4" w14:paraId="7E1C8BE2" w14:textId="77777777" w:rsidTr="00422849">
        <w:tc>
          <w:tcPr>
            <w:tcW w:w="9887" w:type="dxa"/>
            <w:shd w:val="clear" w:color="auto" w:fill="FFFFFF"/>
          </w:tcPr>
          <w:p w14:paraId="01C85975" w14:textId="28146365" w:rsidR="00D21166" w:rsidRPr="00422849" w:rsidRDefault="00D21166" w:rsidP="00D21166">
            <w:pPr>
              <w:keepNext/>
              <w:keepLines/>
              <w:outlineLvl w:val="3"/>
              <w:rPr>
                <w:rFonts w:ascii="Arial" w:eastAsia="MS PGothic" w:hAnsi="Arial" w:cs="Arial"/>
                <w:b/>
                <w:color w:val="1F3864"/>
                <w:sz w:val="22"/>
                <w:szCs w:val="22"/>
              </w:rPr>
            </w:pPr>
            <w:r w:rsidRPr="00A7001B">
              <w:rPr>
                <w:rFonts w:ascii="Arial" w:eastAsia="MS PGothic" w:hAnsi="Arial" w:cs="Arial"/>
                <w:b/>
                <w:color w:val="133350"/>
                <w:sz w:val="22"/>
                <w:szCs w:val="22"/>
              </w:rPr>
              <w:lastRenderedPageBreak/>
              <w:t xml:space="preserve">Provide a description of the student journey through the Programme including the rationale linking learning outcomes, content, learning and teaching methodologies, and assessment strategies including feedback to students and the balance of assessment methods. </w:t>
            </w:r>
          </w:p>
        </w:tc>
      </w:tr>
      <w:tr w:rsidR="00D21166" w:rsidRPr="006C0FB4" w14:paraId="38DCA776" w14:textId="77777777" w:rsidTr="006C0FB4">
        <w:tc>
          <w:tcPr>
            <w:tcW w:w="9887" w:type="dxa"/>
            <w:shd w:val="clear" w:color="auto" w:fill="D9E2F3"/>
          </w:tcPr>
          <w:p w14:paraId="282F47A7" w14:textId="0EC0C7C2" w:rsidR="00D21166" w:rsidRPr="00A7001B" w:rsidRDefault="00EA374A" w:rsidP="00D21166">
            <w:pPr>
              <w:keepNext/>
              <w:keepLines/>
              <w:outlineLvl w:val="3"/>
              <w:rPr>
                <w:rFonts w:ascii="Arial" w:eastAsia="MS PGothic" w:hAnsi="Arial" w:cs="Arial"/>
                <w:vanish/>
                <w:sz w:val="22"/>
                <w:szCs w:val="22"/>
              </w:rPr>
            </w:pPr>
            <w:r>
              <w:rPr>
                <w:rFonts w:ascii="Arial" w:eastAsia="MS PGothic" w:hAnsi="Arial" w:cs="Arial"/>
                <w:sz w:val="22"/>
                <w:szCs w:val="22"/>
              </w:rPr>
              <w:t xml:space="preserve">The current process being adopted for </w:t>
            </w:r>
            <w:r w:rsidR="007E0F05">
              <w:rPr>
                <w:rFonts w:ascii="Arial" w:eastAsia="MS PGothic" w:hAnsi="Arial" w:cs="Arial"/>
                <w:sz w:val="22"/>
                <w:szCs w:val="22"/>
              </w:rPr>
              <w:t xml:space="preserve">Cardiff Met’s </w:t>
            </w:r>
            <w:r>
              <w:rPr>
                <w:rFonts w:ascii="Arial" w:eastAsia="MS PGothic" w:hAnsi="Arial" w:cs="Arial"/>
                <w:sz w:val="22"/>
                <w:szCs w:val="22"/>
              </w:rPr>
              <w:t xml:space="preserve">postgraduate programme would be followed. </w:t>
            </w:r>
            <w:r w:rsidR="0025009F">
              <w:rPr>
                <w:rFonts w:ascii="Arial" w:eastAsia="MS PGothic" w:hAnsi="Arial" w:cs="Arial"/>
                <w:sz w:val="22"/>
                <w:szCs w:val="22"/>
              </w:rPr>
              <w:t xml:space="preserve">Students upon enrolment would go through a comprehensive induction which would cover </w:t>
            </w:r>
            <w:proofErr w:type="gramStart"/>
            <w:r w:rsidR="0025009F">
              <w:rPr>
                <w:rFonts w:ascii="Arial" w:eastAsia="MS PGothic" w:hAnsi="Arial" w:cs="Arial"/>
                <w:sz w:val="22"/>
                <w:szCs w:val="22"/>
              </w:rPr>
              <w:t>the  programme</w:t>
            </w:r>
            <w:proofErr w:type="gramEnd"/>
            <w:r w:rsidR="0025009F">
              <w:rPr>
                <w:rFonts w:ascii="Arial" w:eastAsia="MS PGothic" w:hAnsi="Arial" w:cs="Arial"/>
                <w:sz w:val="22"/>
                <w:szCs w:val="22"/>
              </w:rPr>
              <w:t xml:space="preserve"> specifications, academic regulations, assessment strategies, student support services, teaching and learning and the Gulf College policies. The </w:t>
            </w:r>
            <w:r w:rsidR="007E0F05">
              <w:rPr>
                <w:rFonts w:ascii="Arial" w:eastAsia="MS PGothic" w:hAnsi="Arial" w:cs="Arial"/>
                <w:sz w:val="22"/>
                <w:szCs w:val="22"/>
              </w:rPr>
              <w:t xml:space="preserve">teaching, learning and </w:t>
            </w:r>
            <w:r w:rsidR="0025009F">
              <w:rPr>
                <w:rFonts w:ascii="Arial" w:eastAsia="MS PGothic" w:hAnsi="Arial" w:cs="Arial"/>
                <w:sz w:val="22"/>
                <w:szCs w:val="22"/>
              </w:rPr>
              <w:t xml:space="preserve">assessment </w:t>
            </w:r>
            <w:r>
              <w:rPr>
                <w:rFonts w:ascii="Arial" w:eastAsia="MS PGothic" w:hAnsi="Arial" w:cs="Arial"/>
                <w:sz w:val="22"/>
                <w:szCs w:val="22"/>
              </w:rPr>
              <w:t xml:space="preserve">process would adhere to the </w:t>
            </w:r>
            <w:r w:rsidR="007E0F05">
              <w:rPr>
                <w:rFonts w:ascii="Arial" w:eastAsia="MS PGothic" w:hAnsi="Arial" w:cs="Arial"/>
                <w:sz w:val="22"/>
                <w:szCs w:val="22"/>
              </w:rPr>
              <w:t xml:space="preserve">programme spec. and </w:t>
            </w:r>
            <w:r>
              <w:rPr>
                <w:rFonts w:ascii="Arial" w:eastAsia="MS PGothic" w:hAnsi="Arial" w:cs="Arial"/>
                <w:sz w:val="22"/>
                <w:szCs w:val="22"/>
              </w:rPr>
              <w:t xml:space="preserve">module descriptors. Feedback </w:t>
            </w:r>
            <w:r w:rsidR="007E0F05">
              <w:rPr>
                <w:rFonts w:ascii="Arial" w:eastAsia="MS PGothic" w:hAnsi="Arial" w:cs="Arial"/>
                <w:sz w:val="22"/>
                <w:szCs w:val="22"/>
              </w:rPr>
              <w:t xml:space="preserve">on assessments as required </w:t>
            </w:r>
            <w:r>
              <w:rPr>
                <w:rFonts w:ascii="Arial" w:eastAsia="MS PGothic" w:hAnsi="Arial" w:cs="Arial"/>
                <w:sz w:val="22"/>
                <w:szCs w:val="22"/>
              </w:rPr>
              <w:t xml:space="preserve">would be available </w:t>
            </w:r>
            <w:r w:rsidR="007E0F05">
              <w:rPr>
                <w:rFonts w:ascii="Arial" w:eastAsia="MS PGothic" w:hAnsi="Arial" w:cs="Arial"/>
                <w:sz w:val="22"/>
                <w:szCs w:val="22"/>
              </w:rPr>
              <w:t xml:space="preserve">for </w:t>
            </w:r>
            <w:r>
              <w:rPr>
                <w:rFonts w:ascii="Arial" w:eastAsia="MS PGothic" w:hAnsi="Arial" w:cs="Arial"/>
                <w:sz w:val="22"/>
                <w:szCs w:val="22"/>
              </w:rPr>
              <w:t>students</w:t>
            </w:r>
            <w:r w:rsidR="0096020C">
              <w:rPr>
                <w:rFonts w:ascii="Arial" w:eastAsia="MS PGothic" w:hAnsi="Arial" w:cs="Arial"/>
                <w:sz w:val="22"/>
                <w:szCs w:val="22"/>
              </w:rPr>
              <w:t xml:space="preserve"> for every module.</w:t>
            </w:r>
          </w:p>
        </w:tc>
      </w:tr>
      <w:tr w:rsidR="00D21166" w:rsidRPr="006C0FB4" w14:paraId="22D9D9DA" w14:textId="77777777" w:rsidTr="00422849">
        <w:tc>
          <w:tcPr>
            <w:tcW w:w="9887" w:type="dxa"/>
            <w:shd w:val="clear" w:color="auto" w:fill="FFFFFF"/>
          </w:tcPr>
          <w:p w14:paraId="041132E3" w14:textId="6C0B7E36" w:rsidR="00D21166" w:rsidRPr="00A7001B" w:rsidRDefault="00D21166" w:rsidP="00D21166">
            <w:pPr>
              <w:keepNext/>
              <w:keepLines/>
              <w:outlineLvl w:val="3"/>
              <w:rPr>
                <w:rFonts w:ascii="Arial" w:eastAsia="MS PGothic" w:hAnsi="Arial" w:cs="Arial"/>
                <w:b/>
                <w:color w:val="002060"/>
                <w:sz w:val="20"/>
                <w:szCs w:val="20"/>
              </w:rPr>
            </w:pPr>
          </w:p>
        </w:tc>
      </w:tr>
      <w:tr w:rsidR="00D21166" w:rsidRPr="006C0FB4" w14:paraId="50D033E7" w14:textId="77777777" w:rsidTr="00422849">
        <w:tc>
          <w:tcPr>
            <w:tcW w:w="9887" w:type="dxa"/>
            <w:shd w:val="clear" w:color="auto" w:fill="FFF2CC"/>
          </w:tcPr>
          <w:p w14:paraId="1A873A31" w14:textId="1271D527" w:rsidR="00D21166" w:rsidRPr="00A7001B" w:rsidRDefault="0025009F" w:rsidP="00D21166">
            <w:pPr>
              <w:keepNext/>
              <w:keepLines/>
              <w:outlineLvl w:val="3"/>
              <w:rPr>
                <w:rFonts w:ascii="Arial" w:eastAsia="MS PGothic" w:hAnsi="Arial" w:cs="Arial"/>
                <w:b/>
                <w:color w:val="13335A"/>
                <w:sz w:val="22"/>
                <w:szCs w:val="22"/>
              </w:rPr>
            </w:pPr>
            <w:r w:rsidRPr="004B287E">
              <w:rPr>
                <w:rFonts w:ascii="Arial" w:eastAsia="MS PGothic" w:hAnsi="Arial" w:cs="Arial"/>
                <w:sz w:val="22"/>
                <w:szCs w:val="22"/>
              </w:rPr>
              <w:t xml:space="preserve">Same process </w:t>
            </w:r>
            <w:r w:rsidR="004B287E" w:rsidRPr="004B287E">
              <w:rPr>
                <w:rFonts w:ascii="Arial" w:eastAsia="MS PGothic" w:hAnsi="Arial" w:cs="Arial"/>
                <w:sz w:val="22"/>
                <w:szCs w:val="22"/>
              </w:rPr>
              <w:t xml:space="preserve">will be followed </w:t>
            </w:r>
            <w:r w:rsidRPr="004B287E">
              <w:rPr>
                <w:rFonts w:ascii="Arial" w:eastAsia="MS PGothic" w:hAnsi="Arial" w:cs="Arial"/>
                <w:sz w:val="22"/>
                <w:szCs w:val="22"/>
              </w:rPr>
              <w:t xml:space="preserve">as is being currently adopted for </w:t>
            </w:r>
            <w:r w:rsidR="004B287E" w:rsidRPr="004B287E">
              <w:rPr>
                <w:rFonts w:ascii="Arial" w:eastAsia="MS PGothic" w:hAnsi="Arial" w:cs="Arial"/>
                <w:sz w:val="22"/>
                <w:szCs w:val="22"/>
              </w:rPr>
              <w:t xml:space="preserve">the </w:t>
            </w:r>
            <w:r w:rsidRPr="004B287E">
              <w:rPr>
                <w:rFonts w:ascii="Arial" w:eastAsia="MS PGothic" w:hAnsi="Arial" w:cs="Arial"/>
                <w:sz w:val="22"/>
                <w:szCs w:val="22"/>
              </w:rPr>
              <w:t xml:space="preserve">MBA </w:t>
            </w:r>
            <w:r w:rsidR="004B287E" w:rsidRPr="004B287E">
              <w:rPr>
                <w:rFonts w:ascii="Arial" w:eastAsia="MS PGothic" w:hAnsi="Arial" w:cs="Arial"/>
                <w:sz w:val="22"/>
                <w:szCs w:val="22"/>
              </w:rPr>
              <w:t>programme.</w:t>
            </w:r>
          </w:p>
        </w:tc>
      </w:tr>
      <w:tr w:rsidR="00D21166" w:rsidRPr="006C0FB4" w14:paraId="40E2DF9A" w14:textId="77777777" w:rsidTr="00422849">
        <w:tc>
          <w:tcPr>
            <w:tcW w:w="9887" w:type="dxa"/>
            <w:shd w:val="clear" w:color="auto" w:fill="FFFFFF"/>
          </w:tcPr>
          <w:p w14:paraId="5E641768" w14:textId="77777777" w:rsidR="00D21166" w:rsidRPr="00422849" w:rsidRDefault="00443D30" w:rsidP="00D21166">
            <w:pPr>
              <w:rPr>
                <w:rFonts w:ascii="Arial" w:hAnsi="Arial" w:cs="Arial"/>
                <w:b/>
                <w:bCs/>
                <w:iCs/>
                <w:color w:val="1F3864"/>
                <w:sz w:val="22"/>
                <w:szCs w:val="22"/>
              </w:rPr>
            </w:pPr>
            <w:bookmarkStart w:id="6" w:name="_Hlk90031568"/>
            <w:r w:rsidRPr="00422849">
              <w:rPr>
                <w:rFonts w:ascii="Arial" w:hAnsi="Arial" w:cs="Arial"/>
                <w:b/>
                <w:bCs/>
                <w:iCs/>
                <w:color w:val="1F3864"/>
                <w:sz w:val="22"/>
                <w:szCs w:val="22"/>
              </w:rPr>
              <w:t>Please provide a brief summary of your institutional approach to student engagement.</w:t>
            </w:r>
            <w:bookmarkEnd w:id="6"/>
          </w:p>
        </w:tc>
      </w:tr>
      <w:tr w:rsidR="00D47639" w:rsidRPr="006C0FB4" w14:paraId="5DE72D05" w14:textId="77777777" w:rsidTr="006C0FB4">
        <w:tc>
          <w:tcPr>
            <w:tcW w:w="9887" w:type="dxa"/>
            <w:shd w:val="clear" w:color="auto" w:fill="D9E2F3"/>
          </w:tcPr>
          <w:p w14:paraId="7B633E95" w14:textId="213316A9" w:rsidR="00D67334" w:rsidRPr="006D4AF3" w:rsidRDefault="00D67334" w:rsidP="00D21166">
            <w:pPr>
              <w:rPr>
                <w:rFonts w:ascii="Arial" w:eastAsia="Arial" w:hAnsi="Arial" w:cs="Arial"/>
                <w:color w:val="002060"/>
                <w:sz w:val="22"/>
                <w:szCs w:val="22"/>
              </w:rPr>
            </w:pPr>
            <w:r w:rsidRPr="006D4AF3">
              <w:rPr>
                <w:rFonts w:ascii="Arial" w:eastAsia="Arial" w:hAnsi="Arial" w:cs="Arial"/>
                <w:color w:val="002060"/>
                <w:sz w:val="22"/>
                <w:szCs w:val="22"/>
              </w:rPr>
              <w:t xml:space="preserve">Gulf College follows the same approach </w:t>
            </w:r>
            <w:r w:rsidR="00486E78">
              <w:rPr>
                <w:rFonts w:ascii="Arial" w:eastAsia="Arial" w:hAnsi="Arial" w:cs="Arial"/>
                <w:color w:val="002060"/>
                <w:sz w:val="22"/>
                <w:szCs w:val="22"/>
              </w:rPr>
              <w:t>as that</w:t>
            </w:r>
            <w:r w:rsidRPr="006D4AF3">
              <w:rPr>
                <w:rFonts w:ascii="Arial" w:eastAsia="Arial" w:hAnsi="Arial" w:cs="Arial"/>
                <w:color w:val="002060"/>
                <w:sz w:val="22"/>
                <w:szCs w:val="22"/>
              </w:rPr>
              <w:t xml:space="preserve"> at the University to mirror the student engagement. Stud</w:t>
            </w:r>
            <w:r w:rsidR="003C747F">
              <w:rPr>
                <w:rFonts w:ascii="Arial" w:eastAsia="Arial" w:hAnsi="Arial" w:cs="Arial"/>
                <w:color w:val="002060"/>
                <w:sz w:val="22"/>
                <w:szCs w:val="22"/>
              </w:rPr>
              <w:t>en</w:t>
            </w:r>
            <w:r w:rsidRPr="006D4AF3">
              <w:rPr>
                <w:rFonts w:ascii="Arial" w:eastAsia="Arial" w:hAnsi="Arial" w:cs="Arial"/>
                <w:color w:val="002060"/>
                <w:sz w:val="22"/>
                <w:szCs w:val="22"/>
              </w:rPr>
              <w:t>ts are continuously motivated to engage in learning</w:t>
            </w:r>
            <w:r w:rsidR="00220E30" w:rsidRPr="006D4AF3">
              <w:rPr>
                <w:rFonts w:ascii="Arial" w:eastAsia="Arial" w:hAnsi="Arial" w:cs="Arial"/>
                <w:color w:val="002060"/>
                <w:sz w:val="22"/>
                <w:szCs w:val="22"/>
              </w:rPr>
              <w:t xml:space="preserve">. There are sessions </w:t>
            </w:r>
            <w:r w:rsidR="00486E78">
              <w:rPr>
                <w:rFonts w:ascii="Arial" w:eastAsia="Arial" w:hAnsi="Arial" w:cs="Arial"/>
                <w:color w:val="002060"/>
                <w:sz w:val="22"/>
                <w:szCs w:val="22"/>
              </w:rPr>
              <w:t xml:space="preserve">during each module delivery </w:t>
            </w:r>
            <w:r w:rsidR="00220E30" w:rsidRPr="006D4AF3">
              <w:rPr>
                <w:rFonts w:ascii="Arial" w:eastAsia="Arial" w:hAnsi="Arial" w:cs="Arial"/>
                <w:color w:val="002060"/>
                <w:sz w:val="22"/>
                <w:szCs w:val="22"/>
              </w:rPr>
              <w:t xml:space="preserve">to create awareness amongst students on </w:t>
            </w:r>
            <w:r w:rsidR="006D4AF3" w:rsidRPr="006D4AF3">
              <w:rPr>
                <w:rFonts w:ascii="Arial" w:eastAsia="Arial" w:hAnsi="Arial" w:cs="Arial"/>
                <w:color w:val="002060"/>
                <w:sz w:val="22"/>
                <w:szCs w:val="22"/>
              </w:rPr>
              <w:t>independent learning. Students are given tasks to engage in this process and are monitored. Students are invited to various forums and programme review meetings to ensure stud</w:t>
            </w:r>
            <w:r w:rsidR="0096020C">
              <w:rPr>
                <w:rFonts w:ascii="Arial" w:eastAsia="Arial" w:hAnsi="Arial" w:cs="Arial"/>
                <w:color w:val="002060"/>
                <w:sz w:val="22"/>
                <w:szCs w:val="22"/>
              </w:rPr>
              <w:t>en</w:t>
            </w:r>
            <w:r w:rsidR="006D4AF3" w:rsidRPr="006D4AF3">
              <w:rPr>
                <w:rFonts w:ascii="Arial" w:eastAsia="Arial" w:hAnsi="Arial" w:cs="Arial"/>
                <w:color w:val="002060"/>
                <w:sz w:val="22"/>
                <w:szCs w:val="22"/>
              </w:rPr>
              <w:t xml:space="preserve">ts’ </w:t>
            </w:r>
            <w:proofErr w:type="spellStart"/>
            <w:r w:rsidR="006D4AF3" w:rsidRPr="006D4AF3">
              <w:rPr>
                <w:rFonts w:ascii="Arial" w:eastAsia="Arial" w:hAnsi="Arial" w:cs="Arial"/>
                <w:color w:val="002060"/>
                <w:sz w:val="22"/>
                <w:szCs w:val="22"/>
              </w:rPr>
              <w:t>engagmenet</w:t>
            </w:r>
            <w:proofErr w:type="spellEnd"/>
            <w:r w:rsidR="006D4AF3" w:rsidRPr="006D4AF3">
              <w:rPr>
                <w:rFonts w:ascii="Arial" w:eastAsia="Arial" w:hAnsi="Arial" w:cs="Arial"/>
                <w:color w:val="002060"/>
                <w:sz w:val="22"/>
                <w:szCs w:val="22"/>
              </w:rPr>
              <w:t xml:space="preserve"> i</w:t>
            </w:r>
            <w:r w:rsidR="0096020C">
              <w:rPr>
                <w:rFonts w:ascii="Arial" w:eastAsia="Arial" w:hAnsi="Arial" w:cs="Arial"/>
                <w:color w:val="002060"/>
                <w:sz w:val="22"/>
                <w:szCs w:val="22"/>
              </w:rPr>
              <w:t>s</w:t>
            </w:r>
            <w:r w:rsidR="006D4AF3" w:rsidRPr="006D4AF3">
              <w:rPr>
                <w:rFonts w:ascii="Arial" w:eastAsia="Arial" w:hAnsi="Arial" w:cs="Arial"/>
                <w:color w:val="002060"/>
                <w:sz w:val="22"/>
                <w:szCs w:val="22"/>
              </w:rPr>
              <w:t xml:space="preserve"> the</w:t>
            </w:r>
            <w:r w:rsidR="00486E78">
              <w:rPr>
                <w:rFonts w:ascii="Arial" w:eastAsia="Arial" w:hAnsi="Arial" w:cs="Arial"/>
                <w:color w:val="002060"/>
                <w:sz w:val="22"/>
                <w:szCs w:val="22"/>
              </w:rPr>
              <w:t xml:space="preserve">re in the </w:t>
            </w:r>
            <w:r w:rsidR="006D4AF3" w:rsidRPr="006D4AF3">
              <w:rPr>
                <w:rFonts w:ascii="Arial" w:eastAsia="Arial" w:hAnsi="Arial" w:cs="Arial"/>
                <w:color w:val="002060"/>
                <w:sz w:val="22"/>
                <w:szCs w:val="22"/>
              </w:rPr>
              <w:t>QA process.</w:t>
            </w:r>
          </w:p>
          <w:p w14:paraId="0A382A3E" w14:textId="77777777" w:rsidR="006D4AF3" w:rsidRPr="006D4AF3" w:rsidRDefault="006D4AF3" w:rsidP="00D21166">
            <w:pPr>
              <w:rPr>
                <w:rFonts w:ascii="Arial" w:eastAsia="Arial" w:hAnsi="Arial" w:cs="Arial"/>
                <w:color w:val="002060"/>
                <w:sz w:val="22"/>
                <w:szCs w:val="22"/>
              </w:rPr>
            </w:pPr>
          </w:p>
          <w:p w14:paraId="43097C02" w14:textId="27B93E34" w:rsidR="00E45564" w:rsidRPr="006D4AF3" w:rsidRDefault="00E45564" w:rsidP="006C0FB4">
            <w:pPr>
              <w:jc w:val="both"/>
              <w:rPr>
                <w:rFonts w:ascii="Arial" w:eastAsia="Arial" w:hAnsi="Arial" w:cs="Arial"/>
                <w:color w:val="002060"/>
                <w:sz w:val="22"/>
                <w:szCs w:val="22"/>
              </w:rPr>
            </w:pPr>
          </w:p>
        </w:tc>
      </w:tr>
      <w:tr w:rsidR="00E45564" w:rsidRPr="006C0FB4" w14:paraId="6F84B1CF" w14:textId="77777777" w:rsidTr="006C0FB4">
        <w:tc>
          <w:tcPr>
            <w:tcW w:w="9887" w:type="dxa"/>
            <w:shd w:val="clear" w:color="auto" w:fill="auto"/>
            <w:vAlign w:val="center"/>
          </w:tcPr>
          <w:p w14:paraId="08B6FFEC" w14:textId="77777777" w:rsidR="00E45564" w:rsidRPr="006C0FB4" w:rsidRDefault="00E45564" w:rsidP="006C0FB4">
            <w:pPr>
              <w:textAlignment w:val="baseline"/>
              <w:rPr>
                <w:rFonts w:ascii="Arial" w:eastAsia="MS PGothic" w:hAnsi="Arial" w:cs="Arial"/>
                <w:b/>
                <w:color w:val="13335A"/>
                <w:sz w:val="22"/>
                <w:szCs w:val="22"/>
              </w:rPr>
            </w:pPr>
            <w:r w:rsidRPr="006C0FB4">
              <w:rPr>
                <w:rFonts w:ascii="Arial" w:eastAsia="MS PGothic" w:hAnsi="Arial" w:cs="Arial"/>
                <w:b/>
                <w:color w:val="13335A"/>
                <w:sz w:val="22"/>
                <w:szCs w:val="22"/>
              </w:rPr>
              <w:t>Supporting Documentary Evidence</w:t>
            </w:r>
          </w:p>
        </w:tc>
      </w:tr>
      <w:tr w:rsidR="00E45564" w:rsidRPr="006C0FB4" w14:paraId="178EACEC" w14:textId="77777777" w:rsidTr="006C0FB4">
        <w:tc>
          <w:tcPr>
            <w:tcW w:w="9887" w:type="dxa"/>
            <w:shd w:val="clear" w:color="auto" w:fill="FFF2CC"/>
          </w:tcPr>
          <w:p w14:paraId="50A6516D" w14:textId="37E4C5B8" w:rsidR="00E45564" w:rsidRPr="006D4AF3" w:rsidRDefault="006D4AF3" w:rsidP="00E45564">
            <w:pPr>
              <w:rPr>
                <w:rFonts w:ascii="Arial" w:hAnsi="Arial" w:cs="Arial"/>
                <w:b/>
                <w:bCs/>
                <w:color w:val="002060"/>
                <w:lang w:val="en-GB" w:eastAsia="en-GB"/>
              </w:rPr>
            </w:pPr>
            <w:r w:rsidRPr="006D4AF3">
              <w:rPr>
                <w:rFonts w:ascii="Arial" w:eastAsia="Arial" w:hAnsi="Arial" w:cs="Arial"/>
                <w:color w:val="002060"/>
                <w:sz w:val="22"/>
                <w:szCs w:val="22"/>
              </w:rPr>
              <w:t xml:space="preserve">Cardiff Metropolitan has monitored the student engagement process at Gulf College over </w:t>
            </w:r>
            <w:r w:rsidR="00486E78">
              <w:rPr>
                <w:rFonts w:ascii="Arial" w:eastAsia="Arial" w:hAnsi="Arial" w:cs="Arial"/>
                <w:color w:val="002060"/>
                <w:sz w:val="22"/>
                <w:szCs w:val="22"/>
              </w:rPr>
              <w:t>the</w:t>
            </w:r>
            <w:r w:rsidRPr="006D4AF3">
              <w:rPr>
                <w:rFonts w:ascii="Arial" w:eastAsia="Arial" w:hAnsi="Arial" w:cs="Arial"/>
                <w:color w:val="002060"/>
                <w:sz w:val="22"/>
                <w:szCs w:val="22"/>
              </w:rPr>
              <w:t xml:space="preserve"> years. PRC minutes are available with the University. </w:t>
            </w:r>
          </w:p>
        </w:tc>
      </w:tr>
    </w:tbl>
    <w:p w14:paraId="578CA9E8" w14:textId="77777777" w:rsidR="00CA0510" w:rsidRDefault="00CA0510" w:rsidP="00CA0510">
      <w:pPr>
        <w:rPr>
          <w:rFonts w:ascii="Arial" w:hAnsi="Arial" w:cs="Arial"/>
          <w:b/>
          <w:color w:val="808080"/>
          <w:sz w:val="28"/>
          <w:szCs w:val="28"/>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E45564" w:rsidRPr="006C0FB4" w14:paraId="3C12B666" w14:textId="77777777" w:rsidTr="006C0FB4">
        <w:tc>
          <w:tcPr>
            <w:tcW w:w="9887" w:type="dxa"/>
            <w:shd w:val="clear" w:color="auto" w:fill="1F3864"/>
          </w:tcPr>
          <w:p w14:paraId="4A5F10C2" w14:textId="77777777" w:rsidR="00E45564" w:rsidRPr="006C0FB4" w:rsidRDefault="00E45564" w:rsidP="00CA0510">
            <w:pPr>
              <w:rPr>
                <w:rFonts w:ascii="Arial" w:hAnsi="Arial" w:cs="Arial"/>
                <w:b/>
                <w:color w:val="FFFFFF"/>
              </w:rPr>
            </w:pPr>
            <w:r w:rsidRPr="006C0FB4">
              <w:rPr>
                <w:rFonts w:ascii="Arial" w:hAnsi="Arial" w:cs="Arial"/>
                <w:b/>
                <w:color w:val="FFFFFF"/>
              </w:rPr>
              <w:t>7.Student Services</w:t>
            </w:r>
          </w:p>
        </w:tc>
      </w:tr>
      <w:tr w:rsidR="00E45564" w:rsidRPr="006C0FB4" w14:paraId="23E0712A" w14:textId="77777777" w:rsidTr="006C0FB4">
        <w:tc>
          <w:tcPr>
            <w:tcW w:w="9887" w:type="dxa"/>
            <w:shd w:val="clear" w:color="auto" w:fill="D9E2F3"/>
          </w:tcPr>
          <w:p w14:paraId="1A4C2549" w14:textId="77777777" w:rsidR="00B06F31" w:rsidRPr="003B730D" w:rsidRDefault="00B06F31" w:rsidP="00B06F31">
            <w:pPr>
              <w:rPr>
                <w:rFonts w:ascii="Arial" w:hAnsi="Arial" w:cs="Arial"/>
                <w:color w:val="13335A"/>
                <w:sz w:val="22"/>
                <w:szCs w:val="22"/>
              </w:rPr>
            </w:pPr>
            <w:r w:rsidRPr="003B730D">
              <w:rPr>
                <w:rFonts w:ascii="Arial" w:hAnsi="Arial" w:cs="Arial"/>
                <w:color w:val="13335A"/>
                <w:sz w:val="22"/>
                <w:szCs w:val="22"/>
              </w:rPr>
              <w:t>Adequate and dedicated support services are available for HE students at the College and these include:</w:t>
            </w:r>
          </w:p>
          <w:p w14:paraId="33E2AE79" w14:textId="77777777" w:rsidR="00B06F31" w:rsidRDefault="00B06F31" w:rsidP="00B06F31">
            <w:pPr>
              <w:pStyle w:val="ListParagraph"/>
              <w:spacing w:after="0" w:line="240" w:lineRule="auto"/>
              <w:ind w:left="360"/>
              <w:contextualSpacing/>
              <w:rPr>
                <w:rFonts w:ascii="Arial" w:hAnsi="Arial" w:cs="Arial"/>
                <w:color w:val="13335A"/>
              </w:rPr>
            </w:pPr>
          </w:p>
          <w:p w14:paraId="070A1141" w14:textId="4E15C2E5" w:rsidR="00B06F31" w:rsidRDefault="00B06F31" w:rsidP="00425996">
            <w:pPr>
              <w:pStyle w:val="ListParagraph"/>
              <w:numPr>
                <w:ilvl w:val="0"/>
                <w:numId w:val="5"/>
              </w:numPr>
              <w:spacing w:after="0" w:line="240" w:lineRule="auto"/>
              <w:contextualSpacing/>
              <w:rPr>
                <w:rFonts w:ascii="Arial" w:hAnsi="Arial" w:cs="Arial"/>
                <w:color w:val="13335A"/>
              </w:rPr>
            </w:pPr>
            <w:r w:rsidRPr="00661A9C">
              <w:rPr>
                <w:rFonts w:ascii="Arial" w:hAnsi="Arial" w:cs="Arial"/>
                <w:color w:val="13335A"/>
              </w:rPr>
              <w:t>Postgraduate Studies Department</w:t>
            </w:r>
            <w:r>
              <w:rPr>
                <w:rFonts w:ascii="Arial" w:hAnsi="Arial" w:cs="Arial"/>
                <w:color w:val="13335A"/>
              </w:rPr>
              <w:t xml:space="preserve"> (activities will include maintaining contact with </w:t>
            </w:r>
            <w:proofErr w:type="gramStart"/>
            <w:r>
              <w:rPr>
                <w:rFonts w:ascii="Arial" w:hAnsi="Arial" w:cs="Arial"/>
                <w:color w:val="13335A"/>
              </w:rPr>
              <w:t>University</w:t>
            </w:r>
            <w:proofErr w:type="gramEnd"/>
            <w:r>
              <w:rPr>
                <w:rFonts w:ascii="Arial" w:hAnsi="Arial" w:cs="Arial"/>
                <w:color w:val="13335A"/>
              </w:rPr>
              <w:t xml:space="preserve"> for various services to ensure best practice and also for further higher education at Cardiff Metropolitan University)</w:t>
            </w:r>
          </w:p>
          <w:p w14:paraId="2844A330"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Induction</w:t>
            </w:r>
          </w:p>
          <w:p w14:paraId="6C352CBB"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Induction Pack for students with contact details</w:t>
            </w:r>
            <w:r w:rsidRPr="000B6334">
              <w:rPr>
                <w:rFonts w:ascii="Arial" w:hAnsi="Arial" w:cs="Arial"/>
                <w:color w:val="13335A"/>
              </w:rPr>
              <w:t xml:space="preserve"> </w:t>
            </w:r>
            <w:r>
              <w:rPr>
                <w:rFonts w:ascii="Arial" w:hAnsi="Arial" w:cs="Arial"/>
                <w:color w:val="13335A"/>
              </w:rPr>
              <w:t xml:space="preserve">of </w:t>
            </w:r>
            <w:r w:rsidRPr="000B6334">
              <w:rPr>
                <w:rFonts w:ascii="Arial" w:hAnsi="Arial" w:cs="Arial"/>
                <w:color w:val="13335A"/>
              </w:rPr>
              <w:t>relevant student support staff</w:t>
            </w:r>
          </w:p>
          <w:p w14:paraId="4F0204A5" w14:textId="77777777" w:rsidR="00B06F31" w:rsidRPr="00661A9C"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 xml:space="preserve">Centre for </w:t>
            </w:r>
            <w:r w:rsidRPr="00661A9C">
              <w:rPr>
                <w:rFonts w:ascii="Arial" w:hAnsi="Arial" w:cs="Arial"/>
                <w:color w:val="13335A"/>
              </w:rPr>
              <w:t xml:space="preserve">Student Support </w:t>
            </w:r>
            <w:r>
              <w:rPr>
                <w:rFonts w:ascii="Arial" w:hAnsi="Arial" w:cs="Arial"/>
                <w:color w:val="13335A"/>
              </w:rPr>
              <w:t>(activities include guidance on accommodation/hostel facility)</w:t>
            </w:r>
          </w:p>
          <w:p w14:paraId="1B79162B"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Centre for Admin and Finance for fee related matters and financial guidance.</w:t>
            </w:r>
          </w:p>
          <w:p w14:paraId="0F543C80"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 xml:space="preserve">Centre for Academic Support which covers IT and Library services. Here, students will also get information </w:t>
            </w:r>
            <w:r w:rsidRPr="000B6334">
              <w:rPr>
                <w:rFonts w:ascii="Arial" w:hAnsi="Arial" w:cs="Arial"/>
                <w:color w:val="13335A"/>
              </w:rPr>
              <w:t>and advice on Cardiff Metropolitan University website, Student Portal and VLE</w:t>
            </w:r>
          </w:p>
          <w:p w14:paraId="2DA1BBEA"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Academic Advising</w:t>
            </w:r>
          </w:p>
          <w:p w14:paraId="30B2C970"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Tutors</w:t>
            </w:r>
          </w:p>
          <w:p w14:paraId="55E6A7D3"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Co-curricular and extra-curricular activities</w:t>
            </w:r>
          </w:p>
          <w:p w14:paraId="0CC13733"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Support for students with academic risk</w:t>
            </w:r>
          </w:p>
          <w:p w14:paraId="6B6F686E"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Electronic storage and printing services</w:t>
            </w:r>
          </w:p>
          <w:p w14:paraId="2C063A0D" w14:textId="77777777" w:rsidR="00B06F31" w:rsidRDefault="00B06F31" w:rsidP="00425996">
            <w:pPr>
              <w:pStyle w:val="ListParagraph"/>
              <w:numPr>
                <w:ilvl w:val="0"/>
                <w:numId w:val="5"/>
              </w:numPr>
              <w:spacing w:after="0" w:line="240" w:lineRule="auto"/>
              <w:contextualSpacing/>
              <w:rPr>
                <w:rFonts w:ascii="Arial" w:hAnsi="Arial" w:cs="Arial"/>
                <w:color w:val="13335A"/>
              </w:rPr>
            </w:pPr>
            <w:r w:rsidRPr="00661A9C">
              <w:rPr>
                <w:rFonts w:ascii="Arial" w:hAnsi="Arial" w:cs="Arial"/>
                <w:color w:val="13335A"/>
              </w:rPr>
              <w:t>Electronic Learning Resources on Moodle</w:t>
            </w:r>
          </w:p>
          <w:p w14:paraId="05EDC264" w14:textId="77777777" w:rsidR="00B06F31" w:rsidRPr="00661A9C"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 xml:space="preserve">Website/Portal with access to </w:t>
            </w:r>
            <w:proofErr w:type="gramStart"/>
            <w:r>
              <w:rPr>
                <w:rFonts w:ascii="Arial" w:hAnsi="Arial" w:cs="Arial"/>
                <w:color w:val="13335A"/>
              </w:rPr>
              <w:t>College</w:t>
            </w:r>
            <w:proofErr w:type="gramEnd"/>
            <w:r>
              <w:rPr>
                <w:rFonts w:ascii="Arial" w:hAnsi="Arial" w:cs="Arial"/>
                <w:color w:val="13335A"/>
              </w:rPr>
              <w:t xml:space="preserve"> policies</w:t>
            </w:r>
          </w:p>
          <w:p w14:paraId="0D473C9D"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Dedicated discussion rooms for students</w:t>
            </w:r>
          </w:p>
          <w:p w14:paraId="00ED150D"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Classrooms</w:t>
            </w:r>
          </w:p>
          <w:p w14:paraId="224D482D"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IT Labs</w:t>
            </w:r>
          </w:p>
          <w:p w14:paraId="09D69F86"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Wi-Fi services</w:t>
            </w:r>
          </w:p>
          <w:p w14:paraId="09B28700"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Photocopying</w:t>
            </w:r>
          </w:p>
          <w:p w14:paraId="20F1C662"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Prayer Rooms</w:t>
            </w:r>
          </w:p>
          <w:p w14:paraId="76546258"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Recreation</w:t>
            </w:r>
          </w:p>
          <w:p w14:paraId="1E4DD021"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Food outlets</w:t>
            </w:r>
          </w:p>
          <w:p w14:paraId="2A36517D"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Medical Clinic</w:t>
            </w:r>
          </w:p>
          <w:p w14:paraId="00E0F78A"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Facilities for disabled students</w:t>
            </w:r>
          </w:p>
          <w:p w14:paraId="5185156A"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lastRenderedPageBreak/>
              <w:t>Indoor sports facilities</w:t>
            </w:r>
          </w:p>
          <w:p w14:paraId="79936AC2"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Outdoor sports facility</w:t>
            </w:r>
          </w:p>
          <w:p w14:paraId="27738552"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Maintenance and security services for the College campus</w:t>
            </w:r>
          </w:p>
          <w:p w14:paraId="15CE638C" w14:textId="77777777" w:rsidR="00B06F31"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Cleaning staff</w:t>
            </w:r>
          </w:p>
          <w:p w14:paraId="29CDB3A6" w14:textId="77777777" w:rsidR="00B06F31" w:rsidRPr="00B636C2" w:rsidRDefault="00B06F31" w:rsidP="00425996">
            <w:pPr>
              <w:pStyle w:val="ListParagraph"/>
              <w:numPr>
                <w:ilvl w:val="0"/>
                <w:numId w:val="5"/>
              </w:numPr>
              <w:spacing w:after="0" w:line="240" w:lineRule="auto"/>
              <w:contextualSpacing/>
              <w:rPr>
                <w:rFonts w:ascii="Arial" w:hAnsi="Arial" w:cs="Arial"/>
                <w:color w:val="13335A"/>
              </w:rPr>
            </w:pPr>
            <w:r>
              <w:rPr>
                <w:rFonts w:ascii="Arial" w:hAnsi="Arial" w:cs="Arial"/>
                <w:color w:val="13335A"/>
              </w:rPr>
              <w:t>Parking</w:t>
            </w:r>
          </w:p>
          <w:p w14:paraId="3DA5A7DE" w14:textId="77777777" w:rsidR="00B06F31" w:rsidRDefault="00B06F31" w:rsidP="00CA0510">
            <w:pPr>
              <w:rPr>
                <w:rFonts w:ascii="Arial" w:hAnsi="Arial" w:cs="Arial"/>
                <w:i/>
                <w:color w:val="C00000"/>
                <w:sz w:val="22"/>
                <w:szCs w:val="22"/>
              </w:rPr>
            </w:pPr>
          </w:p>
          <w:p w14:paraId="6346881B" w14:textId="3902DB59" w:rsidR="00E45564" w:rsidRPr="006C0FB4" w:rsidRDefault="006D4AF3" w:rsidP="00CA0510">
            <w:pPr>
              <w:rPr>
                <w:rFonts w:ascii="Arial" w:hAnsi="Arial" w:cs="Arial"/>
                <w:b/>
                <w:color w:val="808080"/>
                <w:sz w:val="28"/>
                <w:szCs w:val="28"/>
              </w:rPr>
            </w:pPr>
            <w:r>
              <w:rPr>
                <w:rFonts w:ascii="Arial" w:hAnsi="Arial" w:cs="Arial"/>
                <w:i/>
                <w:color w:val="C00000"/>
                <w:sz w:val="22"/>
                <w:szCs w:val="22"/>
              </w:rPr>
              <w:t xml:space="preserve"> </w:t>
            </w:r>
          </w:p>
        </w:tc>
      </w:tr>
      <w:tr w:rsidR="00E45564" w:rsidRPr="006C0FB4" w14:paraId="757F2262" w14:textId="77777777" w:rsidTr="00D21166">
        <w:trPr>
          <w:trHeight w:val="212"/>
        </w:trPr>
        <w:tc>
          <w:tcPr>
            <w:tcW w:w="9887" w:type="dxa"/>
            <w:shd w:val="clear" w:color="auto" w:fill="auto"/>
          </w:tcPr>
          <w:p w14:paraId="74622DAC" w14:textId="77777777" w:rsidR="00E45564" w:rsidRPr="006C0FB4" w:rsidRDefault="00E45564" w:rsidP="00CA0510">
            <w:pPr>
              <w:rPr>
                <w:rFonts w:ascii="Arial" w:hAnsi="Arial" w:cs="Arial"/>
                <w:b/>
                <w:color w:val="808080"/>
                <w:sz w:val="28"/>
                <w:szCs w:val="28"/>
              </w:rPr>
            </w:pPr>
            <w:r w:rsidRPr="006C0FB4">
              <w:rPr>
                <w:rFonts w:ascii="Arial" w:eastAsia="MS PGothic" w:hAnsi="Arial" w:cs="Arial"/>
                <w:b/>
                <w:color w:val="13335A"/>
                <w:sz w:val="22"/>
                <w:szCs w:val="22"/>
              </w:rPr>
              <w:lastRenderedPageBreak/>
              <w:t>Supporting Documentary Evidence</w:t>
            </w:r>
          </w:p>
        </w:tc>
      </w:tr>
      <w:tr w:rsidR="00E45564" w:rsidRPr="006C0FB4" w14:paraId="07432213" w14:textId="77777777" w:rsidTr="006C0FB4">
        <w:tc>
          <w:tcPr>
            <w:tcW w:w="9887" w:type="dxa"/>
            <w:shd w:val="clear" w:color="auto" w:fill="FFF2CC"/>
          </w:tcPr>
          <w:p w14:paraId="2956F008" w14:textId="56891B53" w:rsidR="00E45564" w:rsidRPr="009B59AE" w:rsidRDefault="009B59AE" w:rsidP="009B59AE">
            <w:pPr>
              <w:pStyle w:val="ListParagraph"/>
              <w:spacing w:after="0" w:line="240" w:lineRule="auto"/>
              <w:ind w:left="0"/>
              <w:contextualSpacing/>
              <w:rPr>
                <w:rFonts w:ascii="Arial" w:hAnsi="Arial" w:cs="Arial"/>
                <w:color w:val="13335A"/>
              </w:rPr>
            </w:pPr>
            <w:r w:rsidRPr="009B59AE">
              <w:rPr>
                <w:rFonts w:ascii="Arial" w:hAnsi="Arial" w:cs="Arial"/>
                <w:color w:val="13335A"/>
              </w:rPr>
              <w:t>Gulf College has been a partner institution of Cardiff Metropolitan University since several years now. The partnership management staff and MBA tutors from university have visited the College on several occasions and have seen the support and facilities for students.</w:t>
            </w:r>
          </w:p>
        </w:tc>
      </w:tr>
    </w:tbl>
    <w:p w14:paraId="65AE62F5" w14:textId="13E838F1" w:rsidR="00EE7C2B" w:rsidRDefault="00EE7C2B" w:rsidP="00CA0510">
      <w:pPr>
        <w:rPr>
          <w:rFonts w:ascii="Arial" w:hAnsi="Arial" w:cs="Arial"/>
          <w:b/>
          <w:color w:val="808080"/>
          <w:sz w:val="28"/>
          <w:szCs w:val="28"/>
        </w:rPr>
      </w:pPr>
    </w:p>
    <w:p w14:paraId="4EDD329E" w14:textId="16EBB2AA" w:rsidR="00D27A60" w:rsidRDefault="00D27A60" w:rsidP="00CA0510">
      <w:pPr>
        <w:rPr>
          <w:rFonts w:ascii="Arial" w:hAnsi="Arial" w:cs="Arial"/>
          <w:b/>
          <w:color w:val="808080"/>
          <w:sz w:val="28"/>
          <w:szCs w:val="28"/>
        </w:rPr>
      </w:pPr>
    </w:p>
    <w:p w14:paraId="6B31E05F" w14:textId="73799AB0" w:rsidR="00D27A60" w:rsidRDefault="00D27A60" w:rsidP="00CA0510">
      <w:pPr>
        <w:rPr>
          <w:rFonts w:ascii="Arial" w:hAnsi="Arial" w:cs="Arial"/>
          <w:b/>
          <w:color w:val="808080"/>
          <w:sz w:val="28"/>
          <w:szCs w:val="28"/>
        </w:rPr>
      </w:pPr>
    </w:p>
    <w:p w14:paraId="1B304DA6" w14:textId="271F8896" w:rsidR="00D27A60" w:rsidRDefault="00D27A60" w:rsidP="00CA0510">
      <w:pPr>
        <w:rPr>
          <w:rFonts w:ascii="Arial" w:hAnsi="Arial" w:cs="Arial"/>
          <w:b/>
          <w:color w:val="808080"/>
          <w:sz w:val="28"/>
          <w:szCs w:val="28"/>
        </w:rPr>
      </w:pPr>
    </w:p>
    <w:p w14:paraId="7FC7AD91" w14:textId="2A5A9408" w:rsidR="00D27A60" w:rsidRDefault="00D27A60" w:rsidP="00CA0510">
      <w:pPr>
        <w:rPr>
          <w:rFonts w:ascii="Arial" w:hAnsi="Arial" w:cs="Arial"/>
          <w:b/>
          <w:color w:val="808080"/>
          <w:sz w:val="28"/>
          <w:szCs w:val="28"/>
        </w:rPr>
      </w:pPr>
    </w:p>
    <w:p w14:paraId="6FEDB039" w14:textId="0C8E7930" w:rsidR="00D27A60" w:rsidRDefault="00D27A60" w:rsidP="00CA0510">
      <w:pPr>
        <w:rPr>
          <w:rFonts w:ascii="Arial" w:hAnsi="Arial" w:cs="Arial"/>
          <w:b/>
          <w:color w:val="808080"/>
          <w:sz w:val="28"/>
          <w:szCs w:val="28"/>
        </w:rPr>
      </w:pPr>
    </w:p>
    <w:p w14:paraId="50CBF14A" w14:textId="77777777" w:rsidR="00D27A60" w:rsidRPr="00A7001B" w:rsidRDefault="00D27A60" w:rsidP="00CA0510">
      <w:pPr>
        <w:rPr>
          <w:rFonts w:ascii="Arial" w:hAnsi="Arial" w:cs="Arial"/>
          <w:b/>
          <w:color w:val="808080"/>
          <w:sz w:val="28"/>
          <w:szCs w:val="28"/>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E45564" w:rsidRPr="006C0FB4" w14:paraId="71401B25" w14:textId="77777777" w:rsidTr="006C0FB4">
        <w:tc>
          <w:tcPr>
            <w:tcW w:w="9887" w:type="dxa"/>
            <w:shd w:val="clear" w:color="auto" w:fill="1F3864"/>
          </w:tcPr>
          <w:p w14:paraId="610E00C3" w14:textId="77777777" w:rsidR="00E45564" w:rsidRPr="006C0FB4" w:rsidRDefault="00E45564" w:rsidP="00CA0510">
            <w:pPr>
              <w:rPr>
                <w:rFonts w:ascii="Arial" w:hAnsi="Arial" w:cs="Arial"/>
                <w:b/>
                <w:color w:val="FFFFFF"/>
              </w:rPr>
            </w:pPr>
            <w:r w:rsidRPr="006C0FB4">
              <w:rPr>
                <w:rFonts w:ascii="Arial" w:hAnsi="Arial" w:cs="Arial"/>
                <w:b/>
              </w:rPr>
              <w:t>8.Staffing</w:t>
            </w:r>
          </w:p>
        </w:tc>
      </w:tr>
      <w:tr w:rsidR="00E45564" w:rsidRPr="006C0FB4" w14:paraId="1D21CFC9" w14:textId="77777777" w:rsidTr="006C0FB4">
        <w:tc>
          <w:tcPr>
            <w:tcW w:w="9887" w:type="dxa"/>
            <w:shd w:val="clear" w:color="auto" w:fill="auto"/>
          </w:tcPr>
          <w:p w14:paraId="435E4045" w14:textId="77777777" w:rsidR="00E45564" w:rsidRPr="00D21166" w:rsidRDefault="00E45564" w:rsidP="00425996">
            <w:pPr>
              <w:pStyle w:val="ListParagraph"/>
              <w:numPr>
                <w:ilvl w:val="1"/>
                <w:numId w:val="3"/>
              </w:numPr>
              <w:spacing w:after="0" w:line="240" w:lineRule="auto"/>
              <w:jc w:val="both"/>
              <w:rPr>
                <w:rFonts w:ascii="Arial" w:hAnsi="Arial" w:cs="Arial"/>
                <w:b/>
                <w:color w:val="000000"/>
              </w:rPr>
            </w:pPr>
            <w:r w:rsidRPr="00D21166">
              <w:rPr>
                <w:rFonts w:ascii="Arial" w:hAnsi="Arial" w:cs="Arial"/>
                <w:b/>
                <w:color w:val="000000"/>
              </w:rPr>
              <w:t>Table of Modules</w:t>
            </w:r>
          </w:p>
          <w:p w14:paraId="11D46B37" w14:textId="35A28666" w:rsidR="00E45564" w:rsidRPr="006C0FB4" w:rsidRDefault="00E45564" w:rsidP="006C0FB4">
            <w:pPr>
              <w:jc w:val="both"/>
              <w:rPr>
                <w:rFonts w:ascii="Arial" w:hAnsi="Arial" w:cs="Arial"/>
                <w:i/>
                <w:color w:val="C00000"/>
                <w:sz w:val="22"/>
                <w:szCs w:val="22"/>
              </w:rPr>
            </w:pPr>
          </w:p>
        </w:tc>
      </w:tr>
    </w:tbl>
    <w:p w14:paraId="352D0B57" w14:textId="77777777" w:rsidR="00CA0510" w:rsidRPr="00A7001B" w:rsidRDefault="00CA0510" w:rsidP="00CA0510">
      <w:pPr>
        <w:rPr>
          <w:rFonts w:ascii="Arial" w:hAnsi="Arial" w:cs="Arial"/>
          <w:b/>
          <w:sz w:val="28"/>
          <w:szCs w:val="28"/>
        </w:rPr>
      </w:pPr>
    </w:p>
    <w:p w14:paraId="1C18E0B9" w14:textId="77777777" w:rsidR="00CA0510" w:rsidRPr="00A7001B" w:rsidRDefault="00CA0510" w:rsidP="00E45564">
      <w:pPr>
        <w:rPr>
          <w:rFonts w:ascii="Arial" w:hAnsi="Arial" w:cs="Arial"/>
          <w:color w:val="A6A6A6"/>
          <w:sz w:val="22"/>
          <w:szCs w:val="22"/>
        </w:rPr>
      </w:pPr>
    </w:p>
    <w:tbl>
      <w:tblPr>
        <w:tblW w:w="0" w:type="auto"/>
        <w:tblInd w:w="108" w:type="dxa"/>
        <w:tblBorders>
          <w:top w:val="single" w:sz="4" w:space="0" w:color="A6A6A6"/>
          <w:left w:val="single" w:sz="4" w:space="0" w:color="A6A6A6"/>
          <w:bottom w:val="single" w:sz="4" w:space="0" w:color="A6A6A6"/>
          <w:right w:val="single" w:sz="4" w:space="0" w:color="A6A6A6"/>
          <w:insideH w:val="single" w:sz="4" w:space="0" w:color="A6A6A6"/>
          <w:insideV w:val="single" w:sz="4" w:space="0" w:color="A6A6A6"/>
        </w:tblBorders>
        <w:tblLook w:val="04A0" w:firstRow="1" w:lastRow="0" w:firstColumn="1" w:lastColumn="0" w:noHBand="0" w:noVBand="1"/>
      </w:tblPr>
      <w:tblGrid>
        <w:gridCol w:w="4971"/>
        <w:gridCol w:w="4690"/>
      </w:tblGrid>
      <w:tr w:rsidR="00CA0510" w:rsidRPr="00A7001B" w14:paraId="328DBDC9" w14:textId="77777777" w:rsidTr="008F477C">
        <w:tc>
          <w:tcPr>
            <w:tcW w:w="5085" w:type="dxa"/>
          </w:tcPr>
          <w:p w14:paraId="0171E411" w14:textId="77777777" w:rsidR="00CA0510" w:rsidRPr="006C0FB4" w:rsidRDefault="00CA0510" w:rsidP="00E45564">
            <w:pPr>
              <w:ind w:firstLine="142"/>
              <w:rPr>
                <w:rFonts w:ascii="Arial" w:hAnsi="Arial" w:cs="Arial"/>
                <w:b/>
                <w:i/>
                <w:color w:val="000000"/>
                <w:sz w:val="22"/>
                <w:szCs w:val="22"/>
              </w:rPr>
            </w:pPr>
            <w:r w:rsidRPr="006C0FB4">
              <w:rPr>
                <w:rFonts w:ascii="Arial" w:hAnsi="Arial" w:cs="Arial"/>
                <w:b/>
                <w:i/>
                <w:color w:val="000000"/>
                <w:sz w:val="22"/>
                <w:szCs w:val="22"/>
              </w:rPr>
              <w:t>Programme</w:t>
            </w:r>
          </w:p>
        </w:tc>
        <w:tc>
          <w:tcPr>
            <w:tcW w:w="4802" w:type="dxa"/>
          </w:tcPr>
          <w:p w14:paraId="0946FEE6" w14:textId="3EAEB6B4" w:rsidR="00CA0510" w:rsidRPr="009D02BF" w:rsidRDefault="009D02BF" w:rsidP="00E45564">
            <w:pPr>
              <w:ind w:firstLine="142"/>
              <w:rPr>
                <w:rFonts w:ascii="Arial" w:hAnsi="Arial" w:cs="Arial"/>
                <w:iCs/>
                <w:color w:val="000000"/>
                <w:sz w:val="22"/>
                <w:szCs w:val="22"/>
              </w:rPr>
            </w:pPr>
            <w:r>
              <w:rPr>
                <w:rFonts w:ascii="Arial" w:hAnsi="Arial" w:cs="Arial"/>
                <w:iCs/>
                <w:color w:val="000000"/>
                <w:sz w:val="22"/>
                <w:szCs w:val="22"/>
              </w:rPr>
              <w:t>MSc Advanced Computer Science</w:t>
            </w:r>
          </w:p>
          <w:p w14:paraId="03AD832B" w14:textId="77777777" w:rsidR="00CA0510" w:rsidRPr="006C0FB4" w:rsidRDefault="00CA0510" w:rsidP="00E45564">
            <w:pPr>
              <w:ind w:firstLine="142"/>
              <w:rPr>
                <w:rFonts w:ascii="Arial" w:hAnsi="Arial" w:cs="Arial"/>
                <w:i/>
                <w:color w:val="000000"/>
                <w:sz w:val="22"/>
                <w:szCs w:val="22"/>
              </w:rPr>
            </w:pPr>
          </w:p>
        </w:tc>
      </w:tr>
      <w:tr w:rsidR="00CA0510" w:rsidRPr="00A7001B" w14:paraId="4CB57CA7" w14:textId="77777777" w:rsidTr="008F477C">
        <w:tc>
          <w:tcPr>
            <w:tcW w:w="5085" w:type="dxa"/>
          </w:tcPr>
          <w:p w14:paraId="02B689D9" w14:textId="77777777" w:rsidR="00CA0510" w:rsidRPr="006C0FB4" w:rsidRDefault="00CA0510" w:rsidP="00E45564">
            <w:pPr>
              <w:ind w:firstLine="142"/>
              <w:rPr>
                <w:rFonts w:ascii="Arial" w:hAnsi="Arial" w:cs="Arial"/>
                <w:b/>
                <w:i/>
                <w:color w:val="000000"/>
                <w:sz w:val="22"/>
                <w:szCs w:val="22"/>
              </w:rPr>
            </w:pPr>
            <w:r w:rsidRPr="006C0FB4">
              <w:rPr>
                <w:rFonts w:ascii="Arial" w:hAnsi="Arial" w:cs="Arial"/>
                <w:b/>
                <w:i/>
                <w:color w:val="000000"/>
                <w:sz w:val="22"/>
                <w:szCs w:val="22"/>
              </w:rPr>
              <w:t>Module</w:t>
            </w:r>
          </w:p>
        </w:tc>
        <w:tc>
          <w:tcPr>
            <w:tcW w:w="4802" w:type="dxa"/>
          </w:tcPr>
          <w:p w14:paraId="2FD3000B" w14:textId="77777777" w:rsidR="00CA0510" w:rsidRPr="006C0FB4" w:rsidRDefault="00CA0510" w:rsidP="00E45564">
            <w:pPr>
              <w:ind w:firstLine="142"/>
              <w:rPr>
                <w:rFonts w:ascii="Arial" w:hAnsi="Arial" w:cs="Arial"/>
                <w:b/>
                <w:i/>
                <w:color w:val="000000"/>
                <w:sz w:val="22"/>
                <w:szCs w:val="22"/>
              </w:rPr>
            </w:pPr>
            <w:r w:rsidRPr="006C0FB4">
              <w:rPr>
                <w:rFonts w:ascii="Arial" w:hAnsi="Arial" w:cs="Arial"/>
                <w:b/>
                <w:i/>
                <w:color w:val="000000"/>
                <w:sz w:val="22"/>
                <w:szCs w:val="22"/>
              </w:rPr>
              <w:t>Teaching Staff</w:t>
            </w:r>
          </w:p>
        </w:tc>
      </w:tr>
      <w:tr w:rsidR="008F477C" w:rsidRPr="00A7001B" w14:paraId="79410687" w14:textId="77777777" w:rsidTr="008F477C">
        <w:tc>
          <w:tcPr>
            <w:tcW w:w="5085" w:type="dxa"/>
          </w:tcPr>
          <w:p w14:paraId="697BF2E9" w14:textId="49F079F1" w:rsidR="008F477C" w:rsidRPr="008D2795" w:rsidRDefault="008F477C" w:rsidP="008F477C">
            <w:pPr>
              <w:ind w:firstLine="142"/>
              <w:rPr>
                <w:rFonts w:ascii="Arial" w:hAnsi="Arial" w:cs="Arial"/>
                <w:i/>
                <w:color w:val="C00000"/>
                <w:sz w:val="22"/>
                <w:szCs w:val="22"/>
              </w:rPr>
            </w:pPr>
            <w:r w:rsidRPr="00A021EE">
              <w:rPr>
                <w:rFonts w:ascii="Arial" w:hAnsi="Arial" w:cs="Arial"/>
                <w:color w:val="133350"/>
                <w:sz w:val="20"/>
                <w:szCs w:val="20"/>
              </w:rPr>
              <w:t>CIS7014</w:t>
            </w:r>
            <w:r>
              <w:rPr>
                <w:rFonts w:ascii="Arial" w:hAnsi="Arial" w:cs="Arial"/>
                <w:color w:val="133350"/>
                <w:sz w:val="20"/>
                <w:szCs w:val="20"/>
              </w:rPr>
              <w:t xml:space="preserve"> – End User Computing Risk Management</w:t>
            </w:r>
          </w:p>
        </w:tc>
        <w:tc>
          <w:tcPr>
            <w:tcW w:w="4802" w:type="dxa"/>
          </w:tcPr>
          <w:p w14:paraId="15A9CF7F" w14:textId="43BA8499" w:rsidR="00532124" w:rsidRPr="00425996" w:rsidRDefault="00532124" w:rsidP="00532124">
            <w:pPr>
              <w:rPr>
                <w:rFonts w:ascii="Arial" w:hAnsi="Arial" w:cs="Arial"/>
                <w:sz w:val="22"/>
                <w:szCs w:val="22"/>
              </w:rPr>
            </w:pPr>
            <w:proofErr w:type="spellStart"/>
            <w:proofErr w:type="gramStart"/>
            <w:r w:rsidRPr="00425996">
              <w:rPr>
                <w:rFonts w:ascii="Arial" w:hAnsi="Arial" w:cs="Arial"/>
                <w:sz w:val="22"/>
                <w:szCs w:val="22"/>
              </w:rPr>
              <w:t>Dr.Rowena</w:t>
            </w:r>
            <w:proofErr w:type="spellEnd"/>
            <w:proofErr w:type="gramEnd"/>
            <w:r w:rsidRPr="00425996">
              <w:rPr>
                <w:rFonts w:ascii="Arial" w:hAnsi="Arial" w:cs="Arial"/>
                <w:sz w:val="22"/>
                <w:szCs w:val="22"/>
              </w:rPr>
              <w:t xml:space="preserve"> </w:t>
            </w:r>
            <w:proofErr w:type="spellStart"/>
            <w:r w:rsidRPr="00425996">
              <w:rPr>
                <w:rFonts w:ascii="Arial" w:hAnsi="Arial" w:cs="Arial"/>
                <w:sz w:val="22"/>
                <w:szCs w:val="22"/>
              </w:rPr>
              <w:t>Ocier</w:t>
            </w:r>
            <w:proofErr w:type="spellEnd"/>
            <w:r w:rsidRPr="00425996">
              <w:rPr>
                <w:rFonts w:ascii="Arial" w:hAnsi="Arial" w:cs="Arial"/>
                <w:sz w:val="22"/>
                <w:szCs w:val="22"/>
              </w:rPr>
              <w:t xml:space="preserve"> </w:t>
            </w:r>
            <w:proofErr w:type="spellStart"/>
            <w:r w:rsidRPr="00425996">
              <w:rPr>
                <w:rFonts w:ascii="Arial" w:hAnsi="Arial" w:cs="Arial"/>
                <w:sz w:val="22"/>
                <w:szCs w:val="22"/>
              </w:rPr>
              <w:t>Sibayan</w:t>
            </w:r>
            <w:proofErr w:type="spellEnd"/>
          </w:p>
          <w:p w14:paraId="5322CDE1" w14:textId="2982F2AF" w:rsidR="008F477C" w:rsidRPr="00425996" w:rsidRDefault="008F477C" w:rsidP="00532124">
            <w:pPr>
              <w:ind w:firstLine="142"/>
              <w:rPr>
                <w:rFonts w:ascii="Arial" w:hAnsi="Arial" w:cs="Arial"/>
                <w:i/>
                <w:sz w:val="22"/>
                <w:szCs w:val="22"/>
              </w:rPr>
            </w:pPr>
          </w:p>
        </w:tc>
      </w:tr>
      <w:tr w:rsidR="008F477C" w:rsidRPr="00A7001B" w14:paraId="7A99258A" w14:textId="77777777" w:rsidTr="008F477C">
        <w:tc>
          <w:tcPr>
            <w:tcW w:w="5085" w:type="dxa"/>
          </w:tcPr>
          <w:p w14:paraId="4EA4686C" w14:textId="16690104" w:rsidR="008F477C" w:rsidRPr="008F477C" w:rsidRDefault="008F477C" w:rsidP="008F477C">
            <w:pPr>
              <w:ind w:firstLine="142"/>
              <w:rPr>
                <w:rFonts w:ascii="Arial" w:hAnsi="Arial" w:cs="Arial"/>
                <w:color w:val="133350"/>
                <w:sz w:val="20"/>
                <w:szCs w:val="20"/>
              </w:rPr>
            </w:pPr>
            <w:r w:rsidRPr="00A021EE">
              <w:rPr>
                <w:rFonts w:ascii="Arial" w:hAnsi="Arial" w:cs="Arial"/>
                <w:color w:val="133350"/>
                <w:sz w:val="20"/>
                <w:szCs w:val="20"/>
              </w:rPr>
              <w:t>CIS7028</w:t>
            </w:r>
            <w:r>
              <w:rPr>
                <w:rFonts w:ascii="Arial" w:hAnsi="Arial" w:cs="Arial"/>
                <w:color w:val="133350"/>
                <w:sz w:val="20"/>
                <w:szCs w:val="20"/>
              </w:rPr>
              <w:t xml:space="preserve"> – Information Security</w:t>
            </w:r>
          </w:p>
        </w:tc>
        <w:tc>
          <w:tcPr>
            <w:tcW w:w="4802" w:type="dxa"/>
          </w:tcPr>
          <w:p w14:paraId="7377A9AE" w14:textId="77777777" w:rsidR="00532124" w:rsidRPr="00425996" w:rsidRDefault="00532124" w:rsidP="00532124">
            <w:pPr>
              <w:rPr>
                <w:rFonts w:ascii="Arial" w:hAnsi="Arial" w:cs="Arial"/>
                <w:sz w:val="22"/>
                <w:szCs w:val="22"/>
              </w:rPr>
            </w:pPr>
            <w:r w:rsidRPr="00425996">
              <w:rPr>
                <w:rFonts w:ascii="Arial" w:hAnsi="Arial" w:cs="Arial"/>
                <w:sz w:val="22"/>
                <w:szCs w:val="22"/>
              </w:rPr>
              <w:t xml:space="preserve">Dr. Marwan Ibrahim Ahmad </w:t>
            </w:r>
            <w:proofErr w:type="spellStart"/>
            <w:r w:rsidRPr="00425996">
              <w:rPr>
                <w:rFonts w:ascii="Arial" w:hAnsi="Arial" w:cs="Arial"/>
                <w:sz w:val="22"/>
                <w:szCs w:val="22"/>
              </w:rPr>
              <w:t>Alshar’e</w:t>
            </w:r>
            <w:proofErr w:type="spellEnd"/>
          </w:p>
          <w:p w14:paraId="1446C8FC" w14:textId="1FA4FF24" w:rsidR="008F477C" w:rsidRPr="00425996" w:rsidRDefault="008F477C" w:rsidP="00532124">
            <w:pPr>
              <w:ind w:firstLine="142"/>
              <w:rPr>
                <w:rFonts w:ascii="Arial" w:hAnsi="Arial" w:cs="Arial"/>
                <w:i/>
                <w:sz w:val="22"/>
                <w:szCs w:val="22"/>
              </w:rPr>
            </w:pPr>
          </w:p>
        </w:tc>
      </w:tr>
      <w:tr w:rsidR="008F477C" w:rsidRPr="00A7001B" w14:paraId="544BA83A" w14:textId="77777777" w:rsidTr="008F477C">
        <w:tc>
          <w:tcPr>
            <w:tcW w:w="5085" w:type="dxa"/>
          </w:tcPr>
          <w:p w14:paraId="60420F99" w14:textId="33CA185B" w:rsidR="008F477C" w:rsidRPr="008D2795" w:rsidRDefault="008F477C" w:rsidP="008F477C">
            <w:pPr>
              <w:ind w:firstLine="142"/>
              <w:rPr>
                <w:rFonts w:ascii="Arial" w:hAnsi="Arial" w:cs="Arial"/>
                <w:i/>
                <w:color w:val="C00000"/>
                <w:sz w:val="22"/>
                <w:szCs w:val="22"/>
              </w:rPr>
            </w:pPr>
            <w:r w:rsidRPr="00A021EE">
              <w:rPr>
                <w:rFonts w:ascii="Arial" w:hAnsi="Arial" w:cs="Arial"/>
                <w:color w:val="133350"/>
                <w:sz w:val="20"/>
                <w:szCs w:val="20"/>
              </w:rPr>
              <w:t>CIS7031</w:t>
            </w:r>
            <w:r>
              <w:rPr>
                <w:rFonts w:ascii="Arial" w:hAnsi="Arial" w:cs="Arial"/>
                <w:color w:val="133350"/>
                <w:sz w:val="20"/>
                <w:szCs w:val="20"/>
              </w:rPr>
              <w:t xml:space="preserve"> – Programming for Data Analysis</w:t>
            </w:r>
          </w:p>
        </w:tc>
        <w:tc>
          <w:tcPr>
            <w:tcW w:w="4802" w:type="dxa"/>
          </w:tcPr>
          <w:p w14:paraId="59D72BA0" w14:textId="77777777" w:rsidR="00532124" w:rsidRPr="00425996" w:rsidRDefault="00532124" w:rsidP="00532124">
            <w:pPr>
              <w:rPr>
                <w:rFonts w:ascii="Arial" w:hAnsi="Arial" w:cs="Arial"/>
                <w:sz w:val="22"/>
                <w:szCs w:val="22"/>
              </w:rPr>
            </w:pPr>
            <w:proofErr w:type="spellStart"/>
            <w:proofErr w:type="gramStart"/>
            <w:r w:rsidRPr="00425996">
              <w:rPr>
                <w:rFonts w:ascii="Arial" w:hAnsi="Arial" w:cs="Arial"/>
                <w:sz w:val="22"/>
                <w:szCs w:val="22"/>
              </w:rPr>
              <w:t>Ms.Raziyeh</w:t>
            </w:r>
            <w:proofErr w:type="spellEnd"/>
            <w:proofErr w:type="gramEnd"/>
            <w:r w:rsidRPr="00425996">
              <w:rPr>
                <w:rFonts w:ascii="Arial" w:hAnsi="Arial" w:cs="Arial"/>
                <w:sz w:val="22"/>
                <w:szCs w:val="22"/>
              </w:rPr>
              <w:t xml:space="preserve">  </w:t>
            </w:r>
            <w:proofErr w:type="spellStart"/>
            <w:r w:rsidRPr="00425996">
              <w:rPr>
                <w:rFonts w:ascii="Arial" w:hAnsi="Arial" w:cs="Arial"/>
                <w:sz w:val="22"/>
                <w:szCs w:val="22"/>
              </w:rPr>
              <w:t>Moghaddas</w:t>
            </w:r>
            <w:proofErr w:type="spellEnd"/>
          </w:p>
          <w:p w14:paraId="615D5325" w14:textId="77777777" w:rsidR="008F477C" w:rsidRPr="00425996" w:rsidRDefault="008F477C" w:rsidP="00532124">
            <w:pPr>
              <w:ind w:firstLine="142"/>
              <w:rPr>
                <w:rFonts w:ascii="Arial" w:hAnsi="Arial" w:cs="Arial"/>
                <w:i/>
                <w:sz w:val="22"/>
                <w:szCs w:val="22"/>
              </w:rPr>
            </w:pPr>
          </w:p>
        </w:tc>
      </w:tr>
      <w:tr w:rsidR="008F477C" w:rsidRPr="00A7001B" w14:paraId="467F8A97" w14:textId="77777777" w:rsidTr="008F477C">
        <w:tc>
          <w:tcPr>
            <w:tcW w:w="5085" w:type="dxa"/>
          </w:tcPr>
          <w:p w14:paraId="012FFD0F" w14:textId="77892D8A" w:rsidR="008F477C" w:rsidRPr="00A021EE" w:rsidRDefault="008F477C" w:rsidP="008F477C">
            <w:pPr>
              <w:ind w:firstLine="142"/>
              <w:rPr>
                <w:rFonts w:ascii="Arial" w:hAnsi="Arial" w:cs="Arial"/>
                <w:color w:val="133350"/>
                <w:sz w:val="20"/>
                <w:szCs w:val="20"/>
              </w:rPr>
            </w:pPr>
            <w:r>
              <w:rPr>
                <w:rFonts w:ascii="Arial" w:hAnsi="Arial" w:cs="Arial"/>
                <w:color w:val="133350"/>
                <w:sz w:val="20"/>
                <w:szCs w:val="20"/>
              </w:rPr>
              <w:t>CIS7008</w:t>
            </w:r>
            <w:r w:rsidR="000A23B3">
              <w:rPr>
                <w:rFonts w:ascii="Arial" w:hAnsi="Arial" w:cs="Arial"/>
                <w:color w:val="133350"/>
                <w:sz w:val="20"/>
                <w:szCs w:val="20"/>
              </w:rPr>
              <w:t xml:space="preserve"> – Technology Project Management</w:t>
            </w:r>
          </w:p>
        </w:tc>
        <w:tc>
          <w:tcPr>
            <w:tcW w:w="4802" w:type="dxa"/>
          </w:tcPr>
          <w:p w14:paraId="12490694" w14:textId="77777777" w:rsidR="00532124" w:rsidRPr="00425996" w:rsidRDefault="00532124" w:rsidP="00532124">
            <w:pPr>
              <w:rPr>
                <w:rFonts w:ascii="Arial" w:hAnsi="Arial" w:cs="Arial"/>
                <w:sz w:val="22"/>
                <w:szCs w:val="22"/>
              </w:rPr>
            </w:pPr>
            <w:r w:rsidRPr="00425996">
              <w:rPr>
                <w:rFonts w:ascii="Arial" w:hAnsi="Arial" w:cs="Arial"/>
                <w:sz w:val="22"/>
                <w:szCs w:val="22"/>
              </w:rPr>
              <w:t>Dr. Ronald S. Cordova</w:t>
            </w:r>
          </w:p>
          <w:p w14:paraId="290BD88E" w14:textId="77777777" w:rsidR="008F477C" w:rsidRPr="00425996" w:rsidRDefault="008F477C" w:rsidP="00532124">
            <w:pPr>
              <w:ind w:firstLine="142"/>
              <w:rPr>
                <w:rFonts w:ascii="Arial" w:hAnsi="Arial" w:cs="Arial"/>
                <w:i/>
                <w:sz w:val="22"/>
                <w:szCs w:val="22"/>
              </w:rPr>
            </w:pPr>
          </w:p>
        </w:tc>
      </w:tr>
      <w:tr w:rsidR="000A23B3" w:rsidRPr="00A7001B" w14:paraId="4C5CBBF9" w14:textId="77777777" w:rsidTr="008F477C">
        <w:tc>
          <w:tcPr>
            <w:tcW w:w="5085" w:type="dxa"/>
          </w:tcPr>
          <w:p w14:paraId="007DDBD5" w14:textId="10295FBC" w:rsidR="000A23B3" w:rsidRDefault="000A23B3" w:rsidP="000A23B3">
            <w:pPr>
              <w:ind w:firstLine="142"/>
              <w:rPr>
                <w:rFonts w:ascii="Arial" w:hAnsi="Arial" w:cs="Arial"/>
                <w:color w:val="133350"/>
                <w:sz w:val="20"/>
                <w:szCs w:val="20"/>
              </w:rPr>
            </w:pPr>
            <w:r>
              <w:rPr>
                <w:rFonts w:ascii="Arial" w:hAnsi="Arial" w:cs="Arial"/>
                <w:color w:val="133350"/>
                <w:sz w:val="20"/>
                <w:szCs w:val="20"/>
              </w:rPr>
              <w:t>CIS7016 – Research Methods for Technology Dissertations</w:t>
            </w:r>
          </w:p>
        </w:tc>
        <w:tc>
          <w:tcPr>
            <w:tcW w:w="4802" w:type="dxa"/>
          </w:tcPr>
          <w:p w14:paraId="7F027FC5" w14:textId="77777777" w:rsidR="00532124" w:rsidRPr="00425996" w:rsidRDefault="00532124" w:rsidP="00532124">
            <w:pPr>
              <w:rPr>
                <w:rFonts w:ascii="Arial" w:hAnsi="Arial" w:cs="Arial"/>
                <w:sz w:val="22"/>
                <w:szCs w:val="22"/>
              </w:rPr>
            </w:pPr>
            <w:r w:rsidRPr="00425996">
              <w:rPr>
                <w:rFonts w:ascii="Arial" w:hAnsi="Arial" w:cs="Arial"/>
                <w:sz w:val="22"/>
                <w:szCs w:val="22"/>
              </w:rPr>
              <w:t>Dr. Ronald S. Cordova</w:t>
            </w:r>
          </w:p>
          <w:p w14:paraId="77672E00" w14:textId="77777777" w:rsidR="000A23B3" w:rsidRPr="00425996" w:rsidRDefault="000A23B3" w:rsidP="00532124">
            <w:pPr>
              <w:ind w:firstLine="142"/>
              <w:rPr>
                <w:rFonts w:ascii="Arial" w:hAnsi="Arial" w:cs="Arial"/>
                <w:i/>
                <w:sz w:val="22"/>
                <w:szCs w:val="22"/>
              </w:rPr>
            </w:pPr>
          </w:p>
        </w:tc>
      </w:tr>
      <w:tr w:rsidR="000A23B3" w:rsidRPr="00A7001B" w14:paraId="5D89E0AE" w14:textId="77777777" w:rsidTr="008F477C">
        <w:tc>
          <w:tcPr>
            <w:tcW w:w="5085" w:type="dxa"/>
          </w:tcPr>
          <w:p w14:paraId="28528ADE" w14:textId="02C35E33" w:rsidR="000A23B3" w:rsidRDefault="000A23B3" w:rsidP="008F477C">
            <w:pPr>
              <w:ind w:firstLine="142"/>
              <w:rPr>
                <w:rFonts w:ascii="Arial" w:hAnsi="Arial" w:cs="Arial"/>
                <w:color w:val="133350"/>
                <w:sz w:val="20"/>
                <w:szCs w:val="20"/>
              </w:rPr>
            </w:pPr>
            <w:r>
              <w:rPr>
                <w:rFonts w:ascii="Arial" w:hAnsi="Arial" w:cs="Arial"/>
                <w:color w:val="133350"/>
                <w:sz w:val="20"/>
                <w:szCs w:val="20"/>
              </w:rPr>
              <w:t>CIS</w:t>
            </w:r>
            <w:r w:rsidR="009270A0">
              <w:rPr>
                <w:rFonts w:ascii="Arial" w:hAnsi="Arial" w:cs="Arial"/>
                <w:color w:val="133350"/>
                <w:sz w:val="20"/>
                <w:szCs w:val="20"/>
              </w:rPr>
              <w:t xml:space="preserve">7030 </w:t>
            </w:r>
            <w:r w:rsidR="000B3C3F">
              <w:rPr>
                <w:rFonts w:ascii="Arial" w:hAnsi="Arial" w:cs="Arial"/>
                <w:color w:val="133350"/>
                <w:sz w:val="20"/>
                <w:szCs w:val="20"/>
              </w:rPr>
              <w:t>–</w:t>
            </w:r>
            <w:r w:rsidR="009270A0">
              <w:rPr>
                <w:rFonts w:ascii="Arial" w:hAnsi="Arial" w:cs="Arial"/>
                <w:color w:val="133350"/>
                <w:sz w:val="20"/>
                <w:szCs w:val="20"/>
              </w:rPr>
              <w:t xml:space="preserve"> </w:t>
            </w:r>
            <w:r w:rsidR="000B3C3F">
              <w:rPr>
                <w:rFonts w:ascii="Arial" w:hAnsi="Arial" w:cs="Arial"/>
                <w:color w:val="133350"/>
                <w:sz w:val="20"/>
                <w:szCs w:val="20"/>
              </w:rPr>
              <w:t>Geospatial Analysis</w:t>
            </w:r>
          </w:p>
        </w:tc>
        <w:tc>
          <w:tcPr>
            <w:tcW w:w="4802" w:type="dxa"/>
          </w:tcPr>
          <w:p w14:paraId="6E3793FD" w14:textId="77777777" w:rsidR="00532124" w:rsidRPr="00425996" w:rsidRDefault="00532124" w:rsidP="00532124">
            <w:pPr>
              <w:rPr>
                <w:rFonts w:ascii="Arial" w:hAnsi="Arial" w:cs="Arial"/>
                <w:sz w:val="22"/>
                <w:szCs w:val="22"/>
              </w:rPr>
            </w:pPr>
            <w:r w:rsidRPr="00425996">
              <w:rPr>
                <w:rFonts w:ascii="Arial" w:hAnsi="Arial" w:cs="Arial"/>
                <w:sz w:val="22"/>
                <w:szCs w:val="22"/>
              </w:rPr>
              <w:t>Dr. Hazel C. Tagalog</w:t>
            </w:r>
          </w:p>
          <w:p w14:paraId="01A62298" w14:textId="77777777" w:rsidR="000A23B3" w:rsidRPr="00425996" w:rsidRDefault="000A23B3" w:rsidP="00532124">
            <w:pPr>
              <w:ind w:firstLine="142"/>
              <w:rPr>
                <w:rFonts w:ascii="Arial" w:hAnsi="Arial" w:cs="Arial"/>
                <w:i/>
                <w:sz w:val="22"/>
                <w:szCs w:val="22"/>
              </w:rPr>
            </w:pPr>
          </w:p>
        </w:tc>
      </w:tr>
      <w:tr w:rsidR="000B3C3F" w:rsidRPr="00A7001B" w14:paraId="07DCFDF2" w14:textId="77777777" w:rsidTr="008F477C">
        <w:tc>
          <w:tcPr>
            <w:tcW w:w="5085" w:type="dxa"/>
          </w:tcPr>
          <w:p w14:paraId="52FBCD4B" w14:textId="0AF6CFA9" w:rsidR="000B3C3F" w:rsidRDefault="000B3C3F" w:rsidP="008F477C">
            <w:pPr>
              <w:ind w:firstLine="142"/>
              <w:rPr>
                <w:rFonts w:ascii="Arial" w:hAnsi="Arial" w:cs="Arial"/>
                <w:color w:val="133350"/>
                <w:sz w:val="20"/>
                <w:szCs w:val="20"/>
              </w:rPr>
            </w:pPr>
            <w:r>
              <w:rPr>
                <w:rFonts w:ascii="Arial" w:hAnsi="Arial" w:cs="Arial"/>
                <w:color w:val="133350"/>
                <w:sz w:val="20"/>
                <w:szCs w:val="20"/>
              </w:rPr>
              <w:t xml:space="preserve">CIS7015 – Team Software </w:t>
            </w:r>
            <w:proofErr w:type="spellStart"/>
            <w:r>
              <w:rPr>
                <w:rFonts w:ascii="Arial" w:hAnsi="Arial" w:cs="Arial"/>
                <w:color w:val="133350"/>
                <w:sz w:val="20"/>
                <w:szCs w:val="20"/>
              </w:rPr>
              <w:t>Develoment</w:t>
            </w:r>
            <w:proofErr w:type="spellEnd"/>
            <w:r>
              <w:rPr>
                <w:rFonts w:ascii="Arial" w:hAnsi="Arial" w:cs="Arial"/>
                <w:color w:val="133350"/>
                <w:sz w:val="20"/>
                <w:szCs w:val="20"/>
              </w:rPr>
              <w:t xml:space="preserve"> Project</w:t>
            </w:r>
          </w:p>
        </w:tc>
        <w:tc>
          <w:tcPr>
            <w:tcW w:w="4802" w:type="dxa"/>
          </w:tcPr>
          <w:p w14:paraId="58A16347" w14:textId="77777777" w:rsidR="00532124" w:rsidRPr="00425996" w:rsidRDefault="00532124" w:rsidP="00532124">
            <w:pPr>
              <w:rPr>
                <w:rFonts w:ascii="Arial" w:hAnsi="Arial" w:cs="Arial"/>
                <w:sz w:val="22"/>
                <w:szCs w:val="22"/>
              </w:rPr>
            </w:pPr>
            <w:r w:rsidRPr="00425996">
              <w:rPr>
                <w:rFonts w:ascii="Arial" w:hAnsi="Arial" w:cs="Arial"/>
                <w:sz w:val="22"/>
                <w:szCs w:val="22"/>
              </w:rPr>
              <w:t xml:space="preserve">Dr. </w:t>
            </w:r>
            <w:proofErr w:type="spellStart"/>
            <w:r w:rsidRPr="00425996">
              <w:rPr>
                <w:rFonts w:ascii="Arial" w:hAnsi="Arial" w:cs="Arial"/>
                <w:sz w:val="22"/>
                <w:szCs w:val="22"/>
              </w:rPr>
              <w:t>Rolou</w:t>
            </w:r>
            <w:proofErr w:type="spellEnd"/>
            <w:r w:rsidRPr="00425996">
              <w:rPr>
                <w:rFonts w:ascii="Arial" w:hAnsi="Arial" w:cs="Arial"/>
                <w:sz w:val="22"/>
                <w:szCs w:val="22"/>
              </w:rPr>
              <w:t xml:space="preserve"> Lyn R. </w:t>
            </w:r>
            <w:proofErr w:type="spellStart"/>
            <w:r w:rsidRPr="00425996">
              <w:rPr>
                <w:rFonts w:ascii="Arial" w:hAnsi="Arial" w:cs="Arial"/>
                <w:sz w:val="22"/>
                <w:szCs w:val="22"/>
              </w:rPr>
              <w:t>Maata</w:t>
            </w:r>
            <w:proofErr w:type="spellEnd"/>
          </w:p>
          <w:p w14:paraId="20FF93FC" w14:textId="77777777" w:rsidR="000B3C3F" w:rsidRPr="00425996" w:rsidRDefault="000B3C3F" w:rsidP="00532124">
            <w:pPr>
              <w:ind w:firstLine="142"/>
              <w:rPr>
                <w:rFonts w:ascii="Arial" w:hAnsi="Arial" w:cs="Arial"/>
                <w:i/>
                <w:sz w:val="22"/>
                <w:szCs w:val="22"/>
              </w:rPr>
            </w:pPr>
          </w:p>
        </w:tc>
      </w:tr>
      <w:tr w:rsidR="000B3C3F" w:rsidRPr="00A7001B" w14:paraId="1A8CD11A" w14:textId="77777777" w:rsidTr="008F477C">
        <w:tc>
          <w:tcPr>
            <w:tcW w:w="5085" w:type="dxa"/>
          </w:tcPr>
          <w:p w14:paraId="199B10D4" w14:textId="5AC6C264" w:rsidR="000B3C3F" w:rsidRDefault="000B3C3F" w:rsidP="008F477C">
            <w:pPr>
              <w:ind w:firstLine="142"/>
              <w:rPr>
                <w:rFonts w:ascii="Arial" w:hAnsi="Arial" w:cs="Arial"/>
                <w:color w:val="133350"/>
                <w:sz w:val="20"/>
                <w:szCs w:val="20"/>
              </w:rPr>
            </w:pPr>
            <w:r>
              <w:rPr>
                <w:rFonts w:ascii="Arial" w:hAnsi="Arial" w:cs="Arial"/>
                <w:color w:val="133350"/>
                <w:sz w:val="20"/>
                <w:szCs w:val="20"/>
              </w:rPr>
              <w:t>CIS7017 – Technology Dissertation</w:t>
            </w:r>
          </w:p>
        </w:tc>
        <w:tc>
          <w:tcPr>
            <w:tcW w:w="4802" w:type="dxa"/>
          </w:tcPr>
          <w:p w14:paraId="6CE14E7C" w14:textId="4222712C" w:rsidR="000B3C3F" w:rsidRPr="00425996" w:rsidRDefault="00532124" w:rsidP="00532124">
            <w:pPr>
              <w:rPr>
                <w:rFonts w:ascii="Arial" w:hAnsi="Arial" w:cs="Arial"/>
                <w:i/>
                <w:sz w:val="22"/>
                <w:szCs w:val="22"/>
              </w:rPr>
            </w:pPr>
            <w:r w:rsidRPr="00425996">
              <w:rPr>
                <w:rFonts w:ascii="Arial" w:hAnsi="Arial" w:cs="Arial"/>
                <w:sz w:val="22"/>
                <w:szCs w:val="22"/>
              </w:rPr>
              <w:t xml:space="preserve">Dr. </w:t>
            </w:r>
            <w:proofErr w:type="spellStart"/>
            <w:r w:rsidRPr="00425996">
              <w:rPr>
                <w:rFonts w:ascii="Arial" w:hAnsi="Arial" w:cs="Arial"/>
                <w:sz w:val="22"/>
                <w:szCs w:val="22"/>
              </w:rPr>
              <w:t>Rolou</w:t>
            </w:r>
            <w:proofErr w:type="spellEnd"/>
            <w:r w:rsidRPr="00425996">
              <w:rPr>
                <w:rFonts w:ascii="Arial" w:hAnsi="Arial" w:cs="Arial"/>
                <w:sz w:val="22"/>
                <w:szCs w:val="22"/>
              </w:rPr>
              <w:t xml:space="preserve"> Lyn R. </w:t>
            </w:r>
            <w:proofErr w:type="spellStart"/>
            <w:r w:rsidRPr="00425996">
              <w:rPr>
                <w:rFonts w:ascii="Arial" w:hAnsi="Arial" w:cs="Arial"/>
                <w:sz w:val="22"/>
                <w:szCs w:val="22"/>
              </w:rPr>
              <w:t>Maata</w:t>
            </w:r>
            <w:proofErr w:type="spellEnd"/>
          </w:p>
        </w:tc>
      </w:tr>
    </w:tbl>
    <w:p w14:paraId="7581A796" w14:textId="77777777" w:rsidR="00CA0510" w:rsidRPr="00A7001B" w:rsidRDefault="00CA0510" w:rsidP="00E45564">
      <w:pPr>
        <w:ind w:left="1260" w:firstLine="142"/>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E45564" w:rsidRPr="006C0FB4" w14:paraId="4EC814CA" w14:textId="77777777" w:rsidTr="006C0FB4">
        <w:tc>
          <w:tcPr>
            <w:tcW w:w="9887" w:type="dxa"/>
            <w:shd w:val="clear" w:color="auto" w:fill="1F3864"/>
          </w:tcPr>
          <w:p w14:paraId="0A0722A0" w14:textId="77777777" w:rsidR="00E45564" w:rsidRPr="006C0FB4" w:rsidRDefault="00E45564" w:rsidP="00CA0510">
            <w:pPr>
              <w:rPr>
                <w:rFonts w:ascii="Arial" w:hAnsi="Arial" w:cs="Arial"/>
              </w:rPr>
            </w:pPr>
            <w:r w:rsidRPr="006C0FB4">
              <w:rPr>
                <w:rFonts w:ascii="Arial" w:hAnsi="Arial" w:cs="Arial"/>
                <w:b/>
              </w:rPr>
              <w:t xml:space="preserve">8.2  </w:t>
            </w:r>
            <w:r w:rsidRPr="006C0FB4">
              <w:rPr>
                <w:rFonts w:ascii="Arial" w:hAnsi="Arial" w:cs="Arial"/>
                <w:b/>
                <w:color w:val="FFFFFF"/>
              </w:rPr>
              <w:t>Administrative</w:t>
            </w:r>
            <w:r w:rsidRPr="006C0FB4">
              <w:rPr>
                <w:rFonts w:ascii="Arial" w:hAnsi="Arial" w:cs="Arial"/>
                <w:b/>
              </w:rPr>
              <w:t xml:space="preserve"> Support Services</w:t>
            </w:r>
          </w:p>
        </w:tc>
      </w:tr>
      <w:tr w:rsidR="00E45564" w:rsidRPr="006C0FB4" w14:paraId="5CCE038B" w14:textId="77777777" w:rsidTr="006C0FB4">
        <w:tc>
          <w:tcPr>
            <w:tcW w:w="9887" w:type="dxa"/>
            <w:shd w:val="clear" w:color="auto" w:fill="D9E2F3"/>
          </w:tcPr>
          <w:p w14:paraId="6CD259DA" w14:textId="32B7FB00" w:rsidR="00311B0A" w:rsidRPr="00425996" w:rsidRDefault="00532124" w:rsidP="00532124">
            <w:pPr>
              <w:jc w:val="both"/>
              <w:rPr>
                <w:rFonts w:ascii="Arial" w:hAnsi="Arial" w:cs="Arial"/>
              </w:rPr>
            </w:pPr>
            <w:r w:rsidRPr="003B730D">
              <w:rPr>
                <w:rFonts w:ascii="Arial" w:hAnsi="Arial" w:cs="Arial"/>
                <w:sz w:val="22"/>
                <w:szCs w:val="22"/>
              </w:rPr>
              <w:t>Postgraduate Studies Department will provide all administrative service</w:t>
            </w:r>
            <w:r w:rsidR="00194F8A" w:rsidRPr="003B730D">
              <w:rPr>
                <w:rFonts w:ascii="Arial" w:hAnsi="Arial" w:cs="Arial"/>
                <w:sz w:val="22"/>
                <w:szCs w:val="22"/>
              </w:rPr>
              <w:t>s</w:t>
            </w:r>
            <w:r w:rsidRPr="003B730D">
              <w:rPr>
                <w:rFonts w:ascii="Arial" w:hAnsi="Arial" w:cs="Arial"/>
                <w:sz w:val="22"/>
                <w:szCs w:val="22"/>
              </w:rPr>
              <w:t xml:space="preserve"> starting from admission to exit/certification. </w:t>
            </w:r>
          </w:p>
        </w:tc>
      </w:tr>
    </w:tbl>
    <w:p w14:paraId="666AD55E" w14:textId="77777777" w:rsidR="00CA0510" w:rsidRPr="00E45564" w:rsidRDefault="00CA0510" w:rsidP="00CA0510">
      <w:pPr>
        <w:ind w:left="1260" w:hanging="810"/>
        <w:rPr>
          <w:rFonts w:ascii="Arial" w:hAnsi="Arial" w:cs="Arial"/>
          <w:color w:val="C00000"/>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1"/>
      </w:tblGrid>
      <w:tr w:rsidR="00E45564" w:rsidRPr="006C0FB4" w14:paraId="2B608000" w14:textId="77777777" w:rsidTr="006C0FB4">
        <w:tc>
          <w:tcPr>
            <w:tcW w:w="9887" w:type="dxa"/>
            <w:shd w:val="clear" w:color="auto" w:fill="1F3864"/>
          </w:tcPr>
          <w:p w14:paraId="2B886A3D" w14:textId="77777777" w:rsidR="00E45564" w:rsidRPr="006C0FB4" w:rsidRDefault="00E45564" w:rsidP="00CA0510">
            <w:pPr>
              <w:rPr>
                <w:rFonts w:ascii="Arial" w:hAnsi="Arial" w:cs="Arial"/>
                <w:color w:val="FFFFFF"/>
              </w:rPr>
            </w:pPr>
            <w:r w:rsidRPr="006C0FB4">
              <w:rPr>
                <w:rFonts w:ascii="Arial" w:hAnsi="Arial" w:cs="Arial"/>
                <w:b/>
                <w:color w:val="FFFFFF"/>
              </w:rPr>
              <w:t>8.3  Staff Selection and Development</w:t>
            </w:r>
          </w:p>
        </w:tc>
      </w:tr>
      <w:tr w:rsidR="00E45564" w:rsidRPr="006C0FB4" w14:paraId="23190CE0" w14:textId="77777777" w:rsidTr="006C0FB4">
        <w:tc>
          <w:tcPr>
            <w:tcW w:w="9887" w:type="dxa"/>
            <w:shd w:val="clear" w:color="auto" w:fill="D9E2F3"/>
          </w:tcPr>
          <w:p w14:paraId="3B4B0B15" w14:textId="7848C275" w:rsidR="00E45564" w:rsidRPr="003B730D" w:rsidRDefault="009D5CF7" w:rsidP="006C0FB4">
            <w:pPr>
              <w:jc w:val="both"/>
              <w:rPr>
                <w:rFonts w:ascii="Arial" w:hAnsi="Arial" w:cs="Arial"/>
                <w:sz w:val="22"/>
                <w:szCs w:val="22"/>
              </w:rPr>
            </w:pPr>
            <w:r w:rsidRPr="003B730D">
              <w:rPr>
                <w:rFonts w:ascii="Arial" w:hAnsi="Arial" w:cs="Arial"/>
                <w:sz w:val="22"/>
                <w:szCs w:val="22"/>
              </w:rPr>
              <w:t xml:space="preserve">Staff selection is done through a committee which works in coordination with the HR Centre. Recruitment is based on requirements. </w:t>
            </w:r>
            <w:r w:rsidR="00D8124C" w:rsidRPr="003B730D">
              <w:rPr>
                <w:rFonts w:ascii="Arial" w:hAnsi="Arial" w:cs="Arial"/>
                <w:sz w:val="22"/>
                <w:szCs w:val="22"/>
              </w:rPr>
              <w:t>CVs are reviewed and s</w:t>
            </w:r>
            <w:r w:rsidRPr="003B730D">
              <w:rPr>
                <w:rFonts w:ascii="Arial" w:hAnsi="Arial" w:cs="Arial"/>
                <w:sz w:val="22"/>
                <w:szCs w:val="22"/>
              </w:rPr>
              <w:t xml:space="preserve">hortlisted </w:t>
            </w:r>
            <w:r w:rsidR="00D8124C" w:rsidRPr="003B730D">
              <w:rPr>
                <w:rFonts w:ascii="Arial" w:hAnsi="Arial" w:cs="Arial"/>
                <w:sz w:val="22"/>
                <w:szCs w:val="22"/>
              </w:rPr>
              <w:t>candidates are invited for interviews.</w:t>
            </w:r>
            <w:r w:rsidRPr="003B730D">
              <w:rPr>
                <w:rFonts w:ascii="Arial" w:hAnsi="Arial" w:cs="Arial"/>
                <w:sz w:val="22"/>
                <w:szCs w:val="22"/>
              </w:rPr>
              <w:t xml:space="preserve"> New staff </w:t>
            </w:r>
            <w:r w:rsidR="00D8124C" w:rsidRPr="003B730D">
              <w:rPr>
                <w:rFonts w:ascii="Arial" w:hAnsi="Arial" w:cs="Arial"/>
                <w:sz w:val="22"/>
                <w:szCs w:val="22"/>
              </w:rPr>
              <w:t>members go through</w:t>
            </w:r>
            <w:r w:rsidRPr="003B730D">
              <w:rPr>
                <w:rFonts w:ascii="Arial" w:hAnsi="Arial" w:cs="Arial"/>
                <w:sz w:val="22"/>
                <w:szCs w:val="22"/>
              </w:rPr>
              <w:t xml:space="preserve"> an induction </w:t>
            </w:r>
            <w:r w:rsidR="00D8124C" w:rsidRPr="003B730D">
              <w:rPr>
                <w:rFonts w:ascii="Arial" w:hAnsi="Arial" w:cs="Arial"/>
                <w:sz w:val="22"/>
                <w:szCs w:val="22"/>
              </w:rPr>
              <w:t xml:space="preserve">programme. In </w:t>
            </w:r>
            <w:proofErr w:type="gramStart"/>
            <w:r w:rsidR="00D8124C" w:rsidRPr="003B730D">
              <w:rPr>
                <w:rFonts w:ascii="Arial" w:hAnsi="Arial" w:cs="Arial"/>
                <w:sz w:val="22"/>
                <w:szCs w:val="22"/>
              </w:rPr>
              <w:t>addition</w:t>
            </w:r>
            <w:proofErr w:type="gramEnd"/>
            <w:r w:rsidR="00D8124C" w:rsidRPr="003B730D">
              <w:rPr>
                <w:rFonts w:ascii="Arial" w:hAnsi="Arial" w:cs="Arial"/>
                <w:sz w:val="22"/>
                <w:szCs w:val="22"/>
              </w:rPr>
              <w:t xml:space="preserve"> a</w:t>
            </w:r>
            <w:r w:rsidRPr="003B730D">
              <w:rPr>
                <w:rFonts w:ascii="Arial" w:hAnsi="Arial" w:cs="Arial"/>
                <w:sz w:val="22"/>
                <w:szCs w:val="22"/>
              </w:rPr>
              <w:t xml:space="preserve"> mentor is appointed </w:t>
            </w:r>
            <w:r w:rsidR="00D8124C" w:rsidRPr="003B730D">
              <w:rPr>
                <w:rFonts w:ascii="Arial" w:hAnsi="Arial" w:cs="Arial"/>
                <w:sz w:val="22"/>
                <w:szCs w:val="22"/>
              </w:rPr>
              <w:t>for new staff to guide and support them over a</w:t>
            </w:r>
            <w:r w:rsidRPr="003B730D">
              <w:rPr>
                <w:rFonts w:ascii="Arial" w:hAnsi="Arial" w:cs="Arial"/>
                <w:sz w:val="22"/>
                <w:szCs w:val="22"/>
              </w:rPr>
              <w:t xml:space="preserve"> period six months. Continuous staff development sessions are conducted to update and reinforce policies, </w:t>
            </w:r>
            <w:r w:rsidR="00D8124C" w:rsidRPr="003B730D">
              <w:rPr>
                <w:rFonts w:ascii="Arial" w:hAnsi="Arial" w:cs="Arial"/>
                <w:sz w:val="22"/>
                <w:szCs w:val="22"/>
              </w:rPr>
              <w:t xml:space="preserve">processes, </w:t>
            </w:r>
            <w:r w:rsidRPr="003B730D">
              <w:rPr>
                <w:rFonts w:ascii="Arial" w:hAnsi="Arial" w:cs="Arial"/>
                <w:sz w:val="22"/>
                <w:szCs w:val="22"/>
              </w:rPr>
              <w:t xml:space="preserve">regulations and </w:t>
            </w:r>
            <w:r w:rsidR="00D8124C" w:rsidRPr="003B730D">
              <w:rPr>
                <w:rFonts w:ascii="Arial" w:hAnsi="Arial" w:cs="Arial"/>
                <w:sz w:val="22"/>
                <w:szCs w:val="22"/>
              </w:rPr>
              <w:t>a range of vital information and activities.</w:t>
            </w:r>
          </w:p>
          <w:p w14:paraId="301B51AC" w14:textId="7A160F04" w:rsidR="00311B0A" w:rsidRPr="006C0FB4" w:rsidRDefault="00311B0A" w:rsidP="006C0FB4">
            <w:pPr>
              <w:jc w:val="both"/>
              <w:rPr>
                <w:rFonts w:ascii="Arial" w:hAnsi="Arial" w:cs="Arial"/>
                <w:bCs/>
                <w:i/>
                <w:iCs/>
                <w:color w:val="C00000"/>
                <w:sz w:val="22"/>
                <w:szCs w:val="22"/>
              </w:rPr>
            </w:pPr>
          </w:p>
        </w:tc>
      </w:tr>
    </w:tbl>
    <w:p w14:paraId="130FBB9A" w14:textId="77777777" w:rsidR="00D21166" w:rsidRDefault="00D21166" w:rsidP="00F93F45">
      <w:pPr>
        <w:rPr>
          <w:rFonts w:ascii="Arial" w:hAnsi="Arial" w:cs="Arial"/>
          <w:b/>
        </w:rPr>
      </w:pPr>
    </w:p>
    <w:p w14:paraId="5D9CCEB2" w14:textId="77777777" w:rsidR="007435F6" w:rsidRPr="00A7001B" w:rsidRDefault="00D21166" w:rsidP="00F93F45">
      <w:pPr>
        <w:rPr>
          <w:rFonts w:ascii="Arial" w:hAnsi="Arial" w:cs="Arial"/>
          <w:b/>
          <w:sz w:val="28"/>
          <w:szCs w:val="28"/>
        </w:rPr>
      </w:pPr>
      <w:r>
        <w:rPr>
          <w:rFonts w:ascii="Arial" w:hAnsi="Arial" w:cs="Arial"/>
          <w:b/>
          <w:sz w:val="28"/>
          <w:szCs w:val="28"/>
        </w:rPr>
        <w:br w:type="page"/>
      </w:r>
      <w:r w:rsidR="007435F6">
        <w:rPr>
          <w:rFonts w:ascii="Arial" w:hAnsi="Arial" w:cs="Arial"/>
          <w:b/>
          <w:sz w:val="28"/>
          <w:szCs w:val="28"/>
        </w:rPr>
        <w:lastRenderedPageBreak/>
        <w:t xml:space="preserve">Checklist </w:t>
      </w:r>
      <w:r>
        <w:rPr>
          <w:rFonts w:ascii="Arial" w:hAnsi="Arial" w:cs="Arial"/>
          <w:b/>
          <w:sz w:val="28"/>
          <w:szCs w:val="28"/>
        </w:rPr>
        <w:t xml:space="preserve">of Approval </w:t>
      </w:r>
      <w:r w:rsidRPr="002352DE">
        <w:rPr>
          <w:rFonts w:ascii="Arial" w:hAnsi="Arial" w:cs="Arial"/>
          <w:b/>
        </w:rPr>
        <w:t>Documentation</w:t>
      </w:r>
      <w:r>
        <w:rPr>
          <w:rFonts w:ascii="Arial" w:hAnsi="Arial" w:cs="Arial"/>
          <w:b/>
          <w:sz w:val="28"/>
          <w:szCs w:val="28"/>
        </w:rPr>
        <w:br/>
      </w:r>
    </w:p>
    <w:p w14:paraId="10C8194A" w14:textId="0E3BB546" w:rsidR="00B11D8C" w:rsidRDefault="00D76BE8" w:rsidP="00A3255E">
      <w:pPr>
        <w:jc w:val="both"/>
        <w:rPr>
          <w:rFonts w:ascii="Arial" w:hAnsi="Arial" w:cs="Arial"/>
          <w:color w:val="000000"/>
        </w:rPr>
      </w:pPr>
      <w:r w:rsidRPr="006224C0">
        <w:rPr>
          <w:rFonts w:ascii="Arial" w:hAnsi="Arial" w:cs="Arial"/>
          <w:color w:val="1F3864"/>
          <w:sz w:val="22"/>
          <w:szCs w:val="22"/>
        </w:rPr>
        <w:t xml:space="preserve">This document, along with the relevant appendices detailed below, must be submitted for Draft Academic Approval to QED in advance of any submission to Standing Panel. </w:t>
      </w:r>
    </w:p>
    <w:p w14:paraId="75EFDDE5" w14:textId="3AF379B7" w:rsidR="00B11D8C" w:rsidRPr="00B11D8C" w:rsidRDefault="00B11D8C" w:rsidP="00B11D8C">
      <w:pPr>
        <w:rPr>
          <w:rFonts w:ascii="Arial" w:eastAsia="Arial" w:hAnsi="Arial" w:cs="Arial"/>
          <w:b/>
          <w:bCs/>
          <w:color w:val="133350"/>
          <w:sz w:val="22"/>
          <w:szCs w:val="22"/>
          <w:lang w:val="en-GB"/>
        </w:rPr>
      </w:pPr>
    </w:p>
    <w:p w14:paraId="07A5111C" w14:textId="2F36BC4F" w:rsidR="00B11D8C" w:rsidRPr="00995E84" w:rsidRDefault="004D51FF" w:rsidP="007435F6">
      <w:pPr>
        <w:rPr>
          <w:rFonts w:ascii="Arial" w:hAnsi="Arial" w:cs="Arial"/>
          <w:b/>
          <w:bCs/>
          <w:color w:val="000000"/>
        </w:rPr>
      </w:pPr>
      <w:r w:rsidRPr="00995E84">
        <w:rPr>
          <w:rFonts w:ascii="Arial" w:hAnsi="Arial" w:cs="Arial"/>
          <w:b/>
          <w:bCs/>
          <w:color w:val="000000"/>
        </w:rPr>
        <w:t>Appendices</w:t>
      </w:r>
    </w:p>
    <w:p w14:paraId="7E296A96" w14:textId="15EB0191" w:rsidR="00B11D8C" w:rsidRDefault="00B11D8C" w:rsidP="007435F6">
      <w:pPr>
        <w:rPr>
          <w:rFonts w:ascii="Arial" w:hAnsi="Arial" w:cs="Arial"/>
          <w:color w:val="000000"/>
        </w:rPr>
      </w:pPr>
    </w:p>
    <w:tbl>
      <w:tblPr>
        <w:tblpPr w:leftFromText="180" w:rightFromText="180" w:vertAnchor="text" w:horzAnchor="margin" w:tblpY="45"/>
        <w:tblW w:w="5034" w:type="pct"/>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CellMar>
          <w:top w:w="113" w:type="dxa"/>
          <w:bottom w:w="113" w:type="dxa"/>
        </w:tblCellMar>
        <w:tblLook w:val="04A0" w:firstRow="1" w:lastRow="0" w:firstColumn="1" w:lastColumn="0" w:noHBand="0" w:noVBand="1"/>
      </w:tblPr>
      <w:tblGrid>
        <w:gridCol w:w="9119"/>
        <w:gridCol w:w="716"/>
      </w:tblGrid>
      <w:tr w:rsidR="00202880" w:rsidRPr="00202880" w14:paraId="78DD077C"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02FCE6F5" w14:textId="4878A2B5"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A - Programme Specification</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3B34EFB7" w14:textId="54A4BA17"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w:t>
            </w:r>
            <w:r w:rsidR="003529B1" w:rsidRPr="00202880">
              <w:rPr>
                <w:rFonts w:ascii="Segoe UI Symbol" w:eastAsia="Arial" w:hAnsi="Segoe UI Symbol" w:cs="Segoe UI Symbol"/>
                <w:sz w:val="22"/>
                <w:szCs w:val="22"/>
              </w:rPr>
              <w:t>☐</w:t>
            </w:r>
          </w:p>
        </w:tc>
      </w:tr>
      <w:tr w:rsidR="00202880" w:rsidRPr="00202880" w14:paraId="525E163F"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5275263E" w14:textId="6F78964B"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B - Module Descriptors</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7348FEA6" w14:textId="3670F8FF"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w:t>
            </w:r>
            <w:r w:rsidR="003529B1" w:rsidRPr="00202880">
              <w:rPr>
                <w:rFonts w:ascii="Segoe UI Symbol" w:eastAsia="Arial" w:hAnsi="Segoe UI Symbol" w:cs="Segoe UI Symbol"/>
                <w:sz w:val="22"/>
                <w:szCs w:val="22"/>
              </w:rPr>
              <w:t>☐</w:t>
            </w:r>
          </w:p>
        </w:tc>
      </w:tr>
      <w:tr w:rsidR="00202880" w:rsidRPr="00202880" w14:paraId="661C6411"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7E88571C" w14:textId="48E6F09A"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C - Staff CVs</w:t>
            </w:r>
            <w:r w:rsidR="00A265EB">
              <w:rPr>
                <w:rFonts w:ascii="Arial" w:eastAsia="Arial" w:hAnsi="Arial" w:cs="Arial"/>
                <w:sz w:val="22"/>
                <w:szCs w:val="22"/>
              </w:rPr>
              <w:t xml:space="preserve"> (using the University’s template)</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4F82C069" w14:textId="270D29C0"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w:t>
            </w:r>
            <w:r w:rsidR="003529B1" w:rsidRPr="00202880">
              <w:rPr>
                <w:rFonts w:ascii="Segoe UI Symbol" w:eastAsia="Arial" w:hAnsi="Segoe UI Symbol" w:cs="Segoe UI Symbol"/>
                <w:sz w:val="22"/>
                <w:szCs w:val="22"/>
              </w:rPr>
              <w:t>☐</w:t>
            </w:r>
          </w:p>
        </w:tc>
      </w:tr>
      <w:tr w:rsidR="00202880" w:rsidRPr="00202880" w14:paraId="12A6AFA5"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6A37DDE7" w14:textId="3E547514"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D - Draft Programme Handbook</w:t>
            </w:r>
            <w:r w:rsidR="00B33A5D">
              <w:rPr>
                <w:rFonts w:ascii="Arial" w:eastAsia="Arial" w:hAnsi="Arial" w:cs="Arial"/>
                <w:sz w:val="22"/>
                <w:szCs w:val="22"/>
              </w:rPr>
              <w:t xml:space="preserve"> (using the University’s template)</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7C48DF2D" w14:textId="3F077FCB"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w:t>
            </w:r>
            <w:r w:rsidR="003529B1" w:rsidRPr="00202880">
              <w:rPr>
                <w:rFonts w:ascii="Segoe UI Symbol" w:eastAsia="Arial" w:hAnsi="Segoe UI Symbol" w:cs="Segoe UI Symbol"/>
                <w:sz w:val="22"/>
                <w:szCs w:val="22"/>
              </w:rPr>
              <w:t>☐</w:t>
            </w:r>
          </w:p>
        </w:tc>
      </w:tr>
      <w:tr w:rsidR="00202880" w:rsidRPr="00202880" w14:paraId="099D4AE6"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1FAD0ECE" w14:textId="008CD5D4" w:rsidR="003529B1" w:rsidRPr="006E3F5D" w:rsidRDefault="003529B1" w:rsidP="00202880">
            <w:pPr>
              <w:rPr>
                <w:rFonts w:ascii="Arial" w:eastAsia="Arial" w:hAnsi="Arial" w:cs="Arial"/>
                <w:sz w:val="22"/>
                <w:szCs w:val="22"/>
                <w:shd w:val="clear" w:color="auto" w:fill="FFFFFF"/>
                <w:lang w:val="fr-FR"/>
              </w:rPr>
            </w:pPr>
            <w:proofErr w:type="spellStart"/>
            <w:r w:rsidRPr="006E3F5D">
              <w:rPr>
                <w:rFonts w:ascii="Arial" w:eastAsia="Arial" w:hAnsi="Arial" w:cs="Arial"/>
                <w:sz w:val="22"/>
                <w:szCs w:val="22"/>
                <w:shd w:val="clear" w:color="auto" w:fill="FFFFFF"/>
                <w:lang w:val="fr-FR"/>
              </w:rPr>
              <w:t>Appendix</w:t>
            </w:r>
            <w:proofErr w:type="spellEnd"/>
            <w:r w:rsidRPr="006E3F5D">
              <w:rPr>
                <w:rFonts w:ascii="Arial" w:eastAsia="Arial" w:hAnsi="Arial" w:cs="Arial"/>
                <w:sz w:val="22"/>
                <w:szCs w:val="22"/>
                <w:shd w:val="clear" w:color="auto" w:fill="FFFFFF"/>
                <w:lang w:val="fr-FR"/>
              </w:rPr>
              <w:t xml:space="preserve"> E - </w:t>
            </w:r>
            <w:proofErr w:type="spellStart"/>
            <w:r w:rsidRPr="006E3F5D">
              <w:rPr>
                <w:rFonts w:ascii="Arial" w:eastAsia="Arial" w:hAnsi="Arial" w:cs="Arial"/>
                <w:sz w:val="22"/>
                <w:szCs w:val="22"/>
                <w:shd w:val="clear" w:color="auto" w:fill="FFFFFF"/>
                <w:lang w:val="fr-FR"/>
              </w:rPr>
              <w:t>Student</w:t>
            </w:r>
            <w:proofErr w:type="spellEnd"/>
            <w:r w:rsidRPr="006E3F5D">
              <w:rPr>
                <w:rFonts w:ascii="Arial" w:eastAsia="Arial" w:hAnsi="Arial" w:cs="Arial"/>
                <w:sz w:val="22"/>
                <w:szCs w:val="22"/>
                <w:shd w:val="clear" w:color="auto" w:fill="FFFFFF"/>
                <w:lang w:val="fr-FR"/>
              </w:rPr>
              <w:t xml:space="preserve"> Services Questionnaire</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4D1DC1B6" w14:textId="1DBE6ECE"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w:t>
            </w:r>
            <w:r w:rsidR="003529B1" w:rsidRPr="00202880">
              <w:rPr>
                <w:rFonts w:ascii="Segoe UI Symbol" w:eastAsia="Arial" w:hAnsi="Segoe UI Symbol" w:cs="Segoe UI Symbol"/>
                <w:sz w:val="22"/>
                <w:szCs w:val="22"/>
              </w:rPr>
              <w:t>☐</w:t>
            </w:r>
          </w:p>
        </w:tc>
      </w:tr>
      <w:tr w:rsidR="00202880" w:rsidRPr="00202880" w14:paraId="7D401A2C"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724EFC9E" w14:textId="15DF4DDC"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F - Resource Questionnaire</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5B3E39E6" w14:textId="2DADA96E"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w:t>
            </w:r>
            <w:r w:rsidR="003529B1" w:rsidRPr="00202880">
              <w:rPr>
                <w:rFonts w:ascii="Segoe UI Symbol" w:eastAsia="Arial" w:hAnsi="Segoe UI Symbol" w:cs="Segoe UI Symbol"/>
                <w:sz w:val="22"/>
                <w:szCs w:val="22"/>
              </w:rPr>
              <w:t>☐</w:t>
            </w:r>
          </w:p>
        </w:tc>
      </w:tr>
      <w:tr w:rsidR="00202880" w:rsidRPr="00202880" w14:paraId="3563B8D8"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1F390039" w14:textId="13752C54"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color w:val="000000"/>
                <w:sz w:val="22"/>
                <w:szCs w:val="22"/>
              </w:rPr>
              <w:t>Appendix G - Samples of Draft Advertising materials (if available)</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68CA5675" w14:textId="79FA775B"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NA</w:t>
            </w:r>
            <w:r w:rsidR="003529B1" w:rsidRPr="00202880">
              <w:rPr>
                <w:rFonts w:ascii="Segoe UI Symbol" w:eastAsia="Arial" w:hAnsi="Segoe UI Symbol" w:cs="Segoe UI Symbol"/>
                <w:sz w:val="22"/>
                <w:szCs w:val="22"/>
              </w:rPr>
              <w:t>☐</w:t>
            </w:r>
          </w:p>
        </w:tc>
      </w:tr>
      <w:tr w:rsidR="00202880" w:rsidRPr="00202880" w14:paraId="35668FA0"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4DB7175A" w14:textId="08679E5B"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H - Draft Placement or Work Based Learning handbook</w:t>
            </w:r>
            <w:r w:rsidR="003600AB">
              <w:rPr>
                <w:rFonts w:ascii="Arial" w:eastAsia="Arial" w:hAnsi="Arial" w:cs="Arial"/>
                <w:sz w:val="22"/>
                <w:szCs w:val="22"/>
              </w:rPr>
              <w:t xml:space="preserve"> </w:t>
            </w:r>
            <w:r w:rsidR="003600AB" w:rsidRPr="003600AB">
              <w:rPr>
                <w:rFonts w:ascii="Arial" w:eastAsia="Arial" w:hAnsi="Arial" w:cs="Arial"/>
                <w:sz w:val="22"/>
                <w:szCs w:val="22"/>
              </w:rPr>
              <w:t>to include details of the management, support and assessment principles involved</w:t>
            </w:r>
            <w:r w:rsidR="003600AB">
              <w:rPr>
                <w:rFonts w:ascii="Arial" w:eastAsia="Arial" w:hAnsi="Arial" w:cs="Arial"/>
                <w:sz w:val="22"/>
                <w:szCs w:val="22"/>
              </w:rPr>
              <w:t xml:space="preserve"> </w:t>
            </w:r>
            <w:r w:rsidRPr="00202880">
              <w:rPr>
                <w:rFonts w:ascii="Arial" w:eastAsia="Arial" w:hAnsi="Arial" w:cs="Arial"/>
                <w:sz w:val="22"/>
                <w:szCs w:val="22"/>
              </w:rPr>
              <w:t>(if applicable)</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0407AC38" w14:textId="608F810D"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NA</w:t>
            </w:r>
            <w:r w:rsidR="003529B1" w:rsidRPr="00202880">
              <w:rPr>
                <w:rFonts w:ascii="Segoe UI Symbol" w:eastAsia="Arial" w:hAnsi="Segoe UI Symbol" w:cs="Segoe UI Symbol"/>
                <w:sz w:val="22"/>
                <w:szCs w:val="22"/>
              </w:rPr>
              <w:t>☐</w:t>
            </w:r>
          </w:p>
        </w:tc>
      </w:tr>
      <w:tr w:rsidR="00202880" w:rsidRPr="00202880" w14:paraId="7A0EA358"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3AA0B834" w14:textId="05AD20EB"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sz w:val="22"/>
                <w:szCs w:val="22"/>
              </w:rPr>
              <w:t>Appendix I - Module Mapping (</w:t>
            </w:r>
            <w:r w:rsidR="000C6279" w:rsidRPr="000C6279">
              <w:rPr>
                <w:rFonts w:ascii="Arial" w:hAnsi="Arial" w:cs="Arial"/>
                <w:sz w:val="22"/>
                <w:szCs w:val="22"/>
              </w:rPr>
              <w:t xml:space="preserve">where </w:t>
            </w:r>
            <w:r w:rsidR="000C6279" w:rsidRPr="000C6279">
              <w:rPr>
                <w:rFonts w:ascii="Arial" w:eastAsia="Arial" w:hAnsi="Arial" w:cs="Arial"/>
                <w:sz w:val="22"/>
                <w:szCs w:val="22"/>
              </w:rPr>
              <w:t>proposals contain consideration of articulation from external programmes</w:t>
            </w:r>
            <w:r w:rsidRPr="00202880">
              <w:rPr>
                <w:rFonts w:ascii="Arial" w:eastAsia="Arial" w:hAnsi="Arial" w:cs="Arial"/>
                <w:sz w:val="22"/>
                <w:szCs w:val="22"/>
              </w:rPr>
              <w:t>)</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42C77CE1" w14:textId="257CD66C"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NA</w:t>
            </w:r>
            <w:r w:rsidR="003529B1" w:rsidRPr="00202880">
              <w:rPr>
                <w:rFonts w:ascii="Segoe UI Symbol" w:eastAsia="Arial" w:hAnsi="Segoe UI Symbol" w:cs="Segoe UI Symbol"/>
                <w:sz w:val="22"/>
                <w:szCs w:val="22"/>
              </w:rPr>
              <w:t>☐</w:t>
            </w:r>
          </w:p>
        </w:tc>
      </w:tr>
      <w:tr w:rsidR="00202880" w:rsidRPr="00202880" w14:paraId="510E2EE8" w14:textId="77777777" w:rsidTr="00202880">
        <w:tc>
          <w:tcPr>
            <w:tcW w:w="4636" w:type="pct"/>
            <w:tcBorders>
              <w:top w:val="single" w:sz="4" w:space="0" w:color="auto"/>
              <w:left w:val="single" w:sz="4" w:space="0" w:color="auto"/>
              <w:bottom w:val="single" w:sz="4" w:space="0" w:color="auto"/>
              <w:right w:val="single" w:sz="4" w:space="0" w:color="auto"/>
            </w:tcBorders>
            <w:shd w:val="clear" w:color="auto" w:fill="auto"/>
          </w:tcPr>
          <w:p w14:paraId="70D0B1D4" w14:textId="5BDECF56" w:rsidR="003529B1" w:rsidRPr="00202880" w:rsidRDefault="003529B1" w:rsidP="00202880">
            <w:pPr>
              <w:rPr>
                <w:rFonts w:ascii="Arial" w:eastAsia="Arial" w:hAnsi="Arial" w:cs="Arial"/>
                <w:b/>
                <w:bCs/>
                <w:sz w:val="22"/>
                <w:szCs w:val="22"/>
                <w:shd w:val="clear" w:color="auto" w:fill="FFFFFF"/>
              </w:rPr>
            </w:pPr>
            <w:r w:rsidRPr="00202880">
              <w:rPr>
                <w:rFonts w:ascii="Arial" w:eastAsia="Arial" w:hAnsi="Arial" w:cs="Arial"/>
                <w:color w:val="000000"/>
                <w:sz w:val="22"/>
                <w:szCs w:val="22"/>
              </w:rPr>
              <w:t xml:space="preserve">Appendix </w:t>
            </w:r>
            <w:r w:rsidR="00557E03">
              <w:rPr>
                <w:rFonts w:ascii="Arial" w:eastAsia="Arial" w:hAnsi="Arial" w:cs="Arial"/>
                <w:color w:val="000000"/>
                <w:sz w:val="22"/>
                <w:szCs w:val="22"/>
              </w:rPr>
              <w:t>J</w:t>
            </w:r>
            <w:r w:rsidRPr="00202880">
              <w:rPr>
                <w:rFonts w:ascii="Arial" w:eastAsia="Arial" w:hAnsi="Arial" w:cs="Arial"/>
                <w:color w:val="000000"/>
                <w:sz w:val="22"/>
                <w:szCs w:val="22"/>
              </w:rPr>
              <w:t xml:space="preserve"> - New Partner/Campus Development Plan</w:t>
            </w:r>
            <w:r w:rsidR="0012027B">
              <w:rPr>
                <w:rFonts w:ascii="Arial" w:eastAsia="Arial" w:hAnsi="Arial" w:cs="Arial"/>
                <w:color w:val="000000"/>
                <w:sz w:val="22"/>
                <w:szCs w:val="22"/>
              </w:rPr>
              <w:t xml:space="preserve"> to be completed by the Cardiff Metropolitan University School</w:t>
            </w:r>
            <w:r w:rsidRPr="00202880">
              <w:rPr>
                <w:rFonts w:ascii="Arial" w:eastAsia="Arial" w:hAnsi="Arial" w:cs="Arial"/>
                <w:color w:val="000000"/>
                <w:sz w:val="22"/>
                <w:szCs w:val="22"/>
              </w:rPr>
              <w:t xml:space="preserve"> (for new partnerships and campus approval only)</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1142F719" w14:textId="066FBB87" w:rsidR="003529B1" w:rsidRPr="00202880" w:rsidRDefault="00CC6F54" w:rsidP="00202880">
            <w:pPr>
              <w:spacing w:before="2"/>
              <w:jc w:val="center"/>
              <w:rPr>
                <w:rFonts w:ascii="Segoe UI Symbol" w:eastAsia="MS Gothic" w:hAnsi="Segoe UI Symbol" w:cs="Segoe UI Symbol"/>
                <w:sz w:val="22"/>
                <w:szCs w:val="22"/>
                <w:lang w:val="en-GB"/>
              </w:rPr>
            </w:pPr>
            <w:r>
              <w:rPr>
                <w:rFonts w:ascii="Segoe UI Symbol" w:eastAsia="Arial" w:hAnsi="Segoe UI Symbol" w:cs="Segoe UI Symbol"/>
                <w:sz w:val="22"/>
                <w:szCs w:val="22"/>
              </w:rPr>
              <w:t>NA</w:t>
            </w:r>
            <w:r w:rsidR="003529B1" w:rsidRPr="00202880">
              <w:rPr>
                <w:rFonts w:ascii="Segoe UI Symbol" w:eastAsia="Arial" w:hAnsi="Segoe UI Symbol" w:cs="Segoe UI Symbol"/>
                <w:sz w:val="22"/>
                <w:szCs w:val="22"/>
              </w:rPr>
              <w:t>☐</w:t>
            </w:r>
          </w:p>
        </w:tc>
      </w:tr>
    </w:tbl>
    <w:p w14:paraId="73A7E1ED" w14:textId="0A934187" w:rsidR="00B11D8C" w:rsidRDefault="00B11D8C" w:rsidP="007435F6">
      <w:pPr>
        <w:rPr>
          <w:rFonts w:ascii="Arial" w:hAnsi="Arial" w:cs="Arial"/>
          <w:color w:val="000000"/>
        </w:rPr>
      </w:pPr>
    </w:p>
    <w:p w14:paraId="4E459868" w14:textId="5EF4A8BE" w:rsidR="00B11D8C" w:rsidRDefault="00B11D8C" w:rsidP="007435F6">
      <w:pPr>
        <w:rPr>
          <w:rFonts w:ascii="Arial" w:hAnsi="Arial" w:cs="Arial"/>
          <w:color w:val="000000"/>
        </w:rPr>
      </w:pPr>
    </w:p>
    <w:p w14:paraId="216E6CC0" w14:textId="28901C9E" w:rsidR="00B11D8C" w:rsidRPr="00267E70" w:rsidRDefault="00311B0A" w:rsidP="001978D7">
      <w:pPr>
        <w:jc w:val="both"/>
        <w:rPr>
          <w:rFonts w:ascii="Arial" w:hAnsi="Arial" w:cs="Arial"/>
          <w:color w:val="1F3864"/>
          <w:sz w:val="22"/>
          <w:szCs w:val="22"/>
        </w:rPr>
      </w:pPr>
      <w:r w:rsidRPr="00267E70">
        <w:rPr>
          <w:rFonts w:ascii="Arial" w:hAnsi="Arial" w:cs="Arial"/>
          <w:color w:val="1F3864"/>
          <w:sz w:val="22"/>
          <w:szCs w:val="22"/>
        </w:rPr>
        <w:t xml:space="preserve">Please </w:t>
      </w:r>
      <w:r w:rsidR="00995E84" w:rsidRPr="00267E70">
        <w:rPr>
          <w:rFonts w:ascii="Arial" w:hAnsi="Arial" w:cs="Arial"/>
          <w:color w:val="1F3864"/>
          <w:sz w:val="22"/>
          <w:szCs w:val="22"/>
        </w:rPr>
        <w:t xml:space="preserve">also </w:t>
      </w:r>
      <w:r w:rsidRPr="00267E70">
        <w:rPr>
          <w:rFonts w:ascii="Arial" w:hAnsi="Arial" w:cs="Arial"/>
          <w:color w:val="1F3864"/>
          <w:sz w:val="22"/>
          <w:szCs w:val="22"/>
        </w:rPr>
        <w:t>use the checklist below to confirm that</w:t>
      </w:r>
      <w:r w:rsidR="00C37218" w:rsidRPr="00267E70">
        <w:rPr>
          <w:rFonts w:ascii="Arial" w:hAnsi="Arial" w:cs="Arial"/>
          <w:color w:val="1F3864"/>
          <w:sz w:val="22"/>
          <w:szCs w:val="22"/>
        </w:rPr>
        <w:t xml:space="preserve"> programme documentation </w:t>
      </w:r>
      <w:r w:rsidR="00A94179" w:rsidRPr="00267E70">
        <w:rPr>
          <w:rFonts w:ascii="Arial" w:hAnsi="Arial" w:cs="Arial"/>
          <w:color w:val="1F3864"/>
          <w:sz w:val="22"/>
          <w:szCs w:val="22"/>
        </w:rPr>
        <w:t xml:space="preserve">for new proposals </w:t>
      </w:r>
      <w:r w:rsidR="00C37218" w:rsidRPr="00267E70">
        <w:rPr>
          <w:rFonts w:ascii="Arial" w:hAnsi="Arial" w:cs="Arial"/>
          <w:color w:val="1F3864"/>
          <w:sz w:val="22"/>
          <w:szCs w:val="22"/>
        </w:rPr>
        <w:t>has been  submitted</w:t>
      </w:r>
      <w:r w:rsidR="001978D7" w:rsidRPr="00267E70">
        <w:rPr>
          <w:rFonts w:ascii="Arial" w:hAnsi="Arial" w:cs="Arial"/>
          <w:color w:val="1F3864"/>
          <w:sz w:val="22"/>
          <w:szCs w:val="22"/>
        </w:rPr>
        <w:t xml:space="preserve"> in line with the University’s expectations.</w:t>
      </w:r>
    </w:p>
    <w:p w14:paraId="7C03D2CC" w14:textId="39BAD917" w:rsidR="00B11D8C" w:rsidRDefault="00B11D8C" w:rsidP="007435F6">
      <w:pPr>
        <w:rPr>
          <w:rFonts w:ascii="Arial" w:hAnsi="Arial" w:cs="Arial"/>
          <w:color w:val="000000"/>
        </w:rPr>
      </w:pPr>
    </w:p>
    <w:tbl>
      <w:tblPr>
        <w:tblpPr w:leftFromText="180" w:rightFromText="180" w:vertAnchor="text" w:horzAnchor="margin" w:tblpY="45"/>
        <w:tblW w:w="5034" w:type="pct"/>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Layout w:type="fixed"/>
        <w:tblCellMar>
          <w:top w:w="113" w:type="dxa"/>
          <w:bottom w:w="113" w:type="dxa"/>
        </w:tblCellMar>
        <w:tblLook w:val="04A0" w:firstRow="1" w:lastRow="0" w:firstColumn="1" w:lastColumn="0" w:noHBand="0" w:noVBand="1"/>
      </w:tblPr>
      <w:tblGrid>
        <w:gridCol w:w="9119"/>
        <w:gridCol w:w="716"/>
      </w:tblGrid>
      <w:tr w:rsidR="00170649" w:rsidRPr="00202880" w14:paraId="446C91D5" w14:textId="77777777" w:rsidTr="00BC2BEE">
        <w:tc>
          <w:tcPr>
            <w:tcW w:w="5000" w:type="pct"/>
            <w:gridSpan w:val="2"/>
            <w:tcBorders>
              <w:top w:val="single" w:sz="4" w:space="0" w:color="auto"/>
              <w:left w:val="single" w:sz="4" w:space="0" w:color="auto"/>
              <w:bottom w:val="single" w:sz="4" w:space="0" w:color="auto"/>
              <w:right w:val="single" w:sz="4" w:space="0" w:color="auto"/>
            </w:tcBorders>
            <w:shd w:val="clear" w:color="auto" w:fill="13335A"/>
          </w:tcPr>
          <w:p w14:paraId="196B4CC3" w14:textId="77777777" w:rsidR="00170649" w:rsidRPr="00B11D8C" w:rsidRDefault="00170649" w:rsidP="00BC2BEE">
            <w:pPr>
              <w:keepNext/>
              <w:keepLines/>
              <w:jc w:val="center"/>
              <w:outlineLvl w:val="4"/>
              <w:rPr>
                <w:rFonts w:ascii="Arial" w:eastAsia="MS PGothic" w:hAnsi="Arial" w:cs="Arial"/>
                <w:b/>
                <w:sz w:val="22"/>
                <w:szCs w:val="22"/>
              </w:rPr>
            </w:pPr>
            <w:r w:rsidRPr="00B11D8C">
              <w:rPr>
                <w:rFonts w:ascii="Arial" w:eastAsia="MS PGothic" w:hAnsi="Arial" w:cs="Arial"/>
                <w:b/>
                <w:sz w:val="22"/>
                <w:szCs w:val="22"/>
              </w:rPr>
              <w:t>Programme Documentation Checklist</w:t>
            </w:r>
          </w:p>
        </w:tc>
      </w:tr>
      <w:tr w:rsidR="00170649" w:rsidRPr="00202880" w14:paraId="768E7BC5"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14236CAD"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rPr>
              <w:t>The programme specification must include identification of which modules cannot be compensated and state the method of calculating degree classifications (weighting 30% level 5 and 70% level 6 or 100% L6 unless it is a top-up award</w:t>
            </w:r>
            <w:r w:rsidRPr="00B11D8C">
              <w:rPr>
                <w:rFonts w:ascii="Arial" w:eastAsia="Arial" w:hAnsi="Arial" w:cs="Arial"/>
                <w:sz w:val="22"/>
                <w:szCs w:val="22"/>
                <w:u w:val="single"/>
                <w:shd w:val="clear" w:color="auto" w:fill="FFFFFF"/>
              </w:rPr>
              <w:t>)</w:t>
            </w:r>
            <w:r w:rsidRPr="00B11D8C">
              <w:rPr>
                <w:rFonts w:ascii="Arial" w:eastAsia="Arial" w:hAnsi="Arial" w:cs="Arial"/>
                <w:sz w:val="22"/>
                <w:szCs w:val="22"/>
                <w:shd w:val="clear" w:color="auto" w:fill="FFFFFF"/>
              </w:rPr>
              <w:t>, or if deviation from this norm has been previously agreed by the </w:t>
            </w:r>
            <w:r w:rsidRPr="00B11D8C">
              <w:rPr>
                <w:rFonts w:ascii="Arial" w:eastAsia="Arial" w:hAnsi="Arial" w:cs="Arial"/>
                <w:sz w:val="22"/>
                <w:szCs w:val="22"/>
                <w:u w:val="single"/>
                <w:shd w:val="clear" w:color="auto" w:fill="FFFFFF"/>
              </w:rPr>
              <w:t>Standing Panel</w:t>
            </w:r>
            <w:r w:rsidRPr="00B11D8C">
              <w:rPr>
                <w:rFonts w:ascii="Arial" w:eastAsia="Arial" w:hAnsi="Arial" w:cs="Arial"/>
                <w:sz w:val="22"/>
                <w:szCs w:val="22"/>
                <w:shd w:val="clear" w:color="auto" w:fill="FFFFFF"/>
              </w:rPr>
              <w:t>. The number of re-assessment attempts (1 or 2) for the programme must also be included.</w:t>
            </w:r>
          </w:p>
          <w:p w14:paraId="2E0CE996" w14:textId="77777777" w:rsidR="00170649" w:rsidRPr="00B11D8C" w:rsidRDefault="00170649" w:rsidP="00BC2BEE">
            <w:pPr>
              <w:rPr>
                <w:rFonts w:ascii="Arial" w:eastAsia="Arial" w:hAnsi="Arial" w:cs="Arial"/>
                <w:sz w:val="22"/>
                <w:szCs w:val="22"/>
                <w:shd w:val="clear" w:color="auto" w:fill="FFFFFF"/>
              </w:rPr>
            </w:pPr>
          </w:p>
          <w:p w14:paraId="4069F6EF" w14:textId="77777777" w:rsidR="00170649" w:rsidRPr="00B11D8C" w:rsidRDefault="00170649" w:rsidP="00BC2BEE">
            <w:pPr>
              <w:rPr>
                <w:rFonts w:ascii="Arial" w:eastAsia="Arial" w:hAnsi="Arial" w:cs="Arial"/>
                <w:b/>
                <w:sz w:val="22"/>
                <w:szCs w:val="22"/>
              </w:rPr>
            </w:pPr>
            <w:r w:rsidRPr="00B11D8C">
              <w:rPr>
                <w:rFonts w:ascii="Arial" w:eastAsia="Arial" w:hAnsi="Arial" w:cs="Arial"/>
                <w:sz w:val="22"/>
                <w:szCs w:val="22"/>
                <w:shd w:val="clear" w:color="auto" w:fill="FFFFFF"/>
              </w:rPr>
              <w:t>Programme Specification Appendices must include mapping exercises referred to in the programme specifications, for example:</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3C3307B1" w14:textId="77777777" w:rsidR="00170649" w:rsidRPr="00B11D8C" w:rsidRDefault="00170649" w:rsidP="00BC2BEE">
            <w:pPr>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p w14:paraId="0CBAD51D" w14:textId="77777777" w:rsidR="00170649" w:rsidRPr="00B11D8C" w:rsidRDefault="00170649" w:rsidP="00BC2BEE">
            <w:pPr>
              <w:jc w:val="center"/>
              <w:rPr>
                <w:rFonts w:ascii="Arial" w:eastAsia="Arial" w:hAnsi="Arial" w:cs="Arial"/>
                <w:sz w:val="22"/>
                <w:szCs w:val="22"/>
                <w:lang w:val="en-GB"/>
              </w:rPr>
            </w:pPr>
          </w:p>
        </w:tc>
      </w:tr>
      <w:tr w:rsidR="00170649" w:rsidRPr="00202880" w14:paraId="73554C79"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532F2449" w14:textId="77777777" w:rsidR="00170649" w:rsidRPr="00B11D8C" w:rsidRDefault="00170649" w:rsidP="00BC2BEE">
            <w:pPr>
              <w:rPr>
                <w:rFonts w:ascii="Arial" w:eastAsia="Arial" w:hAnsi="Arial" w:cs="Arial"/>
                <w:b/>
                <w:sz w:val="22"/>
                <w:szCs w:val="22"/>
              </w:rPr>
            </w:pPr>
            <w:r w:rsidRPr="00B11D8C">
              <w:rPr>
                <w:rFonts w:ascii="Arial" w:eastAsia="Arial" w:hAnsi="Arial" w:cs="Arial"/>
                <w:sz w:val="22"/>
                <w:szCs w:val="22"/>
                <w:shd w:val="clear" w:color="auto" w:fill="FFFFFF"/>
              </w:rPr>
              <w:t>Programme learning outcomes and modules;</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528FD7C4" w14:textId="77777777" w:rsidR="00170649" w:rsidRPr="00B11D8C" w:rsidRDefault="00170649" w:rsidP="00BC2BEE">
            <w:pPr>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3C78B335"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2A63A8BB" w14:textId="77777777" w:rsidR="00170649" w:rsidRPr="00B11D8C" w:rsidRDefault="00170649" w:rsidP="00BC2BEE">
            <w:pPr>
              <w:rPr>
                <w:rFonts w:ascii="Arial" w:eastAsia="Arial" w:hAnsi="Arial" w:cs="Arial"/>
                <w:b/>
                <w:sz w:val="22"/>
                <w:szCs w:val="22"/>
              </w:rPr>
            </w:pPr>
            <w:r w:rsidRPr="00B11D8C">
              <w:rPr>
                <w:rFonts w:ascii="Arial" w:eastAsia="Arial" w:hAnsi="Arial" w:cs="Arial"/>
                <w:sz w:val="22"/>
                <w:szCs w:val="22"/>
                <w:shd w:val="clear" w:color="auto" w:fill="FFFFFF"/>
              </w:rPr>
              <w:t>Learning activities, assessment types and modules</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4C4CE1A1" w14:textId="77777777" w:rsidR="00170649" w:rsidRPr="00B11D8C" w:rsidRDefault="00170649" w:rsidP="00BC2BEE">
            <w:pPr>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2899353D"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7D7FCA4C" w14:textId="77777777" w:rsidR="00170649" w:rsidRPr="00B11D8C" w:rsidRDefault="00170649" w:rsidP="00BC2BEE">
            <w:pPr>
              <w:rPr>
                <w:rFonts w:ascii="Arial" w:eastAsia="Arial" w:hAnsi="Arial" w:cs="Arial"/>
                <w:iCs/>
                <w:vanish/>
                <w:sz w:val="22"/>
                <w:szCs w:val="22"/>
                <w:lang w:eastAsia="en-GB"/>
              </w:rPr>
            </w:pPr>
            <w:r w:rsidRPr="00B11D8C">
              <w:rPr>
                <w:rFonts w:ascii="Arial" w:eastAsia="Arial" w:hAnsi="Arial" w:cs="Arial"/>
                <w:sz w:val="22"/>
                <w:szCs w:val="22"/>
                <w:shd w:val="clear" w:color="auto" w:fill="FFFFFF"/>
              </w:rPr>
              <w:t>EDGE and modules;</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2A80C1D8"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6C58875B"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189C40BA"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rPr>
              <w:lastRenderedPageBreak/>
              <w:t>Programme and module learning outcomes to relevant benchmark statements (QAA subject benchmark statements, FHEQ qualification descriptors, Foundation Degree Qualification Benchmark, Apprenticeship Characteristics Statement, relevant PSRB requirements);</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3D6BD1B3"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37792AB9"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1B4DAB44"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rPr>
              <w:t>Employability enhancement and modules</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0DB01743"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53C4A9A5"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3E68DCB0" w14:textId="77777777" w:rsidR="00170649" w:rsidRPr="00B11D8C" w:rsidRDefault="00170649" w:rsidP="00BC2BEE">
            <w:pPr>
              <w:rPr>
                <w:rFonts w:ascii="Arial" w:eastAsia="Arial" w:hAnsi="Arial" w:cs="Arial"/>
                <w:sz w:val="22"/>
                <w:szCs w:val="22"/>
                <w:shd w:val="clear" w:color="auto" w:fill="FFFFFF"/>
                <w:lang w:val="en-GB"/>
              </w:rPr>
            </w:pPr>
            <w:r w:rsidRPr="00B11D8C">
              <w:rPr>
                <w:rFonts w:ascii="Arial" w:eastAsia="Arial" w:hAnsi="Arial" w:cs="Arial"/>
                <w:sz w:val="22"/>
                <w:szCs w:val="22"/>
                <w:shd w:val="clear" w:color="auto" w:fill="FFFFFF"/>
              </w:rPr>
              <w:t>Links between research and teaching </w:t>
            </w:r>
            <w:r w:rsidRPr="00B11D8C">
              <w:rPr>
                <w:rFonts w:ascii="Arial" w:eastAsia="Arial" w:hAnsi="Arial" w:cs="Arial"/>
                <w:sz w:val="22"/>
                <w:szCs w:val="22"/>
                <w:shd w:val="clear" w:color="auto" w:fill="FFFFFF"/>
                <w:lang w:val="en-GB"/>
              </w:rPr>
              <w:t> </w:t>
            </w:r>
          </w:p>
          <w:p w14:paraId="57E731D7" w14:textId="77777777" w:rsidR="00170649" w:rsidRPr="00B11D8C" w:rsidRDefault="00170649" w:rsidP="00BC2BEE">
            <w:pPr>
              <w:rPr>
                <w:rFonts w:ascii="Arial" w:eastAsia="Arial" w:hAnsi="Arial" w:cs="Arial"/>
                <w:sz w:val="22"/>
                <w:szCs w:val="22"/>
                <w:shd w:val="clear" w:color="auto" w:fill="FFFFFF"/>
                <w:lang w:val="en-GB"/>
              </w:rPr>
            </w:pPr>
          </w:p>
          <w:p w14:paraId="5B6FE024" w14:textId="77777777" w:rsidR="00170649" w:rsidRPr="00B11D8C" w:rsidRDefault="00170649" w:rsidP="00BC2BEE">
            <w:pPr>
              <w:rPr>
                <w:rFonts w:ascii="Arial" w:eastAsia="Arial" w:hAnsi="Arial" w:cs="Arial"/>
                <w:sz w:val="22"/>
                <w:szCs w:val="22"/>
                <w:shd w:val="clear" w:color="auto" w:fill="FFFFFF"/>
                <w:lang w:val="en-GB"/>
              </w:rPr>
            </w:pPr>
            <w:r w:rsidRPr="00B11D8C">
              <w:rPr>
                <w:rFonts w:ascii="Arial" w:eastAsia="Arial" w:hAnsi="Arial" w:cs="Arial"/>
                <w:sz w:val="22"/>
                <w:szCs w:val="22"/>
                <w:shd w:val="clear" w:color="auto" w:fill="FFFFFF"/>
              </w:rPr>
              <w:t>Programme Specification Additional Appendices which expand on issues that are unique to the programme and are not adequately covered in the Academic Handbook, for example:</w:t>
            </w:r>
            <w:r w:rsidRPr="00B11D8C">
              <w:rPr>
                <w:rFonts w:ascii="Arial" w:eastAsia="Arial" w:hAnsi="Arial" w:cs="Arial"/>
                <w:sz w:val="22"/>
                <w:szCs w:val="22"/>
                <w:shd w:val="clear" w:color="auto" w:fill="FFFFFF"/>
                <w:lang w:val="en-GB"/>
              </w:rPr>
              <w:t>  </w:t>
            </w:r>
          </w:p>
          <w:p w14:paraId="6DF6B984" w14:textId="77777777" w:rsidR="00170649" w:rsidRPr="00B11D8C" w:rsidRDefault="00170649" w:rsidP="00BC2BEE">
            <w:pPr>
              <w:rPr>
                <w:rFonts w:ascii="Arial" w:eastAsia="Arial" w:hAnsi="Arial" w:cs="Arial"/>
                <w:sz w:val="22"/>
                <w:szCs w:val="22"/>
                <w:shd w:val="clear" w:color="auto" w:fill="FFFFFF"/>
              </w:rPr>
            </w:pP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2D37E122"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5F36C08D"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3AAD060B"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rPr>
              <w:t>Assessment Strategy/Regulations – a School-wide or programme specific document;</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1ACDAB71"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24D5689A"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5285CB65"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rPr>
              <w:t>Where student exchange and/or other forms of study away which might involve third party assessment, details of the management and supervision of such elements, and the methods by which both academic credit and marking/assessment levels will be assured with regards to those required by the University;</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71D8CA4A"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42C54650"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2A1AAF31"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rPr>
              <w:t>In the case of major projects or dissertations or similar, the arrangements for their selection, supervision and assessment.</w:t>
            </w:r>
            <w:r w:rsidRPr="00B11D8C">
              <w:rPr>
                <w:rFonts w:ascii="Arial" w:eastAsia="Arial" w:hAnsi="Arial" w:cs="Arial"/>
                <w:sz w:val="22"/>
                <w:szCs w:val="22"/>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5CBFBD12"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2A0CDC52"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25273EAF"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rPr>
              <w:t>Module Descriptors, which must include details of compensatable modules and indicative teaching hours.</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6D9C8E52"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78B78567"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4A6D0B6F"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sz w:val="22"/>
                <w:szCs w:val="22"/>
                <w:shd w:val="clear" w:color="auto" w:fill="FFFFFF"/>
                <w:lang w:val="en-GB"/>
              </w:rPr>
              <w:t>Following Module Descriptor Guidance Vol 2 01 04A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545C6C67"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r w:rsidR="00170649" w:rsidRPr="00202880" w14:paraId="05DD064C" w14:textId="77777777" w:rsidTr="00BC2BEE">
        <w:tc>
          <w:tcPr>
            <w:tcW w:w="4636" w:type="pct"/>
            <w:tcBorders>
              <w:top w:val="single" w:sz="4" w:space="0" w:color="auto"/>
              <w:left w:val="single" w:sz="4" w:space="0" w:color="auto"/>
              <w:bottom w:val="single" w:sz="4" w:space="0" w:color="auto"/>
              <w:right w:val="single" w:sz="4" w:space="0" w:color="auto"/>
            </w:tcBorders>
            <w:shd w:val="clear" w:color="auto" w:fill="auto"/>
          </w:tcPr>
          <w:p w14:paraId="3385C664" w14:textId="77777777" w:rsidR="00170649" w:rsidRPr="00B11D8C" w:rsidRDefault="00170649" w:rsidP="00BC2BEE">
            <w:pPr>
              <w:rPr>
                <w:rFonts w:ascii="Arial" w:eastAsia="Arial" w:hAnsi="Arial" w:cs="Arial"/>
                <w:sz w:val="22"/>
                <w:szCs w:val="22"/>
                <w:shd w:val="clear" w:color="auto" w:fill="FFFFFF"/>
              </w:rPr>
            </w:pPr>
            <w:r w:rsidRPr="00B11D8C">
              <w:rPr>
                <w:rFonts w:ascii="Arial" w:eastAsia="Arial" w:hAnsi="Arial" w:cs="Arial"/>
                <w:b/>
                <w:bCs/>
                <w:sz w:val="22"/>
                <w:szCs w:val="22"/>
                <w:shd w:val="clear" w:color="auto" w:fill="FFFFFF"/>
              </w:rPr>
              <w:t>N.B. </w:t>
            </w:r>
            <w:r w:rsidRPr="00B11D8C">
              <w:rPr>
                <w:rFonts w:ascii="Arial" w:eastAsia="Arial" w:hAnsi="Arial" w:cs="Arial"/>
                <w:sz w:val="22"/>
                <w:szCs w:val="22"/>
                <w:shd w:val="clear" w:color="auto" w:fill="FFFFFF"/>
              </w:rPr>
              <w:t>The School should ensure in the </w:t>
            </w:r>
            <w:r w:rsidRPr="00B11D8C">
              <w:rPr>
                <w:rFonts w:ascii="Arial" w:eastAsia="Arial" w:hAnsi="Arial" w:cs="Arial"/>
                <w:sz w:val="22"/>
                <w:szCs w:val="22"/>
                <w:u w:val="single"/>
                <w:shd w:val="clear" w:color="auto" w:fill="FFFFFF"/>
              </w:rPr>
              <w:t>case of a proposal</w:t>
            </w:r>
            <w:r w:rsidRPr="00B11D8C">
              <w:rPr>
                <w:rFonts w:ascii="Arial" w:eastAsia="Arial" w:hAnsi="Arial" w:cs="Arial"/>
                <w:sz w:val="22"/>
                <w:szCs w:val="22"/>
                <w:shd w:val="clear" w:color="auto" w:fill="FFFFFF"/>
              </w:rPr>
              <w:t> where some of submission documents are in Welsh, that English translations are included.</w:t>
            </w:r>
            <w:r w:rsidRPr="00B11D8C">
              <w:rPr>
                <w:rFonts w:ascii="Arial" w:eastAsia="Arial" w:hAnsi="Arial" w:cs="Arial"/>
                <w:sz w:val="22"/>
                <w:szCs w:val="22"/>
                <w:shd w:val="clear" w:color="auto" w:fill="FFFFFF"/>
                <w:lang w:val="en-GB"/>
              </w:rPr>
              <w:t>  </w:t>
            </w:r>
          </w:p>
        </w:tc>
        <w:tc>
          <w:tcPr>
            <w:tcW w:w="364" w:type="pct"/>
            <w:tcBorders>
              <w:top w:val="single" w:sz="4" w:space="0" w:color="auto"/>
              <w:left w:val="single" w:sz="4" w:space="0" w:color="auto"/>
              <w:bottom w:val="single" w:sz="4" w:space="0" w:color="auto"/>
              <w:right w:val="single" w:sz="4" w:space="0" w:color="auto"/>
            </w:tcBorders>
            <w:shd w:val="clear" w:color="auto" w:fill="auto"/>
          </w:tcPr>
          <w:p w14:paraId="2E18BB7A" w14:textId="77777777" w:rsidR="00170649" w:rsidRPr="00B11D8C" w:rsidRDefault="00170649" w:rsidP="00BC2BEE">
            <w:pPr>
              <w:spacing w:before="2"/>
              <w:jc w:val="center"/>
              <w:rPr>
                <w:rFonts w:ascii="Arial" w:eastAsia="Arial" w:hAnsi="Arial" w:cs="Arial"/>
                <w:sz w:val="22"/>
                <w:szCs w:val="22"/>
                <w:lang w:val="en-GB"/>
              </w:rPr>
            </w:pPr>
            <w:r w:rsidRPr="00B11D8C">
              <w:rPr>
                <w:rFonts w:ascii="Segoe UI Symbol" w:eastAsia="Arial" w:hAnsi="Segoe UI Symbol" w:cs="Segoe UI Symbol"/>
                <w:sz w:val="22"/>
                <w:szCs w:val="22"/>
                <w:lang w:val="en-GB"/>
              </w:rPr>
              <w:t>☐</w:t>
            </w:r>
          </w:p>
        </w:tc>
      </w:tr>
    </w:tbl>
    <w:p w14:paraId="5027204B" w14:textId="080ECE64" w:rsidR="00B11D8C" w:rsidRDefault="00B11D8C" w:rsidP="007435F6">
      <w:pPr>
        <w:rPr>
          <w:rFonts w:ascii="Arial" w:hAnsi="Arial" w:cs="Arial"/>
          <w:color w:val="000000"/>
        </w:rPr>
      </w:pPr>
    </w:p>
    <w:p w14:paraId="3B109072" w14:textId="05822F26" w:rsidR="00B11D8C" w:rsidRDefault="00B11D8C" w:rsidP="007435F6">
      <w:pPr>
        <w:rPr>
          <w:rFonts w:ascii="Arial" w:hAnsi="Arial" w:cs="Arial"/>
          <w:color w:val="000000"/>
        </w:rPr>
      </w:pPr>
    </w:p>
    <w:p w14:paraId="6E576E16" w14:textId="2B27456B" w:rsidR="00B11D8C" w:rsidRDefault="00B11D8C" w:rsidP="007435F6">
      <w:pPr>
        <w:rPr>
          <w:rFonts w:ascii="Arial" w:hAnsi="Arial" w:cs="Arial"/>
          <w:color w:val="000000"/>
        </w:rPr>
      </w:pPr>
    </w:p>
    <w:p w14:paraId="1C9EE46D" w14:textId="16ADF92D" w:rsidR="00B11D8C" w:rsidRDefault="00B11D8C" w:rsidP="007435F6">
      <w:pPr>
        <w:rPr>
          <w:rFonts w:ascii="Arial" w:hAnsi="Arial" w:cs="Arial"/>
          <w:color w:val="000000"/>
        </w:rPr>
      </w:pPr>
    </w:p>
    <w:p w14:paraId="2B3CE314" w14:textId="59E044CA" w:rsidR="00B11D8C" w:rsidRDefault="00B11D8C" w:rsidP="007435F6">
      <w:pPr>
        <w:rPr>
          <w:rFonts w:ascii="Arial" w:hAnsi="Arial" w:cs="Arial"/>
          <w:color w:val="000000"/>
        </w:rPr>
      </w:pPr>
    </w:p>
    <w:p w14:paraId="0BBBE103" w14:textId="41B3EB95" w:rsidR="00B11D8C" w:rsidRDefault="00B11D8C" w:rsidP="007435F6">
      <w:pPr>
        <w:rPr>
          <w:rFonts w:ascii="Arial" w:hAnsi="Arial" w:cs="Arial"/>
          <w:color w:val="000000"/>
        </w:rPr>
      </w:pPr>
    </w:p>
    <w:p w14:paraId="2E619583" w14:textId="70B18905" w:rsidR="00B11D8C" w:rsidRDefault="00B11D8C" w:rsidP="007435F6">
      <w:pPr>
        <w:rPr>
          <w:rFonts w:ascii="Arial" w:hAnsi="Arial" w:cs="Arial"/>
          <w:color w:val="000000"/>
        </w:rPr>
      </w:pPr>
    </w:p>
    <w:p w14:paraId="65E27B20" w14:textId="03EE388D" w:rsidR="00B11D8C" w:rsidRDefault="00B11D8C" w:rsidP="003E45B6">
      <w:pPr>
        <w:tabs>
          <w:tab w:val="left" w:pos="5676"/>
        </w:tabs>
        <w:rPr>
          <w:rFonts w:ascii="Arial" w:hAnsi="Arial" w:cs="Arial"/>
          <w:color w:val="000000"/>
        </w:rPr>
      </w:pPr>
    </w:p>
    <w:sectPr w:rsidR="00B11D8C" w:rsidSect="00106954">
      <w:headerReference w:type="default" r:id="rId15"/>
      <w:footerReference w:type="default" r:id="rId16"/>
      <w:pgSz w:w="11906" w:h="16838"/>
      <w:pgMar w:top="142" w:right="1134" w:bottom="1440" w:left="993"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66C45" w14:textId="77777777" w:rsidR="00665FD6" w:rsidRDefault="00665FD6">
      <w:r>
        <w:separator/>
      </w:r>
    </w:p>
  </w:endnote>
  <w:endnote w:type="continuationSeparator" w:id="0">
    <w:p w14:paraId="22209E3A" w14:textId="77777777" w:rsidR="00665FD6" w:rsidRDefault="00665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2"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Body)">
    <w:altName w:val="Arial"/>
    <w:panose1 w:val="020B0604020202020204"/>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F1C2D" w14:textId="392C1DE3" w:rsidR="00481A0C" w:rsidRDefault="00481A0C" w:rsidP="006C0FB4">
    <w:pPr>
      <w:pStyle w:val="Footer"/>
      <w:tabs>
        <w:tab w:val="clear" w:pos="4320"/>
        <w:tab w:val="clear" w:pos="8640"/>
        <w:tab w:val="center" w:pos="4889"/>
        <w:tab w:val="right" w:pos="9779"/>
      </w:tabs>
    </w:pPr>
    <w:r w:rsidRPr="006C0FB4">
      <w:rPr>
        <w:rFonts w:ascii="Arial" w:hAnsi="Arial" w:cs="Arial"/>
        <w:sz w:val="20"/>
        <w:szCs w:val="20"/>
      </w:rPr>
      <w:t xml:space="preserve">QED PDA 015 </w:t>
    </w:r>
    <w:r>
      <w:rPr>
        <w:rFonts w:ascii="Arial" w:hAnsi="Arial" w:cs="Arial"/>
        <w:sz w:val="20"/>
        <w:szCs w:val="20"/>
      </w:rPr>
      <w:br/>
    </w:r>
    <w:r w:rsidRPr="006C0FB4">
      <w:rPr>
        <w:rFonts w:ascii="Arial" w:hAnsi="Arial" w:cs="Arial"/>
        <w:sz w:val="18"/>
        <w:szCs w:val="18"/>
      </w:rPr>
      <w:t xml:space="preserve">Collaborative </w:t>
    </w:r>
    <w:r w:rsidR="00DB0076" w:rsidRPr="006C0FB4">
      <w:rPr>
        <w:rFonts w:ascii="Arial" w:hAnsi="Arial" w:cs="Arial"/>
        <w:sz w:val="18"/>
        <w:szCs w:val="18"/>
      </w:rPr>
      <w:t>Provision</w:t>
    </w:r>
    <w:r w:rsidRPr="006C0FB4">
      <w:rPr>
        <w:rFonts w:ascii="Arial" w:hAnsi="Arial" w:cs="Arial"/>
        <w:sz w:val="18"/>
        <w:szCs w:val="18"/>
      </w:rPr>
      <w:t xml:space="preserve"> Programme Approval Template (Franchised and Validated)</w:t>
    </w:r>
    <w:r>
      <w:rPr>
        <w:rFonts w:ascii="Arial" w:hAnsi="Arial" w:cs="Arial"/>
        <w:sz w:val="20"/>
        <w:szCs w:val="20"/>
      </w:rPr>
      <w:t xml:space="preserve"> </w:t>
    </w:r>
    <w:r w:rsidRPr="00D47639">
      <w:rPr>
        <w:rFonts w:ascii="Arial" w:hAnsi="Arial" w:cs="Arial"/>
        <w:sz w:val="18"/>
        <w:szCs w:val="18"/>
      </w:rPr>
      <w:t>18 January 2022</w:t>
    </w:r>
    <w:r>
      <w:tab/>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p w14:paraId="6D68E3A7" w14:textId="77777777" w:rsidR="00481A0C" w:rsidRDefault="00481A0C" w:rsidP="006D08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12536" w14:textId="77777777" w:rsidR="00665FD6" w:rsidRDefault="00665FD6">
      <w:r>
        <w:separator/>
      </w:r>
    </w:p>
  </w:footnote>
  <w:footnote w:type="continuationSeparator" w:id="0">
    <w:p w14:paraId="17B96213" w14:textId="77777777" w:rsidR="00665FD6" w:rsidRDefault="00665F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573F7" w14:textId="77777777" w:rsidR="00481A0C" w:rsidRPr="00103BC4" w:rsidRDefault="00481A0C" w:rsidP="00103BC4">
    <w:pPr>
      <w:pStyle w:val="Header"/>
      <w:jc w:val="center"/>
      <w:rPr>
        <w:rFonts w:ascii="Book Antiqua" w:hAnsi="Book Antiqua" w:cs="Book Antiqua"/>
        <w:color w:val="808080"/>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rPr>
    </w:lvl>
  </w:abstractNum>
  <w:abstractNum w:abstractNumId="1" w15:restartNumberingAfterBreak="0">
    <w:nsid w:val="00000003"/>
    <w:multiLevelType w:val="singleLevel"/>
    <w:tmpl w:val="00000003"/>
    <w:name w:val="WW8Num3"/>
    <w:lvl w:ilvl="0">
      <w:start w:val="1"/>
      <w:numFmt w:val="bullet"/>
      <w:lvlText w:val="·"/>
      <w:lvlJc w:val="left"/>
      <w:pPr>
        <w:tabs>
          <w:tab w:val="num" w:pos="1260"/>
        </w:tabs>
        <w:ind w:left="1260" w:hanging="360"/>
      </w:pPr>
      <w:rPr>
        <w:rFonts w:ascii="Symbol" w:hAnsi="Symbol"/>
      </w:rPr>
    </w:lvl>
  </w:abstractNum>
  <w:abstractNum w:abstractNumId="2" w15:restartNumberingAfterBreak="0">
    <w:nsid w:val="1B251FD7"/>
    <w:multiLevelType w:val="hybridMultilevel"/>
    <w:tmpl w:val="401E4D62"/>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3" w15:restartNumberingAfterBreak="0">
    <w:nsid w:val="1F52381C"/>
    <w:multiLevelType w:val="hybridMultilevel"/>
    <w:tmpl w:val="82B278F8"/>
    <w:lvl w:ilvl="0" w:tplc="4C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33C7167C"/>
    <w:multiLevelType w:val="hybridMultilevel"/>
    <w:tmpl w:val="1756A3A4"/>
    <w:lvl w:ilvl="0" w:tplc="D57ECA38">
      <w:start w:val="1"/>
      <w:numFmt w:val="bullet"/>
      <w:pStyle w:val="Achievemen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9F0323C"/>
    <w:multiLevelType w:val="hybridMultilevel"/>
    <w:tmpl w:val="09F41428"/>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6" w15:restartNumberingAfterBreak="0">
    <w:nsid w:val="632250E9"/>
    <w:multiLevelType w:val="multilevel"/>
    <w:tmpl w:val="692C3EBE"/>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6B75600"/>
    <w:multiLevelType w:val="singleLevel"/>
    <w:tmpl w:val="EBBC44FA"/>
    <w:lvl w:ilvl="0">
      <w:start w:val="1"/>
      <w:numFmt w:val="bullet"/>
      <w:pStyle w:val="BulletList"/>
      <w:lvlText w:val=""/>
      <w:lvlJc w:val="left"/>
      <w:pPr>
        <w:tabs>
          <w:tab w:val="num" w:pos="360"/>
        </w:tabs>
        <w:ind w:left="245" w:hanging="245"/>
      </w:pPr>
      <w:rPr>
        <w:rFonts w:ascii="Wingdings" w:hAnsi="Wingdings" w:hint="default"/>
      </w:rPr>
    </w:lvl>
  </w:abstractNum>
  <w:num w:numId="1" w16cid:durableId="537817365">
    <w:abstractNumId w:val="4"/>
  </w:num>
  <w:num w:numId="2" w16cid:durableId="460733144">
    <w:abstractNumId w:val="7"/>
  </w:num>
  <w:num w:numId="3" w16cid:durableId="1115565805">
    <w:abstractNumId w:val="6"/>
  </w:num>
  <w:num w:numId="4" w16cid:durableId="335153241">
    <w:abstractNumId w:val="2"/>
  </w:num>
  <w:num w:numId="5" w16cid:durableId="1274096308">
    <w:abstractNumId w:val="3"/>
  </w:num>
  <w:num w:numId="6" w16cid:durableId="1128544488">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42A"/>
    <w:rsid w:val="00000B2D"/>
    <w:rsid w:val="00002201"/>
    <w:rsid w:val="000033AB"/>
    <w:rsid w:val="000041D0"/>
    <w:rsid w:val="000048F9"/>
    <w:rsid w:val="0000564B"/>
    <w:rsid w:val="000059B6"/>
    <w:rsid w:val="00006473"/>
    <w:rsid w:val="0000708C"/>
    <w:rsid w:val="00010693"/>
    <w:rsid w:val="000111E4"/>
    <w:rsid w:val="00011DD2"/>
    <w:rsid w:val="0001335A"/>
    <w:rsid w:val="000218F8"/>
    <w:rsid w:val="0002319F"/>
    <w:rsid w:val="0002478F"/>
    <w:rsid w:val="00025A67"/>
    <w:rsid w:val="0002655A"/>
    <w:rsid w:val="000274D3"/>
    <w:rsid w:val="00033289"/>
    <w:rsid w:val="00033B45"/>
    <w:rsid w:val="00034310"/>
    <w:rsid w:val="00034B81"/>
    <w:rsid w:val="00034E6A"/>
    <w:rsid w:val="00034FC5"/>
    <w:rsid w:val="000377FE"/>
    <w:rsid w:val="00041067"/>
    <w:rsid w:val="000432E0"/>
    <w:rsid w:val="000452A3"/>
    <w:rsid w:val="00052797"/>
    <w:rsid w:val="000567C3"/>
    <w:rsid w:val="00061AC3"/>
    <w:rsid w:val="00061FD3"/>
    <w:rsid w:val="0006247C"/>
    <w:rsid w:val="000630BE"/>
    <w:rsid w:val="0006322F"/>
    <w:rsid w:val="00064773"/>
    <w:rsid w:val="00071A23"/>
    <w:rsid w:val="000725F5"/>
    <w:rsid w:val="00073D4C"/>
    <w:rsid w:val="000769DB"/>
    <w:rsid w:val="00076C46"/>
    <w:rsid w:val="000774B6"/>
    <w:rsid w:val="00077A74"/>
    <w:rsid w:val="00080269"/>
    <w:rsid w:val="00081DA9"/>
    <w:rsid w:val="0008231C"/>
    <w:rsid w:val="00084FC1"/>
    <w:rsid w:val="0008642E"/>
    <w:rsid w:val="0008644C"/>
    <w:rsid w:val="00087BB0"/>
    <w:rsid w:val="00091EF7"/>
    <w:rsid w:val="0009588A"/>
    <w:rsid w:val="00095EE1"/>
    <w:rsid w:val="00096207"/>
    <w:rsid w:val="00096AAE"/>
    <w:rsid w:val="000A1170"/>
    <w:rsid w:val="000A13D5"/>
    <w:rsid w:val="000A13E9"/>
    <w:rsid w:val="000A1B10"/>
    <w:rsid w:val="000A23B3"/>
    <w:rsid w:val="000A34E1"/>
    <w:rsid w:val="000A3A16"/>
    <w:rsid w:val="000A76E8"/>
    <w:rsid w:val="000B0568"/>
    <w:rsid w:val="000B140A"/>
    <w:rsid w:val="000B3C3F"/>
    <w:rsid w:val="000B5C8E"/>
    <w:rsid w:val="000B6E75"/>
    <w:rsid w:val="000C0688"/>
    <w:rsid w:val="000C25AC"/>
    <w:rsid w:val="000C3D14"/>
    <w:rsid w:val="000C4A27"/>
    <w:rsid w:val="000C6279"/>
    <w:rsid w:val="000C7039"/>
    <w:rsid w:val="000D04D2"/>
    <w:rsid w:val="000D3582"/>
    <w:rsid w:val="000D36AE"/>
    <w:rsid w:val="000D7B0C"/>
    <w:rsid w:val="000E0D65"/>
    <w:rsid w:val="000E12A0"/>
    <w:rsid w:val="000E554A"/>
    <w:rsid w:val="000E6AC0"/>
    <w:rsid w:val="000F5FA8"/>
    <w:rsid w:val="000F7B93"/>
    <w:rsid w:val="001012C5"/>
    <w:rsid w:val="001033E6"/>
    <w:rsid w:val="00103BC4"/>
    <w:rsid w:val="00104DBA"/>
    <w:rsid w:val="001060EA"/>
    <w:rsid w:val="00106397"/>
    <w:rsid w:val="00106954"/>
    <w:rsid w:val="00111897"/>
    <w:rsid w:val="00113156"/>
    <w:rsid w:val="00113482"/>
    <w:rsid w:val="00115F18"/>
    <w:rsid w:val="0011645F"/>
    <w:rsid w:val="0011680F"/>
    <w:rsid w:val="00117579"/>
    <w:rsid w:val="0012027B"/>
    <w:rsid w:val="00120798"/>
    <w:rsid w:val="00121BF5"/>
    <w:rsid w:val="00122221"/>
    <w:rsid w:val="00123444"/>
    <w:rsid w:val="0012602B"/>
    <w:rsid w:val="00127E73"/>
    <w:rsid w:val="00133D66"/>
    <w:rsid w:val="00137A0B"/>
    <w:rsid w:val="00141467"/>
    <w:rsid w:val="00141EA7"/>
    <w:rsid w:val="0014317F"/>
    <w:rsid w:val="00144F8F"/>
    <w:rsid w:val="00152738"/>
    <w:rsid w:val="00152748"/>
    <w:rsid w:val="0015296C"/>
    <w:rsid w:val="00152F28"/>
    <w:rsid w:val="001538D1"/>
    <w:rsid w:val="0015641A"/>
    <w:rsid w:val="00160797"/>
    <w:rsid w:val="0016165E"/>
    <w:rsid w:val="001665F9"/>
    <w:rsid w:val="00170649"/>
    <w:rsid w:val="00172F2D"/>
    <w:rsid w:val="00177F4A"/>
    <w:rsid w:val="00182AD5"/>
    <w:rsid w:val="00186EB9"/>
    <w:rsid w:val="00193836"/>
    <w:rsid w:val="00194F8A"/>
    <w:rsid w:val="001972C3"/>
    <w:rsid w:val="00197824"/>
    <w:rsid w:val="001978D7"/>
    <w:rsid w:val="001A193C"/>
    <w:rsid w:val="001A257D"/>
    <w:rsid w:val="001A2D49"/>
    <w:rsid w:val="001A5ACD"/>
    <w:rsid w:val="001B129B"/>
    <w:rsid w:val="001B149E"/>
    <w:rsid w:val="001B1CDB"/>
    <w:rsid w:val="001B1EA2"/>
    <w:rsid w:val="001B281B"/>
    <w:rsid w:val="001B3A23"/>
    <w:rsid w:val="001B5D63"/>
    <w:rsid w:val="001B6196"/>
    <w:rsid w:val="001B61C0"/>
    <w:rsid w:val="001B672D"/>
    <w:rsid w:val="001B7181"/>
    <w:rsid w:val="001B71D2"/>
    <w:rsid w:val="001C1728"/>
    <w:rsid w:val="001C26D0"/>
    <w:rsid w:val="001C41D6"/>
    <w:rsid w:val="001C58D2"/>
    <w:rsid w:val="001D000C"/>
    <w:rsid w:val="001D0224"/>
    <w:rsid w:val="001D1355"/>
    <w:rsid w:val="001D25A3"/>
    <w:rsid w:val="001D4F3D"/>
    <w:rsid w:val="001D7278"/>
    <w:rsid w:val="001D792B"/>
    <w:rsid w:val="001D79DC"/>
    <w:rsid w:val="001E054C"/>
    <w:rsid w:val="001E471B"/>
    <w:rsid w:val="001E4A0B"/>
    <w:rsid w:val="001E61F7"/>
    <w:rsid w:val="001E6401"/>
    <w:rsid w:val="001F3407"/>
    <w:rsid w:val="001F37A0"/>
    <w:rsid w:val="001F677A"/>
    <w:rsid w:val="001F6B6D"/>
    <w:rsid w:val="001F78DB"/>
    <w:rsid w:val="002013F8"/>
    <w:rsid w:val="00202880"/>
    <w:rsid w:val="002042C9"/>
    <w:rsid w:val="00206BA0"/>
    <w:rsid w:val="002101E7"/>
    <w:rsid w:val="002109EA"/>
    <w:rsid w:val="00212611"/>
    <w:rsid w:val="00215F22"/>
    <w:rsid w:val="00216E5B"/>
    <w:rsid w:val="002170DB"/>
    <w:rsid w:val="002176B4"/>
    <w:rsid w:val="00220B36"/>
    <w:rsid w:val="00220E30"/>
    <w:rsid w:val="00220FE0"/>
    <w:rsid w:val="00221218"/>
    <w:rsid w:val="0022269C"/>
    <w:rsid w:val="00222F63"/>
    <w:rsid w:val="00224DFA"/>
    <w:rsid w:val="00226B6A"/>
    <w:rsid w:val="00226FDE"/>
    <w:rsid w:val="00231EA0"/>
    <w:rsid w:val="00234DAF"/>
    <w:rsid w:val="002352DE"/>
    <w:rsid w:val="0023583E"/>
    <w:rsid w:val="00235F8E"/>
    <w:rsid w:val="00236591"/>
    <w:rsid w:val="0024007E"/>
    <w:rsid w:val="00242577"/>
    <w:rsid w:val="00245207"/>
    <w:rsid w:val="00246183"/>
    <w:rsid w:val="00246B2C"/>
    <w:rsid w:val="0025009F"/>
    <w:rsid w:val="00251B06"/>
    <w:rsid w:val="002559CC"/>
    <w:rsid w:val="00257756"/>
    <w:rsid w:val="0026344D"/>
    <w:rsid w:val="002637C9"/>
    <w:rsid w:val="0026441B"/>
    <w:rsid w:val="002647FE"/>
    <w:rsid w:val="00264E87"/>
    <w:rsid w:val="00265D2D"/>
    <w:rsid w:val="00267E70"/>
    <w:rsid w:val="00267F68"/>
    <w:rsid w:val="0027243A"/>
    <w:rsid w:val="00274683"/>
    <w:rsid w:val="00275C13"/>
    <w:rsid w:val="00277936"/>
    <w:rsid w:val="00282E11"/>
    <w:rsid w:val="002867F9"/>
    <w:rsid w:val="002868BE"/>
    <w:rsid w:val="00286BA4"/>
    <w:rsid w:val="00287B9A"/>
    <w:rsid w:val="00287D39"/>
    <w:rsid w:val="00293351"/>
    <w:rsid w:val="002A047A"/>
    <w:rsid w:val="002A166C"/>
    <w:rsid w:val="002A616A"/>
    <w:rsid w:val="002A69BC"/>
    <w:rsid w:val="002B1743"/>
    <w:rsid w:val="002B39E5"/>
    <w:rsid w:val="002B40F4"/>
    <w:rsid w:val="002B4F37"/>
    <w:rsid w:val="002B6A93"/>
    <w:rsid w:val="002C0B5D"/>
    <w:rsid w:val="002C3051"/>
    <w:rsid w:val="002C34F4"/>
    <w:rsid w:val="002D02DC"/>
    <w:rsid w:val="002D0BF9"/>
    <w:rsid w:val="002D23CE"/>
    <w:rsid w:val="002D5F61"/>
    <w:rsid w:val="002D5F86"/>
    <w:rsid w:val="002E1A2C"/>
    <w:rsid w:val="002E226D"/>
    <w:rsid w:val="002E2DAE"/>
    <w:rsid w:val="002E32DC"/>
    <w:rsid w:val="002E5060"/>
    <w:rsid w:val="002E5483"/>
    <w:rsid w:val="002F0360"/>
    <w:rsid w:val="002F0372"/>
    <w:rsid w:val="002F0A42"/>
    <w:rsid w:val="002F15F1"/>
    <w:rsid w:val="002F192E"/>
    <w:rsid w:val="002F43DA"/>
    <w:rsid w:val="002F7149"/>
    <w:rsid w:val="00300C1D"/>
    <w:rsid w:val="003011A2"/>
    <w:rsid w:val="00301618"/>
    <w:rsid w:val="0030229D"/>
    <w:rsid w:val="00302C68"/>
    <w:rsid w:val="00304321"/>
    <w:rsid w:val="003047EC"/>
    <w:rsid w:val="00304C62"/>
    <w:rsid w:val="00305FA1"/>
    <w:rsid w:val="00306D54"/>
    <w:rsid w:val="00307017"/>
    <w:rsid w:val="00311B0A"/>
    <w:rsid w:val="00312D8B"/>
    <w:rsid w:val="00316945"/>
    <w:rsid w:val="00317A4B"/>
    <w:rsid w:val="00317BF8"/>
    <w:rsid w:val="00317DC5"/>
    <w:rsid w:val="00320B03"/>
    <w:rsid w:val="00320DD8"/>
    <w:rsid w:val="00321724"/>
    <w:rsid w:val="00321B8E"/>
    <w:rsid w:val="003238EF"/>
    <w:rsid w:val="00326FE3"/>
    <w:rsid w:val="00330C45"/>
    <w:rsid w:val="003310B2"/>
    <w:rsid w:val="00331B9C"/>
    <w:rsid w:val="0033226F"/>
    <w:rsid w:val="00333645"/>
    <w:rsid w:val="00334132"/>
    <w:rsid w:val="00340200"/>
    <w:rsid w:val="0034280E"/>
    <w:rsid w:val="00343D47"/>
    <w:rsid w:val="0034644B"/>
    <w:rsid w:val="003529B1"/>
    <w:rsid w:val="0035669B"/>
    <w:rsid w:val="0035718E"/>
    <w:rsid w:val="00357393"/>
    <w:rsid w:val="003600AB"/>
    <w:rsid w:val="0036021B"/>
    <w:rsid w:val="00361021"/>
    <w:rsid w:val="00361D8C"/>
    <w:rsid w:val="00365608"/>
    <w:rsid w:val="003659EE"/>
    <w:rsid w:val="00366E8C"/>
    <w:rsid w:val="003678A4"/>
    <w:rsid w:val="0037083B"/>
    <w:rsid w:val="00371443"/>
    <w:rsid w:val="00372E86"/>
    <w:rsid w:val="00374941"/>
    <w:rsid w:val="00376330"/>
    <w:rsid w:val="0037645E"/>
    <w:rsid w:val="003775E0"/>
    <w:rsid w:val="00382406"/>
    <w:rsid w:val="00385797"/>
    <w:rsid w:val="003861C2"/>
    <w:rsid w:val="003868C3"/>
    <w:rsid w:val="00386DDF"/>
    <w:rsid w:val="0038717E"/>
    <w:rsid w:val="003919FA"/>
    <w:rsid w:val="003923B1"/>
    <w:rsid w:val="00393B36"/>
    <w:rsid w:val="00394260"/>
    <w:rsid w:val="00394490"/>
    <w:rsid w:val="00396392"/>
    <w:rsid w:val="00396805"/>
    <w:rsid w:val="00396CC0"/>
    <w:rsid w:val="00396CFE"/>
    <w:rsid w:val="00397A33"/>
    <w:rsid w:val="003A252E"/>
    <w:rsid w:val="003A3AB4"/>
    <w:rsid w:val="003A3BEE"/>
    <w:rsid w:val="003A3BFF"/>
    <w:rsid w:val="003A5B18"/>
    <w:rsid w:val="003A7872"/>
    <w:rsid w:val="003B059C"/>
    <w:rsid w:val="003B0B8B"/>
    <w:rsid w:val="003B30B6"/>
    <w:rsid w:val="003B343E"/>
    <w:rsid w:val="003B67CA"/>
    <w:rsid w:val="003B730D"/>
    <w:rsid w:val="003C1458"/>
    <w:rsid w:val="003C22F6"/>
    <w:rsid w:val="003C2940"/>
    <w:rsid w:val="003C5B4F"/>
    <w:rsid w:val="003C6C34"/>
    <w:rsid w:val="003C747F"/>
    <w:rsid w:val="003D0883"/>
    <w:rsid w:val="003D4FBD"/>
    <w:rsid w:val="003D56BF"/>
    <w:rsid w:val="003D5BE6"/>
    <w:rsid w:val="003D5DAD"/>
    <w:rsid w:val="003D6511"/>
    <w:rsid w:val="003D68EA"/>
    <w:rsid w:val="003D76AC"/>
    <w:rsid w:val="003D7F01"/>
    <w:rsid w:val="003E0BC2"/>
    <w:rsid w:val="003E0C1F"/>
    <w:rsid w:val="003E45B6"/>
    <w:rsid w:val="003E4A62"/>
    <w:rsid w:val="003E640C"/>
    <w:rsid w:val="003F003D"/>
    <w:rsid w:val="003F150E"/>
    <w:rsid w:val="003F1C6B"/>
    <w:rsid w:val="003F237B"/>
    <w:rsid w:val="003F2DD5"/>
    <w:rsid w:val="003F6358"/>
    <w:rsid w:val="003F67BF"/>
    <w:rsid w:val="00401FCF"/>
    <w:rsid w:val="00404551"/>
    <w:rsid w:val="00404E8A"/>
    <w:rsid w:val="004107CD"/>
    <w:rsid w:val="0041097C"/>
    <w:rsid w:val="00422849"/>
    <w:rsid w:val="00423F3F"/>
    <w:rsid w:val="00425703"/>
    <w:rsid w:val="00425996"/>
    <w:rsid w:val="004260D7"/>
    <w:rsid w:val="00427186"/>
    <w:rsid w:val="00430F42"/>
    <w:rsid w:val="00431726"/>
    <w:rsid w:val="00434DB3"/>
    <w:rsid w:val="0043641B"/>
    <w:rsid w:val="0043723F"/>
    <w:rsid w:val="004412E7"/>
    <w:rsid w:val="00443B27"/>
    <w:rsid w:val="00443D30"/>
    <w:rsid w:val="004468A7"/>
    <w:rsid w:val="004472D9"/>
    <w:rsid w:val="004569AC"/>
    <w:rsid w:val="00460496"/>
    <w:rsid w:val="00460D1C"/>
    <w:rsid w:val="004623DA"/>
    <w:rsid w:val="00463635"/>
    <w:rsid w:val="00463B40"/>
    <w:rsid w:val="00465B88"/>
    <w:rsid w:val="00466289"/>
    <w:rsid w:val="004662BA"/>
    <w:rsid w:val="00466B3F"/>
    <w:rsid w:val="00466CFD"/>
    <w:rsid w:val="00467FD0"/>
    <w:rsid w:val="00473181"/>
    <w:rsid w:val="00474132"/>
    <w:rsid w:val="004745C2"/>
    <w:rsid w:val="00481155"/>
    <w:rsid w:val="00481A0C"/>
    <w:rsid w:val="00482411"/>
    <w:rsid w:val="00483A1A"/>
    <w:rsid w:val="00484C11"/>
    <w:rsid w:val="00486512"/>
    <w:rsid w:val="00486E78"/>
    <w:rsid w:val="0049047D"/>
    <w:rsid w:val="00490F9A"/>
    <w:rsid w:val="00492CD8"/>
    <w:rsid w:val="00492E6D"/>
    <w:rsid w:val="004932E9"/>
    <w:rsid w:val="00495493"/>
    <w:rsid w:val="004966C8"/>
    <w:rsid w:val="00497152"/>
    <w:rsid w:val="00497CB8"/>
    <w:rsid w:val="004A120A"/>
    <w:rsid w:val="004A1D84"/>
    <w:rsid w:val="004A34FA"/>
    <w:rsid w:val="004A40C4"/>
    <w:rsid w:val="004A46C9"/>
    <w:rsid w:val="004A6808"/>
    <w:rsid w:val="004A7405"/>
    <w:rsid w:val="004B072F"/>
    <w:rsid w:val="004B2382"/>
    <w:rsid w:val="004B287E"/>
    <w:rsid w:val="004B3599"/>
    <w:rsid w:val="004B39C8"/>
    <w:rsid w:val="004B3B10"/>
    <w:rsid w:val="004B46A5"/>
    <w:rsid w:val="004C01EE"/>
    <w:rsid w:val="004C1E3E"/>
    <w:rsid w:val="004D0246"/>
    <w:rsid w:val="004D1ABD"/>
    <w:rsid w:val="004D4218"/>
    <w:rsid w:val="004D51FF"/>
    <w:rsid w:val="004D5E20"/>
    <w:rsid w:val="004D61D5"/>
    <w:rsid w:val="004D68DB"/>
    <w:rsid w:val="004D7723"/>
    <w:rsid w:val="004D7A7F"/>
    <w:rsid w:val="004E1271"/>
    <w:rsid w:val="004E3812"/>
    <w:rsid w:val="004E3E9C"/>
    <w:rsid w:val="004E484D"/>
    <w:rsid w:val="004E686E"/>
    <w:rsid w:val="004F02A3"/>
    <w:rsid w:val="004F1CC9"/>
    <w:rsid w:val="004F39B2"/>
    <w:rsid w:val="004F42C3"/>
    <w:rsid w:val="004F53E3"/>
    <w:rsid w:val="004F5DEB"/>
    <w:rsid w:val="004F61C4"/>
    <w:rsid w:val="00503FE1"/>
    <w:rsid w:val="00511123"/>
    <w:rsid w:val="005116FB"/>
    <w:rsid w:val="00511D64"/>
    <w:rsid w:val="00511DD1"/>
    <w:rsid w:val="005139FF"/>
    <w:rsid w:val="00515C61"/>
    <w:rsid w:val="00517475"/>
    <w:rsid w:val="00517DA7"/>
    <w:rsid w:val="00520D81"/>
    <w:rsid w:val="00521BA8"/>
    <w:rsid w:val="00522832"/>
    <w:rsid w:val="00522CE1"/>
    <w:rsid w:val="00523990"/>
    <w:rsid w:val="005253ED"/>
    <w:rsid w:val="00530879"/>
    <w:rsid w:val="00532124"/>
    <w:rsid w:val="005327BB"/>
    <w:rsid w:val="00532A5E"/>
    <w:rsid w:val="00535DA5"/>
    <w:rsid w:val="00536520"/>
    <w:rsid w:val="00536A34"/>
    <w:rsid w:val="00536A8F"/>
    <w:rsid w:val="00536B1F"/>
    <w:rsid w:val="00536D1E"/>
    <w:rsid w:val="0053749D"/>
    <w:rsid w:val="0054292E"/>
    <w:rsid w:val="005468F0"/>
    <w:rsid w:val="00550B74"/>
    <w:rsid w:val="00551058"/>
    <w:rsid w:val="00557E03"/>
    <w:rsid w:val="005616A4"/>
    <w:rsid w:val="005639A7"/>
    <w:rsid w:val="00564190"/>
    <w:rsid w:val="005673C2"/>
    <w:rsid w:val="00567A79"/>
    <w:rsid w:val="00571821"/>
    <w:rsid w:val="00572DD2"/>
    <w:rsid w:val="00573962"/>
    <w:rsid w:val="005753A8"/>
    <w:rsid w:val="00575C85"/>
    <w:rsid w:val="005802DE"/>
    <w:rsid w:val="00587B7A"/>
    <w:rsid w:val="00587D6C"/>
    <w:rsid w:val="0059125B"/>
    <w:rsid w:val="005914E2"/>
    <w:rsid w:val="005929E4"/>
    <w:rsid w:val="00593AE0"/>
    <w:rsid w:val="0059458F"/>
    <w:rsid w:val="00594758"/>
    <w:rsid w:val="00595B99"/>
    <w:rsid w:val="005A0AAE"/>
    <w:rsid w:val="005A3830"/>
    <w:rsid w:val="005B0B69"/>
    <w:rsid w:val="005B2801"/>
    <w:rsid w:val="005B4AD8"/>
    <w:rsid w:val="005B5D71"/>
    <w:rsid w:val="005C0B7D"/>
    <w:rsid w:val="005C0D6C"/>
    <w:rsid w:val="005C4B35"/>
    <w:rsid w:val="005C6D7F"/>
    <w:rsid w:val="005C6F94"/>
    <w:rsid w:val="005D05C8"/>
    <w:rsid w:val="005D0C54"/>
    <w:rsid w:val="005D1CDA"/>
    <w:rsid w:val="005E5274"/>
    <w:rsid w:val="005E5968"/>
    <w:rsid w:val="005E643B"/>
    <w:rsid w:val="005E6620"/>
    <w:rsid w:val="005F28A0"/>
    <w:rsid w:val="00600587"/>
    <w:rsid w:val="00602FB5"/>
    <w:rsid w:val="00603DC7"/>
    <w:rsid w:val="00605185"/>
    <w:rsid w:val="0060680E"/>
    <w:rsid w:val="00606C31"/>
    <w:rsid w:val="006106D7"/>
    <w:rsid w:val="0061361A"/>
    <w:rsid w:val="00613FC2"/>
    <w:rsid w:val="006152D2"/>
    <w:rsid w:val="006157B1"/>
    <w:rsid w:val="006158FF"/>
    <w:rsid w:val="006165E1"/>
    <w:rsid w:val="00620FBD"/>
    <w:rsid w:val="006211FB"/>
    <w:rsid w:val="00621709"/>
    <w:rsid w:val="006221C8"/>
    <w:rsid w:val="006224C0"/>
    <w:rsid w:val="0062276D"/>
    <w:rsid w:val="0062504F"/>
    <w:rsid w:val="00625513"/>
    <w:rsid w:val="00625651"/>
    <w:rsid w:val="006257DE"/>
    <w:rsid w:val="00627C26"/>
    <w:rsid w:val="00632868"/>
    <w:rsid w:val="006342FE"/>
    <w:rsid w:val="006353DC"/>
    <w:rsid w:val="00635EE3"/>
    <w:rsid w:val="0063735D"/>
    <w:rsid w:val="0064090D"/>
    <w:rsid w:val="00641082"/>
    <w:rsid w:val="00641B16"/>
    <w:rsid w:val="00643ECB"/>
    <w:rsid w:val="006514CD"/>
    <w:rsid w:val="006518C1"/>
    <w:rsid w:val="00652FCA"/>
    <w:rsid w:val="006531AC"/>
    <w:rsid w:val="006534E0"/>
    <w:rsid w:val="0065422E"/>
    <w:rsid w:val="00654841"/>
    <w:rsid w:val="00655A3A"/>
    <w:rsid w:val="0065625B"/>
    <w:rsid w:val="00656ED0"/>
    <w:rsid w:val="006579AB"/>
    <w:rsid w:val="0066231A"/>
    <w:rsid w:val="006624DE"/>
    <w:rsid w:val="006638CD"/>
    <w:rsid w:val="00664886"/>
    <w:rsid w:val="006653D5"/>
    <w:rsid w:val="006659AA"/>
    <w:rsid w:val="00665F59"/>
    <w:rsid w:val="00665FD6"/>
    <w:rsid w:val="00666269"/>
    <w:rsid w:val="00667E16"/>
    <w:rsid w:val="006716F6"/>
    <w:rsid w:val="00671D22"/>
    <w:rsid w:val="00673960"/>
    <w:rsid w:val="00676205"/>
    <w:rsid w:val="00676FDD"/>
    <w:rsid w:val="006808B0"/>
    <w:rsid w:val="00680C4A"/>
    <w:rsid w:val="0068168C"/>
    <w:rsid w:val="00681A55"/>
    <w:rsid w:val="00682CD7"/>
    <w:rsid w:val="00684496"/>
    <w:rsid w:val="006870E2"/>
    <w:rsid w:val="00687617"/>
    <w:rsid w:val="00691EBA"/>
    <w:rsid w:val="00692546"/>
    <w:rsid w:val="00693CD0"/>
    <w:rsid w:val="00694830"/>
    <w:rsid w:val="006A15FE"/>
    <w:rsid w:val="006A21A5"/>
    <w:rsid w:val="006A4358"/>
    <w:rsid w:val="006A5C2B"/>
    <w:rsid w:val="006A5E0B"/>
    <w:rsid w:val="006A7091"/>
    <w:rsid w:val="006A7970"/>
    <w:rsid w:val="006B0DD4"/>
    <w:rsid w:val="006B1F95"/>
    <w:rsid w:val="006B65BD"/>
    <w:rsid w:val="006B713F"/>
    <w:rsid w:val="006B7921"/>
    <w:rsid w:val="006C0FB4"/>
    <w:rsid w:val="006C2515"/>
    <w:rsid w:val="006C254B"/>
    <w:rsid w:val="006C35E5"/>
    <w:rsid w:val="006C3845"/>
    <w:rsid w:val="006C588D"/>
    <w:rsid w:val="006C6F81"/>
    <w:rsid w:val="006C778F"/>
    <w:rsid w:val="006D0862"/>
    <w:rsid w:val="006D3450"/>
    <w:rsid w:val="006D4AF3"/>
    <w:rsid w:val="006D66F4"/>
    <w:rsid w:val="006E1B9D"/>
    <w:rsid w:val="006E26BD"/>
    <w:rsid w:val="006E2C42"/>
    <w:rsid w:val="006E3F5D"/>
    <w:rsid w:val="006E4222"/>
    <w:rsid w:val="006E51BB"/>
    <w:rsid w:val="006F042A"/>
    <w:rsid w:val="006F136B"/>
    <w:rsid w:val="006F16AA"/>
    <w:rsid w:val="006F630C"/>
    <w:rsid w:val="00700DED"/>
    <w:rsid w:val="00701F7B"/>
    <w:rsid w:val="007035C2"/>
    <w:rsid w:val="007037FD"/>
    <w:rsid w:val="00704D8F"/>
    <w:rsid w:val="0070566B"/>
    <w:rsid w:val="00710371"/>
    <w:rsid w:val="007108F2"/>
    <w:rsid w:val="007118D0"/>
    <w:rsid w:val="007118E4"/>
    <w:rsid w:val="00711A09"/>
    <w:rsid w:val="007122EF"/>
    <w:rsid w:val="00712ECC"/>
    <w:rsid w:val="007145ED"/>
    <w:rsid w:val="007153DB"/>
    <w:rsid w:val="00717008"/>
    <w:rsid w:val="00720918"/>
    <w:rsid w:val="00721F05"/>
    <w:rsid w:val="00722FE3"/>
    <w:rsid w:val="0072361A"/>
    <w:rsid w:val="00726161"/>
    <w:rsid w:val="00726205"/>
    <w:rsid w:val="00736A6E"/>
    <w:rsid w:val="00737478"/>
    <w:rsid w:val="00737DA0"/>
    <w:rsid w:val="00741FB0"/>
    <w:rsid w:val="007435F6"/>
    <w:rsid w:val="00745581"/>
    <w:rsid w:val="007507AF"/>
    <w:rsid w:val="00750E32"/>
    <w:rsid w:val="007540EE"/>
    <w:rsid w:val="00754527"/>
    <w:rsid w:val="0075512D"/>
    <w:rsid w:val="007608ED"/>
    <w:rsid w:val="00762FCB"/>
    <w:rsid w:val="00764292"/>
    <w:rsid w:val="00765AA0"/>
    <w:rsid w:val="00770791"/>
    <w:rsid w:val="0077209C"/>
    <w:rsid w:val="007752D4"/>
    <w:rsid w:val="00775FAE"/>
    <w:rsid w:val="007779DB"/>
    <w:rsid w:val="007818D9"/>
    <w:rsid w:val="007829C2"/>
    <w:rsid w:val="0078336E"/>
    <w:rsid w:val="007860FF"/>
    <w:rsid w:val="00786F0D"/>
    <w:rsid w:val="00790B0F"/>
    <w:rsid w:val="00790B57"/>
    <w:rsid w:val="007919E4"/>
    <w:rsid w:val="007921A9"/>
    <w:rsid w:val="0079260D"/>
    <w:rsid w:val="0079583D"/>
    <w:rsid w:val="007959E5"/>
    <w:rsid w:val="0079703A"/>
    <w:rsid w:val="007A2A6D"/>
    <w:rsid w:val="007A6641"/>
    <w:rsid w:val="007A7F75"/>
    <w:rsid w:val="007B1B5F"/>
    <w:rsid w:val="007B238A"/>
    <w:rsid w:val="007B3325"/>
    <w:rsid w:val="007B5E8D"/>
    <w:rsid w:val="007C0231"/>
    <w:rsid w:val="007C211A"/>
    <w:rsid w:val="007D080C"/>
    <w:rsid w:val="007D1773"/>
    <w:rsid w:val="007D1F3B"/>
    <w:rsid w:val="007D646D"/>
    <w:rsid w:val="007D723C"/>
    <w:rsid w:val="007D7B99"/>
    <w:rsid w:val="007E0F05"/>
    <w:rsid w:val="007E2895"/>
    <w:rsid w:val="007E38F0"/>
    <w:rsid w:val="007E4CE9"/>
    <w:rsid w:val="007E4ECD"/>
    <w:rsid w:val="007E6DED"/>
    <w:rsid w:val="007E7247"/>
    <w:rsid w:val="007F07ED"/>
    <w:rsid w:val="007F49D7"/>
    <w:rsid w:val="007F79CF"/>
    <w:rsid w:val="008003ED"/>
    <w:rsid w:val="0080195C"/>
    <w:rsid w:val="00804748"/>
    <w:rsid w:val="00805E65"/>
    <w:rsid w:val="008063C0"/>
    <w:rsid w:val="0080726A"/>
    <w:rsid w:val="00816151"/>
    <w:rsid w:val="0081644D"/>
    <w:rsid w:val="00821C28"/>
    <w:rsid w:val="00824016"/>
    <w:rsid w:val="0082522A"/>
    <w:rsid w:val="00825CC3"/>
    <w:rsid w:val="00827CF4"/>
    <w:rsid w:val="00831ECC"/>
    <w:rsid w:val="008354B2"/>
    <w:rsid w:val="008356CC"/>
    <w:rsid w:val="00837399"/>
    <w:rsid w:val="008373DD"/>
    <w:rsid w:val="00842D74"/>
    <w:rsid w:val="00843B5C"/>
    <w:rsid w:val="00844DDD"/>
    <w:rsid w:val="00845DE8"/>
    <w:rsid w:val="00846391"/>
    <w:rsid w:val="00852B85"/>
    <w:rsid w:val="00855BC9"/>
    <w:rsid w:val="00857714"/>
    <w:rsid w:val="00860143"/>
    <w:rsid w:val="00861D44"/>
    <w:rsid w:val="008660FE"/>
    <w:rsid w:val="00866432"/>
    <w:rsid w:val="008665C5"/>
    <w:rsid w:val="00867244"/>
    <w:rsid w:val="0087772B"/>
    <w:rsid w:val="008856BA"/>
    <w:rsid w:val="008859C4"/>
    <w:rsid w:val="00885EB1"/>
    <w:rsid w:val="00886D48"/>
    <w:rsid w:val="00891DD9"/>
    <w:rsid w:val="0089344C"/>
    <w:rsid w:val="00893C54"/>
    <w:rsid w:val="00893D68"/>
    <w:rsid w:val="00895365"/>
    <w:rsid w:val="008A2419"/>
    <w:rsid w:val="008A4586"/>
    <w:rsid w:val="008A4E40"/>
    <w:rsid w:val="008A5E21"/>
    <w:rsid w:val="008A64C8"/>
    <w:rsid w:val="008A7539"/>
    <w:rsid w:val="008B1A1C"/>
    <w:rsid w:val="008B1DCC"/>
    <w:rsid w:val="008B33D4"/>
    <w:rsid w:val="008B3700"/>
    <w:rsid w:val="008B404D"/>
    <w:rsid w:val="008B7CDC"/>
    <w:rsid w:val="008C0F20"/>
    <w:rsid w:val="008C2765"/>
    <w:rsid w:val="008C4B26"/>
    <w:rsid w:val="008C4D18"/>
    <w:rsid w:val="008C4E2A"/>
    <w:rsid w:val="008C4FF0"/>
    <w:rsid w:val="008C6153"/>
    <w:rsid w:val="008D2795"/>
    <w:rsid w:val="008D4C0E"/>
    <w:rsid w:val="008D59AF"/>
    <w:rsid w:val="008D781E"/>
    <w:rsid w:val="008D7B99"/>
    <w:rsid w:val="008E080C"/>
    <w:rsid w:val="008E14AD"/>
    <w:rsid w:val="008E18BD"/>
    <w:rsid w:val="008E27D5"/>
    <w:rsid w:val="008E30B0"/>
    <w:rsid w:val="008F04A3"/>
    <w:rsid w:val="008F0964"/>
    <w:rsid w:val="008F2150"/>
    <w:rsid w:val="008F44C6"/>
    <w:rsid w:val="008F477C"/>
    <w:rsid w:val="008F5061"/>
    <w:rsid w:val="008F5CDA"/>
    <w:rsid w:val="008F6E5C"/>
    <w:rsid w:val="008F790A"/>
    <w:rsid w:val="00900C1B"/>
    <w:rsid w:val="0090538B"/>
    <w:rsid w:val="00905CAF"/>
    <w:rsid w:val="0090613F"/>
    <w:rsid w:val="00907758"/>
    <w:rsid w:val="00910D04"/>
    <w:rsid w:val="00911629"/>
    <w:rsid w:val="00911888"/>
    <w:rsid w:val="00914173"/>
    <w:rsid w:val="0091581D"/>
    <w:rsid w:val="0091658F"/>
    <w:rsid w:val="00917376"/>
    <w:rsid w:val="00920029"/>
    <w:rsid w:val="00923CC6"/>
    <w:rsid w:val="00923D17"/>
    <w:rsid w:val="00924801"/>
    <w:rsid w:val="009270A0"/>
    <w:rsid w:val="009271D3"/>
    <w:rsid w:val="00932546"/>
    <w:rsid w:val="00932DFE"/>
    <w:rsid w:val="00933615"/>
    <w:rsid w:val="009336A5"/>
    <w:rsid w:val="00935831"/>
    <w:rsid w:val="0094071D"/>
    <w:rsid w:val="00940748"/>
    <w:rsid w:val="0094101B"/>
    <w:rsid w:val="00941F53"/>
    <w:rsid w:val="009427C3"/>
    <w:rsid w:val="0094321F"/>
    <w:rsid w:val="009449D0"/>
    <w:rsid w:val="00945B04"/>
    <w:rsid w:val="00945D6A"/>
    <w:rsid w:val="0094736F"/>
    <w:rsid w:val="00951CC1"/>
    <w:rsid w:val="0095245D"/>
    <w:rsid w:val="00954E51"/>
    <w:rsid w:val="00957992"/>
    <w:rsid w:val="00957ADF"/>
    <w:rsid w:val="0096020C"/>
    <w:rsid w:val="00962D94"/>
    <w:rsid w:val="00964A80"/>
    <w:rsid w:val="00970050"/>
    <w:rsid w:val="009774A2"/>
    <w:rsid w:val="0098181B"/>
    <w:rsid w:val="0098402B"/>
    <w:rsid w:val="009854BB"/>
    <w:rsid w:val="009879F2"/>
    <w:rsid w:val="00991228"/>
    <w:rsid w:val="00991A82"/>
    <w:rsid w:val="009922A6"/>
    <w:rsid w:val="00994E31"/>
    <w:rsid w:val="00995E84"/>
    <w:rsid w:val="00997118"/>
    <w:rsid w:val="00997FEE"/>
    <w:rsid w:val="009A076F"/>
    <w:rsid w:val="009A1BCB"/>
    <w:rsid w:val="009A217B"/>
    <w:rsid w:val="009A3E15"/>
    <w:rsid w:val="009A3EAC"/>
    <w:rsid w:val="009A650A"/>
    <w:rsid w:val="009A653C"/>
    <w:rsid w:val="009A65D0"/>
    <w:rsid w:val="009B335B"/>
    <w:rsid w:val="009B57A8"/>
    <w:rsid w:val="009B59AE"/>
    <w:rsid w:val="009B68AD"/>
    <w:rsid w:val="009C0613"/>
    <w:rsid w:val="009C09AE"/>
    <w:rsid w:val="009C3EFD"/>
    <w:rsid w:val="009C7AAA"/>
    <w:rsid w:val="009D02BF"/>
    <w:rsid w:val="009D05E1"/>
    <w:rsid w:val="009D0BD0"/>
    <w:rsid w:val="009D14F7"/>
    <w:rsid w:val="009D2BB3"/>
    <w:rsid w:val="009D3A39"/>
    <w:rsid w:val="009D3F85"/>
    <w:rsid w:val="009D4757"/>
    <w:rsid w:val="009D48E4"/>
    <w:rsid w:val="009D53A6"/>
    <w:rsid w:val="009D5CF7"/>
    <w:rsid w:val="009D740A"/>
    <w:rsid w:val="009E0A57"/>
    <w:rsid w:val="009E2BBA"/>
    <w:rsid w:val="009E34C4"/>
    <w:rsid w:val="009E3736"/>
    <w:rsid w:val="009E3A06"/>
    <w:rsid w:val="009E3B72"/>
    <w:rsid w:val="009E42BC"/>
    <w:rsid w:val="009E5CB7"/>
    <w:rsid w:val="009E6D75"/>
    <w:rsid w:val="009F0A42"/>
    <w:rsid w:val="009F0F2C"/>
    <w:rsid w:val="009F719F"/>
    <w:rsid w:val="00A011A9"/>
    <w:rsid w:val="00A03732"/>
    <w:rsid w:val="00A039E2"/>
    <w:rsid w:val="00A059DE"/>
    <w:rsid w:val="00A05A23"/>
    <w:rsid w:val="00A05A8B"/>
    <w:rsid w:val="00A0702C"/>
    <w:rsid w:val="00A12981"/>
    <w:rsid w:val="00A15736"/>
    <w:rsid w:val="00A212CE"/>
    <w:rsid w:val="00A22608"/>
    <w:rsid w:val="00A23C53"/>
    <w:rsid w:val="00A23FA7"/>
    <w:rsid w:val="00A258A0"/>
    <w:rsid w:val="00A26189"/>
    <w:rsid w:val="00A264F8"/>
    <w:rsid w:val="00A265EB"/>
    <w:rsid w:val="00A310B1"/>
    <w:rsid w:val="00A3255E"/>
    <w:rsid w:val="00A34211"/>
    <w:rsid w:val="00A35A23"/>
    <w:rsid w:val="00A36F87"/>
    <w:rsid w:val="00A43F07"/>
    <w:rsid w:val="00A46005"/>
    <w:rsid w:val="00A51FE3"/>
    <w:rsid w:val="00A5271B"/>
    <w:rsid w:val="00A52ED3"/>
    <w:rsid w:val="00A55921"/>
    <w:rsid w:val="00A55F7C"/>
    <w:rsid w:val="00A569E6"/>
    <w:rsid w:val="00A56C21"/>
    <w:rsid w:val="00A6057D"/>
    <w:rsid w:val="00A6073C"/>
    <w:rsid w:val="00A60B03"/>
    <w:rsid w:val="00A624BA"/>
    <w:rsid w:val="00A637AB"/>
    <w:rsid w:val="00A6638B"/>
    <w:rsid w:val="00A67EAA"/>
    <w:rsid w:val="00A7001B"/>
    <w:rsid w:val="00A715D4"/>
    <w:rsid w:val="00A7231D"/>
    <w:rsid w:val="00A724CD"/>
    <w:rsid w:val="00A7537F"/>
    <w:rsid w:val="00A7595A"/>
    <w:rsid w:val="00A75B18"/>
    <w:rsid w:val="00A773FC"/>
    <w:rsid w:val="00A80F6A"/>
    <w:rsid w:val="00A858AE"/>
    <w:rsid w:val="00A86903"/>
    <w:rsid w:val="00A8792A"/>
    <w:rsid w:val="00A914D2"/>
    <w:rsid w:val="00A929A7"/>
    <w:rsid w:val="00A92C11"/>
    <w:rsid w:val="00A94179"/>
    <w:rsid w:val="00A96961"/>
    <w:rsid w:val="00AA0D53"/>
    <w:rsid w:val="00AA0FF6"/>
    <w:rsid w:val="00AA2B05"/>
    <w:rsid w:val="00AA3321"/>
    <w:rsid w:val="00AA476A"/>
    <w:rsid w:val="00AA5688"/>
    <w:rsid w:val="00AA5E84"/>
    <w:rsid w:val="00AA773A"/>
    <w:rsid w:val="00AA79C0"/>
    <w:rsid w:val="00AB1C7D"/>
    <w:rsid w:val="00AB204C"/>
    <w:rsid w:val="00AB4A1E"/>
    <w:rsid w:val="00AB5B44"/>
    <w:rsid w:val="00AB7664"/>
    <w:rsid w:val="00AB7704"/>
    <w:rsid w:val="00AC0E65"/>
    <w:rsid w:val="00AC1C2B"/>
    <w:rsid w:val="00AC1C41"/>
    <w:rsid w:val="00AC29F6"/>
    <w:rsid w:val="00AC67E1"/>
    <w:rsid w:val="00AC6FDA"/>
    <w:rsid w:val="00AC7127"/>
    <w:rsid w:val="00AD09C4"/>
    <w:rsid w:val="00AD10F5"/>
    <w:rsid w:val="00AD114D"/>
    <w:rsid w:val="00AD3F03"/>
    <w:rsid w:val="00AD64E3"/>
    <w:rsid w:val="00AD6B8A"/>
    <w:rsid w:val="00AE0446"/>
    <w:rsid w:val="00AE05E0"/>
    <w:rsid w:val="00AE0669"/>
    <w:rsid w:val="00AE06F8"/>
    <w:rsid w:val="00AE37EF"/>
    <w:rsid w:val="00AE66F9"/>
    <w:rsid w:val="00AE7C04"/>
    <w:rsid w:val="00AF19E1"/>
    <w:rsid w:val="00AF4239"/>
    <w:rsid w:val="00AF78AC"/>
    <w:rsid w:val="00AF7928"/>
    <w:rsid w:val="00B00C8C"/>
    <w:rsid w:val="00B0174A"/>
    <w:rsid w:val="00B01A82"/>
    <w:rsid w:val="00B027FD"/>
    <w:rsid w:val="00B054AC"/>
    <w:rsid w:val="00B05CC9"/>
    <w:rsid w:val="00B06CF7"/>
    <w:rsid w:val="00B06F31"/>
    <w:rsid w:val="00B11D8C"/>
    <w:rsid w:val="00B12CE8"/>
    <w:rsid w:val="00B137D8"/>
    <w:rsid w:val="00B1416F"/>
    <w:rsid w:val="00B167EC"/>
    <w:rsid w:val="00B16934"/>
    <w:rsid w:val="00B172E8"/>
    <w:rsid w:val="00B17893"/>
    <w:rsid w:val="00B17D06"/>
    <w:rsid w:val="00B20530"/>
    <w:rsid w:val="00B205BA"/>
    <w:rsid w:val="00B2077E"/>
    <w:rsid w:val="00B2119D"/>
    <w:rsid w:val="00B2194D"/>
    <w:rsid w:val="00B22EC1"/>
    <w:rsid w:val="00B24034"/>
    <w:rsid w:val="00B32A80"/>
    <w:rsid w:val="00B3351F"/>
    <w:rsid w:val="00B33A5D"/>
    <w:rsid w:val="00B35178"/>
    <w:rsid w:val="00B36F74"/>
    <w:rsid w:val="00B4038A"/>
    <w:rsid w:val="00B4092F"/>
    <w:rsid w:val="00B41F7E"/>
    <w:rsid w:val="00B4203A"/>
    <w:rsid w:val="00B43771"/>
    <w:rsid w:val="00B437E2"/>
    <w:rsid w:val="00B51BE3"/>
    <w:rsid w:val="00B523BD"/>
    <w:rsid w:val="00B533E8"/>
    <w:rsid w:val="00B54B3E"/>
    <w:rsid w:val="00B54D03"/>
    <w:rsid w:val="00B54EFF"/>
    <w:rsid w:val="00B5739A"/>
    <w:rsid w:val="00B60D86"/>
    <w:rsid w:val="00B6153B"/>
    <w:rsid w:val="00B61D29"/>
    <w:rsid w:val="00B65737"/>
    <w:rsid w:val="00B66F50"/>
    <w:rsid w:val="00B70162"/>
    <w:rsid w:val="00B715C2"/>
    <w:rsid w:val="00B72521"/>
    <w:rsid w:val="00B7511E"/>
    <w:rsid w:val="00B805C0"/>
    <w:rsid w:val="00B80855"/>
    <w:rsid w:val="00B8154C"/>
    <w:rsid w:val="00B81797"/>
    <w:rsid w:val="00B845C6"/>
    <w:rsid w:val="00B848A4"/>
    <w:rsid w:val="00B85C0B"/>
    <w:rsid w:val="00B8705A"/>
    <w:rsid w:val="00B87C58"/>
    <w:rsid w:val="00B913A3"/>
    <w:rsid w:val="00B931F2"/>
    <w:rsid w:val="00B94711"/>
    <w:rsid w:val="00B95056"/>
    <w:rsid w:val="00BA001A"/>
    <w:rsid w:val="00BA1974"/>
    <w:rsid w:val="00BA1A37"/>
    <w:rsid w:val="00BA256A"/>
    <w:rsid w:val="00BA4757"/>
    <w:rsid w:val="00BA4848"/>
    <w:rsid w:val="00BA5FDB"/>
    <w:rsid w:val="00BA6AA4"/>
    <w:rsid w:val="00BA7FD3"/>
    <w:rsid w:val="00BB698B"/>
    <w:rsid w:val="00BC6778"/>
    <w:rsid w:val="00BC69FB"/>
    <w:rsid w:val="00BC7D69"/>
    <w:rsid w:val="00BD2A38"/>
    <w:rsid w:val="00BD4290"/>
    <w:rsid w:val="00BD6C99"/>
    <w:rsid w:val="00BD7ACE"/>
    <w:rsid w:val="00BE1D38"/>
    <w:rsid w:val="00BE46EF"/>
    <w:rsid w:val="00BE5D8E"/>
    <w:rsid w:val="00BE6768"/>
    <w:rsid w:val="00BE7522"/>
    <w:rsid w:val="00BF06A5"/>
    <w:rsid w:val="00BF08E8"/>
    <w:rsid w:val="00BF0C83"/>
    <w:rsid w:val="00BF2038"/>
    <w:rsid w:val="00BF31EE"/>
    <w:rsid w:val="00BF41A1"/>
    <w:rsid w:val="00C006EC"/>
    <w:rsid w:val="00C0097F"/>
    <w:rsid w:val="00C02142"/>
    <w:rsid w:val="00C058B8"/>
    <w:rsid w:val="00C101D2"/>
    <w:rsid w:val="00C13A5D"/>
    <w:rsid w:val="00C20F90"/>
    <w:rsid w:val="00C23F38"/>
    <w:rsid w:val="00C26709"/>
    <w:rsid w:val="00C30198"/>
    <w:rsid w:val="00C319B4"/>
    <w:rsid w:val="00C31D9D"/>
    <w:rsid w:val="00C332E8"/>
    <w:rsid w:val="00C3577B"/>
    <w:rsid w:val="00C37218"/>
    <w:rsid w:val="00C379C6"/>
    <w:rsid w:val="00C42689"/>
    <w:rsid w:val="00C42F5C"/>
    <w:rsid w:val="00C435AE"/>
    <w:rsid w:val="00C44E84"/>
    <w:rsid w:val="00C4565A"/>
    <w:rsid w:val="00C45983"/>
    <w:rsid w:val="00C46096"/>
    <w:rsid w:val="00C46D47"/>
    <w:rsid w:val="00C521B0"/>
    <w:rsid w:val="00C54B2C"/>
    <w:rsid w:val="00C62C8F"/>
    <w:rsid w:val="00C63A0D"/>
    <w:rsid w:val="00C63B17"/>
    <w:rsid w:val="00C700C6"/>
    <w:rsid w:val="00C73FB1"/>
    <w:rsid w:val="00C80DB4"/>
    <w:rsid w:val="00C8284A"/>
    <w:rsid w:val="00C85269"/>
    <w:rsid w:val="00C8605F"/>
    <w:rsid w:val="00C9500A"/>
    <w:rsid w:val="00C956C6"/>
    <w:rsid w:val="00C95D7D"/>
    <w:rsid w:val="00C979FD"/>
    <w:rsid w:val="00CA0510"/>
    <w:rsid w:val="00CA0899"/>
    <w:rsid w:val="00CA1C09"/>
    <w:rsid w:val="00CA35A0"/>
    <w:rsid w:val="00CA3A1F"/>
    <w:rsid w:val="00CA3EE0"/>
    <w:rsid w:val="00CA4092"/>
    <w:rsid w:val="00CA7E6E"/>
    <w:rsid w:val="00CB1AB1"/>
    <w:rsid w:val="00CB2188"/>
    <w:rsid w:val="00CB481D"/>
    <w:rsid w:val="00CB60A0"/>
    <w:rsid w:val="00CB63B0"/>
    <w:rsid w:val="00CB72AB"/>
    <w:rsid w:val="00CB7532"/>
    <w:rsid w:val="00CC0E55"/>
    <w:rsid w:val="00CC468B"/>
    <w:rsid w:val="00CC67ED"/>
    <w:rsid w:val="00CC6D3D"/>
    <w:rsid w:val="00CC6F54"/>
    <w:rsid w:val="00CD06C8"/>
    <w:rsid w:val="00CD2329"/>
    <w:rsid w:val="00CD6B3C"/>
    <w:rsid w:val="00CD6B61"/>
    <w:rsid w:val="00CE297D"/>
    <w:rsid w:val="00CE4559"/>
    <w:rsid w:val="00CE644C"/>
    <w:rsid w:val="00CE7E69"/>
    <w:rsid w:val="00CF25D7"/>
    <w:rsid w:val="00CF2F8F"/>
    <w:rsid w:val="00CF3F84"/>
    <w:rsid w:val="00CF5CD0"/>
    <w:rsid w:val="00CF61CD"/>
    <w:rsid w:val="00CF699B"/>
    <w:rsid w:val="00CF6D6D"/>
    <w:rsid w:val="00CF721B"/>
    <w:rsid w:val="00CF72EF"/>
    <w:rsid w:val="00D024A8"/>
    <w:rsid w:val="00D02765"/>
    <w:rsid w:val="00D0359C"/>
    <w:rsid w:val="00D05823"/>
    <w:rsid w:val="00D10C5C"/>
    <w:rsid w:val="00D11C1E"/>
    <w:rsid w:val="00D1435F"/>
    <w:rsid w:val="00D151A0"/>
    <w:rsid w:val="00D152F7"/>
    <w:rsid w:val="00D15A34"/>
    <w:rsid w:val="00D21030"/>
    <w:rsid w:val="00D21166"/>
    <w:rsid w:val="00D2208F"/>
    <w:rsid w:val="00D22E75"/>
    <w:rsid w:val="00D23FD5"/>
    <w:rsid w:val="00D27A60"/>
    <w:rsid w:val="00D32CA5"/>
    <w:rsid w:val="00D33B27"/>
    <w:rsid w:val="00D35449"/>
    <w:rsid w:val="00D36567"/>
    <w:rsid w:val="00D378BC"/>
    <w:rsid w:val="00D409BE"/>
    <w:rsid w:val="00D432A1"/>
    <w:rsid w:val="00D44454"/>
    <w:rsid w:val="00D44A0C"/>
    <w:rsid w:val="00D45691"/>
    <w:rsid w:val="00D46AA6"/>
    <w:rsid w:val="00D47639"/>
    <w:rsid w:val="00D51A96"/>
    <w:rsid w:val="00D52EE9"/>
    <w:rsid w:val="00D534AC"/>
    <w:rsid w:val="00D62EEC"/>
    <w:rsid w:val="00D63339"/>
    <w:rsid w:val="00D63BB7"/>
    <w:rsid w:val="00D65AEA"/>
    <w:rsid w:val="00D66241"/>
    <w:rsid w:val="00D67334"/>
    <w:rsid w:val="00D723E8"/>
    <w:rsid w:val="00D728EF"/>
    <w:rsid w:val="00D72A1F"/>
    <w:rsid w:val="00D7567B"/>
    <w:rsid w:val="00D75792"/>
    <w:rsid w:val="00D75AA2"/>
    <w:rsid w:val="00D76313"/>
    <w:rsid w:val="00D76BE8"/>
    <w:rsid w:val="00D76DEE"/>
    <w:rsid w:val="00D770F5"/>
    <w:rsid w:val="00D80B18"/>
    <w:rsid w:val="00D8124C"/>
    <w:rsid w:val="00D812F9"/>
    <w:rsid w:val="00D831AB"/>
    <w:rsid w:val="00D83217"/>
    <w:rsid w:val="00D8341E"/>
    <w:rsid w:val="00D848DC"/>
    <w:rsid w:val="00D86014"/>
    <w:rsid w:val="00D907F6"/>
    <w:rsid w:val="00D91A03"/>
    <w:rsid w:val="00D92DA1"/>
    <w:rsid w:val="00D93457"/>
    <w:rsid w:val="00D94F00"/>
    <w:rsid w:val="00D9676A"/>
    <w:rsid w:val="00D9731D"/>
    <w:rsid w:val="00DA0655"/>
    <w:rsid w:val="00DA1239"/>
    <w:rsid w:val="00DA2839"/>
    <w:rsid w:val="00DA3CBB"/>
    <w:rsid w:val="00DA4515"/>
    <w:rsid w:val="00DA66A0"/>
    <w:rsid w:val="00DA66A2"/>
    <w:rsid w:val="00DA7033"/>
    <w:rsid w:val="00DA7083"/>
    <w:rsid w:val="00DB0076"/>
    <w:rsid w:val="00DB06C4"/>
    <w:rsid w:val="00DB11B2"/>
    <w:rsid w:val="00DB6AD2"/>
    <w:rsid w:val="00DB6CFC"/>
    <w:rsid w:val="00DB6EAC"/>
    <w:rsid w:val="00DB7ECA"/>
    <w:rsid w:val="00DC25F2"/>
    <w:rsid w:val="00DC2BD6"/>
    <w:rsid w:val="00DC3DAF"/>
    <w:rsid w:val="00DC3FCB"/>
    <w:rsid w:val="00DC3FE4"/>
    <w:rsid w:val="00DC43ED"/>
    <w:rsid w:val="00DC4611"/>
    <w:rsid w:val="00DC4BEE"/>
    <w:rsid w:val="00DC5445"/>
    <w:rsid w:val="00DC6239"/>
    <w:rsid w:val="00DC6C10"/>
    <w:rsid w:val="00DD24EE"/>
    <w:rsid w:val="00DD355A"/>
    <w:rsid w:val="00DD4A83"/>
    <w:rsid w:val="00DD55CE"/>
    <w:rsid w:val="00DD5616"/>
    <w:rsid w:val="00DE0466"/>
    <w:rsid w:val="00DE0EB0"/>
    <w:rsid w:val="00DE149F"/>
    <w:rsid w:val="00DE41AB"/>
    <w:rsid w:val="00DE5C83"/>
    <w:rsid w:val="00DF035E"/>
    <w:rsid w:val="00DF0AD0"/>
    <w:rsid w:val="00DF1F9D"/>
    <w:rsid w:val="00DF5A14"/>
    <w:rsid w:val="00DF5EBF"/>
    <w:rsid w:val="00DF6152"/>
    <w:rsid w:val="00DF64CD"/>
    <w:rsid w:val="00E00357"/>
    <w:rsid w:val="00E046D5"/>
    <w:rsid w:val="00E04CE3"/>
    <w:rsid w:val="00E06C1E"/>
    <w:rsid w:val="00E06E1C"/>
    <w:rsid w:val="00E10286"/>
    <w:rsid w:val="00E1132F"/>
    <w:rsid w:val="00E12054"/>
    <w:rsid w:val="00E1578E"/>
    <w:rsid w:val="00E16761"/>
    <w:rsid w:val="00E1716D"/>
    <w:rsid w:val="00E17471"/>
    <w:rsid w:val="00E2160F"/>
    <w:rsid w:val="00E22514"/>
    <w:rsid w:val="00E23C9C"/>
    <w:rsid w:val="00E243D2"/>
    <w:rsid w:val="00E24E72"/>
    <w:rsid w:val="00E2506D"/>
    <w:rsid w:val="00E2579E"/>
    <w:rsid w:val="00E26F98"/>
    <w:rsid w:val="00E27DCD"/>
    <w:rsid w:val="00E30524"/>
    <w:rsid w:val="00E32686"/>
    <w:rsid w:val="00E32AE2"/>
    <w:rsid w:val="00E32FD3"/>
    <w:rsid w:val="00E347D3"/>
    <w:rsid w:val="00E3598A"/>
    <w:rsid w:val="00E36513"/>
    <w:rsid w:val="00E3691F"/>
    <w:rsid w:val="00E37C40"/>
    <w:rsid w:val="00E41086"/>
    <w:rsid w:val="00E423B3"/>
    <w:rsid w:val="00E43288"/>
    <w:rsid w:val="00E435E8"/>
    <w:rsid w:val="00E4465B"/>
    <w:rsid w:val="00E45564"/>
    <w:rsid w:val="00E46A68"/>
    <w:rsid w:val="00E47C64"/>
    <w:rsid w:val="00E51BD0"/>
    <w:rsid w:val="00E5215C"/>
    <w:rsid w:val="00E521B6"/>
    <w:rsid w:val="00E605D8"/>
    <w:rsid w:val="00E6149F"/>
    <w:rsid w:val="00E63B86"/>
    <w:rsid w:val="00E651BD"/>
    <w:rsid w:val="00E665C6"/>
    <w:rsid w:val="00E67172"/>
    <w:rsid w:val="00E6741E"/>
    <w:rsid w:val="00E70C8B"/>
    <w:rsid w:val="00E71975"/>
    <w:rsid w:val="00E73D9B"/>
    <w:rsid w:val="00E7401C"/>
    <w:rsid w:val="00E74167"/>
    <w:rsid w:val="00E75035"/>
    <w:rsid w:val="00E751F6"/>
    <w:rsid w:val="00E75885"/>
    <w:rsid w:val="00E774C4"/>
    <w:rsid w:val="00E80DDA"/>
    <w:rsid w:val="00E8409B"/>
    <w:rsid w:val="00E869EC"/>
    <w:rsid w:val="00E90521"/>
    <w:rsid w:val="00E90882"/>
    <w:rsid w:val="00E9378B"/>
    <w:rsid w:val="00E97D9F"/>
    <w:rsid w:val="00EA374A"/>
    <w:rsid w:val="00EA665E"/>
    <w:rsid w:val="00EA6AA8"/>
    <w:rsid w:val="00EB23AE"/>
    <w:rsid w:val="00EB3091"/>
    <w:rsid w:val="00EB5031"/>
    <w:rsid w:val="00EB7765"/>
    <w:rsid w:val="00EC06B5"/>
    <w:rsid w:val="00EC0AA1"/>
    <w:rsid w:val="00EC1323"/>
    <w:rsid w:val="00EC1D94"/>
    <w:rsid w:val="00EC3127"/>
    <w:rsid w:val="00EC41E2"/>
    <w:rsid w:val="00EC5E81"/>
    <w:rsid w:val="00EC61C8"/>
    <w:rsid w:val="00EC6F96"/>
    <w:rsid w:val="00EC7378"/>
    <w:rsid w:val="00ED1312"/>
    <w:rsid w:val="00ED19E4"/>
    <w:rsid w:val="00ED42C2"/>
    <w:rsid w:val="00ED49BC"/>
    <w:rsid w:val="00ED5791"/>
    <w:rsid w:val="00ED5CA8"/>
    <w:rsid w:val="00ED6FA5"/>
    <w:rsid w:val="00ED7995"/>
    <w:rsid w:val="00EE2F17"/>
    <w:rsid w:val="00EE4FB7"/>
    <w:rsid w:val="00EE5197"/>
    <w:rsid w:val="00EE5925"/>
    <w:rsid w:val="00EE7C2B"/>
    <w:rsid w:val="00EF0C11"/>
    <w:rsid w:val="00EF0D8F"/>
    <w:rsid w:val="00EF3BFB"/>
    <w:rsid w:val="00EF51C5"/>
    <w:rsid w:val="00EF78B0"/>
    <w:rsid w:val="00F04B57"/>
    <w:rsid w:val="00F04FBA"/>
    <w:rsid w:val="00F06688"/>
    <w:rsid w:val="00F069DA"/>
    <w:rsid w:val="00F06D99"/>
    <w:rsid w:val="00F10804"/>
    <w:rsid w:val="00F10F87"/>
    <w:rsid w:val="00F12EF0"/>
    <w:rsid w:val="00F12F38"/>
    <w:rsid w:val="00F14492"/>
    <w:rsid w:val="00F153D7"/>
    <w:rsid w:val="00F15566"/>
    <w:rsid w:val="00F20609"/>
    <w:rsid w:val="00F22CD9"/>
    <w:rsid w:val="00F22EEC"/>
    <w:rsid w:val="00F23368"/>
    <w:rsid w:val="00F24AC1"/>
    <w:rsid w:val="00F255FE"/>
    <w:rsid w:val="00F31234"/>
    <w:rsid w:val="00F31724"/>
    <w:rsid w:val="00F33E04"/>
    <w:rsid w:val="00F3404F"/>
    <w:rsid w:val="00F41847"/>
    <w:rsid w:val="00F43037"/>
    <w:rsid w:val="00F458BB"/>
    <w:rsid w:val="00F46B13"/>
    <w:rsid w:val="00F46E70"/>
    <w:rsid w:val="00F502C3"/>
    <w:rsid w:val="00F50413"/>
    <w:rsid w:val="00F509C8"/>
    <w:rsid w:val="00F51A23"/>
    <w:rsid w:val="00F53F7D"/>
    <w:rsid w:val="00F54354"/>
    <w:rsid w:val="00F614A6"/>
    <w:rsid w:val="00F61925"/>
    <w:rsid w:val="00F632ED"/>
    <w:rsid w:val="00F6693C"/>
    <w:rsid w:val="00F6709A"/>
    <w:rsid w:val="00F70BB1"/>
    <w:rsid w:val="00F72EC6"/>
    <w:rsid w:val="00F7386D"/>
    <w:rsid w:val="00F7475A"/>
    <w:rsid w:val="00F75363"/>
    <w:rsid w:val="00F75F6A"/>
    <w:rsid w:val="00F77B01"/>
    <w:rsid w:val="00F8095E"/>
    <w:rsid w:val="00F828E8"/>
    <w:rsid w:val="00F858FA"/>
    <w:rsid w:val="00F8637A"/>
    <w:rsid w:val="00F90EA9"/>
    <w:rsid w:val="00F91328"/>
    <w:rsid w:val="00F92687"/>
    <w:rsid w:val="00F92799"/>
    <w:rsid w:val="00F93F45"/>
    <w:rsid w:val="00F947A2"/>
    <w:rsid w:val="00F94E14"/>
    <w:rsid w:val="00F97655"/>
    <w:rsid w:val="00F97787"/>
    <w:rsid w:val="00FA015D"/>
    <w:rsid w:val="00FA05C3"/>
    <w:rsid w:val="00FA08BD"/>
    <w:rsid w:val="00FA0D16"/>
    <w:rsid w:val="00FA51A8"/>
    <w:rsid w:val="00FA52B6"/>
    <w:rsid w:val="00FA5CE5"/>
    <w:rsid w:val="00FA7940"/>
    <w:rsid w:val="00FB15E3"/>
    <w:rsid w:val="00FB1CD3"/>
    <w:rsid w:val="00FB22E8"/>
    <w:rsid w:val="00FB3031"/>
    <w:rsid w:val="00FB386A"/>
    <w:rsid w:val="00FB3BF9"/>
    <w:rsid w:val="00FC1AB3"/>
    <w:rsid w:val="00FC3F8E"/>
    <w:rsid w:val="00FC5EF8"/>
    <w:rsid w:val="00FC6F40"/>
    <w:rsid w:val="00FD0A93"/>
    <w:rsid w:val="00FD2870"/>
    <w:rsid w:val="00FD307C"/>
    <w:rsid w:val="00FD479A"/>
    <w:rsid w:val="00FE1C11"/>
    <w:rsid w:val="00FE4C8F"/>
    <w:rsid w:val="00FE5CC0"/>
    <w:rsid w:val="00FF0294"/>
    <w:rsid w:val="00FF0B02"/>
    <w:rsid w:val="00FF1129"/>
    <w:rsid w:val="00FF3E22"/>
    <w:rsid w:val="00FF4AEA"/>
    <w:rsid w:val="00FF77ED"/>
    <w:rsid w:val="00FF78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65151D04"/>
  <w15:chartTrackingRefBased/>
  <w15:docId w15:val="{52F26E1F-BAB6-44F2-8833-F74012A1E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semiHidden="1" w:unhideWhenUsed="1" w:qFormat="1"/>
    <w:lsdException w:name="heading 8" w:locked="1" w:semiHidden="1" w:unhideWhenUsed="1" w:qFormat="1"/>
    <w:lsdException w:name="heading 9" w:lock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lsdException w:name="annotation text" w:locked="1" w:uiPriority="99"/>
    <w:lsdException w:name="header" w:locked="1" w:uiPriority="99"/>
    <w:lsdException w:name="footer" w:locked="1" w:uiPriority="99"/>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lsdException w:name="annotation reference" w:locked="1" w:uiPriority="99"/>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uiPriority="99"/>
    <w:lsdException w:name="FollowedHyperlink" w:locked="1" w:uiPriority="99"/>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semiHidden="1" w:unhideWhenUsed="1"/>
    <w:lsdException w:name="Normal Table" w:locked="1" w:semiHidden="1" w:unhideWhenUsed="1"/>
    <w:lsdException w:name="annotation subject" w:locked="1" w:uiPriority="99"/>
    <w:lsdException w:name="No List" w:locked="1" w:uiPriority="99"/>
    <w:lsdException w:name="Outline List 1" w:locked="1"/>
    <w:lsdException w:name="Outline List 2" w:lock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iPriority="99" w:unhideWhenUsed="1"/>
    <w:lsdException w:name="Table Grid" w:locked="1" w:uiPriority="39"/>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011A9"/>
    <w:rPr>
      <w:sz w:val="24"/>
      <w:szCs w:val="24"/>
      <w:lang w:val="en-US" w:eastAsia="en-US"/>
    </w:rPr>
  </w:style>
  <w:style w:type="paragraph" w:styleId="Heading1">
    <w:name w:val="heading 1"/>
    <w:basedOn w:val="Normal"/>
    <w:next w:val="Normal"/>
    <w:link w:val="Heading1Char"/>
    <w:qFormat/>
    <w:rsid w:val="002D5F61"/>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2D5F61"/>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FF0294"/>
    <w:pPr>
      <w:keepNext/>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AD09C4"/>
    <w:pPr>
      <w:keepNext/>
      <w:spacing w:before="240" w:after="60"/>
      <w:jc w:val="both"/>
      <w:outlineLvl w:val="3"/>
    </w:pPr>
    <w:rPr>
      <w:rFonts w:ascii="Calibri" w:hAnsi="Calibri" w:cs="Calibri"/>
      <w:b/>
      <w:bCs/>
      <w:sz w:val="28"/>
      <w:szCs w:val="28"/>
      <w:lang w:val="en-GB" w:eastAsia="en-GB"/>
    </w:rPr>
  </w:style>
  <w:style w:type="paragraph" w:styleId="Heading5">
    <w:name w:val="heading 5"/>
    <w:basedOn w:val="Normal"/>
    <w:next w:val="Normal"/>
    <w:link w:val="Heading5Char"/>
    <w:qFormat/>
    <w:rsid w:val="00AD09C4"/>
    <w:pPr>
      <w:spacing w:before="240" w:after="60"/>
      <w:outlineLvl w:val="4"/>
    </w:pPr>
    <w:rPr>
      <w:rFonts w:ascii="Calibri" w:hAnsi="Calibri" w:cs="Calibri"/>
      <w:b/>
      <w:bCs/>
      <w:i/>
      <w:iCs/>
      <w:sz w:val="26"/>
      <w:szCs w:val="26"/>
      <w:lang w:val="en-GB" w:eastAsia="en-GB"/>
    </w:rPr>
  </w:style>
  <w:style w:type="paragraph" w:styleId="Heading6">
    <w:name w:val="heading 6"/>
    <w:basedOn w:val="Normal"/>
    <w:next w:val="Normal"/>
    <w:link w:val="Heading6Char"/>
    <w:qFormat/>
    <w:rsid w:val="00AD09C4"/>
    <w:pPr>
      <w:spacing w:before="240" w:after="60"/>
      <w:outlineLvl w:val="5"/>
    </w:pPr>
    <w:rPr>
      <w:rFonts w:ascii="Calibri" w:hAnsi="Calibri" w:cs="Calibri"/>
      <w:b/>
      <w:bCs/>
      <w:sz w:val="22"/>
      <w:szCs w:val="22"/>
      <w:lang w:val="en-GB" w:eastAsia="en-GB"/>
    </w:rPr>
  </w:style>
  <w:style w:type="paragraph" w:styleId="Heading9">
    <w:name w:val="heading 9"/>
    <w:basedOn w:val="Normal"/>
    <w:next w:val="Normal"/>
    <w:link w:val="Heading9Char"/>
    <w:qFormat/>
    <w:rsid w:val="00DC5445"/>
    <w:pPr>
      <w:keepNext/>
      <w:keepLines/>
      <w:spacing w:before="200"/>
      <w:outlineLvl w:val="8"/>
    </w:pPr>
    <w:rPr>
      <w:rFonts w:ascii="Cambria" w:hAnsi="Cambria" w:cs="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locked/>
    <w:rsid w:val="00AD09C4"/>
    <w:rPr>
      <w:rFonts w:ascii="Arial" w:hAnsi="Arial" w:cs="Arial"/>
      <w:b/>
      <w:bCs/>
      <w:kern w:val="32"/>
      <w:sz w:val="32"/>
      <w:szCs w:val="32"/>
      <w:lang w:val="en-US" w:eastAsia="en-US"/>
    </w:rPr>
  </w:style>
  <w:style w:type="character" w:customStyle="1" w:styleId="Heading2Char">
    <w:name w:val="Heading 2 Char"/>
    <w:link w:val="Heading2"/>
    <w:locked/>
    <w:rsid w:val="00AD09C4"/>
    <w:rPr>
      <w:rFonts w:ascii="Arial" w:hAnsi="Arial" w:cs="Arial"/>
      <w:b/>
      <w:bCs/>
      <w:i/>
      <w:iCs/>
      <w:sz w:val="28"/>
      <w:szCs w:val="28"/>
      <w:lang w:val="en-US" w:eastAsia="en-US"/>
    </w:rPr>
  </w:style>
  <w:style w:type="character" w:customStyle="1" w:styleId="Heading3Char">
    <w:name w:val="Heading 3 Char"/>
    <w:link w:val="Heading3"/>
    <w:locked/>
    <w:rsid w:val="00AD09C4"/>
    <w:rPr>
      <w:rFonts w:ascii="Arial" w:hAnsi="Arial" w:cs="Arial"/>
      <w:b/>
      <w:bCs/>
      <w:sz w:val="26"/>
      <w:szCs w:val="26"/>
      <w:lang w:val="en-US" w:eastAsia="en-US"/>
    </w:rPr>
  </w:style>
  <w:style w:type="character" w:customStyle="1" w:styleId="Heading4Char">
    <w:name w:val="Heading 4 Char"/>
    <w:link w:val="Heading4"/>
    <w:uiPriority w:val="9"/>
    <w:locked/>
    <w:rsid w:val="00AD09C4"/>
    <w:rPr>
      <w:rFonts w:ascii="Calibri" w:hAnsi="Calibri" w:cs="Calibri"/>
      <w:b/>
      <w:bCs/>
      <w:sz w:val="28"/>
      <w:szCs w:val="28"/>
      <w:lang w:val="en-GB" w:eastAsia="en-GB"/>
    </w:rPr>
  </w:style>
  <w:style w:type="character" w:customStyle="1" w:styleId="Heading5Char">
    <w:name w:val="Heading 5 Char"/>
    <w:link w:val="Heading5"/>
    <w:locked/>
    <w:rsid w:val="00AD09C4"/>
    <w:rPr>
      <w:rFonts w:ascii="Calibri" w:hAnsi="Calibri" w:cs="Calibri"/>
      <w:b/>
      <w:bCs/>
      <w:i/>
      <w:iCs/>
      <w:sz w:val="26"/>
      <w:szCs w:val="26"/>
      <w:lang w:val="en-GB" w:eastAsia="en-GB"/>
    </w:rPr>
  </w:style>
  <w:style w:type="character" w:customStyle="1" w:styleId="Heading6Char">
    <w:name w:val="Heading 6 Char"/>
    <w:link w:val="Heading6"/>
    <w:locked/>
    <w:rsid w:val="00AD09C4"/>
    <w:rPr>
      <w:rFonts w:ascii="Calibri" w:hAnsi="Calibri" w:cs="Calibri"/>
      <w:b/>
      <w:bCs/>
      <w:sz w:val="22"/>
      <w:szCs w:val="22"/>
      <w:lang w:val="en-GB" w:eastAsia="en-GB"/>
    </w:rPr>
  </w:style>
  <w:style w:type="character" w:customStyle="1" w:styleId="Heading9Char">
    <w:name w:val="Heading 9 Char"/>
    <w:link w:val="Heading9"/>
    <w:semiHidden/>
    <w:locked/>
    <w:rsid w:val="00DC5445"/>
    <w:rPr>
      <w:rFonts w:ascii="Cambria" w:hAnsi="Cambria" w:cs="Cambria"/>
      <w:i/>
      <w:iCs/>
      <w:color w:val="404040"/>
    </w:rPr>
  </w:style>
  <w:style w:type="paragraph" w:styleId="Header">
    <w:name w:val="header"/>
    <w:basedOn w:val="Normal"/>
    <w:link w:val="HeaderChar"/>
    <w:uiPriority w:val="99"/>
    <w:rsid w:val="00103BC4"/>
    <w:pPr>
      <w:tabs>
        <w:tab w:val="center" w:pos="4320"/>
        <w:tab w:val="right" w:pos="8640"/>
      </w:tabs>
    </w:pPr>
  </w:style>
  <w:style w:type="character" w:customStyle="1" w:styleId="HeaderChar">
    <w:name w:val="Header Char"/>
    <w:link w:val="Header"/>
    <w:uiPriority w:val="99"/>
    <w:locked/>
    <w:rsid w:val="00AD09C4"/>
    <w:rPr>
      <w:rFonts w:cs="Times New Roman"/>
      <w:sz w:val="24"/>
      <w:szCs w:val="24"/>
      <w:lang w:val="en-US" w:eastAsia="en-US"/>
    </w:rPr>
  </w:style>
  <w:style w:type="paragraph" w:styleId="Footer">
    <w:name w:val="footer"/>
    <w:basedOn w:val="Normal"/>
    <w:link w:val="FooterChar"/>
    <w:uiPriority w:val="99"/>
    <w:rsid w:val="00103BC4"/>
    <w:pPr>
      <w:tabs>
        <w:tab w:val="center" w:pos="4320"/>
        <w:tab w:val="right" w:pos="8640"/>
      </w:tabs>
    </w:pPr>
  </w:style>
  <w:style w:type="character" w:customStyle="1" w:styleId="FooterChar">
    <w:name w:val="Footer Char"/>
    <w:link w:val="Footer"/>
    <w:uiPriority w:val="99"/>
    <w:locked/>
    <w:rsid w:val="00AD09C4"/>
    <w:rPr>
      <w:rFonts w:cs="Times New Roman"/>
      <w:sz w:val="24"/>
      <w:szCs w:val="24"/>
      <w:lang w:val="en-US" w:eastAsia="en-US"/>
    </w:rPr>
  </w:style>
  <w:style w:type="character" w:styleId="PageNumber">
    <w:name w:val="page number"/>
    <w:rsid w:val="006D0862"/>
    <w:rPr>
      <w:rFonts w:cs="Times New Roman"/>
    </w:rPr>
  </w:style>
  <w:style w:type="character" w:styleId="Hyperlink">
    <w:name w:val="Hyperlink"/>
    <w:uiPriority w:val="99"/>
    <w:rsid w:val="0041097C"/>
    <w:rPr>
      <w:rFonts w:cs="Times New Roman"/>
      <w:color w:val="0000FF"/>
      <w:u w:val="single"/>
    </w:rPr>
  </w:style>
  <w:style w:type="paragraph" w:styleId="BodyTextIndent3">
    <w:name w:val="Body Text Indent 3"/>
    <w:basedOn w:val="Normal"/>
    <w:link w:val="BodyTextIndent3Char"/>
    <w:rsid w:val="00EC41E2"/>
    <w:pPr>
      <w:spacing w:after="120"/>
      <w:ind w:left="283"/>
    </w:pPr>
    <w:rPr>
      <w:rFonts w:ascii="Arial" w:hAnsi="Arial" w:cs="Arial"/>
      <w:sz w:val="16"/>
      <w:szCs w:val="16"/>
      <w:lang w:val="en-GB" w:eastAsia="zh-CN"/>
    </w:rPr>
  </w:style>
  <w:style w:type="character" w:customStyle="1" w:styleId="BodyTextIndent3Char">
    <w:name w:val="Body Text Indent 3 Char"/>
    <w:link w:val="BodyTextIndent3"/>
    <w:locked/>
    <w:rsid w:val="00EC41E2"/>
    <w:rPr>
      <w:rFonts w:ascii="Arial" w:hAnsi="Arial" w:cs="Arial"/>
      <w:sz w:val="16"/>
      <w:szCs w:val="16"/>
      <w:lang w:val="en-GB" w:eastAsia="zh-CN"/>
    </w:rPr>
  </w:style>
  <w:style w:type="table" w:styleId="TableGrid">
    <w:name w:val="Table Grid"/>
    <w:basedOn w:val="TableNormal"/>
    <w:uiPriority w:val="39"/>
    <w:rsid w:val="004107CD"/>
    <w:rPr>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AD114D"/>
    <w:pPr>
      <w:spacing w:after="120"/>
    </w:pPr>
  </w:style>
  <w:style w:type="character" w:customStyle="1" w:styleId="BodyTextChar">
    <w:name w:val="Body Text Char"/>
    <w:link w:val="BodyText"/>
    <w:locked/>
    <w:rsid w:val="0070566B"/>
    <w:rPr>
      <w:rFonts w:cs="Times New Roman"/>
      <w:sz w:val="24"/>
      <w:szCs w:val="24"/>
    </w:rPr>
  </w:style>
  <w:style w:type="paragraph" w:styleId="ListParagraph">
    <w:name w:val="List Paragraph"/>
    <w:basedOn w:val="Normal"/>
    <w:uiPriority w:val="34"/>
    <w:qFormat/>
    <w:rsid w:val="004B2382"/>
    <w:pPr>
      <w:spacing w:after="200" w:line="276" w:lineRule="auto"/>
      <w:ind w:left="720"/>
    </w:pPr>
    <w:rPr>
      <w:rFonts w:ascii="Calibri" w:hAnsi="Calibri" w:cs="Calibri"/>
      <w:sz w:val="22"/>
      <w:szCs w:val="22"/>
    </w:rPr>
  </w:style>
  <w:style w:type="paragraph" w:styleId="BodyText2">
    <w:name w:val="Body Text 2"/>
    <w:basedOn w:val="Normal"/>
    <w:link w:val="BodyText2Char"/>
    <w:rsid w:val="00AD09C4"/>
    <w:pPr>
      <w:spacing w:after="120" w:line="480" w:lineRule="auto"/>
    </w:pPr>
  </w:style>
  <w:style w:type="character" w:customStyle="1" w:styleId="BodyText2Char">
    <w:name w:val="Body Text 2 Char"/>
    <w:link w:val="BodyText2"/>
    <w:locked/>
    <w:rsid w:val="00AD09C4"/>
    <w:rPr>
      <w:rFonts w:cs="Times New Roman"/>
      <w:sz w:val="24"/>
      <w:szCs w:val="24"/>
      <w:lang w:val="en-US" w:eastAsia="en-US"/>
    </w:rPr>
  </w:style>
  <w:style w:type="paragraph" w:styleId="BalloonText">
    <w:name w:val="Balloon Text"/>
    <w:basedOn w:val="Normal"/>
    <w:link w:val="BalloonTextChar"/>
    <w:uiPriority w:val="99"/>
    <w:semiHidden/>
    <w:rsid w:val="00AD09C4"/>
    <w:pPr>
      <w:jc w:val="both"/>
    </w:pPr>
    <w:rPr>
      <w:rFonts w:ascii="Tahoma" w:hAnsi="Tahoma" w:cs="Tahoma"/>
      <w:sz w:val="16"/>
      <w:szCs w:val="16"/>
      <w:lang w:val="en-GB" w:eastAsia="en-GB"/>
    </w:rPr>
  </w:style>
  <w:style w:type="character" w:customStyle="1" w:styleId="BalloonTextChar">
    <w:name w:val="Balloon Text Char"/>
    <w:link w:val="BalloonText"/>
    <w:uiPriority w:val="99"/>
    <w:locked/>
    <w:rsid w:val="00AD09C4"/>
    <w:rPr>
      <w:rFonts w:ascii="Tahoma" w:hAnsi="Tahoma" w:cs="Tahoma"/>
      <w:sz w:val="16"/>
      <w:szCs w:val="16"/>
      <w:lang w:val="en-GB" w:eastAsia="en-GB"/>
    </w:rPr>
  </w:style>
  <w:style w:type="paragraph" w:styleId="NormalWeb">
    <w:name w:val="Normal (Web)"/>
    <w:basedOn w:val="Normal"/>
    <w:rsid w:val="00AD09C4"/>
    <w:pPr>
      <w:spacing w:before="100" w:beforeAutospacing="1" w:after="100" w:afterAutospacing="1"/>
      <w:jc w:val="both"/>
    </w:pPr>
    <w:rPr>
      <w:rFonts w:ascii="Arial" w:hAnsi="Arial" w:cs="Arial"/>
      <w:sz w:val="22"/>
      <w:szCs w:val="22"/>
      <w:lang w:val="en-GB" w:eastAsia="en-GB"/>
    </w:rPr>
  </w:style>
  <w:style w:type="character" w:styleId="FollowedHyperlink">
    <w:name w:val="FollowedHyperlink"/>
    <w:uiPriority w:val="99"/>
    <w:rsid w:val="00AD09C4"/>
    <w:rPr>
      <w:rFonts w:cs="Times New Roman"/>
      <w:color w:val="800080"/>
      <w:u w:val="single"/>
    </w:rPr>
  </w:style>
  <w:style w:type="character" w:styleId="Strong">
    <w:name w:val="Strong"/>
    <w:qFormat/>
    <w:rsid w:val="00AD09C4"/>
    <w:rPr>
      <w:rFonts w:cs="Times New Roman"/>
      <w:b/>
      <w:bCs/>
    </w:rPr>
  </w:style>
  <w:style w:type="paragraph" w:styleId="TOCHeading">
    <w:name w:val="TOC Heading"/>
    <w:basedOn w:val="Heading1"/>
    <w:next w:val="Normal"/>
    <w:qFormat/>
    <w:rsid w:val="00AD09C4"/>
    <w:pPr>
      <w:keepLines/>
      <w:shd w:val="clear" w:color="auto" w:fill="D9D9D9"/>
      <w:spacing w:before="480" w:after="0" w:line="276" w:lineRule="auto"/>
      <w:jc w:val="both"/>
      <w:outlineLvl w:val="9"/>
    </w:pPr>
    <w:rPr>
      <w:rFonts w:ascii="Cambria" w:hAnsi="Cambria" w:cs="Cambria"/>
      <w:color w:val="365F91"/>
      <w:kern w:val="0"/>
      <w:sz w:val="28"/>
      <w:szCs w:val="28"/>
    </w:rPr>
  </w:style>
  <w:style w:type="character" w:customStyle="1" w:styleId="maintext">
    <w:name w:val="maintext"/>
    <w:rsid w:val="00AD09C4"/>
    <w:rPr>
      <w:rFonts w:cs="Times New Roman"/>
    </w:rPr>
  </w:style>
  <w:style w:type="paragraph" w:customStyle="1" w:styleId="PersonalInfo">
    <w:name w:val="Personal Info"/>
    <w:basedOn w:val="Normal"/>
    <w:next w:val="Normal"/>
    <w:rsid w:val="00AD09C4"/>
    <w:pPr>
      <w:spacing w:before="220" w:after="60" w:line="240" w:lineRule="atLeast"/>
      <w:ind w:left="245" w:hanging="245"/>
      <w:jc w:val="both"/>
    </w:pPr>
    <w:rPr>
      <w:rFonts w:ascii="Garamond" w:hAnsi="Garamond" w:cs="Garamond"/>
      <w:sz w:val="22"/>
      <w:szCs w:val="22"/>
      <w:lang w:val="en-GB"/>
    </w:rPr>
  </w:style>
  <w:style w:type="paragraph" w:styleId="FootnoteText">
    <w:name w:val="footnote text"/>
    <w:basedOn w:val="Normal"/>
    <w:link w:val="FootnoteTextChar"/>
    <w:semiHidden/>
    <w:rsid w:val="00AD09C4"/>
    <w:pPr>
      <w:jc w:val="both"/>
    </w:pPr>
    <w:rPr>
      <w:rFonts w:ascii="Arial" w:hAnsi="Arial" w:cs="Arial"/>
      <w:sz w:val="20"/>
      <w:szCs w:val="20"/>
      <w:lang w:val="en-GB"/>
    </w:rPr>
  </w:style>
  <w:style w:type="character" w:customStyle="1" w:styleId="FootnoteTextChar">
    <w:name w:val="Footnote Text Char"/>
    <w:link w:val="FootnoteText"/>
    <w:locked/>
    <w:rsid w:val="00AD09C4"/>
    <w:rPr>
      <w:rFonts w:ascii="Arial" w:hAnsi="Arial" w:cs="Arial"/>
      <w:lang w:val="en-GB" w:eastAsia="en-US"/>
    </w:rPr>
  </w:style>
  <w:style w:type="paragraph" w:customStyle="1" w:styleId="Style2">
    <w:name w:val="Style 2"/>
    <w:rsid w:val="00AD09C4"/>
    <w:pPr>
      <w:widowControl w:val="0"/>
      <w:autoSpaceDE w:val="0"/>
      <w:autoSpaceDN w:val="0"/>
      <w:spacing w:before="252"/>
      <w:ind w:right="72"/>
      <w:jc w:val="both"/>
    </w:pPr>
    <w:rPr>
      <w:rFonts w:ascii="Arial" w:hAnsi="Arial" w:cs="Arial"/>
      <w:sz w:val="24"/>
      <w:szCs w:val="24"/>
      <w:lang w:val="en-US" w:eastAsia="en-GB"/>
    </w:rPr>
  </w:style>
  <w:style w:type="character" w:customStyle="1" w:styleId="CharacterStyle1">
    <w:name w:val="Character Style 1"/>
    <w:rsid w:val="00AD09C4"/>
    <w:rPr>
      <w:sz w:val="24"/>
    </w:rPr>
  </w:style>
  <w:style w:type="character" w:styleId="Emphasis">
    <w:name w:val="Emphasis"/>
    <w:qFormat/>
    <w:rsid w:val="00AD09C4"/>
    <w:rPr>
      <w:rFonts w:cs="Times New Roman"/>
      <w:i/>
      <w:iCs/>
    </w:rPr>
  </w:style>
  <w:style w:type="character" w:customStyle="1" w:styleId="Heading2Char1">
    <w:name w:val="Heading 2 Char1"/>
    <w:rsid w:val="00AD09C4"/>
    <w:rPr>
      <w:rFonts w:cs="Times New Roman"/>
      <w:b/>
      <w:bCs/>
      <w:sz w:val="16"/>
      <w:szCs w:val="16"/>
      <w:u w:val="single"/>
      <w:lang w:val="en-GB" w:eastAsia="en-US"/>
    </w:rPr>
  </w:style>
  <w:style w:type="character" w:customStyle="1" w:styleId="Heading1Char1">
    <w:name w:val="Heading 1 Char1"/>
    <w:rsid w:val="00AD09C4"/>
    <w:rPr>
      <w:rFonts w:ascii="Cambria" w:hAnsi="Cambria" w:cs="Cambria"/>
      <w:b/>
      <w:bCs/>
      <w:kern w:val="32"/>
      <w:sz w:val="32"/>
      <w:szCs w:val="32"/>
      <w:lang w:val="en-GB" w:eastAsia="en-GB"/>
    </w:rPr>
  </w:style>
  <w:style w:type="character" w:customStyle="1" w:styleId="BodyText2Char1">
    <w:name w:val="Body Text 2 Char1"/>
    <w:rsid w:val="00AD09C4"/>
    <w:rPr>
      <w:rFonts w:cs="Times New Roman"/>
      <w:lang w:val="en-GB" w:eastAsia="en-US"/>
    </w:rPr>
  </w:style>
  <w:style w:type="paragraph" w:styleId="ListBullet">
    <w:name w:val="List Bullet"/>
    <w:aliases w:val="UL"/>
    <w:basedOn w:val="Normal"/>
    <w:rsid w:val="00AD09C4"/>
    <w:pPr>
      <w:tabs>
        <w:tab w:val="num" w:pos="360"/>
      </w:tabs>
      <w:ind w:left="360" w:hanging="360"/>
      <w:jc w:val="both"/>
    </w:pPr>
    <w:rPr>
      <w:rFonts w:ascii="Arial" w:hAnsi="Arial" w:cs="Arial"/>
      <w:sz w:val="22"/>
      <w:szCs w:val="22"/>
      <w:lang w:val="en-GB" w:eastAsia="en-GB"/>
    </w:rPr>
  </w:style>
  <w:style w:type="paragraph" w:customStyle="1" w:styleId="Style1">
    <w:name w:val="Style 1"/>
    <w:rsid w:val="00AD09C4"/>
    <w:pPr>
      <w:widowControl w:val="0"/>
      <w:autoSpaceDE w:val="0"/>
      <w:autoSpaceDN w:val="0"/>
      <w:ind w:left="648" w:right="288" w:hanging="504"/>
    </w:pPr>
    <w:rPr>
      <w:rFonts w:ascii="Arial" w:hAnsi="Arial" w:cs="Arial"/>
      <w:sz w:val="24"/>
      <w:szCs w:val="24"/>
      <w:lang w:val="en-US" w:eastAsia="en-GB"/>
    </w:rPr>
  </w:style>
  <w:style w:type="character" w:customStyle="1" w:styleId="CharChar7">
    <w:name w:val="Char Char7"/>
    <w:locked/>
    <w:rsid w:val="00AD09C4"/>
    <w:rPr>
      <w:rFonts w:ascii="Cambria" w:hAnsi="Cambria" w:cs="Cambria"/>
      <w:b/>
      <w:bCs/>
      <w:i/>
      <w:iCs/>
      <w:sz w:val="28"/>
      <w:szCs w:val="28"/>
      <w:lang w:val="en-GB" w:eastAsia="en-GB"/>
    </w:rPr>
  </w:style>
  <w:style w:type="character" w:customStyle="1" w:styleId="CharChar1">
    <w:name w:val="Char Char1"/>
    <w:locked/>
    <w:rsid w:val="00AD09C4"/>
    <w:rPr>
      <w:rFonts w:cs="Times New Roman"/>
      <w:lang w:val="en-GB" w:eastAsia="en-US"/>
    </w:rPr>
  </w:style>
  <w:style w:type="character" w:customStyle="1" w:styleId="CharChar">
    <w:name w:val="Char Char"/>
    <w:locked/>
    <w:rsid w:val="00AD09C4"/>
    <w:rPr>
      <w:rFonts w:cs="Times New Roman"/>
      <w:lang w:val="en-GB" w:eastAsia="en-US"/>
    </w:rPr>
  </w:style>
  <w:style w:type="character" w:customStyle="1" w:styleId="CharChar3">
    <w:name w:val="Char Char3"/>
    <w:rsid w:val="00AD09C4"/>
    <w:rPr>
      <w:rFonts w:cs="Times New Roman"/>
      <w:b/>
      <w:bCs/>
      <w:sz w:val="16"/>
      <w:szCs w:val="16"/>
      <w:u w:val="single"/>
      <w:lang w:val="en-GB" w:eastAsia="en-US"/>
    </w:rPr>
  </w:style>
  <w:style w:type="character" w:customStyle="1" w:styleId="CharChar4">
    <w:name w:val="Char Char4"/>
    <w:rsid w:val="00AD09C4"/>
    <w:rPr>
      <w:rFonts w:ascii="Cambria" w:hAnsi="Cambria" w:cs="Cambria"/>
      <w:b/>
      <w:bCs/>
      <w:kern w:val="32"/>
      <w:sz w:val="32"/>
      <w:szCs w:val="32"/>
      <w:lang w:val="en-GB" w:eastAsia="en-GB"/>
    </w:rPr>
  </w:style>
  <w:style w:type="character" w:customStyle="1" w:styleId="CharChar11">
    <w:name w:val="Char Char11"/>
    <w:rsid w:val="00AD09C4"/>
    <w:rPr>
      <w:rFonts w:cs="Times New Roman"/>
      <w:lang w:val="en-GB" w:eastAsia="en-US"/>
    </w:rPr>
  </w:style>
  <w:style w:type="paragraph" w:styleId="Subtitle">
    <w:name w:val="Subtitle"/>
    <w:basedOn w:val="Normal"/>
    <w:link w:val="SubtitleChar"/>
    <w:qFormat/>
    <w:rsid w:val="00957ADF"/>
    <w:rPr>
      <w:b/>
      <w:bCs/>
      <w:sz w:val="20"/>
      <w:szCs w:val="20"/>
      <w:u w:val="single"/>
      <w:lang w:val="en-GB"/>
    </w:rPr>
  </w:style>
  <w:style w:type="character" w:customStyle="1" w:styleId="SubtitleChar">
    <w:name w:val="Subtitle Char"/>
    <w:link w:val="Subtitle"/>
    <w:locked/>
    <w:rsid w:val="0070566B"/>
    <w:rPr>
      <w:rFonts w:cs="Times New Roman"/>
      <w:b/>
      <w:bCs/>
      <w:u w:val="single"/>
      <w:lang w:val="en-GB" w:eastAsia="x-none"/>
    </w:rPr>
  </w:style>
  <w:style w:type="paragraph" w:styleId="EndnoteText">
    <w:name w:val="endnote text"/>
    <w:basedOn w:val="Normal"/>
    <w:link w:val="EndnoteTextChar"/>
    <w:semiHidden/>
    <w:rsid w:val="00866432"/>
    <w:pPr>
      <w:overflowPunct w:val="0"/>
      <w:autoSpaceDE w:val="0"/>
      <w:autoSpaceDN w:val="0"/>
      <w:adjustRightInd w:val="0"/>
      <w:textAlignment w:val="baseline"/>
    </w:pPr>
    <w:rPr>
      <w:sz w:val="20"/>
      <w:szCs w:val="20"/>
      <w:lang w:val="en-GB"/>
    </w:rPr>
  </w:style>
  <w:style w:type="character" w:customStyle="1" w:styleId="EndnoteTextChar">
    <w:name w:val="Endnote Text Char"/>
    <w:link w:val="EndnoteText"/>
    <w:semiHidden/>
    <w:locked/>
    <w:rsid w:val="00866432"/>
    <w:rPr>
      <w:rFonts w:cs="Times New Roman"/>
      <w:lang w:val="en-GB" w:eastAsia="en-US"/>
    </w:rPr>
  </w:style>
  <w:style w:type="paragraph" w:styleId="BodyTextIndent">
    <w:name w:val="Body Text Indent"/>
    <w:basedOn w:val="Normal"/>
    <w:link w:val="BodyTextIndentChar"/>
    <w:rsid w:val="00DC5445"/>
    <w:pPr>
      <w:spacing w:after="120"/>
      <w:ind w:left="360"/>
    </w:pPr>
  </w:style>
  <w:style w:type="character" w:customStyle="1" w:styleId="BodyTextIndentChar">
    <w:name w:val="Body Text Indent Char"/>
    <w:link w:val="BodyTextIndent"/>
    <w:locked/>
    <w:rsid w:val="00DC5445"/>
    <w:rPr>
      <w:rFonts w:cs="Times New Roman"/>
      <w:sz w:val="24"/>
      <w:szCs w:val="24"/>
    </w:rPr>
  </w:style>
  <w:style w:type="paragraph" w:styleId="TOC1">
    <w:name w:val="toc 1"/>
    <w:basedOn w:val="Normal"/>
    <w:next w:val="Normal"/>
    <w:autoRedefine/>
    <w:semiHidden/>
    <w:rsid w:val="00891DD9"/>
    <w:pPr>
      <w:tabs>
        <w:tab w:val="right" w:leader="dot" w:pos="9710"/>
      </w:tabs>
      <w:spacing w:after="100"/>
    </w:pPr>
    <w:rPr>
      <w:rFonts w:ascii="Book Antiqua" w:hAnsi="Book Antiqua" w:cs="Book Antiqua"/>
      <w:b/>
      <w:noProof/>
    </w:rPr>
  </w:style>
  <w:style w:type="paragraph" w:styleId="TOC2">
    <w:name w:val="toc 2"/>
    <w:basedOn w:val="Normal"/>
    <w:next w:val="Normal"/>
    <w:autoRedefine/>
    <w:semiHidden/>
    <w:rsid w:val="007A2A6D"/>
    <w:pPr>
      <w:spacing w:after="100"/>
      <w:ind w:left="240"/>
    </w:pPr>
  </w:style>
  <w:style w:type="paragraph" w:styleId="TOC3">
    <w:name w:val="toc 3"/>
    <w:basedOn w:val="Normal"/>
    <w:next w:val="Normal"/>
    <w:autoRedefine/>
    <w:semiHidden/>
    <w:rsid w:val="007A2A6D"/>
    <w:pPr>
      <w:spacing w:after="100"/>
      <w:ind w:left="480"/>
    </w:pPr>
  </w:style>
  <w:style w:type="paragraph" w:styleId="TOC4">
    <w:name w:val="toc 4"/>
    <w:basedOn w:val="Normal"/>
    <w:next w:val="Normal"/>
    <w:autoRedefine/>
    <w:semiHidden/>
    <w:rsid w:val="007A2A6D"/>
    <w:pPr>
      <w:spacing w:after="100" w:line="276" w:lineRule="auto"/>
      <w:ind w:left="660"/>
    </w:pPr>
    <w:rPr>
      <w:rFonts w:ascii="Calibri" w:hAnsi="Calibri" w:cs="Calibri"/>
      <w:sz w:val="22"/>
      <w:szCs w:val="22"/>
    </w:rPr>
  </w:style>
  <w:style w:type="paragraph" w:styleId="TOC5">
    <w:name w:val="toc 5"/>
    <w:basedOn w:val="Normal"/>
    <w:next w:val="Normal"/>
    <w:autoRedefine/>
    <w:semiHidden/>
    <w:rsid w:val="007A2A6D"/>
    <w:pPr>
      <w:spacing w:after="100" w:line="276" w:lineRule="auto"/>
      <w:ind w:left="880"/>
    </w:pPr>
    <w:rPr>
      <w:rFonts w:ascii="Calibri" w:hAnsi="Calibri" w:cs="Calibri"/>
      <w:sz w:val="22"/>
      <w:szCs w:val="22"/>
    </w:rPr>
  </w:style>
  <w:style w:type="paragraph" w:styleId="TOC6">
    <w:name w:val="toc 6"/>
    <w:basedOn w:val="Normal"/>
    <w:next w:val="Normal"/>
    <w:autoRedefine/>
    <w:semiHidden/>
    <w:rsid w:val="007A2A6D"/>
    <w:pPr>
      <w:spacing w:after="100" w:line="276" w:lineRule="auto"/>
      <w:ind w:left="1100"/>
    </w:pPr>
    <w:rPr>
      <w:rFonts w:ascii="Calibri" w:hAnsi="Calibri" w:cs="Calibri"/>
      <w:sz w:val="22"/>
      <w:szCs w:val="22"/>
    </w:rPr>
  </w:style>
  <w:style w:type="paragraph" w:styleId="TOC7">
    <w:name w:val="toc 7"/>
    <w:basedOn w:val="Normal"/>
    <w:next w:val="Normal"/>
    <w:autoRedefine/>
    <w:semiHidden/>
    <w:rsid w:val="007A2A6D"/>
    <w:pPr>
      <w:spacing w:after="100" w:line="276" w:lineRule="auto"/>
      <w:ind w:left="1320"/>
    </w:pPr>
    <w:rPr>
      <w:rFonts w:ascii="Calibri" w:hAnsi="Calibri" w:cs="Calibri"/>
      <w:sz w:val="22"/>
      <w:szCs w:val="22"/>
    </w:rPr>
  </w:style>
  <w:style w:type="paragraph" w:styleId="TOC8">
    <w:name w:val="toc 8"/>
    <w:basedOn w:val="Normal"/>
    <w:next w:val="Normal"/>
    <w:autoRedefine/>
    <w:semiHidden/>
    <w:rsid w:val="007A2A6D"/>
    <w:pPr>
      <w:spacing w:after="100" w:line="276" w:lineRule="auto"/>
      <w:ind w:left="1540"/>
    </w:pPr>
    <w:rPr>
      <w:rFonts w:ascii="Calibri" w:hAnsi="Calibri" w:cs="Calibri"/>
      <w:sz w:val="22"/>
      <w:szCs w:val="22"/>
    </w:rPr>
  </w:style>
  <w:style w:type="paragraph" w:styleId="TOC9">
    <w:name w:val="toc 9"/>
    <w:basedOn w:val="Normal"/>
    <w:next w:val="Normal"/>
    <w:autoRedefine/>
    <w:semiHidden/>
    <w:rsid w:val="007A2A6D"/>
    <w:pPr>
      <w:spacing w:after="100" w:line="276" w:lineRule="auto"/>
      <w:ind w:left="1760"/>
    </w:pPr>
    <w:rPr>
      <w:rFonts w:ascii="Calibri" w:hAnsi="Calibri" w:cs="Calibri"/>
      <w:sz w:val="22"/>
      <w:szCs w:val="22"/>
    </w:rPr>
  </w:style>
  <w:style w:type="paragraph" w:styleId="NoSpacing">
    <w:name w:val="No Spacing"/>
    <w:link w:val="NoSpacingChar"/>
    <w:qFormat/>
    <w:rsid w:val="00EF3BFB"/>
    <w:rPr>
      <w:rFonts w:ascii="Calibri" w:hAnsi="Calibri"/>
      <w:sz w:val="22"/>
      <w:szCs w:val="22"/>
      <w:lang w:val="en-US" w:eastAsia="en-US"/>
    </w:rPr>
  </w:style>
  <w:style w:type="character" w:customStyle="1" w:styleId="NoSpacingChar">
    <w:name w:val="No Spacing Char"/>
    <w:link w:val="NoSpacing"/>
    <w:locked/>
    <w:rsid w:val="00EF3BFB"/>
    <w:rPr>
      <w:rFonts w:ascii="Calibri" w:hAnsi="Calibri"/>
      <w:sz w:val="22"/>
      <w:szCs w:val="22"/>
      <w:lang w:val="en-US" w:eastAsia="en-US" w:bidi="ar-SA"/>
    </w:rPr>
  </w:style>
  <w:style w:type="paragraph" w:customStyle="1" w:styleId="Default">
    <w:name w:val="Default"/>
    <w:rsid w:val="00EF3BFB"/>
    <w:pPr>
      <w:autoSpaceDE w:val="0"/>
      <w:autoSpaceDN w:val="0"/>
      <w:adjustRightInd w:val="0"/>
    </w:pPr>
    <w:rPr>
      <w:rFonts w:ascii="Cambria" w:hAnsi="Cambria" w:cs="Cambria"/>
      <w:color w:val="000000"/>
      <w:sz w:val="24"/>
      <w:szCs w:val="24"/>
      <w:lang w:val="en-US" w:eastAsia="en-US"/>
    </w:rPr>
  </w:style>
  <w:style w:type="paragraph" w:styleId="PlainText">
    <w:name w:val="Plain Text"/>
    <w:basedOn w:val="Normal"/>
    <w:link w:val="PlainTextChar"/>
    <w:locked/>
    <w:rsid w:val="00A23C53"/>
    <w:rPr>
      <w:rFonts w:ascii="Courier New" w:hAnsi="Courier New"/>
      <w:sz w:val="20"/>
      <w:szCs w:val="20"/>
      <w:lang w:val="en-GB"/>
    </w:rPr>
  </w:style>
  <w:style w:type="character" w:customStyle="1" w:styleId="PlainTextChar">
    <w:name w:val="Plain Text Char"/>
    <w:link w:val="PlainText"/>
    <w:locked/>
    <w:rsid w:val="00A23C53"/>
    <w:rPr>
      <w:rFonts w:ascii="Courier New" w:hAnsi="Courier New"/>
      <w:lang w:val="en-GB" w:eastAsia="en-US" w:bidi="ar-SA"/>
    </w:rPr>
  </w:style>
  <w:style w:type="character" w:customStyle="1" w:styleId="style11">
    <w:name w:val="style11"/>
    <w:rsid w:val="0011645F"/>
    <w:rPr>
      <w:rFonts w:ascii="Arial" w:hAnsi="Arial" w:cs="Arial"/>
      <w:color w:val="000000"/>
      <w:sz w:val="18"/>
      <w:szCs w:val="18"/>
    </w:rPr>
  </w:style>
  <w:style w:type="character" w:customStyle="1" w:styleId="style21">
    <w:name w:val="style21"/>
    <w:rsid w:val="0011645F"/>
    <w:rPr>
      <w:rFonts w:ascii="Georgia" w:hAnsi="Georgia" w:cs="Times New Roman"/>
    </w:rPr>
  </w:style>
  <w:style w:type="paragraph" w:customStyle="1" w:styleId="CM99">
    <w:name w:val="CM99"/>
    <w:basedOn w:val="Normal"/>
    <w:next w:val="Normal"/>
    <w:rsid w:val="002E5060"/>
    <w:pPr>
      <w:widowControl w:val="0"/>
      <w:autoSpaceDE w:val="0"/>
      <w:autoSpaceDN w:val="0"/>
      <w:adjustRightInd w:val="0"/>
      <w:spacing w:after="428"/>
    </w:pPr>
    <w:rPr>
      <w:rFonts w:ascii="Arial" w:hAnsi="Arial" w:cs="Arial"/>
    </w:rPr>
  </w:style>
  <w:style w:type="paragraph" w:customStyle="1" w:styleId="CM85">
    <w:name w:val="CM85"/>
    <w:basedOn w:val="Normal"/>
    <w:next w:val="Normal"/>
    <w:rsid w:val="002E5060"/>
    <w:pPr>
      <w:widowControl w:val="0"/>
      <w:autoSpaceDE w:val="0"/>
      <w:autoSpaceDN w:val="0"/>
      <w:adjustRightInd w:val="0"/>
      <w:spacing w:after="125"/>
    </w:pPr>
    <w:rPr>
      <w:rFonts w:ascii="Arial" w:hAnsi="Arial" w:cs="Arial"/>
    </w:rPr>
  </w:style>
  <w:style w:type="paragraph" w:customStyle="1" w:styleId="CM92">
    <w:name w:val="CM92"/>
    <w:basedOn w:val="Normal"/>
    <w:next w:val="Normal"/>
    <w:rsid w:val="002E5060"/>
    <w:pPr>
      <w:widowControl w:val="0"/>
      <w:autoSpaceDE w:val="0"/>
      <w:autoSpaceDN w:val="0"/>
      <w:adjustRightInd w:val="0"/>
      <w:spacing w:after="175"/>
    </w:pPr>
    <w:rPr>
      <w:rFonts w:ascii="Arial" w:hAnsi="Arial" w:cs="Arial"/>
    </w:rPr>
  </w:style>
  <w:style w:type="paragraph" w:customStyle="1" w:styleId="CM110">
    <w:name w:val="CM110"/>
    <w:basedOn w:val="Normal"/>
    <w:next w:val="Normal"/>
    <w:rsid w:val="002E5060"/>
    <w:pPr>
      <w:widowControl w:val="0"/>
      <w:autoSpaceDE w:val="0"/>
      <w:autoSpaceDN w:val="0"/>
      <w:adjustRightInd w:val="0"/>
      <w:spacing w:after="5840"/>
    </w:pPr>
    <w:rPr>
      <w:rFonts w:ascii="Arial" w:hAnsi="Arial" w:cs="Arial"/>
    </w:rPr>
  </w:style>
  <w:style w:type="paragraph" w:customStyle="1" w:styleId="CM107">
    <w:name w:val="CM107"/>
    <w:basedOn w:val="Default"/>
    <w:next w:val="Default"/>
    <w:rsid w:val="002E5060"/>
    <w:pPr>
      <w:widowControl w:val="0"/>
      <w:spacing w:after="1833"/>
    </w:pPr>
    <w:rPr>
      <w:rFonts w:ascii="Arial" w:hAnsi="Arial" w:cs="Arial"/>
      <w:color w:val="auto"/>
    </w:rPr>
  </w:style>
  <w:style w:type="paragraph" w:customStyle="1" w:styleId="CM94">
    <w:name w:val="CM94"/>
    <w:basedOn w:val="Normal"/>
    <w:next w:val="Normal"/>
    <w:rsid w:val="002E5060"/>
    <w:pPr>
      <w:widowControl w:val="0"/>
      <w:autoSpaceDE w:val="0"/>
      <w:autoSpaceDN w:val="0"/>
      <w:adjustRightInd w:val="0"/>
      <w:spacing w:after="323"/>
    </w:pPr>
    <w:rPr>
      <w:rFonts w:ascii="Arial" w:hAnsi="Arial" w:cs="Arial"/>
    </w:rPr>
  </w:style>
  <w:style w:type="paragraph" w:customStyle="1" w:styleId="CM122">
    <w:name w:val="CM122"/>
    <w:basedOn w:val="Default"/>
    <w:next w:val="Default"/>
    <w:rsid w:val="002E5060"/>
    <w:pPr>
      <w:widowControl w:val="0"/>
      <w:spacing w:after="120"/>
    </w:pPr>
    <w:rPr>
      <w:rFonts w:ascii="Arial" w:hAnsi="Arial" w:cs="Arial"/>
      <w:color w:val="auto"/>
    </w:rPr>
  </w:style>
  <w:style w:type="paragraph" w:customStyle="1" w:styleId="CM93">
    <w:name w:val="CM93"/>
    <w:basedOn w:val="Default"/>
    <w:next w:val="Default"/>
    <w:rsid w:val="002E5060"/>
    <w:pPr>
      <w:widowControl w:val="0"/>
      <w:spacing w:after="63"/>
    </w:pPr>
    <w:rPr>
      <w:rFonts w:ascii="Arial" w:hAnsi="Arial" w:cs="Arial"/>
      <w:color w:val="auto"/>
    </w:rPr>
  </w:style>
  <w:style w:type="paragraph" w:customStyle="1" w:styleId="CM91">
    <w:name w:val="CM91"/>
    <w:basedOn w:val="Default"/>
    <w:next w:val="Default"/>
    <w:rsid w:val="002E5060"/>
    <w:pPr>
      <w:widowControl w:val="0"/>
      <w:spacing w:after="57"/>
    </w:pPr>
    <w:rPr>
      <w:rFonts w:ascii="Arial" w:hAnsi="Arial" w:cs="Arial"/>
      <w:color w:val="auto"/>
    </w:rPr>
  </w:style>
  <w:style w:type="paragraph" w:customStyle="1" w:styleId="CM103">
    <w:name w:val="CM103"/>
    <w:basedOn w:val="Default"/>
    <w:next w:val="Default"/>
    <w:rsid w:val="002E5060"/>
    <w:pPr>
      <w:widowControl w:val="0"/>
      <w:spacing w:after="905"/>
    </w:pPr>
    <w:rPr>
      <w:rFonts w:ascii="Arial" w:hAnsi="Arial" w:cs="Arial"/>
      <w:color w:val="auto"/>
    </w:rPr>
  </w:style>
  <w:style w:type="paragraph" w:customStyle="1" w:styleId="CM38">
    <w:name w:val="CM38"/>
    <w:basedOn w:val="Default"/>
    <w:next w:val="Default"/>
    <w:rsid w:val="002E5060"/>
    <w:pPr>
      <w:widowControl w:val="0"/>
      <w:spacing w:line="260" w:lineRule="atLeast"/>
    </w:pPr>
    <w:rPr>
      <w:rFonts w:ascii="Arial" w:hAnsi="Arial" w:cs="Arial"/>
      <w:color w:val="auto"/>
    </w:rPr>
  </w:style>
  <w:style w:type="paragraph" w:customStyle="1" w:styleId="CM88">
    <w:name w:val="CM88"/>
    <w:basedOn w:val="Normal"/>
    <w:next w:val="Normal"/>
    <w:rsid w:val="002E5060"/>
    <w:pPr>
      <w:widowControl w:val="0"/>
      <w:autoSpaceDE w:val="0"/>
      <w:autoSpaceDN w:val="0"/>
      <w:adjustRightInd w:val="0"/>
      <w:spacing w:after="503"/>
    </w:pPr>
    <w:rPr>
      <w:rFonts w:ascii="Arial" w:hAnsi="Arial" w:cs="Arial"/>
    </w:rPr>
  </w:style>
  <w:style w:type="paragraph" w:customStyle="1" w:styleId="CM21">
    <w:name w:val="CM21"/>
    <w:basedOn w:val="Normal"/>
    <w:next w:val="Normal"/>
    <w:rsid w:val="002E5060"/>
    <w:pPr>
      <w:widowControl w:val="0"/>
      <w:autoSpaceDE w:val="0"/>
      <w:autoSpaceDN w:val="0"/>
      <w:adjustRightInd w:val="0"/>
    </w:pPr>
    <w:rPr>
      <w:rFonts w:ascii="Arial" w:hAnsi="Arial" w:cs="Arial"/>
    </w:rPr>
  </w:style>
  <w:style w:type="paragraph" w:customStyle="1" w:styleId="CM22">
    <w:name w:val="CM22"/>
    <w:basedOn w:val="Normal"/>
    <w:next w:val="Normal"/>
    <w:rsid w:val="002E5060"/>
    <w:pPr>
      <w:widowControl w:val="0"/>
      <w:autoSpaceDE w:val="0"/>
      <w:autoSpaceDN w:val="0"/>
      <w:adjustRightInd w:val="0"/>
    </w:pPr>
    <w:rPr>
      <w:rFonts w:ascii="Arial" w:hAnsi="Arial" w:cs="Arial"/>
    </w:rPr>
  </w:style>
  <w:style w:type="paragraph" w:customStyle="1" w:styleId="CM41">
    <w:name w:val="CM41"/>
    <w:basedOn w:val="Default"/>
    <w:next w:val="Default"/>
    <w:rsid w:val="002E5060"/>
    <w:pPr>
      <w:widowControl w:val="0"/>
      <w:spacing w:line="260" w:lineRule="atLeast"/>
    </w:pPr>
    <w:rPr>
      <w:rFonts w:ascii="Arial" w:hAnsi="Arial" w:cs="Arial"/>
      <w:color w:val="auto"/>
    </w:rPr>
  </w:style>
  <w:style w:type="paragraph" w:styleId="CommentText">
    <w:name w:val="annotation text"/>
    <w:basedOn w:val="Normal"/>
    <w:link w:val="CommentTextChar"/>
    <w:uiPriority w:val="99"/>
    <w:semiHidden/>
    <w:locked/>
    <w:rsid w:val="002E5060"/>
    <w:rPr>
      <w:sz w:val="20"/>
      <w:szCs w:val="20"/>
      <w:lang w:val="en-GB"/>
    </w:rPr>
  </w:style>
  <w:style w:type="character" w:customStyle="1" w:styleId="CommentTextChar">
    <w:name w:val="Comment Text Char"/>
    <w:link w:val="CommentText"/>
    <w:uiPriority w:val="99"/>
    <w:locked/>
    <w:rsid w:val="002E5060"/>
    <w:rPr>
      <w:lang w:val="en-GB" w:eastAsia="en-US" w:bidi="ar-SA"/>
    </w:rPr>
  </w:style>
  <w:style w:type="paragraph" w:styleId="Title">
    <w:name w:val="Title"/>
    <w:basedOn w:val="Normal"/>
    <w:link w:val="TitleChar"/>
    <w:qFormat/>
    <w:locked/>
    <w:rsid w:val="002E5060"/>
    <w:pPr>
      <w:autoSpaceDE w:val="0"/>
      <w:autoSpaceDN w:val="0"/>
      <w:jc w:val="center"/>
    </w:pPr>
    <w:rPr>
      <w:b/>
      <w:bCs/>
      <w:sz w:val="20"/>
      <w:szCs w:val="20"/>
      <w:lang w:val="en-GB"/>
    </w:rPr>
  </w:style>
  <w:style w:type="character" w:customStyle="1" w:styleId="TitleChar">
    <w:name w:val="Title Char"/>
    <w:link w:val="Title"/>
    <w:locked/>
    <w:rsid w:val="002E5060"/>
    <w:rPr>
      <w:b/>
      <w:bCs/>
      <w:lang w:val="en-GB" w:eastAsia="en-US" w:bidi="ar-SA"/>
    </w:rPr>
  </w:style>
  <w:style w:type="paragraph" w:customStyle="1" w:styleId="H4">
    <w:name w:val="H4"/>
    <w:basedOn w:val="Normal"/>
    <w:next w:val="Normal"/>
    <w:rsid w:val="002E5060"/>
    <w:pPr>
      <w:keepNext/>
      <w:widowControl w:val="0"/>
      <w:suppressAutoHyphens/>
    </w:pPr>
    <w:rPr>
      <w:b/>
      <w:bCs/>
      <w:noProof/>
      <w:lang w:eastAsia="zh-CN"/>
    </w:rPr>
  </w:style>
  <w:style w:type="character" w:customStyle="1" w:styleId="srtitle1">
    <w:name w:val="srtitle1"/>
    <w:rsid w:val="002E5060"/>
    <w:rPr>
      <w:rFonts w:ascii="Verdana" w:hAnsi="Verdana" w:cs="Verdana"/>
      <w:b/>
      <w:bCs/>
      <w:sz w:val="17"/>
      <w:szCs w:val="17"/>
      <w:shd w:val="clear" w:color="auto" w:fill="FFFFFF"/>
    </w:rPr>
  </w:style>
  <w:style w:type="character" w:customStyle="1" w:styleId="bindingblock1">
    <w:name w:val="bindingblock1"/>
    <w:rsid w:val="002E5060"/>
    <w:rPr>
      <w:rFonts w:ascii="Verdana" w:hAnsi="Verdana" w:cs="Verdana"/>
      <w:sz w:val="17"/>
      <w:szCs w:val="17"/>
      <w:shd w:val="clear" w:color="auto" w:fill="FFFFFF"/>
    </w:rPr>
  </w:style>
  <w:style w:type="character" w:customStyle="1" w:styleId="binding1">
    <w:name w:val="binding1"/>
    <w:rsid w:val="002E5060"/>
    <w:rPr>
      <w:rFonts w:ascii="Verdana" w:hAnsi="Verdana" w:cs="Verdana"/>
      <w:b/>
      <w:bCs/>
      <w:sz w:val="17"/>
      <w:szCs w:val="17"/>
      <w:shd w:val="clear" w:color="auto" w:fill="FFFFFF"/>
    </w:rPr>
  </w:style>
  <w:style w:type="paragraph" w:styleId="BodyText3">
    <w:name w:val="Body Text 3"/>
    <w:basedOn w:val="Normal"/>
    <w:link w:val="BodyText3Char"/>
    <w:locked/>
    <w:rsid w:val="002E5060"/>
    <w:pPr>
      <w:spacing w:after="120"/>
    </w:pPr>
    <w:rPr>
      <w:sz w:val="16"/>
      <w:szCs w:val="16"/>
      <w:lang w:val="en-GB"/>
    </w:rPr>
  </w:style>
  <w:style w:type="character" w:customStyle="1" w:styleId="BodyText3Char">
    <w:name w:val="Body Text 3 Char"/>
    <w:link w:val="BodyText3"/>
    <w:locked/>
    <w:rsid w:val="002E5060"/>
    <w:rPr>
      <w:sz w:val="16"/>
      <w:szCs w:val="16"/>
      <w:lang w:val="en-GB" w:eastAsia="en-US" w:bidi="ar-SA"/>
    </w:rPr>
  </w:style>
  <w:style w:type="paragraph" w:styleId="DocumentMap">
    <w:name w:val="Document Map"/>
    <w:basedOn w:val="Normal"/>
    <w:link w:val="DocumentMapChar"/>
    <w:semiHidden/>
    <w:locked/>
    <w:rsid w:val="002E5060"/>
    <w:pPr>
      <w:shd w:val="clear" w:color="auto" w:fill="000080"/>
    </w:pPr>
    <w:rPr>
      <w:rFonts w:ascii="Tahoma" w:hAnsi="Tahoma" w:cs="Tahoma"/>
      <w:sz w:val="20"/>
      <w:szCs w:val="20"/>
      <w:lang w:val="en-GB"/>
    </w:rPr>
  </w:style>
  <w:style w:type="character" w:customStyle="1" w:styleId="DocumentMapChar">
    <w:name w:val="Document Map Char"/>
    <w:link w:val="DocumentMap"/>
    <w:locked/>
    <w:rsid w:val="002E5060"/>
    <w:rPr>
      <w:rFonts w:ascii="Tahoma" w:hAnsi="Tahoma" w:cs="Tahoma"/>
      <w:lang w:val="en-GB" w:eastAsia="en-US" w:bidi="ar-SA"/>
    </w:rPr>
  </w:style>
  <w:style w:type="character" w:customStyle="1" w:styleId="global-gentext1">
    <w:name w:val="global-gentext1"/>
    <w:rsid w:val="002E5060"/>
    <w:rPr>
      <w:rFonts w:ascii="Verdana" w:hAnsi="Verdana" w:cs="Verdana"/>
      <w:color w:val="000000"/>
      <w:sz w:val="18"/>
      <w:szCs w:val="18"/>
      <w:u w:val="none"/>
      <w:effect w:val="none"/>
    </w:rPr>
  </w:style>
  <w:style w:type="character" w:customStyle="1" w:styleId="ptbrand3">
    <w:name w:val="ptbrand3"/>
    <w:rsid w:val="002E5060"/>
    <w:rPr>
      <w:rFonts w:cs="Times New Roman"/>
    </w:rPr>
  </w:style>
  <w:style w:type="paragraph" w:customStyle="1" w:styleId="Achievement">
    <w:name w:val="Achievement"/>
    <w:basedOn w:val="Normal"/>
    <w:next w:val="Normal"/>
    <w:rsid w:val="002E5060"/>
    <w:pPr>
      <w:numPr>
        <w:numId w:val="1"/>
      </w:numPr>
      <w:spacing w:after="60" w:line="220" w:lineRule="atLeast"/>
      <w:jc w:val="both"/>
    </w:pPr>
    <w:rPr>
      <w:rFonts w:ascii="Arial" w:hAnsi="Arial" w:cs="Arial"/>
      <w:spacing w:val="-5"/>
      <w:sz w:val="20"/>
      <w:szCs w:val="20"/>
    </w:rPr>
  </w:style>
  <w:style w:type="paragraph" w:customStyle="1" w:styleId="ResumeTextNormal">
    <w:name w:val="ResumeTextNormal"/>
    <w:basedOn w:val="Normal"/>
    <w:rsid w:val="002E5060"/>
    <w:pPr>
      <w:spacing w:before="60" w:after="60"/>
    </w:pPr>
    <w:rPr>
      <w:rFonts w:ascii="Verdana" w:hAnsi="Verdana" w:cs="Verdana"/>
      <w:sz w:val="18"/>
      <w:szCs w:val="18"/>
    </w:rPr>
  </w:style>
  <w:style w:type="paragraph" w:customStyle="1" w:styleId="BulletList">
    <w:name w:val="Bullet List"/>
    <w:basedOn w:val="BodyText"/>
    <w:rsid w:val="002E5060"/>
    <w:pPr>
      <w:numPr>
        <w:numId w:val="2"/>
      </w:numPr>
      <w:tabs>
        <w:tab w:val="clear" w:pos="360"/>
      </w:tabs>
      <w:autoSpaceDE w:val="0"/>
      <w:autoSpaceDN w:val="0"/>
      <w:spacing w:after="60" w:line="220" w:lineRule="atLeast"/>
    </w:pPr>
    <w:rPr>
      <w:rFonts w:ascii="Arial" w:hAnsi="Arial" w:cs="Arial"/>
      <w:spacing w:val="-5"/>
      <w:sz w:val="20"/>
      <w:szCs w:val="20"/>
    </w:rPr>
  </w:style>
  <w:style w:type="character" w:customStyle="1" w:styleId="CharChar16">
    <w:name w:val="Char Char16"/>
    <w:locked/>
    <w:rsid w:val="008A5E21"/>
    <w:rPr>
      <w:rFonts w:ascii="Arial" w:hAnsi="Arial" w:cs="Arial"/>
      <w:b/>
      <w:bCs/>
      <w:i/>
      <w:iCs/>
      <w:sz w:val="28"/>
      <w:szCs w:val="28"/>
      <w:lang w:val="en-US" w:eastAsia="en-US"/>
    </w:rPr>
  </w:style>
  <w:style w:type="character" w:customStyle="1" w:styleId="CharChar15">
    <w:name w:val="Char Char15"/>
    <w:locked/>
    <w:rsid w:val="008A5E21"/>
    <w:rPr>
      <w:rFonts w:ascii="Arial" w:hAnsi="Arial" w:cs="Arial"/>
      <w:b/>
      <w:bCs/>
      <w:sz w:val="26"/>
      <w:szCs w:val="26"/>
      <w:lang w:val="en-US" w:eastAsia="en-US"/>
    </w:rPr>
  </w:style>
  <w:style w:type="character" w:customStyle="1" w:styleId="CharChar70">
    <w:name w:val="Char Char7"/>
    <w:locked/>
    <w:rsid w:val="008A5E21"/>
    <w:rPr>
      <w:sz w:val="24"/>
      <w:szCs w:val="24"/>
    </w:rPr>
  </w:style>
  <w:style w:type="character" w:styleId="CommentReference">
    <w:name w:val="annotation reference"/>
    <w:uiPriority w:val="99"/>
    <w:locked/>
    <w:rsid w:val="00BE1D38"/>
    <w:rPr>
      <w:sz w:val="16"/>
      <w:szCs w:val="16"/>
    </w:rPr>
  </w:style>
  <w:style w:type="paragraph" w:styleId="CommentSubject">
    <w:name w:val="annotation subject"/>
    <w:basedOn w:val="CommentText"/>
    <w:next w:val="CommentText"/>
    <w:link w:val="CommentSubjectChar"/>
    <w:uiPriority w:val="99"/>
    <w:locked/>
    <w:rsid w:val="00BE1D38"/>
    <w:rPr>
      <w:b/>
      <w:bCs/>
      <w:lang w:val="en-US"/>
    </w:rPr>
  </w:style>
  <w:style w:type="character" w:customStyle="1" w:styleId="CommentSubjectChar">
    <w:name w:val="Comment Subject Char"/>
    <w:link w:val="CommentSubject"/>
    <w:uiPriority w:val="99"/>
    <w:rsid w:val="00BE1D38"/>
    <w:rPr>
      <w:b/>
      <w:bCs/>
      <w:lang w:val="en-US" w:eastAsia="en-US" w:bidi="ar-SA"/>
    </w:rPr>
  </w:style>
  <w:style w:type="paragraph" w:customStyle="1" w:styleId="DefinitiveHeading3">
    <w:name w:val="Definitive Heading 3"/>
    <w:basedOn w:val="Heading3"/>
    <w:link w:val="DefinitiveHeading3Char"/>
    <w:qFormat/>
    <w:rsid w:val="00A86903"/>
    <w:rPr>
      <w:sz w:val="22"/>
      <w:lang w:val="en-GB"/>
    </w:rPr>
  </w:style>
  <w:style w:type="character" w:customStyle="1" w:styleId="DefinitiveHeading3Char">
    <w:name w:val="Definitive Heading 3 Char"/>
    <w:link w:val="DefinitiveHeading3"/>
    <w:rsid w:val="00A86903"/>
    <w:rPr>
      <w:rFonts w:ascii="Arial" w:hAnsi="Arial" w:cs="Arial"/>
      <w:b/>
      <w:bCs/>
      <w:sz w:val="22"/>
      <w:szCs w:val="26"/>
      <w:lang w:eastAsia="en-US"/>
    </w:rPr>
  </w:style>
  <w:style w:type="character" w:customStyle="1" w:styleId="apple-style-span">
    <w:name w:val="apple-style-span"/>
    <w:rsid w:val="00D51A96"/>
    <w:rPr>
      <w:rFonts w:cs="Times New Roman"/>
    </w:rPr>
  </w:style>
  <w:style w:type="paragraph" w:styleId="Revision">
    <w:name w:val="Revision"/>
    <w:hidden/>
    <w:uiPriority w:val="99"/>
    <w:semiHidden/>
    <w:rsid w:val="00945D6A"/>
    <w:rPr>
      <w:sz w:val="24"/>
      <w:szCs w:val="24"/>
      <w:lang w:val="en-US" w:eastAsia="en-US"/>
    </w:rPr>
  </w:style>
  <w:style w:type="table" w:customStyle="1" w:styleId="TableGrid1">
    <w:name w:val="Table Grid1"/>
    <w:basedOn w:val="TableNormal"/>
    <w:next w:val="TableGrid"/>
    <w:uiPriority w:val="39"/>
    <w:rsid w:val="00CA0510"/>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character" w:customStyle="1" w:styleId="normaltextrun">
    <w:name w:val="normaltextrun"/>
    <w:basedOn w:val="DefaultParagraphFont"/>
    <w:rsid w:val="00D80B18"/>
  </w:style>
  <w:style w:type="character" w:customStyle="1" w:styleId="eop">
    <w:name w:val="eop"/>
    <w:basedOn w:val="DefaultParagraphFont"/>
    <w:rsid w:val="00D80B18"/>
  </w:style>
  <w:style w:type="character" w:styleId="PlaceholderText">
    <w:name w:val="Placeholder Text"/>
    <w:uiPriority w:val="99"/>
    <w:semiHidden/>
    <w:rsid w:val="00D80B18"/>
    <w:rPr>
      <w:color w:val="808080"/>
    </w:rPr>
  </w:style>
  <w:style w:type="table" w:customStyle="1" w:styleId="TableGrid2">
    <w:name w:val="Table Grid2"/>
    <w:basedOn w:val="TableNormal"/>
    <w:next w:val="TableGrid"/>
    <w:uiPriority w:val="39"/>
    <w:rsid w:val="00D80B1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3">
    <w:name w:val="Table Grid3"/>
    <w:basedOn w:val="TableNormal"/>
    <w:next w:val="TableGrid"/>
    <w:uiPriority w:val="39"/>
    <w:rsid w:val="00D80B1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4">
    <w:name w:val="Table Grid4"/>
    <w:basedOn w:val="TableNormal"/>
    <w:next w:val="TableGrid"/>
    <w:uiPriority w:val="39"/>
    <w:rsid w:val="00BF203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5">
    <w:name w:val="Table Grid5"/>
    <w:basedOn w:val="TableNormal"/>
    <w:next w:val="TableGrid"/>
    <w:uiPriority w:val="39"/>
    <w:rsid w:val="00A264F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6">
    <w:name w:val="Table Grid6"/>
    <w:basedOn w:val="TableNormal"/>
    <w:next w:val="TableGrid"/>
    <w:uiPriority w:val="39"/>
    <w:rsid w:val="00A264F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7">
    <w:name w:val="Table Grid7"/>
    <w:basedOn w:val="TableNormal"/>
    <w:next w:val="TableGrid"/>
    <w:uiPriority w:val="39"/>
    <w:rsid w:val="00A264F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8">
    <w:name w:val="Table Grid8"/>
    <w:basedOn w:val="TableNormal"/>
    <w:next w:val="TableGrid"/>
    <w:uiPriority w:val="39"/>
    <w:rsid w:val="00A264F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9">
    <w:name w:val="Table Grid9"/>
    <w:basedOn w:val="TableNormal"/>
    <w:next w:val="TableGrid"/>
    <w:uiPriority w:val="39"/>
    <w:rsid w:val="00A264F8"/>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10">
    <w:name w:val="Table Grid10"/>
    <w:basedOn w:val="TableNormal"/>
    <w:next w:val="TableGrid"/>
    <w:uiPriority w:val="39"/>
    <w:rsid w:val="00E7401C"/>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11">
    <w:name w:val="Table Grid11"/>
    <w:basedOn w:val="TableNormal"/>
    <w:next w:val="TableGrid"/>
    <w:uiPriority w:val="39"/>
    <w:rsid w:val="00E7401C"/>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table" w:customStyle="1" w:styleId="TableGrid12">
    <w:name w:val="Table Grid12"/>
    <w:basedOn w:val="TableNormal"/>
    <w:next w:val="TableGrid"/>
    <w:uiPriority w:val="39"/>
    <w:rsid w:val="00E7401C"/>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 w:type="character" w:styleId="UnresolvedMention">
    <w:name w:val="Unresolved Mention"/>
    <w:uiPriority w:val="99"/>
    <w:semiHidden/>
    <w:unhideWhenUsed/>
    <w:rsid w:val="00C23F38"/>
    <w:rPr>
      <w:color w:val="605E5C"/>
      <w:shd w:val="clear" w:color="auto" w:fill="E1DFDD"/>
    </w:rPr>
  </w:style>
  <w:style w:type="character" w:styleId="IntenseEmphasis">
    <w:name w:val="Intense Emphasis"/>
    <w:aliases w:val="Guidance Notes"/>
    <w:uiPriority w:val="21"/>
    <w:qFormat/>
    <w:rsid w:val="00A011A9"/>
    <w:rPr>
      <w:rFonts w:ascii="Arial (Body)" w:hAnsi="Arial (Body)" w:cs="Arial (Body)" w:hint="default"/>
      <w:i/>
      <w:iCs w:val="0"/>
      <w:color w:val="C00000"/>
      <w:lang w:val="en-US"/>
    </w:rPr>
  </w:style>
  <w:style w:type="table" w:customStyle="1" w:styleId="TableGrid13">
    <w:name w:val="Table Grid13"/>
    <w:basedOn w:val="TableNormal"/>
    <w:next w:val="TableGrid"/>
    <w:uiPriority w:val="39"/>
    <w:rsid w:val="00B11D8C"/>
    <w:rPr>
      <w:rFonts w:ascii="Arial" w:eastAsia="Arial" w:hAnsi="Arial" w:cs="Arial"/>
      <w:color w:val="FFFFFF"/>
      <w:sz w:val="22"/>
      <w:szCs w:val="22"/>
      <w:lang w:eastAsia="en-US"/>
    </w:rPr>
    <w:tblPr>
      <w:tblBorders>
        <w:top w:val="single" w:sz="24" w:space="0" w:color="FFFFFF"/>
        <w:left w:val="single" w:sz="24" w:space="0" w:color="FFFFFF"/>
        <w:bottom w:val="single" w:sz="24" w:space="0" w:color="FFFFFF"/>
        <w:right w:val="single" w:sz="24" w:space="0" w:color="FFFFFF"/>
        <w:insideH w:val="single" w:sz="24" w:space="0" w:color="FFFFFF"/>
        <w:insideV w:val="single" w:sz="24" w:space="0" w:color="FFFFFF"/>
      </w:tblBorders>
      <w:tblCellMar>
        <w:top w:w="113" w:type="dxa"/>
        <w:bottom w:w="113"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36011">
      <w:bodyDiv w:val="1"/>
      <w:marLeft w:val="0"/>
      <w:marRight w:val="0"/>
      <w:marTop w:val="0"/>
      <w:marBottom w:val="0"/>
      <w:divBdr>
        <w:top w:val="none" w:sz="0" w:space="0" w:color="auto"/>
        <w:left w:val="none" w:sz="0" w:space="0" w:color="auto"/>
        <w:bottom w:val="none" w:sz="0" w:space="0" w:color="auto"/>
        <w:right w:val="none" w:sz="0" w:space="0" w:color="auto"/>
      </w:divBdr>
    </w:div>
    <w:div w:id="94256514">
      <w:bodyDiv w:val="1"/>
      <w:marLeft w:val="0"/>
      <w:marRight w:val="0"/>
      <w:marTop w:val="0"/>
      <w:marBottom w:val="0"/>
      <w:divBdr>
        <w:top w:val="none" w:sz="0" w:space="0" w:color="auto"/>
        <w:left w:val="none" w:sz="0" w:space="0" w:color="auto"/>
        <w:bottom w:val="none" w:sz="0" w:space="0" w:color="auto"/>
        <w:right w:val="none" w:sz="0" w:space="0" w:color="auto"/>
      </w:divBdr>
    </w:div>
    <w:div w:id="120811778">
      <w:bodyDiv w:val="1"/>
      <w:marLeft w:val="0"/>
      <w:marRight w:val="0"/>
      <w:marTop w:val="0"/>
      <w:marBottom w:val="0"/>
      <w:divBdr>
        <w:top w:val="none" w:sz="0" w:space="0" w:color="auto"/>
        <w:left w:val="none" w:sz="0" w:space="0" w:color="auto"/>
        <w:bottom w:val="none" w:sz="0" w:space="0" w:color="auto"/>
        <w:right w:val="none" w:sz="0" w:space="0" w:color="auto"/>
      </w:divBdr>
    </w:div>
    <w:div w:id="236672826">
      <w:bodyDiv w:val="1"/>
      <w:marLeft w:val="0"/>
      <w:marRight w:val="0"/>
      <w:marTop w:val="0"/>
      <w:marBottom w:val="0"/>
      <w:divBdr>
        <w:top w:val="none" w:sz="0" w:space="0" w:color="auto"/>
        <w:left w:val="none" w:sz="0" w:space="0" w:color="auto"/>
        <w:bottom w:val="none" w:sz="0" w:space="0" w:color="auto"/>
        <w:right w:val="none" w:sz="0" w:space="0" w:color="auto"/>
      </w:divBdr>
    </w:div>
    <w:div w:id="259414128">
      <w:bodyDiv w:val="1"/>
      <w:marLeft w:val="0"/>
      <w:marRight w:val="0"/>
      <w:marTop w:val="0"/>
      <w:marBottom w:val="0"/>
      <w:divBdr>
        <w:top w:val="none" w:sz="0" w:space="0" w:color="auto"/>
        <w:left w:val="none" w:sz="0" w:space="0" w:color="auto"/>
        <w:bottom w:val="none" w:sz="0" w:space="0" w:color="auto"/>
        <w:right w:val="none" w:sz="0" w:space="0" w:color="auto"/>
      </w:divBdr>
    </w:div>
    <w:div w:id="293608306">
      <w:bodyDiv w:val="1"/>
      <w:marLeft w:val="0"/>
      <w:marRight w:val="0"/>
      <w:marTop w:val="0"/>
      <w:marBottom w:val="0"/>
      <w:divBdr>
        <w:top w:val="none" w:sz="0" w:space="0" w:color="auto"/>
        <w:left w:val="none" w:sz="0" w:space="0" w:color="auto"/>
        <w:bottom w:val="none" w:sz="0" w:space="0" w:color="auto"/>
        <w:right w:val="none" w:sz="0" w:space="0" w:color="auto"/>
      </w:divBdr>
    </w:div>
    <w:div w:id="350958522">
      <w:bodyDiv w:val="1"/>
      <w:marLeft w:val="0"/>
      <w:marRight w:val="0"/>
      <w:marTop w:val="0"/>
      <w:marBottom w:val="0"/>
      <w:divBdr>
        <w:top w:val="none" w:sz="0" w:space="0" w:color="auto"/>
        <w:left w:val="none" w:sz="0" w:space="0" w:color="auto"/>
        <w:bottom w:val="none" w:sz="0" w:space="0" w:color="auto"/>
        <w:right w:val="none" w:sz="0" w:space="0" w:color="auto"/>
      </w:divBdr>
    </w:div>
    <w:div w:id="536888504">
      <w:bodyDiv w:val="1"/>
      <w:marLeft w:val="0"/>
      <w:marRight w:val="0"/>
      <w:marTop w:val="0"/>
      <w:marBottom w:val="0"/>
      <w:divBdr>
        <w:top w:val="none" w:sz="0" w:space="0" w:color="auto"/>
        <w:left w:val="none" w:sz="0" w:space="0" w:color="auto"/>
        <w:bottom w:val="none" w:sz="0" w:space="0" w:color="auto"/>
        <w:right w:val="none" w:sz="0" w:space="0" w:color="auto"/>
      </w:divBdr>
    </w:div>
    <w:div w:id="687634642">
      <w:bodyDiv w:val="1"/>
      <w:marLeft w:val="0"/>
      <w:marRight w:val="0"/>
      <w:marTop w:val="0"/>
      <w:marBottom w:val="0"/>
      <w:divBdr>
        <w:top w:val="none" w:sz="0" w:space="0" w:color="auto"/>
        <w:left w:val="none" w:sz="0" w:space="0" w:color="auto"/>
        <w:bottom w:val="none" w:sz="0" w:space="0" w:color="auto"/>
        <w:right w:val="none" w:sz="0" w:space="0" w:color="auto"/>
      </w:divBdr>
    </w:div>
    <w:div w:id="823474360">
      <w:bodyDiv w:val="1"/>
      <w:marLeft w:val="0"/>
      <w:marRight w:val="0"/>
      <w:marTop w:val="0"/>
      <w:marBottom w:val="0"/>
      <w:divBdr>
        <w:top w:val="none" w:sz="0" w:space="0" w:color="auto"/>
        <w:left w:val="none" w:sz="0" w:space="0" w:color="auto"/>
        <w:bottom w:val="none" w:sz="0" w:space="0" w:color="auto"/>
        <w:right w:val="none" w:sz="0" w:space="0" w:color="auto"/>
      </w:divBdr>
      <w:divsChild>
        <w:div w:id="790516993">
          <w:marLeft w:val="0"/>
          <w:marRight w:val="0"/>
          <w:marTop w:val="0"/>
          <w:marBottom w:val="0"/>
          <w:divBdr>
            <w:top w:val="none" w:sz="0" w:space="0" w:color="auto"/>
            <w:left w:val="none" w:sz="0" w:space="0" w:color="auto"/>
            <w:bottom w:val="none" w:sz="0" w:space="0" w:color="auto"/>
            <w:right w:val="none" w:sz="0" w:space="0" w:color="auto"/>
          </w:divBdr>
        </w:div>
        <w:div w:id="890381159">
          <w:marLeft w:val="0"/>
          <w:marRight w:val="0"/>
          <w:marTop w:val="0"/>
          <w:marBottom w:val="0"/>
          <w:divBdr>
            <w:top w:val="none" w:sz="0" w:space="0" w:color="auto"/>
            <w:left w:val="none" w:sz="0" w:space="0" w:color="auto"/>
            <w:bottom w:val="none" w:sz="0" w:space="0" w:color="auto"/>
            <w:right w:val="none" w:sz="0" w:space="0" w:color="auto"/>
          </w:divBdr>
        </w:div>
        <w:div w:id="1685863136">
          <w:marLeft w:val="0"/>
          <w:marRight w:val="0"/>
          <w:marTop w:val="0"/>
          <w:marBottom w:val="0"/>
          <w:divBdr>
            <w:top w:val="none" w:sz="0" w:space="0" w:color="auto"/>
            <w:left w:val="none" w:sz="0" w:space="0" w:color="auto"/>
            <w:bottom w:val="none" w:sz="0" w:space="0" w:color="auto"/>
            <w:right w:val="none" w:sz="0" w:space="0" w:color="auto"/>
          </w:divBdr>
        </w:div>
      </w:divsChild>
    </w:div>
    <w:div w:id="1100418420">
      <w:bodyDiv w:val="1"/>
      <w:marLeft w:val="0"/>
      <w:marRight w:val="0"/>
      <w:marTop w:val="0"/>
      <w:marBottom w:val="0"/>
      <w:divBdr>
        <w:top w:val="none" w:sz="0" w:space="0" w:color="auto"/>
        <w:left w:val="none" w:sz="0" w:space="0" w:color="auto"/>
        <w:bottom w:val="none" w:sz="0" w:space="0" w:color="auto"/>
        <w:right w:val="none" w:sz="0" w:space="0" w:color="auto"/>
      </w:divBdr>
    </w:div>
    <w:div w:id="1118917176">
      <w:bodyDiv w:val="1"/>
      <w:marLeft w:val="0"/>
      <w:marRight w:val="0"/>
      <w:marTop w:val="0"/>
      <w:marBottom w:val="0"/>
      <w:divBdr>
        <w:top w:val="none" w:sz="0" w:space="0" w:color="auto"/>
        <w:left w:val="none" w:sz="0" w:space="0" w:color="auto"/>
        <w:bottom w:val="none" w:sz="0" w:space="0" w:color="auto"/>
        <w:right w:val="none" w:sz="0" w:space="0" w:color="auto"/>
      </w:divBdr>
    </w:div>
    <w:div w:id="1218661005">
      <w:bodyDiv w:val="1"/>
      <w:marLeft w:val="0"/>
      <w:marRight w:val="0"/>
      <w:marTop w:val="0"/>
      <w:marBottom w:val="0"/>
      <w:divBdr>
        <w:top w:val="none" w:sz="0" w:space="0" w:color="auto"/>
        <w:left w:val="none" w:sz="0" w:space="0" w:color="auto"/>
        <w:bottom w:val="none" w:sz="0" w:space="0" w:color="auto"/>
        <w:right w:val="none" w:sz="0" w:space="0" w:color="auto"/>
      </w:divBdr>
    </w:div>
    <w:div w:id="1254129450">
      <w:bodyDiv w:val="1"/>
      <w:marLeft w:val="0"/>
      <w:marRight w:val="0"/>
      <w:marTop w:val="0"/>
      <w:marBottom w:val="0"/>
      <w:divBdr>
        <w:top w:val="none" w:sz="0" w:space="0" w:color="auto"/>
        <w:left w:val="none" w:sz="0" w:space="0" w:color="auto"/>
        <w:bottom w:val="none" w:sz="0" w:space="0" w:color="auto"/>
        <w:right w:val="none" w:sz="0" w:space="0" w:color="auto"/>
      </w:divBdr>
    </w:div>
    <w:div w:id="1335569836">
      <w:bodyDiv w:val="1"/>
      <w:marLeft w:val="0"/>
      <w:marRight w:val="0"/>
      <w:marTop w:val="0"/>
      <w:marBottom w:val="0"/>
      <w:divBdr>
        <w:top w:val="none" w:sz="0" w:space="0" w:color="auto"/>
        <w:left w:val="none" w:sz="0" w:space="0" w:color="auto"/>
        <w:bottom w:val="none" w:sz="0" w:space="0" w:color="auto"/>
        <w:right w:val="none" w:sz="0" w:space="0" w:color="auto"/>
      </w:divBdr>
    </w:div>
    <w:div w:id="1485582401">
      <w:bodyDiv w:val="1"/>
      <w:marLeft w:val="0"/>
      <w:marRight w:val="0"/>
      <w:marTop w:val="0"/>
      <w:marBottom w:val="0"/>
      <w:divBdr>
        <w:top w:val="none" w:sz="0" w:space="0" w:color="auto"/>
        <w:left w:val="none" w:sz="0" w:space="0" w:color="auto"/>
        <w:bottom w:val="none" w:sz="0" w:space="0" w:color="auto"/>
        <w:right w:val="none" w:sz="0" w:space="0" w:color="auto"/>
      </w:divBdr>
    </w:div>
    <w:div w:id="1524174145">
      <w:bodyDiv w:val="1"/>
      <w:marLeft w:val="0"/>
      <w:marRight w:val="0"/>
      <w:marTop w:val="0"/>
      <w:marBottom w:val="0"/>
      <w:divBdr>
        <w:top w:val="none" w:sz="0" w:space="0" w:color="auto"/>
        <w:left w:val="none" w:sz="0" w:space="0" w:color="auto"/>
        <w:bottom w:val="none" w:sz="0" w:space="0" w:color="auto"/>
        <w:right w:val="none" w:sz="0" w:space="0" w:color="auto"/>
      </w:divBdr>
    </w:div>
    <w:div w:id="1709642301">
      <w:bodyDiv w:val="1"/>
      <w:marLeft w:val="0"/>
      <w:marRight w:val="0"/>
      <w:marTop w:val="0"/>
      <w:marBottom w:val="0"/>
      <w:divBdr>
        <w:top w:val="none" w:sz="0" w:space="0" w:color="auto"/>
        <w:left w:val="none" w:sz="0" w:space="0" w:color="auto"/>
        <w:bottom w:val="none" w:sz="0" w:space="0" w:color="auto"/>
        <w:right w:val="none" w:sz="0" w:space="0" w:color="auto"/>
      </w:divBdr>
    </w:div>
    <w:div w:id="1723669969">
      <w:bodyDiv w:val="1"/>
      <w:marLeft w:val="0"/>
      <w:marRight w:val="0"/>
      <w:marTop w:val="0"/>
      <w:marBottom w:val="0"/>
      <w:divBdr>
        <w:top w:val="none" w:sz="0" w:space="0" w:color="auto"/>
        <w:left w:val="none" w:sz="0" w:space="0" w:color="auto"/>
        <w:bottom w:val="none" w:sz="0" w:space="0" w:color="auto"/>
        <w:right w:val="none" w:sz="0" w:space="0" w:color="auto"/>
      </w:divBdr>
    </w:div>
    <w:div w:id="1740327246">
      <w:bodyDiv w:val="1"/>
      <w:marLeft w:val="0"/>
      <w:marRight w:val="0"/>
      <w:marTop w:val="0"/>
      <w:marBottom w:val="0"/>
      <w:divBdr>
        <w:top w:val="none" w:sz="0" w:space="0" w:color="auto"/>
        <w:left w:val="none" w:sz="0" w:space="0" w:color="auto"/>
        <w:bottom w:val="none" w:sz="0" w:space="0" w:color="auto"/>
        <w:right w:val="none" w:sz="0" w:space="0" w:color="auto"/>
      </w:divBdr>
    </w:div>
    <w:div w:id="1780878884">
      <w:bodyDiv w:val="1"/>
      <w:marLeft w:val="0"/>
      <w:marRight w:val="0"/>
      <w:marTop w:val="0"/>
      <w:marBottom w:val="0"/>
      <w:divBdr>
        <w:top w:val="none" w:sz="0" w:space="0" w:color="auto"/>
        <w:left w:val="none" w:sz="0" w:space="0" w:color="auto"/>
        <w:bottom w:val="none" w:sz="0" w:space="0" w:color="auto"/>
        <w:right w:val="none" w:sz="0" w:space="0" w:color="auto"/>
      </w:divBdr>
    </w:div>
    <w:div w:id="214214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ulfcollege.edu.om/organisational-structu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rade.gov/country-commercial-guides/oman-information-and-communication-technology-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21E302853A5845A65E87790847F478" ma:contentTypeVersion="4" ma:contentTypeDescription="Create a new document." ma:contentTypeScope="" ma:versionID="53d482abc8a946dda873030c727e5893">
  <xsd:schema xmlns:xsd="http://www.w3.org/2001/XMLSchema" xmlns:xs="http://www.w3.org/2001/XMLSchema" xmlns:p="http://schemas.microsoft.com/office/2006/metadata/properties" xmlns:ns2="c5bd72c2-6579-4341-82e6-7c47c857cdce" targetNamespace="http://schemas.microsoft.com/office/2006/metadata/properties" ma:root="true" ma:fieldsID="3ad72ec946a7516b7392f768c704eee3" ns2:_="">
    <xsd:import namespace="c5bd72c2-6579-4341-82e6-7c47c857cdc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bd72c2-6579-4341-82e6-7c47c857cd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278508-7D49-4089-B56F-B11ED016C0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bd72c2-6579-4341-82e6-7c47c857c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0F2C5D-8B32-4532-B006-37A3C7A0E2F0}">
  <ds:schemaRefs>
    <ds:schemaRef ds:uri="http://schemas.openxmlformats.org/officeDocument/2006/bibliography"/>
  </ds:schemaRefs>
</ds:datastoreItem>
</file>

<file path=customXml/itemProps3.xml><?xml version="1.0" encoding="utf-8"?>
<ds:datastoreItem xmlns:ds="http://schemas.openxmlformats.org/officeDocument/2006/customXml" ds:itemID="{1BA49307-C9F0-4B32-BF89-A6981327C106}">
  <ds:schemaRefs>
    <ds:schemaRef ds:uri="http://schemas.microsoft.com/sharepoint/v3/contenttype/forms"/>
  </ds:schemaRefs>
</ds:datastoreItem>
</file>

<file path=customXml/itemProps4.xml><?xml version="1.0" encoding="utf-8"?>
<ds:datastoreItem xmlns:ds="http://schemas.openxmlformats.org/officeDocument/2006/customXml" ds:itemID="{8399A20E-61B8-438A-880F-0F49EC0922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4479</Words>
  <Characters>25532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Programme Approval Template 101215.doc</vt:lpstr>
    </vt:vector>
  </TitlesOfParts>
  <Company>ICBT CITY CAMPUS</Company>
  <LinksUpToDate>false</LinksUpToDate>
  <CharactersWithSpaces>29952</CharactersWithSpaces>
  <SharedDoc>false</SharedDoc>
  <HLinks>
    <vt:vector size="90" baseType="variant">
      <vt:variant>
        <vt:i4>393272</vt:i4>
      </vt:variant>
      <vt:variant>
        <vt:i4>42</vt:i4>
      </vt:variant>
      <vt:variant>
        <vt:i4>0</vt:i4>
      </vt:variant>
      <vt:variant>
        <vt:i4>5</vt:i4>
      </vt:variant>
      <vt:variant>
        <vt:lpwstr>https://www.cardiffmet.ac.uk/registry/academichandbook/Pages/Ah2_10.aspx</vt:lpwstr>
      </vt:variant>
      <vt:variant>
        <vt:lpwstr/>
      </vt:variant>
      <vt:variant>
        <vt:i4>3473441</vt:i4>
      </vt:variant>
      <vt:variant>
        <vt:i4>39</vt:i4>
      </vt:variant>
      <vt:variant>
        <vt:i4>0</vt:i4>
      </vt:variant>
      <vt:variant>
        <vt:i4>5</vt:i4>
      </vt:variant>
      <vt:variant>
        <vt:lpwstr>http://www.cardiffmet.ac.uk/registry/academichandbook/Documents/AH2_09_03.doc</vt:lpwstr>
      </vt:variant>
      <vt:variant>
        <vt:lpwstr/>
      </vt:variant>
      <vt:variant>
        <vt:i4>7274522</vt:i4>
      </vt:variant>
      <vt:variant>
        <vt:i4>36</vt:i4>
      </vt:variant>
      <vt:variant>
        <vt:i4>0</vt:i4>
      </vt:variant>
      <vt:variant>
        <vt:i4>5</vt:i4>
      </vt:variant>
      <vt:variant>
        <vt:lpwstr>mailto:JLStorey@cardiffmet.ac.uk</vt:lpwstr>
      </vt:variant>
      <vt:variant>
        <vt:lpwstr/>
      </vt:variant>
      <vt:variant>
        <vt:i4>5767195</vt:i4>
      </vt:variant>
      <vt:variant>
        <vt:i4>33</vt:i4>
      </vt:variant>
      <vt:variant>
        <vt:i4>0</vt:i4>
      </vt:variant>
      <vt:variant>
        <vt:i4>5</vt:i4>
      </vt:variant>
      <vt:variant>
        <vt:lpwstr>https://www.cardiffmet.ac.uk/study/studentservices/Pages/chaplaincy.aspx</vt:lpwstr>
      </vt:variant>
      <vt:variant>
        <vt:lpwstr/>
      </vt:variant>
      <vt:variant>
        <vt:i4>7471177</vt:i4>
      </vt:variant>
      <vt:variant>
        <vt:i4>30</vt:i4>
      </vt:variant>
      <vt:variant>
        <vt:i4>0</vt:i4>
      </vt:variant>
      <vt:variant>
        <vt:i4>5</vt:i4>
      </vt:variant>
      <vt:variant>
        <vt:lpwstr>mailto:ABahadur-Kutkut@cardiffmet.ac.uk</vt:lpwstr>
      </vt:variant>
      <vt:variant>
        <vt:lpwstr/>
      </vt:variant>
      <vt:variant>
        <vt:i4>8126483</vt:i4>
      </vt:variant>
      <vt:variant>
        <vt:i4>27</vt:i4>
      </vt:variant>
      <vt:variant>
        <vt:i4>0</vt:i4>
      </vt:variant>
      <vt:variant>
        <vt:i4>5</vt:i4>
      </vt:variant>
      <vt:variant>
        <vt:lpwstr>mailto:wellbeingsupport@cardiffmet.ac.uk</vt:lpwstr>
      </vt:variant>
      <vt:variant>
        <vt:lpwstr/>
      </vt:variant>
      <vt:variant>
        <vt:i4>524309</vt:i4>
      </vt:variant>
      <vt:variant>
        <vt:i4>24</vt:i4>
      </vt:variant>
      <vt:variant>
        <vt:i4>0</vt:i4>
      </vt:variant>
      <vt:variant>
        <vt:i4>5</vt:i4>
      </vt:variant>
      <vt:variant>
        <vt:lpwstr>https://www.cardiffmet.ac.uk/study/studentservices/finance/Pages/default.aspx</vt:lpwstr>
      </vt:variant>
      <vt:variant>
        <vt:lpwstr/>
      </vt:variant>
      <vt:variant>
        <vt:i4>4849696</vt:i4>
      </vt:variant>
      <vt:variant>
        <vt:i4>21</vt:i4>
      </vt:variant>
      <vt:variant>
        <vt:i4>0</vt:i4>
      </vt:variant>
      <vt:variant>
        <vt:i4>5</vt:i4>
      </vt:variant>
      <vt:variant>
        <vt:lpwstr>mailto:financeadvice@cardiffmet.ac.uk</vt:lpwstr>
      </vt:variant>
      <vt:variant>
        <vt:lpwstr/>
      </vt:variant>
      <vt:variant>
        <vt:i4>3473484</vt:i4>
      </vt:variant>
      <vt:variant>
        <vt:i4>18</vt:i4>
      </vt:variant>
      <vt:variant>
        <vt:i4>0</vt:i4>
      </vt:variant>
      <vt:variant>
        <vt:i4>5</vt:i4>
      </vt:variant>
      <vt:variant>
        <vt:lpwstr>mailto:studentservices@cardiffmet.ac.uk</vt:lpwstr>
      </vt:variant>
      <vt:variant>
        <vt:lpwstr/>
      </vt:variant>
      <vt:variant>
        <vt:i4>3211386</vt:i4>
      </vt:variant>
      <vt:variant>
        <vt:i4>15</vt:i4>
      </vt:variant>
      <vt:variant>
        <vt:i4>0</vt:i4>
      </vt:variant>
      <vt:variant>
        <vt:i4>5</vt:i4>
      </vt:variant>
      <vt:variant>
        <vt:lpwstr>http://www.cardiffmet.ac.uk/careers</vt:lpwstr>
      </vt:variant>
      <vt:variant>
        <vt:lpwstr/>
      </vt:variant>
      <vt:variant>
        <vt:i4>5767195</vt:i4>
      </vt:variant>
      <vt:variant>
        <vt:i4>12</vt:i4>
      </vt:variant>
      <vt:variant>
        <vt:i4>0</vt:i4>
      </vt:variant>
      <vt:variant>
        <vt:i4>5</vt:i4>
      </vt:variant>
      <vt:variant>
        <vt:lpwstr>https://www.cardiffmet.ac.uk/study/studentservices/Pages/chaplaincy.aspx</vt:lpwstr>
      </vt:variant>
      <vt:variant>
        <vt:lpwstr/>
      </vt:variant>
      <vt:variant>
        <vt:i4>524309</vt:i4>
      </vt:variant>
      <vt:variant>
        <vt:i4>9</vt:i4>
      </vt:variant>
      <vt:variant>
        <vt:i4>0</vt:i4>
      </vt:variant>
      <vt:variant>
        <vt:i4>5</vt:i4>
      </vt:variant>
      <vt:variant>
        <vt:lpwstr>https://www.cardiffmet.ac.uk/study/studentservices/finance/Pages/default.aspx</vt:lpwstr>
      </vt:variant>
      <vt:variant>
        <vt:lpwstr/>
      </vt:variant>
      <vt:variant>
        <vt:i4>3211386</vt:i4>
      </vt:variant>
      <vt:variant>
        <vt:i4>6</vt:i4>
      </vt:variant>
      <vt:variant>
        <vt:i4>0</vt:i4>
      </vt:variant>
      <vt:variant>
        <vt:i4>5</vt:i4>
      </vt:variant>
      <vt:variant>
        <vt:lpwstr>http://www.cardiffmet.ac.uk/careers</vt:lpwstr>
      </vt:variant>
      <vt:variant>
        <vt:lpwstr/>
      </vt:variant>
      <vt:variant>
        <vt:i4>3473445</vt:i4>
      </vt:variant>
      <vt:variant>
        <vt:i4>3</vt:i4>
      </vt:variant>
      <vt:variant>
        <vt:i4>0</vt:i4>
      </vt:variant>
      <vt:variant>
        <vt:i4>5</vt:i4>
      </vt:variant>
      <vt:variant>
        <vt:lpwstr>http://www.cardiffmet.ac.uk/registry/academichandbook/Documents/AH2_09_07.doc</vt:lpwstr>
      </vt:variant>
      <vt:variant>
        <vt:lpwstr/>
      </vt:variant>
      <vt:variant>
        <vt:i4>3014697</vt:i4>
      </vt:variant>
      <vt:variant>
        <vt:i4>0</vt:i4>
      </vt:variant>
      <vt:variant>
        <vt:i4>0</vt:i4>
      </vt:variant>
      <vt:variant>
        <vt:i4>5</vt:i4>
      </vt:variant>
      <vt:variant>
        <vt:lpwstr>https://outlookuwicac.sharepoint.com/sites/QED/SitePages/Validation-and-Review.aspx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Approval Template 101215.doc</dc:title>
  <dc:subject/>
  <dc:creator>gayathrika</dc:creator>
  <cp:keywords/>
  <cp:lastModifiedBy>Tryfona, Catherine</cp:lastModifiedBy>
  <cp:revision>2</cp:revision>
  <cp:lastPrinted>2020-02-17T16:42:00Z</cp:lastPrinted>
  <dcterms:created xsi:type="dcterms:W3CDTF">2022-04-05T19:31:00Z</dcterms:created>
  <dcterms:modified xsi:type="dcterms:W3CDTF">2022-04-05T19:31:00Z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0x0101009A21E302853A5845A65E87790847F478</vt:lpwstr>
  </property>
  <property fmtid="{D5CDD505-2E9C-101B-9397-08002B2CF9AE}" pid="3" name="Target Audiences">
    <vt:lpwstr/>
  </property>
  <property fmtid="{D5CDD505-2E9C-101B-9397-08002B2CF9AE}" pid="4" name="xd_Signature">
    <vt:lpwstr/>
  </property>
  <property fmtid="{D5CDD505-2E9C-101B-9397-08002B2CF9AE}" pid="5" name="display_urn:schemas-microsoft-com:office:office#Editor">
    <vt:lpwstr>Stokes, Joyce</vt:lpwstr>
  </property>
  <property fmtid="{D5CDD505-2E9C-101B-9397-08002B2CF9AE}" pid="6" name="display_urn:schemas-microsoft-com:office:office#Author">
    <vt:lpwstr>Stokes, Joyce</vt:lpwstr>
  </property>
  <property fmtid="{D5CDD505-2E9C-101B-9397-08002B2CF9AE}" pid="7" name="TemplateUrl">
    <vt:lpwstr/>
  </property>
  <property fmtid="{D5CDD505-2E9C-101B-9397-08002B2CF9AE}" pid="8" name="xd_ProgID">
    <vt:lpwstr/>
  </property>
</Properties>
</file>