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8AA08F" w14:textId="77777777" w:rsidR="003670CF" w:rsidRDefault="003670CF" w:rsidP="001324EA">
      <w:pPr>
        <w:spacing w:after="0" w:line="480" w:lineRule="auto"/>
        <w:ind w:firstLine="720"/>
        <w:contextualSpacing/>
        <w:jc w:val="center"/>
        <w:rPr>
          <w:rFonts w:ascii="Times New Roman" w:hAnsi="Times New Roman" w:cs="Times New Roman"/>
          <w:sz w:val="24"/>
          <w:szCs w:val="24"/>
        </w:rPr>
      </w:pPr>
    </w:p>
    <w:p w14:paraId="563E8B9A" w14:textId="77777777" w:rsidR="003670CF" w:rsidRDefault="003670CF" w:rsidP="001324EA">
      <w:pPr>
        <w:spacing w:after="0" w:line="480" w:lineRule="auto"/>
        <w:ind w:firstLine="720"/>
        <w:contextualSpacing/>
        <w:jc w:val="center"/>
        <w:rPr>
          <w:rFonts w:ascii="Times New Roman" w:hAnsi="Times New Roman" w:cs="Times New Roman"/>
          <w:sz w:val="24"/>
          <w:szCs w:val="24"/>
        </w:rPr>
      </w:pPr>
    </w:p>
    <w:p w14:paraId="387E8450" w14:textId="77777777" w:rsidR="003670CF" w:rsidRDefault="003670CF" w:rsidP="001324EA">
      <w:pPr>
        <w:spacing w:after="0" w:line="480" w:lineRule="auto"/>
        <w:ind w:firstLine="720"/>
        <w:contextualSpacing/>
        <w:jc w:val="center"/>
        <w:rPr>
          <w:rFonts w:ascii="Times New Roman" w:hAnsi="Times New Roman" w:cs="Times New Roman"/>
          <w:sz w:val="24"/>
          <w:szCs w:val="24"/>
        </w:rPr>
      </w:pPr>
    </w:p>
    <w:p w14:paraId="68A6C415" w14:textId="77777777" w:rsidR="003670CF" w:rsidRDefault="003670CF" w:rsidP="001324EA">
      <w:pPr>
        <w:spacing w:after="0" w:line="480" w:lineRule="auto"/>
        <w:ind w:firstLine="720"/>
        <w:contextualSpacing/>
        <w:jc w:val="center"/>
        <w:rPr>
          <w:rFonts w:ascii="Times New Roman" w:hAnsi="Times New Roman" w:cs="Times New Roman"/>
          <w:sz w:val="24"/>
          <w:szCs w:val="24"/>
        </w:rPr>
      </w:pPr>
    </w:p>
    <w:p w14:paraId="4CA7CCE2" w14:textId="77777777" w:rsidR="008A6431" w:rsidRPr="00D83C16" w:rsidRDefault="00FE52E2" w:rsidP="001324EA">
      <w:pPr>
        <w:spacing w:after="0" w:line="480" w:lineRule="auto"/>
        <w:ind w:firstLine="720"/>
        <w:contextualSpacing/>
        <w:jc w:val="center"/>
        <w:rPr>
          <w:rFonts w:ascii="Arial Black" w:hAnsi="Arial Black" w:cs="Times New Roman"/>
          <w:sz w:val="48"/>
          <w:szCs w:val="48"/>
        </w:rPr>
      </w:pPr>
      <w:r w:rsidRPr="00D83C16">
        <w:rPr>
          <w:rFonts w:ascii="Arial Black" w:hAnsi="Arial Black" w:cs="Times New Roman"/>
          <w:sz w:val="48"/>
          <w:szCs w:val="48"/>
        </w:rPr>
        <w:t>Sustainable Business Revenue Generation Plan</w:t>
      </w:r>
    </w:p>
    <w:p w14:paraId="60BD3D5B" w14:textId="77777777" w:rsidR="003670CF" w:rsidRDefault="003670CF" w:rsidP="001324EA">
      <w:pPr>
        <w:spacing w:after="0" w:line="480" w:lineRule="auto"/>
        <w:ind w:firstLine="720"/>
        <w:contextualSpacing/>
        <w:jc w:val="center"/>
        <w:rPr>
          <w:rFonts w:ascii="Times New Roman" w:hAnsi="Times New Roman" w:cs="Times New Roman"/>
          <w:sz w:val="24"/>
          <w:szCs w:val="24"/>
        </w:rPr>
      </w:pPr>
    </w:p>
    <w:p w14:paraId="56E7C332" w14:textId="77777777" w:rsidR="003670CF" w:rsidRDefault="003670CF" w:rsidP="001324EA">
      <w:pPr>
        <w:spacing w:after="0" w:line="480" w:lineRule="auto"/>
        <w:ind w:firstLine="720"/>
        <w:contextualSpacing/>
        <w:jc w:val="center"/>
        <w:rPr>
          <w:rFonts w:ascii="Times New Roman" w:hAnsi="Times New Roman" w:cs="Times New Roman"/>
          <w:sz w:val="24"/>
          <w:szCs w:val="24"/>
        </w:rPr>
      </w:pPr>
    </w:p>
    <w:p w14:paraId="143827AA" w14:textId="77777777" w:rsidR="003670CF" w:rsidRDefault="003670CF" w:rsidP="001324EA">
      <w:pPr>
        <w:spacing w:after="0" w:line="480" w:lineRule="auto"/>
        <w:ind w:firstLine="720"/>
        <w:contextualSpacing/>
        <w:jc w:val="center"/>
        <w:rPr>
          <w:rFonts w:ascii="Times New Roman" w:hAnsi="Times New Roman" w:cs="Times New Roman"/>
          <w:sz w:val="24"/>
          <w:szCs w:val="24"/>
        </w:rPr>
      </w:pPr>
    </w:p>
    <w:p w14:paraId="4D079A3E" w14:textId="77777777" w:rsidR="007F5443" w:rsidRPr="00976765" w:rsidRDefault="007F5443" w:rsidP="007F5443">
      <w:pPr>
        <w:spacing w:after="0"/>
        <w:jc w:val="center"/>
        <w:rPr>
          <w:rFonts w:ascii="Arial Rounded MT Bold" w:hAnsi="Arial Rounded MT Bold"/>
          <w:color w:val="353740"/>
          <w:sz w:val="28"/>
          <w:szCs w:val="28"/>
        </w:rPr>
      </w:pPr>
      <w:r w:rsidRPr="00976765">
        <w:rPr>
          <w:rFonts w:ascii="Arial Rounded MT Bold" w:hAnsi="Arial Rounded MT Bold"/>
          <w:color w:val="353740"/>
          <w:sz w:val="28"/>
          <w:szCs w:val="28"/>
        </w:rPr>
        <w:t>Student Name: Alina Smalbergher</w:t>
      </w:r>
      <w:r w:rsidRPr="00976765">
        <w:rPr>
          <w:rFonts w:ascii="Arial Rounded MT Bold" w:hAnsi="Arial Rounded MT Bold"/>
          <w:color w:val="353740"/>
          <w:sz w:val="28"/>
          <w:szCs w:val="28"/>
        </w:rPr>
        <w:br/>
        <w:t>Student ID Number: 2114414</w:t>
      </w:r>
    </w:p>
    <w:p w14:paraId="37B51BD5" w14:textId="77777777" w:rsidR="007F5443" w:rsidRDefault="007F5443" w:rsidP="007F5443">
      <w:pPr>
        <w:spacing w:after="0"/>
        <w:jc w:val="center"/>
        <w:rPr>
          <w:rFonts w:ascii="Arial Rounded MT Bold" w:hAnsi="Arial Rounded MT Bold"/>
          <w:sz w:val="28"/>
          <w:szCs w:val="28"/>
          <w:lang w:eastAsia="en-GB"/>
        </w:rPr>
      </w:pPr>
      <w:hyperlink r:id="rId7" w:history="1">
        <w:r w:rsidRPr="00976765">
          <w:rPr>
            <w:rFonts w:ascii="Arial Rounded MT Bold" w:hAnsi="Arial Rounded MT Bold" w:cs="Segoe UI"/>
            <w:color w:val="212529"/>
            <w:sz w:val="28"/>
            <w:szCs w:val="28"/>
            <w:lang w:eastAsia="en-GB"/>
          </w:rPr>
          <w:t>Financial Management for the Hotel Industry (BMIH5007,</w:t>
        </w:r>
        <w:r>
          <w:rPr>
            <w:rFonts w:ascii="Arial Rounded MT Bold" w:hAnsi="Arial Rounded MT Bold" w:cs="Segoe UI"/>
            <w:color w:val="212529"/>
            <w:sz w:val="28"/>
            <w:szCs w:val="28"/>
            <w:lang w:eastAsia="en-GB"/>
          </w:rPr>
          <w:t xml:space="preserve"> </w:t>
        </w:r>
        <w:r w:rsidRPr="00976765">
          <w:rPr>
            <w:rFonts w:ascii="Arial Rounded MT Bold" w:hAnsi="Arial Rounded MT Bold" w:cs="Segoe UI"/>
            <w:color w:val="212529"/>
            <w:sz w:val="28"/>
            <w:szCs w:val="28"/>
            <w:lang w:eastAsia="en-GB"/>
          </w:rPr>
          <w:t>BMIH5002)</w:t>
        </w:r>
      </w:hyperlink>
    </w:p>
    <w:p w14:paraId="39F99604" w14:textId="77777777" w:rsidR="007F5443" w:rsidRPr="00976765" w:rsidRDefault="007F5443" w:rsidP="007F5443">
      <w:pPr>
        <w:spacing w:after="0"/>
        <w:jc w:val="center"/>
        <w:rPr>
          <w:rFonts w:ascii="Arial Rounded MT Bold" w:hAnsi="Arial Rounded MT Bold"/>
          <w:color w:val="353740"/>
          <w:sz w:val="28"/>
          <w:szCs w:val="28"/>
        </w:rPr>
      </w:pPr>
      <w:r>
        <w:rPr>
          <w:rFonts w:ascii="Arial Rounded MT Bold" w:hAnsi="Arial Rounded MT Bold"/>
          <w:sz w:val="28"/>
          <w:szCs w:val="28"/>
          <w:lang w:eastAsia="en-GB"/>
        </w:rPr>
        <w:t>Dale Clarke</w:t>
      </w:r>
    </w:p>
    <w:p w14:paraId="5486F114" w14:textId="1AC43B81" w:rsidR="003670CF" w:rsidRPr="00684FE1" w:rsidRDefault="003670CF" w:rsidP="003670CF">
      <w:pPr>
        <w:spacing w:after="0" w:line="480" w:lineRule="auto"/>
        <w:ind w:firstLine="720"/>
        <w:contextualSpacing/>
        <w:jc w:val="center"/>
        <w:rPr>
          <w:rFonts w:ascii="Times New Roman" w:hAnsi="Times New Roman" w:cs="Times New Roman"/>
          <w:sz w:val="24"/>
          <w:szCs w:val="24"/>
        </w:rPr>
      </w:pPr>
      <w:r w:rsidRPr="003670CF">
        <w:rPr>
          <w:rFonts w:ascii="Times New Roman" w:hAnsi="Times New Roman" w:cs="Times New Roman"/>
          <w:sz w:val="24"/>
          <w:szCs w:val="24"/>
        </w:rPr>
        <w:t> </w:t>
      </w:r>
    </w:p>
    <w:p w14:paraId="6FFB45C2" w14:textId="77777777" w:rsidR="003670CF" w:rsidRDefault="003670CF">
      <w:pPr>
        <w:rPr>
          <w:rFonts w:ascii="Times New Roman" w:hAnsi="Times New Roman" w:cs="Times New Roman"/>
          <w:sz w:val="24"/>
          <w:szCs w:val="24"/>
        </w:rPr>
      </w:pPr>
      <w:r>
        <w:rPr>
          <w:rFonts w:ascii="Times New Roman" w:hAnsi="Times New Roman" w:cs="Times New Roman"/>
          <w:sz w:val="24"/>
          <w:szCs w:val="24"/>
        </w:rPr>
        <w:br w:type="page"/>
      </w:r>
    </w:p>
    <w:sdt>
      <w:sdtPr>
        <w:rPr>
          <w:rFonts w:eastAsiaTheme="minorHAnsi"/>
          <w:sz w:val="22"/>
          <w:szCs w:val="22"/>
          <w:lang w:eastAsia="en-US"/>
        </w:rPr>
        <w:id w:val="-1168861745"/>
        <w:docPartObj>
          <w:docPartGallery w:val="Table of Contents"/>
          <w:docPartUnique/>
        </w:docPartObj>
      </w:sdtPr>
      <w:sdtEndPr>
        <w:rPr>
          <w:rFonts w:asciiTheme="minorHAnsi" w:hAnsiTheme="minorHAnsi" w:cstheme="minorBidi"/>
          <w:b w:val="0"/>
          <w:bCs w:val="0"/>
          <w:noProof/>
          <w:color w:val="auto"/>
        </w:rPr>
      </w:sdtEndPr>
      <w:sdtContent>
        <w:p w14:paraId="2B3183D0" w14:textId="259A931D" w:rsidR="00D83C16" w:rsidRPr="00D83C16" w:rsidRDefault="00E31858" w:rsidP="00D83C16">
          <w:pPr>
            <w:pStyle w:val="TOCHeading"/>
          </w:pPr>
          <w:r w:rsidRPr="00D83C16">
            <w:t>Table of Contents</w:t>
          </w:r>
        </w:p>
        <w:p w14:paraId="087125D3" w14:textId="77777777" w:rsidR="00E31858" w:rsidRPr="00D83C16" w:rsidRDefault="00E31858">
          <w:pPr>
            <w:pStyle w:val="TOC1"/>
            <w:tabs>
              <w:tab w:val="right" w:leader="dot" w:pos="9350"/>
            </w:tabs>
            <w:rPr>
              <w:rFonts w:ascii="Arial" w:hAnsi="Arial" w:cs="Arial"/>
              <w:noProof/>
              <w:sz w:val="24"/>
              <w:szCs w:val="24"/>
            </w:rPr>
          </w:pPr>
          <w:r w:rsidRPr="00D83C16">
            <w:rPr>
              <w:rFonts w:ascii="Arial" w:hAnsi="Arial" w:cs="Arial"/>
              <w:sz w:val="24"/>
              <w:szCs w:val="24"/>
            </w:rPr>
            <w:fldChar w:fldCharType="begin"/>
          </w:r>
          <w:r w:rsidRPr="00D83C16">
            <w:rPr>
              <w:rFonts w:ascii="Arial" w:hAnsi="Arial" w:cs="Arial"/>
              <w:sz w:val="24"/>
              <w:szCs w:val="24"/>
            </w:rPr>
            <w:instrText xml:space="preserve"> TOC \o "1-3" \h \z \u </w:instrText>
          </w:r>
          <w:r w:rsidRPr="00D83C16">
            <w:rPr>
              <w:rFonts w:ascii="Arial" w:hAnsi="Arial" w:cs="Arial"/>
              <w:sz w:val="24"/>
              <w:szCs w:val="24"/>
            </w:rPr>
            <w:fldChar w:fldCharType="separate"/>
          </w:r>
          <w:hyperlink w:anchor="_Toc129195635" w:history="1">
            <w:r w:rsidRPr="00D83C16">
              <w:rPr>
                <w:rStyle w:val="Hyperlink"/>
                <w:rFonts w:ascii="Arial" w:hAnsi="Arial" w:cs="Arial"/>
                <w:noProof/>
                <w:sz w:val="24"/>
                <w:szCs w:val="24"/>
              </w:rPr>
              <w:t>Introduction</w:t>
            </w:r>
            <w:r w:rsidRPr="00D83C16">
              <w:rPr>
                <w:rFonts w:ascii="Arial" w:hAnsi="Arial" w:cs="Arial"/>
                <w:noProof/>
                <w:webHidden/>
                <w:sz w:val="24"/>
                <w:szCs w:val="24"/>
              </w:rPr>
              <w:tab/>
            </w:r>
            <w:r w:rsidRPr="00D83C16">
              <w:rPr>
                <w:rFonts w:ascii="Arial" w:hAnsi="Arial" w:cs="Arial"/>
                <w:noProof/>
                <w:webHidden/>
                <w:sz w:val="24"/>
                <w:szCs w:val="24"/>
              </w:rPr>
              <w:fldChar w:fldCharType="begin"/>
            </w:r>
            <w:r w:rsidRPr="00D83C16">
              <w:rPr>
                <w:rFonts w:ascii="Arial" w:hAnsi="Arial" w:cs="Arial"/>
                <w:noProof/>
                <w:webHidden/>
                <w:sz w:val="24"/>
                <w:szCs w:val="24"/>
              </w:rPr>
              <w:instrText xml:space="preserve"> PAGEREF _Toc129195635 \h </w:instrText>
            </w:r>
            <w:r w:rsidRPr="00D83C16">
              <w:rPr>
                <w:rFonts w:ascii="Arial" w:hAnsi="Arial" w:cs="Arial"/>
                <w:noProof/>
                <w:webHidden/>
                <w:sz w:val="24"/>
                <w:szCs w:val="24"/>
              </w:rPr>
            </w:r>
            <w:r w:rsidRPr="00D83C16">
              <w:rPr>
                <w:rFonts w:ascii="Arial" w:hAnsi="Arial" w:cs="Arial"/>
                <w:noProof/>
                <w:webHidden/>
                <w:sz w:val="24"/>
                <w:szCs w:val="24"/>
              </w:rPr>
              <w:fldChar w:fldCharType="separate"/>
            </w:r>
            <w:r w:rsidRPr="00D83C16">
              <w:rPr>
                <w:rFonts w:ascii="Arial" w:hAnsi="Arial" w:cs="Arial"/>
                <w:noProof/>
                <w:webHidden/>
                <w:sz w:val="24"/>
                <w:szCs w:val="24"/>
              </w:rPr>
              <w:t>3</w:t>
            </w:r>
            <w:r w:rsidRPr="00D83C16">
              <w:rPr>
                <w:rFonts w:ascii="Arial" w:hAnsi="Arial" w:cs="Arial"/>
                <w:noProof/>
                <w:webHidden/>
                <w:sz w:val="24"/>
                <w:szCs w:val="24"/>
              </w:rPr>
              <w:fldChar w:fldCharType="end"/>
            </w:r>
          </w:hyperlink>
        </w:p>
        <w:p w14:paraId="77C4CBBE" w14:textId="113DC6CB" w:rsidR="00E31858" w:rsidRPr="00D83C16" w:rsidRDefault="00000000">
          <w:pPr>
            <w:pStyle w:val="TOC1"/>
            <w:tabs>
              <w:tab w:val="right" w:leader="dot" w:pos="9350"/>
            </w:tabs>
            <w:rPr>
              <w:rFonts w:ascii="Arial" w:hAnsi="Arial" w:cs="Arial"/>
              <w:noProof/>
              <w:sz w:val="24"/>
              <w:szCs w:val="24"/>
            </w:rPr>
          </w:pPr>
          <w:hyperlink w:anchor="_Toc129195636" w:history="1">
            <w:r w:rsidR="00E31858" w:rsidRPr="00D83C16">
              <w:rPr>
                <w:rStyle w:val="Hyperlink"/>
                <w:rFonts w:ascii="Arial" w:hAnsi="Arial" w:cs="Arial"/>
                <w:noProof/>
                <w:sz w:val="24"/>
                <w:szCs w:val="24"/>
              </w:rPr>
              <w:t>The comparison of insourced Housekeeping teams Outsourcing Housekeeping In-sourced Housekeeping Teams</w:t>
            </w:r>
            <w:r w:rsidR="00E31858" w:rsidRPr="00D83C16">
              <w:rPr>
                <w:rFonts w:ascii="Arial" w:hAnsi="Arial" w:cs="Arial"/>
                <w:noProof/>
                <w:webHidden/>
                <w:sz w:val="24"/>
                <w:szCs w:val="24"/>
              </w:rPr>
              <w:tab/>
            </w:r>
            <w:r w:rsidR="007F5443">
              <w:rPr>
                <w:rFonts w:ascii="Arial" w:hAnsi="Arial" w:cs="Arial"/>
                <w:noProof/>
                <w:webHidden/>
                <w:sz w:val="24"/>
                <w:szCs w:val="24"/>
              </w:rPr>
              <w:t>4</w:t>
            </w:r>
          </w:hyperlink>
        </w:p>
        <w:p w14:paraId="53C92BC9" w14:textId="48AA056C" w:rsidR="00E31858" w:rsidRPr="00D83C16" w:rsidRDefault="00000000">
          <w:pPr>
            <w:pStyle w:val="TOC2"/>
            <w:tabs>
              <w:tab w:val="right" w:leader="dot" w:pos="9350"/>
            </w:tabs>
            <w:rPr>
              <w:rFonts w:ascii="Arial" w:hAnsi="Arial" w:cs="Arial"/>
              <w:noProof/>
              <w:sz w:val="24"/>
              <w:szCs w:val="24"/>
            </w:rPr>
          </w:pPr>
          <w:hyperlink w:anchor="_Toc129195637" w:history="1">
            <w:r w:rsidR="00E31858" w:rsidRPr="00D83C16">
              <w:rPr>
                <w:rStyle w:val="Hyperlink"/>
                <w:rFonts w:ascii="Arial" w:hAnsi="Arial" w:cs="Arial"/>
                <w:noProof/>
                <w:sz w:val="24"/>
                <w:szCs w:val="24"/>
              </w:rPr>
              <w:t>Type of operations</w:t>
            </w:r>
            <w:r w:rsidR="00E31858" w:rsidRPr="00D83C16">
              <w:rPr>
                <w:rFonts w:ascii="Arial" w:hAnsi="Arial" w:cs="Arial"/>
                <w:noProof/>
                <w:webHidden/>
                <w:sz w:val="24"/>
                <w:szCs w:val="24"/>
              </w:rPr>
              <w:tab/>
            </w:r>
            <w:r w:rsidR="007F5443">
              <w:rPr>
                <w:rFonts w:ascii="Arial" w:hAnsi="Arial" w:cs="Arial"/>
                <w:noProof/>
                <w:webHidden/>
                <w:sz w:val="24"/>
                <w:szCs w:val="24"/>
              </w:rPr>
              <w:t>4</w:t>
            </w:r>
          </w:hyperlink>
        </w:p>
        <w:p w14:paraId="67A1B048" w14:textId="77777777" w:rsidR="00E31858" w:rsidRPr="00D83C16" w:rsidRDefault="00000000">
          <w:pPr>
            <w:pStyle w:val="TOC2"/>
            <w:tabs>
              <w:tab w:val="right" w:leader="dot" w:pos="9350"/>
            </w:tabs>
            <w:rPr>
              <w:rFonts w:ascii="Arial" w:hAnsi="Arial" w:cs="Arial"/>
              <w:noProof/>
              <w:sz w:val="24"/>
              <w:szCs w:val="24"/>
            </w:rPr>
          </w:pPr>
          <w:hyperlink w:anchor="_Toc129195638" w:history="1">
            <w:r w:rsidR="00E31858" w:rsidRPr="00D83C16">
              <w:rPr>
                <w:rStyle w:val="Hyperlink"/>
                <w:rFonts w:ascii="Arial" w:hAnsi="Arial" w:cs="Arial"/>
                <w:noProof/>
                <w:sz w:val="24"/>
                <w:szCs w:val="24"/>
              </w:rPr>
              <w:t>Quality Control</w:t>
            </w:r>
            <w:r w:rsidR="00E31858" w:rsidRPr="00D83C16">
              <w:rPr>
                <w:rFonts w:ascii="Arial" w:hAnsi="Arial" w:cs="Arial"/>
                <w:noProof/>
                <w:webHidden/>
                <w:sz w:val="24"/>
                <w:szCs w:val="24"/>
              </w:rPr>
              <w:tab/>
            </w:r>
            <w:r w:rsidR="00E31858" w:rsidRPr="00D83C16">
              <w:rPr>
                <w:rFonts w:ascii="Arial" w:hAnsi="Arial" w:cs="Arial"/>
                <w:noProof/>
                <w:webHidden/>
                <w:sz w:val="24"/>
                <w:szCs w:val="24"/>
              </w:rPr>
              <w:fldChar w:fldCharType="begin"/>
            </w:r>
            <w:r w:rsidR="00E31858" w:rsidRPr="00D83C16">
              <w:rPr>
                <w:rFonts w:ascii="Arial" w:hAnsi="Arial" w:cs="Arial"/>
                <w:noProof/>
                <w:webHidden/>
                <w:sz w:val="24"/>
                <w:szCs w:val="24"/>
              </w:rPr>
              <w:instrText xml:space="preserve"> PAGEREF _Toc129195638 \h </w:instrText>
            </w:r>
            <w:r w:rsidR="00E31858" w:rsidRPr="00D83C16">
              <w:rPr>
                <w:rFonts w:ascii="Arial" w:hAnsi="Arial" w:cs="Arial"/>
                <w:noProof/>
                <w:webHidden/>
                <w:sz w:val="24"/>
                <w:szCs w:val="24"/>
              </w:rPr>
            </w:r>
            <w:r w:rsidR="00E31858" w:rsidRPr="00D83C16">
              <w:rPr>
                <w:rFonts w:ascii="Arial" w:hAnsi="Arial" w:cs="Arial"/>
                <w:noProof/>
                <w:webHidden/>
                <w:sz w:val="24"/>
                <w:szCs w:val="24"/>
              </w:rPr>
              <w:fldChar w:fldCharType="separate"/>
            </w:r>
            <w:r w:rsidR="00E31858" w:rsidRPr="00D83C16">
              <w:rPr>
                <w:rFonts w:ascii="Arial" w:hAnsi="Arial" w:cs="Arial"/>
                <w:noProof/>
                <w:webHidden/>
                <w:sz w:val="24"/>
                <w:szCs w:val="24"/>
              </w:rPr>
              <w:t>4</w:t>
            </w:r>
            <w:r w:rsidR="00E31858" w:rsidRPr="00D83C16">
              <w:rPr>
                <w:rFonts w:ascii="Arial" w:hAnsi="Arial" w:cs="Arial"/>
                <w:noProof/>
                <w:webHidden/>
                <w:sz w:val="24"/>
                <w:szCs w:val="24"/>
              </w:rPr>
              <w:fldChar w:fldCharType="end"/>
            </w:r>
          </w:hyperlink>
        </w:p>
        <w:p w14:paraId="40F4BA6F" w14:textId="77777777" w:rsidR="00E31858" w:rsidRPr="00D83C16" w:rsidRDefault="00000000">
          <w:pPr>
            <w:pStyle w:val="TOC2"/>
            <w:tabs>
              <w:tab w:val="right" w:leader="dot" w:pos="9350"/>
            </w:tabs>
            <w:rPr>
              <w:rFonts w:ascii="Arial" w:hAnsi="Arial" w:cs="Arial"/>
              <w:noProof/>
              <w:sz w:val="24"/>
              <w:szCs w:val="24"/>
            </w:rPr>
          </w:pPr>
          <w:hyperlink w:anchor="_Toc129195639" w:history="1">
            <w:r w:rsidR="00E31858" w:rsidRPr="00D83C16">
              <w:rPr>
                <w:rStyle w:val="Hyperlink"/>
                <w:rFonts w:ascii="Arial" w:hAnsi="Arial" w:cs="Arial"/>
                <w:noProof/>
                <w:sz w:val="24"/>
                <w:szCs w:val="24"/>
              </w:rPr>
              <w:t>Consistency</w:t>
            </w:r>
            <w:r w:rsidR="00E31858" w:rsidRPr="00D83C16">
              <w:rPr>
                <w:rFonts w:ascii="Arial" w:hAnsi="Arial" w:cs="Arial"/>
                <w:noProof/>
                <w:webHidden/>
                <w:sz w:val="24"/>
                <w:szCs w:val="24"/>
              </w:rPr>
              <w:tab/>
            </w:r>
            <w:r w:rsidR="00E31858" w:rsidRPr="00D83C16">
              <w:rPr>
                <w:rFonts w:ascii="Arial" w:hAnsi="Arial" w:cs="Arial"/>
                <w:noProof/>
                <w:webHidden/>
                <w:sz w:val="24"/>
                <w:szCs w:val="24"/>
              </w:rPr>
              <w:fldChar w:fldCharType="begin"/>
            </w:r>
            <w:r w:rsidR="00E31858" w:rsidRPr="00D83C16">
              <w:rPr>
                <w:rFonts w:ascii="Arial" w:hAnsi="Arial" w:cs="Arial"/>
                <w:noProof/>
                <w:webHidden/>
                <w:sz w:val="24"/>
                <w:szCs w:val="24"/>
              </w:rPr>
              <w:instrText xml:space="preserve"> PAGEREF _Toc129195639 \h </w:instrText>
            </w:r>
            <w:r w:rsidR="00E31858" w:rsidRPr="00D83C16">
              <w:rPr>
                <w:rFonts w:ascii="Arial" w:hAnsi="Arial" w:cs="Arial"/>
                <w:noProof/>
                <w:webHidden/>
                <w:sz w:val="24"/>
                <w:szCs w:val="24"/>
              </w:rPr>
            </w:r>
            <w:r w:rsidR="00E31858" w:rsidRPr="00D83C16">
              <w:rPr>
                <w:rFonts w:ascii="Arial" w:hAnsi="Arial" w:cs="Arial"/>
                <w:noProof/>
                <w:webHidden/>
                <w:sz w:val="24"/>
                <w:szCs w:val="24"/>
              </w:rPr>
              <w:fldChar w:fldCharType="separate"/>
            </w:r>
            <w:r w:rsidR="00E31858" w:rsidRPr="00D83C16">
              <w:rPr>
                <w:rFonts w:ascii="Arial" w:hAnsi="Arial" w:cs="Arial"/>
                <w:noProof/>
                <w:webHidden/>
                <w:sz w:val="24"/>
                <w:szCs w:val="24"/>
              </w:rPr>
              <w:t>5</w:t>
            </w:r>
            <w:r w:rsidR="00E31858" w:rsidRPr="00D83C16">
              <w:rPr>
                <w:rFonts w:ascii="Arial" w:hAnsi="Arial" w:cs="Arial"/>
                <w:noProof/>
                <w:webHidden/>
                <w:sz w:val="24"/>
                <w:szCs w:val="24"/>
              </w:rPr>
              <w:fldChar w:fldCharType="end"/>
            </w:r>
          </w:hyperlink>
        </w:p>
        <w:p w14:paraId="07A10CF8" w14:textId="77777777" w:rsidR="00E31858" w:rsidRPr="00D83C16" w:rsidRDefault="00000000">
          <w:pPr>
            <w:pStyle w:val="TOC2"/>
            <w:tabs>
              <w:tab w:val="right" w:leader="dot" w:pos="9350"/>
            </w:tabs>
            <w:rPr>
              <w:rFonts w:ascii="Arial" w:hAnsi="Arial" w:cs="Arial"/>
              <w:noProof/>
              <w:sz w:val="24"/>
              <w:szCs w:val="24"/>
            </w:rPr>
          </w:pPr>
          <w:hyperlink w:anchor="_Toc129195640" w:history="1">
            <w:r w:rsidR="00E31858" w:rsidRPr="00D83C16">
              <w:rPr>
                <w:rStyle w:val="Hyperlink"/>
                <w:rFonts w:ascii="Arial" w:hAnsi="Arial" w:cs="Arial"/>
                <w:noProof/>
                <w:sz w:val="24"/>
                <w:szCs w:val="24"/>
              </w:rPr>
              <w:t>Security</w:t>
            </w:r>
            <w:r w:rsidR="00E31858" w:rsidRPr="00D83C16">
              <w:rPr>
                <w:rFonts w:ascii="Arial" w:hAnsi="Arial" w:cs="Arial"/>
                <w:noProof/>
                <w:webHidden/>
                <w:sz w:val="24"/>
                <w:szCs w:val="24"/>
              </w:rPr>
              <w:tab/>
            </w:r>
            <w:r w:rsidR="00E31858" w:rsidRPr="00D83C16">
              <w:rPr>
                <w:rFonts w:ascii="Arial" w:hAnsi="Arial" w:cs="Arial"/>
                <w:noProof/>
                <w:webHidden/>
                <w:sz w:val="24"/>
                <w:szCs w:val="24"/>
              </w:rPr>
              <w:fldChar w:fldCharType="begin"/>
            </w:r>
            <w:r w:rsidR="00E31858" w:rsidRPr="00D83C16">
              <w:rPr>
                <w:rFonts w:ascii="Arial" w:hAnsi="Arial" w:cs="Arial"/>
                <w:noProof/>
                <w:webHidden/>
                <w:sz w:val="24"/>
                <w:szCs w:val="24"/>
              </w:rPr>
              <w:instrText xml:space="preserve"> PAGEREF _Toc129195640 \h </w:instrText>
            </w:r>
            <w:r w:rsidR="00E31858" w:rsidRPr="00D83C16">
              <w:rPr>
                <w:rFonts w:ascii="Arial" w:hAnsi="Arial" w:cs="Arial"/>
                <w:noProof/>
                <w:webHidden/>
                <w:sz w:val="24"/>
                <w:szCs w:val="24"/>
              </w:rPr>
            </w:r>
            <w:r w:rsidR="00E31858" w:rsidRPr="00D83C16">
              <w:rPr>
                <w:rFonts w:ascii="Arial" w:hAnsi="Arial" w:cs="Arial"/>
                <w:noProof/>
                <w:webHidden/>
                <w:sz w:val="24"/>
                <w:szCs w:val="24"/>
              </w:rPr>
              <w:fldChar w:fldCharType="separate"/>
            </w:r>
            <w:r w:rsidR="00E31858" w:rsidRPr="00D83C16">
              <w:rPr>
                <w:rFonts w:ascii="Arial" w:hAnsi="Arial" w:cs="Arial"/>
                <w:noProof/>
                <w:webHidden/>
                <w:sz w:val="24"/>
                <w:szCs w:val="24"/>
              </w:rPr>
              <w:t>5</w:t>
            </w:r>
            <w:r w:rsidR="00E31858" w:rsidRPr="00D83C16">
              <w:rPr>
                <w:rFonts w:ascii="Arial" w:hAnsi="Arial" w:cs="Arial"/>
                <w:noProof/>
                <w:webHidden/>
                <w:sz w:val="24"/>
                <w:szCs w:val="24"/>
              </w:rPr>
              <w:fldChar w:fldCharType="end"/>
            </w:r>
          </w:hyperlink>
        </w:p>
        <w:p w14:paraId="487B3500" w14:textId="77777777" w:rsidR="00E31858" w:rsidRPr="00D83C16" w:rsidRDefault="00000000">
          <w:pPr>
            <w:pStyle w:val="TOC2"/>
            <w:tabs>
              <w:tab w:val="right" w:leader="dot" w:pos="9350"/>
            </w:tabs>
            <w:rPr>
              <w:rFonts w:ascii="Arial" w:hAnsi="Arial" w:cs="Arial"/>
              <w:noProof/>
              <w:sz w:val="24"/>
              <w:szCs w:val="24"/>
            </w:rPr>
          </w:pPr>
          <w:hyperlink w:anchor="_Toc129195641" w:history="1">
            <w:r w:rsidR="00E31858" w:rsidRPr="00D83C16">
              <w:rPr>
                <w:rStyle w:val="Hyperlink"/>
                <w:rFonts w:ascii="Arial" w:hAnsi="Arial" w:cs="Arial"/>
                <w:noProof/>
                <w:sz w:val="24"/>
                <w:szCs w:val="24"/>
              </w:rPr>
              <w:t>Cost Savings</w:t>
            </w:r>
            <w:r w:rsidR="00E31858" w:rsidRPr="00D83C16">
              <w:rPr>
                <w:rFonts w:ascii="Arial" w:hAnsi="Arial" w:cs="Arial"/>
                <w:noProof/>
                <w:webHidden/>
                <w:sz w:val="24"/>
                <w:szCs w:val="24"/>
              </w:rPr>
              <w:tab/>
            </w:r>
            <w:r w:rsidR="00E31858" w:rsidRPr="00D83C16">
              <w:rPr>
                <w:rFonts w:ascii="Arial" w:hAnsi="Arial" w:cs="Arial"/>
                <w:noProof/>
                <w:webHidden/>
                <w:sz w:val="24"/>
                <w:szCs w:val="24"/>
              </w:rPr>
              <w:fldChar w:fldCharType="begin"/>
            </w:r>
            <w:r w:rsidR="00E31858" w:rsidRPr="00D83C16">
              <w:rPr>
                <w:rFonts w:ascii="Arial" w:hAnsi="Arial" w:cs="Arial"/>
                <w:noProof/>
                <w:webHidden/>
                <w:sz w:val="24"/>
                <w:szCs w:val="24"/>
              </w:rPr>
              <w:instrText xml:space="preserve"> PAGEREF _Toc129195641 \h </w:instrText>
            </w:r>
            <w:r w:rsidR="00E31858" w:rsidRPr="00D83C16">
              <w:rPr>
                <w:rFonts w:ascii="Arial" w:hAnsi="Arial" w:cs="Arial"/>
                <w:noProof/>
                <w:webHidden/>
                <w:sz w:val="24"/>
                <w:szCs w:val="24"/>
              </w:rPr>
            </w:r>
            <w:r w:rsidR="00E31858" w:rsidRPr="00D83C16">
              <w:rPr>
                <w:rFonts w:ascii="Arial" w:hAnsi="Arial" w:cs="Arial"/>
                <w:noProof/>
                <w:webHidden/>
                <w:sz w:val="24"/>
                <w:szCs w:val="24"/>
              </w:rPr>
              <w:fldChar w:fldCharType="separate"/>
            </w:r>
            <w:r w:rsidR="00E31858" w:rsidRPr="00D83C16">
              <w:rPr>
                <w:rFonts w:ascii="Arial" w:hAnsi="Arial" w:cs="Arial"/>
                <w:noProof/>
                <w:webHidden/>
                <w:sz w:val="24"/>
                <w:szCs w:val="24"/>
              </w:rPr>
              <w:t>6</w:t>
            </w:r>
            <w:r w:rsidR="00E31858" w:rsidRPr="00D83C16">
              <w:rPr>
                <w:rFonts w:ascii="Arial" w:hAnsi="Arial" w:cs="Arial"/>
                <w:noProof/>
                <w:webHidden/>
                <w:sz w:val="24"/>
                <w:szCs w:val="24"/>
              </w:rPr>
              <w:fldChar w:fldCharType="end"/>
            </w:r>
          </w:hyperlink>
        </w:p>
        <w:p w14:paraId="39AD0F9A" w14:textId="39A144CA" w:rsidR="00E31858" w:rsidRPr="00D83C16" w:rsidRDefault="00000000">
          <w:pPr>
            <w:pStyle w:val="TOC2"/>
            <w:tabs>
              <w:tab w:val="right" w:leader="dot" w:pos="9350"/>
            </w:tabs>
            <w:rPr>
              <w:rFonts w:ascii="Arial" w:hAnsi="Arial" w:cs="Arial"/>
              <w:noProof/>
              <w:sz w:val="24"/>
              <w:szCs w:val="24"/>
            </w:rPr>
          </w:pPr>
          <w:hyperlink w:anchor="_Toc129195642" w:history="1">
            <w:r w:rsidR="00E31858" w:rsidRPr="00D83C16">
              <w:rPr>
                <w:rStyle w:val="Hyperlink"/>
                <w:rFonts w:ascii="Arial" w:hAnsi="Arial" w:cs="Arial"/>
                <w:noProof/>
                <w:sz w:val="24"/>
                <w:szCs w:val="24"/>
              </w:rPr>
              <w:t>Efficiency</w:t>
            </w:r>
            <w:r w:rsidR="00E31858" w:rsidRPr="00D83C16">
              <w:rPr>
                <w:rFonts w:ascii="Arial" w:hAnsi="Arial" w:cs="Arial"/>
                <w:noProof/>
                <w:webHidden/>
                <w:sz w:val="24"/>
                <w:szCs w:val="24"/>
              </w:rPr>
              <w:tab/>
            </w:r>
            <w:r w:rsidR="00F7402D">
              <w:rPr>
                <w:rFonts w:ascii="Arial" w:hAnsi="Arial" w:cs="Arial"/>
                <w:noProof/>
                <w:webHidden/>
                <w:sz w:val="24"/>
                <w:szCs w:val="24"/>
              </w:rPr>
              <w:t>6</w:t>
            </w:r>
          </w:hyperlink>
        </w:p>
        <w:p w14:paraId="3F3C4F2D" w14:textId="77777777" w:rsidR="00E31858" w:rsidRPr="00D83C16" w:rsidRDefault="00000000">
          <w:pPr>
            <w:pStyle w:val="TOC2"/>
            <w:tabs>
              <w:tab w:val="right" w:leader="dot" w:pos="9350"/>
            </w:tabs>
            <w:rPr>
              <w:rFonts w:ascii="Arial" w:hAnsi="Arial" w:cs="Arial"/>
              <w:noProof/>
              <w:sz w:val="24"/>
              <w:szCs w:val="24"/>
            </w:rPr>
          </w:pPr>
          <w:hyperlink w:anchor="_Toc129195643" w:history="1">
            <w:r w:rsidR="00E31858" w:rsidRPr="00D83C16">
              <w:rPr>
                <w:rStyle w:val="Hyperlink"/>
                <w:rFonts w:ascii="Arial" w:hAnsi="Arial" w:cs="Arial"/>
                <w:noProof/>
                <w:sz w:val="24"/>
                <w:szCs w:val="24"/>
              </w:rPr>
              <w:t>Job Creation</w:t>
            </w:r>
            <w:r w:rsidR="00E31858" w:rsidRPr="00D83C16">
              <w:rPr>
                <w:rFonts w:ascii="Arial" w:hAnsi="Arial" w:cs="Arial"/>
                <w:noProof/>
                <w:webHidden/>
                <w:sz w:val="24"/>
                <w:szCs w:val="24"/>
              </w:rPr>
              <w:tab/>
            </w:r>
            <w:r w:rsidR="00E31858" w:rsidRPr="00D83C16">
              <w:rPr>
                <w:rFonts w:ascii="Arial" w:hAnsi="Arial" w:cs="Arial"/>
                <w:noProof/>
                <w:webHidden/>
                <w:sz w:val="24"/>
                <w:szCs w:val="24"/>
              </w:rPr>
              <w:fldChar w:fldCharType="begin"/>
            </w:r>
            <w:r w:rsidR="00E31858" w:rsidRPr="00D83C16">
              <w:rPr>
                <w:rFonts w:ascii="Arial" w:hAnsi="Arial" w:cs="Arial"/>
                <w:noProof/>
                <w:webHidden/>
                <w:sz w:val="24"/>
                <w:szCs w:val="24"/>
              </w:rPr>
              <w:instrText xml:space="preserve"> PAGEREF _Toc129195643 \h </w:instrText>
            </w:r>
            <w:r w:rsidR="00E31858" w:rsidRPr="00D83C16">
              <w:rPr>
                <w:rFonts w:ascii="Arial" w:hAnsi="Arial" w:cs="Arial"/>
                <w:noProof/>
                <w:webHidden/>
                <w:sz w:val="24"/>
                <w:szCs w:val="24"/>
              </w:rPr>
            </w:r>
            <w:r w:rsidR="00E31858" w:rsidRPr="00D83C16">
              <w:rPr>
                <w:rFonts w:ascii="Arial" w:hAnsi="Arial" w:cs="Arial"/>
                <w:noProof/>
                <w:webHidden/>
                <w:sz w:val="24"/>
                <w:szCs w:val="24"/>
              </w:rPr>
              <w:fldChar w:fldCharType="separate"/>
            </w:r>
            <w:r w:rsidR="00E31858" w:rsidRPr="00D83C16">
              <w:rPr>
                <w:rFonts w:ascii="Arial" w:hAnsi="Arial" w:cs="Arial"/>
                <w:noProof/>
                <w:webHidden/>
                <w:sz w:val="24"/>
                <w:szCs w:val="24"/>
              </w:rPr>
              <w:t>7</w:t>
            </w:r>
            <w:r w:rsidR="00E31858" w:rsidRPr="00D83C16">
              <w:rPr>
                <w:rFonts w:ascii="Arial" w:hAnsi="Arial" w:cs="Arial"/>
                <w:noProof/>
                <w:webHidden/>
                <w:sz w:val="24"/>
                <w:szCs w:val="24"/>
              </w:rPr>
              <w:fldChar w:fldCharType="end"/>
            </w:r>
          </w:hyperlink>
        </w:p>
        <w:p w14:paraId="07B64F16" w14:textId="77777777" w:rsidR="00E31858" w:rsidRPr="00D83C16" w:rsidRDefault="00000000">
          <w:pPr>
            <w:pStyle w:val="TOC2"/>
            <w:tabs>
              <w:tab w:val="right" w:leader="dot" w:pos="9350"/>
            </w:tabs>
            <w:rPr>
              <w:rFonts w:ascii="Arial" w:hAnsi="Arial" w:cs="Arial"/>
              <w:noProof/>
              <w:sz w:val="24"/>
              <w:szCs w:val="24"/>
            </w:rPr>
          </w:pPr>
          <w:hyperlink w:anchor="_Toc129195644" w:history="1">
            <w:r w:rsidR="00E31858" w:rsidRPr="00D83C16">
              <w:rPr>
                <w:rStyle w:val="Hyperlink"/>
                <w:rFonts w:ascii="Arial" w:hAnsi="Arial" w:cs="Arial"/>
                <w:noProof/>
                <w:sz w:val="24"/>
                <w:szCs w:val="24"/>
              </w:rPr>
              <w:t>Reputational Damage</w:t>
            </w:r>
            <w:r w:rsidR="00E31858" w:rsidRPr="00D83C16">
              <w:rPr>
                <w:rFonts w:ascii="Arial" w:hAnsi="Arial" w:cs="Arial"/>
                <w:noProof/>
                <w:webHidden/>
                <w:sz w:val="24"/>
                <w:szCs w:val="24"/>
              </w:rPr>
              <w:tab/>
            </w:r>
            <w:r w:rsidR="00E31858" w:rsidRPr="00D83C16">
              <w:rPr>
                <w:rFonts w:ascii="Arial" w:hAnsi="Arial" w:cs="Arial"/>
                <w:noProof/>
                <w:webHidden/>
                <w:sz w:val="24"/>
                <w:szCs w:val="24"/>
              </w:rPr>
              <w:fldChar w:fldCharType="begin"/>
            </w:r>
            <w:r w:rsidR="00E31858" w:rsidRPr="00D83C16">
              <w:rPr>
                <w:rFonts w:ascii="Arial" w:hAnsi="Arial" w:cs="Arial"/>
                <w:noProof/>
                <w:webHidden/>
                <w:sz w:val="24"/>
                <w:szCs w:val="24"/>
              </w:rPr>
              <w:instrText xml:space="preserve"> PAGEREF _Toc129195644 \h </w:instrText>
            </w:r>
            <w:r w:rsidR="00E31858" w:rsidRPr="00D83C16">
              <w:rPr>
                <w:rFonts w:ascii="Arial" w:hAnsi="Arial" w:cs="Arial"/>
                <w:noProof/>
                <w:webHidden/>
                <w:sz w:val="24"/>
                <w:szCs w:val="24"/>
              </w:rPr>
            </w:r>
            <w:r w:rsidR="00E31858" w:rsidRPr="00D83C16">
              <w:rPr>
                <w:rFonts w:ascii="Arial" w:hAnsi="Arial" w:cs="Arial"/>
                <w:noProof/>
                <w:webHidden/>
                <w:sz w:val="24"/>
                <w:szCs w:val="24"/>
              </w:rPr>
              <w:fldChar w:fldCharType="separate"/>
            </w:r>
            <w:r w:rsidR="00E31858" w:rsidRPr="00D83C16">
              <w:rPr>
                <w:rFonts w:ascii="Arial" w:hAnsi="Arial" w:cs="Arial"/>
                <w:noProof/>
                <w:webHidden/>
                <w:sz w:val="24"/>
                <w:szCs w:val="24"/>
              </w:rPr>
              <w:t>8</w:t>
            </w:r>
            <w:r w:rsidR="00E31858" w:rsidRPr="00D83C16">
              <w:rPr>
                <w:rFonts w:ascii="Arial" w:hAnsi="Arial" w:cs="Arial"/>
                <w:noProof/>
                <w:webHidden/>
                <w:sz w:val="24"/>
                <w:szCs w:val="24"/>
              </w:rPr>
              <w:fldChar w:fldCharType="end"/>
            </w:r>
          </w:hyperlink>
        </w:p>
        <w:p w14:paraId="7804BB62" w14:textId="3B19512C" w:rsidR="00E31858" w:rsidRPr="00D83C16" w:rsidRDefault="00000000">
          <w:pPr>
            <w:pStyle w:val="TOC2"/>
            <w:tabs>
              <w:tab w:val="right" w:leader="dot" w:pos="9350"/>
            </w:tabs>
            <w:rPr>
              <w:rFonts w:ascii="Arial" w:hAnsi="Arial" w:cs="Arial"/>
              <w:noProof/>
              <w:sz w:val="24"/>
              <w:szCs w:val="24"/>
            </w:rPr>
          </w:pPr>
          <w:hyperlink w:anchor="_Toc129195645" w:history="1">
            <w:r w:rsidR="00E31858" w:rsidRPr="00D83C16">
              <w:rPr>
                <w:rStyle w:val="Hyperlink"/>
                <w:rFonts w:ascii="Arial" w:hAnsi="Arial" w:cs="Arial"/>
                <w:noProof/>
                <w:sz w:val="24"/>
                <w:szCs w:val="24"/>
              </w:rPr>
              <w:t>Communication</w:t>
            </w:r>
            <w:r w:rsidR="00E31858" w:rsidRPr="00D83C16">
              <w:rPr>
                <w:rFonts w:ascii="Arial" w:hAnsi="Arial" w:cs="Arial"/>
                <w:noProof/>
                <w:webHidden/>
                <w:sz w:val="24"/>
                <w:szCs w:val="24"/>
              </w:rPr>
              <w:tab/>
            </w:r>
            <w:r w:rsidR="00F7402D">
              <w:rPr>
                <w:rFonts w:ascii="Arial" w:hAnsi="Arial" w:cs="Arial"/>
                <w:noProof/>
                <w:webHidden/>
                <w:sz w:val="24"/>
                <w:szCs w:val="24"/>
              </w:rPr>
              <w:t>8</w:t>
            </w:r>
          </w:hyperlink>
        </w:p>
        <w:p w14:paraId="689587E0" w14:textId="77777777" w:rsidR="00E31858" w:rsidRPr="00D83C16" w:rsidRDefault="00000000">
          <w:pPr>
            <w:pStyle w:val="TOC1"/>
            <w:tabs>
              <w:tab w:val="right" w:leader="dot" w:pos="9350"/>
            </w:tabs>
            <w:rPr>
              <w:rFonts w:ascii="Arial" w:hAnsi="Arial" w:cs="Arial"/>
              <w:noProof/>
              <w:sz w:val="24"/>
              <w:szCs w:val="24"/>
            </w:rPr>
          </w:pPr>
          <w:hyperlink w:anchor="_Toc129195646" w:history="1">
            <w:r w:rsidR="00E31858" w:rsidRPr="00D83C16">
              <w:rPr>
                <w:rStyle w:val="Hyperlink"/>
                <w:rFonts w:ascii="Arial" w:hAnsi="Arial" w:cs="Arial"/>
                <w:noProof/>
                <w:sz w:val="24"/>
                <w:szCs w:val="24"/>
              </w:rPr>
              <w:t>Conclusion and Recommendations</w:t>
            </w:r>
            <w:r w:rsidR="00E31858" w:rsidRPr="00D83C16">
              <w:rPr>
                <w:rFonts w:ascii="Arial" w:hAnsi="Arial" w:cs="Arial"/>
                <w:noProof/>
                <w:webHidden/>
                <w:sz w:val="24"/>
                <w:szCs w:val="24"/>
              </w:rPr>
              <w:tab/>
            </w:r>
            <w:r w:rsidR="00E31858" w:rsidRPr="00D83C16">
              <w:rPr>
                <w:rFonts w:ascii="Arial" w:hAnsi="Arial" w:cs="Arial"/>
                <w:noProof/>
                <w:webHidden/>
                <w:sz w:val="24"/>
                <w:szCs w:val="24"/>
              </w:rPr>
              <w:fldChar w:fldCharType="begin"/>
            </w:r>
            <w:r w:rsidR="00E31858" w:rsidRPr="00D83C16">
              <w:rPr>
                <w:rFonts w:ascii="Arial" w:hAnsi="Arial" w:cs="Arial"/>
                <w:noProof/>
                <w:webHidden/>
                <w:sz w:val="24"/>
                <w:szCs w:val="24"/>
              </w:rPr>
              <w:instrText xml:space="preserve"> PAGEREF _Toc129195646 \h </w:instrText>
            </w:r>
            <w:r w:rsidR="00E31858" w:rsidRPr="00D83C16">
              <w:rPr>
                <w:rFonts w:ascii="Arial" w:hAnsi="Arial" w:cs="Arial"/>
                <w:noProof/>
                <w:webHidden/>
                <w:sz w:val="24"/>
                <w:szCs w:val="24"/>
              </w:rPr>
            </w:r>
            <w:r w:rsidR="00E31858" w:rsidRPr="00D83C16">
              <w:rPr>
                <w:rFonts w:ascii="Arial" w:hAnsi="Arial" w:cs="Arial"/>
                <w:noProof/>
                <w:webHidden/>
                <w:sz w:val="24"/>
                <w:szCs w:val="24"/>
              </w:rPr>
              <w:fldChar w:fldCharType="separate"/>
            </w:r>
            <w:r w:rsidR="00E31858" w:rsidRPr="00D83C16">
              <w:rPr>
                <w:rFonts w:ascii="Arial" w:hAnsi="Arial" w:cs="Arial"/>
                <w:noProof/>
                <w:webHidden/>
                <w:sz w:val="24"/>
                <w:szCs w:val="24"/>
              </w:rPr>
              <w:t>9</w:t>
            </w:r>
            <w:r w:rsidR="00E31858" w:rsidRPr="00D83C16">
              <w:rPr>
                <w:rFonts w:ascii="Arial" w:hAnsi="Arial" w:cs="Arial"/>
                <w:noProof/>
                <w:webHidden/>
                <w:sz w:val="24"/>
                <w:szCs w:val="24"/>
              </w:rPr>
              <w:fldChar w:fldCharType="end"/>
            </w:r>
          </w:hyperlink>
        </w:p>
        <w:p w14:paraId="4B8A7E28" w14:textId="384E2F1E" w:rsidR="00E31858" w:rsidRPr="00D83C16" w:rsidRDefault="00000000">
          <w:pPr>
            <w:pStyle w:val="TOC1"/>
            <w:tabs>
              <w:tab w:val="right" w:leader="dot" w:pos="9350"/>
            </w:tabs>
            <w:rPr>
              <w:rFonts w:ascii="Arial" w:hAnsi="Arial" w:cs="Arial"/>
              <w:noProof/>
              <w:sz w:val="24"/>
              <w:szCs w:val="24"/>
            </w:rPr>
          </w:pPr>
          <w:hyperlink w:anchor="_Toc129195647" w:history="1">
            <w:r w:rsidR="00E31858" w:rsidRPr="00D83C16">
              <w:rPr>
                <w:rStyle w:val="Hyperlink"/>
                <w:rFonts w:ascii="Arial" w:hAnsi="Arial" w:cs="Arial"/>
                <w:noProof/>
                <w:sz w:val="24"/>
                <w:szCs w:val="24"/>
              </w:rPr>
              <w:t>References</w:t>
            </w:r>
            <w:r w:rsidR="00E31858" w:rsidRPr="00D83C16">
              <w:rPr>
                <w:rFonts w:ascii="Arial" w:hAnsi="Arial" w:cs="Arial"/>
                <w:noProof/>
                <w:webHidden/>
                <w:sz w:val="24"/>
                <w:szCs w:val="24"/>
              </w:rPr>
              <w:tab/>
            </w:r>
            <w:r w:rsidR="00F7402D">
              <w:rPr>
                <w:rFonts w:ascii="Arial" w:hAnsi="Arial" w:cs="Arial"/>
                <w:noProof/>
                <w:webHidden/>
                <w:sz w:val="24"/>
                <w:szCs w:val="24"/>
              </w:rPr>
              <w:t>10</w:t>
            </w:r>
          </w:hyperlink>
        </w:p>
        <w:p w14:paraId="009CB06C" w14:textId="1B169FF2" w:rsidR="00E31858" w:rsidRDefault="00E31858">
          <w:r w:rsidRPr="00D83C16">
            <w:rPr>
              <w:rFonts w:ascii="Arial" w:hAnsi="Arial" w:cs="Arial"/>
              <w:b/>
              <w:bCs/>
              <w:noProof/>
              <w:sz w:val="24"/>
              <w:szCs w:val="24"/>
            </w:rPr>
            <w:fldChar w:fldCharType="end"/>
          </w:r>
        </w:p>
      </w:sdtContent>
    </w:sdt>
    <w:p w14:paraId="222DBB72" w14:textId="77777777" w:rsidR="00E31858" w:rsidRDefault="00E31858">
      <w:pPr>
        <w:rPr>
          <w:rFonts w:ascii="Times New Roman" w:hAnsi="Times New Roman" w:cs="Times New Roman"/>
          <w:sz w:val="24"/>
          <w:szCs w:val="24"/>
        </w:rPr>
      </w:pPr>
      <w:r>
        <w:rPr>
          <w:rFonts w:ascii="Times New Roman" w:hAnsi="Times New Roman" w:cs="Times New Roman"/>
          <w:sz w:val="24"/>
          <w:szCs w:val="24"/>
        </w:rPr>
        <w:br w:type="page"/>
      </w:r>
    </w:p>
    <w:p w14:paraId="5C6BD2D1" w14:textId="62A17552" w:rsidR="006C3F1E" w:rsidRDefault="006C3F1E" w:rsidP="00D83C16">
      <w:pPr>
        <w:spacing w:after="0" w:line="360" w:lineRule="auto"/>
        <w:ind w:firstLine="720"/>
        <w:contextualSpacing/>
        <w:jc w:val="both"/>
        <w:rPr>
          <w:rFonts w:ascii="Arial" w:hAnsi="Arial" w:cs="Arial"/>
          <w:b/>
          <w:bCs/>
          <w:sz w:val="24"/>
          <w:szCs w:val="24"/>
        </w:rPr>
      </w:pPr>
      <w:r w:rsidRPr="00D83C16">
        <w:rPr>
          <w:rFonts w:ascii="Arial" w:hAnsi="Arial" w:cs="Arial"/>
          <w:b/>
          <w:bCs/>
          <w:sz w:val="24"/>
          <w:szCs w:val="24"/>
        </w:rPr>
        <w:lastRenderedPageBreak/>
        <w:t>Executive Summary</w:t>
      </w:r>
    </w:p>
    <w:p w14:paraId="671EBA21" w14:textId="77777777" w:rsidR="00D83C16" w:rsidRPr="00D83C16" w:rsidRDefault="00D83C16" w:rsidP="00D83C16">
      <w:pPr>
        <w:spacing w:after="0" w:line="360" w:lineRule="auto"/>
        <w:ind w:firstLine="720"/>
        <w:contextualSpacing/>
        <w:jc w:val="both"/>
        <w:rPr>
          <w:rFonts w:ascii="Arial" w:hAnsi="Arial" w:cs="Arial"/>
          <w:b/>
          <w:bCs/>
          <w:sz w:val="24"/>
          <w:szCs w:val="24"/>
        </w:rPr>
      </w:pPr>
    </w:p>
    <w:p w14:paraId="2F83782A" w14:textId="386DAD63" w:rsidR="006C3F1E" w:rsidRPr="00D83C16" w:rsidRDefault="009D155E" w:rsidP="00D83C16">
      <w:pPr>
        <w:spacing w:after="0" w:line="360" w:lineRule="auto"/>
        <w:ind w:firstLine="720"/>
        <w:contextualSpacing/>
        <w:jc w:val="both"/>
        <w:rPr>
          <w:rFonts w:ascii="Arial" w:hAnsi="Arial" w:cs="Arial"/>
          <w:sz w:val="24"/>
          <w:szCs w:val="24"/>
        </w:rPr>
      </w:pPr>
      <w:r w:rsidRPr="00D83C16">
        <w:rPr>
          <w:rFonts w:ascii="Arial" w:hAnsi="Arial" w:cs="Arial"/>
          <w:sz w:val="24"/>
          <w:szCs w:val="24"/>
        </w:rPr>
        <w:t>This study looks at the possibility of the Marriott Hotel outsourcing its housekeeping division to increase sustainability. It assesses the pros and cons of outsourcing the housekeeping department while a</w:t>
      </w:r>
      <w:r w:rsidR="003670CF" w:rsidRPr="00D83C16">
        <w:rPr>
          <w:rFonts w:ascii="Arial" w:hAnsi="Arial" w:cs="Arial"/>
          <w:sz w:val="24"/>
          <w:szCs w:val="24"/>
        </w:rPr>
        <w:t>nalyzing the current</w:t>
      </w:r>
      <w:r w:rsidRPr="00D83C16">
        <w:rPr>
          <w:rFonts w:ascii="Arial" w:hAnsi="Arial" w:cs="Arial"/>
          <w:sz w:val="24"/>
          <w:szCs w:val="24"/>
        </w:rPr>
        <w:t xml:space="preserve"> operati</w:t>
      </w:r>
      <w:r w:rsidR="003670CF" w:rsidRPr="00D83C16">
        <w:rPr>
          <w:rFonts w:ascii="Arial" w:hAnsi="Arial" w:cs="Arial"/>
          <w:sz w:val="24"/>
          <w:szCs w:val="24"/>
        </w:rPr>
        <w:t>ng</w:t>
      </w:r>
      <w:r w:rsidRPr="00D83C16">
        <w:rPr>
          <w:rFonts w:ascii="Arial" w:hAnsi="Arial" w:cs="Arial"/>
          <w:sz w:val="24"/>
          <w:szCs w:val="24"/>
        </w:rPr>
        <w:t xml:space="preserve"> model.</w:t>
      </w:r>
      <w:r w:rsidR="003670CF" w:rsidRPr="00D83C16">
        <w:rPr>
          <w:rFonts w:ascii="Arial" w:hAnsi="Arial" w:cs="Arial"/>
          <w:sz w:val="24"/>
          <w:szCs w:val="24"/>
        </w:rPr>
        <w:t xml:space="preserve"> This research will examine this move's potential advantages and disadvantages before recommending whether the Marriott Hotel should move forward with this idea.</w:t>
      </w:r>
      <w:r w:rsidRPr="00D83C16">
        <w:rPr>
          <w:rFonts w:ascii="Arial" w:hAnsi="Arial" w:cs="Arial"/>
          <w:sz w:val="24"/>
          <w:szCs w:val="24"/>
        </w:rPr>
        <w:t xml:space="preserve"> This analysis co</w:t>
      </w:r>
      <w:r w:rsidR="003670CF" w:rsidRPr="00D83C16">
        <w:rPr>
          <w:rFonts w:ascii="Arial" w:hAnsi="Arial" w:cs="Arial"/>
          <w:sz w:val="24"/>
          <w:szCs w:val="24"/>
        </w:rPr>
        <w:t>ncludes</w:t>
      </w:r>
      <w:r w:rsidRPr="00D83C16">
        <w:rPr>
          <w:rFonts w:ascii="Arial" w:hAnsi="Arial" w:cs="Arial"/>
          <w:sz w:val="24"/>
          <w:szCs w:val="24"/>
        </w:rPr>
        <w:t xml:space="preserve"> that outsourcing the housekeeping function would be</w:t>
      </w:r>
      <w:r w:rsidR="003670CF" w:rsidRPr="00D83C16">
        <w:rPr>
          <w:rFonts w:ascii="Arial" w:hAnsi="Arial" w:cs="Arial"/>
          <w:sz w:val="24"/>
          <w:szCs w:val="24"/>
        </w:rPr>
        <w:t>nefit</w:t>
      </w:r>
      <w:r w:rsidRPr="00D83C16">
        <w:rPr>
          <w:rFonts w:ascii="Arial" w:hAnsi="Arial" w:cs="Arial"/>
          <w:sz w:val="24"/>
          <w:szCs w:val="24"/>
        </w:rPr>
        <w:t xml:space="preserve"> Marriott Hotel in terms of cost savings, enhanced client satisfaction,</w:t>
      </w:r>
      <w:r w:rsidR="00E31858" w:rsidRPr="00D83C16">
        <w:rPr>
          <w:rFonts w:ascii="Arial" w:hAnsi="Arial" w:cs="Arial"/>
          <w:sz w:val="24"/>
          <w:szCs w:val="24"/>
        </w:rPr>
        <w:t xml:space="preserve"> and increased sustainability. However, t</w:t>
      </w:r>
      <w:r w:rsidRPr="00D83C16">
        <w:rPr>
          <w:rFonts w:ascii="Arial" w:hAnsi="Arial" w:cs="Arial"/>
          <w:sz w:val="24"/>
          <w:szCs w:val="24"/>
        </w:rPr>
        <w:t xml:space="preserve">his should only be </w:t>
      </w:r>
      <w:r w:rsidR="003670CF" w:rsidRPr="00D83C16">
        <w:rPr>
          <w:rFonts w:ascii="Arial" w:hAnsi="Arial" w:cs="Arial"/>
          <w:sz w:val="24"/>
          <w:szCs w:val="24"/>
        </w:rPr>
        <w:t>considered if the hotel can guarantee that the housekeeping staff used by the outsourced firm is appropriately trained and</w:t>
      </w:r>
      <w:r w:rsidRPr="00D83C16">
        <w:rPr>
          <w:rFonts w:ascii="Arial" w:hAnsi="Arial" w:cs="Arial"/>
          <w:sz w:val="24"/>
          <w:szCs w:val="24"/>
        </w:rPr>
        <w:t xml:space="preserve"> complies with the same quality and safety requirements as Marriott.</w:t>
      </w:r>
      <w:r w:rsidR="00E31858" w:rsidRPr="00D83C16">
        <w:rPr>
          <w:rFonts w:ascii="Arial" w:hAnsi="Arial" w:cs="Arial"/>
          <w:sz w:val="24"/>
          <w:szCs w:val="24"/>
        </w:rPr>
        <w:t xml:space="preserve"> This paper recommends insourcing for Marriot Hotel because of the benefits accrued with insourcing which overshadow outsourcing.</w:t>
      </w:r>
    </w:p>
    <w:p w14:paraId="61A5ADBC" w14:textId="39A524F0" w:rsidR="006C3F1E" w:rsidRDefault="006C3F1E" w:rsidP="00D83C16">
      <w:pPr>
        <w:spacing w:after="0" w:line="360" w:lineRule="auto"/>
        <w:ind w:firstLine="720"/>
        <w:contextualSpacing/>
        <w:jc w:val="both"/>
        <w:rPr>
          <w:rFonts w:ascii="Arial" w:hAnsi="Arial" w:cs="Arial"/>
          <w:sz w:val="24"/>
          <w:szCs w:val="24"/>
        </w:rPr>
      </w:pPr>
    </w:p>
    <w:p w14:paraId="0F86F00B" w14:textId="46B39C34" w:rsidR="00D83C16" w:rsidRDefault="00D83C16" w:rsidP="00D83C16">
      <w:pPr>
        <w:spacing w:after="0" w:line="360" w:lineRule="auto"/>
        <w:ind w:firstLine="720"/>
        <w:contextualSpacing/>
        <w:jc w:val="both"/>
        <w:rPr>
          <w:rFonts w:ascii="Arial" w:hAnsi="Arial" w:cs="Arial"/>
          <w:sz w:val="24"/>
          <w:szCs w:val="24"/>
        </w:rPr>
      </w:pPr>
    </w:p>
    <w:p w14:paraId="737C584B" w14:textId="77777777" w:rsidR="00D83C16" w:rsidRPr="00D83C16" w:rsidRDefault="00D83C16" w:rsidP="00D83C16">
      <w:pPr>
        <w:spacing w:after="0" w:line="360" w:lineRule="auto"/>
        <w:ind w:firstLine="720"/>
        <w:contextualSpacing/>
        <w:jc w:val="both"/>
        <w:rPr>
          <w:rFonts w:ascii="Arial" w:hAnsi="Arial" w:cs="Arial"/>
          <w:b/>
          <w:bCs/>
          <w:sz w:val="24"/>
          <w:szCs w:val="24"/>
        </w:rPr>
      </w:pPr>
    </w:p>
    <w:p w14:paraId="73CF7A10" w14:textId="067E62E8" w:rsidR="003670CF" w:rsidRPr="00D83C16" w:rsidRDefault="003670CF" w:rsidP="00D83C16">
      <w:pPr>
        <w:spacing w:line="360" w:lineRule="auto"/>
        <w:jc w:val="both"/>
        <w:rPr>
          <w:rFonts w:ascii="Arial" w:eastAsiaTheme="majorEastAsia" w:hAnsi="Arial" w:cs="Arial"/>
          <w:b/>
          <w:bCs/>
          <w:sz w:val="24"/>
          <w:szCs w:val="24"/>
        </w:rPr>
      </w:pPr>
      <w:r w:rsidRPr="00D83C16">
        <w:rPr>
          <w:rFonts w:ascii="Arial" w:hAnsi="Arial" w:cs="Arial"/>
          <w:b/>
          <w:bCs/>
          <w:sz w:val="24"/>
          <w:szCs w:val="24"/>
        </w:rPr>
        <w:t>Sustainable Business Revenue Generation Plan</w:t>
      </w:r>
    </w:p>
    <w:p w14:paraId="2C06F444" w14:textId="1ECBF930" w:rsidR="003D2C29" w:rsidRPr="00D83C16" w:rsidRDefault="003D2C29" w:rsidP="00D83C16">
      <w:pPr>
        <w:pStyle w:val="Heading1"/>
      </w:pPr>
      <w:bookmarkStart w:id="0" w:name="_Toc129195635"/>
      <w:r w:rsidRPr="00D83C16">
        <w:t>Introduction</w:t>
      </w:r>
      <w:bookmarkEnd w:id="0"/>
    </w:p>
    <w:p w14:paraId="315CABFD" w14:textId="61CD0945" w:rsidR="00AD585B" w:rsidRPr="00D83C16" w:rsidRDefault="00513CAE" w:rsidP="00D83C16">
      <w:pPr>
        <w:spacing w:after="0" w:line="360" w:lineRule="auto"/>
        <w:ind w:firstLine="720"/>
        <w:contextualSpacing/>
        <w:jc w:val="both"/>
        <w:rPr>
          <w:rFonts w:ascii="Arial" w:hAnsi="Arial" w:cs="Arial"/>
          <w:sz w:val="24"/>
          <w:szCs w:val="24"/>
        </w:rPr>
      </w:pPr>
      <w:r w:rsidRPr="00D83C16">
        <w:rPr>
          <w:rFonts w:ascii="Arial" w:hAnsi="Arial" w:cs="Arial"/>
          <w:sz w:val="24"/>
          <w:szCs w:val="24"/>
        </w:rPr>
        <w:t xml:space="preserve">Sustainability is a global business issue that is becoming more and more crucial. Businesses are seeking ways to increase efficiency and lessen their </w:t>
      </w:r>
      <w:r w:rsidR="003670CF" w:rsidRPr="00D83C16">
        <w:rPr>
          <w:rFonts w:ascii="Arial" w:hAnsi="Arial" w:cs="Arial"/>
          <w:sz w:val="24"/>
          <w:szCs w:val="24"/>
        </w:rPr>
        <w:t>advers</w:t>
      </w:r>
      <w:r w:rsidRPr="00D83C16">
        <w:rPr>
          <w:rFonts w:ascii="Arial" w:hAnsi="Arial" w:cs="Arial"/>
          <w:sz w:val="24"/>
          <w:szCs w:val="24"/>
        </w:rPr>
        <w:t xml:space="preserve">e effects on the environment. Like many other businesses, the Marriott Hotel </w:t>
      </w:r>
      <w:r w:rsidR="003670CF" w:rsidRPr="00D83C16">
        <w:rPr>
          <w:rFonts w:ascii="Arial" w:hAnsi="Arial" w:cs="Arial"/>
          <w:sz w:val="24"/>
          <w:szCs w:val="24"/>
        </w:rPr>
        <w:t>seeks</w:t>
      </w:r>
      <w:r w:rsidRPr="00D83C16">
        <w:rPr>
          <w:rFonts w:ascii="Arial" w:hAnsi="Arial" w:cs="Arial"/>
          <w:sz w:val="24"/>
          <w:szCs w:val="24"/>
        </w:rPr>
        <w:t xml:space="preserve"> methods to cut expenses and i</w:t>
      </w:r>
      <w:r w:rsidR="003670CF" w:rsidRPr="00D83C16">
        <w:rPr>
          <w:rFonts w:ascii="Arial" w:hAnsi="Arial" w:cs="Arial"/>
          <w:sz w:val="24"/>
          <w:szCs w:val="24"/>
        </w:rPr>
        <w:t>mprov</w:t>
      </w:r>
      <w:r w:rsidRPr="00D83C16">
        <w:rPr>
          <w:rFonts w:ascii="Arial" w:hAnsi="Arial" w:cs="Arial"/>
          <w:sz w:val="24"/>
          <w:szCs w:val="24"/>
        </w:rPr>
        <w:t xml:space="preserve">e sustainability. </w:t>
      </w:r>
      <w:r w:rsidR="00AD585B" w:rsidRPr="00D83C16">
        <w:rPr>
          <w:rFonts w:ascii="Arial" w:hAnsi="Arial" w:cs="Arial"/>
          <w:sz w:val="24"/>
          <w:szCs w:val="24"/>
        </w:rPr>
        <w:t xml:space="preserve">The housekeeping section is a crucial component of every hotel and </w:t>
      </w:r>
      <w:r w:rsidR="003670CF" w:rsidRPr="00D83C16">
        <w:rPr>
          <w:rFonts w:ascii="Arial" w:hAnsi="Arial" w:cs="Arial"/>
          <w:sz w:val="24"/>
          <w:szCs w:val="24"/>
        </w:rPr>
        <w:t>ensures</w:t>
      </w:r>
      <w:r w:rsidR="00AD585B" w:rsidRPr="00D83C16">
        <w:rPr>
          <w:rFonts w:ascii="Arial" w:hAnsi="Arial" w:cs="Arial"/>
          <w:sz w:val="24"/>
          <w:szCs w:val="24"/>
        </w:rPr>
        <w:t xml:space="preserve"> that guests are clean and comfortable</w:t>
      </w:r>
      <w:r w:rsidR="00184234" w:rsidRPr="00D83C16">
        <w:rPr>
          <w:rFonts w:ascii="Arial" w:hAnsi="Arial" w:cs="Arial"/>
          <w:sz w:val="24"/>
          <w:szCs w:val="24"/>
        </w:rPr>
        <w:t xml:space="preserve"> (</w:t>
      </w:r>
      <w:r w:rsidR="00184234" w:rsidRPr="00D83C16">
        <w:rPr>
          <w:rFonts w:ascii="Arial" w:hAnsi="Arial" w:cs="Arial"/>
          <w:color w:val="222222"/>
          <w:sz w:val="24"/>
          <w:szCs w:val="24"/>
          <w:shd w:val="clear" w:color="auto" w:fill="FFFFFF"/>
        </w:rPr>
        <w:t>Rodríguez, 2023</w:t>
      </w:r>
      <w:r w:rsidR="00184234" w:rsidRPr="00D83C16">
        <w:rPr>
          <w:rFonts w:ascii="Arial" w:hAnsi="Arial" w:cs="Arial"/>
          <w:sz w:val="24"/>
          <w:szCs w:val="24"/>
        </w:rPr>
        <w:t>)</w:t>
      </w:r>
      <w:r w:rsidR="00AD585B" w:rsidRPr="00D83C16">
        <w:rPr>
          <w:rFonts w:ascii="Arial" w:hAnsi="Arial" w:cs="Arial"/>
          <w:sz w:val="24"/>
          <w:szCs w:val="24"/>
        </w:rPr>
        <w:t xml:space="preserve">. </w:t>
      </w:r>
      <w:r w:rsidRPr="00D83C16">
        <w:rPr>
          <w:rFonts w:ascii="Arial" w:hAnsi="Arial" w:cs="Arial"/>
          <w:sz w:val="24"/>
          <w:szCs w:val="24"/>
        </w:rPr>
        <w:t>Its housekeeping department might be outsourced as one possibility. The housekeeping department could be outsourced</w:t>
      </w:r>
      <w:r w:rsidR="000A5EFD" w:rsidRPr="00D83C16">
        <w:rPr>
          <w:rFonts w:ascii="Arial" w:hAnsi="Arial" w:cs="Arial"/>
          <w:sz w:val="24"/>
          <w:szCs w:val="24"/>
        </w:rPr>
        <w:t>. Although the organi</w:t>
      </w:r>
      <w:r w:rsidR="007F5443">
        <w:rPr>
          <w:rFonts w:ascii="Arial" w:hAnsi="Arial" w:cs="Arial"/>
          <w:sz w:val="24"/>
          <w:szCs w:val="24"/>
        </w:rPr>
        <w:t>s</w:t>
      </w:r>
      <w:r w:rsidR="000A5EFD" w:rsidRPr="00D83C16">
        <w:rPr>
          <w:rFonts w:ascii="Arial" w:hAnsi="Arial" w:cs="Arial"/>
          <w:sz w:val="24"/>
          <w:szCs w:val="24"/>
        </w:rPr>
        <w:t xml:space="preserve">ation is capable of handling each of these responsibilities on its own, outsourcing certain of these tasks </w:t>
      </w:r>
      <w:r w:rsidR="003670CF" w:rsidRPr="00D83C16">
        <w:rPr>
          <w:rFonts w:ascii="Arial" w:hAnsi="Arial" w:cs="Arial"/>
          <w:sz w:val="24"/>
          <w:szCs w:val="24"/>
        </w:rPr>
        <w:t>to knowledgeable third parties can be efficient</w:t>
      </w:r>
      <w:r w:rsidR="000A5EFD" w:rsidRPr="00D83C16">
        <w:rPr>
          <w:rFonts w:ascii="Arial" w:hAnsi="Arial" w:cs="Arial"/>
          <w:sz w:val="24"/>
          <w:szCs w:val="24"/>
        </w:rPr>
        <w:t xml:space="preserve">. </w:t>
      </w:r>
      <w:r w:rsidR="00AD585B" w:rsidRPr="00D83C16">
        <w:rPr>
          <w:rFonts w:ascii="Arial" w:hAnsi="Arial" w:cs="Arial"/>
          <w:sz w:val="24"/>
          <w:szCs w:val="24"/>
        </w:rPr>
        <w:t xml:space="preserve">The ability of the staff and the cost implications are the two main factors to be </w:t>
      </w:r>
      <w:r w:rsidR="003670CF" w:rsidRPr="00D83C16">
        <w:rPr>
          <w:rFonts w:ascii="Arial" w:hAnsi="Arial" w:cs="Arial"/>
          <w:sz w:val="24"/>
          <w:szCs w:val="24"/>
        </w:rPr>
        <w:t>considered</w:t>
      </w:r>
      <w:r w:rsidR="00AD585B" w:rsidRPr="00D83C16">
        <w:rPr>
          <w:rFonts w:ascii="Arial" w:hAnsi="Arial" w:cs="Arial"/>
          <w:sz w:val="24"/>
          <w:szCs w:val="24"/>
        </w:rPr>
        <w:t xml:space="preserve"> when selecting whether to insource or outsour</w:t>
      </w:r>
      <w:r w:rsidR="003670CF" w:rsidRPr="00D83C16">
        <w:rPr>
          <w:rFonts w:ascii="Arial" w:hAnsi="Arial" w:cs="Arial"/>
          <w:sz w:val="24"/>
          <w:szCs w:val="24"/>
        </w:rPr>
        <w:t>ce the housekeeping department and are discussed in this paper.</w:t>
      </w:r>
    </w:p>
    <w:p w14:paraId="56B72B22" w14:textId="4B3EDC74" w:rsidR="000A5EFD" w:rsidRPr="00D83C16" w:rsidRDefault="000A5EFD" w:rsidP="00D83C16">
      <w:pPr>
        <w:spacing w:after="0" w:line="360" w:lineRule="auto"/>
        <w:ind w:firstLine="720"/>
        <w:contextualSpacing/>
        <w:jc w:val="both"/>
        <w:rPr>
          <w:rFonts w:ascii="Arial" w:hAnsi="Arial" w:cs="Arial"/>
          <w:sz w:val="24"/>
          <w:szCs w:val="24"/>
        </w:rPr>
      </w:pPr>
    </w:p>
    <w:p w14:paraId="408C4877" w14:textId="2E56C5BB" w:rsidR="00CD31C9" w:rsidRPr="00D83C16" w:rsidRDefault="00686D79" w:rsidP="00D83C16">
      <w:pPr>
        <w:pStyle w:val="Heading1"/>
      </w:pPr>
      <w:bookmarkStart w:id="1" w:name="_Toc129195636"/>
      <w:r w:rsidRPr="00D83C16">
        <w:t xml:space="preserve">The comparison of insourced </w:t>
      </w:r>
      <w:r w:rsidR="00D83C16" w:rsidRPr="00D83C16">
        <w:t>housekeeping</w:t>
      </w:r>
      <w:r w:rsidRPr="00D83C16">
        <w:t xml:space="preserve"> teams Outsourcing Housekeeping </w:t>
      </w:r>
      <w:r w:rsidR="00CD31C9" w:rsidRPr="00D83C16">
        <w:t>In-sourced Housekeeping Teams</w:t>
      </w:r>
      <w:bookmarkEnd w:id="1"/>
    </w:p>
    <w:p w14:paraId="60FF870F" w14:textId="51CB4EB5" w:rsidR="007F5443" w:rsidRPr="00D83C16" w:rsidRDefault="000A5EFD" w:rsidP="007F5443">
      <w:pPr>
        <w:spacing w:after="0" w:line="360" w:lineRule="auto"/>
        <w:ind w:firstLine="720"/>
        <w:contextualSpacing/>
        <w:jc w:val="both"/>
        <w:rPr>
          <w:rFonts w:ascii="Arial" w:hAnsi="Arial" w:cs="Arial"/>
          <w:sz w:val="24"/>
          <w:szCs w:val="24"/>
        </w:rPr>
      </w:pPr>
      <w:r w:rsidRPr="00D83C16">
        <w:rPr>
          <w:rFonts w:ascii="Arial" w:hAnsi="Arial" w:cs="Arial"/>
          <w:sz w:val="24"/>
          <w:szCs w:val="24"/>
        </w:rPr>
        <w:t xml:space="preserve">There are </w:t>
      </w:r>
      <w:r w:rsidR="003670CF" w:rsidRPr="00D83C16">
        <w:rPr>
          <w:rFonts w:ascii="Arial" w:hAnsi="Arial" w:cs="Arial"/>
          <w:sz w:val="24"/>
          <w:szCs w:val="24"/>
        </w:rPr>
        <w:t>several</w:t>
      </w:r>
      <w:r w:rsidRPr="00D83C16">
        <w:rPr>
          <w:rFonts w:ascii="Arial" w:hAnsi="Arial" w:cs="Arial"/>
          <w:sz w:val="24"/>
          <w:szCs w:val="24"/>
        </w:rPr>
        <w:t xml:space="preserve"> significant differences to </w:t>
      </w:r>
      <w:r w:rsidR="003670CF" w:rsidRPr="00D83C16">
        <w:rPr>
          <w:rFonts w:ascii="Arial" w:hAnsi="Arial" w:cs="Arial"/>
          <w:sz w:val="24"/>
          <w:szCs w:val="24"/>
        </w:rPr>
        <w:t>consider</w:t>
      </w:r>
      <w:r w:rsidRPr="00D83C16">
        <w:rPr>
          <w:rFonts w:ascii="Arial" w:hAnsi="Arial" w:cs="Arial"/>
          <w:sz w:val="24"/>
          <w:szCs w:val="24"/>
        </w:rPr>
        <w:t xml:space="preserve"> when contrasting insourcing versus outsourcing. These differences are discussed in this section</w:t>
      </w:r>
      <w:r w:rsidR="007F5443">
        <w:rPr>
          <w:rFonts w:ascii="Arial" w:hAnsi="Arial" w:cs="Arial"/>
          <w:sz w:val="24"/>
          <w:szCs w:val="24"/>
        </w:rPr>
        <w:t xml:space="preserve"> </w:t>
      </w:r>
    </w:p>
    <w:p w14:paraId="0028A58B" w14:textId="046C90D1" w:rsidR="00E40DCA" w:rsidRPr="00D83C16" w:rsidRDefault="00E40DCA" w:rsidP="00D83C16">
      <w:pPr>
        <w:pStyle w:val="Heading2"/>
        <w:spacing w:before="0" w:line="360" w:lineRule="auto"/>
        <w:contextualSpacing/>
        <w:jc w:val="both"/>
        <w:rPr>
          <w:rFonts w:ascii="Arial" w:hAnsi="Arial" w:cs="Arial"/>
          <w:szCs w:val="24"/>
        </w:rPr>
      </w:pPr>
      <w:bookmarkStart w:id="2" w:name="_Toc129195637"/>
      <w:r w:rsidRPr="00D83C16">
        <w:rPr>
          <w:rFonts w:ascii="Arial" w:hAnsi="Arial" w:cs="Arial"/>
          <w:szCs w:val="24"/>
        </w:rPr>
        <w:t>Type of operations</w:t>
      </w:r>
      <w:bookmarkEnd w:id="2"/>
    </w:p>
    <w:p w14:paraId="35FD77E6" w14:textId="4ED4B908" w:rsidR="007F5443" w:rsidRPr="00D83C16" w:rsidRDefault="000A5EFD" w:rsidP="007F5443">
      <w:pPr>
        <w:spacing w:after="0" w:line="360" w:lineRule="auto"/>
        <w:ind w:firstLine="720"/>
        <w:contextualSpacing/>
        <w:jc w:val="both"/>
        <w:rPr>
          <w:rFonts w:ascii="Arial" w:hAnsi="Arial" w:cs="Arial"/>
          <w:sz w:val="24"/>
          <w:szCs w:val="24"/>
        </w:rPr>
      </w:pPr>
      <w:r w:rsidRPr="00D83C16">
        <w:rPr>
          <w:rFonts w:ascii="Arial" w:hAnsi="Arial" w:cs="Arial"/>
          <w:sz w:val="24"/>
          <w:szCs w:val="24"/>
        </w:rPr>
        <w:t xml:space="preserve">Outsourcing involves employing a third party from outside a business to carry out tasks or produce commodities </w:t>
      </w:r>
      <w:r w:rsidR="003670CF" w:rsidRPr="00D83C16">
        <w:rPr>
          <w:rFonts w:ascii="Arial" w:hAnsi="Arial" w:cs="Arial"/>
          <w:sz w:val="24"/>
          <w:szCs w:val="24"/>
        </w:rPr>
        <w:t>previously completed in-house by the firm's</w:t>
      </w:r>
      <w:r w:rsidRPr="00D83C16">
        <w:rPr>
          <w:rFonts w:ascii="Arial" w:hAnsi="Arial" w:cs="Arial"/>
          <w:sz w:val="24"/>
          <w:szCs w:val="24"/>
        </w:rPr>
        <w:t xml:space="preserve"> employees and </w:t>
      </w:r>
      <w:r w:rsidR="00D83C16" w:rsidRPr="00D83C16">
        <w:rPr>
          <w:rFonts w:ascii="Arial" w:hAnsi="Arial" w:cs="Arial"/>
          <w:sz w:val="24"/>
          <w:szCs w:val="24"/>
        </w:rPr>
        <w:t>personnel (</w:t>
      </w:r>
      <w:r w:rsidR="009816CC" w:rsidRPr="00D83C16">
        <w:rPr>
          <w:rFonts w:ascii="Arial" w:hAnsi="Arial" w:cs="Arial"/>
          <w:color w:val="222222"/>
          <w:sz w:val="24"/>
          <w:szCs w:val="24"/>
          <w:shd w:val="clear" w:color="auto" w:fill="FFFFFF"/>
        </w:rPr>
        <w:t>Zhang, Yingying</w:t>
      </w:r>
      <w:r w:rsidR="003670CF" w:rsidRPr="00D83C16">
        <w:rPr>
          <w:rFonts w:ascii="Arial" w:hAnsi="Arial" w:cs="Arial"/>
          <w:color w:val="222222"/>
          <w:sz w:val="24"/>
          <w:szCs w:val="24"/>
          <w:shd w:val="clear" w:color="auto" w:fill="FFFFFF"/>
        </w:rPr>
        <w:t>,</w:t>
      </w:r>
      <w:r w:rsidR="009816CC" w:rsidRPr="00D83C16">
        <w:rPr>
          <w:rFonts w:ascii="Arial" w:hAnsi="Arial" w:cs="Arial"/>
          <w:color w:val="222222"/>
          <w:sz w:val="24"/>
          <w:szCs w:val="24"/>
          <w:shd w:val="clear" w:color="auto" w:fill="FFFFFF"/>
        </w:rPr>
        <w:t xml:space="preserve"> and Jiang, 2021</w:t>
      </w:r>
      <w:r w:rsidR="009816CC" w:rsidRPr="00D83C16">
        <w:rPr>
          <w:rFonts w:ascii="Arial" w:hAnsi="Arial" w:cs="Arial"/>
          <w:sz w:val="24"/>
          <w:szCs w:val="24"/>
        </w:rPr>
        <w:t>)</w:t>
      </w:r>
      <w:r w:rsidRPr="00D83C16">
        <w:rPr>
          <w:rFonts w:ascii="Arial" w:hAnsi="Arial" w:cs="Arial"/>
          <w:sz w:val="24"/>
          <w:szCs w:val="24"/>
        </w:rPr>
        <w:t xml:space="preserve">. </w:t>
      </w:r>
      <w:r w:rsidR="00951E9E" w:rsidRPr="00D83C16">
        <w:rPr>
          <w:rFonts w:ascii="Arial" w:hAnsi="Arial" w:cs="Arial"/>
          <w:sz w:val="24"/>
          <w:szCs w:val="24"/>
        </w:rPr>
        <w:t xml:space="preserve">According to </w:t>
      </w:r>
      <w:r w:rsidR="00951E9E" w:rsidRPr="00D83C16">
        <w:rPr>
          <w:rFonts w:ascii="Arial" w:hAnsi="Arial" w:cs="Arial"/>
          <w:color w:val="222222"/>
          <w:sz w:val="24"/>
          <w:szCs w:val="24"/>
          <w:shd w:val="clear" w:color="auto" w:fill="FFFFFF"/>
        </w:rPr>
        <w:t>Strain (2019)</w:t>
      </w:r>
      <w:r w:rsidR="003670CF" w:rsidRPr="00D83C16">
        <w:rPr>
          <w:rFonts w:ascii="Arial" w:hAnsi="Arial" w:cs="Arial"/>
          <w:color w:val="222222"/>
          <w:sz w:val="24"/>
          <w:szCs w:val="24"/>
          <w:shd w:val="clear" w:color="auto" w:fill="FFFFFF"/>
        </w:rPr>
        <w:t>, companies typically use</w:t>
      </w:r>
      <w:r w:rsidRPr="00D83C16">
        <w:rPr>
          <w:rFonts w:ascii="Arial" w:hAnsi="Arial" w:cs="Arial"/>
          <w:sz w:val="24"/>
          <w:szCs w:val="24"/>
        </w:rPr>
        <w:t xml:space="preserve"> outsourcing as an expense-cutting strategy. Companies can use outsourcing to scale back operations, concentrate on their core competencies, and offload </w:t>
      </w:r>
      <w:r w:rsidR="00D83C16" w:rsidRPr="00D83C16">
        <w:rPr>
          <w:rFonts w:ascii="Arial" w:hAnsi="Arial" w:cs="Arial"/>
          <w:sz w:val="24"/>
          <w:szCs w:val="24"/>
        </w:rPr>
        <w:t>fewer</w:t>
      </w:r>
      <w:r w:rsidRPr="00D83C16">
        <w:rPr>
          <w:rFonts w:ascii="Arial" w:hAnsi="Arial" w:cs="Arial"/>
          <w:sz w:val="24"/>
          <w:szCs w:val="24"/>
        </w:rPr>
        <w:t xml:space="preserve"> </w:t>
      </w:r>
      <w:r w:rsidR="003670CF" w:rsidRPr="00D83C16">
        <w:rPr>
          <w:rFonts w:ascii="Arial" w:hAnsi="Arial" w:cs="Arial"/>
          <w:sz w:val="24"/>
          <w:szCs w:val="24"/>
        </w:rPr>
        <w:t>essential</w:t>
      </w:r>
      <w:r w:rsidRPr="00D83C16">
        <w:rPr>
          <w:rFonts w:ascii="Arial" w:hAnsi="Arial" w:cs="Arial"/>
          <w:sz w:val="24"/>
          <w:szCs w:val="24"/>
        </w:rPr>
        <w:t xml:space="preserve"> tasks to other enterprises</w:t>
      </w:r>
      <w:r w:rsidR="003670CF" w:rsidRPr="00D83C16">
        <w:rPr>
          <w:rFonts w:ascii="Arial" w:hAnsi="Arial" w:cs="Arial"/>
          <w:sz w:val="24"/>
          <w:szCs w:val="24"/>
        </w:rPr>
        <w:t>,</w:t>
      </w:r>
      <w:r w:rsidR="005D4E43" w:rsidRPr="00D83C16">
        <w:rPr>
          <w:rFonts w:ascii="Arial" w:hAnsi="Arial" w:cs="Arial"/>
          <w:sz w:val="24"/>
          <w:szCs w:val="24"/>
        </w:rPr>
        <w:t xml:space="preserve"> as </w:t>
      </w:r>
      <w:r w:rsidR="005D4E43" w:rsidRPr="00D83C16">
        <w:rPr>
          <w:rFonts w:ascii="Arial" w:hAnsi="Arial" w:cs="Arial"/>
          <w:color w:val="222222"/>
          <w:sz w:val="24"/>
          <w:szCs w:val="24"/>
          <w:shd w:val="clear" w:color="auto" w:fill="FFFFFF"/>
        </w:rPr>
        <w:t>Luhtala (2021) discusses</w:t>
      </w:r>
      <w:r w:rsidR="00764F47" w:rsidRPr="00D83C16">
        <w:rPr>
          <w:rFonts w:ascii="Arial" w:hAnsi="Arial" w:cs="Arial"/>
          <w:sz w:val="24"/>
          <w:szCs w:val="24"/>
        </w:rPr>
        <w:t>. Insourcing, commonly referred to as in-house sourcing, is a business technique where a corporation does certain business tasks internally. </w:t>
      </w:r>
      <w:r w:rsidR="008463A3" w:rsidRPr="00D83C16">
        <w:rPr>
          <w:rFonts w:ascii="Arial" w:hAnsi="Arial" w:cs="Arial"/>
          <w:sz w:val="24"/>
          <w:szCs w:val="24"/>
        </w:rPr>
        <w:t>Instead of employing an outside individual or business, insourcing assigns a task to a person or division within the firm</w:t>
      </w:r>
      <w:r w:rsidR="00BB39F5" w:rsidRPr="00D83C16">
        <w:rPr>
          <w:rFonts w:ascii="Arial" w:hAnsi="Arial" w:cs="Arial"/>
          <w:sz w:val="24"/>
          <w:szCs w:val="24"/>
        </w:rPr>
        <w:t xml:space="preserve"> (</w:t>
      </w:r>
      <w:r w:rsidR="00BB39F5" w:rsidRPr="00D83C16">
        <w:rPr>
          <w:rFonts w:ascii="Arial" w:hAnsi="Arial" w:cs="Arial"/>
          <w:color w:val="222222"/>
          <w:sz w:val="24"/>
          <w:szCs w:val="24"/>
          <w:shd w:val="clear" w:color="auto" w:fill="FFFFFF"/>
        </w:rPr>
        <w:t>Damanpour, Magelssen</w:t>
      </w:r>
      <w:r w:rsidR="003670CF" w:rsidRPr="00D83C16">
        <w:rPr>
          <w:rFonts w:ascii="Arial" w:hAnsi="Arial" w:cs="Arial"/>
          <w:color w:val="222222"/>
          <w:sz w:val="24"/>
          <w:szCs w:val="24"/>
          <w:shd w:val="clear" w:color="auto" w:fill="FFFFFF"/>
        </w:rPr>
        <w:t>,</w:t>
      </w:r>
      <w:r w:rsidR="00BB39F5" w:rsidRPr="00D83C16">
        <w:rPr>
          <w:rFonts w:ascii="Arial" w:hAnsi="Arial" w:cs="Arial"/>
          <w:color w:val="222222"/>
          <w:sz w:val="24"/>
          <w:szCs w:val="24"/>
          <w:shd w:val="clear" w:color="auto" w:fill="FFFFFF"/>
        </w:rPr>
        <w:t xml:space="preserve"> and Walker, 2020</w:t>
      </w:r>
      <w:r w:rsidR="00BB39F5" w:rsidRPr="00D83C16">
        <w:rPr>
          <w:rFonts w:ascii="Arial" w:hAnsi="Arial" w:cs="Arial"/>
          <w:sz w:val="24"/>
          <w:szCs w:val="24"/>
        </w:rPr>
        <w:t>)</w:t>
      </w:r>
      <w:r w:rsidR="008463A3" w:rsidRPr="00D83C16">
        <w:rPr>
          <w:rFonts w:ascii="Arial" w:hAnsi="Arial" w:cs="Arial"/>
          <w:sz w:val="24"/>
          <w:szCs w:val="24"/>
        </w:rPr>
        <w:t xml:space="preserve">. It </w:t>
      </w:r>
      <w:r w:rsidR="003670CF" w:rsidRPr="00D83C16">
        <w:rPr>
          <w:rFonts w:ascii="Arial" w:hAnsi="Arial" w:cs="Arial"/>
          <w:sz w:val="24"/>
          <w:szCs w:val="24"/>
        </w:rPr>
        <w:t>uses</w:t>
      </w:r>
      <w:r w:rsidR="008463A3" w:rsidRPr="00D83C16">
        <w:rPr>
          <w:rFonts w:ascii="Arial" w:hAnsi="Arial" w:cs="Arial"/>
          <w:sz w:val="24"/>
          <w:szCs w:val="24"/>
        </w:rPr>
        <w:t xml:space="preserve"> the organi</w:t>
      </w:r>
      <w:r w:rsidR="00D83C16">
        <w:rPr>
          <w:rFonts w:ascii="Arial" w:hAnsi="Arial" w:cs="Arial"/>
          <w:sz w:val="24"/>
          <w:szCs w:val="24"/>
        </w:rPr>
        <w:t>s</w:t>
      </w:r>
      <w:r w:rsidR="008463A3" w:rsidRPr="00D83C16">
        <w:rPr>
          <w:rFonts w:ascii="Arial" w:hAnsi="Arial" w:cs="Arial"/>
          <w:sz w:val="24"/>
          <w:szCs w:val="24"/>
        </w:rPr>
        <w:t xml:space="preserve">ation's </w:t>
      </w:r>
      <w:r w:rsidR="003670CF" w:rsidRPr="00D83C16">
        <w:rPr>
          <w:rFonts w:ascii="Arial" w:hAnsi="Arial" w:cs="Arial"/>
          <w:sz w:val="24"/>
          <w:szCs w:val="24"/>
        </w:rPr>
        <w:t>resources to accomplish tasks or</w:t>
      </w:r>
      <w:r w:rsidR="008463A3" w:rsidRPr="00D83C16">
        <w:rPr>
          <w:rFonts w:ascii="Arial" w:hAnsi="Arial" w:cs="Arial"/>
          <w:sz w:val="24"/>
          <w:szCs w:val="24"/>
        </w:rPr>
        <w:t xml:space="preserve"> goals.</w:t>
      </w:r>
    </w:p>
    <w:p w14:paraId="7120C4AA" w14:textId="032F8DCC" w:rsidR="00C5073C" w:rsidRPr="00D83C16" w:rsidRDefault="00C5073C" w:rsidP="00D83C16">
      <w:pPr>
        <w:pStyle w:val="Heading2"/>
        <w:spacing w:before="0" w:line="360" w:lineRule="auto"/>
        <w:contextualSpacing/>
        <w:jc w:val="both"/>
        <w:rPr>
          <w:rFonts w:ascii="Arial" w:hAnsi="Arial" w:cs="Arial"/>
          <w:szCs w:val="24"/>
        </w:rPr>
      </w:pPr>
      <w:bookmarkStart w:id="3" w:name="_Toc129195638"/>
      <w:r w:rsidRPr="00D83C16">
        <w:rPr>
          <w:rFonts w:ascii="Arial" w:hAnsi="Arial" w:cs="Arial"/>
          <w:szCs w:val="24"/>
        </w:rPr>
        <w:t>Quality Control</w:t>
      </w:r>
      <w:bookmarkEnd w:id="3"/>
    </w:p>
    <w:p w14:paraId="6C1F98AA" w14:textId="238E5B5C" w:rsidR="00D26581" w:rsidRPr="00D83C16" w:rsidRDefault="00D26581" w:rsidP="00D83C16">
      <w:pPr>
        <w:spacing w:after="0" w:line="360" w:lineRule="auto"/>
        <w:ind w:firstLine="720"/>
        <w:contextualSpacing/>
        <w:jc w:val="both"/>
        <w:rPr>
          <w:rFonts w:ascii="Arial" w:hAnsi="Arial" w:cs="Arial"/>
          <w:sz w:val="24"/>
          <w:szCs w:val="24"/>
        </w:rPr>
      </w:pPr>
      <w:r w:rsidRPr="00D83C16">
        <w:rPr>
          <w:rFonts w:ascii="Arial" w:hAnsi="Arial" w:cs="Arial"/>
          <w:sz w:val="24"/>
          <w:szCs w:val="24"/>
        </w:rPr>
        <w:t xml:space="preserve"> </w:t>
      </w:r>
      <w:r w:rsidR="009816CC" w:rsidRPr="00D83C16">
        <w:rPr>
          <w:rFonts w:ascii="Arial" w:hAnsi="Arial" w:cs="Arial"/>
          <w:sz w:val="24"/>
          <w:szCs w:val="24"/>
        </w:rPr>
        <w:t>Insourcing housekeeping teams allows the Marriot hotel more control over the quality of the services supplied because they may hire personnel with the exact credentials and criteria of the hotel</w:t>
      </w:r>
      <w:r w:rsidR="00513CAE" w:rsidRPr="00D83C16">
        <w:rPr>
          <w:rFonts w:ascii="Arial" w:hAnsi="Arial" w:cs="Arial"/>
          <w:sz w:val="24"/>
          <w:szCs w:val="24"/>
        </w:rPr>
        <w:t xml:space="preserve">. </w:t>
      </w:r>
      <w:r w:rsidR="006F5F48" w:rsidRPr="00D83C16">
        <w:rPr>
          <w:rFonts w:ascii="Arial" w:hAnsi="Arial" w:cs="Arial"/>
          <w:color w:val="222222"/>
          <w:sz w:val="24"/>
          <w:szCs w:val="24"/>
          <w:shd w:val="clear" w:color="auto" w:fill="FFFFFF"/>
        </w:rPr>
        <w:t>Grela and Hofman</w:t>
      </w:r>
      <w:r w:rsidR="00642326" w:rsidRPr="00D83C16">
        <w:rPr>
          <w:rFonts w:ascii="Arial" w:hAnsi="Arial" w:cs="Arial"/>
          <w:color w:val="222222"/>
          <w:sz w:val="24"/>
          <w:szCs w:val="24"/>
          <w:shd w:val="clear" w:color="auto" w:fill="FFFFFF"/>
        </w:rPr>
        <w:t xml:space="preserve"> (</w:t>
      </w:r>
      <w:r w:rsidR="006F5F48" w:rsidRPr="00D83C16">
        <w:rPr>
          <w:rFonts w:ascii="Arial" w:hAnsi="Arial" w:cs="Arial"/>
          <w:color w:val="222222"/>
          <w:sz w:val="24"/>
          <w:szCs w:val="24"/>
          <w:shd w:val="clear" w:color="auto" w:fill="FFFFFF"/>
        </w:rPr>
        <w:t>2021</w:t>
      </w:r>
      <w:r w:rsidR="00642326" w:rsidRPr="00D83C16">
        <w:rPr>
          <w:rFonts w:ascii="Arial" w:hAnsi="Arial" w:cs="Arial"/>
          <w:color w:val="222222"/>
          <w:sz w:val="24"/>
          <w:szCs w:val="24"/>
          <w:shd w:val="clear" w:color="auto" w:fill="FFFFFF"/>
        </w:rPr>
        <w:t>)</w:t>
      </w:r>
      <w:r w:rsidR="006F5F48" w:rsidRPr="00D83C16">
        <w:rPr>
          <w:rFonts w:ascii="Arial" w:hAnsi="Arial" w:cs="Arial"/>
          <w:color w:val="222222"/>
          <w:sz w:val="24"/>
          <w:szCs w:val="24"/>
          <w:shd w:val="clear" w:color="auto" w:fill="FFFFFF"/>
        </w:rPr>
        <w:t xml:space="preserve"> further outline that </w:t>
      </w:r>
      <w:r w:rsidR="006F5F48" w:rsidRPr="00D83C16">
        <w:rPr>
          <w:rFonts w:ascii="Arial" w:hAnsi="Arial" w:cs="Arial"/>
          <w:sz w:val="24"/>
          <w:szCs w:val="24"/>
        </w:rPr>
        <w:t xml:space="preserve">insourcing </w:t>
      </w:r>
      <w:r w:rsidR="00513CAE" w:rsidRPr="00D83C16">
        <w:rPr>
          <w:rFonts w:ascii="Arial" w:hAnsi="Arial" w:cs="Arial"/>
          <w:sz w:val="24"/>
          <w:szCs w:val="24"/>
        </w:rPr>
        <w:t xml:space="preserve">guarantees that the workforce is properly trained and outfitted to offer visitors excellent service. </w:t>
      </w:r>
      <w:r w:rsidR="003670CF" w:rsidRPr="00D83C16">
        <w:rPr>
          <w:rFonts w:ascii="Arial" w:hAnsi="Arial" w:cs="Arial"/>
          <w:sz w:val="24"/>
          <w:szCs w:val="24"/>
        </w:rPr>
        <w:t>Maldonado (n.d) suggests that the housekeeping crew can also oversee the team's scheduling and staffing requirements to ensure that the hotel can satisfy the hotel's need</w:t>
      </w:r>
      <w:r w:rsidR="00513CAE" w:rsidRPr="00D83C16">
        <w:rPr>
          <w:rFonts w:ascii="Arial" w:hAnsi="Arial" w:cs="Arial"/>
          <w:sz w:val="24"/>
          <w:szCs w:val="24"/>
        </w:rPr>
        <w:t>s</w:t>
      </w:r>
      <w:r w:rsidR="00695B6B" w:rsidRPr="00D83C16">
        <w:rPr>
          <w:rFonts w:ascii="Arial" w:hAnsi="Arial" w:cs="Arial"/>
          <w:sz w:val="24"/>
          <w:szCs w:val="24"/>
        </w:rPr>
        <w:t>.</w:t>
      </w:r>
      <w:r w:rsidR="00C5073C" w:rsidRPr="00D83C16">
        <w:rPr>
          <w:rFonts w:ascii="Arial" w:hAnsi="Arial" w:cs="Arial"/>
          <w:sz w:val="24"/>
          <w:szCs w:val="24"/>
        </w:rPr>
        <w:t xml:space="preserve"> In addition, by keeping the housekeeping team in-house, the Marriot hotel can ensure that the team is familiar with the hotel's policies and </w:t>
      </w:r>
      <w:r w:rsidR="00686D79" w:rsidRPr="00D83C16">
        <w:rPr>
          <w:rFonts w:ascii="Arial" w:hAnsi="Arial" w:cs="Arial"/>
          <w:sz w:val="24"/>
          <w:szCs w:val="24"/>
        </w:rPr>
        <w:t>procedures, which help</w:t>
      </w:r>
      <w:r w:rsidR="003670CF" w:rsidRPr="00D83C16">
        <w:rPr>
          <w:rFonts w:ascii="Arial" w:hAnsi="Arial" w:cs="Arial"/>
          <w:sz w:val="24"/>
          <w:szCs w:val="24"/>
        </w:rPr>
        <w:t>s</w:t>
      </w:r>
      <w:r w:rsidR="00C5073C" w:rsidRPr="00D83C16">
        <w:rPr>
          <w:rFonts w:ascii="Arial" w:hAnsi="Arial" w:cs="Arial"/>
          <w:sz w:val="24"/>
          <w:szCs w:val="24"/>
        </w:rPr>
        <w:t xml:space="preserve"> </w:t>
      </w:r>
      <w:r w:rsidR="003670CF" w:rsidRPr="00D83C16">
        <w:rPr>
          <w:rFonts w:ascii="Arial" w:hAnsi="Arial" w:cs="Arial"/>
          <w:sz w:val="24"/>
          <w:szCs w:val="24"/>
        </w:rPr>
        <w:t>ensure consistency in how services</w:t>
      </w:r>
      <w:r w:rsidR="00C5073C" w:rsidRPr="00D83C16">
        <w:rPr>
          <w:rFonts w:ascii="Arial" w:hAnsi="Arial" w:cs="Arial"/>
          <w:sz w:val="24"/>
          <w:szCs w:val="24"/>
        </w:rPr>
        <w:t xml:space="preserve"> are provided</w:t>
      </w:r>
      <w:r w:rsidR="00642326" w:rsidRPr="00D83C16">
        <w:rPr>
          <w:rFonts w:ascii="Arial" w:hAnsi="Arial" w:cs="Arial"/>
          <w:sz w:val="24"/>
          <w:szCs w:val="24"/>
        </w:rPr>
        <w:t xml:space="preserve"> (</w:t>
      </w:r>
      <w:r w:rsidR="00642326" w:rsidRPr="00D83C16">
        <w:rPr>
          <w:rFonts w:ascii="Arial" w:hAnsi="Arial" w:cs="Arial"/>
          <w:color w:val="222222"/>
          <w:sz w:val="24"/>
          <w:szCs w:val="24"/>
          <w:shd w:val="clear" w:color="auto" w:fill="FFFFFF"/>
        </w:rPr>
        <w:t>Kandil, Hammami</w:t>
      </w:r>
      <w:r w:rsidR="003670CF" w:rsidRPr="00D83C16">
        <w:rPr>
          <w:rFonts w:ascii="Arial" w:hAnsi="Arial" w:cs="Arial"/>
          <w:color w:val="222222"/>
          <w:sz w:val="24"/>
          <w:szCs w:val="24"/>
          <w:shd w:val="clear" w:color="auto" w:fill="FFFFFF"/>
        </w:rPr>
        <w:t>,</w:t>
      </w:r>
      <w:r w:rsidR="00642326" w:rsidRPr="00D83C16">
        <w:rPr>
          <w:rFonts w:ascii="Arial" w:hAnsi="Arial" w:cs="Arial"/>
          <w:color w:val="222222"/>
          <w:sz w:val="24"/>
          <w:szCs w:val="24"/>
          <w:shd w:val="clear" w:color="auto" w:fill="FFFFFF"/>
        </w:rPr>
        <w:t xml:space="preserve"> and Battaïa, 2022</w:t>
      </w:r>
      <w:r w:rsidR="00642326" w:rsidRPr="00D83C16">
        <w:rPr>
          <w:rFonts w:ascii="Arial" w:hAnsi="Arial" w:cs="Arial"/>
          <w:sz w:val="24"/>
          <w:szCs w:val="24"/>
        </w:rPr>
        <w:t>)</w:t>
      </w:r>
      <w:r w:rsidR="00C5073C" w:rsidRPr="00D83C16">
        <w:rPr>
          <w:rFonts w:ascii="Arial" w:hAnsi="Arial" w:cs="Arial"/>
          <w:sz w:val="24"/>
          <w:szCs w:val="24"/>
        </w:rPr>
        <w:t>.</w:t>
      </w:r>
      <w:r w:rsidR="000F4D3D" w:rsidRPr="00D83C16">
        <w:rPr>
          <w:rFonts w:ascii="Arial" w:hAnsi="Arial" w:cs="Arial"/>
          <w:sz w:val="24"/>
          <w:szCs w:val="24"/>
        </w:rPr>
        <w:t xml:space="preserve"> This helps to ensure that they are working together </w:t>
      </w:r>
      <w:r w:rsidR="003670CF" w:rsidRPr="00D83C16">
        <w:rPr>
          <w:rFonts w:ascii="Arial" w:hAnsi="Arial" w:cs="Arial"/>
          <w:sz w:val="24"/>
          <w:szCs w:val="24"/>
        </w:rPr>
        <w:t>cohesively</w:t>
      </w:r>
      <w:r w:rsidR="000F4D3D" w:rsidRPr="00D83C16">
        <w:rPr>
          <w:rFonts w:ascii="Arial" w:hAnsi="Arial" w:cs="Arial"/>
          <w:sz w:val="24"/>
          <w:szCs w:val="24"/>
        </w:rPr>
        <w:t xml:space="preserve"> and </w:t>
      </w:r>
      <w:r w:rsidR="003670CF" w:rsidRPr="00D83C16">
        <w:rPr>
          <w:rFonts w:ascii="Arial" w:hAnsi="Arial" w:cs="Arial"/>
          <w:sz w:val="24"/>
          <w:szCs w:val="24"/>
        </w:rPr>
        <w:t>understand the hotel's expectations</w:t>
      </w:r>
      <w:r w:rsidR="000F4D3D" w:rsidRPr="00D83C16">
        <w:rPr>
          <w:rFonts w:ascii="Arial" w:hAnsi="Arial" w:cs="Arial"/>
          <w:sz w:val="24"/>
          <w:szCs w:val="24"/>
        </w:rPr>
        <w:t>.</w:t>
      </w:r>
    </w:p>
    <w:p w14:paraId="502D2A1B" w14:textId="2D66FE66" w:rsidR="00D83C16" w:rsidRPr="00D83C16" w:rsidRDefault="003670CF" w:rsidP="007F5443">
      <w:pPr>
        <w:spacing w:after="0" w:line="360" w:lineRule="auto"/>
        <w:ind w:firstLine="720"/>
        <w:contextualSpacing/>
        <w:jc w:val="both"/>
        <w:rPr>
          <w:rFonts w:ascii="Arial" w:hAnsi="Arial" w:cs="Arial"/>
          <w:sz w:val="24"/>
          <w:szCs w:val="24"/>
        </w:rPr>
      </w:pPr>
      <w:r w:rsidRPr="00D83C16">
        <w:rPr>
          <w:rFonts w:ascii="Arial" w:hAnsi="Arial" w:cs="Arial"/>
          <w:sz w:val="24"/>
          <w:szCs w:val="24"/>
        </w:rPr>
        <w:t xml:space="preserve">Regarding Foerstl, Franke and Cataldo (2021), the Marriott Hotel would lack full control over the standard of the services rendered by outsourcing the housekeeping </w:t>
      </w:r>
      <w:r w:rsidRPr="00D83C16">
        <w:rPr>
          <w:rFonts w:ascii="Arial" w:hAnsi="Arial" w:cs="Arial"/>
          <w:sz w:val="24"/>
          <w:szCs w:val="24"/>
        </w:rPr>
        <w:lastRenderedPageBreak/>
        <w:t xml:space="preserve">staff since they would lack the </w:t>
      </w:r>
      <w:r w:rsidR="00A73716" w:rsidRPr="00D83C16">
        <w:rPr>
          <w:rFonts w:ascii="Arial" w:hAnsi="Arial" w:cs="Arial"/>
          <w:sz w:val="24"/>
          <w:szCs w:val="24"/>
        </w:rPr>
        <w:t>same level of access to control as they would with an in-house team. This can result in variations in the degree of the services offered and might perhaps make visitors dissatisfied</w:t>
      </w:r>
      <w:r w:rsidR="00A936F0" w:rsidRPr="00D83C16">
        <w:rPr>
          <w:rFonts w:ascii="Arial" w:hAnsi="Arial" w:cs="Arial"/>
          <w:sz w:val="24"/>
          <w:szCs w:val="24"/>
        </w:rPr>
        <w:t xml:space="preserve"> (</w:t>
      </w:r>
      <w:r w:rsidR="00A936F0" w:rsidRPr="00D83C16">
        <w:rPr>
          <w:rFonts w:ascii="Arial" w:hAnsi="Arial" w:cs="Arial"/>
          <w:color w:val="222222"/>
          <w:sz w:val="24"/>
          <w:szCs w:val="24"/>
          <w:shd w:val="clear" w:color="auto" w:fill="FFFFFF"/>
        </w:rPr>
        <w:t>Iheriohanma and Egole, 2020</w:t>
      </w:r>
      <w:r w:rsidR="00A936F0" w:rsidRPr="00D83C16">
        <w:rPr>
          <w:rFonts w:ascii="Arial" w:hAnsi="Arial" w:cs="Arial"/>
          <w:sz w:val="24"/>
          <w:szCs w:val="24"/>
        </w:rPr>
        <w:t>)</w:t>
      </w:r>
      <w:r w:rsidR="00A73716" w:rsidRPr="00D83C16">
        <w:rPr>
          <w:rFonts w:ascii="Arial" w:hAnsi="Arial" w:cs="Arial"/>
          <w:sz w:val="24"/>
          <w:szCs w:val="24"/>
        </w:rPr>
        <w:t xml:space="preserve">. Furthermore, Marriott Hotel wouldn't have the same level of control over the staffing and scheduling requirements of the housekeeping team, which could cause service interruptions. Additionally, </w:t>
      </w:r>
      <w:r w:rsidR="00344B45" w:rsidRPr="00D83C16">
        <w:rPr>
          <w:rFonts w:ascii="Arial" w:hAnsi="Arial" w:cs="Arial"/>
          <w:color w:val="222222"/>
          <w:sz w:val="24"/>
          <w:szCs w:val="24"/>
          <w:shd w:val="clear" w:color="auto" w:fill="FFFFFF"/>
        </w:rPr>
        <w:t xml:space="preserve">Welch and Kennedy (2019) state that </w:t>
      </w:r>
      <w:r w:rsidR="00344B45" w:rsidRPr="00D83C16">
        <w:rPr>
          <w:rFonts w:ascii="Arial" w:hAnsi="Arial" w:cs="Arial"/>
          <w:sz w:val="24"/>
          <w:szCs w:val="24"/>
        </w:rPr>
        <w:t>employers</w:t>
      </w:r>
      <w:r w:rsidR="00A73716" w:rsidRPr="00D83C16">
        <w:rPr>
          <w:rFonts w:ascii="Arial" w:hAnsi="Arial" w:cs="Arial"/>
          <w:sz w:val="24"/>
          <w:szCs w:val="24"/>
        </w:rPr>
        <w:t xml:space="preserve"> would not have the same level of access to a bigger pool of possible workers, which would reduce the variety of talents and competencies made available by the outsourced workforce.</w:t>
      </w:r>
    </w:p>
    <w:p w14:paraId="45BBAF3F" w14:textId="77777777" w:rsidR="001D1E1D" w:rsidRPr="00D83C16" w:rsidRDefault="001D1E1D" w:rsidP="00D83C16">
      <w:pPr>
        <w:pStyle w:val="Heading2"/>
        <w:spacing w:before="0" w:line="360" w:lineRule="auto"/>
        <w:contextualSpacing/>
        <w:jc w:val="both"/>
        <w:rPr>
          <w:rFonts w:ascii="Arial" w:hAnsi="Arial" w:cs="Arial"/>
          <w:szCs w:val="24"/>
        </w:rPr>
      </w:pPr>
      <w:r w:rsidRPr="00D83C16">
        <w:rPr>
          <w:rFonts w:ascii="Arial" w:hAnsi="Arial" w:cs="Arial"/>
          <w:szCs w:val="24"/>
        </w:rPr>
        <w:t xml:space="preserve"> </w:t>
      </w:r>
      <w:bookmarkStart w:id="4" w:name="_Toc129195639"/>
      <w:r w:rsidRPr="00D83C16">
        <w:rPr>
          <w:rFonts w:ascii="Arial" w:hAnsi="Arial" w:cs="Arial"/>
          <w:szCs w:val="24"/>
        </w:rPr>
        <w:t>Consistency</w:t>
      </w:r>
      <w:bookmarkEnd w:id="4"/>
    </w:p>
    <w:p w14:paraId="4C3EE0DF" w14:textId="46E87437" w:rsidR="00875E47" w:rsidRPr="00D83C16" w:rsidRDefault="00D26581" w:rsidP="00D83C16">
      <w:pPr>
        <w:spacing w:after="0" w:line="360" w:lineRule="auto"/>
        <w:ind w:firstLine="720"/>
        <w:contextualSpacing/>
        <w:jc w:val="both"/>
        <w:rPr>
          <w:rFonts w:ascii="Arial" w:hAnsi="Arial" w:cs="Arial"/>
          <w:sz w:val="24"/>
          <w:szCs w:val="24"/>
        </w:rPr>
      </w:pPr>
      <w:r w:rsidRPr="00D83C16">
        <w:rPr>
          <w:rFonts w:ascii="Arial" w:hAnsi="Arial" w:cs="Arial"/>
          <w:sz w:val="24"/>
          <w:szCs w:val="24"/>
        </w:rPr>
        <w:t xml:space="preserve"> </w:t>
      </w:r>
      <w:r w:rsidR="00D844F0" w:rsidRPr="00D83C16">
        <w:rPr>
          <w:rFonts w:ascii="Arial" w:hAnsi="Arial" w:cs="Arial"/>
          <w:sz w:val="24"/>
          <w:szCs w:val="24"/>
        </w:rPr>
        <w:t>Consistency in service delivery is ensured by having an internal team of housekeepers</w:t>
      </w:r>
      <w:r w:rsidR="009816CC" w:rsidRPr="00D83C16">
        <w:rPr>
          <w:rFonts w:ascii="Arial" w:hAnsi="Arial" w:cs="Arial"/>
          <w:sz w:val="24"/>
          <w:szCs w:val="24"/>
        </w:rPr>
        <w:t xml:space="preserve"> b</w:t>
      </w:r>
      <w:r w:rsidR="00D844F0" w:rsidRPr="00D83C16">
        <w:rPr>
          <w:rFonts w:ascii="Arial" w:hAnsi="Arial" w:cs="Arial"/>
          <w:sz w:val="24"/>
          <w:szCs w:val="24"/>
        </w:rPr>
        <w:t>ecause they are familiar with the hotel's regulations and processes</w:t>
      </w:r>
      <w:r w:rsidR="003670CF" w:rsidRPr="00D83C16">
        <w:rPr>
          <w:rFonts w:ascii="Arial" w:hAnsi="Arial" w:cs="Arial"/>
          <w:sz w:val="24"/>
          <w:szCs w:val="24"/>
        </w:rPr>
        <w:t>. A</w:t>
      </w:r>
      <w:r w:rsidR="00D844F0" w:rsidRPr="00D83C16">
        <w:rPr>
          <w:rFonts w:ascii="Arial" w:hAnsi="Arial" w:cs="Arial"/>
          <w:sz w:val="24"/>
          <w:szCs w:val="24"/>
        </w:rPr>
        <w:t xml:space="preserve">n internal staff of housekeepers assures consistency </w:t>
      </w:r>
      <w:r w:rsidR="003670CF" w:rsidRPr="00D83C16">
        <w:rPr>
          <w:rFonts w:ascii="Arial" w:hAnsi="Arial" w:cs="Arial"/>
          <w:sz w:val="24"/>
          <w:szCs w:val="24"/>
        </w:rPr>
        <w:t>i</w:t>
      </w:r>
      <w:r w:rsidR="00D844F0" w:rsidRPr="00D83C16">
        <w:rPr>
          <w:rFonts w:ascii="Arial" w:hAnsi="Arial" w:cs="Arial"/>
          <w:sz w:val="24"/>
          <w:szCs w:val="24"/>
        </w:rPr>
        <w:t>n service provision</w:t>
      </w:r>
      <w:r w:rsidR="009816CC" w:rsidRPr="00D83C16">
        <w:rPr>
          <w:rFonts w:ascii="Arial" w:hAnsi="Arial" w:cs="Arial"/>
          <w:sz w:val="24"/>
          <w:szCs w:val="24"/>
        </w:rPr>
        <w:t xml:space="preserve"> (</w:t>
      </w:r>
      <w:r w:rsidR="009816CC" w:rsidRPr="00D83C16">
        <w:rPr>
          <w:rFonts w:ascii="Arial" w:hAnsi="Arial" w:cs="Arial"/>
          <w:color w:val="222222"/>
          <w:sz w:val="24"/>
          <w:szCs w:val="24"/>
          <w:shd w:val="clear" w:color="auto" w:fill="FFFFFF"/>
        </w:rPr>
        <w:t>Anderson and McKenzie, 2022</w:t>
      </w:r>
      <w:r w:rsidR="009816CC" w:rsidRPr="00D83C16">
        <w:rPr>
          <w:rFonts w:ascii="Arial" w:hAnsi="Arial" w:cs="Arial"/>
          <w:sz w:val="24"/>
          <w:szCs w:val="24"/>
        </w:rPr>
        <w:t>)</w:t>
      </w:r>
      <w:r w:rsidR="00D844F0" w:rsidRPr="00D83C16">
        <w:rPr>
          <w:rFonts w:ascii="Arial" w:hAnsi="Arial" w:cs="Arial"/>
          <w:sz w:val="24"/>
          <w:szCs w:val="24"/>
        </w:rPr>
        <w:t xml:space="preserve">. This makes it easier to move from one housekeeping activity to the next and helps maintain the </w:t>
      </w:r>
      <w:r w:rsidR="003670CF" w:rsidRPr="00D83C16">
        <w:rPr>
          <w:rFonts w:ascii="Arial" w:hAnsi="Arial" w:cs="Arial"/>
          <w:sz w:val="24"/>
          <w:szCs w:val="24"/>
        </w:rPr>
        <w:t>services' consistency,</w:t>
      </w:r>
      <w:r w:rsidR="00996E13" w:rsidRPr="00D83C16">
        <w:rPr>
          <w:rFonts w:ascii="Arial" w:hAnsi="Arial" w:cs="Arial"/>
          <w:sz w:val="24"/>
          <w:szCs w:val="24"/>
        </w:rPr>
        <w:t xml:space="preserve"> as </w:t>
      </w:r>
      <w:r w:rsidR="00996E13" w:rsidRPr="00D83C16">
        <w:rPr>
          <w:rFonts w:ascii="Arial" w:hAnsi="Arial" w:cs="Arial"/>
          <w:color w:val="222222"/>
          <w:sz w:val="24"/>
          <w:szCs w:val="24"/>
          <w:shd w:val="clear" w:color="auto" w:fill="FFFFFF"/>
        </w:rPr>
        <w:t>Kandil, Hammami</w:t>
      </w:r>
      <w:r w:rsidR="003670CF" w:rsidRPr="00D83C16">
        <w:rPr>
          <w:rFonts w:ascii="Arial" w:hAnsi="Arial" w:cs="Arial"/>
          <w:color w:val="222222"/>
          <w:sz w:val="24"/>
          <w:szCs w:val="24"/>
          <w:shd w:val="clear" w:color="auto" w:fill="FFFFFF"/>
        </w:rPr>
        <w:t>,</w:t>
      </w:r>
      <w:r w:rsidR="00996E13" w:rsidRPr="00D83C16">
        <w:rPr>
          <w:rFonts w:ascii="Arial" w:hAnsi="Arial" w:cs="Arial"/>
          <w:color w:val="222222"/>
          <w:sz w:val="24"/>
          <w:szCs w:val="24"/>
          <w:shd w:val="clear" w:color="auto" w:fill="FFFFFF"/>
        </w:rPr>
        <w:t xml:space="preserve"> and Battaïa (2022) discuss</w:t>
      </w:r>
      <w:r w:rsidR="00D844F0" w:rsidRPr="00D83C16">
        <w:rPr>
          <w:rFonts w:ascii="Arial" w:hAnsi="Arial" w:cs="Arial"/>
          <w:sz w:val="24"/>
          <w:szCs w:val="24"/>
        </w:rPr>
        <w:t xml:space="preserve">. Additionally, by having its team of housekeepers, the Marriot hotel </w:t>
      </w:r>
      <w:r w:rsidR="003670CF" w:rsidRPr="00D83C16">
        <w:rPr>
          <w:rFonts w:ascii="Arial" w:hAnsi="Arial" w:cs="Arial"/>
          <w:sz w:val="24"/>
          <w:szCs w:val="24"/>
        </w:rPr>
        <w:t>can</w:t>
      </w:r>
      <w:r w:rsidR="00D844F0" w:rsidRPr="00D83C16">
        <w:rPr>
          <w:rFonts w:ascii="Arial" w:hAnsi="Arial" w:cs="Arial"/>
          <w:sz w:val="24"/>
          <w:szCs w:val="24"/>
        </w:rPr>
        <w:t xml:space="preserve"> better manage the team's staffing requirements and scheduling, ensuring that it can satisfy the hotel's needs.</w:t>
      </w:r>
    </w:p>
    <w:p w14:paraId="62716DE9" w14:textId="633A4E24" w:rsidR="007F5443" w:rsidRPr="00D83C16" w:rsidRDefault="00BF01E8" w:rsidP="007F5443">
      <w:pPr>
        <w:spacing w:after="0" w:line="360" w:lineRule="auto"/>
        <w:ind w:firstLine="720"/>
        <w:contextualSpacing/>
        <w:jc w:val="both"/>
        <w:rPr>
          <w:rFonts w:ascii="Arial" w:hAnsi="Arial" w:cs="Arial"/>
          <w:sz w:val="24"/>
          <w:szCs w:val="24"/>
        </w:rPr>
      </w:pPr>
      <w:r w:rsidRPr="00D83C16">
        <w:rPr>
          <w:rFonts w:ascii="Arial" w:hAnsi="Arial" w:cs="Arial"/>
          <w:color w:val="222222"/>
          <w:sz w:val="24"/>
          <w:szCs w:val="24"/>
          <w:shd w:val="clear" w:color="auto" w:fill="FFFFFF"/>
        </w:rPr>
        <w:t xml:space="preserve">Kjellström (2019) outlines that </w:t>
      </w:r>
      <w:r w:rsidR="009816CC" w:rsidRPr="00D83C16">
        <w:rPr>
          <w:rFonts w:ascii="Arial" w:hAnsi="Arial" w:cs="Arial"/>
          <w:sz w:val="24"/>
          <w:szCs w:val="24"/>
        </w:rPr>
        <w:t>t</w:t>
      </w:r>
      <w:r w:rsidR="00D844F0" w:rsidRPr="00D83C16">
        <w:rPr>
          <w:rFonts w:ascii="Arial" w:hAnsi="Arial" w:cs="Arial"/>
          <w:sz w:val="24"/>
          <w:szCs w:val="24"/>
        </w:rPr>
        <w:t>he consistency brought by </w:t>
      </w:r>
      <w:r w:rsidR="003670CF" w:rsidRPr="00D83C16">
        <w:rPr>
          <w:rFonts w:ascii="Arial" w:hAnsi="Arial" w:cs="Arial"/>
          <w:sz w:val="24"/>
          <w:szCs w:val="24"/>
        </w:rPr>
        <w:t xml:space="preserve">the </w:t>
      </w:r>
      <w:r w:rsidR="00D844F0" w:rsidRPr="00D83C16">
        <w:rPr>
          <w:rFonts w:ascii="Arial" w:hAnsi="Arial" w:cs="Arial"/>
          <w:sz w:val="24"/>
          <w:szCs w:val="24"/>
        </w:rPr>
        <w:t>in-house team helps to preserve customer satisfaction and commitment since guests can be guaranteed quality services every time they visit the Marriot hotel</w:t>
      </w:r>
      <w:r w:rsidRPr="00D83C16">
        <w:rPr>
          <w:rFonts w:ascii="Arial" w:hAnsi="Arial" w:cs="Arial"/>
          <w:sz w:val="24"/>
          <w:szCs w:val="24"/>
        </w:rPr>
        <w:t xml:space="preserve"> (</w:t>
      </w:r>
      <w:r w:rsidRPr="00D83C16">
        <w:rPr>
          <w:rFonts w:ascii="Arial" w:hAnsi="Arial" w:cs="Arial"/>
          <w:color w:val="222222"/>
          <w:sz w:val="24"/>
          <w:szCs w:val="24"/>
          <w:shd w:val="clear" w:color="auto" w:fill="FFFFFF"/>
        </w:rPr>
        <w:t>Tauqeer and Bang, 2019</w:t>
      </w:r>
      <w:r w:rsidRPr="00D83C16">
        <w:rPr>
          <w:rFonts w:ascii="Arial" w:hAnsi="Arial" w:cs="Arial"/>
          <w:sz w:val="24"/>
          <w:szCs w:val="24"/>
        </w:rPr>
        <w:t>)</w:t>
      </w:r>
      <w:r w:rsidR="00D844F0" w:rsidRPr="00D83C16">
        <w:rPr>
          <w:rFonts w:ascii="Arial" w:hAnsi="Arial" w:cs="Arial"/>
          <w:sz w:val="24"/>
          <w:szCs w:val="24"/>
        </w:rPr>
        <w:t xml:space="preserve">. Customers know they can rely on the same high-quality services each time, which promotes trust and loyalty within the hotel. Having a team of housekeepers on staff also guarantees that they </w:t>
      </w:r>
      <w:r w:rsidR="003670CF" w:rsidRPr="00D83C16">
        <w:rPr>
          <w:rFonts w:ascii="Arial" w:hAnsi="Arial" w:cs="Arial"/>
          <w:sz w:val="24"/>
          <w:szCs w:val="24"/>
        </w:rPr>
        <w:t>know the hotel's policies and procedures, which helps</w:t>
      </w:r>
      <w:r w:rsidR="00D844F0" w:rsidRPr="00D83C16">
        <w:rPr>
          <w:rFonts w:ascii="Arial" w:hAnsi="Arial" w:cs="Arial"/>
          <w:sz w:val="24"/>
          <w:szCs w:val="24"/>
        </w:rPr>
        <w:t xml:space="preserve"> ensure that services are rendered accurately and effectively. </w:t>
      </w:r>
    </w:p>
    <w:p w14:paraId="44365552" w14:textId="77777777" w:rsidR="001D1E1D" w:rsidRPr="00D83C16" w:rsidRDefault="001D1E1D" w:rsidP="00D83C16">
      <w:pPr>
        <w:pStyle w:val="Heading2"/>
        <w:spacing w:before="0" w:line="360" w:lineRule="auto"/>
        <w:contextualSpacing/>
        <w:jc w:val="both"/>
        <w:rPr>
          <w:rFonts w:ascii="Arial" w:hAnsi="Arial" w:cs="Arial"/>
          <w:szCs w:val="24"/>
        </w:rPr>
      </w:pPr>
      <w:r w:rsidRPr="00D83C16">
        <w:rPr>
          <w:rFonts w:ascii="Arial" w:hAnsi="Arial" w:cs="Arial"/>
          <w:szCs w:val="24"/>
        </w:rPr>
        <w:t xml:space="preserve"> </w:t>
      </w:r>
      <w:bookmarkStart w:id="5" w:name="_Toc129195640"/>
      <w:r w:rsidRPr="00D83C16">
        <w:rPr>
          <w:rFonts w:ascii="Arial" w:hAnsi="Arial" w:cs="Arial"/>
          <w:szCs w:val="24"/>
        </w:rPr>
        <w:t>Security</w:t>
      </w:r>
      <w:bookmarkEnd w:id="5"/>
    </w:p>
    <w:p w14:paraId="6136C40A" w14:textId="4A6C8BD8" w:rsidR="007F5443" w:rsidRPr="00D83C16" w:rsidRDefault="009816CC" w:rsidP="00F7402D">
      <w:pPr>
        <w:spacing w:after="0" w:line="360" w:lineRule="auto"/>
        <w:ind w:firstLine="720"/>
        <w:contextualSpacing/>
        <w:jc w:val="both"/>
        <w:rPr>
          <w:rFonts w:ascii="Arial" w:hAnsi="Arial" w:cs="Arial"/>
          <w:sz w:val="24"/>
          <w:szCs w:val="24"/>
        </w:rPr>
      </w:pPr>
      <w:r w:rsidRPr="00D83C16">
        <w:rPr>
          <w:rFonts w:ascii="Arial" w:hAnsi="Arial" w:cs="Arial"/>
          <w:sz w:val="24"/>
          <w:szCs w:val="24"/>
        </w:rPr>
        <w:t>Since</w:t>
      </w:r>
      <w:r w:rsidR="00481169" w:rsidRPr="00D83C16">
        <w:rPr>
          <w:rFonts w:ascii="Arial" w:hAnsi="Arial" w:cs="Arial"/>
          <w:sz w:val="24"/>
          <w:szCs w:val="24"/>
        </w:rPr>
        <w:t xml:space="preserve"> the housekeeping crew is familiar with the property and the policies and procedures established to safeguard the visitors and the hotel, </w:t>
      </w:r>
      <w:r w:rsidR="00BF01E8" w:rsidRPr="00D83C16">
        <w:rPr>
          <w:rFonts w:ascii="Arial" w:hAnsi="Arial" w:cs="Arial"/>
          <w:color w:val="222222"/>
          <w:sz w:val="24"/>
          <w:szCs w:val="24"/>
          <w:shd w:val="clear" w:color="auto" w:fill="FFFFFF"/>
        </w:rPr>
        <w:t xml:space="preserve">Rodríguez (2023) elaborated that </w:t>
      </w:r>
      <w:r w:rsidR="00481169" w:rsidRPr="00D83C16">
        <w:rPr>
          <w:rFonts w:ascii="Arial" w:hAnsi="Arial" w:cs="Arial"/>
          <w:sz w:val="24"/>
          <w:szCs w:val="24"/>
        </w:rPr>
        <w:t xml:space="preserve">the Marriot hotel can maintain the security of the guest rooms and other parts of the hotel by </w:t>
      </w:r>
      <w:r w:rsidR="0029563F" w:rsidRPr="00D83C16">
        <w:rPr>
          <w:rFonts w:ascii="Arial" w:hAnsi="Arial" w:cs="Arial"/>
          <w:sz w:val="24"/>
          <w:szCs w:val="24"/>
        </w:rPr>
        <w:t>insourcing</w:t>
      </w:r>
      <w:r w:rsidR="00481169" w:rsidRPr="00D83C16">
        <w:rPr>
          <w:rFonts w:ascii="Arial" w:hAnsi="Arial" w:cs="Arial"/>
          <w:sz w:val="24"/>
          <w:szCs w:val="24"/>
        </w:rPr>
        <w:t xml:space="preserve"> employees </w:t>
      </w:r>
      <w:r w:rsidR="0029563F" w:rsidRPr="00D83C16">
        <w:rPr>
          <w:rFonts w:ascii="Arial" w:hAnsi="Arial" w:cs="Arial"/>
          <w:sz w:val="24"/>
          <w:szCs w:val="24"/>
        </w:rPr>
        <w:t>and be</w:t>
      </w:r>
      <w:r w:rsidR="00481169" w:rsidRPr="00D83C16">
        <w:rPr>
          <w:rFonts w:ascii="Arial" w:hAnsi="Arial" w:cs="Arial"/>
          <w:sz w:val="24"/>
          <w:szCs w:val="24"/>
        </w:rPr>
        <w:t xml:space="preserve"> able to identify any potential security issues and take preventative measures</w:t>
      </w:r>
      <w:r w:rsidR="006F2DDD" w:rsidRPr="00D83C16">
        <w:rPr>
          <w:rFonts w:ascii="Arial" w:hAnsi="Arial" w:cs="Arial"/>
          <w:sz w:val="24"/>
          <w:szCs w:val="24"/>
        </w:rPr>
        <w:t xml:space="preserve"> (</w:t>
      </w:r>
      <w:r w:rsidR="006F2DDD" w:rsidRPr="00D83C16">
        <w:rPr>
          <w:rFonts w:ascii="Arial" w:hAnsi="Arial" w:cs="Arial"/>
          <w:color w:val="222222"/>
          <w:sz w:val="24"/>
          <w:szCs w:val="24"/>
          <w:shd w:val="clear" w:color="auto" w:fill="FFFFFF"/>
        </w:rPr>
        <w:t>Welch and Kennedy, 2019</w:t>
      </w:r>
      <w:r w:rsidR="006F2DDD" w:rsidRPr="00D83C16">
        <w:rPr>
          <w:rFonts w:ascii="Arial" w:hAnsi="Arial" w:cs="Arial"/>
          <w:sz w:val="24"/>
          <w:szCs w:val="24"/>
        </w:rPr>
        <w:t>)</w:t>
      </w:r>
      <w:r w:rsidR="00481169" w:rsidRPr="00D83C16">
        <w:rPr>
          <w:rFonts w:ascii="Arial" w:hAnsi="Arial" w:cs="Arial"/>
          <w:sz w:val="24"/>
          <w:szCs w:val="24"/>
        </w:rPr>
        <w:t>. This safeguards the safety of the visitors and their goods by ensuring that only authori</w:t>
      </w:r>
      <w:r w:rsidR="00D83C16">
        <w:rPr>
          <w:rFonts w:ascii="Arial" w:hAnsi="Arial" w:cs="Arial"/>
          <w:sz w:val="24"/>
          <w:szCs w:val="24"/>
        </w:rPr>
        <w:t>s</w:t>
      </w:r>
      <w:r w:rsidR="00481169" w:rsidRPr="00D83C16">
        <w:rPr>
          <w:rFonts w:ascii="Arial" w:hAnsi="Arial" w:cs="Arial"/>
          <w:sz w:val="24"/>
          <w:szCs w:val="24"/>
        </w:rPr>
        <w:t xml:space="preserve">ed staff are </w:t>
      </w:r>
      <w:r w:rsidR="00481169" w:rsidRPr="00D83C16">
        <w:rPr>
          <w:rFonts w:ascii="Arial" w:hAnsi="Arial" w:cs="Arial"/>
          <w:sz w:val="24"/>
          <w:szCs w:val="24"/>
        </w:rPr>
        <w:lastRenderedPageBreak/>
        <w:t>permitted access to these locations.</w:t>
      </w:r>
      <w:r w:rsidR="00A73716" w:rsidRPr="00D83C16">
        <w:rPr>
          <w:rFonts w:ascii="Arial" w:hAnsi="Arial" w:cs="Arial"/>
          <w:sz w:val="24"/>
          <w:szCs w:val="24"/>
        </w:rPr>
        <w:t xml:space="preserve"> </w:t>
      </w:r>
      <w:r w:rsidR="004710BC" w:rsidRPr="00D83C16">
        <w:rPr>
          <w:rFonts w:ascii="Arial" w:hAnsi="Arial" w:cs="Arial"/>
          <w:sz w:val="24"/>
          <w:szCs w:val="24"/>
        </w:rPr>
        <w:t xml:space="preserve">Customers may feel more secure with insourcing because they will know that the staff working in their hotel room is an actual </w:t>
      </w:r>
      <w:r w:rsidR="003670CF" w:rsidRPr="00D83C16">
        <w:rPr>
          <w:rFonts w:ascii="Arial" w:hAnsi="Arial" w:cs="Arial"/>
          <w:sz w:val="24"/>
          <w:szCs w:val="24"/>
        </w:rPr>
        <w:t>hotel employee</w:t>
      </w:r>
      <w:r w:rsidR="00720717" w:rsidRPr="00D83C16">
        <w:rPr>
          <w:rFonts w:ascii="Arial" w:hAnsi="Arial" w:cs="Arial"/>
          <w:sz w:val="24"/>
          <w:szCs w:val="24"/>
        </w:rPr>
        <w:t xml:space="preserve"> (</w:t>
      </w:r>
      <w:r w:rsidR="00720717" w:rsidRPr="00D83C16">
        <w:rPr>
          <w:rFonts w:ascii="Arial" w:hAnsi="Arial" w:cs="Arial"/>
          <w:color w:val="222222"/>
          <w:sz w:val="24"/>
          <w:szCs w:val="24"/>
          <w:shd w:val="clear" w:color="auto" w:fill="FFFFFF"/>
        </w:rPr>
        <w:t>Kovshun et al., 2020</w:t>
      </w:r>
      <w:r w:rsidR="00720717" w:rsidRPr="00D83C16">
        <w:rPr>
          <w:rFonts w:ascii="Arial" w:hAnsi="Arial" w:cs="Arial"/>
          <w:sz w:val="24"/>
          <w:szCs w:val="24"/>
        </w:rPr>
        <w:t>)</w:t>
      </w:r>
      <w:r w:rsidR="004710BC" w:rsidRPr="00D83C16">
        <w:rPr>
          <w:rFonts w:ascii="Arial" w:hAnsi="Arial" w:cs="Arial"/>
          <w:sz w:val="24"/>
          <w:szCs w:val="24"/>
        </w:rPr>
        <w:t xml:space="preserve">. </w:t>
      </w:r>
      <w:r w:rsidR="00A73716" w:rsidRPr="00D83C16">
        <w:rPr>
          <w:rFonts w:ascii="Arial" w:hAnsi="Arial" w:cs="Arial"/>
          <w:sz w:val="24"/>
          <w:szCs w:val="24"/>
        </w:rPr>
        <w:t xml:space="preserve">When outsourcing, the legal department of a business may need to spend more time and energy signing contracts with other businesses. </w:t>
      </w:r>
      <w:r w:rsidR="003670CF" w:rsidRPr="00D83C16">
        <w:rPr>
          <w:rFonts w:ascii="Arial" w:hAnsi="Arial" w:cs="Arial"/>
          <w:sz w:val="24"/>
          <w:szCs w:val="24"/>
        </w:rPr>
        <w:t>A security hazard occurs if a third party gains access to a corporation's sensitive data and that party experiences data leakage</w:t>
      </w:r>
      <w:r w:rsidR="00A73716" w:rsidRPr="00D83C16">
        <w:rPr>
          <w:rFonts w:ascii="Arial" w:hAnsi="Arial" w:cs="Arial"/>
          <w:sz w:val="24"/>
          <w:szCs w:val="24"/>
        </w:rPr>
        <w:t>.</w:t>
      </w:r>
      <w:r w:rsidR="003450B8" w:rsidRPr="00D83C16">
        <w:rPr>
          <w:rFonts w:ascii="Arial" w:hAnsi="Arial" w:cs="Arial"/>
          <w:sz w:val="24"/>
          <w:szCs w:val="24"/>
        </w:rPr>
        <w:t xml:space="preserve"> (</w:t>
      </w:r>
      <w:r w:rsidR="003450B8" w:rsidRPr="00D83C16">
        <w:rPr>
          <w:rFonts w:ascii="Arial" w:hAnsi="Arial" w:cs="Arial"/>
          <w:color w:val="222222"/>
          <w:sz w:val="24"/>
          <w:szCs w:val="24"/>
          <w:shd w:val="clear" w:color="auto" w:fill="FFFFFF"/>
        </w:rPr>
        <w:t>Foerstl, Franke</w:t>
      </w:r>
      <w:r w:rsidR="003670CF" w:rsidRPr="00D83C16">
        <w:rPr>
          <w:rFonts w:ascii="Arial" w:hAnsi="Arial" w:cs="Arial"/>
          <w:color w:val="222222"/>
          <w:sz w:val="24"/>
          <w:szCs w:val="24"/>
          <w:shd w:val="clear" w:color="auto" w:fill="FFFFFF"/>
        </w:rPr>
        <w:t>,</w:t>
      </w:r>
      <w:r w:rsidR="003450B8" w:rsidRPr="00D83C16">
        <w:rPr>
          <w:rFonts w:ascii="Arial" w:hAnsi="Arial" w:cs="Arial"/>
          <w:color w:val="222222"/>
          <w:sz w:val="24"/>
          <w:szCs w:val="24"/>
          <w:shd w:val="clear" w:color="auto" w:fill="FFFFFF"/>
        </w:rPr>
        <w:t xml:space="preserve"> and Cataldo, 2021</w:t>
      </w:r>
      <w:r w:rsidR="003450B8" w:rsidRPr="00D83C16">
        <w:rPr>
          <w:rFonts w:ascii="Arial" w:hAnsi="Arial" w:cs="Arial"/>
          <w:sz w:val="24"/>
          <w:szCs w:val="24"/>
        </w:rPr>
        <w:t>)</w:t>
      </w:r>
      <w:r w:rsidR="00A73716" w:rsidRPr="00D83C16">
        <w:rPr>
          <w:rFonts w:ascii="Arial" w:hAnsi="Arial" w:cs="Arial"/>
          <w:sz w:val="24"/>
          <w:szCs w:val="24"/>
        </w:rPr>
        <w:t xml:space="preserve"> Project completion may be delayed if there is a communication breakdown between the organi</w:t>
      </w:r>
      <w:r w:rsidR="007F5443">
        <w:rPr>
          <w:rFonts w:ascii="Arial" w:hAnsi="Arial" w:cs="Arial"/>
          <w:sz w:val="24"/>
          <w:szCs w:val="24"/>
        </w:rPr>
        <w:t>s</w:t>
      </w:r>
      <w:r w:rsidR="00A73716" w:rsidRPr="00D83C16">
        <w:rPr>
          <w:rFonts w:ascii="Arial" w:hAnsi="Arial" w:cs="Arial"/>
          <w:sz w:val="24"/>
          <w:szCs w:val="24"/>
        </w:rPr>
        <w:t>ation and the outsourced contractor.</w:t>
      </w:r>
    </w:p>
    <w:p w14:paraId="45807F0C" w14:textId="77777777" w:rsidR="003C406E" w:rsidRPr="00D83C16" w:rsidRDefault="003C406E" w:rsidP="00D83C16">
      <w:pPr>
        <w:pStyle w:val="Heading2"/>
        <w:spacing w:before="0" w:line="360" w:lineRule="auto"/>
        <w:contextualSpacing/>
        <w:jc w:val="both"/>
        <w:rPr>
          <w:rFonts w:ascii="Arial" w:hAnsi="Arial" w:cs="Arial"/>
          <w:szCs w:val="24"/>
        </w:rPr>
      </w:pPr>
      <w:bookmarkStart w:id="6" w:name="_Toc129195641"/>
      <w:r w:rsidRPr="00D83C16">
        <w:rPr>
          <w:rFonts w:ascii="Arial" w:hAnsi="Arial" w:cs="Arial"/>
          <w:szCs w:val="24"/>
        </w:rPr>
        <w:t>Cost Savings</w:t>
      </w:r>
      <w:bookmarkEnd w:id="6"/>
    </w:p>
    <w:p w14:paraId="43DC0866" w14:textId="413DADCB" w:rsidR="007F5443" w:rsidRPr="00D83C16" w:rsidRDefault="00344B45" w:rsidP="00F7402D">
      <w:pPr>
        <w:spacing w:after="0" w:line="360" w:lineRule="auto"/>
        <w:ind w:firstLine="720"/>
        <w:contextualSpacing/>
        <w:jc w:val="both"/>
        <w:rPr>
          <w:rFonts w:ascii="Arial" w:hAnsi="Arial" w:cs="Arial"/>
          <w:sz w:val="24"/>
          <w:szCs w:val="24"/>
        </w:rPr>
      </w:pPr>
      <w:r w:rsidRPr="00D83C16">
        <w:rPr>
          <w:rFonts w:ascii="Arial" w:hAnsi="Arial" w:cs="Arial"/>
          <w:sz w:val="24"/>
          <w:szCs w:val="24"/>
        </w:rPr>
        <w:t xml:space="preserve">According to </w:t>
      </w:r>
      <w:r w:rsidRPr="00D83C16">
        <w:rPr>
          <w:rFonts w:ascii="Arial" w:hAnsi="Arial" w:cs="Arial"/>
          <w:color w:val="222222"/>
          <w:sz w:val="24"/>
          <w:szCs w:val="24"/>
          <w:shd w:val="clear" w:color="auto" w:fill="FFFFFF"/>
        </w:rPr>
        <w:t>Milliou (2019)</w:t>
      </w:r>
      <w:r w:rsidR="003670CF" w:rsidRPr="00D83C16">
        <w:rPr>
          <w:rFonts w:ascii="Arial" w:hAnsi="Arial" w:cs="Arial"/>
          <w:color w:val="222222"/>
          <w:sz w:val="24"/>
          <w:szCs w:val="24"/>
          <w:shd w:val="clear" w:color="auto" w:fill="FFFFFF"/>
        </w:rPr>
        <w:t>,</w:t>
      </w:r>
      <w:r w:rsidRPr="00D83C16">
        <w:rPr>
          <w:rFonts w:ascii="Arial" w:hAnsi="Arial" w:cs="Arial"/>
          <w:sz w:val="24"/>
          <w:szCs w:val="24"/>
        </w:rPr>
        <w:t xml:space="preserve"> b</w:t>
      </w:r>
      <w:r w:rsidR="0071655E" w:rsidRPr="00D83C16">
        <w:rPr>
          <w:rFonts w:ascii="Arial" w:hAnsi="Arial" w:cs="Arial"/>
          <w:sz w:val="24"/>
          <w:szCs w:val="24"/>
        </w:rPr>
        <w:t>usinesses must hire more employees and make costly infrastructure investments when they outsource their work. Additionally, insourcing may result in a lack of specific knowledge necessary for some jobs</w:t>
      </w:r>
      <w:r w:rsidR="00481169" w:rsidRPr="00D83C16">
        <w:rPr>
          <w:rFonts w:ascii="Arial" w:hAnsi="Arial" w:cs="Arial"/>
          <w:sz w:val="24"/>
          <w:szCs w:val="24"/>
        </w:rPr>
        <w:t>. By forgoing the need to pay for hiring, training, and other related expenses, the Marriott hotel may also save overhead costs related to the team</w:t>
      </w:r>
      <w:r w:rsidR="0029563F" w:rsidRPr="00D83C16">
        <w:rPr>
          <w:rFonts w:ascii="Arial" w:hAnsi="Arial" w:cs="Arial"/>
          <w:sz w:val="24"/>
          <w:szCs w:val="24"/>
        </w:rPr>
        <w:t xml:space="preserve"> (</w:t>
      </w:r>
      <w:r w:rsidR="0029563F" w:rsidRPr="00D83C16">
        <w:rPr>
          <w:rFonts w:ascii="Arial" w:hAnsi="Arial" w:cs="Arial"/>
          <w:color w:val="222222"/>
          <w:sz w:val="24"/>
          <w:szCs w:val="24"/>
          <w:shd w:val="clear" w:color="auto" w:fill="FFFFFF"/>
        </w:rPr>
        <w:t>Damanpour, Magelssen</w:t>
      </w:r>
      <w:r w:rsidR="003670CF" w:rsidRPr="00D83C16">
        <w:rPr>
          <w:rFonts w:ascii="Arial" w:hAnsi="Arial" w:cs="Arial"/>
          <w:color w:val="222222"/>
          <w:sz w:val="24"/>
          <w:szCs w:val="24"/>
          <w:shd w:val="clear" w:color="auto" w:fill="FFFFFF"/>
        </w:rPr>
        <w:t>,</w:t>
      </w:r>
      <w:r w:rsidR="0029563F" w:rsidRPr="00D83C16">
        <w:rPr>
          <w:rFonts w:ascii="Arial" w:hAnsi="Arial" w:cs="Arial"/>
          <w:color w:val="222222"/>
          <w:sz w:val="24"/>
          <w:szCs w:val="24"/>
          <w:shd w:val="clear" w:color="auto" w:fill="FFFFFF"/>
        </w:rPr>
        <w:t xml:space="preserve"> and Walker, 2020</w:t>
      </w:r>
      <w:r w:rsidR="0029563F" w:rsidRPr="00D83C16">
        <w:rPr>
          <w:rFonts w:ascii="Arial" w:hAnsi="Arial" w:cs="Arial"/>
          <w:sz w:val="24"/>
          <w:szCs w:val="24"/>
        </w:rPr>
        <w:t>)</w:t>
      </w:r>
      <w:r w:rsidR="00481169" w:rsidRPr="00D83C16">
        <w:rPr>
          <w:rFonts w:ascii="Arial" w:hAnsi="Arial" w:cs="Arial"/>
          <w:sz w:val="24"/>
          <w:szCs w:val="24"/>
        </w:rPr>
        <w:t>. Additionally, by only recruiting people who fulfill the hotel's precise needs and credentials, the Marriott hotel</w:t>
      </w:r>
      <w:r w:rsidR="005F711B" w:rsidRPr="00D83C16">
        <w:rPr>
          <w:rFonts w:ascii="Arial" w:hAnsi="Arial" w:cs="Arial"/>
          <w:sz w:val="24"/>
          <w:szCs w:val="24"/>
        </w:rPr>
        <w:t xml:space="preserve">, in reference to </w:t>
      </w:r>
      <w:r w:rsidR="005F711B" w:rsidRPr="00D83C16">
        <w:rPr>
          <w:rFonts w:ascii="Arial" w:hAnsi="Arial" w:cs="Arial"/>
          <w:color w:val="222222"/>
          <w:sz w:val="24"/>
          <w:szCs w:val="24"/>
          <w:shd w:val="clear" w:color="auto" w:fill="FFFFFF"/>
        </w:rPr>
        <w:t>Strain (2019)</w:t>
      </w:r>
      <w:r w:rsidR="003670CF" w:rsidRPr="00D83C16">
        <w:rPr>
          <w:rFonts w:ascii="Arial" w:hAnsi="Arial" w:cs="Arial"/>
          <w:color w:val="222222"/>
          <w:sz w:val="24"/>
          <w:szCs w:val="24"/>
          <w:shd w:val="clear" w:color="auto" w:fill="FFFFFF"/>
        </w:rPr>
        <w:t>,</w:t>
      </w:r>
      <w:r w:rsidR="00481169" w:rsidRPr="00D83C16">
        <w:rPr>
          <w:rFonts w:ascii="Arial" w:hAnsi="Arial" w:cs="Arial"/>
          <w:sz w:val="24"/>
          <w:szCs w:val="24"/>
        </w:rPr>
        <w:t xml:space="preserve"> may reduce the cost of compensation while still ensuring that it is hiring the best candidates.</w:t>
      </w:r>
      <w:r w:rsidR="000A5C60" w:rsidRPr="00D83C16">
        <w:rPr>
          <w:rFonts w:ascii="Arial" w:hAnsi="Arial" w:cs="Arial"/>
          <w:sz w:val="24"/>
          <w:szCs w:val="24"/>
        </w:rPr>
        <w:t xml:space="preserve"> </w:t>
      </w:r>
      <w:r w:rsidR="00A73716" w:rsidRPr="00D83C16">
        <w:rPr>
          <w:rFonts w:ascii="Arial" w:hAnsi="Arial" w:cs="Arial"/>
          <w:sz w:val="24"/>
          <w:szCs w:val="24"/>
        </w:rPr>
        <w:t xml:space="preserve">In addition, the hotel might have trouble locating staff who satisfy the </w:t>
      </w:r>
      <w:r w:rsidR="003670CF" w:rsidRPr="00D83C16">
        <w:rPr>
          <w:rFonts w:ascii="Arial" w:hAnsi="Arial" w:cs="Arial"/>
          <w:sz w:val="24"/>
          <w:szCs w:val="24"/>
        </w:rPr>
        <w:t>specific</w:t>
      </w:r>
      <w:r w:rsidR="00A73716" w:rsidRPr="00D83C16">
        <w:rPr>
          <w:rFonts w:ascii="Arial" w:hAnsi="Arial" w:cs="Arial"/>
          <w:sz w:val="24"/>
          <w:szCs w:val="24"/>
        </w:rPr>
        <w:t xml:space="preserve"> qualifications and requirements the hotel is looking for a</w:t>
      </w:r>
      <w:r w:rsidR="003670CF" w:rsidRPr="00D83C16">
        <w:rPr>
          <w:rFonts w:ascii="Arial" w:hAnsi="Arial" w:cs="Arial"/>
          <w:sz w:val="24"/>
          <w:szCs w:val="24"/>
        </w:rPr>
        <w:t>nd difficulties accommodating the staff's staffing and scheduling requirements</w:t>
      </w:r>
      <w:r w:rsidR="00A73716" w:rsidRPr="00D83C16">
        <w:rPr>
          <w:rFonts w:ascii="Arial" w:hAnsi="Arial" w:cs="Arial"/>
          <w:sz w:val="24"/>
          <w:szCs w:val="24"/>
        </w:rPr>
        <w:t>, which could result in service interruptions. Furthermore,</w:t>
      </w:r>
      <w:r w:rsidR="0025440F" w:rsidRPr="00D83C16">
        <w:rPr>
          <w:rFonts w:ascii="Arial" w:hAnsi="Arial" w:cs="Arial"/>
          <w:sz w:val="24"/>
          <w:szCs w:val="24"/>
        </w:rPr>
        <w:t xml:space="preserve"> </w:t>
      </w:r>
      <w:r w:rsidR="0025440F" w:rsidRPr="00D83C16">
        <w:rPr>
          <w:rFonts w:ascii="Arial" w:hAnsi="Arial" w:cs="Arial"/>
          <w:color w:val="222222"/>
          <w:sz w:val="24"/>
          <w:szCs w:val="24"/>
          <w:shd w:val="clear" w:color="auto" w:fill="FFFFFF"/>
        </w:rPr>
        <w:t>Milliou (2019) recommends that</w:t>
      </w:r>
      <w:r w:rsidR="00A73716" w:rsidRPr="00D83C16">
        <w:rPr>
          <w:rFonts w:ascii="Arial" w:hAnsi="Arial" w:cs="Arial"/>
          <w:sz w:val="24"/>
          <w:szCs w:val="24"/>
        </w:rPr>
        <w:t xml:space="preserve"> if </w:t>
      </w:r>
      <w:r w:rsidR="0025440F" w:rsidRPr="00D83C16">
        <w:rPr>
          <w:rFonts w:ascii="Arial" w:hAnsi="Arial" w:cs="Arial"/>
          <w:sz w:val="24"/>
          <w:szCs w:val="24"/>
        </w:rPr>
        <w:t>the hotel</w:t>
      </w:r>
      <w:r w:rsidR="00A73716" w:rsidRPr="00D83C16">
        <w:rPr>
          <w:rFonts w:ascii="Arial" w:hAnsi="Arial" w:cs="Arial"/>
          <w:sz w:val="24"/>
          <w:szCs w:val="24"/>
        </w:rPr>
        <w:t xml:space="preserve"> insource</w:t>
      </w:r>
      <w:r w:rsidR="003670CF" w:rsidRPr="00D83C16">
        <w:rPr>
          <w:rFonts w:ascii="Arial" w:hAnsi="Arial" w:cs="Arial"/>
          <w:sz w:val="24"/>
          <w:szCs w:val="24"/>
        </w:rPr>
        <w:t>s</w:t>
      </w:r>
      <w:r w:rsidR="00A73716" w:rsidRPr="00D83C16">
        <w:rPr>
          <w:rFonts w:ascii="Arial" w:hAnsi="Arial" w:cs="Arial"/>
          <w:sz w:val="24"/>
          <w:szCs w:val="24"/>
        </w:rPr>
        <w:t> </w:t>
      </w:r>
      <w:r w:rsidR="003670CF" w:rsidRPr="00D83C16">
        <w:rPr>
          <w:rFonts w:ascii="Arial" w:hAnsi="Arial" w:cs="Arial"/>
          <w:sz w:val="24"/>
          <w:szCs w:val="24"/>
        </w:rPr>
        <w:t>its</w:t>
      </w:r>
      <w:r w:rsidR="00A73716" w:rsidRPr="00D83C16">
        <w:rPr>
          <w:rFonts w:ascii="Arial" w:hAnsi="Arial" w:cs="Arial"/>
          <w:sz w:val="24"/>
          <w:szCs w:val="24"/>
        </w:rPr>
        <w:t xml:space="preserve"> housekeeping services, </w:t>
      </w:r>
      <w:r w:rsidR="003670CF" w:rsidRPr="00D83C16">
        <w:rPr>
          <w:rFonts w:ascii="Arial" w:hAnsi="Arial" w:cs="Arial"/>
          <w:sz w:val="24"/>
          <w:szCs w:val="24"/>
        </w:rPr>
        <w:t>it</w:t>
      </w:r>
      <w:r w:rsidR="00A73716" w:rsidRPr="00D83C16">
        <w:rPr>
          <w:rFonts w:ascii="Arial" w:hAnsi="Arial" w:cs="Arial"/>
          <w:sz w:val="24"/>
          <w:szCs w:val="24"/>
        </w:rPr>
        <w:t xml:space="preserve"> could not have the same access to a bigger pool of possible staff.</w:t>
      </w:r>
      <w:r w:rsidR="00D33B4C" w:rsidRPr="00D83C16">
        <w:rPr>
          <w:rFonts w:ascii="Arial" w:hAnsi="Arial" w:cs="Arial"/>
          <w:sz w:val="24"/>
          <w:szCs w:val="24"/>
        </w:rPr>
        <w:t xml:space="preserve"> </w:t>
      </w:r>
      <w:r w:rsidR="003670CF" w:rsidRPr="00D83C16">
        <w:rPr>
          <w:rFonts w:ascii="Arial" w:hAnsi="Arial" w:cs="Arial"/>
          <w:sz w:val="24"/>
          <w:szCs w:val="24"/>
        </w:rPr>
        <w:t>O</w:t>
      </w:r>
      <w:r w:rsidR="00D33B4C" w:rsidRPr="00D83C16">
        <w:rPr>
          <w:rFonts w:ascii="Arial" w:hAnsi="Arial" w:cs="Arial"/>
          <w:sz w:val="24"/>
          <w:szCs w:val="24"/>
        </w:rPr>
        <w:t>utsourcing is frequently more affordable than insourcing since it gives businesses access to speciali</w:t>
      </w:r>
      <w:r w:rsidR="00D83C16">
        <w:rPr>
          <w:rFonts w:ascii="Arial" w:hAnsi="Arial" w:cs="Arial"/>
          <w:sz w:val="24"/>
          <w:szCs w:val="24"/>
        </w:rPr>
        <w:t>s</w:t>
      </w:r>
      <w:r w:rsidR="00D33B4C" w:rsidRPr="00D83C16">
        <w:rPr>
          <w:rFonts w:ascii="Arial" w:hAnsi="Arial" w:cs="Arial"/>
          <w:sz w:val="24"/>
          <w:szCs w:val="24"/>
        </w:rPr>
        <w:t>ed knowledge without the overhead expenses of hiring in-house workers.</w:t>
      </w:r>
      <w:r w:rsidR="0029563F" w:rsidRPr="00D83C16">
        <w:rPr>
          <w:rFonts w:ascii="Arial" w:hAnsi="Arial" w:cs="Arial"/>
          <w:sz w:val="24"/>
          <w:szCs w:val="24"/>
        </w:rPr>
        <w:t xml:space="preserve"> </w:t>
      </w:r>
      <w:r w:rsidR="0029563F" w:rsidRPr="00D83C16">
        <w:rPr>
          <w:rFonts w:ascii="Arial" w:hAnsi="Arial" w:cs="Arial"/>
          <w:color w:val="222222"/>
          <w:sz w:val="24"/>
          <w:szCs w:val="24"/>
          <w:shd w:val="clear" w:color="auto" w:fill="FFFFFF"/>
        </w:rPr>
        <w:t>Kovshun et al.  (2020</w:t>
      </w:r>
      <w:r w:rsidR="0029563F" w:rsidRPr="00D83C16">
        <w:rPr>
          <w:rFonts w:ascii="Arial" w:hAnsi="Arial" w:cs="Arial"/>
          <w:sz w:val="24"/>
          <w:szCs w:val="24"/>
        </w:rPr>
        <w:t xml:space="preserve">). </w:t>
      </w:r>
      <w:r w:rsidR="000A5C60" w:rsidRPr="00D83C16">
        <w:rPr>
          <w:rFonts w:ascii="Arial" w:hAnsi="Arial" w:cs="Arial"/>
          <w:sz w:val="24"/>
          <w:szCs w:val="24"/>
        </w:rPr>
        <w:t xml:space="preserve">The hotel can also profit from economies of scale since the outsourcing firm can provide housekeeping department services with lower expenses than if the department were </w:t>
      </w:r>
      <w:r w:rsidR="007F5443" w:rsidRPr="00D83C16">
        <w:rPr>
          <w:rFonts w:ascii="Arial" w:hAnsi="Arial" w:cs="Arial"/>
          <w:sz w:val="24"/>
          <w:szCs w:val="24"/>
        </w:rPr>
        <w:t>insourced.</w:t>
      </w:r>
    </w:p>
    <w:p w14:paraId="448AE7A8" w14:textId="09E69FC2" w:rsidR="00A73716" w:rsidRPr="00D83C16" w:rsidRDefault="00AD585B" w:rsidP="00D83C16">
      <w:pPr>
        <w:pStyle w:val="Heading2"/>
        <w:spacing w:before="0" w:line="360" w:lineRule="auto"/>
        <w:contextualSpacing/>
        <w:jc w:val="both"/>
        <w:rPr>
          <w:rFonts w:ascii="Arial" w:hAnsi="Arial" w:cs="Arial"/>
          <w:szCs w:val="24"/>
        </w:rPr>
      </w:pPr>
      <w:bookmarkStart w:id="7" w:name="_Toc129195642"/>
      <w:r w:rsidRPr="00D83C16">
        <w:rPr>
          <w:rFonts w:ascii="Arial" w:hAnsi="Arial" w:cs="Arial"/>
          <w:szCs w:val="24"/>
        </w:rPr>
        <w:t>Efficiency</w:t>
      </w:r>
      <w:bookmarkEnd w:id="7"/>
    </w:p>
    <w:p w14:paraId="237ECA65" w14:textId="7AD8BE8A" w:rsidR="00D83C16" w:rsidRPr="00D83C16" w:rsidRDefault="00166715" w:rsidP="00F7402D">
      <w:pPr>
        <w:spacing w:after="0" w:line="360" w:lineRule="auto"/>
        <w:ind w:firstLine="720"/>
        <w:contextualSpacing/>
        <w:jc w:val="both"/>
        <w:rPr>
          <w:rFonts w:ascii="Arial" w:hAnsi="Arial" w:cs="Arial"/>
          <w:sz w:val="24"/>
          <w:szCs w:val="24"/>
        </w:rPr>
      </w:pPr>
      <w:r w:rsidRPr="00D83C16">
        <w:rPr>
          <w:rFonts w:ascii="Arial" w:hAnsi="Arial" w:cs="Arial"/>
          <w:color w:val="222222"/>
          <w:sz w:val="24"/>
          <w:szCs w:val="24"/>
          <w:shd w:val="clear" w:color="auto" w:fill="FFFFFF"/>
        </w:rPr>
        <w:t xml:space="preserve">Kjellström (2019) proposes that </w:t>
      </w:r>
      <w:r w:rsidR="00AD585B" w:rsidRPr="00D83C16">
        <w:rPr>
          <w:rFonts w:ascii="Arial" w:hAnsi="Arial" w:cs="Arial"/>
          <w:sz w:val="24"/>
          <w:szCs w:val="24"/>
        </w:rPr>
        <w:t>outsourcing the housekeeping division can increase productivity. By employing a third party to manage the housekeeping responsibilities, Marriott</w:t>
      </w:r>
      <w:r w:rsidR="003670CF" w:rsidRPr="00D83C16">
        <w:rPr>
          <w:rFonts w:ascii="Arial" w:hAnsi="Arial" w:cs="Arial"/>
          <w:sz w:val="24"/>
          <w:szCs w:val="24"/>
        </w:rPr>
        <w:t>,</w:t>
      </w:r>
      <w:r w:rsidR="00AD585B" w:rsidRPr="00D83C16">
        <w:rPr>
          <w:rFonts w:ascii="Arial" w:hAnsi="Arial" w:cs="Arial"/>
          <w:sz w:val="24"/>
          <w:szCs w:val="24"/>
        </w:rPr>
        <w:t xml:space="preserve"> </w:t>
      </w:r>
      <w:r w:rsidR="00D83C16" w:rsidRPr="00D83C16">
        <w:rPr>
          <w:rFonts w:ascii="Arial" w:hAnsi="Arial" w:cs="Arial"/>
          <w:sz w:val="24"/>
          <w:szCs w:val="24"/>
        </w:rPr>
        <w:t>according</w:t>
      </w:r>
      <w:r w:rsidR="00B706D7" w:rsidRPr="00D83C16">
        <w:rPr>
          <w:rFonts w:ascii="Arial" w:hAnsi="Arial" w:cs="Arial"/>
          <w:sz w:val="24"/>
          <w:szCs w:val="24"/>
        </w:rPr>
        <w:t xml:space="preserve"> to </w:t>
      </w:r>
      <w:r w:rsidR="00B706D7" w:rsidRPr="00D83C16">
        <w:rPr>
          <w:rFonts w:ascii="Arial" w:hAnsi="Arial" w:cs="Arial"/>
          <w:color w:val="222222"/>
          <w:sz w:val="24"/>
          <w:szCs w:val="24"/>
          <w:shd w:val="clear" w:color="auto" w:fill="FFFFFF"/>
        </w:rPr>
        <w:t>Anderson and McKenzie (2022)</w:t>
      </w:r>
      <w:r w:rsidR="003670CF" w:rsidRPr="00D83C16">
        <w:rPr>
          <w:rFonts w:ascii="Arial" w:hAnsi="Arial" w:cs="Arial"/>
          <w:color w:val="222222"/>
          <w:sz w:val="24"/>
          <w:szCs w:val="24"/>
          <w:shd w:val="clear" w:color="auto" w:fill="FFFFFF"/>
        </w:rPr>
        <w:t>,</w:t>
      </w:r>
      <w:r w:rsidR="00B706D7" w:rsidRPr="00D83C16">
        <w:rPr>
          <w:rFonts w:ascii="Arial" w:hAnsi="Arial" w:cs="Arial"/>
          <w:color w:val="222222"/>
          <w:sz w:val="24"/>
          <w:szCs w:val="24"/>
          <w:shd w:val="clear" w:color="auto" w:fill="FFFFFF"/>
        </w:rPr>
        <w:t xml:space="preserve"> </w:t>
      </w:r>
      <w:r w:rsidR="003670CF" w:rsidRPr="00D83C16">
        <w:rPr>
          <w:rFonts w:ascii="Arial" w:hAnsi="Arial" w:cs="Arial"/>
          <w:color w:val="222222"/>
          <w:sz w:val="24"/>
          <w:szCs w:val="24"/>
          <w:shd w:val="clear" w:color="auto" w:fill="FFFFFF"/>
        </w:rPr>
        <w:t xml:space="preserve">the </w:t>
      </w:r>
      <w:r w:rsidR="00B706D7" w:rsidRPr="00D83C16">
        <w:rPr>
          <w:rFonts w:ascii="Arial" w:hAnsi="Arial" w:cs="Arial"/>
          <w:sz w:val="24"/>
          <w:szCs w:val="24"/>
        </w:rPr>
        <w:t>h</w:t>
      </w:r>
      <w:r w:rsidR="00AD585B" w:rsidRPr="00D83C16">
        <w:rPr>
          <w:rFonts w:ascii="Arial" w:hAnsi="Arial" w:cs="Arial"/>
          <w:sz w:val="24"/>
          <w:szCs w:val="24"/>
        </w:rPr>
        <w:t xml:space="preserve">otel may </w:t>
      </w:r>
      <w:r w:rsidR="00AD585B" w:rsidRPr="00D83C16">
        <w:rPr>
          <w:rFonts w:ascii="Arial" w:hAnsi="Arial" w:cs="Arial"/>
          <w:sz w:val="24"/>
          <w:szCs w:val="24"/>
        </w:rPr>
        <w:lastRenderedPageBreak/>
        <w:t xml:space="preserve">spend less time and money operating the housekeeping sector, freeing workers to concentrate on other aspects of the company. The Marriott Hotel may have access to a bigger pool of skilled workers by outsourcing the housekeeping division to a third party </w:t>
      </w:r>
      <w:r w:rsidR="003670CF" w:rsidRPr="00D83C16">
        <w:rPr>
          <w:rFonts w:ascii="Arial" w:hAnsi="Arial" w:cs="Arial"/>
          <w:sz w:val="24"/>
          <w:szCs w:val="24"/>
        </w:rPr>
        <w:t>that</w:t>
      </w:r>
      <w:r w:rsidR="00AD585B" w:rsidRPr="00D83C16">
        <w:rPr>
          <w:rFonts w:ascii="Arial" w:hAnsi="Arial" w:cs="Arial"/>
          <w:sz w:val="24"/>
          <w:szCs w:val="24"/>
        </w:rPr>
        <w:t xml:space="preserve"> can deliver higher-quality services than the hotel's personnel</w:t>
      </w:r>
      <w:r w:rsidRPr="00D83C16">
        <w:rPr>
          <w:rFonts w:ascii="Arial" w:hAnsi="Arial" w:cs="Arial"/>
          <w:sz w:val="24"/>
          <w:szCs w:val="24"/>
        </w:rPr>
        <w:t xml:space="preserve"> (</w:t>
      </w:r>
      <w:r w:rsidR="0082075F" w:rsidRPr="00D83C16">
        <w:rPr>
          <w:rFonts w:ascii="Arial" w:hAnsi="Arial" w:cs="Arial"/>
          <w:color w:val="222222"/>
          <w:sz w:val="24"/>
          <w:szCs w:val="24"/>
          <w:shd w:val="clear" w:color="auto" w:fill="FFFFFF"/>
        </w:rPr>
        <w:t>Kandil, Hammami</w:t>
      </w:r>
      <w:r w:rsidR="003670CF" w:rsidRPr="00D83C16">
        <w:rPr>
          <w:rFonts w:ascii="Arial" w:hAnsi="Arial" w:cs="Arial"/>
          <w:color w:val="222222"/>
          <w:sz w:val="24"/>
          <w:szCs w:val="24"/>
          <w:shd w:val="clear" w:color="auto" w:fill="FFFFFF"/>
        </w:rPr>
        <w:t>,</w:t>
      </w:r>
      <w:r w:rsidR="0082075F" w:rsidRPr="00D83C16">
        <w:rPr>
          <w:rFonts w:ascii="Arial" w:hAnsi="Arial" w:cs="Arial"/>
          <w:color w:val="222222"/>
          <w:sz w:val="24"/>
          <w:szCs w:val="24"/>
          <w:shd w:val="clear" w:color="auto" w:fill="FFFFFF"/>
        </w:rPr>
        <w:t xml:space="preserve"> and Battaïa, 2022</w:t>
      </w:r>
      <w:r w:rsidRPr="00D83C16">
        <w:rPr>
          <w:rFonts w:ascii="Arial" w:hAnsi="Arial" w:cs="Arial"/>
          <w:sz w:val="24"/>
          <w:szCs w:val="24"/>
        </w:rPr>
        <w:t>)</w:t>
      </w:r>
      <w:r w:rsidR="00AD585B" w:rsidRPr="00D83C16">
        <w:rPr>
          <w:rFonts w:ascii="Arial" w:hAnsi="Arial" w:cs="Arial"/>
          <w:sz w:val="24"/>
          <w:szCs w:val="24"/>
        </w:rPr>
        <w:t xml:space="preserve">.   The Marriot hotel may also modify staffing levels and service offerings in response to client demand by outsourcing. The Marriot hotel can scale up or down the </w:t>
      </w:r>
      <w:r w:rsidR="003670CF" w:rsidRPr="00D83C16">
        <w:rPr>
          <w:rFonts w:ascii="Arial" w:hAnsi="Arial" w:cs="Arial"/>
          <w:sz w:val="24"/>
          <w:szCs w:val="24"/>
        </w:rPr>
        <w:t>number</w:t>
      </w:r>
      <w:r w:rsidR="00AD585B" w:rsidRPr="00D83C16">
        <w:rPr>
          <w:rFonts w:ascii="Arial" w:hAnsi="Arial" w:cs="Arial"/>
          <w:sz w:val="24"/>
          <w:szCs w:val="24"/>
        </w:rPr>
        <w:t xml:space="preserve"> of employees and services as needed by outsourcing. However, </w:t>
      </w:r>
      <w:r w:rsidR="00B706D7" w:rsidRPr="00D83C16">
        <w:rPr>
          <w:rFonts w:ascii="Arial" w:hAnsi="Arial" w:cs="Arial"/>
          <w:sz w:val="24"/>
          <w:szCs w:val="24"/>
        </w:rPr>
        <w:t xml:space="preserve">as </w:t>
      </w:r>
      <w:r w:rsidR="00B706D7" w:rsidRPr="00D83C16">
        <w:rPr>
          <w:rFonts w:ascii="Arial" w:hAnsi="Arial" w:cs="Arial"/>
          <w:color w:val="222222"/>
          <w:sz w:val="24"/>
          <w:szCs w:val="24"/>
          <w:shd w:val="clear" w:color="auto" w:fill="FFFFFF"/>
        </w:rPr>
        <w:t xml:space="preserve">Luhtala (2021) states, </w:t>
      </w:r>
      <w:r w:rsidR="00AD585B" w:rsidRPr="00D83C16">
        <w:rPr>
          <w:rFonts w:ascii="Arial" w:hAnsi="Arial" w:cs="Arial"/>
          <w:sz w:val="24"/>
          <w:szCs w:val="24"/>
        </w:rPr>
        <w:t>service quality can suffer since the staff of the outsourcing firm might not be as qualified or skilled as those of the in-house housekeeping department. Additionally, because the outsourcing firm might not be as dedicated to delivering the same level of service as the insourced housekeeping department, the hotel may lack control over the quality of service</w:t>
      </w:r>
      <w:r w:rsidR="00121992" w:rsidRPr="00D83C16">
        <w:rPr>
          <w:rFonts w:ascii="Arial" w:hAnsi="Arial" w:cs="Arial"/>
          <w:sz w:val="24"/>
          <w:szCs w:val="24"/>
        </w:rPr>
        <w:t xml:space="preserve"> (</w:t>
      </w:r>
      <w:r w:rsidR="00121992" w:rsidRPr="00D83C16">
        <w:rPr>
          <w:rFonts w:ascii="Arial" w:hAnsi="Arial" w:cs="Arial"/>
          <w:color w:val="222222"/>
          <w:sz w:val="24"/>
          <w:szCs w:val="24"/>
          <w:shd w:val="clear" w:color="auto" w:fill="FFFFFF"/>
        </w:rPr>
        <w:t>Maldonado n.d</w:t>
      </w:r>
      <w:r w:rsidR="00121992" w:rsidRPr="00D83C16">
        <w:rPr>
          <w:rFonts w:ascii="Arial" w:hAnsi="Arial" w:cs="Arial"/>
          <w:sz w:val="24"/>
          <w:szCs w:val="24"/>
        </w:rPr>
        <w:t>)</w:t>
      </w:r>
      <w:r w:rsidR="00AD585B" w:rsidRPr="00D83C16">
        <w:rPr>
          <w:rFonts w:ascii="Arial" w:hAnsi="Arial" w:cs="Arial"/>
          <w:sz w:val="24"/>
          <w:szCs w:val="24"/>
        </w:rPr>
        <w:t>. Additionally, the outsourcing firm could not be fully committed, as they might be more concerned with increasing their earnings than delivering the best services possible to the hotel's customers.</w:t>
      </w:r>
    </w:p>
    <w:p w14:paraId="5AF5BF87" w14:textId="11BF2C71" w:rsidR="006562E4" w:rsidRPr="00D83C16" w:rsidRDefault="002B28FD" w:rsidP="00D83C16">
      <w:pPr>
        <w:pStyle w:val="Heading2"/>
        <w:spacing w:before="0" w:line="360" w:lineRule="auto"/>
        <w:contextualSpacing/>
        <w:jc w:val="both"/>
        <w:rPr>
          <w:rFonts w:ascii="Arial" w:hAnsi="Arial" w:cs="Arial"/>
          <w:szCs w:val="24"/>
        </w:rPr>
      </w:pPr>
      <w:bookmarkStart w:id="8" w:name="_Toc129195643"/>
      <w:r w:rsidRPr="00D83C16">
        <w:rPr>
          <w:rFonts w:ascii="Arial" w:hAnsi="Arial" w:cs="Arial"/>
          <w:szCs w:val="24"/>
        </w:rPr>
        <w:t>Job Creation</w:t>
      </w:r>
      <w:bookmarkEnd w:id="8"/>
    </w:p>
    <w:p w14:paraId="6E1894B5" w14:textId="5D089A02" w:rsidR="002B28FD" w:rsidRPr="00D83C16" w:rsidRDefault="002B28FD" w:rsidP="00D83C16">
      <w:pPr>
        <w:spacing w:after="0" w:line="360" w:lineRule="auto"/>
        <w:ind w:firstLine="720"/>
        <w:contextualSpacing/>
        <w:jc w:val="both"/>
        <w:rPr>
          <w:rFonts w:ascii="Arial" w:hAnsi="Arial" w:cs="Arial"/>
          <w:iCs/>
          <w:sz w:val="24"/>
          <w:szCs w:val="24"/>
        </w:rPr>
      </w:pPr>
      <w:r w:rsidRPr="00D83C16">
        <w:rPr>
          <w:rFonts w:ascii="Arial" w:hAnsi="Arial" w:cs="Arial"/>
          <w:iCs/>
          <w:sz w:val="24"/>
          <w:szCs w:val="24"/>
        </w:rPr>
        <w:t xml:space="preserve">There are several ways that insourcing might aid in creating jobs for the housekeeping staff at Marriott hotels when a Marriott hotel opts to perform </w:t>
      </w:r>
      <w:r w:rsidR="003670CF" w:rsidRPr="00D83C16">
        <w:rPr>
          <w:rFonts w:ascii="Arial" w:hAnsi="Arial" w:cs="Arial"/>
          <w:iCs/>
          <w:sz w:val="24"/>
          <w:szCs w:val="24"/>
        </w:rPr>
        <w:t>its</w:t>
      </w:r>
      <w:r w:rsidRPr="00D83C16">
        <w:rPr>
          <w:rFonts w:ascii="Arial" w:hAnsi="Arial" w:cs="Arial"/>
          <w:iCs/>
          <w:sz w:val="24"/>
          <w:szCs w:val="24"/>
        </w:rPr>
        <w:t xml:space="preserve"> housekeeping operations internally </w:t>
      </w:r>
      <w:r w:rsidR="003670CF" w:rsidRPr="00D83C16">
        <w:rPr>
          <w:rFonts w:ascii="Arial" w:hAnsi="Arial" w:cs="Arial"/>
          <w:iCs/>
          <w:sz w:val="24"/>
          <w:szCs w:val="24"/>
        </w:rPr>
        <w:t>instead of</w:t>
      </w:r>
      <w:r w:rsidRPr="00D83C16">
        <w:rPr>
          <w:rFonts w:ascii="Arial" w:hAnsi="Arial" w:cs="Arial"/>
          <w:iCs/>
          <w:sz w:val="24"/>
          <w:szCs w:val="24"/>
        </w:rPr>
        <w:t xml:space="preserve"> contracting out to a separate business</w:t>
      </w:r>
      <w:r w:rsidR="00B706D7" w:rsidRPr="00D83C16">
        <w:rPr>
          <w:rFonts w:ascii="Arial" w:hAnsi="Arial" w:cs="Arial"/>
          <w:iCs/>
          <w:sz w:val="24"/>
          <w:szCs w:val="24"/>
        </w:rPr>
        <w:t xml:space="preserve"> (</w:t>
      </w:r>
      <w:r w:rsidR="00B706D7" w:rsidRPr="00D83C16">
        <w:rPr>
          <w:rFonts w:ascii="Arial" w:hAnsi="Arial" w:cs="Arial"/>
          <w:color w:val="222222"/>
          <w:sz w:val="24"/>
          <w:szCs w:val="24"/>
          <w:shd w:val="clear" w:color="auto" w:fill="FFFFFF"/>
        </w:rPr>
        <w:t>Arnes and Wardani, 2020</w:t>
      </w:r>
      <w:r w:rsidR="00B706D7" w:rsidRPr="00D83C16">
        <w:rPr>
          <w:rFonts w:ascii="Arial" w:hAnsi="Arial" w:cs="Arial"/>
          <w:iCs/>
          <w:sz w:val="24"/>
          <w:szCs w:val="24"/>
        </w:rPr>
        <w:t>)</w:t>
      </w:r>
      <w:r w:rsidRPr="00D83C16">
        <w:rPr>
          <w:rFonts w:ascii="Arial" w:hAnsi="Arial" w:cs="Arial"/>
          <w:iCs/>
          <w:sz w:val="24"/>
          <w:szCs w:val="24"/>
        </w:rPr>
        <w:t xml:space="preserve">. This implies that Marriott will engage and train its workers to handle housekeeping tasks, potentially opening up job prospects for those who may otherwise work for an outsourced firm. </w:t>
      </w:r>
      <w:r w:rsidR="008666BF" w:rsidRPr="00D83C16">
        <w:rPr>
          <w:rFonts w:ascii="Arial" w:hAnsi="Arial" w:cs="Arial"/>
          <w:color w:val="222222"/>
          <w:sz w:val="24"/>
          <w:szCs w:val="24"/>
          <w:shd w:val="clear" w:color="auto" w:fill="FFFFFF"/>
        </w:rPr>
        <w:t>Pousada (2022) suggests that hotels</w:t>
      </w:r>
      <w:r w:rsidRPr="00D83C16">
        <w:rPr>
          <w:rFonts w:ascii="Arial" w:hAnsi="Arial" w:cs="Arial"/>
          <w:iCs/>
          <w:sz w:val="24"/>
          <w:szCs w:val="24"/>
        </w:rPr>
        <w:t xml:space="preserve"> may increase </w:t>
      </w:r>
      <w:r w:rsidR="003670CF" w:rsidRPr="00D83C16">
        <w:rPr>
          <w:rFonts w:ascii="Arial" w:hAnsi="Arial" w:cs="Arial"/>
          <w:iCs/>
          <w:sz w:val="24"/>
          <w:szCs w:val="24"/>
        </w:rPr>
        <w:t>their</w:t>
      </w:r>
      <w:r w:rsidRPr="00D83C16">
        <w:rPr>
          <w:rFonts w:ascii="Arial" w:hAnsi="Arial" w:cs="Arial"/>
          <w:iCs/>
          <w:sz w:val="24"/>
          <w:szCs w:val="24"/>
        </w:rPr>
        <w:t xml:space="preserve"> workforce and give employees more career opportunities by outsourcing housekeeping. For instance, the hotel may have had a specific number of personnel in charge of cleaning the hotel if it had previously outsourced its housekeeping duties to a different company. By outsourcing this task, Marriott can increase its housekeeping personnel to handle an increase in the number of rooms or the number of visitors, which may lead to more employment prospects for cleaning staff.</w:t>
      </w:r>
    </w:p>
    <w:p w14:paraId="47156A9C" w14:textId="6812A712" w:rsidR="00D83C16" w:rsidRPr="00D83C16" w:rsidRDefault="00D14110" w:rsidP="00F7402D">
      <w:pPr>
        <w:spacing w:after="0" w:line="360" w:lineRule="auto"/>
        <w:ind w:firstLine="720"/>
        <w:contextualSpacing/>
        <w:jc w:val="both"/>
        <w:rPr>
          <w:rFonts w:ascii="Arial" w:hAnsi="Arial" w:cs="Arial"/>
          <w:sz w:val="24"/>
          <w:szCs w:val="24"/>
        </w:rPr>
      </w:pPr>
      <w:r w:rsidRPr="00D83C16">
        <w:rPr>
          <w:rFonts w:ascii="Arial" w:hAnsi="Arial" w:cs="Arial"/>
          <w:sz w:val="24"/>
          <w:szCs w:val="24"/>
        </w:rPr>
        <w:t>Internal personnel at the Marriott Hotel would lose employment if the housekeeping functions w</w:t>
      </w:r>
      <w:r w:rsidR="003670CF" w:rsidRPr="00D83C16">
        <w:rPr>
          <w:rFonts w:ascii="Arial" w:hAnsi="Arial" w:cs="Arial"/>
          <w:sz w:val="24"/>
          <w:szCs w:val="24"/>
        </w:rPr>
        <w:t>ere</w:t>
      </w:r>
      <w:r w:rsidRPr="00D83C16">
        <w:rPr>
          <w:rFonts w:ascii="Arial" w:hAnsi="Arial" w:cs="Arial"/>
          <w:sz w:val="24"/>
          <w:szCs w:val="24"/>
        </w:rPr>
        <w:t xml:space="preserve"> outsourced. The local economy can suffer </w:t>
      </w:r>
      <w:r w:rsidR="003670CF" w:rsidRPr="00D83C16">
        <w:rPr>
          <w:rFonts w:ascii="Arial" w:hAnsi="Arial" w:cs="Arial"/>
          <w:sz w:val="24"/>
          <w:szCs w:val="24"/>
        </w:rPr>
        <w:t>due to</w:t>
      </w:r>
      <w:r w:rsidRPr="00D83C16">
        <w:rPr>
          <w:rFonts w:ascii="Arial" w:hAnsi="Arial" w:cs="Arial"/>
          <w:sz w:val="24"/>
          <w:szCs w:val="24"/>
        </w:rPr>
        <w:t xml:space="preserve"> this, and it might be challenging to hire suitable workers in the future</w:t>
      </w:r>
      <w:r w:rsidR="00714B9C" w:rsidRPr="00D83C16">
        <w:rPr>
          <w:rFonts w:ascii="Arial" w:hAnsi="Arial" w:cs="Arial"/>
          <w:sz w:val="24"/>
          <w:szCs w:val="24"/>
        </w:rPr>
        <w:t xml:space="preserve"> (</w:t>
      </w:r>
      <w:r w:rsidR="00714B9C" w:rsidRPr="00D83C16">
        <w:rPr>
          <w:rFonts w:ascii="Arial" w:hAnsi="Arial" w:cs="Arial"/>
          <w:color w:val="222222"/>
          <w:sz w:val="24"/>
          <w:szCs w:val="24"/>
          <w:shd w:val="clear" w:color="auto" w:fill="FFFFFF"/>
        </w:rPr>
        <w:t>Zhang, Yingying</w:t>
      </w:r>
      <w:r w:rsidR="003670CF" w:rsidRPr="00D83C16">
        <w:rPr>
          <w:rFonts w:ascii="Arial" w:hAnsi="Arial" w:cs="Arial"/>
          <w:color w:val="222222"/>
          <w:sz w:val="24"/>
          <w:szCs w:val="24"/>
          <w:shd w:val="clear" w:color="auto" w:fill="FFFFFF"/>
        </w:rPr>
        <w:t>,</w:t>
      </w:r>
      <w:r w:rsidR="00714B9C" w:rsidRPr="00D83C16">
        <w:rPr>
          <w:rFonts w:ascii="Arial" w:hAnsi="Arial" w:cs="Arial"/>
          <w:color w:val="222222"/>
          <w:sz w:val="24"/>
          <w:szCs w:val="24"/>
          <w:shd w:val="clear" w:color="auto" w:fill="FFFFFF"/>
        </w:rPr>
        <w:t xml:space="preserve"> and Jiang, 2021</w:t>
      </w:r>
      <w:r w:rsidR="00714B9C" w:rsidRPr="00D83C16">
        <w:rPr>
          <w:rFonts w:ascii="Arial" w:hAnsi="Arial" w:cs="Arial"/>
          <w:sz w:val="24"/>
          <w:szCs w:val="24"/>
        </w:rPr>
        <w:t>)</w:t>
      </w:r>
      <w:r w:rsidRPr="00D83C16">
        <w:rPr>
          <w:rFonts w:ascii="Arial" w:hAnsi="Arial" w:cs="Arial"/>
          <w:sz w:val="24"/>
          <w:szCs w:val="24"/>
        </w:rPr>
        <w:t xml:space="preserve">. The loss of jobs may make it more difficult to hire competent individuals in </w:t>
      </w:r>
      <w:r w:rsidRPr="00D83C16">
        <w:rPr>
          <w:rFonts w:ascii="Arial" w:hAnsi="Arial" w:cs="Arial"/>
          <w:sz w:val="24"/>
          <w:szCs w:val="24"/>
        </w:rPr>
        <w:lastRenderedPageBreak/>
        <w:t xml:space="preserve">the future and reduce the pool of talented workforce. </w:t>
      </w:r>
      <w:r w:rsidR="002A741E" w:rsidRPr="00D83C16">
        <w:rPr>
          <w:rFonts w:ascii="Arial" w:hAnsi="Arial" w:cs="Arial"/>
          <w:sz w:val="24"/>
          <w:szCs w:val="24"/>
        </w:rPr>
        <w:t xml:space="preserve">As </w:t>
      </w:r>
      <w:r w:rsidR="002A741E" w:rsidRPr="00D83C16">
        <w:rPr>
          <w:rFonts w:ascii="Arial" w:hAnsi="Arial" w:cs="Arial"/>
          <w:color w:val="222222"/>
          <w:sz w:val="24"/>
          <w:szCs w:val="24"/>
          <w:shd w:val="clear" w:color="auto" w:fill="FFFFFF"/>
        </w:rPr>
        <w:t xml:space="preserve">Luhtala (2021) elaborates, </w:t>
      </w:r>
      <w:r w:rsidR="002A741E" w:rsidRPr="00D83C16">
        <w:rPr>
          <w:rFonts w:ascii="Arial" w:hAnsi="Arial" w:cs="Arial"/>
          <w:sz w:val="24"/>
          <w:szCs w:val="24"/>
        </w:rPr>
        <w:t>t</w:t>
      </w:r>
      <w:r w:rsidRPr="00D83C16">
        <w:rPr>
          <w:rFonts w:ascii="Arial" w:hAnsi="Arial" w:cs="Arial"/>
          <w:sz w:val="24"/>
          <w:szCs w:val="24"/>
        </w:rPr>
        <w:t>his can result in lower salaries and a general decline in the s</w:t>
      </w:r>
      <w:r w:rsidR="003670CF" w:rsidRPr="00D83C16">
        <w:rPr>
          <w:rFonts w:ascii="Arial" w:hAnsi="Arial" w:cs="Arial"/>
          <w:sz w:val="24"/>
          <w:szCs w:val="24"/>
        </w:rPr>
        <w:t>ervice standar</w:t>
      </w:r>
      <w:r w:rsidRPr="00D83C16">
        <w:rPr>
          <w:rFonts w:ascii="Arial" w:hAnsi="Arial" w:cs="Arial"/>
          <w:sz w:val="24"/>
          <w:szCs w:val="24"/>
        </w:rPr>
        <w:t>d. The hotel can also lose money if they outsource the housekeeping department because they will not be able to profit from the expertise and experience of their in-house staff.</w:t>
      </w:r>
    </w:p>
    <w:p w14:paraId="3AE15699" w14:textId="04D73645" w:rsidR="00EB3267" w:rsidRPr="00D83C16" w:rsidRDefault="00EB3267" w:rsidP="00D83C16">
      <w:pPr>
        <w:pStyle w:val="Heading2"/>
        <w:spacing w:before="0" w:line="360" w:lineRule="auto"/>
        <w:contextualSpacing/>
        <w:jc w:val="both"/>
        <w:rPr>
          <w:rFonts w:ascii="Arial" w:hAnsi="Arial" w:cs="Arial"/>
          <w:szCs w:val="24"/>
        </w:rPr>
      </w:pPr>
      <w:bookmarkStart w:id="9" w:name="_Toc129195644"/>
      <w:r w:rsidRPr="00D83C16">
        <w:rPr>
          <w:rFonts w:ascii="Arial" w:hAnsi="Arial" w:cs="Arial"/>
          <w:szCs w:val="24"/>
        </w:rPr>
        <w:t>Reputational Damage</w:t>
      </w:r>
      <w:bookmarkEnd w:id="9"/>
    </w:p>
    <w:p w14:paraId="4CAC3FBE" w14:textId="2EA04FF5" w:rsidR="00D83C16" w:rsidRPr="00D83C16" w:rsidRDefault="002B28FD" w:rsidP="00F7402D">
      <w:pPr>
        <w:spacing w:after="0" w:line="360" w:lineRule="auto"/>
        <w:ind w:firstLine="720"/>
        <w:contextualSpacing/>
        <w:jc w:val="both"/>
        <w:rPr>
          <w:rFonts w:ascii="Arial" w:hAnsi="Arial" w:cs="Arial"/>
          <w:sz w:val="24"/>
          <w:szCs w:val="24"/>
        </w:rPr>
      </w:pPr>
      <w:r w:rsidRPr="00D83C16">
        <w:rPr>
          <w:rFonts w:ascii="Arial" w:hAnsi="Arial" w:cs="Arial"/>
          <w:iCs/>
          <w:sz w:val="24"/>
          <w:szCs w:val="24"/>
        </w:rPr>
        <w:t xml:space="preserve">Since it gives the company greater control over the quality of its activities and the level of service offered, insourcing can aid in </w:t>
      </w:r>
      <w:r w:rsidR="003670CF" w:rsidRPr="00D83C16">
        <w:rPr>
          <w:rFonts w:ascii="Arial" w:hAnsi="Arial" w:cs="Arial"/>
          <w:iCs/>
          <w:sz w:val="24"/>
          <w:szCs w:val="24"/>
        </w:rPr>
        <w:t>developing</w:t>
      </w:r>
      <w:r w:rsidRPr="00D83C16">
        <w:rPr>
          <w:rFonts w:ascii="Arial" w:hAnsi="Arial" w:cs="Arial"/>
          <w:iCs/>
          <w:sz w:val="24"/>
          <w:szCs w:val="24"/>
        </w:rPr>
        <w:t xml:space="preserve"> a company's reputation</w:t>
      </w:r>
      <w:r w:rsidR="0099676C" w:rsidRPr="00D83C16">
        <w:rPr>
          <w:rFonts w:ascii="Arial" w:hAnsi="Arial" w:cs="Arial"/>
          <w:iCs/>
          <w:sz w:val="24"/>
          <w:szCs w:val="24"/>
        </w:rPr>
        <w:t xml:space="preserve"> (</w:t>
      </w:r>
      <w:r w:rsidR="0099676C" w:rsidRPr="00D83C16">
        <w:rPr>
          <w:rFonts w:ascii="Arial" w:hAnsi="Arial" w:cs="Arial"/>
          <w:color w:val="222222"/>
          <w:sz w:val="24"/>
          <w:szCs w:val="24"/>
          <w:shd w:val="clear" w:color="auto" w:fill="FFFFFF"/>
        </w:rPr>
        <w:t>Foerstl, Franke</w:t>
      </w:r>
      <w:r w:rsidR="003670CF" w:rsidRPr="00D83C16">
        <w:rPr>
          <w:rFonts w:ascii="Arial" w:hAnsi="Arial" w:cs="Arial"/>
          <w:color w:val="222222"/>
          <w:sz w:val="24"/>
          <w:szCs w:val="24"/>
          <w:shd w:val="clear" w:color="auto" w:fill="FFFFFF"/>
        </w:rPr>
        <w:t>,</w:t>
      </w:r>
      <w:r w:rsidR="0099676C" w:rsidRPr="00D83C16">
        <w:rPr>
          <w:rFonts w:ascii="Arial" w:hAnsi="Arial" w:cs="Arial"/>
          <w:color w:val="222222"/>
          <w:sz w:val="24"/>
          <w:szCs w:val="24"/>
          <w:shd w:val="clear" w:color="auto" w:fill="FFFFFF"/>
        </w:rPr>
        <w:t xml:space="preserve"> and Cataldo, 2021</w:t>
      </w:r>
      <w:r w:rsidR="0099676C" w:rsidRPr="00D83C16">
        <w:rPr>
          <w:rFonts w:ascii="Arial" w:hAnsi="Arial" w:cs="Arial"/>
          <w:iCs/>
          <w:sz w:val="24"/>
          <w:szCs w:val="24"/>
        </w:rPr>
        <w:t>)</w:t>
      </w:r>
      <w:r w:rsidRPr="00D83C16">
        <w:rPr>
          <w:rFonts w:ascii="Arial" w:hAnsi="Arial" w:cs="Arial"/>
          <w:iCs/>
          <w:sz w:val="24"/>
          <w:szCs w:val="24"/>
        </w:rPr>
        <w:t xml:space="preserve">. By managing and training its staff, the business can </w:t>
      </w:r>
      <w:r w:rsidR="003670CF" w:rsidRPr="00D83C16">
        <w:rPr>
          <w:rFonts w:ascii="Arial" w:hAnsi="Arial" w:cs="Arial"/>
          <w:iCs/>
          <w:sz w:val="24"/>
          <w:szCs w:val="24"/>
        </w:rPr>
        <w:t>ensure</w:t>
      </w:r>
      <w:r w:rsidRPr="00D83C16">
        <w:rPr>
          <w:rFonts w:ascii="Arial" w:hAnsi="Arial" w:cs="Arial"/>
          <w:iCs/>
          <w:sz w:val="24"/>
          <w:szCs w:val="24"/>
        </w:rPr>
        <w:t xml:space="preserve"> they are qualified, well-equipped, and capable of providing dependable, high-quality service. This may boost client contentment and loyalty, </w:t>
      </w:r>
      <w:r w:rsidR="003670CF" w:rsidRPr="00D83C16">
        <w:rPr>
          <w:rFonts w:ascii="Arial" w:hAnsi="Arial" w:cs="Arial"/>
          <w:iCs/>
          <w:sz w:val="24"/>
          <w:szCs w:val="24"/>
        </w:rPr>
        <w:t>resulting</w:t>
      </w:r>
      <w:r w:rsidRPr="00D83C16">
        <w:rPr>
          <w:rFonts w:ascii="Arial" w:hAnsi="Arial" w:cs="Arial"/>
          <w:iCs/>
          <w:sz w:val="24"/>
          <w:szCs w:val="24"/>
        </w:rPr>
        <w:t xml:space="preserve"> in more sales and a better reputation for the business</w:t>
      </w:r>
      <w:r w:rsidR="003E0094" w:rsidRPr="00D83C16">
        <w:rPr>
          <w:rFonts w:ascii="Arial" w:hAnsi="Arial" w:cs="Arial"/>
          <w:iCs/>
          <w:sz w:val="24"/>
          <w:szCs w:val="24"/>
        </w:rPr>
        <w:t xml:space="preserve"> (</w:t>
      </w:r>
      <w:r w:rsidR="005D0C1F" w:rsidRPr="00D83C16">
        <w:rPr>
          <w:rFonts w:ascii="Arial" w:hAnsi="Arial" w:cs="Arial"/>
          <w:color w:val="222222"/>
          <w:sz w:val="24"/>
          <w:szCs w:val="24"/>
          <w:shd w:val="clear" w:color="auto" w:fill="FFFFFF"/>
        </w:rPr>
        <w:t>Rodríguez, 2023</w:t>
      </w:r>
      <w:r w:rsidR="003E0094" w:rsidRPr="00D83C16">
        <w:rPr>
          <w:rFonts w:ascii="Arial" w:hAnsi="Arial" w:cs="Arial"/>
          <w:iCs/>
          <w:sz w:val="24"/>
          <w:szCs w:val="24"/>
        </w:rPr>
        <w:t>)</w:t>
      </w:r>
      <w:r w:rsidRPr="00D83C16">
        <w:rPr>
          <w:rFonts w:ascii="Arial" w:hAnsi="Arial" w:cs="Arial"/>
          <w:iCs/>
          <w:sz w:val="24"/>
          <w:szCs w:val="24"/>
        </w:rPr>
        <w:t xml:space="preserve">. Contrarily, </w:t>
      </w:r>
      <w:r w:rsidR="003670CF" w:rsidRPr="00D83C16">
        <w:rPr>
          <w:rFonts w:ascii="Arial" w:hAnsi="Arial" w:cs="Arial"/>
          <w:sz w:val="24"/>
          <w:szCs w:val="24"/>
        </w:rPr>
        <w:t>outsourcing the housekeeping staff could negatively affect the Marriott Hotel's reputation if the third-party provider fails to deliver good services</w:t>
      </w:r>
      <w:r w:rsidR="00D14110" w:rsidRPr="00D83C16">
        <w:rPr>
          <w:rFonts w:ascii="Arial" w:hAnsi="Arial" w:cs="Arial"/>
          <w:sz w:val="24"/>
          <w:szCs w:val="24"/>
        </w:rPr>
        <w:t xml:space="preserve">. </w:t>
      </w:r>
      <w:r w:rsidR="000B26E0" w:rsidRPr="00D83C16">
        <w:rPr>
          <w:rFonts w:ascii="Arial" w:hAnsi="Arial" w:cs="Arial"/>
          <w:color w:val="222222"/>
          <w:sz w:val="24"/>
          <w:szCs w:val="24"/>
          <w:shd w:val="clear" w:color="auto" w:fill="FFFFFF"/>
        </w:rPr>
        <w:t xml:space="preserve">Welch and Kennedy (2019) established that </w:t>
      </w:r>
      <w:r w:rsidR="000B26E0" w:rsidRPr="00D83C16">
        <w:rPr>
          <w:rFonts w:ascii="Arial" w:hAnsi="Arial" w:cs="Arial"/>
          <w:sz w:val="24"/>
          <w:szCs w:val="24"/>
        </w:rPr>
        <w:t>t</w:t>
      </w:r>
      <w:r w:rsidR="00D14110" w:rsidRPr="00D83C16">
        <w:rPr>
          <w:rFonts w:ascii="Arial" w:hAnsi="Arial" w:cs="Arial"/>
          <w:sz w:val="24"/>
          <w:szCs w:val="24"/>
        </w:rPr>
        <w:t>his c</w:t>
      </w:r>
      <w:r w:rsidR="003670CF" w:rsidRPr="00D83C16">
        <w:rPr>
          <w:rFonts w:ascii="Arial" w:hAnsi="Arial" w:cs="Arial"/>
          <w:sz w:val="24"/>
          <w:szCs w:val="24"/>
        </w:rPr>
        <w:t>ould</w:t>
      </w:r>
      <w:r w:rsidR="00D14110" w:rsidRPr="00D83C16">
        <w:rPr>
          <w:rFonts w:ascii="Arial" w:hAnsi="Arial" w:cs="Arial"/>
          <w:sz w:val="24"/>
          <w:szCs w:val="24"/>
        </w:rPr>
        <w:t xml:space="preserve"> result in a decline in consumer loyalty and a dip in sales. The likelihood of inconsistent service quality is increased since the hotel would have less control over the scheduling and staffing requirements of the housekeeping team. </w:t>
      </w:r>
      <w:r w:rsidR="00A447A4" w:rsidRPr="00D83C16">
        <w:rPr>
          <w:rFonts w:ascii="Arial" w:hAnsi="Arial" w:cs="Arial"/>
          <w:color w:val="222222"/>
          <w:sz w:val="24"/>
          <w:szCs w:val="24"/>
          <w:shd w:val="clear" w:color="auto" w:fill="FFFFFF"/>
        </w:rPr>
        <w:t xml:space="preserve">Strain (2019) outlines that </w:t>
      </w:r>
      <w:r w:rsidR="007B1846" w:rsidRPr="00D83C16">
        <w:rPr>
          <w:rFonts w:ascii="Arial" w:hAnsi="Arial" w:cs="Arial"/>
          <w:color w:val="222222"/>
          <w:sz w:val="24"/>
          <w:szCs w:val="24"/>
          <w:shd w:val="clear" w:color="auto" w:fill="FFFFFF"/>
        </w:rPr>
        <w:t>t</w:t>
      </w:r>
      <w:r w:rsidR="00D14110" w:rsidRPr="00D83C16">
        <w:rPr>
          <w:rFonts w:ascii="Arial" w:hAnsi="Arial" w:cs="Arial"/>
          <w:sz w:val="24"/>
          <w:szCs w:val="24"/>
        </w:rPr>
        <w:t>he hotel can also be held accountable for any effects brought on by the carelessness of the third-party provider, which could further tarnish the hotel's reputation and result in further expenses.</w:t>
      </w:r>
    </w:p>
    <w:p w14:paraId="7C72E024" w14:textId="49CE4B7A" w:rsidR="005A1862" w:rsidRPr="00D83C16" w:rsidRDefault="005A1862" w:rsidP="00D83C16">
      <w:pPr>
        <w:pStyle w:val="Heading2"/>
        <w:spacing w:before="0" w:line="360" w:lineRule="auto"/>
        <w:contextualSpacing/>
        <w:jc w:val="both"/>
        <w:rPr>
          <w:rFonts w:ascii="Arial" w:hAnsi="Arial" w:cs="Arial"/>
          <w:szCs w:val="24"/>
        </w:rPr>
      </w:pPr>
      <w:bookmarkStart w:id="10" w:name="_Toc129195645"/>
      <w:r w:rsidRPr="00D83C16">
        <w:rPr>
          <w:rFonts w:ascii="Arial" w:hAnsi="Arial" w:cs="Arial"/>
          <w:szCs w:val="24"/>
        </w:rPr>
        <w:t>Communication</w:t>
      </w:r>
      <w:bookmarkEnd w:id="10"/>
    </w:p>
    <w:p w14:paraId="6EDB666F" w14:textId="21229548" w:rsidR="005A1862" w:rsidRDefault="005A1862" w:rsidP="00D83C16">
      <w:pPr>
        <w:spacing w:after="0" w:line="360" w:lineRule="auto"/>
        <w:ind w:firstLine="720"/>
        <w:contextualSpacing/>
        <w:jc w:val="both"/>
        <w:rPr>
          <w:rFonts w:ascii="Arial" w:hAnsi="Arial" w:cs="Arial"/>
          <w:sz w:val="24"/>
          <w:szCs w:val="24"/>
        </w:rPr>
      </w:pPr>
      <w:r w:rsidRPr="00D83C16">
        <w:rPr>
          <w:rFonts w:ascii="Arial" w:hAnsi="Arial" w:cs="Arial"/>
          <w:sz w:val="24"/>
          <w:szCs w:val="24"/>
        </w:rPr>
        <w:t xml:space="preserve">The possibility </w:t>
      </w:r>
      <w:r w:rsidR="003670CF" w:rsidRPr="00D83C16">
        <w:rPr>
          <w:rFonts w:ascii="Arial" w:hAnsi="Arial" w:cs="Arial"/>
          <w:sz w:val="24"/>
          <w:szCs w:val="24"/>
        </w:rPr>
        <w:t>of</w:t>
      </w:r>
      <w:r w:rsidRPr="00D83C16">
        <w:rPr>
          <w:rFonts w:ascii="Arial" w:hAnsi="Arial" w:cs="Arial"/>
          <w:sz w:val="24"/>
          <w:szCs w:val="24"/>
        </w:rPr>
        <w:t xml:space="preserve"> misunderstandings between the personnel of the hotel department and the outside service provider is one of the main issues with outsourcing</w:t>
      </w:r>
      <w:r w:rsidR="00A042E0" w:rsidRPr="00D83C16">
        <w:rPr>
          <w:rFonts w:ascii="Arial" w:hAnsi="Arial" w:cs="Arial"/>
          <w:sz w:val="24"/>
          <w:szCs w:val="24"/>
        </w:rPr>
        <w:t xml:space="preserve"> (</w:t>
      </w:r>
      <w:r w:rsidR="00A042E0" w:rsidRPr="00D83C16">
        <w:rPr>
          <w:rFonts w:ascii="Arial" w:hAnsi="Arial" w:cs="Arial"/>
          <w:color w:val="222222"/>
          <w:sz w:val="24"/>
          <w:szCs w:val="24"/>
          <w:shd w:val="clear" w:color="auto" w:fill="FFFFFF"/>
        </w:rPr>
        <w:t>Foerstl, Franke</w:t>
      </w:r>
      <w:r w:rsidR="003670CF" w:rsidRPr="00D83C16">
        <w:rPr>
          <w:rFonts w:ascii="Arial" w:hAnsi="Arial" w:cs="Arial"/>
          <w:color w:val="222222"/>
          <w:sz w:val="24"/>
          <w:szCs w:val="24"/>
          <w:shd w:val="clear" w:color="auto" w:fill="FFFFFF"/>
        </w:rPr>
        <w:t>,</w:t>
      </w:r>
      <w:r w:rsidR="00A042E0" w:rsidRPr="00D83C16">
        <w:rPr>
          <w:rFonts w:ascii="Arial" w:hAnsi="Arial" w:cs="Arial"/>
          <w:color w:val="222222"/>
          <w:sz w:val="24"/>
          <w:szCs w:val="24"/>
          <w:shd w:val="clear" w:color="auto" w:fill="FFFFFF"/>
        </w:rPr>
        <w:t xml:space="preserve"> and Cataldo, 2021</w:t>
      </w:r>
      <w:r w:rsidR="00A042E0" w:rsidRPr="00D83C16">
        <w:rPr>
          <w:rFonts w:ascii="Arial" w:hAnsi="Arial" w:cs="Arial"/>
          <w:sz w:val="24"/>
          <w:szCs w:val="24"/>
        </w:rPr>
        <w:t>)</w:t>
      </w:r>
      <w:r w:rsidRPr="00D83C16">
        <w:rPr>
          <w:rFonts w:ascii="Arial" w:hAnsi="Arial" w:cs="Arial"/>
          <w:sz w:val="24"/>
          <w:szCs w:val="24"/>
        </w:rPr>
        <w:t xml:space="preserve">. For instance, if the subcontracted provider fails to communicate with the employees properly or effectively, it may result in misunderstandings and errors that affect the hotel's overall service quality. On the other hand, insourcing enables more direct and quick communication among the department </w:t>
      </w:r>
      <w:r w:rsidR="003670CF" w:rsidRPr="00D83C16">
        <w:rPr>
          <w:rFonts w:ascii="Arial" w:hAnsi="Arial" w:cs="Arial"/>
          <w:sz w:val="24"/>
          <w:szCs w:val="24"/>
        </w:rPr>
        <w:t>staff (</w:t>
      </w:r>
      <w:r w:rsidR="0031586B" w:rsidRPr="00D83C16">
        <w:rPr>
          <w:rFonts w:ascii="Arial" w:hAnsi="Arial" w:cs="Arial"/>
          <w:color w:val="222222"/>
          <w:sz w:val="24"/>
          <w:szCs w:val="24"/>
          <w:shd w:val="clear" w:color="auto" w:fill="FFFFFF"/>
        </w:rPr>
        <w:t>Kovshun et al., 2020</w:t>
      </w:r>
      <w:r w:rsidR="0031586B" w:rsidRPr="00D83C16">
        <w:rPr>
          <w:rFonts w:ascii="Arial" w:hAnsi="Arial" w:cs="Arial"/>
          <w:sz w:val="24"/>
          <w:szCs w:val="24"/>
        </w:rPr>
        <w:t>)</w:t>
      </w:r>
      <w:r w:rsidRPr="00D83C16">
        <w:rPr>
          <w:rFonts w:ascii="Arial" w:hAnsi="Arial" w:cs="Arial"/>
          <w:sz w:val="24"/>
          <w:szCs w:val="24"/>
        </w:rPr>
        <w:t xml:space="preserve">. This can be especially crucial in a fast-moving, dynamic workplace like a hotel, where prompt communication </w:t>
      </w:r>
      <w:r w:rsidR="003670CF" w:rsidRPr="00D83C16">
        <w:rPr>
          <w:rFonts w:ascii="Arial" w:hAnsi="Arial" w:cs="Arial"/>
          <w:sz w:val="24"/>
          <w:szCs w:val="24"/>
        </w:rPr>
        <w:t>guarantees efficient operations and offers</w:t>
      </w:r>
      <w:r w:rsidRPr="00D83C16">
        <w:rPr>
          <w:rFonts w:ascii="Arial" w:hAnsi="Arial" w:cs="Arial"/>
          <w:sz w:val="24"/>
          <w:szCs w:val="24"/>
        </w:rPr>
        <w:t xml:space="preserve"> customers high-quality service.</w:t>
      </w:r>
    </w:p>
    <w:p w14:paraId="46C5A347" w14:textId="77777777" w:rsidR="00D83C16" w:rsidRPr="00D83C16" w:rsidRDefault="00D83C16" w:rsidP="00D83C16">
      <w:pPr>
        <w:spacing w:after="0" w:line="360" w:lineRule="auto"/>
        <w:ind w:firstLine="720"/>
        <w:contextualSpacing/>
        <w:jc w:val="both"/>
        <w:rPr>
          <w:rFonts w:ascii="Arial" w:hAnsi="Arial" w:cs="Arial"/>
          <w:sz w:val="24"/>
          <w:szCs w:val="24"/>
        </w:rPr>
      </w:pPr>
    </w:p>
    <w:p w14:paraId="096402A6" w14:textId="77777777" w:rsidR="003D2C29" w:rsidRPr="00D83C16" w:rsidRDefault="003D2C29" w:rsidP="00D83C16">
      <w:pPr>
        <w:pStyle w:val="Heading1"/>
      </w:pPr>
      <w:bookmarkStart w:id="11" w:name="_Toc129195646"/>
      <w:r w:rsidRPr="00D83C16">
        <w:lastRenderedPageBreak/>
        <w:t>Conclusion</w:t>
      </w:r>
      <w:r w:rsidR="00904E84" w:rsidRPr="00D83C16">
        <w:t xml:space="preserve"> and </w:t>
      </w:r>
      <w:r w:rsidR="00725037" w:rsidRPr="00D83C16">
        <w:t>Recommendations</w:t>
      </w:r>
      <w:bookmarkEnd w:id="11"/>
    </w:p>
    <w:p w14:paraId="5CC659C4" w14:textId="489406C6" w:rsidR="00684FE1" w:rsidRPr="00D83C16" w:rsidRDefault="00D14110" w:rsidP="00D83C16">
      <w:pPr>
        <w:spacing w:after="0" w:line="360" w:lineRule="auto"/>
        <w:ind w:firstLine="720"/>
        <w:contextualSpacing/>
        <w:jc w:val="both"/>
        <w:rPr>
          <w:rFonts w:ascii="Arial" w:hAnsi="Arial" w:cs="Arial"/>
          <w:sz w:val="24"/>
          <w:szCs w:val="24"/>
        </w:rPr>
      </w:pPr>
      <w:r w:rsidRPr="00D83C16">
        <w:rPr>
          <w:rFonts w:ascii="Arial" w:hAnsi="Arial" w:cs="Arial"/>
          <w:sz w:val="24"/>
          <w:szCs w:val="24"/>
        </w:rPr>
        <w:t xml:space="preserve">While </w:t>
      </w:r>
      <w:r w:rsidR="003670CF" w:rsidRPr="00D83C16">
        <w:rPr>
          <w:rFonts w:ascii="Arial" w:hAnsi="Arial" w:cs="Arial"/>
          <w:sz w:val="24"/>
          <w:szCs w:val="24"/>
        </w:rPr>
        <w:t>some financial savings are</w:t>
      </w:r>
      <w:r w:rsidRPr="00D83C16">
        <w:rPr>
          <w:rFonts w:ascii="Arial" w:hAnsi="Arial" w:cs="Arial"/>
          <w:sz w:val="24"/>
          <w:szCs w:val="24"/>
        </w:rPr>
        <w:t xml:space="preserve"> associated with outsourcing the housekeeping division of the Marriott Hotel, the drawbacks outweigh the benefits. As the staff of the outsourcing firm might not be as knowledgeable or skilled as those of the in-house cleaning department, the quality of service could decline. As the outsourcing firm might not be as dedicated to delivering the same level of service as the insourced housekeeping workers, the hotel may also lose control over the quality of the services. </w:t>
      </w:r>
      <w:r w:rsidR="003670CF" w:rsidRPr="00D83C16">
        <w:rPr>
          <w:rFonts w:ascii="Arial" w:hAnsi="Arial" w:cs="Arial"/>
          <w:sz w:val="24"/>
          <w:szCs w:val="24"/>
        </w:rPr>
        <w:t>T</w:t>
      </w:r>
      <w:r w:rsidRPr="00D83C16">
        <w:rPr>
          <w:rFonts w:ascii="Arial" w:hAnsi="Arial" w:cs="Arial"/>
          <w:sz w:val="24"/>
          <w:szCs w:val="24"/>
        </w:rPr>
        <w:t xml:space="preserve">o guarantee quality service for their visitors, it is advised that the Marriott Hotel insource the housekeeping department. </w:t>
      </w:r>
      <w:r w:rsidR="003670CF" w:rsidRPr="00D83C16">
        <w:rPr>
          <w:rFonts w:ascii="Arial" w:hAnsi="Arial" w:cs="Arial"/>
          <w:sz w:val="24"/>
          <w:szCs w:val="24"/>
        </w:rPr>
        <w:t>Regarding</w:t>
      </w:r>
      <w:r w:rsidRPr="00D83C16">
        <w:rPr>
          <w:rFonts w:ascii="Arial" w:hAnsi="Arial" w:cs="Arial"/>
          <w:sz w:val="24"/>
          <w:szCs w:val="24"/>
        </w:rPr>
        <w:t xml:space="preserve"> the </w:t>
      </w:r>
      <w:r w:rsidR="003670CF" w:rsidRPr="00D83C16">
        <w:rPr>
          <w:rFonts w:ascii="Arial" w:hAnsi="Arial" w:cs="Arial"/>
          <w:sz w:val="24"/>
          <w:szCs w:val="24"/>
        </w:rPr>
        <w:t>workers' skill</w:t>
      </w:r>
      <w:r w:rsidRPr="00D83C16">
        <w:rPr>
          <w:rFonts w:ascii="Arial" w:hAnsi="Arial" w:cs="Arial"/>
          <w:sz w:val="24"/>
          <w:szCs w:val="24"/>
        </w:rPr>
        <w:t>s, insourcing would be preferable t</w:t>
      </w:r>
      <w:r w:rsidR="003670CF" w:rsidRPr="00D83C16">
        <w:rPr>
          <w:rFonts w:ascii="Arial" w:hAnsi="Arial" w:cs="Arial"/>
          <w:sz w:val="24"/>
          <w:szCs w:val="24"/>
        </w:rPr>
        <w:t>o</w:t>
      </w:r>
      <w:r w:rsidRPr="00D83C16">
        <w:rPr>
          <w:rFonts w:ascii="Arial" w:hAnsi="Arial" w:cs="Arial"/>
          <w:sz w:val="24"/>
          <w:szCs w:val="24"/>
        </w:rPr>
        <w:t xml:space="preserve"> outsourcing for the Marriot hotel because it </w:t>
      </w:r>
      <w:r w:rsidR="003670CF" w:rsidRPr="00D83C16">
        <w:rPr>
          <w:rFonts w:ascii="Arial" w:hAnsi="Arial" w:cs="Arial"/>
          <w:sz w:val="24"/>
          <w:szCs w:val="24"/>
        </w:rPr>
        <w:t>could</w:t>
      </w:r>
      <w:r w:rsidRPr="00D83C16">
        <w:rPr>
          <w:rFonts w:ascii="Arial" w:hAnsi="Arial" w:cs="Arial"/>
          <w:sz w:val="24"/>
          <w:szCs w:val="24"/>
        </w:rPr>
        <w:t xml:space="preserve"> hire a team that complies with the hotel's particular standards and qualifications.</w:t>
      </w:r>
      <w:r w:rsidR="003670CF" w:rsidRPr="00D83C16">
        <w:rPr>
          <w:rFonts w:ascii="Arial" w:hAnsi="Arial" w:cs="Arial"/>
          <w:sz w:val="24"/>
          <w:szCs w:val="24"/>
        </w:rPr>
        <w:t xml:space="preserve"> </w:t>
      </w:r>
      <w:r w:rsidR="00D80D95" w:rsidRPr="00D83C16">
        <w:rPr>
          <w:rFonts w:ascii="Arial" w:hAnsi="Arial" w:cs="Arial"/>
          <w:sz w:val="24"/>
          <w:szCs w:val="24"/>
        </w:rPr>
        <w:t>As a result, the cleaning personnel can be consistent and subject to quality control because they are familiar with the hotel's regulations and procedures</w:t>
      </w:r>
      <w:r w:rsidR="003670CF" w:rsidRPr="00D83C16">
        <w:rPr>
          <w:rFonts w:ascii="Arial" w:hAnsi="Arial" w:cs="Arial"/>
          <w:sz w:val="24"/>
          <w:szCs w:val="24"/>
        </w:rPr>
        <w:t xml:space="preserve"> and also foster effective communication</w:t>
      </w:r>
      <w:r w:rsidR="00D80D95" w:rsidRPr="00D83C16">
        <w:rPr>
          <w:rFonts w:ascii="Arial" w:hAnsi="Arial" w:cs="Arial"/>
          <w:sz w:val="24"/>
          <w:szCs w:val="24"/>
        </w:rPr>
        <w:t xml:space="preserve">. Furthermore, the hotel would have more control over the staffing and scheduling requirements of the cleaning crew, enhancing the likelihood that the team could satisfy the hotel's </w:t>
      </w:r>
      <w:r w:rsidR="003670CF" w:rsidRPr="00D83C16">
        <w:rPr>
          <w:rFonts w:ascii="Arial" w:hAnsi="Arial" w:cs="Arial"/>
          <w:sz w:val="24"/>
          <w:szCs w:val="24"/>
        </w:rPr>
        <w:t>need</w:t>
      </w:r>
      <w:r w:rsidR="00D80D95" w:rsidRPr="00D83C16">
        <w:rPr>
          <w:rFonts w:ascii="Arial" w:hAnsi="Arial" w:cs="Arial"/>
          <w:sz w:val="24"/>
          <w:szCs w:val="24"/>
        </w:rPr>
        <w:t>s.</w:t>
      </w:r>
      <w:r w:rsidR="00CD314E" w:rsidRPr="00D83C16">
        <w:rPr>
          <w:rFonts w:ascii="Arial" w:hAnsi="Arial" w:cs="Arial"/>
          <w:sz w:val="24"/>
          <w:szCs w:val="24"/>
        </w:rPr>
        <w:t xml:space="preserve"> This will therefore lead to increased efficiency which attracts customers therefore generating more revenue.</w:t>
      </w:r>
    </w:p>
    <w:p w14:paraId="65D6094A" w14:textId="77777777" w:rsidR="00684FE1" w:rsidRPr="00D83C16" w:rsidRDefault="00684FE1" w:rsidP="00D83C16">
      <w:pPr>
        <w:spacing w:after="0" w:line="360" w:lineRule="auto"/>
        <w:contextualSpacing/>
        <w:jc w:val="both"/>
        <w:rPr>
          <w:rFonts w:ascii="Arial" w:hAnsi="Arial" w:cs="Arial"/>
          <w:sz w:val="24"/>
          <w:szCs w:val="24"/>
        </w:rPr>
      </w:pPr>
      <w:r w:rsidRPr="00D83C16">
        <w:rPr>
          <w:rFonts w:ascii="Arial" w:hAnsi="Arial" w:cs="Arial"/>
          <w:sz w:val="24"/>
          <w:szCs w:val="24"/>
        </w:rPr>
        <w:br w:type="page"/>
      </w:r>
    </w:p>
    <w:p w14:paraId="5C811FA1" w14:textId="1DE1D842" w:rsidR="00D83C16" w:rsidRDefault="00D83C16" w:rsidP="00D83C16">
      <w:pPr>
        <w:spacing w:after="0" w:line="360" w:lineRule="auto"/>
        <w:ind w:left="720" w:hanging="720"/>
        <w:contextualSpacing/>
        <w:jc w:val="center"/>
        <w:rPr>
          <w:rFonts w:ascii="Arial" w:hAnsi="Arial" w:cs="Arial"/>
          <w:b/>
          <w:bCs/>
          <w:color w:val="222222"/>
          <w:sz w:val="28"/>
          <w:szCs w:val="28"/>
          <w:shd w:val="clear" w:color="auto" w:fill="FFFFFF"/>
        </w:rPr>
      </w:pPr>
      <w:r w:rsidRPr="00D83C16">
        <w:rPr>
          <w:rFonts w:ascii="Arial" w:hAnsi="Arial" w:cs="Arial"/>
          <w:b/>
          <w:bCs/>
          <w:color w:val="222222"/>
          <w:sz w:val="28"/>
          <w:szCs w:val="28"/>
          <w:shd w:val="clear" w:color="auto" w:fill="FFFFFF"/>
        </w:rPr>
        <w:lastRenderedPageBreak/>
        <w:t>Resources</w:t>
      </w:r>
    </w:p>
    <w:p w14:paraId="3FD29B69" w14:textId="77777777" w:rsidR="00D83C16" w:rsidRPr="00D83C16" w:rsidRDefault="00D83C16" w:rsidP="00D83C16">
      <w:pPr>
        <w:spacing w:after="0" w:line="360" w:lineRule="auto"/>
        <w:ind w:left="720" w:hanging="720"/>
        <w:contextualSpacing/>
        <w:jc w:val="both"/>
        <w:rPr>
          <w:rFonts w:ascii="Arial" w:hAnsi="Arial" w:cs="Arial"/>
          <w:sz w:val="24"/>
          <w:szCs w:val="24"/>
        </w:rPr>
      </w:pPr>
      <w:r w:rsidRPr="00D83C16">
        <w:rPr>
          <w:rFonts w:ascii="Arial" w:hAnsi="Arial" w:cs="Arial"/>
          <w:color w:val="222222"/>
          <w:sz w:val="24"/>
          <w:szCs w:val="24"/>
          <w:shd w:val="clear" w:color="auto" w:fill="FFFFFF"/>
        </w:rPr>
        <w:t>Arnes, M. and Wardani, L.M.I., 2020. The Effect of Job Insecurity to Turnover Intention of Outsource Employees at PT. X. </w:t>
      </w:r>
      <w:r w:rsidRPr="00D83C16">
        <w:rPr>
          <w:rFonts w:ascii="Arial" w:hAnsi="Arial" w:cs="Arial"/>
          <w:i/>
          <w:iCs/>
          <w:color w:val="222222"/>
          <w:sz w:val="24"/>
          <w:szCs w:val="24"/>
          <w:shd w:val="clear" w:color="auto" w:fill="FFFFFF"/>
        </w:rPr>
        <w:t>Southeast Asia Psychology Journal</w:t>
      </w:r>
      <w:r w:rsidRPr="00D83C16">
        <w:rPr>
          <w:rFonts w:ascii="Arial" w:hAnsi="Arial" w:cs="Arial"/>
          <w:color w:val="222222"/>
          <w:sz w:val="24"/>
          <w:szCs w:val="24"/>
          <w:shd w:val="clear" w:color="auto" w:fill="FFFFFF"/>
        </w:rPr>
        <w:t>, </w:t>
      </w:r>
      <w:r w:rsidRPr="00D83C16">
        <w:rPr>
          <w:rFonts w:ascii="Arial" w:hAnsi="Arial" w:cs="Arial"/>
          <w:i/>
          <w:iCs/>
          <w:color w:val="222222"/>
          <w:sz w:val="24"/>
          <w:szCs w:val="24"/>
          <w:shd w:val="clear" w:color="auto" w:fill="FFFFFF"/>
        </w:rPr>
        <w:t>10</w:t>
      </w:r>
      <w:r w:rsidRPr="00D83C16">
        <w:rPr>
          <w:rFonts w:ascii="Arial" w:hAnsi="Arial" w:cs="Arial"/>
          <w:color w:val="222222"/>
          <w:sz w:val="24"/>
          <w:szCs w:val="24"/>
          <w:shd w:val="clear" w:color="auto" w:fill="FFFFFF"/>
        </w:rPr>
        <w:t>, pp.30-51.</w:t>
      </w:r>
      <w:r w:rsidRPr="00D83C16">
        <w:rPr>
          <w:rFonts w:ascii="Arial" w:hAnsi="Arial" w:cs="Arial"/>
          <w:sz w:val="24"/>
          <w:szCs w:val="24"/>
        </w:rPr>
        <w:t xml:space="preserve"> </w:t>
      </w:r>
      <w:hyperlink r:id="rId8" w:history="1">
        <w:r w:rsidRPr="00D83C16">
          <w:rPr>
            <w:rStyle w:val="Hyperlink"/>
            <w:rFonts w:ascii="Arial" w:hAnsi="Arial" w:cs="Arial"/>
            <w:sz w:val="24"/>
            <w:szCs w:val="24"/>
          </w:rPr>
          <w:t>http://www.cseap.edu.my/sapj/index.php/journal/full/10-2.pdf</w:t>
        </w:r>
      </w:hyperlink>
    </w:p>
    <w:p w14:paraId="0DA0DE65" w14:textId="36AF02C1" w:rsidR="00D83C16" w:rsidRDefault="00D83C16" w:rsidP="00D83C16">
      <w:pPr>
        <w:spacing w:after="0" w:line="360" w:lineRule="auto"/>
        <w:ind w:left="720" w:hanging="720"/>
        <w:contextualSpacing/>
        <w:jc w:val="both"/>
        <w:rPr>
          <w:rStyle w:val="Hyperlink"/>
          <w:rFonts w:ascii="Arial" w:hAnsi="Arial" w:cs="Arial"/>
          <w:sz w:val="24"/>
          <w:szCs w:val="24"/>
        </w:rPr>
      </w:pPr>
      <w:r w:rsidRPr="00D83C16">
        <w:rPr>
          <w:rFonts w:ascii="Arial" w:hAnsi="Arial" w:cs="Arial"/>
          <w:color w:val="222222"/>
          <w:sz w:val="24"/>
          <w:szCs w:val="24"/>
          <w:shd w:val="clear" w:color="auto" w:fill="FFFFFF"/>
        </w:rPr>
        <w:t>Anderson, S.J. and McKenzie, D., 2022. Improving business practices and the boundary of the entrepreneur: A randomized experiment comparing training, consulting, insourcing, and outsourcing. </w:t>
      </w:r>
      <w:r w:rsidRPr="00D83C16">
        <w:rPr>
          <w:rFonts w:ascii="Arial" w:hAnsi="Arial" w:cs="Arial"/>
          <w:i/>
          <w:iCs/>
          <w:color w:val="222222"/>
          <w:sz w:val="24"/>
          <w:szCs w:val="24"/>
          <w:shd w:val="clear" w:color="auto" w:fill="FFFFFF"/>
        </w:rPr>
        <w:t>Journal of Political Economy</w:t>
      </w:r>
      <w:r w:rsidRPr="00D83C16">
        <w:rPr>
          <w:rFonts w:ascii="Arial" w:hAnsi="Arial" w:cs="Arial"/>
          <w:color w:val="222222"/>
          <w:sz w:val="24"/>
          <w:szCs w:val="24"/>
          <w:shd w:val="clear" w:color="auto" w:fill="FFFFFF"/>
        </w:rPr>
        <w:t>, </w:t>
      </w:r>
      <w:r w:rsidRPr="00D83C16">
        <w:rPr>
          <w:rFonts w:ascii="Arial" w:hAnsi="Arial" w:cs="Arial"/>
          <w:i/>
          <w:iCs/>
          <w:color w:val="222222"/>
          <w:sz w:val="24"/>
          <w:szCs w:val="24"/>
          <w:shd w:val="clear" w:color="auto" w:fill="FFFFFF"/>
        </w:rPr>
        <w:t>130</w:t>
      </w:r>
      <w:r w:rsidRPr="00D83C16">
        <w:rPr>
          <w:rFonts w:ascii="Arial" w:hAnsi="Arial" w:cs="Arial"/>
          <w:color w:val="222222"/>
          <w:sz w:val="24"/>
          <w:szCs w:val="24"/>
          <w:shd w:val="clear" w:color="auto" w:fill="FFFFFF"/>
        </w:rPr>
        <w:t>(1), pp.157-209.</w:t>
      </w:r>
      <w:r w:rsidRPr="00D83C16">
        <w:rPr>
          <w:rFonts w:ascii="Arial" w:hAnsi="Arial" w:cs="Arial"/>
          <w:sz w:val="24"/>
          <w:szCs w:val="24"/>
        </w:rPr>
        <w:t xml:space="preserve"> </w:t>
      </w:r>
      <w:hyperlink r:id="rId9" w:history="1">
        <w:r w:rsidRPr="00D83C16">
          <w:rPr>
            <w:rStyle w:val="Hyperlink"/>
            <w:rFonts w:ascii="Arial" w:hAnsi="Arial" w:cs="Arial"/>
            <w:sz w:val="24"/>
            <w:szCs w:val="24"/>
          </w:rPr>
          <w:t>https://www.journals.uchicago.edu/doi/abs/10.1086/717044</w:t>
        </w:r>
      </w:hyperlink>
    </w:p>
    <w:p w14:paraId="73097BD4" w14:textId="087511E9" w:rsidR="00D83C16" w:rsidRDefault="00D83C16" w:rsidP="00D83C16">
      <w:pPr>
        <w:spacing w:after="0" w:line="360" w:lineRule="auto"/>
        <w:ind w:left="720" w:hanging="720"/>
        <w:contextualSpacing/>
        <w:jc w:val="both"/>
        <w:rPr>
          <w:rFonts w:ascii="Arial" w:hAnsi="Arial" w:cs="Arial"/>
          <w:color w:val="222222"/>
          <w:sz w:val="24"/>
          <w:szCs w:val="24"/>
          <w:shd w:val="clear" w:color="auto" w:fill="FFFFFF"/>
        </w:rPr>
      </w:pPr>
      <w:r w:rsidRPr="00D83C16">
        <w:rPr>
          <w:rFonts w:ascii="Arial" w:hAnsi="Arial" w:cs="Arial"/>
          <w:color w:val="222222"/>
          <w:sz w:val="24"/>
          <w:szCs w:val="24"/>
          <w:shd w:val="clear" w:color="auto" w:fill="FFFFFF"/>
        </w:rPr>
        <w:t>Damanpour, F., Magelssen, C. and Walker, R.M., 2020. Outsourcing and insourcing of organi</w:t>
      </w:r>
      <w:r>
        <w:rPr>
          <w:rFonts w:ascii="Arial" w:hAnsi="Arial" w:cs="Arial"/>
          <w:color w:val="222222"/>
          <w:sz w:val="24"/>
          <w:szCs w:val="24"/>
          <w:shd w:val="clear" w:color="auto" w:fill="FFFFFF"/>
        </w:rPr>
        <w:t>s</w:t>
      </w:r>
      <w:r w:rsidRPr="00D83C16">
        <w:rPr>
          <w:rFonts w:ascii="Arial" w:hAnsi="Arial" w:cs="Arial"/>
          <w:color w:val="222222"/>
          <w:sz w:val="24"/>
          <w:szCs w:val="24"/>
          <w:shd w:val="clear" w:color="auto" w:fill="FFFFFF"/>
        </w:rPr>
        <w:t>ational activities: the role of outsourcing process mechanisms. </w:t>
      </w:r>
      <w:r w:rsidRPr="00D83C16">
        <w:rPr>
          <w:rFonts w:ascii="Arial" w:hAnsi="Arial" w:cs="Arial"/>
          <w:i/>
          <w:iCs/>
          <w:color w:val="222222"/>
          <w:sz w:val="24"/>
          <w:szCs w:val="24"/>
          <w:shd w:val="clear" w:color="auto" w:fill="FFFFFF"/>
        </w:rPr>
        <w:t>Public Management Review</w:t>
      </w:r>
      <w:r w:rsidRPr="00D83C16">
        <w:rPr>
          <w:rFonts w:ascii="Arial" w:hAnsi="Arial" w:cs="Arial"/>
          <w:color w:val="222222"/>
          <w:sz w:val="24"/>
          <w:szCs w:val="24"/>
          <w:shd w:val="clear" w:color="auto" w:fill="FFFFFF"/>
        </w:rPr>
        <w:t>, </w:t>
      </w:r>
      <w:r w:rsidRPr="00D83C16">
        <w:rPr>
          <w:rFonts w:ascii="Arial" w:hAnsi="Arial" w:cs="Arial"/>
          <w:i/>
          <w:iCs/>
          <w:color w:val="222222"/>
          <w:sz w:val="24"/>
          <w:szCs w:val="24"/>
          <w:shd w:val="clear" w:color="auto" w:fill="FFFFFF"/>
        </w:rPr>
        <w:t>22</w:t>
      </w:r>
      <w:r w:rsidRPr="00D83C16">
        <w:rPr>
          <w:rFonts w:ascii="Arial" w:hAnsi="Arial" w:cs="Arial"/>
          <w:color w:val="222222"/>
          <w:sz w:val="24"/>
          <w:szCs w:val="24"/>
          <w:shd w:val="clear" w:color="auto" w:fill="FFFFFF"/>
        </w:rPr>
        <w:t>(6), pp.767-790.</w:t>
      </w:r>
    </w:p>
    <w:p w14:paraId="0E3CC13C" w14:textId="26208F4D" w:rsidR="007F5443" w:rsidRPr="00D83C16" w:rsidRDefault="007F5443" w:rsidP="007F5443">
      <w:pPr>
        <w:spacing w:after="0" w:line="360" w:lineRule="auto"/>
        <w:ind w:left="720" w:hanging="720"/>
        <w:contextualSpacing/>
        <w:jc w:val="both"/>
        <w:rPr>
          <w:rFonts w:ascii="Arial" w:hAnsi="Arial" w:cs="Arial"/>
          <w:sz w:val="24"/>
          <w:szCs w:val="24"/>
        </w:rPr>
      </w:pPr>
      <w:hyperlink r:id="rId10" w:history="1">
        <w:r w:rsidRPr="00D83C16">
          <w:rPr>
            <w:rStyle w:val="Hyperlink"/>
            <w:rFonts w:ascii="Arial" w:hAnsi="Arial" w:cs="Arial"/>
            <w:sz w:val="24"/>
            <w:szCs w:val="24"/>
          </w:rPr>
          <w:t>https://www.tandfonline.com/doi/abs/10.1080/14719037.2019.1601243</w:t>
        </w:r>
      </w:hyperlink>
    </w:p>
    <w:p w14:paraId="4136E5B4" w14:textId="461CC6DD" w:rsidR="00684FE1" w:rsidRDefault="00684FE1" w:rsidP="00D83C16">
      <w:pPr>
        <w:spacing w:after="0" w:line="360" w:lineRule="auto"/>
        <w:ind w:left="709" w:hanging="709"/>
        <w:contextualSpacing/>
        <w:jc w:val="both"/>
        <w:rPr>
          <w:rStyle w:val="Hyperlink"/>
          <w:rFonts w:ascii="Arial" w:hAnsi="Arial" w:cs="Arial"/>
          <w:sz w:val="24"/>
          <w:szCs w:val="24"/>
        </w:rPr>
      </w:pPr>
      <w:r w:rsidRPr="00D83C16">
        <w:rPr>
          <w:rFonts w:ascii="Arial" w:hAnsi="Arial" w:cs="Arial"/>
          <w:color w:val="222222"/>
          <w:sz w:val="24"/>
          <w:szCs w:val="24"/>
          <w:shd w:val="clear" w:color="auto" w:fill="FFFFFF"/>
        </w:rPr>
        <w:t>Espino-Rodríguez, T.F., 2023. Research on Outsourcing by Hotel Firms: Current State and Future Directions. </w:t>
      </w:r>
      <w:r w:rsidRPr="00D83C16">
        <w:rPr>
          <w:rFonts w:ascii="Arial" w:hAnsi="Arial" w:cs="Arial"/>
          <w:i/>
          <w:iCs/>
          <w:color w:val="222222"/>
          <w:sz w:val="24"/>
          <w:szCs w:val="24"/>
          <w:shd w:val="clear" w:color="auto" w:fill="FFFFFF"/>
        </w:rPr>
        <w:t>Tourism and Hospitality</w:t>
      </w:r>
      <w:r w:rsidRPr="00D83C16">
        <w:rPr>
          <w:rFonts w:ascii="Arial" w:hAnsi="Arial" w:cs="Arial"/>
          <w:color w:val="222222"/>
          <w:sz w:val="24"/>
          <w:szCs w:val="24"/>
          <w:shd w:val="clear" w:color="auto" w:fill="FFFFFF"/>
        </w:rPr>
        <w:t>, </w:t>
      </w:r>
      <w:r w:rsidRPr="00D83C16">
        <w:rPr>
          <w:rFonts w:ascii="Arial" w:hAnsi="Arial" w:cs="Arial"/>
          <w:i/>
          <w:iCs/>
          <w:color w:val="222222"/>
          <w:sz w:val="24"/>
          <w:szCs w:val="24"/>
          <w:shd w:val="clear" w:color="auto" w:fill="FFFFFF"/>
        </w:rPr>
        <w:t>4</w:t>
      </w:r>
      <w:r w:rsidRPr="00D83C16">
        <w:rPr>
          <w:rFonts w:ascii="Arial" w:hAnsi="Arial" w:cs="Arial"/>
          <w:color w:val="222222"/>
          <w:sz w:val="24"/>
          <w:szCs w:val="24"/>
          <w:shd w:val="clear" w:color="auto" w:fill="FFFFFF"/>
        </w:rPr>
        <w:t>(1), pp.21-35.</w:t>
      </w:r>
      <w:r w:rsidRPr="00D83C16">
        <w:rPr>
          <w:rFonts w:ascii="Arial" w:hAnsi="Arial" w:cs="Arial"/>
          <w:sz w:val="24"/>
          <w:szCs w:val="24"/>
        </w:rPr>
        <w:t xml:space="preserve"> </w:t>
      </w:r>
      <w:hyperlink r:id="rId11" w:history="1">
        <w:r w:rsidRPr="00D83C16">
          <w:rPr>
            <w:rStyle w:val="Hyperlink"/>
            <w:rFonts w:ascii="Arial" w:hAnsi="Arial" w:cs="Arial"/>
            <w:sz w:val="24"/>
            <w:szCs w:val="24"/>
          </w:rPr>
          <w:t>https://www.mdpi.com/2049550</w:t>
        </w:r>
      </w:hyperlink>
    </w:p>
    <w:p w14:paraId="767673C1" w14:textId="7157C961" w:rsidR="00D83C16" w:rsidRDefault="00D83C16" w:rsidP="00D83C16">
      <w:pPr>
        <w:spacing w:after="0" w:line="360" w:lineRule="auto"/>
        <w:ind w:left="720" w:hanging="720"/>
        <w:contextualSpacing/>
        <w:jc w:val="both"/>
        <w:rPr>
          <w:rStyle w:val="Hyperlink"/>
          <w:rFonts w:ascii="Arial" w:hAnsi="Arial" w:cs="Arial"/>
          <w:sz w:val="24"/>
          <w:szCs w:val="24"/>
        </w:rPr>
      </w:pPr>
      <w:r w:rsidRPr="00D83C16">
        <w:rPr>
          <w:rFonts w:ascii="Arial" w:hAnsi="Arial" w:cs="Arial"/>
          <w:color w:val="222222"/>
          <w:sz w:val="24"/>
          <w:szCs w:val="24"/>
          <w:shd w:val="clear" w:color="auto" w:fill="FFFFFF"/>
        </w:rPr>
        <w:t>Foerstl, K., Franke, H. and Cataldo, Z., 2021. What drives managers to insource production? Evidence from a behavioural experiment. </w:t>
      </w:r>
      <w:r w:rsidRPr="00D83C16">
        <w:rPr>
          <w:rFonts w:ascii="Arial" w:hAnsi="Arial" w:cs="Arial"/>
          <w:i/>
          <w:iCs/>
          <w:color w:val="222222"/>
          <w:sz w:val="24"/>
          <w:szCs w:val="24"/>
          <w:shd w:val="clear" w:color="auto" w:fill="FFFFFF"/>
        </w:rPr>
        <w:t>Journal of Purchasing and Supply Management</w:t>
      </w:r>
      <w:r w:rsidRPr="00D83C16">
        <w:rPr>
          <w:rFonts w:ascii="Arial" w:hAnsi="Arial" w:cs="Arial"/>
          <w:color w:val="222222"/>
          <w:sz w:val="24"/>
          <w:szCs w:val="24"/>
          <w:shd w:val="clear" w:color="auto" w:fill="FFFFFF"/>
        </w:rPr>
        <w:t>, </w:t>
      </w:r>
      <w:r w:rsidRPr="00D83C16">
        <w:rPr>
          <w:rFonts w:ascii="Arial" w:hAnsi="Arial" w:cs="Arial"/>
          <w:i/>
          <w:iCs/>
          <w:color w:val="222222"/>
          <w:sz w:val="24"/>
          <w:szCs w:val="24"/>
          <w:shd w:val="clear" w:color="auto" w:fill="FFFFFF"/>
        </w:rPr>
        <w:t>27</w:t>
      </w:r>
      <w:r w:rsidRPr="00D83C16">
        <w:rPr>
          <w:rFonts w:ascii="Arial" w:hAnsi="Arial" w:cs="Arial"/>
          <w:color w:val="222222"/>
          <w:sz w:val="24"/>
          <w:szCs w:val="24"/>
          <w:shd w:val="clear" w:color="auto" w:fill="FFFFFF"/>
        </w:rPr>
        <w:t>(4), p.100715.</w:t>
      </w:r>
      <w:r w:rsidRPr="00D83C16">
        <w:rPr>
          <w:rFonts w:ascii="Arial" w:hAnsi="Arial" w:cs="Arial"/>
          <w:sz w:val="24"/>
          <w:szCs w:val="24"/>
        </w:rPr>
        <w:t xml:space="preserve"> </w:t>
      </w:r>
      <w:hyperlink r:id="rId12" w:history="1">
        <w:r w:rsidRPr="00D83C16">
          <w:rPr>
            <w:rStyle w:val="Hyperlink"/>
            <w:rFonts w:ascii="Arial" w:hAnsi="Arial" w:cs="Arial"/>
            <w:sz w:val="24"/>
            <w:szCs w:val="24"/>
          </w:rPr>
          <w:t>https://www.sciencedirect.com/science/article/pii/S1478409221000492</w:t>
        </w:r>
      </w:hyperlink>
    </w:p>
    <w:p w14:paraId="412BBF2A" w14:textId="6AFEB245" w:rsidR="00D83C16" w:rsidRDefault="00D83C16" w:rsidP="00D83C16">
      <w:pPr>
        <w:spacing w:after="0" w:line="360" w:lineRule="auto"/>
        <w:ind w:left="720" w:hanging="720"/>
        <w:contextualSpacing/>
        <w:jc w:val="both"/>
        <w:rPr>
          <w:rStyle w:val="Hyperlink"/>
          <w:rFonts w:ascii="Arial" w:hAnsi="Arial" w:cs="Arial"/>
          <w:sz w:val="24"/>
          <w:szCs w:val="24"/>
        </w:rPr>
      </w:pPr>
      <w:r w:rsidRPr="00D83C16">
        <w:rPr>
          <w:rFonts w:ascii="Arial" w:hAnsi="Arial" w:cs="Arial"/>
          <w:color w:val="222222"/>
          <w:sz w:val="24"/>
          <w:szCs w:val="24"/>
          <w:shd w:val="clear" w:color="auto" w:fill="FFFFFF"/>
        </w:rPr>
        <w:t>Grela, G. and Hofman, M., 2021. Does insourcing of processes pay off?. </w:t>
      </w:r>
      <w:r w:rsidRPr="00D83C16">
        <w:rPr>
          <w:rFonts w:ascii="Arial" w:hAnsi="Arial" w:cs="Arial"/>
          <w:i/>
          <w:iCs/>
          <w:color w:val="222222"/>
          <w:sz w:val="24"/>
          <w:szCs w:val="24"/>
          <w:shd w:val="clear" w:color="auto" w:fill="FFFFFF"/>
        </w:rPr>
        <w:t>Journal of Global Operations and Strategic Sourcing</w:t>
      </w:r>
      <w:r w:rsidRPr="00D83C16">
        <w:rPr>
          <w:rFonts w:ascii="Arial" w:hAnsi="Arial" w:cs="Arial"/>
          <w:color w:val="222222"/>
          <w:sz w:val="24"/>
          <w:szCs w:val="24"/>
          <w:shd w:val="clear" w:color="auto" w:fill="FFFFFF"/>
        </w:rPr>
        <w:t>.</w:t>
      </w:r>
      <w:r w:rsidRPr="00D83C16">
        <w:rPr>
          <w:rFonts w:ascii="Arial" w:hAnsi="Arial" w:cs="Arial"/>
          <w:sz w:val="24"/>
          <w:szCs w:val="24"/>
        </w:rPr>
        <w:t xml:space="preserve"> </w:t>
      </w:r>
      <w:hyperlink r:id="rId13" w:history="1">
        <w:r w:rsidRPr="00D83C16">
          <w:rPr>
            <w:rStyle w:val="Hyperlink"/>
            <w:rFonts w:ascii="Arial" w:hAnsi="Arial" w:cs="Arial"/>
            <w:sz w:val="24"/>
            <w:szCs w:val="24"/>
          </w:rPr>
          <w:t>https://www.emerald.com/insight/content/doi/10.1108/JGOSS-06-2020-0029/full/html</w:t>
        </w:r>
      </w:hyperlink>
    </w:p>
    <w:p w14:paraId="4809F0C9" w14:textId="4F9A5CF9" w:rsidR="007F5443" w:rsidRPr="007F5443" w:rsidRDefault="007F5443" w:rsidP="007F5443">
      <w:pPr>
        <w:spacing w:after="0" w:line="360" w:lineRule="auto"/>
        <w:ind w:left="720" w:hanging="720"/>
        <w:contextualSpacing/>
        <w:jc w:val="both"/>
        <w:rPr>
          <w:rStyle w:val="Hyperlink"/>
          <w:rFonts w:ascii="Arial" w:hAnsi="Arial" w:cs="Arial"/>
          <w:color w:val="auto"/>
          <w:sz w:val="24"/>
          <w:szCs w:val="24"/>
          <w:u w:val="none"/>
        </w:rPr>
      </w:pPr>
      <w:r w:rsidRPr="00D83C16">
        <w:rPr>
          <w:rFonts w:ascii="Arial" w:hAnsi="Arial" w:cs="Arial"/>
          <w:color w:val="222222"/>
          <w:sz w:val="24"/>
          <w:szCs w:val="24"/>
          <w:shd w:val="clear" w:color="auto" w:fill="FFFFFF"/>
        </w:rPr>
        <w:t>Iheriohanma, E.B.J. and Austin-Egole, I.S., 2020. Outsourcing and employment trends: An exploratory discourse. </w:t>
      </w:r>
      <w:r w:rsidRPr="00D83C16">
        <w:rPr>
          <w:rFonts w:ascii="Arial" w:hAnsi="Arial" w:cs="Arial"/>
          <w:i/>
          <w:iCs/>
          <w:color w:val="222222"/>
          <w:sz w:val="24"/>
          <w:szCs w:val="24"/>
          <w:shd w:val="clear" w:color="auto" w:fill="FFFFFF"/>
        </w:rPr>
        <w:t>Issues in Business Management and Economics</w:t>
      </w:r>
      <w:r w:rsidRPr="00D83C16">
        <w:rPr>
          <w:rFonts w:ascii="Arial" w:hAnsi="Arial" w:cs="Arial"/>
          <w:color w:val="222222"/>
          <w:sz w:val="24"/>
          <w:szCs w:val="24"/>
          <w:shd w:val="clear" w:color="auto" w:fill="FFFFFF"/>
        </w:rPr>
        <w:t>.</w:t>
      </w:r>
      <w:r w:rsidRPr="00D83C16">
        <w:rPr>
          <w:rFonts w:ascii="Arial" w:hAnsi="Arial" w:cs="Arial"/>
          <w:sz w:val="24"/>
          <w:szCs w:val="24"/>
        </w:rPr>
        <w:t xml:space="preserve"> </w:t>
      </w:r>
      <w:hyperlink r:id="rId14" w:history="1">
        <w:r w:rsidRPr="00D83C16">
          <w:rPr>
            <w:rStyle w:val="Hyperlink"/>
            <w:rFonts w:ascii="Arial" w:hAnsi="Arial" w:cs="Arial"/>
            <w:sz w:val="24"/>
            <w:szCs w:val="24"/>
          </w:rPr>
          <w:t>https://journalissues.org/ibme/abstract/outsourcing-and-employment-trends-an-exploratory-discourse/</w:t>
        </w:r>
      </w:hyperlink>
    </w:p>
    <w:p w14:paraId="1A063E1A" w14:textId="21667FCE" w:rsidR="007F5443" w:rsidRPr="00D83C16" w:rsidRDefault="007F5443" w:rsidP="007F5443">
      <w:pPr>
        <w:spacing w:after="0" w:line="360" w:lineRule="auto"/>
        <w:ind w:left="720" w:hanging="720"/>
        <w:contextualSpacing/>
        <w:jc w:val="both"/>
        <w:rPr>
          <w:rFonts w:ascii="Arial" w:hAnsi="Arial" w:cs="Arial"/>
          <w:sz w:val="24"/>
          <w:szCs w:val="24"/>
        </w:rPr>
      </w:pPr>
      <w:r w:rsidRPr="00D83C16">
        <w:rPr>
          <w:rFonts w:ascii="Arial" w:hAnsi="Arial" w:cs="Arial"/>
          <w:color w:val="222222"/>
          <w:sz w:val="24"/>
          <w:szCs w:val="24"/>
          <w:shd w:val="clear" w:color="auto" w:fill="FFFFFF"/>
        </w:rPr>
        <w:t>Kandil, N., Hammami, R. and Battaïa, O., 2022. Insourcing versus outsourcing decision under environmental considerations and different contract arrangements. </w:t>
      </w:r>
      <w:r w:rsidRPr="00D83C16">
        <w:rPr>
          <w:rFonts w:ascii="Arial" w:hAnsi="Arial" w:cs="Arial"/>
          <w:i/>
          <w:iCs/>
          <w:color w:val="222222"/>
          <w:sz w:val="24"/>
          <w:szCs w:val="24"/>
          <w:shd w:val="clear" w:color="auto" w:fill="FFFFFF"/>
        </w:rPr>
        <w:t>International Journal of Production Economics</w:t>
      </w:r>
      <w:r w:rsidRPr="00D83C16">
        <w:rPr>
          <w:rFonts w:ascii="Arial" w:hAnsi="Arial" w:cs="Arial"/>
          <w:color w:val="222222"/>
          <w:sz w:val="24"/>
          <w:szCs w:val="24"/>
          <w:shd w:val="clear" w:color="auto" w:fill="FFFFFF"/>
        </w:rPr>
        <w:t>, </w:t>
      </w:r>
      <w:r w:rsidRPr="00D83C16">
        <w:rPr>
          <w:rFonts w:ascii="Arial" w:hAnsi="Arial" w:cs="Arial"/>
          <w:i/>
          <w:iCs/>
          <w:color w:val="222222"/>
          <w:sz w:val="24"/>
          <w:szCs w:val="24"/>
          <w:shd w:val="clear" w:color="auto" w:fill="FFFFFF"/>
        </w:rPr>
        <w:t>253</w:t>
      </w:r>
      <w:r w:rsidRPr="00D83C16">
        <w:rPr>
          <w:rFonts w:ascii="Arial" w:hAnsi="Arial" w:cs="Arial"/>
          <w:color w:val="222222"/>
          <w:sz w:val="24"/>
          <w:szCs w:val="24"/>
          <w:shd w:val="clear" w:color="auto" w:fill="FFFFFF"/>
        </w:rPr>
        <w:t>, p.108589.</w:t>
      </w:r>
      <w:r w:rsidRPr="00D83C16">
        <w:rPr>
          <w:rFonts w:ascii="Arial" w:hAnsi="Arial" w:cs="Arial"/>
          <w:sz w:val="24"/>
          <w:szCs w:val="24"/>
        </w:rPr>
        <w:t xml:space="preserve"> </w:t>
      </w:r>
      <w:hyperlink r:id="rId15" w:history="1">
        <w:r w:rsidRPr="00D83C16">
          <w:rPr>
            <w:rStyle w:val="Hyperlink"/>
            <w:rFonts w:ascii="Arial" w:hAnsi="Arial" w:cs="Arial"/>
            <w:sz w:val="24"/>
            <w:szCs w:val="24"/>
          </w:rPr>
          <w:t>https://www.sciencedirect.com/science/article/pii/S092552732200175X</w:t>
        </w:r>
      </w:hyperlink>
    </w:p>
    <w:p w14:paraId="04A74DF6" w14:textId="77777777" w:rsidR="007F5443" w:rsidRPr="00D83C16" w:rsidRDefault="007F5443" w:rsidP="007F5443">
      <w:pPr>
        <w:spacing w:after="0" w:line="360" w:lineRule="auto"/>
        <w:ind w:left="720" w:hanging="720"/>
        <w:contextualSpacing/>
        <w:jc w:val="both"/>
        <w:rPr>
          <w:rFonts w:ascii="Arial" w:hAnsi="Arial" w:cs="Arial"/>
          <w:sz w:val="24"/>
          <w:szCs w:val="24"/>
        </w:rPr>
      </w:pPr>
      <w:r w:rsidRPr="00D83C16">
        <w:rPr>
          <w:rFonts w:ascii="Arial" w:hAnsi="Arial" w:cs="Arial"/>
          <w:color w:val="222222"/>
          <w:sz w:val="24"/>
          <w:szCs w:val="24"/>
          <w:shd w:val="clear" w:color="auto" w:fill="FFFFFF"/>
        </w:rPr>
        <w:lastRenderedPageBreak/>
        <w:t>Karpova, N.P. and Evtodieva, T.E., 2022, April. Logistic Outsourcing as a Tool for Sustainable Development of Industrial Enterprises. In </w:t>
      </w:r>
      <w:r w:rsidRPr="00D83C16">
        <w:rPr>
          <w:rFonts w:ascii="Arial" w:hAnsi="Arial" w:cs="Arial"/>
          <w:i/>
          <w:iCs/>
          <w:color w:val="222222"/>
          <w:sz w:val="24"/>
          <w:szCs w:val="24"/>
          <w:shd w:val="clear" w:color="auto" w:fill="FFFFFF"/>
        </w:rPr>
        <w:t>Proceedings of the International Conference Engineering Innovations and Sustainable Development</w:t>
      </w:r>
      <w:r w:rsidRPr="00D83C16">
        <w:rPr>
          <w:rFonts w:ascii="Arial" w:hAnsi="Arial" w:cs="Arial"/>
          <w:color w:val="222222"/>
          <w:sz w:val="24"/>
          <w:szCs w:val="24"/>
          <w:shd w:val="clear" w:color="auto" w:fill="FFFFFF"/>
        </w:rPr>
        <w:t> (pp. 145-152). Cham: Springer International Publishing.</w:t>
      </w:r>
      <w:r w:rsidRPr="00D83C16">
        <w:rPr>
          <w:rFonts w:ascii="Arial" w:hAnsi="Arial" w:cs="Arial"/>
          <w:sz w:val="24"/>
          <w:szCs w:val="24"/>
        </w:rPr>
        <w:t xml:space="preserve"> </w:t>
      </w:r>
      <w:hyperlink r:id="rId16" w:history="1">
        <w:r w:rsidRPr="00D83C16">
          <w:rPr>
            <w:rStyle w:val="Hyperlink"/>
            <w:rFonts w:ascii="Arial" w:hAnsi="Arial" w:cs="Arial"/>
            <w:sz w:val="24"/>
            <w:szCs w:val="24"/>
          </w:rPr>
          <w:t>https://link.springer.com/chapter/10.1007/978-3-030-90843-0_16</w:t>
        </w:r>
      </w:hyperlink>
    </w:p>
    <w:p w14:paraId="1552E478" w14:textId="0B35560F" w:rsidR="007F5443" w:rsidRPr="00D83C16" w:rsidRDefault="007F5443" w:rsidP="007F5443">
      <w:pPr>
        <w:spacing w:after="0" w:line="360" w:lineRule="auto"/>
        <w:ind w:left="720" w:hanging="720"/>
        <w:contextualSpacing/>
        <w:jc w:val="both"/>
        <w:rPr>
          <w:rFonts w:ascii="Arial" w:hAnsi="Arial" w:cs="Arial"/>
          <w:sz w:val="24"/>
          <w:szCs w:val="24"/>
        </w:rPr>
      </w:pPr>
      <w:r w:rsidRPr="00D83C16">
        <w:rPr>
          <w:rFonts w:ascii="Arial" w:hAnsi="Arial" w:cs="Arial"/>
          <w:color w:val="222222"/>
          <w:sz w:val="24"/>
          <w:szCs w:val="24"/>
          <w:shd w:val="clear" w:color="auto" w:fill="FFFFFF"/>
        </w:rPr>
        <w:t>Kjellström, E., 2019. </w:t>
      </w:r>
      <w:r w:rsidRPr="00D83C16">
        <w:rPr>
          <w:rFonts w:ascii="Arial" w:hAnsi="Arial" w:cs="Arial"/>
          <w:i/>
          <w:iCs/>
          <w:color w:val="222222"/>
          <w:sz w:val="24"/>
          <w:szCs w:val="24"/>
          <w:shd w:val="clear" w:color="auto" w:fill="FFFFFF"/>
        </w:rPr>
        <w:t>Outsourcing of Organi</w:t>
      </w:r>
      <w:r>
        <w:rPr>
          <w:rFonts w:ascii="Arial" w:hAnsi="Arial" w:cs="Arial"/>
          <w:i/>
          <w:iCs/>
          <w:color w:val="222222"/>
          <w:sz w:val="24"/>
          <w:szCs w:val="24"/>
          <w:shd w:val="clear" w:color="auto" w:fill="FFFFFF"/>
        </w:rPr>
        <w:t>s</w:t>
      </w:r>
      <w:r w:rsidRPr="00D83C16">
        <w:rPr>
          <w:rFonts w:ascii="Arial" w:hAnsi="Arial" w:cs="Arial"/>
          <w:i/>
          <w:iCs/>
          <w:color w:val="222222"/>
          <w:sz w:val="24"/>
          <w:szCs w:val="24"/>
          <w:shd w:val="clear" w:color="auto" w:fill="FFFFFF"/>
        </w:rPr>
        <w:t>ational Routines: Knowledge, control, and learning aspects</w:t>
      </w:r>
      <w:r w:rsidRPr="00D83C16">
        <w:rPr>
          <w:rFonts w:ascii="Arial" w:hAnsi="Arial" w:cs="Arial"/>
          <w:color w:val="222222"/>
          <w:sz w:val="24"/>
          <w:szCs w:val="24"/>
          <w:shd w:val="clear" w:color="auto" w:fill="FFFFFF"/>
        </w:rPr>
        <w:t> (Doctoral dissertation, Lund University).</w:t>
      </w:r>
      <w:r w:rsidRPr="00D83C16">
        <w:rPr>
          <w:rFonts w:ascii="Arial" w:hAnsi="Arial" w:cs="Arial"/>
          <w:sz w:val="24"/>
          <w:szCs w:val="24"/>
        </w:rPr>
        <w:t xml:space="preserve"> </w:t>
      </w:r>
      <w:hyperlink r:id="rId17" w:history="1">
        <w:r w:rsidRPr="00D83C16">
          <w:rPr>
            <w:rStyle w:val="Hyperlink"/>
            <w:rFonts w:ascii="Arial" w:hAnsi="Arial" w:cs="Arial"/>
            <w:sz w:val="24"/>
            <w:szCs w:val="24"/>
          </w:rPr>
          <w:t>https://lup.lub.lu.se/record/8e8b781a-f2e7-48ae-b03a-4944f4e4e30b</w:t>
        </w:r>
      </w:hyperlink>
    </w:p>
    <w:p w14:paraId="0FB3AF45" w14:textId="77777777" w:rsidR="007F5443" w:rsidRPr="00D83C16" w:rsidRDefault="007F5443" w:rsidP="007F5443">
      <w:pPr>
        <w:spacing w:after="0" w:line="360" w:lineRule="auto"/>
        <w:ind w:left="720" w:hanging="720"/>
        <w:contextualSpacing/>
        <w:jc w:val="both"/>
        <w:rPr>
          <w:rFonts w:ascii="Arial" w:hAnsi="Arial" w:cs="Arial"/>
          <w:sz w:val="24"/>
          <w:szCs w:val="24"/>
        </w:rPr>
      </w:pPr>
      <w:r w:rsidRPr="00D83C16">
        <w:rPr>
          <w:rFonts w:ascii="Arial" w:hAnsi="Arial" w:cs="Arial"/>
          <w:color w:val="222222"/>
          <w:sz w:val="24"/>
          <w:szCs w:val="24"/>
          <w:shd w:val="clear" w:color="auto" w:fill="FFFFFF"/>
        </w:rPr>
        <w:t>Kovshun, N., Yakimtsov, V., Nalyvaiko, N. and Sukhoniak, S., 2020. Peculiarities of outsourcing services organization and realization. </w:t>
      </w:r>
      <w:r w:rsidRPr="00D83C16">
        <w:rPr>
          <w:rFonts w:ascii="Arial" w:hAnsi="Arial" w:cs="Arial"/>
          <w:i/>
          <w:iCs/>
          <w:color w:val="222222"/>
          <w:sz w:val="24"/>
          <w:szCs w:val="24"/>
          <w:shd w:val="clear" w:color="auto" w:fill="FFFFFF"/>
        </w:rPr>
        <w:t>Studies of Applied Economics</w:t>
      </w:r>
      <w:r w:rsidRPr="00D83C16">
        <w:rPr>
          <w:rFonts w:ascii="Arial" w:hAnsi="Arial" w:cs="Arial"/>
          <w:color w:val="222222"/>
          <w:sz w:val="24"/>
          <w:szCs w:val="24"/>
          <w:shd w:val="clear" w:color="auto" w:fill="FFFFFF"/>
        </w:rPr>
        <w:t>, </w:t>
      </w:r>
      <w:r w:rsidRPr="00D83C16">
        <w:rPr>
          <w:rFonts w:ascii="Arial" w:hAnsi="Arial" w:cs="Arial"/>
          <w:i/>
          <w:iCs/>
          <w:color w:val="222222"/>
          <w:sz w:val="24"/>
          <w:szCs w:val="24"/>
          <w:shd w:val="clear" w:color="auto" w:fill="FFFFFF"/>
        </w:rPr>
        <w:t>38</w:t>
      </w:r>
      <w:r w:rsidRPr="00D83C16">
        <w:rPr>
          <w:rFonts w:ascii="Arial" w:hAnsi="Arial" w:cs="Arial"/>
          <w:color w:val="222222"/>
          <w:sz w:val="24"/>
          <w:szCs w:val="24"/>
          <w:shd w:val="clear" w:color="auto" w:fill="FFFFFF"/>
        </w:rPr>
        <w:t>(4).</w:t>
      </w:r>
      <w:r w:rsidRPr="00D83C16">
        <w:rPr>
          <w:rFonts w:ascii="Arial" w:hAnsi="Arial" w:cs="Arial"/>
          <w:sz w:val="24"/>
          <w:szCs w:val="24"/>
        </w:rPr>
        <w:t xml:space="preserve"> </w:t>
      </w:r>
      <w:hyperlink r:id="rId18" w:history="1">
        <w:r w:rsidRPr="00D83C16">
          <w:rPr>
            <w:rStyle w:val="Hyperlink"/>
            <w:rFonts w:ascii="Arial" w:hAnsi="Arial" w:cs="Arial"/>
            <w:sz w:val="24"/>
            <w:szCs w:val="24"/>
          </w:rPr>
          <w:t>https://ojs.ual.es/ojs/index.php/eea/article/view/4022</w:t>
        </w:r>
      </w:hyperlink>
    </w:p>
    <w:p w14:paraId="549EFA4B" w14:textId="77777777" w:rsidR="007F5443" w:rsidRPr="00D83C16" w:rsidRDefault="007F5443" w:rsidP="007F5443">
      <w:pPr>
        <w:spacing w:after="0" w:line="360" w:lineRule="auto"/>
        <w:ind w:left="720" w:hanging="720"/>
        <w:contextualSpacing/>
        <w:jc w:val="both"/>
        <w:rPr>
          <w:rFonts w:ascii="Arial" w:hAnsi="Arial" w:cs="Arial"/>
          <w:sz w:val="24"/>
          <w:szCs w:val="24"/>
        </w:rPr>
      </w:pPr>
      <w:r w:rsidRPr="00D83C16">
        <w:rPr>
          <w:rFonts w:ascii="Arial" w:hAnsi="Arial" w:cs="Arial"/>
          <w:color w:val="222222"/>
          <w:sz w:val="24"/>
          <w:szCs w:val="24"/>
          <w:shd w:val="clear" w:color="auto" w:fill="FFFFFF"/>
        </w:rPr>
        <w:t>Luhtala, H., 2021. Case study: The benefits and challenges of insourcing in a technology company.</w:t>
      </w:r>
      <w:r w:rsidRPr="00D83C16">
        <w:rPr>
          <w:rFonts w:ascii="Arial" w:hAnsi="Arial" w:cs="Arial"/>
          <w:sz w:val="24"/>
          <w:szCs w:val="24"/>
        </w:rPr>
        <w:t xml:space="preserve"> </w:t>
      </w:r>
      <w:hyperlink r:id="rId19" w:history="1">
        <w:r w:rsidRPr="00D83C16">
          <w:rPr>
            <w:rStyle w:val="Hyperlink"/>
            <w:rFonts w:ascii="Arial" w:hAnsi="Arial" w:cs="Arial"/>
            <w:sz w:val="24"/>
            <w:szCs w:val="24"/>
          </w:rPr>
          <w:t>https://lutpub.lut.fi/handle/10024/163014</w:t>
        </w:r>
      </w:hyperlink>
    </w:p>
    <w:p w14:paraId="5DEC1F27" w14:textId="6DC3EEC5" w:rsidR="007F5443" w:rsidRDefault="007F5443" w:rsidP="007F5443">
      <w:pPr>
        <w:spacing w:after="0" w:line="360" w:lineRule="auto"/>
        <w:ind w:left="720" w:hanging="720"/>
        <w:contextualSpacing/>
        <w:jc w:val="both"/>
        <w:rPr>
          <w:rStyle w:val="Hyperlink"/>
          <w:rFonts w:ascii="Arial" w:hAnsi="Arial" w:cs="Arial"/>
          <w:sz w:val="24"/>
          <w:szCs w:val="24"/>
        </w:rPr>
      </w:pPr>
      <w:r w:rsidRPr="00D83C16">
        <w:rPr>
          <w:rFonts w:ascii="Arial" w:hAnsi="Arial" w:cs="Arial"/>
          <w:color w:val="222222"/>
          <w:sz w:val="24"/>
          <w:szCs w:val="24"/>
          <w:shd w:val="clear" w:color="auto" w:fill="FFFFFF"/>
        </w:rPr>
        <w:t>Maldonado, M., Managing circularity in a company by insourcing reconditioning activities.</w:t>
      </w:r>
      <w:r w:rsidRPr="00D83C16">
        <w:rPr>
          <w:rFonts w:ascii="Arial" w:hAnsi="Arial" w:cs="Arial"/>
          <w:sz w:val="24"/>
          <w:szCs w:val="24"/>
        </w:rPr>
        <w:t xml:space="preserve"> </w:t>
      </w:r>
      <w:hyperlink r:id="rId20" w:history="1">
        <w:r w:rsidRPr="00D83C16">
          <w:rPr>
            <w:rStyle w:val="Hyperlink"/>
            <w:rFonts w:ascii="Arial" w:hAnsi="Arial" w:cs="Arial"/>
            <w:sz w:val="24"/>
            <w:szCs w:val="24"/>
          </w:rPr>
          <w:t>https://pure.tue.nl/ws/portalfiles/portal/183311333/Master_Thesis_Martha_Maldonado.pdf</w:t>
        </w:r>
      </w:hyperlink>
    </w:p>
    <w:p w14:paraId="0C77EE92" w14:textId="77777777" w:rsidR="007F5443" w:rsidRPr="00D83C16" w:rsidRDefault="007F5443" w:rsidP="007F5443">
      <w:pPr>
        <w:spacing w:after="0" w:line="360" w:lineRule="auto"/>
        <w:ind w:left="720" w:hanging="720"/>
        <w:contextualSpacing/>
        <w:jc w:val="both"/>
        <w:rPr>
          <w:rFonts w:ascii="Arial" w:hAnsi="Arial" w:cs="Arial"/>
          <w:sz w:val="24"/>
          <w:szCs w:val="24"/>
        </w:rPr>
      </w:pPr>
      <w:r w:rsidRPr="00D83C16">
        <w:rPr>
          <w:rFonts w:ascii="Arial" w:hAnsi="Arial" w:cs="Arial"/>
          <w:color w:val="222222"/>
          <w:sz w:val="24"/>
          <w:szCs w:val="24"/>
          <w:shd w:val="clear" w:color="auto" w:fill="FFFFFF"/>
        </w:rPr>
        <w:t>Milliou, C., 2019. Outsourcing without Cost Advantages. </w:t>
      </w:r>
      <w:r w:rsidRPr="00D83C16">
        <w:rPr>
          <w:rFonts w:ascii="Arial" w:hAnsi="Arial" w:cs="Arial"/>
          <w:i/>
          <w:iCs/>
          <w:color w:val="222222"/>
          <w:sz w:val="24"/>
          <w:szCs w:val="24"/>
          <w:shd w:val="clear" w:color="auto" w:fill="FFFFFF"/>
        </w:rPr>
        <w:t>Available at SSRN 3693726</w:t>
      </w:r>
      <w:r w:rsidRPr="00D83C16">
        <w:rPr>
          <w:rFonts w:ascii="Arial" w:hAnsi="Arial" w:cs="Arial"/>
          <w:color w:val="222222"/>
          <w:sz w:val="24"/>
          <w:szCs w:val="24"/>
          <w:shd w:val="clear" w:color="auto" w:fill="FFFFFF"/>
        </w:rPr>
        <w:t>.</w:t>
      </w:r>
      <w:r w:rsidRPr="00D83C16">
        <w:rPr>
          <w:rFonts w:ascii="Arial" w:hAnsi="Arial" w:cs="Arial"/>
          <w:sz w:val="24"/>
          <w:szCs w:val="24"/>
        </w:rPr>
        <w:t xml:space="preserve"> </w:t>
      </w:r>
      <w:hyperlink r:id="rId21" w:history="1">
        <w:r w:rsidRPr="00D83C16">
          <w:rPr>
            <w:rStyle w:val="Hyperlink"/>
            <w:rFonts w:ascii="Arial" w:hAnsi="Arial" w:cs="Arial"/>
            <w:sz w:val="24"/>
            <w:szCs w:val="24"/>
          </w:rPr>
          <w:t>https://papers.ssrn.com/sol3/papers.cfm?abstract_id=3693726</w:t>
        </w:r>
      </w:hyperlink>
    </w:p>
    <w:p w14:paraId="02B5B708" w14:textId="77777777" w:rsidR="007F5443" w:rsidRPr="00D83C16" w:rsidRDefault="007F5443" w:rsidP="007F5443">
      <w:pPr>
        <w:spacing w:after="0" w:line="360" w:lineRule="auto"/>
        <w:ind w:left="720" w:hanging="720"/>
        <w:contextualSpacing/>
        <w:jc w:val="both"/>
        <w:rPr>
          <w:rFonts w:ascii="Arial" w:hAnsi="Arial" w:cs="Arial"/>
          <w:sz w:val="24"/>
          <w:szCs w:val="24"/>
        </w:rPr>
      </w:pPr>
      <w:r w:rsidRPr="00D83C16">
        <w:rPr>
          <w:rFonts w:ascii="Arial" w:hAnsi="Arial" w:cs="Arial"/>
          <w:color w:val="222222"/>
          <w:sz w:val="24"/>
          <w:szCs w:val="24"/>
          <w:shd w:val="clear" w:color="auto" w:fill="FFFFFF"/>
        </w:rPr>
        <w:t>Pousada, B., 2022. How does the minimum wage affect outsourced workers?.</w:t>
      </w:r>
      <w:r w:rsidRPr="00D83C16">
        <w:rPr>
          <w:rFonts w:ascii="Arial" w:hAnsi="Arial" w:cs="Arial"/>
          <w:sz w:val="24"/>
          <w:szCs w:val="24"/>
        </w:rPr>
        <w:t xml:space="preserve"> </w:t>
      </w:r>
      <w:hyperlink r:id="rId22" w:history="1">
        <w:r w:rsidRPr="00D83C16">
          <w:rPr>
            <w:rStyle w:val="Hyperlink"/>
            <w:rFonts w:ascii="Arial" w:hAnsi="Arial" w:cs="Arial"/>
            <w:sz w:val="24"/>
            <w:szCs w:val="24"/>
          </w:rPr>
          <w:t>https://web.stanford.edu/~bpousada/pousada_JMP.pdf</w:t>
        </w:r>
      </w:hyperlink>
    </w:p>
    <w:p w14:paraId="4EB8196F" w14:textId="77777777" w:rsidR="007F5443" w:rsidRPr="00D83C16" w:rsidRDefault="007F5443" w:rsidP="007F5443">
      <w:pPr>
        <w:spacing w:after="0" w:line="360" w:lineRule="auto"/>
        <w:ind w:left="720" w:hanging="720"/>
        <w:contextualSpacing/>
        <w:jc w:val="both"/>
        <w:rPr>
          <w:rFonts w:ascii="Arial" w:hAnsi="Arial" w:cs="Arial"/>
          <w:color w:val="222222"/>
          <w:sz w:val="24"/>
          <w:szCs w:val="24"/>
          <w:shd w:val="clear" w:color="auto" w:fill="FFFFFF"/>
        </w:rPr>
      </w:pPr>
      <w:r w:rsidRPr="00D83C16">
        <w:rPr>
          <w:rFonts w:ascii="Arial" w:hAnsi="Arial" w:cs="Arial"/>
          <w:color w:val="222222"/>
          <w:sz w:val="24"/>
          <w:szCs w:val="24"/>
          <w:shd w:val="clear" w:color="auto" w:fill="FFFFFF"/>
        </w:rPr>
        <w:t>Strain, M., 2019. Advantages and Disadvantages of Outsourcing Production. </w:t>
      </w:r>
      <w:r w:rsidRPr="00D83C16">
        <w:rPr>
          <w:rFonts w:ascii="Arial" w:hAnsi="Arial" w:cs="Arial"/>
          <w:i/>
          <w:iCs/>
          <w:color w:val="222222"/>
          <w:sz w:val="24"/>
          <w:szCs w:val="24"/>
          <w:shd w:val="clear" w:color="auto" w:fill="FFFFFF"/>
        </w:rPr>
        <w:t>Retrieved November</w:t>
      </w:r>
      <w:r w:rsidRPr="00D83C16">
        <w:rPr>
          <w:rFonts w:ascii="Arial" w:hAnsi="Arial" w:cs="Arial"/>
          <w:color w:val="222222"/>
          <w:sz w:val="24"/>
          <w:szCs w:val="24"/>
          <w:shd w:val="clear" w:color="auto" w:fill="FFFFFF"/>
        </w:rPr>
        <w:t>, </w:t>
      </w:r>
      <w:r w:rsidRPr="00D83C16">
        <w:rPr>
          <w:rFonts w:ascii="Arial" w:hAnsi="Arial" w:cs="Arial"/>
          <w:i/>
          <w:iCs/>
          <w:color w:val="222222"/>
          <w:sz w:val="24"/>
          <w:szCs w:val="24"/>
          <w:shd w:val="clear" w:color="auto" w:fill="FFFFFF"/>
        </w:rPr>
        <w:t>20</w:t>
      </w:r>
      <w:r w:rsidRPr="00D83C16">
        <w:rPr>
          <w:rFonts w:ascii="Arial" w:hAnsi="Arial" w:cs="Arial"/>
          <w:color w:val="222222"/>
          <w:sz w:val="24"/>
          <w:szCs w:val="24"/>
          <w:shd w:val="clear" w:color="auto" w:fill="FFFFFF"/>
        </w:rPr>
        <w:t>, p.2021.</w:t>
      </w:r>
    </w:p>
    <w:p w14:paraId="7216F158" w14:textId="77777777" w:rsidR="00684FE1" w:rsidRPr="00D83C16" w:rsidRDefault="00684FE1" w:rsidP="007F5443">
      <w:pPr>
        <w:spacing w:after="0" w:line="360" w:lineRule="auto"/>
        <w:ind w:left="709" w:hanging="709"/>
        <w:contextualSpacing/>
        <w:jc w:val="both"/>
        <w:rPr>
          <w:rFonts w:ascii="Arial" w:hAnsi="Arial" w:cs="Arial"/>
          <w:sz w:val="24"/>
          <w:szCs w:val="24"/>
        </w:rPr>
      </w:pPr>
      <w:r w:rsidRPr="00D83C16">
        <w:rPr>
          <w:rFonts w:ascii="Arial" w:hAnsi="Arial" w:cs="Arial"/>
          <w:color w:val="222222"/>
          <w:sz w:val="24"/>
          <w:szCs w:val="24"/>
          <w:shd w:val="clear" w:color="auto" w:fill="FFFFFF"/>
        </w:rPr>
        <w:t>Tauqeer, M.A. and Bang, K.E., 2019. Outsourcing business activities: A decision tree for systematic evaluation. In </w:t>
      </w:r>
      <w:r w:rsidRPr="00D83C16">
        <w:rPr>
          <w:rFonts w:ascii="Arial" w:hAnsi="Arial" w:cs="Arial"/>
          <w:i/>
          <w:iCs/>
          <w:color w:val="222222"/>
          <w:sz w:val="24"/>
          <w:szCs w:val="24"/>
          <w:shd w:val="clear" w:color="auto" w:fill="FFFFFF"/>
        </w:rPr>
        <w:t>Proceedings of the International Conference on Industrial Engineering and Operations Management. July</w:t>
      </w:r>
      <w:r w:rsidRPr="00D83C16">
        <w:rPr>
          <w:rFonts w:ascii="Arial" w:hAnsi="Arial" w:cs="Arial"/>
          <w:color w:val="222222"/>
          <w:sz w:val="24"/>
          <w:szCs w:val="24"/>
          <w:shd w:val="clear" w:color="auto" w:fill="FFFFFF"/>
        </w:rPr>
        <w:t>.</w:t>
      </w:r>
      <w:r w:rsidRPr="00D83C16">
        <w:rPr>
          <w:rFonts w:ascii="Arial" w:hAnsi="Arial" w:cs="Arial"/>
          <w:sz w:val="24"/>
          <w:szCs w:val="24"/>
        </w:rPr>
        <w:t xml:space="preserve"> </w:t>
      </w:r>
      <w:hyperlink r:id="rId23" w:history="1">
        <w:r w:rsidRPr="00D83C16">
          <w:rPr>
            <w:rStyle w:val="Hyperlink"/>
            <w:rFonts w:ascii="Arial" w:hAnsi="Arial" w:cs="Arial"/>
            <w:sz w:val="24"/>
            <w:szCs w:val="24"/>
          </w:rPr>
          <w:t>http://ieomsociety.org/pilsen2019/papers/107.pdf</w:t>
        </w:r>
      </w:hyperlink>
    </w:p>
    <w:p w14:paraId="0D76357A" w14:textId="77777777" w:rsidR="00684FE1" w:rsidRPr="00D83C16" w:rsidRDefault="00684FE1" w:rsidP="00D83C16">
      <w:pPr>
        <w:spacing w:after="0" w:line="360" w:lineRule="auto"/>
        <w:ind w:left="720" w:hanging="720"/>
        <w:contextualSpacing/>
        <w:jc w:val="both"/>
        <w:rPr>
          <w:rFonts w:ascii="Arial" w:hAnsi="Arial" w:cs="Arial"/>
          <w:sz w:val="24"/>
          <w:szCs w:val="24"/>
        </w:rPr>
      </w:pPr>
      <w:r w:rsidRPr="00D83C16">
        <w:rPr>
          <w:rFonts w:ascii="Arial" w:hAnsi="Arial" w:cs="Arial"/>
          <w:color w:val="222222"/>
          <w:sz w:val="24"/>
          <w:szCs w:val="24"/>
          <w:shd w:val="clear" w:color="auto" w:fill="FFFFFF"/>
        </w:rPr>
        <w:t>Welch, K. and Kennedy, J., 2019. To Insource Or to Outsource: That's the Question. </w:t>
      </w:r>
      <w:r w:rsidRPr="00D83C16">
        <w:rPr>
          <w:rFonts w:ascii="Arial" w:hAnsi="Arial" w:cs="Arial"/>
          <w:i/>
          <w:iCs/>
          <w:color w:val="222222"/>
          <w:sz w:val="24"/>
          <w:szCs w:val="24"/>
          <w:shd w:val="clear" w:color="auto" w:fill="FFFFFF"/>
        </w:rPr>
        <w:t>Tax Executive</w:t>
      </w:r>
      <w:r w:rsidRPr="00D83C16">
        <w:rPr>
          <w:rFonts w:ascii="Arial" w:hAnsi="Arial" w:cs="Arial"/>
          <w:color w:val="222222"/>
          <w:sz w:val="24"/>
          <w:szCs w:val="24"/>
          <w:shd w:val="clear" w:color="auto" w:fill="FFFFFF"/>
        </w:rPr>
        <w:t>, </w:t>
      </w:r>
      <w:r w:rsidRPr="00D83C16">
        <w:rPr>
          <w:rFonts w:ascii="Arial" w:hAnsi="Arial" w:cs="Arial"/>
          <w:i/>
          <w:iCs/>
          <w:color w:val="222222"/>
          <w:sz w:val="24"/>
          <w:szCs w:val="24"/>
          <w:shd w:val="clear" w:color="auto" w:fill="FFFFFF"/>
        </w:rPr>
        <w:t>71</w:t>
      </w:r>
      <w:r w:rsidRPr="00D83C16">
        <w:rPr>
          <w:rFonts w:ascii="Arial" w:hAnsi="Arial" w:cs="Arial"/>
          <w:color w:val="222222"/>
          <w:sz w:val="24"/>
          <w:szCs w:val="24"/>
          <w:shd w:val="clear" w:color="auto" w:fill="FFFFFF"/>
        </w:rPr>
        <w:t>, p.38.</w:t>
      </w:r>
      <w:r w:rsidRPr="00D83C16">
        <w:rPr>
          <w:rFonts w:ascii="Arial" w:hAnsi="Arial" w:cs="Arial"/>
          <w:sz w:val="24"/>
          <w:szCs w:val="24"/>
        </w:rPr>
        <w:t xml:space="preserve"> </w:t>
      </w:r>
      <w:hyperlink r:id="rId24" w:history="1">
        <w:r w:rsidRPr="00D83C16">
          <w:rPr>
            <w:rStyle w:val="Hyperlink"/>
            <w:rFonts w:ascii="Arial" w:hAnsi="Arial" w:cs="Arial"/>
            <w:sz w:val="24"/>
            <w:szCs w:val="24"/>
          </w:rPr>
          <w:t>https://heinonline.org/hol-cgi-bin/get_pdf.cgi?handle=hein.journals/taxexe71&amp;section=84</w:t>
        </w:r>
      </w:hyperlink>
    </w:p>
    <w:p w14:paraId="224A3A07" w14:textId="77777777" w:rsidR="00684FE1" w:rsidRPr="00D83C16" w:rsidRDefault="00684FE1" w:rsidP="00D83C16">
      <w:pPr>
        <w:spacing w:after="0" w:line="360" w:lineRule="auto"/>
        <w:ind w:left="720" w:hanging="720"/>
        <w:contextualSpacing/>
        <w:jc w:val="both"/>
        <w:rPr>
          <w:rFonts w:ascii="Arial" w:hAnsi="Arial" w:cs="Arial"/>
          <w:sz w:val="24"/>
          <w:szCs w:val="24"/>
        </w:rPr>
      </w:pPr>
      <w:r w:rsidRPr="00D83C16">
        <w:rPr>
          <w:rFonts w:ascii="Arial" w:hAnsi="Arial" w:cs="Arial"/>
          <w:color w:val="222222"/>
          <w:sz w:val="24"/>
          <w:szCs w:val="24"/>
          <w:shd w:val="clear" w:color="auto" w:fill="FFFFFF"/>
        </w:rPr>
        <w:lastRenderedPageBreak/>
        <w:t>Zhang, S., Yingying, P. and Jiang, A.X., 2021. Outsourcing: Overview and Trends. </w:t>
      </w:r>
      <w:r w:rsidRPr="00D83C16">
        <w:rPr>
          <w:rFonts w:ascii="Arial" w:hAnsi="Arial" w:cs="Arial"/>
          <w:i/>
          <w:iCs/>
          <w:color w:val="222222"/>
          <w:sz w:val="24"/>
          <w:szCs w:val="24"/>
          <w:shd w:val="clear" w:color="auto" w:fill="FFFFFF"/>
        </w:rPr>
        <w:t>Chapters</w:t>
      </w:r>
      <w:r w:rsidRPr="00D83C16">
        <w:rPr>
          <w:rFonts w:ascii="Arial" w:hAnsi="Arial" w:cs="Arial"/>
          <w:color w:val="222222"/>
          <w:sz w:val="24"/>
          <w:szCs w:val="24"/>
          <w:shd w:val="clear" w:color="auto" w:fill="FFFFFF"/>
        </w:rPr>
        <w:t>.</w:t>
      </w:r>
      <w:r w:rsidRPr="00D83C16">
        <w:rPr>
          <w:rFonts w:ascii="Arial" w:hAnsi="Arial" w:cs="Arial"/>
          <w:sz w:val="24"/>
          <w:szCs w:val="24"/>
        </w:rPr>
        <w:t xml:space="preserve"> </w:t>
      </w:r>
      <w:hyperlink r:id="rId25" w:history="1">
        <w:r w:rsidRPr="00D83C16">
          <w:rPr>
            <w:rStyle w:val="Hyperlink"/>
            <w:rFonts w:ascii="Arial" w:hAnsi="Arial" w:cs="Arial"/>
            <w:sz w:val="24"/>
            <w:szCs w:val="24"/>
          </w:rPr>
          <w:t>https://ideas.repec.org/h/ito/pchaps/226640.html</w:t>
        </w:r>
      </w:hyperlink>
    </w:p>
    <w:p w14:paraId="2BD96659" w14:textId="77777777" w:rsidR="00684FE1" w:rsidRPr="00D83C16" w:rsidRDefault="00684FE1" w:rsidP="00D83C16">
      <w:pPr>
        <w:spacing w:after="0" w:line="360" w:lineRule="auto"/>
        <w:contextualSpacing/>
        <w:jc w:val="both"/>
        <w:rPr>
          <w:rFonts w:ascii="Arial" w:hAnsi="Arial" w:cs="Arial"/>
          <w:sz w:val="24"/>
          <w:szCs w:val="24"/>
        </w:rPr>
      </w:pPr>
    </w:p>
    <w:p w14:paraId="4E3823A5" w14:textId="77777777" w:rsidR="00684FE1" w:rsidRPr="00684FE1" w:rsidRDefault="00684FE1" w:rsidP="001324EA">
      <w:pPr>
        <w:spacing w:after="0" w:line="480" w:lineRule="auto"/>
        <w:contextualSpacing/>
        <w:rPr>
          <w:rFonts w:ascii="Times New Roman" w:hAnsi="Times New Roman" w:cs="Times New Roman"/>
          <w:sz w:val="24"/>
          <w:szCs w:val="24"/>
        </w:rPr>
      </w:pPr>
    </w:p>
    <w:p w14:paraId="7BF6AC24" w14:textId="77777777" w:rsidR="00684FE1" w:rsidRPr="00684FE1" w:rsidRDefault="00684FE1" w:rsidP="001324EA">
      <w:pPr>
        <w:spacing w:after="0" w:line="480" w:lineRule="auto"/>
        <w:ind w:firstLine="720"/>
        <w:contextualSpacing/>
        <w:jc w:val="both"/>
        <w:rPr>
          <w:rFonts w:ascii="Times New Roman" w:hAnsi="Times New Roman" w:cs="Times New Roman"/>
          <w:sz w:val="24"/>
          <w:szCs w:val="24"/>
        </w:rPr>
      </w:pPr>
    </w:p>
    <w:p w14:paraId="406EAEA3" w14:textId="77777777" w:rsidR="00D767C7" w:rsidRPr="00684FE1" w:rsidRDefault="00D767C7" w:rsidP="001324EA">
      <w:pPr>
        <w:spacing w:after="0" w:line="480" w:lineRule="auto"/>
        <w:ind w:firstLine="720"/>
        <w:contextualSpacing/>
        <w:jc w:val="both"/>
        <w:rPr>
          <w:rFonts w:ascii="Times New Roman" w:hAnsi="Times New Roman" w:cs="Times New Roman"/>
          <w:sz w:val="24"/>
          <w:szCs w:val="24"/>
        </w:rPr>
      </w:pPr>
    </w:p>
    <w:p w14:paraId="712E7569" w14:textId="77777777" w:rsidR="00D767C7" w:rsidRPr="00684FE1" w:rsidRDefault="00D767C7" w:rsidP="001324EA">
      <w:pPr>
        <w:spacing w:after="0" w:line="480" w:lineRule="auto"/>
        <w:ind w:firstLine="720"/>
        <w:contextualSpacing/>
        <w:jc w:val="both"/>
        <w:rPr>
          <w:rFonts w:ascii="Times New Roman" w:hAnsi="Times New Roman" w:cs="Times New Roman"/>
          <w:sz w:val="24"/>
          <w:szCs w:val="24"/>
        </w:rPr>
      </w:pPr>
    </w:p>
    <w:sectPr w:rsidR="00D767C7" w:rsidRPr="00684FE1">
      <w:headerReference w:type="default" r:id="rId2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31500C" w14:textId="77777777" w:rsidR="00EC0580" w:rsidRDefault="00EC0580" w:rsidP="003670CF">
      <w:pPr>
        <w:spacing w:after="0" w:line="240" w:lineRule="auto"/>
      </w:pPr>
      <w:r>
        <w:separator/>
      </w:r>
    </w:p>
  </w:endnote>
  <w:endnote w:type="continuationSeparator" w:id="0">
    <w:p w14:paraId="3E890822" w14:textId="77777777" w:rsidR="00EC0580" w:rsidRDefault="00EC0580" w:rsidP="003670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Rounded MT Bold">
    <w:panose1 w:val="020F0704030504030204"/>
    <w:charset w:val="00"/>
    <w:family w:val="swiss"/>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DA6975" w14:textId="77777777" w:rsidR="00EC0580" w:rsidRDefault="00EC0580" w:rsidP="003670CF">
      <w:pPr>
        <w:spacing w:after="0" w:line="240" w:lineRule="auto"/>
      </w:pPr>
      <w:r>
        <w:separator/>
      </w:r>
    </w:p>
  </w:footnote>
  <w:footnote w:type="continuationSeparator" w:id="0">
    <w:p w14:paraId="7B21D5A2" w14:textId="77777777" w:rsidR="00EC0580" w:rsidRDefault="00EC0580" w:rsidP="003670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256897855"/>
      <w:docPartObj>
        <w:docPartGallery w:val="Page Numbers (Top of Page)"/>
        <w:docPartUnique/>
      </w:docPartObj>
    </w:sdtPr>
    <w:sdtEndPr>
      <w:rPr>
        <w:noProof/>
      </w:rPr>
    </w:sdtEndPr>
    <w:sdtContent>
      <w:p w14:paraId="1D00E4F2" w14:textId="0C6EBC0B" w:rsidR="003670CF" w:rsidRPr="003670CF" w:rsidRDefault="003670CF">
        <w:pPr>
          <w:pStyle w:val="Header"/>
          <w:jc w:val="right"/>
          <w:rPr>
            <w:rFonts w:ascii="Times New Roman" w:hAnsi="Times New Roman" w:cs="Times New Roman"/>
            <w:sz w:val="24"/>
            <w:szCs w:val="24"/>
          </w:rPr>
        </w:pPr>
        <w:r w:rsidRPr="003670CF">
          <w:rPr>
            <w:rFonts w:ascii="Times New Roman" w:hAnsi="Times New Roman" w:cs="Times New Roman"/>
            <w:sz w:val="24"/>
            <w:szCs w:val="24"/>
          </w:rPr>
          <w:t xml:space="preserve">Revenue Generation Plan </w:t>
        </w:r>
        <w:r w:rsidRPr="003670CF">
          <w:rPr>
            <w:rFonts w:ascii="Times New Roman" w:hAnsi="Times New Roman" w:cs="Times New Roman"/>
            <w:sz w:val="24"/>
            <w:szCs w:val="24"/>
          </w:rPr>
          <w:fldChar w:fldCharType="begin"/>
        </w:r>
        <w:r w:rsidRPr="003670CF">
          <w:rPr>
            <w:rFonts w:ascii="Times New Roman" w:hAnsi="Times New Roman" w:cs="Times New Roman"/>
            <w:sz w:val="24"/>
            <w:szCs w:val="24"/>
          </w:rPr>
          <w:instrText xml:space="preserve"> PAGE   \* MERGEFORMAT </w:instrText>
        </w:r>
        <w:r w:rsidRPr="003670CF">
          <w:rPr>
            <w:rFonts w:ascii="Times New Roman" w:hAnsi="Times New Roman" w:cs="Times New Roman"/>
            <w:sz w:val="24"/>
            <w:szCs w:val="24"/>
          </w:rPr>
          <w:fldChar w:fldCharType="separate"/>
        </w:r>
        <w:r w:rsidR="00CD314E">
          <w:rPr>
            <w:rFonts w:ascii="Times New Roman" w:hAnsi="Times New Roman" w:cs="Times New Roman"/>
            <w:noProof/>
            <w:sz w:val="24"/>
            <w:szCs w:val="24"/>
          </w:rPr>
          <w:t>11</w:t>
        </w:r>
        <w:r w:rsidRPr="003670CF">
          <w:rPr>
            <w:rFonts w:ascii="Times New Roman" w:hAnsi="Times New Roman" w:cs="Times New Roman"/>
            <w:noProof/>
            <w:sz w:val="24"/>
            <w:szCs w:val="24"/>
          </w:rPr>
          <w:fldChar w:fldCharType="end"/>
        </w:r>
      </w:p>
    </w:sdtContent>
  </w:sdt>
  <w:p w14:paraId="235FA453" w14:textId="77777777" w:rsidR="003670CF" w:rsidRDefault="003670C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I3MzEzMDA3MzY0NzFW0lEKTi0uzszPAykwrAUAI+bv/iwAAAA="/>
  </w:docVars>
  <w:rsids>
    <w:rsidRoot w:val="00C775A9"/>
    <w:rsid w:val="00051265"/>
    <w:rsid w:val="000A5C60"/>
    <w:rsid w:val="000A5EFD"/>
    <w:rsid w:val="000B26E0"/>
    <w:rsid w:val="000F4D3D"/>
    <w:rsid w:val="00121992"/>
    <w:rsid w:val="001324EA"/>
    <w:rsid w:val="00166715"/>
    <w:rsid w:val="00184234"/>
    <w:rsid w:val="001D1E1D"/>
    <w:rsid w:val="001D4883"/>
    <w:rsid w:val="00212E1E"/>
    <w:rsid w:val="0025440F"/>
    <w:rsid w:val="0029563F"/>
    <w:rsid w:val="002A741E"/>
    <w:rsid w:val="002B28FD"/>
    <w:rsid w:val="002C21AD"/>
    <w:rsid w:val="00312394"/>
    <w:rsid w:val="0031586B"/>
    <w:rsid w:val="00344B45"/>
    <w:rsid w:val="003450B8"/>
    <w:rsid w:val="003670CF"/>
    <w:rsid w:val="003778AC"/>
    <w:rsid w:val="003B3F61"/>
    <w:rsid w:val="003C406E"/>
    <w:rsid w:val="003D2C29"/>
    <w:rsid w:val="003E0094"/>
    <w:rsid w:val="003E6B4E"/>
    <w:rsid w:val="003F5D31"/>
    <w:rsid w:val="003F755D"/>
    <w:rsid w:val="0045157A"/>
    <w:rsid w:val="004710BC"/>
    <w:rsid w:val="00481169"/>
    <w:rsid w:val="0050225A"/>
    <w:rsid w:val="005078BE"/>
    <w:rsid w:val="00513CAE"/>
    <w:rsid w:val="00593B2B"/>
    <w:rsid w:val="005A1862"/>
    <w:rsid w:val="005D0C1F"/>
    <w:rsid w:val="005D4E43"/>
    <w:rsid w:val="005F711B"/>
    <w:rsid w:val="0062065D"/>
    <w:rsid w:val="00642326"/>
    <w:rsid w:val="006562E4"/>
    <w:rsid w:val="00684FE1"/>
    <w:rsid w:val="00686D79"/>
    <w:rsid w:val="00695B6B"/>
    <w:rsid w:val="006C3F1E"/>
    <w:rsid w:val="006F2DDD"/>
    <w:rsid w:val="006F5F48"/>
    <w:rsid w:val="00714B9C"/>
    <w:rsid w:val="0071655E"/>
    <w:rsid w:val="00720717"/>
    <w:rsid w:val="007219A4"/>
    <w:rsid w:val="00725037"/>
    <w:rsid w:val="00764F47"/>
    <w:rsid w:val="00791BBC"/>
    <w:rsid w:val="007B1846"/>
    <w:rsid w:val="007D4BA2"/>
    <w:rsid w:val="007F5443"/>
    <w:rsid w:val="0082075F"/>
    <w:rsid w:val="008463A3"/>
    <w:rsid w:val="008666BF"/>
    <w:rsid w:val="00875E47"/>
    <w:rsid w:val="00904E84"/>
    <w:rsid w:val="00951E9E"/>
    <w:rsid w:val="009734B3"/>
    <w:rsid w:val="009816CC"/>
    <w:rsid w:val="0099067B"/>
    <w:rsid w:val="0099676C"/>
    <w:rsid w:val="00996E13"/>
    <w:rsid w:val="009D155E"/>
    <w:rsid w:val="00A042E0"/>
    <w:rsid w:val="00A10C41"/>
    <w:rsid w:val="00A120A6"/>
    <w:rsid w:val="00A447A4"/>
    <w:rsid w:val="00A73716"/>
    <w:rsid w:val="00A81099"/>
    <w:rsid w:val="00A936F0"/>
    <w:rsid w:val="00AC591F"/>
    <w:rsid w:val="00AD585B"/>
    <w:rsid w:val="00B706D7"/>
    <w:rsid w:val="00BB39F5"/>
    <w:rsid w:val="00BF01E8"/>
    <w:rsid w:val="00C35A05"/>
    <w:rsid w:val="00C5073C"/>
    <w:rsid w:val="00C74896"/>
    <w:rsid w:val="00C775A9"/>
    <w:rsid w:val="00C94F4A"/>
    <w:rsid w:val="00CD314E"/>
    <w:rsid w:val="00CD31C9"/>
    <w:rsid w:val="00D0555F"/>
    <w:rsid w:val="00D14110"/>
    <w:rsid w:val="00D26581"/>
    <w:rsid w:val="00D33B4C"/>
    <w:rsid w:val="00D65F25"/>
    <w:rsid w:val="00D767C7"/>
    <w:rsid w:val="00D80D95"/>
    <w:rsid w:val="00D83C16"/>
    <w:rsid w:val="00D844F0"/>
    <w:rsid w:val="00D91535"/>
    <w:rsid w:val="00E31858"/>
    <w:rsid w:val="00E40DCA"/>
    <w:rsid w:val="00E46AE5"/>
    <w:rsid w:val="00E745DD"/>
    <w:rsid w:val="00EA1862"/>
    <w:rsid w:val="00EB3267"/>
    <w:rsid w:val="00EC0580"/>
    <w:rsid w:val="00F265F8"/>
    <w:rsid w:val="00F7402D"/>
    <w:rsid w:val="00FA4274"/>
    <w:rsid w:val="00FE52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0BE205"/>
  <w15:docId w15:val="{95236969-7780-7A4B-8E7A-F9198E05DB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D83C16"/>
    <w:pPr>
      <w:keepNext/>
      <w:keepLines/>
      <w:spacing w:after="0" w:line="360" w:lineRule="auto"/>
      <w:contextualSpacing/>
      <w:jc w:val="both"/>
      <w:outlineLvl w:val="0"/>
    </w:pPr>
    <w:rPr>
      <w:rFonts w:ascii="Arial Black" w:eastAsiaTheme="majorEastAsia" w:hAnsi="Arial Black" w:cs="Arial"/>
      <w:sz w:val="24"/>
      <w:szCs w:val="24"/>
    </w:rPr>
  </w:style>
  <w:style w:type="paragraph" w:styleId="Heading2">
    <w:name w:val="heading 2"/>
    <w:basedOn w:val="Normal"/>
    <w:next w:val="Normal"/>
    <w:link w:val="Heading2Char"/>
    <w:autoRedefine/>
    <w:uiPriority w:val="9"/>
    <w:unhideWhenUsed/>
    <w:qFormat/>
    <w:rsid w:val="001324EA"/>
    <w:pPr>
      <w:keepNext/>
      <w:keepLines/>
      <w:spacing w:before="40" w:after="0"/>
      <w:outlineLvl w:val="1"/>
    </w:pPr>
    <w:rPr>
      <w:rFonts w:ascii="Times New Roman" w:eastAsiaTheme="majorEastAsia" w:hAnsi="Times New Roman" w:cstheme="majorBidi"/>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5073C"/>
    <w:pPr>
      <w:ind w:left="720"/>
      <w:contextualSpacing/>
    </w:pPr>
  </w:style>
  <w:style w:type="character" w:styleId="Hyperlink">
    <w:name w:val="Hyperlink"/>
    <w:basedOn w:val="DefaultParagraphFont"/>
    <w:uiPriority w:val="99"/>
    <w:unhideWhenUsed/>
    <w:rsid w:val="00684FE1"/>
    <w:rPr>
      <w:color w:val="0000FF" w:themeColor="hyperlink"/>
      <w:u w:val="single"/>
    </w:rPr>
  </w:style>
  <w:style w:type="character" w:customStyle="1" w:styleId="Heading1Char">
    <w:name w:val="Heading 1 Char"/>
    <w:basedOn w:val="DefaultParagraphFont"/>
    <w:link w:val="Heading1"/>
    <w:uiPriority w:val="9"/>
    <w:rsid w:val="00D83C16"/>
    <w:rPr>
      <w:rFonts w:ascii="Arial Black" w:eastAsiaTheme="majorEastAsia" w:hAnsi="Arial Black" w:cs="Arial"/>
      <w:sz w:val="24"/>
      <w:szCs w:val="24"/>
    </w:rPr>
  </w:style>
  <w:style w:type="character" w:customStyle="1" w:styleId="Heading2Char">
    <w:name w:val="Heading 2 Char"/>
    <w:basedOn w:val="DefaultParagraphFont"/>
    <w:link w:val="Heading2"/>
    <w:uiPriority w:val="9"/>
    <w:rsid w:val="001324EA"/>
    <w:rPr>
      <w:rFonts w:ascii="Times New Roman" w:eastAsiaTheme="majorEastAsia" w:hAnsi="Times New Roman" w:cstheme="majorBidi"/>
      <w:sz w:val="24"/>
      <w:szCs w:val="26"/>
    </w:rPr>
  </w:style>
  <w:style w:type="paragraph" w:styleId="Header">
    <w:name w:val="header"/>
    <w:basedOn w:val="Normal"/>
    <w:link w:val="HeaderChar"/>
    <w:uiPriority w:val="99"/>
    <w:unhideWhenUsed/>
    <w:rsid w:val="003670CF"/>
    <w:pPr>
      <w:tabs>
        <w:tab w:val="center" w:pos="4680"/>
        <w:tab w:val="right" w:pos="9360"/>
      </w:tabs>
      <w:spacing w:after="0" w:line="240" w:lineRule="auto"/>
    </w:pPr>
  </w:style>
  <w:style w:type="character" w:customStyle="1" w:styleId="HeaderChar">
    <w:name w:val="Header Char"/>
    <w:basedOn w:val="DefaultParagraphFont"/>
    <w:link w:val="Header"/>
    <w:uiPriority w:val="99"/>
    <w:rsid w:val="003670CF"/>
  </w:style>
  <w:style w:type="paragraph" w:styleId="Footer">
    <w:name w:val="footer"/>
    <w:basedOn w:val="Normal"/>
    <w:link w:val="FooterChar"/>
    <w:uiPriority w:val="99"/>
    <w:unhideWhenUsed/>
    <w:rsid w:val="003670CF"/>
    <w:pPr>
      <w:tabs>
        <w:tab w:val="center" w:pos="4680"/>
        <w:tab w:val="right" w:pos="9360"/>
      </w:tabs>
      <w:spacing w:after="0" w:line="240" w:lineRule="auto"/>
    </w:pPr>
  </w:style>
  <w:style w:type="character" w:customStyle="1" w:styleId="FooterChar">
    <w:name w:val="Footer Char"/>
    <w:basedOn w:val="DefaultParagraphFont"/>
    <w:link w:val="Footer"/>
    <w:uiPriority w:val="99"/>
    <w:rsid w:val="003670CF"/>
  </w:style>
  <w:style w:type="paragraph" w:styleId="TOCHeading">
    <w:name w:val="TOC Heading"/>
    <w:basedOn w:val="Heading1"/>
    <w:next w:val="Normal"/>
    <w:uiPriority w:val="39"/>
    <w:unhideWhenUsed/>
    <w:qFormat/>
    <w:rsid w:val="00E31858"/>
    <w:pPr>
      <w:spacing w:before="480"/>
      <w:jc w:val="left"/>
      <w:outlineLvl w:val="9"/>
    </w:pPr>
    <w:rPr>
      <w:rFonts w:asciiTheme="majorHAnsi" w:hAnsiTheme="majorHAnsi"/>
      <w:b/>
      <w:bCs/>
      <w:color w:val="365F91" w:themeColor="accent1" w:themeShade="BF"/>
      <w:sz w:val="28"/>
      <w:szCs w:val="28"/>
      <w:lang w:eastAsia="ja-JP"/>
    </w:rPr>
  </w:style>
  <w:style w:type="paragraph" w:styleId="TOC1">
    <w:name w:val="toc 1"/>
    <w:basedOn w:val="Normal"/>
    <w:next w:val="Normal"/>
    <w:autoRedefine/>
    <w:uiPriority w:val="39"/>
    <w:unhideWhenUsed/>
    <w:rsid w:val="00E31858"/>
    <w:pPr>
      <w:spacing w:after="100"/>
    </w:pPr>
  </w:style>
  <w:style w:type="paragraph" w:styleId="TOC2">
    <w:name w:val="toc 2"/>
    <w:basedOn w:val="Normal"/>
    <w:next w:val="Normal"/>
    <w:autoRedefine/>
    <w:uiPriority w:val="39"/>
    <w:unhideWhenUsed/>
    <w:rsid w:val="00E31858"/>
    <w:pPr>
      <w:spacing w:after="100"/>
      <w:ind w:left="220"/>
    </w:pPr>
  </w:style>
  <w:style w:type="paragraph" w:styleId="BalloonText">
    <w:name w:val="Balloon Text"/>
    <w:basedOn w:val="Normal"/>
    <w:link w:val="BalloonTextChar"/>
    <w:uiPriority w:val="99"/>
    <w:semiHidden/>
    <w:unhideWhenUsed/>
    <w:rsid w:val="00E3185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3185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3320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seap.edu.my/sapj/index.php/journal/full/10-2.pdf" TargetMode="External"/><Relationship Id="rId13" Type="http://schemas.openxmlformats.org/officeDocument/2006/relationships/hyperlink" Target="https://www.emerald.com/insight/content/doi/10.1108/JGOSS-06-2020-0029/full/html" TargetMode="External"/><Relationship Id="rId18" Type="http://schemas.openxmlformats.org/officeDocument/2006/relationships/hyperlink" Target="https://ojs.ual.es/ojs/index.php/eea/article/view/4022"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papers.ssrn.com/sol3/papers.cfm?abstract_id=3693726" TargetMode="External"/><Relationship Id="rId7" Type="http://schemas.openxmlformats.org/officeDocument/2006/relationships/hyperlink" Target="https://moodle.uwtsd.ac.uk/course/view.php?id=10466" TargetMode="External"/><Relationship Id="rId12" Type="http://schemas.openxmlformats.org/officeDocument/2006/relationships/hyperlink" Target="https://www.sciencedirect.com/science/article/pii/S1478409221000492" TargetMode="External"/><Relationship Id="rId17" Type="http://schemas.openxmlformats.org/officeDocument/2006/relationships/hyperlink" Target="https://lup.lub.lu.se/record/8e8b781a-f2e7-48ae-b03a-4944f4e4e30b" TargetMode="External"/><Relationship Id="rId25" Type="http://schemas.openxmlformats.org/officeDocument/2006/relationships/hyperlink" Target="https://ideas.repec.org/h/ito/pchaps/226640.html" TargetMode="External"/><Relationship Id="rId2" Type="http://schemas.openxmlformats.org/officeDocument/2006/relationships/styles" Target="styles.xml"/><Relationship Id="rId16" Type="http://schemas.openxmlformats.org/officeDocument/2006/relationships/hyperlink" Target="https://link.springer.com/chapter/10.1007/978-3-030-90843-0_16" TargetMode="External"/><Relationship Id="rId20" Type="http://schemas.openxmlformats.org/officeDocument/2006/relationships/hyperlink" Target="https://pure.tue.nl/ws/portalfiles/portal/183311333/Master_Thesis_Martha_Maldonado.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mdpi.com/2049550" TargetMode="External"/><Relationship Id="rId24" Type="http://schemas.openxmlformats.org/officeDocument/2006/relationships/hyperlink" Target="https://heinonline.org/hol-cgi-bin/get_pdf.cgi?handle=hein.journals/taxexe71&amp;section=84" TargetMode="External"/><Relationship Id="rId5" Type="http://schemas.openxmlformats.org/officeDocument/2006/relationships/footnotes" Target="footnotes.xml"/><Relationship Id="rId15" Type="http://schemas.openxmlformats.org/officeDocument/2006/relationships/hyperlink" Target="https://www.sciencedirect.com/science/article/pii/S092552732200175X" TargetMode="External"/><Relationship Id="rId23" Type="http://schemas.openxmlformats.org/officeDocument/2006/relationships/hyperlink" Target="http://ieomsociety.org/pilsen2019/papers/107.pdf" TargetMode="External"/><Relationship Id="rId28" Type="http://schemas.openxmlformats.org/officeDocument/2006/relationships/theme" Target="theme/theme1.xml"/><Relationship Id="rId10" Type="http://schemas.openxmlformats.org/officeDocument/2006/relationships/hyperlink" Target="https://www.tandfonline.com/doi/abs/10.1080/14719037.2019.1601243" TargetMode="External"/><Relationship Id="rId19" Type="http://schemas.openxmlformats.org/officeDocument/2006/relationships/hyperlink" Target="https://lutpub.lut.fi/handle/10024/163014" TargetMode="External"/><Relationship Id="rId4" Type="http://schemas.openxmlformats.org/officeDocument/2006/relationships/webSettings" Target="webSettings.xml"/><Relationship Id="rId9" Type="http://schemas.openxmlformats.org/officeDocument/2006/relationships/hyperlink" Target="https://www.journals.uchicago.edu/doi/abs/10.1086/717044" TargetMode="External"/><Relationship Id="rId14" Type="http://schemas.openxmlformats.org/officeDocument/2006/relationships/hyperlink" Target="https://journalissues.org/ibme/abstract/outsourcing-and-employment-trends-an-exploratory-discourse/" TargetMode="External"/><Relationship Id="rId22" Type="http://schemas.openxmlformats.org/officeDocument/2006/relationships/hyperlink" Target="https://web.stanford.edu/~bpousada/pousada_JMP.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5DDDEA7-6C11-4E4B-9B1D-C252F60B5168}">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99700C-81EE-4372-AEFC-63E3D3B868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3244</Words>
  <Characters>18491</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Alina Smalbergher</cp:lastModifiedBy>
  <cp:revision>2</cp:revision>
  <dcterms:created xsi:type="dcterms:W3CDTF">2023-03-10T18:30:00Z</dcterms:created>
  <dcterms:modified xsi:type="dcterms:W3CDTF">2023-03-10T18:30:00Z</dcterms:modified>
</cp:coreProperties>
</file>