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D76526" w14:textId="5DF42129" w:rsidR="003D526C" w:rsidRDefault="003D526C" w:rsidP="003D526C">
      <w:pPr>
        <w:jc w:val="center"/>
        <w:rPr>
          <w:rFonts w:ascii="Arial" w:eastAsia="Arial" w:hAnsi="Arial" w:cs="Arial"/>
          <w:sz w:val="24"/>
          <w:szCs w:val="24"/>
        </w:rPr>
      </w:pPr>
      <w:r w:rsidRPr="108FE50D">
        <w:rPr>
          <w:rFonts w:ascii="Arial" w:eastAsia="Arial" w:hAnsi="Arial" w:cs="Arial"/>
          <w:sz w:val="24"/>
          <w:szCs w:val="24"/>
        </w:rPr>
        <w:t xml:space="preserve">Student ID number: </w:t>
      </w:r>
      <w:r w:rsidRPr="108FE50D">
        <w:rPr>
          <w:rFonts w:ascii="Arial" w:eastAsia="Arial" w:hAnsi="Arial" w:cs="Arial"/>
          <w:b/>
          <w:bCs/>
          <w:sz w:val="24"/>
          <w:szCs w:val="24"/>
        </w:rPr>
        <w:t>1904415</w:t>
      </w:r>
    </w:p>
    <w:p w14:paraId="7D5056B7" w14:textId="77777777" w:rsidR="003D526C" w:rsidRDefault="003D526C" w:rsidP="003D526C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108FE50D">
        <w:rPr>
          <w:rFonts w:ascii="Arial" w:eastAsia="Arial" w:hAnsi="Arial" w:cs="Arial"/>
          <w:sz w:val="24"/>
          <w:szCs w:val="24"/>
        </w:rPr>
        <w:t xml:space="preserve">Programme of study: </w:t>
      </w:r>
      <w:r w:rsidRPr="108FE50D">
        <w:rPr>
          <w:rFonts w:ascii="Arial" w:eastAsia="Arial" w:hAnsi="Arial" w:cs="Arial"/>
          <w:b/>
          <w:bCs/>
          <w:sz w:val="24"/>
          <w:szCs w:val="24"/>
        </w:rPr>
        <w:t>Master of Business Administration</w:t>
      </w:r>
    </w:p>
    <w:p w14:paraId="0E1BAA9C" w14:textId="77777777" w:rsidR="003D526C" w:rsidRPr="00571BE8" w:rsidRDefault="003D526C" w:rsidP="003D526C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108FE50D">
        <w:rPr>
          <w:rFonts w:ascii="Arial" w:eastAsia="Arial" w:hAnsi="Arial" w:cs="Arial"/>
          <w:sz w:val="24"/>
          <w:szCs w:val="24"/>
        </w:rPr>
        <w:t xml:space="preserve">Module: </w:t>
      </w:r>
      <w:r w:rsidRPr="00571BE8">
        <w:rPr>
          <w:rFonts w:ascii="Arial" w:eastAsia="Arial" w:hAnsi="Arial" w:cs="Arial"/>
          <w:b/>
          <w:bCs/>
          <w:sz w:val="24"/>
          <w:szCs w:val="24"/>
        </w:rPr>
        <w:t>BMMB70</w:t>
      </w:r>
      <w:r>
        <w:rPr>
          <w:rFonts w:ascii="Arial" w:eastAsia="Arial" w:hAnsi="Arial" w:cs="Arial"/>
          <w:b/>
          <w:bCs/>
          <w:sz w:val="24"/>
          <w:szCs w:val="24"/>
        </w:rPr>
        <w:t>0</w:t>
      </w:r>
      <w:r w:rsidRPr="00571BE8">
        <w:rPr>
          <w:rFonts w:ascii="Arial" w:eastAsia="Arial" w:hAnsi="Arial" w:cs="Arial"/>
          <w:b/>
          <w:bCs/>
          <w:sz w:val="24"/>
          <w:szCs w:val="24"/>
        </w:rPr>
        <w:t xml:space="preserve">2 </w:t>
      </w:r>
      <w:r>
        <w:rPr>
          <w:rFonts w:ascii="Arial" w:eastAsia="Arial" w:hAnsi="Arial" w:cs="Arial"/>
          <w:b/>
          <w:bCs/>
          <w:sz w:val="24"/>
          <w:szCs w:val="24"/>
        </w:rPr>
        <w:t>Digital Entrepreneurship</w:t>
      </w:r>
    </w:p>
    <w:p w14:paraId="566CED86" w14:textId="70397679" w:rsidR="003D526C" w:rsidRPr="00B04E23" w:rsidRDefault="003D526C" w:rsidP="00B04E23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108FE50D">
        <w:rPr>
          <w:rFonts w:ascii="Arial" w:eastAsia="Arial" w:hAnsi="Arial" w:cs="Arial"/>
          <w:sz w:val="24"/>
          <w:szCs w:val="24"/>
        </w:rPr>
        <w:t xml:space="preserve">Date: </w:t>
      </w:r>
      <w:r w:rsidR="00B04E23">
        <w:rPr>
          <w:rFonts w:ascii="Arial" w:eastAsia="Arial" w:hAnsi="Arial" w:cs="Arial"/>
          <w:b/>
          <w:bCs/>
          <w:sz w:val="24"/>
          <w:szCs w:val="24"/>
        </w:rPr>
        <w:t>3</w:t>
      </w:r>
      <w:r w:rsidR="00B04E23" w:rsidRPr="00B04E23">
        <w:rPr>
          <w:rFonts w:ascii="Arial" w:eastAsia="Arial" w:hAnsi="Arial" w:cs="Arial"/>
          <w:b/>
          <w:bCs/>
          <w:sz w:val="24"/>
          <w:szCs w:val="24"/>
          <w:vertAlign w:val="superscript"/>
        </w:rPr>
        <w:t>rd</w:t>
      </w:r>
      <w:r w:rsidR="00B04E23">
        <w:rPr>
          <w:rFonts w:ascii="Arial" w:eastAsia="Arial" w:hAnsi="Arial" w:cs="Arial"/>
          <w:b/>
          <w:bCs/>
          <w:sz w:val="24"/>
          <w:szCs w:val="24"/>
        </w:rPr>
        <w:t xml:space="preserve"> April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1E6097">
        <w:rPr>
          <w:rFonts w:ascii="Arial" w:eastAsia="Arial" w:hAnsi="Arial" w:cs="Arial"/>
          <w:b/>
          <w:bCs/>
          <w:sz w:val="24"/>
          <w:szCs w:val="24"/>
        </w:rPr>
        <w:t>2020</w:t>
      </w:r>
    </w:p>
    <w:p w14:paraId="2BE11921" w14:textId="62BED6D8" w:rsidR="003D526C" w:rsidRDefault="003D526C" w:rsidP="003D526C">
      <w:pPr>
        <w:jc w:val="center"/>
        <w:rPr>
          <w:rFonts w:ascii="Arial" w:eastAsia="Arial" w:hAnsi="Arial" w:cs="Arial"/>
          <w:sz w:val="24"/>
          <w:szCs w:val="24"/>
        </w:rPr>
      </w:pPr>
      <w:r w:rsidRPr="108FE50D">
        <w:rPr>
          <w:rFonts w:ascii="Arial" w:eastAsia="Arial" w:hAnsi="Arial" w:cs="Arial"/>
          <w:sz w:val="24"/>
          <w:szCs w:val="24"/>
        </w:rPr>
        <w:t xml:space="preserve">Title: </w:t>
      </w:r>
      <w:r w:rsidR="003E4D91" w:rsidRPr="003E4D91">
        <w:rPr>
          <w:rFonts w:ascii="Arial" w:eastAsia="Arial" w:hAnsi="Arial" w:cs="Arial"/>
          <w:b/>
          <w:bCs/>
          <w:sz w:val="24"/>
          <w:szCs w:val="24"/>
        </w:rPr>
        <w:t>Assessment of a digital media organisation</w:t>
      </w:r>
      <w:r w:rsidR="00633338">
        <w:rPr>
          <w:rFonts w:ascii="Arial" w:eastAsia="Arial" w:hAnsi="Arial" w:cs="Arial"/>
          <w:b/>
          <w:bCs/>
          <w:sz w:val="24"/>
          <w:szCs w:val="24"/>
        </w:rPr>
        <w:t>: SB.TV</w:t>
      </w:r>
    </w:p>
    <w:p w14:paraId="1FA8DC99" w14:textId="082D1C20" w:rsidR="4B57D61F" w:rsidRDefault="003D526C" w:rsidP="4B57D61F">
      <w:r>
        <w:br w:type="page"/>
      </w:r>
    </w:p>
    <w:p w14:paraId="5FD37AE3" w14:textId="77777777" w:rsidR="00560EA4" w:rsidRPr="00560EA4" w:rsidRDefault="00B348B8" w:rsidP="00A8728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60EA4">
        <w:rPr>
          <w:rFonts w:ascii="Arial" w:hAnsi="Arial" w:cs="Arial"/>
          <w:b/>
          <w:bCs/>
          <w:sz w:val="24"/>
          <w:szCs w:val="24"/>
        </w:rPr>
        <w:lastRenderedPageBreak/>
        <w:t xml:space="preserve">Intro </w:t>
      </w:r>
    </w:p>
    <w:p w14:paraId="2539F653" w14:textId="467B03A3" w:rsidR="00654BEF" w:rsidRPr="00FA66A4" w:rsidRDefault="000F03B4" w:rsidP="00A8728D">
      <w:pPr>
        <w:spacing w:line="360" w:lineRule="auto"/>
        <w:jc w:val="both"/>
        <w:rPr>
          <w:rStyle w:val="normaltextrun"/>
          <w:rFonts w:ascii="Arial" w:eastAsia="Arial" w:hAnsi="Arial" w:cs="Arial"/>
          <w:sz w:val="24"/>
          <w:szCs w:val="24"/>
        </w:rPr>
      </w:pPr>
      <w:r w:rsidRPr="00AF7D8A">
        <w:rPr>
          <w:rStyle w:val="normaltextrun"/>
          <w:rFonts w:ascii="Arial" w:eastAsiaTheme="majorEastAsia" w:hAnsi="Arial" w:cs="Arial"/>
          <w:sz w:val="24"/>
          <w:szCs w:val="24"/>
        </w:rPr>
        <w:t>This report will systematically anal</w:t>
      </w:r>
      <w:r w:rsidR="00C959EA" w:rsidRPr="00AF7D8A">
        <w:rPr>
          <w:rStyle w:val="normaltextrun"/>
          <w:rFonts w:ascii="Arial" w:eastAsiaTheme="majorEastAsia" w:hAnsi="Arial" w:cs="Arial"/>
          <w:sz w:val="24"/>
          <w:szCs w:val="24"/>
        </w:rPr>
        <w:t xml:space="preserve">yse </w:t>
      </w:r>
      <w:r w:rsidR="00B5126B" w:rsidRPr="00AF7D8A">
        <w:rPr>
          <w:rStyle w:val="normaltextrun"/>
          <w:rFonts w:ascii="Arial" w:eastAsiaTheme="majorEastAsia" w:hAnsi="Arial" w:cs="Arial"/>
          <w:sz w:val="24"/>
          <w:szCs w:val="24"/>
        </w:rPr>
        <w:t>SB.TV, an online media company</w:t>
      </w:r>
      <w:r w:rsidR="004B5178">
        <w:rPr>
          <w:rStyle w:val="normaltextrun"/>
          <w:rFonts w:ascii="Arial" w:eastAsiaTheme="majorEastAsia" w:hAnsi="Arial" w:cs="Arial"/>
          <w:sz w:val="24"/>
          <w:szCs w:val="24"/>
        </w:rPr>
        <w:t xml:space="preserve"> and how it utilised digital </w:t>
      </w:r>
      <w:r w:rsidR="00522E77">
        <w:rPr>
          <w:rStyle w:val="normaltextrun"/>
          <w:rFonts w:ascii="Arial" w:eastAsiaTheme="majorEastAsia" w:hAnsi="Arial" w:cs="Arial"/>
          <w:sz w:val="24"/>
          <w:szCs w:val="24"/>
        </w:rPr>
        <w:t>entrepreneurship</w:t>
      </w:r>
      <w:r w:rsidR="00066A93" w:rsidRPr="00AF7D8A">
        <w:rPr>
          <w:rStyle w:val="normaltextrun"/>
          <w:rFonts w:ascii="Arial" w:eastAsiaTheme="majorEastAsia" w:hAnsi="Arial" w:cs="Arial"/>
          <w:sz w:val="24"/>
          <w:szCs w:val="24"/>
        </w:rPr>
        <w:t>.</w:t>
      </w:r>
      <w:r w:rsidR="000C585F">
        <w:rPr>
          <w:rStyle w:val="normaltextrun"/>
          <w:rFonts w:ascii="Arial" w:eastAsiaTheme="majorEastAsia" w:hAnsi="Arial" w:cs="Arial"/>
          <w:sz w:val="24"/>
          <w:szCs w:val="24"/>
        </w:rPr>
        <w:t xml:space="preserve"> From </w:t>
      </w:r>
      <w:r w:rsidR="00654BEF">
        <w:rPr>
          <w:rStyle w:val="normaltextrun"/>
          <w:rFonts w:ascii="Arial" w:eastAsiaTheme="majorEastAsia" w:hAnsi="Arial" w:cs="Arial"/>
          <w:sz w:val="24"/>
          <w:szCs w:val="24"/>
        </w:rPr>
        <w:t>exploring its start-up roots to</w:t>
      </w:r>
      <w:r w:rsidR="00F21BDB">
        <w:rPr>
          <w:rStyle w:val="normaltextrun"/>
          <w:rFonts w:ascii="Arial" w:eastAsiaTheme="majorEastAsia" w:hAnsi="Arial" w:cs="Arial"/>
          <w:sz w:val="24"/>
          <w:szCs w:val="24"/>
        </w:rPr>
        <w:t xml:space="preserve"> critically assessing</w:t>
      </w:r>
      <w:r w:rsidR="00654BEF">
        <w:rPr>
          <w:rStyle w:val="normaltextrun"/>
          <w:rFonts w:ascii="Arial" w:eastAsiaTheme="majorEastAsia" w:hAnsi="Arial" w:cs="Arial"/>
          <w:sz w:val="24"/>
          <w:szCs w:val="24"/>
        </w:rPr>
        <w:t xml:space="preserve"> its</w:t>
      </w:r>
      <w:r w:rsidR="00634D03">
        <w:rPr>
          <w:rStyle w:val="normaltextrun"/>
          <w:rFonts w:ascii="Arial" w:eastAsiaTheme="majorEastAsia" w:hAnsi="Arial" w:cs="Arial"/>
          <w:sz w:val="24"/>
          <w:szCs w:val="24"/>
        </w:rPr>
        <w:t xml:space="preserve"> current </w:t>
      </w:r>
      <w:r w:rsidR="00F21BDB">
        <w:rPr>
          <w:rStyle w:val="normaltextrun"/>
          <w:rFonts w:ascii="Arial" w:eastAsiaTheme="majorEastAsia" w:hAnsi="Arial" w:cs="Arial"/>
          <w:sz w:val="24"/>
          <w:szCs w:val="24"/>
        </w:rPr>
        <w:t xml:space="preserve">market </w:t>
      </w:r>
      <w:r w:rsidR="00634D03">
        <w:rPr>
          <w:rStyle w:val="normaltextrun"/>
          <w:rFonts w:ascii="Arial" w:eastAsiaTheme="majorEastAsia" w:hAnsi="Arial" w:cs="Arial"/>
          <w:sz w:val="24"/>
          <w:szCs w:val="24"/>
        </w:rPr>
        <w:t>position</w:t>
      </w:r>
      <w:r w:rsidR="009872E3">
        <w:rPr>
          <w:rStyle w:val="normaltextrun"/>
          <w:rFonts w:ascii="Arial" w:eastAsiaTheme="majorEastAsia" w:hAnsi="Arial" w:cs="Arial"/>
          <w:sz w:val="24"/>
          <w:szCs w:val="24"/>
        </w:rPr>
        <w:t xml:space="preserve">. </w:t>
      </w:r>
      <w:r w:rsidR="00FA66A4" w:rsidRPr="00AF7D8A">
        <w:rPr>
          <w:rFonts w:ascii="Arial" w:eastAsia="Arial" w:hAnsi="Arial" w:cs="Arial"/>
          <w:sz w:val="24"/>
          <w:szCs w:val="24"/>
        </w:rPr>
        <w:t xml:space="preserve">From the presentation (Part A), it was evident that SB.TV’s marketplace was changing in the way it provides its content to its customers. </w:t>
      </w:r>
      <w:r w:rsidR="007F7650">
        <w:rPr>
          <w:rFonts w:ascii="Arial" w:eastAsia="Arial" w:hAnsi="Arial" w:cs="Arial"/>
          <w:sz w:val="24"/>
          <w:szCs w:val="24"/>
        </w:rPr>
        <w:t>This report</w:t>
      </w:r>
      <w:r w:rsidR="009872E3">
        <w:rPr>
          <w:rStyle w:val="normaltextrun"/>
          <w:rFonts w:ascii="Arial" w:eastAsiaTheme="majorEastAsia" w:hAnsi="Arial" w:cs="Arial"/>
          <w:sz w:val="24"/>
          <w:szCs w:val="24"/>
        </w:rPr>
        <w:t xml:space="preserve"> will look at the music </w:t>
      </w:r>
      <w:r w:rsidR="009872E3" w:rsidRPr="00522E77">
        <w:rPr>
          <w:rStyle w:val="normaltextrun"/>
          <w:rFonts w:ascii="Arial" w:eastAsiaTheme="majorEastAsia" w:hAnsi="Arial" w:cs="Arial"/>
          <w:sz w:val="24"/>
          <w:szCs w:val="24"/>
        </w:rPr>
        <w:t xml:space="preserve">company in </w:t>
      </w:r>
      <w:r w:rsidR="00BB7DE8" w:rsidRPr="00522E77">
        <w:rPr>
          <w:rStyle w:val="normaltextrun"/>
          <w:rFonts w:ascii="Arial" w:eastAsiaTheme="majorEastAsia" w:hAnsi="Arial" w:cs="Arial"/>
          <w:sz w:val="24"/>
          <w:szCs w:val="24"/>
        </w:rPr>
        <w:t>considering</w:t>
      </w:r>
      <w:r w:rsidR="00634D03" w:rsidRPr="00522E77">
        <w:rPr>
          <w:rStyle w:val="normaltextrun"/>
          <w:rFonts w:ascii="Arial" w:eastAsiaTheme="majorEastAsia" w:hAnsi="Arial" w:cs="Arial"/>
          <w:sz w:val="24"/>
          <w:szCs w:val="24"/>
        </w:rPr>
        <w:t xml:space="preserve"> digital disruption and </w:t>
      </w:r>
      <w:r w:rsidR="00F11909">
        <w:rPr>
          <w:rStyle w:val="normaltextrun"/>
          <w:rFonts w:ascii="Arial" w:eastAsiaTheme="majorEastAsia" w:hAnsi="Arial" w:cs="Arial"/>
          <w:sz w:val="24"/>
          <w:szCs w:val="24"/>
        </w:rPr>
        <w:t xml:space="preserve">the </w:t>
      </w:r>
      <w:r w:rsidR="00126D18" w:rsidRPr="00522E77">
        <w:rPr>
          <w:rStyle w:val="normaltextrun"/>
          <w:rFonts w:ascii="Arial" w:eastAsiaTheme="majorEastAsia" w:hAnsi="Arial" w:cs="Arial"/>
          <w:sz w:val="24"/>
          <w:szCs w:val="24"/>
        </w:rPr>
        <w:t>environment</w:t>
      </w:r>
      <w:r w:rsidR="00634D03" w:rsidRPr="00522E77">
        <w:rPr>
          <w:rStyle w:val="normaltextrun"/>
          <w:rFonts w:ascii="Arial" w:eastAsiaTheme="majorEastAsia" w:hAnsi="Arial" w:cs="Arial"/>
          <w:sz w:val="24"/>
          <w:szCs w:val="24"/>
        </w:rPr>
        <w:t xml:space="preserve"> of opportunity affecting the industry </w:t>
      </w:r>
      <w:r w:rsidR="00126D18">
        <w:rPr>
          <w:rStyle w:val="normaltextrun"/>
          <w:rFonts w:ascii="Arial" w:eastAsiaTheme="majorEastAsia" w:hAnsi="Arial" w:cs="Arial"/>
          <w:sz w:val="24"/>
          <w:szCs w:val="24"/>
        </w:rPr>
        <w:t xml:space="preserve">because of </w:t>
      </w:r>
      <w:r w:rsidR="00634D03" w:rsidRPr="00522E77">
        <w:rPr>
          <w:rStyle w:val="normaltextrun"/>
          <w:rFonts w:ascii="Arial" w:eastAsiaTheme="majorEastAsia" w:hAnsi="Arial" w:cs="Arial"/>
          <w:sz w:val="24"/>
          <w:szCs w:val="24"/>
        </w:rPr>
        <w:t>digital media technologies</w:t>
      </w:r>
      <w:r w:rsidR="0035488D" w:rsidRPr="00522E77">
        <w:rPr>
          <w:rStyle w:val="normaltextrun"/>
          <w:rFonts w:ascii="Arial" w:eastAsiaTheme="majorEastAsia" w:hAnsi="Arial" w:cs="Arial"/>
          <w:sz w:val="24"/>
          <w:szCs w:val="24"/>
        </w:rPr>
        <w:t xml:space="preserve"> (Schilling, 201</w:t>
      </w:r>
      <w:r w:rsidR="00D64D3F" w:rsidRPr="00522E77">
        <w:rPr>
          <w:rStyle w:val="normaltextrun"/>
          <w:rFonts w:ascii="Arial" w:eastAsiaTheme="majorEastAsia" w:hAnsi="Arial" w:cs="Arial"/>
          <w:sz w:val="24"/>
          <w:szCs w:val="24"/>
        </w:rPr>
        <w:t>3</w:t>
      </w:r>
      <w:r w:rsidR="0035488D" w:rsidRPr="00522E77">
        <w:rPr>
          <w:rStyle w:val="normaltextrun"/>
          <w:rFonts w:ascii="Arial" w:eastAsiaTheme="majorEastAsia" w:hAnsi="Arial" w:cs="Arial"/>
          <w:sz w:val="24"/>
          <w:szCs w:val="24"/>
        </w:rPr>
        <w:t>)</w:t>
      </w:r>
      <w:r w:rsidR="00634D03" w:rsidRPr="00522E77">
        <w:rPr>
          <w:rStyle w:val="normaltextrun"/>
          <w:rFonts w:ascii="Arial" w:eastAsiaTheme="majorEastAsia" w:hAnsi="Arial" w:cs="Arial"/>
          <w:sz w:val="24"/>
          <w:szCs w:val="24"/>
        </w:rPr>
        <w:t xml:space="preserve">. </w:t>
      </w:r>
      <w:r w:rsidR="00EC3553" w:rsidRPr="00522E77">
        <w:rPr>
          <w:rStyle w:val="normaltextrun"/>
          <w:rFonts w:ascii="Arial" w:eastAsiaTheme="majorEastAsia" w:hAnsi="Arial" w:cs="Arial"/>
          <w:sz w:val="24"/>
          <w:szCs w:val="24"/>
        </w:rPr>
        <w:t xml:space="preserve">This essay will assess how development in internet </w:t>
      </w:r>
      <w:r w:rsidR="00634D03" w:rsidRPr="00522E77">
        <w:rPr>
          <w:rStyle w:val="normaltextrun"/>
          <w:rFonts w:ascii="Arial" w:eastAsiaTheme="majorEastAsia" w:hAnsi="Arial" w:cs="Arial"/>
          <w:sz w:val="24"/>
          <w:szCs w:val="24"/>
        </w:rPr>
        <w:t>technology</w:t>
      </w:r>
      <w:r w:rsidR="00EC3553" w:rsidRPr="00522E77">
        <w:rPr>
          <w:rStyle w:val="normaltextrun"/>
          <w:rFonts w:ascii="Arial" w:eastAsiaTheme="majorEastAsia" w:hAnsi="Arial" w:cs="Arial"/>
          <w:sz w:val="24"/>
          <w:szCs w:val="24"/>
        </w:rPr>
        <w:t xml:space="preserve"> changed </w:t>
      </w:r>
      <w:r w:rsidR="00BB7DE8" w:rsidRPr="00522E77">
        <w:rPr>
          <w:rStyle w:val="normaltextrun"/>
          <w:rFonts w:ascii="Arial" w:eastAsiaTheme="majorEastAsia" w:hAnsi="Arial" w:cs="Arial"/>
          <w:sz w:val="24"/>
          <w:szCs w:val="24"/>
        </w:rPr>
        <w:t>the consumer</w:t>
      </w:r>
      <w:r w:rsidR="00634D03" w:rsidRPr="00522E77">
        <w:rPr>
          <w:rStyle w:val="normaltextrun"/>
          <w:rFonts w:ascii="Arial" w:eastAsiaTheme="majorEastAsia" w:hAnsi="Arial" w:cs="Arial"/>
          <w:sz w:val="24"/>
          <w:szCs w:val="24"/>
        </w:rPr>
        <w:t xml:space="preserve"> dynamics </w:t>
      </w:r>
      <w:r w:rsidR="00EC3553" w:rsidRPr="00522E77">
        <w:rPr>
          <w:rStyle w:val="normaltextrun"/>
          <w:rFonts w:ascii="Arial" w:eastAsiaTheme="majorEastAsia" w:hAnsi="Arial" w:cs="Arial"/>
          <w:sz w:val="24"/>
          <w:szCs w:val="24"/>
        </w:rPr>
        <w:t xml:space="preserve">in </w:t>
      </w:r>
      <w:r w:rsidR="00A933AD" w:rsidRPr="00522E77">
        <w:rPr>
          <w:rStyle w:val="normaltextrun"/>
          <w:rFonts w:ascii="Arial" w:eastAsiaTheme="majorEastAsia" w:hAnsi="Arial" w:cs="Arial"/>
          <w:sz w:val="24"/>
          <w:szCs w:val="24"/>
        </w:rPr>
        <w:t xml:space="preserve">receiving </w:t>
      </w:r>
      <w:r w:rsidR="00634D03" w:rsidRPr="00522E77">
        <w:rPr>
          <w:rStyle w:val="normaltextrun"/>
          <w:rFonts w:ascii="Arial" w:eastAsiaTheme="majorEastAsia" w:hAnsi="Arial" w:cs="Arial"/>
          <w:sz w:val="24"/>
          <w:szCs w:val="24"/>
        </w:rPr>
        <w:t>products offered by the company</w:t>
      </w:r>
      <w:r w:rsidR="000C10D5" w:rsidRPr="00522E77">
        <w:rPr>
          <w:rStyle w:val="normaltextrun"/>
          <w:rFonts w:ascii="Arial" w:eastAsiaTheme="majorEastAsia" w:hAnsi="Arial" w:cs="Arial"/>
          <w:sz w:val="24"/>
          <w:szCs w:val="24"/>
        </w:rPr>
        <w:t>.</w:t>
      </w:r>
    </w:p>
    <w:p w14:paraId="441B3A96" w14:textId="35E2F3AE" w:rsidR="00C959EA" w:rsidRDefault="00C959EA" w:rsidP="00A8728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eastAsiaTheme="majorEastAsia" w:hAnsi="Arial" w:cs="Arial"/>
        </w:rPr>
      </w:pPr>
    </w:p>
    <w:p w14:paraId="2E36DFEC" w14:textId="77777777" w:rsidR="00C959EA" w:rsidRDefault="00C959EA" w:rsidP="00A8728D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</w:p>
    <w:p w14:paraId="2BF30D09" w14:textId="083BD843" w:rsidR="000F03B4" w:rsidRPr="006C55FE" w:rsidRDefault="00257B65" w:rsidP="00A8728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C55FE">
        <w:rPr>
          <w:rFonts w:ascii="Arial" w:hAnsi="Arial" w:cs="Arial"/>
          <w:b/>
          <w:bCs/>
          <w:sz w:val="24"/>
          <w:szCs w:val="24"/>
        </w:rPr>
        <w:t>Digital Disruption</w:t>
      </w:r>
    </w:p>
    <w:p w14:paraId="063F6FE3" w14:textId="4DC2DAB8" w:rsidR="0093216A" w:rsidRDefault="00ED1186" w:rsidP="00A872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SB.TV</w:t>
      </w:r>
      <w:r w:rsidR="00DD5525">
        <w:rPr>
          <w:rFonts w:ascii="Arial" w:hAnsi="Arial" w:cs="Arial"/>
          <w:sz w:val="24"/>
          <w:szCs w:val="24"/>
        </w:rPr>
        <w:t xml:space="preserve"> </w:t>
      </w:r>
      <w:r w:rsidR="00EB06D5">
        <w:rPr>
          <w:rFonts w:ascii="Arial" w:hAnsi="Arial" w:cs="Arial"/>
          <w:sz w:val="24"/>
          <w:szCs w:val="24"/>
        </w:rPr>
        <w:t>started as a</w:t>
      </w:r>
      <w:r w:rsidR="00CC60A8">
        <w:rPr>
          <w:rFonts w:ascii="Arial" w:hAnsi="Arial" w:cs="Arial"/>
          <w:sz w:val="24"/>
          <w:szCs w:val="24"/>
        </w:rPr>
        <w:t xml:space="preserve"> </w:t>
      </w:r>
      <w:r w:rsidR="00EA0436">
        <w:rPr>
          <w:rFonts w:ascii="Arial" w:hAnsi="Arial" w:cs="Arial"/>
          <w:sz w:val="24"/>
          <w:szCs w:val="24"/>
        </w:rPr>
        <w:t xml:space="preserve">YouTube channel </w:t>
      </w:r>
      <w:r w:rsidR="00EB06D5">
        <w:rPr>
          <w:rFonts w:ascii="Arial" w:hAnsi="Arial" w:cs="Arial"/>
          <w:sz w:val="24"/>
          <w:szCs w:val="24"/>
        </w:rPr>
        <w:t xml:space="preserve">in 2007, </w:t>
      </w:r>
      <w:r w:rsidR="00EA0436">
        <w:rPr>
          <w:rFonts w:ascii="Arial" w:hAnsi="Arial" w:cs="Arial"/>
          <w:sz w:val="24"/>
          <w:szCs w:val="24"/>
        </w:rPr>
        <w:t xml:space="preserve">at </w:t>
      </w:r>
      <w:r w:rsidR="00CC60A8">
        <w:rPr>
          <w:rFonts w:ascii="Arial" w:hAnsi="Arial" w:cs="Arial"/>
          <w:sz w:val="24"/>
          <w:szCs w:val="24"/>
        </w:rPr>
        <w:t xml:space="preserve">a time when </w:t>
      </w:r>
      <w:r w:rsidR="00EA0436">
        <w:rPr>
          <w:rFonts w:ascii="Arial" w:hAnsi="Arial" w:cs="Arial"/>
          <w:sz w:val="24"/>
          <w:szCs w:val="24"/>
        </w:rPr>
        <w:t xml:space="preserve">it was purchased by </w:t>
      </w:r>
      <w:r w:rsidR="003915E1">
        <w:rPr>
          <w:rFonts w:ascii="Arial" w:hAnsi="Arial" w:cs="Arial"/>
          <w:sz w:val="24"/>
          <w:szCs w:val="24"/>
        </w:rPr>
        <w:t>Google</w:t>
      </w:r>
      <w:r w:rsidR="00DD00F2">
        <w:rPr>
          <w:rFonts w:ascii="Arial" w:hAnsi="Arial" w:cs="Arial"/>
          <w:sz w:val="24"/>
          <w:szCs w:val="24"/>
        </w:rPr>
        <w:t xml:space="preserve">. YouTube </w:t>
      </w:r>
      <w:r w:rsidR="00AD7D4C">
        <w:rPr>
          <w:rFonts w:ascii="Arial" w:hAnsi="Arial" w:cs="Arial"/>
          <w:sz w:val="24"/>
          <w:szCs w:val="24"/>
        </w:rPr>
        <w:t xml:space="preserve">was becoming more popular and was </w:t>
      </w:r>
      <w:r w:rsidR="00EB06D5">
        <w:rPr>
          <w:rFonts w:ascii="Arial" w:hAnsi="Arial" w:cs="Arial"/>
          <w:sz w:val="24"/>
          <w:szCs w:val="24"/>
        </w:rPr>
        <w:t>a new form of home entertainment fo</w:t>
      </w:r>
      <w:r w:rsidR="00C04FD6">
        <w:rPr>
          <w:rFonts w:ascii="Arial" w:hAnsi="Arial" w:cs="Arial"/>
          <w:sz w:val="24"/>
          <w:szCs w:val="24"/>
        </w:rPr>
        <w:t>r people</w:t>
      </w:r>
      <w:r w:rsidR="00147371">
        <w:rPr>
          <w:rFonts w:ascii="Arial" w:hAnsi="Arial" w:cs="Arial"/>
          <w:sz w:val="24"/>
          <w:szCs w:val="24"/>
        </w:rPr>
        <w:t xml:space="preserve">. </w:t>
      </w:r>
      <w:r w:rsidR="00D17F0A">
        <w:rPr>
          <w:rFonts w:ascii="Arial" w:hAnsi="Arial" w:cs="Arial"/>
          <w:sz w:val="24"/>
          <w:szCs w:val="24"/>
        </w:rPr>
        <w:t xml:space="preserve">SB.TV </w:t>
      </w:r>
      <w:r w:rsidR="00C04FD6">
        <w:rPr>
          <w:rFonts w:ascii="Arial" w:hAnsi="Arial" w:cs="Arial"/>
          <w:sz w:val="24"/>
          <w:szCs w:val="24"/>
        </w:rPr>
        <w:t>utilised YouTube</w:t>
      </w:r>
      <w:r w:rsidR="00D17F0A">
        <w:rPr>
          <w:rFonts w:ascii="Arial" w:hAnsi="Arial" w:cs="Arial"/>
          <w:sz w:val="24"/>
          <w:szCs w:val="24"/>
        </w:rPr>
        <w:t xml:space="preserve"> </w:t>
      </w:r>
      <w:r w:rsidR="00C04FD6">
        <w:rPr>
          <w:rFonts w:ascii="Arial" w:hAnsi="Arial" w:cs="Arial"/>
          <w:sz w:val="24"/>
          <w:szCs w:val="24"/>
        </w:rPr>
        <w:t xml:space="preserve">and become a </w:t>
      </w:r>
      <w:r w:rsidR="004436C4">
        <w:rPr>
          <w:rFonts w:ascii="Arial" w:hAnsi="Arial" w:cs="Arial"/>
          <w:sz w:val="24"/>
          <w:szCs w:val="24"/>
        </w:rPr>
        <w:t xml:space="preserve">disruptor </w:t>
      </w:r>
      <w:r w:rsidR="00C04FD6">
        <w:rPr>
          <w:rFonts w:ascii="Arial" w:hAnsi="Arial" w:cs="Arial"/>
          <w:sz w:val="24"/>
          <w:szCs w:val="24"/>
        </w:rPr>
        <w:t>in the field of British urban music</w:t>
      </w:r>
      <w:r w:rsidR="001C35FB">
        <w:rPr>
          <w:rFonts w:ascii="Arial" w:hAnsi="Arial" w:cs="Arial"/>
          <w:sz w:val="24"/>
          <w:szCs w:val="24"/>
        </w:rPr>
        <w:t xml:space="preserve">. A niche market at the time, </w:t>
      </w:r>
      <w:r w:rsidR="007356F5">
        <w:rPr>
          <w:rFonts w:ascii="Arial" w:hAnsi="Arial" w:cs="Arial"/>
          <w:sz w:val="24"/>
          <w:szCs w:val="24"/>
        </w:rPr>
        <w:t>i</w:t>
      </w:r>
      <w:r w:rsidR="004436C4">
        <w:rPr>
          <w:rFonts w:ascii="Arial" w:hAnsi="Arial" w:cs="Arial"/>
          <w:sz w:val="24"/>
          <w:szCs w:val="24"/>
        </w:rPr>
        <w:t>ncu</w:t>
      </w:r>
      <w:r w:rsidR="007356F5">
        <w:rPr>
          <w:rFonts w:ascii="Arial" w:hAnsi="Arial" w:cs="Arial"/>
          <w:sz w:val="24"/>
          <w:szCs w:val="24"/>
        </w:rPr>
        <w:t>mbent companies such as Channel U</w:t>
      </w:r>
      <w:r w:rsidR="00EB6C2E">
        <w:rPr>
          <w:rFonts w:ascii="Arial" w:hAnsi="Arial" w:cs="Arial"/>
          <w:sz w:val="24"/>
          <w:szCs w:val="24"/>
        </w:rPr>
        <w:t xml:space="preserve"> who broadcasted the </w:t>
      </w:r>
      <w:r w:rsidR="001B7E91">
        <w:rPr>
          <w:rFonts w:ascii="Arial" w:hAnsi="Arial" w:cs="Arial"/>
          <w:sz w:val="24"/>
          <w:szCs w:val="24"/>
        </w:rPr>
        <w:t xml:space="preserve">genre of </w:t>
      </w:r>
      <w:r w:rsidR="00EB6C2E">
        <w:rPr>
          <w:rFonts w:ascii="Arial" w:hAnsi="Arial" w:cs="Arial"/>
          <w:sz w:val="24"/>
          <w:szCs w:val="24"/>
        </w:rPr>
        <w:t xml:space="preserve">music on </w:t>
      </w:r>
      <w:r w:rsidR="001B7E91">
        <w:rPr>
          <w:rFonts w:ascii="Arial" w:hAnsi="Arial" w:cs="Arial"/>
          <w:sz w:val="24"/>
          <w:szCs w:val="24"/>
        </w:rPr>
        <w:t>national TV, failed to innovate to the changing demands</w:t>
      </w:r>
      <w:r w:rsidR="00EB6C2E">
        <w:rPr>
          <w:rFonts w:ascii="Arial" w:hAnsi="Arial" w:cs="Arial"/>
          <w:sz w:val="24"/>
          <w:szCs w:val="24"/>
        </w:rPr>
        <w:t>.</w:t>
      </w:r>
      <w:r w:rsidR="0015584F">
        <w:rPr>
          <w:rFonts w:ascii="Arial" w:hAnsi="Arial" w:cs="Arial"/>
          <w:sz w:val="24"/>
          <w:szCs w:val="24"/>
        </w:rPr>
        <w:t xml:space="preserve"> SB.TV gained access to </w:t>
      </w:r>
      <w:r w:rsidR="0015584F" w:rsidRPr="0015584F">
        <w:rPr>
          <w:rFonts w:ascii="Arial" w:hAnsi="Arial" w:cs="Arial"/>
          <w:sz w:val="24"/>
          <w:szCs w:val="24"/>
        </w:rPr>
        <w:t>grants</w:t>
      </w:r>
      <w:r w:rsidR="0015584F">
        <w:rPr>
          <w:rFonts w:ascii="Arial" w:hAnsi="Arial" w:cs="Arial"/>
          <w:sz w:val="24"/>
          <w:szCs w:val="24"/>
        </w:rPr>
        <w:t xml:space="preserve"> from investors</w:t>
      </w:r>
      <w:r w:rsidR="0015584F" w:rsidRPr="0015584F">
        <w:rPr>
          <w:rFonts w:ascii="Arial" w:hAnsi="Arial" w:cs="Arial"/>
          <w:sz w:val="24"/>
          <w:szCs w:val="24"/>
        </w:rPr>
        <w:t xml:space="preserve">, </w:t>
      </w:r>
      <w:r w:rsidR="0015584F">
        <w:rPr>
          <w:rFonts w:ascii="Arial" w:hAnsi="Arial" w:cs="Arial"/>
          <w:sz w:val="24"/>
          <w:szCs w:val="24"/>
        </w:rPr>
        <w:t xml:space="preserve">as well as </w:t>
      </w:r>
      <w:r w:rsidR="0015584F" w:rsidRPr="0015584F">
        <w:rPr>
          <w:rFonts w:ascii="Arial" w:hAnsi="Arial" w:cs="Arial"/>
          <w:sz w:val="24"/>
          <w:szCs w:val="24"/>
        </w:rPr>
        <w:t xml:space="preserve">volunteer manpower, </w:t>
      </w:r>
      <w:r w:rsidR="0015584F">
        <w:rPr>
          <w:rFonts w:ascii="Arial" w:hAnsi="Arial" w:cs="Arial"/>
          <w:sz w:val="24"/>
          <w:szCs w:val="24"/>
        </w:rPr>
        <w:t xml:space="preserve">and </w:t>
      </w:r>
      <w:r w:rsidR="0015584F" w:rsidRPr="0015584F">
        <w:rPr>
          <w:rFonts w:ascii="Arial" w:hAnsi="Arial" w:cs="Arial"/>
          <w:sz w:val="24"/>
          <w:szCs w:val="24"/>
        </w:rPr>
        <w:t>intellectual capital</w:t>
      </w:r>
      <w:r w:rsidR="0093216A">
        <w:rPr>
          <w:rFonts w:ascii="Arial" w:hAnsi="Arial" w:cs="Arial"/>
          <w:sz w:val="24"/>
          <w:szCs w:val="24"/>
        </w:rPr>
        <w:t xml:space="preserve"> (</w:t>
      </w:r>
      <w:r w:rsidR="0093216A" w:rsidRPr="00CE2AC1">
        <w:rPr>
          <w:rFonts w:ascii="Arial" w:hAnsi="Arial" w:cs="Arial"/>
          <w:sz w:val="24"/>
          <w:szCs w:val="24"/>
        </w:rPr>
        <w:t>Christensen</w:t>
      </w:r>
      <w:r w:rsidR="0093216A">
        <w:rPr>
          <w:rFonts w:ascii="Arial" w:hAnsi="Arial" w:cs="Arial"/>
          <w:sz w:val="24"/>
          <w:szCs w:val="24"/>
        </w:rPr>
        <w:t xml:space="preserve"> et al, </w:t>
      </w:r>
      <w:r w:rsidR="0093216A" w:rsidRPr="00CE2AC1">
        <w:rPr>
          <w:rFonts w:ascii="Arial" w:hAnsi="Arial" w:cs="Arial"/>
          <w:sz w:val="24"/>
          <w:szCs w:val="24"/>
        </w:rPr>
        <w:t>2006)</w:t>
      </w:r>
      <w:r w:rsidR="0093216A">
        <w:rPr>
          <w:rFonts w:ascii="Arial" w:hAnsi="Arial" w:cs="Arial"/>
          <w:sz w:val="24"/>
          <w:szCs w:val="24"/>
        </w:rPr>
        <w:t xml:space="preserve">. </w:t>
      </w:r>
    </w:p>
    <w:p w14:paraId="5915399F" w14:textId="607FD0D4" w:rsidR="00560EA4" w:rsidRDefault="00FD3CFA" w:rsidP="00A872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statement that it will shake</w:t>
      </w:r>
      <w:r w:rsidRPr="00FD3CFA">
        <w:rPr>
          <w:rFonts w:ascii="Arial" w:hAnsi="Arial" w:cs="Arial"/>
          <w:sz w:val="24"/>
          <w:szCs w:val="24"/>
        </w:rPr>
        <w:t xml:space="preserve"> ‘‘the core of every industry’’ </w:t>
      </w:r>
      <w:r>
        <w:rPr>
          <w:rFonts w:ascii="Arial" w:hAnsi="Arial" w:cs="Arial"/>
          <w:sz w:val="24"/>
          <w:szCs w:val="24"/>
        </w:rPr>
        <w:t xml:space="preserve">proved to hold in niche markets of a channel promoting a niche genre of music </w:t>
      </w:r>
      <w:r w:rsidRPr="00FD3CFA">
        <w:rPr>
          <w:rFonts w:ascii="Arial" w:hAnsi="Arial" w:cs="Arial"/>
          <w:sz w:val="24"/>
          <w:szCs w:val="24"/>
        </w:rPr>
        <w:t>(Bonnet</w:t>
      </w:r>
      <w:r>
        <w:rPr>
          <w:rFonts w:ascii="Arial" w:hAnsi="Arial" w:cs="Arial"/>
          <w:sz w:val="24"/>
          <w:szCs w:val="24"/>
        </w:rPr>
        <w:t xml:space="preserve"> et al., 2015).</w:t>
      </w:r>
      <w:r w:rsidR="00795905">
        <w:rPr>
          <w:rFonts w:ascii="Arial" w:hAnsi="Arial" w:cs="Arial"/>
          <w:sz w:val="24"/>
          <w:szCs w:val="24"/>
        </w:rPr>
        <w:t xml:space="preserve"> The main element of Digital Disruption utilised by SB.TV was digital innovation.</w:t>
      </w:r>
      <w:r w:rsidR="003A0458">
        <w:rPr>
          <w:rFonts w:ascii="Arial" w:hAnsi="Arial" w:cs="Arial"/>
          <w:sz w:val="24"/>
          <w:szCs w:val="24"/>
        </w:rPr>
        <w:t xml:space="preserve"> SB.TV </w:t>
      </w:r>
      <w:r w:rsidR="003A0458" w:rsidRPr="003A0458">
        <w:rPr>
          <w:rFonts w:ascii="Arial" w:hAnsi="Arial" w:cs="Arial"/>
          <w:sz w:val="24"/>
          <w:szCs w:val="24"/>
        </w:rPr>
        <w:t>challenge</w:t>
      </w:r>
      <w:r w:rsidR="003A0458">
        <w:rPr>
          <w:rFonts w:ascii="Arial" w:hAnsi="Arial" w:cs="Arial"/>
          <w:sz w:val="24"/>
          <w:szCs w:val="24"/>
        </w:rPr>
        <w:t>d</w:t>
      </w:r>
      <w:r w:rsidR="003A0458" w:rsidRPr="003A0458">
        <w:rPr>
          <w:rFonts w:ascii="Arial" w:hAnsi="Arial" w:cs="Arial"/>
          <w:sz w:val="24"/>
          <w:szCs w:val="24"/>
        </w:rPr>
        <w:t xml:space="preserve"> the existence of dominant firms </w:t>
      </w:r>
      <w:r w:rsidR="008F25C8">
        <w:rPr>
          <w:rFonts w:ascii="Arial" w:hAnsi="Arial" w:cs="Arial"/>
          <w:sz w:val="24"/>
          <w:szCs w:val="24"/>
        </w:rPr>
        <w:t xml:space="preserve">such as </w:t>
      </w:r>
      <w:r w:rsidR="00160B10">
        <w:rPr>
          <w:rFonts w:ascii="Arial" w:hAnsi="Arial" w:cs="Arial"/>
          <w:sz w:val="24"/>
          <w:szCs w:val="24"/>
        </w:rPr>
        <w:t xml:space="preserve">national </w:t>
      </w:r>
      <w:r w:rsidR="008F25C8">
        <w:rPr>
          <w:rFonts w:ascii="Arial" w:hAnsi="Arial" w:cs="Arial"/>
          <w:sz w:val="24"/>
          <w:szCs w:val="24"/>
        </w:rPr>
        <w:t xml:space="preserve">channels </w:t>
      </w:r>
      <w:r w:rsidR="00160B10">
        <w:rPr>
          <w:rFonts w:ascii="Arial" w:hAnsi="Arial" w:cs="Arial"/>
          <w:sz w:val="24"/>
          <w:szCs w:val="24"/>
        </w:rPr>
        <w:t>like Chann</w:t>
      </w:r>
      <w:r w:rsidR="00CD1903">
        <w:rPr>
          <w:rFonts w:ascii="Arial" w:hAnsi="Arial" w:cs="Arial"/>
          <w:sz w:val="24"/>
          <w:szCs w:val="24"/>
        </w:rPr>
        <w:t>el</w:t>
      </w:r>
      <w:r w:rsidR="00160B10">
        <w:rPr>
          <w:rFonts w:ascii="Arial" w:hAnsi="Arial" w:cs="Arial"/>
          <w:sz w:val="24"/>
          <w:szCs w:val="24"/>
        </w:rPr>
        <w:t xml:space="preserve"> U. </w:t>
      </w:r>
      <w:r w:rsidR="00F11909">
        <w:rPr>
          <w:rFonts w:ascii="Arial" w:hAnsi="Arial" w:cs="Arial"/>
          <w:sz w:val="24"/>
          <w:szCs w:val="24"/>
        </w:rPr>
        <w:t>How</w:t>
      </w:r>
      <w:r w:rsidR="00160B10">
        <w:rPr>
          <w:rFonts w:ascii="Arial" w:hAnsi="Arial" w:cs="Arial"/>
          <w:sz w:val="24"/>
          <w:szCs w:val="24"/>
        </w:rPr>
        <w:t xml:space="preserve"> </w:t>
      </w:r>
      <w:r w:rsidR="00F81AD6">
        <w:rPr>
          <w:rFonts w:ascii="Arial" w:hAnsi="Arial" w:cs="Arial"/>
          <w:sz w:val="24"/>
          <w:szCs w:val="24"/>
        </w:rPr>
        <w:t>music was distributed to the existing industries and markets experience</w:t>
      </w:r>
      <w:r w:rsidR="00682558">
        <w:rPr>
          <w:rFonts w:ascii="Arial" w:hAnsi="Arial" w:cs="Arial"/>
          <w:sz w:val="24"/>
          <w:szCs w:val="24"/>
        </w:rPr>
        <w:t>d</w:t>
      </w:r>
      <w:r w:rsidR="00F81AD6">
        <w:rPr>
          <w:rFonts w:ascii="Arial" w:hAnsi="Arial" w:cs="Arial"/>
          <w:sz w:val="24"/>
          <w:szCs w:val="24"/>
        </w:rPr>
        <w:t xml:space="preserve"> </w:t>
      </w:r>
      <w:r w:rsidR="003A0458" w:rsidRPr="003A0458">
        <w:rPr>
          <w:rFonts w:ascii="Arial" w:hAnsi="Arial" w:cs="Arial"/>
          <w:sz w:val="24"/>
          <w:szCs w:val="24"/>
        </w:rPr>
        <w:t xml:space="preserve">severe systemic effects </w:t>
      </w:r>
      <w:r w:rsidR="00F81AD6">
        <w:rPr>
          <w:rFonts w:ascii="Arial" w:hAnsi="Arial" w:cs="Arial"/>
          <w:sz w:val="24"/>
          <w:szCs w:val="24"/>
        </w:rPr>
        <w:t xml:space="preserve">partially due to the online </w:t>
      </w:r>
      <w:r w:rsidR="00CD1903">
        <w:rPr>
          <w:rFonts w:ascii="Arial" w:hAnsi="Arial" w:cs="Arial"/>
          <w:sz w:val="24"/>
          <w:szCs w:val="24"/>
        </w:rPr>
        <w:t>growth of SB.TV</w:t>
      </w:r>
      <w:r w:rsidR="003A0458" w:rsidRPr="003A0458">
        <w:rPr>
          <w:rFonts w:ascii="Arial" w:hAnsi="Arial" w:cs="Arial"/>
          <w:sz w:val="24"/>
          <w:szCs w:val="24"/>
        </w:rPr>
        <w:t>.</w:t>
      </w:r>
      <w:r w:rsidR="00CD1903">
        <w:rPr>
          <w:rFonts w:ascii="Arial" w:hAnsi="Arial" w:cs="Arial"/>
          <w:sz w:val="24"/>
          <w:szCs w:val="24"/>
        </w:rPr>
        <w:t xml:space="preserve"> YouTu</w:t>
      </w:r>
      <w:r w:rsidR="00F93D7E">
        <w:rPr>
          <w:rFonts w:ascii="Arial" w:hAnsi="Arial" w:cs="Arial"/>
          <w:sz w:val="24"/>
          <w:szCs w:val="24"/>
        </w:rPr>
        <w:t xml:space="preserve">be allowed SB.TV to build a large following </w:t>
      </w:r>
      <w:r w:rsidR="00257B65">
        <w:rPr>
          <w:rFonts w:ascii="Arial" w:hAnsi="Arial" w:cs="Arial"/>
          <w:sz w:val="24"/>
          <w:szCs w:val="24"/>
        </w:rPr>
        <w:t>online</w:t>
      </w:r>
      <w:r w:rsidR="002D46D9">
        <w:rPr>
          <w:rFonts w:ascii="Arial" w:hAnsi="Arial" w:cs="Arial"/>
          <w:sz w:val="24"/>
          <w:szCs w:val="24"/>
        </w:rPr>
        <w:t xml:space="preserve"> during a time in which </w:t>
      </w:r>
      <w:r w:rsidR="00AB0E2C">
        <w:rPr>
          <w:rFonts w:ascii="Arial" w:hAnsi="Arial" w:cs="Arial"/>
          <w:sz w:val="24"/>
          <w:szCs w:val="24"/>
        </w:rPr>
        <w:t>the level of influence of YouTube</w:t>
      </w:r>
      <w:r w:rsidR="00252263">
        <w:rPr>
          <w:rFonts w:ascii="Arial" w:hAnsi="Arial" w:cs="Arial"/>
          <w:sz w:val="24"/>
          <w:szCs w:val="24"/>
        </w:rPr>
        <w:t xml:space="preserve"> </w:t>
      </w:r>
      <w:r w:rsidR="00AB0E2C">
        <w:rPr>
          <w:rFonts w:ascii="Arial" w:hAnsi="Arial" w:cs="Arial"/>
          <w:sz w:val="24"/>
          <w:szCs w:val="24"/>
        </w:rPr>
        <w:t>was unknown</w:t>
      </w:r>
      <w:r w:rsidR="00C331DD">
        <w:rPr>
          <w:rFonts w:ascii="Arial" w:hAnsi="Arial" w:cs="Arial"/>
          <w:sz w:val="24"/>
          <w:szCs w:val="24"/>
        </w:rPr>
        <w:t xml:space="preserve"> (Schilling, 2013)</w:t>
      </w:r>
      <w:r w:rsidR="00AB0E2C">
        <w:rPr>
          <w:rFonts w:ascii="Arial" w:hAnsi="Arial" w:cs="Arial"/>
          <w:sz w:val="24"/>
          <w:szCs w:val="24"/>
        </w:rPr>
        <w:t xml:space="preserve">. Implying that SB.TV </w:t>
      </w:r>
      <w:r w:rsidR="00252263">
        <w:rPr>
          <w:rFonts w:ascii="Arial" w:hAnsi="Arial" w:cs="Arial"/>
          <w:sz w:val="24"/>
          <w:szCs w:val="24"/>
        </w:rPr>
        <w:t xml:space="preserve">utilised </w:t>
      </w:r>
      <w:r w:rsidR="00257B65">
        <w:rPr>
          <w:rFonts w:ascii="Arial" w:hAnsi="Arial" w:cs="Arial"/>
          <w:sz w:val="24"/>
          <w:szCs w:val="24"/>
        </w:rPr>
        <w:t>a first</w:t>
      </w:r>
      <w:r w:rsidR="00682558">
        <w:rPr>
          <w:rFonts w:ascii="Arial" w:hAnsi="Arial" w:cs="Arial"/>
          <w:sz w:val="24"/>
          <w:szCs w:val="24"/>
        </w:rPr>
        <w:t>-</w:t>
      </w:r>
      <w:r w:rsidR="00257B65">
        <w:rPr>
          <w:rFonts w:ascii="Arial" w:hAnsi="Arial" w:cs="Arial"/>
          <w:sz w:val="24"/>
          <w:szCs w:val="24"/>
        </w:rPr>
        <w:t xml:space="preserve">mover advantage </w:t>
      </w:r>
      <w:r w:rsidR="00385938">
        <w:rPr>
          <w:rFonts w:ascii="Arial" w:hAnsi="Arial" w:cs="Arial"/>
          <w:sz w:val="24"/>
          <w:szCs w:val="24"/>
        </w:rPr>
        <w:t>(</w:t>
      </w:r>
      <w:proofErr w:type="spellStart"/>
      <w:r w:rsidR="00385938">
        <w:rPr>
          <w:rFonts w:ascii="Arial" w:hAnsi="Arial" w:cs="Arial"/>
          <w:sz w:val="24"/>
          <w:szCs w:val="24"/>
        </w:rPr>
        <w:t>Varadarajan</w:t>
      </w:r>
      <w:proofErr w:type="spellEnd"/>
      <w:r w:rsidR="008A6731">
        <w:rPr>
          <w:rFonts w:ascii="Arial" w:hAnsi="Arial" w:cs="Arial"/>
          <w:sz w:val="24"/>
          <w:szCs w:val="24"/>
        </w:rPr>
        <w:t xml:space="preserve">, 2008) </w:t>
      </w:r>
      <w:r w:rsidR="009F5D60">
        <w:rPr>
          <w:rFonts w:ascii="Arial" w:hAnsi="Arial" w:cs="Arial"/>
          <w:sz w:val="24"/>
          <w:szCs w:val="24"/>
        </w:rPr>
        <w:t xml:space="preserve">with </w:t>
      </w:r>
      <w:r w:rsidR="00252263">
        <w:rPr>
          <w:rFonts w:ascii="Arial" w:hAnsi="Arial" w:cs="Arial"/>
          <w:sz w:val="24"/>
          <w:szCs w:val="24"/>
        </w:rPr>
        <w:t xml:space="preserve">a </w:t>
      </w:r>
      <w:r w:rsidR="009F5D60">
        <w:rPr>
          <w:rFonts w:ascii="Arial" w:hAnsi="Arial" w:cs="Arial"/>
          <w:sz w:val="24"/>
          <w:szCs w:val="24"/>
        </w:rPr>
        <w:t xml:space="preserve">new </w:t>
      </w:r>
      <w:r w:rsidR="00252263">
        <w:rPr>
          <w:rFonts w:ascii="Arial" w:hAnsi="Arial" w:cs="Arial"/>
          <w:sz w:val="24"/>
          <w:szCs w:val="24"/>
        </w:rPr>
        <w:t xml:space="preserve">technological platform </w:t>
      </w:r>
      <w:r w:rsidR="00C06381">
        <w:rPr>
          <w:rFonts w:ascii="Arial" w:hAnsi="Arial" w:cs="Arial"/>
          <w:sz w:val="24"/>
          <w:szCs w:val="24"/>
        </w:rPr>
        <w:t xml:space="preserve">and implemented </w:t>
      </w:r>
      <w:r w:rsidR="003A0458" w:rsidRPr="003A0458">
        <w:rPr>
          <w:rFonts w:ascii="Arial" w:hAnsi="Arial" w:cs="Arial"/>
          <w:sz w:val="24"/>
          <w:szCs w:val="24"/>
        </w:rPr>
        <w:t>radical digital innovation</w:t>
      </w:r>
      <w:r w:rsidR="006B7653">
        <w:rPr>
          <w:rFonts w:ascii="Arial" w:hAnsi="Arial" w:cs="Arial"/>
          <w:sz w:val="24"/>
          <w:szCs w:val="24"/>
        </w:rPr>
        <w:t xml:space="preserve"> to its market </w:t>
      </w:r>
      <w:r w:rsidR="00D92415">
        <w:rPr>
          <w:rFonts w:ascii="Arial" w:hAnsi="Arial" w:cs="Arial"/>
          <w:sz w:val="24"/>
          <w:szCs w:val="24"/>
        </w:rPr>
        <w:t xml:space="preserve">(Skog, et al., </w:t>
      </w:r>
      <w:r w:rsidR="006B7653">
        <w:rPr>
          <w:rFonts w:ascii="Arial" w:hAnsi="Arial" w:cs="Arial"/>
          <w:sz w:val="24"/>
          <w:szCs w:val="24"/>
        </w:rPr>
        <w:t>2018</w:t>
      </w:r>
      <w:r w:rsidR="00D92415">
        <w:rPr>
          <w:rFonts w:ascii="Arial" w:hAnsi="Arial" w:cs="Arial"/>
          <w:sz w:val="24"/>
          <w:szCs w:val="24"/>
        </w:rPr>
        <w:t>)</w:t>
      </w:r>
      <w:r w:rsidR="00682558">
        <w:rPr>
          <w:rFonts w:ascii="Arial" w:hAnsi="Arial" w:cs="Arial"/>
          <w:sz w:val="24"/>
          <w:szCs w:val="24"/>
        </w:rPr>
        <w:t>.</w:t>
      </w:r>
      <w:r w:rsidR="009E73FC">
        <w:rPr>
          <w:rFonts w:ascii="Arial" w:hAnsi="Arial" w:cs="Arial"/>
          <w:sz w:val="24"/>
          <w:szCs w:val="24"/>
        </w:rPr>
        <w:t xml:space="preserve"> Unlike </w:t>
      </w:r>
      <w:r w:rsidR="002B40DD">
        <w:rPr>
          <w:rFonts w:ascii="Arial" w:hAnsi="Arial" w:cs="Arial"/>
          <w:sz w:val="24"/>
          <w:szCs w:val="24"/>
        </w:rPr>
        <w:t xml:space="preserve">incumbent companies, SB.TV was able to cater to a large audience with </w:t>
      </w:r>
      <w:r w:rsidR="00292755">
        <w:rPr>
          <w:rFonts w:ascii="Arial" w:hAnsi="Arial" w:cs="Arial"/>
          <w:sz w:val="24"/>
          <w:szCs w:val="24"/>
        </w:rPr>
        <w:t>a smaller</w:t>
      </w:r>
      <w:r w:rsidR="002B40DD">
        <w:rPr>
          <w:rFonts w:ascii="Arial" w:hAnsi="Arial" w:cs="Arial"/>
          <w:sz w:val="24"/>
          <w:szCs w:val="24"/>
        </w:rPr>
        <w:t xml:space="preserve"> workforce and </w:t>
      </w:r>
      <w:r w:rsidR="00292755">
        <w:rPr>
          <w:rFonts w:ascii="Arial" w:hAnsi="Arial" w:cs="Arial"/>
          <w:sz w:val="24"/>
          <w:szCs w:val="24"/>
        </w:rPr>
        <w:t>the ability to run the channel through the comfort of home</w:t>
      </w:r>
      <w:r w:rsidR="00021232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21232">
        <w:rPr>
          <w:rFonts w:ascii="Arial" w:hAnsi="Arial" w:cs="Arial"/>
          <w:sz w:val="24"/>
          <w:szCs w:val="24"/>
        </w:rPr>
        <w:t>Matzler</w:t>
      </w:r>
      <w:proofErr w:type="spellEnd"/>
      <w:r w:rsidR="00021232">
        <w:rPr>
          <w:rFonts w:ascii="Arial" w:hAnsi="Arial" w:cs="Arial"/>
          <w:sz w:val="24"/>
          <w:szCs w:val="24"/>
        </w:rPr>
        <w:t xml:space="preserve"> et al., 2018)</w:t>
      </w:r>
      <w:r w:rsidR="00292755">
        <w:rPr>
          <w:rFonts w:ascii="Arial" w:hAnsi="Arial" w:cs="Arial"/>
          <w:sz w:val="24"/>
          <w:szCs w:val="24"/>
        </w:rPr>
        <w:t>.</w:t>
      </w:r>
      <w:r w:rsidR="00911C8F">
        <w:rPr>
          <w:rFonts w:ascii="Arial" w:hAnsi="Arial" w:cs="Arial"/>
          <w:sz w:val="24"/>
          <w:szCs w:val="24"/>
        </w:rPr>
        <w:t xml:space="preserve"> </w:t>
      </w:r>
      <w:r w:rsidR="000C10D5">
        <w:rPr>
          <w:rFonts w:ascii="Arial" w:hAnsi="Arial" w:cs="Arial"/>
          <w:sz w:val="24"/>
          <w:szCs w:val="24"/>
        </w:rPr>
        <w:t>Like</w:t>
      </w:r>
      <w:r w:rsidR="00056D32">
        <w:rPr>
          <w:rFonts w:ascii="Arial" w:hAnsi="Arial" w:cs="Arial"/>
          <w:sz w:val="24"/>
          <w:szCs w:val="24"/>
        </w:rPr>
        <w:t xml:space="preserve"> Netflix, SB.TV </w:t>
      </w:r>
      <w:r w:rsidR="00BF6AC8">
        <w:rPr>
          <w:rFonts w:ascii="Arial" w:hAnsi="Arial" w:cs="Arial"/>
          <w:sz w:val="24"/>
          <w:szCs w:val="24"/>
        </w:rPr>
        <w:t>saw extremely slow gro</w:t>
      </w:r>
      <w:r w:rsidR="008E3F14">
        <w:rPr>
          <w:rFonts w:ascii="Arial" w:hAnsi="Arial" w:cs="Arial"/>
          <w:sz w:val="24"/>
          <w:szCs w:val="24"/>
        </w:rPr>
        <w:t xml:space="preserve">wth </w:t>
      </w:r>
      <w:r w:rsidR="002077D9">
        <w:rPr>
          <w:rFonts w:ascii="Arial" w:hAnsi="Arial" w:cs="Arial"/>
          <w:sz w:val="24"/>
          <w:szCs w:val="24"/>
        </w:rPr>
        <w:t xml:space="preserve">at </w:t>
      </w:r>
      <w:r w:rsidR="004611AD">
        <w:rPr>
          <w:rFonts w:ascii="Arial" w:hAnsi="Arial" w:cs="Arial"/>
          <w:sz w:val="24"/>
          <w:szCs w:val="24"/>
        </w:rPr>
        <w:t xml:space="preserve">the </w:t>
      </w:r>
      <w:r w:rsidR="002077D9">
        <w:rPr>
          <w:rFonts w:ascii="Arial" w:hAnsi="Arial" w:cs="Arial"/>
          <w:sz w:val="24"/>
          <w:szCs w:val="24"/>
        </w:rPr>
        <w:t>time of launch and little to no profit initially</w:t>
      </w:r>
      <w:r w:rsidR="00B343ED">
        <w:rPr>
          <w:rFonts w:ascii="Arial" w:hAnsi="Arial" w:cs="Arial"/>
          <w:sz w:val="24"/>
          <w:szCs w:val="24"/>
        </w:rPr>
        <w:t>.</w:t>
      </w:r>
      <w:r w:rsidR="002077D9">
        <w:rPr>
          <w:rFonts w:ascii="Arial" w:hAnsi="Arial" w:cs="Arial"/>
          <w:sz w:val="24"/>
          <w:szCs w:val="24"/>
        </w:rPr>
        <w:t xml:space="preserve"> </w:t>
      </w:r>
    </w:p>
    <w:p w14:paraId="7E9A6E9F" w14:textId="0054BF27" w:rsidR="005A744E" w:rsidRPr="00312988" w:rsidRDefault="004611AD" w:rsidP="00A872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</w:t>
      </w:r>
      <w:r w:rsidR="002077D9">
        <w:rPr>
          <w:rFonts w:ascii="Arial" w:hAnsi="Arial" w:cs="Arial"/>
          <w:sz w:val="24"/>
          <w:szCs w:val="24"/>
        </w:rPr>
        <w:t xml:space="preserve"> main disadvantage of being a first mover in a new digital market is that</w:t>
      </w:r>
      <w:r w:rsidR="0053750A">
        <w:rPr>
          <w:rFonts w:ascii="Arial" w:hAnsi="Arial" w:cs="Arial"/>
          <w:sz w:val="24"/>
          <w:szCs w:val="24"/>
        </w:rPr>
        <w:t xml:space="preserve"> there is </w:t>
      </w:r>
      <w:r w:rsidR="0038161D">
        <w:rPr>
          <w:rFonts w:ascii="Arial" w:hAnsi="Arial" w:cs="Arial"/>
          <w:sz w:val="24"/>
          <w:szCs w:val="24"/>
        </w:rPr>
        <w:t xml:space="preserve">a high risk of failure and that revenue streams have not </w:t>
      </w:r>
      <w:r w:rsidR="00E26646">
        <w:rPr>
          <w:rFonts w:ascii="Arial" w:hAnsi="Arial" w:cs="Arial"/>
          <w:sz w:val="24"/>
          <w:szCs w:val="24"/>
        </w:rPr>
        <w:t>b</w:t>
      </w:r>
      <w:r w:rsidR="0038161D">
        <w:rPr>
          <w:rFonts w:ascii="Arial" w:hAnsi="Arial" w:cs="Arial"/>
          <w:sz w:val="24"/>
          <w:szCs w:val="24"/>
        </w:rPr>
        <w:t>een proven to be profit</w:t>
      </w:r>
      <w:r w:rsidR="002773D1">
        <w:rPr>
          <w:rFonts w:ascii="Arial" w:hAnsi="Arial" w:cs="Arial"/>
          <w:sz w:val="24"/>
          <w:szCs w:val="24"/>
        </w:rPr>
        <w:t>able</w:t>
      </w:r>
      <w:r w:rsidR="002F0E61">
        <w:rPr>
          <w:rFonts w:ascii="Arial" w:hAnsi="Arial" w:cs="Arial"/>
          <w:sz w:val="24"/>
          <w:szCs w:val="24"/>
        </w:rPr>
        <w:t xml:space="preserve">, </w:t>
      </w:r>
      <w:r w:rsidR="00E2286F">
        <w:rPr>
          <w:rFonts w:ascii="Arial" w:hAnsi="Arial" w:cs="Arial"/>
          <w:sz w:val="24"/>
          <w:szCs w:val="24"/>
        </w:rPr>
        <w:t xml:space="preserve">SB.TV saw slow growth and it took 3 </w:t>
      </w:r>
      <w:r w:rsidR="00990A3A">
        <w:rPr>
          <w:rFonts w:ascii="Arial" w:hAnsi="Arial" w:cs="Arial"/>
          <w:sz w:val="24"/>
          <w:szCs w:val="24"/>
        </w:rPr>
        <w:t>y</w:t>
      </w:r>
      <w:r w:rsidR="00E2286F">
        <w:rPr>
          <w:rFonts w:ascii="Arial" w:hAnsi="Arial" w:cs="Arial"/>
          <w:sz w:val="24"/>
          <w:szCs w:val="24"/>
        </w:rPr>
        <w:t>ears of activity for it to register as a</w:t>
      </w:r>
      <w:r w:rsidR="006E4F1C">
        <w:rPr>
          <w:rFonts w:ascii="Arial" w:hAnsi="Arial" w:cs="Arial"/>
          <w:sz w:val="24"/>
          <w:szCs w:val="24"/>
        </w:rPr>
        <w:t>n official company, something which could’ve been done quicker if established throu</w:t>
      </w:r>
      <w:r w:rsidR="00990A3A">
        <w:rPr>
          <w:rFonts w:ascii="Arial" w:hAnsi="Arial" w:cs="Arial"/>
          <w:sz w:val="24"/>
          <w:szCs w:val="24"/>
        </w:rPr>
        <w:t>gh existing methods (</w:t>
      </w:r>
      <w:proofErr w:type="spellStart"/>
      <w:r w:rsidR="00990A3A" w:rsidRPr="00535101">
        <w:rPr>
          <w:rFonts w:ascii="Arial" w:hAnsi="Arial" w:cs="Arial"/>
          <w:sz w:val="24"/>
          <w:szCs w:val="24"/>
        </w:rPr>
        <w:t>Murschetz</w:t>
      </w:r>
      <w:proofErr w:type="spellEnd"/>
      <w:r w:rsidR="00990A3A">
        <w:rPr>
          <w:rFonts w:ascii="Arial" w:hAnsi="Arial" w:cs="Arial"/>
          <w:sz w:val="24"/>
          <w:szCs w:val="24"/>
        </w:rPr>
        <w:t xml:space="preserve"> </w:t>
      </w:r>
      <w:r w:rsidR="00990A3A" w:rsidRPr="00535101">
        <w:rPr>
          <w:rFonts w:ascii="Arial" w:hAnsi="Arial" w:cs="Arial"/>
          <w:sz w:val="24"/>
          <w:szCs w:val="24"/>
        </w:rPr>
        <w:t xml:space="preserve">and </w:t>
      </w:r>
      <w:proofErr w:type="spellStart"/>
      <w:r w:rsidR="00990A3A" w:rsidRPr="00535101">
        <w:rPr>
          <w:rFonts w:ascii="Arial" w:hAnsi="Arial" w:cs="Arial"/>
          <w:sz w:val="24"/>
          <w:szCs w:val="24"/>
        </w:rPr>
        <w:t>Schlütz</w:t>
      </w:r>
      <w:proofErr w:type="spellEnd"/>
      <w:r w:rsidR="00990A3A" w:rsidRPr="00535101">
        <w:rPr>
          <w:rFonts w:ascii="Arial" w:hAnsi="Arial" w:cs="Arial"/>
          <w:sz w:val="24"/>
          <w:szCs w:val="24"/>
        </w:rPr>
        <w:t>, 2018</w:t>
      </w:r>
      <w:r w:rsidR="00990A3A">
        <w:rPr>
          <w:rFonts w:ascii="Arial" w:hAnsi="Arial" w:cs="Arial"/>
          <w:sz w:val="24"/>
          <w:szCs w:val="24"/>
        </w:rPr>
        <w:t xml:space="preserve">). </w:t>
      </w:r>
      <w:r w:rsidR="006E2B01">
        <w:rPr>
          <w:rFonts w:ascii="Arial" w:hAnsi="Arial" w:cs="Arial"/>
          <w:sz w:val="24"/>
          <w:szCs w:val="24"/>
        </w:rPr>
        <w:t>SB.TV also possessed a large risk of uncertainty with its new market</w:t>
      </w:r>
      <w:r w:rsidR="00531838">
        <w:rPr>
          <w:rFonts w:ascii="Arial" w:hAnsi="Arial" w:cs="Arial"/>
          <w:sz w:val="24"/>
          <w:szCs w:val="24"/>
        </w:rPr>
        <w:t xml:space="preserve"> and transferring customers to its platform</w:t>
      </w:r>
      <w:r w:rsidR="003629AD">
        <w:rPr>
          <w:rFonts w:ascii="Arial" w:hAnsi="Arial" w:cs="Arial"/>
          <w:sz w:val="24"/>
          <w:szCs w:val="24"/>
        </w:rPr>
        <w:t xml:space="preserve">, in which </w:t>
      </w:r>
      <w:r w:rsidR="007D7FB4">
        <w:rPr>
          <w:rFonts w:ascii="Arial" w:hAnsi="Arial" w:cs="Arial"/>
          <w:sz w:val="24"/>
          <w:szCs w:val="24"/>
        </w:rPr>
        <w:t xml:space="preserve">founder </w:t>
      </w:r>
      <w:r w:rsidR="003629AD">
        <w:rPr>
          <w:rFonts w:ascii="Arial" w:hAnsi="Arial" w:cs="Arial"/>
          <w:sz w:val="24"/>
          <w:szCs w:val="24"/>
        </w:rPr>
        <w:t xml:space="preserve">Edwards himself </w:t>
      </w:r>
      <w:r w:rsidR="008871AA">
        <w:rPr>
          <w:rFonts w:ascii="Arial" w:hAnsi="Arial" w:cs="Arial"/>
          <w:sz w:val="24"/>
          <w:szCs w:val="24"/>
        </w:rPr>
        <w:t>said he was harder than anticipated (Edwards, 2013</w:t>
      </w:r>
      <w:r w:rsidR="00292754">
        <w:rPr>
          <w:rFonts w:ascii="Arial" w:hAnsi="Arial" w:cs="Arial"/>
          <w:sz w:val="24"/>
          <w:szCs w:val="24"/>
        </w:rPr>
        <w:t>)</w:t>
      </w:r>
      <w:r w:rsidR="008871AA">
        <w:rPr>
          <w:rFonts w:ascii="Arial" w:hAnsi="Arial" w:cs="Arial"/>
          <w:sz w:val="24"/>
          <w:szCs w:val="24"/>
        </w:rPr>
        <w:t>.</w:t>
      </w:r>
      <w:r w:rsidR="00292754">
        <w:rPr>
          <w:rFonts w:ascii="Arial" w:hAnsi="Arial" w:cs="Arial"/>
          <w:sz w:val="24"/>
          <w:szCs w:val="24"/>
        </w:rPr>
        <w:t xml:space="preserve"> The risk and slow </w:t>
      </w:r>
      <w:r w:rsidR="00C94A8B">
        <w:rPr>
          <w:rFonts w:ascii="Arial" w:hAnsi="Arial" w:cs="Arial"/>
          <w:sz w:val="24"/>
          <w:szCs w:val="24"/>
        </w:rPr>
        <w:t xml:space="preserve">growth </w:t>
      </w:r>
      <w:r w:rsidR="000071C4">
        <w:rPr>
          <w:rFonts w:ascii="Arial" w:hAnsi="Arial" w:cs="Arial"/>
          <w:sz w:val="24"/>
          <w:szCs w:val="24"/>
        </w:rPr>
        <w:t>have</w:t>
      </w:r>
      <w:r w:rsidR="00C94A8B">
        <w:rPr>
          <w:rFonts w:ascii="Arial" w:hAnsi="Arial" w:cs="Arial"/>
          <w:sz w:val="24"/>
          <w:szCs w:val="24"/>
        </w:rPr>
        <w:t xml:space="preserve"> proven to be successful for SBTV in </w:t>
      </w:r>
      <w:r w:rsidR="004B5178">
        <w:rPr>
          <w:rFonts w:ascii="Arial" w:hAnsi="Arial" w:cs="Arial"/>
          <w:sz w:val="24"/>
          <w:szCs w:val="24"/>
        </w:rPr>
        <w:t>terms of a start-up company back in 2010</w:t>
      </w:r>
      <w:r w:rsidR="00E242FC">
        <w:rPr>
          <w:rFonts w:ascii="Arial" w:hAnsi="Arial" w:cs="Arial"/>
          <w:sz w:val="24"/>
          <w:szCs w:val="24"/>
        </w:rPr>
        <w:t xml:space="preserve">, the </w:t>
      </w:r>
      <w:r w:rsidR="00CB175F">
        <w:rPr>
          <w:rFonts w:ascii="Arial" w:hAnsi="Arial" w:cs="Arial"/>
          <w:sz w:val="24"/>
          <w:szCs w:val="24"/>
        </w:rPr>
        <w:t>incumbent</w:t>
      </w:r>
      <w:r w:rsidR="00E242FC">
        <w:rPr>
          <w:rFonts w:ascii="Arial" w:hAnsi="Arial" w:cs="Arial"/>
          <w:sz w:val="24"/>
          <w:szCs w:val="24"/>
        </w:rPr>
        <w:t xml:space="preserve"> competitors eventually</w:t>
      </w:r>
      <w:r w:rsidR="00CB175F">
        <w:rPr>
          <w:rFonts w:ascii="Arial" w:hAnsi="Arial" w:cs="Arial"/>
          <w:sz w:val="24"/>
          <w:szCs w:val="24"/>
        </w:rPr>
        <w:t xml:space="preserve"> closed down in 2018</w:t>
      </w:r>
      <w:r w:rsidR="000071C4">
        <w:rPr>
          <w:rFonts w:ascii="Arial" w:hAnsi="Arial" w:cs="Arial"/>
          <w:sz w:val="24"/>
          <w:szCs w:val="24"/>
        </w:rPr>
        <w:t xml:space="preserve">, highlighting how it as a disruptor led it to be a successful </w:t>
      </w:r>
      <w:r w:rsidR="004B5178">
        <w:rPr>
          <w:rFonts w:ascii="Arial" w:hAnsi="Arial" w:cs="Arial"/>
          <w:sz w:val="24"/>
          <w:szCs w:val="24"/>
        </w:rPr>
        <w:t>digitally entrepreneurial company</w:t>
      </w:r>
      <w:r w:rsidR="008732DD">
        <w:rPr>
          <w:rFonts w:ascii="Arial" w:hAnsi="Arial" w:cs="Arial"/>
          <w:sz w:val="24"/>
          <w:szCs w:val="24"/>
        </w:rPr>
        <w:t xml:space="preserve"> (Jones, 2018)</w:t>
      </w:r>
      <w:r w:rsidR="000071C4">
        <w:rPr>
          <w:rFonts w:ascii="Arial" w:hAnsi="Arial" w:cs="Arial"/>
          <w:sz w:val="24"/>
          <w:szCs w:val="24"/>
        </w:rPr>
        <w:t>.</w:t>
      </w:r>
    </w:p>
    <w:p w14:paraId="670E3A8A" w14:textId="77777777" w:rsidR="003C0FAD" w:rsidRDefault="003C0FAD" w:rsidP="00A872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D7BD95" w14:textId="4B4E90A0" w:rsidR="003C0FAD" w:rsidRPr="003C0FAD" w:rsidRDefault="003C0FAD" w:rsidP="00A8728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Porters Value Chain</w:t>
      </w:r>
    </w:p>
    <w:p w14:paraId="3EE34B11" w14:textId="394F2C4C" w:rsidR="00907CB7" w:rsidRDefault="000936C6" w:rsidP="00A872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7C11">
        <w:rPr>
          <w:rFonts w:ascii="Arial" w:hAnsi="Arial" w:cs="Arial"/>
          <w:sz w:val="24"/>
          <w:szCs w:val="24"/>
        </w:rPr>
        <w:t>Porter’s</w:t>
      </w:r>
      <w:r w:rsidR="00AA6001" w:rsidRPr="003A7C11">
        <w:rPr>
          <w:rFonts w:ascii="Arial" w:hAnsi="Arial" w:cs="Arial"/>
          <w:sz w:val="24"/>
          <w:szCs w:val="24"/>
        </w:rPr>
        <w:t xml:space="preserve"> value chain </w:t>
      </w:r>
      <w:r w:rsidRPr="003A7C11">
        <w:rPr>
          <w:rFonts w:ascii="Arial" w:hAnsi="Arial" w:cs="Arial"/>
          <w:sz w:val="24"/>
          <w:szCs w:val="24"/>
        </w:rPr>
        <w:t xml:space="preserve">analysis </w:t>
      </w:r>
      <w:r w:rsidR="00AA6001" w:rsidRPr="003A7C11">
        <w:rPr>
          <w:rFonts w:ascii="Arial" w:hAnsi="Arial" w:cs="Arial"/>
          <w:sz w:val="24"/>
          <w:szCs w:val="24"/>
        </w:rPr>
        <w:t xml:space="preserve">on SB.TV highlights how the organisation </w:t>
      </w:r>
      <w:r w:rsidR="00A87974">
        <w:rPr>
          <w:rFonts w:ascii="Arial" w:hAnsi="Arial" w:cs="Arial"/>
          <w:sz w:val="24"/>
          <w:szCs w:val="24"/>
        </w:rPr>
        <w:t xml:space="preserve">has </w:t>
      </w:r>
      <w:r w:rsidR="00AA6001" w:rsidRPr="003A7C11">
        <w:rPr>
          <w:rFonts w:ascii="Arial" w:hAnsi="Arial" w:cs="Arial"/>
          <w:sz w:val="24"/>
          <w:szCs w:val="24"/>
        </w:rPr>
        <w:t>create</w:t>
      </w:r>
      <w:r w:rsidR="004611AD">
        <w:rPr>
          <w:rFonts w:ascii="Arial" w:hAnsi="Arial" w:cs="Arial"/>
          <w:sz w:val="24"/>
          <w:szCs w:val="24"/>
        </w:rPr>
        <w:t>d</w:t>
      </w:r>
      <w:r w:rsidR="00AA6001" w:rsidRPr="003A7C11">
        <w:rPr>
          <w:rFonts w:ascii="Arial" w:hAnsi="Arial" w:cs="Arial"/>
          <w:sz w:val="24"/>
          <w:szCs w:val="24"/>
        </w:rPr>
        <w:t xml:space="preserve"> value</w:t>
      </w:r>
      <w:r w:rsidR="00A87974">
        <w:rPr>
          <w:rFonts w:ascii="Arial" w:hAnsi="Arial" w:cs="Arial"/>
          <w:sz w:val="24"/>
          <w:szCs w:val="24"/>
        </w:rPr>
        <w:t>.</w:t>
      </w:r>
      <w:r w:rsidR="00263DE9">
        <w:rPr>
          <w:rFonts w:ascii="Arial" w:hAnsi="Arial" w:cs="Arial"/>
          <w:sz w:val="24"/>
          <w:szCs w:val="24"/>
        </w:rPr>
        <w:t xml:space="preserve"> </w:t>
      </w:r>
      <w:r w:rsidR="00263DE9" w:rsidRPr="00263DE9">
        <w:rPr>
          <w:rFonts w:ascii="Arial" w:hAnsi="Arial" w:cs="Arial"/>
          <w:sz w:val="24"/>
          <w:szCs w:val="24"/>
        </w:rPr>
        <w:t>Margin is</w:t>
      </w:r>
      <w:r w:rsidR="00263DE9">
        <w:rPr>
          <w:rFonts w:ascii="Arial" w:hAnsi="Arial" w:cs="Arial"/>
          <w:sz w:val="24"/>
          <w:szCs w:val="24"/>
        </w:rPr>
        <w:t xml:space="preserve"> </w:t>
      </w:r>
      <w:r w:rsidR="00263DE9" w:rsidRPr="00263DE9">
        <w:rPr>
          <w:rFonts w:ascii="Arial" w:hAnsi="Arial" w:cs="Arial"/>
          <w:sz w:val="24"/>
          <w:szCs w:val="24"/>
        </w:rPr>
        <w:t>defined as total revenue minus total cost</w:t>
      </w:r>
      <w:r w:rsidR="004E2395">
        <w:rPr>
          <w:rFonts w:ascii="Arial" w:hAnsi="Arial" w:cs="Arial"/>
          <w:sz w:val="24"/>
          <w:szCs w:val="24"/>
        </w:rPr>
        <w:t xml:space="preserve"> (Chen et al, 2004)</w:t>
      </w:r>
      <w:r w:rsidR="0099656D" w:rsidRPr="003A7C11">
        <w:rPr>
          <w:rFonts w:ascii="Arial" w:hAnsi="Arial" w:cs="Arial"/>
          <w:sz w:val="24"/>
          <w:szCs w:val="24"/>
        </w:rPr>
        <w:t>.</w:t>
      </w:r>
      <w:r w:rsidR="00A318E9" w:rsidRPr="003A7C11">
        <w:rPr>
          <w:rFonts w:ascii="Arial" w:hAnsi="Arial" w:cs="Arial"/>
          <w:sz w:val="24"/>
          <w:szCs w:val="24"/>
        </w:rPr>
        <w:t xml:space="preserve"> </w:t>
      </w:r>
      <w:r w:rsidR="00042461" w:rsidRPr="003A7C11">
        <w:rPr>
          <w:rFonts w:ascii="Arial" w:hAnsi="Arial" w:cs="Arial"/>
          <w:sz w:val="24"/>
          <w:szCs w:val="24"/>
        </w:rPr>
        <w:t xml:space="preserve">Although no organisation should solely take the value chain </w:t>
      </w:r>
      <w:r w:rsidR="004A54EA" w:rsidRPr="003A7C11">
        <w:rPr>
          <w:rFonts w:ascii="Arial" w:hAnsi="Arial" w:cs="Arial"/>
          <w:sz w:val="24"/>
          <w:szCs w:val="24"/>
        </w:rPr>
        <w:t xml:space="preserve">alone, it can determine how </w:t>
      </w:r>
      <w:r w:rsidR="00A318E9" w:rsidRPr="003A7C11">
        <w:rPr>
          <w:rFonts w:ascii="Arial" w:hAnsi="Arial" w:cs="Arial"/>
          <w:sz w:val="24"/>
          <w:szCs w:val="24"/>
        </w:rPr>
        <w:t>SB.TV adapts business inputs and converts them into outputs at a value which is greater than the costs</w:t>
      </w:r>
      <w:r w:rsidR="004A54EA" w:rsidRPr="003A7C11">
        <w:rPr>
          <w:rFonts w:ascii="Arial" w:hAnsi="Arial" w:cs="Arial"/>
          <w:sz w:val="24"/>
          <w:szCs w:val="24"/>
        </w:rPr>
        <w:t>.</w:t>
      </w:r>
      <w:r w:rsidRPr="003A7C11">
        <w:rPr>
          <w:rFonts w:ascii="Arial" w:hAnsi="Arial" w:cs="Arial"/>
          <w:sz w:val="24"/>
          <w:szCs w:val="24"/>
        </w:rPr>
        <w:t xml:space="preserve"> </w:t>
      </w:r>
      <w:r w:rsidR="003D7037" w:rsidRPr="003A7C11">
        <w:rPr>
          <w:rFonts w:ascii="Arial" w:hAnsi="Arial" w:cs="Arial"/>
          <w:sz w:val="24"/>
          <w:szCs w:val="24"/>
        </w:rPr>
        <w:t>As SB.TV grew its fanbase, the value created and captured increased more than the cost of creating the value with SB.TV, therefore increasing the value margin.</w:t>
      </w:r>
      <w:r w:rsidRPr="003A7C11">
        <w:rPr>
          <w:rFonts w:ascii="Arial" w:hAnsi="Arial" w:cs="Arial"/>
          <w:sz w:val="24"/>
          <w:szCs w:val="24"/>
        </w:rPr>
        <w:t xml:space="preserve"> </w:t>
      </w:r>
      <w:r w:rsidR="00102B96" w:rsidRPr="003A7C11">
        <w:rPr>
          <w:rFonts w:ascii="Arial" w:hAnsi="Arial" w:cs="Arial"/>
          <w:sz w:val="24"/>
          <w:szCs w:val="24"/>
        </w:rPr>
        <w:t xml:space="preserve">A selective analysis is carried out, looking at </w:t>
      </w:r>
      <w:r w:rsidR="00FB75B9" w:rsidRPr="003A7C11">
        <w:rPr>
          <w:rFonts w:ascii="Arial" w:hAnsi="Arial" w:cs="Arial"/>
          <w:sz w:val="24"/>
          <w:szCs w:val="24"/>
        </w:rPr>
        <w:t>SB</w:t>
      </w:r>
      <w:r w:rsidR="00FB75B9">
        <w:rPr>
          <w:rFonts w:ascii="Arial" w:hAnsi="Arial" w:cs="Arial"/>
          <w:sz w:val="24"/>
          <w:szCs w:val="24"/>
        </w:rPr>
        <w:t>.</w:t>
      </w:r>
      <w:r w:rsidR="00FB75B9" w:rsidRPr="003A7C11">
        <w:rPr>
          <w:rFonts w:ascii="Arial" w:hAnsi="Arial" w:cs="Arial"/>
          <w:sz w:val="24"/>
          <w:szCs w:val="24"/>
        </w:rPr>
        <w:t>TV</w:t>
      </w:r>
      <w:r w:rsidR="00FB75B9">
        <w:rPr>
          <w:rFonts w:ascii="Arial" w:hAnsi="Arial" w:cs="Arial"/>
          <w:sz w:val="24"/>
          <w:szCs w:val="24"/>
        </w:rPr>
        <w:t>’</w:t>
      </w:r>
      <w:r w:rsidR="00FB75B9" w:rsidRPr="003A7C11">
        <w:rPr>
          <w:rFonts w:ascii="Arial" w:hAnsi="Arial" w:cs="Arial"/>
          <w:sz w:val="24"/>
          <w:szCs w:val="24"/>
        </w:rPr>
        <w:t>s</w:t>
      </w:r>
      <w:r w:rsidR="00102B96" w:rsidRPr="003A7C11">
        <w:rPr>
          <w:rFonts w:ascii="Arial" w:hAnsi="Arial" w:cs="Arial"/>
          <w:sz w:val="24"/>
          <w:szCs w:val="24"/>
        </w:rPr>
        <w:t xml:space="preserve"> HR department, outbound logistics, </w:t>
      </w:r>
      <w:r w:rsidR="00E30D8C">
        <w:rPr>
          <w:rFonts w:ascii="Arial" w:hAnsi="Arial" w:cs="Arial"/>
          <w:sz w:val="24"/>
          <w:szCs w:val="24"/>
        </w:rPr>
        <w:t>m</w:t>
      </w:r>
      <w:r w:rsidR="00E30D8C" w:rsidRPr="003A7C11">
        <w:rPr>
          <w:rFonts w:ascii="Arial" w:hAnsi="Arial" w:cs="Arial"/>
          <w:sz w:val="24"/>
          <w:szCs w:val="24"/>
        </w:rPr>
        <w:t>arketing,</w:t>
      </w:r>
      <w:r w:rsidR="00102B96" w:rsidRPr="003A7C11">
        <w:rPr>
          <w:rFonts w:ascii="Arial" w:hAnsi="Arial" w:cs="Arial"/>
          <w:sz w:val="24"/>
          <w:szCs w:val="24"/>
        </w:rPr>
        <w:t xml:space="preserve"> and sales as well as its services.</w:t>
      </w:r>
    </w:p>
    <w:p w14:paraId="5B090E5C" w14:textId="4EFA26BB" w:rsidR="00907CB7" w:rsidRPr="00907CB7" w:rsidRDefault="00907CB7" w:rsidP="00A8728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HR Department</w:t>
      </w:r>
    </w:p>
    <w:p w14:paraId="51F59DC5" w14:textId="3C39E1F3" w:rsidR="001D7F5C" w:rsidRDefault="00BA4518" w:rsidP="00A8728D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SB.TV has a relatively small HR department,</w:t>
      </w:r>
      <w:r w:rsidR="00CB5BD9">
        <w:rPr>
          <w:rFonts w:ascii="Arial" w:hAnsi="Arial" w:cs="Arial"/>
          <w:sz w:val="24"/>
          <w:szCs w:val="24"/>
        </w:rPr>
        <w:t xml:space="preserve"> however</w:t>
      </w:r>
      <w:r w:rsidR="004611AD">
        <w:rPr>
          <w:rFonts w:ascii="Arial" w:hAnsi="Arial" w:cs="Arial"/>
          <w:sz w:val="24"/>
          <w:szCs w:val="24"/>
        </w:rPr>
        <w:t>,</w:t>
      </w:r>
      <w:r w:rsidR="00CB5BD9">
        <w:rPr>
          <w:rFonts w:ascii="Arial" w:hAnsi="Arial" w:cs="Arial"/>
          <w:sz w:val="24"/>
          <w:szCs w:val="24"/>
        </w:rPr>
        <w:t xml:space="preserve"> it </w:t>
      </w:r>
      <w:r w:rsidR="00D701D8">
        <w:rPr>
          <w:rFonts w:ascii="Arial" w:hAnsi="Arial" w:cs="Arial"/>
          <w:sz w:val="24"/>
          <w:szCs w:val="24"/>
        </w:rPr>
        <w:t>outsources</w:t>
      </w:r>
      <w:r w:rsidR="00CB5BD9">
        <w:rPr>
          <w:rFonts w:ascii="Arial" w:hAnsi="Arial" w:cs="Arial"/>
          <w:sz w:val="24"/>
          <w:szCs w:val="24"/>
        </w:rPr>
        <w:t xml:space="preserve"> a lot of</w:t>
      </w:r>
      <w:r w:rsidR="001D7F5C">
        <w:rPr>
          <w:rFonts w:ascii="Arial" w:hAnsi="Arial" w:cs="Arial"/>
          <w:sz w:val="24"/>
          <w:szCs w:val="24"/>
        </w:rPr>
        <w:t xml:space="preserve"> the people needed for its work. In 2018, SB.TV began serving apprenticeship along with the UK government to train people in media</w:t>
      </w:r>
      <w:r w:rsidR="00A468D7">
        <w:rPr>
          <w:rFonts w:ascii="Arial" w:hAnsi="Arial" w:cs="Arial"/>
          <w:sz w:val="24"/>
          <w:szCs w:val="24"/>
        </w:rPr>
        <w:t xml:space="preserve"> (</w:t>
      </w:r>
      <w:r w:rsidR="00A468D7" w:rsidRPr="00A468D7">
        <w:rPr>
          <w:rFonts w:ascii="Arial" w:hAnsi="Arial" w:cs="Arial"/>
          <w:sz w:val="24"/>
          <w:szCs w:val="24"/>
        </w:rPr>
        <w:t>Longenecker</w:t>
      </w:r>
      <w:r w:rsidR="00A468D7">
        <w:rPr>
          <w:rFonts w:ascii="Arial" w:hAnsi="Arial" w:cs="Arial"/>
          <w:sz w:val="24"/>
          <w:szCs w:val="24"/>
        </w:rPr>
        <w:t xml:space="preserve"> et al, </w:t>
      </w:r>
      <w:r w:rsidR="00A468D7" w:rsidRPr="00A468D7">
        <w:rPr>
          <w:rFonts w:ascii="Arial" w:hAnsi="Arial" w:cs="Arial"/>
          <w:sz w:val="24"/>
          <w:szCs w:val="24"/>
        </w:rPr>
        <w:t>2013</w:t>
      </w:r>
      <w:r w:rsidR="00A468D7">
        <w:rPr>
          <w:rFonts w:ascii="Arial" w:hAnsi="Arial" w:cs="Arial"/>
          <w:sz w:val="24"/>
          <w:szCs w:val="24"/>
        </w:rPr>
        <w:t>)</w:t>
      </w:r>
      <w:r w:rsidR="00A468D7" w:rsidRPr="00A468D7">
        <w:rPr>
          <w:rFonts w:ascii="Arial" w:hAnsi="Arial" w:cs="Arial"/>
          <w:sz w:val="24"/>
          <w:szCs w:val="24"/>
        </w:rPr>
        <w:t xml:space="preserve">. </w:t>
      </w:r>
      <w:r w:rsidR="005944BE">
        <w:rPr>
          <w:rFonts w:ascii="Arial" w:hAnsi="Arial" w:cs="Arial"/>
          <w:sz w:val="24"/>
          <w:szCs w:val="24"/>
        </w:rPr>
        <w:t xml:space="preserve">This diversified SB.TV’s HR department </w:t>
      </w:r>
      <w:r w:rsidR="00850B60">
        <w:rPr>
          <w:rFonts w:ascii="Arial" w:hAnsi="Arial" w:cs="Arial"/>
          <w:sz w:val="24"/>
          <w:szCs w:val="24"/>
        </w:rPr>
        <w:t xml:space="preserve">implemented a new social practice of </w:t>
      </w:r>
      <w:r w:rsidR="00A2662B">
        <w:rPr>
          <w:rFonts w:ascii="Arial" w:hAnsi="Arial" w:cs="Arial"/>
          <w:sz w:val="24"/>
          <w:szCs w:val="24"/>
        </w:rPr>
        <w:t xml:space="preserve">hiring </w:t>
      </w:r>
      <w:r w:rsidR="007A7C33">
        <w:rPr>
          <w:rFonts w:ascii="Arial" w:hAnsi="Arial" w:cs="Arial"/>
          <w:sz w:val="24"/>
          <w:szCs w:val="24"/>
        </w:rPr>
        <w:t>employees;</w:t>
      </w:r>
      <w:r w:rsidR="00A2662B">
        <w:rPr>
          <w:rFonts w:ascii="Arial" w:hAnsi="Arial" w:cs="Arial"/>
          <w:sz w:val="24"/>
          <w:szCs w:val="24"/>
        </w:rPr>
        <w:t xml:space="preserve"> this allowed the company to reduce competitive pressure based on</w:t>
      </w:r>
      <w:r w:rsidR="000D53DA">
        <w:rPr>
          <w:rFonts w:ascii="Arial" w:hAnsi="Arial" w:cs="Arial"/>
          <w:sz w:val="24"/>
          <w:szCs w:val="24"/>
        </w:rPr>
        <w:t xml:space="preserve"> (Mayo, 2005)</w:t>
      </w:r>
      <w:r w:rsidR="000A4A40">
        <w:rPr>
          <w:rFonts w:ascii="Arial" w:hAnsi="Arial" w:cs="Arial"/>
          <w:sz w:val="24"/>
          <w:szCs w:val="24"/>
        </w:rPr>
        <w:t xml:space="preserve">. </w:t>
      </w:r>
      <w:r w:rsidR="007A7C33" w:rsidRPr="00805234">
        <w:rPr>
          <w:rFonts w:ascii="Arial" w:hAnsi="Arial" w:cs="Arial"/>
          <w:sz w:val="24"/>
          <w:szCs w:val="24"/>
        </w:rPr>
        <w:t>Apprenticeships</w:t>
      </w:r>
      <w:r w:rsidR="000A4A40" w:rsidRPr="00805234">
        <w:rPr>
          <w:rFonts w:ascii="Arial" w:hAnsi="Arial" w:cs="Arial"/>
          <w:sz w:val="24"/>
          <w:szCs w:val="24"/>
        </w:rPr>
        <w:t xml:space="preserve"> also allow the company to</w:t>
      </w:r>
      <w:r w:rsidR="00402A0B" w:rsidRPr="00805234">
        <w:rPr>
          <w:rFonts w:ascii="Arial" w:hAnsi="Arial" w:cs="Arial"/>
          <w:sz w:val="24"/>
          <w:szCs w:val="24"/>
        </w:rPr>
        <w:t xml:space="preserve"> achieve cost </w:t>
      </w:r>
      <w:r w:rsidR="003E74E9" w:rsidRPr="00805234">
        <w:rPr>
          <w:rFonts w:ascii="Arial" w:hAnsi="Arial" w:cs="Arial"/>
          <w:sz w:val="24"/>
          <w:szCs w:val="24"/>
        </w:rPr>
        <w:t>minimisation</w:t>
      </w:r>
      <w:r w:rsidR="00A04D4B" w:rsidRPr="00805234">
        <w:rPr>
          <w:rFonts w:ascii="Arial" w:hAnsi="Arial" w:cs="Arial"/>
          <w:sz w:val="24"/>
          <w:szCs w:val="24"/>
        </w:rPr>
        <w:t xml:space="preserve"> </w:t>
      </w:r>
      <w:r w:rsidR="00747CC8" w:rsidRPr="00805234">
        <w:rPr>
          <w:rFonts w:ascii="Arial" w:hAnsi="Arial" w:cs="Arial"/>
          <w:sz w:val="24"/>
          <w:szCs w:val="24"/>
        </w:rPr>
        <w:t>by utilising the training costs with their relative returns.</w:t>
      </w:r>
      <w:r w:rsidR="00725341" w:rsidRPr="00805234">
        <w:rPr>
          <w:rFonts w:ascii="Arial" w:hAnsi="Arial" w:cs="Arial"/>
          <w:sz w:val="24"/>
          <w:szCs w:val="24"/>
        </w:rPr>
        <w:t xml:space="preserve"> </w:t>
      </w:r>
      <w:r w:rsidR="009B0898" w:rsidRPr="00805234">
        <w:rPr>
          <w:rFonts w:ascii="Arial" w:hAnsi="Arial" w:cs="Arial"/>
          <w:sz w:val="24"/>
          <w:szCs w:val="24"/>
        </w:rPr>
        <w:t>SB</w:t>
      </w:r>
      <w:r w:rsidR="00F92F5A">
        <w:rPr>
          <w:rFonts w:ascii="Arial" w:hAnsi="Arial" w:cs="Arial"/>
          <w:sz w:val="24"/>
          <w:szCs w:val="24"/>
        </w:rPr>
        <w:t>.</w:t>
      </w:r>
      <w:r w:rsidR="009B0898" w:rsidRPr="00805234">
        <w:rPr>
          <w:rFonts w:ascii="Arial" w:hAnsi="Arial" w:cs="Arial"/>
          <w:sz w:val="24"/>
          <w:szCs w:val="24"/>
        </w:rPr>
        <w:t xml:space="preserve">TV relies on its </w:t>
      </w:r>
      <w:r w:rsidR="002F253F" w:rsidRPr="00805234">
        <w:rPr>
          <w:rFonts w:ascii="Arial" w:hAnsi="Arial" w:cs="Arial"/>
          <w:sz w:val="24"/>
          <w:szCs w:val="24"/>
        </w:rPr>
        <w:t>employees’</w:t>
      </w:r>
      <w:r w:rsidR="009B0898" w:rsidRPr="00805234">
        <w:rPr>
          <w:rFonts w:ascii="Arial" w:hAnsi="Arial" w:cs="Arial"/>
          <w:sz w:val="24"/>
          <w:szCs w:val="24"/>
        </w:rPr>
        <w:t xml:space="preserve"> talents and expertise to give it its competitive advantage</w:t>
      </w:r>
      <w:r w:rsidR="00F87F59" w:rsidRPr="00805234">
        <w:rPr>
          <w:rFonts w:ascii="Arial" w:hAnsi="Arial" w:cs="Arial"/>
          <w:sz w:val="24"/>
          <w:szCs w:val="24"/>
        </w:rPr>
        <w:t>, and its dependant on this to increase the importance</w:t>
      </w:r>
      <w:r w:rsidR="00F87F59" w:rsidRPr="00805234">
        <w:rPr>
          <w:rFonts w:ascii="Arial" w:hAnsi="Arial" w:cs="Arial"/>
          <w:sz w:val="24"/>
          <w:szCs w:val="24"/>
          <w:shd w:val="clear" w:color="auto" w:fill="FFFFFF"/>
        </w:rPr>
        <w:t xml:space="preserve"> in the value chain</w:t>
      </w:r>
      <w:r w:rsidR="00287636">
        <w:rPr>
          <w:rFonts w:ascii="Arial" w:hAnsi="Arial" w:cs="Arial"/>
          <w:sz w:val="24"/>
          <w:szCs w:val="24"/>
          <w:shd w:val="clear" w:color="auto" w:fill="FFFFFF"/>
        </w:rPr>
        <w:t xml:space="preserve"> (Hedley, 2017</w:t>
      </w:r>
      <w:r w:rsidR="0044311F">
        <w:rPr>
          <w:rFonts w:ascii="Arial" w:hAnsi="Arial" w:cs="Arial"/>
          <w:sz w:val="24"/>
          <w:szCs w:val="24"/>
          <w:shd w:val="clear" w:color="auto" w:fill="FFFFFF"/>
        </w:rPr>
        <w:t>;</w:t>
      </w:r>
      <w:r w:rsidR="0044311F" w:rsidRPr="0044311F">
        <w:rPr>
          <w:rFonts w:ascii="Arial" w:hAnsi="Arial" w:cs="Arial"/>
          <w:sz w:val="24"/>
          <w:szCs w:val="24"/>
        </w:rPr>
        <w:t xml:space="preserve"> </w:t>
      </w:r>
      <w:r w:rsidR="0044311F">
        <w:rPr>
          <w:rFonts w:ascii="Arial" w:hAnsi="Arial" w:cs="Arial"/>
          <w:sz w:val="24"/>
          <w:szCs w:val="24"/>
        </w:rPr>
        <w:t>Peachey, 2020</w:t>
      </w:r>
      <w:r w:rsidR="000D53DA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1D7F5C" w:rsidRPr="00805234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E2BC030" w14:textId="1F1D23E5" w:rsidR="003C0FAD" w:rsidRPr="00907CB7" w:rsidRDefault="003C0FAD" w:rsidP="00A8728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ab/>
      </w:r>
      <w:r w:rsidR="00907CB7">
        <w:rPr>
          <w:rFonts w:ascii="Arial" w:hAnsi="Arial" w:cs="Arial"/>
          <w:b/>
          <w:bCs/>
          <w:sz w:val="24"/>
          <w:szCs w:val="24"/>
          <w:shd w:val="clear" w:color="auto" w:fill="FFFFFF"/>
        </w:rPr>
        <w:t>Operational Activities</w:t>
      </w:r>
    </w:p>
    <w:p w14:paraId="4CC664E8" w14:textId="76796BEC" w:rsidR="00934645" w:rsidRDefault="00934645" w:rsidP="00A872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Operatio</w:t>
      </w:r>
      <w:r w:rsidR="006C7F3D">
        <w:rPr>
          <w:rFonts w:ascii="Arial" w:eastAsia="Arial" w:hAnsi="Arial" w:cs="Arial"/>
          <w:sz w:val="24"/>
          <w:szCs w:val="24"/>
        </w:rPr>
        <w:t>n</w:t>
      </w:r>
      <w:r w:rsidR="00896FB2">
        <w:rPr>
          <w:rFonts w:ascii="Arial" w:eastAsia="Arial" w:hAnsi="Arial" w:cs="Arial"/>
          <w:sz w:val="24"/>
          <w:szCs w:val="24"/>
        </w:rPr>
        <w:t xml:space="preserve">al activities are equally important, </w:t>
      </w:r>
      <w:r w:rsidR="007E5500">
        <w:rPr>
          <w:rFonts w:ascii="Arial" w:eastAsia="Arial" w:hAnsi="Arial" w:cs="Arial"/>
          <w:sz w:val="24"/>
          <w:szCs w:val="24"/>
        </w:rPr>
        <w:t>i</w:t>
      </w:r>
      <w:r w:rsidR="00B002AA">
        <w:rPr>
          <w:rFonts w:ascii="Arial" w:eastAsia="Arial" w:hAnsi="Arial" w:cs="Arial"/>
          <w:sz w:val="24"/>
          <w:szCs w:val="24"/>
        </w:rPr>
        <w:t xml:space="preserve">t needs to assemble the materials needed </w:t>
      </w:r>
      <w:r w:rsidR="00E822E9">
        <w:rPr>
          <w:rFonts w:ascii="Arial" w:eastAsia="Arial" w:hAnsi="Arial" w:cs="Arial"/>
          <w:sz w:val="24"/>
          <w:szCs w:val="24"/>
        </w:rPr>
        <w:t>to launch its content to the market.</w:t>
      </w:r>
      <w:r w:rsidR="002F253F">
        <w:rPr>
          <w:rFonts w:ascii="Arial" w:eastAsia="Arial" w:hAnsi="Arial" w:cs="Arial"/>
          <w:sz w:val="24"/>
          <w:szCs w:val="24"/>
        </w:rPr>
        <w:t xml:space="preserve"> This includes recording videos, setting up </w:t>
      </w:r>
      <w:r w:rsidR="00A41BE4">
        <w:rPr>
          <w:rFonts w:ascii="Arial" w:eastAsia="Arial" w:hAnsi="Arial" w:cs="Arial"/>
          <w:sz w:val="24"/>
          <w:szCs w:val="24"/>
        </w:rPr>
        <w:t xml:space="preserve">studio sessions </w:t>
      </w:r>
      <w:r w:rsidR="00A41BE4" w:rsidRPr="00F92F5A">
        <w:rPr>
          <w:rFonts w:ascii="Arial" w:eastAsia="Arial" w:hAnsi="Arial" w:cs="Arial"/>
          <w:sz w:val="24"/>
          <w:szCs w:val="24"/>
        </w:rPr>
        <w:t>and the equipment needed to process the end product to launch into the market</w:t>
      </w:r>
      <w:r w:rsidR="0016781D">
        <w:rPr>
          <w:rFonts w:ascii="Arial" w:eastAsia="Arial" w:hAnsi="Arial" w:cs="Arial"/>
          <w:sz w:val="24"/>
          <w:szCs w:val="24"/>
        </w:rPr>
        <w:t xml:space="preserve"> (Lawton, 2018)</w:t>
      </w:r>
      <w:r w:rsidR="00A41BE4" w:rsidRPr="00F92F5A">
        <w:rPr>
          <w:rFonts w:ascii="Arial" w:eastAsia="Arial" w:hAnsi="Arial" w:cs="Arial"/>
          <w:sz w:val="24"/>
          <w:szCs w:val="24"/>
        </w:rPr>
        <w:t>.</w:t>
      </w:r>
      <w:r w:rsidR="00CF4942" w:rsidRPr="00F92F5A">
        <w:rPr>
          <w:rFonts w:ascii="Arial" w:eastAsia="Arial" w:hAnsi="Arial" w:cs="Arial"/>
          <w:sz w:val="24"/>
          <w:szCs w:val="24"/>
        </w:rPr>
        <w:t xml:space="preserve"> SB.TV now utilise a </w:t>
      </w:r>
      <w:r w:rsidR="00F579F4" w:rsidRPr="00F92F5A">
        <w:rPr>
          <w:rFonts w:ascii="Arial" w:eastAsia="Arial" w:hAnsi="Arial" w:cs="Arial"/>
          <w:sz w:val="24"/>
          <w:szCs w:val="24"/>
        </w:rPr>
        <w:t xml:space="preserve">“less is more” attitude to </w:t>
      </w:r>
      <w:r w:rsidR="00A053D0" w:rsidRPr="00F92F5A">
        <w:rPr>
          <w:rFonts w:ascii="Arial" w:eastAsia="Arial" w:hAnsi="Arial" w:cs="Arial"/>
          <w:sz w:val="24"/>
          <w:szCs w:val="24"/>
        </w:rPr>
        <w:t xml:space="preserve">its production, </w:t>
      </w:r>
      <w:r w:rsidR="00F92F5A" w:rsidRPr="00F92F5A">
        <w:rPr>
          <w:rFonts w:ascii="Arial" w:eastAsia="Arial" w:hAnsi="Arial" w:cs="Arial"/>
          <w:sz w:val="24"/>
          <w:szCs w:val="24"/>
        </w:rPr>
        <w:t>which allows them to create only high</w:t>
      </w:r>
      <w:r w:rsidR="004611AD">
        <w:rPr>
          <w:rFonts w:ascii="Arial" w:eastAsia="Arial" w:hAnsi="Arial" w:cs="Arial"/>
          <w:sz w:val="24"/>
          <w:szCs w:val="24"/>
        </w:rPr>
        <w:t>-</w:t>
      </w:r>
      <w:r w:rsidR="00F92F5A" w:rsidRPr="00F92F5A">
        <w:rPr>
          <w:rFonts w:ascii="Arial" w:eastAsia="Arial" w:hAnsi="Arial" w:cs="Arial"/>
          <w:sz w:val="24"/>
          <w:szCs w:val="24"/>
        </w:rPr>
        <w:t>quality content unlike before, this ensures the competitive success of the organisation as its customers know they are only getting high</w:t>
      </w:r>
      <w:r w:rsidR="004611AD">
        <w:rPr>
          <w:rFonts w:ascii="Arial" w:eastAsia="Arial" w:hAnsi="Arial" w:cs="Arial"/>
          <w:sz w:val="24"/>
          <w:szCs w:val="24"/>
        </w:rPr>
        <w:t>-</w:t>
      </w:r>
      <w:r w:rsidR="00F92F5A" w:rsidRPr="00F92F5A">
        <w:rPr>
          <w:rFonts w:ascii="Arial" w:eastAsia="Arial" w:hAnsi="Arial" w:cs="Arial"/>
          <w:sz w:val="24"/>
          <w:szCs w:val="24"/>
        </w:rPr>
        <w:t>quality content form the company</w:t>
      </w:r>
      <w:r w:rsidR="007E127B">
        <w:rPr>
          <w:rFonts w:ascii="Arial" w:eastAsia="Arial" w:hAnsi="Arial" w:cs="Arial"/>
          <w:sz w:val="24"/>
          <w:szCs w:val="24"/>
        </w:rPr>
        <w:t xml:space="preserve"> (Hedley, 2017</w:t>
      </w:r>
      <w:r w:rsidR="0016781D">
        <w:rPr>
          <w:rFonts w:ascii="Arial" w:eastAsia="Arial" w:hAnsi="Arial" w:cs="Arial"/>
          <w:sz w:val="24"/>
          <w:szCs w:val="24"/>
        </w:rPr>
        <w:t>)</w:t>
      </w:r>
      <w:r w:rsidR="00F92F5A" w:rsidRPr="00F92F5A">
        <w:rPr>
          <w:rFonts w:ascii="Arial" w:eastAsia="Arial" w:hAnsi="Arial" w:cs="Arial"/>
          <w:sz w:val="24"/>
          <w:szCs w:val="24"/>
        </w:rPr>
        <w:t>. This also i</w:t>
      </w:r>
      <w:r w:rsidRPr="00F92F5A">
        <w:rPr>
          <w:rFonts w:ascii="Arial" w:hAnsi="Arial" w:cs="Arial"/>
          <w:sz w:val="24"/>
          <w:szCs w:val="24"/>
        </w:rPr>
        <w:t>ncrease</w:t>
      </w:r>
      <w:r w:rsidR="00F92F5A" w:rsidRPr="00F92F5A">
        <w:rPr>
          <w:rFonts w:ascii="Arial" w:hAnsi="Arial" w:cs="Arial"/>
          <w:sz w:val="24"/>
          <w:szCs w:val="24"/>
        </w:rPr>
        <w:t>s</w:t>
      </w:r>
      <w:r w:rsidRPr="00F92F5A">
        <w:rPr>
          <w:rFonts w:ascii="Arial" w:hAnsi="Arial" w:cs="Arial"/>
          <w:sz w:val="24"/>
          <w:szCs w:val="24"/>
        </w:rPr>
        <w:t xml:space="preserve"> productivity</w:t>
      </w:r>
      <w:r w:rsidR="00F92F5A" w:rsidRPr="00F92F5A">
        <w:rPr>
          <w:rFonts w:ascii="Arial" w:hAnsi="Arial" w:cs="Arial"/>
          <w:sz w:val="24"/>
          <w:szCs w:val="24"/>
        </w:rPr>
        <w:t xml:space="preserve">, as it is set on </w:t>
      </w:r>
      <w:r w:rsidR="004611AD">
        <w:rPr>
          <w:rFonts w:ascii="Arial" w:hAnsi="Arial" w:cs="Arial"/>
          <w:sz w:val="24"/>
          <w:szCs w:val="24"/>
        </w:rPr>
        <w:t>fewer</w:t>
      </w:r>
      <w:r w:rsidR="00F92F5A" w:rsidRPr="00F92F5A">
        <w:rPr>
          <w:rFonts w:ascii="Arial" w:hAnsi="Arial" w:cs="Arial"/>
          <w:sz w:val="24"/>
          <w:szCs w:val="24"/>
        </w:rPr>
        <w:t xml:space="preserve"> tasks which assist SB.TV </w:t>
      </w:r>
      <w:r w:rsidRPr="00F92F5A">
        <w:rPr>
          <w:rFonts w:ascii="Arial" w:hAnsi="Arial" w:cs="Arial"/>
          <w:sz w:val="24"/>
          <w:szCs w:val="24"/>
        </w:rPr>
        <w:t xml:space="preserve">to </w:t>
      </w:r>
      <w:r w:rsidR="00126D18">
        <w:rPr>
          <w:rFonts w:ascii="Arial" w:hAnsi="Arial" w:cs="Arial"/>
          <w:sz w:val="24"/>
          <w:szCs w:val="24"/>
        </w:rPr>
        <w:t>attain</w:t>
      </w:r>
      <w:r w:rsidRPr="00F92F5A">
        <w:rPr>
          <w:rFonts w:ascii="Arial" w:hAnsi="Arial" w:cs="Arial"/>
          <w:sz w:val="24"/>
          <w:szCs w:val="24"/>
        </w:rPr>
        <w:t xml:space="preserve"> </w:t>
      </w:r>
      <w:r w:rsidR="00F92F5A" w:rsidRPr="00F92F5A">
        <w:rPr>
          <w:rFonts w:ascii="Arial" w:hAnsi="Arial" w:cs="Arial"/>
          <w:sz w:val="24"/>
          <w:szCs w:val="24"/>
        </w:rPr>
        <w:t>steady</w:t>
      </w:r>
      <w:r w:rsidRPr="00F92F5A">
        <w:rPr>
          <w:rFonts w:ascii="Arial" w:hAnsi="Arial" w:cs="Arial"/>
          <w:sz w:val="24"/>
          <w:szCs w:val="24"/>
        </w:rPr>
        <w:t xml:space="preserve"> economic </w:t>
      </w:r>
      <w:r w:rsidR="00126D18" w:rsidRPr="00F92F5A">
        <w:rPr>
          <w:rFonts w:ascii="Arial" w:hAnsi="Arial" w:cs="Arial"/>
          <w:sz w:val="24"/>
          <w:szCs w:val="24"/>
        </w:rPr>
        <w:t>development</w:t>
      </w:r>
      <w:r w:rsidRPr="00F92F5A">
        <w:rPr>
          <w:rFonts w:ascii="Arial" w:hAnsi="Arial" w:cs="Arial"/>
          <w:sz w:val="24"/>
          <w:szCs w:val="24"/>
        </w:rPr>
        <w:t xml:space="preserve">, </w:t>
      </w:r>
      <w:r w:rsidR="00F92F5A" w:rsidRPr="00F92F5A">
        <w:rPr>
          <w:rFonts w:ascii="Arial" w:hAnsi="Arial" w:cs="Arial"/>
          <w:sz w:val="24"/>
          <w:szCs w:val="24"/>
        </w:rPr>
        <w:t>enhance</w:t>
      </w:r>
      <w:r w:rsidRPr="00F92F5A">
        <w:rPr>
          <w:rFonts w:ascii="Arial" w:hAnsi="Arial" w:cs="Arial"/>
          <w:sz w:val="24"/>
          <w:szCs w:val="24"/>
        </w:rPr>
        <w:t xml:space="preserve"> profitability and </w:t>
      </w:r>
      <w:r w:rsidR="00126D18" w:rsidRPr="00F92F5A">
        <w:rPr>
          <w:rFonts w:ascii="Arial" w:hAnsi="Arial" w:cs="Arial"/>
          <w:sz w:val="24"/>
          <w:szCs w:val="24"/>
        </w:rPr>
        <w:t>establish</w:t>
      </w:r>
      <w:r w:rsidR="00F92F5A" w:rsidRPr="00F92F5A">
        <w:rPr>
          <w:rFonts w:ascii="Arial" w:hAnsi="Arial" w:cs="Arial"/>
          <w:sz w:val="24"/>
          <w:szCs w:val="24"/>
        </w:rPr>
        <w:t xml:space="preserve"> a strong </w:t>
      </w:r>
      <w:r w:rsidR="00126D18" w:rsidRPr="00F92F5A">
        <w:rPr>
          <w:rFonts w:ascii="Arial" w:hAnsi="Arial" w:cs="Arial"/>
          <w:sz w:val="24"/>
          <w:szCs w:val="24"/>
        </w:rPr>
        <w:t>foundation</w:t>
      </w:r>
      <w:r w:rsidR="00F92F5A" w:rsidRPr="00F92F5A">
        <w:rPr>
          <w:rFonts w:ascii="Arial" w:hAnsi="Arial" w:cs="Arial"/>
          <w:sz w:val="24"/>
          <w:szCs w:val="24"/>
        </w:rPr>
        <w:t xml:space="preserve"> for </w:t>
      </w:r>
      <w:r w:rsidRPr="00F92F5A">
        <w:rPr>
          <w:rFonts w:ascii="Arial" w:hAnsi="Arial" w:cs="Arial"/>
          <w:sz w:val="24"/>
          <w:szCs w:val="24"/>
        </w:rPr>
        <w:t>competitive advantage.</w:t>
      </w:r>
    </w:p>
    <w:p w14:paraId="073EF61F" w14:textId="7E707F34" w:rsidR="00907CB7" w:rsidRPr="00907CB7" w:rsidRDefault="00907CB7" w:rsidP="00A8728D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Outbound Logistics</w:t>
      </w:r>
    </w:p>
    <w:p w14:paraId="3309B617" w14:textId="477A45A4" w:rsidR="005B2633" w:rsidRDefault="00CA5D18" w:rsidP="00A8728D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In terms of its outbound logistics, </w:t>
      </w:r>
      <w:r w:rsidR="00373D01">
        <w:rPr>
          <w:rFonts w:ascii="Arial" w:eastAsia="Arial" w:hAnsi="Arial" w:cs="Arial"/>
          <w:sz w:val="24"/>
          <w:szCs w:val="24"/>
        </w:rPr>
        <w:t xml:space="preserve">the </w:t>
      </w:r>
      <w:r w:rsidR="007E2E48">
        <w:rPr>
          <w:rFonts w:ascii="Arial" w:eastAsia="Arial" w:hAnsi="Arial" w:cs="Arial"/>
          <w:sz w:val="24"/>
          <w:szCs w:val="24"/>
        </w:rPr>
        <w:t>product is delivered through news information on the website as well as completed music videos uploaded on the site.</w:t>
      </w:r>
      <w:r w:rsidR="00AC13D8">
        <w:rPr>
          <w:rFonts w:ascii="Arial" w:eastAsia="Arial" w:hAnsi="Arial" w:cs="Arial"/>
          <w:sz w:val="24"/>
          <w:szCs w:val="24"/>
        </w:rPr>
        <w:t xml:space="preserve"> The main </w:t>
      </w:r>
      <w:r w:rsidR="0046713B">
        <w:rPr>
          <w:rFonts w:ascii="Arial" w:eastAsia="Arial" w:hAnsi="Arial" w:cs="Arial"/>
          <w:sz w:val="24"/>
          <w:szCs w:val="24"/>
        </w:rPr>
        <w:t>activities</w:t>
      </w:r>
      <w:r w:rsidR="00AC13D8">
        <w:rPr>
          <w:rFonts w:ascii="Arial" w:eastAsia="Arial" w:hAnsi="Arial" w:cs="Arial"/>
          <w:sz w:val="24"/>
          <w:szCs w:val="24"/>
        </w:rPr>
        <w:t xml:space="preserve"> this includes is recording the videos and music as well as editing it</w:t>
      </w:r>
      <w:r w:rsidR="00F46821">
        <w:rPr>
          <w:rFonts w:ascii="Arial" w:eastAsia="Arial" w:hAnsi="Arial" w:cs="Arial"/>
          <w:sz w:val="24"/>
          <w:szCs w:val="24"/>
        </w:rPr>
        <w:t>,</w:t>
      </w:r>
      <w:r w:rsidR="00AC13D8">
        <w:rPr>
          <w:rFonts w:ascii="Arial" w:eastAsia="Arial" w:hAnsi="Arial" w:cs="Arial"/>
          <w:sz w:val="24"/>
          <w:szCs w:val="24"/>
        </w:rPr>
        <w:t xml:space="preserve"> </w:t>
      </w:r>
      <w:r w:rsidR="00207D33">
        <w:rPr>
          <w:rFonts w:ascii="Arial" w:eastAsia="Arial" w:hAnsi="Arial" w:cs="Arial"/>
          <w:sz w:val="24"/>
          <w:szCs w:val="24"/>
        </w:rPr>
        <w:t>with YouTube acting as the intermediary.</w:t>
      </w:r>
      <w:r w:rsidR="00B236B9">
        <w:rPr>
          <w:rFonts w:ascii="Arial" w:eastAsia="Arial" w:hAnsi="Arial" w:cs="Arial"/>
          <w:sz w:val="24"/>
          <w:szCs w:val="24"/>
        </w:rPr>
        <w:t xml:space="preserve"> </w:t>
      </w:r>
      <w:r w:rsidR="003936DB">
        <w:rPr>
          <w:rFonts w:ascii="Arial" w:eastAsia="Arial" w:hAnsi="Arial" w:cs="Arial"/>
          <w:sz w:val="24"/>
          <w:szCs w:val="24"/>
        </w:rPr>
        <w:t xml:space="preserve">Its main logistics activity is distributing the end </w:t>
      </w:r>
      <w:r w:rsidR="00E41174">
        <w:rPr>
          <w:rFonts w:ascii="Arial" w:eastAsia="Arial" w:hAnsi="Arial" w:cs="Arial"/>
          <w:sz w:val="24"/>
          <w:szCs w:val="24"/>
        </w:rPr>
        <w:t>product and</w:t>
      </w:r>
      <w:r w:rsidR="003936DB">
        <w:rPr>
          <w:rFonts w:ascii="Arial" w:eastAsia="Arial" w:hAnsi="Arial" w:cs="Arial"/>
          <w:sz w:val="24"/>
          <w:szCs w:val="24"/>
        </w:rPr>
        <w:t xml:space="preserve"> does this through</w:t>
      </w:r>
      <w:r w:rsidR="00775C24">
        <w:rPr>
          <w:rFonts w:ascii="Arial" w:eastAsia="Arial" w:hAnsi="Arial" w:cs="Arial"/>
          <w:sz w:val="24"/>
          <w:szCs w:val="24"/>
        </w:rPr>
        <w:t xml:space="preserve"> its online presence on YouTube and social media</w:t>
      </w:r>
      <w:r w:rsidR="00D64A52">
        <w:rPr>
          <w:rFonts w:ascii="Arial" w:eastAsia="Arial" w:hAnsi="Arial" w:cs="Arial"/>
          <w:sz w:val="24"/>
          <w:szCs w:val="24"/>
        </w:rPr>
        <w:t xml:space="preserve"> (Hedley, 2017)</w:t>
      </w:r>
      <w:r w:rsidR="00775C24">
        <w:rPr>
          <w:rFonts w:ascii="Arial" w:eastAsia="Arial" w:hAnsi="Arial" w:cs="Arial"/>
          <w:sz w:val="24"/>
          <w:szCs w:val="24"/>
        </w:rPr>
        <w:t>.</w:t>
      </w:r>
      <w:r w:rsidR="00252B97">
        <w:rPr>
          <w:rFonts w:ascii="Arial" w:eastAsia="Arial" w:hAnsi="Arial" w:cs="Arial"/>
          <w:sz w:val="24"/>
          <w:szCs w:val="24"/>
        </w:rPr>
        <w:t xml:space="preserve"> </w:t>
      </w:r>
      <w:r w:rsidR="005A4C52">
        <w:rPr>
          <w:rFonts w:ascii="Arial" w:eastAsia="Arial" w:hAnsi="Arial" w:cs="Arial"/>
          <w:sz w:val="24"/>
          <w:szCs w:val="24"/>
        </w:rPr>
        <w:t>SB.TV has optimised</w:t>
      </w:r>
      <w:r w:rsidR="00AF18C6">
        <w:rPr>
          <w:rFonts w:ascii="Arial" w:eastAsia="Arial" w:hAnsi="Arial" w:cs="Arial"/>
          <w:sz w:val="24"/>
          <w:szCs w:val="24"/>
        </w:rPr>
        <w:t xml:space="preserve"> </w:t>
      </w:r>
      <w:r w:rsidR="00FF45DF">
        <w:rPr>
          <w:rFonts w:ascii="Arial" w:eastAsia="Arial" w:hAnsi="Arial" w:cs="Arial"/>
          <w:sz w:val="24"/>
          <w:szCs w:val="24"/>
        </w:rPr>
        <w:t xml:space="preserve">its outbound logistics to explore its competitive advantage source </w:t>
      </w:r>
      <w:r w:rsidR="00090A17">
        <w:rPr>
          <w:rFonts w:ascii="Arial" w:eastAsia="Arial" w:hAnsi="Arial" w:cs="Arial"/>
          <w:sz w:val="24"/>
          <w:szCs w:val="24"/>
        </w:rPr>
        <w:t>by making a lot of the work</w:t>
      </w:r>
      <w:r w:rsidR="00EC001E">
        <w:rPr>
          <w:rFonts w:ascii="Arial" w:eastAsia="Arial" w:hAnsi="Arial" w:cs="Arial"/>
          <w:sz w:val="24"/>
          <w:szCs w:val="24"/>
        </w:rPr>
        <w:t xml:space="preserve"> associated with </w:t>
      </w:r>
      <w:r w:rsidR="00302227">
        <w:rPr>
          <w:rFonts w:ascii="Arial" w:eastAsia="Arial" w:hAnsi="Arial" w:cs="Arial"/>
          <w:sz w:val="24"/>
          <w:szCs w:val="24"/>
        </w:rPr>
        <w:t>its social responsibility achievable</w:t>
      </w:r>
      <w:r w:rsidR="00BA16F9">
        <w:rPr>
          <w:rFonts w:ascii="Arial" w:eastAsia="Arial" w:hAnsi="Arial" w:cs="Arial"/>
          <w:sz w:val="24"/>
          <w:szCs w:val="24"/>
        </w:rPr>
        <w:t xml:space="preserve"> including </w:t>
      </w:r>
      <w:r w:rsidR="00524B3B">
        <w:rPr>
          <w:rFonts w:ascii="Arial" w:eastAsia="Arial" w:hAnsi="Arial" w:cs="Arial"/>
          <w:sz w:val="24"/>
          <w:szCs w:val="24"/>
        </w:rPr>
        <w:t>the apprenticeships</w:t>
      </w:r>
      <w:r w:rsidR="009F5D86">
        <w:rPr>
          <w:rFonts w:ascii="Arial" w:eastAsia="Arial" w:hAnsi="Arial" w:cs="Arial"/>
          <w:sz w:val="24"/>
          <w:szCs w:val="24"/>
        </w:rPr>
        <w:t xml:space="preserve"> for youth</w:t>
      </w:r>
      <w:r w:rsidR="00524B3B">
        <w:rPr>
          <w:rFonts w:ascii="Arial" w:eastAsia="Arial" w:hAnsi="Arial" w:cs="Arial"/>
          <w:sz w:val="24"/>
          <w:szCs w:val="24"/>
        </w:rPr>
        <w:t xml:space="preserve"> which fall under education</w:t>
      </w:r>
      <w:r w:rsidR="00F12F4E">
        <w:rPr>
          <w:rFonts w:ascii="Arial" w:eastAsia="Arial" w:hAnsi="Arial" w:cs="Arial"/>
          <w:sz w:val="24"/>
          <w:szCs w:val="24"/>
        </w:rPr>
        <w:t xml:space="preserve"> and reduction of crim</w:t>
      </w:r>
      <w:r w:rsidR="001400B1">
        <w:rPr>
          <w:rFonts w:ascii="Arial" w:eastAsia="Arial" w:hAnsi="Arial" w:cs="Arial"/>
          <w:sz w:val="24"/>
          <w:szCs w:val="24"/>
        </w:rPr>
        <w:t xml:space="preserve"> (</w:t>
      </w:r>
      <w:r w:rsidR="001400B1">
        <w:rPr>
          <w:rFonts w:ascii="Arial" w:hAnsi="Arial" w:cs="Arial"/>
          <w:sz w:val="24"/>
          <w:szCs w:val="24"/>
        </w:rPr>
        <w:t>Peachey, 2020)</w:t>
      </w:r>
      <w:r w:rsidR="001B19F0">
        <w:rPr>
          <w:rFonts w:ascii="Arial" w:eastAsia="Arial" w:hAnsi="Arial" w:cs="Arial"/>
          <w:sz w:val="24"/>
          <w:szCs w:val="24"/>
        </w:rPr>
        <w:t>.</w:t>
      </w:r>
    </w:p>
    <w:p w14:paraId="1CB18239" w14:textId="6760184E" w:rsidR="00907CB7" w:rsidRPr="00907CB7" w:rsidRDefault="00907CB7" w:rsidP="00A8728D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b/>
          <w:bCs/>
          <w:sz w:val="24"/>
          <w:szCs w:val="24"/>
        </w:rPr>
        <w:t>Marketing and Sales</w:t>
      </w:r>
    </w:p>
    <w:p w14:paraId="040608D4" w14:textId="0B9F08F1" w:rsidR="00C3066F" w:rsidRDefault="00703ABA" w:rsidP="00A8728D">
      <w:pPr>
        <w:spacing w:line="360" w:lineRule="auto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eastAsia="Arial" w:hAnsi="Arial" w:cs="Arial"/>
          <w:sz w:val="24"/>
          <w:szCs w:val="24"/>
        </w:rPr>
        <w:t>The marketing and sales stage</w:t>
      </w:r>
      <w:r w:rsidR="006153EF">
        <w:rPr>
          <w:rFonts w:ascii="Arial" w:eastAsia="Arial" w:hAnsi="Arial" w:cs="Arial"/>
          <w:sz w:val="24"/>
          <w:szCs w:val="24"/>
        </w:rPr>
        <w:t xml:space="preserve"> </w:t>
      </w:r>
      <w:r w:rsidR="00126D18">
        <w:rPr>
          <w:rFonts w:ascii="Arial" w:eastAsia="Arial" w:hAnsi="Arial" w:cs="Arial"/>
          <w:sz w:val="24"/>
          <w:szCs w:val="24"/>
        </w:rPr>
        <w:t>emphasize</w:t>
      </w:r>
      <w:r w:rsidR="006153EF">
        <w:rPr>
          <w:rFonts w:ascii="Arial" w:eastAsia="Arial" w:hAnsi="Arial" w:cs="Arial"/>
          <w:sz w:val="24"/>
          <w:szCs w:val="24"/>
        </w:rPr>
        <w:t xml:space="preserve"> the </w:t>
      </w:r>
      <w:r w:rsidR="00126D18">
        <w:rPr>
          <w:rFonts w:ascii="Arial" w:eastAsia="Arial" w:hAnsi="Arial" w:cs="Arial"/>
          <w:sz w:val="24"/>
          <w:szCs w:val="24"/>
        </w:rPr>
        <w:t>advantages</w:t>
      </w:r>
      <w:r w:rsidR="000221D5">
        <w:rPr>
          <w:rFonts w:ascii="Arial" w:eastAsia="Arial" w:hAnsi="Arial" w:cs="Arial"/>
          <w:sz w:val="24"/>
          <w:szCs w:val="24"/>
        </w:rPr>
        <w:t xml:space="preserve"> and differentiation points of the content provided to entice </w:t>
      </w:r>
      <w:proofErr w:type="spellStart"/>
      <w:r w:rsidR="00126D18">
        <w:rPr>
          <w:rFonts w:ascii="Arial" w:eastAsia="Arial" w:hAnsi="Arial" w:cs="Arial"/>
          <w:sz w:val="24"/>
          <w:szCs w:val="24"/>
        </w:rPr>
        <w:t>consomers</w:t>
      </w:r>
      <w:proofErr w:type="spellEnd"/>
      <w:r w:rsidR="000221D5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 w:rsidR="004769C8">
        <w:rPr>
          <w:rFonts w:ascii="Arial" w:eastAsia="Arial" w:hAnsi="Arial" w:cs="Arial"/>
          <w:sz w:val="24"/>
          <w:szCs w:val="24"/>
        </w:rPr>
        <w:t>hat SB.TV is</w:t>
      </w:r>
      <w:r w:rsidR="009F3490">
        <w:rPr>
          <w:rFonts w:ascii="Arial" w:eastAsia="Arial" w:hAnsi="Arial" w:cs="Arial"/>
          <w:sz w:val="24"/>
          <w:szCs w:val="24"/>
        </w:rPr>
        <w:t xml:space="preserve"> the</w:t>
      </w:r>
      <w:r w:rsidR="004769C8">
        <w:rPr>
          <w:rFonts w:ascii="Arial" w:eastAsia="Arial" w:hAnsi="Arial" w:cs="Arial"/>
          <w:sz w:val="24"/>
          <w:szCs w:val="24"/>
        </w:rPr>
        <w:t xml:space="preserve"> </w:t>
      </w:r>
      <w:r w:rsidR="000221D5">
        <w:rPr>
          <w:rFonts w:ascii="Arial" w:eastAsia="Arial" w:hAnsi="Arial" w:cs="Arial"/>
          <w:sz w:val="24"/>
          <w:szCs w:val="24"/>
        </w:rPr>
        <w:t>source to get their music from.</w:t>
      </w:r>
      <w:r w:rsidR="004769C8">
        <w:rPr>
          <w:rFonts w:ascii="Arial" w:eastAsia="Arial" w:hAnsi="Arial" w:cs="Arial"/>
          <w:sz w:val="24"/>
          <w:szCs w:val="24"/>
        </w:rPr>
        <w:t xml:space="preserve"> S</w:t>
      </w:r>
      <w:r w:rsidR="00A3621A">
        <w:rPr>
          <w:rFonts w:ascii="Arial" w:eastAsia="Arial" w:hAnsi="Arial" w:cs="Arial"/>
          <w:sz w:val="24"/>
          <w:szCs w:val="24"/>
        </w:rPr>
        <w:t>ince S</w:t>
      </w:r>
      <w:r w:rsidR="004769C8">
        <w:rPr>
          <w:rFonts w:ascii="Arial" w:eastAsia="Arial" w:hAnsi="Arial" w:cs="Arial"/>
          <w:sz w:val="24"/>
          <w:szCs w:val="24"/>
        </w:rPr>
        <w:t xml:space="preserve">B.TV </w:t>
      </w:r>
      <w:r w:rsidR="00A3621A">
        <w:rPr>
          <w:rFonts w:ascii="Arial" w:eastAsia="Arial" w:hAnsi="Arial" w:cs="Arial"/>
          <w:sz w:val="24"/>
          <w:szCs w:val="24"/>
        </w:rPr>
        <w:t xml:space="preserve">is only a platform, the </w:t>
      </w:r>
      <w:r w:rsidR="009701ED">
        <w:rPr>
          <w:rFonts w:ascii="Arial" w:eastAsia="Arial" w:hAnsi="Arial" w:cs="Arial"/>
          <w:sz w:val="24"/>
          <w:szCs w:val="24"/>
        </w:rPr>
        <w:t>musicians</w:t>
      </w:r>
      <w:r w:rsidR="004769C8">
        <w:rPr>
          <w:rFonts w:ascii="Arial" w:eastAsia="Arial" w:hAnsi="Arial" w:cs="Arial"/>
          <w:sz w:val="24"/>
          <w:szCs w:val="24"/>
        </w:rPr>
        <w:t xml:space="preserve"> </w:t>
      </w:r>
      <w:r w:rsidR="00A3621A">
        <w:rPr>
          <w:rFonts w:ascii="Arial" w:eastAsia="Arial" w:hAnsi="Arial" w:cs="Arial"/>
          <w:sz w:val="24"/>
          <w:szCs w:val="24"/>
        </w:rPr>
        <w:t xml:space="preserve">who utilise the platform are the ones </w:t>
      </w:r>
      <w:r w:rsidR="00480FE2">
        <w:rPr>
          <w:rFonts w:ascii="Arial" w:eastAsia="Arial" w:hAnsi="Arial" w:cs="Arial"/>
          <w:sz w:val="24"/>
          <w:szCs w:val="24"/>
        </w:rPr>
        <w:t>who are involved in promot</w:t>
      </w:r>
      <w:r w:rsidR="00AC60A9">
        <w:rPr>
          <w:rFonts w:ascii="Arial" w:eastAsia="Arial" w:hAnsi="Arial" w:cs="Arial"/>
          <w:sz w:val="24"/>
          <w:szCs w:val="24"/>
        </w:rPr>
        <w:t>ing the content on SB.TV to their fans. This will highlight the content</w:t>
      </w:r>
      <w:r w:rsidR="0074461A">
        <w:rPr>
          <w:rFonts w:ascii="Arial" w:eastAsia="Arial" w:hAnsi="Arial" w:cs="Arial"/>
          <w:sz w:val="24"/>
          <w:szCs w:val="24"/>
        </w:rPr>
        <w:t xml:space="preserve"> </w:t>
      </w:r>
      <w:r w:rsidR="008050FB">
        <w:rPr>
          <w:rFonts w:ascii="Arial" w:eastAsia="Arial" w:hAnsi="Arial" w:cs="Arial"/>
          <w:sz w:val="24"/>
          <w:szCs w:val="24"/>
        </w:rPr>
        <w:t>showcased by SB.TV</w:t>
      </w:r>
      <w:r w:rsidR="007458C9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="007458C9">
        <w:rPr>
          <w:rFonts w:ascii="Arial" w:eastAsia="Arial" w:hAnsi="Arial" w:cs="Arial"/>
          <w:sz w:val="24"/>
          <w:szCs w:val="24"/>
        </w:rPr>
        <w:t>Koc</w:t>
      </w:r>
      <w:proofErr w:type="spellEnd"/>
      <w:r w:rsidR="007458C9">
        <w:rPr>
          <w:rFonts w:ascii="Arial" w:eastAsia="Arial" w:hAnsi="Arial" w:cs="Arial"/>
          <w:sz w:val="24"/>
          <w:szCs w:val="24"/>
        </w:rPr>
        <w:t xml:space="preserve"> &amp; </w:t>
      </w:r>
      <w:proofErr w:type="spellStart"/>
      <w:r w:rsidR="007458C9">
        <w:rPr>
          <w:rFonts w:ascii="Arial" w:eastAsia="Arial" w:hAnsi="Arial" w:cs="Arial"/>
          <w:sz w:val="24"/>
          <w:szCs w:val="24"/>
        </w:rPr>
        <w:t>Bozdag</w:t>
      </w:r>
      <w:proofErr w:type="spellEnd"/>
      <w:r w:rsidR="007458C9">
        <w:rPr>
          <w:rFonts w:ascii="Arial" w:eastAsia="Arial" w:hAnsi="Arial" w:cs="Arial"/>
          <w:sz w:val="24"/>
          <w:szCs w:val="24"/>
        </w:rPr>
        <w:t>, 2017)</w:t>
      </w:r>
      <w:r w:rsidR="00C800CA">
        <w:rPr>
          <w:rFonts w:ascii="Arial" w:eastAsia="Arial" w:hAnsi="Arial" w:cs="Arial"/>
          <w:sz w:val="24"/>
          <w:szCs w:val="24"/>
        </w:rPr>
        <w:t xml:space="preserve">. </w:t>
      </w:r>
      <w:r w:rsidR="002F0A2C">
        <w:rPr>
          <w:rFonts w:ascii="Arial" w:eastAsia="Arial" w:hAnsi="Arial" w:cs="Arial"/>
          <w:sz w:val="24"/>
          <w:szCs w:val="24"/>
        </w:rPr>
        <w:t xml:space="preserve">The company is focused on the benefits and differentiation points of its offered </w:t>
      </w:r>
      <w:r w:rsidR="00126D18">
        <w:rPr>
          <w:rFonts w:ascii="Arial" w:eastAsia="Arial" w:hAnsi="Arial" w:cs="Arial"/>
          <w:sz w:val="24"/>
          <w:szCs w:val="24"/>
        </w:rPr>
        <w:t>services</w:t>
      </w:r>
      <w:r w:rsidR="002F0A2C">
        <w:rPr>
          <w:rFonts w:ascii="Arial" w:eastAsia="Arial" w:hAnsi="Arial" w:cs="Arial"/>
          <w:sz w:val="24"/>
          <w:szCs w:val="24"/>
        </w:rPr>
        <w:t xml:space="preserve"> to </w:t>
      </w:r>
      <w:r w:rsidR="00126D18">
        <w:rPr>
          <w:rFonts w:ascii="Arial" w:eastAsia="Arial" w:hAnsi="Arial" w:cs="Arial"/>
          <w:sz w:val="24"/>
          <w:szCs w:val="24"/>
        </w:rPr>
        <w:t xml:space="preserve">convince </w:t>
      </w:r>
      <w:r w:rsidR="003C4E20">
        <w:rPr>
          <w:rFonts w:ascii="Arial" w:eastAsia="Arial" w:hAnsi="Arial" w:cs="Arial"/>
          <w:sz w:val="24"/>
          <w:szCs w:val="24"/>
        </w:rPr>
        <w:t xml:space="preserve">its </w:t>
      </w:r>
      <w:r w:rsidR="00126D18">
        <w:rPr>
          <w:rFonts w:ascii="Arial" w:eastAsia="Arial" w:hAnsi="Arial" w:cs="Arial"/>
          <w:sz w:val="24"/>
          <w:szCs w:val="24"/>
        </w:rPr>
        <w:t xml:space="preserve">consumers </w:t>
      </w:r>
      <w:r w:rsidR="003C4E20">
        <w:rPr>
          <w:rFonts w:ascii="Arial" w:eastAsia="Arial" w:hAnsi="Arial" w:cs="Arial"/>
          <w:sz w:val="24"/>
          <w:szCs w:val="24"/>
        </w:rPr>
        <w:t>that its content</w:t>
      </w:r>
      <w:r w:rsidR="00B55F82">
        <w:rPr>
          <w:rFonts w:ascii="Arial" w:eastAsia="Arial" w:hAnsi="Arial" w:cs="Arial"/>
          <w:sz w:val="24"/>
          <w:szCs w:val="24"/>
        </w:rPr>
        <w:t xml:space="preserve"> is </w:t>
      </w:r>
      <w:r w:rsidR="003C4E20">
        <w:rPr>
          <w:rFonts w:ascii="Arial" w:eastAsia="Arial" w:hAnsi="Arial" w:cs="Arial"/>
          <w:sz w:val="24"/>
          <w:szCs w:val="24"/>
        </w:rPr>
        <w:t xml:space="preserve">better than </w:t>
      </w:r>
      <w:r w:rsidR="00126D18">
        <w:rPr>
          <w:rFonts w:ascii="Arial" w:eastAsia="Arial" w:hAnsi="Arial" w:cs="Arial"/>
          <w:sz w:val="24"/>
          <w:szCs w:val="24"/>
        </w:rPr>
        <w:t>the competition</w:t>
      </w:r>
      <w:r w:rsidR="009B1205">
        <w:rPr>
          <w:rFonts w:ascii="Arial" w:eastAsia="Arial" w:hAnsi="Arial" w:cs="Arial"/>
          <w:sz w:val="24"/>
          <w:szCs w:val="24"/>
        </w:rPr>
        <w:t xml:space="preserve">. </w:t>
      </w:r>
      <w:r w:rsidR="009B1205" w:rsidRPr="009B1205">
        <w:rPr>
          <w:rFonts w:ascii="Arial" w:eastAsia="Arial" w:hAnsi="Arial" w:cs="Arial"/>
          <w:sz w:val="24"/>
          <w:szCs w:val="24"/>
        </w:rPr>
        <w:t>Although it focuses on producing low quantity but</w:t>
      </w:r>
      <w:r w:rsidR="00046A0B">
        <w:rPr>
          <w:rFonts w:ascii="Arial" w:eastAsia="Arial" w:hAnsi="Arial" w:cs="Arial"/>
          <w:sz w:val="24"/>
          <w:szCs w:val="24"/>
        </w:rPr>
        <w:t xml:space="preserve"> </w:t>
      </w:r>
      <w:r w:rsidR="000A7208" w:rsidRPr="009B1205">
        <w:rPr>
          <w:rFonts w:ascii="Arial" w:eastAsia="Arial" w:hAnsi="Arial" w:cs="Arial"/>
          <w:sz w:val="24"/>
          <w:szCs w:val="24"/>
        </w:rPr>
        <w:t>high-quality</w:t>
      </w:r>
      <w:r w:rsidR="009B1205" w:rsidRPr="009B1205">
        <w:rPr>
          <w:rFonts w:ascii="Arial" w:eastAsia="Arial" w:hAnsi="Arial" w:cs="Arial"/>
          <w:sz w:val="24"/>
          <w:szCs w:val="24"/>
        </w:rPr>
        <w:t xml:space="preserve"> product</w:t>
      </w:r>
      <w:r w:rsidR="00046A0B">
        <w:rPr>
          <w:rFonts w:ascii="Arial" w:eastAsia="Arial" w:hAnsi="Arial" w:cs="Arial"/>
          <w:sz w:val="24"/>
          <w:szCs w:val="24"/>
        </w:rPr>
        <w:t>s</w:t>
      </w:r>
      <w:r w:rsidR="009B1205" w:rsidRPr="009B1205">
        <w:rPr>
          <w:rFonts w:ascii="Arial" w:eastAsia="Arial" w:hAnsi="Arial" w:cs="Arial"/>
          <w:sz w:val="24"/>
          <w:szCs w:val="24"/>
        </w:rPr>
        <w:t xml:space="preserve">, the company can only </w:t>
      </w:r>
      <w:r w:rsidR="00126D18">
        <w:rPr>
          <w:rFonts w:ascii="Arial" w:eastAsia="Arial" w:hAnsi="Arial" w:cs="Arial"/>
          <w:sz w:val="24"/>
          <w:szCs w:val="24"/>
        </w:rPr>
        <w:t>generate</w:t>
      </w:r>
      <w:r w:rsidR="009B1205" w:rsidRPr="009B1205">
        <w:rPr>
          <w:rFonts w:ascii="Arial" w:eastAsia="Arial" w:hAnsi="Arial" w:cs="Arial"/>
          <w:sz w:val="24"/>
          <w:szCs w:val="24"/>
        </w:rPr>
        <w:t xml:space="preserve"> valu</w:t>
      </w:r>
      <w:r w:rsidR="009B1205">
        <w:rPr>
          <w:rFonts w:ascii="Arial" w:eastAsia="Arial" w:hAnsi="Arial" w:cs="Arial"/>
          <w:sz w:val="24"/>
          <w:szCs w:val="24"/>
        </w:rPr>
        <w:t>e</w:t>
      </w:r>
      <w:r w:rsidR="009B1205" w:rsidRPr="009B1205">
        <w:rPr>
          <w:rFonts w:ascii="Arial" w:eastAsia="Arial" w:hAnsi="Arial" w:cs="Arial"/>
          <w:sz w:val="24"/>
          <w:szCs w:val="24"/>
        </w:rPr>
        <w:t xml:space="preserve"> </w:t>
      </w:r>
      <w:r w:rsidR="00126D18">
        <w:rPr>
          <w:rFonts w:ascii="Arial" w:eastAsia="Arial" w:hAnsi="Arial" w:cs="Arial"/>
          <w:sz w:val="24"/>
          <w:szCs w:val="24"/>
        </w:rPr>
        <w:t xml:space="preserve">when </w:t>
      </w:r>
      <w:r w:rsidR="009B1205" w:rsidRPr="009B1205">
        <w:rPr>
          <w:rFonts w:ascii="Arial" w:eastAsia="Arial" w:hAnsi="Arial" w:cs="Arial"/>
          <w:sz w:val="24"/>
          <w:szCs w:val="24"/>
        </w:rPr>
        <w:t xml:space="preserve">it </w:t>
      </w:r>
      <w:r w:rsidR="00126D18" w:rsidRPr="009B1205">
        <w:rPr>
          <w:rFonts w:ascii="Arial" w:eastAsia="Arial" w:hAnsi="Arial" w:cs="Arial"/>
          <w:sz w:val="24"/>
          <w:szCs w:val="24"/>
        </w:rPr>
        <w:t>capitali</w:t>
      </w:r>
      <w:r w:rsidR="00126D18">
        <w:rPr>
          <w:rFonts w:ascii="Arial" w:eastAsia="Arial" w:hAnsi="Arial" w:cs="Arial"/>
          <w:sz w:val="24"/>
          <w:szCs w:val="24"/>
        </w:rPr>
        <w:t>s</w:t>
      </w:r>
      <w:r w:rsidR="00126D18" w:rsidRPr="009B1205">
        <w:rPr>
          <w:rFonts w:ascii="Arial" w:eastAsia="Arial" w:hAnsi="Arial" w:cs="Arial"/>
          <w:sz w:val="24"/>
          <w:szCs w:val="24"/>
        </w:rPr>
        <w:t>es</w:t>
      </w:r>
      <w:r w:rsidR="009B1205" w:rsidRPr="009B1205">
        <w:rPr>
          <w:rFonts w:ascii="Arial" w:eastAsia="Arial" w:hAnsi="Arial" w:cs="Arial"/>
          <w:sz w:val="24"/>
          <w:szCs w:val="24"/>
        </w:rPr>
        <w:t xml:space="preserve"> on </w:t>
      </w:r>
      <w:r w:rsidR="00126D18">
        <w:rPr>
          <w:rFonts w:ascii="Arial" w:eastAsia="Arial" w:hAnsi="Arial" w:cs="Arial"/>
          <w:sz w:val="24"/>
          <w:szCs w:val="24"/>
        </w:rPr>
        <w:t xml:space="preserve">its </w:t>
      </w:r>
      <w:r w:rsidR="009B1205" w:rsidRPr="009B1205">
        <w:rPr>
          <w:rFonts w:ascii="Arial" w:eastAsia="Arial" w:hAnsi="Arial" w:cs="Arial"/>
          <w:sz w:val="24"/>
          <w:szCs w:val="24"/>
        </w:rPr>
        <w:t>marketing and sales activities. SB.TV</w:t>
      </w:r>
      <w:r w:rsidR="00654EA0">
        <w:rPr>
          <w:rFonts w:ascii="Arial" w:eastAsia="Arial" w:hAnsi="Arial" w:cs="Arial"/>
          <w:sz w:val="24"/>
          <w:szCs w:val="24"/>
        </w:rPr>
        <w:t xml:space="preserve">’s marketing and sales activities </w:t>
      </w:r>
      <w:r w:rsidR="00126D18">
        <w:rPr>
          <w:rFonts w:ascii="Arial" w:eastAsia="Arial" w:hAnsi="Arial" w:cs="Arial"/>
          <w:sz w:val="24"/>
          <w:szCs w:val="24"/>
        </w:rPr>
        <w:t>involve</w:t>
      </w:r>
      <w:r w:rsidR="00654EA0">
        <w:rPr>
          <w:rFonts w:ascii="Arial" w:eastAsia="Arial" w:hAnsi="Arial" w:cs="Arial"/>
          <w:sz w:val="24"/>
          <w:szCs w:val="24"/>
        </w:rPr>
        <w:t xml:space="preserve"> advertising over numerous </w:t>
      </w:r>
      <w:r w:rsidR="005F47C7">
        <w:rPr>
          <w:rFonts w:ascii="Arial" w:eastAsia="Arial" w:hAnsi="Arial" w:cs="Arial"/>
          <w:sz w:val="24"/>
          <w:szCs w:val="24"/>
        </w:rPr>
        <w:t>platforms</w:t>
      </w:r>
      <w:r w:rsidR="00654EA0">
        <w:rPr>
          <w:rFonts w:ascii="Arial" w:eastAsia="Arial" w:hAnsi="Arial" w:cs="Arial"/>
          <w:sz w:val="24"/>
          <w:szCs w:val="24"/>
        </w:rPr>
        <w:t>, promotional activities</w:t>
      </w:r>
      <w:r w:rsidR="005F47C7">
        <w:rPr>
          <w:rFonts w:ascii="Arial" w:eastAsia="Arial" w:hAnsi="Arial" w:cs="Arial"/>
          <w:sz w:val="24"/>
          <w:szCs w:val="24"/>
        </w:rPr>
        <w:t xml:space="preserve"> with </w:t>
      </w:r>
      <w:r w:rsidR="005F47C7">
        <w:rPr>
          <w:rFonts w:ascii="Arial" w:eastAsia="Arial" w:hAnsi="Arial" w:cs="Arial"/>
          <w:sz w:val="24"/>
          <w:szCs w:val="24"/>
        </w:rPr>
        <w:lastRenderedPageBreak/>
        <w:t>musicians</w:t>
      </w:r>
      <w:r w:rsidR="0032563F">
        <w:rPr>
          <w:rFonts w:ascii="Arial" w:eastAsia="Arial" w:hAnsi="Arial" w:cs="Arial"/>
          <w:sz w:val="24"/>
          <w:szCs w:val="24"/>
        </w:rPr>
        <w:t xml:space="preserve">. The online company can implement a marketing funnel </w:t>
      </w:r>
      <w:r w:rsidR="00126D18">
        <w:rPr>
          <w:rFonts w:ascii="Arial" w:eastAsia="Arial" w:hAnsi="Arial" w:cs="Arial"/>
          <w:sz w:val="24"/>
          <w:szCs w:val="24"/>
        </w:rPr>
        <w:t>method</w:t>
      </w:r>
      <w:r w:rsidR="0032563F">
        <w:rPr>
          <w:rFonts w:ascii="Arial" w:eastAsia="Arial" w:hAnsi="Arial" w:cs="Arial"/>
          <w:sz w:val="24"/>
          <w:szCs w:val="24"/>
        </w:rPr>
        <w:t xml:space="preserve"> to </w:t>
      </w:r>
      <w:r w:rsidR="00126D18">
        <w:rPr>
          <w:rFonts w:ascii="Arial" w:eastAsia="Arial" w:hAnsi="Arial" w:cs="Arial"/>
          <w:sz w:val="24"/>
          <w:szCs w:val="24"/>
        </w:rPr>
        <w:t>construct</w:t>
      </w:r>
      <w:r w:rsidR="0032563F">
        <w:rPr>
          <w:rFonts w:ascii="Arial" w:eastAsia="Arial" w:hAnsi="Arial" w:cs="Arial"/>
          <w:sz w:val="24"/>
          <w:szCs w:val="24"/>
        </w:rPr>
        <w:t xml:space="preserve"> its marketing and sales activities</w:t>
      </w:r>
      <w:r w:rsidR="0039761F">
        <w:rPr>
          <w:rFonts w:ascii="Arial" w:eastAsia="Arial" w:hAnsi="Arial" w:cs="Arial"/>
          <w:sz w:val="24"/>
          <w:szCs w:val="24"/>
        </w:rPr>
        <w:t xml:space="preserve">. </w:t>
      </w:r>
      <w:r w:rsidR="00787CE2">
        <w:rPr>
          <w:rFonts w:ascii="Arial" w:eastAsia="Arial" w:hAnsi="Arial" w:cs="Arial"/>
          <w:sz w:val="24"/>
          <w:szCs w:val="24"/>
        </w:rPr>
        <w:t>SB.TV</w:t>
      </w:r>
      <w:r w:rsidR="0080783F">
        <w:rPr>
          <w:rFonts w:ascii="Arial" w:eastAsia="Arial" w:hAnsi="Arial" w:cs="Arial"/>
          <w:sz w:val="24"/>
          <w:szCs w:val="24"/>
        </w:rPr>
        <w:t>’</w:t>
      </w:r>
      <w:r w:rsidR="00614391">
        <w:rPr>
          <w:rFonts w:ascii="Arial" w:eastAsia="Arial" w:hAnsi="Arial" w:cs="Arial"/>
          <w:sz w:val="24"/>
          <w:szCs w:val="24"/>
        </w:rPr>
        <w:t>s marketing strategies</w:t>
      </w:r>
      <w:r w:rsidR="00FE3406">
        <w:rPr>
          <w:rFonts w:ascii="Arial" w:eastAsia="Arial" w:hAnsi="Arial" w:cs="Arial"/>
          <w:sz w:val="24"/>
          <w:szCs w:val="24"/>
        </w:rPr>
        <w:t xml:space="preserve"> </w:t>
      </w:r>
      <w:r w:rsidR="00614391">
        <w:rPr>
          <w:rFonts w:ascii="Arial" w:eastAsia="Arial" w:hAnsi="Arial" w:cs="Arial"/>
          <w:sz w:val="24"/>
          <w:szCs w:val="24"/>
        </w:rPr>
        <w:t xml:space="preserve">include </w:t>
      </w:r>
      <w:r w:rsidR="00FE3406">
        <w:rPr>
          <w:rFonts w:ascii="Arial" w:eastAsia="Arial" w:hAnsi="Arial" w:cs="Arial"/>
          <w:sz w:val="24"/>
          <w:szCs w:val="24"/>
        </w:rPr>
        <w:t>promotional campa</w:t>
      </w:r>
      <w:r w:rsidR="00C0758D">
        <w:rPr>
          <w:rFonts w:ascii="Arial" w:eastAsia="Arial" w:hAnsi="Arial" w:cs="Arial"/>
          <w:sz w:val="24"/>
          <w:szCs w:val="24"/>
        </w:rPr>
        <w:t>i</w:t>
      </w:r>
      <w:r w:rsidR="00FE3406">
        <w:rPr>
          <w:rFonts w:ascii="Arial" w:eastAsia="Arial" w:hAnsi="Arial" w:cs="Arial"/>
          <w:sz w:val="24"/>
          <w:szCs w:val="24"/>
        </w:rPr>
        <w:t xml:space="preserve">gns </w:t>
      </w:r>
      <w:r w:rsidR="00B8461B">
        <w:rPr>
          <w:rFonts w:ascii="Arial" w:eastAsia="Arial" w:hAnsi="Arial" w:cs="Arial"/>
          <w:sz w:val="24"/>
          <w:szCs w:val="24"/>
        </w:rPr>
        <w:t xml:space="preserve">with </w:t>
      </w:r>
      <w:r w:rsidR="00C3338A">
        <w:rPr>
          <w:rFonts w:ascii="Arial" w:eastAsia="Arial" w:hAnsi="Arial" w:cs="Arial"/>
          <w:sz w:val="24"/>
          <w:szCs w:val="24"/>
        </w:rPr>
        <w:t>clothing brands worn by its customers</w:t>
      </w:r>
      <w:r w:rsidR="005318EC">
        <w:rPr>
          <w:rFonts w:ascii="Arial" w:eastAsia="Arial" w:hAnsi="Arial" w:cs="Arial"/>
          <w:sz w:val="24"/>
          <w:szCs w:val="24"/>
        </w:rPr>
        <w:t xml:space="preserve"> including New Era</w:t>
      </w:r>
      <w:r w:rsidR="00D14B0A">
        <w:rPr>
          <w:rFonts w:ascii="Arial" w:eastAsia="Arial" w:hAnsi="Arial" w:cs="Arial"/>
          <w:sz w:val="24"/>
          <w:szCs w:val="24"/>
        </w:rPr>
        <w:t xml:space="preserve"> </w:t>
      </w:r>
      <w:r w:rsidR="007D00FA">
        <w:rPr>
          <w:rFonts w:ascii="Arial" w:eastAsia="Arial" w:hAnsi="Arial" w:cs="Arial"/>
          <w:sz w:val="24"/>
          <w:szCs w:val="24"/>
        </w:rPr>
        <w:t xml:space="preserve">and </w:t>
      </w:r>
      <w:proofErr w:type="spellStart"/>
      <w:r w:rsidR="007D00FA">
        <w:rPr>
          <w:rFonts w:ascii="Arial" w:eastAsia="Arial" w:hAnsi="Arial" w:cs="Arial"/>
          <w:sz w:val="24"/>
          <w:szCs w:val="24"/>
        </w:rPr>
        <w:t>Mercedez</w:t>
      </w:r>
      <w:proofErr w:type="spellEnd"/>
      <w:r w:rsidR="007D00FA">
        <w:rPr>
          <w:rFonts w:ascii="Arial" w:eastAsia="Arial" w:hAnsi="Arial" w:cs="Arial"/>
          <w:sz w:val="24"/>
          <w:szCs w:val="24"/>
        </w:rPr>
        <w:t xml:space="preserve"> (Saatchi, </w:t>
      </w:r>
      <w:r w:rsidR="00222847">
        <w:rPr>
          <w:rFonts w:ascii="Arial" w:eastAsia="Arial" w:hAnsi="Arial" w:cs="Arial"/>
          <w:sz w:val="24"/>
          <w:szCs w:val="24"/>
        </w:rPr>
        <w:t>2018)</w:t>
      </w:r>
      <w:r w:rsidR="0099723C">
        <w:rPr>
          <w:rFonts w:ascii="Arial" w:eastAsia="Arial" w:hAnsi="Arial" w:cs="Arial"/>
          <w:sz w:val="24"/>
          <w:szCs w:val="24"/>
        </w:rPr>
        <w:t xml:space="preserve">. It can, however, push competitive </w:t>
      </w:r>
      <w:r w:rsidR="006A00C9">
        <w:rPr>
          <w:rFonts w:ascii="Arial" w:eastAsia="Arial" w:hAnsi="Arial" w:cs="Arial"/>
          <w:sz w:val="24"/>
          <w:szCs w:val="24"/>
        </w:rPr>
        <w:t>dynamics</w:t>
      </w:r>
      <w:r w:rsidR="0099723C">
        <w:rPr>
          <w:rFonts w:ascii="Arial" w:eastAsia="Arial" w:hAnsi="Arial" w:cs="Arial"/>
          <w:sz w:val="24"/>
          <w:szCs w:val="24"/>
        </w:rPr>
        <w:t xml:space="preserve"> by </w:t>
      </w:r>
      <w:r w:rsidR="00FF50EE">
        <w:rPr>
          <w:rFonts w:ascii="Arial" w:eastAsia="Arial" w:hAnsi="Arial" w:cs="Arial"/>
          <w:sz w:val="24"/>
          <w:szCs w:val="24"/>
        </w:rPr>
        <w:t>better positioning itself in the market</w:t>
      </w:r>
      <w:r w:rsidR="00E34F4F">
        <w:rPr>
          <w:rFonts w:ascii="Arial" w:eastAsia="Arial" w:hAnsi="Arial" w:cs="Arial"/>
          <w:sz w:val="24"/>
          <w:szCs w:val="24"/>
        </w:rPr>
        <w:t>. Some may argue that its competitors like GRM Daily and Link Up TV have becom</w:t>
      </w:r>
      <w:r w:rsidR="00EF38CE">
        <w:rPr>
          <w:rFonts w:ascii="Arial" w:eastAsia="Arial" w:hAnsi="Arial" w:cs="Arial"/>
          <w:sz w:val="24"/>
          <w:szCs w:val="24"/>
        </w:rPr>
        <w:t>e the chosen</w:t>
      </w:r>
      <w:r w:rsidR="0079491E">
        <w:rPr>
          <w:rFonts w:ascii="Arial" w:eastAsia="Arial" w:hAnsi="Arial" w:cs="Arial"/>
          <w:sz w:val="24"/>
          <w:szCs w:val="24"/>
        </w:rPr>
        <w:t xml:space="preserve"> platform</w:t>
      </w:r>
      <w:r w:rsidR="00EF38CE">
        <w:rPr>
          <w:rFonts w:ascii="Arial" w:eastAsia="Arial" w:hAnsi="Arial" w:cs="Arial"/>
          <w:sz w:val="24"/>
          <w:szCs w:val="24"/>
        </w:rPr>
        <w:t xml:space="preserve"> by </w:t>
      </w:r>
      <w:r w:rsidR="000B3692">
        <w:rPr>
          <w:rFonts w:ascii="Arial" w:eastAsia="Arial" w:hAnsi="Arial" w:cs="Arial"/>
          <w:sz w:val="24"/>
          <w:szCs w:val="24"/>
        </w:rPr>
        <w:t>musicians to spread their music</w:t>
      </w:r>
      <w:r w:rsidR="002B05CE">
        <w:rPr>
          <w:rFonts w:ascii="Arial" w:eastAsia="Arial" w:hAnsi="Arial" w:cs="Arial"/>
          <w:sz w:val="24"/>
          <w:szCs w:val="24"/>
        </w:rPr>
        <w:t xml:space="preserve">. The birth of the genre </w:t>
      </w:r>
      <w:r w:rsidR="0067449E">
        <w:rPr>
          <w:rFonts w:ascii="Arial" w:eastAsia="Arial" w:hAnsi="Arial" w:cs="Arial"/>
          <w:sz w:val="24"/>
          <w:szCs w:val="24"/>
        </w:rPr>
        <w:t>afro-swing</w:t>
      </w:r>
      <w:r w:rsidR="002B05CE">
        <w:rPr>
          <w:rFonts w:ascii="Arial" w:eastAsia="Arial" w:hAnsi="Arial" w:cs="Arial"/>
          <w:sz w:val="24"/>
          <w:szCs w:val="24"/>
        </w:rPr>
        <w:t xml:space="preserve">, which has seen </w:t>
      </w:r>
      <w:r w:rsidR="004571FC">
        <w:rPr>
          <w:rFonts w:ascii="Arial" w:eastAsia="Arial" w:hAnsi="Arial" w:cs="Arial"/>
          <w:sz w:val="24"/>
          <w:szCs w:val="24"/>
        </w:rPr>
        <w:t>an increase in p</w:t>
      </w:r>
      <w:r w:rsidR="0007208F">
        <w:rPr>
          <w:rFonts w:ascii="Arial" w:eastAsia="Arial" w:hAnsi="Arial" w:cs="Arial"/>
          <w:sz w:val="24"/>
          <w:szCs w:val="24"/>
        </w:rPr>
        <w:t xml:space="preserve">opularity has been implemented by these platforms but not SB.TV. </w:t>
      </w:r>
      <w:r w:rsidR="00B81DB7">
        <w:rPr>
          <w:rFonts w:ascii="Arial" w:eastAsia="Arial" w:hAnsi="Arial" w:cs="Arial"/>
          <w:sz w:val="24"/>
          <w:szCs w:val="24"/>
        </w:rPr>
        <w:t>The music platform can add th</w:t>
      </w:r>
      <w:r w:rsidR="00694B77">
        <w:rPr>
          <w:rFonts w:ascii="Arial" w:eastAsia="Arial" w:hAnsi="Arial" w:cs="Arial"/>
          <w:sz w:val="24"/>
          <w:szCs w:val="24"/>
        </w:rPr>
        <w:t xml:space="preserve">is </w:t>
      </w:r>
      <w:r w:rsidR="007B5C02">
        <w:rPr>
          <w:rFonts w:ascii="Arial" w:eastAsia="Arial" w:hAnsi="Arial" w:cs="Arial"/>
          <w:sz w:val="24"/>
          <w:szCs w:val="24"/>
        </w:rPr>
        <w:t>sub-genre to their music.</w:t>
      </w:r>
      <w:r w:rsidR="00BC5BB1">
        <w:rPr>
          <w:rFonts w:ascii="Arial" w:eastAsia="Arial" w:hAnsi="Arial" w:cs="Arial"/>
          <w:sz w:val="24"/>
          <w:szCs w:val="24"/>
        </w:rPr>
        <w:t xml:space="preserve"> </w:t>
      </w:r>
      <w:r w:rsidR="00B62210">
        <w:rPr>
          <w:rFonts w:ascii="Arial" w:eastAsia="Arial" w:hAnsi="Arial" w:cs="Arial"/>
          <w:sz w:val="24"/>
          <w:szCs w:val="24"/>
        </w:rPr>
        <w:t>This increases its competitive dynamic and allows it to stand out from the future of competition.</w:t>
      </w:r>
      <w:r w:rsidR="008E69CC">
        <w:rPr>
          <w:rFonts w:ascii="Arial" w:eastAsia="Arial" w:hAnsi="Arial" w:cs="Arial"/>
          <w:sz w:val="24"/>
          <w:szCs w:val="24"/>
        </w:rPr>
        <w:t xml:space="preserve"> </w:t>
      </w:r>
      <w:r w:rsidR="00B85C71">
        <w:rPr>
          <w:rFonts w:ascii="Arial" w:eastAsia="Arial" w:hAnsi="Arial" w:cs="Arial"/>
          <w:sz w:val="24"/>
          <w:szCs w:val="24"/>
        </w:rPr>
        <w:t>SB.TV should also minimise the risk of diversifying its genre far from its original</w:t>
      </w:r>
      <w:r w:rsidR="00DC19F9">
        <w:rPr>
          <w:rFonts w:ascii="Arial" w:eastAsia="Arial" w:hAnsi="Arial" w:cs="Arial"/>
          <w:sz w:val="24"/>
          <w:szCs w:val="24"/>
        </w:rPr>
        <w:t xml:space="preserve"> roots as it can cause it to lose its original fanbase</w:t>
      </w:r>
      <w:r w:rsidR="002855D9">
        <w:rPr>
          <w:rFonts w:ascii="Arial" w:eastAsia="Arial" w:hAnsi="Arial" w:cs="Arial"/>
          <w:sz w:val="24"/>
          <w:szCs w:val="24"/>
        </w:rPr>
        <w:t xml:space="preserve"> </w:t>
      </w:r>
      <w:r w:rsidR="00585CB4">
        <w:rPr>
          <w:rFonts w:ascii="Arial" w:eastAsia="Arial" w:hAnsi="Arial" w:cs="Arial"/>
          <w:sz w:val="24"/>
          <w:szCs w:val="24"/>
        </w:rPr>
        <w:t>(</w:t>
      </w:r>
      <w:r w:rsidR="002855D9" w:rsidRPr="001547BB">
        <w:rPr>
          <w:rFonts w:ascii="Arial" w:hAnsi="Arial" w:cs="Arial"/>
          <w:sz w:val="24"/>
          <w:szCs w:val="24"/>
        </w:rPr>
        <w:t>Schilling, 2013)</w:t>
      </w:r>
      <w:r w:rsidR="00DC19F9">
        <w:rPr>
          <w:rFonts w:ascii="Arial" w:eastAsia="Arial" w:hAnsi="Arial" w:cs="Arial"/>
          <w:sz w:val="24"/>
          <w:szCs w:val="24"/>
        </w:rPr>
        <w:t>.</w:t>
      </w:r>
    </w:p>
    <w:p w14:paraId="31BB8201" w14:textId="77777777" w:rsidR="00C3066F" w:rsidRDefault="00C3066F" w:rsidP="00A8728D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047FB993" w14:textId="77777777" w:rsidR="00907CB7" w:rsidRDefault="006B79B2" w:rsidP="00A8728D">
      <w:pPr>
        <w:spacing w:line="360" w:lineRule="auto"/>
        <w:ind w:firstLine="720"/>
        <w:rPr>
          <w:rFonts w:ascii="Arial" w:eastAsia="Arial" w:hAnsi="Arial" w:cs="Arial"/>
          <w:b/>
          <w:bCs/>
          <w:sz w:val="24"/>
          <w:szCs w:val="24"/>
        </w:rPr>
      </w:pPr>
      <w:r w:rsidRPr="00907CB7">
        <w:rPr>
          <w:rFonts w:ascii="Arial" w:eastAsia="Arial" w:hAnsi="Arial" w:cs="Arial"/>
          <w:b/>
          <w:bCs/>
          <w:sz w:val="24"/>
          <w:szCs w:val="24"/>
        </w:rPr>
        <w:t xml:space="preserve">Services </w:t>
      </w:r>
    </w:p>
    <w:p w14:paraId="208935DA" w14:textId="7406D25C" w:rsidR="00A23FB4" w:rsidRDefault="00FB3CC1" w:rsidP="00A8728D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4C3E3F">
        <w:rPr>
          <w:rFonts w:ascii="Arial" w:eastAsia="Arial" w:hAnsi="Arial" w:cs="Arial"/>
          <w:sz w:val="24"/>
          <w:szCs w:val="24"/>
        </w:rPr>
        <w:t>SB.TV</w:t>
      </w:r>
      <w:r w:rsidR="001F2E7A" w:rsidRPr="004C3E3F">
        <w:rPr>
          <w:rFonts w:ascii="Arial" w:eastAsia="Arial" w:hAnsi="Arial" w:cs="Arial"/>
          <w:sz w:val="24"/>
          <w:szCs w:val="24"/>
        </w:rPr>
        <w:t xml:space="preserve"> can </w:t>
      </w:r>
      <w:r w:rsidR="00126D18" w:rsidRPr="004C3E3F">
        <w:rPr>
          <w:rFonts w:ascii="Arial" w:eastAsia="Arial" w:hAnsi="Arial" w:cs="Arial"/>
          <w:sz w:val="24"/>
          <w:szCs w:val="24"/>
        </w:rPr>
        <w:t xml:space="preserve">implement </w:t>
      </w:r>
      <w:r w:rsidR="00126D18">
        <w:rPr>
          <w:rFonts w:ascii="Arial" w:eastAsia="Arial" w:hAnsi="Arial" w:cs="Arial"/>
          <w:sz w:val="24"/>
          <w:szCs w:val="24"/>
        </w:rPr>
        <w:t>pre- and</w:t>
      </w:r>
      <w:r w:rsidR="00F43FAC" w:rsidRPr="004C3E3F">
        <w:rPr>
          <w:rFonts w:ascii="Arial" w:eastAsia="Arial" w:hAnsi="Arial" w:cs="Arial"/>
          <w:sz w:val="24"/>
          <w:szCs w:val="24"/>
        </w:rPr>
        <w:t xml:space="preserve"> post-sale service</w:t>
      </w:r>
      <w:r w:rsidR="00B74745" w:rsidRPr="004C3E3F">
        <w:rPr>
          <w:rFonts w:ascii="Arial" w:eastAsia="Arial" w:hAnsi="Arial" w:cs="Arial"/>
          <w:sz w:val="24"/>
          <w:szCs w:val="24"/>
        </w:rPr>
        <w:t>s and ensures</w:t>
      </w:r>
      <w:r w:rsidR="00A21719" w:rsidRPr="004C3E3F">
        <w:rPr>
          <w:rFonts w:ascii="Arial" w:eastAsia="Arial" w:hAnsi="Arial" w:cs="Arial"/>
          <w:sz w:val="24"/>
          <w:szCs w:val="24"/>
        </w:rPr>
        <w:t xml:space="preserve"> that the </w:t>
      </w:r>
      <w:r w:rsidR="00126D18">
        <w:rPr>
          <w:rFonts w:ascii="Arial" w:eastAsia="Arial" w:hAnsi="Arial" w:cs="Arial"/>
          <w:sz w:val="24"/>
          <w:szCs w:val="24"/>
        </w:rPr>
        <w:t>business</w:t>
      </w:r>
      <w:r w:rsidR="00A21719" w:rsidRPr="004C3E3F">
        <w:rPr>
          <w:rFonts w:ascii="Arial" w:eastAsia="Arial" w:hAnsi="Arial" w:cs="Arial"/>
          <w:sz w:val="24"/>
          <w:szCs w:val="24"/>
        </w:rPr>
        <w:t xml:space="preserve"> plays </w:t>
      </w:r>
      <w:r w:rsidR="00126D18">
        <w:rPr>
          <w:rFonts w:ascii="Arial" w:eastAsia="Arial" w:hAnsi="Arial" w:cs="Arial"/>
          <w:sz w:val="24"/>
          <w:szCs w:val="24"/>
        </w:rPr>
        <w:t xml:space="preserve">a vital </w:t>
      </w:r>
      <w:r w:rsidR="00A21719" w:rsidRPr="004C3E3F">
        <w:rPr>
          <w:rFonts w:ascii="Arial" w:eastAsia="Arial" w:hAnsi="Arial" w:cs="Arial"/>
          <w:sz w:val="24"/>
          <w:szCs w:val="24"/>
        </w:rPr>
        <w:t xml:space="preserve">role in </w:t>
      </w:r>
      <w:r w:rsidR="00126D18" w:rsidRPr="004C3E3F">
        <w:rPr>
          <w:rFonts w:ascii="Arial" w:eastAsia="Arial" w:hAnsi="Arial" w:cs="Arial"/>
          <w:sz w:val="24"/>
          <w:szCs w:val="24"/>
        </w:rPr>
        <w:t>creating</w:t>
      </w:r>
      <w:r w:rsidR="00A21719" w:rsidRPr="004C3E3F">
        <w:rPr>
          <w:rFonts w:ascii="Arial" w:eastAsia="Arial" w:hAnsi="Arial" w:cs="Arial"/>
          <w:sz w:val="24"/>
          <w:szCs w:val="24"/>
        </w:rPr>
        <w:t xml:space="preserve"> customer loyalty. </w:t>
      </w:r>
      <w:r w:rsidR="00DE78E1" w:rsidRPr="004C3E3F">
        <w:rPr>
          <w:rFonts w:ascii="Arial" w:eastAsia="Arial" w:hAnsi="Arial" w:cs="Arial"/>
          <w:sz w:val="24"/>
          <w:szCs w:val="24"/>
        </w:rPr>
        <w:t xml:space="preserve">Customers across its platform </w:t>
      </w:r>
      <w:r w:rsidR="00F37D69" w:rsidRPr="004C3E3F">
        <w:rPr>
          <w:rFonts w:ascii="Arial" w:eastAsia="Arial" w:hAnsi="Arial" w:cs="Arial"/>
          <w:sz w:val="24"/>
          <w:szCs w:val="24"/>
        </w:rPr>
        <w:t xml:space="preserve">consider post-sale services as important as marketing and promotional </w:t>
      </w:r>
      <w:proofErr w:type="spellStart"/>
      <w:r w:rsidR="00126D18" w:rsidRPr="004C3E3F">
        <w:rPr>
          <w:rFonts w:ascii="Arial" w:eastAsia="Arial" w:hAnsi="Arial" w:cs="Arial"/>
          <w:sz w:val="24"/>
          <w:szCs w:val="24"/>
        </w:rPr>
        <w:t>endeavors</w:t>
      </w:r>
      <w:proofErr w:type="spellEnd"/>
      <w:r w:rsidR="00F37D69" w:rsidRPr="004C3E3F">
        <w:rPr>
          <w:rFonts w:ascii="Arial" w:eastAsia="Arial" w:hAnsi="Arial" w:cs="Arial"/>
          <w:sz w:val="24"/>
          <w:szCs w:val="24"/>
        </w:rPr>
        <w:t>.</w:t>
      </w:r>
      <w:r w:rsidR="00520425" w:rsidRPr="004C3E3F">
        <w:rPr>
          <w:rFonts w:ascii="Arial" w:eastAsia="Arial" w:hAnsi="Arial" w:cs="Arial"/>
          <w:sz w:val="24"/>
          <w:szCs w:val="24"/>
        </w:rPr>
        <w:t xml:space="preserve"> </w:t>
      </w:r>
      <w:r w:rsidR="000D4998" w:rsidRPr="004C3E3F">
        <w:rPr>
          <w:rFonts w:ascii="Arial" w:eastAsia="Arial" w:hAnsi="Arial" w:cs="Arial"/>
          <w:sz w:val="24"/>
          <w:szCs w:val="24"/>
        </w:rPr>
        <w:t xml:space="preserve">The </w:t>
      </w:r>
      <w:r w:rsidR="00126D18" w:rsidRPr="004C3E3F">
        <w:rPr>
          <w:rFonts w:ascii="Arial" w:eastAsia="Arial" w:hAnsi="Arial" w:cs="Arial"/>
          <w:sz w:val="24"/>
          <w:szCs w:val="24"/>
        </w:rPr>
        <w:t>firm</w:t>
      </w:r>
      <w:r w:rsidR="000D4998" w:rsidRPr="004C3E3F">
        <w:rPr>
          <w:rFonts w:ascii="Arial" w:eastAsia="Arial" w:hAnsi="Arial" w:cs="Arial"/>
          <w:sz w:val="24"/>
          <w:szCs w:val="24"/>
        </w:rPr>
        <w:t xml:space="preserve"> can </w:t>
      </w:r>
      <w:r w:rsidR="00A6529B" w:rsidRPr="004C3E3F">
        <w:rPr>
          <w:rFonts w:ascii="Arial" w:eastAsia="Arial" w:hAnsi="Arial" w:cs="Arial"/>
          <w:sz w:val="24"/>
          <w:szCs w:val="24"/>
        </w:rPr>
        <w:t>offer its suppliers</w:t>
      </w:r>
      <w:r w:rsidR="00CA61FC" w:rsidRPr="004C3E3F">
        <w:rPr>
          <w:rFonts w:ascii="Arial" w:eastAsia="Arial" w:hAnsi="Arial" w:cs="Arial"/>
          <w:sz w:val="24"/>
          <w:szCs w:val="24"/>
        </w:rPr>
        <w:t xml:space="preserve"> of content</w:t>
      </w:r>
      <w:r w:rsidR="00A6529B" w:rsidRPr="004C3E3F">
        <w:rPr>
          <w:rFonts w:ascii="Arial" w:eastAsia="Arial" w:hAnsi="Arial" w:cs="Arial"/>
          <w:sz w:val="24"/>
          <w:szCs w:val="24"/>
        </w:rPr>
        <w:t xml:space="preserve"> more services than just providing them with a platform to share their music</w:t>
      </w:r>
      <w:r w:rsidR="00526E61" w:rsidRPr="004C3E3F">
        <w:rPr>
          <w:rFonts w:ascii="Arial" w:eastAsia="Arial" w:hAnsi="Arial" w:cs="Arial"/>
          <w:sz w:val="24"/>
          <w:szCs w:val="24"/>
        </w:rPr>
        <w:t xml:space="preserve">, this can include providing them with </w:t>
      </w:r>
      <w:r w:rsidR="00052B8B" w:rsidRPr="004C3E3F">
        <w:rPr>
          <w:rFonts w:ascii="Arial" w:eastAsia="Arial" w:hAnsi="Arial" w:cs="Arial"/>
          <w:sz w:val="24"/>
          <w:szCs w:val="24"/>
        </w:rPr>
        <w:t xml:space="preserve">services that allow them to put their music on other platforms such as Spotify or Apple Music, allowing them to </w:t>
      </w:r>
      <w:r w:rsidR="00BD3536" w:rsidRPr="004C3E3F">
        <w:rPr>
          <w:rFonts w:ascii="Arial" w:eastAsia="Arial" w:hAnsi="Arial" w:cs="Arial"/>
          <w:sz w:val="24"/>
          <w:szCs w:val="24"/>
        </w:rPr>
        <w:t xml:space="preserve">access </w:t>
      </w:r>
      <w:r w:rsidR="00D53163" w:rsidRPr="004C3E3F">
        <w:rPr>
          <w:rFonts w:ascii="Arial" w:eastAsia="Arial" w:hAnsi="Arial" w:cs="Arial"/>
          <w:sz w:val="24"/>
          <w:szCs w:val="24"/>
        </w:rPr>
        <w:t>multiple streams of revenue at ease. This will allow it to increase its services</w:t>
      </w:r>
      <w:r w:rsidR="00BD3536" w:rsidRPr="004C3E3F">
        <w:rPr>
          <w:rFonts w:ascii="Arial" w:eastAsia="Arial" w:hAnsi="Arial" w:cs="Arial"/>
          <w:sz w:val="24"/>
          <w:szCs w:val="24"/>
        </w:rPr>
        <w:t xml:space="preserve"> easier</w:t>
      </w:r>
      <w:r w:rsidR="003900BE" w:rsidRPr="004C3E3F">
        <w:rPr>
          <w:rFonts w:ascii="Arial" w:eastAsia="Arial" w:hAnsi="Arial" w:cs="Arial"/>
          <w:sz w:val="24"/>
          <w:szCs w:val="24"/>
        </w:rPr>
        <w:t xml:space="preserve">, e-WOM </w:t>
      </w:r>
      <w:r w:rsidR="00826C4B" w:rsidRPr="004C3E3F">
        <w:rPr>
          <w:rFonts w:ascii="Arial" w:eastAsia="Arial" w:hAnsi="Arial" w:cs="Arial"/>
          <w:sz w:val="24"/>
          <w:szCs w:val="24"/>
        </w:rPr>
        <w:t xml:space="preserve">can be implemented by SB.TV </w:t>
      </w:r>
      <w:r w:rsidR="00CE0975" w:rsidRPr="004C3E3F">
        <w:rPr>
          <w:rFonts w:ascii="Arial" w:eastAsia="Arial" w:hAnsi="Arial" w:cs="Arial"/>
          <w:sz w:val="24"/>
          <w:szCs w:val="24"/>
        </w:rPr>
        <w:t xml:space="preserve">with specific artists </w:t>
      </w:r>
      <w:r w:rsidR="00826C4B" w:rsidRPr="004C3E3F">
        <w:rPr>
          <w:rFonts w:ascii="Arial" w:eastAsia="Arial" w:hAnsi="Arial" w:cs="Arial"/>
          <w:sz w:val="24"/>
          <w:szCs w:val="24"/>
        </w:rPr>
        <w:t xml:space="preserve">across platforms not just </w:t>
      </w:r>
      <w:r w:rsidR="002C06BE" w:rsidRPr="004C3E3F">
        <w:rPr>
          <w:rFonts w:ascii="Arial" w:eastAsia="Arial" w:hAnsi="Arial" w:cs="Arial"/>
          <w:sz w:val="24"/>
          <w:szCs w:val="24"/>
        </w:rPr>
        <w:t>on YouTube, to spread awareness of the content they are providing as a form of buzz marketing</w:t>
      </w:r>
      <w:r w:rsidR="00DD3577" w:rsidRPr="004C3E3F">
        <w:rPr>
          <w:rFonts w:ascii="Arial" w:eastAsia="Arial" w:hAnsi="Arial" w:cs="Arial"/>
          <w:sz w:val="24"/>
          <w:szCs w:val="24"/>
        </w:rPr>
        <w:t xml:space="preserve">, it should do so in a manner which avoids </w:t>
      </w:r>
      <w:r w:rsidR="003908AC" w:rsidRPr="004C3E3F">
        <w:rPr>
          <w:rFonts w:ascii="Arial" w:eastAsia="Arial" w:hAnsi="Arial" w:cs="Arial"/>
          <w:sz w:val="24"/>
          <w:szCs w:val="24"/>
        </w:rPr>
        <w:t xml:space="preserve">damaging the reputation of SB.TV. It can do this by using it as a tool to spread positive words </w:t>
      </w:r>
      <w:r w:rsidR="00B91C5E" w:rsidRPr="004C3E3F">
        <w:rPr>
          <w:rFonts w:ascii="Arial" w:eastAsia="Arial" w:hAnsi="Arial" w:cs="Arial"/>
          <w:sz w:val="24"/>
          <w:szCs w:val="24"/>
        </w:rPr>
        <w:t xml:space="preserve">on </w:t>
      </w:r>
      <w:r w:rsidR="003908AC" w:rsidRPr="004C3E3F">
        <w:rPr>
          <w:rFonts w:ascii="Arial" w:eastAsia="Arial" w:hAnsi="Arial" w:cs="Arial"/>
          <w:sz w:val="24"/>
          <w:szCs w:val="24"/>
        </w:rPr>
        <w:t xml:space="preserve">the </w:t>
      </w:r>
      <w:r w:rsidR="00B91C5E" w:rsidRPr="004C3E3F">
        <w:rPr>
          <w:rFonts w:ascii="Arial" w:eastAsia="Arial" w:hAnsi="Arial" w:cs="Arial"/>
          <w:sz w:val="24"/>
          <w:szCs w:val="24"/>
        </w:rPr>
        <w:t xml:space="preserve">type of </w:t>
      </w:r>
      <w:r w:rsidR="003908AC" w:rsidRPr="004C3E3F">
        <w:rPr>
          <w:rFonts w:ascii="Arial" w:eastAsia="Arial" w:hAnsi="Arial" w:cs="Arial"/>
          <w:sz w:val="24"/>
          <w:szCs w:val="24"/>
        </w:rPr>
        <w:t xml:space="preserve">music </w:t>
      </w:r>
      <w:r w:rsidR="000C10D5" w:rsidRPr="004C3E3F">
        <w:rPr>
          <w:rFonts w:ascii="Arial" w:eastAsia="Arial" w:hAnsi="Arial" w:cs="Arial"/>
          <w:sz w:val="24"/>
          <w:szCs w:val="24"/>
        </w:rPr>
        <w:t xml:space="preserve">it </w:t>
      </w:r>
      <w:r w:rsidR="002276A9">
        <w:rPr>
          <w:rFonts w:ascii="Arial" w:eastAsia="Arial" w:hAnsi="Arial" w:cs="Arial"/>
          <w:sz w:val="24"/>
          <w:szCs w:val="24"/>
        </w:rPr>
        <w:t>has</w:t>
      </w:r>
      <w:r w:rsidR="003908AC" w:rsidRPr="004C3E3F">
        <w:rPr>
          <w:rFonts w:ascii="Arial" w:eastAsia="Arial" w:hAnsi="Arial" w:cs="Arial"/>
          <w:sz w:val="24"/>
          <w:szCs w:val="24"/>
        </w:rPr>
        <w:t xml:space="preserve"> on its platform</w:t>
      </w:r>
      <w:r w:rsidR="00D760A2" w:rsidRPr="004C3E3F">
        <w:rPr>
          <w:rFonts w:ascii="Arial" w:eastAsia="Arial" w:hAnsi="Arial" w:cs="Arial"/>
          <w:sz w:val="24"/>
          <w:szCs w:val="24"/>
        </w:rPr>
        <w:t xml:space="preserve">. Whilst implementing this, </w:t>
      </w:r>
      <w:r w:rsidR="004C3E3F" w:rsidRPr="004C3E3F">
        <w:rPr>
          <w:rFonts w:ascii="Arial" w:eastAsia="Arial" w:hAnsi="Arial" w:cs="Arial"/>
          <w:sz w:val="24"/>
          <w:szCs w:val="24"/>
        </w:rPr>
        <w:t xml:space="preserve">SB.TV needs to do it in a </w:t>
      </w:r>
      <w:r w:rsidR="00F37D69" w:rsidRPr="004C3E3F">
        <w:rPr>
          <w:rFonts w:ascii="Arial" w:eastAsia="Arial" w:hAnsi="Arial" w:cs="Arial"/>
          <w:sz w:val="24"/>
          <w:szCs w:val="24"/>
        </w:rPr>
        <w:t xml:space="preserve">timely and efficient </w:t>
      </w:r>
      <w:r w:rsidR="004C3E3F" w:rsidRPr="004C3E3F">
        <w:rPr>
          <w:rFonts w:ascii="Arial" w:eastAsia="Arial" w:hAnsi="Arial" w:cs="Arial"/>
          <w:sz w:val="24"/>
          <w:szCs w:val="24"/>
        </w:rPr>
        <w:t>manner</w:t>
      </w:r>
      <w:r w:rsidR="00F37D69" w:rsidRPr="004C3E3F">
        <w:rPr>
          <w:rFonts w:ascii="Arial" w:eastAsia="Arial" w:hAnsi="Arial" w:cs="Arial"/>
          <w:sz w:val="24"/>
          <w:szCs w:val="24"/>
        </w:rPr>
        <w:t>.</w:t>
      </w:r>
      <w:r w:rsidR="00F425D6">
        <w:rPr>
          <w:rFonts w:ascii="Arial" w:eastAsia="Arial" w:hAnsi="Arial" w:cs="Arial"/>
          <w:sz w:val="24"/>
          <w:szCs w:val="24"/>
        </w:rPr>
        <w:t xml:space="preserve"> </w:t>
      </w:r>
    </w:p>
    <w:p w14:paraId="62FB5A49" w14:textId="77777777" w:rsidR="00AF6015" w:rsidRPr="00A56658" w:rsidRDefault="00AF6015" w:rsidP="00A8728D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5DDF086E" w14:textId="40D8CA65" w:rsidR="005B68CB" w:rsidRPr="003A4BD9" w:rsidRDefault="00481F27" w:rsidP="00A8728D">
      <w:pPr>
        <w:spacing w:line="360" w:lineRule="auto"/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eastAsia="Arial" w:hAnsi="Arial" w:cs="Arial"/>
          <w:sz w:val="24"/>
          <w:szCs w:val="24"/>
        </w:rPr>
        <w:t xml:space="preserve">It is </w:t>
      </w:r>
      <w:r w:rsidR="00046A0B"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z w:val="24"/>
          <w:szCs w:val="24"/>
        </w:rPr>
        <w:t xml:space="preserve">vital SB.TV does not </w:t>
      </w:r>
      <w:r w:rsidR="004D388F">
        <w:rPr>
          <w:rFonts w:ascii="Arial" w:eastAsia="Arial" w:hAnsi="Arial" w:cs="Arial"/>
          <w:sz w:val="24"/>
          <w:szCs w:val="24"/>
        </w:rPr>
        <w:t>solely</w:t>
      </w:r>
      <w:r>
        <w:rPr>
          <w:rFonts w:ascii="Arial" w:eastAsia="Arial" w:hAnsi="Arial" w:cs="Arial"/>
          <w:sz w:val="24"/>
          <w:szCs w:val="24"/>
        </w:rPr>
        <w:t xml:space="preserve"> rely on the </w:t>
      </w:r>
      <w:r w:rsidR="00735439">
        <w:rPr>
          <w:rFonts w:ascii="Arial" w:eastAsia="Arial" w:hAnsi="Arial" w:cs="Arial"/>
          <w:sz w:val="24"/>
          <w:szCs w:val="24"/>
        </w:rPr>
        <w:t>Porters Value Chain</w:t>
      </w:r>
      <w:r>
        <w:rPr>
          <w:rFonts w:ascii="Arial" w:eastAsia="Arial" w:hAnsi="Arial" w:cs="Arial"/>
          <w:sz w:val="24"/>
          <w:szCs w:val="24"/>
        </w:rPr>
        <w:t xml:space="preserve">, this is </w:t>
      </w:r>
      <w:r w:rsidR="00734BD5">
        <w:rPr>
          <w:rFonts w:ascii="Arial" w:eastAsia="Arial" w:hAnsi="Arial" w:cs="Arial"/>
          <w:sz w:val="24"/>
          <w:szCs w:val="24"/>
        </w:rPr>
        <w:t xml:space="preserve">because the model only looks at competitive success based on </w:t>
      </w:r>
      <w:r w:rsidR="00734BD5" w:rsidRPr="00734BD5">
        <w:rPr>
          <w:rFonts w:ascii="Arial" w:eastAsia="Arial" w:hAnsi="Arial" w:cs="Arial"/>
          <w:sz w:val="24"/>
          <w:szCs w:val="24"/>
        </w:rPr>
        <w:t>value</w:t>
      </w:r>
      <w:r w:rsidR="00734BD5">
        <w:rPr>
          <w:rFonts w:ascii="Arial" w:eastAsia="Arial" w:hAnsi="Arial" w:cs="Arial"/>
          <w:sz w:val="24"/>
          <w:szCs w:val="24"/>
        </w:rPr>
        <w:t>s</w:t>
      </w:r>
      <w:r w:rsidR="00734BD5" w:rsidRPr="00734BD5">
        <w:rPr>
          <w:rFonts w:ascii="Arial" w:eastAsia="Arial" w:hAnsi="Arial" w:cs="Arial"/>
          <w:sz w:val="24"/>
          <w:szCs w:val="24"/>
        </w:rPr>
        <w:t xml:space="preserve"> exceed</w:t>
      </w:r>
      <w:r w:rsidR="00734BD5">
        <w:rPr>
          <w:rFonts w:ascii="Arial" w:eastAsia="Arial" w:hAnsi="Arial" w:cs="Arial"/>
          <w:sz w:val="24"/>
          <w:szCs w:val="24"/>
        </w:rPr>
        <w:t xml:space="preserve">ing </w:t>
      </w:r>
      <w:r w:rsidR="00734BD5" w:rsidRPr="00734BD5">
        <w:rPr>
          <w:rFonts w:ascii="Arial" w:eastAsia="Arial" w:hAnsi="Arial" w:cs="Arial"/>
          <w:sz w:val="24"/>
          <w:szCs w:val="24"/>
        </w:rPr>
        <w:t>cost</w:t>
      </w:r>
      <w:r w:rsidR="00734BD5">
        <w:rPr>
          <w:rFonts w:ascii="Arial" w:eastAsia="Arial" w:hAnsi="Arial" w:cs="Arial"/>
          <w:sz w:val="24"/>
          <w:szCs w:val="24"/>
        </w:rPr>
        <w:t>.</w:t>
      </w:r>
      <w:r w:rsidR="00F44101">
        <w:rPr>
          <w:rFonts w:ascii="Arial" w:eastAsia="Arial" w:hAnsi="Arial" w:cs="Arial"/>
          <w:sz w:val="24"/>
          <w:szCs w:val="24"/>
        </w:rPr>
        <w:t xml:space="preserve"> </w:t>
      </w:r>
      <w:r w:rsidR="00F6466A">
        <w:rPr>
          <w:rFonts w:ascii="Arial" w:eastAsia="Arial" w:hAnsi="Arial" w:cs="Arial"/>
          <w:sz w:val="24"/>
          <w:szCs w:val="24"/>
        </w:rPr>
        <w:t xml:space="preserve">The costs of implementing </w:t>
      </w:r>
      <w:r w:rsidR="00F6466A" w:rsidRPr="00131748">
        <w:rPr>
          <w:rFonts w:ascii="Arial" w:eastAsia="Arial" w:hAnsi="Arial" w:cs="Arial"/>
          <w:sz w:val="24"/>
          <w:szCs w:val="24"/>
        </w:rPr>
        <w:t>this model i</w:t>
      </w:r>
      <w:r w:rsidR="00647068" w:rsidRPr="00131748">
        <w:rPr>
          <w:rFonts w:ascii="Arial" w:eastAsia="Arial" w:hAnsi="Arial" w:cs="Arial"/>
          <w:sz w:val="24"/>
          <w:szCs w:val="24"/>
        </w:rPr>
        <w:t xml:space="preserve">nclude </w:t>
      </w:r>
      <w:r w:rsidR="00647068" w:rsidRPr="00131748">
        <w:rPr>
          <w:rFonts w:ascii="Arial" w:hAnsi="Arial" w:cs="Arial"/>
          <w:sz w:val="24"/>
          <w:szCs w:val="24"/>
        </w:rPr>
        <w:t xml:space="preserve">SB.TV </w:t>
      </w:r>
      <w:r w:rsidR="005B68CB" w:rsidRPr="00131748">
        <w:rPr>
          <w:rFonts w:ascii="Arial" w:hAnsi="Arial" w:cs="Arial"/>
          <w:sz w:val="24"/>
          <w:szCs w:val="24"/>
        </w:rPr>
        <w:t>los</w:t>
      </w:r>
      <w:r w:rsidR="00647068" w:rsidRPr="00131748">
        <w:rPr>
          <w:rFonts w:ascii="Arial" w:hAnsi="Arial" w:cs="Arial"/>
          <w:sz w:val="24"/>
          <w:szCs w:val="24"/>
        </w:rPr>
        <w:t xml:space="preserve">ing </w:t>
      </w:r>
      <w:r w:rsidR="005B68CB" w:rsidRPr="00131748">
        <w:rPr>
          <w:rFonts w:ascii="Arial" w:hAnsi="Arial" w:cs="Arial"/>
          <w:sz w:val="24"/>
          <w:szCs w:val="24"/>
        </w:rPr>
        <w:t xml:space="preserve">its </w:t>
      </w:r>
      <w:r w:rsidR="00647068" w:rsidRPr="00131748">
        <w:rPr>
          <w:rFonts w:ascii="Arial" w:hAnsi="Arial" w:cs="Arial"/>
          <w:sz w:val="24"/>
          <w:szCs w:val="24"/>
        </w:rPr>
        <w:t xml:space="preserve">overall </w:t>
      </w:r>
      <w:r w:rsidR="005B68CB" w:rsidRPr="00131748">
        <w:rPr>
          <w:rFonts w:ascii="Arial" w:hAnsi="Arial" w:cs="Arial"/>
          <w:sz w:val="24"/>
          <w:szCs w:val="24"/>
        </w:rPr>
        <w:t xml:space="preserve">vision strategy by </w:t>
      </w:r>
      <w:r w:rsidR="00126D18" w:rsidRPr="00131748">
        <w:rPr>
          <w:rFonts w:ascii="Arial" w:hAnsi="Arial" w:cs="Arial"/>
          <w:sz w:val="24"/>
          <w:szCs w:val="24"/>
        </w:rPr>
        <w:t>dividing</w:t>
      </w:r>
      <w:r w:rsidR="00647068" w:rsidRPr="00131748">
        <w:rPr>
          <w:rFonts w:ascii="Arial" w:hAnsi="Arial" w:cs="Arial"/>
          <w:sz w:val="24"/>
          <w:szCs w:val="24"/>
        </w:rPr>
        <w:t xml:space="preserve"> its </w:t>
      </w:r>
      <w:r w:rsidR="00126D18" w:rsidRPr="00131748">
        <w:rPr>
          <w:rFonts w:ascii="Arial" w:hAnsi="Arial" w:cs="Arial"/>
          <w:sz w:val="24"/>
          <w:szCs w:val="24"/>
        </w:rPr>
        <w:t>functions</w:t>
      </w:r>
      <w:r w:rsidR="005B68CB" w:rsidRPr="00131748">
        <w:rPr>
          <w:rFonts w:ascii="Arial" w:hAnsi="Arial" w:cs="Arial"/>
          <w:sz w:val="24"/>
          <w:szCs w:val="24"/>
        </w:rPr>
        <w:t xml:space="preserve"> into different activities</w:t>
      </w:r>
      <w:r w:rsidR="000C20A8" w:rsidRPr="0013174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C20A8" w:rsidRPr="00131748">
        <w:rPr>
          <w:rFonts w:ascii="Arial" w:hAnsi="Arial" w:cs="Arial"/>
          <w:sz w:val="24"/>
          <w:szCs w:val="24"/>
        </w:rPr>
        <w:t>Dorri</w:t>
      </w:r>
      <w:proofErr w:type="spellEnd"/>
      <w:r w:rsidR="000C20A8" w:rsidRPr="00131748">
        <w:rPr>
          <w:rFonts w:ascii="Arial" w:hAnsi="Arial" w:cs="Arial"/>
          <w:sz w:val="24"/>
          <w:szCs w:val="24"/>
        </w:rPr>
        <w:t xml:space="preserve"> et al, 2012)</w:t>
      </w:r>
      <w:r w:rsidR="005B68CB" w:rsidRPr="00131748">
        <w:rPr>
          <w:rFonts w:ascii="Arial" w:hAnsi="Arial" w:cs="Arial"/>
          <w:sz w:val="24"/>
          <w:szCs w:val="24"/>
        </w:rPr>
        <w:t>.</w:t>
      </w:r>
      <w:r w:rsidR="00647068" w:rsidRPr="00131748">
        <w:rPr>
          <w:rFonts w:ascii="Arial" w:hAnsi="Arial" w:cs="Arial"/>
          <w:sz w:val="24"/>
          <w:szCs w:val="24"/>
        </w:rPr>
        <w:t xml:space="preserve"> Split into primary and support</w:t>
      </w:r>
      <w:r w:rsidR="00C749EA" w:rsidRPr="00131748">
        <w:rPr>
          <w:rFonts w:ascii="Arial" w:hAnsi="Arial" w:cs="Arial"/>
          <w:sz w:val="24"/>
          <w:szCs w:val="24"/>
        </w:rPr>
        <w:t xml:space="preserve"> </w:t>
      </w:r>
      <w:r w:rsidR="00C749EA" w:rsidRPr="00131748">
        <w:rPr>
          <w:rFonts w:ascii="Arial" w:hAnsi="Arial" w:cs="Arial"/>
          <w:sz w:val="24"/>
          <w:szCs w:val="24"/>
        </w:rPr>
        <w:lastRenderedPageBreak/>
        <w:t>activities</w:t>
      </w:r>
      <w:r w:rsidR="008969B7" w:rsidRPr="00131748">
        <w:rPr>
          <w:rFonts w:ascii="Arial" w:hAnsi="Arial" w:cs="Arial"/>
          <w:sz w:val="24"/>
          <w:szCs w:val="24"/>
        </w:rPr>
        <w:t xml:space="preserve"> may not be </w:t>
      </w:r>
      <w:r w:rsidR="00126D18" w:rsidRPr="00131748">
        <w:rPr>
          <w:rFonts w:ascii="Arial" w:hAnsi="Arial" w:cs="Arial"/>
          <w:sz w:val="24"/>
          <w:szCs w:val="24"/>
        </w:rPr>
        <w:t>detachable</w:t>
      </w:r>
      <w:r w:rsidR="008969B7" w:rsidRPr="00131748">
        <w:rPr>
          <w:rFonts w:ascii="Arial" w:hAnsi="Arial" w:cs="Arial"/>
          <w:sz w:val="24"/>
          <w:szCs w:val="24"/>
        </w:rPr>
        <w:t xml:space="preserve">, especially in an internet company like SB.TV which has </w:t>
      </w:r>
      <w:r w:rsidR="005B68CB" w:rsidRPr="00131748">
        <w:rPr>
          <w:rFonts w:ascii="Arial" w:hAnsi="Arial" w:cs="Arial"/>
          <w:sz w:val="24"/>
          <w:szCs w:val="24"/>
        </w:rPr>
        <w:t>increased complexity</w:t>
      </w:r>
      <w:r w:rsidR="00BA1E07" w:rsidRPr="00131748">
        <w:rPr>
          <w:rFonts w:ascii="Arial" w:hAnsi="Arial" w:cs="Arial"/>
          <w:sz w:val="24"/>
          <w:szCs w:val="24"/>
        </w:rPr>
        <w:t xml:space="preserve"> </w:t>
      </w:r>
      <w:r w:rsidR="00BA1E07" w:rsidRPr="00131748">
        <w:rPr>
          <w:rStyle w:val="normaltextrun"/>
          <w:rFonts w:ascii="Arial" w:eastAsiaTheme="majorEastAsia" w:hAnsi="Arial" w:cs="Arial"/>
          <w:sz w:val="24"/>
          <w:szCs w:val="24"/>
        </w:rPr>
        <w:t>(Schilling, 2013)</w:t>
      </w:r>
      <w:r w:rsidR="005B68CB" w:rsidRPr="00131748">
        <w:rPr>
          <w:rFonts w:ascii="Arial" w:hAnsi="Arial" w:cs="Arial"/>
          <w:sz w:val="24"/>
          <w:szCs w:val="24"/>
        </w:rPr>
        <w:t>.</w:t>
      </w:r>
      <w:r w:rsidR="008969B7" w:rsidRPr="00131748">
        <w:rPr>
          <w:rFonts w:ascii="Arial" w:hAnsi="Arial" w:cs="Arial"/>
          <w:sz w:val="24"/>
          <w:szCs w:val="24"/>
        </w:rPr>
        <w:t xml:space="preserve"> </w:t>
      </w:r>
      <w:r w:rsidR="003D6443" w:rsidRPr="00131748">
        <w:rPr>
          <w:rFonts w:ascii="Arial" w:hAnsi="Arial" w:cs="Arial"/>
          <w:sz w:val="24"/>
          <w:szCs w:val="24"/>
        </w:rPr>
        <w:t xml:space="preserve">The </w:t>
      </w:r>
      <w:r w:rsidR="005B68CB" w:rsidRPr="00131748">
        <w:rPr>
          <w:rFonts w:ascii="Arial" w:hAnsi="Arial" w:cs="Arial"/>
          <w:sz w:val="24"/>
          <w:szCs w:val="24"/>
        </w:rPr>
        <w:t xml:space="preserve">process </w:t>
      </w:r>
      <w:r w:rsidR="003D6443" w:rsidRPr="00131748">
        <w:rPr>
          <w:rFonts w:ascii="Arial" w:hAnsi="Arial" w:cs="Arial"/>
          <w:sz w:val="24"/>
          <w:szCs w:val="24"/>
        </w:rPr>
        <w:t xml:space="preserve">of dividing </w:t>
      </w:r>
      <w:r w:rsidR="005B68CB" w:rsidRPr="00131748">
        <w:rPr>
          <w:rFonts w:ascii="Arial" w:hAnsi="Arial" w:cs="Arial"/>
          <w:sz w:val="24"/>
          <w:szCs w:val="24"/>
        </w:rPr>
        <w:t xml:space="preserve">can </w:t>
      </w:r>
      <w:r w:rsidR="003D6443" w:rsidRPr="00131748">
        <w:rPr>
          <w:rFonts w:ascii="Arial" w:hAnsi="Arial" w:cs="Arial"/>
          <w:sz w:val="24"/>
          <w:szCs w:val="24"/>
        </w:rPr>
        <w:t xml:space="preserve">be </w:t>
      </w:r>
      <w:r w:rsidR="005B68CB" w:rsidRPr="00131748">
        <w:rPr>
          <w:rFonts w:ascii="Arial" w:hAnsi="Arial" w:cs="Arial"/>
          <w:sz w:val="24"/>
          <w:szCs w:val="24"/>
        </w:rPr>
        <w:t>time</w:t>
      </w:r>
      <w:r w:rsidR="00046A0B">
        <w:rPr>
          <w:rFonts w:ascii="Arial" w:hAnsi="Arial" w:cs="Arial"/>
          <w:sz w:val="24"/>
          <w:szCs w:val="24"/>
        </w:rPr>
        <w:t>-</w:t>
      </w:r>
      <w:r w:rsidR="005B68CB" w:rsidRPr="00131748">
        <w:rPr>
          <w:rFonts w:ascii="Arial" w:hAnsi="Arial" w:cs="Arial"/>
          <w:sz w:val="24"/>
          <w:szCs w:val="24"/>
        </w:rPr>
        <w:t xml:space="preserve">consuming and </w:t>
      </w:r>
      <w:r w:rsidR="003D6443" w:rsidRPr="00131748">
        <w:rPr>
          <w:rFonts w:ascii="Arial" w:hAnsi="Arial" w:cs="Arial"/>
          <w:sz w:val="24"/>
          <w:szCs w:val="24"/>
        </w:rPr>
        <w:t xml:space="preserve">looking for </w:t>
      </w:r>
      <w:r w:rsidR="005B68CB" w:rsidRPr="00131748">
        <w:rPr>
          <w:rFonts w:ascii="Arial" w:hAnsi="Arial" w:cs="Arial"/>
          <w:sz w:val="24"/>
          <w:szCs w:val="24"/>
        </w:rPr>
        <w:t xml:space="preserve">the </w:t>
      </w:r>
      <w:r w:rsidR="00126D18" w:rsidRPr="00131748">
        <w:rPr>
          <w:rFonts w:ascii="Arial" w:hAnsi="Arial" w:cs="Arial"/>
          <w:sz w:val="24"/>
          <w:szCs w:val="24"/>
        </w:rPr>
        <w:t>necessary</w:t>
      </w:r>
      <w:r w:rsidR="005B68CB" w:rsidRPr="00131748">
        <w:rPr>
          <w:rFonts w:ascii="Arial" w:hAnsi="Arial" w:cs="Arial"/>
          <w:sz w:val="24"/>
          <w:szCs w:val="24"/>
        </w:rPr>
        <w:t xml:space="preserve"> </w:t>
      </w:r>
      <w:r w:rsidR="003D6443" w:rsidRPr="00131748">
        <w:rPr>
          <w:rFonts w:ascii="Arial" w:hAnsi="Arial" w:cs="Arial"/>
          <w:sz w:val="24"/>
          <w:szCs w:val="24"/>
        </w:rPr>
        <w:t>data</w:t>
      </w:r>
      <w:r w:rsidR="005B68CB" w:rsidRPr="00131748">
        <w:rPr>
          <w:rFonts w:ascii="Arial" w:hAnsi="Arial" w:cs="Arial"/>
          <w:sz w:val="24"/>
          <w:szCs w:val="24"/>
        </w:rPr>
        <w:t xml:space="preserve"> </w:t>
      </w:r>
      <w:r w:rsidR="003D6443" w:rsidRPr="00131748">
        <w:rPr>
          <w:rFonts w:ascii="Arial" w:hAnsi="Arial" w:cs="Arial"/>
          <w:sz w:val="24"/>
          <w:szCs w:val="24"/>
        </w:rPr>
        <w:t xml:space="preserve">could be </w:t>
      </w:r>
      <w:r w:rsidR="00126D18" w:rsidRPr="00131748">
        <w:rPr>
          <w:rFonts w:ascii="Arial" w:hAnsi="Arial" w:cs="Arial"/>
          <w:sz w:val="24"/>
          <w:szCs w:val="24"/>
        </w:rPr>
        <w:t>problematic</w:t>
      </w:r>
      <w:r w:rsidR="003D6443" w:rsidRPr="00131748">
        <w:rPr>
          <w:rFonts w:ascii="Arial" w:hAnsi="Arial" w:cs="Arial"/>
          <w:sz w:val="24"/>
          <w:szCs w:val="24"/>
        </w:rPr>
        <w:t xml:space="preserve"> for SB.TV</w:t>
      </w:r>
      <w:r w:rsidR="005B68CB" w:rsidRPr="00131748">
        <w:rPr>
          <w:rFonts w:ascii="Arial" w:hAnsi="Arial" w:cs="Arial"/>
          <w:sz w:val="24"/>
          <w:szCs w:val="24"/>
        </w:rPr>
        <w:t>.</w:t>
      </w:r>
      <w:r w:rsidR="003D6443" w:rsidRPr="00131748">
        <w:rPr>
          <w:rFonts w:ascii="Arial" w:hAnsi="Arial" w:cs="Arial"/>
          <w:sz w:val="24"/>
          <w:szCs w:val="24"/>
        </w:rPr>
        <w:t xml:space="preserve"> This suggests that if the company aims to implement </w:t>
      </w:r>
      <w:r w:rsidR="00046A0B">
        <w:rPr>
          <w:rFonts w:ascii="Arial" w:hAnsi="Arial" w:cs="Arial"/>
          <w:sz w:val="24"/>
          <w:szCs w:val="24"/>
        </w:rPr>
        <w:t xml:space="preserve">an </w:t>
      </w:r>
      <w:r w:rsidR="003D6443" w:rsidRPr="00131748">
        <w:rPr>
          <w:rFonts w:ascii="Arial" w:hAnsi="Arial" w:cs="Arial"/>
          <w:sz w:val="24"/>
          <w:szCs w:val="24"/>
        </w:rPr>
        <w:t xml:space="preserve">effective value chain, it requires </w:t>
      </w:r>
      <w:r w:rsidR="00FA0173" w:rsidRPr="00131748">
        <w:rPr>
          <w:rFonts w:ascii="Arial" w:hAnsi="Arial" w:cs="Arial"/>
          <w:sz w:val="24"/>
          <w:szCs w:val="24"/>
        </w:rPr>
        <w:t xml:space="preserve">familiarity and </w:t>
      </w:r>
      <w:r w:rsidR="00C81DAA" w:rsidRPr="00131748">
        <w:rPr>
          <w:rFonts w:ascii="Arial" w:hAnsi="Arial" w:cs="Arial"/>
          <w:sz w:val="24"/>
          <w:szCs w:val="24"/>
        </w:rPr>
        <w:t>detailed expertise</w:t>
      </w:r>
      <w:r w:rsidR="00FE755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E755C">
        <w:rPr>
          <w:rFonts w:ascii="Arial" w:hAnsi="Arial" w:cs="Arial"/>
          <w:sz w:val="24"/>
          <w:szCs w:val="24"/>
        </w:rPr>
        <w:t>Hergert</w:t>
      </w:r>
      <w:proofErr w:type="spellEnd"/>
      <w:r w:rsidR="00FE755C">
        <w:rPr>
          <w:rFonts w:ascii="Arial" w:hAnsi="Arial" w:cs="Arial"/>
          <w:sz w:val="24"/>
          <w:szCs w:val="24"/>
        </w:rPr>
        <w:t>, 1989)</w:t>
      </w:r>
      <w:r w:rsidR="00C81DAA" w:rsidRPr="00131748">
        <w:rPr>
          <w:rFonts w:ascii="Arial" w:hAnsi="Arial" w:cs="Arial"/>
          <w:sz w:val="24"/>
          <w:szCs w:val="24"/>
        </w:rPr>
        <w:t>.</w:t>
      </w:r>
    </w:p>
    <w:p w14:paraId="24E6B3AB" w14:textId="46FF0E4B" w:rsidR="005D0F20" w:rsidRDefault="005D0F20" w:rsidP="00A8728D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1D42166" w14:textId="56187959" w:rsidR="00EC3553" w:rsidRPr="00EC3553" w:rsidRDefault="00EC3553" w:rsidP="00A8728D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Conclusion</w:t>
      </w:r>
    </w:p>
    <w:p w14:paraId="67551B23" w14:textId="3B0A1AB3" w:rsidR="00EC3553" w:rsidRPr="00C03E84" w:rsidRDefault="00FB75B9" w:rsidP="00A8728D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Inconclusively, </w:t>
      </w:r>
      <w:r w:rsidR="00787661">
        <w:rPr>
          <w:rFonts w:ascii="Arial" w:eastAsia="Arial" w:hAnsi="Arial" w:cs="Arial"/>
          <w:sz w:val="24"/>
          <w:szCs w:val="24"/>
        </w:rPr>
        <w:t>SB.TV</w:t>
      </w:r>
      <w:r w:rsidR="00381B4F">
        <w:rPr>
          <w:rFonts w:ascii="Arial" w:eastAsia="Arial" w:hAnsi="Arial" w:cs="Arial"/>
          <w:sz w:val="24"/>
          <w:szCs w:val="24"/>
        </w:rPr>
        <w:t xml:space="preserve"> has utilised </w:t>
      </w:r>
      <w:r w:rsidR="00BB7DE8">
        <w:rPr>
          <w:rFonts w:ascii="Arial" w:eastAsia="Arial" w:hAnsi="Arial" w:cs="Arial"/>
          <w:sz w:val="24"/>
          <w:szCs w:val="24"/>
        </w:rPr>
        <w:t>digital disruption</w:t>
      </w:r>
      <w:r w:rsidR="00381B4F">
        <w:rPr>
          <w:rFonts w:ascii="Arial" w:eastAsia="Arial" w:hAnsi="Arial" w:cs="Arial"/>
          <w:sz w:val="24"/>
          <w:szCs w:val="24"/>
        </w:rPr>
        <w:t xml:space="preserve"> to </w:t>
      </w:r>
      <w:r w:rsidR="008F3FC6">
        <w:rPr>
          <w:rFonts w:ascii="Arial" w:eastAsia="Arial" w:hAnsi="Arial" w:cs="Arial"/>
          <w:sz w:val="24"/>
          <w:szCs w:val="24"/>
        </w:rPr>
        <w:t>s</w:t>
      </w:r>
      <w:r w:rsidR="00162049">
        <w:rPr>
          <w:rFonts w:ascii="Arial" w:eastAsia="Arial" w:hAnsi="Arial" w:cs="Arial"/>
          <w:sz w:val="24"/>
          <w:szCs w:val="24"/>
        </w:rPr>
        <w:t>uccessfully become a first</w:t>
      </w:r>
      <w:r w:rsidR="00046A0B">
        <w:rPr>
          <w:rFonts w:ascii="Arial" w:eastAsia="Arial" w:hAnsi="Arial" w:cs="Arial"/>
          <w:sz w:val="24"/>
          <w:szCs w:val="24"/>
        </w:rPr>
        <w:t>-</w:t>
      </w:r>
      <w:r w:rsidR="00162049">
        <w:rPr>
          <w:rFonts w:ascii="Arial" w:eastAsia="Arial" w:hAnsi="Arial" w:cs="Arial"/>
          <w:sz w:val="24"/>
          <w:szCs w:val="24"/>
        </w:rPr>
        <w:t xml:space="preserve">mover company in implementing a new form of technology to develop a platform </w:t>
      </w:r>
      <w:r w:rsidR="00ED637D">
        <w:rPr>
          <w:rFonts w:ascii="Arial" w:eastAsia="Arial" w:hAnsi="Arial" w:cs="Arial"/>
          <w:sz w:val="24"/>
          <w:szCs w:val="24"/>
        </w:rPr>
        <w:t xml:space="preserve">that </w:t>
      </w:r>
      <w:r w:rsidR="00377AFF">
        <w:rPr>
          <w:rFonts w:ascii="Arial" w:eastAsia="Arial" w:hAnsi="Arial" w:cs="Arial"/>
          <w:sz w:val="24"/>
          <w:szCs w:val="24"/>
        </w:rPr>
        <w:t xml:space="preserve">changes the way customers receive </w:t>
      </w:r>
      <w:r w:rsidR="005E41F8">
        <w:rPr>
          <w:rFonts w:ascii="Arial" w:eastAsia="Arial" w:hAnsi="Arial" w:cs="Arial"/>
          <w:sz w:val="24"/>
          <w:szCs w:val="24"/>
        </w:rPr>
        <w:t>grime music</w:t>
      </w:r>
      <w:r w:rsidR="00787661">
        <w:rPr>
          <w:rFonts w:ascii="Arial" w:eastAsia="Arial" w:hAnsi="Arial" w:cs="Arial"/>
          <w:sz w:val="24"/>
          <w:szCs w:val="24"/>
        </w:rPr>
        <w:t>.</w:t>
      </w:r>
      <w:r w:rsidR="005E41F8">
        <w:rPr>
          <w:rFonts w:ascii="Arial" w:eastAsia="Arial" w:hAnsi="Arial" w:cs="Arial"/>
          <w:sz w:val="24"/>
          <w:szCs w:val="24"/>
        </w:rPr>
        <w:t xml:space="preserve"> </w:t>
      </w:r>
      <w:r w:rsidR="00617D7B">
        <w:rPr>
          <w:rFonts w:ascii="Arial" w:eastAsia="Arial" w:hAnsi="Arial" w:cs="Arial"/>
          <w:sz w:val="24"/>
          <w:szCs w:val="24"/>
        </w:rPr>
        <w:t xml:space="preserve">A value chain analysis on </w:t>
      </w:r>
      <w:r w:rsidR="00232CBC">
        <w:rPr>
          <w:rFonts w:ascii="Arial" w:eastAsia="Arial" w:hAnsi="Arial" w:cs="Arial"/>
          <w:sz w:val="24"/>
          <w:szCs w:val="24"/>
        </w:rPr>
        <w:t xml:space="preserve">SB.TV showed that the company has </w:t>
      </w:r>
      <w:r w:rsidR="00FE6499">
        <w:rPr>
          <w:rFonts w:ascii="Arial" w:eastAsia="Arial" w:hAnsi="Arial" w:cs="Arial"/>
          <w:sz w:val="24"/>
          <w:szCs w:val="24"/>
        </w:rPr>
        <w:t xml:space="preserve">implemented </w:t>
      </w:r>
      <w:r w:rsidR="007C5CB3">
        <w:rPr>
          <w:rFonts w:ascii="Arial" w:eastAsia="Arial" w:hAnsi="Arial" w:cs="Arial"/>
          <w:sz w:val="24"/>
          <w:szCs w:val="24"/>
        </w:rPr>
        <w:t xml:space="preserve">various techniques on how they </w:t>
      </w:r>
      <w:r w:rsidR="007C5CB3" w:rsidRPr="007C5CB3">
        <w:rPr>
          <w:rFonts w:ascii="Arial" w:eastAsia="Arial" w:hAnsi="Arial" w:cs="Arial"/>
          <w:sz w:val="24"/>
          <w:szCs w:val="24"/>
        </w:rPr>
        <w:t xml:space="preserve">provide a measurable benefit to </w:t>
      </w:r>
      <w:r w:rsidR="007C5CB3">
        <w:rPr>
          <w:rFonts w:ascii="Arial" w:eastAsia="Arial" w:hAnsi="Arial" w:cs="Arial"/>
          <w:sz w:val="24"/>
          <w:szCs w:val="24"/>
        </w:rPr>
        <w:t xml:space="preserve">its </w:t>
      </w:r>
      <w:r w:rsidR="007C5CB3" w:rsidRPr="007C5CB3">
        <w:rPr>
          <w:rFonts w:ascii="Arial" w:eastAsia="Arial" w:hAnsi="Arial" w:cs="Arial"/>
          <w:sz w:val="24"/>
          <w:szCs w:val="24"/>
        </w:rPr>
        <w:t>customers</w:t>
      </w:r>
      <w:r w:rsidR="007C5CB3">
        <w:rPr>
          <w:rFonts w:ascii="Arial" w:eastAsia="Arial" w:hAnsi="Arial" w:cs="Arial"/>
          <w:sz w:val="24"/>
          <w:szCs w:val="24"/>
        </w:rPr>
        <w:t xml:space="preserve"> whilst remaining profitable</w:t>
      </w:r>
      <w:r w:rsidR="007C5CB3" w:rsidRPr="007C5CB3">
        <w:rPr>
          <w:rFonts w:ascii="Arial" w:eastAsia="Arial" w:hAnsi="Arial" w:cs="Arial"/>
          <w:sz w:val="24"/>
          <w:szCs w:val="24"/>
        </w:rPr>
        <w:t>.</w:t>
      </w:r>
      <w:r w:rsidR="007C5CB3">
        <w:rPr>
          <w:rFonts w:ascii="Arial" w:eastAsia="Arial" w:hAnsi="Arial" w:cs="Arial"/>
          <w:sz w:val="24"/>
          <w:szCs w:val="24"/>
        </w:rPr>
        <w:t xml:space="preserve"> All in all, it is worth noting that despite adapting to new technologies, SB.TV </w:t>
      </w:r>
      <w:r w:rsidR="00EB2B78">
        <w:rPr>
          <w:rFonts w:ascii="Arial" w:eastAsia="Arial" w:hAnsi="Arial" w:cs="Arial"/>
          <w:sz w:val="24"/>
          <w:szCs w:val="24"/>
        </w:rPr>
        <w:t xml:space="preserve">should understand that </w:t>
      </w:r>
      <w:r w:rsidR="009D56FF">
        <w:rPr>
          <w:rFonts w:ascii="Arial" w:eastAsia="Arial" w:hAnsi="Arial" w:cs="Arial"/>
          <w:sz w:val="24"/>
          <w:szCs w:val="24"/>
        </w:rPr>
        <w:t>i</w:t>
      </w:r>
      <w:r w:rsidR="00321A4B">
        <w:rPr>
          <w:rFonts w:ascii="Arial" w:eastAsia="Arial" w:hAnsi="Arial" w:cs="Arial"/>
          <w:sz w:val="24"/>
          <w:szCs w:val="24"/>
        </w:rPr>
        <w:t xml:space="preserve">t is operating in a fairly new and changing environment </w:t>
      </w:r>
      <w:r w:rsidR="00EB2B78">
        <w:rPr>
          <w:rFonts w:ascii="Arial" w:eastAsia="Arial" w:hAnsi="Arial" w:cs="Arial"/>
          <w:sz w:val="24"/>
          <w:szCs w:val="24"/>
        </w:rPr>
        <w:t>in a</w:t>
      </w:r>
      <w:r w:rsidR="00645080">
        <w:rPr>
          <w:rFonts w:ascii="Arial" w:eastAsia="Arial" w:hAnsi="Arial" w:cs="Arial"/>
          <w:sz w:val="24"/>
          <w:szCs w:val="24"/>
        </w:rPr>
        <w:t>nd that digital disruption will occur constantly when working i</w:t>
      </w:r>
      <w:r w:rsidR="00F736B2">
        <w:rPr>
          <w:rFonts w:ascii="Arial" w:eastAsia="Arial" w:hAnsi="Arial" w:cs="Arial"/>
          <w:sz w:val="24"/>
          <w:szCs w:val="24"/>
        </w:rPr>
        <w:t xml:space="preserve">n a </w:t>
      </w:r>
      <w:r w:rsidR="00E02293">
        <w:rPr>
          <w:rFonts w:ascii="Arial" w:eastAsia="Arial" w:hAnsi="Arial" w:cs="Arial"/>
          <w:sz w:val="24"/>
          <w:szCs w:val="24"/>
        </w:rPr>
        <w:t xml:space="preserve">market that has become </w:t>
      </w:r>
      <w:r w:rsidR="00F736B2">
        <w:rPr>
          <w:rFonts w:ascii="Arial" w:eastAsia="Arial" w:hAnsi="Arial" w:cs="Arial"/>
          <w:sz w:val="24"/>
          <w:szCs w:val="24"/>
        </w:rPr>
        <w:t xml:space="preserve">technologically </w:t>
      </w:r>
      <w:r w:rsidR="00DD00F9">
        <w:rPr>
          <w:rFonts w:ascii="Arial" w:eastAsia="Arial" w:hAnsi="Arial" w:cs="Arial"/>
          <w:sz w:val="24"/>
          <w:szCs w:val="24"/>
        </w:rPr>
        <w:t>dependant.</w:t>
      </w:r>
      <w:r w:rsidR="00E02293">
        <w:rPr>
          <w:rFonts w:ascii="Arial" w:eastAsia="Arial" w:hAnsi="Arial" w:cs="Arial"/>
          <w:sz w:val="24"/>
          <w:szCs w:val="24"/>
        </w:rPr>
        <w:t xml:space="preserve"> It also invokes high risk so the company should also</w:t>
      </w:r>
      <w:r w:rsidR="00FB7BD5">
        <w:rPr>
          <w:rFonts w:ascii="Arial" w:eastAsia="Arial" w:hAnsi="Arial" w:cs="Arial"/>
          <w:sz w:val="24"/>
          <w:szCs w:val="24"/>
        </w:rPr>
        <w:t xml:space="preserve"> look at ways in which it could diversify </w:t>
      </w:r>
      <w:r w:rsidR="00FB7BD5">
        <w:rPr>
          <w:rFonts w:ascii="Arial" w:hAnsi="Arial" w:cs="Arial"/>
          <w:sz w:val="24"/>
          <w:szCs w:val="24"/>
        </w:rPr>
        <w:t>and expand as its competitors are closely catching up or else it may face the same fate as its incumbent competitors.</w:t>
      </w:r>
      <w:r w:rsidR="00C03E84">
        <w:rPr>
          <w:rFonts w:ascii="Arial" w:eastAsia="Arial" w:hAnsi="Arial" w:cs="Arial"/>
          <w:sz w:val="24"/>
          <w:szCs w:val="24"/>
        </w:rPr>
        <w:t xml:space="preserve"> </w:t>
      </w:r>
      <w:r w:rsidR="00F664D0">
        <w:rPr>
          <w:rFonts w:ascii="Arial" w:eastAsia="Arial" w:hAnsi="Arial" w:cs="Arial"/>
          <w:sz w:val="24"/>
          <w:szCs w:val="24"/>
        </w:rPr>
        <w:t>SB.TV gains its value from various departments across its company</w:t>
      </w:r>
      <w:r w:rsidR="00570D4A">
        <w:rPr>
          <w:rFonts w:ascii="Arial" w:eastAsia="Arial" w:hAnsi="Arial" w:cs="Arial"/>
          <w:sz w:val="24"/>
          <w:szCs w:val="24"/>
        </w:rPr>
        <w:t xml:space="preserve"> but can focus on offering more after-sales services and e-WOM</w:t>
      </w:r>
      <w:r w:rsidR="00AF6015">
        <w:rPr>
          <w:rFonts w:ascii="Arial" w:eastAsia="Arial" w:hAnsi="Arial" w:cs="Arial"/>
          <w:sz w:val="24"/>
          <w:szCs w:val="24"/>
        </w:rPr>
        <w:t xml:space="preserve"> marketing within its company. Additionally, </w:t>
      </w:r>
      <w:r w:rsidR="0019002D">
        <w:rPr>
          <w:rFonts w:ascii="Arial" w:eastAsia="Arial" w:hAnsi="Arial" w:cs="Arial"/>
          <w:sz w:val="24"/>
          <w:szCs w:val="24"/>
        </w:rPr>
        <w:t xml:space="preserve">as a company that has all its components close together, </w:t>
      </w:r>
      <w:r w:rsidR="00570D4A">
        <w:rPr>
          <w:rFonts w:ascii="Arial" w:eastAsia="Arial" w:hAnsi="Arial" w:cs="Arial"/>
          <w:sz w:val="24"/>
          <w:szCs w:val="24"/>
        </w:rPr>
        <w:t xml:space="preserve">it should use </w:t>
      </w:r>
      <w:r w:rsidR="0019002D">
        <w:rPr>
          <w:rFonts w:ascii="Arial" w:eastAsia="Arial" w:hAnsi="Arial" w:cs="Arial"/>
          <w:sz w:val="24"/>
          <w:szCs w:val="24"/>
        </w:rPr>
        <w:t xml:space="preserve">the value chain </w:t>
      </w:r>
      <w:r w:rsidR="001F15E9">
        <w:rPr>
          <w:rFonts w:ascii="Arial" w:eastAsia="Arial" w:hAnsi="Arial" w:cs="Arial"/>
          <w:sz w:val="24"/>
          <w:szCs w:val="24"/>
        </w:rPr>
        <w:t xml:space="preserve">model </w:t>
      </w:r>
      <w:r w:rsidR="00570D4A">
        <w:rPr>
          <w:rFonts w:ascii="Arial" w:eastAsia="Arial" w:hAnsi="Arial" w:cs="Arial"/>
          <w:sz w:val="24"/>
          <w:szCs w:val="24"/>
        </w:rPr>
        <w:t xml:space="preserve">as indicative or else it may </w:t>
      </w:r>
      <w:r w:rsidR="003E6677">
        <w:rPr>
          <w:rFonts w:ascii="Arial" w:eastAsia="Arial" w:hAnsi="Arial" w:cs="Arial"/>
          <w:sz w:val="24"/>
          <w:szCs w:val="24"/>
        </w:rPr>
        <w:t xml:space="preserve">lead the </w:t>
      </w:r>
      <w:r w:rsidR="001F15E9">
        <w:rPr>
          <w:rFonts w:ascii="Arial" w:eastAsia="Arial" w:hAnsi="Arial" w:cs="Arial"/>
          <w:sz w:val="24"/>
          <w:szCs w:val="24"/>
        </w:rPr>
        <w:t xml:space="preserve">company </w:t>
      </w:r>
      <w:r w:rsidR="003E6677">
        <w:rPr>
          <w:rFonts w:ascii="Arial" w:eastAsia="Arial" w:hAnsi="Arial" w:cs="Arial"/>
          <w:sz w:val="24"/>
          <w:szCs w:val="24"/>
        </w:rPr>
        <w:t>i</w:t>
      </w:r>
      <w:r w:rsidR="00046A0B">
        <w:rPr>
          <w:rFonts w:ascii="Arial" w:eastAsia="Arial" w:hAnsi="Arial" w:cs="Arial"/>
          <w:sz w:val="24"/>
          <w:szCs w:val="24"/>
        </w:rPr>
        <w:t>s</w:t>
      </w:r>
      <w:r w:rsidR="003E6677">
        <w:rPr>
          <w:rFonts w:ascii="Arial" w:eastAsia="Arial" w:hAnsi="Arial" w:cs="Arial"/>
          <w:sz w:val="24"/>
          <w:szCs w:val="24"/>
        </w:rPr>
        <w:t xml:space="preserve"> losing its</w:t>
      </w:r>
      <w:r w:rsidR="001974A1">
        <w:rPr>
          <w:rFonts w:ascii="Arial" w:eastAsia="Arial" w:hAnsi="Arial" w:cs="Arial"/>
          <w:sz w:val="24"/>
          <w:szCs w:val="24"/>
        </w:rPr>
        <w:t xml:space="preserve"> overall vision.</w:t>
      </w:r>
      <w:r w:rsidR="001F15E9">
        <w:rPr>
          <w:rFonts w:ascii="Arial" w:eastAsia="Arial" w:hAnsi="Arial" w:cs="Arial"/>
          <w:sz w:val="24"/>
          <w:szCs w:val="24"/>
        </w:rPr>
        <w:t xml:space="preserve"> </w:t>
      </w:r>
      <w:r w:rsidR="00EC3553">
        <w:br w:type="page"/>
      </w:r>
    </w:p>
    <w:p w14:paraId="6E82953C" w14:textId="65E0421C" w:rsidR="003D526C" w:rsidRDefault="003D526C" w:rsidP="003D526C">
      <w:pPr>
        <w:pStyle w:val="Heading1"/>
      </w:pPr>
      <w:r>
        <w:lastRenderedPageBreak/>
        <w:t>References</w:t>
      </w:r>
    </w:p>
    <w:p w14:paraId="4D45D33C" w14:textId="77777777" w:rsidR="003D526C" w:rsidRPr="001547BB" w:rsidRDefault="003D526C" w:rsidP="003D526C">
      <w:pPr>
        <w:rPr>
          <w:rFonts w:ascii="Arial" w:hAnsi="Arial" w:cs="Arial"/>
          <w:sz w:val="24"/>
          <w:szCs w:val="24"/>
        </w:rPr>
      </w:pPr>
    </w:p>
    <w:p w14:paraId="4F2FC9F8" w14:textId="77777777" w:rsidR="00046A0B" w:rsidRDefault="00046A0B" w:rsidP="00046A0B">
      <w:pPr>
        <w:rPr>
          <w:rFonts w:ascii="Arial" w:hAnsi="Arial" w:cs="Arial"/>
          <w:sz w:val="24"/>
          <w:szCs w:val="24"/>
        </w:rPr>
      </w:pPr>
      <w:r w:rsidRPr="001547BB">
        <w:rPr>
          <w:rFonts w:ascii="Arial" w:hAnsi="Arial" w:cs="Arial"/>
          <w:sz w:val="24"/>
          <w:szCs w:val="24"/>
        </w:rPr>
        <w:t>Bessant, J. and Tidd, J. (2015,) Innovation and Entrepreneurship, 3rd edition, Chichester: John Wiley &amp; Sons</w:t>
      </w:r>
    </w:p>
    <w:p w14:paraId="77640256" w14:textId="77777777" w:rsidR="00046A0B" w:rsidRDefault="00046A0B" w:rsidP="00046A0B">
      <w:pPr>
        <w:rPr>
          <w:rFonts w:ascii="Arial" w:hAnsi="Arial" w:cs="Arial"/>
          <w:sz w:val="24"/>
          <w:szCs w:val="24"/>
        </w:rPr>
      </w:pPr>
      <w:r w:rsidRPr="00AB7AA9">
        <w:rPr>
          <w:rFonts w:ascii="Arial" w:hAnsi="Arial" w:cs="Arial"/>
          <w:sz w:val="24"/>
          <w:szCs w:val="24"/>
        </w:rPr>
        <w:t xml:space="preserve">Chen, Y.L., Yang, T.C. and Lin, Z.S., </w:t>
      </w:r>
      <w:r>
        <w:rPr>
          <w:rFonts w:ascii="Arial" w:hAnsi="Arial" w:cs="Arial"/>
          <w:sz w:val="24"/>
          <w:szCs w:val="24"/>
        </w:rPr>
        <w:t>(</w:t>
      </w:r>
      <w:r w:rsidRPr="00AB7AA9">
        <w:rPr>
          <w:rFonts w:ascii="Arial" w:hAnsi="Arial" w:cs="Arial"/>
          <w:sz w:val="24"/>
          <w:szCs w:val="24"/>
        </w:rPr>
        <w:t>2004</w:t>
      </w:r>
      <w:r>
        <w:rPr>
          <w:rFonts w:ascii="Arial" w:hAnsi="Arial" w:cs="Arial"/>
          <w:sz w:val="24"/>
          <w:szCs w:val="24"/>
        </w:rPr>
        <w:t>)</w:t>
      </w:r>
      <w:r w:rsidRPr="00AB7AA9">
        <w:rPr>
          <w:rFonts w:ascii="Arial" w:hAnsi="Arial" w:cs="Arial"/>
          <w:sz w:val="24"/>
          <w:szCs w:val="24"/>
        </w:rPr>
        <w:t xml:space="preserve">. A study on the modelling of </w:t>
      </w:r>
      <w:r>
        <w:rPr>
          <w:rFonts w:ascii="Arial" w:hAnsi="Arial" w:cs="Arial"/>
          <w:sz w:val="24"/>
          <w:szCs w:val="24"/>
        </w:rPr>
        <w:t xml:space="preserve">the </w:t>
      </w:r>
      <w:r w:rsidRPr="00AB7AA9">
        <w:rPr>
          <w:rFonts w:ascii="Arial" w:hAnsi="Arial" w:cs="Arial"/>
          <w:sz w:val="24"/>
          <w:szCs w:val="24"/>
        </w:rPr>
        <w:t>Knowledge value chain. Knowledge Management, 6, pp.1-12.</w:t>
      </w:r>
    </w:p>
    <w:p w14:paraId="52BA95E0" w14:textId="77777777" w:rsidR="00046A0B" w:rsidRDefault="00046A0B" w:rsidP="00046A0B">
      <w:pPr>
        <w:rPr>
          <w:rFonts w:ascii="Arial" w:hAnsi="Arial" w:cs="Arial"/>
          <w:sz w:val="24"/>
          <w:szCs w:val="24"/>
        </w:rPr>
      </w:pPr>
      <w:r w:rsidRPr="00CE2AC1">
        <w:rPr>
          <w:rFonts w:ascii="Arial" w:hAnsi="Arial" w:cs="Arial"/>
          <w:sz w:val="24"/>
          <w:szCs w:val="24"/>
        </w:rPr>
        <w:t xml:space="preserve">Christensen, Clayton M.; Baumann, Heiner; Ruggles, Rudy; </w:t>
      </w:r>
      <w:proofErr w:type="spellStart"/>
      <w:r w:rsidRPr="00CE2AC1">
        <w:rPr>
          <w:rFonts w:ascii="Arial" w:hAnsi="Arial" w:cs="Arial"/>
          <w:sz w:val="24"/>
          <w:szCs w:val="24"/>
        </w:rPr>
        <w:t>Sadtler</w:t>
      </w:r>
      <w:proofErr w:type="spellEnd"/>
      <w:r w:rsidRPr="00CE2AC1">
        <w:rPr>
          <w:rFonts w:ascii="Arial" w:hAnsi="Arial" w:cs="Arial"/>
          <w:sz w:val="24"/>
          <w:szCs w:val="24"/>
        </w:rPr>
        <w:t>, Thomas M. (2006)</w:t>
      </w:r>
      <w:r>
        <w:rPr>
          <w:rFonts w:ascii="Arial" w:hAnsi="Arial" w:cs="Arial"/>
          <w:sz w:val="24"/>
          <w:szCs w:val="24"/>
        </w:rPr>
        <w:t xml:space="preserve">. </w:t>
      </w:r>
      <w:r w:rsidRPr="00CE2AC1">
        <w:rPr>
          <w:rFonts w:ascii="Arial" w:hAnsi="Arial" w:cs="Arial"/>
          <w:sz w:val="24"/>
          <w:szCs w:val="24"/>
        </w:rPr>
        <w:t>Disruptive Innovation for Social Change, Harvard Business Review, December: 94-101</w:t>
      </w:r>
    </w:p>
    <w:p w14:paraId="5B149D4C" w14:textId="77777777" w:rsidR="00046A0B" w:rsidRPr="001547BB" w:rsidRDefault="00046A0B" w:rsidP="00046A0B">
      <w:pPr>
        <w:rPr>
          <w:rFonts w:ascii="Arial" w:hAnsi="Arial" w:cs="Arial"/>
          <w:sz w:val="24"/>
          <w:szCs w:val="24"/>
        </w:rPr>
      </w:pPr>
      <w:r w:rsidRPr="004E2395">
        <w:rPr>
          <w:rFonts w:ascii="Arial" w:hAnsi="Arial" w:cs="Arial"/>
          <w:sz w:val="24"/>
          <w:szCs w:val="24"/>
        </w:rPr>
        <w:t>Drucker, P.F., Christensen, C.M. and Govindarajan, V., (2011)</w:t>
      </w:r>
      <w:r>
        <w:rPr>
          <w:rFonts w:ascii="Arial" w:hAnsi="Arial" w:cs="Arial"/>
          <w:sz w:val="24"/>
          <w:szCs w:val="24"/>
        </w:rPr>
        <w:t>.</w:t>
      </w:r>
      <w:r w:rsidRPr="004E2395">
        <w:rPr>
          <w:rFonts w:ascii="Arial" w:hAnsi="Arial" w:cs="Arial"/>
          <w:sz w:val="24"/>
          <w:szCs w:val="24"/>
        </w:rPr>
        <w:t xml:space="preserve"> HBR's 10 Must </w:t>
      </w:r>
    </w:p>
    <w:p w14:paraId="40E34E2B" w14:textId="77777777" w:rsidR="00046A0B" w:rsidRDefault="00046A0B" w:rsidP="00046A0B">
      <w:pPr>
        <w:rPr>
          <w:rFonts w:ascii="Arial" w:hAnsi="Arial" w:cs="Arial"/>
          <w:sz w:val="24"/>
          <w:szCs w:val="24"/>
        </w:rPr>
      </w:pPr>
      <w:proofErr w:type="spellStart"/>
      <w:r w:rsidRPr="000C20A8">
        <w:rPr>
          <w:rFonts w:ascii="Arial" w:hAnsi="Arial" w:cs="Arial"/>
          <w:sz w:val="24"/>
          <w:szCs w:val="24"/>
        </w:rPr>
        <w:t>Dorri</w:t>
      </w:r>
      <w:proofErr w:type="spellEnd"/>
      <w:r w:rsidRPr="000C20A8">
        <w:rPr>
          <w:rFonts w:ascii="Arial" w:hAnsi="Arial" w:cs="Arial"/>
          <w:sz w:val="24"/>
          <w:szCs w:val="24"/>
        </w:rPr>
        <w:t xml:space="preserve">, M., </w:t>
      </w:r>
      <w:proofErr w:type="spellStart"/>
      <w:r w:rsidRPr="000C20A8">
        <w:rPr>
          <w:rFonts w:ascii="Arial" w:hAnsi="Arial" w:cs="Arial"/>
          <w:sz w:val="24"/>
          <w:szCs w:val="24"/>
        </w:rPr>
        <w:t>Yarmohammadian</w:t>
      </w:r>
      <w:proofErr w:type="spellEnd"/>
      <w:r w:rsidRPr="000C20A8">
        <w:rPr>
          <w:rFonts w:ascii="Arial" w:hAnsi="Arial" w:cs="Arial"/>
          <w:sz w:val="24"/>
          <w:szCs w:val="24"/>
        </w:rPr>
        <w:t xml:space="preserve">, M.H. and </w:t>
      </w:r>
      <w:proofErr w:type="spellStart"/>
      <w:r w:rsidRPr="000C20A8">
        <w:rPr>
          <w:rFonts w:ascii="Arial" w:hAnsi="Arial" w:cs="Arial"/>
          <w:sz w:val="24"/>
          <w:szCs w:val="24"/>
        </w:rPr>
        <w:t>Nadi</w:t>
      </w:r>
      <w:proofErr w:type="spellEnd"/>
      <w:r w:rsidRPr="000C20A8">
        <w:rPr>
          <w:rFonts w:ascii="Arial" w:hAnsi="Arial" w:cs="Arial"/>
          <w:sz w:val="24"/>
          <w:szCs w:val="24"/>
        </w:rPr>
        <w:t>, M.A., 2012. A review o</w:t>
      </w:r>
      <w:r>
        <w:rPr>
          <w:rFonts w:ascii="Arial" w:hAnsi="Arial" w:cs="Arial"/>
          <w:sz w:val="24"/>
          <w:szCs w:val="24"/>
        </w:rPr>
        <w:t>f</w:t>
      </w:r>
      <w:r w:rsidRPr="000C20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</w:t>
      </w:r>
      <w:r w:rsidRPr="000C20A8">
        <w:rPr>
          <w:rFonts w:ascii="Arial" w:hAnsi="Arial" w:cs="Arial"/>
          <w:sz w:val="24"/>
          <w:szCs w:val="24"/>
        </w:rPr>
        <w:t xml:space="preserve">value chain in higher education. Procedia-Social and </w:t>
      </w:r>
      <w:proofErr w:type="spellStart"/>
      <w:r w:rsidRPr="000C20A8">
        <w:rPr>
          <w:rFonts w:ascii="Arial" w:hAnsi="Arial" w:cs="Arial"/>
          <w:sz w:val="24"/>
          <w:szCs w:val="24"/>
        </w:rPr>
        <w:t>Behavioral</w:t>
      </w:r>
      <w:proofErr w:type="spellEnd"/>
      <w:r w:rsidRPr="000C20A8">
        <w:rPr>
          <w:rFonts w:ascii="Arial" w:hAnsi="Arial" w:cs="Arial"/>
          <w:sz w:val="24"/>
          <w:szCs w:val="24"/>
        </w:rPr>
        <w:t xml:space="preserve"> Sciences, 46, pp.3842-3846.</w:t>
      </w:r>
    </w:p>
    <w:p w14:paraId="343ECEE2" w14:textId="0628EB5E" w:rsidR="00046A0B" w:rsidRDefault="00046A0B" w:rsidP="00046A0B">
      <w:pPr>
        <w:rPr>
          <w:rFonts w:ascii="Arial" w:hAnsi="Arial" w:cs="Arial"/>
          <w:sz w:val="24"/>
          <w:szCs w:val="24"/>
        </w:rPr>
      </w:pPr>
      <w:r w:rsidRPr="007D7FB4">
        <w:rPr>
          <w:rFonts w:ascii="Arial" w:hAnsi="Arial" w:cs="Arial"/>
          <w:sz w:val="24"/>
          <w:szCs w:val="24"/>
        </w:rPr>
        <w:t xml:space="preserve">Edwards, J., </w:t>
      </w:r>
      <w:r>
        <w:rPr>
          <w:rFonts w:ascii="Arial" w:hAnsi="Arial" w:cs="Arial"/>
          <w:sz w:val="24"/>
          <w:szCs w:val="24"/>
        </w:rPr>
        <w:t>(</w:t>
      </w:r>
      <w:r w:rsidRPr="007D7FB4">
        <w:rPr>
          <w:rFonts w:ascii="Arial" w:hAnsi="Arial" w:cs="Arial"/>
          <w:sz w:val="24"/>
          <w:szCs w:val="24"/>
        </w:rPr>
        <w:t>2013</w:t>
      </w:r>
      <w:r>
        <w:rPr>
          <w:rFonts w:ascii="Arial" w:hAnsi="Arial" w:cs="Arial"/>
          <w:sz w:val="24"/>
          <w:szCs w:val="24"/>
        </w:rPr>
        <w:t>)</w:t>
      </w:r>
      <w:r w:rsidRPr="007D7FB4">
        <w:rPr>
          <w:rFonts w:ascii="Arial" w:hAnsi="Arial" w:cs="Arial"/>
          <w:sz w:val="24"/>
          <w:szCs w:val="24"/>
        </w:rPr>
        <w:t>. Self-Belief: The Vision How to Be a Success on Your Own Terms. Random House.</w:t>
      </w:r>
    </w:p>
    <w:p w14:paraId="7A9E2596" w14:textId="77777777" w:rsidR="00046A0B" w:rsidRDefault="00046A0B" w:rsidP="00046A0B">
      <w:pPr>
        <w:rPr>
          <w:rFonts w:ascii="Arial" w:hAnsi="Arial" w:cs="Arial"/>
          <w:sz w:val="24"/>
          <w:szCs w:val="24"/>
        </w:rPr>
      </w:pPr>
      <w:r w:rsidRPr="00287636">
        <w:rPr>
          <w:rFonts w:ascii="Arial" w:hAnsi="Arial" w:cs="Arial"/>
          <w:sz w:val="24"/>
          <w:szCs w:val="24"/>
        </w:rPr>
        <w:t>Hedley, S., 2017. Music as a platform: Grime cuts through. Youth employment, p.47.</w:t>
      </w:r>
    </w:p>
    <w:p w14:paraId="08515BE3" w14:textId="05CC7BA8" w:rsidR="00046A0B" w:rsidRDefault="00046A0B" w:rsidP="003D526C">
      <w:pPr>
        <w:rPr>
          <w:rFonts w:ascii="Arial" w:hAnsi="Arial" w:cs="Arial"/>
          <w:sz w:val="24"/>
          <w:szCs w:val="24"/>
        </w:rPr>
      </w:pPr>
      <w:proofErr w:type="spellStart"/>
      <w:r w:rsidRPr="00FE755C">
        <w:rPr>
          <w:rFonts w:ascii="Arial" w:hAnsi="Arial" w:cs="Arial"/>
          <w:sz w:val="24"/>
          <w:szCs w:val="24"/>
        </w:rPr>
        <w:t>Hergert</w:t>
      </w:r>
      <w:proofErr w:type="spellEnd"/>
      <w:r w:rsidRPr="00FE755C">
        <w:rPr>
          <w:rFonts w:ascii="Arial" w:hAnsi="Arial" w:cs="Arial"/>
          <w:sz w:val="24"/>
          <w:szCs w:val="24"/>
        </w:rPr>
        <w:t xml:space="preserve">, M. and Morris, D., </w:t>
      </w:r>
      <w:r>
        <w:rPr>
          <w:rFonts w:ascii="Arial" w:hAnsi="Arial" w:cs="Arial"/>
          <w:sz w:val="24"/>
          <w:szCs w:val="24"/>
        </w:rPr>
        <w:t>(</w:t>
      </w:r>
      <w:r w:rsidRPr="00FE755C">
        <w:rPr>
          <w:rFonts w:ascii="Arial" w:hAnsi="Arial" w:cs="Arial"/>
          <w:sz w:val="24"/>
          <w:szCs w:val="24"/>
        </w:rPr>
        <w:t>1989</w:t>
      </w:r>
      <w:r>
        <w:rPr>
          <w:rFonts w:ascii="Arial" w:hAnsi="Arial" w:cs="Arial"/>
          <w:sz w:val="24"/>
          <w:szCs w:val="24"/>
        </w:rPr>
        <w:t>)</w:t>
      </w:r>
      <w:r w:rsidRPr="00FE755C">
        <w:rPr>
          <w:rFonts w:ascii="Arial" w:hAnsi="Arial" w:cs="Arial"/>
          <w:sz w:val="24"/>
          <w:szCs w:val="24"/>
        </w:rPr>
        <w:t>. Accounting data for value chain analysis. Strategic Management Journal, 10(2), pp.175-188.</w:t>
      </w:r>
    </w:p>
    <w:p w14:paraId="09097B2C" w14:textId="1096E442" w:rsidR="008732DD" w:rsidRDefault="008732DD" w:rsidP="003D52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Jones, W., (2018).</w:t>
      </w:r>
      <w:r w:rsidR="00DD25FD">
        <w:rPr>
          <w:rFonts w:ascii="Arial" w:hAnsi="Arial" w:cs="Arial"/>
          <w:sz w:val="24"/>
          <w:szCs w:val="24"/>
        </w:rPr>
        <w:t xml:space="preserve"> Channel AKA (formerly Channel U)</w:t>
      </w:r>
      <w:r w:rsidR="00DD25FD" w:rsidRPr="00DD25FD">
        <w:rPr>
          <w:rFonts w:ascii="Arial" w:hAnsi="Arial" w:cs="Arial"/>
          <w:sz w:val="24"/>
          <w:szCs w:val="24"/>
        </w:rPr>
        <w:t xml:space="preserve">, </w:t>
      </w:r>
      <w:r w:rsidR="00DD25FD">
        <w:rPr>
          <w:rFonts w:ascii="Arial" w:hAnsi="Arial" w:cs="Arial"/>
          <w:sz w:val="24"/>
          <w:szCs w:val="24"/>
        </w:rPr>
        <w:t>t</w:t>
      </w:r>
      <w:r w:rsidR="00DD25FD" w:rsidRPr="00DD25FD">
        <w:rPr>
          <w:rFonts w:ascii="Arial" w:hAnsi="Arial" w:cs="Arial"/>
          <w:sz w:val="24"/>
          <w:szCs w:val="24"/>
        </w:rPr>
        <w:t xml:space="preserve">he pioneering </w:t>
      </w:r>
      <w:r w:rsidR="00DD25FD">
        <w:rPr>
          <w:rFonts w:ascii="Arial" w:hAnsi="Arial" w:cs="Arial"/>
          <w:sz w:val="24"/>
          <w:szCs w:val="24"/>
        </w:rPr>
        <w:t>G</w:t>
      </w:r>
      <w:r w:rsidR="00DD25FD" w:rsidRPr="00DD25FD">
        <w:rPr>
          <w:rFonts w:ascii="Arial" w:hAnsi="Arial" w:cs="Arial"/>
          <w:sz w:val="24"/>
          <w:szCs w:val="24"/>
        </w:rPr>
        <w:t>rime</w:t>
      </w:r>
      <w:r w:rsidR="00DD25FD">
        <w:rPr>
          <w:rFonts w:ascii="Arial" w:hAnsi="Arial" w:cs="Arial"/>
          <w:sz w:val="24"/>
          <w:szCs w:val="24"/>
        </w:rPr>
        <w:t xml:space="preserve"> TV </w:t>
      </w:r>
      <w:r w:rsidR="00DD25FD" w:rsidRPr="00DD25FD">
        <w:rPr>
          <w:rFonts w:ascii="Arial" w:hAnsi="Arial" w:cs="Arial"/>
          <w:sz w:val="24"/>
          <w:szCs w:val="24"/>
        </w:rPr>
        <w:t>station, is shutting down</w:t>
      </w:r>
      <w:r w:rsidR="00DD25FD">
        <w:rPr>
          <w:rFonts w:ascii="Arial" w:hAnsi="Arial" w:cs="Arial"/>
          <w:sz w:val="24"/>
          <w:szCs w:val="24"/>
        </w:rPr>
        <w:t>.</w:t>
      </w:r>
      <w:r w:rsidR="00A134FD">
        <w:rPr>
          <w:rFonts w:ascii="Arial" w:hAnsi="Arial" w:cs="Arial"/>
          <w:sz w:val="24"/>
          <w:szCs w:val="24"/>
        </w:rPr>
        <w:t xml:space="preserve"> Joe. Available at: </w:t>
      </w:r>
      <w:hyperlink r:id="rId5" w:history="1">
        <w:r w:rsidR="00A134FD" w:rsidRPr="007E1E3F">
          <w:rPr>
            <w:rStyle w:val="Hyperlink"/>
            <w:rFonts w:ascii="Arial" w:hAnsi="Arial" w:cs="Arial"/>
            <w:sz w:val="24"/>
            <w:szCs w:val="24"/>
          </w:rPr>
          <w:t>https://www.joe.co.uk/music/channel-aka-the-pioneering-grime-tv-station-is-shutting-down-181839</w:t>
        </w:r>
      </w:hyperlink>
      <w:r w:rsidR="00A134FD">
        <w:rPr>
          <w:rFonts w:ascii="Arial" w:hAnsi="Arial" w:cs="Arial"/>
          <w:sz w:val="24"/>
          <w:szCs w:val="24"/>
        </w:rPr>
        <w:t xml:space="preserve"> (Accessed: 03 April 2020)</w:t>
      </w:r>
    </w:p>
    <w:p w14:paraId="13F7D587" w14:textId="3DD1DB73" w:rsidR="00046A0B" w:rsidRDefault="00046A0B" w:rsidP="00046A0B">
      <w:pPr>
        <w:rPr>
          <w:rFonts w:ascii="Arial" w:hAnsi="Arial" w:cs="Arial"/>
          <w:sz w:val="24"/>
          <w:szCs w:val="24"/>
        </w:rPr>
      </w:pPr>
      <w:proofErr w:type="spellStart"/>
      <w:r w:rsidRPr="007458C9">
        <w:rPr>
          <w:rFonts w:ascii="Arial" w:hAnsi="Arial" w:cs="Arial"/>
          <w:sz w:val="24"/>
          <w:szCs w:val="24"/>
        </w:rPr>
        <w:t>Koc</w:t>
      </w:r>
      <w:proofErr w:type="spellEnd"/>
      <w:r w:rsidRPr="007458C9">
        <w:rPr>
          <w:rFonts w:ascii="Arial" w:hAnsi="Arial" w:cs="Arial"/>
          <w:sz w:val="24"/>
          <w:szCs w:val="24"/>
        </w:rPr>
        <w:t xml:space="preserve">, T. and </w:t>
      </w:r>
      <w:proofErr w:type="spellStart"/>
      <w:r w:rsidRPr="007458C9">
        <w:rPr>
          <w:rFonts w:ascii="Arial" w:hAnsi="Arial" w:cs="Arial"/>
          <w:sz w:val="24"/>
          <w:szCs w:val="24"/>
        </w:rPr>
        <w:t>Bozdag</w:t>
      </w:r>
      <w:proofErr w:type="spellEnd"/>
      <w:r w:rsidRPr="007458C9">
        <w:rPr>
          <w:rFonts w:ascii="Arial" w:hAnsi="Arial" w:cs="Arial"/>
          <w:sz w:val="24"/>
          <w:szCs w:val="24"/>
        </w:rPr>
        <w:t xml:space="preserve">, E., </w:t>
      </w:r>
      <w:r>
        <w:rPr>
          <w:rFonts w:ascii="Arial" w:hAnsi="Arial" w:cs="Arial"/>
          <w:sz w:val="24"/>
          <w:szCs w:val="24"/>
        </w:rPr>
        <w:t>(</w:t>
      </w:r>
      <w:r w:rsidRPr="007458C9">
        <w:rPr>
          <w:rFonts w:ascii="Arial" w:hAnsi="Arial" w:cs="Arial"/>
          <w:sz w:val="24"/>
          <w:szCs w:val="24"/>
        </w:rPr>
        <w:t>2017</w:t>
      </w:r>
      <w:r>
        <w:rPr>
          <w:rFonts w:ascii="Arial" w:hAnsi="Arial" w:cs="Arial"/>
          <w:sz w:val="24"/>
          <w:szCs w:val="24"/>
        </w:rPr>
        <w:t>)</w:t>
      </w:r>
      <w:r w:rsidRPr="007458C9">
        <w:rPr>
          <w:rFonts w:ascii="Arial" w:hAnsi="Arial" w:cs="Arial"/>
          <w:sz w:val="24"/>
          <w:szCs w:val="24"/>
        </w:rPr>
        <w:t>. Measuring the degree of novelty of innovation based on Porter's value chain approach. European Journal of Operational Research, 257(2), pp.559-567.</w:t>
      </w:r>
    </w:p>
    <w:p w14:paraId="58F10BA0" w14:textId="10E74968" w:rsidR="00046A0B" w:rsidRDefault="00046A0B" w:rsidP="00046A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Lawson, G., (2018). </w:t>
      </w:r>
      <w:r w:rsidRPr="009B1CFC">
        <w:rPr>
          <w:rFonts w:ascii="Arial" w:hAnsi="Arial" w:cs="Arial"/>
          <w:sz w:val="24"/>
          <w:szCs w:val="24"/>
        </w:rPr>
        <w:t>Best SBTV vide</w:t>
      </w:r>
      <w:r>
        <w:rPr>
          <w:rFonts w:ascii="Arial" w:hAnsi="Arial" w:cs="Arial"/>
          <w:sz w:val="24"/>
          <w:szCs w:val="24"/>
        </w:rPr>
        <w:t xml:space="preserve">os </w:t>
      </w:r>
      <w:r w:rsidRPr="009B1CFC">
        <w:rPr>
          <w:rFonts w:ascii="Arial" w:hAnsi="Arial" w:cs="Arial"/>
          <w:sz w:val="24"/>
          <w:szCs w:val="24"/>
        </w:rPr>
        <w:t xml:space="preserve">get inspired for Go Think Big: </w:t>
      </w:r>
      <w:r>
        <w:rPr>
          <w:rFonts w:ascii="Arial" w:hAnsi="Arial" w:cs="Arial"/>
          <w:sz w:val="24"/>
          <w:szCs w:val="24"/>
        </w:rPr>
        <w:t>H</w:t>
      </w:r>
      <w:r w:rsidRPr="009B1CFC">
        <w:rPr>
          <w:rFonts w:ascii="Arial" w:hAnsi="Arial" w:cs="Arial"/>
          <w:sz w:val="24"/>
          <w:szCs w:val="24"/>
        </w:rPr>
        <w:t>eadliners</w:t>
      </w:r>
      <w:r>
        <w:rPr>
          <w:rFonts w:ascii="Arial" w:hAnsi="Arial" w:cs="Arial"/>
          <w:sz w:val="24"/>
          <w:szCs w:val="24"/>
        </w:rPr>
        <w:t xml:space="preserve">. O2 Think Big. Available at: </w:t>
      </w:r>
      <w:hyperlink r:id="rId6" w:history="1">
        <w:r w:rsidRPr="00A33E72">
          <w:rPr>
            <w:rStyle w:val="Hyperlink"/>
            <w:rFonts w:ascii="Arial" w:hAnsi="Arial" w:cs="Arial"/>
            <w:sz w:val="24"/>
            <w:szCs w:val="24"/>
          </w:rPr>
          <w:t>https://www.gothinkbig.co.uk/features/sbtv-best-videos</w:t>
        </w:r>
      </w:hyperlink>
      <w:r>
        <w:rPr>
          <w:rFonts w:ascii="Arial" w:hAnsi="Arial" w:cs="Arial"/>
          <w:sz w:val="24"/>
          <w:szCs w:val="24"/>
        </w:rPr>
        <w:t xml:space="preserve"> (Accessed: 19 April 2020)</w:t>
      </w:r>
    </w:p>
    <w:p w14:paraId="4594B18E" w14:textId="31B1B791" w:rsidR="00046A0B" w:rsidRDefault="00046A0B" w:rsidP="00046A0B">
      <w:pPr>
        <w:rPr>
          <w:rFonts w:ascii="Arial" w:hAnsi="Arial" w:cs="Arial"/>
          <w:sz w:val="24"/>
          <w:szCs w:val="24"/>
        </w:rPr>
      </w:pPr>
      <w:r w:rsidRPr="008125E2">
        <w:rPr>
          <w:rFonts w:ascii="Arial" w:hAnsi="Arial" w:cs="Arial"/>
          <w:sz w:val="24"/>
          <w:szCs w:val="24"/>
        </w:rPr>
        <w:t xml:space="preserve">Longenecker, C.O. and Fink, L.S., </w:t>
      </w:r>
      <w:r>
        <w:rPr>
          <w:rFonts w:ascii="Arial" w:hAnsi="Arial" w:cs="Arial"/>
          <w:sz w:val="24"/>
          <w:szCs w:val="24"/>
        </w:rPr>
        <w:t>(</w:t>
      </w:r>
      <w:r w:rsidRPr="008125E2">
        <w:rPr>
          <w:rFonts w:ascii="Arial" w:hAnsi="Arial" w:cs="Arial"/>
          <w:sz w:val="24"/>
          <w:szCs w:val="24"/>
        </w:rPr>
        <w:t>2013</w:t>
      </w:r>
      <w:r>
        <w:rPr>
          <w:rFonts w:ascii="Arial" w:hAnsi="Arial" w:cs="Arial"/>
          <w:sz w:val="24"/>
          <w:szCs w:val="24"/>
        </w:rPr>
        <w:t>)</w:t>
      </w:r>
      <w:r w:rsidRPr="008125E2">
        <w:rPr>
          <w:rFonts w:ascii="Arial" w:hAnsi="Arial" w:cs="Arial"/>
          <w:sz w:val="24"/>
          <w:szCs w:val="24"/>
        </w:rPr>
        <w:t>. Creating human-resource management value in the twenty-first century: Seven steps to strategic HR. Human Resource Management International Digest, 21(2), pp.29-32.</w:t>
      </w:r>
    </w:p>
    <w:p w14:paraId="3A22719E" w14:textId="746C72C5" w:rsidR="00046A0B" w:rsidRDefault="00046A0B" w:rsidP="003D526C">
      <w:pPr>
        <w:rPr>
          <w:rFonts w:ascii="Arial" w:hAnsi="Arial" w:cs="Arial"/>
          <w:sz w:val="24"/>
          <w:szCs w:val="24"/>
        </w:rPr>
      </w:pPr>
    </w:p>
    <w:p w14:paraId="320AB808" w14:textId="6FEAA811" w:rsidR="00021232" w:rsidRDefault="00021232" w:rsidP="003D526C">
      <w:pPr>
        <w:rPr>
          <w:rFonts w:ascii="Arial" w:hAnsi="Arial" w:cs="Arial"/>
          <w:sz w:val="24"/>
          <w:szCs w:val="24"/>
        </w:rPr>
      </w:pPr>
      <w:proofErr w:type="spellStart"/>
      <w:r w:rsidRPr="00021232">
        <w:rPr>
          <w:rFonts w:ascii="Arial" w:hAnsi="Arial" w:cs="Arial"/>
          <w:sz w:val="24"/>
          <w:szCs w:val="24"/>
        </w:rPr>
        <w:t>Matzler</w:t>
      </w:r>
      <w:proofErr w:type="spellEnd"/>
      <w:r w:rsidRPr="00021232">
        <w:rPr>
          <w:rFonts w:ascii="Arial" w:hAnsi="Arial" w:cs="Arial"/>
          <w:sz w:val="24"/>
          <w:szCs w:val="24"/>
        </w:rPr>
        <w:t xml:space="preserve">, K., von den </w:t>
      </w:r>
      <w:proofErr w:type="spellStart"/>
      <w:r w:rsidRPr="00021232">
        <w:rPr>
          <w:rFonts w:ascii="Arial" w:hAnsi="Arial" w:cs="Arial"/>
          <w:sz w:val="24"/>
          <w:szCs w:val="24"/>
        </w:rPr>
        <w:t>Eichen</w:t>
      </w:r>
      <w:proofErr w:type="spellEnd"/>
      <w:r w:rsidRPr="00021232">
        <w:rPr>
          <w:rFonts w:ascii="Arial" w:hAnsi="Arial" w:cs="Arial"/>
          <w:sz w:val="24"/>
          <w:szCs w:val="24"/>
        </w:rPr>
        <w:t xml:space="preserve">, S.F., </w:t>
      </w:r>
      <w:proofErr w:type="spellStart"/>
      <w:r w:rsidRPr="00021232">
        <w:rPr>
          <w:rFonts w:ascii="Arial" w:hAnsi="Arial" w:cs="Arial"/>
          <w:sz w:val="24"/>
          <w:szCs w:val="24"/>
        </w:rPr>
        <w:t>Anschober</w:t>
      </w:r>
      <w:proofErr w:type="spellEnd"/>
      <w:r w:rsidRPr="00021232">
        <w:rPr>
          <w:rFonts w:ascii="Arial" w:hAnsi="Arial" w:cs="Arial"/>
          <w:sz w:val="24"/>
          <w:szCs w:val="24"/>
        </w:rPr>
        <w:t xml:space="preserve">, M. and Kohler, T., </w:t>
      </w:r>
      <w:r>
        <w:rPr>
          <w:rFonts w:ascii="Arial" w:hAnsi="Arial" w:cs="Arial"/>
          <w:sz w:val="24"/>
          <w:szCs w:val="24"/>
        </w:rPr>
        <w:t>(</w:t>
      </w:r>
      <w:r w:rsidRPr="00021232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>)</w:t>
      </w:r>
      <w:r w:rsidRPr="00021232">
        <w:rPr>
          <w:rFonts w:ascii="Arial" w:hAnsi="Arial" w:cs="Arial"/>
          <w:sz w:val="24"/>
          <w:szCs w:val="24"/>
        </w:rPr>
        <w:t>. The crusade of digital disruption. Journal of Business Strategy.</w:t>
      </w:r>
    </w:p>
    <w:p w14:paraId="183E9A86" w14:textId="108FC56E" w:rsidR="00046A0B" w:rsidRDefault="00046A0B" w:rsidP="003D526C">
      <w:pPr>
        <w:rPr>
          <w:rFonts w:ascii="Arial" w:hAnsi="Arial" w:cs="Arial"/>
          <w:sz w:val="24"/>
          <w:szCs w:val="24"/>
        </w:rPr>
      </w:pPr>
      <w:r w:rsidRPr="000D53DA">
        <w:rPr>
          <w:rFonts w:ascii="Arial" w:hAnsi="Arial" w:cs="Arial"/>
          <w:sz w:val="24"/>
          <w:szCs w:val="24"/>
        </w:rPr>
        <w:t xml:space="preserve">Mayo, A., 2005. Helping HR to understand the strategic value chain. Strategic HR </w:t>
      </w:r>
      <w:r>
        <w:rPr>
          <w:rFonts w:ascii="Arial" w:hAnsi="Arial" w:cs="Arial"/>
          <w:sz w:val="24"/>
          <w:szCs w:val="24"/>
        </w:rPr>
        <w:t>R</w:t>
      </w:r>
      <w:r w:rsidRPr="000D53DA">
        <w:rPr>
          <w:rFonts w:ascii="Arial" w:hAnsi="Arial" w:cs="Arial"/>
          <w:sz w:val="24"/>
          <w:szCs w:val="24"/>
        </w:rPr>
        <w:t>eview.</w:t>
      </w:r>
    </w:p>
    <w:p w14:paraId="2EB8A32A" w14:textId="77777777" w:rsidR="00046A0B" w:rsidRDefault="00046A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6D6F363" w14:textId="03BE1858" w:rsidR="00535101" w:rsidRDefault="00535101" w:rsidP="003D526C">
      <w:pPr>
        <w:rPr>
          <w:rFonts w:ascii="Arial" w:hAnsi="Arial" w:cs="Arial"/>
          <w:sz w:val="24"/>
          <w:szCs w:val="24"/>
        </w:rPr>
      </w:pPr>
      <w:proofErr w:type="spellStart"/>
      <w:r w:rsidRPr="00535101">
        <w:rPr>
          <w:rFonts w:ascii="Arial" w:hAnsi="Arial" w:cs="Arial"/>
          <w:sz w:val="24"/>
          <w:szCs w:val="24"/>
        </w:rPr>
        <w:lastRenderedPageBreak/>
        <w:t>Murschetz</w:t>
      </w:r>
      <w:proofErr w:type="spellEnd"/>
      <w:r w:rsidRPr="00535101">
        <w:rPr>
          <w:rFonts w:ascii="Arial" w:hAnsi="Arial" w:cs="Arial"/>
          <w:sz w:val="24"/>
          <w:szCs w:val="24"/>
        </w:rPr>
        <w:t xml:space="preserve">, P.C. and </w:t>
      </w:r>
      <w:proofErr w:type="spellStart"/>
      <w:r w:rsidRPr="00535101">
        <w:rPr>
          <w:rFonts w:ascii="Arial" w:hAnsi="Arial" w:cs="Arial"/>
          <w:sz w:val="24"/>
          <w:szCs w:val="24"/>
        </w:rPr>
        <w:t>Schlütz</w:t>
      </w:r>
      <w:proofErr w:type="spellEnd"/>
      <w:r w:rsidRPr="00535101">
        <w:rPr>
          <w:rFonts w:ascii="Arial" w:hAnsi="Arial" w:cs="Arial"/>
          <w:sz w:val="24"/>
          <w:szCs w:val="24"/>
        </w:rPr>
        <w:t xml:space="preserve">, D., </w:t>
      </w:r>
      <w:r>
        <w:rPr>
          <w:rFonts w:ascii="Arial" w:hAnsi="Arial" w:cs="Arial"/>
          <w:sz w:val="24"/>
          <w:szCs w:val="24"/>
        </w:rPr>
        <w:t>(</w:t>
      </w:r>
      <w:r w:rsidRPr="00535101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>)</w:t>
      </w:r>
      <w:r w:rsidRPr="00535101">
        <w:rPr>
          <w:rFonts w:ascii="Arial" w:hAnsi="Arial" w:cs="Arial"/>
          <w:sz w:val="24"/>
          <w:szCs w:val="24"/>
        </w:rPr>
        <w:t>. Big Data and Television Broadcasting: a Critical Reflection on Big Data's Surge to Become a New Techno-Economic Paradigm and its Impacts on the Concept of the Addressable Audience. Big Data and Television Broadcasting: a Critical Reflection on Big Data's Surge to Become a New Techno-Economic Paradigm and its Impacts on the Concept of the Addressable Audience, pp.23-38.</w:t>
      </w:r>
    </w:p>
    <w:p w14:paraId="38BE91F1" w14:textId="4ACED790" w:rsidR="00046A0B" w:rsidRPr="001547BB" w:rsidRDefault="00046A0B" w:rsidP="003D52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Peachey, J., (2020). </w:t>
      </w:r>
      <w:r w:rsidRPr="007727F8">
        <w:rPr>
          <w:rFonts w:ascii="Arial" w:hAnsi="Arial" w:cs="Arial"/>
          <w:sz w:val="24"/>
          <w:szCs w:val="24"/>
        </w:rPr>
        <w:t>Dept for Education joins forces with SBTV and P Money to promote apprenticeships</w:t>
      </w:r>
      <w:r>
        <w:rPr>
          <w:rFonts w:ascii="Arial" w:hAnsi="Arial" w:cs="Arial"/>
          <w:sz w:val="24"/>
          <w:szCs w:val="24"/>
        </w:rPr>
        <w:t xml:space="preserve">. Prolific London. Available at: </w:t>
      </w:r>
      <w:hyperlink r:id="rId7" w:history="1">
        <w:r w:rsidRPr="00624D23">
          <w:rPr>
            <w:rStyle w:val="Hyperlink"/>
            <w:rFonts w:ascii="Arial" w:hAnsi="Arial" w:cs="Arial"/>
            <w:sz w:val="24"/>
            <w:szCs w:val="24"/>
          </w:rPr>
          <w:t>https://www.prolificlondon.co.uk/agency-news/campaign-news/2020/01/dept-education-joins-forces-sbtv-and-p-money-promote</w:t>
        </w:r>
      </w:hyperlink>
      <w:r>
        <w:rPr>
          <w:rFonts w:ascii="Arial" w:hAnsi="Arial" w:cs="Arial"/>
          <w:sz w:val="24"/>
          <w:szCs w:val="24"/>
        </w:rPr>
        <w:t xml:space="preserve"> (Accessed: 19 April 2020)</w:t>
      </w:r>
    </w:p>
    <w:p w14:paraId="5D43FE43" w14:textId="52769244" w:rsidR="005A1D2E" w:rsidRDefault="001547BB" w:rsidP="001547BB">
      <w:pPr>
        <w:rPr>
          <w:rFonts w:ascii="Arial" w:hAnsi="Arial" w:cs="Arial"/>
          <w:sz w:val="24"/>
          <w:szCs w:val="24"/>
        </w:rPr>
      </w:pPr>
      <w:r w:rsidRPr="001547BB">
        <w:rPr>
          <w:rFonts w:ascii="Arial" w:hAnsi="Arial" w:cs="Arial"/>
          <w:sz w:val="24"/>
          <w:szCs w:val="24"/>
        </w:rPr>
        <w:t xml:space="preserve">Rawcliffe, S., Rea., T., </w:t>
      </w:r>
      <w:proofErr w:type="spellStart"/>
      <w:r w:rsidRPr="001547BB">
        <w:rPr>
          <w:rFonts w:ascii="Arial" w:hAnsi="Arial" w:cs="Arial"/>
          <w:sz w:val="24"/>
          <w:szCs w:val="24"/>
        </w:rPr>
        <w:t>Mermiri</w:t>
      </w:r>
      <w:proofErr w:type="spellEnd"/>
      <w:r w:rsidRPr="001547BB">
        <w:rPr>
          <w:rFonts w:ascii="Arial" w:hAnsi="Arial" w:cs="Arial"/>
          <w:sz w:val="24"/>
          <w:szCs w:val="24"/>
        </w:rPr>
        <w:t xml:space="preserve"> T., (2017). State of Play: Grime. Ticket Master in partnership with Disrupt and Westminster University. London, UK. Available at: https://discover.ticketmaster.co.uk/stateofplay/grime.pdf (Accessed: 03 April, 2020)</w:t>
      </w:r>
    </w:p>
    <w:p w14:paraId="29D62002" w14:textId="3F5FB8A3" w:rsidR="00046A0B" w:rsidRDefault="00046A0B" w:rsidP="001547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Saatchi Gallery, (2018). </w:t>
      </w:r>
      <w:r w:rsidRPr="00B93694">
        <w:rPr>
          <w:rFonts w:ascii="Arial" w:hAnsi="Arial" w:cs="Arial"/>
          <w:sz w:val="24"/>
          <w:szCs w:val="24"/>
        </w:rPr>
        <w:t xml:space="preserve">Jamal Edwards MBE, </w:t>
      </w:r>
      <w:r>
        <w:rPr>
          <w:rFonts w:ascii="Arial" w:hAnsi="Arial" w:cs="Arial"/>
          <w:sz w:val="24"/>
          <w:szCs w:val="24"/>
        </w:rPr>
        <w:t xml:space="preserve">the </w:t>
      </w:r>
      <w:r w:rsidRPr="00B93694">
        <w:rPr>
          <w:rFonts w:ascii="Arial" w:hAnsi="Arial" w:cs="Arial"/>
          <w:sz w:val="24"/>
          <w:szCs w:val="24"/>
        </w:rPr>
        <w:t>founder of SBTV, has teamed up with Mercedes</w:t>
      </w:r>
      <w:r w:rsidRPr="00B93694">
        <w:rPr>
          <w:rFonts w:ascii="Cambria Math" w:hAnsi="Cambria Math" w:cs="Cambria Math"/>
          <w:sz w:val="24"/>
          <w:szCs w:val="24"/>
        </w:rPr>
        <w:t>‐</w:t>
      </w:r>
      <w:r w:rsidRPr="00B93694">
        <w:rPr>
          <w:rFonts w:ascii="Arial" w:hAnsi="Arial" w:cs="Arial"/>
          <w:sz w:val="24"/>
          <w:szCs w:val="24"/>
        </w:rPr>
        <w:t>Benz Van UK Ltd</w:t>
      </w:r>
      <w:r>
        <w:rPr>
          <w:rFonts w:ascii="Arial" w:hAnsi="Arial" w:cs="Arial"/>
          <w:sz w:val="24"/>
          <w:szCs w:val="24"/>
        </w:rPr>
        <w:t xml:space="preserve">. </w:t>
      </w:r>
      <w:r w:rsidRPr="00B93694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&amp;C S</w:t>
      </w:r>
      <w:r w:rsidRPr="00B93694">
        <w:rPr>
          <w:rFonts w:ascii="Arial" w:hAnsi="Arial" w:cs="Arial"/>
          <w:sz w:val="24"/>
          <w:szCs w:val="24"/>
        </w:rPr>
        <w:t>aatch</w:t>
      </w:r>
      <w:r>
        <w:rPr>
          <w:rFonts w:ascii="Arial" w:hAnsi="Arial" w:cs="Arial"/>
          <w:sz w:val="24"/>
          <w:szCs w:val="24"/>
        </w:rPr>
        <w:t>i M</w:t>
      </w:r>
      <w:r w:rsidRPr="00B93694">
        <w:rPr>
          <w:rFonts w:ascii="Arial" w:hAnsi="Arial" w:cs="Arial"/>
          <w:sz w:val="24"/>
          <w:szCs w:val="24"/>
        </w:rPr>
        <w:t>erlin.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624D23">
          <w:rPr>
            <w:rStyle w:val="Hyperlink"/>
            <w:rFonts w:ascii="Arial" w:hAnsi="Arial" w:cs="Arial"/>
            <w:sz w:val="24"/>
            <w:szCs w:val="24"/>
          </w:rPr>
          <w:t>https://www.mcsaatchimerlin.com/jamal-edwards-mbe-founder-sbtv-teamed-mercedes%E2%80%90benz-van-uk-ltd-first-new-kind-partnership-x%E2%80%90class-ambassador</w:t>
        </w:r>
      </w:hyperlink>
      <w:r>
        <w:rPr>
          <w:rFonts w:ascii="Arial" w:hAnsi="Arial" w:cs="Arial"/>
          <w:sz w:val="24"/>
          <w:szCs w:val="24"/>
        </w:rPr>
        <w:t xml:space="preserve"> (Accessed: 19 April 2020)</w:t>
      </w:r>
    </w:p>
    <w:p w14:paraId="7331E32F" w14:textId="77777777" w:rsidR="00046A0B" w:rsidRDefault="00046A0B" w:rsidP="00046A0B">
      <w:pPr>
        <w:rPr>
          <w:rFonts w:ascii="Arial" w:hAnsi="Arial" w:cs="Arial"/>
          <w:sz w:val="24"/>
          <w:szCs w:val="24"/>
        </w:rPr>
      </w:pPr>
      <w:r w:rsidRPr="001547BB">
        <w:rPr>
          <w:rFonts w:ascii="Arial" w:hAnsi="Arial" w:cs="Arial"/>
          <w:sz w:val="24"/>
          <w:szCs w:val="24"/>
        </w:rPr>
        <w:t>Schilling, M.A., (2013)</w:t>
      </w:r>
      <w:r>
        <w:rPr>
          <w:rFonts w:ascii="Arial" w:hAnsi="Arial" w:cs="Arial"/>
          <w:sz w:val="24"/>
          <w:szCs w:val="24"/>
        </w:rPr>
        <w:t>.</w:t>
      </w:r>
      <w:r w:rsidRPr="001547BB">
        <w:rPr>
          <w:rFonts w:ascii="Arial" w:hAnsi="Arial" w:cs="Arial"/>
          <w:sz w:val="24"/>
          <w:szCs w:val="24"/>
        </w:rPr>
        <w:t xml:space="preserve"> Strategic Management of Technological Innovation, 2nd edition, New York: McGraw-Hill Education</w:t>
      </w:r>
    </w:p>
    <w:p w14:paraId="12458070" w14:textId="0F2723A4" w:rsidR="001547BB" w:rsidRDefault="005A1D2E" w:rsidP="001547BB">
      <w:pPr>
        <w:rPr>
          <w:rFonts w:ascii="Arial" w:hAnsi="Arial" w:cs="Arial"/>
          <w:sz w:val="24"/>
          <w:szCs w:val="24"/>
        </w:rPr>
      </w:pPr>
      <w:r w:rsidRPr="005A1D2E">
        <w:rPr>
          <w:rFonts w:ascii="Arial" w:hAnsi="Arial" w:cs="Arial"/>
          <w:sz w:val="24"/>
          <w:szCs w:val="24"/>
        </w:rPr>
        <w:t xml:space="preserve">Skog, D.A., </w:t>
      </w:r>
      <w:proofErr w:type="spellStart"/>
      <w:r w:rsidRPr="005A1D2E">
        <w:rPr>
          <w:rFonts w:ascii="Arial" w:hAnsi="Arial" w:cs="Arial"/>
          <w:sz w:val="24"/>
          <w:szCs w:val="24"/>
        </w:rPr>
        <w:t>Wimelius</w:t>
      </w:r>
      <w:proofErr w:type="spellEnd"/>
      <w:r w:rsidRPr="005A1D2E">
        <w:rPr>
          <w:rFonts w:ascii="Arial" w:hAnsi="Arial" w:cs="Arial"/>
          <w:sz w:val="24"/>
          <w:szCs w:val="24"/>
        </w:rPr>
        <w:t xml:space="preserve">, H. and Sandberg, J., </w:t>
      </w:r>
      <w:r>
        <w:rPr>
          <w:rFonts w:ascii="Arial" w:hAnsi="Arial" w:cs="Arial"/>
          <w:sz w:val="24"/>
          <w:szCs w:val="24"/>
        </w:rPr>
        <w:t>(</w:t>
      </w:r>
      <w:r w:rsidRPr="005A1D2E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>)</w:t>
      </w:r>
      <w:r w:rsidRPr="005A1D2E">
        <w:rPr>
          <w:rFonts w:ascii="Arial" w:hAnsi="Arial" w:cs="Arial"/>
          <w:sz w:val="24"/>
          <w:szCs w:val="24"/>
        </w:rPr>
        <w:t>. Digital disruption. Business &amp; Information Systems Engineering, 60(5), pp.431-437.</w:t>
      </w:r>
    </w:p>
    <w:p w14:paraId="6B8F149B" w14:textId="633E668C" w:rsidR="008A6731" w:rsidRDefault="008A6731" w:rsidP="001547BB">
      <w:pPr>
        <w:rPr>
          <w:rFonts w:ascii="Arial" w:hAnsi="Arial" w:cs="Arial"/>
          <w:sz w:val="24"/>
          <w:szCs w:val="24"/>
        </w:rPr>
      </w:pPr>
      <w:proofErr w:type="spellStart"/>
      <w:r w:rsidRPr="008A6731">
        <w:rPr>
          <w:rFonts w:ascii="Arial" w:hAnsi="Arial" w:cs="Arial"/>
          <w:sz w:val="24"/>
          <w:szCs w:val="24"/>
        </w:rPr>
        <w:t>Varadarajan</w:t>
      </w:r>
      <w:proofErr w:type="spellEnd"/>
      <w:r w:rsidRPr="008A6731">
        <w:rPr>
          <w:rFonts w:ascii="Arial" w:hAnsi="Arial" w:cs="Arial"/>
          <w:sz w:val="24"/>
          <w:szCs w:val="24"/>
        </w:rPr>
        <w:t xml:space="preserve">, R., Yadav, M.S. and Shankar, V., </w:t>
      </w:r>
      <w:r>
        <w:rPr>
          <w:rFonts w:ascii="Arial" w:hAnsi="Arial" w:cs="Arial"/>
          <w:sz w:val="24"/>
          <w:szCs w:val="24"/>
        </w:rPr>
        <w:t>(</w:t>
      </w:r>
      <w:r w:rsidRPr="008A6731">
        <w:rPr>
          <w:rFonts w:ascii="Arial" w:hAnsi="Arial" w:cs="Arial"/>
          <w:sz w:val="24"/>
          <w:szCs w:val="24"/>
        </w:rPr>
        <w:t>2008</w:t>
      </w:r>
      <w:r>
        <w:rPr>
          <w:rFonts w:ascii="Arial" w:hAnsi="Arial" w:cs="Arial"/>
          <w:sz w:val="24"/>
          <w:szCs w:val="24"/>
        </w:rPr>
        <w:t>)</w:t>
      </w:r>
      <w:r w:rsidRPr="008A6731">
        <w:rPr>
          <w:rFonts w:ascii="Arial" w:hAnsi="Arial" w:cs="Arial"/>
          <w:sz w:val="24"/>
          <w:szCs w:val="24"/>
        </w:rPr>
        <w:t>. First-mover advantage in an Internet-enabled market environment: conceptual framework and propositions. Journal of the Academy of Marketing Science, 36(3), pp.293-308.</w:t>
      </w:r>
    </w:p>
    <w:p w14:paraId="6BF0EF95" w14:textId="77777777" w:rsidR="00535101" w:rsidRDefault="00535101" w:rsidP="001547BB">
      <w:pPr>
        <w:rPr>
          <w:rFonts w:ascii="Arial" w:hAnsi="Arial" w:cs="Arial"/>
          <w:sz w:val="24"/>
          <w:szCs w:val="24"/>
        </w:rPr>
      </w:pPr>
    </w:p>
    <w:sectPr w:rsidR="00535101" w:rsidSect="003D526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A300A8"/>
    <w:multiLevelType w:val="multilevel"/>
    <w:tmpl w:val="D5B65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864B43"/>
    <w:multiLevelType w:val="hybridMultilevel"/>
    <w:tmpl w:val="2EF27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UyMjMwNjM1NzUxMDdT0lEKTi0uzszPAykwqgUAloGNtywAAAA="/>
  </w:docVars>
  <w:rsids>
    <w:rsidRoot w:val="003D526C"/>
    <w:rsid w:val="00002B41"/>
    <w:rsid w:val="000071C4"/>
    <w:rsid w:val="00021232"/>
    <w:rsid w:val="000221D5"/>
    <w:rsid w:val="00042461"/>
    <w:rsid w:val="00046A0B"/>
    <w:rsid w:val="00052881"/>
    <w:rsid w:val="00052B8B"/>
    <w:rsid w:val="00056D32"/>
    <w:rsid w:val="00066A93"/>
    <w:rsid w:val="0007208F"/>
    <w:rsid w:val="00072A89"/>
    <w:rsid w:val="0007482C"/>
    <w:rsid w:val="00082171"/>
    <w:rsid w:val="00090A17"/>
    <w:rsid w:val="000936C6"/>
    <w:rsid w:val="000A2CD1"/>
    <w:rsid w:val="000A4A40"/>
    <w:rsid w:val="000A7208"/>
    <w:rsid w:val="000B3692"/>
    <w:rsid w:val="000C10D5"/>
    <w:rsid w:val="000C20A8"/>
    <w:rsid w:val="000C585F"/>
    <w:rsid w:val="000D4998"/>
    <w:rsid w:val="000D53DA"/>
    <w:rsid w:val="000F03B4"/>
    <w:rsid w:val="00101606"/>
    <w:rsid w:val="00102B96"/>
    <w:rsid w:val="00114E39"/>
    <w:rsid w:val="00123BBE"/>
    <w:rsid w:val="00124E80"/>
    <w:rsid w:val="00126D18"/>
    <w:rsid w:val="00131748"/>
    <w:rsid w:val="001400B1"/>
    <w:rsid w:val="00147371"/>
    <w:rsid w:val="001547BB"/>
    <w:rsid w:val="0015584F"/>
    <w:rsid w:val="00160B10"/>
    <w:rsid w:val="00162049"/>
    <w:rsid w:val="0016781D"/>
    <w:rsid w:val="001818D3"/>
    <w:rsid w:val="0019002D"/>
    <w:rsid w:val="001974A1"/>
    <w:rsid w:val="001A55B6"/>
    <w:rsid w:val="001B19F0"/>
    <w:rsid w:val="001B7E91"/>
    <w:rsid w:val="001C0761"/>
    <w:rsid w:val="001C35FB"/>
    <w:rsid w:val="001D7F5C"/>
    <w:rsid w:val="001F15E9"/>
    <w:rsid w:val="001F2E7A"/>
    <w:rsid w:val="001F5611"/>
    <w:rsid w:val="001F7FC7"/>
    <w:rsid w:val="002077D9"/>
    <w:rsid w:val="00207D33"/>
    <w:rsid w:val="00222847"/>
    <w:rsid w:val="002276A9"/>
    <w:rsid w:val="00232CBC"/>
    <w:rsid w:val="00245D23"/>
    <w:rsid w:val="00252263"/>
    <w:rsid w:val="00252B97"/>
    <w:rsid w:val="00257B65"/>
    <w:rsid w:val="00263DE9"/>
    <w:rsid w:val="002657E4"/>
    <w:rsid w:val="00266407"/>
    <w:rsid w:val="002773D1"/>
    <w:rsid w:val="002838B4"/>
    <w:rsid w:val="0028414B"/>
    <w:rsid w:val="002855D9"/>
    <w:rsid w:val="00287636"/>
    <w:rsid w:val="00292754"/>
    <w:rsid w:val="00292755"/>
    <w:rsid w:val="00292CF4"/>
    <w:rsid w:val="002B05CE"/>
    <w:rsid w:val="002B40DD"/>
    <w:rsid w:val="002C06BE"/>
    <w:rsid w:val="002D46D9"/>
    <w:rsid w:val="002E1538"/>
    <w:rsid w:val="002F0390"/>
    <w:rsid w:val="002F0A2C"/>
    <w:rsid w:val="002F0E61"/>
    <w:rsid w:val="002F253F"/>
    <w:rsid w:val="00301021"/>
    <w:rsid w:val="00302227"/>
    <w:rsid w:val="0030685B"/>
    <w:rsid w:val="0031079C"/>
    <w:rsid w:val="00312988"/>
    <w:rsid w:val="00313032"/>
    <w:rsid w:val="003142C1"/>
    <w:rsid w:val="0031669D"/>
    <w:rsid w:val="00317A08"/>
    <w:rsid w:val="00317CFB"/>
    <w:rsid w:val="00321A4B"/>
    <w:rsid w:val="00323D26"/>
    <w:rsid w:val="0032563F"/>
    <w:rsid w:val="00341D6F"/>
    <w:rsid w:val="00343927"/>
    <w:rsid w:val="003526B9"/>
    <w:rsid w:val="0035488D"/>
    <w:rsid w:val="003629AD"/>
    <w:rsid w:val="00373D01"/>
    <w:rsid w:val="00377AFF"/>
    <w:rsid w:val="0038161D"/>
    <w:rsid w:val="00381B4F"/>
    <w:rsid w:val="003824EE"/>
    <w:rsid w:val="00385938"/>
    <w:rsid w:val="003900BE"/>
    <w:rsid w:val="00390603"/>
    <w:rsid w:val="003908AC"/>
    <w:rsid w:val="003915E1"/>
    <w:rsid w:val="003936DB"/>
    <w:rsid w:val="0039761F"/>
    <w:rsid w:val="003A0458"/>
    <w:rsid w:val="003A4BD9"/>
    <w:rsid w:val="003A7C11"/>
    <w:rsid w:val="003B2903"/>
    <w:rsid w:val="003B6638"/>
    <w:rsid w:val="003C0FAD"/>
    <w:rsid w:val="003C4E20"/>
    <w:rsid w:val="003D0813"/>
    <w:rsid w:val="003D526C"/>
    <w:rsid w:val="003D6443"/>
    <w:rsid w:val="003D7037"/>
    <w:rsid w:val="003E4D91"/>
    <w:rsid w:val="003E6677"/>
    <w:rsid w:val="003E74E9"/>
    <w:rsid w:val="003F0E2D"/>
    <w:rsid w:val="00402A0B"/>
    <w:rsid w:val="00403DC9"/>
    <w:rsid w:val="00420835"/>
    <w:rsid w:val="0044311F"/>
    <w:rsid w:val="004436C4"/>
    <w:rsid w:val="004571FC"/>
    <w:rsid w:val="00460A60"/>
    <w:rsid w:val="004611AD"/>
    <w:rsid w:val="0046713B"/>
    <w:rsid w:val="004769C8"/>
    <w:rsid w:val="00477572"/>
    <w:rsid w:val="00480FE2"/>
    <w:rsid w:val="00481F27"/>
    <w:rsid w:val="004A16FF"/>
    <w:rsid w:val="004A54EA"/>
    <w:rsid w:val="004B2DB2"/>
    <w:rsid w:val="004B5178"/>
    <w:rsid w:val="004C3E3F"/>
    <w:rsid w:val="004D388F"/>
    <w:rsid w:val="004E05E3"/>
    <w:rsid w:val="004E2395"/>
    <w:rsid w:val="004E622D"/>
    <w:rsid w:val="004F75DA"/>
    <w:rsid w:val="00516097"/>
    <w:rsid w:val="00520425"/>
    <w:rsid w:val="00522E77"/>
    <w:rsid w:val="00524B3B"/>
    <w:rsid w:val="00526E61"/>
    <w:rsid w:val="00531522"/>
    <w:rsid w:val="00531838"/>
    <w:rsid w:val="005318EC"/>
    <w:rsid w:val="00535101"/>
    <w:rsid w:val="0053750A"/>
    <w:rsid w:val="0054435A"/>
    <w:rsid w:val="005445AD"/>
    <w:rsid w:val="00560EA4"/>
    <w:rsid w:val="00570D4A"/>
    <w:rsid w:val="00585CB4"/>
    <w:rsid w:val="005944BE"/>
    <w:rsid w:val="005A1D2E"/>
    <w:rsid w:val="005A3511"/>
    <w:rsid w:val="005A4C52"/>
    <w:rsid w:val="005A744E"/>
    <w:rsid w:val="005B2633"/>
    <w:rsid w:val="005B68CB"/>
    <w:rsid w:val="005D0F20"/>
    <w:rsid w:val="005E41F8"/>
    <w:rsid w:val="005E47AF"/>
    <w:rsid w:val="005F05DB"/>
    <w:rsid w:val="005F47C7"/>
    <w:rsid w:val="00614391"/>
    <w:rsid w:val="006153EF"/>
    <w:rsid w:val="00617D7B"/>
    <w:rsid w:val="00631A5F"/>
    <w:rsid w:val="00633338"/>
    <w:rsid w:val="00634D03"/>
    <w:rsid w:val="00645080"/>
    <w:rsid w:val="00646969"/>
    <w:rsid w:val="00647068"/>
    <w:rsid w:val="006539FF"/>
    <w:rsid w:val="00654BEF"/>
    <w:rsid w:val="00654EA0"/>
    <w:rsid w:val="00660878"/>
    <w:rsid w:val="00670CB8"/>
    <w:rsid w:val="0067449E"/>
    <w:rsid w:val="00682558"/>
    <w:rsid w:val="00694B77"/>
    <w:rsid w:val="006A00C9"/>
    <w:rsid w:val="006B6A60"/>
    <w:rsid w:val="006B7653"/>
    <w:rsid w:val="006B79B2"/>
    <w:rsid w:val="006C55FE"/>
    <w:rsid w:val="006C7F3D"/>
    <w:rsid w:val="006E2B01"/>
    <w:rsid w:val="006E4F1C"/>
    <w:rsid w:val="006F2BB8"/>
    <w:rsid w:val="006F476A"/>
    <w:rsid w:val="00703ABA"/>
    <w:rsid w:val="00725341"/>
    <w:rsid w:val="00734BD5"/>
    <w:rsid w:val="00735439"/>
    <w:rsid w:val="007356F5"/>
    <w:rsid w:val="0074461A"/>
    <w:rsid w:val="007458C9"/>
    <w:rsid w:val="00747CC8"/>
    <w:rsid w:val="00771B84"/>
    <w:rsid w:val="007727F8"/>
    <w:rsid w:val="00775C24"/>
    <w:rsid w:val="00782BD3"/>
    <w:rsid w:val="00785F58"/>
    <w:rsid w:val="00787661"/>
    <w:rsid w:val="00787CE2"/>
    <w:rsid w:val="0079491E"/>
    <w:rsid w:val="00795905"/>
    <w:rsid w:val="007A7C33"/>
    <w:rsid w:val="007B5C02"/>
    <w:rsid w:val="007B7150"/>
    <w:rsid w:val="007B7D53"/>
    <w:rsid w:val="007C5CB3"/>
    <w:rsid w:val="007D00FA"/>
    <w:rsid w:val="007D07B0"/>
    <w:rsid w:val="007D7FB4"/>
    <w:rsid w:val="007E127B"/>
    <w:rsid w:val="007E2E48"/>
    <w:rsid w:val="007E5500"/>
    <w:rsid w:val="007F7650"/>
    <w:rsid w:val="007F7916"/>
    <w:rsid w:val="008050FB"/>
    <w:rsid w:val="00805234"/>
    <w:rsid w:val="00806838"/>
    <w:rsid w:val="0080783F"/>
    <w:rsid w:val="008125E2"/>
    <w:rsid w:val="008243ED"/>
    <w:rsid w:val="00825EB4"/>
    <w:rsid w:val="00826C4B"/>
    <w:rsid w:val="00833958"/>
    <w:rsid w:val="00840E8D"/>
    <w:rsid w:val="008469ED"/>
    <w:rsid w:val="00850B60"/>
    <w:rsid w:val="008732DD"/>
    <w:rsid w:val="008871AA"/>
    <w:rsid w:val="0089171B"/>
    <w:rsid w:val="008969B7"/>
    <w:rsid w:val="00896FB2"/>
    <w:rsid w:val="008A6731"/>
    <w:rsid w:val="008C1D33"/>
    <w:rsid w:val="008E22DB"/>
    <w:rsid w:val="008E3F14"/>
    <w:rsid w:val="008E69CC"/>
    <w:rsid w:val="008F25C8"/>
    <w:rsid w:val="008F3FC6"/>
    <w:rsid w:val="00907CB7"/>
    <w:rsid w:val="00911C8F"/>
    <w:rsid w:val="009175F4"/>
    <w:rsid w:val="00922257"/>
    <w:rsid w:val="009279C9"/>
    <w:rsid w:val="0093216A"/>
    <w:rsid w:val="00934645"/>
    <w:rsid w:val="00937E76"/>
    <w:rsid w:val="009402D6"/>
    <w:rsid w:val="009701ED"/>
    <w:rsid w:val="0097214F"/>
    <w:rsid w:val="00983A9D"/>
    <w:rsid w:val="009872E3"/>
    <w:rsid w:val="00990A3A"/>
    <w:rsid w:val="0099656D"/>
    <w:rsid w:val="0099723C"/>
    <w:rsid w:val="009A1CE9"/>
    <w:rsid w:val="009B0898"/>
    <w:rsid w:val="009B1205"/>
    <w:rsid w:val="009B1CFC"/>
    <w:rsid w:val="009C0684"/>
    <w:rsid w:val="009D56FF"/>
    <w:rsid w:val="009E11B6"/>
    <w:rsid w:val="009E73FC"/>
    <w:rsid w:val="009F3490"/>
    <w:rsid w:val="009F5D60"/>
    <w:rsid w:val="009F5D86"/>
    <w:rsid w:val="00A01A61"/>
    <w:rsid w:val="00A04D4B"/>
    <w:rsid w:val="00A053D0"/>
    <w:rsid w:val="00A134FD"/>
    <w:rsid w:val="00A1743F"/>
    <w:rsid w:val="00A20F52"/>
    <w:rsid w:val="00A21719"/>
    <w:rsid w:val="00A23FB4"/>
    <w:rsid w:val="00A2466C"/>
    <w:rsid w:val="00A25996"/>
    <w:rsid w:val="00A2662B"/>
    <w:rsid w:val="00A3150A"/>
    <w:rsid w:val="00A318E9"/>
    <w:rsid w:val="00A33330"/>
    <w:rsid w:val="00A3621A"/>
    <w:rsid w:val="00A41BE4"/>
    <w:rsid w:val="00A468D7"/>
    <w:rsid w:val="00A56658"/>
    <w:rsid w:val="00A6529B"/>
    <w:rsid w:val="00A8728D"/>
    <w:rsid w:val="00A87974"/>
    <w:rsid w:val="00A933AD"/>
    <w:rsid w:val="00A937D8"/>
    <w:rsid w:val="00AA0C14"/>
    <w:rsid w:val="00AA6001"/>
    <w:rsid w:val="00AB0E2C"/>
    <w:rsid w:val="00AB2AEA"/>
    <w:rsid w:val="00AB7AA9"/>
    <w:rsid w:val="00AC13D8"/>
    <w:rsid w:val="00AC3FE9"/>
    <w:rsid w:val="00AC5F8B"/>
    <w:rsid w:val="00AC60A9"/>
    <w:rsid w:val="00AD1066"/>
    <w:rsid w:val="00AD20DC"/>
    <w:rsid w:val="00AD7D4C"/>
    <w:rsid w:val="00AE288B"/>
    <w:rsid w:val="00AF18C6"/>
    <w:rsid w:val="00AF6015"/>
    <w:rsid w:val="00AF7D8A"/>
    <w:rsid w:val="00AF7FA6"/>
    <w:rsid w:val="00B002AA"/>
    <w:rsid w:val="00B04E23"/>
    <w:rsid w:val="00B151F2"/>
    <w:rsid w:val="00B236B9"/>
    <w:rsid w:val="00B25DA9"/>
    <w:rsid w:val="00B343ED"/>
    <w:rsid w:val="00B348B8"/>
    <w:rsid w:val="00B373B4"/>
    <w:rsid w:val="00B5126B"/>
    <w:rsid w:val="00B55F82"/>
    <w:rsid w:val="00B62210"/>
    <w:rsid w:val="00B74745"/>
    <w:rsid w:val="00B7746D"/>
    <w:rsid w:val="00B8026E"/>
    <w:rsid w:val="00B81DB7"/>
    <w:rsid w:val="00B8461B"/>
    <w:rsid w:val="00B85A3A"/>
    <w:rsid w:val="00B85C71"/>
    <w:rsid w:val="00B91C5E"/>
    <w:rsid w:val="00B93694"/>
    <w:rsid w:val="00B93B54"/>
    <w:rsid w:val="00BA16F9"/>
    <w:rsid w:val="00BA1E07"/>
    <w:rsid w:val="00BA4518"/>
    <w:rsid w:val="00BB7DE8"/>
    <w:rsid w:val="00BC5BB1"/>
    <w:rsid w:val="00BD3536"/>
    <w:rsid w:val="00BD3A41"/>
    <w:rsid w:val="00BD7746"/>
    <w:rsid w:val="00BF052D"/>
    <w:rsid w:val="00BF6AC8"/>
    <w:rsid w:val="00C03E84"/>
    <w:rsid w:val="00C04FD6"/>
    <w:rsid w:val="00C06381"/>
    <w:rsid w:val="00C0758D"/>
    <w:rsid w:val="00C1454B"/>
    <w:rsid w:val="00C3066F"/>
    <w:rsid w:val="00C331DD"/>
    <w:rsid w:val="00C3338A"/>
    <w:rsid w:val="00C57E1B"/>
    <w:rsid w:val="00C601C2"/>
    <w:rsid w:val="00C65735"/>
    <w:rsid w:val="00C749EA"/>
    <w:rsid w:val="00C800CA"/>
    <w:rsid w:val="00C81DAA"/>
    <w:rsid w:val="00C82C8E"/>
    <w:rsid w:val="00C91B3F"/>
    <w:rsid w:val="00C94A8B"/>
    <w:rsid w:val="00C959EA"/>
    <w:rsid w:val="00CA5D18"/>
    <w:rsid w:val="00CA61FC"/>
    <w:rsid w:val="00CB175F"/>
    <w:rsid w:val="00CB5BD9"/>
    <w:rsid w:val="00CC60A8"/>
    <w:rsid w:val="00CD1903"/>
    <w:rsid w:val="00CE0975"/>
    <w:rsid w:val="00CE2AC1"/>
    <w:rsid w:val="00CE6DAF"/>
    <w:rsid w:val="00CF4942"/>
    <w:rsid w:val="00CF670F"/>
    <w:rsid w:val="00D0030E"/>
    <w:rsid w:val="00D00FB1"/>
    <w:rsid w:val="00D06CF4"/>
    <w:rsid w:val="00D14B0A"/>
    <w:rsid w:val="00D17F0A"/>
    <w:rsid w:val="00D25C2A"/>
    <w:rsid w:val="00D47997"/>
    <w:rsid w:val="00D50197"/>
    <w:rsid w:val="00D53163"/>
    <w:rsid w:val="00D64A52"/>
    <w:rsid w:val="00D64D3F"/>
    <w:rsid w:val="00D701D8"/>
    <w:rsid w:val="00D7364E"/>
    <w:rsid w:val="00D760A2"/>
    <w:rsid w:val="00D92415"/>
    <w:rsid w:val="00D94489"/>
    <w:rsid w:val="00DC19F9"/>
    <w:rsid w:val="00DC45DF"/>
    <w:rsid w:val="00DC64A9"/>
    <w:rsid w:val="00DD00F2"/>
    <w:rsid w:val="00DD00F9"/>
    <w:rsid w:val="00DD25FD"/>
    <w:rsid w:val="00DD3577"/>
    <w:rsid w:val="00DD5525"/>
    <w:rsid w:val="00DE5AC6"/>
    <w:rsid w:val="00DE78E1"/>
    <w:rsid w:val="00E02293"/>
    <w:rsid w:val="00E07537"/>
    <w:rsid w:val="00E2286F"/>
    <w:rsid w:val="00E235B8"/>
    <w:rsid w:val="00E242FC"/>
    <w:rsid w:val="00E26646"/>
    <w:rsid w:val="00E30D8C"/>
    <w:rsid w:val="00E34F4F"/>
    <w:rsid w:val="00E41174"/>
    <w:rsid w:val="00E43BDD"/>
    <w:rsid w:val="00E822E9"/>
    <w:rsid w:val="00E97AE8"/>
    <w:rsid w:val="00EA0436"/>
    <w:rsid w:val="00EB06D5"/>
    <w:rsid w:val="00EB2880"/>
    <w:rsid w:val="00EB2B78"/>
    <w:rsid w:val="00EB559C"/>
    <w:rsid w:val="00EB6C2E"/>
    <w:rsid w:val="00EC001E"/>
    <w:rsid w:val="00EC3553"/>
    <w:rsid w:val="00ED1186"/>
    <w:rsid w:val="00ED2FDF"/>
    <w:rsid w:val="00ED637D"/>
    <w:rsid w:val="00EE7069"/>
    <w:rsid w:val="00EF051E"/>
    <w:rsid w:val="00EF38CE"/>
    <w:rsid w:val="00F01DD3"/>
    <w:rsid w:val="00F11909"/>
    <w:rsid w:val="00F12F4E"/>
    <w:rsid w:val="00F21BDB"/>
    <w:rsid w:val="00F3096B"/>
    <w:rsid w:val="00F37D69"/>
    <w:rsid w:val="00F425D6"/>
    <w:rsid w:val="00F43FAC"/>
    <w:rsid w:val="00F44101"/>
    <w:rsid w:val="00F46821"/>
    <w:rsid w:val="00F54C2A"/>
    <w:rsid w:val="00F579F4"/>
    <w:rsid w:val="00F6466A"/>
    <w:rsid w:val="00F64E05"/>
    <w:rsid w:val="00F664D0"/>
    <w:rsid w:val="00F66A93"/>
    <w:rsid w:val="00F736B2"/>
    <w:rsid w:val="00F81AD6"/>
    <w:rsid w:val="00F87F59"/>
    <w:rsid w:val="00F92F5A"/>
    <w:rsid w:val="00F93D7E"/>
    <w:rsid w:val="00FA0173"/>
    <w:rsid w:val="00FA66A4"/>
    <w:rsid w:val="00FA67AB"/>
    <w:rsid w:val="00FB3CC1"/>
    <w:rsid w:val="00FB5765"/>
    <w:rsid w:val="00FB5E52"/>
    <w:rsid w:val="00FB75B9"/>
    <w:rsid w:val="00FB7BD5"/>
    <w:rsid w:val="00FD0E7D"/>
    <w:rsid w:val="00FD3CFA"/>
    <w:rsid w:val="00FE3406"/>
    <w:rsid w:val="00FE6499"/>
    <w:rsid w:val="00FE755C"/>
    <w:rsid w:val="00FF24FD"/>
    <w:rsid w:val="00FF45DF"/>
    <w:rsid w:val="00FF50EE"/>
    <w:rsid w:val="00FF7AE7"/>
    <w:rsid w:val="4B57D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A7C8B"/>
  <w15:chartTrackingRefBased/>
  <w15:docId w15:val="{9CA896F0-22B3-4590-9FE3-FC6B72E4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52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67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06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26C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3D526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D526C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D5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aragraph">
    <w:name w:val="paragraph"/>
    <w:basedOn w:val="Normal"/>
    <w:rsid w:val="000F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F03B4"/>
  </w:style>
  <w:style w:type="character" w:customStyle="1" w:styleId="eop">
    <w:name w:val="eop"/>
    <w:basedOn w:val="DefaultParagraphFont"/>
    <w:rsid w:val="000F03B4"/>
  </w:style>
  <w:style w:type="character" w:customStyle="1" w:styleId="Heading3Char">
    <w:name w:val="Heading 3 Char"/>
    <w:basedOn w:val="DefaultParagraphFont"/>
    <w:link w:val="Heading3"/>
    <w:uiPriority w:val="9"/>
    <w:semiHidden/>
    <w:rsid w:val="00CF670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F670F"/>
    <w:rPr>
      <w:i/>
      <w:iCs/>
    </w:rPr>
  </w:style>
  <w:style w:type="character" w:styleId="Strong">
    <w:name w:val="Strong"/>
    <w:basedOn w:val="DefaultParagraphFont"/>
    <w:uiPriority w:val="22"/>
    <w:qFormat/>
    <w:rsid w:val="00CF670F"/>
    <w:rPr>
      <w:b/>
      <w:bCs/>
    </w:rPr>
  </w:style>
  <w:style w:type="character" w:styleId="Hyperlink">
    <w:name w:val="Hyperlink"/>
    <w:basedOn w:val="DefaultParagraphFont"/>
    <w:uiPriority w:val="99"/>
    <w:unhideWhenUsed/>
    <w:rsid w:val="00CF670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34FD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066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C30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csaatchimerlin.com/jamal-edwards-mbe-founder-sbtv-teamed-mercedes%E2%80%90benz-van-uk-ltd-first-new-kind-partnership-x%E2%80%90class-ambassado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rolificlondon.co.uk/agency-news/campaign-news/2020/01/dept-education-joins-forces-sbtv-and-p-money-promot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thinkbig.co.uk/features/sbtv-best-videos" TargetMode="External"/><Relationship Id="rId5" Type="http://schemas.openxmlformats.org/officeDocument/2006/relationships/hyperlink" Target="https://www.joe.co.uk/music/channel-aka-the-pioneering-grime-tv-station-is-shutting-down-18183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2304</Words>
  <Characters>13133</Characters>
  <Application>Microsoft Office Word</Application>
  <DocSecurity>0</DocSecurity>
  <Lines>109</Lines>
  <Paragraphs>30</Paragraphs>
  <ScaleCrop>false</ScaleCrop>
  <Company/>
  <LinksUpToDate>false</LinksUpToDate>
  <CharactersWithSpaces>15407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MBA DIGITAL ENTREPRENURSHIP</dc:title>
  <dc:subject>For Davina Evans of University of Wales, Trinity Saint David</dc:subject>
  <dc:creator>Student ID: 1904415</dc:creator>
  <cp:keywords/>
  <dc:description/>
  <cp:lastModifiedBy>Tanzeel Kiyani</cp:lastModifiedBy>
  <cp:revision>5</cp:revision>
  <dcterms:created xsi:type="dcterms:W3CDTF">2020-04-23T14:59:00Z</dcterms:created>
  <dcterms:modified xsi:type="dcterms:W3CDTF">2020-04-23T15:11:00Z</dcterms:modified>
</cp:coreProperties>
</file>