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3135" w:rsidRPr="004E6C47" w:rsidRDefault="00D44011" w:rsidP="004E6C47">
      <w:pPr>
        <w:spacing w:line="360" w:lineRule="auto"/>
        <w:jc w:val="both"/>
        <w:rPr>
          <w:rFonts w:ascii="Arial" w:hAnsi="Arial" w:cs="Arial"/>
          <w:sz w:val="24"/>
        </w:rPr>
      </w:pPr>
      <w:r w:rsidRPr="004E6C47">
        <w:rPr>
          <w:rFonts w:ascii="Arial" w:hAnsi="Arial" w:cs="Arial"/>
          <w:sz w:val="24"/>
        </w:rPr>
        <w:t>The two contrasting countries that will be discussed are Finland and Wales. It will identify how differen</w:t>
      </w:r>
      <w:r w:rsidR="009B3BA6" w:rsidRPr="004E6C47">
        <w:rPr>
          <w:rFonts w:ascii="Arial" w:hAnsi="Arial" w:cs="Arial"/>
          <w:sz w:val="24"/>
        </w:rPr>
        <w:t>t the sc</w:t>
      </w:r>
      <w:r w:rsidR="00E57A79" w:rsidRPr="004E6C47">
        <w:rPr>
          <w:rFonts w:ascii="Arial" w:hAnsi="Arial" w:cs="Arial"/>
          <w:sz w:val="24"/>
        </w:rPr>
        <w:t>hooling, poverty and medical health is in</w:t>
      </w:r>
      <w:r w:rsidRPr="004E6C47">
        <w:rPr>
          <w:rFonts w:ascii="Arial" w:hAnsi="Arial" w:cs="Arial"/>
          <w:sz w:val="24"/>
        </w:rPr>
        <w:t xml:space="preserve"> </w:t>
      </w:r>
      <w:r w:rsidR="00304574">
        <w:rPr>
          <w:rFonts w:ascii="Arial" w:hAnsi="Arial" w:cs="Arial"/>
          <w:sz w:val="24"/>
        </w:rPr>
        <w:t xml:space="preserve">both countries </w:t>
      </w:r>
      <w:r w:rsidRPr="004E6C47">
        <w:rPr>
          <w:rFonts w:ascii="Arial" w:hAnsi="Arial" w:cs="Arial"/>
          <w:sz w:val="24"/>
        </w:rPr>
        <w:t>and the impact it has on children</w:t>
      </w:r>
      <w:r w:rsidR="00304574">
        <w:rPr>
          <w:rFonts w:ascii="Arial" w:hAnsi="Arial" w:cs="Arial"/>
          <w:sz w:val="24"/>
        </w:rPr>
        <w:t>’s development</w:t>
      </w:r>
      <w:r w:rsidRPr="004E6C47">
        <w:rPr>
          <w:rFonts w:ascii="Arial" w:hAnsi="Arial" w:cs="Arial"/>
          <w:sz w:val="24"/>
        </w:rPr>
        <w:t>.</w:t>
      </w:r>
      <w:r w:rsidR="00722197" w:rsidRPr="004E6C47">
        <w:rPr>
          <w:rFonts w:ascii="Arial" w:hAnsi="Arial" w:cs="Arial"/>
          <w:sz w:val="24"/>
        </w:rPr>
        <w:t xml:space="preserve"> These countries were chosen as they both place great differences within education and the outdoor environment relating to health, risks and play.</w:t>
      </w:r>
    </w:p>
    <w:p w:rsidR="00794D81" w:rsidRPr="004E6C47" w:rsidRDefault="00612C38" w:rsidP="004E6C47">
      <w:pPr>
        <w:spacing w:line="360" w:lineRule="auto"/>
        <w:jc w:val="both"/>
        <w:rPr>
          <w:rFonts w:ascii="Arial" w:hAnsi="Arial" w:cs="Arial"/>
          <w:sz w:val="24"/>
        </w:rPr>
      </w:pPr>
      <w:r w:rsidRPr="004E6C47">
        <w:rPr>
          <w:rFonts w:ascii="Arial" w:hAnsi="Arial" w:cs="Arial"/>
          <w:sz w:val="24"/>
        </w:rPr>
        <w:t xml:space="preserve">Childhood </w:t>
      </w:r>
      <w:r w:rsidR="00794D81" w:rsidRPr="004E6C47">
        <w:rPr>
          <w:rFonts w:ascii="Arial" w:hAnsi="Arial" w:cs="Arial"/>
          <w:sz w:val="24"/>
        </w:rPr>
        <w:t xml:space="preserve">is usually seen as a socially constructed phenomenon (Arthur et al 2005 cited in </w:t>
      </w:r>
      <w:proofErr w:type="spellStart"/>
      <w:r w:rsidR="00794D81" w:rsidRPr="004E6C47">
        <w:rPr>
          <w:rFonts w:ascii="Arial" w:hAnsi="Arial" w:cs="Arial"/>
          <w:sz w:val="24"/>
        </w:rPr>
        <w:t>Sorin</w:t>
      </w:r>
      <w:proofErr w:type="spellEnd"/>
      <w:r w:rsidR="00794D81" w:rsidRPr="004E6C47">
        <w:rPr>
          <w:rFonts w:ascii="Arial" w:hAnsi="Arial" w:cs="Arial"/>
          <w:sz w:val="24"/>
        </w:rPr>
        <w:t>, 2005).</w:t>
      </w:r>
      <w:r w:rsidRPr="004E6C47">
        <w:rPr>
          <w:rFonts w:ascii="Arial" w:hAnsi="Arial" w:cs="Arial"/>
          <w:sz w:val="24"/>
        </w:rPr>
        <w:t xml:space="preserve"> </w:t>
      </w:r>
      <w:r w:rsidR="0061798B" w:rsidRPr="004E6C47">
        <w:rPr>
          <w:rFonts w:ascii="Arial" w:hAnsi="Arial" w:cs="Arial"/>
          <w:sz w:val="24"/>
        </w:rPr>
        <w:t xml:space="preserve">Morrow, (2011) </w:t>
      </w:r>
      <w:r w:rsidR="00B50E58" w:rsidRPr="004E6C47">
        <w:rPr>
          <w:rFonts w:ascii="Arial" w:hAnsi="Arial" w:cs="Arial"/>
          <w:sz w:val="24"/>
        </w:rPr>
        <w:t>mentions how</w:t>
      </w:r>
      <w:r w:rsidR="005429AA" w:rsidRPr="004E6C47">
        <w:rPr>
          <w:rFonts w:ascii="Arial" w:hAnsi="Arial" w:cs="Arial"/>
          <w:sz w:val="24"/>
        </w:rPr>
        <w:t xml:space="preserve"> important </w:t>
      </w:r>
      <w:r w:rsidR="00B50E58" w:rsidRPr="004E6C47">
        <w:rPr>
          <w:rFonts w:ascii="Arial" w:hAnsi="Arial" w:cs="Arial"/>
          <w:sz w:val="24"/>
        </w:rPr>
        <w:t xml:space="preserve">it is </w:t>
      </w:r>
      <w:r w:rsidR="005429AA" w:rsidRPr="004E6C47">
        <w:rPr>
          <w:rFonts w:ascii="Arial" w:hAnsi="Arial" w:cs="Arial"/>
          <w:sz w:val="24"/>
        </w:rPr>
        <w:t>to acknowledge that childhood is experienc</w:t>
      </w:r>
      <w:r w:rsidR="008547EF" w:rsidRPr="004E6C47">
        <w:rPr>
          <w:rFonts w:ascii="Arial" w:hAnsi="Arial" w:cs="Arial"/>
          <w:sz w:val="24"/>
        </w:rPr>
        <w:t>ed differently in eve</w:t>
      </w:r>
      <w:r w:rsidR="00B50E58" w:rsidRPr="004E6C47">
        <w:rPr>
          <w:rFonts w:ascii="Arial" w:hAnsi="Arial" w:cs="Arial"/>
          <w:sz w:val="24"/>
        </w:rPr>
        <w:t>ry country through education, government policies, child-care and how that may have an effect on the children’s</w:t>
      </w:r>
      <w:r w:rsidR="008547EF" w:rsidRPr="004E6C47">
        <w:rPr>
          <w:rFonts w:ascii="Arial" w:hAnsi="Arial" w:cs="Arial"/>
          <w:sz w:val="24"/>
        </w:rPr>
        <w:t xml:space="preserve"> well-being. H</w:t>
      </w:r>
      <w:r w:rsidR="005429AA" w:rsidRPr="004E6C47">
        <w:rPr>
          <w:rFonts w:ascii="Arial" w:hAnsi="Arial" w:cs="Arial"/>
          <w:sz w:val="24"/>
        </w:rPr>
        <w:t xml:space="preserve">owever, in both countries there is a main </w:t>
      </w:r>
      <w:r w:rsidRPr="004E6C47">
        <w:rPr>
          <w:rFonts w:ascii="Arial" w:hAnsi="Arial" w:cs="Arial"/>
          <w:sz w:val="24"/>
        </w:rPr>
        <w:t xml:space="preserve">focus </w:t>
      </w:r>
      <w:r w:rsidR="004023DC" w:rsidRPr="004E6C47">
        <w:rPr>
          <w:rFonts w:ascii="Arial" w:hAnsi="Arial" w:cs="Arial"/>
          <w:sz w:val="24"/>
        </w:rPr>
        <w:t>with the</w:t>
      </w:r>
      <w:r w:rsidRPr="004E6C47">
        <w:rPr>
          <w:rFonts w:ascii="Arial" w:hAnsi="Arial" w:cs="Arial"/>
          <w:sz w:val="24"/>
        </w:rPr>
        <w:t xml:space="preserve"> United </w:t>
      </w:r>
      <w:r w:rsidR="005429AA" w:rsidRPr="004E6C47">
        <w:rPr>
          <w:rFonts w:ascii="Arial" w:hAnsi="Arial" w:cs="Arial"/>
          <w:sz w:val="24"/>
        </w:rPr>
        <w:t>Nations</w:t>
      </w:r>
      <w:r w:rsidRPr="004E6C47">
        <w:rPr>
          <w:rFonts w:ascii="Arial" w:hAnsi="Arial" w:cs="Arial"/>
          <w:sz w:val="24"/>
        </w:rPr>
        <w:t xml:space="preserve"> Conven</w:t>
      </w:r>
      <w:r w:rsidRPr="004E6C47">
        <w:rPr>
          <w:rFonts w:ascii="Arial" w:hAnsi="Arial" w:cs="Arial"/>
          <w:sz w:val="24"/>
        </w:rPr>
        <w:t xml:space="preserve">tion on the Rights of the Child </w:t>
      </w:r>
      <w:r w:rsidRPr="004E6C47">
        <w:rPr>
          <w:rFonts w:ascii="Arial" w:hAnsi="Arial" w:cs="Arial"/>
          <w:sz w:val="24"/>
        </w:rPr>
        <w:t>(UNCRC)</w:t>
      </w:r>
      <w:r w:rsidR="004023DC" w:rsidRPr="004E6C47">
        <w:rPr>
          <w:rFonts w:ascii="Arial" w:hAnsi="Arial" w:cs="Arial"/>
          <w:sz w:val="24"/>
        </w:rPr>
        <w:t xml:space="preserve"> as</w:t>
      </w:r>
      <w:r w:rsidR="005429AA" w:rsidRPr="004E6C47">
        <w:rPr>
          <w:rFonts w:ascii="Arial" w:hAnsi="Arial" w:cs="Arial"/>
          <w:sz w:val="24"/>
        </w:rPr>
        <w:t xml:space="preserve"> </w:t>
      </w:r>
      <w:r w:rsidR="004023DC" w:rsidRPr="004E6C47">
        <w:rPr>
          <w:rFonts w:ascii="Arial" w:hAnsi="Arial" w:cs="Arial"/>
          <w:sz w:val="24"/>
        </w:rPr>
        <w:t xml:space="preserve">it measures children’s growth in increasing </w:t>
      </w:r>
      <w:r w:rsidR="004023DC" w:rsidRPr="004E6C47">
        <w:rPr>
          <w:rFonts w:ascii="Arial" w:hAnsi="Arial" w:cs="Arial"/>
          <w:sz w:val="24"/>
        </w:rPr>
        <w:t>the</w:t>
      </w:r>
      <w:r w:rsidR="004023DC" w:rsidRPr="004E6C47">
        <w:rPr>
          <w:rFonts w:ascii="Arial" w:hAnsi="Arial" w:cs="Arial"/>
          <w:sz w:val="24"/>
        </w:rPr>
        <w:t>ir</w:t>
      </w:r>
      <w:r w:rsidR="004023DC" w:rsidRPr="004E6C47">
        <w:rPr>
          <w:rFonts w:ascii="Arial" w:hAnsi="Arial" w:cs="Arial"/>
          <w:sz w:val="24"/>
        </w:rPr>
        <w:t xml:space="preserve"> life chance</w:t>
      </w:r>
      <w:r w:rsidR="0061798B" w:rsidRPr="004E6C47">
        <w:rPr>
          <w:rFonts w:ascii="Arial" w:hAnsi="Arial" w:cs="Arial"/>
          <w:sz w:val="24"/>
        </w:rPr>
        <w:t>s and opportunities</w:t>
      </w:r>
      <w:r w:rsidR="008547EF" w:rsidRPr="004E6C47">
        <w:rPr>
          <w:rFonts w:ascii="Arial" w:hAnsi="Arial" w:cs="Arial"/>
          <w:sz w:val="24"/>
        </w:rPr>
        <w:t>.</w:t>
      </w:r>
    </w:p>
    <w:p w:rsidR="00E1529A" w:rsidRPr="004E6C47" w:rsidRDefault="005C1BCF" w:rsidP="004E6C47">
      <w:pPr>
        <w:spacing w:line="360" w:lineRule="auto"/>
        <w:jc w:val="both"/>
        <w:rPr>
          <w:rFonts w:ascii="Arial" w:hAnsi="Arial" w:cs="Arial"/>
          <w:sz w:val="24"/>
        </w:rPr>
      </w:pPr>
      <w:proofErr w:type="spellStart"/>
      <w:r w:rsidRPr="004E6C47">
        <w:rPr>
          <w:rFonts w:ascii="Arial" w:hAnsi="Arial" w:cs="Arial"/>
          <w:sz w:val="24"/>
        </w:rPr>
        <w:t>Ruzzi</w:t>
      </w:r>
      <w:proofErr w:type="spellEnd"/>
      <w:r w:rsidRPr="004E6C47">
        <w:rPr>
          <w:rFonts w:ascii="Arial" w:hAnsi="Arial" w:cs="Arial"/>
          <w:sz w:val="24"/>
        </w:rPr>
        <w:t>, (2005) states that c</w:t>
      </w:r>
      <w:r w:rsidR="00BB2452" w:rsidRPr="004E6C47">
        <w:rPr>
          <w:rFonts w:ascii="Arial" w:hAnsi="Arial" w:cs="Arial"/>
          <w:sz w:val="24"/>
        </w:rPr>
        <w:t>hildren</w:t>
      </w:r>
      <w:r w:rsidR="009F7A64" w:rsidRPr="004E6C47">
        <w:rPr>
          <w:rFonts w:ascii="Arial" w:hAnsi="Arial" w:cs="Arial"/>
          <w:sz w:val="24"/>
        </w:rPr>
        <w:t xml:space="preserve"> in Finland</w:t>
      </w:r>
      <w:r w:rsidR="00BB2452" w:rsidRPr="004E6C47">
        <w:rPr>
          <w:rFonts w:ascii="Arial" w:hAnsi="Arial" w:cs="Arial"/>
          <w:sz w:val="24"/>
        </w:rPr>
        <w:t xml:space="preserve"> start compulsory education at age seven, which is two years </w:t>
      </w:r>
      <w:r w:rsidR="008271B1" w:rsidRPr="004E6C47">
        <w:rPr>
          <w:rFonts w:ascii="Arial" w:hAnsi="Arial" w:cs="Arial"/>
          <w:sz w:val="24"/>
        </w:rPr>
        <w:t>later than they do in Wales</w:t>
      </w:r>
      <w:r w:rsidR="001935DB" w:rsidRPr="004E6C47">
        <w:rPr>
          <w:rFonts w:ascii="Arial" w:hAnsi="Arial" w:cs="Arial"/>
          <w:sz w:val="24"/>
        </w:rPr>
        <w:t>.</w:t>
      </w:r>
      <w:r w:rsidR="008271B1" w:rsidRPr="004E6C47">
        <w:rPr>
          <w:rFonts w:ascii="Arial" w:hAnsi="Arial" w:cs="Arial"/>
          <w:sz w:val="24"/>
        </w:rPr>
        <w:t xml:space="preserve"> </w:t>
      </w:r>
      <w:r w:rsidR="00E57A79" w:rsidRPr="004E6C47">
        <w:rPr>
          <w:rFonts w:ascii="Arial" w:hAnsi="Arial" w:cs="Arial"/>
          <w:sz w:val="24"/>
        </w:rPr>
        <w:t xml:space="preserve">Although school in Wales starts younger, it is believed that a child’s </w:t>
      </w:r>
      <w:r w:rsidR="00304574">
        <w:rPr>
          <w:rFonts w:ascii="Arial" w:hAnsi="Arial" w:cs="Arial"/>
          <w:sz w:val="24"/>
        </w:rPr>
        <w:t>early start to experiences in school can possibly</w:t>
      </w:r>
      <w:r w:rsidR="00E57A79" w:rsidRPr="004E6C47">
        <w:rPr>
          <w:rFonts w:ascii="Arial" w:hAnsi="Arial" w:cs="Arial"/>
          <w:sz w:val="24"/>
        </w:rPr>
        <w:t xml:space="preserve"> </w:t>
      </w:r>
      <w:r w:rsidR="00304574" w:rsidRPr="004E6C47">
        <w:rPr>
          <w:rFonts w:ascii="Arial" w:hAnsi="Arial" w:cs="Arial"/>
          <w:sz w:val="24"/>
        </w:rPr>
        <w:t>impact</w:t>
      </w:r>
      <w:r w:rsidR="00E57A79" w:rsidRPr="004E6C47">
        <w:rPr>
          <w:rFonts w:ascii="Arial" w:hAnsi="Arial" w:cs="Arial"/>
          <w:sz w:val="24"/>
        </w:rPr>
        <w:t xml:space="preserve"> their attitudes towards learning and </w:t>
      </w:r>
      <w:r w:rsidR="00304574" w:rsidRPr="004E6C47">
        <w:rPr>
          <w:rFonts w:ascii="Arial" w:hAnsi="Arial" w:cs="Arial"/>
          <w:sz w:val="24"/>
        </w:rPr>
        <w:t>succeeding</w:t>
      </w:r>
      <w:r w:rsidR="00E57A79" w:rsidRPr="004E6C47">
        <w:rPr>
          <w:rFonts w:ascii="Arial" w:hAnsi="Arial" w:cs="Arial"/>
          <w:sz w:val="24"/>
        </w:rPr>
        <w:t xml:space="preserve"> </w:t>
      </w:r>
      <w:r w:rsidR="00304574" w:rsidRPr="004E6C47">
        <w:rPr>
          <w:rFonts w:ascii="Arial" w:hAnsi="Arial" w:cs="Arial"/>
          <w:sz w:val="24"/>
        </w:rPr>
        <w:t>accomplishments</w:t>
      </w:r>
      <w:r w:rsidR="00304574">
        <w:rPr>
          <w:rFonts w:ascii="Arial" w:hAnsi="Arial" w:cs="Arial"/>
          <w:sz w:val="24"/>
        </w:rPr>
        <w:t xml:space="preserve"> throughout</w:t>
      </w:r>
      <w:r w:rsidR="00E57A79" w:rsidRPr="004E6C47">
        <w:rPr>
          <w:rFonts w:ascii="Arial" w:hAnsi="Arial" w:cs="Arial"/>
          <w:sz w:val="24"/>
        </w:rPr>
        <w:t xml:space="preserve"> education. However, </w:t>
      </w:r>
      <w:r w:rsidR="00304574">
        <w:rPr>
          <w:rFonts w:ascii="Arial" w:hAnsi="Arial" w:cs="Arial"/>
          <w:sz w:val="24"/>
        </w:rPr>
        <w:t>the main effect</w:t>
      </w:r>
      <w:r w:rsidR="00E57A79" w:rsidRPr="004E6C47">
        <w:rPr>
          <w:rFonts w:ascii="Arial" w:hAnsi="Arial" w:cs="Arial"/>
          <w:sz w:val="24"/>
        </w:rPr>
        <w:t xml:space="preserve"> is that children aged 4-5 years </w:t>
      </w:r>
      <w:r w:rsidR="00304574">
        <w:rPr>
          <w:rFonts w:ascii="Arial" w:hAnsi="Arial" w:cs="Arial"/>
          <w:sz w:val="24"/>
        </w:rPr>
        <w:t xml:space="preserve">old </w:t>
      </w:r>
      <w:r w:rsidR="00E57A79" w:rsidRPr="004E6C47">
        <w:rPr>
          <w:rFonts w:ascii="Arial" w:hAnsi="Arial" w:cs="Arial"/>
          <w:sz w:val="24"/>
        </w:rPr>
        <w:t xml:space="preserve">need more attention, and having a class full of thirty children limits children to progress with their learning development as they only have one or two members of staff in the classroom. This is supported by Dowling, (1995). </w:t>
      </w:r>
      <w:r w:rsidR="008271B1" w:rsidRPr="004E6C47">
        <w:rPr>
          <w:rFonts w:ascii="Arial" w:hAnsi="Arial" w:cs="Arial"/>
          <w:sz w:val="24"/>
        </w:rPr>
        <w:t xml:space="preserve">The national core curriculum in Finland is the Finnish National Agency for Education. It contains main purposes and essential contents of different subjects, as well as the values of child assessment, welfare of children and educational guidance. The local education authorities and the schools themselves establish their own personal core curriculum for pre-primary education within its framework (Finnish National Agency for Education, 2014). </w:t>
      </w:r>
      <w:proofErr w:type="spellStart"/>
      <w:r w:rsidR="008271B1" w:rsidRPr="004E6C47">
        <w:rPr>
          <w:rFonts w:ascii="Arial" w:hAnsi="Arial" w:cs="Arial"/>
          <w:sz w:val="24"/>
        </w:rPr>
        <w:t>Leinonen</w:t>
      </w:r>
      <w:proofErr w:type="spellEnd"/>
      <w:r w:rsidR="008271B1" w:rsidRPr="004E6C47">
        <w:rPr>
          <w:rFonts w:ascii="Arial" w:hAnsi="Arial" w:cs="Arial"/>
          <w:sz w:val="24"/>
        </w:rPr>
        <w:t>, (2014) states that the Core Curriculum of pre-school education in Finland, encourages participation in addition to interaction, collaboration, and solidarity. However, in Wales they follow a national curriculum for children aged three to seven which is the Foundation Phase. It emphasis on seven areas of learning that supports the development of child</w:t>
      </w:r>
      <w:r w:rsidR="00E1529A" w:rsidRPr="004E6C47">
        <w:rPr>
          <w:rFonts w:ascii="Arial" w:hAnsi="Arial" w:cs="Arial"/>
          <w:sz w:val="24"/>
        </w:rPr>
        <w:t>ren’s learning and their skills</w:t>
      </w:r>
      <w:r w:rsidR="008271B1" w:rsidRPr="004E6C47">
        <w:rPr>
          <w:rFonts w:ascii="Arial" w:hAnsi="Arial" w:cs="Arial"/>
          <w:sz w:val="24"/>
        </w:rPr>
        <w:t xml:space="preserve"> (The W</w:t>
      </w:r>
      <w:r w:rsidR="00E1529A" w:rsidRPr="004E6C47">
        <w:rPr>
          <w:rFonts w:ascii="Arial" w:hAnsi="Arial" w:cs="Arial"/>
          <w:sz w:val="24"/>
        </w:rPr>
        <w:t xml:space="preserve">elsh Assembly Government, 2008). </w:t>
      </w:r>
      <w:r w:rsidRPr="004E6C47">
        <w:rPr>
          <w:rFonts w:ascii="Arial" w:hAnsi="Arial" w:cs="Arial"/>
          <w:sz w:val="24"/>
        </w:rPr>
        <w:t xml:space="preserve"> </w:t>
      </w:r>
      <w:r w:rsidR="00BB2452" w:rsidRPr="004E6C47">
        <w:rPr>
          <w:rFonts w:ascii="Arial" w:hAnsi="Arial" w:cs="Arial"/>
          <w:sz w:val="24"/>
        </w:rPr>
        <w:t>According to Butler, (2016) education in Finland is more relaxed as they believe children under seven are not</w:t>
      </w:r>
      <w:r w:rsidRPr="004E6C47">
        <w:rPr>
          <w:rFonts w:ascii="Arial" w:hAnsi="Arial" w:cs="Arial"/>
          <w:sz w:val="24"/>
        </w:rPr>
        <w:t xml:space="preserve"> academically</w:t>
      </w:r>
      <w:r w:rsidR="00BB2452" w:rsidRPr="004E6C47">
        <w:rPr>
          <w:rFonts w:ascii="Arial" w:hAnsi="Arial" w:cs="Arial"/>
          <w:sz w:val="24"/>
        </w:rPr>
        <w:t xml:space="preserve"> </w:t>
      </w:r>
      <w:r w:rsidRPr="004E6C47">
        <w:rPr>
          <w:rFonts w:ascii="Arial" w:hAnsi="Arial" w:cs="Arial"/>
          <w:sz w:val="24"/>
        </w:rPr>
        <w:t>ready</w:t>
      </w:r>
      <w:r w:rsidR="00BB2452" w:rsidRPr="004E6C47">
        <w:rPr>
          <w:rFonts w:ascii="Arial" w:hAnsi="Arial" w:cs="Arial"/>
          <w:sz w:val="24"/>
        </w:rPr>
        <w:t xml:space="preserve"> for school. The key importance for children in Finland is play, they will be able to progress their social behaviours, for </w:t>
      </w:r>
      <w:r w:rsidR="00BB2452" w:rsidRPr="004E6C47">
        <w:rPr>
          <w:rFonts w:ascii="Arial" w:hAnsi="Arial" w:cs="Arial"/>
          <w:sz w:val="24"/>
        </w:rPr>
        <w:lastRenderedPageBreak/>
        <w:t>example; lear</w:t>
      </w:r>
      <w:r w:rsidR="00ED5DCC" w:rsidRPr="004E6C47">
        <w:rPr>
          <w:rFonts w:ascii="Arial" w:hAnsi="Arial" w:cs="Arial"/>
          <w:sz w:val="24"/>
        </w:rPr>
        <w:t xml:space="preserve">n how to respect other people. </w:t>
      </w:r>
      <w:r w:rsidR="00E1529A" w:rsidRPr="004E6C47">
        <w:rPr>
          <w:rFonts w:ascii="Arial" w:hAnsi="Arial" w:cs="Arial"/>
          <w:sz w:val="24"/>
        </w:rPr>
        <w:t>However, in Wales, Dowling, (1995) states</w:t>
      </w:r>
      <w:r w:rsidR="006226D1" w:rsidRPr="004E6C47">
        <w:rPr>
          <w:rFonts w:ascii="Arial" w:hAnsi="Arial" w:cs="Arial"/>
          <w:sz w:val="24"/>
        </w:rPr>
        <w:t xml:space="preserve"> that when children turn fiv</w:t>
      </w:r>
      <w:r w:rsidR="009F7A64" w:rsidRPr="004E6C47">
        <w:rPr>
          <w:rFonts w:ascii="Arial" w:hAnsi="Arial" w:cs="Arial"/>
          <w:sz w:val="24"/>
        </w:rPr>
        <w:t>e, they are well</w:t>
      </w:r>
      <w:r w:rsidR="006226D1" w:rsidRPr="004E6C47">
        <w:rPr>
          <w:rFonts w:ascii="Arial" w:hAnsi="Arial" w:cs="Arial"/>
          <w:sz w:val="24"/>
        </w:rPr>
        <w:t xml:space="preserve"> developed intellectually and are actively trying to make sense of the world. </w:t>
      </w:r>
      <w:r w:rsidR="00206311" w:rsidRPr="004E6C47">
        <w:rPr>
          <w:rFonts w:ascii="Arial" w:hAnsi="Arial" w:cs="Arial"/>
          <w:sz w:val="24"/>
        </w:rPr>
        <w:tab/>
      </w:r>
    </w:p>
    <w:p w:rsidR="00794D81" w:rsidRPr="004E6C47" w:rsidRDefault="008271B1" w:rsidP="004E6C47">
      <w:pPr>
        <w:spacing w:line="360" w:lineRule="auto"/>
        <w:jc w:val="both"/>
        <w:rPr>
          <w:rFonts w:ascii="Arial" w:hAnsi="Arial" w:cs="Arial"/>
          <w:sz w:val="24"/>
        </w:rPr>
      </w:pPr>
      <w:r w:rsidRPr="004E6C47">
        <w:rPr>
          <w:rFonts w:ascii="Arial" w:hAnsi="Arial" w:cs="Arial"/>
          <w:sz w:val="24"/>
        </w:rPr>
        <w:t>As early year’s education in Finland do not follow an official national curriculum. Children are not taught academically. The main emphasis is on collaboration and play through which children learn about themselves and others. The aim is to support children’s development, progress and learning (OECD, 2013). However, in Wales Bennett, (2003 cited in Clark 2013) recognises two fundamental approaches to the curriculum; one being the social pedagogical style that is frequent in Finland and the additional is a pre-school approach which emphasises on organising children for formal education. However, the curricular frameworks which supp</w:t>
      </w:r>
      <w:r w:rsidR="00E859FA" w:rsidRPr="004E6C47">
        <w:rPr>
          <w:rFonts w:ascii="Arial" w:hAnsi="Arial" w:cs="Arial"/>
          <w:sz w:val="24"/>
        </w:rPr>
        <w:t xml:space="preserve">orts the provision in Wales, </w:t>
      </w:r>
      <w:r w:rsidRPr="004E6C47">
        <w:rPr>
          <w:rFonts w:ascii="Arial" w:hAnsi="Arial" w:cs="Arial"/>
          <w:sz w:val="24"/>
        </w:rPr>
        <w:t xml:space="preserve">seeks to encourage play-based active learning. </w:t>
      </w:r>
      <w:r w:rsidR="00E1529A" w:rsidRPr="004E6C47">
        <w:rPr>
          <w:rFonts w:ascii="Arial" w:hAnsi="Arial" w:cs="Arial"/>
          <w:sz w:val="24"/>
        </w:rPr>
        <w:t xml:space="preserve">Furthermore, </w:t>
      </w:r>
      <w:proofErr w:type="spellStart"/>
      <w:r w:rsidR="00E1529A" w:rsidRPr="004E6C47">
        <w:rPr>
          <w:rFonts w:ascii="Arial" w:hAnsi="Arial" w:cs="Arial"/>
          <w:sz w:val="24"/>
        </w:rPr>
        <w:t>Kahoo</w:t>
      </w:r>
      <w:proofErr w:type="spellEnd"/>
      <w:r w:rsidR="00E1529A" w:rsidRPr="004E6C47">
        <w:rPr>
          <w:rFonts w:ascii="Arial" w:hAnsi="Arial" w:cs="Arial"/>
          <w:sz w:val="24"/>
        </w:rPr>
        <w:t xml:space="preserve">, (2016) states </w:t>
      </w:r>
      <w:r w:rsidR="00042A48" w:rsidRPr="004E6C47">
        <w:rPr>
          <w:rFonts w:ascii="Arial" w:hAnsi="Arial" w:cs="Arial"/>
          <w:sz w:val="24"/>
        </w:rPr>
        <w:t xml:space="preserve">that Finland keeps school hours </w:t>
      </w:r>
      <w:r w:rsidR="00E1529A" w:rsidRPr="004E6C47">
        <w:rPr>
          <w:rFonts w:ascii="Arial" w:hAnsi="Arial" w:cs="Arial"/>
          <w:sz w:val="24"/>
        </w:rPr>
        <w:t>to a minimum, homework small, and exams are non-existent for children. Its main importance is on imagination and innovation, and this is developed from a young age.</w:t>
      </w:r>
      <w:r w:rsidR="00042A48" w:rsidRPr="004E6C47">
        <w:rPr>
          <w:rFonts w:ascii="Arial" w:hAnsi="Arial" w:cs="Arial"/>
          <w:sz w:val="24"/>
        </w:rPr>
        <w:t xml:space="preserve"> However, this is the </w:t>
      </w:r>
      <w:r w:rsidR="00797195" w:rsidRPr="004E6C47">
        <w:rPr>
          <w:rFonts w:ascii="Arial" w:hAnsi="Arial" w:cs="Arial"/>
          <w:sz w:val="24"/>
        </w:rPr>
        <w:t>thorough</w:t>
      </w:r>
      <w:r w:rsidR="00797195">
        <w:rPr>
          <w:rFonts w:ascii="Arial" w:hAnsi="Arial" w:cs="Arial"/>
          <w:sz w:val="24"/>
        </w:rPr>
        <w:t>ly different</w:t>
      </w:r>
      <w:r w:rsidR="00042A48" w:rsidRPr="004E6C47">
        <w:rPr>
          <w:rFonts w:ascii="Arial" w:hAnsi="Arial" w:cs="Arial"/>
          <w:sz w:val="24"/>
        </w:rPr>
        <w:t xml:space="preserve"> for children in Wales. </w:t>
      </w:r>
      <w:r w:rsidR="00BD2616" w:rsidRPr="004E6C47">
        <w:rPr>
          <w:rFonts w:ascii="Arial" w:hAnsi="Arial" w:cs="Arial"/>
          <w:sz w:val="24"/>
        </w:rPr>
        <w:t>The impact on children’s experiences in Wales causes them to have sleep deprivation and other health problems as they become stressed</w:t>
      </w:r>
      <w:r w:rsidR="001D7736" w:rsidRPr="004E6C47">
        <w:rPr>
          <w:rFonts w:ascii="Arial" w:hAnsi="Arial" w:cs="Arial"/>
          <w:sz w:val="24"/>
        </w:rPr>
        <w:t xml:space="preserve"> at the young age of six where they are given tests at the end of their academic school year. T</w:t>
      </w:r>
      <w:r w:rsidR="00BD2616" w:rsidRPr="004E6C47">
        <w:rPr>
          <w:rFonts w:ascii="Arial" w:hAnsi="Arial" w:cs="Arial"/>
          <w:sz w:val="24"/>
        </w:rPr>
        <w:t>he amount of pressure they have to get good results from</w:t>
      </w:r>
      <w:r w:rsidR="001D7736" w:rsidRPr="004E6C47">
        <w:rPr>
          <w:rFonts w:ascii="Arial" w:hAnsi="Arial" w:cs="Arial"/>
          <w:sz w:val="24"/>
        </w:rPr>
        <w:t xml:space="preserve"> these tests</w:t>
      </w:r>
      <w:r w:rsidR="00BD2616" w:rsidRPr="004E6C47">
        <w:rPr>
          <w:rFonts w:ascii="Arial" w:hAnsi="Arial" w:cs="Arial"/>
          <w:sz w:val="24"/>
        </w:rPr>
        <w:t xml:space="preserve"> and receiving homework </w:t>
      </w:r>
      <w:r w:rsidR="001D7736" w:rsidRPr="004E6C47">
        <w:rPr>
          <w:rFonts w:ascii="Arial" w:hAnsi="Arial" w:cs="Arial"/>
          <w:sz w:val="24"/>
        </w:rPr>
        <w:t xml:space="preserve">are becoming high </w:t>
      </w:r>
      <w:r w:rsidR="00BD2616" w:rsidRPr="004E6C47">
        <w:rPr>
          <w:rFonts w:ascii="Arial" w:hAnsi="Arial" w:cs="Arial"/>
          <w:sz w:val="24"/>
        </w:rPr>
        <w:t xml:space="preserve">(Parker, 2014). However, </w:t>
      </w:r>
      <w:r w:rsidR="00794D81" w:rsidRPr="004E6C47">
        <w:rPr>
          <w:rFonts w:ascii="Arial" w:hAnsi="Arial" w:cs="Arial"/>
          <w:sz w:val="24"/>
        </w:rPr>
        <w:t>BBC, (2017) states that homework can been seen as a positive aspect as it shows children that they are able to work on their own and be controlled with themselves, this can lead t</w:t>
      </w:r>
      <w:r w:rsidR="00FD5345" w:rsidRPr="004E6C47">
        <w:rPr>
          <w:rFonts w:ascii="Arial" w:hAnsi="Arial" w:cs="Arial"/>
          <w:sz w:val="24"/>
        </w:rPr>
        <w:t>o developing skills that may be</w:t>
      </w:r>
      <w:r w:rsidR="00794D81" w:rsidRPr="004E6C47">
        <w:rPr>
          <w:rFonts w:ascii="Arial" w:hAnsi="Arial" w:cs="Arial"/>
          <w:sz w:val="24"/>
        </w:rPr>
        <w:t xml:space="preserve"> needed in the future.</w:t>
      </w:r>
      <w:r w:rsidR="001D7736" w:rsidRPr="004E6C47">
        <w:rPr>
          <w:rFonts w:ascii="Arial" w:hAnsi="Arial" w:cs="Arial"/>
          <w:sz w:val="24"/>
        </w:rPr>
        <w:t xml:space="preserve"> </w:t>
      </w:r>
      <w:proofErr w:type="spellStart"/>
      <w:r w:rsidR="003C0169" w:rsidRPr="004E6C47">
        <w:rPr>
          <w:rFonts w:ascii="Arial" w:hAnsi="Arial" w:cs="Arial"/>
          <w:sz w:val="24"/>
        </w:rPr>
        <w:t>Trenchard</w:t>
      </w:r>
      <w:proofErr w:type="spellEnd"/>
      <w:r w:rsidR="003C0169" w:rsidRPr="004E6C47">
        <w:rPr>
          <w:rFonts w:ascii="Arial" w:hAnsi="Arial" w:cs="Arial"/>
          <w:sz w:val="24"/>
        </w:rPr>
        <w:t xml:space="preserve">, (2015) indicates that education in Finland is highly advanced and its innovation yields results. These results are demonstrated in a recent PISA analysis that establishes that Finland is one of the small number of nations that have attained both high quality learning and equity at the same time. School systems that are equitable are seen to do well regardless of </w:t>
      </w:r>
      <w:r w:rsidR="00797195">
        <w:rPr>
          <w:rFonts w:ascii="Arial" w:hAnsi="Arial" w:cs="Arial"/>
          <w:sz w:val="24"/>
        </w:rPr>
        <w:t>their socio-economic background.</w:t>
      </w:r>
      <w:r w:rsidR="003C0169" w:rsidRPr="004E6C47">
        <w:rPr>
          <w:rFonts w:ascii="Arial" w:hAnsi="Arial" w:cs="Arial"/>
          <w:sz w:val="24"/>
        </w:rPr>
        <w:t xml:space="preserve"> </w:t>
      </w:r>
      <w:proofErr w:type="spellStart"/>
      <w:r w:rsidR="00B817CC" w:rsidRPr="004E6C47">
        <w:rPr>
          <w:rFonts w:ascii="Arial" w:hAnsi="Arial" w:cs="Arial"/>
          <w:sz w:val="24"/>
        </w:rPr>
        <w:t>Kyro</w:t>
      </w:r>
      <w:proofErr w:type="spellEnd"/>
      <w:r w:rsidR="00B817CC" w:rsidRPr="004E6C47">
        <w:rPr>
          <w:rFonts w:ascii="Arial" w:hAnsi="Arial" w:cs="Arial"/>
          <w:sz w:val="24"/>
        </w:rPr>
        <w:t>, (no date</w:t>
      </w:r>
      <w:r w:rsidR="00794D81" w:rsidRPr="004E6C47">
        <w:rPr>
          <w:rFonts w:ascii="Arial" w:hAnsi="Arial" w:cs="Arial"/>
          <w:sz w:val="24"/>
        </w:rPr>
        <w:t xml:space="preserve">) states that within Finland there are no </w:t>
      </w:r>
      <w:r w:rsidR="00E95157" w:rsidRPr="004E6C47">
        <w:rPr>
          <w:rFonts w:ascii="Arial" w:hAnsi="Arial" w:cs="Arial"/>
          <w:sz w:val="24"/>
        </w:rPr>
        <w:t>groups</w:t>
      </w:r>
      <w:r w:rsidR="00794D81" w:rsidRPr="004E6C47">
        <w:rPr>
          <w:rFonts w:ascii="Arial" w:hAnsi="Arial" w:cs="Arial"/>
          <w:sz w:val="24"/>
        </w:rPr>
        <w:t xml:space="preserve"> based on children’s ability, each child is taught as a whole</w:t>
      </w:r>
      <w:r w:rsidR="0006209F" w:rsidRPr="004E6C47">
        <w:rPr>
          <w:rFonts w:ascii="Arial" w:hAnsi="Arial" w:cs="Arial"/>
          <w:sz w:val="24"/>
        </w:rPr>
        <w:t>. Finland, are a much more equal society</w:t>
      </w:r>
      <w:r w:rsidR="00FA50A2" w:rsidRPr="004E6C47">
        <w:rPr>
          <w:rFonts w:ascii="Arial" w:hAnsi="Arial" w:cs="Arial"/>
          <w:sz w:val="24"/>
        </w:rPr>
        <w:t xml:space="preserve"> and believe that children’s learning is not a direct process as some are able to learn a lot quicker than others at different stages of their development. </w:t>
      </w:r>
      <w:r w:rsidR="008E3908" w:rsidRPr="004E6C47">
        <w:rPr>
          <w:rFonts w:ascii="Arial" w:hAnsi="Arial" w:cs="Arial"/>
          <w:sz w:val="24"/>
        </w:rPr>
        <w:t>Green</w:t>
      </w:r>
      <w:r w:rsidR="00106EAB" w:rsidRPr="004E6C47">
        <w:rPr>
          <w:rFonts w:ascii="Arial" w:hAnsi="Arial" w:cs="Arial"/>
          <w:sz w:val="24"/>
        </w:rPr>
        <w:t xml:space="preserve">, (2013) discusses that </w:t>
      </w:r>
      <w:r w:rsidR="00E95157" w:rsidRPr="004E6C47">
        <w:rPr>
          <w:rFonts w:ascii="Arial" w:hAnsi="Arial" w:cs="Arial"/>
          <w:sz w:val="24"/>
        </w:rPr>
        <w:t>i</w:t>
      </w:r>
      <w:r w:rsidR="00FA50A2" w:rsidRPr="004E6C47">
        <w:rPr>
          <w:rFonts w:ascii="Arial" w:hAnsi="Arial" w:cs="Arial"/>
          <w:sz w:val="24"/>
        </w:rPr>
        <w:t>n Finland they find it unfair to penalise those who are slower learners, as in this manner it is hindering the rest of their education.</w:t>
      </w:r>
      <w:r w:rsidR="00E95157" w:rsidRPr="004E6C47">
        <w:rPr>
          <w:rFonts w:ascii="Arial" w:hAnsi="Arial" w:cs="Arial"/>
          <w:sz w:val="24"/>
        </w:rPr>
        <w:t xml:space="preserve"> According </w:t>
      </w:r>
      <w:r w:rsidR="00E95157" w:rsidRPr="004E6C47">
        <w:rPr>
          <w:rFonts w:ascii="Arial" w:hAnsi="Arial" w:cs="Arial"/>
          <w:sz w:val="24"/>
        </w:rPr>
        <w:lastRenderedPageBreak/>
        <w:t>to</w:t>
      </w:r>
      <w:r w:rsidR="003C0169" w:rsidRPr="004E6C47">
        <w:rPr>
          <w:rFonts w:ascii="Arial" w:hAnsi="Arial" w:cs="Arial"/>
          <w:sz w:val="24"/>
        </w:rPr>
        <w:t xml:space="preserve"> </w:t>
      </w:r>
      <w:r w:rsidR="003C0169" w:rsidRPr="004E6C47">
        <w:rPr>
          <w:rFonts w:ascii="Arial" w:hAnsi="Arial" w:cs="Arial"/>
          <w:sz w:val="24"/>
        </w:rPr>
        <w:t>Lombardi</w:t>
      </w:r>
      <w:r w:rsidR="003C0169" w:rsidRPr="004E6C47">
        <w:rPr>
          <w:rFonts w:ascii="Arial" w:hAnsi="Arial" w:cs="Arial"/>
          <w:sz w:val="24"/>
        </w:rPr>
        <w:t xml:space="preserve">, (2005) </w:t>
      </w:r>
      <w:r w:rsidR="00E95157" w:rsidRPr="004E6C47">
        <w:rPr>
          <w:rFonts w:ascii="Arial" w:hAnsi="Arial" w:cs="Arial"/>
          <w:sz w:val="24"/>
        </w:rPr>
        <w:t>Finnish pre-school teacher’s place small emphasis on children’s reading and writing than teachers in Wales do; however, by the time children reach the age of fifteen, Finnish children are achieving beyond higher results than Wales in the Programme for Interna</w:t>
      </w:r>
      <w:r w:rsidR="00797195">
        <w:rPr>
          <w:rFonts w:ascii="Arial" w:hAnsi="Arial" w:cs="Arial"/>
          <w:sz w:val="24"/>
        </w:rPr>
        <w:t>tional Student Assessment</w:t>
      </w:r>
      <w:r w:rsidR="00E95157" w:rsidRPr="004E6C47">
        <w:rPr>
          <w:rFonts w:ascii="Arial" w:hAnsi="Arial" w:cs="Arial"/>
          <w:sz w:val="24"/>
        </w:rPr>
        <w:t xml:space="preserve">. The main emphasis in Finland’s early education is on social, moral and physical development, and positive attitudes. </w:t>
      </w:r>
      <w:r w:rsidR="00874022" w:rsidRPr="004E6C47">
        <w:rPr>
          <w:rFonts w:ascii="Arial" w:hAnsi="Arial" w:cs="Arial"/>
          <w:sz w:val="24"/>
        </w:rPr>
        <w:t>However,</w:t>
      </w:r>
      <w:r w:rsidR="00297DEA" w:rsidRPr="004E6C47">
        <w:rPr>
          <w:rFonts w:ascii="Arial" w:hAnsi="Arial" w:cs="Arial"/>
          <w:sz w:val="24"/>
        </w:rPr>
        <w:t xml:space="preserve"> according to Hallam and Parsons, (2012) </w:t>
      </w:r>
      <w:r w:rsidR="00874022" w:rsidRPr="004E6C47">
        <w:rPr>
          <w:rFonts w:ascii="Arial" w:hAnsi="Arial" w:cs="Arial"/>
          <w:sz w:val="24"/>
        </w:rPr>
        <w:t>in Wales</w:t>
      </w:r>
      <w:r w:rsidR="00297DEA" w:rsidRPr="004E6C47">
        <w:rPr>
          <w:rFonts w:ascii="Arial" w:hAnsi="Arial" w:cs="Arial"/>
          <w:sz w:val="24"/>
        </w:rPr>
        <w:t xml:space="preserve"> children are split into groups based on skill and ability as young as three years old. </w:t>
      </w:r>
      <w:r w:rsidR="00A459F4" w:rsidRPr="004E6C47">
        <w:rPr>
          <w:rFonts w:ascii="Arial" w:hAnsi="Arial" w:cs="Arial"/>
          <w:sz w:val="24"/>
        </w:rPr>
        <w:t>When children are divided into groups of the same ability, they can</w:t>
      </w:r>
      <w:r w:rsidR="00106EAB" w:rsidRPr="004E6C47">
        <w:rPr>
          <w:rFonts w:ascii="Arial" w:hAnsi="Arial" w:cs="Arial"/>
          <w:sz w:val="24"/>
        </w:rPr>
        <w:t xml:space="preserve"> normally </w:t>
      </w:r>
      <w:r w:rsidR="00A459F4" w:rsidRPr="004E6C47">
        <w:rPr>
          <w:rFonts w:ascii="Arial" w:hAnsi="Arial" w:cs="Arial"/>
          <w:sz w:val="24"/>
        </w:rPr>
        <w:t xml:space="preserve">work at the same pace. This means that children that are able to follow the concept of teaching </w:t>
      </w:r>
      <w:r w:rsidR="00797195">
        <w:rPr>
          <w:rFonts w:ascii="Arial" w:hAnsi="Arial" w:cs="Arial"/>
          <w:sz w:val="24"/>
        </w:rPr>
        <w:t xml:space="preserve">and </w:t>
      </w:r>
      <w:r w:rsidR="00A459F4" w:rsidRPr="004E6C47">
        <w:rPr>
          <w:rFonts w:ascii="Arial" w:hAnsi="Arial" w:cs="Arial"/>
          <w:sz w:val="24"/>
        </w:rPr>
        <w:t>are able to do their work with no assistance needed, whereas the children that require additional guidance are able to work slower and get the help that is needed. Therefore, no child is left waiting to move on and no child is being</w:t>
      </w:r>
      <w:r w:rsidR="00106EAB" w:rsidRPr="004E6C47">
        <w:rPr>
          <w:rFonts w:ascii="Arial" w:hAnsi="Arial" w:cs="Arial"/>
          <w:sz w:val="24"/>
        </w:rPr>
        <w:t xml:space="preserve"> forced to work faster than they </w:t>
      </w:r>
      <w:r w:rsidR="008E3908" w:rsidRPr="004E6C47">
        <w:rPr>
          <w:rFonts w:ascii="Arial" w:hAnsi="Arial" w:cs="Arial"/>
          <w:sz w:val="24"/>
        </w:rPr>
        <w:t>are able to</w:t>
      </w:r>
      <w:r w:rsidR="00A459F4" w:rsidRPr="004E6C47">
        <w:rPr>
          <w:rFonts w:ascii="Arial" w:hAnsi="Arial" w:cs="Arial"/>
          <w:sz w:val="24"/>
        </w:rPr>
        <w:t>.</w:t>
      </w:r>
      <w:r w:rsidR="001A3765" w:rsidRPr="004E6C47">
        <w:rPr>
          <w:rFonts w:ascii="Arial" w:hAnsi="Arial" w:cs="Arial"/>
          <w:sz w:val="24"/>
        </w:rPr>
        <w:t xml:space="preserve"> </w:t>
      </w:r>
      <w:r w:rsidR="008E3908" w:rsidRPr="004E6C47">
        <w:rPr>
          <w:rFonts w:ascii="Arial" w:hAnsi="Arial" w:cs="Arial"/>
          <w:sz w:val="24"/>
        </w:rPr>
        <w:t xml:space="preserve">However, for those children in Wales </w:t>
      </w:r>
      <w:r w:rsidR="00797195">
        <w:rPr>
          <w:rFonts w:ascii="Arial" w:hAnsi="Arial" w:cs="Arial"/>
          <w:sz w:val="24"/>
        </w:rPr>
        <w:t xml:space="preserve">it </w:t>
      </w:r>
      <w:r w:rsidR="008E3908" w:rsidRPr="004E6C47">
        <w:rPr>
          <w:rFonts w:ascii="Arial" w:hAnsi="Arial" w:cs="Arial"/>
          <w:sz w:val="24"/>
        </w:rPr>
        <w:t>can be seen to have a long-term impact of streaming. If a child is able to understand that their overall ability puts them into the lower</w:t>
      </w:r>
      <w:r w:rsidR="007F3A7E" w:rsidRPr="004E6C47">
        <w:rPr>
          <w:rFonts w:ascii="Arial" w:hAnsi="Arial" w:cs="Arial"/>
          <w:sz w:val="24"/>
        </w:rPr>
        <w:t xml:space="preserve"> stream</w:t>
      </w:r>
      <w:r w:rsidR="008E3908" w:rsidRPr="004E6C47">
        <w:rPr>
          <w:rFonts w:ascii="Arial" w:hAnsi="Arial" w:cs="Arial"/>
          <w:sz w:val="24"/>
        </w:rPr>
        <w:t xml:space="preserve"> it can result in a</w:t>
      </w:r>
      <w:r w:rsidR="00E95157" w:rsidRPr="004E6C47">
        <w:rPr>
          <w:rFonts w:ascii="Arial" w:hAnsi="Arial" w:cs="Arial"/>
          <w:sz w:val="24"/>
        </w:rPr>
        <w:t>n awful</w:t>
      </w:r>
      <w:r w:rsidR="008E3908" w:rsidRPr="004E6C47">
        <w:rPr>
          <w:rFonts w:ascii="Arial" w:hAnsi="Arial" w:cs="Arial"/>
          <w:sz w:val="24"/>
        </w:rPr>
        <w:t xml:space="preserve"> </w:t>
      </w:r>
      <w:r w:rsidR="00E95157" w:rsidRPr="004E6C47">
        <w:rPr>
          <w:rFonts w:ascii="Arial" w:hAnsi="Arial" w:cs="Arial"/>
          <w:sz w:val="24"/>
        </w:rPr>
        <w:t>fall back</w:t>
      </w:r>
      <w:r w:rsidR="008E3908" w:rsidRPr="004E6C47">
        <w:rPr>
          <w:rFonts w:ascii="Arial" w:hAnsi="Arial" w:cs="Arial"/>
          <w:sz w:val="24"/>
        </w:rPr>
        <w:t xml:space="preserve"> to their self-esteem</w:t>
      </w:r>
      <w:r w:rsidR="00D347EB" w:rsidRPr="004E6C47">
        <w:rPr>
          <w:rFonts w:ascii="Arial" w:hAnsi="Arial" w:cs="Arial"/>
          <w:sz w:val="24"/>
        </w:rPr>
        <w:t xml:space="preserve">, academic self-concept and </w:t>
      </w:r>
      <w:r w:rsidR="00D347EB" w:rsidRPr="004E6C47">
        <w:rPr>
          <w:rFonts w:ascii="Arial" w:hAnsi="Arial" w:cs="Arial"/>
          <w:sz w:val="24"/>
        </w:rPr>
        <w:t>their emotional responses to schoo</w:t>
      </w:r>
      <w:r w:rsidR="00D347EB" w:rsidRPr="004E6C47">
        <w:rPr>
          <w:rFonts w:ascii="Arial" w:hAnsi="Arial" w:cs="Arial"/>
          <w:sz w:val="24"/>
        </w:rPr>
        <w:t>l</w:t>
      </w:r>
      <w:r w:rsidR="00570A6B" w:rsidRPr="004E6C47">
        <w:rPr>
          <w:rFonts w:ascii="Arial" w:hAnsi="Arial" w:cs="Arial"/>
          <w:sz w:val="24"/>
        </w:rPr>
        <w:t>.</w:t>
      </w:r>
      <w:r w:rsidR="00D347EB" w:rsidRPr="004E6C47">
        <w:rPr>
          <w:rFonts w:ascii="Arial" w:hAnsi="Arial" w:cs="Arial"/>
          <w:sz w:val="24"/>
        </w:rPr>
        <w:t xml:space="preserve"> C</w:t>
      </w:r>
      <w:r w:rsidR="00D347EB" w:rsidRPr="004E6C47">
        <w:rPr>
          <w:rFonts w:ascii="Arial" w:hAnsi="Arial" w:cs="Arial"/>
          <w:sz w:val="24"/>
        </w:rPr>
        <w:t xml:space="preserve">hildren </w:t>
      </w:r>
      <w:r w:rsidR="00D347EB" w:rsidRPr="004E6C47">
        <w:rPr>
          <w:rFonts w:ascii="Arial" w:hAnsi="Arial" w:cs="Arial"/>
          <w:sz w:val="24"/>
        </w:rPr>
        <w:t xml:space="preserve">start to label themselves as not being good enough compared to curriculum </w:t>
      </w:r>
      <w:r w:rsidR="00D347EB" w:rsidRPr="004E6C47">
        <w:rPr>
          <w:rFonts w:ascii="Arial" w:hAnsi="Arial" w:cs="Arial"/>
          <w:sz w:val="24"/>
        </w:rPr>
        <w:t>levels</w:t>
      </w:r>
      <w:r w:rsidR="00D347EB" w:rsidRPr="004E6C47">
        <w:rPr>
          <w:rFonts w:ascii="Arial" w:hAnsi="Arial" w:cs="Arial"/>
          <w:sz w:val="24"/>
        </w:rPr>
        <w:t>. This is supported by (</w:t>
      </w:r>
      <w:r w:rsidR="00D347EB" w:rsidRPr="004E6C47">
        <w:rPr>
          <w:rFonts w:ascii="Arial" w:hAnsi="Arial" w:cs="Arial"/>
          <w:sz w:val="24"/>
        </w:rPr>
        <w:t>Kilbride</w:t>
      </w:r>
      <w:r w:rsidR="00D347EB" w:rsidRPr="004E6C47">
        <w:rPr>
          <w:rFonts w:ascii="Arial" w:hAnsi="Arial" w:cs="Arial"/>
          <w:sz w:val="24"/>
        </w:rPr>
        <w:t>, 2014).</w:t>
      </w:r>
      <w:r w:rsidR="00D71171" w:rsidRPr="004E6C47">
        <w:rPr>
          <w:rFonts w:ascii="Arial" w:hAnsi="Arial" w:cs="Arial"/>
          <w:sz w:val="24"/>
        </w:rPr>
        <w:t xml:space="preserve"> </w:t>
      </w:r>
      <w:r w:rsidR="00FA67B5" w:rsidRPr="004E6C47">
        <w:rPr>
          <w:rFonts w:ascii="Arial" w:hAnsi="Arial" w:cs="Arial"/>
          <w:sz w:val="24"/>
        </w:rPr>
        <w:t>Finnish National Board of Education, (2016) suggests that i</w:t>
      </w:r>
      <w:r w:rsidR="004B078D" w:rsidRPr="004E6C47">
        <w:rPr>
          <w:rFonts w:ascii="Arial" w:hAnsi="Arial" w:cs="Arial"/>
          <w:sz w:val="24"/>
        </w:rPr>
        <w:t xml:space="preserve">n Finland </w:t>
      </w:r>
      <w:r w:rsidR="004B1F97" w:rsidRPr="004E6C47">
        <w:rPr>
          <w:rFonts w:ascii="Arial" w:hAnsi="Arial" w:cs="Arial"/>
          <w:sz w:val="24"/>
        </w:rPr>
        <w:t>they do not require having school inspections</w:t>
      </w:r>
      <w:r w:rsidR="00794D81" w:rsidRPr="004E6C47">
        <w:rPr>
          <w:rFonts w:ascii="Arial" w:hAnsi="Arial" w:cs="Arial"/>
          <w:sz w:val="24"/>
        </w:rPr>
        <w:t xml:space="preserve"> and w</w:t>
      </w:r>
      <w:r w:rsidR="004B078D" w:rsidRPr="004E6C47">
        <w:rPr>
          <w:rFonts w:ascii="Arial" w:hAnsi="Arial" w:cs="Arial"/>
          <w:sz w:val="24"/>
        </w:rPr>
        <w:t xml:space="preserve">ere </w:t>
      </w:r>
      <w:r w:rsidR="00D2765A" w:rsidRPr="004E6C47">
        <w:rPr>
          <w:rFonts w:ascii="Arial" w:hAnsi="Arial" w:cs="Arial"/>
          <w:sz w:val="24"/>
        </w:rPr>
        <w:t>put to an end</w:t>
      </w:r>
      <w:r w:rsidR="004B078D" w:rsidRPr="004E6C47">
        <w:rPr>
          <w:rFonts w:ascii="Arial" w:hAnsi="Arial" w:cs="Arial"/>
          <w:sz w:val="24"/>
        </w:rPr>
        <w:t xml:space="preserve"> in the early 1990s. The</w:t>
      </w:r>
      <w:r w:rsidR="00794D81" w:rsidRPr="004E6C47">
        <w:rPr>
          <w:rFonts w:ascii="Arial" w:hAnsi="Arial" w:cs="Arial"/>
          <w:sz w:val="24"/>
        </w:rPr>
        <w:t xml:space="preserve"> main</w:t>
      </w:r>
      <w:r w:rsidR="004B078D" w:rsidRPr="004E6C47">
        <w:rPr>
          <w:rFonts w:ascii="Arial" w:hAnsi="Arial" w:cs="Arial"/>
          <w:sz w:val="24"/>
        </w:rPr>
        <w:t xml:space="preserve"> </w:t>
      </w:r>
      <w:r w:rsidR="00D2765A" w:rsidRPr="004E6C47">
        <w:rPr>
          <w:rFonts w:ascii="Arial" w:hAnsi="Arial" w:cs="Arial"/>
          <w:sz w:val="24"/>
        </w:rPr>
        <w:t>philosophy</w:t>
      </w:r>
      <w:r w:rsidR="00794D81" w:rsidRPr="004E6C47">
        <w:rPr>
          <w:rFonts w:ascii="Arial" w:hAnsi="Arial" w:cs="Arial"/>
          <w:sz w:val="24"/>
        </w:rPr>
        <w:t xml:space="preserve"> in Finland</w:t>
      </w:r>
      <w:r w:rsidR="00F7667D" w:rsidRPr="004E6C47">
        <w:rPr>
          <w:rFonts w:ascii="Arial" w:hAnsi="Arial" w:cs="Arial"/>
          <w:sz w:val="24"/>
        </w:rPr>
        <w:t xml:space="preserve"> is to go </w:t>
      </w:r>
      <w:r w:rsidR="004B078D" w:rsidRPr="004E6C47">
        <w:rPr>
          <w:rFonts w:ascii="Arial" w:hAnsi="Arial" w:cs="Arial"/>
          <w:sz w:val="24"/>
        </w:rPr>
        <w:t xml:space="preserve">through information, </w:t>
      </w:r>
      <w:r w:rsidR="00F7667D" w:rsidRPr="004E6C47">
        <w:rPr>
          <w:rFonts w:ascii="Arial" w:hAnsi="Arial" w:cs="Arial"/>
          <w:sz w:val="24"/>
        </w:rPr>
        <w:t>provision</w:t>
      </w:r>
      <w:r w:rsidR="00EB3573" w:rsidRPr="004E6C47">
        <w:rPr>
          <w:rFonts w:ascii="Arial" w:hAnsi="Arial" w:cs="Arial"/>
          <w:sz w:val="24"/>
        </w:rPr>
        <w:t xml:space="preserve"> and funding. </w:t>
      </w:r>
      <w:r w:rsidR="00D2765A" w:rsidRPr="004E6C47">
        <w:rPr>
          <w:rFonts w:ascii="Arial" w:hAnsi="Arial" w:cs="Arial"/>
          <w:sz w:val="24"/>
        </w:rPr>
        <w:t>There is great emphasis</w:t>
      </w:r>
      <w:r w:rsidR="004B078D" w:rsidRPr="004E6C47">
        <w:rPr>
          <w:rFonts w:ascii="Arial" w:hAnsi="Arial" w:cs="Arial"/>
          <w:sz w:val="24"/>
        </w:rPr>
        <w:t xml:space="preserve"> on both self-evaluation of schools and education providers and national eva</w:t>
      </w:r>
      <w:r w:rsidR="00F11F68" w:rsidRPr="004E6C47">
        <w:rPr>
          <w:rFonts w:ascii="Arial" w:hAnsi="Arial" w:cs="Arial"/>
          <w:sz w:val="24"/>
        </w:rPr>
        <w:t xml:space="preserve">luations of learning outcomes. </w:t>
      </w:r>
      <w:r w:rsidR="001D7736" w:rsidRPr="004E6C47">
        <w:rPr>
          <w:rFonts w:ascii="Arial" w:hAnsi="Arial" w:cs="Arial"/>
          <w:sz w:val="24"/>
        </w:rPr>
        <w:t xml:space="preserve">However, In Wales every school is inspected. </w:t>
      </w:r>
      <w:r w:rsidR="00794D81" w:rsidRPr="004E6C47">
        <w:rPr>
          <w:rFonts w:ascii="Arial" w:hAnsi="Arial" w:cs="Arial"/>
          <w:sz w:val="24"/>
        </w:rPr>
        <w:t xml:space="preserve">Estyn is the education and training inspectorate for Wales, they come to inspect the quality and standards in education and training suppliers in Wales using the Common Inspection Framework (Estyn, 2016). However, </w:t>
      </w:r>
      <w:r w:rsidR="001D7736" w:rsidRPr="004E6C47">
        <w:rPr>
          <w:rFonts w:ascii="Arial" w:hAnsi="Arial" w:cs="Arial"/>
          <w:sz w:val="24"/>
        </w:rPr>
        <w:t>in Finland they believe that t</w:t>
      </w:r>
      <w:r w:rsidR="00794D81" w:rsidRPr="004E6C47">
        <w:rPr>
          <w:rFonts w:ascii="Arial" w:hAnsi="Arial" w:cs="Arial"/>
          <w:sz w:val="24"/>
        </w:rPr>
        <w:t xml:space="preserve">he key to education is on learning instead of testing as there are no national tests in Finland, as an alternative, teachers are in control for assessment in subjects on the basis of aims which are </w:t>
      </w:r>
      <w:r w:rsidR="006251D3">
        <w:rPr>
          <w:rFonts w:ascii="Arial" w:hAnsi="Arial" w:cs="Arial"/>
          <w:sz w:val="24"/>
        </w:rPr>
        <w:t>contained within the curriculum (Flood, 2016).</w:t>
      </w:r>
    </w:p>
    <w:p w:rsidR="005730EF" w:rsidRPr="004E6C47" w:rsidRDefault="00794D81" w:rsidP="004E6C47">
      <w:pPr>
        <w:spacing w:line="360" w:lineRule="auto"/>
        <w:jc w:val="both"/>
        <w:rPr>
          <w:rFonts w:ascii="Arial" w:hAnsi="Arial" w:cs="Arial"/>
          <w:sz w:val="24"/>
        </w:rPr>
      </w:pPr>
      <w:r w:rsidRPr="004E6C47">
        <w:rPr>
          <w:rFonts w:ascii="Arial" w:hAnsi="Arial" w:cs="Arial"/>
          <w:sz w:val="24"/>
        </w:rPr>
        <w:t xml:space="preserve">In both countries children learn through play, Wood, (2012) suggests that </w:t>
      </w:r>
      <w:r w:rsidR="00C55630">
        <w:rPr>
          <w:rFonts w:ascii="Arial" w:hAnsi="Arial" w:cs="Arial"/>
          <w:sz w:val="24"/>
        </w:rPr>
        <w:t xml:space="preserve">pre-primary education </w:t>
      </w:r>
      <w:r w:rsidRPr="004E6C47">
        <w:rPr>
          <w:rFonts w:ascii="Arial" w:hAnsi="Arial" w:cs="Arial"/>
          <w:sz w:val="24"/>
        </w:rPr>
        <w:t>contains different activities that aid children’s learning, progress and development.</w:t>
      </w:r>
      <w:r w:rsidR="003F5CF3" w:rsidRPr="004E6C47">
        <w:rPr>
          <w:rFonts w:ascii="Arial" w:hAnsi="Arial" w:cs="Arial"/>
          <w:sz w:val="24"/>
        </w:rPr>
        <w:t xml:space="preserve"> </w:t>
      </w:r>
      <w:r w:rsidR="00783C18" w:rsidRPr="004E6C47">
        <w:rPr>
          <w:rFonts w:ascii="Arial" w:hAnsi="Arial" w:cs="Arial"/>
          <w:sz w:val="24"/>
        </w:rPr>
        <w:t xml:space="preserve">The natural environment seems to be an effective stimulus for children’s interest and enquiry since it is all natural and contains several wide-ranging, secure and loose essentials. On the other hand, it is perceived that the indoor environment </w:t>
      </w:r>
      <w:r w:rsidR="00783C18" w:rsidRPr="004E6C47">
        <w:rPr>
          <w:rFonts w:ascii="Arial" w:hAnsi="Arial" w:cs="Arial"/>
          <w:sz w:val="24"/>
        </w:rPr>
        <w:lastRenderedPageBreak/>
        <w:t xml:space="preserve">does not appear to motivate children’s activity and enquiry in a similar way to the outdoors. This could suggest that the indoor environment is uninteresting and monotonous for children (Knight, 2013). </w:t>
      </w:r>
      <w:r w:rsidR="00AD25C7" w:rsidRPr="004E6C47">
        <w:rPr>
          <w:rFonts w:ascii="Arial" w:hAnsi="Arial" w:cs="Arial"/>
          <w:sz w:val="24"/>
        </w:rPr>
        <w:t>Canning, (2011) explains that children’s play is motivated by the natural environment. It both accommodates and restricts what children want to do through play and when they want to do it. Children develop a lot of these skills through exploring the environment, taking risks and undertaking things for themselves. Mooney, (2000</w:t>
      </w:r>
      <w:r w:rsidR="0056052A" w:rsidRPr="004E6C47">
        <w:rPr>
          <w:rFonts w:ascii="Arial" w:hAnsi="Arial" w:cs="Arial"/>
          <w:sz w:val="24"/>
        </w:rPr>
        <w:t xml:space="preserve"> cited in Canning, 2011</w:t>
      </w:r>
      <w:r w:rsidR="00AD25C7" w:rsidRPr="004E6C47">
        <w:rPr>
          <w:rFonts w:ascii="Arial" w:hAnsi="Arial" w:cs="Arial"/>
          <w:sz w:val="24"/>
        </w:rPr>
        <w:t xml:space="preserve">) </w:t>
      </w:r>
      <w:r w:rsidR="003F5CF3" w:rsidRPr="004E6C47">
        <w:rPr>
          <w:rFonts w:ascii="Arial" w:hAnsi="Arial" w:cs="Arial"/>
          <w:sz w:val="24"/>
        </w:rPr>
        <w:t>underlines</w:t>
      </w:r>
      <w:r w:rsidR="00AD25C7" w:rsidRPr="004E6C47">
        <w:rPr>
          <w:rFonts w:ascii="Arial" w:hAnsi="Arial" w:cs="Arial"/>
          <w:sz w:val="24"/>
        </w:rPr>
        <w:t xml:space="preserve"> that children should be </w:t>
      </w:r>
      <w:r w:rsidR="003F5CF3" w:rsidRPr="004E6C47">
        <w:rPr>
          <w:rFonts w:ascii="Arial" w:hAnsi="Arial" w:cs="Arial"/>
          <w:sz w:val="24"/>
        </w:rPr>
        <w:t xml:space="preserve">both </w:t>
      </w:r>
      <w:r w:rsidR="00AD25C7" w:rsidRPr="004E6C47">
        <w:rPr>
          <w:rFonts w:ascii="Arial" w:hAnsi="Arial" w:cs="Arial"/>
          <w:sz w:val="24"/>
        </w:rPr>
        <w:t xml:space="preserve">active and </w:t>
      </w:r>
      <w:r w:rsidR="003F5CF3" w:rsidRPr="004E6C47">
        <w:rPr>
          <w:rFonts w:ascii="Arial" w:hAnsi="Arial" w:cs="Arial"/>
          <w:sz w:val="24"/>
        </w:rPr>
        <w:t>collaborative outdoors as this will help benefit</w:t>
      </w:r>
      <w:r w:rsidR="00AD25C7" w:rsidRPr="004E6C47">
        <w:rPr>
          <w:rFonts w:ascii="Arial" w:hAnsi="Arial" w:cs="Arial"/>
          <w:sz w:val="24"/>
        </w:rPr>
        <w:t xml:space="preserve"> learning opportunities. </w:t>
      </w:r>
      <w:r w:rsidR="004A5036" w:rsidRPr="004E6C47">
        <w:rPr>
          <w:rFonts w:ascii="Arial" w:hAnsi="Arial" w:cs="Arial"/>
          <w:sz w:val="24"/>
        </w:rPr>
        <w:t xml:space="preserve">According to Kulkarni, (2017) </w:t>
      </w:r>
      <w:r w:rsidR="0007051A" w:rsidRPr="004E6C47">
        <w:rPr>
          <w:rFonts w:ascii="Arial" w:hAnsi="Arial" w:cs="Arial"/>
          <w:sz w:val="24"/>
        </w:rPr>
        <w:t>i</w:t>
      </w:r>
      <w:r w:rsidR="00995647" w:rsidRPr="004E6C47">
        <w:rPr>
          <w:rFonts w:ascii="Arial" w:hAnsi="Arial" w:cs="Arial"/>
          <w:sz w:val="24"/>
        </w:rPr>
        <w:t xml:space="preserve">n Finland </w:t>
      </w:r>
      <w:r w:rsidR="004A5036" w:rsidRPr="004E6C47">
        <w:rPr>
          <w:rFonts w:ascii="Arial" w:hAnsi="Arial" w:cs="Arial"/>
          <w:sz w:val="24"/>
        </w:rPr>
        <w:t>children</w:t>
      </w:r>
      <w:r w:rsidR="00995647" w:rsidRPr="004E6C47">
        <w:rPr>
          <w:rFonts w:ascii="Arial" w:hAnsi="Arial" w:cs="Arial"/>
          <w:sz w:val="24"/>
        </w:rPr>
        <w:t xml:space="preserve"> learn best through nature</w:t>
      </w:r>
      <w:r w:rsidR="0007051A" w:rsidRPr="004E6C47">
        <w:rPr>
          <w:rFonts w:ascii="Arial" w:hAnsi="Arial" w:cs="Arial"/>
          <w:sz w:val="24"/>
        </w:rPr>
        <w:t xml:space="preserve"> </w:t>
      </w:r>
      <w:r w:rsidR="00995647" w:rsidRPr="004E6C47">
        <w:rPr>
          <w:rFonts w:ascii="Arial" w:hAnsi="Arial" w:cs="Arial"/>
          <w:sz w:val="24"/>
        </w:rPr>
        <w:t>in</w:t>
      </w:r>
      <w:r w:rsidR="0007051A" w:rsidRPr="004E6C47">
        <w:rPr>
          <w:rFonts w:ascii="Arial" w:hAnsi="Arial" w:cs="Arial"/>
          <w:sz w:val="24"/>
        </w:rPr>
        <w:t xml:space="preserve"> the</w:t>
      </w:r>
      <w:r w:rsidR="00995647" w:rsidRPr="004E6C47">
        <w:rPr>
          <w:rFonts w:ascii="Arial" w:hAnsi="Arial" w:cs="Arial"/>
          <w:sz w:val="24"/>
        </w:rPr>
        <w:t xml:space="preserve"> outdoor environment</w:t>
      </w:r>
      <w:r w:rsidR="003F5CF3" w:rsidRPr="004E6C47">
        <w:rPr>
          <w:rFonts w:ascii="Arial" w:hAnsi="Arial" w:cs="Arial"/>
          <w:sz w:val="24"/>
        </w:rPr>
        <w:t>. Finnish children</w:t>
      </w:r>
      <w:r w:rsidR="0007051A" w:rsidRPr="004E6C47">
        <w:rPr>
          <w:rFonts w:ascii="Arial" w:hAnsi="Arial" w:cs="Arial"/>
          <w:sz w:val="24"/>
        </w:rPr>
        <w:t xml:space="preserve"> spend most of their time at school being outdoors a</w:t>
      </w:r>
      <w:r w:rsidR="00995647" w:rsidRPr="004E6C47">
        <w:rPr>
          <w:rFonts w:ascii="Arial" w:hAnsi="Arial" w:cs="Arial"/>
          <w:sz w:val="24"/>
        </w:rPr>
        <w:t>s it enables them to become more creative individuals</w:t>
      </w:r>
      <w:r w:rsidR="003F5CF3" w:rsidRPr="004E6C47">
        <w:rPr>
          <w:rFonts w:ascii="Arial" w:hAnsi="Arial" w:cs="Arial"/>
          <w:sz w:val="24"/>
        </w:rPr>
        <w:t>.</w:t>
      </w:r>
      <w:r w:rsidR="00890055" w:rsidRPr="004E6C47">
        <w:rPr>
          <w:rFonts w:ascii="Arial" w:hAnsi="Arial" w:cs="Arial"/>
          <w:sz w:val="24"/>
        </w:rPr>
        <w:t xml:space="preserve"> However, The Welsh Assembly Government, (2009) states that in Wales the Foundation Phase curriculum highlights that the outdoors is a significant measure towards children’s learning that encourages </w:t>
      </w:r>
      <w:r w:rsidR="00890055" w:rsidRPr="004E6C47">
        <w:rPr>
          <w:rFonts w:ascii="Arial" w:hAnsi="Arial" w:cs="Arial"/>
          <w:sz w:val="24"/>
        </w:rPr>
        <w:t xml:space="preserve">discovery </w:t>
      </w:r>
      <w:r w:rsidR="00890055" w:rsidRPr="004E6C47">
        <w:rPr>
          <w:rFonts w:ascii="Arial" w:hAnsi="Arial" w:cs="Arial"/>
          <w:sz w:val="24"/>
        </w:rPr>
        <w:t>and independence.</w:t>
      </w:r>
      <w:r w:rsidR="00CA4640" w:rsidRPr="004E6C47">
        <w:rPr>
          <w:rFonts w:ascii="Arial" w:hAnsi="Arial" w:cs="Arial"/>
          <w:sz w:val="24"/>
        </w:rPr>
        <w:t xml:space="preserve"> On the other hand, even though the Welsh curriculum influences outdoor engagement, it is not carried out on a daily basis. Children in Wales are restricted to a ten week programme a year where they have regular weekly</w:t>
      </w:r>
      <w:r w:rsidR="00CA4640" w:rsidRPr="004E6C47">
        <w:rPr>
          <w:rFonts w:ascii="Arial" w:hAnsi="Arial" w:cs="Arial"/>
          <w:sz w:val="24"/>
        </w:rPr>
        <w:t xml:space="preserve"> visi</w:t>
      </w:r>
      <w:r w:rsidR="00CA4640" w:rsidRPr="004E6C47">
        <w:rPr>
          <w:rFonts w:ascii="Arial" w:hAnsi="Arial" w:cs="Arial"/>
          <w:sz w:val="24"/>
        </w:rPr>
        <w:t xml:space="preserve">ts to the same woodland area (Welsh Government, 2015). </w:t>
      </w:r>
      <w:r w:rsidR="00D76E9B" w:rsidRPr="004E6C47">
        <w:rPr>
          <w:rFonts w:ascii="Arial" w:hAnsi="Arial" w:cs="Arial"/>
          <w:sz w:val="24"/>
        </w:rPr>
        <w:t xml:space="preserve">However, </w:t>
      </w:r>
      <w:r w:rsidR="00A6396B" w:rsidRPr="004E6C47">
        <w:rPr>
          <w:rFonts w:ascii="Arial" w:hAnsi="Arial" w:cs="Arial"/>
          <w:sz w:val="24"/>
        </w:rPr>
        <w:t>Maynard and Waters,</w:t>
      </w:r>
      <w:r w:rsidR="00E31513" w:rsidRPr="004E6C47">
        <w:rPr>
          <w:rFonts w:ascii="Arial" w:hAnsi="Arial" w:cs="Arial"/>
          <w:sz w:val="24"/>
        </w:rPr>
        <w:t xml:space="preserve"> (2014) implies that </w:t>
      </w:r>
      <w:r w:rsidR="00D76E9B" w:rsidRPr="004E6C47">
        <w:rPr>
          <w:rFonts w:ascii="Arial" w:hAnsi="Arial" w:cs="Arial"/>
          <w:sz w:val="24"/>
        </w:rPr>
        <w:t xml:space="preserve">policy makers throughout the United Kingdom have discussed raising the status of outdoor play within the early year’s curriculum. </w:t>
      </w:r>
      <w:r w:rsidR="00CA4640" w:rsidRPr="004E6C47">
        <w:rPr>
          <w:rFonts w:ascii="Arial" w:hAnsi="Arial" w:cs="Arial"/>
          <w:sz w:val="24"/>
        </w:rPr>
        <w:t>Therefore,</w:t>
      </w:r>
      <w:r w:rsidR="00D76E9B" w:rsidRPr="004E6C47">
        <w:rPr>
          <w:rFonts w:ascii="Arial" w:hAnsi="Arial" w:cs="Arial"/>
          <w:sz w:val="24"/>
        </w:rPr>
        <w:t xml:space="preserve"> </w:t>
      </w:r>
      <w:proofErr w:type="spellStart"/>
      <w:r w:rsidR="00D76E9B" w:rsidRPr="004E6C47">
        <w:rPr>
          <w:rFonts w:ascii="Arial" w:hAnsi="Arial" w:cs="Arial"/>
          <w:sz w:val="24"/>
        </w:rPr>
        <w:t>Svens</w:t>
      </w:r>
      <w:proofErr w:type="spellEnd"/>
      <w:r w:rsidR="00D76E9B" w:rsidRPr="004E6C47">
        <w:rPr>
          <w:rFonts w:ascii="Arial" w:hAnsi="Arial" w:cs="Arial"/>
          <w:sz w:val="24"/>
        </w:rPr>
        <w:t xml:space="preserve"> and Juvonen, (2016) state that </w:t>
      </w:r>
      <w:r w:rsidR="00CA4640" w:rsidRPr="004E6C47">
        <w:rPr>
          <w:rFonts w:ascii="Arial" w:hAnsi="Arial" w:cs="Arial"/>
          <w:sz w:val="24"/>
        </w:rPr>
        <w:t>Finnish children’s experience with the outdoor environment enables them t</w:t>
      </w:r>
      <w:r w:rsidR="00AA5642" w:rsidRPr="004E6C47">
        <w:rPr>
          <w:rFonts w:ascii="Arial" w:hAnsi="Arial" w:cs="Arial"/>
          <w:sz w:val="24"/>
        </w:rPr>
        <w:t>o become more physically active. It offers positive results on mental and physical health. In additio</w:t>
      </w:r>
      <w:r w:rsidR="00DD673D" w:rsidRPr="004E6C47">
        <w:rPr>
          <w:rFonts w:ascii="Arial" w:hAnsi="Arial" w:cs="Arial"/>
          <w:sz w:val="24"/>
        </w:rPr>
        <w:t xml:space="preserve">n, there are also </w:t>
      </w:r>
      <w:r w:rsidR="00AA5642" w:rsidRPr="004E6C47">
        <w:rPr>
          <w:rFonts w:ascii="Arial" w:hAnsi="Arial" w:cs="Arial"/>
          <w:sz w:val="24"/>
        </w:rPr>
        <w:t xml:space="preserve">positive effects on </w:t>
      </w:r>
      <w:r w:rsidR="00DD673D" w:rsidRPr="004E6C47">
        <w:rPr>
          <w:rFonts w:ascii="Arial" w:hAnsi="Arial" w:cs="Arial"/>
          <w:sz w:val="24"/>
        </w:rPr>
        <w:t xml:space="preserve">children developing their </w:t>
      </w:r>
      <w:r w:rsidR="00AA5642" w:rsidRPr="004E6C47">
        <w:rPr>
          <w:rFonts w:ascii="Arial" w:hAnsi="Arial" w:cs="Arial"/>
          <w:sz w:val="24"/>
        </w:rPr>
        <w:t>motor skill</w:t>
      </w:r>
      <w:r w:rsidR="00DD673D" w:rsidRPr="004E6C47">
        <w:rPr>
          <w:rFonts w:ascii="Arial" w:hAnsi="Arial" w:cs="Arial"/>
          <w:sz w:val="24"/>
        </w:rPr>
        <w:t>s.</w:t>
      </w:r>
      <w:r w:rsidR="008547EF" w:rsidRPr="004E6C47">
        <w:rPr>
          <w:rFonts w:ascii="Arial" w:hAnsi="Arial" w:cs="Arial"/>
          <w:sz w:val="24"/>
        </w:rPr>
        <w:t xml:space="preserve"> However,</w:t>
      </w:r>
      <w:r w:rsidR="00A6396B" w:rsidRPr="004E6C47">
        <w:rPr>
          <w:rFonts w:ascii="Arial" w:hAnsi="Arial" w:cs="Arial"/>
          <w:sz w:val="24"/>
        </w:rPr>
        <w:t xml:space="preserve"> according to</w:t>
      </w:r>
      <w:r w:rsidR="00DC3D4A" w:rsidRPr="004E6C47">
        <w:rPr>
          <w:rFonts w:ascii="Arial" w:hAnsi="Arial" w:cs="Arial"/>
          <w:sz w:val="24"/>
        </w:rPr>
        <w:t xml:space="preserve"> </w:t>
      </w:r>
      <w:r w:rsidR="00A6396B" w:rsidRPr="004E6C47">
        <w:rPr>
          <w:rFonts w:ascii="Arial" w:hAnsi="Arial" w:cs="Arial"/>
          <w:sz w:val="24"/>
        </w:rPr>
        <w:t xml:space="preserve">Maynard and Waters, (2007) </w:t>
      </w:r>
      <w:r w:rsidR="00DC3D4A" w:rsidRPr="004E6C47">
        <w:rPr>
          <w:rFonts w:ascii="Arial" w:hAnsi="Arial" w:cs="Arial"/>
          <w:sz w:val="24"/>
        </w:rPr>
        <w:t xml:space="preserve">the climate in Wales is frequently cold and wet and so therefore, children avoid going outside due to the weather conditions. Most schools in Wales only go outside if the weather is good enough, therefore throughout winter children do not have access to the outdoor environment. This results in a negative impact on children in </w:t>
      </w:r>
      <w:r w:rsidR="008547EF" w:rsidRPr="004E6C47">
        <w:rPr>
          <w:rFonts w:ascii="Arial" w:hAnsi="Arial" w:cs="Arial"/>
          <w:sz w:val="24"/>
        </w:rPr>
        <w:t>Wales a</w:t>
      </w:r>
      <w:r w:rsidR="00DC3D4A" w:rsidRPr="004E6C47">
        <w:rPr>
          <w:rFonts w:ascii="Arial" w:hAnsi="Arial" w:cs="Arial"/>
          <w:sz w:val="24"/>
        </w:rPr>
        <w:t>s they are not as active being in</w:t>
      </w:r>
      <w:r w:rsidR="008547EF" w:rsidRPr="004E6C47">
        <w:rPr>
          <w:rFonts w:ascii="Arial" w:hAnsi="Arial" w:cs="Arial"/>
          <w:sz w:val="24"/>
        </w:rPr>
        <w:t xml:space="preserve"> the outdoor environment </w:t>
      </w:r>
      <w:r w:rsidR="00D91944" w:rsidRPr="004E6C47">
        <w:rPr>
          <w:rFonts w:ascii="Arial" w:hAnsi="Arial" w:cs="Arial"/>
          <w:sz w:val="24"/>
        </w:rPr>
        <w:t xml:space="preserve">compared to Finland, </w:t>
      </w:r>
      <w:r w:rsidR="008547EF" w:rsidRPr="004E6C47">
        <w:rPr>
          <w:rFonts w:ascii="Arial" w:hAnsi="Arial" w:cs="Arial"/>
          <w:sz w:val="24"/>
        </w:rPr>
        <w:t xml:space="preserve">this places a major </w:t>
      </w:r>
      <w:r w:rsidR="00DC3D4A" w:rsidRPr="004E6C47">
        <w:rPr>
          <w:rFonts w:ascii="Arial" w:hAnsi="Arial" w:cs="Arial"/>
          <w:sz w:val="24"/>
        </w:rPr>
        <w:t>effect</w:t>
      </w:r>
      <w:r w:rsidR="008547EF" w:rsidRPr="004E6C47">
        <w:rPr>
          <w:rFonts w:ascii="Arial" w:hAnsi="Arial" w:cs="Arial"/>
          <w:sz w:val="24"/>
        </w:rPr>
        <w:t xml:space="preserve"> upon their health and well-being</w:t>
      </w:r>
      <w:r w:rsidR="00DC3D4A" w:rsidRPr="004E6C47">
        <w:rPr>
          <w:rFonts w:ascii="Arial" w:hAnsi="Arial" w:cs="Arial"/>
          <w:sz w:val="24"/>
        </w:rPr>
        <w:t xml:space="preserve">, for example; obesity. </w:t>
      </w:r>
      <w:r w:rsidR="00AC361F" w:rsidRPr="004E6C47">
        <w:rPr>
          <w:rFonts w:ascii="Arial" w:hAnsi="Arial" w:cs="Arial"/>
          <w:sz w:val="24"/>
        </w:rPr>
        <w:t xml:space="preserve">However, </w:t>
      </w:r>
      <w:r w:rsidR="00A6396B" w:rsidRPr="004E6C47">
        <w:rPr>
          <w:rFonts w:ascii="Arial" w:hAnsi="Arial" w:cs="Arial"/>
          <w:sz w:val="24"/>
        </w:rPr>
        <w:t xml:space="preserve">News now Staff, (2018) states that </w:t>
      </w:r>
      <w:r w:rsidR="00AC361F" w:rsidRPr="004E6C47">
        <w:rPr>
          <w:rFonts w:ascii="Arial" w:hAnsi="Arial" w:cs="Arial"/>
          <w:sz w:val="24"/>
        </w:rPr>
        <w:t>Finland has an even</w:t>
      </w:r>
      <w:r w:rsidR="00D76E9B" w:rsidRPr="004E6C47">
        <w:rPr>
          <w:rFonts w:ascii="Arial" w:hAnsi="Arial" w:cs="Arial"/>
          <w:sz w:val="24"/>
        </w:rPr>
        <w:t xml:space="preserve"> </w:t>
      </w:r>
      <w:r w:rsidR="00AC361F" w:rsidRPr="004E6C47">
        <w:rPr>
          <w:rFonts w:ascii="Arial" w:hAnsi="Arial" w:cs="Arial"/>
          <w:sz w:val="24"/>
        </w:rPr>
        <w:t xml:space="preserve">colder climate but children are not affected by this. Children </w:t>
      </w:r>
      <w:r w:rsidR="00872450">
        <w:rPr>
          <w:rFonts w:ascii="Arial" w:hAnsi="Arial" w:cs="Arial"/>
          <w:sz w:val="24"/>
        </w:rPr>
        <w:t>will go outside regardless of</w:t>
      </w:r>
      <w:r w:rsidR="00AC361F" w:rsidRPr="004E6C47">
        <w:rPr>
          <w:rFonts w:ascii="Arial" w:hAnsi="Arial" w:cs="Arial"/>
          <w:sz w:val="24"/>
        </w:rPr>
        <w:t xml:space="preserve"> the weather and embrace the natural environment. In some parts of Finland children are allowed to stay outside until it reaches -25°C. Children </w:t>
      </w:r>
      <w:r w:rsidR="00DC3D4A" w:rsidRPr="004E6C47">
        <w:rPr>
          <w:rFonts w:ascii="Arial" w:hAnsi="Arial" w:cs="Arial"/>
          <w:sz w:val="24"/>
        </w:rPr>
        <w:t>increase</w:t>
      </w:r>
      <w:r w:rsidR="00AC361F" w:rsidRPr="004E6C47">
        <w:rPr>
          <w:rFonts w:ascii="Arial" w:hAnsi="Arial" w:cs="Arial"/>
          <w:sz w:val="24"/>
        </w:rPr>
        <w:t xml:space="preserve"> a great concept of independence in Finland, as they challenge themselves, if a child falls down on the </w:t>
      </w:r>
      <w:r w:rsidR="00AC361F" w:rsidRPr="004E6C47">
        <w:rPr>
          <w:rFonts w:ascii="Arial" w:hAnsi="Arial" w:cs="Arial"/>
          <w:sz w:val="24"/>
        </w:rPr>
        <w:lastRenderedPageBreak/>
        <w:t>ice in Finland, teachers will let the child get up onto its feet again alone. Therefore, this brings emphasis on self-reliance and self-sufficiency for children</w:t>
      </w:r>
      <w:r w:rsidR="00A6396B" w:rsidRPr="004E6C47">
        <w:rPr>
          <w:rFonts w:ascii="Arial" w:hAnsi="Arial" w:cs="Arial"/>
          <w:sz w:val="24"/>
        </w:rPr>
        <w:t xml:space="preserve"> </w:t>
      </w:r>
      <w:r w:rsidR="00F73659" w:rsidRPr="004E6C47">
        <w:rPr>
          <w:rFonts w:ascii="Arial" w:hAnsi="Arial" w:cs="Arial"/>
          <w:sz w:val="24"/>
        </w:rPr>
        <w:t>(</w:t>
      </w:r>
      <w:r w:rsidR="00F73659" w:rsidRPr="004E6C47">
        <w:rPr>
          <w:rFonts w:ascii="Arial" w:hAnsi="Arial" w:cs="Arial"/>
          <w:sz w:val="24"/>
        </w:rPr>
        <w:t>Alexandra and Orange,</w:t>
      </w:r>
      <w:r w:rsidR="00F73659" w:rsidRPr="004E6C47">
        <w:rPr>
          <w:rFonts w:ascii="Arial" w:hAnsi="Arial" w:cs="Arial"/>
          <w:sz w:val="24"/>
        </w:rPr>
        <w:t xml:space="preserve"> </w:t>
      </w:r>
      <w:r w:rsidR="00F73659" w:rsidRPr="004E6C47">
        <w:rPr>
          <w:rFonts w:ascii="Arial" w:hAnsi="Arial" w:cs="Arial"/>
          <w:sz w:val="24"/>
        </w:rPr>
        <w:t>2013)</w:t>
      </w:r>
      <w:r w:rsidR="00F73659" w:rsidRPr="004E6C47">
        <w:rPr>
          <w:rFonts w:ascii="Arial" w:hAnsi="Arial" w:cs="Arial"/>
          <w:sz w:val="24"/>
        </w:rPr>
        <w:t>.</w:t>
      </w:r>
      <w:r w:rsidR="00F73659" w:rsidRPr="004E6C47">
        <w:rPr>
          <w:rFonts w:ascii="Arial" w:hAnsi="Arial" w:cs="Arial"/>
          <w:sz w:val="24"/>
        </w:rPr>
        <w:t xml:space="preserve"> </w:t>
      </w:r>
      <w:r w:rsidR="00143B94" w:rsidRPr="004E6C47">
        <w:rPr>
          <w:rFonts w:ascii="Arial" w:hAnsi="Arial" w:cs="Arial"/>
          <w:sz w:val="24"/>
        </w:rPr>
        <w:t xml:space="preserve">Although </w:t>
      </w:r>
      <w:r w:rsidR="00783C18" w:rsidRPr="004E6C47">
        <w:rPr>
          <w:rFonts w:ascii="Arial" w:hAnsi="Arial" w:cs="Arial"/>
          <w:sz w:val="24"/>
        </w:rPr>
        <w:t>both countries influence children to learn through play, F</w:t>
      </w:r>
      <w:r w:rsidR="00143B94" w:rsidRPr="004E6C47">
        <w:rPr>
          <w:rFonts w:ascii="Arial" w:hAnsi="Arial" w:cs="Arial"/>
          <w:sz w:val="24"/>
        </w:rPr>
        <w:t xml:space="preserve">inland are </w:t>
      </w:r>
      <w:r w:rsidR="00783C18" w:rsidRPr="004E6C47">
        <w:rPr>
          <w:rFonts w:ascii="Arial" w:hAnsi="Arial" w:cs="Arial"/>
          <w:sz w:val="24"/>
        </w:rPr>
        <w:t xml:space="preserve">seen to be </w:t>
      </w:r>
      <w:r w:rsidR="00143B94" w:rsidRPr="004E6C47">
        <w:rPr>
          <w:rFonts w:ascii="Arial" w:hAnsi="Arial" w:cs="Arial"/>
          <w:sz w:val="24"/>
        </w:rPr>
        <w:t>more outdoor based which can support them more holistically.</w:t>
      </w:r>
      <w:r w:rsidR="00783C18" w:rsidRPr="004E6C47">
        <w:rPr>
          <w:rFonts w:ascii="Arial" w:hAnsi="Arial" w:cs="Arial"/>
          <w:sz w:val="24"/>
        </w:rPr>
        <w:t xml:space="preserve"> They are more physically </w:t>
      </w:r>
      <w:r w:rsidR="00356DD2" w:rsidRPr="004E6C47">
        <w:rPr>
          <w:rFonts w:ascii="Arial" w:hAnsi="Arial" w:cs="Arial"/>
          <w:sz w:val="24"/>
        </w:rPr>
        <w:t xml:space="preserve">active, enhancing their gross motor skills </w:t>
      </w:r>
      <w:r w:rsidR="00783C18" w:rsidRPr="004E6C47">
        <w:rPr>
          <w:rFonts w:ascii="Arial" w:hAnsi="Arial" w:cs="Arial"/>
          <w:sz w:val="24"/>
        </w:rPr>
        <w:t>as they are able to run around freely for long periods of time in the out</w:t>
      </w:r>
      <w:r w:rsidR="00356DD2" w:rsidRPr="004E6C47">
        <w:rPr>
          <w:rFonts w:ascii="Arial" w:hAnsi="Arial" w:cs="Arial"/>
          <w:sz w:val="24"/>
        </w:rPr>
        <w:t xml:space="preserve">doors environment. Being outdoors allows children to become more social, as they work collaboratively in teams for example; den building. This gives children the choice to decide on who they wish to work with based </w:t>
      </w:r>
      <w:r w:rsidR="00356DD2" w:rsidRPr="004E6C47">
        <w:rPr>
          <w:rFonts w:ascii="Arial" w:hAnsi="Arial" w:cs="Arial"/>
          <w:sz w:val="24"/>
        </w:rPr>
        <w:t xml:space="preserve">on </w:t>
      </w:r>
      <w:r w:rsidR="00356DD2" w:rsidRPr="004E6C47">
        <w:rPr>
          <w:rFonts w:ascii="Arial" w:hAnsi="Arial" w:cs="Arial"/>
          <w:sz w:val="24"/>
        </w:rPr>
        <w:t>interests rather than ability. As children negotiate with one another through team building and exploring, their language development will also improve by learning new vocabulary as they disc</w:t>
      </w:r>
      <w:r w:rsidR="00F5703C" w:rsidRPr="004E6C47">
        <w:rPr>
          <w:rFonts w:ascii="Arial" w:hAnsi="Arial" w:cs="Arial"/>
          <w:sz w:val="24"/>
        </w:rPr>
        <w:t>over wildlife, plants and tools</w:t>
      </w:r>
      <w:r w:rsidR="00356DD2" w:rsidRPr="004E6C47">
        <w:rPr>
          <w:rFonts w:ascii="Arial" w:hAnsi="Arial" w:cs="Arial"/>
          <w:sz w:val="24"/>
        </w:rPr>
        <w:t xml:space="preserve"> </w:t>
      </w:r>
      <w:r w:rsidR="00F5703C" w:rsidRPr="004E6C47">
        <w:rPr>
          <w:rFonts w:ascii="Arial" w:hAnsi="Arial" w:cs="Arial"/>
          <w:sz w:val="24"/>
        </w:rPr>
        <w:t>(Norfolk County Council, 2009)</w:t>
      </w:r>
      <w:r w:rsidR="003C0169" w:rsidRPr="004E6C47">
        <w:rPr>
          <w:rFonts w:ascii="Arial" w:hAnsi="Arial" w:cs="Arial"/>
          <w:sz w:val="24"/>
        </w:rPr>
        <w:t>.</w:t>
      </w:r>
      <w:r w:rsidR="008C74DC" w:rsidRPr="004E6C47">
        <w:rPr>
          <w:rFonts w:ascii="Arial" w:hAnsi="Arial" w:cs="Arial"/>
          <w:sz w:val="24"/>
        </w:rPr>
        <w:t xml:space="preserve"> A Montessori Group, (2013) </w:t>
      </w:r>
      <w:r w:rsidR="0056052A" w:rsidRPr="004E6C47">
        <w:rPr>
          <w:rFonts w:ascii="Arial" w:hAnsi="Arial" w:cs="Arial"/>
          <w:sz w:val="24"/>
        </w:rPr>
        <w:t>states that theorist, Maria</w:t>
      </w:r>
      <w:r w:rsidR="003C0169" w:rsidRPr="004E6C47">
        <w:rPr>
          <w:rFonts w:ascii="Arial" w:hAnsi="Arial" w:cs="Arial"/>
          <w:sz w:val="24"/>
        </w:rPr>
        <w:t xml:space="preserve"> Montessori</w:t>
      </w:r>
      <w:r w:rsidR="007A3D5C" w:rsidRPr="004E6C47">
        <w:rPr>
          <w:rFonts w:ascii="Arial" w:hAnsi="Arial" w:cs="Arial"/>
          <w:sz w:val="24"/>
        </w:rPr>
        <w:t xml:space="preserve"> supports children’s creative development and emphasises on</w:t>
      </w:r>
      <w:r w:rsidR="0056052A" w:rsidRPr="004E6C47">
        <w:rPr>
          <w:rFonts w:ascii="Arial" w:hAnsi="Arial" w:cs="Arial"/>
          <w:sz w:val="24"/>
        </w:rPr>
        <w:t xml:space="preserve"> sensory-based learning</w:t>
      </w:r>
      <w:r w:rsidR="007A3D5C" w:rsidRPr="004E6C47">
        <w:rPr>
          <w:rFonts w:ascii="Arial" w:hAnsi="Arial" w:cs="Arial"/>
          <w:sz w:val="24"/>
        </w:rPr>
        <w:t xml:space="preserve">. The tools that are used are </w:t>
      </w:r>
      <w:r w:rsidR="008C74DC" w:rsidRPr="004E6C47">
        <w:rPr>
          <w:rFonts w:ascii="Arial" w:hAnsi="Arial" w:cs="Arial"/>
          <w:sz w:val="24"/>
        </w:rPr>
        <w:t>planned</w:t>
      </w:r>
      <w:r w:rsidR="0056052A" w:rsidRPr="004E6C47">
        <w:rPr>
          <w:rFonts w:ascii="Arial" w:hAnsi="Arial" w:cs="Arial"/>
          <w:sz w:val="24"/>
        </w:rPr>
        <w:t xml:space="preserve"> to </w:t>
      </w:r>
      <w:r w:rsidR="007A3D5C" w:rsidRPr="004E6C47">
        <w:rPr>
          <w:rFonts w:ascii="Arial" w:hAnsi="Arial" w:cs="Arial"/>
          <w:sz w:val="24"/>
        </w:rPr>
        <w:t xml:space="preserve">demonstrate </w:t>
      </w:r>
      <w:r w:rsidR="0056052A" w:rsidRPr="004E6C47">
        <w:rPr>
          <w:rFonts w:ascii="Arial" w:hAnsi="Arial" w:cs="Arial"/>
          <w:sz w:val="24"/>
        </w:rPr>
        <w:t>abstract concep</w:t>
      </w:r>
      <w:r w:rsidR="0056052A" w:rsidRPr="004E6C47">
        <w:rPr>
          <w:rFonts w:ascii="Arial" w:hAnsi="Arial" w:cs="Arial"/>
          <w:sz w:val="24"/>
        </w:rPr>
        <w:t xml:space="preserve">ts through hands-on experience. </w:t>
      </w:r>
      <w:r w:rsidR="008C74DC" w:rsidRPr="004E6C47">
        <w:rPr>
          <w:rFonts w:ascii="Arial" w:hAnsi="Arial" w:cs="Arial"/>
          <w:sz w:val="24"/>
        </w:rPr>
        <w:t>As children in Finland are able to use different tools within the outdoor environment they begin to model</w:t>
      </w:r>
      <w:r w:rsidR="0056052A" w:rsidRPr="004E6C47">
        <w:rPr>
          <w:rFonts w:ascii="Arial" w:hAnsi="Arial" w:cs="Arial"/>
          <w:sz w:val="24"/>
        </w:rPr>
        <w:t xml:space="preserve"> </w:t>
      </w:r>
      <w:r w:rsidR="008C74DC" w:rsidRPr="004E6C47">
        <w:rPr>
          <w:rFonts w:ascii="Arial" w:hAnsi="Arial" w:cs="Arial"/>
          <w:sz w:val="24"/>
        </w:rPr>
        <w:t xml:space="preserve">real life difficulties in a concrete way. </w:t>
      </w:r>
      <w:r w:rsidR="00D36D7A">
        <w:rPr>
          <w:rFonts w:ascii="Arial" w:hAnsi="Arial" w:cs="Arial"/>
          <w:sz w:val="24"/>
        </w:rPr>
        <w:t xml:space="preserve">Theorist, Maria </w:t>
      </w:r>
      <w:r w:rsidR="0056052A" w:rsidRPr="004E6C47">
        <w:rPr>
          <w:rFonts w:ascii="Arial" w:hAnsi="Arial" w:cs="Arial"/>
          <w:sz w:val="24"/>
        </w:rPr>
        <w:t>Montessori</w:t>
      </w:r>
      <w:r w:rsidR="00D36D7A">
        <w:rPr>
          <w:rFonts w:ascii="Arial" w:hAnsi="Arial" w:cs="Arial"/>
          <w:sz w:val="24"/>
        </w:rPr>
        <w:t>’s</w:t>
      </w:r>
      <w:r w:rsidR="0056052A" w:rsidRPr="004E6C47">
        <w:rPr>
          <w:rFonts w:ascii="Arial" w:hAnsi="Arial" w:cs="Arial"/>
          <w:sz w:val="24"/>
        </w:rPr>
        <w:t xml:space="preserve"> materials </w:t>
      </w:r>
      <w:r w:rsidR="008C74DC" w:rsidRPr="004E6C47">
        <w:rPr>
          <w:rFonts w:ascii="Arial" w:hAnsi="Arial" w:cs="Arial"/>
          <w:sz w:val="24"/>
        </w:rPr>
        <w:t>show</w:t>
      </w:r>
      <w:r w:rsidR="0056052A" w:rsidRPr="004E6C47">
        <w:rPr>
          <w:rFonts w:ascii="Arial" w:hAnsi="Arial" w:cs="Arial"/>
          <w:sz w:val="24"/>
        </w:rPr>
        <w:t xml:space="preserve"> children the skills of astute observation and critical analysis. These </w:t>
      </w:r>
      <w:r w:rsidR="008C74DC" w:rsidRPr="004E6C47">
        <w:rPr>
          <w:rFonts w:ascii="Arial" w:hAnsi="Arial" w:cs="Arial"/>
          <w:sz w:val="24"/>
        </w:rPr>
        <w:t>capabilities</w:t>
      </w:r>
      <w:r w:rsidR="0056052A" w:rsidRPr="004E6C47">
        <w:rPr>
          <w:rFonts w:ascii="Arial" w:hAnsi="Arial" w:cs="Arial"/>
          <w:sz w:val="24"/>
        </w:rPr>
        <w:t xml:space="preserve"> are strongly </w:t>
      </w:r>
      <w:r w:rsidR="008C74DC" w:rsidRPr="004E6C47">
        <w:rPr>
          <w:rFonts w:ascii="Arial" w:hAnsi="Arial" w:cs="Arial"/>
          <w:sz w:val="24"/>
        </w:rPr>
        <w:t>related</w:t>
      </w:r>
      <w:r w:rsidR="0056052A" w:rsidRPr="004E6C47">
        <w:rPr>
          <w:rFonts w:ascii="Arial" w:hAnsi="Arial" w:cs="Arial"/>
          <w:sz w:val="24"/>
        </w:rPr>
        <w:t xml:space="preserve"> with di</w:t>
      </w:r>
      <w:r w:rsidR="003C0169" w:rsidRPr="004E6C47">
        <w:rPr>
          <w:rFonts w:ascii="Arial" w:hAnsi="Arial" w:cs="Arial"/>
          <w:sz w:val="24"/>
        </w:rPr>
        <w:t>vergent thinking and creativity (</w:t>
      </w:r>
      <w:proofErr w:type="spellStart"/>
      <w:r w:rsidR="003C0169" w:rsidRPr="004E6C47">
        <w:rPr>
          <w:rFonts w:ascii="Arial" w:hAnsi="Arial" w:cs="Arial"/>
          <w:sz w:val="24"/>
        </w:rPr>
        <w:t>Lillard</w:t>
      </w:r>
      <w:proofErr w:type="spellEnd"/>
      <w:r w:rsidR="003C0169" w:rsidRPr="004E6C47">
        <w:rPr>
          <w:rFonts w:ascii="Arial" w:hAnsi="Arial" w:cs="Arial"/>
          <w:sz w:val="24"/>
        </w:rPr>
        <w:t>, 2013).</w:t>
      </w:r>
      <w:r w:rsidR="00E57A79" w:rsidRPr="004E6C47">
        <w:rPr>
          <w:rFonts w:ascii="Arial" w:hAnsi="Arial" w:cs="Arial"/>
          <w:sz w:val="24"/>
        </w:rPr>
        <w:t xml:space="preserve"> </w:t>
      </w:r>
      <w:r w:rsidR="005730EF" w:rsidRPr="004E6C47">
        <w:rPr>
          <w:rFonts w:ascii="Arial" w:hAnsi="Arial" w:cs="Arial"/>
          <w:sz w:val="24"/>
        </w:rPr>
        <w:t xml:space="preserve">According to </w:t>
      </w:r>
      <w:r w:rsidR="00AC5F3E" w:rsidRPr="004E6C47">
        <w:rPr>
          <w:rFonts w:ascii="Arial" w:hAnsi="Arial" w:cs="Arial"/>
          <w:sz w:val="24"/>
        </w:rPr>
        <w:t>Cutter-Mackenzie et al, (no date)</w:t>
      </w:r>
      <w:r w:rsidR="005730EF" w:rsidRPr="004E6C47">
        <w:rPr>
          <w:rFonts w:ascii="Arial" w:hAnsi="Arial" w:cs="Arial"/>
          <w:sz w:val="24"/>
        </w:rPr>
        <w:t xml:space="preserve"> theorist, John Dewey, </w:t>
      </w:r>
      <w:r w:rsidR="005730EF" w:rsidRPr="004E6C47">
        <w:rPr>
          <w:rFonts w:ascii="Arial" w:hAnsi="Arial" w:cs="Arial"/>
          <w:sz w:val="24"/>
        </w:rPr>
        <w:t>(1859–1952) strongly believed in</w:t>
      </w:r>
      <w:r w:rsidR="005730EF" w:rsidRPr="004E6C47">
        <w:rPr>
          <w:rFonts w:ascii="Arial" w:hAnsi="Arial" w:cs="Arial"/>
          <w:sz w:val="24"/>
        </w:rPr>
        <w:t xml:space="preserve"> children</w:t>
      </w:r>
      <w:r w:rsidR="005730EF" w:rsidRPr="004E6C47">
        <w:rPr>
          <w:rFonts w:ascii="Arial" w:hAnsi="Arial" w:cs="Arial"/>
          <w:sz w:val="24"/>
        </w:rPr>
        <w:t xml:space="preserve"> connec</w:t>
      </w:r>
      <w:r w:rsidR="005730EF" w:rsidRPr="004E6C47">
        <w:rPr>
          <w:rFonts w:ascii="Arial" w:hAnsi="Arial" w:cs="Arial"/>
          <w:sz w:val="24"/>
        </w:rPr>
        <w:t>ting with the natu</w:t>
      </w:r>
      <w:r w:rsidR="00F442C3" w:rsidRPr="004E6C47">
        <w:rPr>
          <w:rFonts w:ascii="Arial" w:hAnsi="Arial" w:cs="Arial"/>
          <w:sz w:val="24"/>
        </w:rPr>
        <w:t>ral environment, though their</w:t>
      </w:r>
      <w:r w:rsidR="005730EF" w:rsidRPr="004E6C47">
        <w:rPr>
          <w:rFonts w:ascii="Arial" w:hAnsi="Arial" w:cs="Arial"/>
          <w:sz w:val="24"/>
        </w:rPr>
        <w:t xml:space="preserve"> i</w:t>
      </w:r>
      <w:r w:rsidR="005730EF" w:rsidRPr="004E6C47">
        <w:rPr>
          <w:rFonts w:ascii="Arial" w:hAnsi="Arial" w:cs="Arial"/>
          <w:sz w:val="24"/>
        </w:rPr>
        <w:t xml:space="preserve">nterests, play </w:t>
      </w:r>
      <w:r w:rsidR="00F442C3" w:rsidRPr="004E6C47">
        <w:rPr>
          <w:rFonts w:ascii="Arial" w:hAnsi="Arial" w:cs="Arial"/>
          <w:sz w:val="24"/>
        </w:rPr>
        <w:t>involvements</w:t>
      </w:r>
      <w:r w:rsidR="005730EF" w:rsidRPr="004E6C47">
        <w:rPr>
          <w:rFonts w:ascii="Arial" w:hAnsi="Arial" w:cs="Arial"/>
          <w:sz w:val="24"/>
        </w:rPr>
        <w:t xml:space="preserve"> and opportuni</w:t>
      </w:r>
      <w:r w:rsidR="005730EF" w:rsidRPr="004E6C47">
        <w:rPr>
          <w:rFonts w:ascii="Arial" w:hAnsi="Arial" w:cs="Arial"/>
          <w:sz w:val="24"/>
        </w:rPr>
        <w:t xml:space="preserve">ties for </w:t>
      </w:r>
      <w:r w:rsidR="00F442C3" w:rsidRPr="004E6C47">
        <w:rPr>
          <w:rFonts w:ascii="Arial" w:hAnsi="Arial" w:cs="Arial"/>
          <w:sz w:val="24"/>
        </w:rPr>
        <w:t>discovering</w:t>
      </w:r>
      <w:r w:rsidR="005730EF" w:rsidRPr="004E6C47">
        <w:rPr>
          <w:rFonts w:ascii="Arial" w:hAnsi="Arial" w:cs="Arial"/>
          <w:sz w:val="24"/>
        </w:rPr>
        <w:t xml:space="preserve"> the outdoors</w:t>
      </w:r>
      <w:r w:rsidR="005730EF" w:rsidRPr="004E6C47">
        <w:rPr>
          <w:rFonts w:ascii="Arial" w:hAnsi="Arial" w:cs="Arial"/>
          <w:sz w:val="24"/>
        </w:rPr>
        <w:t xml:space="preserve"> </w:t>
      </w:r>
      <w:r w:rsidR="00F442C3" w:rsidRPr="004E6C47">
        <w:rPr>
          <w:rFonts w:ascii="Arial" w:hAnsi="Arial" w:cs="Arial"/>
          <w:sz w:val="24"/>
        </w:rPr>
        <w:t>positioned</w:t>
      </w:r>
      <w:r w:rsidR="005730EF" w:rsidRPr="004E6C47">
        <w:rPr>
          <w:rFonts w:ascii="Arial" w:hAnsi="Arial" w:cs="Arial"/>
          <w:sz w:val="24"/>
        </w:rPr>
        <w:t xml:space="preserve"> the child at the centre of educat</w:t>
      </w:r>
      <w:r w:rsidR="005730EF" w:rsidRPr="004E6C47">
        <w:rPr>
          <w:rFonts w:ascii="Arial" w:hAnsi="Arial" w:cs="Arial"/>
          <w:sz w:val="24"/>
        </w:rPr>
        <w:t xml:space="preserve">ion and </w:t>
      </w:r>
      <w:r w:rsidR="00F442C3" w:rsidRPr="004E6C47">
        <w:rPr>
          <w:rFonts w:ascii="Arial" w:hAnsi="Arial" w:cs="Arial"/>
          <w:sz w:val="24"/>
        </w:rPr>
        <w:t>put emphasis on</w:t>
      </w:r>
      <w:r w:rsidR="005730EF" w:rsidRPr="004E6C47">
        <w:rPr>
          <w:rFonts w:ascii="Arial" w:hAnsi="Arial" w:cs="Arial"/>
          <w:sz w:val="24"/>
        </w:rPr>
        <w:t xml:space="preserve"> learning </w:t>
      </w:r>
      <w:r w:rsidR="005730EF" w:rsidRPr="004E6C47">
        <w:rPr>
          <w:rFonts w:ascii="Arial" w:hAnsi="Arial" w:cs="Arial"/>
          <w:sz w:val="24"/>
        </w:rPr>
        <w:t xml:space="preserve">in social and </w:t>
      </w:r>
      <w:r w:rsidR="00F442C3" w:rsidRPr="004E6C47">
        <w:rPr>
          <w:rFonts w:ascii="Arial" w:hAnsi="Arial" w:cs="Arial"/>
          <w:sz w:val="24"/>
        </w:rPr>
        <w:t>significant contexts</w:t>
      </w:r>
      <w:r w:rsidR="005730EF" w:rsidRPr="004E6C47">
        <w:rPr>
          <w:rFonts w:ascii="Arial" w:hAnsi="Arial" w:cs="Arial"/>
          <w:sz w:val="24"/>
        </w:rPr>
        <w:t xml:space="preserve">. </w:t>
      </w:r>
      <w:r w:rsidR="00D36D7A">
        <w:rPr>
          <w:rFonts w:ascii="Arial" w:hAnsi="Arial" w:cs="Arial"/>
          <w:sz w:val="24"/>
        </w:rPr>
        <w:t xml:space="preserve">According to </w:t>
      </w:r>
      <w:proofErr w:type="spellStart"/>
      <w:r w:rsidR="00D36D7A">
        <w:rPr>
          <w:rFonts w:ascii="Arial" w:hAnsi="Arial" w:cs="Arial"/>
          <w:sz w:val="24"/>
        </w:rPr>
        <w:t>Filimowicz</w:t>
      </w:r>
      <w:proofErr w:type="spellEnd"/>
      <w:r w:rsidR="00D36D7A">
        <w:rPr>
          <w:rFonts w:ascii="Arial" w:hAnsi="Arial" w:cs="Arial"/>
          <w:sz w:val="24"/>
        </w:rPr>
        <w:t xml:space="preserve"> and </w:t>
      </w:r>
      <w:proofErr w:type="spellStart"/>
      <w:r w:rsidR="00D36D7A">
        <w:rPr>
          <w:rFonts w:ascii="Arial" w:hAnsi="Arial" w:cs="Arial"/>
          <w:sz w:val="24"/>
        </w:rPr>
        <w:t>Tzankova</w:t>
      </w:r>
      <w:proofErr w:type="spellEnd"/>
      <w:r w:rsidR="00D36D7A">
        <w:rPr>
          <w:rFonts w:ascii="Arial" w:hAnsi="Arial" w:cs="Arial"/>
          <w:sz w:val="24"/>
        </w:rPr>
        <w:t xml:space="preserve">, (2017) </w:t>
      </w:r>
      <w:r w:rsidR="00EF7372" w:rsidRPr="004E6C47">
        <w:rPr>
          <w:rFonts w:ascii="Arial" w:hAnsi="Arial" w:cs="Arial"/>
          <w:sz w:val="24"/>
        </w:rPr>
        <w:t>Piaget, (1966)</w:t>
      </w:r>
      <w:r w:rsidR="00EF7372" w:rsidRPr="004E6C47">
        <w:rPr>
          <w:rFonts w:ascii="Arial" w:hAnsi="Arial" w:cs="Arial"/>
          <w:sz w:val="24"/>
        </w:rPr>
        <w:t xml:space="preserve"> greatly contributed to the cons</w:t>
      </w:r>
      <w:r w:rsidR="00EF7372" w:rsidRPr="004E6C47">
        <w:rPr>
          <w:rFonts w:ascii="Arial" w:hAnsi="Arial" w:cs="Arial"/>
          <w:sz w:val="24"/>
        </w:rPr>
        <w:t xml:space="preserve">tructivist view of experiential </w:t>
      </w:r>
      <w:r w:rsidR="00EF7372" w:rsidRPr="004E6C47">
        <w:rPr>
          <w:rFonts w:ascii="Arial" w:hAnsi="Arial" w:cs="Arial"/>
          <w:sz w:val="24"/>
        </w:rPr>
        <w:t xml:space="preserve">learning. The theory of constructivism </w:t>
      </w:r>
      <w:r w:rsidR="00E57A79" w:rsidRPr="004E6C47">
        <w:rPr>
          <w:rFonts w:ascii="Arial" w:hAnsi="Arial" w:cs="Arial"/>
          <w:sz w:val="24"/>
        </w:rPr>
        <w:t>suggests that children</w:t>
      </w:r>
      <w:r w:rsidR="00EF7372" w:rsidRPr="004E6C47">
        <w:rPr>
          <w:rFonts w:ascii="Arial" w:hAnsi="Arial" w:cs="Arial"/>
          <w:sz w:val="24"/>
        </w:rPr>
        <w:t xml:space="preserve"> are </w:t>
      </w:r>
      <w:r w:rsidR="00EF7372" w:rsidRPr="004E6C47">
        <w:rPr>
          <w:rFonts w:ascii="Arial" w:hAnsi="Arial" w:cs="Arial"/>
          <w:sz w:val="24"/>
        </w:rPr>
        <w:t xml:space="preserve">constructors of their own knowledge </w:t>
      </w:r>
      <w:r w:rsidR="00E57A79" w:rsidRPr="004E6C47">
        <w:rPr>
          <w:rFonts w:ascii="Arial" w:hAnsi="Arial" w:cs="Arial"/>
          <w:sz w:val="24"/>
        </w:rPr>
        <w:t xml:space="preserve">and understanding </w:t>
      </w:r>
      <w:r w:rsidR="00EF7372" w:rsidRPr="004E6C47">
        <w:rPr>
          <w:rFonts w:ascii="Arial" w:hAnsi="Arial" w:cs="Arial"/>
          <w:sz w:val="24"/>
        </w:rPr>
        <w:t xml:space="preserve">which is </w:t>
      </w:r>
      <w:r w:rsidR="00E57A79" w:rsidRPr="004E6C47">
        <w:rPr>
          <w:rFonts w:ascii="Arial" w:hAnsi="Arial" w:cs="Arial"/>
          <w:sz w:val="24"/>
        </w:rPr>
        <w:t>created</w:t>
      </w:r>
      <w:r w:rsidR="00EF7372" w:rsidRPr="004E6C47">
        <w:rPr>
          <w:rFonts w:ascii="Arial" w:hAnsi="Arial" w:cs="Arial"/>
          <w:sz w:val="24"/>
        </w:rPr>
        <w:t xml:space="preserve"> by </w:t>
      </w:r>
      <w:r w:rsidR="00E57A79" w:rsidRPr="004E6C47">
        <w:rPr>
          <w:rFonts w:ascii="Arial" w:hAnsi="Arial" w:cs="Arial"/>
          <w:sz w:val="24"/>
        </w:rPr>
        <w:t>co-operating</w:t>
      </w:r>
      <w:r w:rsidR="00EF7372" w:rsidRPr="004E6C47">
        <w:rPr>
          <w:rFonts w:ascii="Arial" w:hAnsi="Arial" w:cs="Arial"/>
          <w:sz w:val="24"/>
        </w:rPr>
        <w:t xml:space="preserve"> with their </w:t>
      </w:r>
      <w:r w:rsidR="00EF7372" w:rsidRPr="004E6C47">
        <w:rPr>
          <w:rFonts w:ascii="Arial" w:hAnsi="Arial" w:cs="Arial"/>
          <w:sz w:val="24"/>
        </w:rPr>
        <w:t>socio-cultural environment</w:t>
      </w:r>
      <w:r w:rsidR="00E57A79" w:rsidRPr="004E6C47">
        <w:rPr>
          <w:rFonts w:ascii="Arial" w:hAnsi="Arial" w:cs="Arial"/>
          <w:sz w:val="24"/>
        </w:rPr>
        <w:t>.</w:t>
      </w:r>
    </w:p>
    <w:p w:rsidR="001D2B27" w:rsidRPr="004E6C47" w:rsidRDefault="00E63AC9" w:rsidP="004E6C47">
      <w:pPr>
        <w:spacing w:line="360" w:lineRule="auto"/>
        <w:jc w:val="both"/>
        <w:rPr>
          <w:rFonts w:ascii="Arial" w:hAnsi="Arial" w:cs="Arial"/>
          <w:sz w:val="24"/>
        </w:rPr>
      </w:pPr>
      <w:r w:rsidRPr="00E63AC9">
        <w:rPr>
          <w:rFonts w:ascii="Arial" w:hAnsi="Arial" w:cs="Arial"/>
          <w:sz w:val="24"/>
        </w:rPr>
        <w:t>Finnish National Board of Education</w:t>
      </w:r>
      <w:r>
        <w:rPr>
          <w:rFonts w:ascii="Arial" w:hAnsi="Arial" w:cs="Arial"/>
          <w:sz w:val="24"/>
        </w:rPr>
        <w:t>, (2014) implies that i</w:t>
      </w:r>
      <w:r w:rsidR="003D7BEA" w:rsidRPr="004E6C47">
        <w:rPr>
          <w:rFonts w:ascii="Arial" w:hAnsi="Arial" w:cs="Arial"/>
          <w:sz w:val="24"/>
        </w:rPr>
        <w:t xml:space="preserve">n Finland education for children from pre-primary to higher education is free. Children in Finland also receive textbooks, a hot meal and transport free of charge. This was legalised to both encourage children to go to school and help them learn. However, according to Children in Wales, (no date) although education is free for all children up to the age of eighteen, at dinner time, dinner is either brought in from home or meals are provided </w:t>
      </w:r>
      <w:r w:rsidR="003D7BEA" w:rsidRPr="004E6C47">
        <w:rPr>
          <w:rFonts w:ascii="Arial" w:hAnsi="Arial" w:cs="Arial"/>
          <w:sz w:val="24"/>
        </w:rPr>
        <w:lastRenderedPageBreak/>
        <w:t xml:space="preserve">and can be paid for at the cost of £2.25 a day. However, </w:t>
      </w:r>
      <w:r w:rsidR="00AE5D34" w:rsidRPr="004E6C47">
        <w:rPr>
          <w:rFonts w:ascii="Arial" w:hAnsi="Arial" w:cs="Arial"/>
          <w:sz w:val="24"/>
        </w:rPr>
        <w:t xml:space="preserve">Finnegan-Davies, (2015) states that </w:t>
      </w:r>
      <w:r w:rsidR="003D7BEA" w:rsidRPr="004E6C47">
        <w:rPr>
          <w:rFonts w:ascii="Arial" w:hAnsi="Arial" w:cs="Arial"/>
          <w:sz w:val="24"/>
        </w:rPr>
        <w:t>only families with low incomes are eligibl</w:t>
      </w:r>
      <w:r w:rsidR="00AE5D34" w:rsidRPr="004E6C47">
        <w:rPr>
          <w:rFonts w:ascii="Arial" w:hAnsi="Arial" w:cs="Arial"/>
          <w:sz w:val="24"/>
        </w:rPr>
        <w:t xml:space="preserve">e to free school meals. </w:t>
      </w:r>
      <w:r w:rsidR="005E591F" w:rsidRPr="004E6C47">
        <w:rPr>
          <w:rFonts w:ascii="Arial" w:hAnsi="Arial" w:cs="Arial"/>
          <w:sz w:val="24"/>
        </w:rPr>
        <w:t>Nonetheless, m</w:t>
      </w:r>
      <w:r w:rsidR="00AE5D34" w:rsidRPr="004E6C47">
        <w:rPr>
          <w:rFonts w:ascii="Arial" w:hAnsi="Arial" w:cs="Arial"/>
          <w:sz w:val="24"/>
        </w:rPr>
        <w:t>ost children</w:t>
      </w:r>
      <w:r w:rsidR="005E591F" w:rsidRPr="004E6C47">
        <w:rPr>
          <w:rFonts w:ascii="Arial" w:hAnsi="Arial" w:cs="Arial"/>
          <w:sz w:val="24"/>
        </w:rPr>
        <w:t xml:space="preserve"> that experience having free school meals feel as though they do not fit in with the rest of their friends, their </w:t>
      </w:r>
      <w:r w:rsidR="00AE5D34" w:rsidRPr="004E6C47">
        <w:rPr>
          <w:rFonts w:ascii="Arial" w:hAnsi="Arial" w:cs="Arial"/>
          <w:sz w:val="24"/>
        </w:rPr>
        <w:t xml:space="preserve">self-esteem is </w:t>
      </w:r>
      <w:r w:rsidR="003D7BEA" w:rsidRPr="004E6C47">
        <w:rPr>
          <w:rFonts w:ascii="Arial" w:hAnsi="Arial" w:cs="Arial"/>
          <w:sz w:val="24"/>
        </w:rPr>
        <w:t>impact</w:t>
      </w:r>
      <w:r w:rsidR="00AE5D34" w:rsidRPr="004E6C47">
        <w:rPr>
          <w:rFonts w:ascii="Arial" w:hAnsi="Arial" w:cs="Arial"/>
          <w:sz w:val="24"/>
        </w:rPr>
        <w:t>ed</w:t>
      </w:r>
      <w:r w:rsidR="003D7BEA" w:rsidRPr="004E6C47">
        <w:rPr>
          <w:rFonts w:ascii="Arial" w:hAnsi="Arial" w:cs="Arial"/>
          <w:sz w:val="24"/>
        </w:rPr>
        <w:t xml:space="preserve"> as the</w:t>
      </w:r>
      <w:r w:rsidR="00CA471B" w:rsidRPr="004E6C47">
        <w:rPr>
          <w:rFonts w:ascii="Arial" w:hAnsi="Arial" w:cs="Arial"/>
          <w:sz w:val="24"/>
        </w:rPr>
        <w:t xml:space="preserve">y feel embarrassed about not being </w:t>
      </w:r>
      <w:r w:rsidR="00AE5D34" w:rsidRPr="004E6C47">
        <w:rPr>
          <w:rFonts w:ascii="Arial" w:hAnsi="Arial" w:cs="Arial"/>
          <w:sz w:val="24"/>
        </w:rPr>
        <w:t xml:space="preserve">able to afford money for dinner </w:t>
      </w:r>
      <w:r w:rsidR="004C4A07" w:rsidRPr="004E6C47">
        <w:rPr>
          <w:rFonts w:ascii="Arial" w:hAnsi="Arial" w:cs="Arial"/>
          <w:sz w:val="24"/>
        </w:rPr>
        <w:t>and being in the category of poverty</w:t>
      </w:r>
      <w:r w:rsidR="00AE5D34" w:rsidRPr="004E6C47">
        <w:rPr>
          <w:rFonts w:ascii="Arial" w:hAnsi="Arial" w:cs="Arial"/>
          <w:sz w:val="24"/>
        </w:rPr>
        <w:t>.</w:t>
      </w:r>
      <w:r w:rsidR="00780F02" w:rsidRPr="004E6C47">
        <w:rPr>
          <w:rFonts w:ascii="Arial" w:hAnsi="Arial" w:cs="Arial"/>
          <w:sz w:val="24"/>
        </w:rPr>
        <w:t xml:space="preserve"> </w:t>
      </w:r>
      <w:r w:rsidR="002174A2" w:rsidRPr="004E6C47">
        <w:rPr>
          <w:rFonts w:ascii="Arial" w:hAnsi="Arial" w:cs="Arial"/>
          <w:sz w:val="24"/>
        </w:rPr>
        <w:t>However, according to Article 27 of the United Nation’s Convention on the Rights of the Child, it is vital that every child h</w:t>
      </w:r>
      <w:r w:rsidR="002174A2" w:rsidRPr="004E6C47">
        <w:rPr>
          <w:rFonts w:ascii="Arial" w:hAnsi="Arial" w:cs="Arial"/>
          <w:sz w:val="24"/>
        </w:rPr>
        <w:t>as the right ‘t</w:t>
      </w:r>
      <w:r w:rsidR="002174A2" w:rsidRPr="004E6C47">
        <w:rPr>
          <w:rFonts w:ascii="Arial" w:hAnsi="Arial" w:cs="Arial"/>
          <w:sz w:val="24"/>
        </w:rPr>
        <w:t xml:space="preserve">o a standard of living adequate </w:t>
      </w:r>
      <w:r w:rsidR="002174A2" w:rsidRPr="004E6C47">
        <w:rPr>
          <w:rFonts w:ascii="Arial" w:hAnsi="Arial" w:cs="Arial"/>
          <w:sz w:val="24"/>
        </w:rPr>
        <w:t>for the child’s physical, mental, spiritual, mo</w:t>
      </w:r>
      <w:r w:rsidR="002174A2" w:rsidRPr="004E6C47">
        <w:rPr>
          <w:rFonts w:ascii="Arial" w:hAnsi="Arial" w:cs="Arial"/>
          <w:sz w:val="24"/>
        </w:rPr>
        <w:t>ral and social development’. It is the Government’s responsibility</w:t>
      </w:r>
      <w:r w:rsidR="002174A2" w:rsidRPr="004E6C47">
        <w:rPr>
          <w:rFonts w:ascii="Arial" w:hAnsi="Arial" w:cs="Arial"/>
          <w:sz w:val="24"/>
        </w:rPr>
        <w:t xml:space="preserve"> to </w:t>
      </w:r>
      <w:r w:rsidR="002174A2" w:rsidRPr="004E6C47">
        <w:rPr>
          <w:rFonts w:ascii="Arial" w:hAnsi="Arial" w:cs="Arial"/>
          <w:sz w:val="24"/>
        </w:rPr>
        <w:t>deliver</w:t>
      </w:r>
      <w:r w:rsidR="002174A2" w:rsidRPr="004E6C47">
        <w:rPr>
          <w:rFonts w:ascii="Arial" w:hAnsi="Arial" w:cs="Arial"/>
          <w:sz w:val="24"/>
        </w:rPr>
        <w:t xml:space="preserve"> ‘material assistance and support</w:t>
      </w:r>
      <w:r w:rsidR="002174A2" w:rsidRPr="004E6C47">
        <w:rPr>
          <w:rFonts w:ascii="Arial" w:hAnsi="Arial" w:cs="Arial"/>
          <w:sz w:val="24"/>
        </w:rPr>
        <w:t xml:space="preserve"> </w:t>
      </w:r>
      <w:r w:rsidR="002174A2" w:rsidRPr="004E6C47">
        <w:rPr>
          <w:rFonts w:ascii="Arial" w:hAnsi="Arial" w:cs="Arial"/>
          <w:sz w:val="24"/>
        </w:rPr>
        <w:t>programmes, particularly with regard to nutrit</w:t>
      </w:r>
      <w:r w:rsidR="002174A2" w:rsidRPr="004E6C47">
        <w:rPr>
          <w:rFonts w:ascii="Arial" w:hAnsi="Arial" w:cs="Arial"/>
          <w:sz w:val="24"/>
        </w:rPr>
        <w:t>ion’. Therefore, free school meals helps support</w:t>
      </w:r>
      <w:r w:rsidR="002174A2" w:rsidRPr="004E6C47">
        <w:rPr>
          <w:rFonts w:ascii="Arial" w:hAnsi="Arial" w:cs="Arial"/>
          <w:sz w:val="24"/>
        </w:rPr>
        <w:t xml:space="preserve"> this right</w:t>
      </w:r>
      <w:r w:rsidR="002174A2" w:rsidRPr="004E6C47">
        <w:rPr>
          <w:rFonts w:ascii="Arial" w:hAnsi="Arial" w:cs="Arial"/>
          <w:sz w:val="24"/>
        </w:rPr>
        <w:t xml:space="preserve"> for children.</w:t>
      </w:r>
      <w:r w:rsidR="00F30C03" w:rsidRPr="004E6C47">
        <w:rPr>
          <w:rFonts w:ascii="Arial" w:hAnsi="Arial" w:cs="Arial"/>
          <w:sz w:val="24"/>
        </w:rPr>
        <w:t xml:space="preserve"> This is supported by </w:t>
      </w:r>
      <w:r w:rsidR="00F30C03" w:rsidRPr="004E6C47">
        <w:rPr>
          <w:rFonts w:ascii="Arial" w:hAnsi="Arial" w:cs="Arial"/>
          <w:sz w:val="24"/>
        </w:rPr>
        <w:t>Farthing</w:t>
      </w:r>
      <w:r w:rsidR="00F30C03" w:rsidRPr="004E6C47">
        <w:rPr>
          <w:rFonts w:ascii="Arial" w:hAnsi="Arial" w:cs="Arial"/>
          <w:sz w:val="24"/>
        </w:rPr>
        <w:t>, (2016).</w:t>
      </w:r>
      <w:r w:rsidR="00780F02" w:rsidRPr="004E6C47">
        <w:rPr>
          <w:rFonts w:ascii="Arial" w:hAnsi="Arial" w:cs="Arial"/>
          <w:sz w:val="24"/>
        </w:rPr>
        <w:t xml:space="preserve"> </w:t>
      </w:r>
      <w:r w:rsidR="003D7BEA" w:rsidRPr="004E6C47">
        <w:rPr>
          <w:rFonts w:ascii="Arial" w:hAnsi="Arial" w:cs="Arial"/>
          <w:sz w:val="24"/>
        </w:rPr>
        <w:t>According to</w:t>
      </w:r>
      <w:r w:rsidR="00CA471B" w:rsidRPr="004E6C47">
        <w:rPr>
          <w:rFonts w:ascii="Arial" w:hAnsi="Arial" w:cs="Arial"/>
          <w:sz w:val="24"/>
        </w:rPr>
        <w:t xml:space="preserve"> the Welsh Government, (2017)</w:t>
      </w:r>
      <w:r w:rsidR="002174A2" w:rsidRPr="004E6C47">
        <w:rPr>
          <w:rFonts w:ascii="Arial" w:hAnsi="Arial" w:cs="Arial"/>
          <w:sz w:val="24"/>
        </w:rPr>
        <w:t xml:space="preserve"> the Education Act</w:t>
      </w:r>
      <w:r w:rsidR="00F30C03" w:rsidRPr="004E6C47">
        <w:rPr>
          <w:rFonts w:ascii="Arial" w:hAnsi="Arial" w:cs="Arial"/>
          <w:sz w:val="24"/>
        </w:rPr>
        <w:t>,</w:t>
      </w:r>
      <w:r w:rsidR="002174A2" w:rsidRPr="004E6C47">
        <w:rPr>
          <w:rFonts w:ascii="Arial" w:hAnsi="Arial" w:cs="Arial"/>
          <w:sz w:val="24"/>
        </w:rPr>
        <w:t xml:space="preserve"> </w:t>
      </w:r>
      <w:r w:rsidR="00F30C03" w:rsidRPr="004E6C47">
        <w:rPr>
          <w:rFonts w:ascii="Arial" w:hAnsi="Arial" w:cs="Arial"/>
          <w:sz w:val="24"/>
        </w:rPr>
        <w:t>(</w:t>
      </w:r>
      <w:r w:rsidR="002174A2" w:rsidRPr="004E6C47">
        <w:rPr>
          <w:rFonts w:ascii="Arial" w:hAnsi="Arial" w:cs="Arial"/>
          <w:sz w:val="24"/>
        </w:rPr>
        <w:t>2002</w:t>
      </w:r>
      <w:r w:rsidR="00F30C03" w:rsidRPr="004E6C47">
        <w:rPr>
          <w:rFonts w:ascii="Arial" w:hAnsi="Arial" w:cs="Arial"/>
          <w:sz w:val="24"/>
        </w:rPr>
        <w:t>)</w:t>
      </w:r>
      <w:r w:rsidR="00CA471B" w:rsidRPr="004E6C47">
        <w:rPr>
          <w:rFonts w:ascii="Arial" w:hAnsi="Arial" w:cs="Arial"/>
          <w:sz w:val="24"/>
        </w:rPr>
        <w:t xml:space="preserve"> states that children</w:t>
      </w:r>
      <w:r w:rsidR="005E591F" w:rsidRPr="004E6C47">
        <w:rPr>
          <w:rFonts w:ascii="Arial" w:hAnsi="Arial" w:cs="Arial"/>
          <w:sz w:val="24"/>
        </w:rPr>
        <w:t xml:space="preserve"> whom</w:t>
      </w:r>
      <w:r w:rsidR="002174A2" w:rsidRPr="004E6C47">
        <w:rPr>
          <w:rFonts w:ascii="Arial" w:hAnsi="Arial" w:cs="Arial"/>
          <w:sz w:val="24"/>
        </w:rPr>
        <w:t xml:space="preserve"> </w:t>
      </w:r>
      <w:r w:rsidR="005E591F" w:rsidRPr="004E6C47">
        <w:rPr>
          <w:rFonts w:ascii="Arial" w:hAnsi="Arial" w:cs="Arial"/>
          <w:sz w:val="24"/>
        </w:rPr>
        <w:t>require</w:t>
      </w:r>
      <w:r w:rsidR="002174A2" w:rsidRPr="004E6C47">
        <w:rPr>
          <w:rFonts w:ascii="Arial" w:hAnsi="Arial" w:cs="Arial"/>
          <w:sz w:val="24"/>
        </w:rPr>
        <w:t xml:space="preserve"> free school meals </w:t>
      </w:r>
      <w:r w:rsidR="003D7BEA" w:rsidRPr="004E6C47">
        <w:rPr>
          <w:rFonts w:ascii="Arial" w:hAnsi="Arial" w:cs="Arial"/>
          <w:sz w:val="24"/>
        </w:rPr>
        <w:t xml:space="preserve">are </w:t>
      </w:r>
      <w:r w:rsidR="002174A2" w:rsidRPr="004E6C47">
        <w:rPr>
          <w:rFonts w:ascii="Arial" w:hAnsi="Arial" w:cs="Arial"/>
          <w:sz w:val="24"/>
        </w:rPr>
        <w:t>permitted</w:t>
      </w:r>
      <w:r w:rsidR="003D7BEA" w:rsidRPr="004E6C47">
        <w:rPr>
          <w:rFonts w:ascii="Arial" w:hAnsi="Arial" w:cs="Arial"/>
          <w:sz w:val="24"/>
        </w:rPr>
        <w:t xml:space="preserve"> to </w:t>
      </w:r>
      <w:r w:rsidR="003D7BEA" w:rsidRPr="004E6C47">
        <w:rPr>
          <w:rFonts w:ascii="Arial" w:hAnsi="Arial" w:cs="Arial"/>
          <w:sz w:val="24"/>
        </w:rPr>
        <w:t xml:space="preserve">meals that </w:t>
      </w:r>
      <w:r w:rsidR="002174A2" w:rsidRPr="004E6C47">
        <w:rPr>
          <w:rFonts w:ascii="Arial" w:hAnsi="Arial" w:cs="Arial"/>
          <w:sz w:val="24"/>
        </w:rPr>
        <w:t>encounter</w:t>
      </w:r>
      <w:r w:rsidR="003D7BEA" w:rsidRPr="004E6C47">
        <w:rPr>
          <w:rFonts w:ascii="Arial" w:hAnsi="Arial" w:cs="Arial"/>
          <w:sz w:val="24"/>
        </w:rPr>
        <w:t xml:space="preserve"> the schoo</w:t>
      </w:r>
      <w:r w:rsidR="002174A2" w:rsidRPr="004E6C47">
        <w:rPr>
          <w:rFonts w:ascii="Arial" w:hAnsi="Arial" w:cs="Arial"/>
          <w:sz w:val="24"/>
        </w:rPr>
        <w:t xml:space="preserve">l food standards. However, with </w:t>
      </w:r>
      <w:r w:rsidR="003D7BEA" w:rsidRPr="004E6C47">
        <w:rPr>
          <w:rFonts w:ascii="Arial" w:hAnsi="Arial" w:cs="Arial"/>
          <w:sz w:val="24"/>
        </w:rPr>
        <w:t xml:space="preserve">family </w:t>
      </w:r>
      <w:r w:rsidR="002174A2" w:rsidRPr="004E6C47">
        <w:rPr>
          <w:rFonts w:ascii="Arial" w:hAnsi="Arial" w:cs="Arial"/>
          <w:sz w:val="24"/>
        </w:rPr>
        <w:t>finances becoming more strained</w:t>
      </w:r>
      <w:r w:rsidR="003D7BEA" w:rsidRPr="004E6C47">
        <w:rPr>
          <w:rFonts w:ascii="Arial" w:hAnsi="Arial" w:cs="Arial"/>
          <w:sz w:val="24"/>
        </w:rPr>
        <w:t>, and food prices</w:t>
      </w:r>
      <w:r w:rsidR="003D7BEA" w:rsidRPr="004E6C47">
        <w:rPr>
          <w:rFonts w:ascii="Arial" w:hAnsi="Arial" w:cs="Arial"/>
          <w:sz w:val="24"/>
        </w:rPr>
        <w:t xml:space="preserve"> </w:t>
      </w:r>
      <w:r w:rsidR="002174A2" w:rsidRPr="004E6C47">
        <w:rPr>
          <w:rFonts w:ascii="Arial" w:hAnsi="Arial" w:cs="Arial"/>
          <w:sz w:val="24"/>
        </w:rPr>
        <w:t xml:space="preserve">increasing </w:t>
      </w:r>
      <w:r w:rsidR="003D7BEA" w:rsidRPr="004E6C47">
        <w:rPr>
          <w:rFonts w:ascii="Arial" w:hAnsi="Arial" w:cs="Arial"/>
          <w:sz w:val="24"/>
        </w:rPr>
        <w:t xml:space="preserve">above inflation, the </w:t>
      </w:r>
      <w:r w:rsidR="002174A2" w:rsidRPr="004E6C47">
        <w:rPr>
          <w:rFonts w:ascii="Arial" w:hAnsi="Arial" w:cs="Arial"/>
          <w:sz w:val="24"/>
        </w:rPr>
        <w:t>insufficiency of free school meals</w:t>
      </w:r>
      <w:r w:rsidR="003D7BEA" w:rsidRPr="004E6C47">
        <w:rPr>
          <w:rFonts w:ascii="Arial" w:hAnsi="Arial" w:cs="Arial"/>
          <w:sz w:val="24"/>
        </w:rPr>
        <w:t xml:space="preserve"> needs to be addressed.</w:t>
      </w:r>
    </w:p>
    <w:p w:rsidR="007F6776" w:rsidRPr="004E6C47" w:rsidRDefault="00CF6281" w:rsidP="004E6C47">
      <w:pPr>
        <w:spacing w:line="360" w:lineRule="auto"/>
        <w:jc w:val="both"/>
        <w:rPr>
          <w:rFonts w:ascii="Arial" w:hAnsi="Arial" w:cs="Arial"/>
          <w:sz w:val="24"/>
        </w:rPr>
      </w:pPr>
      <w:r w:rsidRPr="004E6C47">
        <w:rPr>
          <w:rFonts w:ascii="Arial" w:hAnsi="Arial" w:cs="Arial"/>
          <w:sz w:val="24"/>
        </w:rPr>
        <w:t xml:space="preserve">According to </w:t>
      </w:r>
      <w:r w:rsidRPr="004E6C47">
        <w:rPr>
          <w:rFonts w:ascii="Arial" w:hAnsi="Arial" w:cs="Arial"/>
          <w:sz w:val="24"/>
        </w:rPr>
        <w:t xml:space="preserve">Finnish Marketing Material, </w:t>
      </w:r>
      <w:r w:rsidRPr="004E6C47">
        <w:rPr>
          <w:rFonts w:ascii="Arial" w:hAnsi="Arial" w:cs="Arial"/>
          <w:sz w:val="24"/>
        </w:rPr>
        <w:t>(</w:t>
      </w:r>
      <w:r w:rsidRPr="004E6C47">
        <w:rPr>
          <w:rFonts w:ascii="Arial" w:hAnsi="Arial" w:cs="Arial"/>
          <w:sz w:val="24"/>
        </w:rPr>
        <w:t>2005</w:t>
      </w:r>
      <w:r w:rsidR="00A311DD">
        <w:rPr>
          <w:rFonts w:ascii="Arial" w:hAnsi="Arial" w:cs="Arial"/>
          <w:sz w:val="24"/>
        </w:rPr>
        <w:t xml:space="preserve"> cited in </w:t>
      </w:r>
      <w:proofErr w:type="spellStart"/>
      <w:r w:rsidR="00A311DD">
        <w:rPr>
          <w:rFonts w:ascii="Arial" w:hAnsi="Arial" w:cs="Arial"/>
          <w:sz w:val="24"/>
        </w:rPr>
        <w:t>Ruzzi</w:t>
      </w:r>
      <w:proofErr w:type="spellEnd"/>
      <w:r w:rsidR="00A311DD">
        <w:rPr>
          <w:rFonts w:ascii="Arial" w:hAnsi="Arial" w:cs="Arial"/>
          <w:sz w:val="24"/>
        </w:rPr>
        <w:t xml:space="preserve"> 2005</w:t>
      </w:r>
      <w:r w:rsidRPr="004E6C47">
        <w:rPr>
          <w:rFonts w:ascii="Arial" w:hAnsi="Arial" w:cs="Arial"/>
          <w:sz w:val="24"/>
        </w:rPr>
        <w:t>)</w:t>
      </w:r>
      <w:r w:rsidRPr="004E6C47">
        <w:rPr>
          <w:rFonts w:ascii="Arial" w:hAnsi="Arial" w:cs="Arial"/>
          <w:sz w:val="24"/>
        </w:rPr>
        <w:t xml:space="preserve"> </w:t>
      </w:r>
      <w:r w:rsidR="007F6776" w:rsidRPr="004E6C47">
        <w:rPr>
          <w:rFonts w:ascii="Arial" w:hAnsi="Arial" w:cs="Arial"/>
          <w:sz w:val="24"/>
        </w:rPr>
        <w:t>Finland regard investment in modern technology and novelty as a governmental significance. That is the reason why Finland spends a great amount of its general income than any other country on research and development, empowering new technologies to be carried onto the stream quicker. This has resulted to making Finland a universal leader in technological innovation. Finland's financial accomplishment has permitted the country to advance in further high quality public services and a substantial welfare system, which reduces</w:t>
      </w:r>
      <w:r w:rsidRPr="004E6C47">
        <w:rPr>
          <w:rFonts w:ascii="Arial" w:hAnsi="Arial" w:cs="Arial"/>
          <w:sz w:val="24"/>
        </w:rPr>
        <w:t xml:space="preserve"> poverty and inequality and results in Finland having the lowest quantity</w:t>
      </w:r>
      <w:r w:rsidR="007F6776" w:rsidRPr="004E6C47">
        <w:rPr>
          <w:rFonts w:ascii="Arial" w:hAnsi="Arial" w:cs="Arial"/>
          <w:sz w:val="24"/>
        </w:rPr>
        <w:t xml:space="preserve"> of child poverty in the world. T</w:t>
      </w:r>
      <w:r w:rsidRPr="004E6C47">
        <w:rPr>
          <w:rFonts w:ascii="Arial" w:hAnsi="Arial" w:cs="Arial"/>
          <w:sz w:val="24"/>
        </w:rPr>
        <w:t>here is only t</w:t>
      </w:r>
      <w:r w:rsidR="007F6776" w:rsidRPr="004E6C47">
        <w:rPr>
          <w:rFonts w:ascii="Arial" w:hAnsi="Arial" w:cs="Arial"/>
          <w:sz w:val="24"/>
        </w:rPr>
        <w:t>hree percent of Finnish children</w:t>
      </w:r>
      <w:r w:rsidRPr="004E6C47">
        <w:rPr>
          <w:rFonts w:ascii="Arial" w:hAnsi="Arial" w:cs="Arial"/>
          <w:sz w:val="24"/>
        </w:rPr>
        <w:t xml:space="preserve"> that</w:t>
      </w:r>
      <w:r w:rsidR="007F6776" w:rsidRPr="004E6C47">
        <w:rPr>
          <w:rFonts w:ascii="Arial" w:hAnsi="Arial" w:cs="Arial"/>
          <w:sz w:val="24"/>
        </w:rPr>
        <w:t xml:space="preserve"> grow up in </w:t>
      </w:r>
      <w:r w:rsidRPr="004E6C47">
        <w:rPr>
          <w:rFonts w:ascii="Arial" w:hAnsi="Arial" w:cs="Arial"/>
          <w:sz w:val="24"/>
        </w:rPr>
        <w:t>deprived households</w:t>
      </w:r>
      <w:r w:rsidR="001B657D">
        <w:rPr>
          <w:rFonts w:ascii="Arial" w:hAnsi="Arial" w:cs="Arial"/>
          <w:sz w:val="24"/>
        </w:rPr>
        <w:t xml:space="preserve"> (</w:t>
      </w:r>
      <w:proofErr w:type="spellStart"/>
      <w:r w:rsidR="00A5720F" w:rsidRPr="00A5720F">
        <w:rPr>
          <w:rFonts w:ascii="Arial" w:hAnsi="Arial" w:cs="Arial"/>
          <w:sz w:val="24"/>
        </w:rPr>
        <w:t>Jäntti</w:t>
      </w:r>
      <w:proofErr w:type="spellEnd"/>
      <w:r w:rsidR="00A5720F">
        <w:rPr>
          <w:rFonts w:ascii="Arial" w:hAnsi="Arial" w:cs="Arial"/>
          <w:sz w:val="24"/>
        </w:rPr>
        <w:t>, no date</w:t>
      </w:r>
      <w:r w:rsidR="001B657D">
        <w:rPr>
          <w:rFonts w:ascii="Arial" w:hAnsi="Arial" w:cs="Arial"/>
          <w:sz w:val="24"/>
        </w:rPr>
        <w:t>)</w:t>
      </w:r>
      <w:r w:rsidR="00A5720F">
        <w:rPr>
          <w:rFonts w:ascii="Arial" w:hAnsi="Arial" w:cs="Arial"/>
          <w:sz w:val="24"/>
        </w:rPr>
        <w:t>.</w:t>
      </w:r>
    </w:p>
    <w:p w:rsidR="003D6E7C" w:rsidRPr="004E6C47" w:rsidRDefault="00A453FB" w:rsidP="004E6C47">
      <w:pPr>
        <w:spacing w:line="360" w:lineRule="auto"/>
        <w:jc w:val="both"/>
        <w:rPr>
          <w:rFonts w:ascii="Arial" w:hAnsi="Arial" w:cs="Arial"/>
          <w:sz w:val="24"/>
        </w:rPr>
      </w:pPr>
      <w:r w:rsidRPr="004E6C47">
        <w:rPr>
          <w:rFonts w:ascii="Arial" w:hAnsi="Arial" w:cs="Arial"/>
          <w:sz w:val="24"/>
        </w:rPr>
        <w:t xml:space="preserve">Health care systems in both countries vary, According to NHS, (no date) </w:t>
      </w:r>
      <w:r w:rsidR="001644A4" w:rsidRPr="004E6C47">
        <w:rPr>
          <w:rFonts w:ascii="Arial" w:hAnsi="Arial" w:cs="Arial"/>
          <w:sz w:val="24"/>
        </w:rPr>
        <w:t xml:space="preserve">Wales has an excellent health care service as they have access to free medical care that is funded </w:t>
      </w:r>
      <w:r w:rsidR="00D32219" w:rsidRPr="004E6C47">
        <w:rPr>
          <w:rFonts w:ascii="Arial" w:hAnsi="Arial" w:cs="Arial"/>
          <w:sz w:val="24"/>
        </w:rPr>
        <w:t>through the National Health Service (NHS)</w:t>
      </w:r>
      <w:r w:rsidR="003D6E7C" w:rsidRPr="004E6C47">
        <w:rPr>
          <w:rFonts w:ascii="Arial" w:hAnsi="Arial" w:cs="Arial"/>
          <w:sz w:val="24"/>
        </w:rPr>
        <w:t>.</w:t>
      </w:r>
      <w:r w:rsidR="001644A4" w:rsidRPr="004E6C47">
        <w:rPr>
          <w:rFonts w:ascii="Arial" w:hAnsi="Arial" w:cs="Arial"/>
          <w:sz w:val="24"/>
        </w:rPr>
        <w:t xml:space="preserve"> </w:t>
      </w:r>
      <w:r w:rsidR="000A1F1E" w:rsidRPr="004E6C47">
        <w:rPr>
          <w:rFonts w:ascii="Arial" w:hAnsi="Arial" w:cs="Arial"/>
          <w:sz w:val="24"/>
        </w:rPr>
        <w:t xml:space="preserve">As Wales is a </w:t>
      </w:r>
      <w:r w:rsidR="000A1F1E" w:rsidRPr="004E6C47">
        <w:rPr>
          <w:rFonts w:ascii="Arial" w:hAnsi="Arial" w:cs="Arial"/>
          <w:sz w:val="24"/>
        </w:rPr>
        <w:t>finan</w:t>
      </w:r>
      <w:r w:rsidR="000A1F1E" w:rsidRPr="004E6C47">
        <w:rPr>
          <w:rFonts w:ascii="Arial" w:hAnsi="Arial" w:cs="Arial"/>
          <w:sz w:val="24"/>
        </w:rPr>
        <w:t>cially low country, many patients were una</w:t>
      </w:r>
      <w:r w:rsidR="000A1F1E" w:rsidRPr="004E6C47">
        <w:rPr>
          <w:rFonts w:ascii="Arial" w:hAnsi="Arial" w:cs="Arial"/>
          <w:sz w:val="24"/>
        </w:rPr>
        <w:t xml:space="preserve">ble to get </w:t>
      </w:r>
      <w:r w:rsidR="000A1F1E" w:rsidRPr="004E6C47">
        <w:rPr>
          <w:rFonts w:ascii="Arial" w:hAnsi="Arial" w:cs="Arial"/>
          <w:sz w:val="24"/>
        </w:rPr>
        <w:t xml:space="preserve">the treatment they needed and it was costing the NHS a lot of money, therefore to </w:t>
      </w:r>
      <w:r w:rsidR="000A1F1E" w:rsidRPr="004E6C47">
        <w:rPr>
          <w:rFonts w:ascii="Arial" w:hAnsi="Arial" w:cs="Arial"/>
          <w:sz w:val="24"/>
        </w:rPr>
        <w:t>r</w:t>
      </w:r>
      <w:r w:rsidR="000A1F1E" w:rsidRPr="004E6C47">
        <w:rPr>
          <w:rFonts w:ascii="Arial" w:hAnsi="Arial" w:cs="Arial"/>
          <w:sz w:val="24"/>
        </w:rPr>
        <w:t xml:space="preserve">educe the long term affect </w:t>
      </w:r>
      <w:r w:rsidR="000A1F1E" w:rsidRPr="004E6C47">
        <w:rPr>
          <w:rFonts w:ascii="Arial" w:hAnsi="Arial" w:cs="Arial"/>
          <w:sz w:val="24"/>
        </w:rPr>
        <w:t>health service</w:t>
      </w:r>
      <w:r w:rsidR="000A1F1E" w:rsidRPr="004E6C47">
        <w:rPr>
          <w:rFonts w:ascii="Arial" w:hAnsi="Arial" w:cs="Arial"/>
          <w:sz w:val="24"/>
        </w:rPr>
        <w:t xml:space="preserve">s were funded (Welsh Assembly Government, 2010). </w:t>
      </w:r>
      <w:r w:rsidR="001644A4" w:rsidRPr="004E6C47">
        <w:rPr>
          <w:rFonts w:ascii="Arial" w:hAnsi="Arial" w:cs="Arial"/>
          <w:sz w:val="24"/>
        </w:rPr>
        <w:t>However, a</w:t>
      </w:r>
      <w:r w:rsidR="001644A4" w:rsidRPr="004E6C47">
        <w:rPr>
          <w:rFonts w:ascii="Arial" w:hAnsi="Arial" w:cs="Arial"/>
          <w:sz w:val="24"/>
        </w:rPr>
        <w:t>lthough Finland is a high paid country, the hea</w:t>
      </w:r>
      <w:r w:rsidR="001644A4" w:rsidRPr="004E6C47">
        <w:rPr>
          <w:rFonts w:ascii="Arial" w:hAnsi="Arial" w:cs="Arial"/>
          <w:sz w:val="24"/>
        </w:rPr>
        <w:t xml:space="preserve">lth care however, is not free like it is in Wales. </w:t>
      </w:r>
      <w:proofErr w:type="spellStart"/>
      <w:r w:rsidRPr="004E6C47">
        <w:rPr>
          <w:rFonts w:ascii="Arial" w:hAnsi="Arial" w:cs="Arial"/>
          <w:sz w:val="24"/>
        </w:rPr>
        <w:t>Vuorenkoski</w:t>
      </w:r>
      <w:proofErr w:type="spellEnd"/>
      <w:r w:rsidRPr="004E6C47">
        <w:rPr>
          <w:rFonts w:ascii="Arial" w:hAnsi="Arial" w:cs="Arial"/>
          <w:sz w:val="24"/>
        </w:rPr>
        <w:t xml:space="preserve">, </w:t>
      </w:r>
      <w:r w:rsidRPr="004E6C47">
        <w:rPr>
          <w:rFonts w:ascii="Arial" w:hAnsi="Arial" w:cs="Arial"/>
          <w:sz w:val="24"/>
        </w:rPr>
        <w:lastRenderedPageBreak/>
        <w:t xml:space="preserve">(2008) states that </w:t>
      </w:r>
      <w:r w:rsidR="000B68DE" w:rsidRPr="004E6C47">
        <w:rPr>
          <w:rFonts w:ascii="Arial" w:hAnsi="Arial" w:cs="Arial"/>
          <w:sz w:val="24"/>
        </w:rPr>
        <w:t>Finland has one of the worst health services in Europe, their healthcare system is completely</w:t>
      </w:r>
      <w:r w:rsidR="00973BD7" w:rsidRPr="004E6C47">
        <w:rPr>
          <w:rFonts w:ascii="Arial" w:hAnsi="Arial" w:cs="Arial"/>
          <w:sz w:val="24"/>
        </w:rPr>
        <w:t xml:space="preserve"> funded by the public through tax doll</w:t>
      </w:r>
      <w:r w:rsidR="000B68DE" w:rsidRPr="004E6C47">
        <w:rPr>
          <w:rFonts w:ascii="Arial" w:hAnsi="Arial" w:cs="Arial"/>
          <w:sz w:val="24"/>
        </w:rPr>
        <w:t xml:space="preserve">ars. However, there are </w:t>
      </w:r>
      <w:r w:rsidR="00973BD7" w:rsidRPr="004E6C47">
        <w:rPr>
          <w:rFonts w:ascii="Arial" w:hAnsi="Arial" w:cs="Arial"/>
          <w:sz w:val="24"/>
        </w:rPr>
        <w:t>situations</w:t>
      </w:r>
      <w:r w:rsidR="000B68DE" w:rsidRPr="004E6C47">
        <w:rPr>
          <w:rFonts w:ascii="Arial" w:hAnsi="Arial" w:cs="Arial"/>
          <w:sz w:val="24"/>
        </w:rPr>
        <w:t xml:space="preserve"> that can happen</w:t>
      </w:r>
      <w:r w:rsidR="00973BD7" w:rsidRPr="004E6C47">
        <w:rPr>
          <w:rFonts w:ascii="Arial" w:hAnsi="Arial" w:cs="Arial"/>
          <w:sz w:val="24"/>
        </w:rPr>
        <w:t xml:space="preserve"> in which some </w:t>
      </w:r>
      <w:r w:rsidR="000B68DE" w:rsidRPr="004E6C47">
        <w:rPr>
          <w:rFonts w:ascii="Arial" w:hAnsi="Arial" w:cs="Arial"/>
          <w:sz w:val="24"/>
        </w:rPr>
        <w:t>customer</w:t>
      </w:r>
      <w:r w:rsidR="00973BD7" w:rsidRPr="004E6C47">
        <w:rPr>
          <w:rFonts w:ascii="Arial" w:hAnsi="Arial" w:cs="Arial"/>
          <w:sz w:val="24"/>
        </w:rPr>
        <w:t xml:space="preserve"> fees must be paid to doctors</w:t>
      </w:r>
      <w:r w:rsidR="000B68DE" w:rsidRPr="004E6C47">
        <w:rPr>
          <w:rFonts w:ascii="Arial" w:hAnsi="Arial" w:cs="Arial"/>
          <w:sz w:val="24"/>
        </w:rPr>
        <w:t>.</w:t>
      </w:r>
      <w:r w:rsidR="00D32219" w:rsidRPr="004E6C47">
        <w:rPr>
          <w:rFonts w:ascii="Arial" w:hAnsi="Arial" w:cs="Arial"/>
          <w:sz w:val="24"/>
        </w:rPr>
        <w:t xml:space="preserve"> </w:t>
      </w:r>
      <w:r w:rsidR="00D32219" w:rsidRPr="004E6C47">
        <w:rPr>
          <w:rFonts w:ascii="Arial" w:hAnsi="Arial" w:cs="Arial"/>
          <w:sz w:val="24"/>
        </w:rPr>
        <w:t xml:space="preserve">According to an </w:t>
      </w:r>
      <w:r w:rsidR="007B7243" w:rsidRPr="004E6C47">
        <w:rPr>
          <w:rFonts w:ascii="Arial" w:hAnsi="Arial" w:cs="Arial"/>
          <w:sz w:val="24"/>
        </w:rPr>
        <w:t>Organisation for Economic Co-operation and Development (</w:t>
      </w:r>
      <w:r w:rsidR="00D32219" w:rsidRPr="004E6C47">
        <w:rPr>
          <w:rFonts w:ascii="Arial" w:hAnsi="Arial" w:cs="Arial"/>
          <w:sz w:val="24"/>
        </w:rPr>
        <w:t>OECD</w:t>
      </w:r>
      <w:r w:rsidR="007B7243" w:rsidRPr="004E6C47">
        <w:rPr>
          <w:rFonts w:ascii="Arial" w:hAnsi="Arial" w:cs="Arial"/>
          <w:sz w:val="24"/>
        </w:rPr>
        <w:t>)</w:t>
      </w:r>
      <w:r w:rsidR="00D32219" w:rsidRPr="004E6C47">
        <w:rPr>
          <w:rFonts w:ascii="Arial" w:hAnsi="Arial" w:cs="Arial"/>
          <w:sz w:val="24"/>
        </w:rPr>
        <w:t xml:space="preserve"> report </w:t>
      </w:r>
      <w:r w:rsidR="007B7243" w:rsidRPr="004E6C47">
        <w:rPr>
          <w:rFonts w:ascii="Arial" w:hAnsi="Arial" w:cs="Arial"/>
          <w:sz w:val="24"/>
        </w:rPr>
        <w:t>that was issued in 2013, the</w:t>
      </w:r>
      <w:r w:rsidR="00D32219" w:rsidRPr="004E6C47">
        <w:rPr>
          <w:rFonts w:ascii="Arial" w:hAnsi="Arial" w:cs="Arial"/>
          <w:sz w:val="24"/>
        </w:rPr>
        <w:t xml:space="preserve"> health system</w:t>
      </w:r>
      <w:r w:rsidR="007B7243" w:rsidRPr="004E6C47">
        <w:rPr>
          <w:rFonts w:ascii="Arial" w:hAnsi="Arial" w:cs="Arial"/>
          <w:sz w:val="24"/>
        </w:rPr>
        <w:t xml:space="preserve"> in Finland</w:t>
      </w:r>
      <w:r w:rsidR="00D32219" w:rsidRPr="004E6C47">
        <w:rPr>
          <w:rFonts w:ascii="Arial" w:hAnsi="Arial" w:cs="Arial"/>
          <w:sz w:val="24"/>
        </w:rPr>
        <w:t xml:space="preserve"> is </w:t>
      </w:r>
      <w:r w:rsidR="007B7243" w:rsidRPr="004E6C47">
        <w:rPr>
          <w:rFonts w:ascii="Arial" w:hAnsi="Arial" w:cs="Arial"/>
          <w:sz w:val="24"/>
        </w:rPr>
        <w:t>unceasingly</w:t>
      </w:r>
      <w:r w:rsidR="00D32219" w:rsidRPr="004E6C47">
        <w:rPr>
          <w:rFonts w:ascii="Arial" w:hAnsi="Arial" w:cs="Arial"/>
          <w:sz w:val="24"/>
        </w:rPr>
        <w:t xml:space="preserve"> underfunded. </w:t>
      </w:r>
      <w:r w:rsidR="007B7243" w:rsidRPr="004E6C47">
        <w:rPr>
          <w:rFonts w:ascii="Arial" w:hAnsi="Arial" w:cs="Arial"/>
          <w:sz w:val="24"/>
        </w:rPr>
        <w:t>This is due to the high payment t</w:t>
      </w:r>
      <w:r w:rsidR="00D32219" w:rsidRPr="004E6C47">
        <w:rPr>
          <w:rFonts w:ascii="Arial" w:hAnsi="Arial" w:cs="Arial"/>
          <w:sz w:val="24"/>
        </w:rPr>
        <w:t>axes go on education and day</w:t>
      </w:r>
      <w:r w:rsidR="007B7243" w:rsidRPr="004E6C47">
        <w:rPr>
          <w:rFonts w:ascii="Arial" w:hAnsi="Arial" w:cs="Arial"/>
          <w:sz w:val="24"/>
        </w:rPr>
        <w:t xml:space="preserve"> </w:t>
      </w:r>
      <w:r w:rsidR="00D32219" w:rsidRPr="004E6C47">
        <w:rPr>
          <w:rFonts w:ascii="Arial" w:hAnsi="Arial" w:cs="Arial"/>
          <w:sz w:val="24"/>
        </w:rPr>
        <w:t>care.</w:t>
      </w:r>
      <w:r w:rsidR="000B68DE" w:rsidRPr="004E6C47">
        <w:rPr>
          <w:rFonts w:ascii="Arial" w:hAnsi="Arial" w:cs="Arial"/>
          <w:sz w:val="24"/>
        </w:rPr>
        <w:t xml:space="preserve"> </w:t>
      </w:r>
      <w:r w:rsidR="007B7243" w:rsidRPr="004E6C47">
        <w:rPr>
          <w:rFonts w:ascii="Arial" w:hAnsi="Arial" w:cs="Arial"/>
          <w:sz w:val="24"/>
        </w:rPr>
        <w:t>To get an appointment with a</w:t>
      </w:r>
      <w:r w:rsidR="000B68DE" w:rsidRPr="004E6C47">
        <w:rPr>
          <w:rFonts w:ascii="Arial" w:hAnsi="Arial" w:cs="Arial"/>
          <w:sz w:val="24"/>
        </w:rPr>
        <w:t xml:space="preserve"> G</w:t>
      </w:r>
      <w:r w:rsidR="007B7243" w:rsidRPr="004E6C47">
        <w:rPr>
          <w:rFonts w:ascii="Arial" w:hAnsi="Arial" w:cs="Arial"/>
          <w:sz w:val="24"/>
        </w:rPr>
        <w:t xml:space="preserve">eneral </w:t>
      </w:r>
      <w:r w:rsidR="000B68DE" w:rsidRPr="004E6C47">
        <w:rPr>
          <w:rFonts w:ascii="Arial" w:hAnsi="Arial" w:cs="Arial"/>
          <w:sz w:val="24"/>
        </w:rPr>
        <w:t>P</w:t>
      </w:r>
      <w:r w:rsidR="0097707B">
        <w:rPr>
          <w:rFonts w:ascii="Arial" w:hAnsi="Arial" w:cs="Arial"/>
          <w:sz w:val="24"/>
        </w:rPr>
        <w:t>ractitioner</w:t>
      </w:r>
      <w:r w:rsidR="007B7243" w:rsidRPr="004E6C47">
        <w:rPr>
          <w:rFonts w:ascii="Arial" w:hAnsi="Arial" w:cs="Arial"/>
          <w:sz w:val="24"/>
        </w:rPr>
        <w:t xml:space="preserve"> it </w:t>
      </w:r>
      <w:r w:rsidR="000B68DE" w:rsidRPr="004E6C47">
        <w:rPr>
          <w:rFonts w:ascii="Arial" w:hAnsi="Arial" w:cs="Arial"/>
          <w:sz w:val="24"/>
        </w:rPr>
        <w:t>costs</w:t>
      </w:r>
      <w:r w:rsidR="007B7243" w:rsidRPr="004E6C47">
        <w:rPr>
          <w:rFonts w:ascii="Arial" w:hAnsi="Arial" w:cs="Arial"/>
          <w:sz w:val="24"/>
        </w:rPr>
        <w:t xml:space="preserve"> a high expense of </w:t>
      </w:r>
      <w:r w:rsidR="000B68DE" w:rsidRPr="004E6C47">
        <w:rPr>
          <w:rFonts w:ascii="Arial" w:hAnsi="Arial" w:cs="Arial"/>
          <w:sz w:val="24"/>
        </w:rPr>
        <w:t>€16.10</w:t>
      </w:r>
      <w:r w:rsidR="007B7243" w:rsidRPr="004E6C47">
        <w:rPr>
          <w:rFonts w:ascii="Arial" w:hAnsi="Arial" w:cs="Arial"/>
          <w:sz w:val="24"/>
        </w:rPr>
        <w:t>. If</w:t>
      </w:r>
      <w:r w:rsidR="000B68DE" w:rsidRPr="004E6C47">
        <w:rPr>
          <w:rFonts w:ascii="Arial" w:hAnsi="Arial" w:cs="Arial"/>
          <w:sz w:val="24"/>
        </w:rPr>
        <w:t xml:space="preserve"> h</w:t>
      </w:r>
      <w:r w:rsidR="007B7243" w:rsidRPr="004E6C47">
        <w:rPr>
          <w:rFonts w:ascii="Arial" w:hAnsi="Arial" w:cs="Arial"/>
          <w:sz w:val="24"/>
        </w:rPr>
        <w:t>ospital care is needed then the cost to stay is around €38 for each night that is spent in hospital.</w:t>
      </w:r>
      <w:r w:rsidR="001644A4" w:rsidRPr="004E6C47">
        <w:rPr>
          <w:rFonts w:ascii="Arial" w:hAnsi="Arial" w:cs="Arial"/>
          <w:sz w:val="24"/>
        </w:rPr>
        <w:t xml:space="preserve"> This is supported by (OECD, 2015).</w:t>
      </w:r>
      <w:r w:rsidRPr="004E6C47">
        <w:rPr>
          <w:rFonts w:ascii="Arial" w:hAnsi="Arial" w:cs="Arial"/>
          <w:sz w:val="24"/>
        </w:rPr>
        <w:t xml:space="preserve"> This </w:t>
      </w:r>
      <w:r w:rsidR="00B00970" w:rsidRPr="004E6C47">
        <w:rPr>
          <w:rFonts w:ascii="Arial" w:hAnsi="Arial" w:cs="Arial"/>
          <w:sz w:val="24"/>
        </w:rPr>
        <w:t>can effect</w:t>
      </w:r>
      <w:r w:rsidRPr="004E6C47">
        <w:rPr>
          <w:rFonts w:ascii="Arial" w:hAnsi="Arial" w:cs="Arial"/>
          <w:sz w:val="24"/>
        </w:rPr>
        <w:t xml:space="preserve"> children’s health and well-being in Finland if they have to wait a long period of time to be seen by the do</w:t>
      </w:r>
      <w:r w:rsidR="00B00970" w:rsidRPr="004E6C47">
        <w:rPr>
          <w:rFonts w:ascii="Arial" w:hAnsi="Arial" w:cs="Arial"/>
          <w:sz w:val="24"/>
        </w:rPr>
        <w:t>ctor or unable to pay the price (Health Management, 2007).</w:t>
      </w:r>
    </w:p>
    <w:p w:rsidR="00E57A79" w:rsidRDefault="00E57A79" w:rsidP="004E6C47">
      <w:pPr>
        <w:spacing w:line="360" w:lineRule="auto"/>
        <w:jc w:val="both"/>
      </w:pPr>
      <w:r w:rsidRPr="004E6C47">
        <w:rPr>
          <w:rFonts w:ascii="Arial" w:hAnsi="Arial" w:cs="Arial"/>
          <w:sz w:val="24"/>
        </w:rPr>
        <w:t xml:space="preserve">To conclude, it is seen that both countries are different from one another, the education system in Finland is more highly advanced as they are more financially stable than Wales. </w:t>
      </w:r>
      <w:r w:rsidR="007F6776" w:rsidRPr="004E6C47">
        <w:rPr>
          <w:rFonts w:ascii="Arial" w:hAnsi="Arial" w:cs="Arial"/>
          <w:sz w:val="24"/>
        </w:rPr>
        <w:t xml:space="preserve">However, payment for their medical services is required in comparison to Wales where they are funded by the NHS. </w:t>
      </w:r>
      <w:r w:rsidR="00CF6281" w:rsidRPr="004E6C47">
        <w:rPr>
          <w:rFonts w:ascii="Arial" w:hAnsi="Arial" w:cs="Arial"/>
          <w:sz w:val="24"/>
        </w:rPr>
        <w:t>It is noted that children in Finland are more actively involved within the outdoor environment</w:t>
      </w:r>
      <w:r w:rsidR="0097707B">
        <w:rPr>
          <w:rFonts w:ascii="Arial" w:hAnsi="Arial" w:cs="Arial"/>
          <w:sz w:val="24"/>
        </w:rPr>
        <w:t xml:space="preserve"> than children in Wales which benefits their holistic development</w:t>
      </w:r>
      <w:r w:rsidR="00CF6281">
        <w:t>.</w:t>
      </w: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Default="004E6C47" w:rsidP="004E6C47">
      <w:pPr>
        <w:spacing w:line="360" w:lineRule="auto"/>
        <w:jc w:val="both"/>
      </w:pPr>
    </w:p>
    <w:p w:rsidR="004E6C47" w:rsidRPr="004E6C47" w:rsidRDefault="004E6C47" w:rsidP="004E6C47">
      <w:pPr>
        <w:spacing w:line="360" w:lineRule="auto"/>
        <w:jc w:val="both"/>
        <w:rPr>
          <w:rFonts w:ascii="Arial" w:hAnsi="Arial" w:cs="Arial"/>
          <w:sz w:val="24"/>
        </w:rPr>
      </w:pPr>
      <w:r w:rsidRPr="004E6C47">
        <w:rPr>
          <w:rFonts w:ascii="Arial" w:hAnsi="Arial" w:cs="Arial"/>
          <w:sz w:val="24"/>
        </w:rPr>
        <w:lastRenderedPageBreak/>
        <w:t>Reference list</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Alexandra, H. and Orange, R. (2013) ‘OECD education report: Finland's no inspections, no league tables and few exams approach’ </w:t>
      </w:r>
      <w:hyperlink r:id="rId6" w:history="1">
        <w:r w:rsidR="00B95C4E" w:rsidRPr="005F3F8B">
          <w:rPr>
            <w:rStyle w:val="Hyperlink"/>
            <w:rFonts w:ascii="Arial" w:hAnsi="Arial" w:cs="Arial"/>
            <w:sz w:val="24"/>
          </w:rPr>
          <w:t>https://www.telegraph.co.uk/news/worldnews/europe/finland/10489070/OECD-education-report-Finlands-no-inspections-no-league-tables-and-few-exams-approach.html</w:t>
        </w:r>
      </w:hyperlink>
      <w:r w:rsidR="00B95C4E" w:rsidRPr="005F3F8B">
        <w:rPr>
          <w:rFonts w:ascii="Arial" w:hAnsi="Arial" w:cs="Arial"/>
          <w:sz w:val="24"/>
        </w:rPr>
        <w:t xml:space="preserve"> </w:t>
      </w:r>
      <w:r w:rsidRPr="005F3F8B">
        <w:rPr>
          <w:rFonts w:ascii="Arial" w:hAnsi="Arial" w:cs="Arial"/>
          <w:sz w:val="24"/>
        </w:rPr>
        <w:t>[Accessed: 30th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A Montessori Group, (2013) ‘Montessori Nurtures Curiosity, Creativity &amp; Imagination’ </w:t>
      </w:r>
      <w:bookmarkStart w:id="0" w:name="_GoBack"/>
      <w:bookmarkEnd w:id="0"/>
      <w:r w:rsidR="00B95C4E" w:rsidRPr="005F3F8B">
        <w:rPr>
          <w:rFonts w:ascii="Arial" w:hAnsi="Arial" w:cs="Arial"/>
          <w:sz w:val="24"/>
        </w:rPr>
        <w:fldChar w:fldCharType="begin"/>
      </w:r>
      <w:r w:rsidR="00B95C4E" w:rsidRPr="005F3F8B">
        <w:rPr>
          <w:rFonts w:ascii="Arial" w:hAnsi="Arial" w:cs="Arial"/>
          <w:sz w:val="24"/>
        </w:rPr>
        <w:instrText xml:space="preserve"> HYPERLINK "</w:instrText>
      </w:r>
      <w:r w:rsidR="00B95C4E" w:rsidRPr="005F3F8B">
        <w:rPr>
          <w:rFonts w:ascii="Arial" w:hAnsi="Arial" w:cs="Arial"/>
          <w:sz w:val="24"/>
        </w:rPr>
        <w:instrText>http://www.montessorischools.org/blog/montessori-nurtures-cu</w:instrText>
      </w:r>
      <w:r w:rsidR="00B95C4E" w:rsidRPr="005F3F8B">
        <w:rPr>
          <w:rFonts w:ascii="Arial" w:hAnsi="Arial" w:cs="Arial"/>
          <w:sz w:val="24"/>
        </w:rPr>
        <w:instrText xml:space="preserve">riosity-creativity-imagination/" </w:instrText>
      </w:r>
      <w:r w:rsidR="00B95C4E" w:rsidRPr="005F3F8B">
        <w:rPr>
          <w:rFonts w:ascii="Arial" w:hAnsi="Arial" w:cs="Arial"/>
          <w:sz w:val="24"/>
        </w:rPr>
        <w:fldChar w:fldCharType="separate"/>
      </w:r>
      <w:r w:rsidR="00B95C4E" w:rsidRPr="005F3F8B">
        <w:rPr>
          <w:rStyle w:val="Hyperlink"/>
          <w:rFonts w:ascii="Arial" w:hAnsi="Arial" w:cs="Arial"/>
          <w:sz w:val="24"/>
        </w:rPr>
        <w:t>http://www.montessorischools.org/blog/montessori-nurtures-curiosity-creativity-imagination/</w:t>
      </w:r>
      <w:r w:rsidR="00B95C4E" w:rsidRPr="005F3F8B">
        <w:rPr>
          <w:rFonts w:ascii="Arial" w:hAnsi="Arial" w:cs="Arial"/>
          <w:sz w:val="24"/>
        </w:rPr>
        <w:fldChar w:fldCharType="end"/>
      </w:r>
      <w:r w:rsidR="00B95C4E" w:rsidRPr="005F3F8B">
        <w:rPr>
          <w:rFonts w:ascii="Arial" w:hAnsi="Arial" w:cs="Arial"/>
          <w:sz w:val="24"/>
        </w:rPr>
        <w:t xml:space="preserve"> </w:t>
      </w:r>
      <w:r w:rsidRPr="005F3F8B">
        <w:rPr>
          <w:rFonts w:ascii="Arial" w:hAnsi="Arial" w:cs="Arial"/>
          <w:sz w:val="24"/>
        </w:rPr>
        <w:t>[Accessed: 4th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BBC, (2017) ‘</w:t>
      </w:r>
      <w:proofErr w:type="gramStart"/>
      <w:r w:rsidRPr="005F3F8B">
        <w:rPr>
          <w:rFonts w:ascii="Arial" w:hAnsi="Arial" w:cs="Arial"/>
          <w:sz w:val="24"/>
        </w:rPr>
        <w:t>Is</w:t>
      </w:r>
      <w:proofErr w:type="gramEnd"/>
      <w:r w:rsidRPr="005F3F8B">
        <w:rPr>
          <w:rFonts w:ascii="Arial" w:hAnsi="Arial" w:cs="Arial"/>
          <w:sz w:val="24"/>
        </w:rPr>
        <w:t xml:space="preserve"> homework a good idea or not?’ </w:t>
      </w:r>
      <w:hyperlink r:id="rId7" w:history="1">
        <w:r w:rsidR="00B95C4E" w:rsidRPr="005F3F8B">
          <w:rPr>
            <w:rStyle w:val="Hyperlink"/>
            <w:rFonts w:ascii="Arial" w:hAnsi="Arial" w:cs="Arial"/>
            <w:sz w:val="24"/>
          </w:rPr>
          <w:t>http://www.bbc.co.uk/newsround/38383428</w:t>
        </w:r>
      </w:hyperlink>
      <w:r w:rsidR="00B95C4E" w:rsidRPr="005F3F8B">
        <w:rPr>
          <w:rFonts w:ascii="Arial" w:hAnsi="Arial" w:cs="Arial"/>
          <w:sz w:val="24"/>
        </w:rPr>
        <w:t xml:space="preserve"> </w:t>
      </w:r>
      <w:r w:rsidRPr="005F3F8B">
        <w:rPr>
          <w:rFonts w:ascii="Arial" w:hAnsi="Arial" w:cs="Arial"/>
          <w:sz w:val="24"/>
        </w:rPr>
        <w:t>[Accessed: 1st April 2018].</w:t>
      </w:r>
    </w:p>
    <w:p w:rsidR="00B95C4E" w:rsidRPr="005F3F8B" w:rsidRDefault="004E6C47" w:rsidP="004E6C47">
      <w:pPr>
        <w:spacing w:line="360" w:lineRule="auto"/>
        <w:jc w:val="both"/>
        <w:rPr>
          <w:rFonts w:ascii="Arial" w:hAnsi="Arial" w:cs="Arial"/>
          <w:sz w:val="24"/>
        </w:rPr>
      </w:pPr>
      <w:r w:rsidRPr="005F3F8B">
        <w:rPr>
          <w:rFonts w:ascii="Arial" w:hAnsi="Arial" w:cs="Arial"/>
          <w:sz w:val="24"/>
        </w:rPr>
        <w:t>Canning, N. (2011) Play and Practice in the Early Years Foundation Stage. London: SAGE Publications Ltd.</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Children in Wales, (no date) ‘Including Families Project’ </w:t>
      </w:r>
      <w:hyperlink r:id="rId8" w:history="1">
        <w:r w:rsidR="00B95C4E" w:rsidRPr="005F3F8B">
          <w:rPr>
            <w:rStyle w:val="Hyperlink"/>
            <w:rFonts w:ascii="Arial" w:hAnsi="Arial" w:cs="Arial"/>
            <w:sz w:val="24"/>
          </w:rPr>
          <w:t>http://www.includingfamilies.org.uk/en/</w:t>
        </w:r>
      </w:hyperlink>
      <w:r w:rsidR="00B95C4E" w:rsidRPr="005F3F8B">
        <w:rPr>
          <w:rFonts w:ascii="Arial" w:hAnsi="Arial" w:cs="Arial"/>
          <w:sz w:val="24"/>
        </w:rPr>
        <w:t xml:space="preserve"> </w:t>
      </w:r>
      <w:r w:rsidRPr="005F3F8B">
        <w:rPr>
          <w:rFonts w:ascii="Arial" w:hAnsi="Arial" w:cs="Arial"/>
          <w:sz w:val="24"/>
        </w:rPr>
        <w:t>[Accessed: 26th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Cutter-Mackenzie, A. Edwards, S. Moore, D. and Boyd, W. (2014) ‘Play-Based Learning in Early Childhood Education’</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Dowling, M. (1995) ‘Starting school at four’ London: Paul Chapman Publishing Ltd.</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Estyn, (2016) ‘Inspections have changed’ </w:t>
      </w:r>
      <w:hyperlink r:id="rId9" w:history="1">
        <w:r w:rsidR="00B95C4E" w:rsidRPr="005F3F8B">
          <w:rPr>
            <w:rStyle w:val="Hyperlink"/>
            <w:rFonts w:ascii="Arial" w:hAnsi="Arial" w:cs="Arial"/>
            <w:sz w:val="24"/>
          </w:rPr>
          <w:t>https://www.estyn.gov.wales/inspection</w:t>
        </w:r>
      </w:hyperlink>
      <w:r w:rsidR="00B95C4E" w:rsidRPr="005F3F8B">
        <w:rPr>
          <w:rFonts w:ascii="Arial" w:hAnsi="Arial" w:cs="Arial"/>
          <w:sz w:val="24"/>
        </w:rPr>
        <w:t xml:space="preserve"> </w:t>
      </w:r>
      <w:r w:rsidRPr="005F3F8B">
        <w:rPr>
          <w:rFonts w:ascii="Arial" w:hAnsi="Arial" w:cs="Arial"/>
          <w:sz w:val="24"/>
        </w:rPr>
        <w:t>[Accessed: 26th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Farthing, R. (2016) Young people’s experiences of Free School Meals. London: British Youth Council.</w:t>
      </w:r>
    </w:p>
    <w:p w:rsidR="00B95C4E" w:rsidRPr="005F3F8B" w:rsidRDefault="00B95C4E" w:rsidP="004E6C47">
      <w:pPr>
        <w:spacing w:line="360" w:lineRule="auto"/>
        <w:jc w:val="both"/>
        <w:rPr>
          <w:rFonts w:ascii="Arial" w:hAnsi="Arial" w:cs="Arial"/>
          <w:sz w:val="24"/>
        </w:rPr>
      </w:pPr>
      <w:proofErr w:type="spellStart"/>
      <w:r w:rsidRPr="005F3F8B">
        <w:rPr>
          <w:rFonts w:ascii="Arial" w:hAnsi="Arial" w:cs="Arial"/>
          <w:sz w:val="24"/>
        </w:rPr>
        <w:t>Filimowicz</w:t>
      </w:r>
      <w:proofErr w:type="spellEnd"/>
      <w:r w:rsidRPr="005F3F8B">
        <w:rPr>
          <w:rFonts w:ascii="Arial" w:hAnsi="Arial" w:cs="Arial"/>
          <w:sz w:val="24"/>
        </w:rPr>
        <w:t xml:space="preserve">, M. and </w:t>
      </w:r>
      <w:proofErr w:type="spellStart"/>
      <w:r w:rsidRPr="005F3F8B">
        <w:rPr>
          <w:rFonts w:ascii="Arial" w:hAnsi="Arial" w:cs="Arial"/>
          <w:sz w:val="24"/>
        </w:rPr>
        <w:t>Tzankova</w:t>
      </w:r>
      <w:proofErr w:type="spellEnd"/>
      <w:r w:rsidRPr="005F3F8B">
        <w:rPr>
          <w:rFonts w:ascii="Arial" w:hAnsi="Arial" w:cs="Arial"/>
          <w:sz w:val="24"/>
        </w:rPr>
        <w:t>, V. (2017) Teaching Computational Creativity. Cambridge: Cambridge University Press.</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Finnegan-Davies, M. (2015) ‘A case study to elucidate any differences in self-esteem between key stage three pupils in receipt of free school meals and their peers’ </w:t>
      </w:r>
      <w:hyperlink r:id="rId10" w:history="1">
        <w:r w:rsidR="00B95C4E" w:rsidRPr="005F3F8B">
          <w:rPr>
            <w:rStyle w:val="Hyperlink"/>
            <w:rFonts w:ascii="Arial" w:hAnsi="Arial" w:cs="Arial"/>
            <w:sz w:val="24"/>
          </w:rPr>
          <w:t>https://repository.cardiffmet.ac.uk/bitstream/handle/10369/8287/FINNEGAN-DAVIES%20Michelle%20MAE%207030.pdf?sequence=1</w:t>
        </w:r>
      </w:hyperlink>
      <w:r w:rsidR="00B95C4E" w:rsidRPr="005F3F8B">
        <w:rPr>
          <w:rFonts w:ascii="Arial" w:hAnsi="Arial" w:cs="Arial"/>
          <w:sz w:val="24"/>
        </w:rPr>
        <w:t xml:space="preserve"> </w:t>
      </w:r>
      <w:r w:rsidRPr="005F3F8B">
        <w:rPr>
          <w:rFonts w:ascii="Arial" w:hAnsi="Arial" w:cs="Arial"/>
          <w:sz w:val="24"/>
        </w:rPr>
        <w:t>[Accessed: 4th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lastRenderedPageBreak/>
        <w:t xml:space="preserve">Finnish National Agency for Education, (2014) ‘Basic education’ </w:t>
      </w:r>
      <w:hyperlink r:id="rId11" w:history="1">
        <w:r w:rsidR="00B95C4E" w:rsidRPr="005F3F8B">
          <w:rPr>
            <w:rStyle w:val="Hyperlink"/>
            <w:rFonts w:ascii="Arial" w:hAnsi="Arial" w:cs="Arial"/>
            <w:sz w:val="24"/>
          </w:rPr>
          <w:t>http://www.oph.fi/english/curricula_and_qualifications/basic_education</w:t>
        </w:r>
      </w:hyperlink>
      <w:r w:rsidR="00B95C4E" w:rsidRPr="005F3F8B">
        <w:rPr>
          <w:rFonts w:ascii="Arial" w:hAnsi="Arial" w:cs="Arial"/>
          <w:sz w:val="24"/>
        </w:rPr>
        <w:t xml:space="preserve"> </w:t>
      </w:r>
      <w:r w:rsidRPr="005F3F8B">
        <w:rPr>
          <w:rFonts w:ascii="Arial" w:hAnsi="Arial" w:cs="Arial"/>
          <w:sz w:val="24"/>
        </w:rPr>
        <w:t>[Accessed: 27th March 2018].</w:t>
      </w:r>
    </w:p>
    <w:p w:rsidR="00B95C4E" w:rsidRPr="005F3F8B" w:rsidRDefault="00B95C4E" w:rsidP="004E6C47">
      <w:pPr>
        <w:spacing w:line="360" w:lineRule="auto"/>
        <w:jc w:val="both"/>
        <w:rPr>
          <w:rFonts w:ascii="Arial" w:hAnsi="Arial" w:cs="Arial"/>
          <w:sz w:val="24"/>
        </w:rPr>
      </w:pPr>
      <w:r w:rsidRPr="005F3F8B">
        <w:rPr>
          <w:rFonts w:ascii="Arial" w:hAnsi="Arial" w:cs="Arial"/>
          <w:sz w:val="24"/>
        </w:rPr>
        <w:t xml:space="preserve">Flood, R. (2016) ‘What UK teachers can learn from Finland, where children have one of the world's best educations’ </w:t>
      </w:r>
      <w:hyperlink r:id="rId12" w:history="1">
        <w:r w:rsidRPr="005F3F8B">
          <w:rPr>
            <w:rStyle w:val="Hyperlink"/>
            <w:rFonts w:ascii="Arial" w:hAnsi="Arial" w:cs="Arial"/>
            <w:sz w:val="24"/>
          </w:rPr>
          <w:t>https://www.independent.co.uk/news/uk/home-news/best-education-world-finland-what-uk-schools-can-learn-a7319056.html</w:t>
        </w:r>
      </w:hyperlink>
      <w:r w:rsidRPr="005F3F8B">
        <w:rPr>
          <w:rFonts w:ascii="Arial" w:hAnsi="Arial" w:cs="Arial"/>
          <w:sz w:val="24"/>
        </w:rPr>
        <w:t xml:space="preserve"> [Accessed: 5th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Green, F. (2013) ‘An End to Ability Streaming in Schools’, Canvas, Issue 1, pp. 1.</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Hallam, S. and Parsons, S. (2012) </w:t>
      </w:r>
      <w:proofErr w:type="gramStart"/>
      <w:r w:rsidRPr="005F3F8B">
        <w:rPr>
          <w:rFonts w:ascii="Arial" w:hAnsi="Arial" w:cs="Arial"/>
          <w:sz w:val="24"/>
        </w:rPr>
        <w:t>The</w:t>
      </w:r>
      <w:proofErr w:type="gramEnd"/>
      <w:r w:rsidRPr="005F3F8B">
        <w:rPr>
          <w:rFonts w:ascii="Arial" w:hAnsi="Arial" w:cs="Arial"/>
          <w:sz w:val="24"/>
        </w:rPr>
        <w:t xml:space="preserve"> incidence and make up of ability grouped sets in the UK primary school. London: Routledge.</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Health Management, (2007) ‘Overview of the Healthcare System in Finland’ Imaging Management, Volume 7, Issue 5.</w:t>
      </w:r>
    </w:p>
    <w:p w:rsidR="00B95C4E" w:rsidRPr="005F3F8B" w:rsidRDefault="00B95C4E" w:rsidP="004E6C47">
      <w:pPr>
        <w:spacing w:line="360" w:lineRule="auto"/>
        <w:jc w:val="both"/>
        <w:rPr>
          <w:rFonts w:ascii="Arial" w:hAnsi="Arial" w:cs="Arial"/>
          <w:sz w:val="24"/>
        </w:rPr>
      </w:pPr>
      <w:proofErr w:type="spellStart"/>
      <w:r w:rsidRPr="005F3F8B">
        <w:rPr>
          <w:rFonts w:ascii="Arial" w:hAnsi="Arial" w:cs="Arial"/>
          <w:sz w:val="24"/>
        </w:rPr>
        <w:t>Jäntti</w:t>
      </w:r>
      <w:proofErr w:type="spellEnd"/>
      <w:r w:rsidRPr="005F3F8B">
        <w:rPr>
          <w:rFonts w:ascii="Arial" w:hAnsi="Arial" w:cs="Arial"/>
          <w:sz w:val="24"/>
        </w:rPr>
        <w:t xml:space="preserve">, M. (no date) ‘Child poverty and child well-being in the European Union’ </w:t>
      </w:r>
      <w:hyperlink r:id="rId13" w:history="1">
        <w:r w:rsidRPr="005F3F8B">
          <w:rPr>
            <w:rStyle w:val="Hyperlink"/>
            <w:rFonts w:ascii="Arial" w:hAnsi="Arial" w:cs="Arial"/>
            <w:sz w:val="24"/>
          </w:rPr>
          <w:t>http://old.tarki.hu/en/research/childpoverty/case_studies/childpoverty_finland.pdf</w:t>
        </w:r>
      </w:hyperlink>
      <w:r w:rsidRPr="005F3F8B">
        <w:rPr>
          <w:rFonts w:ascii="Arial" w:hAnsi="Arial" w:cs="Arial"/>
          <w:sz w:val="24"/>
        </w:rPr>
        <w:t xml:space="preserve"> [Accessed: 3rd April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Kahoo</w:t>
      </w:r>
      <w:proofErr w:type="spellEnd"/>
      <w:r w:rsidRPr="005F3F8B">
        <w:rPr>
          <w:rFonts w:ascii="Arial" w:hAnsi="Arial" w:cs="Arial"/>
          <w:sz w:val="24"/>
        </w:rPr>
        <w:t>, K. (2016) ‘</w:t>
      </w:r>
      <w:proofErr w:type="gramStart"/>
      <w:r w:rsidRPr="005F3F8B">
        <w:rPr>
          <w:rFonts w:ascii="Arial" w:hAnsi="Arial" w:cs="Arial"/>
          <w:sz w:val="24"/>
        </w:rPr>
        <w:t>The</w:t>
      </w:r>
      <w:proofErr w:type="gramEnd"/>
      <w:r w:rsidRPr="005F3F8B">
        <w:rPr>
          <w:rFonts w:ascii="Arial" w:hAnsi="Arial" w:cs="Arial"/>
          <w:sz w:val="24"/>
        </w:rPr>
        <w:t xml:space="preserve"> formal school starting age: is younger better?’ </w:t>
      </w:r>
      <w:hyperlink r:id="rId14" w:history="1">
        <w:r w:rsidR="00B95C4E" w:rsidRPr="005F3F8B">
          <w:rPr>
            <w:rStyle w:val="Hyperlink"/>
            <w:rFonts w:ascii="Arial" w:hAnsi="Arial" w:cs="Arial"/>
            <w:sz w:val="24"/>
          </w:rPr>
          <w:t>http://www.finland.org.au/public/default.aspx?contentid=352025&amp;nodeid=35603&amp;culture=en-US</w:t>
        </w:r>
      </w:hyperlink>
      <w:r w:rsidR="00B95C4E" w:rsidRPr="005F3F8B">
        <w:rPr>
          <w:rFonts w:ascii="Arial" w:hAnsi="Arial" w:cs="Arial"/>
          <w:sz w:val="24"/>
        </w:rPr>
        <w:t xml:space="preserve"> </w:t>
      </w:r>
      <w:r w:rsidRPr="005F3F8B">
        <w:rPr>
          <w:rFonts w:ascii="Arial" w:hAnsi="Arial" w:cs="Arial"/>
          <w:sz w:val="24"/>
        </w:rPr>
        <w:t>[Accessed: 25th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Kilbride, D. (2014) ‘Recognising self-esteem in our pupils: how do we define and manage it?</w:t>
      </w:r>
      <w:proofErr w:type="gramStart"/>
      <w:r w:rsidRPr="005F3F8B">
        <w:rPr>
          <w:rFonts w:ascii="Arial" w:hAnsi="Arial" w:cs="Arial"/>
          <w:sz w:val="24"/>
        </w:rPr>
        <w:t>’,</w:t>
      </w:r>
      <w:proofErr w:type="gramEnd"/>
      <w:r w:rsidRPr="005F3F8B">
        <w:rPr>
          <w:rFonts w:ascii="Arial" w:hAnsi="Arial" w:cs="Arial"/>
          <w:sz w:val="24"/>
        </w:rPr>
        <w:t xml:space="preserve"> Research in Teacher Education, Volume 4, Issue 2, pp. 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Knight, S. (2013) International Perspectives on Forest School. London: SAGE Publications.</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Kulkarni. (2017) Forest School Concept in Finland. YouTube. [On-line]. Available from: </w:t>
      </w:r>
      <w:hyperlink r:id="rId15" w:history="1">
        <w:r w:rsidR="00B95C4E" w:rsidRPr="005F3F8B">
          <w:rPr>
            <w:rStyle w:val="Hyperlink"/>
            <w:rFonts w:ascii="Arial" w:hAnsi="Arial" w:cs="Arial"/>
            <w:sz w:val="24"/>
          </w:rPr>
          <w:t>https://www.youtube.com/watch?v=ff_dxRcolUE</w:t>
        </w:r>
      </w:hyperlink>
      <w:r w:rsidR="00B95C4E" w:rsidRPr="005F3F8B">
        <w:rPr>
          <w:rFonts w:ascii="Arial" w:hAnsi="Arial" w:cs="Arial"/>
          <w:sz w:val="24"/>
        </w:rPr>
        <w:t xml:space="preserve"> </w:t>
      </w:r>
      <w:r w:rsidRPr="005F3F8B">
        <w:rPr>
          <w:rFonts w:ascii="Arial" w:hAnsi="Arial" w:cs="Arial"/>
          <w:sz w:val="24"/>
        </w:rPr>
        <w:t>[Accessed: 2nd April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Kyro</w:t>
      </w:r>
      <w:proofErr w:type="spellEnd"/>
      <w:r w:rsidRPr="005F3F8B">
        <w:rPr>
          <w:rFonts w:ascii="Arial" w:hAnsi="Arial" w:cs="Arial"/>
          <w:sz w:val="24"/>
        </w:rPr>
        <w:t xml:space="preserve">, M. (date unknown) ‘International comparisons of some features of Finnish education and training’ </w:t>
      </w:r>
      <w:hyperlink r:id="rId16" w:history="1">
        <w:r w:rsidR="00B95C4E" w:rsidRPr="005F3F8B">
          <w:rPr>
            <w:rStyle w:val="Hyperlink"/>
            <w:rFonts w:ascii="Arial" w:hAnsi="Arial" w:cs="Arial"/>
            <w:sz w:val="24"/>
          </w:rPr>
          <w:t>http://www.oph.fi/download/140518_international_comparisons_of_some_features_of_finnish_education_and_training.pdf</w:t>
        </w:r>
      </w:hyperlink>
      <w:r w:rsidR="00B95C4E" w:rsidRPr="005F3F8B">
        <w:rPr>
          <w:rFonts w:ascii="Arial" w:hAnsi="Arial" w:cs="Arial"/>
          <w:sz w:val="24"/>
        </w:rPr>
        <w:t xml:space="preserve"> </w:t>
      </w:r>
      <w:r w:rsidRPr="005F3F8B">
        <w:rPr>
          <w:rFonts w:ascii="Arial" w:hAnsi="Arial" w:cs="Arial"/>
          <w:sz w:val="24"/>
        </w:rPr>
        <w:t>[Accessed: 25th March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lastRenderedPageBreak/>
        <w:t>Leinonen</w:t>
      </w:r>
      <w:proofErr w:type="spellEnd"/>
      <w:r w:rsidRPr="005F3F8B">
        <w:rPr>
          <w:rFonts w:ascii="Arial" w:hAnsi="Arial" w:cs="Arial"/>
          <w:sz w:val="24"/>
        </w:rPr>
        <w:t>, J. (2014) ‘Children’s participation in Finnish pre-school education’, Early Childhood Education Research Journal, Volume 7, pp. 7.</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Lillard</w:t>
      </w:r>
      <w:proofErr w:type="spellEnd"/>
      <w:r w:rsidRPr="005F3F8B">
        <w:rPr>
          <w:rFonts w:ascii="Arial" w:hAnsi="Arial" w:cs="Arial"/>
          <w:sz w:val="24"/>
        </w:rPr>
        <w:t xml:space="preserve">, A. (2013) ‘Playful Learning and Montessori Education’ </w:t>
      </w:r>
      <w:hyperlink r:id="rId17" w:history="1">
        <w:r w:rsidR="00B95C4E" w:rsidRPr="005F3F8B">
          <w:rPr>
            <w:rStyle w:val="Hyperlink"/>
            <w:rFonts w:ascii="Arial" w:hAnsi="Arial" w:cs="Arial"/>
            <w:sz w:val="24"/>
          </w:rPr>
          <w:t>https://files.eric.ed.gov/fulltext/EJ1003949.pdf</w:t>
        </w:r>
      </w:hyperlink>
      <w:r w:rsidR="00B95C4E" w:rsidRPr="005F3F8B">
        <w:rPr>
          <w:rFonts w:ascii="Arial" w:hAnsi="Arial" w:cs="Arial"/>
          <w:sz w:val="24"/>
        </w:rPr>
        <w:t xml:space="preserve"> </w:t>
      </w:r>
      <w:r w:rsidRPr="005F3F8B">
        <w:rPr>
          <w:rFonts w:ascii="Arial" w:hAnsi="Arial" w:cs="Arial"/>
          <w:sz w:val="24"/>
        </w:rPr>
        <w:t>[Accessed: 4th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Lombardi, M. (2005) ‘Finland’s' education' system' is' tops: 'here’s' why’, Teacher Newsmagazine, Volume 17, Issue 5, March 2005.</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Maynard, T. and Waters, J. (2007) ‘Learning in the outdoor environment: a missed opportunity?</w:t>
      </w:r>
      <w:proofErr w:type="gramStart"/>
      <w:r w:rsidRPr="005F3F8B">
        <w:rPr>
          <w:rFonts w:ascii="Arial" w:hAnsi="Arial" w:cs="Arial"/>
          <w:sz w:val="24"/>
        </w:rPr>
        <w:t>’,</w:t>
      </w:r>
      <w:proofErr w:type="gramEnd"/>
      <w:r w:rsidRPr="005F3F8B">
        <w:rPr>
          <w:rFonts w:ascii="Arial" w:hAnsi="Arial" w:cs="Arial"/>
          <w:sz w:val="24"/>
        </w:rPr>
        <w:t xml:space="preserve"> Early Years, Volume 27, Issue 3, pp. 259.</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Maynard, T. and Waters, J. (2014) Exploring Outdoor Play in the Early Years. Berkshire: Open University Press.</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Morrow, V. (2011). Understanding Children and Childhood. Centre for Children and Young People Background Briefing Series, no. 1. (2nd </w:t>
      </w:r>
      <w:proofErr w:type="gramStart"/>
      <w:r w:rsidRPr="005F3F8B">
        <w:rPr>
          <w:rFonts w:ascii="Arial" w:hAnsi="Arial" w:cs="Arial"/>
          <w:sz w:val="24"/>
        </w:rPr>
        <w:t>ed</w:t>
      </w:r>
      <w:proofErr w:type="gramEnd"/>
      <w:r w:rsidRPr="005F3F8B">
        <w:rPr>
          <w:rFonts w:ascii="Arial" w:hAnsi="Arial" w:cs="Arial"/>
          <w:sz w:val="24"/>
        </w:rPr>
        <w:t xml:space="preserve">.). Lismore: Centre for Children and Young People, Southern Cross University.  </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New now Staff, (2018) ‘Finland’s Coldest Day of Winter!’ </w:t>
      </w:r>
      <w:hyperlink r:id="rId18" w:history="1">
        <w:r w:rsidR="00B95C4E" w:rsidRPr="005F3F8B">
          <w:rPr>
            <w:rStyle w:val="Hyperlink"/>
            <w:rFonts w:ascii="Arial" w:hAnsi="Arial" w:cs="Arial"/>
            <w:sz w:val="24"/>
          </w:rPr>
          <w:t>http://newsnowfinland.fi/health-lifestyle/finlands-coldest-day-of-winter</w:t>
        </w:r>
      </w:hyperlink>
      <w:r w:rsidR="00B95C4E" w:rsidRPr="005F3F8B">
        <w:rPr>
          <w:rFonts w:ascii="Arial" w:hAnsi="Arial" w:cs="Arial"/>
          <w:sz w:val="24"/>
        </w:rPr>
        <w:t xml:space="preserve"> </w:t>
      </w:r>
      <w:r w:rsidRPr="005F3F8B">
        <w:rPr>
          <w:rFonts w:ascii="Arial" w:hAnsi="Arial" w:cs="Arial"/>
          <w:sz w:val="24"/>
        </w:rPr>
        <w:t>[Accessed: 3rd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NHS, (no date) ‘Health in Wales’ </w:t>
      </w:r>
      <w:hyperlink r:id="rId19" w:history="1">
        <w:r w:rsidR="00B95C4E" w:rsidRPr="005F3F8B">
          <w:rPr>
            <w:rStyle w:val="Hyperlink"/>
            <w:rFonts w:ascii="Arial" w:hAnsi="Arial" w:cs="Arial"/>
            <w:sz w:val="24"/>
          </w:rPr>
          <w:t>http://www.wales.nhs.uk/nhswalesaboutus</w:t>
        </w:r>
      </w:hyperlink>
      <w:r w:rsidR="00B95C4E" w:rsidRPr="005F3F8B">
        <w:rPr>
          <w:rFonts w:ascii="Arial" w:hAnsi="Arial" w:cs="Arial"/>
          <w:sz w:val="24"/>
        </w:rPr>
        <w:t xml:space="preserve"> </w:t>
      </w:r>
      <w:r w:rsidRPr="005F3F8B">
        <w:rPr>
          <w:rFonts w:ascii="Arial" w:hAnsi="Arial" w:cs="Arial"/>
          <w:sz w:val="24"/>
        </w:rPr>
        <w:t>[Accessed: 5th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Norfolk County Council, (2009) ‘Forest School’ </w:t>
      </w:r>
      <w:hyperlink r:id="rId20" w:history="1">
        <w:r w:rsidR="00B95C4E" w:rsidRPr="005F3F8B">
          <w:rPr>
            <w:rStyle w:val="Hyperlink"/>
            <w:rFonts w:ascii="Arial" w:hAnsi="Arial" w:cs="Arial"/>
            <w:sz w:val="24"/>
          </w:rPr>
          <w:t>http://www.langley.bham.sch.uk/pdfs/forest-guide.pdf</w:t>
        </w:r>
      </w:hyperlink>
      <w:r w:rsidR="00B95C4E" w:rsidRPr="005F3F8B">
        <w:rPr>
          <w:rFonts w:ascii="Arial" w:hAnsi="Arial" w:cs="Arial"/>
          <w:sz w:val="24"/>
        </w:rPr>
        <w:t xml:space="preserve"> </w:t>
      </w:r>
      <w:r w:rsidRPr="005F3F8B">
        <w:rPr>
          <w:rFonts w:ascii="Arial" w:hAnsi="Arial" w:cs="Arial"/>
          <w:sz w:val="24"/>
        </w:rPr>
        <w:t>[Accessed: 4th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OECD, (2013) ‘Education Policy Outlook Finland’ </w:t>
      </w:r>
      <w:hyperlink r:id="rId21" w:history="1">
        <w:r w:rsidR="00B95C4E" w:rsidRPr="005F3F8B">
          <w:rPr>
            <w:rStyle w:val="Hyperlink"/>
            <w:rFonts w:ascii="Arial" w:hAnsi="Arial" w:cs="Arial"/>
            <w:sz w:val="24"/>
          </w:rPr>
          <w:t>http://www.oecd.org/education/EDUCATION%20POLICY%20OUTLOOK%20FINLAND_EN.pdf</w:t>
        </w:r>
      </w:hyperlink>
      <w:r w:rsidR="00B95C4E" w:rsidRPr="005F3F8B">
        <w:rPr>
          <w:rFonts w:ascii="Arial" w:hAnsi="Arial" w:cs="Arial"/>
          <w:sz w:val="24"/>
        </w:rPr>
        <w:t xml:space="preserve"> </w:t>
      </w:r>
      <w:r w:rsidRPr="005F3F8B">
        <w:rPr>
          <w:rFonts w:ascii="Arial" w:hAnsi="Arial" w:cs="Arial"/>
          <w:sz w:val="24"/>
        </w:rPr>
        <w:t>[Accessed: 24th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OECD, (2015) ‘How does health spending in Finland compare?’ </w:t>
      </w:r>
      <w:hyperlink r:id="rId22" w:history="1">
        <w:r w:rsidR="00B95C4E" w:rsidRPr="005F3F8B">
          <w:rPr>
            <w:rStyle w:val="Hyperlink"/>
            <w:rFonts w:ascii="Arial" w:hAnsi="Arial" w:cs="Arial"/>
            <w:sz w:val="24"/>
          </w:rPr>
          <w:t>http://www.oecd.org/els/health-systems/Country-Note-FINLAND-OECD-Health-Statistics-2015.pdf</w:t>
        </w:r>
      </w:hyperlink>
      <w:r w:rsidR="00B95C4E" w:rsidRPr="005F3F8B">
        <w:rPr>
          <w:rFonts w:ascii="Arial" w:hAnsi="Arial" w:cs="Arial"/>
          <w:sz w:val="24"/>
        </w:rPr>
        <w:t xml:space="preserve"> </w:t>
      </w:r>
      <w:r w:rsidRPr="005F3F8B">
        <w:rPr>
          <w:rFonts w:ascii="Arial" w:hAnsi="Arial" w:cs="Arial"/>
          <w:sz w:val="24"/>
        </w:rPr>
        <w:t>[Accessed: 5th April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Ruzzi</w:t>
      </w:r>
      <w:proofErr w:type="spellEnd"/>
      <w:r w:rsidRPr="005F3F8B">
        <w:rPr>
          <w:rFonts w:ascii="Arial" w:hAnsi="Arial" w:cs="Arial"/>
          <w:sz w:val="24"/>
        </w:rPr>
        <w:t>, B. B. (2005) ‘Finland Education Report’ http://www.ncee.org/wp-content/uploads/2010/04/Finland-Education-Report.pdf [Accessed: 24th March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lastRenderedPageBreak/>
        <w:t xml:space="preserve">Parker, B. C. (2014) ‘Stanford research shows pitfalls of homework’ </w:t>
      </w:r>
      <w:hyperlink r:id="rId23" w:history="1">
        <w:r w:rsidR="00B95C4E" w:rsidRPr="005F3F8B">
          <w:rPr>
            <w:rStyle w:val="Hyperlink"/>
            <w:rFonts w:ascii="Arial" w:hAnsi="Arial" w:cs="Arial"/>
            <w:sz w:val="24"/>
          </w:rPr>
          <w:t>https://news.stanford.edu/news/2014/march/too-much-homework-031014.html</w:t>
        </w:r>
      </w:hyperlink>
      <w:r w:rsidR="00B95C4E" w:rsidRPr="005F3F8B">
        <w:rPr>
          <w:rFonts w:ascii="Arial" w:hAnsi="Arial" w:cs="Arial"/>
          <w:sz w:val="24"/>
        </w:rPr>
        <w:t xml:space="preserve"> </w:t>
      </w:r>
      <w:r w:rsidRPr="005F3F8B">
        <w:rPr>
          <w:rFonts w:ascii="Arial" w:hAnsi="Arial" w:cs="Arial"/>
          <w:sz w:val="24"/>
        </w:rPr>
        <w:t>[Accessed: 1st April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Sorin</w:t>
      </w:r>
      <w:proofErr w:type="spellEnd"/>
      <w:r w:rsidRPr="005F3F8B">
        <w:rPr>
          <w:rFonts w:ascii="Arial" w:hAnsi="Arial" w:cs="Arial"/>
          <w:sz w:val="24"/>
        </w:rPr>
        <w:t>, R. (2005) ‘Changing Images of Childhood- Reconceptualising Early Childhood Practice’, International Journal of Transitions in Childhood, Volume 1, pp. 13.</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Svens</w:t>
      </w:r>
      <w:proofErr w:type="spellEnd"/>
      <w:r w:rsidRPr="005F3F8B">
        <w:rPr>
          <w:rFonts w:ascii="Arial" w:hAnsi="Arial" w:cs="Arial"/>
          <w:sz w:val="24"/>
        </w:rPr>
        <w:t xml:space="preserve">, M. and K, S. Juvonen, (2016) ‘The Finnish outdoor classroom’ </w:t>
      </w:r>
      <w:hyperlink r:id="rId24" w:history="1">
        <w:r w:rsidR="00B95C4E" w:rsidRPr="005F3F8B">
          <w:rPr>
            <w:rStyle w:val="Hyperlink"/>
            <w:rFonts w:ascii="Arial" w:hAnsi="Arial" w:cs="Arial"/>
            <w:sz w:val="24"/>
          </w:rPr>
          <w:t>http://www.cectalksnature.org/members-in-action-articles/the-finnish-outdoor-classroom</w:t>
        </w:r>
      </w:hyperlink>
      <w:r w:rsidR="00B95C4E" w:rsidRPr="005F3F8B">
        <w:rPr>
          <w:rFonts w:ascii="Arial" w:hAnsi="Arial" w:cs="Arial"/>
          <w:sz w:val="24"/>
        </w:rPr>
        <w:t xml:space="preserve"> </w:t>
      </w:r>
      <w:r w:rsidRPr="005F3F8B">
        <w:rPr>
          <w:rFonts w:ascii="Arial" w:hAnsi="Arial" w:cs="Arial"/>
          <w:sz w:val="24"/>
        </w:rPr>
        <w:t>[Accessed: 3rd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The Welsh Assembly Government, (2008) ‘Framework for Children’s Learning for 3 to 7-year-olds in Wales’ </w:t>
      </w:r>
      <w:hyperlink r:id="rId25" w:history="1">
        <w:r w:rsidR="00B95C4E" w:rsidRPr="005F3F8B">
          <w:rPr>
            <w:rStyle w:val="Hyperlink"/>
            <w:rFonts w:ascii="Arial" w:hAnsi="Arial" w:cs="Arial"/>
            <w:sz w:val="24"/>
          </w:rPr>
          <w:t>http://learning.gov.wales/docs/learningwales/publications/130424-framework-for-childrens-learning-en.pdf</w:t>
        </w:r>
      </w:hyperlink>
      <w:r w:rsidR="00B95C4E" w:rsidRPr="005F3F8B">
        <w:rPr>
          <w:rFonts w:ascii="Arial" w:hAnsi="Arial" w:cs="Arial"/>
          <w:sz w:val="24"/>
        </w:rPr>
        <w:t xml:space="preserve"> </w:t>
      </w:r>
      <w:r w:rsidRPr="005F3F8B">
        <w:rPr>
          <w:rFonts w:ascii="Arial" w:hAnsi="Arial" w:cs="Arial"/>
          <w:sz w:val="24"/>
        </w:rPr>
        <w:t xml:space="preserve">[Accessed: 24th March 2018].  </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The Welsh Assembly Government, (2009) Foundation Phase Outdoor Learning Handbook. Cardiff: Welsh Assembly Government.</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Trenchard</w:t>
      </w:r>
      <w:proofErr w:type="spellEnd"/>
      <w:r w:rsidRPr="005F3F8B">
        <w:rPr>
          <w:rFonts w:ascii="Arial" w:hAnsi="Arial" w:cs="Arial"/>
          <w:sz w:val="24"/>
        </w:rPr>
        <w:t xml:space="preserve">, R. (2015) ‘How Finland built the world's most admired education system’ </w:t>
      </w:r>
      <w:hyperlink r:id="rId26" w:history="1">
        <w:r w:rsidR="00B95C4E" w:rsidRPr="005F3F8B">
          <w:rPr>
            <w:rStyle w:val="Hyperlink"/>
            <w:rFonts w:ascii="Arial" w:hAnsi="Arial" w:cs="Arial"/>
            <w:sz w:val="24"/>
          </w:rPr>
          <w:t>https://www.virgin.com/disruptors/how-finland-built-worlds-most-admired-education-system</w:t>
        </w:r>
      </w:hyperlink>
      <w:r w:rsidR="00B95C4E" w:rsidRPr="005F3F8B">
        <w:rPr>
          <w:rFonts w:ascii="Arial" w:hAnsi="Arial" w:cs="Arial"/>
          <w:sz w:val="24"/>
        </w:rPr>
        <w:t xml:space="preserve"> </w:t>
      </w:r>
      <w:r w:rsidRPr="005F3F8B">
        <w:rPr>
          <w:rFonts w:ascii="Arial" w:hAnsi="Arial" w:cs="Arial"/>
          <w:sz w:val="24"/>
        </w:rPr>
        <w:t>[Accessed: 4th April 2018].</w:t>
      </w:r>
    </w:p>
    <w:p w:rsidR="004E6C47" w:rsidRPr="005F3F8B" w:rsidRDefault="004E6C47" w:rsidP="004E6C47">
      <w:pPr>
        <w:spacing w:line="360" w:lineRule="auto"/>
        <w:jc w:val="both"/>
        <w:rPr>
          <w:rFonts w:ascii="Arial" w:hAnsi="Arial" w:cs="Arial"/>
          <w:sz w:val="24"/>
        </w:rPr>
      </w:pPr>
      <w:proofErr w:type="spellStart"/>
      <w:r w:rsidRPr="005F3F8B">
        <w:rPr>
          <w:rFonts w:ascii="Arial" w:hAnsi="Arial" w:cs="Arial"/>
          <w:sz w:val="24"/>
        </w:rPr>
        <w:t>Vuorenkoski</w:t>
      </w:r>
      <w:proofErr w:type="spellEnd"/>
      <w:r w:rsidRPr="005F3F8B">
        <w:rPr>
          <w:rFonts w:ascii="Arial" w:hAnsi="Arial" w:cs="Arial"/>
          <w:sz w:val="24"/>
        </w:rPr>
        <w:t>, L. (2008) ‘Finland Health system review’, Health Systems in Transition, Volume 10, Issue 4, pp. 45.</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Welsh Assembly Government, (2010). ‘Helping to improve Wales’s Health: Free prescriptions three years on’ </w:t>
      </w:r>
      <w:hyperlink r:id="rId27" w:history="1">
        <w:r w:rsidR="00B95C4E" w:rsidRPr="005F3F8B">
          <w:rPr>
            <w:rStyle w:val="Hyperlink"/>
            <w:rFonts w:ascii="Arial" w:hAnsi="Arial" w:cs="Arial"/>
            <w:sz w:val="24"/>
          </w:rPr>
          <w:t>http://www.wales.nhs.uk/documents/prescriptions-report-three-years.pdf</w:t>
        </w:r>
      </w:hyperlink>
      <w:r w:rsidR="00B95C4E" w:rsidRPr="005F3F8B">
        <w:rPr>
          <w:rFonts w:ascii="Arial" w:hAnsi="Arial" w:cs="Arial"/>
          <w:sz w:val="24"/>
        </w:rPr>
        <w:t xml:space="preserve"> </w:t>
      </w:r>
      <w:r w:rsidRPr="005F3F8B">
        <w:rPr>
          <w:rFonts w:ascii="Arial" w:hAnsi="Arial" w:cs="Arial"/>
          <w:sz w:val="24"/>
        </w:rPr>
        <w:t>[Accessed: 5th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Welsh Government, (2015) ‘A guide to Forest School in Wales’ </w:t>
      </w:r>
      <w:hyperlink r:id="rId28" w:history="1">
        <w:r w:rsidR="00B95C4E" w:rsidRPr="005F3F8B">
          <w:rPr>
            <w:rStyle w:val="Hyperlink"/>
            <w:rFonts w:ascii="Arial" w:hAnsi="Arial" w:cs="Arial"/>
            <w:sz w:val="24"/>
          </w:rPr>
          <w:t>http://www.outdoorlearningwales.org/images/uploads/resources/files/Guide_to_Forest_School_Booklet(Eng)FINAL.pdf</w:t>
        </w:r>
      </w:hyperlink>
      <w:r w:rsidR="00B95C4E" w:rsidRPr="005F3F8B">
        <w:rPr>
          <w:rFonts w:ascii="Arial" w:hAnsi="Arial" w:cs="Arial"/>
          <w:sz w:val="24"/>
        </w:rPr>
        <w:t xml:space="preserve"> </w:t>
      </w:r>
      <w:r w:rsidRPr="005F3F8B">
        <w:rPr>
          <w:rFonts w:ascii="Arial" w:hAnsi="Arial" w:cs="Arial"/>
          <w:sz w:val="24"/>
        </w:rPr>
        <w:t>[Accessed: 3rd April 2018].</w:t>
      </w:r>
    </w:p>
    <w:p w:rsidR="004E6C47" w:rsidRPr="005F3F8B" w:rsidRDefault="004E6C47" w:rsidP="004E6C47">
      <w:pPr>
        <w:spacing w:line="360" w:lineRule="auto"/>
        <w:jc w:val="both"/>
        <w:rPr>
          <w:rFonts w:ascii="Arial" w:hAnsi="Arial" w:cs="Arial"/>
          <w:sz w:val="24"/>
        </w:rPr>
      </w:pPr>
      <w:r w:rsidRPr="005F3F8B">
        <w:rPr>
          <w:rFonts w:ascii="Arial" w:hAnsi="Arial" w:cs="Arial"/>
          <w:sz w:val="24"/>
        </w:rPr>
        <w:t xml:space="preserve">Welsh Government, (2017) ‘Universal infant free school meals (UIFSM): conditions of grant 2017 to 2018’ </w:t>
      </w:r>
      <w:hyperlink r:id="rId29" w:history="1">
        <w:r w:rsidR="00B95C4E" w:rsidRPr="005F3F8B">
          <w:rPr>
            <w:rStyle w:val="Hyperlink"/>
            <w:rFonts w:ascii="Arial" w:hAnsi="Arial" w:cs="Arial"/>
            <w:sz w:val="24"/>
          </w:rPr>
          <w:t>https://www.gov.uk/government/publications/universal-infant-free-school-meals-uifsm-funding-allocations-2017-to-2018/universal-infant-free-school-meals-uifsm-conditions-of-grant-2017-to-2018</w:t>
        </w:r>
      </w:hyperlink>
      <w:r w:rsidR="00B95C4E" w:rsidRPr="005F3F8B">
        <w:rPr>
          <w:rFonts w:ascii="Arial" w:hAnsi="Arial" w:cs="Arial"/>
          <w:sz w:val="24"/>
        </w:rPr>
        <w:t xml:space="preserve"> </w:t>
      </w:r>
      <w:r w:rsidRPr="005F3F8B">
        <w:rPr>
          <w:rFonts w:ascii="Arial" w:hAnsi="Arial" w:cs="Arial"/>
          <w:sz w:val="24"/>
        </w:rPr>
        <w:t>[Accessed: 4th April 2018].</w:t>
      </w:r>
    </w:p>
    <w:p w:rsidR="001D2B27" w:rsidRDefault="001D2B27" w:rsidP="00712D7D"/>
    <w:sectPr w:rsidR="001D2B27">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73D2" w:rsidRDefault="003573D2" w:rsidP="0097707B">
      <w:pPr>
        <w:spacing w:after="0" w:line="240" w:lineRule="auto"/>
      </w:pPr>
      <w:r>
        <w:separator/>
      </w:r>
    </w:p>
  </w:endnote>
  <w:endnote w:type="continuationSeparator" w:id="0">
    <w:p w:rsidR="003573D2" w:rsidRDefault="003573D2" w:rsidP="00977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73D2" w:rsidRDefault="003573D2" w:rsidP="0097707B">
      <w:pPr>
        <w:spacing w:after="0" w:line="240" w:lineRule="auto"/>
      </w:pPr>
      <w:r>
        <w:separator/>
      </w:r>
    </w:p>
  </w:footnote>
  <w:footnote w:type="continuationSeparator" w:id="0">
    <w:p w:rsidR="003573D2" w:rsidRDefault="003573D2" w:rsidP="0097707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707B" w:rsidRDefault="0097707B">
    <w:pPr>
      <w:pStyle w:val="Header"/>
    </w:pPr>
    <w:r>
      <w:t xml:space="preserve">1501308                                     </w:t>
    </w:r>
    <w:r w:rsidRPr="0097707B">
      <w:t>EAEC6012/C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907"/>
    <w:rsid w:val="00042A48"/>
    <w:rsid w:val="0004470F"/>
    <w:rsid w:val="0006209F"/>
    <w:rsid w:val="0007051A"/>
    <w:rsid w:val="00091FB4"/>
    <w:rsid w:val="000A1F1E"/>
    <w:rsid w:val="000A6328"/>
    <w:rsid w:val="000B037B"/>
    <w:rsid w:val="000B1BD2"/>
    <w:rsid w:val="000B68DE"/>
    <w:rsid w:val="000C7566"/>
    <w:rsid w:val="000D49E3"/>
    <w:rsid w:val="000D6DE8"/>
    <w:rsid w:val="000F5BC9"/>
    <w:rsid w:val="00106EAB"/>
    <w:rsid w:val="00143B94"/>
    <w:rsid w:val="001517E0"/>
    <w:rsid w:val="001644A4"/>
    <w:rsid w:val="00172929"/>
    <w:rsid w:val="00183245"/>
    <w:rsid w:val="001935DB"/>
    <w:rsid w:val="00197CFF"/>
    <w:rsid w:val="001A0031"/>
    <w:rsid w:val="001A3765"/>
    <w:rsid w:val="001B0C15"/>
    <w:rsid w:val="001B657D"/>
    <w:rsid w:val="001C0CEF"/>
    <w:rsid w:val="001C2A77"/>
    <w:rsid w:val="001D2B27"/>
    <w:rsid w:val="001D7736"/>
    <w:rsid w:val="001E3455"/>
    <w:rsid w:val="00206311"/>
    <w:rsid w:val="002174A2"/>
    <w:rsid w:val="00240FF0"/>
    <w:rsid w:val="002740DE"/>
    <w:rsid w:val="00297DEA"/>
    <w:rsid w:val="002D4556"/>
    <w:rsid w:val="00304574"/>
    <w:rsid w:val="00356DD2"/>
    <w:rsid w:val="003573D2"/>
    <w:rsid w:val="00376E18"/>
    <w:rsid w:val="00381E2C"/>
    <w:rsid w:val="003C0169"/>
    <w:rsid w:val="003D333A"/>
    <w:rsid w:val="003D6E7C"/>
    <w:rsid w:val="003D7BEA"/>
    <w:rsid w:val="003F5CF3"/>
    <w:rsid w:val="004023DC"/>
    <w:rsid w:val="00425ADF"/>
    <w:rsid w:val="00454720"/>
    <w:rsid w:val="00470F64"/>
    <w:rsid w:val="00475441"/>
    <w:rsid w:val="00496C3D"/>
    <w:rsid w:val="004A5036"/>
    <w:rsid w:val="004B078D"/>
    <w:rsid w:val="004B1F97"/>
    <w:rsid w:val="004B7E03"/>
    <w:rsid w:val="004C4A07"/>
    <w:rsid w:val="004E362A"/>
    <w:rsid w:val="004E6C47"/>
    <w:rsid w:val="004E7DBF"/>
    <w:rsid w:val="00512A8E"/>
    <w:rsid w:val="005265B2"/>
    <w:rsid w:val="005429AA"/>
    <w:rsid w:val="0056052A"/>
    <w:rsid w:val="00570A6B"/>
    <w:rsid w:val="005730EF"/>
    <w:rsid w:val="005B69FB"/>
    <w:rsid w:val="005C1BCF"/>
    <w:rsid w:val="005E591F"/>
    <w:rsid w:val="005F3BAB"/>
    <w:rsid w:val="005F3F8B"/>
    <w:rsid w:val="00612C38"/>
    <w:rsid w:val="00613F53"/>
    <w:rsid w:val="0061798B"/>
    <w:rsid w:val="006226D1"/>
    <w:rsid w:val="006251D3"/>
    <w:rsid w:val="006516FB"/>
    <w:rsid w:val="006D2518"/>
    <w:rsid w:val="006D2AEC"/>
    <w:rsid w:val="006D7659"/>
    <w:rsid w:val="00712D7D"/>
    <w:rsid w:val="00722197"/>
    <w:rsid w:val="00723D4D"/>
    <w:rsid w:val="007277F2"/>
    <w:rsid w:val="0075568E"/>
    <w:rsid w:val="0075679A"/>
    <w:rsid w:val="00776EDD"/>
    <w:rsid w:val="00780F02"/>
    <w:rsid w:val="00783C18"/>
    <w:rsid w:val="007903AF"/>
    <w:rsid w:val="00794D81"/>
    <w:rsid w:val="00797097"/>
    <w:rsid w:val="00797195"/>
    <w:rsid w:val="007A3D5C"/>
    <w:rsid w:val="007B20BA"/>
    <w:rsid w:val="007B5134"/>
    <w:rsid w:val="007B7243"/>
    <w:rsid w:val="007B7907"/>
    <w:rsid w:val="007C35F2"/>
    <w:rsid w:val="007E4672"/>
    <w:rsid w:val="007F3A7E"/>
    <w:rsid w:val="007F6776"/>
    <w:rsid w:val="008271B1"/>
    <w:rsid w:val="008304D6"/>
    <w:rsid w:val="00833EA5"/>
    <w:rsid w:val="0084075A"/>
    <w:rsid w:val="00844C8A"/>
    <w:rsid w:val="008547EF"/>
    <w:rsid w:val="00861B0E"/>
    <w:rsid w:val="00872450"/>
    <w:rsid w:val="00874022"/>
    <w:rsid w:val="00876020"/>
    <w:rsid w:val="00890055"/>
    <w:rsid w:val="008C3BE1"/>
    <w:rsid w:val="008C74DC"/>
    <w:rsid w:val="008E3908"/>
    <w:rsid w:val="00973BD7"/>
    <w:rsid w:val="0097707B"/>
    <w:rsid w:val="00992982"/>
    <w:rsid w:val="00995647"/>
    <w:rsid w:val="009B3BA6"/>
    <w:rsid w:val="009F7A64"/>
    <w:rsid w:val="00A04264"/>
    <w:rsid w:val="00A05061"/>
    <w:rsid w:val="00A311DD"/>
    <w:rsid w:val="00A322C7"/>
    <w:rsid w:val="00A42752"/>
    <w:rsid w:val="00A453FB"/>
    <w:rsid w:val="00A459F4"/>
    <w:rsid w:val="00A5720F"/>
    <w:rsid w:val="00A6396B"/>
    <w:rsid w:val="00A65C50"/>
    <w:rsid w:val="00AA5642"/>
    <w:rsid w:val="00AB68DC"/>
    <w:rsid w:val="00AC361F"/>
    <w:rsid w:val="00AC5F3E"/>
    <w:rsid w:val="00AD25C7"/>
    <w:rsid w:val="00AD52DE"/>
    <w:rsid w:val="00AE5D34"/>
    <w:rsid w:val="00B00970"/>
    <w:rsid w:val="00B50E58"/>
    <w:rsid w:val="00B817CC"/>
    <w:rsid w:val="00B95C4E"/>
    <w:rsid w:val="00BB2452"/>
    <w:rsid w:val="00BC4117"/>
    <w:rsid w:val="00BC770D"/>
    <w:rsid w:val="00BD2616"/>
    <w:rsid w:val="00BE32A1"/>
    <w:rsid w:val="00BE3741"/>
    <w:rsid w:val="00C55630"/>
    <w:rsid w:val="00C9531C"/>
    <w:rsid w:val="00CA4640"/>
    <w:rsid w:val="00CA471B"/>
    <w:rsid w:val="00CF6281"/>
    <w:rsid w:val="00D05609"/>
    <w:rsid w:val="00D13A0F"/>
    <w:rsid w:val="00D2765A"/>
    <w:rsid w:val="00D32219"/>
    <w:rsid w:val="00D347EB"/>
    <w:rsid w:val="00D35796"/>
    <w:rsid w:val="00D36D7A"/>
    <w:rsid w:val="00D44011"/>
    <w:rsid w:val="00D61825"/>
    <w:rsid w:val="00D71171"/>
    <w:rsid w:val="00D76E9B"/>
    <w:rsid w:val="00D91944"/>
    <w:rsid w:val="00DA0BE5"/>
    <w:rsid w:val="00DC3D4A"/>
    <w:rsid w:val="00DD11B8"/>
    <w:rsid w:val="00DD673D"/>
    <w:rsid w:val="00DF3135"/>
    <w:rsid w:val="00E1529A"/>
    <w:rsid w:val="00E22442"/>
    <w:rsid w:val="00E24981"/>
    <w:rsid w:val="00E31513"/>
    <w:rsid w:val="00E41AA3"/>
    <w:rsid w:val="00E57A79"/>
    <w:rsid w:val="00E63AC9"/>
    <w:rsid w:val="00E859FA"/>
    <w:rsid w:val="00E95157"/>
    <w:rsid w:val="00E96E70"/>
    <w:rsid w:val="00EB3573"/>
    <w:rsid w:val="00EC14A1"/>
    <w:rsid w:val="00ED5DCC"/>
    <w:rsid w:val="00EF46F3"/>
    <w:rsid w:val="00EF7372"/>
    <w:rsid w:val="00F11F68"/>
    <w:rsid w:val="00F20E4A"/>
    <w:rsid w:val="00F30C03"/>
    <w:rsid w:val="00F442C3"/>
    <w:rsid w:val="00F5703C"/>
    <w:rsid w:val="00F573B6"/>
    <w:rsid w:val="00F73659"/>
    <w:rsid w:val="00F75153"/>
    <w:rsid w:val="00F7667D"/>
    <w:rsid w:val="00FA50A2"/>
    <w:rsid w:val="00FA67B5"/>
    <w:rsid w:val="00FB5247"/>
    <w:rsid w:val="00FD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13DEED-C113-4EA6-BC35-7AAA4233B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907"/>
    <w:rPr>
      <w:color w:val="0563C1" w:themeColor="hyperlink"/>
      <w:u w:val="single"/>
    </w:rPr>
  </w:style>
  <w:style w:type="paragraph" w:styleId="Header">
    <w:name w:val="header"/>
    <w:basedOn w:val="Normal"/>
    <w:link w:val="HeaderChar"/>
    <w:uiPriority w:val="99"/>
    <w:unhideWhenUsed/>
    <w:rsid w:val="00977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07B"/>
  </w:style>
  <w:style w:type="paragraph" w:styleId="Footer">
    <w:name w:val="footer"/>
    <w:basedOn w:val="Normal"/>
    <w:link w:val="FooterChar"/>
    <w:uiPriority w:val="99"/>
    <w:unhideWhenUsed/>
    <w:rsid w:val="00977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0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1211512">
      <w:bodyDiv w:val="1"/>
      <w:marLeft w:val="0"/>
      <w:marRight w:val="0"/>
      <w:marTop w:val="0"/>
      <w:marBottom w:val="0"/>
      <w:divBdr>
        <w:top w:val="none" w:sz="0" w:space="0" w:color="auto"/>
        <w:left w:val="none" w:sz="0" w:space="0" w:color="auto"/>
        <w:bottom w:val="none" w:sz="0" w:space="0" w:color="auto"/>
        <w:right w:val="none" w:sz="0" w:space="0" w:color="auto"/>
      </w:divBdr>
      <w:divsChild>
        <w:div w:id="1419247980">
          <w:marLeft w:val="0"/>
          <w:marRight w:val="0"/>
          <w:marTop w:val="0"/>
          <w:marBottom w:val="0"/>
          <w:divBdr>
            <w:top w:val="none" w:sz="0" w:space="0" w:color="auto"/>
            <w:left w:val="none" w:sz="0" w:space="0" w:color="auto"/>
            <w:bottom w:val="none" w:sz="0" w:space="0" w:color="auto"/>
            <w:right w:val="none" w:sz="0" w:space="0" w:color="auto"/>
          </w:divBdr>
        </w:div>
        <w:div w:id="83114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cludingfamilies.org.uk/en/" TargetMode="External"/><Relationship Id="rId13" Type="http://schemas.openxmlformats.org/officeDocument/2006/relationships/hyperlink" Target="http://old.tarki.hu/en/research/childpoverty/case_studies/childpoverty_finland.pdf" TargetMode="External"/><Relationship Id="rId18" Type="http://schemas.openxmlformats.org/officeDocument/2006/relationships/hyperlink" Target="http://newsnowfinland.fi/health-lifestyle/finlands-coldest-day-of-winter" TargetMode="External"/><Relationship Id="rId26" Type="http://schemas.openxmlformats.org/officeDocument/2006/relationships/hyperlink" Target="https://www.virgin.com/disruptors/how-finland-built-worlds-most-admired-education-system" TargetMode="External"/><Relationship Id="rId3" Type="http://schemas.openxmlformats.org/officeDocument/2006/relationships/webSettings" Target="webSettings.xml"/><Relationship Id="rId21" Type="http://schemas.openxmlformats.org/officeDocument/2006/relationships/hyperlink" Target="http://www.oecd.org/education/EDUCATION%20POLICY%20OUTLOOK%20FINLAND_EN.pdf" TargetMode="External"/><Relationship Id="rId7" Type="http://schemas.openxmlformats.org/officeDocument/2006/relationships/hyperlink" Target="http://www.bbc.co.uk/newsround/38383428" TargetMode="External"/><Relationship Id="rId12" Type="http://schemas.openxmlformats.org/officeDocument/2006/relationships/hyperlink" Target="https://www.independent.co.uk/news/uk/home-news/best-education-world-finland-what-uk-schools-can-learn-a7319056.html" TargetMode="External"/><Relationship Id="rId17" Type="http://schemas.openxmlformats.org/officeDocument/2006/relationships/hyperlink" Target="https://files.eric.ed.gov/fulltext/EJ1003949.pdf" TargetMode="External"/><Relationship Id="rId25" Type="http://schemas.openxmlformats.org/officeDocument/2006/relationships/hyperlink" Target="http://learning.gov.wales/docs/learningwales/publications/130424-framework-for-childrens-learning-en.pdf" TargetMode="External"/><Relationship Id="rId2" Type="http://schemas.openxmlformats.org/officeDocument/2006/relationships/settings" Target="settings.xml"/><Relationship Id="rId16" Type="http://schemas.openxmlformats.org/officeDocument/2006/relationships/hyperlink" Target="http://www.oph.fi/download/140518_international_comparisons_of_some_features_of_finnish_education_and_training.pdf" TargetMode="External"/><Relationship Id="rId20" Type="http://schemas.openxmlformats.org/officeDocument/2006/relationships/hyperlink" Target="http://www.langley.bham.sch.uk/pdfs/forest-guide.pdf" TargetMode="External"/><Relationship Id="rId29" Type="http://schemas.openxmlformats.org/officeDocument/2006/relationships/hyperlink" Target="https://www.gov.uk/government/publications/universal-infant-free-school-meals-uifsm-funding-allocations-2017-to-2018/universal-infant-free-school-meals-uifsm-conditions-of-grant-2017-to-2018" TargetMode="External"/><Relationship Id="rId1" Type="http://schemas.openxmlformats.org/officeDocument/2006/relationships/styles" Target="styles.xml"/><Relationship Id="rId6" Type="http://schemas.openxmlformats.org/officeDocument/2006/relationships/hyperlink" Target="https://www.telegraph.co.uk/news/worldnews/europe/finland/10489070/OECD-education-report-Finlands-no-inspections-no-league-tables-and-few-exams-approach.html" TargetMode="External"/><Relationship Id="rId11" Type="http://schemas.openxmlformats.org/officeDocument/2006/relationships/hyperlink" Target="http://www.oph.fi/english/curricula_and_qualifications/basic_education" TargetMode="External"/><Relationship Id="rId24" Type="http://schemas.openxmlformats.org/officeDocument/2006/relationships/hyperlink" Target="http://www.cectalksnature.org/members-in-action-articles/the-finnish-outdoor-classroom"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ff_dxRcolUE" TargetMode="External"/><Relationship Id="rId23" Type="http://schemas.openxmlformats.org/officeDocument/2006/relationships/hyperlink" Target="https://news.stanford.edu/news/2014/march/too-much-homework-031014.html" TargetMode="External"/><Relationship Id="rId28" Type="http://schemas.openxmlformats.org/officeDocument/2006/relationships/hyperlink" Target="http://www.outdoorlearningwales.org/images/uploads/resources/files/Guide_to_Forest_School_Booklet(Eng)FINAL.pdf" TargetMode="External"/><Relationship Id="rId10" Type="http://schemas.openxmlformats.org/officeDocument/2006/relationships/hyperlink" Target="https://repository.cardiffmet.ac.uk/bitstream/handle/10369/8287/FINNEGAN-DAVIES%20Michelle%20MAE%207030.pdf?sequence=1" TargetMode="External"/><Relationship Id="rId19" Type="http://schemas.openxmlformats.org/officeDocument/2006/relationships/hyperlink" Target="http://www.wales.nhs.uk/nhswalesaboutus"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inspection" TargetMode="External"/><Relationship Id="rId14" Type="http://schemas.openxmlformats.org/officeDocument/2006/relationships/hyperlink" Target="http://www.finland.org.au/public/default.aspx?contentid=352025&amp;nodeid=35603&amp;culture=en-US" TargetMode="External"/><Relationship Id="rId22" Type="http://schemas.openxmlformats.org/officeDocument/2006/relationships/hyperlink" Target="http://www.oecd.org/els/health-systems/Country-Note-FINLAND-OECD-Health-Statistics-2015.pdf" TargetMode="External"/><Relationship Id="rId27" Type="http://schemas.openxmlformats.org/officeDocument/2006/relationships/hyperlink" Target="http://www.wales.nhs.uk/documents/prescriptions-report-three-years.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8229</TotalTime>
  <Pages>11</Pages>
  <Words>4095</Words>
  <Characters>23342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22</cp:revision>
  <dcterms:created xsi:type="dcterms:W3CDTF">2018-03-20T11:31:00Z</dcterms:created>
  <dcterms:modified xsi:type="dcterms:W3CDTF">2018-04-05T22:03:00Z</dcterms:modified>
</cp:coreProperties>
</file>