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371F02" w:rsidR="00587CE6" w:rsidRPr="00587CE6" w:rsidRDefault="00B26F0D" w:rsidP="00331A9E">
            <w:pPr>
              <w:spacing w:after="0" w:line="240" w:lineRule="auto"/>
              <w:rPr>
                <w:rFonts w:ascii="Arial" w:eastAsia="Times New Roman" w:hAnsi="Arial" w:cs="Arial"/>
                <w:sz w:val="20"/>
                <w:szCs w:val="20"/>
              </w:rPr>
            </w:pPr>
            <w:r>
              <w:rPr>
                <w:rFonts w:ascii="Arial" w:eastAsia="Times New Roman" w:hAnsi="Arial" w:cs="Arial"/>
                <w:sz w:val="20"/>
                <w:szCs w:val="20"/>
              </w:rPr>
              <w:t>David Winch</w:t>
            </w:r>
          </w:p>
        </w:tc>
      </w:tr>
      <w:tr w:rsidR="0099214E" w:rsidRPr="00587CE6" w14:paraId="251665F9" w14:textId="77777777" w:rsidTr="00AB2F38">
        <w:tc>
          <w:tcPr>
            <w:tcW w:w="2010" w:type="dxa"/>
            <w:shd w:val="clear" w:color="auto" w:fill="FABF8F" w:themeFill="accent6" w:themeFillTint="99"/>
          </w:tcPr>
          <w:p w14:paraId="6E6440D8" w14:textId="77777777" w:rsidR="0099214E" w:rsidRPr="00587CE6" w:rsidRDefault="0099214E" w:rsidP="0099214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18F8E6B" w:rsidR="0099214E" w:rsidRPr="00587CE6" w:rsidRDefault="0099214E" w:rsidP="0099214E">
            <w:pPr>
              <w:spacing w:after="0" w:line="240" w:lineRule="auto"/>
              <w:rPr>
                <w:rFonts w:ascii="Arial" w:eastAsia="Times New Roman" w:hAnsi="Arial" w:cs="Arial"/>
                <w:sz w:val="20"/>
                <w:szCs w:val="20"/>
              </w:rPr>
            </w:pPr>
            <w:r>
              <w:rPr>
                <w:rFonts w:ascii="Arial" w:eastAsia="Times New Roman" w:hAnsi="Arial" w:cs="Arial"/>
                <w:sz w:val="20"/>
                <w:szCs w:val="20"/>
              </w:rPr>
              <w:t xml:space="preserve">Drewe Phillips </w:t>
            </w:r>
          </w:p>
        </w:tc>
      </w:tr>
      <w:tr w:rsidR="0099214E" w:rsidRPr="00587CE6" w14:paraId="078976B0" w14:textId="77777777" w:rsidTr="00AB2F38">
        <w:tc>
          <w:tcPr>
            <w:tcW w:w="2010" w:type="dxa"/>
            <w:shd w:val="clear" w:color="auto" w:fill="FABF8F" w:themeFill="accent6" w:themeFillTint="99"/>
          </w:tcPr>
          <w:p w14:paraId="6752D06E" w14:textId="77777777" w:rsidR="0099214E" w:rsidRPr="00587CE6" w:rsidRDefault="0099214E" w:rsidP="0099214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99214E" w:rsidRPr="00587CE6" w:rsidRDefault="0099214E" w:rsidP="0099214E">
            <w:pPr>
              <w:spacing w:after="0" w:line="240" w:lineRule="auto"/>
              <w:rPr>
                <w:rFonts w:ascii="Arial" w:eastAsia="Times New Roman" w:hAnsi="Arial" w:cs="Arial"/>
                <w:b/>
                <w:sz w:val="20"/>
                <w:szCs w:val="20"/>
              </w:rPr>
            </w:pPr>
          </w:p>
        </w:tc>
        <w:tc>
          <w:tcPr>
            <w:tcW w:w="7340" w:type="dxa"/>
            <w:gridSpan w:val="5"/>
          </w:tcPr>
          <w:p w14:paraId="0B578141" w14:textId="77777777" w:rsidR="0099214E" w:rsidRPr="000B75C9" w:rsidRDefault="0099214E" w:rsidP="0099214E">
            <w:pPr>
              <w:rPr>
                <w:rFonts w:ascii="Times New Roman" w:hAnsi="Times New Roman"/>
                <w:sz w:val="20"/>
                <w:szCs w:val="20"/>
              </w:rPr>
            </w:pPr>
            <w:r w:rsidRPr="000B75C9">
              <w:rPr>
                <w:rFonts w:ascii="Times New Roman" w:hAnsi="Times New Roman"/>
                <w:sz w:val="24"/>
                <w:szCs w:val="24"/>
              </w:rPr>
              <w:t>Psychopathology and Therapeutic Responses in Health</w:t>
            </w:r>
          </w:p>
          <w:p w14:paraId="459BDD66" w14:textId="77777777" w:rsidR="0099214E" w:rsidRPr="00587CE6" w:rsidRDefault="0099214E" w:rsidP="0099214E">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7A7FD97" w:rsidR="00587CE6" w:rsidRPr="00587CE6" w:rsidRDefault="0099190D" w:rsidP="00587CE6">
            <w:pPr>
              <w:spacing w:after="0" w:line="240" w:lineRule="auto"/>
              <w:rPr>
                <w:rFonts w:ascii="Arial" w:eastAsia="Times New Roman" w:hAnsi="Arial" w:cs="Arial"/>
                <w:sz w:val="20"/>
                <w:szCs w:val="20"/>
              </w:rPr>
            </w:pPr>
            <w:r w:rsidRPr="0099190D">
              <w:rPr>
                <w:rFonts w:ascii="Arial" w:eastAsia="Times New Roman" w:hAnsi="Arial" w:cs="Arial"/>
                <w:sz w:val="20"/>
                <w:szCs w:val="20"/>
              </w:rPr>
              <w:t>BMNS5005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053140D4" w14:textId="77777777" w:rsidR="00587CE6" w:rsidRDefault="0099190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2 </w:t>
            </w:r>
          </w:p>
          <w:p w14:paraId="5BD230C6" w14:textId="77777777" w:rsidR="00F63730" w:rsidRDefault="00F6373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of 2 </w:t>
            </w:r>
          </w:p>
          <w:p w14:paraId="1061FA34" w14:textId="549A37FE" w:rsidR="00FF6A7A" w:rsidRPr="00587CE6" w:rsidRDefault="00FF6A7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1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2B896BFC" w14:textId="77777777" w:rsidR="00587CE6" w:rsidRDefault="0099190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22F04133" w14:textId="77777777" w:rsidR="00F63730" w:rsidRDefault="00F6373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3917AF81" w14:textId="1A2AC599" w:rsidR="00FF6A7A" w:rsidRPr="00587CE6" w:rsidRDefault="00FF6A7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BCCA159" w:rsidR="006D2A9D" w:rsidRPr="00587CE6" w:rsidRDefault="0099190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Semester 1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7A4BFBE" w:rsidR="00587CE6" w:rsidRPr="00587CE6" w:rsidRDefault="00587CE6" w:rsidP="00587CE6">
            <w:pPr>
              <w:spacing w:after="0" w:line="240" w:lineRule="auto"/>
              <w:rPr>
                <w:rFonts w:ascii="Arial" w:eastAsia="Times New Roman" w:hAnsi="Arial" w:cs="Arial"/>
                <w:sz w:val="20"/>
                <w:szCs w:val="20"/>
                <w:lang w:eastAsia="en-GB"/>
              </w:rPr>
            </w:pP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65C9591" w:rsidR="00587CE6" w:rsidRPr="00587CE6" w:rsidRDefault="00587CE6" w:rsidP="00587CE6">
            <w:pPr>
              <w:spacing w:after="0" w:line="240" w:lineRule="auto"/>
              <w:rPr>
                <w:rFonts w:ascii="Arial" w:eastAsia="Times New Roman" w:hAnsi="Arial" w:cs="Arial"/>
                <w:sz w:val="20"/>
                <w:szCs w:val="20"/>
                <w:lang w:eastAsia="en-GB"/>
              </w:rPr>
            </w:pP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DFFB52C" w:rsidR="00587CE6" w:rsidRPr="00587CE6" w:rsidRDefault="00FF6A7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157AFD" w:rsidR="00587CE6" w:rsidRPr="00587CE6" w:rsidRDefault="00587CE6" w:rsidP="00706423">
            <w:pPr>
              <w:spacing w:after="0" w:line="240" w:lineRule="auto"/>
              <w:rPr>
                <w:rFonts w:ascii="Arial" w:eastAsia="Times New Roman" w:hAnsi="Arial" w:cs="Arial"/>
                <w:sz w:val="20"/>
                <w:szCs w:val="20"/>
              </w:rPr>
            </w:pPr>
            <w:r w:rsidRPr="00AB2F38">
              <w:rPr>
                <w:rFonts w:ascii="Arial" w:eastAsia="Times New Roman" w:hAnsi="Arial" w:cs="Arial"/>
                <w:iCs/>
                <w:sz w:val="20"/>
                <w:szCs w:val="20"/>
              </w:rPr>
              <w:t>Yes</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5ADAE3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F6A7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82D239E" w:rsidR="00792D49" w:rsidRPr="00587CE6" w:rsidRDefault="00ED5A8A" w:rsidP="00417F4F">
            <w:pPr>
              <w:spacing w:after="0" w:line="240" w:lineRule="auto"/>
              <w:rPr>
                <w:rFonts w:ascii="Arial" w:hAnsi="Arial" w:cs="Arial"/>
                <w:b/>
                <w:bCs/>
              </w:rPr>
            </w:pPr>
            <w:r>
              <w:rPr>
                <w:rFonts w:ascii="Arial" w:hAnsi="Arial" w:cs="Arial"/>
                <w:color w:val="222222"/>
                <w:sz w:val="20"/>
                <w:szCs w:val="20"/>
                <w:shd w:val="clear" w:color="auto" w:fill="EFEFEF"/>
              </w:rPr>
              <w:t>219659093</w:t>
            </w:r>
          </w:p>
        </w:tc>
        <w:tc>
          <w:tcPr>
            <w:tcW w:w="1087" w:type="dxa"/>
          </w:tcPr>
          <w:p w14:paraId="2743B9FE" w14:textId="3D8892E5" w:rsidR="00792D49" w:rsidRPr="00587CE6" w:rsidRDefault="00C359DD" w:rsidP="00417F4F">
            <w:pPr>
              <w:spacing w:after="0" w:line="240" w:lineRule="auto"/>
              <w:rPr>
                <w:rFonts w:ascii="Arial" w:hAnsi="Arial" w:cs="Arial"/>
                <w:b/>
                <w:bCs/>
              </w:rPr>
            </w:pPr>
            <w:r>
              <w:rPr>
                <w:rFonts w:ascii="Arial" w:hAnsi="Arial" w:cs="Arial"/>
                <w:b/>
                <w:bCs/>
              </w:rPr>
              <w:t>78</w:t>
            </w:r>
          </w:p>
        </w:tc>
        <w:tc>
          <w:tcPr>
            <w:tcW w:w="1087" w:type="dxa"/>
          </w:tcPr>
          <w:p w14:paraId="6C431F90" w14:textId="05CAB710" w:rsidR="00792D49" w:rsidRPr="00587CE6" w:rsidRDefault="00792D49" w:rsidP="00417F4F">
            <w:pPr>
              <w:spacing w:after="0" w:line="240" w:lineRule="auto"/>
              <w:rPr>
                <w:rFonts w:ascii="Arial" w:hAnsi="Arial" w:cs="Arial"/>
                <w:b/>
                <w:bCs/>
              </w:rPr>
            </w:pPr>
          </w:p>
        </w:tc>
        <w:tc>
          <w:tcPr>
            <w:tcW w:w="1087" w:type="dxa"/>
          </w:tcPr>
          <w:p w14:paraId="661EC36F" w14:textId="6C43C468" w:rsidR="00792D49" w:rsidRPr="00587CE6" w:rsidRDefault="00A32C7B" w:rsidP="00417F4F">
            <w:pPr>
              <w:spacing w:after="0" w:line="240" w:lineRule="auto"/>
              <w:rPr>
                <w:rFonts w:ascii="Arial" w:hAnsi="Arial" w:cs="Arial"/>
                <w:b/>
                <w:bCs/>
              </w:rPr>
            </w:pPr>
            <w:r>
              <w:rPr>
                <w:rFonts w:ascii="Arial" w:hAnsi="Arial" w:cs="Arial"/>
                <w:b/>
                <w:bCs/>
              </w:rPr>
              <w:t>78</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320ADD1" w:rsidR="00792D49" w:rsidRPr="00587CE6" w:rsidRDefault="00A32C7B" w:rsidP="00417F4F">
            <w:pPr>
              <w:spacing w:after="0" w:line="240" w:lineRule="auto"/>
              <w:rPr>
                <w:rFonts w:ascii="Arial" w:hAnsi="Arial" w:cs="Arial"/>
                <w:b/>
                <w:bCs/>
              </w:rPr>
            </w:pPr>
            <w:r>
              <w:rPr>
                <w:rFonts w:ascii="Arial" w:hAnsi="Arial" w:cs="Arial"/>
                <w:b/>
                <w:bCs/>
              </w:rPr>
              <w:t>78</w:t>
            </w:r>
          </w:p>
        </w:tc>
      </w:tr>
      <w:tr w:rsidR="00792D49" w:rsidRPr="00587CE6" w14:paraId="72569ACE" w14:textId="77777777" w:rsidTr="00792D49">
        <w:tc>
          <w:tcPr>
            <w:tcW w:w="1696" w:type="dxa"/>
          </w:tcPr>
          <w:p w14:paraId="0DA336C7" w14:textId="681F4986" w:rsidR="00792D49" w:rsidRPr="00587CE6" w:rsidRDefault="00AA0610" w:rsidP="00417F4F">
            <w:pPr>
              <w:spacing w:after="0" w:line="240" w:lineRule="auto"/>
              <w:rPr>
                <w:rFonts w:ascii="Arial" w:hAnsi="Arial" w:cs="Arial"/>
                <w:b/>
                <w:bCs/>
              </w:rPr>
            </w:pPr>
            <w:r>
              <w:rPr>
                <w:rFonts w:ascii="Arial" w:hAnsi="Arial" w:cs="Arial"/>
                <w:color w:val="222222"/>
                <w:sz w:val="20"/>
                <w:szCs w:val="20"/>
                <w:shd w:val="clear" w:color="auto" w:fill="EFEFEF"/>
              </w:rPr>
              <w:t>219685732</w:t>
            </w:r>
          </w:p>
        </w:tc>
        <w:tc>
          <w:tcPr>
            <w:tcW w:w="1087" w:type="dxa"/>
          </w:tcPr>
          <w:p w14:paraId="497936A6" w14:textId="025A61D7" w:rsidR="00792D49" w:rsidRPr="00587CE6" w:rsidRDefault="00AA0610" w:rsidP="00417F4F">
            <w:pPr>
              <w:spacing w:after="0" w:line="240" w:lineRule="auto"/>
              <w:rPr>
                <w:rFonts w:ascii="Arial" w:hAnsi="Arial" w:cs="Arial"/>
                <w:b/>
                <w:bCs/>
              </w:rPr>
            </w:pPr>
            <w:r>
              <w:rPr>
                <w:rFonts w:ascii="Arial" w:hAnsi="Arial" w:cs="Arial"/>
                <w:b/>
                <w:bCs/>
              </w:rPr>
              <w:t>42</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24DDEC91" w:rsidR="00792D49" w:rsidRPr="00587CE6" w:rsidRDefault="00A32C7B" w:rsidP="00417F4F">
            <w:pPr>
              <w:spacing w:after="0" w:line="240" w:lineRule="auto"/>
              <w:rPr>
                <w:rFonts w:ascii="Arial" w:hAnsi="Arial" w:cs="Arial"/>
                <w:b/>
                <w:bCs/>
              </w:rPr>
            </w:pPr>
            <w:r>
              <w:rPr>
                <w:rFonts w:ascii="Arial" w:hAnsi="Arial" w:cs="Arial"/>
                <w:b/>
                <w:bCs/>
              </w:rPr>
              <w:t>40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24E75B9" w:rsidR="00792D49" w:rsidRPr="00587CE6" w:rsidRDefault="00A32C7B" w:rsidP="00417F4F">
            <w:pPr>
              <w:spacing w:after="0" w:line="240" w:lineRule="auto"/>
              <w:rPr>
                <w:rFonts w:ascii="Arial" w:hAnsi="Arial" w:cs="Arial"/>
                <w:b/>
                <w:bCs/>
              </w:rPr>
            </w:pPr>
            <w:r>
              <w:rPr>
                <w:rFonts w:ascii="Arial" w:hAnsi="Arial" w:cs="Arial"/>
                <w:b/>
                <w:bCs/>
              </w:rPr>
              <w:t>40</w:t>
            </w:r>
          </w:p>
        </w:tc>
      </w:tr>
      <w:tr w:rsidR="00792D49" w:rsidRPr="00587CE6" w14:paraId="42F3E3E7" w14:textId="77777777" w:rsidTr="00792D49">
        <w:tc>
          <w:tcPr>
            <w:tcW w:w="1696" w:type="dxa"/>
          </w:tcPr>
          <w:p w14:paraId="7F7DBD67" w14:textId="4CA7D8B6" w:rsidR="00792D49" w:rsidRPr="00587CE6" w:rsidRDefault="006672B0" w:rsidP="00417F4F">
            <w:pPr>
              <w:spacing w:after="0" w:line="240" w:lineRule="auto"/>
              <w:rPr>
                <w:rFonts w:ascii="Arial" w:hAnsi="Arial" w:cs="Arial"/>
                <w:b/>
                <w:bCs/>
              </w:rPr>
            </w:pPr>
            <w:r>
              <w:rPr>
                <w:rFonts w:ascii="Arial" w:hAnsi="Arial" w:cs="Arial"/>
                <w:color w:val="222222"/>
                <w:sz w:val="20"/>
                <w:szCs w:val="20"/>
                <w:shd w:val="clear" w:color="auto" w:fill="EFEFEF"/>
              </w:rPr>
              <w:t>219343405</w:t>
            </w:r>
          </w:p>
        </w:tc>
        <w:tc>
          <w:tcPr>
            <w:tcW w:w="1087" w:type="dxa"/>
          </w:tcPr>
          <w:p w14:paraId="15D82044" w14:textId="0590FDAA" w:rsidR="00792D49" w:rsidRPr="00587CE6" w:rsidRDefault="006672B0" w:rsidP="00417F4F">
            <w:pPr>
              <w:spacing w:after="0" w:line="240" w:lineRule="auto"/>
              <w:rPr>
                <w:rFonts w:ascii="Arial" w:hAnsi="Arial" w:cs="Arial"/>
                <w:b/>
                <w:bCs/>
              </w:rPr>
            </w:pPr>
            <w:r>
              <w:rPr>
                <w:rFonts w:ascii="Arial" w:hAnsi="Arial" w:cs="Arial"/>
                <w:b/>
                <w:bCs/>
              </w:rPr>
              <w:t>76</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92AF8FA" w:rsidR="00792D49" w:rsidRPr="00587CE6" w:rsidRDefault="00A32C7B" w:rsidP="00417F4F">
            <w:pPr>
              <w:spacing w:after="0" w:line="240" w:lineRule="auto"/>
              <w:rPr>
                <w:rFonts w:ascii="Arial" w:hAnsi="Arial" w:cs="Arial"/>
                <w:b/>
                <w:bCs/>
              </w:rPr>
            </w:pPr>
            <w:r>
              <w:rPr>
                <w:rFonts w:ascii="Arial" w:hAnsi="Arial" w:cs="Arial"/>
                <w:b/>
                <w:bCs/>
              </w:rPr>
              <w:t>76</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DF00A34" w:rsidR="00792D49" w:rsidRPr="00587CE6" w:rsidRDefault="00A32C7B" w:rsidP="00417F4F">
            <w:pPr>
              <w:spacing w:after="0" w:line="240" w:lineRule="auto"/>
              <w:rPr>
                <w:rFonts w:ascii="Arial" w:hAnsi="Arial" w:cs="Arial"/>
                <w:b/>
                <w:bCs/>
              </w:rPr>
            </w:pPr>
            <w:r>
              <w:rPr>
                <w:rFonts w:ascii="Arial" w:hAnsi="Arial" w:cs="Arial"/>
                <w:b/>
                <w:bCs/>
              </w:rPr>
              <w:t>76</w:t>
            </w:r>
          </w:p>
        </w:tc>
      </w:tr>
      <w:tr w:rsidR="00792D49" w:rsidRPr="00587CE6" w14:paraId="17C09C8B" w14:textId="77777777" w:rsidTr="00792D49">
        <w:tc>
          <w:tcPr>
            <w:tcW w:w="1696" w:type="dxa"/>
          </w:tcPr>
          <w:p w14:paraId="217ADC54" w14:textId="5C8850B6" w:rsidR="00792D49" w:rsidRPr="00587CE6" w:rsidRDefault="00576B62" w:rsidP="00417F4F">
            <w:pPr>
              <w:spacing w:after="0" w:line="240" w:lineRule="auto"/>
              <w:rPr>
                <w:rFonts w:ascii="Arial" w:hAnsi="Arial" w:cs="Arial"/>
                <w:b/>
                <w:bCs/>
              </w:rPr>
            </w:pPr>
            <w:r>
              <w:rPr>
                <w:rFonts w:ascii="Arial" w:hAnsi="Arial" w:cs="Arial"/>
                <w:color w:val="222222"/>
                <w:sz w:val="20"/>
                <w:szCs w:val="20"/>
                <w:shd w:val="clear" w:color="auto" w:fill="FFFFFF"/>
              </w:rPr>
              <w:t>219498498</w:t>
            </w:r>
          </w:p>
        </w:tc>
        <w:tc>
          <w:tcPr>
            <w:tcW w:w="1087" w:type="dxa"/>
          </w:tcPr>
          <w:p w14:paraId="016339F7" w14:textId="79FD71D0" w:rsidR="00792D49" w:rsidRPr="00587CE6" w:rsidRDefault="006672B0" w:rsidP="00417F4F">
            <w:pPr>
              <w:spacing w:after="0" w:line="240" w:lineRule="auto"/>
              <w:rPr>
                <w:rFonts w:ascii="Arial" w:hAnsi="Arial" w:cs="Arial"/>
                <w:b/>
                <w:bCs/>
              </w:rPr>
            </w:pPr>
            <w:r>
              <w:rPr>
                <w:rFonts w:ascii="Arial" w:hAnsi="Arial" w:cs="Arial"/>
                <w:b/>
                <w:bCs/>
              </w:rPr>
              <w:t>60</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3725331" w:rsidR="00792D49" w:rsidRPr="00587CE6" w:rsidRDefault="00A32C7B" w:rsidP="00417F4F">
            <w:pPr>
              <w:spacing w:after="0" w:line="240" w:lineRule="auto"/>
              <w:rPr>
                <w:rFonts w:ascii="Arial" w:hAnsi="Arial" w:cs="Arial"/>
                <w:b/>
                <w:bCs/>
              </w:rPr>
            </w:pPr>
            <w:r>
              <w:rPr>
                <w:rFonts w:ascii="Arial" w:hAnsi="Arial" w:cs="Arial"/>
                <w:b/>
                <w:bCs/>
              </w:rPr>
              <w:t>59</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F575D6F" w:rsidR="00792D49" w:rsidRPr="00587CE6" w:rsidRDefault="00A32C7B" w:rsidP="00417F4F">
            <w:pPr>
              <w:spacing w:after="0" w:line="240" w:lineRule="auto"/>
              <w:rPr>
                <w:rFonts w:ascii="Arial" w:hAnsi="Arial" w:cs="Arial"/>
                <w:b/>
                <w:bCs/>
              </w:rPr>
            </w:pPr>
            <w:r>
              <w:rPr>
                <w:rFonts w:ascii="Arial" w:hAnsi="Arial" w:cs="Arial"/>
                <w:b/>
                <w:bCs/>
              </w:rPr>
              <w:t>60</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CA44DD"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C3FF78"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32C7F07"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D12009D"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6AE7568"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893BAE2" w:rsidR="00AC463B" w:rsidRPr="00ED385D" w:rsidRDefault="00A32C7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55C5B5D5" w14:textId="77777777" w:rsidR="00A32C7B" w:rsidRPr="00D7151E" w:rsidRDefault="00A32C7B" w:rsidP="00A32C7B">
            <w:pPr>
              <w:rPr>
                <w:sz w:val="24"/>
                <w:szCs w:val="24"/>
              </w:rPr>
            </w:pPr>
            <w:r w:rsidRPr="00D7151E">
              <w:rPr>
                <w:sz w:val="24"/>
                <w:szCs w:val="24"/>
              </w:rPr>
              <w:t>The first and second markers for the course assessment, confirm that the evaluation of the submitted work was conducted independently and in accordance with the university's established marking criteria and rubric. Upon completion of our independent assessments, we convened to discuss and compare our evaluations.</w:t>
            </w:r>
          </w:p>
          <w:p w14:paraId="1CDD80AD" w14:textId="77777777" w:rsidR="00A32C7B" w:rsidRPr="00D7151E" w:rsidRDefault="00A32C7B" w:rsidP="00A32C7B">
            <w:pPr>
              <w:rPr>
                <w:sz w:val="24"/>
                <w:szCs w:val="24"/>
              </w:rPr>
            </w:pPr>
            <w:r w:rsidRPr="00D7151E">
              <w:rPr>
                <w:sz w:val="24"/>
                <w:szCs w:val="24"/>
              </w:rPr>
              <w:t>We are pleased to report that our initial marks were very similar, demonstrating a high degree of consistency in our application of the marking criteria. This similarity in grading reflects a shared understanding of the assessment standards and expectations for the course.</w:t>
            </w:r>
          </w:p>
          <w:p w14:paraId="789E2D95" w14:textId="77777777" w:rsidR="00A32C7B" w:rsidRPr="00D7151E" w:rsidRDefault="00A32C7B" w:rsidP="00A32C7B">
            <w:pPr>
              <w:rPr>
                <w:sz w:val="24"/>
                <w:szCs w:val="24"/>
              </w:rPr>
            </w:pPr>
            <w:r w:rsidRPr="00D7151E">
              <w:rPr>
                <w:sz w:val="24"/>
                <w:szCs w:val="24"/>
              </w:rPr>
              <w:t>In the few instances where our assessments showed minor disparities, we engaged in a detailed and constructive dialogue to explore the rationale behind our respective markings. These discussions were focused on aligning our evaluations with the specific criteria outlined in the rubric and ensuring a fair and unbiased assessment of the student's work.</w:t>
            </w:r>
          </w:p>
          <w:p w14:paraId="6747AAEE" w14:textId="77777777" w:rsidR="00A32C7B" w:rsidRPr="00D7151E" w:rsidRDefault="00A32C7B" w:rsidP="00A32C7B">
            <w:pPr>
              <w:rPr>
                <w:sz w:val="24"/>
                <w:szCs w:val="24"/>
              </w:rPr>
            </w:pPr>
            <w:r w:rsidRPr="00D7151E">
              <w:rPr>
                <w:sz w:val="24"/>
                <w:szCs w:val="24"/>
              </w:rPr>
              <w:t>Through this collaborative process, we were able to reach a unanimous decision on the final marks for each assessment criterion. The agreed-upon marks represent our joint consensus, having thoroughly considered each aspect of the student's work in relation to the course objectives and learning outcomes.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lastRenderedPageBreak/>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66A219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A32C7B">
              <w:rPr>
                <w:rFonts w:ascii="Arial" w:hAnsi="Arial" w:cs="Arial"/>
              </w:rPr>
              <w:t>Felicity Peacock</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5B2DBF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32C7B">
              <w:rPr>
                <w:rFonts w:ascii="Arial" w:hAnsi="Arial" w:cs="Arial"/>
              </w:rPr>
              <w:t>31.01.2024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97A8A">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3B3F9" w14:textId="77777777" w:rsidR="00F97A8A" w:rsidRDefault="00F97A8A" w:rsidP="00467608">
      <w:pPr>
        <w:spacing w:after="0" w:line="240" w:lineRule="auto"/>
      </w:pPr>
      <w:r>
        <w:separator/>
      </w:r>
    </w:p>
  </w:endnote>
  <w:endnote w:type="continuationSeparator" w:id="0">
    <w:p w14:paraId="7F6F4DF9" w14:textId="77777777" w:rsidR="00F97A8A" w:rsidRDefault="00F97A8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E9EBF" w14:textId="77777777" w:rsidR="00F97A8A" w:rsidRDefault="00F97A8A" w:rsidP="00467608">
      <w:pPr>
        <w:spacing w:after="0" w:line="240" w:lineRule="auto"/>
      </w:pPr>
      <w:r>
        <w:separator/>
      </w:r>
    </w:p>
  </w:footnote>
  <w:footnote w:type="continuationSeparator" w:id="0">
    <w:p w14:paraId="7D18FDFB" w14:textId="77777777" w:rsidR="00F97A8A" w:rsidRDefault="00F97A8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C23FA"/>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718C5"/>
    <w:rsid w:val="004948F9"/>
    <w:rsid w:val="004A21EC"/>
    <w:rsid w:val="004D3EFB"/>
    <w:rsid w:val="00507442"/>
    <w:rsid w:val="0051296B"/>
    <w:rsid w:val="005218D5"/>
    <w:rsid w:val="00536A75"/>
    <w:rsid w:val="005739F8"/>
    <w:rsid w:val="00576B62"/>
    <w:rsid w:val="00587CE6"/>
    <w:rsid w:val="00596BAF"/>
    <w:rsid w:val="005A28B8"/>
    <w:rsid w:val="005A74CD"/>
    <w:rsid w:val="005B25F9"/>
    <w:rsid w:val="005B460D"/>
    <w:rsid w:val="00645102"/>
    <w:rsid w:val="00647D03"/>
    <w:rsid w:val="00650E76"/>
    <w:rsid w:val="006672B0"/>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1275"/>
    <w:rsid w:val="008474CD"/>
    <w:rsid w:val="00874D23"/>
    <w:rsid w:val="008A7C06"/>
    <w:rsid w:val="008B32FF"/>
    <w:rsid w:val="008E5A0D"/>
    <w:rsid w:val="00905215"/>
    <w:rsid w:val="0091282B"/>
    <w:rsid w:val="00920F17"/>
    <w:rsid w:val="00940D6C"/>
    <w:rsid w:val="00942186"/>
    <w:rsid w:val="009620CD"/>
    <w:rsid w:val="00990AE7"/>
    <w:rsid w:val="0099190D"/>
    <w:rsid w:val="0099214E"/>
    <w:rsid w:val="009C34CA"/>
    <w:rsid w:val="009D04BE"/>
    <w:rsid w:val="00A20015"/>
    <w:rsid w:val="00A32C7B"/>
    <w:rsid w:val="00AA0610"/>
    <w:rsid w:val="00AA2FAC"/>
    <w:rsid w:val="00AB09D9"/>
    <w:rsid w:val="00AB2F38"/>
    <w:rsid w:val="00AC463B"/>
    <w:rsid w:val="00AC7457"/>
    <w:rsid w:val="00AD2AFC"/>
    <w:rsid w:val="00AE723D"/>
    <w:rsid w:val="00B020D0"/>
    <w:rsid w:val="00B1114A"/>
    <w:rsid w:val="00B26F0D"/>
    <w:rsid w:val="00B60685"/>
    <w:rsid w:val="00BE13FF"/>
    <w:rsid w:val="00BF0DA8"/>
    <w:rsid w:val="00BF33E9"/>
    <w:rsid w:val="00BF46EC"/>
    <w:rsid w:val="00C00D39"/>
    <w:rsid w:val="00C0204C"/>
    <w:rsid w:val="00C036D5"/>
    <w:rsid w:val="00C25B6E"/>
    <w:rsid w:val="00C3472D"/>
    <w:rsid w:val="00C359D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D5A8A"/>
    <w:rsid w:val="00EE4175"/>
    <w:rsid w:val="00EF13BA"/>
    <w:rsid w:val="00F045AF"/>
    <w:rsid w:val="00F2106D"/>
    <w:rsid w:val="00F34170"/>
    <w:rsid w:val="00F3615A"/>
    <w:rsid w:val="00F36B5C"/>
    <w:rsid w:val="00F63730"/>
    <w:rsid w:val="00F97A8A"/>
    <w:rsid w:val="00FA3513"/>
    <w:rsid w:val="00FC7AD6"/>
    <w:rsid w:val="00FE1667"/>
    <w:rsid w:val="00FF6A7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5" ma:contentTypeDescription="Create a new document." ma:contentTypeScope="" ma:versionID="745c6fbc7ae13ce1cd90f7ccb0d177a3">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3047acd9a39b0d0251ee1f671bec34d6"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aaf978-2fcd-4a83-8d6a-61f7ee12f8c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062D79-1109-4651-B01A-126A73846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8E5C26FD-0240-47BD-A001-F4B5024E93AB}">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F1BCBBF4-FCE2-4162-8B75-8BA234F7E8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1068</Words>
  <Characters>5794</Characters>
  <Application>Microsoft Office Word</Application>
  <DocSecurity>0</DocSecurity>
  <Lines>408</Lines>
  <Paragraphs>172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2024-01-31T20:11:00Z</dcterms:created>
  <dcterms:modified xsi:type="dcterms:W3CDTF">2024-01-31T20:11:00Z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GrammarlyDocumentId">
    <vt:lpwstr>e39d33b028b63105cbf5cb59db3cec274f02d25eb1906d26dea50ae6c5a9eca8</vt:lpwstr>
  </property>
</Properties>
</file>