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CE41B5" w14:textId="77777777" w:rsidR="004673E9" w:rsidRDefault="004673E9">
      <w:pPr>
        <w:rPr>
          <w:rFonts w:ascii="Times New Roman" w:hAnsi="Times New Roman" w:cs="Times New Roman"/>
          <w:sz w:val="24"/>
          <w:szCs w:val="24"/>
        </w:rPr>
      </w:pPr>
    </w:p>
    <w:p w14:paraId="258AB98D" w14:textId="77777777" w:rsidR="004673E9" w:rsidRDefault="004673E9">
      <w:pPr>
        <w:rPr>
          <w:rFonts w:ascii="Times New Roman" w:hAnsi="Times New Roman" w:cs="Times New Roman"/>
          <w:sz w:val="24"/>
          <w:szCs w:val="24"/>
        </w:rPr>
      </w:pPr>
    </w:p>
    <w:p w14:paraId="6BE1F63A" w14:textId="77777777" w:rsidR="004673E9" w:rsidRDefault="004673E9">
      <w:pPr>
        <w:rPr>
          <w:rFonts w:ascii="Times New Roman" w:hAnsi="Times New Roman" w:cs="Times New Roman"/>
          <w:sz w:val="24"/>
          <w:szCs w:val="24"/>
        </w:rPr>
      </w:pPr>
    </w:p>
    <w:p w14:paraId="36DFF4E0" w14:textId="77777777" w:rsidR="004673E9" w:rsidRDefault="004673E9">
      <w:pPr>
        <w:rPr>
          <w:rFonts w:ascii="Times New Roman" w:hAnsi="Times New Roman" w:cs="Times New Roman"/>
          <w:sz w:val="24"/>
          <w:szCs w:val="24"/>
        </w:rPr>
      </w:pPr>
    </w:p>
    <w:p w14:paraId="53A9D25F" w14:textId="77777777" w:rsidR="004673E9" w:rsidRDefault="004673E9">
      <w:pPr>
        <w:rPr>
          <w:rFonts w:ascii="Times New Roman" w:hAnsi="Times New Roman" w:cs="Times New Roman"/>
          <w:sz w:val="24"/>
          <w:szCs w:val="24"/>
        </w:rPr>
      </w:pPr>
    </w:p>
    <w:p w14:paraId="68FEA3D9" w14:textId="17186443" w:rsidR="004673E9" w:rsidRPr="00A221E8" w:rsidRDefault="0074200A" w:rsidP="004673E9">
      <w:pPr>
        <w:jc w:val="center"/>
        <w:rPr>
          <w:rFonts w:ascii="Times New Roman" w:hAnsi="Times New Roman" w:cs="Times New Roman"/>
          <w:b/>
          <w:bCs/>
          <w:i/>
          <w:iCs/>
          <w:sz w:val="56"/>
          <w:szCs w:val="56"/>
        </w:rPr>
      </w:pPr>
      <w:r>
        <w:rPr>
          <w:rFonts w:ascii="Times New Roman" w:hAnsi="Times New Roman" w:cs="Times New Roman"/>
          <w:b/>
          <w:bCs/>
          <w:i/>
          <w:iCs/>
          <w:sz w:val="56"/>
          <w:szCs w:val="56"/>
        </w:rPr>
        <w:t>TYPES OF COMMUNICATION</w:t>
      </w:r>
    </w:p>
    <w:p w14:paraId="0BE0AABB" w14:textId="165B9058" w:rsidR="004673E9" w:rsidRPr="00A221E8" w:rsidRDefault="004673E9" w:rsidP="004673E9">
      <w:pPr>
        <w:rPr>
          <w:rFonts w:ascii="Times New Roman" w:hAnsi="Times New Roman" w:cs="Times New Roman"/>
          <w:sz w:val="24"/>
          <w:szCs w:val="24"/>
        </w:rPr>
      </w:pPr>
      <w:r w:rsidRPr="00A221E8">
        <w:rPr>
          <w:rFonts w:ascii="Times New Roman" w:hAnsi="Times New Roman" w:cs="Times New Roman"/>
          <w:b/>
          <w:bCs/>
          <w:sz w:val="56"/>
          <w:szCs w:val="56"/>
        </w:rPr>
        <w:t xml:space="preserve">                    </w:t>
      </w:r>
      <w:r w:rsidRPr="00A221E8">
        <w:rPr>
          <w:rFonts w:ascii="Times New Roman" w:hAnsi="Times New Roman" w:cs="Times New Roman"/>
          <w:sz w:val="24"/>
          <w:szCs w:val="24"/>
        </w:rPr>
        <w:t xml:space="preserve">for </w:t>
      </w:r>
      <w:r w:rsidR="00843411">
        <w:rPr>
          <w:rFonts w:ascii="Times New Roman" w:hAnsi="Times New Roman" w:cs="Times New Roman"/>
          <w:sz w:val="24"/>
          <w:szCs w:val="24"/>
        </w:rPr>
        <w:t>Effective Team Working and Communication</w:t>
      </w:r>
    </w:p>
    <w:p w14:paraId="450274D1" w14:textId="77777777" w:rsidR="004673E9" w:rsidRPr="00A221E8" w:rsidRDefault="004673E9" w:rsidP="004673E9">
      <w:pPr>
        <w:rPr>
          <w:rFonts w:ascii="Times New Roman" w:hAnsi="Times New Roman" w:cs="Times New Roman"/>
          <w:sz w:val="24"/>
          <w:szCs w:val="24"/>
        </w:rPr>
      </w:pPr>
    </w:p>
    <w:p w14:paraId="0A484833" w14:textId="77777777" w:rsidR="004673E9" w:rsidRPr="00A221E8" w:rsidRDefault="004673E9" w:rsidP="004673E9">
      <w:pPr>
        <w:rPr>
          <w:rFonts w:ascii="Times New Roman" w:hAnsi="Times New Roman" w:cs="Times New Roman"/>
          <w:sz w:val="24"/>
          <w:szCs w:val="24"/>
        </w:rPr>
      </w:pPr>
    </w:p>
    <w:p w14:paraId="120690F1" w14:textId="77777777" w:rsidR="004673E9" w:rsidRPr="00A221E8" w:rsidRDefault="004673E9" w:rsidP="004673E9">
      <w:pPr>
        <w:rPr>
          <w:rFonts w:ascii="Times New Roman" w:hAnsi="Times New Roman" w:cs="Times New Roman"/>
          <w:sz w:val="24"/>
          <w:szCs w:val="24"/>
        </w:rPr>
      </w:pPr>
      <w:r w:rsidRPr="00A221E8">
        <w:rPr>
          <w:rFonts w:ascii="Times New Roman" w:hAnsi="Times New Roman" w:cs="Times New Roman"/>
          <w:sz w:val="24"/>
          <w:szCs w:val="24"/>
        </w:rPr>
        <w:t>Name: Vera Ursu</w:t>
      </w:r>
    </w:p>
    <w:p w14:paraId="20F31ACF" w14:textId="77777777" w:rsidR="004673E9" w:rsidRPr="00A221E8" w:rsidRDefault="004673E9" w:rsidP="004673E9">
      <w:pPr>
        <w:rPr>
          <w:rFonts w:ascii="Times New Roman" w:hAnsi="Times New Roman" w:cs="Times New Roman"/>
          <w:sz w:val="24"/>
          <w:szCs w:val="24"/>
        </w:rPr>
      </w:pPr>
      <w:r w:rsidRPr="00A221E8">
        <w:rPr>
          <w:rFonts w:ascii="Times New Roman" w:hAnsi="Times New Roman" w:cs="Times New Roman"/>
          <w:sz w:val="24"/>
          <w:szCs w:val="24"/>
        </w:rPr>
        <w:t>Student ID:1918683</w:t>
      </w:r>
    </w:p>
    <w:p w14:paraId="295845F3" w14:textId="77777777" w:rsidR="004673E9" w:rsidRPr="00A221E8" w:rsidRDefault="004673E9" w:rsidP="004673E9">
      <w:pPr>
        <w:rPr>
          <w:rFonts w:ascii="Times New Roman" w:hAnsi="Times New Roman" w:cs="Times New Roman"/>
          <w:sz w:val="24"/>
          <w:szCs w:val="24"/>
        </w:rPr>
      </w:pPr>
      <w:r w:rsidRPr="00A221E8">
        <w:rPr>
          <w:rFonts w:ascii="Times New Roman" w:hAnsi="Times New Roman" w:cs="Times New Roman"/>
          <w:sz w:val="24"/>
          <w:szCs w:val="24"/>
        </w:rPr>
        <w:t xml:space="preserve">Course: </w:t>
      </w:r>
      <w:r>
        <w:rPr>
          <w:rFonts w:ascii="Times New Roman" w:hAnsi="Times New Roman" w:cs="Times New Roman"/>
          <w:sz w:val="24"/>
          <w:szCs w:val="24"/>
        </w:rPr>
        <w:t>Cert HE</w:t>
      </w:r>
      <w:r w:rsidRPr="00A221E8">
        <w:rPr>
          <w:rFonts w:ascii="Times New Roman" w:hAnsi="Times New Roman" w:cs="Times New Roman"/>
          <w:sz w:val="24"/>
          <w:szCs w:val="24"/>
        </w:rPr>
        <w:t xml:space="preserve"> T1G4_GRP</w:t>
      </w:r>
    </w:p>
    <w:p w14:paraId="3A805172" w14:textId="3D4AD957" w:rsidR="004673E9" w:rsidRPr="00A221E8" w:rsidRDefault="004673E9" w:rsidP="004673E9">
      <w:pPr>
        <w:rPr>
          <w:rFonts w:ascii="Times New Roman" w:hAnsi="Times New Roman" w:cs="Times New Roman"/>
          <w:sz w:val="24"/>
          <w:szCs w:val="24"/>
        </w:rPr>
      </w:pPr>
      <w:r w:rsidRPr="00A221E8">
        <w:rPr>
          <w:rFonts w:ascii="Times New Roman" w:hAnsi="Times New Roman" w:cs="Times New Roman"/>
          <w:sz w:val="24"/>
          <w:szCs w:val="24"/>
        </w:rPr>
        <w:t xml:space="preserve">Lecturer’s Name: </w:t>
      </w:r>
      <w:r w:rsidR="00843411">
        <w:rPr>
          <w:rFonts w:ascii="Times New Roman" w:hAnsi="Times New Roman" w:cs="Times New Roman"/>
          <w:sz w:val="24"/>
          <w:szCs w:val="24"/>
        </w:rPr>
        <w:t>Timothy Hopkins</w:t>
      </w:r>
    </w:p>
    <w:p w14:paraId="3B2FE4DB" w14:textId="77777777" w:rsidR="004673E9" w:rsidRDefault="004673E9">
      <w:pPr>
        <w:rPr>
          <w:rFonts w:ascii="Times New Roman" w:hAnsi="Times New Roman" w:cs="Times New Roman"/>
          <w:sz w:val="24"/>
          <w:szCs w:val="24"/>
        </w:rPr>
      </w:pPr>
    </w:p>
    <w:p w14:paraId="2F2BFE73" w14:textId="77777777" w:rsidR="004673E9" w:rsidRDefault="004673E9">
      <w:pPr>
        <w:rPr>
          <w:rFonts w:ascii="Times New Roman" w:hAnsi="Times New Roman" w:cs="Times New Roman"/>
          <w:sz w:val="24"/>
          <w:szCs w:val="24"/>
        </w:rPr>
      </w:pPr>
    </w:p>
    <w:p w14:paraId="6D75254A" w14:textId="77777777" w:rsidR="004673E9" w:rsidRDefault="004673E9">
      <w:pPr>
        <w:rPr>
          <w:rFonts w:ascii="Times New Roman" w:hAnsi="Times New Roman" w:cs="Times New Roman"/>
          <w:sz w:val="24"/>
          <w:szCs w:val="24"/>
        </w:rPr>
      </w:pPr>
    </w:p>
    <w:p w14:paraId="0DB3AF42" w14:textId="77777777" w:rsidR="004673E9" w:rsidRDefault="004673E9">
      <w:pPr>
        <w:rPr>
          <w:rFonts w:ascii="Times New Roman" w:hAnsi="Times New Roman" w:cs="Times New Roman"/>
          <w:sz w:val="24"/>
          <w:szCs w:val="24"/>
        </w:rPr>
      </w:pPr>
    </w:p>
    <w:p w14:paraId="49210902" w14:textId="77777777" w:rsidR="004673E9" w:rsidRDefault="004673E9">
      <w:pPr>
        <w:rPr>
          <w:rFonts w:ascii="Times New Roman" w:hAnsi="Times New Roman" w:cs="Times New Roman"/>
          <w:sz w:val="24"/>
          <w:szCs w:val="24"/>
        </w:rPr>
      </w:pPr>
    </w:p>
    <w:p w14:paraId="6A2AB3F0" w14:textId="77777777" w:rsidR="004673E9" w:rsidRDefault="004673E9">
      <w:pPr>
        <w:rPr>
          <w:rFonts w:ascii="Times New Roman" w:hAnsi="Times New Roman" w:cs="Times New Roman"/>
          <w:sz w:val="24"/>
          <w:szCs w:val="24"/>
        </w:rPr>
      </w:pPr>
    </w:p>
    <w:p w14:paraId="2C9F5222" w14:textId="77777777" w:rsidR="004673E9" w:rsidRDefault="004673E9">
      <w:pPr>
        <w:rPr>
          <w:rFonts w:ascii="Times New Roman" w:hAnsi="Times New Roman" w:cs="Times New Roman"/>
          <w:sz w:val="24"/>
          <w:szCs w:val="24"/>
        </w:rPr>
      </w:pPr>
    </w:p>
    <w:p w14:paraId="71406B4F" w14:textId="77777777" w:rsidR="004673E9" w:rsidRDefault="004673E9">
      <w:pPr>
        <w:rPr>
          <w:rFonts w:ascii="Times New Roman" w:hAnsi="Times New Roman" w:cs="Times New Roman"/>
          <w:sz w:val="24"/>
          <w:szCs w:val="24"/>
        </w:rPr>
      </w:pPr>
    </w:p>
    <w:p w14:paraId="7155BEA1" w14:textId="77777777" w:rsidR="004673E9" w:rsidRDefault="004673E9">
      <w:pPr>
        <w:rPr>
          <w:rFonts w:ascii="Times New Roman" w:hAnsi="Times New Roman" w:cs="Times New Roman"/>
          <w:sz w:val="24"/>
          <w:szCs w:val="24"/>
        </w:rPr>
      </w:pPr>
    </w:p>
    <w:p w14:paraId="04ABD542" w14:textId="77777777" w:rsidR="004673E9" w:rsidRDefault="004673E9">
      <w:pPr>
        <w:rPr>
          <w:rFonts w:ascii="Times New Roman" w:hAnsi="Times New Roman" w:cs="Times New Roman"/>
          <w:sz w:val="24"/>
          <w:szCs w:val="24"/>
        </w:rPr>
      </w:pPr>
    </w:p>
    <w:p w14:paraId="3E727C9D" w14:textId="77777777" w:rsidR="004673E9" w:rsidRDefault="004673E9">
      <w:pPr>
        <w:rPr>
          <w:rFonts w:ascii="Times New Roman" w:hAnsi="Times New Roman" w:cs="Times New Roman"/>
          <w:sz w:val="24"/>
          <w:szCs w:val="24"/>
        </w:rPr>
      </w:pPr>
    </w:p>
    <w:p w14:paraId="6CA4DB1C" w14:textId="77777777" w:rsidR="004673E9" w:rsidRDefault="004673E9">
      <w:pPr>
        <w:rPr>
          <w:rFonts w:ascii="Times New Roman" w:hAnsi="Times New Roman" w:cs="Times New Roman"/>
          <w:sz w:val="24"/>
          <w:szCs w:val="24"/>
        </w:rPr>
      </w:pPr>
    </w:p>
    <w:p w14:paraId="61DD5FF9" w14:textId="77777777" w:rsidR="004673E9" w:rsidRDefault="004673E9">
      <w:pPr>
        <w:rPr>
          <w:rFonts w:ascii="Times New Roman" w:hAnsi="Times New Roman" w:cs="Times New Roman"/>
          <w:sz w:val="24"/>
          <w:szCs w:val="24"/>
        </w:rPr>
      </w:pPr>
    </w:p>
    <w:p w14:paraId="18AD89AF" w14:textId="77777777" w:rsidR="004673E9" w:rsidRDefault="004673E9">
      <w:pPr>
        <w:rPr>
          <w:rFonts w:ascii="Times New Roman" w:hAnsi="Times New Roman" w:cs="Times New Roman"/>
          <w:sz w:val="24"/>
          <w:szCs w:val="24"/>
        </w:rPr>
      </w:pPr>
    </w:p>
    <w:p w14:paraId="7827A777" w14:textId="77777777" w:rsidR="004673E9" w:rsidRDefault="004673E9">
      <w:pPr>
        <w:rPr>
          <w:rFonts w:ascii="Times New Roman" w:hAnsi="Times New Roman" w:cs="Times New Roman"/>
          <w:sz w:val="24"/>
          <w:szCs w:val="24"/>
        </w:rPr>
      </w:pPr>
    </w:p>
    <w:p w14:paraId="3D5F2B09" w14:textId="77777777" w:rsidR="004673E9" w:rsidRDefault="004673E9">
      <w:pPr>
        <w:rPr>
          <w:rFonts w:ascii="Times New Roman" w:hAnsi="Times New Roman" w:cs="Times New Roman"/>
          <w:sz w:val="24"/>
          <w:szCs w:val="24"/>
        </w:rPr>
      </w:pPr>
    </w:p>
    <w:p w14:paraId="145CD5AA" w14:textId="77777777" w:rsidR="004673E9" w:rsidRDefault="004673E9">
      <w:pPr>
        <w:rPr>
          <w:rFonts w:ascii="Times New Roman" w:hAnsi="Times New Roman" w:cs="Times New Roman"/>
          <w:sz w:val="24"/>
          <w:szCs w:val="24"/>
        </w:rPr>
      </w:pPr>
    </w:p>
    <w:p w14:paraId="1333CC11" w14:textId="77777777" w:rsidR="004673E9" w:rsidRDefault="004673E9">
      <w:pPr>
        <w:rPr>
          <w:rFonts w:ascii="Times New Roman" w:hAnsi="Times New Roman" w:cs="Times New Roman"/>
          <w:sz w:val="24"/>
          <w:szCs w:val="24"/>
        </w:rPr>
      </w:pPr>
    </w:p>
    <w:p w14:paraId="3AFFE86E" w14:textId="77777777" w:rsidR="004673E9" w:rsidRDefault="004673E9">
      <w:pPr>
        <w:rPr>
          <w:rFonts w:ascii="Times New Roman" w:hAnsi="Times New Roman" w:cs="Times New Roman"/>
          <w:sz w:val="24"/>
          <w:szCs w:val="24"/>
        </w:rPr>
      </w:pPr>
    </w:p>
    <w:p w14:paraId="2A755E53" w14:textId="77777777" w:rsidR="004673E9" w:rsidRDefault="004673E9">
      <w:pPr>
        <w:rPr>
          <w:rFonts w:ascii="Times New Roman" w:hAnsi="Times New Roman" w:cs="Times New Roman"/>
          <w:sz w:val="24"/>
          <w:szCs w:val="24"/>
        </w:rPr>
      </w:pPr>
    </w:p>
    <w:p w14:paraId="5101E940" w14:textId="77777777" w:rsidR="004673E9" w:rsidRDefault="004673E9">
      <w:pPr>
        <w:rPr>
          <w:rFonts w:ascii="Times New Roman" w:hAnsi="Times New Roman" w:cs="Times New Roman"/>
          <w:sz w:val="24"/>
          <w:szCs w:val="24"/>
        </w:rPr>
      </w:pPr>
    </w:p>
    <w:p w14:paraId="60EB0AD8" w14:textId="77777777" w:rsidR="004673E9" w:rsidRPr="00A221E8" w:rsidRDefault="004673E9" w:rsidP="004673E9">
      <w:pPr>
        <w:jc w:val="center"/>
        <w:rPr>
          <w:rFonts w:ascii="Times New Roman" w:hAnsi="Times New Roman" w:cs="Times New Roman"/>
          <w:sz w:val="24"/>
          <w:szCs w:val="24"/>
        </w:rPr>
      </w:pPr>
      <w:r w:rsidRPr="00A221E8">
        <w:rPr>
          <w:rFonts w:ascii="Times New Roman" w:hAnsi="Times New Roman" w:cs="Times New Roman"/>
          <w:sz w:val="24"/>
          <w:szCs w:val="24"/>
        </w:rPr>
        <w:t>CONTENTS:</w:t>
      </w:r>
    </w:p>
    <w:p w14:paraId="340BE7CC" w14:textId="77777777" w:rsidR="004673E9" w:rsidRPr="00A221E8" w:rsidRDefault="004673E9" w:rsidP="004673E9">
      <w:pPr>
        <w:rPr>
          <w:rFonts w:ascii="Times New Roman" w:hAnsi="Times New Roman" w:cs="Times New Roman"/>
          <w:sz w:val="24"/>
          <w:szCs w:val="24"/>
        </w:rPr>
      </w:pPr>
      <w:r w:rsidRPr="00A221E8">
        <w:rPr>
          <w:rFonts w:ascii="Times New Roman" w:hAnsi="Times New Roman" w:cs="Times New Roman"/>
          <w:sz w:val="24"/>
          <w:szCs w:val="24"/>
        </w:rPr>
        <w:t>Introduction……………………………………………………………………….</w:t>
      </w:r>
      <w:r>
        <w:rPr>
          <w:rFonts w:ascii="Times New Roman" w:hAnsi="Times New Roman" w:cs="Times New Roman"/>
          <w:sz w:val="24"/>
          <w:szCs w:val="24"/>
        </w:rPr>
        <w:t>3</w:t>
      </w:r>
    </w:p>
    <w:p w14:paraId="47C84318" w14:textId="495263C5" w:rsidR="004673E9" w:rsidRPr="00A221E8" w:rsidRDefault="005F1BDD" w:rsidP="004673E9">
      <w:pPr>
        <w:rPr>
          <w:rFonts w:ascii="Times New Roman" w:hAnsi="Times New Roman" w:cs="Times New Roman"/>
          <w:sz w:val="24"/>
          <w:szCs w:val="24"/>
        </w:rPr>
      </w:pPr>
      <w:r>
        <w:rPr>
          <w:rFonts w:ascii="Times New Roman" w:hAnsi="Times New Roman" w:cs="Times New Roman"/>
          <w:sz w:val="24"/>
          <w:szCs w:val="24"/>
        </w:rPr>
        <w:t>Models of communication...</w:t>
      </w:r>
      <w:r w:rsidR="004673E9" w:rsidRPr="00A221E8">
        <w:rPr>
          <w:rFonts w:ascii="Times New Roman" w:hAnsi="Times New Roman" w:cs="Times New Roman"/>
          <w:sz w:val="24"/>
          <w:szCs w:val="24"/>
        </w:rPr>
        <w:t>………………………………………………………</w:t>
      </w:r>
      <w:r w:rsidR="004673E9">
        <w:rPr>
          <w:rFonts w:ascii="Times New Roman" w:hAnsi="Times New Roman" w:cs="Times New Roman"/>
          <w:sz w:val="24"/>
          <w:szCs w:val="24"/>
        </w:rPr>
        <w:t>3</w:t>
      </w:r>
    </w:p>
    <w:p w14:paraId="68C2BC38" w14:textId="64AC9D95" w:rsidR="004673E9" w:rsidRPr="00A221E8" w:rsidRDefault="005F1BDD" w:rsidP="004673E9">
      <w:pPr>
        <w:rPr>
          <w:rFonts w:ascii="Times New Roman" w:hAnsi="Times New Roman" w:cs="Times New Roman"/>
          <w:sz w:val="24"/>
          <w:szCs w:val="24"/>
        </w:rPr>
      </w:pPr>
      <w:r w:rsidRPr="005F1BDD">
        <w:rPr>
          <w:rFonts w:ascii="Times New Roman" w:hAnsi="Times New Roman" w:cs="Times New Roman"/>
          <w:sz w:val="24"/>
          <w:szCs w:val="24"/>
        </w:rPr>
        <w:t xml:space="preserve">Shannon and Weaver </w:t>
      </w:r>
      <w:r w:rsidR="004673E9" w:rsidRPr="005F1BDD">
        <w:rPr>
          <w:rFonts w:ascii="Times New Roman" w:hAnsi="Times New Roman" w:cs="Times New Roman"/>
          <w:sz w:val="24"/>
          <w:szCs w:val="24"/>
        </w:rPr>
        <w:t>…………………………</w:t>
      </w:r>
      <w:r w:rsidR="00FA3C70">
        <w:rPr>
          <w:rFonts w:ascii="Times New Roman" w:hAnsi="Times New Roman" w:cs="Times New Roman"/>
          <w:sz w:val="24"/>
          <w:szCs w:val="24"/>
        </w:rPr>
        <w:t>……………………………</w:t>
      </w:r>
      <w:r w:rsidR="00427351">
        <w:rPr>
          <w:rFonts w:ascii="Times New Roman" w:hAnsi="Times New Roman" w:cs="Times New Roman"/>
          <w:sz w:val="24"/>
          <w:szCs w:val="24"/>
        </w:rPr>
        <w:t>….</w:t>
      </w:r>
      <w:r w:rsidR="004673E9" w:rsidRPr="005F1BDD">
        <w:rPr>
          <w:rFonts w:ascii="Times New Roman" w:hAnsi="Times New Roman" w:cs="Times New Roman"/>
          <w:sz w:val="24"/>
          <w:szCs w:val="24"/>
        </w:rPr>
        <w:t>…</w:t>
      </w:r>
      <w:r w:rsidR="00427351">
        <w:rPr>
          <w:rFonts w:ascii="Times New Roman" w:hAnsi="Times New Roman" w:cs="Times New Roman"/>
          <w:sz w:val="24"/>
          <w:szCs w:val="24"/>
        </w:rPr>
        <w:t>.</w:t>
      </w:r>
      <w:r w:rsidR="004673E9">
        <w:rPr>
          <w:rFonts w:ascii="Times New Roman" w:hAnsi="Times New Roman" w:cs="Times New Roman"/>
          <w:sz w:val="24"/>
          <w:szCs w:val="24"/>
        </w:rPr>
        <w:t>3</w:t>
      </w:r>
    </w:p>
    <w:p w14:paraId="11BB9BA5" w14:textId="0A6D3568" w:rsidR="004673E9" w:rsidRPr="00A221E8" w:rsidRDefault="005F1BDD" w:rsidP="004673E9">
      <w:pPr>
        <w:rPr>
          <w:rFonts w:ascii="Times New Roman" w:hAnsi="Times New Roman" w:cs="Times New Roman"/>
          <w:sz w:val="24"/>
          <w:szCs w:val="24"/>
        </w:rPr>
      </w:pPr>
      <w:r w:rsidRPr="005F1BDD">
        <w:rPr>
          <w:rFonts w:ascii="Times New Roman" w:hAnsi="Times New Roman" w:cs="Times New Roman"/>
          <w:sz w:val="24"/>
          <w:szCs w:val="24"/>
        </w:rPr>
        <w:t xml:space="preserve">Schramm </w:t>
      </w:r>
      <w:r w:rsidR="004673E9" w:rsidRPr="00A221E8">
        <w:rPr>
          <w:rFonts w:ascii="Times New Roman" w:hAnsi="Times New Roman" w:cs="Times New Roman"/>
          <w:sz w:val="24"/>
          <w:szCs w:val="24"/>
        </w:rPr>
        <w:t>………………………………………………</w:t>
      </w:r>
      <w:r w:rsidR="00FA3C70">
        <w:rPr>
          <w:rFonts w:ascii="Times New Roman" w:hAnsi="Times New Roman" w:cs="Times New Roman"/>
          <w:sz w:val="24"/>
          <w:szCs w:val="24"/>
        </w:rPr>
        <w:t>……………………….</w:t>
      </w:r>
      <w:r w:rsidR="004673E9" w:rsidRPr="00A221E8">
        <w:rPr>
          <w:rFonts w:ascii="Times New Roman" w:hAnsi="Times New Roman" w:cs="Times New Roman"/>
          <w:sz w:val="24"/>
          <w:szCs w:val="24"/>
        </w:rPr>
        <w:t>…</w:t>
      </w:r>
      <w:r w:rsidR="004673E9">
        <w:rPr>
          <w:rFonts w:ascii="Times New Roman" w:hAnsi="Times New Roman" w:cs="Times New Roman"/>
          <w:sz w:val="24"/>
          <w:szCs w:val="24"/>
        </w:rPr>
        <w:t>4</w:t>
      </w:r>
    </w:p>
    <w:p w14:paraId="7D087F3E" w14:textId="448D4B48" w:rsidR="005F1BDD" w:rsidRDefault="005F1BDD" w:rsidP="005F1BDD">
      <w:pPr>
        <w:rPr>
          <w:rFonts w:ascii="Times New Roman" w:hAnsi="Times New Roman" w:cs="Times New Roman"/>
          <w:sz w:val="24"/>
          <w:szCs w:val="24"/>
        </w:rPr>
      </w:pPr>
      <w:proofErr w:type="spellStart"/>
      <w:r w:rsidRPr="005F1BDD">
        <w:rPr>
          <w:rFonts w:ascii="Times New Roman" w:hAnsi="Times New Roman" w:cs="Times New Roman"/>
          <w:sz w:val="24"/>
          <w:szCs w:val="24"/>
        </w:rPr>
        <w:t>Berlo</w:t>
      </w:r>
      <w:proofErr w:type="spellEnd"/>
      <w:r w:rsidRPr="005F1BDD">
        <w:rPr>
          <w:rFonts w:ascii="Times New Roman" w:hAnsi="Times New Roman" w:cs="Times New Roman"/>
          <w:sz w:val="24"/>
          <w:szCs w:val="24"/>
        </w:rPr>
        <w:t xml:space="preserve"> </w:t>
      </w:r>
      <w:r w:rsidR="004673E9" w:rsidRPr="00A221E8">
        <w:rPr>
          <w:rFonts w:ascii="Times New Roman" w:hAnsi="Times New Roman" w:cs="Times New Roman"/>
          <w:sz w:val="24"/>
          <w:szCs w:val="24"/>
        </w:rPr>
        <w:t>………………………………………………………………</w:t>
      </w:r>
      <w:r w:rsidR="00FA3C70">
        <w:rPr>
          <w:rFonts w:ascii="Times New Roman" w:hAnsi="Times New Roman" w:cs="Times New Roman"/>
          <w:sz w:val="24"/>
          <w:szCs w:val="24"/>
        </w:rPr>
        <w:t>………………</w:t>
      </w:r>
      <w:r>
        <w:rPr>
          <w:rFonts w:ascii="Times New Roman" w:hAnsi="Times New Roman" w:cs="Times New Roman"/>
          <w:sz w:val="24"/>
          <w:szCs w:val="24"/>
        </w:rPr>
        <w:t>5</w:t>
      </w:r>
    </w:p>
    <w:p w14:paraId="7B8DD2E2" w14:textId="44B06724" w:rsidR="009A78E9" w:rsidRPr="009A78E9" w:rsidRDefault="009A78E9" w:rsidP="009A78E9">
      <w:pPr>
        <w:spacing w:before="240"/>
        <w:rPr>
          <w:rFonts w:ascii="Times New Roman" w:hAnsi="Times New Roman" w:cs="Times New Roman"/>
          <w:sz w:val="24"/>
          <w:szCs w:val="24"/>
          <w:shd w:val="clear" w:color="auto" w:fill="FFFFFF"/>
        </w:rPr>
      </w:pPr>
      <w:r w:rsidRPr="009A78E9">
        <w:rPr>
          <w:rFonts w:ascii="Times New Roman" w:hAnsi="Times New Roman" w:cs="Times New Roman"/>
          <w:sz w:val="24"/>
          <w:szCs w:val="24"/>
          <w:shd w:val="clear" w:color="auto" w:fill="FFFFFF"/>
        </w:rPr>
        <w:t>My own case studies</w:t>
      </w:r>
      <w:r>
        <w:rPr>
          <w:rFonts w:ascii="Times New Roman" w:hAnsi="Times New Roman" w:cs="Times New Roman"/>
          <w:sz w:val="24"/>
          <w:szCs w:val="24"/>
          <w:shd w:val="clear" w:color="auto" w:fill="FFFFFF"/>
        </w:rPr>
        <w:t>………………………………………………………………5</w:t>
      </w:r>
    </w:p>
    <w:p w14:paraId="19401F4E" w14:textId="1F314C58" w:rsidR="004673E9" w:rsidRPr="00A221E8" w:rsidRDefault="005F1BDD" w:rsidP="004673E9">
      <w:pPr>
        <w:rPr>
          <w:rFonts w:ascii="Times New Roman" w:hAnsi="Times New Roman" w:cs="Times New Roman"/>
          <w:sz w:val="24"/>
          <w:szCs w:val="24"/>
        </w:rPr>
      </w:pPr>
      <w:r w:rsidRPr="005F1BDD">
        <w:rPr>
          <w:rFonts w:ascii="Times New Roman" w:hAnsi="Times New Roman" w:cs="Times New Roman"/>
          <w:sz w:val="24"/>
          <w:szCs w:val="24"/>
        </w:rPr>
        <w:t>Communication Skills</w:t>
      </w:r>
      <w:r w:rsidR="004673E9" w:rsidRPr="00A221E8">
        <w:rPr>
          <w:rFonts w:ascii="Times New Roman" w:hAnsi="Times New Roman" w:cs="Times New Roman"/>
          <w:sz w:val="24"/>
          <w:szCs w:val="24"/>
        </w:rPr>
        <w:t>…………………………</w:t>
      </w:r>
      <w:r w:rsidR="00FA3C70">
        <w:rPr>
          <w:rFonts w:ascii="Times New Roman" w:hAnsi="Times New Roman" w:cs="Times New Roman"/>
          <w:sz w:val="24"/>
          <w:szCs w:val="24"/>
        </w:rPr>
        <w:t>………………………………</w:t>
      </w:r>
      <w:r w:rsidR="00427351">
        <w:rPr>
          <w:rFonts w:ascii="Times New Roman" w:hAnsi="Times New Roman" w:cs="Times New Roman"/>
          <w:sz w:val="24"/>
          <w:szCs w:val="24"/>
        </w:rPr>
        <w:t>…</w:t>
      </w:r>
      <w:r w:rsidR="00427351" w:rsidRPr="00A221E8">
        <w:rPr>
          <w:rFonts w:ascii="Times New Roman" w:hAnsi="Times New Roman" w:cs="Times New Roman"/>
          <w:sz w:val="24"/>
          <w:szCs w:val="24"/>
        </w:rPr>
        <w:t>.</w:t>
      </w:r>
      <w:r>
        <w:rPr>
          <w:rFonts w:ascii="Times New Roman" w:hAnsi="Times New Roman" w:cs="Times New Roman"/>
          <w:sz w:val="24"/>
          <w:szCs w:val="24"/>
        </w:rPr>
        <w:t>6</w:t>
      </w:r>
    </w:p>
    <w:p w14:paraId="4BFDA5C3" w14:textId="3612CC03" w:rsidR="004673E9" w:rsidRDefault="005F1BDD" w:rsidP="004673E9">
      <w:pPr>
        <w:rPr>
          <w:rFonts w:ascii="Times New Roman" w:hAnsi="Times New Roman" w:cs="Times New Roman"/>
          <w:sz w:val="24"/>
          <w:szCs w:val="24"/>
        </w:rPr>
      </w:pPr>
      <w:r w:rsidRPr="005F1BDD">
        <w:rPr>
          <w:rFonts w:ascii="Times New Roman" w:hAnsi="Times New Roman" w:cs="Times New Roman"/>
          <w:sz w:val="24"/>
          <w:szCs w:val="24"/>
        </w:rPr>
        <w:t>Verbal Communication</w:t>
      </w:r>
      <w:r w:rsidRPr="00A221E8">
        <w:rPr>
          <w:rFonts w:ascii="Times New Roman" w:hAnsi="Times New Roman" w:cs="Times New Roman"/>
          <w:sz w:val="24"/>
          <w:szCs w:val="24"/>
        </w:rPr>
        <w:t xml:space="preserve"> </w:t>
      </w:r>
      <w:r w:rsidR="004673E9" w:rsidRPr="00A221E8">
        <w:rPr>
          <w:rFonts w:ascii="Times New Roman" w:hAnsi="Times New Roman" w:cs="Times New Roman"/>
          <w:sz w:val="24"/>
          <w:szCs w:val="24"/>
        </w:rPr>
        <w:t>………………………………………</w:t>
      </w:r>
      <w:r w:rsidR="00FA3C70">
        <w:rPr>
          <w:rFonts w:ascii="Times New Roman" w:hAnsi="Times New Roman" w:cs="Times New Roman"/>
          <w:sz w:val="24"/>
          <w:szCs w:val="24"/>
        </w:rPr>
        <w:t>……………</w:t>
      </w:r>
      <w:r w:rsidR="00427351">
        <w:rPr>
          <w:rFonts w:ascii="Times New Roman" w:hAnsi="Times New Roman" w:cs="Times New Roman"/>
          <w:sz w:val="24"/>
          <w:szCs w:val="24"/>
        </w:rPr>
        <w:t>….</w:t>
      </w:r>
      <w:r w:rsidR="004673E9" w:rsidRPr="00A221E8">
        <w:rPr>
          <w:rFonts w:ascii="Times New Roman" w:hAnsi="Times New Roman" w:cs="Times New Roman"/>
          <w:sz w:val="24"/>
          <w:szCs w:val="24"/>
        </w:rPr>
        <w:t>….</w:t>
      </w:r>
      <w:r>
        <w:rPr>
          <w:rFonts w:ascii="Times New Roman" w:hAnsi="Times New Roman" w:cs="Times New Roman"/>
          <w:sz w:val="24"/>
          <w:szCs w:val="24"/>
        </w:rPr>
        <w:t>6</w:t>
      </w:r>
    </w:p>
    <w:p w14:paraId="0070F985" w14:textId="66E82510" w:rsidR="005F1BDD" w:rsidRDefault="005F1BDD" w:rsidP="004673E9">
      <w:pPr>
        <w:rPr>
          <w:rFonts w:ascii="Times New Roman" w:hAnsi="Times New Roman" w:cs="Times New Roman"/>
          <w:sz w:val="24"/>
          <w:szCs w:val="24"/>
        </w:rPr>
      </w:pPr>
      <w:r>
        <w:rPr>
          <w:rFonts w:ascii="Times New Roman" w:hAnsi="Times New Roman" w:cs="Times New Roman"/>
          <w:sz w:val="24"/>
          <w:szCs w:val="24"/>
        </w:rPr>
        <w:t>Non-verbal communication……………………………………………………….</w:t>
      </w:r>
      <w:r w:rsidR="00E83AFE">
        <w:rPr>
          <w:rFonts w:ascii="Times New Roman" w:hAnsi="Times New Roman" w:cs="Times New Roman"/>
          <w:sz w:val="24"/>
          <w:szCs w:val="24"/>
        </w:rPr>
        <w:t>6</w:t>
      </w:r>
    </w:p>
    <w:p w14:paraId="2FC6230A" w14:textId="010DB059" w:rsidR="007F5D77" w:rsidRPr="007F5D77" w:rsidRDefault="007F5D77" w:rsidP="007F5D77">
      <w:pPr>
        <w:rPr>
          <w:rFonts w:ascii="Times New Roman" w:hAnsi="Times New Roman" w:cs="Times New Roman"/>
          <w:sz w:val="24"/>
          <w:szCs w:val="24"/>
        </w:rPr>
      </w:pPr>
      <w:r w:rsidRPr="007F5D77">
        <w:rPr>
          <w:rFonts w:ascii="Times New Roman" w:hAnsi="Times New Roman" w:cs="Times New Roman"/>
          <w:sz w:val="24"/>
          <w:szCs w:val="24"/>
          <w:lang w:val="en-US"/>
        </w:rPr>
        <w:t xml:space="preserve">Listening -   </w:t>
      </w:r>
      <w:r w:rsidRPr="007F5D77">
        <w:rPr>
          <w:rFonts w:ascii="Times New Roman" w:hAnsi="Times New Roman" w:cs="Times New Roman"/>
          <w:sz w:val="24"/>
          <w:szCs w:val="24"/>
        </w:rPr>
        <w:t>Active listening</w:t>
      </w:r>
      <w:r>
        <w:rPr>
          <w:rFonts w:ascii="Times New Roman" w:hAnsi="Times New Roman" w:cs="Times New Roman"/>
          <w:sz w:val="24"/>
          <w:szCs w:val="24"/>
        </w:rPr>
        <w:t>………………………………………………………7</w:t>
      </w:r>
    </w:p>
    <w:p w14:paraId="4091ADD2" w14:textId="60263B94" w:rsidR="007F5D77" w:rsidRPr="007F5D77" w:rsidRDefault="007F5D77" w:rsidP="004673E9">
      <w:pPr>
        <w:rPr>
          <w:rFonts w:ascii="Times New Roman" w:hAnsi="Times New Roman" w:cs="Times New Roman"/>
          <w:sz w:val="24"/>
          <w:szCs w:val="24"/>
        </w:rPr>
      </w:pPr>
      <w:r w:rsidRPr="007F5D77">
        <w:rPr>
          <w:rFonts w:ascii="Times New Roman" w:hAnsi="Times New Roman" w:cs="Times New Roman"/>
          <w:sz w:val="24"/>
          <w:szCs w:val="24"/>
        </w:rPr>
        <w:t>Empathetic listening</w:t>
      </w:r>
      <w:r>
        <w:rPr>
          <w:rFonts w:ascii="Times New Roman" w:hAnsi="Times New Roman" w:cs="Times New Roman"/>
          <w:sz w:val="24"/>
          <w:szCs w:val="24"/>
        </w:rPr>
        <w:t>……………………………………………………………….</w:t>
      </w:r>
      <w:r w:rsidR="00E83AFE">
        <w:rPr>
          <w:rFonts w:ascii="Times New Roman" w:hAnsi="Times New Roman" w:cs="Times New Roman"/>
          <w:sz w:val="24"/>
          <w:szCs w:val="24"/>
        </w:rPr>
        <w:t>7</w:t>
      </w:r>
    </w:p>
    <w:p w14:paraId="5CCD0D0B" w14:textId="0BD65D91" w:rsidR="004673E9" w:rsidRPr="00A221E8" w:rsidRDefault="004673E9" w:rsidP="004673E9">
      <w:pPr>
        <w:rPr>
          <w:rFonts w:ascii="Times New Roman" w:hAnsi="Times New Roman" w:cs="Times New Roman"/>
          <w:sz w:val="24"/>
          <w:szCs w:val="24"/>
        </w:rPr>
      </w:pPr>
      <w:r>
        <w:rPr>
          <w:rFonts w:ascii="Times New Roman" w:hAnsi="Times New Roman" w:cs="Times New Roman"/>
          <w:sz w:val="24"/>
          <w:szCs w:val="24"/>
        </w:rPr>
        <w:t>Conclusions……………………………………………………………………</w:t>
      </w:r>
      <w:r w:rsidR="007F5D77">
        <w:rPr>
          <w:rFonts w:ascii="Times New Roman" w:hAnsi="Times New Roman" w:cs="Times New Roman"/>
          <w:sz w:val="24"/>
          <w:szCs w:val="24"/>
        </w:rPr>
        <w:t>…..</w:t>
      </w:r>
      <w:r w:rsidR="003D4EE3">
        <w:rPr>
          <w:rFonts w:ascii="Times New Roman" w:hAnsi="Times New Roman" w:cs="Times New Roman"/>
          <w:sz w:val="24"/>
          <w:szCs w:val="24"/>
        </w:rPr>
        <w:t>7</w:t>
      </w:r>
    </w:p>
    <w:p w14:paraId="417A4BB8" w14:textId="10C51F8D" w:rsidR="004673E9" w:rsidRPr="00A221E8" w:rsidRDefault="004673E9" w:rsidP="004673E9">
      <w:pPr>
        <w:rPr>
          <w:rFonts w:ascii="Times New Roman" w:hAnsi="Times New Roman" w:cs="Times New Roman"/>
          <w:sz w:val="24"/>
          <w:szCs w:val="24"/>
        </w:rPr>
      </w:pPr>
      <w:r w:rsidRPr="00A221E8">
        <w:rPr>
          <w:rFonts w:ascii="Times New Roman" w:hAnsi="Times New Roman" w:cs="Times New Roman"/>
          <w:sz w:val="24"/>
          <w:szCs w:val="24"/>
        </w:rPr>
        <w:t>Reference list………………………………………………………………………</w:t>
      </w:r>
      <w:r w:rsidR="003D4EE3">
        <w:rPr>
          <w:rFonts w:ascii="Times New Roman" w:hAnsi="Times New Roman" w:cs="Times New Roman"/>
          <w:sz w:val="24"/>
          <w:szCs w:val="24"/>
        </w:rPr>
        <w:t>8</w:t>
      </w:r>
    </w:p>
    <w:p w14:paraId="0BB79AD4" w14:textId="77777777" w:rsidR="004673E9" w:rsidRPr="00A221E8" w:rsidRDefault="004673E9" w:rsidP="004673E9">
      <w:pPr>
        <w:rPr>
          <w:rFonts w:ascii="Times New Roman" w:hAnsi="Times New Roman" w:cs="Times New Roman"/>
          <w:sz w:val="24"/>
          <w:szCs w:val="24"/>
        </w:rPr>
      </w:pPr>
    </w:p>
    <w:p w14:paraId="1DBB6759" w14:textId="77777777" w:rsidR="004673E9" w:rsidRPr="00A221E8" w:rsidRDefault="004673E9" w:rsidP="004673E9">
      <w:pPr>
        <w:rPr>
          <w:rFonts w:ascii="Times New Roman" w:hAnsi="Times New Roman" w:cs="Times New Roman"/>
          <w:sz w:val="24"/>
          <w:szCs w:val="24"/>
        </w:rPr>
      </w:pPr>
    </w:p>
    <w:p w14:paraId="39787AE1" w14:textId="77777777" w:rsidR="004673E9" w:rsidRPr="00A221E8" w:rsidRDefault="004673E9" w:rsidP="004673E9">
      <w:pPr>
        <w:rPr>
          <w:rFonts w:ascii="Times New Roman" w:hAnsi="Times New Roman" w:cs="Times New Roman"/>
          <w:sz w:val="24"/>
          <w:szCs w:val="24"/>
        </w:rPr>
      </w:pPr>
    </w:p>
    <w:p w14:paraId="5E0ED065" w14:textId="77777777" w:rsidR="004673E9" w:rsidRPr="00A221E8" w:rsidRDefault="004673E9" w:rsidP="004673E9">
      <w:pPr>
        <w:rPr>
          <w:rFonts w:ascii="Times New Roman" w:hAnsi="Times New Roman" w:cs="Times New Roman"/>
          <w:sz w:val="24"/>
          <w:szCs w:val="24"/>
        </w:rPr>
      </w:pPr>
    </w:p>
    <w:p w14:paraId="795D978B" w14:textId="77777777" w:rsidR="004673E9" w:rsidRPr="00A221E8" w:rsidRDefault="004673E9" w:rsidP="004673E9">
      <w:pPr>
        <w:rPr>
          <w:rFonts w:ascii="Times New Roman" w:hAnsi="Times New Roman" w:cs="Times New Roman"/>
          <w:sz w:val="24"/>
          <w:szCs w:val="24"/>
        </w:rPr>
      </w:pPr>
    </w:p>
    <w:p w14:paraId="168B9C12" w14:textId="77777777" w:rsidR="004673E9" w:rsidRPr="00A221E8" w:rsidRDefault="004673E9" w:rsidP="004673E9">
      <w:pPr>
        <w:rPr>
          <w:rFonts w:ascii="Times New Roman" w:hAnsi="Times New Roman" w:cs="Times New Roman"/>
          <w:sz w:val="24"/>
          <w:szCs w:val="24"/>
        </w:rPr>
      </w:pPr>
    </w:p>
    <w:p w14:paraId="04EF19A9" w14:textId="77777777" w:rsidR="004673E9" w:rsidRPr="00A221E8" w:rsidRDefault="004673E9" w:rsidP="004673E9">
      <w:pPr>
        <w:rPr>
          <w:rFonts w:ascii="Times New Roman" w:hAnsi="Times New Roman" w:cs="Times New Roman"/>
          <w:sz w:val="24"/>
          <w:szCs w:val="24"/>
        </w:rPr>
      </w:pPr>
    </w:p>
    <w:p w14:paraId="63B827EF" w14:textId="77777777" w:rsidR="004673E9" w:rsidRPr="00A221E8" w:rsidRDefault="004673E9" w:rsidP="004673E9">
      <w:pPr>
        <w:rPr>
          <w:rFonts w:ascii="Times New Roman" w:hAnsi="Times New Roman" w:cs="Times New Roman"/>
          <w:sz w:val="24"/>
          <w:szCs w:val="24"/>
        </w:rPr>
      </w:pPr>
    </w:p>
    <w:p w14:paraId="2AE0D6DD" w14:textId="77777777" w:rsidR="004673E9" w:rsidRPr="00A221E8" w:rsidRDefault="004673E9" w:rsidP="004673E9">
      <w:pPr>
        <w:rPr>
          <w:rFonts w:ascii="Times New Roman" w:hAnsi="Times New Roman" w:cs="Times New Roman"/>
          <w:sz w:val="24"/>
          <w:szCs w:val="24"/>
        </w:rPr>
      </w:pPr>
    </w:p>
    <w:p w14:paraId="0E9FAA5D" w14:textId="77777777" w:rsidR="004673E9" w:rsidRPr="00A221E8" w:rsidRDefault="004673E9" w:rsidP="004673E9">
      <w:pPr>
        <w:rPr>
          <w:rFonts w:ascii="Times New Roman" w:hAnsi="Times New Roman" w:cs="Times New Roman"/>
          <w:sz w:val="24"/>
          <w:szCs w:val="24"/>
        </w:rPr>
      </w:pPr>
    </w:p>
    <w:p w14:paraId="34000878" w14:textId="1C477C9C" w:rsidR="004673E9" w:rsidRDefault="004673E9" w:rsidP="004673E9">
      <w:pPr>
        <w:rPr>
          <w:rFonts w:ascii="Times New Roman" w:hAnsi="Times New Roman" w:cs="Times New Roman"/>
          <w:sz w:val="24"/>
          <w:szCs w:val="24"/>
        </w:rPr>
      </w:pPr>
    </w:p>
    <w:p w14:paraId="7D842DA2" w14:textId="77777777" w:rsidR="00D87211" w:rsidRPr="00A221E8" w:rsidRDefault="00D87211" w:rsidP="004673E9">
      <w:pPr>
        <w:rPr>
          <w:rFonts w:ascii="Times New Roman" w:hAnsi="Times New Roman" w:cs="Times New Roman"/>
          <w:sz w:val="24"/>
          <w:szCs w:val="24"/>
        </w:rPr>
      </w:pPr>
    </w:p>
    <w:p w14:paraId="79322C16" w14:textId="77777777" w:rsidR="00B35541" w:rsidRDefault="00B35541">
      <w:pPr>
        <w:rPr>
          <w:rFonts w:ascii="Times New Roman" w:hAnsi="Times New Roman" w:cs="Times New Roman"/>
          <w:sz w:val="24"/>
          <w:szCs w:val="24"/>
        </w:rPr>
      </w:pPr>
    </w:p>
    <w:p w14:paraId="41C7DB09" w14:textId="6396DC96" w:rsidR="0063795D" w:rsidRPr="00B327D8" w:rsidRDefault="0063795D" w:rsidP="00B327D8">
      <w:pPr>
        <w:pStyle w:val="ListParagraph"/>
        <w:numPr>
          <w:ilvl w:val="0"/>
          <w:numId w:val="4"/>
        </w:numPr>
        <w:rPr>
          <w:rFonts w:ascii="Times New Roman" w:hAnsi="Times New Roman" w:cs="Times New Roman"/>
          <w:b/>
          <w:bCs/>
          <w:sz w:val="24"/>
          <w:szCs w:val="24"/>
        </w:rPr>
      </w:pPr>
      <w:r w:rsidRPr="00B327D8">
        <w:rPr>
          <w:rFonts w:ascii="Times New Roman" w:hAnsi="Times New Roman" w:cs="Times New Roman"/>
          <w:b/>
          <w:bCs/>
          <w:sz w:val="24"/>
          <w:szCs w:val="24"/>
        </w:rPr>
        <w:t>Introduction</w:t>
      </w:r>
    </w:p>
    <w:p w14:paraId="0BDECAC4" w14:textId="410D9988" w:rsidR="00854833" w:rsidRPr="0063795D" w:rsidRDefault="00854833">
      <w:pPr>
        <w:rPr>
          <w:rFonts w:ascii="Times New Roman" w:hAnsi="Times New Roman" w:cs="Times New Roman"/>
          <w:sz w:val="24"/>
          <w:szCs w:val="24"/>
        </w:rPr>
      </w:pPr>
      <w:r w:rsidRPr="0063795D">
        <w:rPr>
          <w:rFonts w:ascii="Times New Roman" w:hAnsi="Times New Roman" w:cs="Times New Roman"/>
          <w:sz w:val="24"/>
          <w:szCs w:val="24"/>
        </w:rPr>
        <w:t>What is communication?</w:t>
      </w:r>
    </w:p>
    <w:p w14:paraId="724F7191" w14:textId="7ACB52C7" w:rsidR="00854833" w:rsidRPr="00317166" w:rsidRDefault="00854833">
      <w:pPr>
        <w:rPr>
          <w:rFonts w:ascii="Times New Roman" w:hAnsi="Times New Roman" w:cs="Times New Roman"/>
          <w:sz w:val="24"/>
          <w:szCs w:val="24"/>
        </w:rPr>
      </w:pPr>
      <w:r w:rsidRPr="00317166">
        <w:rPr>
          <w:rFonts w:ascii="Times New Roman" w:hAnsi="Times New Roman" w:cs="Times New Roman"/>
          <w:sz w:val="24"/>
          <w:szCs w:val="24"/>
        </w:rPr>
        <w:t xml:space="preserve">Communication is </w:t>
      </w:r>
      <w:r w:rsidR="00240EFB">
        <w:rPr>
          <w:rFonts w:ascii="Times New Roman" w:hAnsi="Times New Roman" w:cs="Times New Roman"/>
          <w:sz w:val="24"/>
          <w:szCs w:val="24"/>
        </w:rPr>
        <w:t xml:space="preserve">an </w:t>
      </w:r>
      <w:r w:rsidRPr="00317166">
        <w:rPr>
          <w:rFonts w:ascii="Times New Roman" w:hAnsi="Times New Roman" w:cs="Times New Roman"/>
          <w:sz w:val="24"/>
          <w:szCs w:val="24"/>
        </w:rPr>
        <w:t>information-exchange.</w:t>
      </w:r>
      <w:r w:rsidR="00240EFB">
        <w:rPr>
          <w:rFonts w:ascii="Times New Roman" w:hAnsi="Times New Roman" w:cs="Times New Roman"/>
          <w:sz w:val="24"/>
          <w:szCs w:val="24"/>
        </w:rPr>
        <w:t xml:space="preserve"> </w:t>
      </w:r>
      <w:r w:rsidRPr="00317166">
        <w:rPr>
          <w:rFonts w:ascii="Times New Roman" w:hAnsi="Times New Roman" w:cs="Times New Roman"/>
          <w:sz w:val="24"/>
          <w:szCs w:val="24"/>
        </w:rPr>
        <w:t xml:space="preserve">We share words, feelings, emotions, perceptions, memories, counselling, views, opinions. Communication has two </w:t>
      </w:r>
      <w:r w:rsidR="00240EFB">
        <w:rPr>
          <w:rFonts w:ascii="Times New Roman" w:hAnsi="Times New Roman" w:cs="Times New Roman"/>
          <w:sz w:val="24"/>
          <w:szCs w:val="24"/>
        </w:rPr>
        <w:t>parts</w:t>
      </w:r>
      <w:r w:rsidR="006C54D1" w:rsidRPr="00317166">
        <w:rPr>
          <w:rFonts w:ascii="Times New Roman" w:hAnsi="Times New Roman" w:cs="Times New Roman"/>
          <w:sz w:val="24"/>
          <w:szCs w:val="24"/>
        </w:rPr>
        <w:t xml:space="preserve">: </w:t>
      </w:r>
      <w:r w:rsidRPr="00317166">
        <w:rPr>
          <w:rFonts w:ascii="Times New Roman" w:hAnsi="Times New Roman" w:cs="Times New Roman"/>
          <w:sz w:val="24"/>
          <w:szCs w:val="24"/>
        </w:rPr>
        <w:t xml:space="preserve"> transmitters</w:t>
      </w:r>
      <w:r w:rsidR="00240EFB">
        <w:rPr>
          <w:rFonts w:ascii="Times New Roman" w:hAnsi="Times New Roman" w:cs="Times New Roman"/>
          <w:sz w:val="24"/>
          <w:szCs w:val="24"/>
        </w:rPr>
        <w:t xml:space="preserve"> and</w:t>
      </w:r>
      <w:r w:rsidRPr="00317166">
        <w:rPr>
          <w:rFonts w:ascii="Times New Roman" w:hAnsi="Times New Roman" w:cs="Times New Roman"/>
          <w:sz w:val="24"/>
          <w:szCs w:val="24"/>
        </w:rPr>
        <w:t xml:space="preserve"> receiver. </w:t>
      </w:r>
      <w:r w:rsidR="00240EFB">
        <w:rPr>
          <w:rFonts w:ascii="Times New Roman" w:hAnsi="Times New Roman" w:cs="Times New Roman"/>
          <w:sz w:val="24"/>
          <w:szCs w:val="24"/>
        </w:rPr>
        <w:t>One</w:t>
      </w:r>
      <w:r w:rsidRPr="00317166">
        <w:rPr>
          <w:rFonts w:ascii="Times New Roman" w:hAnsi="Times New Roman" w:cs="Times New Roman"/>
          <w:sz w:val="24"/>
          <w:szCs w:val="24"/>
        </w:rPr>
        <w:t xml:space="preserve"> transmits the message, and the other receives the message. A group of people may be involved in this process.</w:t>
      </w:r>
    </w:p>
    <w:p w14:paraId="183E1786" w14:textId="3BB429CB" w:rsidR="003141F2" w:rsidRPr="00317166" w:rsidRDefault="003141F2">
      <w:pPr>
        <w:rPr>
          <w:rFonts w:ascii="Times New Roman" w:hAnsi="Times New Roman" w:cs="Times New Roman"/>
          <w:sz w:val="24"/>
          <w:szCs w:val="24"/>
        </w:rPr>
      </w:pPr>
      <w:r w:rsidRPr="00317166">
        <w:rPr>
          <w:rFonts w:ascii="Times New Roman" w:hAnsi="Times New Roman" w:cs="Times New Roman"/>
          <w:sz w:val="24"/>
          <w:szCs w:val="24"/>
        </w:rPr>
        <w:t xml:space="preserve">The means of communication may be described as methods of encoding, </w:t>
      </w:r>
      <w:r w:rsidR="00C359F1" w:rsidRPr="00317166">
        <w:rPr>
          <w:rFonts w:ascii="Times New Roman" w:hAnsi="Times New Roman" w:cs="Times New Roman"/>
          <w:sz w:val="24"/>
          <w:szCs w:val="24"/>
        </w:rPr>
        <w:t>storing,</w:t>
      </w:r>
      <w:r w:rsidRPr="00317166">
        <w:rPr>
          <w:rFonts w:ascii="Times New Roman" w:hAnsi="Times New Roman" w:cs="Times New Roman"/>
          <w:sz w:val="24"/>
          <w:szCs w:val="24"/>
        </w:rPr>
        <w:t xml:space="preserve"> </w:t>
      </w:r>
      <w:r w:rsidR="00615370" w:rsidRPr="00317166">
        <w:rPr>
          <w:rFonts w:ascii="Times New Roman" w:hAnsi="Times New Roman" w:cs="Times New Roman"/>
          <w:sz w:val="24"/>
          <w:szCs w:val="24"/>
        </w:rPr>
        <w:t>manipulating,</w:t>
      </w:r>
      <w:r w:rsidRPr="00317166">
        <w:rPr>
          <w:rFonts w:ascii="Times New Roman" w:hAnsi="Times New Roman" w:cs="Times New Roman"/>
          <w:sz w:val="24"/>
          <w:szCs w:val="24"/>
        </w:rPr>
        <w:t xml:space="preserve"> and decoding information conveyed by one human person to another during the communication phase.</w:t>
      </w:r>
    </w:p>
    <w:p w14:paraId="22122199" w14:textId="3D0015B2" w:rsidR="0063795D" w:rsidRPr="00B327D8" w:rsidRDefault="0063795D" w:rsidP="00B327D8">
      <w:pPr>
        <w:pStyle w:val="ListParagraph"/>
        <w:numPr>
          <w:ilvl w:val="0"/>
          <w:numId w:val="4"/>
        </w:numPr>
        <w:rPr>
          <w:rFonts w:ascii="Times New Roman" w:hAnsi="Times New Roman" w:cs="Times New Roman"/>
          <w:b/>
          <w:bCs/>
          <w:sz w:val="24"/>
          <w:szCs w:val="24"/>
        </w:rPr>
      </w:pPr>
      <w:r w:rsidRPr="00B327D8">
        <w:rPr>
          <w:rFonts w:ascii="Times New Roman" w:hAnsi="Times New Roman" w:cs="Times New Roman"/>
          <w:b/>
          <w:bCs/>
          <w:sz w:val="24"/>
          <w:szCs w:val="24"/>
        </w:rPr>
        <w:t>Models of communication</w:t>
      </w:r>
    </w:p>
    <w:p w14:paraId="42F497BD" w14:textId="77777777" w:rsidR="001A3510" w:rsidRPr="001A3510" w:rsidRDefault="00E93CED" w:rsidP="00E93CED">
      <w:pPr>
        <w:numPr>
          <w:ilvl w:val="0"/>
          <w:numId w:val="1"/>
        </w:numPr>
        <w:rPr>
          <w:rFonts w:ascii="Times New Roman" w:hAnsi="Times New Roman" w:cs="Times New Roman"/>
          <w:b/>
          <w:bCs/>
          <w:sz w:val="24"/>
          <w:szCs w:val="24"/>
        </w:rPr>
      </w:pPr>
      <w:r w:rsidRPr="00E93CED">
        <w:rPr>
          <w:rFonts w:ascii="Times New Roman" w:hAnsi="Times New Roman" w:cs="Times New Roman"/>
          <w:b/>
          <w:bCs/>
          <w:sz w:val="24"/>
          <w:szCs w:val="24"/>
        </w:rPr>
        <w:t xml:space="preserve">2.1 </w:t>
      </w:r>
      <w:r w:rsidRPr="00B327D8">
        <w:rPr>
          <w:rFonts w:ascii="Times New Roman" w:hAnsi="Times New Roman" w:cs="Times New Roman"/>
          <w:b/>
          <w:bCs/>
          <w:sz w:val="24"/>
          <w:szCs w:val="24"/>
        </w:rPr>
        <w:t>Shannon and Weaver (1948)</w:t>
      </w:r>
      <w:r w:rsidR="00240EFB" w:rsidRPr="00240EFB">
        <w:rPr>
          <w:rFonts w:ascii="Lucida Sans Unicode" w:eastAsia="Times New Roman" w:hAnsi="Lucida Sans Unicode" w:cs="Lucida Sans Unicode"/>
          <w:noProof/>
          <w:color w:val="707070"/>
          <w:sz w:val="29"/>
          <w:szCs w:val="29"/>
          <w:lang w:eastAsia="en-GB"/>
        </w:rPr>
        <w:t xml:space="preserve"> </w:t>
      </w:r>
    </w:p>
    <w:p w14:paraId="3C6E0EEB" w14:textId="77777777" w:rsidR="001A3510" w:rsidRPr="001A3510" w:rsidRDefault="001A3510" w:rsidP="001A3510">
      <w:pPr>
        <w:pStyle w:val="ListParagraph"/>
        <w:shd w:val="clear" w:color="auto" w:fill="FFFFFF"/>
        <w:spacing w:after="0" w:line="240" w:lineRule="auto"/>
        <w:textAlignment w:val="baseline"/>
        <w:outlineLvl w:val="1"/>
        <w:rPr>
          <w:rFonts w:ascii="Lucida Sans Unicode" w:eastAsia="Times New Roman" w:hAnsi="Lucida Sans Unicode" w:cs="Lucida Sans Unicode"/>
          <w:b/>
          <w:bCs/>
          <w:color w:val="333333"/>
          <w:sz w:val="50"/>
          <w:szCs w:val="50"/>
          <w:lang w:eastAsia="en-GB"/>
        </w:rPr>
      </w:pPr>
      <w:r w:rsidRPr="001A3510">
        <w:rPr>
          <w:rFonts w:ascii="Lucida Sans Unicode" w:eastAsia="Times New Roman" w:hAnsi="Lucida Sans Unicode" w:cs="Lucida Sans Unicode"/>
          <w:b/>
          <w:bCs/>
          <w:color w:val="333333"/>
          <w:sz w:val="50"/>
          <w:szCs w:val="50"/>
          <w:lang w:eastAsia="en-GB"/>
        </w:rPr>
        <w:t>SHANNON-WEAVER MODEL</w:t>
      </w:r>
    </w:p>
    <w:p w14:paraId="06181DB7" w14:textId="1A71B181" w:rsidR="00E93CED" w:rsidRDefault="00240EFB" w:rsidP="001A3510">
      <w:pPr>
        <w:ind w:left="720"/>
        <w:rPr>
          <w:rFonts w:ascii="Times New Roman" w:hAnsi="Times New Roman" w:cs="Times New Roman"/>
          <w:b/>
          <w:bCs/>
          <w:sz w:val="24"/>
          <w:szCs w:val="24"/>
        </w:rPr>
      </w:pPr>
      <w:r w:rsidRPr="00E93CED">
        <w:rPr>
          <w:rFonts w:ascii="Lucida Sans Unicode" w:eastAsia="Times New Roman" w:hAnsi="Lucida Sans Unicode" w:cs="Lucida Sans Unicode"/>
          <w:noProof/>
          <w:color w:val="707070"/>
          <w:sz w:val="29"/>
          <w:szCs w:val="29"/>
          <w:lang w:eastAsia="en-GB"/>
        </w:rPr>
        <w:drawing>
          <wp:inline distT="0" distB="0" distL="0" distR="0" wp14:anchorId="25B3B653" wp14:editId="55916D84">
            <wp:extent cx="5731510" cy="24892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89200"/>
                    </a:xfrm>
                    <a:prstGeom prst="rect">
                      <a:avLst/>
                    </a:prstGeom>
                    <a:noFill/>
                    <a:ln>
                      <a:noFill/>
                    </a:ln>
                  </pic:spPr>
                </pic:pic>
              </a:graphicData>
            </a:graphic>
          </wp:inline>
        </w:drawing>
      </w:r>
    </w:p>
    <w:p w14:paraId="7CB1F02C" w14:textId="77777777" w:rsidR="001A3510" w:rsidRDefault="001A3510" w:rsidP="001A3510">
      <w:pPr>
        <w:rPr>
          <w:rFonts w:ascii="Times New Roman" w:hAnsi="Times New Roman" w:cs="Times New Roman"/>
          <w:sz w:val="24"/>
          <w:szCs w:val="24"/>
          <w:shd w:val="clear" w:color="auto" w:fill="FFFFFF"/>
        </w:rPr>
      </w:pPr>
      <w:r w:rsidRPr="002E2745">
        <w:rPr>
          <w:rFonts w:ascii="Times New Roman" w:hAnsi="Times New Roman" w:cs="Times New Roman"/>
          <w:sz w:val="24"/>
          <w:szCs w:val="24"/>
          <w:shd w:val="clear" w:color="auto" w:fill="FFFFFF"/>
        </w:rPr>
        <w:t>(Shannon, Weaver 1948)</w:t>
      </w:r>
    </w:p>
    <w:p w14:paraId="6644FBD6" w14:textId="75454346" w:rsidR="00A002D6" w:rsidRPr="00A002D6" w:rsidRDefault="00A002D6" w:rsidP="00E93CED">
      <w:pPr>
        <w:shd w:val="clear" w:color="auto" w:fill="FFFFFF"/>
        <w:spacing w:after="0" w:line="240" w:lineRule="auto"/>
        <w:textAlignment w:val="baseline"/>
        <w:outlineLvl w:val="1"/>
        <w:rPr>
          <w:rFonts w:ascii="Times New Roman" w:hAnsi="Times New Roman" w:cs="Times New Roman"/>
          <w:sz w:val="24"/>
          <w:szCs w:val="24"/>
          <w:shd w:val="clear" w:color="auto" w:fill="FFFFFF"/>
        </w:rPr>
      </w:pPr>
      <w:r w:rsidRPr="00A002D6">
        <w:rPr>
          <w:rFonts w:ascii="Times New Roman" w:hAnsi="Times New Roman" w:cs="Times New Roman"/>
          <w:sz w:val="24"/>
          <w:szCs w:val="24"/>
          <w:shd w:val="clear" w:color="auto" w:fill="FFFFFF"/>
        </w:rPr>
        <w:t>The Shannon-Weaver model (1949) depicts communication as a linear or one-way process consisting of five element</w:t>
      </w:r>
      <w:r>
        <w:rPr>
          <w:rFonts w:ascii="Times New Roman" w:hAnsi="Times New Roman" w:cs="Times New Roman"/>
          <w:sz w:val="24"/>
          <w:szCs w:val="24"/>
          <w:shd w:val="clear" w:color="auto" w:fill="FFFFFF"/>
        </w:rPr>
        <w:t>s: s</w:t>
      </w:r>
      <w:r w:rsidRPr="00A002D6">
        <w:rPr>
          <w:rFonts w:ascii="Times New Roman" w:hAnsi="Times New Roman" w:cs="Times New Roman"/>
          <w:sz w:val="24"/>
          <w:szCs w:val="24"/>
          <w:shd w:val="clear" w:color="auto" w:fill="FFFFFF"/>
        </w:rPr>
        <w:t>ource, transmitter, channel, receiver, decoder, channel and destination. This model also includes noise that refers to physical disturbances such as the environment, people, etc.</w:t>
      </w:r>
    </w:p>
    <w:p w14:paraId="06054EEC" w14:textId="5157D5E6" w:rsidR="00A002D6" w:rsidRDefault="00A002D6">
      <w:pPr>
        <w:rPr>
          <w:rFonts w:ascii="Times New Roman" w:hAnsi="Times New Roman" w:cs="Times New Roman"/>
          <w:sz w:val="24"/>
          <w:szCs w:val="24"/>
          <w:shd w:val="clear" w:color="auto" w:fill="FFFFFF"/>
        </w:rPr>
      </w:pPr>
      <w:r w:rsidRPr="00A002D6">
        <w:rPr>
          <w:rFonts w:ascii="Times New Roman" w:hAnsi="Times New Roman" w:cs="Times New Roman"/>
          <w:sz w:val="24"/>
          <w:szCs w:val="24"/>
          <w:shd w:val="clear" w:color="auto" w:fill="FFFFFF"/>
        </w:rPr>
        <w:t>Model was published in 1949 and has not lost its relevance to this day</w:t>
      </w:r>
      <w:r>
        <w:rPr>
          <w:rFonts w:ascii="Times New Roman" w:hAnsi="Times New Roman" w:cs="Times New Roman"/>
          <w:sz w:val="24"/>
          <w:szCs w:val="24"/>
          <w:shd w:val="clear" w:color="auto" w:fill="FFFFFF"/>
        </w:rPr>
        <w:t>:</w:t>
      </w:r>
      <w:r w:rsidRPr="00A002D6">
        <w:rPr>
          <w:rFonts w:ascii="Times New Roman" w:hAnsi="Times New Roman" w:cs="Times New Roman"/>
          <w:sz w:val="24"/>
          <w:szCs w:val="24"/>
          <w:shd w:val="clear" w:color="auto" w:fill="FFFFFF"/>
        </w:rPr>
        <w:t xml:space="preserve"> transmitter encodes the message and transfers it to the receiver through a technical system such as telephone and telegraph. Message is sent through a medium in codes. Before understanding and interpreting the message, the receiver must decode the message. Channel may have noise, and the receiver may not have the capability to decode.</w:t>
      </w:r>
      <w:r w:rsidR="00877EB4">
        <w:rPr>
          <w:rFonts w:ascii="Times New Roman" w:hAnsi="Times New Roman" w:cs="Times New Roman"/>
          <w:sz w:val="24"/>
          <w:szCs w:val="24"/>
          <w:shd w:val="clear" w:color="auto" w:fill="FFFFFF"/>
        </w:rPr>
        <w:t xml:space="preserve"> Every noise in the environment has its own source</w:t>
      </w:r>
      <w:r w:rsidRPr="00A002D6">
        <w:rPr>
          <w:rFonts w:ascii="Times New Roman" w:hAnsi="Times New Roman" w:cs="Times New Roman"/>
          <w:sz w:val="24"/>
          <w:szCs w:val="24"/>
          <w:shd w:val="clear" w:color="auto" w:fill="FFFFFF"/>
        </w:rPr>
        <w:t>. Noise has been added later. It was designed to maximise telephone capacity with minimal noise. For physics, the Shannon model is often called knowledge theory which is used academically to measure transfer across devices.</w:t>
      </w:r>
    </w:p>
    <w:p w14:paraId="20733FED" w14:textId="2A7F1AE6" w:rsidR="00877EB4" w:rsidRDefault="00877EB4">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As an example of this type of communication can be considered the case of Maria and Pedro. Even though Maria has sent the message properly via mobile phone to Pedro, he did not understand its full content. The noise has been an </w:t>
      </w:r>
      <w:r w:rsidR="00710CD6">
        <w:rPr>
          <w:rFonts w:ascii="Times New Roman" w:hAnsi="Times New Roman" w:cs="Times New Roman"/>
          <w:sz w:val="24"/>
          <w:szCs w:val="24"/>
          <w:shd w:val="clear" w:color="auto" w:fill="FFFFFF"/>
        </w:rPr>
        <w:t>obstacle in receiving the message correctly, therefore Pedro has reacted to what he had heard.</w:t>
      </w:r>
    </w:p>
    <w:p w14:paraId="644BE828" w14:textId="77777777" w:rsidR="00A002D6" w:rsidRDefault="00A002D6">
      <w:pPr>
        <w:rPr>
          <w:rFonts w:ascii="Times New Roman" w:hAnsi="Times New Roman" w:cs="Times New Roman"/>
          <w:sz w:val="24"/>
          <w:szCs w:val="24"/>
          <w:shd w:val="clear" w:color="auto" w:fill="FFFFFF"/>
        </w:rPr>
      </w:pPr>
    </w:p>
    <w:p w14:paraId="55158CC4" w14:textId="78514FBF" w:rsidR="00643175" w:rsidRPr="00283462" w:rsidRDefault="00643175" w:rsidP="00643175">
      <w:pPr>
        <w:numPr>
          <w:ilvl w:val="0"/>
          <w:numId w:val="2"/>
        </w:numPr>
        <w:rPr>
          <w:rFonts w:ascii="Times New Roman" w:hAnsi="Times New Roman" w:cs="Times New Roman"/>
          <w:b/>
          <w:bCs/>
          <w:sz w:val="24"/>
          <w:szCs w:val="24"/>
        </w:rPr>
      </w:pPr>
      <w:r w:rsidRPr="00643175">
        <w:rPr>
          <w:rFonts w:ascii="Times New Roman" w:hAnsi="Times New Roman" w:cs="Times New Roman"/>
          <w:b/>
          <w:bCs/>
          <w:sz w:val="24"/>
          <w:szCs w:val="24"/>
        </w:rPr>
        <w:t>2.2 Schramm</w:t>
      </w:r>
      <w:r w:rsidRPr="00643175">
        <w:rPr>
          <w:rFonts w:ascii="Times New Roman" w:hAnsi="Times New Roman" w:cs="Times New Roman"/>
          <w:sz w:val="24"/>
          <w:szCs w:val="24"/>
        </w:rPr>
        <w:t xml:space="preserve"> </w:t>
      </w:r>
      <w:r w:rsidRPr="00283462">
        <w:rPr>
          <w:rFonts w:ascii="Times New Roman" w:hAnsi="Times New Roman" w:cs="Times New Roman"/>
          <w:b/>
          <w:bCs/>
          <w:sz w:val="24"/>
          <w:szCs w:val="24"/>
        </w:rPr>
        <w:t>(1954)</w:t>
      </w:r>
    </w:p>
    <w:p w14:paraId="626D4FE4" w14:textId="6B42FFC9" w:rsidR="00643175" w:rsidRPr="00643175" w:rsidRDefault="00643175" w:rsidP="00643175">
      <w:pPr>
        <w:ind w:left="720"/>
        <w:rPr>
          <w:rFonts w:ascii="Times New Roman" w:hAnsi="Times New Roman" w:cs="Times New Roman"/>
          <w:sz w:val="24"/>
          <w:szCs w:val="24"/>
        </w:rPr>
      </w:pPr>
      <w:r>
        <w:rPr>
          <w:noProof/>
        </w:rPr>
        <w:drawing>
          <wp:inline distT="0" distB="0" distL="0" distR="0" wp14:anchorId="10C4FBB8" wp14:editId="7433877E">
            <wp:extent cx="5731510" cy="21628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162810"/>
                    </a:xfrm>
                    <a:prstGeom prst="rect">
                      <a:avLst/>
                    </a:prstGeom>
                    <a:noFill/>
                    <a:ln>
                      <a:noFill/>
                    </a:ln>
                  </pic:spPr>
                </pic:pic>
              </a:graphicData>
            </a:graphic>
          </wp:inline>
        </w:drawing>
      </w:r>
    </w:p>
    <w:p w14:paraId="6AF42C23" w14:textId="6BF44706" w:rsidR="00643175" w:rsidRDefault="00643175" w:rsidP="00943758">
      <w:pPr>
        <w:rPr>
          <w:rFonts w:ascii="Times New Roman" w:hAnsi="Times New Roman" w:cs="Times New Roman"/>
          <w:sz w:val="24"/>
          <w:szCs w:val="24"/>
          <w:shd w:val="clear" w:color="auto" w:fill="FFFFFF"/>
        </w:rPr>
      </w:pPr>
      <w:r w:rsidRPr="00615370">
        <w:rPr>
          <w:rStyle w:val="Strong"/>
          <w:rFonts w:ascii="Times New Roman" w:hAnsi="Times New Roman" w:cs="Times New Roman"/>
          <w:b w:val="0"/>
          <w:bCs w:val="0"/>
          <w:sz w:val="24"/>
          <w:szCs w:val="24"/>
          <w:bdr w:val="none" w:sz="0" w:space="0" w:color="auto" w:frame="1"/>
          <w:shd w:val="clear" w:color="auto" w:fill="FFFFFF"/>
        </w:rPr>
        <w:t>(Wilbur</w:t>
      </w:r>
      <w:r w:rsidRPr="00615370">
        <w:rPr>
          <w:rFonts w:ascii="Times New Roman" w:hAnsi="Times New Roman" w:cs="Times New Roman"/>
          <w:b/>
          <w:bCs/>
          <w:sz w:val="24"/>
          <w:szCs w:val="24"/>
          <w:shd w:val="clear" w:color="auto" w:fill="FFFFFF"/>
        </w:rPr>
        <w:t xml:space="preserve"> </w:t>
      </w:r>
      <w:r w:rsidRPr="00615370">
        <w:rPr>
          <w:rFonts w:ascii="Times New Roman" w:hAnsi="Times New Roman" w:cs="Times New Roman"/>
          <w:sz w:val="24"/>
          <w:szCs w:val="24"/>
          <w:shd w:val="clear" w:color="auto" w:fill="FFFFFF"/>
        </w:rPr>
        <w:t>Schramm 1954)</w:t>
      </w:r>
    </w:p>
    <w:p w14:paraId="1555B103" w14:textId="53278DFA" w:rsidR="009106F7" w:rsidRPr="009A61C1" w:rsidRDefault="009106F7" w:rsidP="00943758">
      <w:pPr>
        <w:rPr>
          <w:rFonts w:ascii="Times New Roman" w:hAnsi="Times New Roman" w:cs="Times New Roman"/>
          <w:sz w:val="24"/>
          <w:szCs w:val="24"/>
          <w:shd w:val="clear" w:color="auto" w:fill="FFFFFF"/>
        </w:rPr>
      </w:pPr>
      <w:r w:rsidRPr="009A61C1">
        <w:rPr>
          <w:rFonts w:ascii="Times New Roman" w:hAnsi="Times New Roman" w:cs="Times New Roman"/>
          <w:sz w:val="24"/>
          <w:szCs w:val="24"/>
          <w:shd w:val="clear" w:color="auto" w:fill="FFFFFF"/>
        </w:rPr>
        <w:t>W. Schramm was a pioneer in the study of communication theory. He founded research institutes for the Study of Communication at the universities of Iowa, Illinois, Stanford. He developed the theory and methods of studying social communication in the U.S. and introduced doctoral programs in their research and implementation. He is credited with the development of the theory of public communication. He was a founder of the Communication Institute at the University of New Mexico.</w:t>
      </w:r>
    </w:p>
    <w:p w14:paraId="66CCF069" w14:textId="0BC3809A" w:rsidR="00643175" w:rsidRDefault="00643175" w:rsidP="00943758">
      <w:pPr>
        <w:rPr>
          <w:rFonts w:ascii="Times New Roman" w:hAnsi="Times New Roman" w:cs="Times New Roman"/>
          <w:sz w:val="24"/>
          <w:szCs w:val="24"/>
          <w:shd w:val="clear" w:color="auto" w:fill="FFFFFF"/>
        </w:rPr>
      </w:pPr>
      <w:r w:rsidRPr="00615370">
        <w:rPr>
          <w:rFonts w:ascii="Times New Roman" w:hAnsi="Times New Roman" w:cs="Times New Roman"/>
          <w:sz w:val="24"/>
          <w:szCs w:val="24"/>
        </w:rPr>
        <w:t xml:space="preserve">Field of Experience is the aspect that affects the perception and analysis of signals such as </w:t>
      </w:r>
      <w:r w:rsidR="00D46359" w:rsidRPr="00615370">
        <w:rPr>
          <w:rFonts w:ascii="Times New Roman" w:hAnsi="Times New Roman" w:cs="Times New Roman"/>
          <w:sz w:val="24"/>
          <w:szCs w:val="24"/>
        </w:rPr>
        <w:t>history,</w:t>
      </w:r>
      <w:r w:rsidRPr="00615370">
        <w:rPr>
          <w:rFonts w:ascii="Times New Roman" w:hAnsi="Times New Roman" w:cs="Times New Roman"/>
          <w:sz w:val="24"/>
          <w:szCs w:val="24"/>
        </w:rPr>
        <w:t xml:space="preserve"> social context, </w:t>
      </w:r>
      <w:r w:rsidR="00C359F1" w:rsidRPr="00615370">
        <w:rPr>
          <w:rFonts w:ascii="Times New Roman" w:hAnsi="Times New Roman" w:cs="Times New Roman"/>
          <w:sz w:val="24"/>
          <w:szCs w:val="24"/>
        </w:rPr>
        <w:t>attitudes,</w:t>
      </w:r>
      <w:r w:rsidRPr="00615370">
        <w:rPr>
          <w:rFonts w:ascii="Times New Roman" w:hAnsi="Times New Roman" w:cs="Times New Roman"/>
          <w:sz w:val="24"/>
          <w:szCs w:val="24"/>
        </w:rPr>
        <w:t xml:space="preserve"> perceptions, </w:t>
      </w:r>
      <w:r w:rsidR="00784E13" w:rsidRPr="00615370">
        <w:rPr>
          <w:rFonts w:ascii="Times New Roman" w:hAnsi="Times New Roman" w:cs="Times New Roman"/>
          <w:sz w:val="24"/>
          <w:szCs w:val="24"/>
        </w:rPr>
        <w:t>principles,</w:t>
      </w:r>
      <w:r w:rsidRPr="00615370">
        <w:rPr>
          <w:rFonts w:ascii="Times New Roman" w:hAnsi="Times New Roman" w:cs="Times New Roman"/>
          <w:sz w:val="24"/>
          <w:szCs w:val="24"/>
        </w:rPr>
        <w:t xml:space="preserve"> and laws. Different individuals may </w:t>
      </w:r>
      <w:r w:rsidRPr="002E2745">
        <w:rPr>
          <w:rFonts w:ascii="Times New Roman" w:hAnsi="Times New Roman" w:cs="Times New Roman"/>
          <w:sz w:val="24"/>
          <w:szCs w:val="24"/>
        </w:rPr>
        <w:t>perceive the same message differently. When the terms and signals used by both senders and receivers are similar, they connect more efficiently.</w:t>
      </w:r>
      <w:r w:rsidR="00784E13" w:rsidRPr="002E2745">
        <w:rPr>
          <w:rFonts w:ascii="Times New Roman" w:hAnsi="Times New Roman" w:cs="Times New Roman"/>
          <w:sz w:val="24"/>
          <w:szCs w:val="24"/>
        </w:rPr>
        <w:t xml:space="preserve"> </w:t>
      </w:r>
      <w:r w:rsidR="002E2745" w:rsidRPr="002E2745">
        <w:rPr>
          <w:rFonts w:ascii="Times New Roman" w:hAnsi="Times New Roman" w:cs="Times New Roman"/>
          <w:sz w:val="24"/>
          <w:szCs w:val="24"/>
          <w:shd w:val="clear" w:color="auto" w:fill="FFFFFF"/>
        </w:rPr>
        <w:t>Schramm considered the communication process as one of the fundamental social processes, as social interactions (interactions) within a community of any level. Schramm believed that the addressee enters into communication, having, first of all, certain goals (to inform, educate, inform, entertain, entertain and offer, persuade) The goals of the communicator, respectively, are the desire to receive information, learn, enjoy, take a position. A necessary condition for communication is that both the sender and the recipient would have a common code, "cipher", which will allow them to encode and send messages, and the Addressee - to receive and recognize them.</w:t>
      </w:r>
    </w:p>
    <w:p w14:paraId="702D03B0" w14:textId="3BEAE072" w:rsidR="002E2745" w:rsidRDefault="002E2745" w:rsidP="00943758">
      <w:pPr>
        <w:rPr>
          <w:rFonts w:ascii="Times New Roman" w:hAnsi="Times New Roman" w:cs="Times New Roman"/>
          <w:sz w:val="24"/>
          <w:szCs w:val="24"/>
          <w:shd w:val="clear" w:color="auto" w:fill="FFFFFF"/>
        </w:rPr>
      </w:pPr>
    </w:p>
    <w:p w14:paraId="3CB15925" w14:textId="7AB5B136" w:rsidR="000749E6" w:rsidRDefault="000749E6" w:rsidP="00943758">
      <w:pPr>
        <w:rPr>
          <w:rFonts w:ascii="Times New Roman" w:hAnsi="Times New Roman" w:cs="Times New Roman"/>
          <w:sz w:val="24"/>
          <w:szCs w:val="24"/>
          <w:shd w:val="clear" w:color="auto" w:fill="FFFFFF"/>
        </w:rPr>
      </w:pPr>
    </w:p>
    <w:p w14:paraId="275C5D7A" w14:textId="1D7AEAB6" w:rsidR="000749E6" w:rsidRDefault="000749E6" w:rsidP="00943758">
      <w:pPr>
        <w:rPr>
          <w:rFonts w:ascii="Times New Roman" w:hAnsi="Times New Roman" w:cs="Times New Roman"/>
          <w:sz w:val="24"/>
          <w:szCs w:val="24"/>
          <w:shd w:val="clear" w:color="auto" w:fill="FFFFFF"/>
        </w:rPr>
      </w:pPr>
    </w:p>
    <w:p w14:paraId="0F8B1658" w14:textId="65E4F9B8" w:rsidR="000749E6" w:rsidRDefault="000749E6" w:rsidP="00943758">
      <w:pPr>
        <w:rPr>
          <w:rFonts w:ascii="Times New Roman" w:hAnsi="Times New Roman" w:cs="Times New Roman"/>
          <w:sz w:val="24"/>
          <w:szCs w:val="24"/>
          <w:shd w:val="clear" w:color="auto" w:fill="FFFFFF"/>
        </w:rPr>
      </w:pPr>
    </w:p>
    <w:p w14:paraId="1C4CFA30" w14:textId="5026BDF5" w:rsidR="000749E6" w:rsidRDefault="000749E6" w:rsidP="00943758">
      <w:pPr>
        <w:rPr>
          <w:rFonts w:ascii="Times New Roman" w:hAnsi="Times New Roman" w:cs="Times New Roman"/>
          <w:sz w:val="24"/>
          <w:szCs w:val="24"/>
          <w:shd w:val="clear" w:color="auto" w:fill="FFFFFF"/>
        </w:rPr>
      </w:pPr>
    </w:p>
    <w:p w14:paraId="79523485" w14:textId="77777777" w:rsidR="000749E6" w:rsidRDefault="000749E6" w:rsidP="00943758">
      <w:pPr>
        <w:rPr>
          <w:rFonts w:ascii="Times New Roman" w:hAnsi="Times New Roman" w:cs="Times New Roman"/>
          <w:sz w:val="24"/>
          <w:szCs w:val="24"/>
          <w:shd w:val="clear" w:color="auto" w:fill="FFFFFF"/>
        </w:rPr>
      </w:pPr>
    </w:p>
    <w:p w14:paraId="76931604" w14:textId="7CC95C8B" w:rsidR="002E2745" w:rsidRPr="00283462" w:rsidRDefault="002E2745" w:rsidP="002E2745">
      <w:pPr>
        <w:numPr>
          <w:ilvl w:val="0"/>
          <w:numId w:val="3"/>
        </w:numPr>
        <w:rPr>
          <w:rFonts w:ascii="Times New Roman" w:hAnsi="Times New Roman" w:cs="Times New Roman"/>
          <w:b/>
          <w:bCs/>
          <w:sz w:val="24"/>
          <w:szCs w:val="24"/>
        </w:rPr>
      </w:pPr>
      <w:r w:rsidRPr="002E2745">
        <w:rPr>
          <w:rFonts w:ascii="Times New Roman" w:hAnsi="Times New Roman" w:cs="Times New Roman"/>
          <w:b/>
          <w:bCs/>
          <w:sz w:val="24"/>
          <w:szCs w:val="24"/>
        </w:rPr>
        <w:t xml:space="preserve">2.3 </w:t>
      </w:r>
      <w:proofErr w:type="spellStart"/>
      <w:r w:rsidRPr="002E2745">
        <w:rPr>
          <w:rFonts w:ascii="Times New Roman" w:hAnsi="Times New Roman" w:cs="Times New Roman"/>
          <w:b/>
          <w:bCs/>
          <w:sz w:val="24"/>
          <w:szCs w:val="24"/>
        </w:rPr>
        <w:t>Berlo</w:t>
      </w:r>
      <w:proofErr w:type="spellEnd"/>
      <w:r w:rsidRPr="002E2745">
        <w:rPr>
          <w:rFonts w:ascii="Times New Roman" w:hAnsi="Times New Roman" w:cs="Times New Roman"/>
          <w:sz w:val="24"/>
          <w:szCs w:val="24"/>
        </w:rPr>
        <w:t xml:space="preserve"> </w:t>
      </w:r>
      <w:r w:rsidRPr="00283462">
        <w:rPr>
          <w:rFonts w:ascii="Times New Roman" w:hAnsi="Times New Roman" w:cs="Times New Roman"/>
          <w:b/>
          <w:bCs/>
          <w:sz w:val="24"/>
          <w:szCs w:val="24"/>
        </w:rPr>
        <w:t>(1960)</w:t>
      </w:r>
    </w:p>
    <w:p w14:paraId="53F04066" w14:textId="47734F6A" w:rsidR="002E2745" w:rsidRPr="002E2745" w:rsidRDefault="002E2745" w:rsidP="002E2745">
      <w:pPr>
        <w:ind w:left="720"/>
        <w:rPr>
          <w:rFonts w:ascii="Times New Roman" w:hAnsi="Times New Roman" w:cs="Times New Roman"/>
          <w:sz w:val="24"/>
          <w:szCs w:val="24"/>
        </w:rPr>
      </w:pPr>
      <w:r>
        <w:rPr>
          <w:noProof/>
        </w:rPr>
        <w:drawing>
          <wp:inline distT="0" distB="0" distL="0" distR="0" wp14:anchorId="33F5A56C" wp14:editId="6C81B7C1">
            <wp:extent cx="4838700" cy="2768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38700" cy="2768600"/>
                    </a:xfrm>
                    <a:prstGeom prst="rect">
                      <a:avLst/>
                    </a:prstGeom>
                    <a:noFill/>
                    <a:ln>
                      <a:noFill/>
                    </a:ln>
                  </pic:spPr>
                </pic:pic>
              </a:graphicData>
            </a:graphic>
          </wp:inline>
        </w:drawing>
      </w:r>
    </w:p>
    <w:p w14:paraId="57DBC3B0" w14:textId="0F53D1D2" w:rsidR="002E2745" w:rsidRPr="001A3510" w:rsidRDefault="002E2745" w:rsidP="002E2745">
      <w:pPr>
        <w:spacing w:before="240"/>
        <w:rPr>
          <w:rFonts w:ascii="Times New Roman" w:hAnsi="Times New Roman" w:cs="Times New Roman"/>
          <w:sz w:val="24"/>
          <w:szCs w:val="24"/>
          <w:shd w:val="clear" w:color="auto" w:fill="FFFFFF"/>
        </w:rPr>
      </w:pPr>
      <w:r w:rsidRPr="001A3510">
        <w:rPr>
          <w:rFonts w:ascii="Times New Roman" w:hAnsi="Times New Roman" w:cs="Times New Roman"/>
          <w:sz w:val="24"/>
          <w:szCs w:val="24"/>
          <w:shd w:val="clear" w:color="auto" w:fill="FFFFFF"/>
        </w:rPr>
        <w:t xml:space="preserve">(David K. </w:t>
      </w:r>
      <w:proofErr w:type="spellStart"/>
      <w:r w:rsidRPr="001A3510">
        <w:rPr>
          <w:rFonts w:ascii="Times New Roman" w:hAnsi="Times New Roman" w:cs="Times New Roman"/>
          <w:sz w:val="24"/>
          <w:szCs w:val="24"/>
          <w:shd w:val="clear" w:color="auto" w:fill="FFFFFF"/>
        </w:rPr>
        <w:t>Berlo</w:t>
      </w:r>
      <w:proofErr w:type="spellEnd"/>
      <w:r w:rsidRPr="001A3510">
        <w:rPr>
          <w:rFonts w:ascii="Times New Roman" w:hAnsi="Times New Roman" w:cs="Times New Roman"/>
          <w:sz w:val="24"/>
          <w:szCs w:val="24"/>
          <w:shd w:val="clear" w:color="auto" w:fill="FFFFFF"/>
        </w:rPr>
        <w:t xml:space="preserve"> 1960)</w:t>
      </w:r>
    </w:p>
    <w:p w14:paraId="1DA51CF7" w14:textId="57FE68EB" w:rsidR="0011672C" w:rsidRPr="00F91D01" w:rsidRDefault="0011672C" w:rsidP="002E2745">
      <w:pPr>
        <w:spacing w:before="240"/>
        <w:rPr>
          <w:rFonts w:ascii="Times New Roman" w:hAnsi="Times New Roman" w:cs="Times New Roman"/>
          <w:sz w:val="24"/>
          <w:szCs w:val="24"/>
          <w:shd w:val="clear" w:color="auto" w:fill="FFFFFF"/>
        </w:rPr>
      </w:pPr>
      <w:r w:rsidRPr="001A3510">
        <w:rPr>
          <w:rFonts w:ascii="Times New Roman" w:hAnsi="Times New Roman" w:cs="Times New Roman"/>
          <w:sz w:val="24"/>
          <w:szCs w:val="24"/>
          <w:shd w:val="clear" w:color="auto" w:fill="FFFFFF"/>
        </w:rPr>
        <w:t xml:space="preserve">D.D. </w:t>
      </w:r>
      <w:proofErr w:type="spellStart"/>
      <w:r w:rsidRPr="001A3510">
        <w:rPr>
          <w:rFonts w:ascii="Times New Roman" w:hAnsi="Times New Roman" w:cs="Times New Roman"/>
          <w:sz w:val="24"/>
          <w:szCs w:val="24"/>
          <w:shd w:val="clear" w:color="auto" w:fill="FFFFFF"/>
        </w:rPr>
        <w:t>Berlo</w:t>
      </w:r>
      <w:proofErr w:type="spellEnd"/>
      <w:r w:rsidRPr="001A3510">
        <w:rPr>
          <w:rFonts w:ascii="Times New Roman" w:hAnsi="Times New Roman" w:cs="Times New Roman"/>
          <w:sz w:val="24"/>
          <w:szCs w:val="24"/>
          <w:shd w:val="clear" w:color="auto" w:fill="FFFFFF"/>
        </w:rPr>
        <w:t xml:space="preserve">, a specialist in the field of communications, in 1960 proposed the "ISKP" model (SMCR) for communication. The model is based on the behavioural sciences and Aristotle's theory. In the Shannon-Weaver model, communication is divided into five components: the source, the transmitter of the message, the signal, the receiver, and the receiver. </w:t>
      </w:r>
      <w:proofErr w:type="spellStart"/>
      <w:r w:rsidRPr="001A3510">
        <w:rPr>
          <w:rFonts w:ascii="Times New Roman" w:hAnsi="Times New Roman" w:cs="Times New Roman"/>
          <w:sz w:val="24"/>
          <w:szCs w:val="24"/>
          <w:shd w:val="clear" w:color="auto" w:fill="FFFFFF"/>
        </w:rPr>
        <w:t>Berlo</w:t>
      </w:r>
      <w:proofErr w:type="spellEnd"/>
      <w:r w:rsidRPr="001A3510">
        <w:rPr>
          <w:rFonts w:ascii="Times New Roman" w:hAnsi="Times New Roman" w:cs="Times New Roman"/>
          <w:sz w:val="24"/>
          <w:szCs w:val="24"/>
          <w:shd w:val="clear" w:color="auto" w:fill="FFFFFF"/>
        </w:rPr>
        <w:t xml:space="preserve"> adds another component, programming or instructing and interpreting the sender and receiver. The message is a physical product of the sender</w:t>
      </w:r>
      <w:r w:rsidR="00877EB4" w:rsidRPr="001A3510">
        <w:rPr>
          <w:rFonts w:ascii="Times New Roman" w:hAnsi="Times New Roman" w:cs="Times New Roman"/>
          <w:sz w:val="24"/>
          <w:szCs w:val="24"/>
          <w:shd w:val="clear" w:color="auto" w:fill="FFFFFF"/>
        </w:rPr>
        <w:t>.</w:t>
      </w:r>
      <w:r w:rsidRPr="001A3510">
        <w:rPr>
          <w:rFonts w:ascii="Times New Roman" w:hAnsi="Times New Roman" w:cs="Times New Roman"/>
          <w:sz w:val="24"/>
          <w:szCs w:val="24"/>
          <w:shd w:val="clear" w:color="auto" w:fill="FFFFFF"/>
        </w:rPr>
        <w:t xml:space="preserve"> A channel is a way of transmitting information to the senses of the recipient for its evaluation. The recipient is the person to whom the message is intended, and the recipient must give feedback</w:t>
      </w:r>
      <w:r w:rsidRPr="00F91D01">
        <w:rPr>
          <w:rFonts w:ascii="Times New Roman" w:hAnsi="Times New Roman" w:cs="Times New Roman"/>
          <w:sz w:val="24"/>
          <w:szCs w:val="24"/>
          <w:shd w:val="clear" w:color="auto" w:fill="FFFFFF"/>
        </w:rPr>
        <w:t xml:space="preserve"> to the sender by following the same steps as the sender of the messages. </w:t>
      </w:r>
    </w:p>
    <w:p w14:paraId="5C7BADAB" w14:textId="0C641E38" w:rsidR="00537BF3" w:rsidRDefault="00537BF3" w:rsidP="002E2745">
      <w:pPr>
        <w:spacing w:before="240"/>
        <w:rPr>
          <w:rFonts w:ascii="Times New Roman" w:hAnsi="Times New Roman" w:cs="Times New Roman"/>
          <w:sz w:val="24"/>
          <w:szCs w:val="24"/>
          <w:shd w:val="clear" w:color="auto" w:fill="FFFFFF"/>
        </w:rPr>
      </w:pPr>
      <w:proofErr w:type="spellStart"/>
      <w:r w:rsidRPr="00F91D01">
        <w:rPr>
          <w:rFonts w:ascii="Times New Roman" w:hAnsi="Times New Roman" w:cs="Times New Roman"/>
          <w:sz w:val="24"/>
          <w:szCs w:val="24"/>
          <w:shd w:val="clear" w:color="auto" w:fill="FFFFFF"/>
        </w:rPr>
        <w:t>Berlo's</w:t>
      </w:r>
      <w:proofErr w:type="spellEnd"/>
      <w:r w:rsidRPr="00F91D01">
        <w:rPr>
          <w:rFonts w:ascii="Times New Roman" w:hAnsi="Times New Roman" w:cs="Times New Roman"/>
          <w:sz w:val="24"/>
          <w:szCs w:val="24"/>
          <w:shd w:val="clear" w:color="auto" w:fill="FFFFFF"/>
        </w:rPr>
        <w:t xml:space="preserve"> theory of communication explains how people communicate with each other. In this model, communication is seen as a coordinated or synchronized process that helps people cope with the everyday environment. Correct transmission of the message and the correct response of the recipient depends on how accurately the delivered message matches its intended purpose. And the ability to remove noise or any barrier that might get in the way of how a message is transmitted or interpreted.</w:t>
      </w:r>
    </w:p>
    <w:p w14:paraId="77E7F7D3" w14:textId="714DD5EE" w:rsidR="00710CD6" w:rsidRPr="00FF6C58" w:rsidRDefault="00710CD6" w:rsidP="002E2745">
      <w:pPr>
        <w:spacing w:before="240"/>
        <w:rPr>
          <w:rFonts w:ascii="Times New Roman" w:hAnsi="Times New Roman" w:cs="Times New Roman"/>
          <w:b/>
          <w:bCs/>
          <w:sz w:val="24"/>
          <w:szCs w:val="24"/>
          <w:shd w:val="clear" w:color="auto" w:fill="FFFFFF"/>
        </w:rPr>
      </w:pPr>
      <w:r w:rsidRPr="00FF6C58">
        <w:rPr>
          <w:rFonts w:ascii="Times New Roman" w:hAnsi="Times New Roman" w:cs="Times New Roman"/>
          <w:b/>
          <w:bCs/>
          <w:sz w:val="24"/>
          <w:szCs w:val="24"/>
          <w:shd w:val="clear" w:color="auto" w:fill="FFFFFF"/>
        </w:rPr>
        <w:t xml:space="preserve">My own case </w:t>
      </w:r>
      <w:r w:rsidR="00FF6C58" w:rsidRPr="00FF6C58">
        <w:rPr>
          <w:rFonts w:ascii="Times New Roman" w:hAnsi="Times New Roman" w:cs="Times New Roman"/>
          <w:b/>
          <w:bCs/>
          <w:sz w:val="24"/>
          <w:szCs w:val="24"/>
          <w:shd w:val="clear" w:color="auto" w:fill="FFFFFF"/>
        </w:rPr>
        <w:t>stud</w:t>
      </w:r>
      <w:r w:rsidR="00FF6C58">
        <w:rPr>
          <w:rFonts w:ascii="Times New Roman" w:hAnsi="Times New Roman" w:cs="Times New Roman"/>
          <w:b/>
          <w:bCs/>
          <w:sz w:val="24"/>
          <w:szCs w:val="24"/>
          <w:shd w:val="clear" w:color="auto" w:fill="FFFFFF"/>
        </w:rPr>
        <w:t>ies</w:t>
      </w:r>
    </w:p>
    <w:p w14:paraId="340EB5F1" w14:textId="3001366D" w:rsidR="002B00CA" w:rsidRDefault="002B00CA" w:rsidP="002B00CA">
      <w:pPr>
        <w:rPr>
          <w:rStyle w:val="eop"/>
          <w:rFonts w:ascii="Times New Roman" w:hAnsi="Times New Roman" w:cs="Times New Roman"/>
          <w:color w:val="000000"/>
          <w:sz w:val="24"/>
          <w:szCs w:val="24"/>
          <w:shd w:val="clear" w:color="auto" w:fill="FFFFFF"/>
        </w:rPr>
      </w:pPr>
      <w:r w:rsidRPr="00FF6C58">
        <w:rPr>
          <w:rStyle w:val="normaltextrun"/>
          <w:rFonts w:ascii="Times New Roman" w:hAnsi="Times New Roman" w:cs="Times New Roman"/>
          <w:color w:val="000000"/>
          <w:sz w:val="24"/>
          <w:szCs w:val="24"/>
          <w:lang w:val="en"/>
        </w:rPr>
        <w:t xml:space="preserve">Elena is a Romanian girl, working in a busy bakery. One day a Chinese customer asked for a baguette with chicken and salad, but Elena did not understand it and put him a baguette with cheese and salad. After half an hour, the customer returned to the store with claims that he received something else than what he asked for. Elena apologized, changed the baguette, and politely explained to the client that she did not do it on purpose and that she heard very badly what the client had asked for. The problem is that there </w:t>
      </w:r>
      <w:r w:rsidRPr="00FF6C58">
        <w:rPr>
          <w:rStyle w:val="normaltextrun"/>
          <w:rFonts w:ascii="Times New Roman" w:hAnsi="Times New Roman" w:cs="Times New Roman"/>
          <w:color w:val="000000"/>
          <w:sz w:val="24"/>
          <w:szCs w:val="24"/>
          <w:lang w:val="en"/>
        </w:rPr>
        <w:t>was</w:t>
      </w:r>
      <w:r w:rsidRPr="00FF6C58">
        <w:rPr>
          <w:rStyle w:val="normaltextrun"/>
          <w:rFonts w:ascii="Times New Roman" w:hAnsi="Times New Roman" w:cs="Times New Roman"/>
          <w:color w:val="000000"/>
          <w:sz w:val="24"/>
          <w:szCs w:val="24"/>
          <w:lang w:val="en"/>
        </w:rPr>
        <w:t xml:space="preserve"> many kitchen equipment in the store that make noise like refrigerators, ovens and in front of the till is placed a Covid-19 protection panel.</w:t>
      </w:r>
      <w:r w:rsidRPr="00FF6C58">
        <w:rPr>
          <w:rStyle w:val="eop"/>
          <w:rFonts w:ascii="Times New Roman" w:hAnsi="Times New Roman" w:cs="Times New Roman"/>
          <w:color w:val="000000"/>
          <w:sz w:val="24"/>
          <w:szCs w:val="24"/>
          <w:shd w:val="clear" w:color="auto" w:fill="FFFFFF"/>
        </w:rPr>
        <w:t> </w:t>
      </w:r>
    </w:p>
    <w:p w14:paraId="3991CB44" w14:textId="62DA72C3" w:rsidR="009000BB" w:rsidRPr="00FF6C58" w:rsidRDefault="009000BB" w:rsidP="002B00CA">
      <w:pPr>
        <w:rPr>
          <w:rFonts w:ascii="Times New Roman" w:hAnsi="Times New Roman" w:cs="Times New Roman"/>
          <w:sz w:val="24"/>
          <w:szCs w:val="24"/>
        </w:rPr>
      </w:pPr>
      <w:r>
        <w:rPr>
          <w:rStyle w:val="eop"/>
          <w:rFonts w:ascii="Times New Roman" w:hAnsi="Times New Roman" w:cs="Times New Roman"/>
          <w:color w:val="000000"/>
          <w:sz w:val="24"/>
          <w:szCs w:val="24"/>
          <w:shd w:val="clear" w:color="auto" w:fill="FFFFFF"/>
        </w:rPr>
        <w:lastRenderedPageBreak/>
        <w:t xml:space="preserve">This case study is a mixture of 2 communication types: Shannon-Weaver and </w:t>
      </w:r>
      <w:proofErr w:type="spellStart"/>
      <w:r>
        <w:rPr>
          <w:rStyle w:val="eop"/>
          <w:rFonts w:ascii="Times New Roman" w:hAnsi="Times New Roman" w:cs="Times New Roman"/>
          <w:color w:val="000000"/>
          <w:sz w:val="24"/>
          <w:szCs w:val="24"/>
          <w:shd w:val="clear" w:color="auto" w:fill="FFFFFF"/>
        </w:rPr>
        <w:t>Berlo’s</w:t>
      </w:r>
      <w:proofErr w:type="spellEnd"/>
      <w:r>
        <w:rPr>
          <w:rStyle w:val="eop"/>
          <w:rFonts w:ascii="Times New Roman" w:hAnsi="Times New Roman" w:cs="Times New Roman"/>
          <w:color w:val="000000"/>
          <w:sz w:val="24"/>
          <w:szCs w:val="24"/>
          <w:shd w:val="clear" w:color="auto" w:fill="FFFFFF"/>
        </w:rPr>
        <w:t xml:space="preserve"> model. The noise in the bakery and the protection panel are components of obstacles met in the Shannon-Weaver communication. The native accent of both Elena and the Chinese customer are parts of the </w:t>
      </w:r>
      <w:proofErr w:type="spellStart"/>
      <w:r>
        <w:rPr>
          <w:rStyle w:val="eop"/>
          <w:rFonts w:ascii="Times New Roman" w:hAnsi="Times New Roman" w:cs="Times New Roman"/>
          <w:color w:val="000000"/>
          <w:sz w:val="24"/>
          <w:szCs w:val="24"/>
          <w:shd w:val="clear" w:color="auto" w:fill="FFFFFF"/>
        </w:rPr>
        <w:t>Berlo’s</w:t>
      </w:r>
      <w:proofErr w:type="spellEnd"/>
      <w:r>
        <w:rPr>
          <w:rStyle w:val="eop"/>
          <w:rFonts w:ascii="Times New Roman" w:hAnsi="Times New Roman" w:cs="Times New Roman"/>
          <w:color w:val="000000"/>
          <w:sz w:val="24"/>
          <w:szCs w:val="24"/>
          <w:shd w:val="clear" w:color="auto" w:fill="FFFFFF"/>
        </w:rPr>
        <w:t xml:space="preserve"> type communication, because having a different way of pronunciation makes it difficult to people to understand your speech.</w:t>
      </w:r>
    </w:p>
    <w:p w14:paraId="52118417" w14:textId="05055674" w:rsidR="002E5912" w:rsidRDefault="002E5912" w:rsidP="002E2745">
      <w:pPr>
        <w:spacing w:before="240"/>
        <w:rPr>
          <w:rFonts w:ascii="Arial" w:hAnsi="Arial" w:cs="Arial"/>
          <w:color w:val="252525"/>
          <w:shd w:val="clear" w:color="auto" w:fill="FFFFFF"/>
        </w:rPr>
      </w:pPr>
    </w:p>
    <w:p w14:paraId="38D2496D" w14:textId="2760DE44" w:rsidR="002E5912" w:rsidRDefault="002E5912" w:rsidP="002E5912">
      <w:pPr>
        <w:pStyle w:val="ListParagraph"/>
        <w:numPr>
          <w:ilvl w:val="0"/>
          <w:numId w:val="4"/>
        </w:numPr>
        <w:spacing w:before="240"/>
        <w:rPr>
          <w:rFonts w:ascii="Times New Roman" w:hAnsi="Times New Roman" w:cs="Times New Roman"/>
          <w:b/>
          <w:bCs/>
          <w:sz w:val="24"/>
          <w:szCs w:val="24"/>
        </w:rPr>
      </w:pPr>
      <w:r w:rsidRPr="002E5912">
        <w:rPr>
          <w:rFonts w:ascii="Times New Roman" w:hAnsi="Times New Roman" w:cs="Times New Roman"/>
          <w:b/>
          <w:bCs/>
          <w:sz w:val="24"/>
          <w:szCs w:val="24"/>
        </w:rPr>
        <w:t>Communication Skills</w:t>
      </w:r>
    </w:p>
    <w:p w14:paraId="5C36B10E" w14:textId="0637641B" w:rsidR="00691803" w:rsidRDefault="00D26574" w:rsidP="00D26574">
      <w:pPr>
        <w:spacing w:before="240"/>
        <w:rPr>
          <w:rFonts w:ascii="Times New Roman" w:hAnsi="Times New Roman" w:cs="Times New Roman"/>
          <w:b/>
          <w:bCs/>
          <w:sz w:val="24"/>
          <w:szCs w:val="24"/>
        </w:rPr>
      </w:pPr>
      <w:r>
        <w:rPr>
          <w:rFonts w:ascii="Times New Roman" w:hAnsi="Times New Roman" w:cs="Times New Roman"/>
          <w:b/>
          <w:bCs/>
          <w:sz w:val="24"/>
          <w:szCs w:val="24"/>
        </w:rPr>
        <w:t xml:space="preserve">            </w:t>
      </w:r>
      <w:r w:rsidRPr="00D26574">
        <w:rPr>
          <w:rFonts w:ascii="Times New Roman" w:hAnsi="Times New Roman" w:cs="Times New Roman"/>
          <w:b/>
          <w:bCs/>
          <w:sz w:val="24"/>
          <w:szCs w:val="24"/>
        </w:rPr>
        <w:t>3.1</w:t>
      </w:r>
      <w:r w:rsidR="00691803" w:rsidRPr="00D26574">
        <w:rPr>
          <w:rFonts w:ascii="Times New Roman" w:hAnsi="Times New Roman" w:cs="Times New Roman"/>
          <w:b/>
          <w:bCs/>
          <w:sz w:val="24"/>
          <w:szCs w:val="24"/>
        </w:rPr>
        <w:t>Verbal Communication: Spoken or oral; written (types)</w:t>
      </w:r>
    </w:p>
    <w:p w14:paraId="5D795F43" w14:textId="47878703" w:rsidR="00D26574" w:rsidRPr="00D26574" w:rsidRDefault="00D26574" w:rsidP="00D26574">
      <w:pPr>
        <w:rPr>
          <w:rFonts w:ascii="Times New Roman" w:hAnsi="Times New Roman" w:cs="Times New Roman"/>
          <w:sz w:val="24"/>
          <w:szCs w:val="24"/>
        </w:rPr>
      </w:pPr>
      <w:bookmarkStart w:id="0" w:name="_Hlk49513007"/>
      <w:r w:rsidRPr="00D26574">
        <w:rPr>
          <w:rFonts w:ascii="Times New Roman" w:hAnsi="Times New Roman" w:cs="Times New Roman"/>
          <w:sz w:val="24"/>
          <w:szCs w:val="24"/>
        </w:rPr>
        <w:t xml:space="preserve">Communication is the key for success in a team. There are some skills needed for an effective communication. For instance, verbal communication involves not only the speech, but also the usage of messages with words that include language signs and words. This type of conversation can be done face to face, or as in the case of Maria and Pedro, via mobile phone. Even though the message has been sent to Pedro by his wife, it was misunderstood after all.  This could have been caused by many factors. Considering that the words “chicken” and “kitchen” sound quite similar, it would have been heard wrongly, as Pedro was still at his workplace and considering that it was a construction site, the environment there must have been noisy because of all the equipment used there. Another reason for this error to happen could have been the mobile service signal in the area where Pedro works. On one hand, to avoid the misunderstanding of a message the sender should ask for a feedback. For </w:t>
      </w:r>
      <w:r w:rsidR="00240EFB" w:rsidRPr="00D26574">
        <w:rPr>
          <w:rFonts w:ascii="Times New Roman" w:hAnsi="Times New Roman" w:cs="Times New Roman"/>
          <w:sz w:val="24"/>
          <w:szCs w:val="24"/>
        </w:rPr>
        <w:t>example,</w:t>
      </w:r>
      <w:r w:rsidRPr="00D26574">
        <w:rPr>
          <w:rFonts w:ascii="Times New Roman" w:hAnsi="Times New Roman" w:cs="Times New Roman"/>
          <w:sz w:val="24"/>
          <w:szCs w:val="24"/>
        </w:rPr>
        <w:t xml:space="preserve"> if the other person understood what he has been told, to give more details about the task or to specify what exactly it was meant by the respective message. On the other hand, the receiver should confirm that he got the message right or if he is not sure, he should ask for a confirmation of what it was said.</w:t>
      </w:r>
    </w:p>
    <w:p w14:paraId="784B08D8" w14:textId="0858CEC1" w:rsidR="00ED31F1" w:rsidRPr="00D26574" w:rsidRDefault="00D26574" w:rsidP="00D26574">
      <w:pPr>
        <w:spacing w:before="240"/>
        <w:rPr>
          <w:rFonts w:ascii="Times New Roman" w:hAnsi="Times New Roman" w:cs="Times New Roman"/>
          <w:b/>
          <w:bCs/>
          <w:sz w:val="24"/>
          <w:szCs w:val="24"/>
        </w:rPr>
      </w:pPr>
      <w:r w:rsidRPr="00D26574">
        <w:rPr>
          <w:rFonts w:ascii="Times New Roman" w:hAnsi="Times New Roman" w:cs="Times New Roman"/>
          <w:sz w:val="24"/>
          <w:szCs w:val="24"/>
        </w:rPr>
        <w:t xml:space="preserve"> The same errors can happen during written communication. Nowadays, it is common to communicate to people by emails, proposals, memos, letters, training manuals and billboards. They can be sent either by internet networks, printed on paper or handwritten. As mentioned online (Libraries, no date), a written message can have the same character as the speech, either an ‘one-to-many’ communication or ‘one-to-one’. For example an employer can talk once to all his employees in a writing method by sending all of them an announcement by email or if there is one specific person he wants to talk to, he can send the email to just one employee, others without being involved. Words and signs can have two meanings, even if not in an oral form. It is the responsibility of the sender to choose the words wisely and to express himself in the right manner, so that the second person or the receiving group involved in the conversation could have understood the message.</w:t>
      </w:r>
      <w:r w:rsidRPr="00D26574">
        <w:rPr>
          <w:rFonts w:ascii="Times New Roman" w:hAnsi="Times New Roman" w:cs="Times New Roman"/>
          <w:sz w:val="24"/>
          <w:szCs w:val="24"/>
        </w:rPr>
        <w:br/>
      </w:r>
      <w:bookmarkEnd w:id="0"/>
    </w:p>
    <w:p w14:paraId="3AA6B681" w14:textId="77777777" w:rsidR="00B26D55" w:rsidRPr="00B26D55" w:rsidRDefault="00B26D55" w:rsidP="00B26D55">
      <w:pPr>
        <w:pStyle w:val="ListParagraph"/>
        <w:spacing w:before="240"/>
        <w:rPr>
          <w:rFonts w:ascii="Times New Roman" w:hAnsi="Times New Roman" w:cs="Times New Roman"/>
          <w:b/>
          <w:bCs/>
          <w:sz w:val="24"/>
          <w:szCs w:val="24"/>
        </w:rPr>
      </w:pPr>
      <w:r w:rsidRPr="00B26D55">
        <w:rPr>
          <w:rFonts w:ascii="Times New Roman" w:hAnsi="Times New Roman" w:cs="Times New Roman"/>
          <w:b/>
          <w:bCs/>
          <w:sz w:val="24"/>
          <w:szCs w:val="24"/>
        </w:rPr>
        <w:t>3.2 Non-Verbal</w:t>
      </w:r>
      <w:r w:rsidRPr="00B26D55">
        <w:rPr>
          <w:rFonts w:ascii="Times New Roman" w:hAnsi="Times New Roman" w:cs="Times New Roman"/>
          <w:b/>
          <w:bCs/>
          <w:i/>
          <w:iCs/>
          <w:sz w:val="24"/>
          <w:szCs w:val="24"/>
          <w:lang w:val="en-US"/>
        </w:rPr>
        <w:t xml:space="preserve"> </w:t>
      </w:r>
      <w:r w:rsidRPr="00B26D55">
        <w:rPr>
          <w:rFonts w:ascii="Times New Roman" w:hAnsi="Times New Roman" w:cs="Times New Roman"/>
          <w:b/>
          <w:bCs/>
          <w:sz w:val="24"/>
          <w:szCs w:val="24"/>
          <w:lang w:val="en-US"/>
        </w:rPr>
        <w:t xml:space="preserve">– body language (gestures, facial expressions,     </w:t>
      </w:r>
    </w:p>
    <w:p w14:paraId="28B43E65" w14:textId="417119C4" w:rsidR="00B26D55" w:rsidRDefault="00B26D55" w:rsidP="00B26D55">
      <w:pPr>
        <w:pStyle w:val="ListParagraph"/>
        <w:spacing w:before="240"/>
        <w:rPr>
          <w:rFonts w:ascii="Times New Roman" w:hAnsi="Times New Roman" w:cs="Times New Roman"/>
          <w:b/>
          <w:bCs/>
          <w:sz w:val="24"/>
          <w:szCs w:val="24"/>
          <w:lang w:val="en-US"/>
        </w:rPr>
      </w:pPr>
      <w:r w:rsidRPr="00B26D55">
        <w:rPr>
          <w:rFonts w:ascii="Times New Roman" w:hAnsi="Times New Roman" w:cs="Times New Roman"/>
          <w:b/>
          <w:bCs/>
          <w:sz w:val="24"/>
          <w:szCs w:val="24"/>
          <w:lang w:val="en-US"/>
        </w:rPr>
        <w:t xml:space="preserve">                                        posture, tone and pitch of voice, signals, and signs.</w:t>
      </w:r>
    </w:p>
    <w:p w14:paraId="45BB1211" w14:textId="0B46CBF0" w:rsidR="00B26D55" w:rsidRDefault="00B26D55" w:rsidP="00B26D55">
      <w:pPr>
        <w:rPr>
          <w:rFonts w:ascii="Times New Roman" w:hAnsi="Times New Roman" w:cs="Times New Roman"/>
          <w:sz w:val="24"/>
          <w:szCs w:val="24"/>
        </w:rPr>
      </w:pPr>
      <w:r w:rsidRPr="00B26D55">
        <w:rPr>
          <w:rFonts w:ascii="Times New Roman" w:hAnsi="Times New Roman" w:cs="Times New Roman"/>
          <w:sz w:val="24"/>
          <w:szCs w:val="24"/>
        </w:rPr>
        <w:t>Another example of a communication skill is sending a message non-verbal. People can show their status by their posture, tell their feelings by the face expressions and the voice tonality. Non-verbal communication is essential when talking face to face. If you want somebody to receive the message</w:t>
      </w:r>
      <w:r w:rsidRPr="00B26D55">
        <w:rPr>
          <w:sz w:val="24"/>
          <w:szCs w:val="24"/>
        </w:rPr>
        <w:t xml:space="preserve"> </w:t>
      </w:r>
      <w:r w:rsidRPr="00B26D55">
        <w:rPr>
          <w:rFonts w:ascii="Times New Roman" w:hAnsi="Times New Roman" w:cs="Times New Roman"/>
          <w:sz w:val="24"/>
          <w:szCs w:val="24"/>
        </w:rPr>
        <w:t xml:space="preserve">properly, you should pay attention in which manner you say it, what face </w:t>
      </w:r>
      <w:r w:rsidRPr="00B26D55">
        <w:rPr>
          <w:rFonts w:ascii="Times New Roman" w:hAnsi="Times New Roman" w:cs="Times New Roman"/>
          <w:sz w:val="24"/>
          <w:szCs w:val="24"/>
        </w:rPr>
        <w:lastRenderedPageBreak/>
        <w:t xml:space="preserve">expression you have and what tonality you use. For example, at a job interview you must make a good impression. Even though you may not be that informed about the job you are applying for, your straight posture, confidence and motivation will speak for themselves, and you may win the interviewer’s trust. A change in your facial expression, like fear or insecurity, could lead the interviewer to more questioning and doubting.  Another relevant example would be for a leader to get the respect and trustworthy of his team. If he speaks to them with a moderate tonality, shows enthusiasm to his colleagues while working and uses a friendly language instead of giving orders and pushing them to work, he will be much appreciated and respected for his job statute. </w:t>
      </w:r>
    </w:p>
    <w:p w14:paraId="360A69E4" w14:textId="2792DE1A" w:rsidR="00C45EE4" w:rsidRDefault="00C45EE4" w:rsidP="00B26D55">
      <w:pPr>
        <w:rPr>
          <w:rFonts w:ascii="Times New Roman" w:hAnsi="Times New Roman" w:cs="Times New Roman"/>
          <w:b/>
          <w:bCs/>
          <w:sz w:val="24"/>
          <w:szCs w:val="24"/>
        </w:rPr>
      </w:pPr>
      <w:r w:rsidRPr="00C45EE4">
        <w:rPr>
          <w:rFonts w:ascii="Times New Roman" w:hAnsi="Times New Roman" w:cs="Times New Roman"/>
          <w:sz w:val="24"/>
          <w:szCs w:val="24"/>
          <w:lang w:val="en-US"/>
        </w:rPr>
        <w:t xml:space="preserve">        </w:t>
      </w:r>
      <w:r w:rsidR="00F36659" w:rsidRPr="00C45EE4">
        <w:rPr>
          <w:rFonts w:ascii="Times New Roman" w:hAnsi="Times New Roman" w:cs="Times New Roman"/>
          <w:b/>
          <w:bCs/>
          <w:sz w:val="24"/>
          <w:szCs w:val="24"/>
          <w:lang w:val="en-US"/>
        </w:rPr>
        <w:t xml:space="preserve">3.3 </w:t>
      </w:r>
      <w:r w:rsidR="00F36659" w:rsidRPr="00F36659">
        <w:rPr>
          <w:rFonts w:ascii="Times New Roman" w:hAnsi="Times New Roman" w:cs="Times New Roman"/>
          <w:b/>
          <w:bCs/>
          <w:sz w:val="24"/>
          <w:szCs w:val="24"/>
          <w:lang w:val="en-US"/>
        </w:rPr>
        <w:t>Listening</w:t>
      </w:r>
      <w:r w:rsidRPr="00F36659">
        <w:rPr>
          <w:rFonts w:ascii="Times New Roman" w:hAnsi="Times New Roman" w:cs="Times New Roman"/>
          <w:b/>
          <w:bCs/>
          <w:sz w:val="24"/>
          <w:szCs w:val="24"/>
          <w:lang w:val="en-US"/>
        </w:rPr>
        <w:t xml:space="preserve"> -</w:t>
      </w:r>
      <w:r w:rsidRPr="00C45EE4">
        <w:rPr>
          <w:rFonts w:ascii="Times New Roman" w:hAnsi="Times New Roman" w:cs="Times New Roman"/>
          <w:b/>
          <w:bCs/>
          <w:sz w:val="24"/>
          <w:szCs w:val="24"/>
          <w:lang w:val="en-US"/>
        </w:rPr>
        <w:t xml:space="preserve">   </w:t>
      </w:r>
      <w:r w:rsidRPr="00C45EE4">
        <w:rPr>
          <w:rFonts w:ascii="Times New Roman" w:hAnsi="Times New Roman" w:cs="Times New Roman"/>
          <w:b/>
          <w:bCs/>
          <w:sz w:val="24"/>
          <w:szCs w:val="24"/>
        </w:rPr>
        <w:t>Active listening</w:t>
      </w:r>
    </w:p>
    <w:p w14:paraId="2CA5C7EB" w14:textId="60F21BD3" w:rsidR="00C45EE4" w:rsidRPr="00254279" w:rsidRDefault="00C45EE4" w:rsidP="00C45EE4">
      <w:pPr>
        <w:rPr>
          <w:rFonts w:ascii="Times New Roman" w:hAnsi="Times New Roman" w:cs="Times New Roman"/>
          <w:sz w:val="24"/>
          <w:szCs w:val="24"/>
        </w:rPr>
      </w:pPr>
      <w:r w:rsidRPr="00254279">
        <w:rPr>
          <w:rFonts w:ascii="Times New Roman" w:hAnsi="Times New Roman" w:cs="Times New Roman"/>
          <w:sz w:val="24"/>
          <w:szCs w:val="24"/>
        </w:rPr>
        <w:t>A third important skill of communication is listening. It is essential for receiving, processing and understanding a message. Being involved in a conversation does not mean you have only to speak. You also need to know how to listen to others and to memorise what they say. Listening is divided into two parts: active and empathetic. The active listening means that there must be no factors that would distract you from the conversation, like being on your phone, doing your nails, playing with your hair or cloth. Besides, you should not consider that you have received the full message after the first words of the speech. As a receiver, you must listen till the end, because there might be mentioned some exceptions, warnings or specifications. Also, being an active listener, you show respect and interest to the sender. For instance, in a conference meeting, if the leader sees you listen to him and pay attention to the topic, his trustworthy in you may increase, as he believes that you are a responsible and professional employee. If you are doing something not related to the subject, the manager will lose his respect to you and will be questioning every time about the quality of completing your duties.</w:t>
      </w:r>
    </w:p>
    <w:p w14:paraId="432263BD" w14:textId="7ECEDE56" w:rsidR="00254279" w:rsidRPr="00254279" w:rsidRDefault="00254279" w:rsidP="00C45EE4">
      <w:pPr>
        <w:rPr>
          <w:rFonts w:ascii="Times New Roman" w:hAnsi="Times New Roman" w:cs="Times New Roman"/>
          <w:b/>
          <w:bCs/>
          <w:sz w:val="24"/>
          <w:szCs w:val="24"/>
        </w:rPr>
      </w:pPr>
      <w:r w:rsidRPr="00254279">
        <w:rPr>
          <w:rFonts w:ascii="Times New Roman" w:hAnsi="Times New Roman" w:cs="Times New Roman"/>
          <w:b/>
          <w:bCs/>
          <w:sz w:val="24"/>
          <w:szCs w:val="24"/>
        </w:rPr>
        <w:t>Empathetic listening</w:t>
      </w:r>
    </w:p>
    <w:p w14:paraId="495586AB" w14:textId="12E30AC1" w:rsidR="00254279" w:rsidRPr="00254279" w:rsidRDefault="00254279" w:rsidP="00254279">
      <w:pPr>
        <w:rPr>
          <w:rFonts w:ascii="Times New Roman" w:hAnsi="Times New Roman" w:cs="Times New Roman"/>
          <w:sz w:val="24"/>
          <w:szCs w:val="24"/>
        </w:rPr>
      </w:pPr>
      <w:r w:rsidRPr="00254279">
        <w:rPr>
          <w:rFonts w:ascii="Times New Roman" w:hAnsi="Times New Roman" w:cs="Times New Roman"/>
          <w:sz w:val="24"/>
          <w:szCs w:val="24"/>
        </w:rPr>
        <w:t>An empathetic listening means looking at the picture from the sender’s point of view, putting yourself into his shoes. This will make is easier for you to understand the meaning and the reason of his speech. By thinking in his way about the topic he talks about, you might find out not only the reason of it, but also a solution for the told problem. For an example, when a doctor must inform someone’s family that to save the patient, they must take a risky decision, they should think as from the doctor’s point of view. The family of the patient might not be qualified in practicing medicine, and they must understand that if such a problem occurs, means the doctor did everything he could to avoid the need of such a risky step.</w:t>
      </w:r>
    </w:p>
    <w:p w14:paraId="107E0426" w14:textId="6288FE5E" w:rsidR="00240EFB" w:rsidRPr="00240EFB" w:rsidRDefault="00240EFB" w:rsidP="00254279">
      <w:pPr>
        <w:rPr>
          <w:rFonts w:ascii="Times New Roman" w:hAnsi="Times New Roman" w:cs="Times New Roman"/>
          <w:sz w:val="24"/>
          <w:szCs w:val="24"/>
        </w:rPr>
      </w:pPr>
      <w:r w:rsidRPr="00240EFB">
        <w:rPr>
          <w:rFonts w:ascii="Times New Roman" w:hAnsi="Times New Roman" w:cs="Times New Roman"/>
          <w:b/>
          <w:bCs/>
          <w:sz w:val="24"/>
          <w:szCs w:val="24"/>
        </w:rPr>
        <w:t>Conclusion</w:t>
      </w:r>
      <w:r w:rsidR="00982061">
        <w:rPr>
          <w:rFonts w:ascii="Times New Roman" w:hAnsi="Times New Roman" w:cs="Times New Roman"/>
          <w:b/>
          <w:bCs/>
          <w:sz w:val="24"/>
          <w:szCs w:val="24"/>
        </w:rPr>
        <w:t>s</w:t>
      </w:r>
    </w:p>
    <w:p w14:paraId="0AF4FA59" w14:textId="77777777" w:rsidR="00240EFB" w:rsidRPr="00317166" w:rsidRDefault="00240EFB" w:rsidP="00240EFB">
      <w:pPr>
        <w:rPr>
          <w:rFonts w:ascii="Times New Roman" w:hAnsi="Times New Roman" w:cs="Times New Roman"/>
          <w:sz w:val="24"/>
          <w:szCs w:val="24"/>
        </w:rPr>
      </w:pPr>
      <w:r w:rsidRPr="00317166">
        <w:rPr>
          <w:rFonts w:ascii="Times New Roman" w:hAnsi="Times New Roman" w:cs="Times New Roman"/>
          <w:sz w:val="24"/>
          <w:szCs w:val="24"/>
        </w:rPr>
        <w:t>Communication is an integral part of our current lives, and the flow of information is increasing every day, also</w:t>
      </w:r>
      <w:r w:rsidRPr="00317166">
        <w:rPr>
          <w:rFonts w:ascii="Times New Roman" w:hAnsi="Times New Roman" w:cs="Times New Roman"/>
          <w:sz w:val="24"/>
          <w:szCs w:val="24"/>
          <w:shd w:val="clear" w:color="auto" w:fill="FFFFFF"/>
        </w:rPr>
        <w:t xml:space="preserve"> is a constant phenomenon, it is around us 24 hours a day, 7 days a week.</w:t>
      </w:r>
    </w:p>
    <w:p w14:paraId="7334D908" w14:textId="77777777" w:rsidR="00240EFB" w:rsidRPr="00317166" w:rsidRDefault="00240EFB" w:rsidP="00240EFB">
      <w:pPr>
        <w:rPr>
          <w:rFonts w:ascii="Times New Roman" w:hAnsi="Times New Roman" w:cs="Times New Roman"/>
          <w:sz w:val="24"/>
          <w:szCs w:val="24"/>
        </w:rPr>
      </w:pPr>
      <w:r w:rsidRPr="00317166">
        <w:rPr>
          <w:rFonts w:ascii="Times New Roman" w:hAnsi="Times New Roman" w:cs="Times New Roman"/>
          <w:sz w:val="24"/>
          <w:szCs w:val="24"/>
        </w:rPr>
        <w:t>In one-way conversation there are several problems: the reader does not understand the details, or the listener was inattentive and did not hear half of what was said, misunderstood or did not want to learn. Two-way communication requires feedback or suggestions as an aspect. A site, for example, asks visitors to fill out a short questionnaire, or a newspaper publishes comments from readers.</w:t>
      </w:r>
    </w:p>
    <w:p w14:paraId="45633BAB" w14:textId="77777777" w:rsidR="00240EFB" w:rsidRDefault="00240EFB" w:rsidP="00254279">
      <w:pPr>
        <w:rPr>
          <w:rFonts w:ascii="Times New Roman" w:hAnsi="Times New Roman" w:cs="Times New Roman"/>
          <w:sz w:val="24"/>
          <w:szCs w:val="24"/>
        </w:rPr>
      </w:pPr>
    </w:p>
    <w:p w14:paraId="548D23CB" w14:textId="77777777" w:rsidR="00240EFB" w:rsidRDefault="00240EFB" w:rsidP="00254279">
      <w:pPr>
        <w:rPr>
          <w:rFonts w:ascii="Times New Roman" w:hAnsi="Times New Roman" w:cs="Times New Roman"/>
          <w:b/>
          <w:bCs/>
          <w:sz w:val="24"/>
          <w:szCs w:val="24"/>
        </w:rPr>
      </w:pPr>
      <w:r>
        <w:rPr>
          <w:rFonts w:ascii="Times New Roman" w:hAnsi="Times New Roman" w:cs="Times New Roman"/>
          <w:b/>
          <w:bCs/>
          <w:sz w:val="24"/>
          <w:szCs w:val="24"/>
        </w:rPr>
        <w:t>Reference List</w:t>
      </w:r>
    </w:p>
    <w:p w14:paraId="1E87E13B" w14:textId="7C36B2C1" w:rsidR="003C0A27" w:rsidRPr="00A81B77" w:rsidRDefault="00254279" w:rsidP="003C0A27">
      <w:pPr>
        <w:rPr>
          <w:rStyle w:val="HTMLCite"/>
          <w:rFonts w:ascii="Times New Roman" w:hAnsi="Times New Roman" w:cs="Times New Roman"/>
          <w:i w:val="0"/>
          <w:iCs w:val="0"/>
          <w:sz w:val="24"/>
          <w:szCs w:val="24"/>
        </w:rPr>
      </w:pPr>
      <w:r w:rsidRPr="00254279">
        <w:rPr>
          <w:rFonts w:ascii="Times New Roman" w:hAnsi="Times New Roman" w:cs="Times New Roman"/>
          <w:sz w:val="24"/>
          <w:szCs w:val="24"/>
        </w:rPr>
        <w:br/>
      </w:r>
      <w:proofErr w:type="spellStart"/>
      <w:r w:rsidR="003C0A27" w:rsidRPr="00A81B77">
        <w:rPr>
          <w:rStyle w:val="HTMLCite"/>
          <w:rFonts w:ascii="Times New Roman" w:hAnsi="Times New Roman" w:cs="Times New Roman"/>
          <w:i w:val="0"/>
          <w:iCs w:val="0"/>
          <w:sz w:val="24"/>
          <w:szCs w:val="24"/>
        </w:rPr>
        <w:t>Gummesson</w:t>
      </w:r>
      <w:proofErr w:type="spellEnd"/>
      <w:r w:rsidR="003C0A27" w:rsidRPr="00A81B77">
        <w:rPr>
          <w:rStyle w:val="HTMLCite"/>
          <w:rFonts w:ascii="Times New Roman" w:hAnsi="Times New Roman" w:cs="Times New Roman"/>
          <w:i w:val="0"/>
          <w:iCs w:val="0"/>
          <w:sz w:val="24"/>
          <w:szCs w:val="24"/>
        </w:rPr>
        <w:t>, E. (</w:t>
      </w:r>
      <w:r w:rsidR="003C0A27" w:rsidRPr="00A81B77">
        <w:rPr>
          <w:rStyle w:val="HTMLCite"/>
          <w:rFonts w:ascii="Times New Roman" w:hAnsi="Times New Roman" w:cs="Times New Roman"/>
          <w:i w:val="0"/>
          <w:iCs w:val="0"/>
          <w:sz w:val="24"/>
          <w:szCs w:val="24"/>
        </w:rPr>
        <w:t>no date)</w:t>
      </w:r>
      <w:r w:rsidR="003C0A27" w:rsidRPr="00A81B77">
        <w:rPr>
          <w:rStyle w:val="HTMLCite"/>
          <w:rFonts w:ascii="Times New Roman" w:hAnsi="Times New Roman" w:cs="Times New Roman"/>
          <w:b/>
          <w:bCs/>
          <w:i w:val="0"/>
          <w:iCs w:val="0"/>
          <w:sz w:val="24"/>
          <w:szCs w:val="24"/>
        </w:rPr>
        <w:t>’</w:t>
      </w:r>
      <w:r w:rsidR="003C0A27" w:rsidRPr="00A81B77">
        <w:rPr>
          <w:rStyle w:val="HTMLCite"/>
          <w:rFonts w:ascii="Times New Roman" w:hAnsi="Times New Roman" w:cs="Times New Roman"/>
          <w:b/>
          <w:bCs/>
          <w:sz w:val="24"/>
          <w:szCs w:val="24"/>
        </w:rPr>
        <w:t xml:space="preserve"> </w:t>
      </w:r>
      <w:r w:rsidR="003C0A27" w:rsidRPr="00A81B77">
        <w:rPr>
          <w:rStyle w:val="Strong"/>
          <w:rFonts w:ascii="Times New Roman" w:hAnsi="Times New Roman" w:cs="Times New Roman"/>
          <w:b w:val="0"/>
          <w:bCs w:val="0"/>
          <w:sz w:val="24"/>
          <w:szCs w:val="24"/>
        </w:rPr>
        <w:t>What is communication?’,</w:t>
      </w:r>
      <w:r w:rsidR="003C0A27" w:rsidRPr="00A81B77">
        <w:rPr>
          <w:rFonts w:ascii="Times New Roman" w:hAnsi="Times New Roman" w:cs="Times New Roman"/>
          <w:b/>
          <w:bCs/>
          <w:sz w:val="24"/>
          <w:szCs w:val="24"/>
        </w:rPr>
        <w:t xml:space="preserve"> </w:t>
      </w:r>
      <w:r w:rsidR="003C0A27" w:rsidRPr="00A81B77">
        <w:rPr>
          <w:rFonts w:ascii="Times New Roman" w:hAnsi="Times New Roman" w:cs="Times New Roman"/>
          <w:i/>
          <w:iCs/>
          <w:sz w:val="24"/>
          <w:szCs w:val="24"/>
        </w:rPr>
        <w:t>How to communicate profitably and enjoy it</w:t>
      </w:r>
    </w:p>
    <w:p w14:paraId="5DD861FC" w14:textId="3BE82E8F" w:rsidR="003C0A27" w:rsidRPr="00A81B77" w:rsidRDefault="003C0A27" w:rsidP="003C0A27">
      <w:pPr>
        <w:pStyle w:val="Heading2"/>
        <w:shd w:val="clear" w:color="auto" w:fill="FFFFFF"/>
        <w:spacing w:before="0" w:beforeAutospacing="0" w:after="0" w:afterAutospacing="0"/>
        <w:textAlignment w:val="baseline"/>
        <w:rPr>
          <w:b w:val="0"/>
          <w:bCs w:val="0"/>
          <w:sz w:val="24"/>
          <w:szCs w:val="24"/>
          <w:shd w:val="clear" w:color="auto" w:fill="FFFFFF"/>
        </w:rPr>
      </w:pPr>
      <w:r w:rsidRPr="00A81B77">
        <w:rPr>
          <w:b w:val="0"/>
          <w:bCs w:val="0"/>
          <w:sz w:val="24"/>
          <w:szCs w:val="24"/>
          <w:shd w:val="clear" w:color="auto" w:fill="FFFFFF"/>
        </w:rPr>
        <w:t>Shannon, C.E.</w:t>
      </w:r>
      <w:r w:rsidRPr="00A81B77">
        <w:rPr>
          <w:b w:val="0"/>
          <w:bCs w:val="0"/>
          <w:sz w:val="24"/>
          <w:szCs w:val="24"/>
          <w:shd w:val="clear" w:color="auto" w:fill="FFFFFF"/>
        </w:rPr>
        <w:t xml:space="preserve"> and </w:t>
      </w:r>
      <w:proofErr w:type="spellStart"/>
      <w:r w:rsidRPr="00A81B77">
        <w:rPr>
          <w:b w:val="0"/>
          <w:bCs w:val="0"/>
          <w:sz w:val="24"/>
          <w:szCs w:val="24"/>
          <w:shd w:val="clear" w:color="auto" w:fill="FFFFFF"/>
        </w:rPr>
        <w:t>Weaver,W</w:t>
      </w:r>
      <w:proofErr w:type="spellEnd"/>
      <w:r w:rsidRPr="00A81B77">
        <w:rPr>
          <w:b w:val="0"/>
          <w:bCs w:val="0"/>
          <w:sz w:val="24"/>
          <w:szCs w:val="24"/>
          <w:shd w:val="clear" w:color="auto" w:fill="FFFFFF"/>
        </w:rPr>
        <w:t>.(1948)’</w:t>
      </w:r>
      <w:r w:rsidRPr="00A81B77">
        <w:rPr>
          <w:b w:val="0"/>
          <w:bCs w:val="0"/>
          <w:sz w:val="24"/>
          <w:szCs w:val="24"/>
        </w:rPr>
        <w:t xml:space="preserve"> Shannon-Weaver Model’,</w:t>
      </w:r>
      <w:r w:rsidRPr="00A81B77">
        <w:rPr>
          <w:rStyle w:val="HTMLCite"/>
          <w:sz w:val="24"/>
          <w:szCs w:val="24"/>
          <w:bdr w:val="none" w:sz="0" w:space="0" w:color="auto" w:frame="1"/>
          <w:shd w:val="clear" w:color="auto" w:fill="FFFFFF"/>
        </w:rPr>
        <w:t xml:space="preserve"> </w:t>
      </w:r>
      <w:r w:rsidRPr="00A81B77">
        <w:rPr>
          <w:rStyle w:val="Emphasis"/>
          <w:b w:val="0"/>
          <w:bCs w:val="0"/>
          <w:sz w:val="24"/>
          <w:szCs w:val="24"/>
          <w:bdr w:val="none" w:sz="0" w:space="0" w:color="auto" w:frame="1"/>
          <w:shd w:val="clear" w:color="auto" w:fill="FFFFFF"/>
        </w:rPr>
        <w:t>Bell System Technical Journal</w:t>
      </w:r>
      <w:r w:rsidRPr="00A81B77">
        <w:rPr>
          <w:b w:val="0"/>
          <w:bCs w:val="0"/>
          <w:sz w:val="24"/>
          <w:szCs w:val="24"/>
          <w:shd w:val="clear" w:color="auto" w:fill="FFFFFF"/>
        </w:rPr>
        <w:t> </w:t>
      </w:r>
    </w:p>
    <w:p w14:paraId="5133DA4F" w14:textId="77777777" w:rsidR="003C0A27" w:rsidRPr="00A81B77" w:rsidRDefault="003C0A27" w:rsidP="003C0A27">
      <w:pPr>
        <w:pStyle w:val="Heading2"/>
        <w:shd w:val="clear" w:color="auto" w:fill="FFFFFF"/>
        <w:spacing w:before="0" w:beforeAutospacing="0" w:after="0" w:afterAutospacing="0"/>
        <w:textAlignment w:val="baseline"/>
        <w:rPr>
          <w:b w:val="0"/>
          <w:bCs w:val="0"/>
          <w:sz w:val="24"/>
          <w:szCs w:val="24"/>
          <w:shd w:val="clear" w:color="auto" w:fill="FFFFFF"/>
        </w:rPr>
      </w:pPr>
    </w:p>
    <w:p w14:paraId="4D4AF9C4" w14:textId="77777777" w:rsidR="003C0A27" w:rsidRPr="00A81B77" w:rsidRDefault="003C0A27" w:rsidP="003C0A27">
      <w:pPr>
        <w:pStyle w:val="Heading2"/>
        <w:shd w:val="clear" w:color="auto" w:fill="FFFFFF"/>
        <w:spacing w:before="0" w:beforeAutospacing="0" w:after="0" w:afterAutospacing="0"/>
        <w:textAlignment w:val="baseline"/>
        <w:rPr>
          <w:b w:val="0"/>
          <w:bCs w:val="0"/>
          <w:sz w:val="24"/>
          <w:szCs w:val="24"/>
        </w:rPr>
      </w:pPr>
      <w:r w:rsidRPr="00A81B77">
        <w:rPr>
          <w:b w:val="0"/>
          <w:bCs w:val="0"/>
          <w:sz w:val="24"/>
          <w:szCs w:val="24"/>
          <w:shd w:val="clear" w:color="auto" w:fill="FFFFFF"/>
        </w:rPr>
        <w:t>ELCOMBLUS (2019)’ Models of communication’</w:t>
      </w:r>
      <w:r w:rsidRPr="00A81B77">
        <w:rPr>
          <w:b w:val="0"/>
          <w:bCs w:val="0"/>
          <w:i/>
          <w:iCs/>
          <w:sz w:val="24"/>
          <w:szCs w:val="24"/>
          <w:shd w:val="clear" w:color="auto" w:fill="FFFFFF"/>
        </w:rPr>
        <w:t>, Oral communication.</w:t>
      </w:r>
      <w:r w:rsidRPr="00A81B77">
        <w:rPr>
          <w:b w:val="0"/>
          <w:bCs w:val="0"/>
          <w:sz w:val="24"/>
          <w:szCs w:val="24"/>
          <w:shd w:val="clear" w:color="auto" w:fill="FFFFFF"/>
        </w:rPr>
        <w:t xml:space="preserve"> Available at:</w:t>
      </w:r>
      <w:r w:rsidRPr="00A81B77">
        <w:rPr>
          <w:sz w:val="24"/>
          <w:szCs w:val="24"/>
        </w:rPr>
        <w:t xml:space="preserve"> </w:t>
      </w:r>
      <w:hyperlink r:id="rId11" w:history="1">
        <w:r w:rsidRPr="00A81B77">
          <w:rPr>
            <w:rStyle w:val="Hyperlink"/>
            <w:b w:val="0"/>
            <w:bCs w:val="0"/>
            <w:color w:val="auto"/>
            <w:sz w:val="24"/>
            <w:szCs w:val="24"/>
          </w:rPr>
          <w:t>https://elcomblus.com/models-of-communication/</w:t>
        </w:r>
      </w:hyperlink>
      <w:r w:rsidRPr="00A81B77">
        <w:rPr>
          <w:b w:val="0"/>
          <w:bCs w:val="0"/>
          <w:sz w:val="24"/>
          <w:szCs w:val="24"/>
        </w:rPr>
        <w:t xml:space="preserve"> (Accessed  :24 August 2020).</w:t>
      </w:r>
    </w:p>
    <w:p w14:paraId="505CB1B7" w14:textId="77777777" w:rsidR="003C0A27" w:rsidRPr="00A81B77" w:rsidRDefault="003C0A27" w:rsidP="003C0A27">
      <w:pPr>
        <w:pStyle w:val="Heading2"/>
        <w:shd w:val="clear" w:color="auto" w:fill="FFFFFF"/>
        <w:spacing w:before="0" w:beforeAutospacing="0" w:after="0" w:afterAutospacing="0"/>
        <w:textAlignment w:val="baseline"/>
        <w:rPr>
          <w:b w:val="0"/>
          <w:bCs w:val="0"/>
          <w:sz w:val="24"/>
          <w:szCs w:val="24"/>
        </w:rPr>
      </w:pPr>
    </w:p>
    <w:p w14:paraId="0F1A8756" w14:textId="77777777" w:rsidR="003C0A27" w:rsidRPr="00A81B77" w:rsidRDefault="003C0A27" w:rsidP="003C0A27">
      <w:pPr>
        <w:pStyle w:val="Heading2"/>
        <w:shd w:val="clear" w:color="auto" w:fill="FFFFFF"/>
        <w:spacing w:before="0" w:beforeAutospacing="0" w:after="0" w:afterAutospacing="0"/>
        <w:textAlignment w:val="baseline"/>
        <w:rPr>
          <w:rStyle w:val="Hyperlink"/>
          <w:b w:val="0"/>
          <w:bCs w:val="0"/>
          <w:color w:val="auto"/>
          <w:sz w:val="24"/>
          <w:szCs w:val="24"/>
        </w:rPr>
      </w:pPr>
      <w:proofErr w:type="spellStart"/>
      <w:r w:rsidRPr="00A81B77">
        <w:rPr>
          <w:b w:val="0"/>
          <w:bCs w:val="0"/>
          <w:sz w:val="24"/>
          <w:szCs w:val="24"/>
        </w:rPr>
        <w:t>Minin</w:t>
      </w:r>
      <w:proofErr w:type="spellEnd"/>
      <w:r w:rsidRPr="00A81B77">
        <w:rPr>
          <w:b w:val="0"/>
          <w:bCs w:val="0"/>
          <w:sz w:val="24"/>
          <w:szCs w:val="24"/>
        </w:rPr>
        <w:t>, A. (2018)</w:t>
      </w:r>
      <w:r w:rsidRPr="00A81B77">
        <w:rPr>
          <w:sz w:val="24"/>
          <w:szCs w:val="24"/>
          <w:bdr w:val="none" w:sz="0" w:space="0" w:color="auto" w:frame="1"/>
        </w:rPr>
        <w:t>’</w:t>
      </w:r>
      <w:r w:rsidRPr="00A81B77">
        <w:rPr>
          <w:b w:val="0"/>
          <w:bCs w:val="0"/>
          <w:sz w:val="24"/>
          <w:szCs w:val="24"/>
          <w:bdr w:val="none" w:sz="0" w:space="0" w:color="auto" w:frame="1"/>
        </w:rPr>
        <w:t xml:space="preserve">Communication Models: The Schramm Model’, </w:t>
      </w:r>
      <w:r w:rsidRPr="00A81B77">
        <w:rPr>
          <w:b w:val="0"/>
          <w:bCs w:val="0"/>
          <w:i/>
          <w:iCs/>
          <w:sz w:val="24"/>
          <w:szCs w:val="24"/>
          <w:bdr w:val="none" w:sz="0" w:space="0" w:color="auto" w:frame="1"/>
        </w:rPr>
        <w:t xml:space="preserve">Marketing for practitioners. </w:t>
      </w:r>
      <w:r w:rsidRPr="00A81B77">
        <w:rPr>
          <w:b w:val="0"/>
          <w:bCs w:val="0"/>
          <w:sz w:val="24"/>
          <w:szCs w:val="24"/>
          <w:bdr w:val="none" w:sz="0" w:space="0" w:color="auto" w:frame="1"/>
        </w:rPr>
        <w:t xml:space="preserve">Available at: </w:t>
      </w:r>
      <w:hyperlink r:id="rId12" w:history="1">
        <w:r w:rsidRPr="00A81B77">
          <w:rPr>
            <w:rStyle w:val="Hyperlink"/>
            <w:b w:val="0"/>
            <w:bCs w:val="0"/>
            <w:color w:val="auto"/>
            <w:sz w:val="24"/>
            <w:szCs w:val="24"/>
          </w:rPr>
          <w:t>https://marketing-course.ru/model-shramma/</w:t>
        </w:r>
      </w:hyperlink>
      <w:r w:rsidRPr="00A81B77">
        <w:rPr>
          <w:rStyle w:val="Hyperlink"/>
          <w:b w:val="0"/>
          <w:bCs w:val="0"/>
          <w:color w:val="auto"/>
          <w:sz w:val="24"/>
          <w:szCs w:val="24"/>
        </w:rPr>
        <w:t xml:space="preserve"> ( Accessed: 24 August 2020)</w:t>
      </w:r>
    </w:p>
    <w:p w14:paraId="07C69728" w14:textId="77777777" w:rsidR="003C0A27" w:rsidRPr="00A81B77" w:rsidRDefault="003C0A27" w:rsidP="003C0A27">
      <w:pPr>
        <w:pStyle w:val="Heading2"/>
        <w:shd w:val="clear" w:color="auto" w:fill="FFFFFF"/>
        <w:spacing w:before="0" w:beforeAutospacing="0" w:after="0" w:afterAutospacing="0"/>
        <w:textAlignment w:val="baseline"/>
        <w:rPr>
          <w:rStyle w:val="Hyperlink"/>
          <w:b w:val="0"/>
          <w:bCs w:val="0"/>
          <w:color w:val="auto"/>
          <w:sz w:val="24"/>
          <w:szCs w:val="24"/>
        </w:rPr>
      </w:pPr>
    </w:p>
    <w:p w14:paraId="68A193C0" w14:textId="77777777" w:rsidR="003C0A27" w:rsidRPr="00A81B77" w:rsidRDefault="003C0A27" w:rsidP="003C0A27">
      <w:pPr>
        <w:pStyle w:val="Heading1"/>
        <w:shd w:val="clear" w:color="auto" w:fill="FFFFFF"/>
        <w:spacing w:before="0"/>
        <w:textAlignment w:val="baseline"/>
        <w:rPr>
          <w:rFonts w:ascii="Times New Roman" w:hAnsi="Times New Roman" w:cs="Times New Roman"/>
          <w:color w:val="auto"/>
          <w:sz w:val="24"/>
          <w:szCs w:val="24"/>
        </w:rPr>
      </w:pPr>
      <w:proofErr w:type="spellStart"/>
      <w:r w:rsidRPr="00A81B77">
        <w:rPr>
          <w:rFonts w:ascii="Times New Roman" w:hAnsi="Times New Roman" w:cs="Times New Roman"/>
          <w:color w:val="auto"/>
          <w:sz w:val="24"/>
          <w:szCs w:val="24"/>
        </w:rPr>
        <w:t>Minin</w:t>
      </w:r>
      <w:proofErr w:type="spellEnd"/>
      <w:r w:rsidRPr="00A81B77">
        <w:rPr>
          <w:rFonts w:ascii="Times New Roman" w:hAnsi="Times New Roman" w:cs="Times New Roman"/>
          <w:color w:val="auto"/>
          <w:sz w:val="24"/>
          <w:szCs w:val="24"/>
        </w:rPr>
        <w:t>, A. (2018)’</w:t>
      </w:r>
      <w:r w:rsidRPr="00A81B77">
        <w:rPr>
          <w:rFonts w:ascii="Times New Roman" w:hAnsi="Times New Roman" w:cs="Times New Roman"/>
          <w:color w:val="auto"/>
          <w:sz w:val="24"/>
          <w:szCs w:val="24"/>
          <w:bdr w:val="none" w:sz="0" w:space="0" w:color="auto" w:frame="1"/>
        </w:rPr>
        <w:t xml:space="preserve"> Communication Models: Shannon-Weaver Model’, </w:t>
      </w:r>
      <w:r w:rsidRPr="00A81B77">
        <w:rPr>
          <w:rFonts w:ascii="Times New Roman" w:hAnsi="Times New Roman" w:cs="Times New Roman"/>
          <w:i/>
          <w:iCs/>
          <w:color w:val="auto"/>
          <w:sz w:val="24"/>
          <w:szCs w:val="24"/>
          <w:bdr w:val="none" w:sz="0" w:space="0" w:color="auto" w:frame="1"/>
        </w:rPr>
        <w:t xml:space="preserve">Marketing for practitioners. </w:t>
      </w:r>
      <w:r w:rsidRPr="00A81B77">
        <w:rPr>
          <w:rFonts w:ascii="Times New Roman" w:hAnsi="Times New Roman" w:cs="Times New Roman"/>
          <w:color w:val="auto"/>
          <w:sz w:val="24"/>
          <w:szCs w:val="24"/>
          <w:bdr w:val="none" w:sz="0" w:space="0" w:color="auto" w:frame="1"/>
        </w:rPr>
        <w:t xml:space="preserve">Available at: </w:t>
      </w:r>
      <w:hyperlink r:id="rId13" w:history="1">
        <w:r w:rsidRPr="00A81B77">
          <w:rPr>
            <w:rStyle w:val="Hyperlink"/>
            <w:rFonts w:ascii="Times New Roman" w:hAnsi="Times New Roman" w:cs="Times New Roman"/>
            <w:color w:val="auto"/>
            <w:sz w:val="24"/>
            <w:szCs w:val="24"/>
          </w:rPr>
          <w:t>https://marketing-course.ru/shennon-model/</w:t>
        </w:r>
      </w:hyperlink>
    </w:p>
    <w:p w14:paraId="19AE0BC3" w14:textId="77777777" w:rsidR="003C0A27" w:rsidRPr="00A81B77" w:rsidRDefault="003C0A27" w:rsidP="003C0A27">
      <w:pPr>
        <w:pStyle w:val="Heading2"/>
        <w:shd w:val="clear" w:color="auto" w:fill="FFFFFF"/>
        <w:spacing w:before="0" w:beforeAutospacing="0" w:after="0" w:afterAutospacing="0"/>
        <w:textAlignment w:val="baseline"/>
        <w:rPr>
          <w:rStyle w:val="Hyperlink"/>
          <w:b w:val="0"/>
          <w:bCs w:val="0"/>
          <w:color w:val="auto"/>
          <w:sz w:val="24"/>
          <w:szCs w:val="24"/>
        </w:rPr>
      </w:pPr>
      <w:r w:rsidRPr="00A81B77">
        <w:rPr>
          <w:rStyle w:val="Hyperlink"/>
          <w:b w:val="0"/>
          <w:bCs w:val="0"/>
          <w:color w:val="auto"/>
          <w:sz w:val="24"/>
          <w:szCs w:val="24"/>
        </w:rPr>
        <w:t>(Accessed: 24 August 2020)</w:t>
      </w:r>
    </w:p>
    <w:p w14:paraId="4505F79B" w14:textId="77777777" w:rsidR="003C0A27" w:rsidRPr="00A81B77" w:rsidRDefault="003C0A27" w:rsidP="003C0A27">
      <w:pPr>
        <w:pStyle w:val="Heading2"/>
        <w:shd w:val="clear" w:color="auto" w:fill="FFFFFF"/>
        <w:spacing w:before="0" w:beforeAutospacing="0" w:after="0" w:afterAutospacing="0"/>
        <w:textAlignment w:val="baseline"/>
        <w:rPr>
          <w:rStyle w:val="Hyperlink"/>
          <w:b w:val="0"/>
          <w:bCs w:val="0"/>
          <w:color w:val="auto"/>
          <w:sz w:val="24"/>
          <w:szCs w:val="24"/>
        </w:rPr>
      </w:pPr>
    </w:p>
    <w:p w14:paraId="10F8BEE4" w14:textId="77777777" w:rsidR="003C0A27" w:rsidRPr="00A81B77" w:rsidRDefault="003C0A27" w:rsidP="003C0A27">
      <w:pPr>
        <w:pStyle w:val="Heading1"/>
        <w:shd w:val="clear" w:color="auto" w:fill="FFFFFF"/>
        <w:spacing w:before="0"/>
        <w:textAlignment w:val="baseline"/>
        <w:rPr>
          <w:rFonts w:ascii="Times New Roman" w:hAnsi="Times New Roman" w:cs="Times New Roman"/>
          <w:color w:val="auto"/>
          <w:sz w:val="24"/>
          <w:szCs w:val="24"/>
        </w:rPr>
      </w:pPr>
      <w:proofErr w:type="spellStart"/>
      <w:r w:rsidRPr="00A81B77">
        <w:rPr>
          <w:rFonts w:ascii="Times New Roman" w:hAnsi="Times New Roman" w:cs="Times New Roman"/>
          <w:color w:val="auto"/>
          <w:sz w:val="24"/>
          <w:szCs w:val="24"/>
        </w:rPr>
        <w:t>Minin</w:t>
      </w:r>
      <w:proofErr w:type="spellEnd"/>
      <w:r w:rsidRPr="00A81B77">
        <w:rPr>
          <w:rFonts w:ascii="Times New Roman" w:hAnsi="Times New Roman" w:cs="Times New Roman"/>
          <w:color w:val="auto"/>
          <w:sz w:val="24"/>
          <w:szCs w:val="24"/>
        </w:rPr>
        <w:t>, A. (2018)’</w:t>
      </w:r>
      <w:r w:rsidRPr="00A81B77">
        <w:rPr>
          <w:rFonts w:ascii="Times New Roman" w:hAnsi="Times New Roman" w:cs="Times New Roman"/>
          <w:color w:val="auto"/>
          <w:sz w:val="24"/>
          <w:szCs w:val="24"/>
          <w:bdr w:val="none" w:sz="0" w:space="0" w:color="auto" w:frame="1"/>
        </w:rPr>
        <w:t xml:space="preserve"> Communication models: the </w:t>
      </w:r>
      <w:proofErr w:type="spellStart"/>
      <w:r w:rsidRPr="00A81B77">
        <w:rPr>
          <w:rFonts w:ascii="Times New Roman" w:hAnsi="Times New Roman" w:cs="Times New Roman"/>
          <w:color w:val="auto"/>
          <w:sz w:val="24"/>
          <w:szCs w:val="24"/>
          <w:bdr w:val="none" w:sz="0" w:space="0" w:color="auto" w:frame="1"/>
        </w:rPr>
        <w:t>Berlot</w:t>
      </w:r>
      <w:proofErr w:type="spellEnd"/>
      <w:r w:rsidRPr="00A81B77">
        <w:rPr>
          <w:rFonts w:ascii="Times New Roman" w:hAnsi="Times New Roman" w:cs="Times New Roman"/>
          <w:color w:val="auto"/>
          <w:sz w:val="24"/>
          <w:szCs w:val="24"/>
          <w:bdr w:val="none" w:sz="0" w:space="0" w:color="auto" w:frame="1"/>
        </w:rPr>
        <w:t xml:space="preserve"> model, </w:t>
      </w:r>
      <w:r w:rsidRPr="00A81B77">
        <w:rPr>
          <w:rFonts w:ascii="Times New Roman" w:hAnsi="Times New Roman" w:cs="Times New Roman"/>
          <w:i/>
          <w:iCs/>
          <w:color w:val="auto"/>
          <w:sz w:val="24"/>
          <w:szCs w:val="24"/>
          <w:bdr w:val="none" w:sz="0" w:space="0" w:color="auto" w:frame="1"/>
        </w:rPr>
        <w:t xml:space="preserve">Marketing for practitioners. </w:t>
      </w:r>
      <w:r w:rsidRPr="00A81B77">
        <w:rPr>
          <w:rFonts w:ascii="Times New Roman" w:hAnsi="Times New Roman" w:cs="Times New Roman"/>
          <w:color w:val="auto"/>
          <w:sz w:val="24"/>
          <w:szCs w:val="24"/>
          <w:bdr w:val="none" w:sz="0" w:space="0" w:color="auto" w:frame="1"/>
        </w:rPr>
        <w:t xml:space="preserve">Available at: </w:t>
      </w:r>
      <w:hyperlink r:id="rId14" w:history="1">
        <w:r w:rsidRPr="00A81B77">
          <w:rPr>
            <w:rStyle w:val="Hyperlink"/>
            <w:rFonts w:ascii="Times New Roman" w:hAnsi="Times New Roman" w:cs="Times New Roman"/>
            <w:color w:val="auto"/>
            <w:sz w:val="24"/>
            <w:szCs w:val="24"/>
          </w:rPr>
          <w:t>https://marketing-course.ru/berlo-model/</w:t>
        </w:r>
      </w:hyperlink>
    </w:p>
    <w:p w14:paraId="31BFF28B" w14:textId="77777777" w:rsidR="003C0A27" w:rsidRPr="00A81B77" w:rsidRDefault="003C0A27" w:rsidP="003C0A27">
      <w:pPr>
        <w:pStyle w:val="Heading2"/>
        <w:shd w:val="clear" w:color="auto" w:fill="FFFFFF"/>
        <w:spacing w:before="0" w:beforeAutospacing="0" w:after="0" w:afterAutospacing="0"/>
        <w:textAlignment w:val="baseline"/>
        <w:rPr>
          <w:rStyle w:val="Hyperlink"/>
          <w:b w:val="0"/>
          <w:bCs w:val="0"/>
          <w:color w:val="auto"/>
          <w:sz w:val="24"/>
          <w:szCs w:val="24"/>
        </w:rPr>
      </w:pPr>
      <w:r w:rsidRPr="00A81B77">
        <w:rPr>
          <w:rStyle w:val="Hyperlink"/>
          <w:b w:val="0"/>
          <w:bCs w:val="0"/>
          <w:color w:val="auto"/>
          <w:sz w:val="24"/>
          <w:szCs w:val="24"/>
        </w:rPr>
        <w:t>(Accessed: 24 August 2020)</w:t>
      </w:r>
    </w:p>
    <w:p w14:paraId="2BC87D70" w14:textId="77777777" w:rsidR="003C0A27" w:rsidRPr="00A81B77" w:rsidRDefault="003C0A27" w:rsidP="003C0A27">
      <w:pPr>
        <w:pStyle w:val="Heading2"/>
        <w:shd w:val="clear" w:color="auto" w:fill="FFFFFF"/>
        <w:spacing w:before="0" w:beforeAutospacing="0" w:after="0" w:afterAutospacing="0"/>
        <w:textAlignment w:val="baseline"/>
        <w:rPr>
          <w:rStyle w:val="Hyperlink"/>
          <w:b w:val="0"/>
          <w:bCs w:val="0"/>
          <w:color w:val="auto"/>
          <w:sz w:val="24"/>
          <w:szCs w:val="24"/>
        </w:rPr>
      </w:pPr>
    </w:p>
    <w:p w14:paraId="4580FB58" w14:textId="77777777" w:rsidR="003C0A27" w:rsidRPr="00A81B77" w:rsidRDefault="003C0A27" w:rsidP="003C0A27">
      <w:pPr>
        <w:rPr>
          <w:rFonts w:ascii="Times New Roman" w:hAnsi="Times New Roman" w:cs="Times New Roman"/>
          <w:sz w:val="24"/>
          <w:szCs w:val="24"/>
        </w:rPr>
      </w:pPr>
      <w:r w:rsidRPr="00A81B77">
        <w:rPr>
          <w:rFonts w:ascii="Times New Roman" w:hAnsi="Times New Roman" w:cs="Times New Roman"/>
          <w:sz w:val="24"/>
          <w:szCs w:val="24"/>
        </w:rPr>
        <w:t xml:space="preserve">Libraries (no date) </w:t>
      </w:r>
      <w:r w:rsidRPr="00A81B77">
        <w:rPr>
          <w:rFonts w:ascii="Times New Roman" w:hAnsi="Times New Roman" w:cs="Times New Roman"/>
          <w:i/>
          <w:iCs/>
          <w:sz w:val="24"/>
          <w:szCs w:val="24"/>
        </w:rPr>
        <w:t xml:space="preserve">Different Types of Communication. </w:t>
      </w:r>
      <w:r w:rsidRPr="00A81B77">
        <w:rPr>
          <w:rFonts w:ascii="Times New Roman" w:hAnsi="Times New Roman" w:cs="Times New Roman"/>
          <w:sz w:val="24"/>
          <w:szCs w:val="24"/>
        </w:rPr>
        <w:t xml:space="preserve">Available at: </w:t>
      </w:r>
      <w:hyperlink r:id="rId15" w:history="1">
        <w:r w:rsidRPr="00A81B77">
          <w:rPr>
            <w:rStyle w:val="Hyperlink"/>
            <w:rFonts w:ascii="Times New Roman" w:hAnsi="Times New Roman" w:cs="Times New Roman"/>
            <w:color w:val="auto"/>
            <w:sz w:val="24"/>
            <w:szCs w:val="24"/>
          </w:rPr>
          <w:t>https://open.lib.umn.edu/principlesmanagement/chapter/12-5-different-types-of-communication/</w:t>
        </w:r>
      </w:hyperlink>
      <w:r w:rsidRPr="00A81B77">
        <w:rPr>
          <w:rFonts w:ascii="Times New Roman" w:hAnsi="Times New Roman" w:cs="Times New Roman"/>
          <w:sz w:val="24"/>
          <w:szCs w:val="24"/>
        </w:rPr>
        <w:br/>
        <w:t>(Accessed: 27 August 2020)</w:t>
      </w:r>
    </w:p>
    <w:p w14:paraId="003727A7" w14:textId="77777777" w:rsidR="003C0A27" w:rsidRPr="00A81B77" w:rsidRDefault="003C0A27" w:rsidP="003C0A27">
      <w:pPr>
        <w:rPr>
          <w:rFonts w:ascii="Times New Roman" w:hAnsi="Times New Roman" w:cs="Times New Roman"/>
          <w:sz w:val="24"/>
          <w:szCs w:val="24"/>
        </w:rPr>
      </w:pPr>
    </w:p>
    <w:p w14:paraId="5EF8EC7C" w14:textId="77777777" w:rsidR="003C0A27" w:rsidRPr="00A81B77" w:rsidRDefault="003C0A27" w:rsidP="003C0A27">
      <w:pPr>
        <w:pStyle w:val="Heading2"/>
        <w:shd w:val="clear" w:color="auto" w:fill="FFFFFF"/>
        <w:spacing w:before="0" w:beforeAutospacing="0" w:after="0" w:afterAutospacing="0"/>
        <w:textAlignment w:val="baseline"/>
        <w:rPr>
          <w:rStyle w:val="Hyperlink"/>
          <w:b w:val="0"/>
          <w:bCs w:val="0"/>
          <w:color w:val="auto"/>
          <w:sz w:val="24"/>
          <w:szCs w:val="24"/>
        </w:rPr>
      </w:pPr>
    </w:p>
    <w:p w14:paraId="0E954172" w14:textId="77777777" w:rsidR="003C0A27" w:rsidRPr="00A81B77" w:rsidRDefault="003C0A27" w:rsidP="003C0A27">
      <w:pPr>
        <w:pStyle w:val="Heading2"/>
        <w:shd w:val="clear" w:color="auto" w:fill="FFFFFF"/>
        <w:spacing w:before="0" w:beforeAutospacing="0" w:after="0" w:afterAutospacing="0"/>
        <w:textAlignment w:val="baseline"/>
        <w:rPr>
          <w:b w:val="0"/>
          <w:bCs w:val="0"/>
          <w:sz w:val="24"/>
          <w:szCs w:val="24"/>
        </w:rPr>
      </w:pPr>
    </w:p>
    <w:p w14:paraId="0EFC5F99" w14:textId="77777777" w:rsidR="003C0A27" w:rsidRPr="00A81B77" w:rsidRDefault="003C0A27" w:rsidP="003C0A27">
      <w:pPr>
        <w:pStyle w:val="Heading2"/>
        <w:shd w:val="clear" w:color="auto" w:fill="FFFFFF"/>
        <w:spacing w:before="0" w:beforeAutospacing="0" w:after="0" w:afterAutospacing="0"/>
        <w:textAlignment w:val="baseline"/>
        <w:rPr>
          <w:sz w:val="24"/>
          <w:szCs w:val="24"/>
        </w:rPr>
      </w:pPr>
    </w:p>
    <w:p w14:paraId="02EC385E" w14:textId="77777777" w:rsidR="003C0A27" w:rsidRPr="00A81B77" w:rsidRDefault="003C0A27" w:rsidP="003C0A27">
      <w:pPr>
        <w:pStyle w:val="Heading2"/>
        <w:shd w:val="clear" w:color="auto" w:fill="FFFFFF"/>
        <w:spacing w:before="0" w:beforeAutospacing="0" w:after="0" w:afterAutospacing="0"/>
        <w:textAlignment w:val="baseline"/>
        <w:rPr>
          <w:b w:val="0"/>
          <w:bCs w:val="0"/>
          <w:i/>
          <w:iCs/>
          <w:sz w:val="24"/>
          <w:szCs w:val="24"/>
        </w:rPr>
      </w:pPr>
    </w:p>
    <w:p w14:paraId="6FB277AB" w14:textId="3B3B2213" w:rsidR="00C45EE4" w:rsidRPr="00254279" w:rsidRDefault="00C45EE4" w:rsidP="00B26D55">
      <w:pPr>
        <w:rPr>
          <w:rFonts w:ascii="Times New Roman" w:hAnsi="Times New Roman" w:cs="Times New Roman"/>
          <w:sz w:val="24"/>
          <w:szCs w:val="24"/>
        </w:rPr>
      </w:pPr>
    </w:p>
    <w:p w14:paraId="2AF64B7F" w14:textId="77777777" w:rsidR="00B26D55" w:rsidRPr="00B26D55" w:rsidRDefault="00B26D55" w:rsidP="00B26D55">
      <w:pPr>
        <w:pStyle w:val="ListParagraph"/>
        <w:spacing w:before="240"/>
        <w:rPr>
          <w:rFonts w:ascii="Times New Roman" w:hAnsi="Times New Roman" w:cs="Times New Roman"/>
          <w:b/>
          <w:bCs/>
          <w:sz w:val="24"/>
          <w:szCs w:val="24"/>
        </w:rPr>
      </w:pPr>
    </w:p>
    <w:p w14:paraId="3931E809" w14:textId="77777777" w:rsidR="00B26D55" w:rsidRPr="00254279" w:rsidRDefault="00B26D55" w:rsidP="00ED31F1">
      <w:pPr>
        <w:pStyle w:val="ListParagraph"/>
        <w:spacing w:before="240"/>
        <w:rPr>
          <w:rFonts w:ascii="Times New Roman" w:hAnsi="Times New Roman" w:cs="Times New Roman"/>
          <w:b/>
          <w:bCs/>
          <w:sz w:val="24"/>
          <w:szCs w:val="24"/>
        </w:rPr>
      </w:pPr>
    </w:p>
    <w:p w14:paraId="4A3B9BA3" w14:textId="77777777" w:rsidR="00691803" w:rsidRPr="00254279" w:rsidRDefault="00691803" w:rsidP="00ED31F1">
      <w:pPr>
        <w:pStyle w:val="ListParagraph"/>
        <w:spacing w:before="240"/>
        <w:rPr>
          <w:rFonts w:ascii="Times New Roman" w:hAnsi="Times New Roman" w:cs="Times New Roman"/>
          <w:b/>
          <w:bCs/>
          <w:sz w:val="24"/>
          <w:szCs w:val="24"/>
        </w:rPr>
      </w:pPr>
    </w:p>
    <w:p w14:paraId="352D569F" w14:textId="77777777" w:rsidR="00691803" w:rsidRPr="00ED31F1" w:rsidRDefault="00691803" w:rsidP="00ED31F1">
      <w:pPr>
        <w:pStyle w:val="ListParagraph"/>
        <w:spacing w:before="240"/>
        <w:rPr>
          <w:rFonts w:ascii="Times New Roman" w:hAnsi="Times New Roman" w:cs="Times New Roman"/>
          <w:b/>
          <w:bCs/>
          <w:sz w:val="24"/>
          <w:szCs w:val="24"/>
        </w:rPr>
      </w:pPr>
    </w:p>
    <w:sectPr w:rsidR="00691803" w:rsidRPr="00ED31F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ABC372" w14:textId="77777777" w:rsidR="00987BF2" w:rsidRDefault="00987BF2" w:rsidP="005C4B8F">
      <w:pPr>
        <w:spacing w:after="0" w:line="240" w:lineRule="auto"/>
      </w:pPr>
      <w:r>
        <w:separator/>
      </w:r>
    </w:p>
  </w:endnote>
  <w:endnote w:type="continuationSeparator" w:id="0">
    <w:p w14:paraId="0EDFBB5D" w14:textId="77777777" w:rsidR="00987BF2" w:rsidRDefault="00987BF2" w:rsidP="005C4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2833965"/>
      <w:docPartObj>
        <w:docPartGallery w:val="Page Numbers (Bottom of Page)"/>
        <w:docPartUnique/>
      </w:docPartObj>
    </w:sdtPr>
    <w:sdtEndPr>
      <w:rPr>
        <w:noProof/>
      </w:rPr>
    </w:sdtEndPr>
    <w:sdtContent>
      <w:p w14:paraId="55BB75B4" w14:textId="61B45583" w:rsidR="005C4B8F" w:rsidRDefault="005C4B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0CBA58" w14:textId="77777777" w:rsidR="005C4B8F" w:rsidRDefault="005C4B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D55E47" w14:textId="77777777" w:rsidR="00987BF2" w:rsidRDefault="00987BF2" w:rsidP="005C4B8F">
      <w:pPr>
        <w:spacing w:after="0" w:line="240" w:lineRule="auto"/>
      </w:pPr>
      <w:r>
        <w:separator/>
      </w:r>
    </w:p>
  </w:footnote>
  <w:footnote w:type="continuationSeparator" w:id="0">
    <w:p w14:paraId="2378CBE8" w14:textId="77777777" w:rsidR="00987BF2" w:rsidRDefault="00987BF2" w:rsidP="005C4B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3C292E"/>
    <w:multiLevelType w:val="hybridMultilevel"/>
    <w:tmpl w:val="03646C86"/>
    <w:lvl w:ilvl="0" w:tplc="AD38B2E6">
      <w:start w:val="1"/>
      <w:numFmt w:val="bullet"/>
      <w:lvlText w:val="•"/>
      <w:lvlJc w:val="left"/>
      <w:pPr>
        <w:tabs>
          <w:tab w:val="num" w:pos="720"/>
        </w:tabs>
        <w:ind w:left="720" w:hanging="360"/>
      </w:pPr>
      <w:rPr>
        <w:rFonts w:ascii="Arial" w:hAnsi="Arial" w:hint="default"/>
      </w:rPr>
    </w:lvl>
    <w:lvl w:ilvl="1" w:tplc="B7CCB96E" w:tentative="1">
      <w:start w:val="1"/>
      <w:numFmt w:val="bullet"/>
      <w:lvlText w:val="•"/>
      <w:lvlJc w:val="left"/>
      <w:pPr>
        <w:tabs>
          <w:tab w:val="num" w:pos="1440"/>
        </w:tabs>
        <w:ind w:left="1440" w:hanging="360"/>
      </w:pPr>
      <w:rPr>
        <w:rFonts w:ascii="Arial" w:hAnsi="Arial" w:hint="default"/>
      </w:rPr>
    </w:lvl>
    <w:lvl w:ilvl="2" w:tplc="6232714E" w:tentative="1">
      <w:start w:val="1"/>
      <w:numFmt w:val="bullet"/>
      <w:lvlText w:val="•"/>
      <w:lvlJc w:val="left"/>
      <w:pPr>
        <w:tabs>
          <w:tab w:val="num" w:pos="2160"/>
        </w:tabs>
        <w:ind w:left="2160" w:hanging="360"/>
      </w:pPr>
      <w:rPr>
        <w:rFonts w:ascii="Arial" w:hAnsi="Arial" w:hint="default"/>
      </w:rPr>
    </w:lvl>
    <w:lvl w:ilvl="3" w:tplc="396EB97A" w:tentative="1">
      <w:start w:val="1"/>
      <w:numFmt w:val="bullet"/>
      <w:lvlText w:val="•"/>
      <w:lvlJc w:val="left"/>
      <w:pPr>
        <w:tabs>
          <w:tab w:val="num" w:pos="2880"/>
        </w:tabs>
        <w:ind w:left="2880" w:hanging="360"/>
      </w:pPr>
      <w:rPr>
        <w:rFonts w:ascii="Arial" w:hAnsi="Arial" w:hint="default"/>
      </w:rPr>
    </w:lvl>
    <w:lvl w:ilvl="4" w:tplc="F214968E" w:tentative="1">
      <w:start w:val="1"/>
      <w:numFmt w:val="bullet"/>
      <w:lvlText w:val="•"/>
      <w:lvlJc w:val="left"/>
      <w:pPr>
        <w:tabs>
          <w:tab w:val="num" w:pos="3600"/>
        </w:tabs>
        <w:ind w:left="3600" w:hanging="360"/>
      </w:pPr>
      <w:rPr>
        <w:rFonts w:ascii="Arial" w:hAnsi="Arial" w:hint="default"/>
      </w:rPr>
    </w:lvl>
    <w:lvl w:ilvl="5" w:tplc="6ADCF920" w:tentative="1">
      <w:start w:val="1"/>
      <w:numFmt w:val="bullet"/>
      <w:lvlText w:val="•"/>
      <w:lvlJc w:val="left"/>
      <w:pPr>
        <w:tabs>
          <w:tab w:val="num" w:pos="4320"/>
        </w:tabs>
        <w:ind w:left="4320" w:hanging="360"/>
      </w:pPr>
      <w:rPr>
        <w:rFonts w:ascii="Arial" w:hAnsi="Arial" w:hint="default"/>
      </w:rPr>
    </w:lvl>
    <w:lvl w:ilvl="6" w:tplc="EE028BD6" w:tentative="1">
      <w:start w:val="1"/>
      <w:numFmt w:val="bullet"/>
      <w:lvlText w:val="•"/>
      <w:lvlJc w:val="left"/>
      <w:pPr>
        <w:tabs>
          <w:tab w:val="num" w:pos="5040"/>
        </w:tabs>
        <w:ind w:left="5040" w:hanging="360"/>
      </w:pPr>
      <w:rPr>
        <w:rFonts w:ascii="Arial" w:hAnsi="Arial" w:hint="default"/>
      </w:rPr>
    </w:lvl>
    <w:lvl w:ilvl="7" w:tplc="18222B52" w:tentative="1">
      <w:start w:val="1"/>
      <w:numFmt w:val="bullet"/>
      <w:lvlText w:val="•"/>
      <w:lvlJc w:val="left"/>
      <w:pPr>
        <w:tabs>
          <w:tab w:val="num" w:pos="5760"/>
        </w:tabs>
        <w:ind w:left="5760" w:hanging="360"/>
      </w:pPr>
      <w:rPr>
        <w:rFonts w:ascii="Arial" w:hAnsi="Arial" w:hint="default"/>
      </w:rPr>
    </w:lvl>
    <w:lvl w:ilvl="8" w:tplc="6F9C1F7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D124F5"/>
    <w:multiLevelType w:val="hybridMultilevel"/>
    <w:tmpl w:val="E454FAC2"/>
    <w:lvl w:ilvl="0" w:tplc="AA62E876">
      <w:start w:val="1"/>
      <w:numFmt w:val="bullet"/>
      <w:lvlText w:val="•"/>
      <w:lvlJc w:val="left"/>
      <w:pPr>
        <w:tabs>
          <w:tab w:val="num" w:pos="720"/>
        </w:tabs>
        <w:ind w:left="720" w:hanging="360"/>
      </w:pPr>
      <w:rPr>
        <w:rFonts w:ascii="Arial" w:hAnsi="Arial" w:hint="default"/>
      </w:rPr>
    </w:lvl>
    <w:lvl w:ilvl="1" w:tplc="8DAC6864" w:tentative="1">
      <w:start w:val="1"/>
      <w:numFmt w:val="bullet"/>
      <w:lvlText w:val="•"/>
      <w:lvlJc w:val="left"/>
      <w:pPr>
        <w:tabs>
          <w:tab w:val="num" w:pos="1440"/>
        </w:tabs>
        <w:ind w:left="1440" w:hanging="360"/>
      </w:pPr>
      <w:rPr>
        <w:rFonts w:ascii="Arial" w:hAnsi="Arial" w:hint="default"/>
      </w:rPr>
    </w:lvl>
    <w:lvl w:ilvl="2" w:tplc="3216E2CE" w:tentative="1">
      <w:start w:val="1"/>
      <w:numFmt w:val="bullet"/>
      <w:lvlText w:val="•"/>
      <w:lvlJc w:val="left"/>
      <w:pPr>
        <w:tabs>
          <w:tab w:val="num" w:pos="2160"/>
        </w:tabs>
        <w:ind w:left="2160" w:hanging="360"/>
      </w:pPr>
      <w:rPr>
        <w:rFonts w:ascii="Arial" w:hAnsi="Arial" w:hint="default"/>
      </w:rPr>
    </w:lvl>
    <w:lvl w:ilvl="3" w:tplc="A344F23E" w:tentative="1">
      <w:start w:val="1"/>
      <w:numFmt w:val="bullet"/>
      <w:lvlText w:val="•"/>
      <w:lvlJc w:val="left"/>
      <w:pPr>
        <w:tabs>
          <w:tab w:val="num" w:pos="2880"/>
        </w:tabs>
        <w:ind w:left="2880" w:hanging="360"/>
      </w:pPr>
      <w:rPr>
        <w:rFonts w:ascii="Arial" w:hAnsi="Arial" w:hint="default"/>
      </w:rPr>
    </w:lvl>
    <w:lvl w:ilvl="4" w:tplc="DF14A682" w:tentative="1">
      <w:start w:val="1"/>
      <w:numFmt w:val="bullet"/>
      <w:lvlText w:val="•"/>
      <w:lvlJc w:val="left"/>
      <w:pPr>
        <w:tabs>
          <w:tab w:val="num" w:pos="3600"/>
        </w:tabs>
        <w:ind w:left="3600" w:hanging="360"/>
      </w:pPr>
      <w:rPr>
        <w:rFonts w:ascii="Arial" w:hAnsi="Arial" w:hint="default"/>
      </w:rPr>
    </w:lvl>
    <w:lvl w:ilvl="5" w:tplc="51C20FDC" w:tentative="1">
      <w:start w:val="1"/>
      <w:numFmt w:val="bullet"/>
      <w:lvlText w:val="•"/>
      <w:lvlJc w:val="left"/>
      <w:pPr>
        <w:tabs>
          <w:tab w:val="num" w:pos="4320"/>
        </w:tabs>
        <w:ind w:left="4320" w:hanging="360"/>
      </w:pPr>
      <w:rPr>
        <w:rFonts w:ascii="Arial" w:hAnsi="Arial" w:hint="default"/>
      </w:rPr>
    </w:lvl>
    <w:lvl w:ilvl="6" w:tplc="CF744554" w:tentative="1">
      <w:start w:val="1"/>
      <w:numFmt w:val="bullet"/>
      <w:lvlText w:val="•"/>
      <w:lvlJc w:val="left"/>
      <w:pPr>
        <w:tabs>
          <w:tab w:val="num" w:pos="5040"/>
        </w:tabs>
        <w:ind w:left="5040" w:hanging="360"/>
      </w:pPr>
      <w:rPr>
        <w:rFonts w:ascii="Arial" w:hAnsi="Arial" w:hint="default"/>
      </w:rPr>
    </w:lvl>
    <w:lvl w:ilvl="7" w:tplc="2C58B588" w:tentative="1">
      <w:start w:val="1"/>
      <w:numFmt w:val="bullet"/>
      <w:lvlText w:val="•"/>
      <w:lvlJc w:val="left"/>
      <w:pPr>
        <w:tabs>
          <w:tab w:val="num" w:pos="5760"/>
        </w:tabs>
        <w:ind w:left="5760" w:hanging="360"/>
      </w:pPr>
      <w:rPr>
        <w:rFonts w:ascii="Arial" w:hAnsi="Arial" w:hint="default"/>
      </w:rPr>
    </w:lvl>
    <w:lvl w:ilvl="8" w:tplc="C268BC9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7B4E8C"/>
    <w:multiLevelType w:val="hybridMultilevel"/>
    <w:tmpl w:val="10A6ECB8"/>
    <w:lvl w:ilvl="0" w:tplc="1166E3B2">
      <w:start w:val="1"/>
      <w:numFmt w:val="bullet"/>
      <w:lvlText w:val="•"/>
      <w:lvlJc w:val="left"/>
      <w:pPr>
        <w:tabs>
          <w:tab w:val="num" w:pos="720"/>
        </w:tabs>
        <w:ind w:left="720" w:hanging="360"/>
      </w:pPr>
      <w:rPr>
        <w:rFonts w:ascii="Arial" w:hAnsi="Arial" w:hint="default"/>
      </w:rPr>
    </w:lvl>
    <w:lvl w:ilvl="1" w:tplc="C6B0FBDA" w:tentative="1">
      <w:start w:val="1"/>
      <w:numFmt w:val="bullet"/>
      <w:lvlText w:val="•"/>
      <w:lvlJc w:val="left"/>
      <w:pPr>
        <w:tabs>
          <w:tab w:val="num" w:pos="1440"/>
        </w:tabs>
        <w:ind w:left="1440" w:hanging="360"/>
      </w:pPr>
      <w:rPr>
        <w:rFonts w:ascii="Arial" w:hAnsi="Arial" w:hint="default"/>
      </w:rPr>
    </w:lvl>
    <w:lvl w:ilvl="2" w:tplc="6D9EAE50" w:tentative="1">
      <w:start w:val="1"/>
      <w:numFmt w:val="bullet"/>
      <w:lvlText w:val="•"/>
      <w:lvlJc w:val="left"/>
      <w:pPr>
        <w:tabs>
          <w:tab w:val="num" w:pos="2160"/>
        </w:tabs>
        <w:ind w:left="2160" w:hanging="360"/>
      </w:pPr>
      <w:rPr>
        <w:rFonts w:ascii="Arial" w:hAnsi="Arial" w:hint="default"/>
      </w:rPr>
    </w:lvl>
    <w:lvl w:ilvl="3" w:tplc="BDD651A6" w:tentative="1">
      <w:start w:val="1"/>
      <w:numFmt w:val="bullet"/>
      <w:lvlText w:val="•"/>
      <w:lvlJc w:val="left"/>
      <w:pPr>
        <w:tabs>
          <w:tab w:val="num" w:pos="2880"/>
        </w:tabs>
        <w:ind w:left="2880" w:hanging="360"/>
      </w:pPr>
      <w:rPr>
        <w:rFonts w:ascii="Arial" w:hAnsi="Arial" w:hint="default"/>
      </w:rPr>
    </w:lvl>
    <w:lvl w:ilvl="4" w:tplc="E1389FE6" w:tentative="1">
      <w:start w:val="1"/>
      <w:numFmt w:val="bullet"/>
      <w:lvlText w:val="•"/>
      <w:lvlJc w:val="left"/>
      <w:pPr>
        <w:tabs>
          <w:tab w:val="num" w:pos="3600"/>
        </w:tabs>
        <w:ind w:left="3600" w:hanging="360"/>
      </w:pPr>
      <w:rPr>
        <w:rFonts w:ascii="Arial" w:hAnsi="Arial" w:hint="default"/>
      </w:rPr>
    </w:lvl>
    <w:lvl w:ilvl="5" w:tplc="C584CE3C" w:tentative="1">
      <w:start w:val="1"/>
      <w:numFmt w:val="bullet"/>
      <w:lvlText w:val="•"/>
      <w:lvlJc w:val="left"/>
      <w:pPr>
        <w:tabs>
          <w:tab w:val="num" w:pos="4320"/>
        </w:tabs>
        <w:ind w:left="4320" w:hanging="360"/>
      </w:pPr>
      <w:rPr>
        <w:rFonts w:ascii="Arial" w:hAnsi="Arial" w:hint="default"/>
      </w:rPr>
    </w:lvl>
    <w:lvl w:ilvl="6" w:tplc="51466DDE" w:tentative="1">
      <w:start w:val="1"/>
      <w:numFmt w:val="bullet"/>
      <w:lvlText w:val="•"/>
      <w:lvlJc w:val="left"/>
      <w:pPr>
        <w:tabs>
          <w:tab w:val="num" w:pos="5040"/>
        </w:tabs>
        <w:ind w:left="5040" w:hanging="360"/>
      </w:pPr>
      <w:rPr>
        <w:rFonts w:ascii="Arial" w:hAnsi="Arial" w:hint="default"/>
      </w:rPr>
    </w:lvl>
    <w:lvl w:ilvl="7" w:tplc="34BA4F76" w:tentative="1">
      <w:start w:val="1"/>
      <w:numFmt w:val="bullet"/>
      <w:lvlText w:val="•"/>
      <w:lvlJc w:val="left"/>
      <w:pPr>
        <w:tabs>
          <w:tab w:val="num" w:pos="5760"/>
        </w:tabs>
        <w:ind w:left="5760" w:hanging="360"/>
      </w:pPr>
      <w:rPr>
        <w:rFonts w:ascii="Arial" w:hAnsi="Arial" w:hint="default"/>
      </w:rPr>
    </w:lvl>
    <w:lvl w:ilvl="8" w:tplc="F85EF72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9A964B1"/>
    <w:multiLevelType w:val="hybridMultilevel"/>
    <w:tmpl w:val="55B47120"/>
    <w:lvl w:ilvl="0" w:tplc="4E907416">
      <w:start w:val="1"/>
      <w:numFmt w:val="bullet"/>
      <w:lvlText w:val="•"/>
      <w:lvlJc w:val="left"/>
      <w:pPr>
        <w:tabs>
          <w:tab w:val="num" w:pos="720"/>
        </w:tabs>
        <w:ind w:left="720" w:hanging="360"/>
      </w:pPr>
      <w:rPr>
        <w:rFonts w:ascii="Arial" w:hAnsi="Arial" w:hint="default"/>
      </w:rPr>
    </w:lvl>
    <w:lvl w:ilvl="1" w:tplc="F2A4FEEE" w:tentative="1">
      <w:start w:val="1"/>
      <w:numFmt w:val="bullet"/>
      <w:lvlText w:val="•"/>
      <w:lvlJc w:val="left"/>
      <w:pPr>
        <w:tabs>
          <w:tab w:val="num" w:pos="1440"/>
        </w:tabs>
        <w:ind w:left="1440" w:hanging="360"/>
      </w:pPr>
      <w:rPr>
        <w:rFonts w:ascii="Arial" w:hAnsi="Arial" w:hint="default"/>
      </w:rPr>
    </w:lvl>
    <w:lvl w:ilvl="2" w:tplc="AC4434C6" w:tentative="1">
      <w:start w:val="1"/>
      <w:numFmt w:val="bullet"/>
      <w:lvlText w:val="•"/>
      <w:lvlJc w:val="left"/>
      <w:pPr>
        <w:tabs>
          <w:tab w:val="num" w:pos="2160"/>
        </w:tabs>
        <w:ind w:left="2160" w:hanging="360"/>
      </w:pPr>
      <w:rPr>
        <w:rFonts w:ascii="Arial" w:hAnsi="Arial" w:hint="default"/>
      </w:rPr>
    </w:lvl>
    <w:lvl w:ilvl="3" w:tplc="061EF858" w:tentative="1">
      <w:start w:val="1"/>
      <w:numFmt w:val="bullet"/>
      <w:lvlText w:val="•"/>
      <w:lvlJc w:val="left"/>
      <w:pPr>
        <w:tabs>
          <w:tab w:val="num" w:pos="2880"/>
        </w:tabs>
        <w:ind w:left="2880" w:hanging="360"/>
      </w:pPr>
      <w:rPr>
        <w:rFonts w:ascii="Arial" w:hAnsi="Arial" w:hint="default"/>
      </w:rPr>
    </w:lvl>
    <w:lvl w:ilvl="4" w:tplc="FE0813E4" w:tentative="1">
      <w:start w:val="1"/>
      <w:numFmt w:val="bullet"/>
      <w:lvlText w:val="•"/>
      <w:lvlJc w:val="left"/>
      <w:pPr>
        <w:tabs>
          <w:tab w:val="num" w:pos="3600"/>
        </w:tabs>
        <w:ind w:left="3600" w:hanging="360"/>
      </w:pPr>
      <w:rPr>
        <w:rFonts w:ascii="Arial" w:hAnsi="Arial" w:hint="default"/>
      </w:rPr>
    </w:lvl>
    <w:lvl w:ilvl="5" w:tplc="9334D2CC" w:tentative="1">
      <w:start w:val="1"/>
      <w:numFmt w:val="bullet"/>
      <w:lvlText w:val="•"/>
      <w:lvlJc w:val="left"/>
      <w:pPr>
        <w:tabs>
          <w:tab w:val="num" w:pos="4320"/>
        </w:tabs>
        <w:ind w:left="4320" w:hanging="360"/>
      </w:pPr>
      <w:rPr>
        <w:rFonts w:ascii="Arial" w:hAnsi="Arial" w:hint="default"/>
      </w:rPr>
    </w:lvl>
    <w:lvl w:ilvl="6" w:tplc="5E904B92" w:tentative="1">
      <w:start w:val="1"/>
      <w:numFmt w:val="bullet"/>
      <w:lvlText w:val="•"/>
      <w:lvlJc w:val="left"/>
      <w:pPr>
        <w:tabs>
          <w:tab w:val="num" w:pos="5040"/>
        </w:tabs>
        <w:ind w:left="5040" w:hanging="360"/>
      </w:pPr>
      <w:rPr>
        <w:rFonts w:ascii="Arial" w:hAnsi="Arial" w:hint="default"/>
      </w:rPr>
    </w:lvl>
    <w:lvl w:ilvl="7" w:tplc="9BF2293A" w:tentative="1">
      <w:start w:val="1"/>
      <w:numFmt w:val="bullet"/>
      <w:lvlText w:val="•"/>
      <w:lvlJc w:val="left"/>
      <w:pPr>
        <w:tabs>
          <w:tab w:val="num" w:pos="5760"/>
        </w:tabs>
        <w:ind w:left="5760" w:hanging="360"/>
      </w:pPr>
      <w:rPr>
        <w:rFonts w:ascii="Arial" w:hAnsi="Arial" w:hint="default"/>
      </w:rPr>
    </w:lvl>
    <w:lvl w:ilvl="8" w:tplc="138C2B2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3415F08"/>
    <w:multiLevelType w:val="multilevel"/>
    <w:tmpl w:val="07CA541A"/>
    <w:lvl w:ilvl="0">
      <w:start w:val="1"/>
      <w:numFmt w:val="decimal"/>
      <w:lvlText w:val="%1."/>
      <w:lvlJc w:val="left"/>
      <w:pPr>
        <w:ind w:left="720" w:hanging="360"/>
      </w:pPr>
    </w:lvl>
    <w:lvl w:ilvl="1">
      <w:start w:val="1"/>
      <w:numFmt w:val="decimal"/>
      <w:isLgl/>
      <w:lvlText w:val="%1.%2"/>
      <w:lvlJc w:val="left"/>
      <w:pPr>
        <w:ind w:left="840" w:hanging="480"/>
      </w:pPr>
      <w:rPr>
        <w:rFonts w:hint="default"/>
        <w:u w:val="single"/>
      </w:rPr>
    </w:lvl>
    <w:lvl w:ilvl="2">
      <w:start w:val="1"/>
      <w:numFmt w:val="decimal"/>
      <w:isLgl/>
      <w:lvlText w:val="%1.%2.%3"/>
      <w:lvlJc w:val="left"/>
      <w:pPr>
        <w:ind w:left="1080" w:hanging="720"/>
      </w:pPr>
      <w:rPr>
        <w:rFonts w:hint="default"/>
        <w:u w:val="single"/>
      </w:rPr>
    </w:lvl>
    <w:lvl w:ilvl="3">
      <w:start w:val="1"/>
      <w:numFmt w:val="decimal"/>
      <w:isLgl/>
      <w:lvlText w:val="%1.%2.%3.%4"/>
      <w:lvlJc w:val="left"/>
      <w:pPr>
        <w:ind w:left="1080" w:hanging="720"/>
      </w:pPr>
      <w:rPr>
        <w:rFonts w:hint="default"/>
        <w:u w:val="single"/>
      </w:rPr>
    </w:lvl>
    <w:lvl w:ilvl="4">
      <w:start w:val="1"/>
      <w:numFmt w:val="decimal"/>
      <w:isLgl/>
      <w:lvlText w:val="%1.%2.%3.%4.%5"/>
      <w:lvlJc w:val="left"/>
      <w:pPr>
        <w:ind w:left="1440" w:hanging="1080"/>
      </w:pPr>
      <w:rPr>
        <w:rFonts w:hint="default"/>
        <w:u w:val="single"/>
      </w:rPr>
    </w:lvl>
    <w:lvl w:ilvl="5">
      <w:start w:val="1"/>
      <w:numFmt w:val="decimal"/>
      <w:isLgl/>
      <w:lvlText w:val="%1.%2.%3.%4.%5.%6"/>
      <w:lvlJc w:val="left"/>
      <w:pPr>
        <w:ind w:left="1440" w:hanging="1080"/>
      </w:pPr>
      <w:rPr>
        <w:rFonts w:hint="default"/>
        <w:u w:val="single"/>
      </w:rPr>
    </w:lvl>
    <w:lvl w:ilvl="6">
      <w:start w:val="1"/>
      <w:numFmt w:val="decimal"/>
      <w:isLgl/>
      <w:lvlText w:val="%1.%2.%3.%4.%5.%6.%7"/>
      <w:lvlJc w:val="left"/>
      <w:pPr>
        <w:ind w:left="1800" w:hanging="1440"/>
      </w:pPr>
      <w:rPr>
        <w:rFonts w:hint="default"/>
        <w:u w:val="single"/>
      </w:rPr>
    </w:lvl>
    <w:lvl w:ilvl="7">
      <w:start w:val="1"/>
      <w:numFmt w:val="decimal"/>
      <w:isLgl/>
      <w:lvlText w:val="%1.%2.%3.%4.%5.%6.%7.%8"/>
      <w:lvlJc w:val="left"/>
      <w:pPr>
        <w:ind w:left="1800" w:hanging="1440"/>
      </w:pPr>
      <w:rPr>
        <w:rFonts w:hint="default"/>
        <w:u w:val="single"/>
      </w:rPr>
    </w:lvl>
    <w:lvl w:ilvl="8">
      <w:start w:val="1"/>
      <w:numFmt w:val="decimal"/>
      <w:isLgl/>
      <w:lvlText w:val="%1.%2.%3.%4.%5.%6.%7.%8.%9"/>
      <w:lvlJc w:val="left"/>
      <w:pPr>
        <w:ind w:left="2160" w:hanging="1800"/>
      </w:pPr>
      <w:rPr>
        <w:rFonts w:hint="default"/>
        <w:u w:val="single"/>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833"/>
    <w:rsid w:val="00010FE8"/>
    <w:rsid w:val="00042B80"/>
    <w:rsid w:val="00047075"/>
    <w:rsid w:val="000749E6"/>
    <w:rsid w:val="0011672C"/>
    <w:rsid w:val="0012017C"/>
    <w:rsid w:val="001A3510"/>
    <w:rsid w:val="00240EFB"/>
    <w:rsid w:val="00254279"/>
    <w:rsid w:val="00283462"/>
    <w:rsid w:val="002B00CA"/>
    <w:rsid w:val="002E2745"/>
    <w:rsid w:val="002E5912"/>
    <w:rsid w:val="003141F2"/>
    <w:rsid w:val="00317166"/>
    <w:rsid w:val="003C0A27"/>
    <w:rsid w:val="003C1CF7"/>
    <w:rsid w:val="003D4EE3"/>
    <w:rsid w:val="003F436E"/>
    <w:rsid w:val="00427351"/>
    <w:rsid w:val="004673E9"/>
    <w:rsid w:val="00537BF3"/>
    <w:rsid w:val="005C4B8F"/>
    <w:rsid w:val="005D1194"/>
    <w:rsid w:val="005F1BDD"/>
    <w:rsid w:val="00615370"/>
    <w:rsid w:val="0063795D"/>
    <w:rsid w:val="00643175"/>
    <w:rsid w:val="00691803"/>
    <w:rsid w:val="006C54D1"/>
    <w:rsid w:val="00710CD6"/>
    <w:rsid w:val="0074200A"/>
    <w:rsid w:val="00784E13"/>
    <w:rsid w:val="007B36F7"/>
    <w:rsid w:val="007F5D77"/>
    <w:rsid w:val="00843411"/>
    <w:rsid w:val="00854833"/>
    <w:rsid w:val="00877EB4"/>
    <w:rsid w:val="009000BB"/>
    <w:rsid w:val="009106F7"/>
    <w:rsid w:val="00943758"/>
    <w:rsid w:val="00982061"/>
    <w:rsid w:val="00987BF2"/>
    <w:rsid w:val="009A61C1"/>
    <w:rsid w:val="009A78E9"/>
    <w:rsid w:val="00A002D6"/>
    <w:rsid w:val="00A26ECE"/>
    <w:rsid w:val="00A80747"/>
    <w:rsid w:val="00B26D55"/>
    <w:rsid w:val="00B327D8"/>
    <w:rsid w:val="00B35541"/>
    <w:rsid w:val="00C359F1"/>
    <w:rsid w:val="00C4385B"/>
    <w:rsid w:val="00C45EE4"/>
    <w:rsid w:val="00D26574"/>
    <w:rsid w:val="00D46359"/>
    <w:rsid w:val="00D87211"/>
    <w:rsid w:val="00E41E28"/>
    <w:rsid w:val="00E83AFE"/>
    <w:rsid w:val="00E93CED"/>
    <w:rsid w:val="00EB7728"/>
    <w:rsid w:val="00EC3FDA"/>
    <w:rsid w:val="00ED31F1"/>
    <w:rsid w:val="00F36659"/>
    <w:rsid w:val="00F91D01"/>
    <w:rsid w:val="00FA3C70"/>
    <w:rsid w:val="00FF6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8DA37"/>
  <w15:chartTrackingRefBased/>
  <w15:docId w15:val="{538D7FE1-0C34-4A96-BED9-F41FE5D5F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A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93CE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93CED"/>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643175"/>
    <w:rPr>
      <w:b/>
      <w:bCs/>
    </w:rPr>
  </w:style>
  <w:style w:type="paragraph" w:styleId="ListParagraph">
    <w:name w:val="List Paragraph"/>
    <w:basedOn w:val="Normal"/>
    <w:uiPriority w:val="34"/>
    <w:qFormat/>
    <w:rsid w:val="00B327D8"/>
    <w:pPr>
      <w:ind w:left="720"/>
      <w:contextualSpacing/>
    </w:pPr>
  </w:style>
  <w:style w:type="character" w:styleId="Hyperlink">
    <w:name w:val="Hyperlink"/>
    <w:basedOn w:val="DefaultParagraphFont"/>
    <w:uiPriority w:val="99"/>
    <w:rsid w:val="00254279"/>
    <w:rPr>
      <w:color w:val="0000FF"/>
      <w:u w:val="single"/>
    </w:rPr>
  </w:style>
  <w:style w:type="paragraph" w:styleId="Header">
    <w:name w:val="header"/>
    <w:basedOn w:val="Normal"/>
    <w:link w:val="HeaderChar"/>
    <w:uiPriority w:val="99"/>
    <w:unhideWhenUsed/>
    <w:rsid w:val="005C4B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B8F"/>
  </w:style>
  <w:style w:type="paragraph" w:styleId="Footer">
    <w:name w:val="footer"/>
    <w:basedOn w:val="Normal"/>
    <w:link w:val="FooterChar"/>
    <w:uiPriority w:val="99"/>
    <w:unhideWhenUsed/>
    <w:rsid w:val="005C4B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B8F"/>
  </w:style>
  <w:style w:type="character" w:customStyle="1" w:styleId="normaltextrun">
    <w:name w:val="normaltextrun"/>
    <w:basedOn w:val="DefaultParagraphFont"/>
    <w:rsid w:val="002B00CA"/>
  </w:style>
  <w:style w:type="character" w:customStyle="1" w:styleId="eop">
    <w:name w:val="eop"/>
    <w:basedOn w:val="DefaultParagraphFont"/>
    <w:rsid w:val="002B00CA"/>
  </w:style>
  <w:style w:type="character" w:customStyle="1" w:styleId="Heading1Char">
    <w:name w:val="Heading 1 Char"/>
    <w:basedOn w:val="DefaultParagraphFont"/>
    <w:link w:val="Heading1"/>
    <w:uiPriority w:val="9"/>
    <w:rsid w:val="003C0A27"/>
    <w:rPr>
      <w:rFonts w:asciiTheme="majorHAnsi" w:eastAsiaTheme="majorEastAsia" w:hAnsiTheme="majorHAnsi" w:cstheme="majorBidi"/>
      <w:color w:val="2F5496" w:themeColor="accent1" w:themeShade="BF"/>
      <w:sz w:val="32"/>
      <w:szCs w:val="32"/>
    </w:rPr>
  </w:style>
  <w:style w:type="character" w:styleId="HTMLCite">
    <w:name w:val="HTML Cite"/>
    <w:basedOn w:val="DefaultParagraphFont"/>
    <w:uiPriority w:val="99"/>
    <w:semiHidden/>
    <w:unhideWhenUsed/>
    <w:rsid w:val="003C0A27"/>
    <w:rPr>
      <w:i/>
      <w:iCs/>
    </w:rPr>
  </w:style>
  <w:style w:type="character" w:styleId="Emphasis">
    <w:name w:val="Emphasis"/>
    <w:basedOn w:val="DefaultParagraphFont"/>
    <w:uiPriority w:val="20"/>
    <w:qFormat/>
    <w:rsid w:val="003C0A2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7062318">
      <w:bodyDiv w:val="1"/>
      <w:marLeft w:val="0"/>
      <w:marRight w:val="0"/>
      <w:marTop w:val="0"/>
      <w:marBottom w:val="0"/>
      <w:divBdr>
        <w:top w:val="none" w:sz="0" w:space="0" w:color="auto"/>
        <w:left w:val="none" w:sz="0" w:space="0" w:color="auto"/>
        <w:bottom w:val="none" w:sz="0" w:space="0" w:color="auto"/>
        <w:right w:val="none" w:sz="0" w:space="0" w:color="auto"/>
      </w:divBdr>
      <w:divsChild>
        <w:div w:id="467940019">
          <w:marLeft w:val="547"/>
          <w:marRight w:val="0"/>
          <w:marTop w:val="96"/>
          <w:marBottom w:val="0"/>
          <w:divBdr>
            <w:top w:val="none" w:sz="0" w:space="0" w:color="auto"/>
            <w:left w:val="none" w:sz="0" w:space="0" w:color="auto"/>
            <w:bottom w:val="none" w:sz="0" w:space="0" w:color="auto"/>
            <w:right w:val="none" w:sz="0" w:space="0" w:color="auto"/>
          </w:divBdr>
        </w:div>
      </w:divsChild>
    </w:div>
    <w:div w:id="386151997">
      <w:bodyDiv w:val="1"/>
      <w:marLeft w:val="0"/>
      <w:marRight w:val="0"/>
      <w:marTop w:val="0"/>
      <w:marBottom w:val="0"/>
      <w:divBdr>
        <w:top w:val="none" w:sz="0" w:space="0" w:color="auto"/>
        <w:left w:val="none" w:sz="0" w:space="0" w:color="auto"/>
        <w:bottom w:val="none" w:sz="0" w:space="0" w:color="auto"/>
        <w:right w:val="none" w:sz="0" w:space="0" w:color="auto"/>
      </w:divBdr>
    </w:div>
    <w:div w:id="466627094">
      <w:bodyDiv w:val="1"/>
      <w:marLeft w:val="0"/>
      <w:marRight w:val="0"/>
      <w:marTop w:val="0"/>
      <w:marBottom w:val="0"/>
      <w:divBdr>
        <w:top w:val="none" w:sz="0" w:space="0" w:color="auto"/>
        <w:left w:val="none" w:sz="0" w:space="0" w:color="auto"/>
        <w:bottom w:val="none" w:sz="0" w:space="0" w:color="auto"/>
        <w:right w:val="none" w:sz="0" w:space="0" w:color="auto"/>
      </w:divBdr>
      <w:divsChild>
        <w:div w:id="165293300">
          <w:marLeft w:val="0"/>
          <w:marRight w:val="0"/>
          <w:marTop w:val="0"/>
          <w:marBottom w:val="300"/>
          <w:divBdr>
            <w:top w:val="none" w:sz="0" w:space="0" w:color="auto"/>
            <w:left w:val="none" w:sz="0" w:space="0" w:color="auto"/>
            <w:bottom w:val="none" w:sz="0" w:space="0" w:color="auto"/>
            <w:right w:val="none" w:sz="0" w:space="0" w:color="auto"/>
          </w:divBdr>
        </w:div>
      </w:divsChild>
    </w:div>
    <w:div w:id="638263172">
      <w:bodyDiv w:val="1"/>
      <w:marLeft w:val="0"/>
      <w:marRight w:val="0"/>
      <w:marTop w:val="0"/>
      <w:marBottom w:val="0"/>
      <w:divBdr>
        <w:top w:val="none" w:sz="0" w:space="0" w:color="auto"/>
        <w:left w:val="none" w:sz="0" w:space="0" w:color="auto"/>
        <w:bottom w:val="none" w:sz="0" w:space="0" w:color="auto"/>
        <w:right w:val="none" w:sz="0" w:space="0" w:color="auto"/>
      </w:divBdr>
      <w:divsChild>
        <w:div w:id="1693142913">
          <w:marLeft w:val="547"/>
          <w:marRight w:val="0"/>
          <w:marTop w:val="96"/>
          <w:marBottom w:val="0"/>
          <w:divBdr>
            <w:top w:val="none" w:sz="0" w:space="0" w:color="auto"/>
            <w:left w:val="none" w:sz="0" w:space="0" w:color="auto"/>
            <w:bottom w:val="none" w:sz="0" w:space="0" w:color="auto"/>
            <w:right w:val="none" w:sz="0" w:space="0" w:color="auto"/>
          </w:divBdr>
        </w:div>
      </w:divsChild>
    </w:div>
    <w:div w:id="1304853230">
      <w:bodyDiv w:val="1"/>
      <w:marLeft w:val="0"/>
      <w:marRight w:val="0"/>
      <w:marTop w:val="0"/>
      <w:marBottom w:val="0"/>
      <w:divBdr>
        <w:top w:val="none" w:sz="0" w:space="0" w:color="auto"/>
        <w:left w:val="none" w:sz="0" w:space="0" w:color="auto"/>
        <w:bottom w:val="none" w:sz="0" w:space="0" w:color="auto"/>
        <w:right w:val="none" w:sz="0" w:space="0" w:color="auto"/>
      </w:divBdr>
      <w:divsChild>
        <w:div w:id="57755131">
          <w:marLeft w:val="547"/>
          <w:marRight w:val="0"/>
          <w:marTop w:val="96"/>
          <w:marBottom w:val="0"/>
          <w:divBdr>
            <w:top w:val="none" w:sz="0" w:space="0" w:color="auto"/>
            <w:left w:val="none" w:sz="0" w:space="0" w:color="auto"/>
            <w:bottom w:val="none" w:sz="0" w:space="0" w:color="auto"/>
            <w:right w:val="none" w:sz="0" w:space="0" w:color="auto"/>
          </w:divBdr>
        </w:div>
      </w:divsChild>
    </w:div>
    <w:div w:id="1372459605">
      <w:bodyDiv w:val="1"/>
      <w:marLeft w:val="0"/>
      <w:marRight w:val="0"/>
      <w:marTop w:val="0"/>
      <w:marBottom w:val="0"/>
      <w:divBdr>
        <w:top w:val="none" w:sz="0" w:space="0" w:color="auto"/>
        <w:left w:val="none" w:sz="0" w:space="0" w:color="auto"/>
        <w:bottom w:val="none" w:sz="0" w:space="0" w:color="auto"/>
        <w:right w:val="none" w:sz="0" w:space="0" w:color="auto"/>
      </w:divBdr>
    </w:div>
    <w:div w:id="1948344381">
      <w:bodyDiv w:val="1"/>
      <w:marLeft w:val="0"/>
      <w:marRight w:val="0"/>
      <w:marTop w:val="0"/>
      <w:marBottom w:val="0"/>
      <w:divBdr>
        <w:top w:val="none" w:sz="0" w:space="0" w:color="auto"/>
        <w:left w:val="none" w:sz="0" w:space="0" w:color="auto"/>
        <w:bottom w:val="none" w:sz="0" w:space="0" w:color="auto"/>
        <w:right w:val="none" w:sz="0" w:space="0" w:color="auto"/>
      </w:divBdr>
      <w:divsChild>
        <w:div w:id="576674729">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arketing-course.ru/shennon-mode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arketing-course.ru/model-shramma/"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lcomblus.com/models-of-communication/" TargetMode="External"/><Relationship Id="rId5" Type="http://schemas.openxmlformats.org/officeDocument/2006/relationships/webSettings" Target="webSettings.xml"/><Relationship Id="rId15" Type="http://schemas.openxmlformats.org/officeDocument/2006/relationships/hyperlink" Target="https://open.lib.umn.edu/principlesmanagement/chapter/12-5-different-types-of-communication/" TargetMode="Externa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marketing-course.ru/berlo-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0F4812-4AC2-4279-A7F2-4389B1DD5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8</Pages>
  <Words>2143</Words>
  <Characters>12221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Vera Ursu</dc:creator>
  <cp:keywords/>
  <dc:description/>
  <cp:lastModifiedBy>Vera Ursu</cp:lastModifiedBy>
  <cp:revision>42</cp:revision>
  <dcterms:created xsi:type="dcterms:W3CDTF">2020-08-24T13:20:00Z</dcterms:created>
  <dcterms:modified xsi:type="dcterms:W3CDTF">2020-09-01T17:50:00Z</dcterms:modified>
</cp:coreProperties>
</file>