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22BD0D" w14:textId="0468B1A4" w:rsidR="00C43CDE" w:rsidRDefault="008138DC" w:rsidP="008138DC">
      <w:pPr>
        <w:ind w:left="270" w:firstLine="450"/>
        <w:rPr>
          <w:b/>
          <w:bCs/>
          <w:sz w:val="44"/>
          <w:szCs w:val="44"/>
        </w:rPr>
      </w:pPr>
      <w:r>
        <w:rPr>
          <w:b/>
          <w:bCs/>
          <w:sz w:val="44"/>
          <w:szCs w:val="44"/>
        </w:rPr>
        <w:t>P</w:t>
      </w:r>
      <w:r w:rsidR="00B36D43">
        <w:rPr>
          <w:b/>
          <w:bCs/>
          <w:sz w:val="44"/>
          <w:szCs w:val="44"/>
        </w:rPr>
        <w:t>SYCHOLOGY FOR HEALTH AND SOCIAL CARE</w:t>
      </w:r>
    </w:p>
    <w:p w14:paraId="3F738944" w14:textId="04901959" w:rsidR="00ED2BB2" w:rsidRDefault="00ED2BB2" w:rsidP="00ED2BB2">
      <w:pPr>
        <w:ind w:left="709" w:hanging="993"/>
        <w:rPr>
          <w:b/>
          <w:bCs/>
          <w:sz w:val="44"/>
          <w:szCs w:val="44"/>
        </w:rPr>
      </w:pPr>
      <w:r>
        <w:rPr>
          <w:b/>
          <w:bCs/>
          <w:sz w:val="44"/>
          <w:szCs w:val="44"/>
        </w:rPr>
        <w:t>ACADEMIC ESSAY ON DEVELOPMENTAL PSYCHOLOGY</w:t>
      </w:r>
    </w:p>
    <w:p w14:paraId="26BB7377" w14:textId="77777777" w:rsidR="00C43CDE" w:rsidRDefault="00C43CDE">
      <w:pPr>
        <w:rPr>
          <w:b/>
          <w:bCs/>
          <w:sz w:val="44"/>
          <w:szCs w:val="44"/>
        </w:rPr>
      </w:pPr>
    </w:p>
    <w:p w14:paraId="00496A9C" w14:textId="77777777" w:rsidR="00C43CDE" w:rsidRDefault="0037679D">
      <w:pPr>
        <w:rPr>
          <w:b/>
          <w:bCs/>
          <w:sz w:val="44"/>
          <w:szCs w:val="44"/>
        </w:rPr>
      </w:pPr>
      <w:r>
        <w:rPr>
          <w:b/>
          <w:bCs/>
          <w:sz w:val="44"/>
          <w:szCs w:val="44"/>
        </w:rPr>
        <w:tab/>
      </w:r>
      <w:r>
        <w:rPr>
          <w:b/>
          <w:bCs/>
          <w:sz w:val="44"/>
          <w:szCs w:val="44"/>
        </w:rPr>
        <w:tab/>
      </w:r>
      <w:r>
        <w:rPr>
          <w:b/>
          <w:bCs/>
          <w:sz w:val="44"/>
          <w:szCs w:val="44"/>
        </w:rPr>
        <w:tab/>
      </w:r>
      <w:r>
        <w:rPr>
          <w:b/>
          <w:bCs/>
          <w:sz w:val="44"/>
          <w:szCs w:val="44"/>
        </w:rPr>
        <w:tab/>
        <w:t xml:space="preserve">   PREPARED BY</w:t>
      </w:r>
    </w:p>
    <w:p w14:paraId="1B8B9600" w14:textId="77777777" w:rsidR="0037679D" w:rsidRDefault="0037679D">
      <w:pPr>
        <w:rPr>
          <w:b/>
          <w:bCs/>
          <w:sz w:val="44"/>
          <w:szCs w:val="44"/>
        </w:rPr>
      </w:pPr>
    </w:p>
    <w:p w14:paraId="550641BC" w14:textId="77777777" w:rsidR="00C43CDE" w:rsidRPr="00C43CDE" w:rsidRDefault="00C43CDE" w:rsidP="0037679D">
      <w:pPr>
        <w:ind w:left="720" w:firstLine="720"/>
        <w:rPr>
          <w:b/>
          <w:bCs/>
          <w:sz w:val="44"/>
          <w:szCs w:val="44"/>
        </w:rPr>
      </w:pPr>
      <w:r>
        <w:t xml:space="preserve"> </w:t>
      </w:r>
      <w:r w:rsidRPr="00C43CDE">
        <w:rPr>
          <w:b/>
          <w:bCs/>
          <w:sz w:val="44"/>
          <w:szCs w:val="44"/>
        </w:rPr>
        <w:t>THERESA OKONKWO ONUORAH</w:t>
      </w:r>
    </w:p>
    <w:p w14:paraId="6C14B950" w14:textId="77777777" w:rsidR="00C43CDE" w:rsidRDefault="00C43CDE" w:rsidP="00C43CDE">
      <w:pPr>
        <w:pStyle w:val="NoSpacing"/>
        <w:rPr>
          <w:b/>
          <w:bCs/>
          <w:sz w:val="44"/>
          <w:szCs w:val="44"/>
        </w:rPr>
      </w:pPr>
      <w:r w:rsidRPr="00C43CDE">
        <w:rPr>
          <w:b/>
          <w:bCs/>
          <w:sz w:val="44"/>
          <w:szCs w:val="44"/>
        </w:rPr>
        <w:t xml:space="preserve">                         </w:t>
      </w:r>
      <w:r w:rsidR="002B06A1">
        <w:rPr>
          <w:b/>
          <w:bCs/>
          <w:sz w:val="44"/>
          <w:szCs w:val="44"/>
        </w:rPr>
        <w:t>STUDENT</w:t>
      </w:r>
      <w:r w:rsidRPr="00C43CDE">
        <w:rPr>
          <w:b/>
          <w:bCs/>
          <w:sz w:val="44"/>
          <w:szCs w:val="44"/>
        </w:rPr>
        <w:t xml:space="preserve"> </w:t>
      </w:r>
      <w:r w:rsidR="002B06A1">
        <w:rPr>
          <w:b/>
          <w:bCs/>
          <w:sz w:val="44"/>
          <w:szCs w:val="44"/>
        </w:rPr>
        <w:t>ID:</w:t>
      </w:r>
      <w:r>
        <w:rPr>
          <w:b/>
          <w:bCs/>
          <w:sz w:val="44"/>
          <w:szCs w:val="44"/>
        </w:rPr>
        <w:t xml:space="preserve"> </w:t>
      </w:r>
      <w:r w:rsidRPr="00C43CDE">
        <w:rPr>
          <w:b/>
          <w:bCs/>
          <w:sz w:val="44"/>
          <w:szCs w:val="44"/>
        </w:rPr>
        <w:t>1917499</w:t>
      </w:r>
    </w:p>
    <w:p w14:paraId="7216211A" w14:textId="77777777" w:rsidR="0037679D" w:rsidRDefault="0037679D" w:rsidP="00C43CDE">
      <w:pPr>
        <w:pStyle w:val="NoSpacing"/>
        <w:rPr>
          <w:b/>
          <w:bCs/>
          <w:sz w:val="44"/>
          <w:szCs w:val="44"/>
        </w:rPr>
      </w:pPr>
    </w:p>
    <w:p w14:paraId="5600EA24" w14:textId="77777777" w:rsidR="003E73D9" w:rsidRDefault="0037679D" w:rsidP="00C43CDE">
      <w:pPr>
        <w:pStyle w:val="NoSpacing"/>
        <w:rPr>
          <w:b/>
          <w:bCs/>
          <w:sz w:val="44"/>
          <w:szCs w:val="44"/>
        </w:rPr>
      </w:pPr>
      <w:r>
        <w:rPr>
          <w:b/>
          <w:bCs/>
          <w:sz w:val="44"/>
          <w:szCs w:val="44"/>
        </w:rPr>
        <w:tab/>
      </w:r>
      <w:r>
        <w:rPr>
          <w:b/>
          <w:bCs/>
          <w:sz w:val="44"/>
          <w:szCs w:val="44"/>
        </w:rPr>
        <w:tab/>
      </w:r>
      <w:r>
        <w:rPr>
          <w:b/>
          <w:bCs/>
          <w:sz w:val="44"/>
          <w:szCs w:val="44"/>
        </w:rPr>
        <w:tab/>
      </w:r>
      <w:r>
        <w:rPr>
          <w:b/>
          <w:bCs/>
          <w:sz w:val="44"/>
          <w:szCs w:val="44"/>
        </w:rPr>
        <w:tab/>
      </w:r>
    </w:p>
    <w:p w14:paraId="7C233F1E" w14:textId="77777777" w:rsidR="003E73D9" w:rsidRDefault="003E73D9" w:rsidP="00C43CDE">
      <w:pPr>
        <w:pStyle w:val="NoSpacing"/>
        <w:rPr>
          <w:b/>
          <w:bCs/>
          <w:sz w:val="44"/>
          <w:szCs w:val="44"/>
        </w:rPr>
      </w:pPr>
    </w:p>
    <w:p w14:paraId="6F394C25" w14:textId="77777777" w:rsidR="0037679D" w:rsidRDefault="00211922" w:rsidP="003E73D9">
      <w:pPr>
        <w:pStyle w:val="NoSpacing"/>
        <w:ind w:left="2160" w:firstLine="720"/>
        <w:rPr>
          <w:b/>
          <w:bCs/>
          <w:sz w:val="44"/>
          <w:szCs w:val="44"/>
        </w:rPr>
      </w:pPr>
      <w:r>
        <w:rPr>
          <w:b/>
          <w:bCs/>
          <w:sz w:val="44"/>
          <w:szCs w:val="44"/>
        </w:rPr>
        <w:t xml:space="preserve">     </w:t>
      </w:r>
      <w:r w:rsidR="0037679D">
        <w:rPr>
          <w:b/>
          <w:bCs/>
          <w:sz w:val="44"/>
          <w:szCs w:val="44"/>
        </w:rPr>
        <w:t>SUPERVISED BY</w:t>
      </w:r>
    </w:p>
    <w:p w14:paraId="04245325" w14:textId="283457F1" w:rsidR="003E73D9" w:rsidRDefault="0037679D" w:rsidP="00C43CDE">
      <w:pPr>
        <w:pStyle w:val="NoSpacing"/>
        <w:rPr>
          <w:b/>
          <w:bCs/>
          <w:sz w:val="44"/>
          <w:szCs w:val="44"/>
        </w:rPr>
      </w:pPr>
      <w:r>
        <w:rPr>
          <w:b/>
          <w:bCs/>
          <w:sz w:val="44"/>
          <w:szCs w:val="44"/>
        </w:rPr>
        <w:tab/>
      </w:r>
      <w:r>
        <w:rPr>
          <w:b/>
          <w:bCs/>
          <w:sz w:val="44"/>
          <w:szCs w:val="44"/>
        </w:rPr>
        <w:tab/>
      </w:r>
      <w:r>
        <w:rPr>
          <w:b/>
          <w:bCs/>
          <w:sz w:val="44"/>
          <w:szCs w:val="44"/>
        </w:rPr>
        <w:tab/>
      </w:r>
      <w:r w:rsidR="002F2F6C">
        <w:rPr>
          <w:b/>
          <w:bCs/>
          <w:sz w:val="44"/>
          <w:szCs w:val="44"/>
        </w:rPr>
        <w:t xml:space="preserve"> </w:t>
      </w:r>
      <w:r w:rsidR="00211922">
        <w:rPr>
          <w:b/>
          <w:bCs/>
          <w:sz w:val="44"/>
          <w:szCs w:val="44"/>
        </w:rPr>
        <w:t xml:space="preserve">   </w:t>
      </w:r>
      <w:r w:rsidR="002F2F6C">
        <w:rPr>
          <w:b/>
          <w:bCs/>
          <w:sz w:val="44"/>
          <w:szCs w:val="44"/>
        </w:rPr>
        <w:t xml:space="preserve">   </w:t>
      </w:r>
      <w:r w:rsidR="008138DC">
        <w:rPr>
          <w:b/>
          <w:bCs/>
          <w:sz w:val="44"/>
          <w:szCs w:val="44"/>
        </w:rPr>
        <w:tab/>
        <w:t xml:space="preserve">     </w:t>
      </w:r>
      <w:r w:rsidR="00B36D43">
        <w:rPr>
          <w:b/>
          <w:bCs/>
          <w:sz w:val="44"/>
          <w:szCs w:val="44"/>
        </w:rPr>
        <w:t>DIYA GANGULY</w:t>
      </w:r>
    </w:p>
    <w:p w14:paraId="23AE671B" w14:textId="77777777" w:rsidR="003E73D9" w:rsidRPr="00C43CDE" w:rsidRDefault="003E73D9" w:rsidP="00C43CDE">
      <w:pPr>
        <w:pStyle w:val="NoSpacing"/>
        <w:rPr>
          <w:b/>
          <w:bCs/>
          <w:sz w:val="44"/>
          <w:szCs w:val="44"/>
        </w:rPr>
      </w:pPr>
    </w:p>
    <w:p w14:paraId="74B64A6D" w14:textId="18D70D10" w:rsidR="00C43CDE" w:rsidRDefault="00177A17">
      <w:pPr>
        <w:rPr>
          <w:b/>
          <w:bCs/>
          <w:sz w:val="44"/>
          <w:szCs w:val="44"/>
        </w:rPr>
      </w:pPr>
      <w:r>
        <w:rPr>
          <w:b/>
          <w:bCs/>
          <w:sz w:val="44"/>
          <w:szCs w:val="44"/>
        </w:rPr>
        <w:tab/>
      </w:r>
      <w:r>
        <w:rPr>
          <w:b/>
          <w:bCs/>
          <w:sz w:val="44"/>
          <w:szCs w:val="44"/>
        </w:rPr>
        <w:tab/>
      </w:r>
      <w:r w:rsidR="002B06A1">
        <w:rPr>
          <w:b/>
          <w:bCs/>
          <w:sz w:val="44"/>
          <w:szCs w:val="44"/>
        </w:rPr>
        <w:t xml:space="preserve">        MODULE CODE: </w:t>
      </w:r>
      <w:r>
        <w:rPr>
          <w:b/>
          <w:bCs/>
          <w:sz w:val="44"/>
          <w:szCs w:val="44"/>
        </w:rPr>
        <w:t>BM</w:t>
      </w:r>
      <w:r w:rsidR="00B36D43">
        <w:rPr>
          <w:b/>
          <w:bCs/>
          <w:sz w:val="44"/>
          <w:szCs w:val="44"/>
        </w:rPr>
        <w:t>HP</w:t>
      </w:r>
      <w:r w:rsidR="0015756D">
        <w:rPr>
          <w:b/>
          <w:bCs/>
          <w:sz w:val="44"/>
          <w:szCs w:val="44"/>
        </w:rPr>
        <w:t>400</w:t>
      </w:r>
      <w:r w:rsidR="00B36D43">
        <w:rPr>
          <w:b/>
          <w:bCs/>
          <w:sz w:val="44"/>
          <w:szCs w:val="44"/>
        </w:rPr>
        <w:t>3</w:t>
      </w:r>
      <w:r>
        <w:rPr>
          <w:b/>
          <w:bCs/>
          <w:sz w:val="44"/>
          <w:szCs w:val="44"/>
        </w:rPr>
        <w:t xml:space="preserve"> </w:t>
      </w:r>
    </w:p>
    <w:p w14:paraId="10523837" w14:textId="77777777" w:rsidR="00C43CDE" w:rsidRPr="007045D1" w:rsidRDefault="007045D1" w:rsidP="007045D1">
      <w:pPr>
        <w:pStyle w:val="NoSpacing"/>
        <w:rPr>
          <w:b/>
          <w:bCs/>
          <w:sz w:val="44"/>
          <w:szCs w:val="44"/>
        </w:rPr>
      </w:pPr>
      <w:r>
        <w:t xml:space="preserve">          </w:t>
      </w:r>
      <w:r w:rsidRPr="007045D1">
        <w:rPr>
          <w:b/>
          <w:bCs/>
          <w:sz w:val="44"/>
          <w:szCs w:val="44"/>
        </w:rPr>
        <w:t xml:space="preserve">DEPARTMENT OF </w:t>
      </w:r>
      <w:r w:rsidR="00C43CDE" w:rsidRPr="007045D1">
        <w:rPr>
          <w:b/>
          <w:bCs/>
          <w:sz w:val="44"/>
          <w:szCs w:val="44"/>
        </w:rPr>
        <w:t>HEALTH AND SOCIAL CARE</w:t>
      </w:r>
    </w:p>
    <w:p w14:paraId="3D43548C" w14:textId="77777777" w:rsidR="007045D1" w:rsidRPr="007045D1" w:rsidRDefault="007045D1" w:rsidP="007045D1">
      <w:pPr>
        <w:pStyle w:val="NoSpacing"/>
        <w:rPr>
          <w:b/>
          <w:bCs/>
          <w:sz w:val="44"/>
          <w:szCs w:val="44"/>
        </w:rPr>
      </w:pPr>
      <w:r>
        <w:rPr>
          <w:b/>
          <w:bCs/>
          <w:sz w:val="44"/>
          <w:szCs w:val="44"/>
        </w:rPr>
        <w:t xml:space="preserve">    </w:t>
      </w:r>
      <w:r w:rsidR="00C43CDE" w:rsidRPr="007045D1">
        <w:rPr>
          <w:b/>
          <w:bCs/>
          <w:sz w:val="44"/>
          <w:szCs w:val="44"/>
        </w:rPr>
        <w:t xml:space="preserve">UNIVERSITY OF WALES TRINITY SAINT DAVID </w:t>
      </w:r>
    </w:p>
    <w:p w14:paraId="5B0F4C09" w14:textId="77777777" w:rsidR="00C43CDE" w:rsidRPr="007045D1" w:rsidRDefault="007045D1" w:rsidP="007045D1">
      <w:pPr>
        <w:pStyle w:val="NoSpacing"/>
        <w:rPr>
          <w:b/>
          <w:bCs/>
          <w:sz w:val="44"/>
          <w:szCs w:val="44"/>
        </w:rPr>
      </w:pPr>
      <w:r w:rsidRPr="007045D1">
        <w:rPr>
          <w:b/>
          <w:bCs/>
          <w:sz w:val="44"/>
          <w:szCs w:val="44"/>
        </w:rPr>
        <w:tab/>
      </w:r>
      <w:r w:rsidRPr="007045D1">
        <w:rPr>
          <w:b/>
          <w:bCs/>
          <w:sz w:val="44"/>
          <w:szCs w:val="44"/>
        </w:rPr>
        <w:tab/>
      </w:r>
      <w:r w:rsidRPr="007045D1">
        <w:rPr>
          <w:b/>
          <w:bCs/>
          <w:sz w:val="44"/>
          <w:szCs w:val="44"/>
        </w:rPr>
        <w:tab/>
      </w:r>
      <w:r w:rsidRPr="007045D1">
        <w:rPr>
          <w:b/>
          <w:bCs/>
          <w:sz w:val="44"/>
          <w:szCs w:val="44"/>
        </w:rPr>
        <w:tab/>
      </w:r>
      <w:r w:rsidRPr="007045D1">
        <w:rPr>
          <w:b/>
          <w:bCs/>
          <w:sz w:val="44"/>
          <w:szCs w:val="44"/>
        </w:rPr>
        <w:tab/>
        <w:t>LONDON</w:t>
      </w:r>
      <w:r w:rsidR="00C43CDE" w:rsidRPr="007045D1">
        <w:rPr>
          <w:b/>
          <w:bCs/>
          <w:sz w:val="44"/>
          <w:szCs w:val="44"/>
        </w:rPr>
        <w:t xml:space="preserve">                               </w:t>
      </w:r>
      <w:r w:rsidRPr="007045D1">
        <w:rPr>
          <w:b/>
          <w:bCs/>
          <w:sz w:val="44"/>
          <w:szCs w:val="44"/>
        </w:rPr>
        <w:t xml:space="preserve">     </w:t>
      </w:r>
    </w:p>
    <w:p w14:paraId="74E4D28D" w14:textId="77777777" w:rsidR="007045D1" w:rsidRDefault="00C43CDE">
      <w:pPr>
        <w:rPr>
          <w:b/>
          <w:bCs/>
          <w:sz w:val="44"/>
          <w:szCs w:val="44"/>
        </w:rPr>
      </w:pPr>
      <w:r>
        <w:rPr>
          <w:b/>
          <w:bCs/>
          <w:sz w:val="44"/>
          <w:szCs w:val="44"/>
        </w:rPr>
        <w:tab/>
      </w:r>
      <w:r>
        <w:rPr>
          <w:b/>
          <w:bCs/>
          <w:sz w:val="44"/>
          <w:szCs w:val="44"/>
        </w:rPr>
        <w:tab/>
      </w:r>
      <w:r>
        <w:rPr>
          <w:b/>
          <w:bCs/>
          <w:sz w:val="44"/>
          <w:szCs w:val="44"/>
        </w:rPr>
        <w:tab/>
      </w:r>
      <w:r>
        <w:rPr>
          <w:b/>
          <w:bCs/>
          <w:sz w:val="44"/>
          <w:szCs w:val="44"/>
        </w:rPr>
        <w:tab/>
      </w:r>
      <w:r>
        <w:rPr>
          <w:b/>
          <w:bCs/>
          <w:sz w:val="44"/>
          <w:szCs w:val="44"/>
        </w:rPr>
        <w:tab/>
      </w:r>
    </w:p>
    <w:p w14:paraId="096E70E6" w14:textId="77777777" w:rsidR="007045D1" w:rsidRDefault="007045D1">
      <w:pPr>
        <w:rPr>
          <w:b/>
          <w:bCs/>
          <w:sz w:val="44"/>
          <w:szCs w:val="44"/>
        </w:rPr>
      </w:pPr>
    </w:p>
    <w:p w14:paraId="6CEDDCD4" w14:textId="7B091649" w:rsidR="00C43CDE" w:rsidRDefault="0092094E" w:rsidP="00ED2BB2">
      <w:pPr>
        <w:ind w:left="2160" w:firstLine="720"/>
        <w:rPr>
          <w:b/>
          <w:bCs/>
          <w:sz w:val="44"/>
          <w:szCs w:val="44"/>
        </w:rPr>
      </w:pPr>
      <w:r>
        <w:rPr>
          <w:b/>
          <w:bCs/>
          <w:sz w:val="44"/>
          <w:szCs w:val="44"/>
        </w:rPr>
        <w:t>DECEMBER</w:t>
      </w:r>
      <w:r w:rsidR="00C43CDE">
        <w:rPr>
          <w:b/>
          <w:bCs/>
          <w:sz w:val="44"/>
          <w:szCs w:val="44"/>
        </w:rPr>
        <w:t>, 2020</w:t>
      </w:r>
    </w:p>
    <w:p w14:paraId="6E9E961F" w14:textId="77777777" w:rsidR="00EF1D09" w:rsidRDefault="00EF1D09" w:rsidP="00BD34B1">
      <w:pPr>
        <w:ind w:left="1440" w:firstLine="720"/>
        <w:rPr>
          <w:rFonts w:ascii="Times New Roman" w:hAnsi="Times New Roman" w:cs="Times New Roman"/>
          <w:b/>
          <w:bCs/>
          <w:sz w:val="24"/>
          <w:szCs w:val="24"/>
        </w:rPr>
      </w:pPr>
    </w:p>
    <w:p w14:paraId="60DC5BAE" w14:textId="689671F4" w:rsidR="00181EF1" w:rsidRPr="0078423E" w:rsidRDefault="0037679D" w:rsidP="00EF1D09">
      <w:pPr>
        <w:ind w:left="2160" w:firstLine="720"/>
        <w:rPr>
          <w:rFonts w:ascii="Times New Roman" w:hAnsi="Times New Roman" w:cs="Times New Roman"/>
          <w:b/>
          <w:bCs/>
          <w:sz w:val="28"/>
          <w:szCs w:val="28"/>
        </w:rPr>
      </w:pPr>
      <w:r w:rsidRPr="0078423E">
        <w:rPr>
          <w:rFonts w:ascii="Times New Roman" w:hAnsi="Times New Roman" w:cs="Times New Roman"/>
          <w:b/>
          <w:bCs/>
          <w:sz w:val="28"/>
          <w:szCs w:val="28"/>
        </w:rPr>
        <w:lastRenderedPageBreak/>
        <w:t>TABLE OF CONTENTS</w:t>
      </w:r>
    </w:p>
    <w:p w14:paraId="62483CBC" w14:textId="77019CD4" w:rsidR="00181EF1" w:rsidRPr="0078423E" w:rsidRDefault="0037679D" w:rsidP="0037679D">
      <w:pPr>
        <w:rPr>
          <w:rFonts w:ascii="Times New Roman" w:hAnsi="Times New Roman" w:cs="Times New Roman"/>
          <w:sz w:val="28"/>
          <w:szCs w:val="28"/>
        </w:rPr>
      </w:pPr>
      <w:r w:rsidRPr="0078423E">
        <w:rPr>
          <w:rFonts w:ascii="Times New Roman" w:hAnsi="Times New Roman" w:cs="Times New Roman"/>
          <w:sz w:val="28"/>
          <w:szCs w:val="28"/>
        </w:rPr>
        <w:t>Introduction -----------------------------------------------------------------------------</w:t>
      </w:r>
      <w:r w:rsidR="00C5738E" w:rsidRPr="0078423E">
        <w:rPr>
          <w:rFonts w:ascii="Times New Roman" w:hAnsi="Times New Roman" w:cs="Times New Roman"/>
          <w:sz w:val="28"/>
          <w:szCs w:val="28"/>
        </w:rPr>
        <w:t>-</w:t>
      </w:r>
      <w:r w:rsidR="00DB337B" w:rsidRPr="0078423E">
        <w:rPr>
          <w:rFonts w:ascii="Times New Roman" w:hAnsi="Times New Roman" w:cs="Times New Roman"/>
          <w:sz w:val="28"/>
          <w:szCs w:val="28"/>
        </w:rPr>
        <w:t>3</w:t>
      </w:r>
    </w:p>
    <w:p w14:paraId="4E6BF139" w14:textId="20E7F2AC" w:rsidR="00DB337B" w:rsidRPr="0078423E" w:rsidRDefault="00FD5BC7" w:rsidP="0037679D">
      <w:pPr>
        <w:rPr>
          <w:rFonts w:ascii="Times New Roman" w:hAnsi="Times New Roman" w:cs="Times New Roman"/>
          <w:sz w:val="28"/>
          <w:szCs w:val="28"/>
        </w:rPr>
      </w:pPr>
      <w:r>
        <w:rPr>
          <w:rFonts w:ascii="Times New Roman" w:hAnsi="Times New Roman" w:cs="Times New Roman"/>
          <w:sz w:val="28"/>
          <w:szCs w:val="28"/>
        </w:rPr>
        <w:t>Infancy</w:t>
      </w:r>
      <w:r w:rsidR="00DB337B" w:rsidRPr="0078423E">
        <w:rPr>
          <w:rFonts w:ascii="Times New Roman" w:hAnsi="Times New Roman" w:cs="Times New Roman"/>
          <w:sz w:val="28"/>
          <w:szCs w:val="28"/>
        </w:rPr>
        <w:t>-------------------------------------------------------</w:t>
      </w:r>
      <w:r w:rsidR="00EF1D09" w:rsidRPr="0078423E">
        <w:rPr>
          <w:rFonts w:ascii="Times New Roman" w:hAnsi="Times New Roman" w:cs="Times New Roman"/>
          <w:sz w:val="28"/>
          <w:szCs w:val="28"/>
        </w:rPr>
        <w:t>--</w:t>
      </w:r>
      <w:r w:rsidR="00DB337B" w:rsidRPr="0078423E">
        <w:rPr>
          <w:rFonts w:ascii="Times New Roman" w:hAnsi="Times New Roman" w:cs="Times New Roman"/>
          <w:sz w:val="28"/>
          <w:szCs w:val="28"/>
        </w:rPr>
        <w:t>-</w:t>
      </w:r>
      <w:r w:rsidR="00E50505">
        <w:rPr>
          <w:rFonts w:ascii="Times New Roman" w:hAnsi="Times New Roman" w:cs="Times New Roman"/>
          <w:sz w:val="28"/>
          <w:szCs w:val="28"/>
        </w:rPr>
        <w:t>----------------------</w:t>
      </w:r>
      <w:r w:rsidR="00DB337B" w:rsidRPr="0078423E">
        <w:rPr>
          <w:rFonts w:ascii="Times New Roman" w:hAnsi="Times New Roman" w:cs="Times New Roman"/>
          <w:sz w:val="28"/>
          <w:szCs w:val="28"/>
        </w:rPr>
        <w:t>----</w:t>
      </w:r>
      <w:r w:rsidR="00E50505">
        <w:rPr>
          <w:rFonts w:ascii="Times New Roman" w:hAnsi="Times New Roman" w:cs="Times New Roman"/>
          <w:sz w:val="28"/>
          <w:szCs w:val="28"/>
        </w:rPr>
        <w:t>3</w:t>
      </w:r>
    </w:p>
    <w:p w14:paraId="6C65368B" w14:textId="73BCEAD4" w:rsidR="00DB337B" w:rsidRPr="0092094E" w:rsidRDefault="0092094E" w:rsidP="0092094E">
      <w:pPr>
        <w:pStyle w:val="NormalWeb"/>
        <w:shd w:val="clear" w:color="auto" w:fill="FFFFFF"/>
        <w:spacing w:before="0" w:beforeAutospacing="0"/>
        <w:rPr>
          <w:b/>
          <w:bCs/>
          <w:sz w:val="28"/>
          <w:szCs w:val="28"/>
        </w:rPr>
      </w:pPr>
      <w:r w:rsidRPr="0092094E">
        <w:rPr>
          <w:sz w:val="28"/>
          <w:szCs w:val="28"/>
        </w:rPr>
        <w:t>Piaget’s Cognitive Development Theory</w:t>
      </w:r>
      <w:r w:rsidRPr="00FF38C4">
        <w:rPr>
          <w:b/>
          <w:bCs/>
          <w:sz w:val="28"/>
          <w:szCs w:val="28"/>
        </w:rPr>
        <w:t xml:space="preserve"> </w:t>
      </w:r>
      <w:r w:rsidR="00DB337B" w:rsidRPr="0078423E">
        <w:rPr>
          <w:sz w:val="28"/>
          <w:szCs w:val="28"/>
        </w:rPr>
        <w:t>--------------------------------------------</w:t>
      </w:r>
      <w:r w:rsidR="00E50505">
        <w:rPr>
          <w:sz w:val="28"/>
          <w:szCs w:val="28"/>
        </w:rPr>
        <w:t>3</w:t>
      </w:r>
    </w:p>
    <w:p w14:paraId="73CFF7F1" w14:textId="08709520" w:rsidR="00DB337B" w:rsidRPr="0092094E" w:rsidRDefault="0092094E" w:rsidP="0092094E">
      <w:pPr>
        <w:pStyle w:val="NormalWeb"/>
        <w:shd w:val="clear" w:color="auto" w:fill="FFFFFF"/>
        <w:spacing w:before="0" w:beforeAutospacing="0"/>
        <w:rPr>
          <w:b/>
          <w:bCs/>
          <w:sz w:val="28"/>
          <w:szCs w:val="28"/>
        </w:rPr>
      </w:pPr>
      <w:r w:rsidRPr="0092094E">
        <w:rPr>
          <w:sz w:val="28"/>
          <w:szCs w:val="28"/>
        </w:rPr>
        <w:t>Erickson’s Psychological Developmental Theory</w:t>
      </w:r>
      <w:r w:rsidR="00DB337B" w:rsidRPr="0078423E">
        <w:rPr>
          <w:sz w:val="28"/>
          <w:szCs w:val="28"/>
        </w:rPr>
        <w:t xml:space="preserve"> ----------------------------------</w:t>
      </w:r>
      <w:r w:rsidR="00E50505">
        <w:rPr>
          <w:sz w:val="28"/>
          <w:szCs w:val="28"/>
        </w:rPr>
        <w:t>4</w:t>
      </w:r>
    </w:p>
    <w:p w14:paraId="1F289EC3" w14:textId="3EF63E4E" w:rsidR="00DB337B" w:rsidRPr="0092094E" w:rsidRDefault="0092094E" w:rsidP="0092094E">
      <w:pPr>
        <w:pStyle w:val="NormalWeb"/>
        <w:shd w:val="clear" w:color="auto" w:fill="FFFFFF"/>
        <w:spacing w:before="166" w:beforeAutospacing="0" w:after="166" w:afterAutospacing="0"/>
        <w:rPr>
          <w:b/>
          <w:bCs/>
          <w:color w:val="000000"/>
          <w:sz w:val="28"/>
          <w:szCs w:val="28"/>
        </w:rPr>
      </w:pPr>
      <w:r w:rsidRPr="0092094E">
        <w:rPr>
          <w:color w:val="000000"/>
          <w:sz w:val="28"/>
          <w:szCs w:val="28"/>
        </w:rPr>
        <w:t>Human Emotions – Infancy</w:t>
      </w:r>
      <w:r w:rsidR="00DB337B" w:rsidRPr="0078423E">
        <w:rPr>
          <w:sz w:val="28"/>
          <w:szCs w:val="28"/>
        </w:rPr>
        <w:t>-----------------------------------------------</w:t>
      </w:r>
      <w:r w:rsidR="00E50505">
        <w:rPr>
          <w:sz w:val="28"/>
          <w:szCs w:val="28"/>
        </w:rPr>
        <w:t>---</w:t>
      </w:r>
      <w:r w:rsidR="00DB337B" w:rsidRPr="0078423E">
        <w:rPr>
          <w:sz w:val="28"/>
          <w:szCs w:val="28"/>
        </w:rPr>
        <w:t>-----</w:t>
      </w:r>
      <w:r w:rsidR="00EF1D09" w:rsidRPr="0078423E">
        <w:rPr>
          <w:sz w:val="28"/>
          <w:szCs w:val="28"/>
        </w:rPr>
        <w:t>-</w:t>
      </w:r>
      <w:r w:rsidR="00DB337B" w:rsidRPr="0078423E">
        <w:rPr>
          <w:sz w:val="28"/>
          <w:szCs w:val="28"/>
        </w:rPr>
        <w:t>----</w:t>
      </w:r>
      <w:r w:rsidR="00832887" w:rsidRPr="0078423E">
        <w:rPr>
          <w:sz w:val="28"/>
          <w:szCs w:val="28"/>
        </w:rPr>
        <w:t>6</w:t>
      </w:r>
    </w:p>
    <w:p w14:paraId="78048183" w14:textId="1456F342" w:rsidR="00DB337B" w:rsidRPr="0092094E" w:rsidRDefault="0092094E" w:rsidP="0092094E">
      <w:pPr>
        <w:pStyle w:val="NormalWeb"/>
        <w:shd w:val="clear" w:color="auto" w:fill="FFFFFF"/>
        <w:spacing w:before="166" w:beforeAutospacing="0" w:after="166" w:afterAutospacing="0"/>
        <w:rPr>
          <w:b/>
          <w:bCs/>
          <w:color w:val="000000"/>
          <w:sz w:val="28"/>
          <w:szCs w:val="28"/>
        </w:rPr>
      </w:pPr>
      <w:r w:rsidRPr="0092094E">
        <w:rPr>
          <w:color w:val="000000"/>
          <w:sz w:val="28"/>
          <w:szCs w:val="28"/>
        </w:rPr>
        <w:t>Human Behavior – Infancy</w:t>
      </w:r>
      <w:r w:rsidR="00DB337B" w:rsidRPr="0078423E">
        <w:rPr>
          <w:sz w:val="28"/>
          <w:szCs w:val="28"/>
        </w:rPr>
        <w:t>------------------------------------------------------------</w:t>
      </w:r>
      <w:r w:rsidR="00832887" w:rsidRPr="0078423E">
        <w:rPr>
          <w:sz w:val="28"/>
          <w:szCs w:val="28"/>
        </w:rPr>
        <w:t>6</w:t>
      </w:r>
    </w:p>
    <w:p w14:paraId="204FAA49" w14:textId="7CB94432" w:rsidR="00DB337B" w:rsidRPr="0092094E" w:rsidRDefault="0092094E" w:rsidP="0092094E">
      <w:pPr>
        <w:pStyle w:val="NormalWeb"/>
        <w:shd w:val="clear" w:color="auto" w:fill="FFFFFF"/>
        <w:spacing w:before="166" w:beforeAutospacing="0" w:after="166" w:afterAutospacing="0"/>
        <w:rPr>
          <w:b/>
          <w:bCs/>
          <w:color w:val="000000"/>
          <w:sz w:val="28"/>
          <w:szCs w:val="28"/>
        </w:rPr>
      </w:pPr>
      <w:r w:rsidRPr="0092094E">
        <w:rPr>
          <w:color w:val="000000"/>
          <w:sz w:val="28"/>
          <w:szCs w:val="28"/>
        </w:rPr>
        <w:t>Human Cognition – Infancy</w:t>
      </w:r>
      <w:r w:rsidR="00DB337B" w:rsidRPr="0078423E">
        <w:rPr>
          <w:sz w:val="28"/>
          <w:szCs w:val="28"/>
        </w:rPr>
        <w:t>-------------------------------------------</w:t>
      </w:r>
      <w:r w:rsidR="00E50505">
        <w:rPr>
          <w:sz w:val="28"/>
          <w:szCs w:val="28"/>
        </w:rPr>
        <w:t>------</w:t>
      </w:r>
      <w:r w:rsidR="00DB337B" w:rsidRPr="0078423E">
        <w:rPr>
          <w:sz w:val="28"/>
          <w:szCs w:val="28"/>
        </w:rPr>
        <w:t>----------</w:t>
      </w:r>
      <w:r w:rsidR="00E50505">
        <w:rPr>
          <w:sz w:val="28"/>
          <w:szCs w:val="28"/>
        </w:rPr>
        <w:t>7</w:t>
      </w:r>
    </w:p>
    <w:p w14:paraId="084EEB77" w14:textId="40132063" w:rsidR="0037679D" w:rsidRPr="0078423E" w:rsidRDefault="0092094E" w:rsidP="0037679D">
      <w:pPr>
        <w:rPr>
          <w:rFonts w:ascii="Times New Roman" w:hAnsi="Times New Roman" w:cs="Times New Roman"/>
          <w:sz w:val="28"/>
          <w:szCs w:val="28"/>
        </w:rPr>
      </w:pPr>
      <w:r>
        <w:rPr>
          <w:rFonts w:ascii="Times New Roman" w:hAnsi="Times New Roman" w:cs="Times New Roman"/>
          <w:sz w:val="28"/>
          <w:szCs w:val="28"/>
        </w:rPr>
        <w:t>Research</w:t>
      </w:r>
      <w:r w:rsidR="00A02F64">
        <w:rPr>
          <w:rFonts w:ascii="Times New Roman" w:hAnsi="Times New Roman" w:cs="Times New Roman"/>
          <w:sz w:val="28"/>
          <w:szCs w:val="28"/>
        </w:rPr>
        <w:t xml:space="preserve"> studies</w:t>
      </w:r>
      <w:r w:rsidR="00F03FE7" w:rsidRPr="0078423E">
        <w:rPr>
          <w:rFonts w:ascii="Times New Roman" w:hAnsi="Times New Roman" w:cs="Times New Roman"/>
          <w:sz w:val="28"/>
          <w:szCs w:val="28"/>
        </w:rPr>
        <w:t>----------------------------------------------------------</w:t>
      </w:r>
      <w:r w:rsidR="00E50505">
        <w:rPr>
          <w:rFonts w:ascii="Times New Roman" w:hAnsi="Times New Roman" w:cs="Times New Roman"/>
          <w:sz w:val="28"/>
          <w:szCs w:val="28"/>
        </w:rPr>
        <w:t>---</w:t>
      </w:r>
      <w:r w:rsidR="00F03FE7" w:rsidRPr="0078423E">
        <w:rPr>
          <w:rFonts w:ascii="Times New Roman" w:hAnsi="Times New Roman" w:cs="Times New Roman"/>
          <w:sz w:val="28"/>
          <w:szCs w:val="28"/>
        </w:rPr>
        <w:t>------------</w:t>
      </w:r>
      <w:r w:rsidR="00E50505">
        <w:rPr>
          <w:rFonts w:ascii="Times New Roman" w:hAnsi="Times New Roman" w:cs="Times New Roman"/>
          <w:sz w:val="28"/>
          <w:szCs w:val="28"/>
        </w:rPr>
        <w:t>7</w:t>
      </w:r>
    </w:p>
    <w:p w14:paraId="56ABFA23" w14:textId="361010BA" w:rsidR="00181EF1" w:rsidRPr="0078423E" w:rsidRDefault="00A02F64" w:rsidP="0037679D">
      <w:pPr>
        <w:rPr>
          <w:rFonts w:ascii="Times New Roman" w:hAnsi="Times New Roman" w:cs="Times New Roman"/>
          <w:sz w:val="28"/>
          <w:szCs w:val="28"/>
        </w:rPr>
      </w:pPr>
      <w:r>
        <w:rPr>
          <w:rFonts w:ascii="Times New Roman" w:hAnsi="Times New Roman" w:cs="Times New Roman"/>
          <w:sz w:val="28"/>
          <w:szCs w:val="28"/>
        </w:rPr>
        <w:t>Conclusion</w:t>
      </w:r>
      <w:r w:rsidR="00181EF1" w:rsidRPr="0078423E">
        <w:rPr>
          <w:rFonts w:ascii="Times New Roman" w:hAnsi="Times New Roman" w:cs="Times New Roman"/>
          <w:sz w:val="28"/>
          <w:szCs w:val="28"/>
        </w:rPr>
        <w:t>-----------------------------------------------------------</w:t>
      </w:r>
      <w:r w:rsidR="00E50505">
        <w:rPr>
          <w:rFonts w:ascii="Times New Roman" w:hAnsi="Times New Roman" w:cs="Times New Roman"/>
          <w:sz w:val="28"/>
          <w:szCs w:val="28"/>
        </w:rPr>
        <w:t>----------------</w:t>
      </w:r>
      <w:r w:rsidR="00AE7D67" w:rsidRPr="0078423E">
        <w:rPr>
          <w:rFonts w:ascii="Times New Roman" w:hAnsi="Times New Roman" w:cs="Times New Roman"/>
          <w:sz w:val="28"/>
          <w:szCs w:val="28"/>
        </w:rPr>
        <w:t>--</w:t>
      </w:r>
      <w:r w:rsidR="00EF1D09" w:rsidRPr="0078423E">
        <w:rPr>
          <w:rFonts w:ascii="Times New Roman" w:hAnsi="Times New Roman" w:cs="Times New Roman"/>
          <w:sz w:val="28"/>
          <w:szCs w:val="28"/>
        </w:rPr>
        <w:t>--</w:t>
      </w:r>
      <w:r w:rsidR="00E50505">
        <w:rPr>
          <w:rFonts w:ascii="Times New Roman" w:hAnsi="Times New Roman" w:cs="Times New Roman"/>
          <w:sz w:val="28"/>
          <w:szCs w:val="28"/>
        </w:rPr>
        <w:t>8</w:t>
      </w:r>
    </w:p>
    <w:p w14:paraId="1EA7FC9D" w14:textId="0E914D09" w:rsidR="00181EF1" w:rsidRPr="0078423E" w:rsidRDefault="00A02F64" w:rsidP="0037679D">
      <w:pPr>
        <w:rPr>
          <w:rFonts w:ascii="Times New Roman" w:hAnsi="Times New Roman" w:cs="Times New Roman"/>
          <w:sz w:val="28"/>
          <w:szCs w:val="28"/>
        </w:rPr>
      </w:pPr>
      <w:r>
        <w:rPr>
          <w:rFonts w:ascii="Times New Roman" w:hAnsi="Times New Roman" w:cs="Times New Roman"/>
          <w:sz w:val="28"/>
          <w:szCs w:val="28"/>
        </w:rPr>
        <w:t>References</w:t>
      </w:r>
      <w:r w:rsidR="007870FF" w:rsidRPr="0078423E">
        <w:rPr>
          <w:rFonts w:ascii="Times New Roman" w:hAnsi="Times New Roman" w:cs="Times New Roman"/>
          <w:sz w:val="28"/>
          <w:szCs w:val="28"/>
        </w:rPr>
        <w:t>----------</w:t>
      </w:r>
      <w:r w:rsidR="00AE7D67" w:rsidRPr="0078423E">
        <w:rPr>
          <w:rFonts w:ascii="Times New Roman" w:hAnsi="Times New Roman" w:cs="Times New Roman"/>
          <w:sz w:val="28"/>
          <w:szCs w:val="28"/>
        </w:rPr>
        <w:t>---------------------------------------------------------------------</w:t>
      </w:r>
      <w:r w:rsidR="00AD20F4">
        <w:rPr>
          <w:rFonts w:ascii="Times New Roman" w:hAnsi="Times New Roman" w:cs="Times New Roman"/>
          <w:sz w:val="28"/>
          <w:szCs w:val="28"/>
        </w:rPr>
        <w:t>9</w:t>
      </w:r>
    </w:p>
    <w:p w14:paraId="7B834550" w14:textId="77777777" w:rsidR="007870FF" w:rsidRPr="0078423E" w:rsidRDefault="007870FF" w:rsidP="001672D9">
      <w:pPr>
        <w:rPr>
          <w:rFonts w:ascii="Times New Roman" w:hAnsi="Times New Roman" w:cs="Times New Roman"/>
          <w:sz w:val="28"/>
          <w:szCs w:val="28"/>
        </w:rPr>
      </w:pPr>
    </w:p>
    <w:p w14:paraId="2CDB3D0E" w14:textId="4B0352D3" w:rsidR="545FFA7F" w:rsidRPr="00630261" w:rsidRDefault="545FFA7F" w:rsidP="545FFA7F">
      <w:pPr>
        <w:rPr>
          <w:rFonts w:ascii="Times New Roman" w:hAnsi="Times New Roman" w:cs="Times New Roman"/>
          <w:sz w:val="24"/>
          <w:szCs w:val="24"/>
        </w:rPr>
      </w:pPr>
    </w:p>
    <w:p w14:paraId="02E17004" w14:textId="77777777" w:rsidR="007870FF" w:rsidRPr="00630261" w:rsidRDefault="007870FF" w:rsidP="001672D9">
      <w:pPr>
        <w:rPr>
          <w:rFonts w:ascii="Times New Roman" w:hAnsi="Times New Roman" w:cs="Times New Roman"/>
          <w:sz w:val="24"/>
          <w:szCs w:val="24"/>
        </w:rPr>
      </w:pPr>
    </w:p>
    <w:p w14:paraId="28438790" w14:textId="77777777" w:rsidR="007870FF" w:rsidRPr="00630261" w:rsidRDefault="007870FF" w:rsidP="001672D9">
      <w:pPr>
        <w:rPr>
          <w:rFonts w:ascii="Times New Roman" w:hAnsi="Times New Roman" w:cs="Times New Roman"/>
          <w:sz w:val="24"/>
          <w:szCs w:val="24"/>
        </w:rPr>
      </w:pPr>
    </w:p>
    <w:p w14:paraId="41D27346" w14:textId="77777777" w:rsidR="007870FF" w:rsidRPr="00630261" w:rsidRDefault="007870FF" w:rsidP="001672D9">
      <w:pPr>
        <w:rPr>
          <w:rFonts w:ascii="Times New Roman" w:hAnsi="Times New Roman" w:cs="Times New Roman"/>
          <w:sz w:val="24"/>
          <w:szCs w:val="24"/>
        </w:rPr>
      </w:pPr>
    </w:p>
    <w:p w14:paraId="43659153" w14:textId="77777777" w:rsidR="007870FF" w:rsidRPr="00630261" w:rsidRDefault="007870FF" w:rsidP="001672D9">
      <w:pPr>
        <w:rPr>
          <w:rFonts w:ascii="Times New Roman" w:hAnsi="Times New Roman" w:cs="Times New Roman"/>
          <w:sz w:val="24"/>
          <w:szCs w:val="24"/>
        </w:rPr>
      </w:pPr>
    </w:p>
    <w:p w14:paraId="4ACD76E4" w14:textId="77777777" w:rsidR="007870FF" w:rsidRPr="00630261" w:rsidRDefault="007870FF" w:rsidP="001672D9">
      <w:pPr>
        <w:rPr>
          <w:rFonts w:ascii="Times New Roman" w:hAnsi="Times New Roman" w:cs="Times New Roman"/>
          <w:sz w:val="24"/>
          <w:szCs w:val="24"/>
        </w:rPr>
      </w:pPr>
    </w:p>
    <w:p w14:paraId="6DF46CC1" w14:textId="77777777" w:rsidR="007870FF" w:rsidRPr="00630261" w:rsidRDefault="007870FF" w:rsidP="001672D9">
      <w:pPr>
        <w:rPr>
          <w:rFonts w:ascii="Times New Roman" w:hAnsi="Times New Roman" w:cs="Times New Roman"/>
          <w:sz w:val="24"/>
          <w:szCs w:val="24"/>
        </w:rPr>
      </w:pPr>
    </w:p>
    <w:p w14:paraId="0A7171AF" w14:textId="77777777" w:rsidR="007870FF" w:rsidRPr="00630261" w:rsidRDefault="007870FF" w:rsidP="001672D9">
      <w:pPr>
        <w:rPr>
          <w:rFonts w:ascii="Times New Roman" w:hAnsi="Times New Roman" w:cs="Times New Roman"/>
          <w:sz w:val="24"/>
          <w:szCs w:val="24"/>
        </w:rPr>
      </w:pPr>
    </w:p>
    <w:p w14:paraId="00A084C1" w14:textId="77777777" w:rsidR="007870FF" w:rsidRPr="00630261" w:rsidRDefault="007870FF" w:rsidP="001672D9">
      <w:pPr>
        <w:rPr>
          <w:rFonts w:ascii="Times New Roman" w:hAnsi="Times New Roman" w:cs="Times New Roman"/>
          <w:sz w:val="24"/>
          <w:szCs w:val="24"/>
        </w:rPr>
      </w:pPr>
    </w:p>
    <w:p w14:paraId="21D67F5A" w14:textId="77777777" w:rsidR="007870FF" w:rsidRPr="00630261" w:rsidRDefault="007870FF" w:rsidP="001672D9">
      <w:pPr>
        <w:rPr>
          <w:rFonts w:ascii="Times New Roman" w:hAnsi="Times New Roman" w:cs="Times New Roman"/>
          <w:sz w:val="24"/>
          <w:szCs w:val="24"/>
        </w:rPr>
      </w:pPr>
    </w:p>
    <w:p w14:paraId="6214B26B" w14:textId="77777777" w:rsidR="00C5738E" w:rsidRDefault="00C5738E" w:rsidP="00A02F64">
      <w:pPr>
        <w:rPr>
          <w:rFonts w:ascii="Times New Roman" w:eastAsia="Times New Roman" w:hAnsi="Times New Roman" w:cs="Times New Roman"/>
          <w:b/>
          <w:bCs/>
          <w:sz w:val="24"/>
          <w:szCs w:val="24"/>
        </w:rPr>
      </w:pPr>
    </w:p>
    <w:p w14:paraId="722852AF" w14:textId="77777777" w:rsidR="00A02F64" w:rsidRDefault="00182B95" w:rsidP="00317D63">
      <w:pPr>
        <w:pStyle w:val="NormalWeb"/>
        <w:shd w:val="clear" w:color="auto" w:fill="FFFFFF"/>
        <w:spacing w:before="0" w:beforeAutospacing="0"/>
      </w:pPr>
      <w:r>
        <w:tab/>
      </w:r>
      <w:r>
        <w:tab/>
      </w:r>
      <w:r>
        <w:tab/>
      </w:r>
      <w:r>
        <w:tab/>
      </w:r>
      <w:r>
        <w:tab/>
      </w:r>
    </w:p>
    <w:p w14:paraId="6F31CE15" w14:textId="77777777" w:rsidR="00C04F94" w:rsidRDefault="00C04F94" w:rsidP="00A02F64">
      <w:pPr>
        <w:pStyle w:val="NormalWeb"/>
        <w:shd w:val="clear" w:color="auto" w:fill="FFFFFF"/>
        <w:spacing w:before="0" w:beforeAutospacing="0"/>
        <w:ind w:left="2880" w:firstLine="720"/>
        <w:rPr>
          <w:b/>
          <w:bCs/>
          <w:sz w:val="28"/>
          <w:szCs w:val="28"/>
        </w:rPr>
      </w:pPr>
    </w:p>
    <w:p w14:paraId="18D601DB" w14:textId="77777777" w:rsidR="00C04F94" w:rsidRDefault="00C04F94" w:rsidP="00A02F64">
      <w:pPr>
        <w:pStyle w:val="NormalWeb"/>
        <w:shd w:val="clear" w:color="auto" w:fill="FFFFFF"/>
        <w:spacing w:before="0" w:beforeAutospacing="0"/>
        <w:ind w:left="2880" w:firstLine="720"/>
        <w:rPr>
          <w:b/>
          <w:bCs/>
          <w:sz w:val="28"/>
          <w:szCs w:val="28"/>
        </w:rPr>
      </w:pPr>
    </w:p>
    <w:p w14:paraId="643218A7" w14:textId="64BBEF3E" w:rsidR="00317D63" w:rsidRPr="00EF4B13" w:rsidRDefault="00182B95" w:rsidP="00A02F64">
      <w:pPr>
        <w:pStyle w:val="NormalWeb"/>
        <w:shd w:val="clear" w:color="auto" w:fill="FFFFFF"/>
        <w:spacing w:before="0" w:beforeAutospacing="0"/>
        <w:ind w:left="2880" w:firstLine="720"/>
        <w:rPr>
          <w:b/>
          <w:bCs/>
          <w:sz w:val="28"/>
          <w:szCs w:val="28"/>
        </w:rPr>
      </w:pPr>
      <w:r w:rsidRPr="00EF4B13">
        <w:rPr>
          <w:b/>
          <w:bCs/>
          <w:sz w:val="28"/>
          <w:szCs w:val="28"/>
        </w:rPr>
        <w:lastRenderedPageBreak/>
        <w:t>INTRODUCTION</w:t>
      </w:r>
    </w:p>
    <w:p w14:paraId="61FA65FE" w14:textId="67930356" w:rsidR="00FC4900" w:rsidRPr="00EF4B13" w:rsidRDefault="00FC4900" w:rsidP="00317D63">
      <w:pPr>
        <w:pStyle w:val="NormalWeb"/>
        <w:shd w:val="clear" w:color="auto" w:fill="FFFFFF"/>
        <w:spacing w:before="0" w:beforeAutospacing="0"/>
        <w:rPr>
          <w:sz w:val="28"/>
          <w:szCs w:val="28"/>
        </w:rPr>
      </w:pPr>
      <w:r w:rsidRPr="00EF4B13">
        <w:rPr>
          <w:sz w:val="28"/>
          <w:szCs w:val="28"/>
        </w:rPr>
        <w:t xml:space="preserve">This academic essay centers on developmental psychology with respect to </w:t>
      </w:r>
      <w:r w:rsidR="0061009A" w:rsidRPr="00EF4B13">
        <w:rPr>
          <w:b/>
          <w:bCs/>
          <w:sz w:val="28"/>
          <w:szCs w:val="28"/>
        </w:rPr>
        <w:t>infancy</w:t>
      </w:r>
      <w:r w:rsidRPr="00EF4B13">
        <w:rPr>
          <w:b/>
          <w:bCs/>
          <w:sz w:val="28"/>
          <w:szCs w:val="28"/>
        </w:rPr>
        <w:t xml:space="preserve"> life stage. </w:t>
      </w:r>
      <w:r w:rsidRPr="00EF4B13">
        <w:rPr>
          <w:sz w:val="28"/>
          <w:szCs w:val="28"/>
        </w:rPr>
        <w:t xml:space="preserve">Piaget’s Theory of Cognitive Development will be looked at and related to </w:t>
      </w:r>
      <w:r w:rsidR="0061009A" w:rsidRPr="00C210DF">
        <w:rPr>
          <w:sz w:val="28"/>
          <w:szCs w:val="28"/>
        </w:rPr>
        <w:t>infan</w:t>
      </w:r>
      <w:r w:rsidRPr="00C210DF">
        <w:rPr>
          <w:sz w:val="28"/>
          <w:szCs w:val="28"/>
        </w:rPr>
        <w:t>t life stages</w:t>
      </w:r>
      <w:r w:rsidRPr="00EF4B13">
        <w:rPr>
          <w:sz w:val="28"/>
          <w:szCs w:val="28"/>
        </w:rPr>
        <w:t xml:space="preserve"> as well as Erickson’s Psychological Theory in order to under</w:t>
      </w:r>
      <w:r w:rsidR="00C210DF">
        <w:rPr>
          <w:sz w:val="28"/>
          <w:szCs w:val="28"/>
        </w:rPr>
        <w:t>stand</w:t>
      </w:r>
      <w:r w:rsidRPr="00EF4B13">
        <w:rPr>
          <w:sz w:val="28"/>
          <w:szCs w:val="28"/>
        </w:rPr>
        <w:t xml:space="preserve"> the principal problems of psychosocial development. Other psychological research which is relevant to health and social care will also be considered </w:t>
      </w:r>
      <w:r w:rsidR="00610CF6" w:rsidRPr="00EF4B13">
        <w:rPr>
          <w:sz w:val="28"/>
          <w:szCs w:val="28"/>
        </w:rPr>
        <w:t>in order to better understand th</w:t>
      </w:r>
      <w:r w:rsidR="00C210DF">
        <w:rPr>
          <w:sz w:val="28"/>
          <w:szCs w:val="28"/>
        </w:rPr>
        <w:t>e</w:t>
      </w:r>
      <w:r w:rsidR="00610CF6" w:rsidRPr="00EF4B13">
        <w:rPr>
          <w:sz w:val="28"/>
          <w:szCs w:val="28"/>
        </w:rPr>
        <w:t xml:space="preserve"> </w:t>
      </w:r>
      <w:r w:rsidR="00610CF6" w:rsidRPr="00EF4B13">
        <w:rPr>
          <w:b/>
          <w:bCs/>
          <w:sz w:val="28"/>
          <w:szCs w:val="28"/>
        </w:rPr>
        <w:t>life stage</w:t>
      </w:r>
      <w:r w:rsidR="00C210DF">
        <w:rPr>
          <w:sz w:val="28"/>
          <w:szCs w:val="28"/>
        </w:rPr>
        <w:t xml:space="preserve"> chosen.</w:t>
      </w:r>
    </w:p>
    <w:p w14:paraId="44B037D9" w14:textId="788287A4" w:rsidR="00610CF6" w:rsidRPr="00EF4B13" w:rsidRDefault="00610CF6" w:rsidP="00317D63">
      <w:pPr>
        <w:pStyle w:val="NormalWeb"/>
        <w:shd w:val="clear" w:color="auto" w:fill="FFFFFF"/>
        <w:spacing w:before="0" w:beforeAutospacing="0"/>
        <w:rPr>
          <w:b/>
          <w:bCs/>
          <w:sz w:val="28"/>
          <w:szCs w:val="28"/>
        </w:rPr>
      </w:pPr>
      <w:r w:rsidRPr="00EF4B13">
        <w:rPr>
          <w:b/>
          <w:bCs/>
          <w:sz w:val="28"/>
          <w:szCs w:val="28"/>
        </w:rPr>
        <w:t>What is developmental Psychology</w:t>
      </w:r>
    </w:p>
    <w:p w14:paraId="429A9351" w14:textId="7E01DF71" w:rsidR="00610CF6" w:rsidRPr="00EF4B13" w:rsidRDefault="00610CF6" w:rsidP="00317D63">
      <w:pPr>
        <w:pStyle w:val="NormalWeb"/>
        <w:shd w:val="clear" w:color="auto" w:fill="FFFFFF"/>
        <w:spacing w:before="0" w:beforeAutospacing="0"/>
        <w:rPr>
          <w:sz w:val="28"/>
          <w:szCs w:val="28"/>
        </w:rPr>
      </w:pPr>
      <w:r w:rsidRPr="00EF4B13">
        <w:rPr>
          <w:sz w:val="28"/>
          <w:szCs w:val="28"/>
        </w:rPr>
        <w:t>It may be defined as</w:t>
      </w:r>
      <w:r w:rsidR="0061009A" w:rsidRPr="00EF4B13">
        <w:rPr>
          <w:sz w:val="28"/>
          <w:szCs w:val="28"/>
        </w:rPr>
        <w:t xml:space="preserve"> a branch of psychology which deals with how</w:t>
      </w:r>
      <w:r w:rsidRPr="00EF4B13">
        <w:rPr>
          <w:sz w:val="28"/>
          <w:szCs w:val="28"/>
        </w:rPr>
        <w:t xml:space="preserve"> and why people change over time during the course of their lives</w:t>
      </w:r>
      <w:r w:rsidR="0061009A" w:rsidRPr="00EF4B13">
        <w:rPr>
          <w:sz w:val="28"/>
          <w:szCs w:val="28"/>
        </w:rPr>
        <w:t xml:space="preserve"> (Cherry, 2019). It also covers emotional, physical, social and cognitive changes which a person undergoes. Psychology can generally be viewed from five main approaches which include humanistic, biological, cognitive, psychodynamic and behavioral psychological approaches.</w:t>
      </w:r>
    </w:p>
    <w:p w14:paraId="28E5E91D" w14:textId="4BCC45F3" w:rsidR="0061009A" w:rsidRPr="00EF4B13" w:rsidRDefault="0061009A" w:rsidP="00317D63">
      <w:pPr>
        <w:pStyle w:val="NormalWeb"/>
        <w:shd w:val="clear" w:color="auto" w:fill="FFFFFF"/>
        <w:spacing w:before="0" w:beforeAutospacing="0"/>
        <w:rPr>
          <w:b/>
          <w:bCs/>
          <w:sz w:val="28"/>
          <w:szCs w:val="28"/>
        </w:rPr>
      </w:pPr>
      <w:r>
        <w:tab/>
      </w:r>
      <w:r>
        <w:tab/>
      </w:r>
      <w:r>
        <w:tab/>
      </w:r>
      <w:r>
        <w:tab/>
      </w:r>
      <w:r>
        <w:tab/>
      </w:r>
      <w:r w:rsidRPr="00EF4B13">
        <w:rPr>
          <w:b/>
          <w:bCs/>
          <w:sz w:val="28"/>
          <w:szCs w:val="28"/>
        </w:rPr>
        <w:t>INFANCY</w:t>
      </w:r>
    </w:p>
    <w:p w14:paraId="7F74E563" w14:textId="6EAB6510" w:rsidR="00FF38C4" w:rsidRDefault="00141102" w:rsidP="00317D63">
      <w:pPr>
        <w:pStyle w:val="NormalWeb"/>
        <w:shd w:val="clear" w:color="auto" w:fill="FFFFFF"/>
        <w:spacing w:before="0" w:beforeAutospacing="0"/>
        <w:rPr>
          <w:sz w:val="28"/>
          <w:szCs w:val="28"/>
        </w:rPr>
      </w:pPr>
      <w:r w:rsidRPr="00EF4B13">
        <w:rPr>
          <w:sz w:val="28"/>
          <w:szCs w:val="28"/>
        </w:rPr>
        <w:t xml:space="preserve">This life stage deals with the </w:t>
      </w:r>
      <w:r w:rsidR="00EF4B13" w:rsidRPr="00EF4B13">
        <w:rPr>
          <w:sz w:val="28"/>
          <w:szCs w:val="28"/>
        </w:rPr>
        <w:t>development of a child from the moment he was born to about 2 years of age or up to the moment when the child begins to form words</w:t>
      </w:r>
      <w:r w:rsidR="00EF4B13">
        <w:rPr>
          <w:sz w:val="28"/>
          <w:szCs w:val="28"/>
        </w:rPr>
        <w:t>, i</w:t>
      </w:r>
      <w:r w:rsidR="00C210DF">
        <w:rPr>
          <w:sz w:val="28"/>
          <w:szCs w:val="28"/>
        </w:rPr>
        <w:t>nfancy</w:t>
      </w:r>
      <w:r w:rsidR="00EF4B13">
        <w:rPr>
          <w:sz w:val="28"/>
          <w:szCs w:val="28"/>
        </w:rPr>
        <w:t xml:space="preserve"> simply means “one who is unable to speak”. </w:t>
      </w:r>
      <w:r w:rsidR="00EF4B13" w:rsidRPr="00EF4B13">
        <w:rPr>
          <w:sz w:val="28"/>
          <w:szCs w:val="28"/>
        </w:rPr>
        <w:t xml:space="preserve">Infancy also refers to the earliest formative period development just outside of the womb. </w:t>
      </w:r>
      <w:r w:rsidR="00EF4B13">
        <w:rPr>
          <w:sz w:val="28"/>
          <w:szCs w:val="28"/>
        </w:rPr>
        <w:t>Infants tend to communicate their needs</w:t>
      </w:r>
      <w:r w:rsidR="00360816">
        <w:rPr>
          <w:sz w:val="28"/>
          <w:szCs w:val="28"/>
        </w:rPr>
        <w:t xml:space="preserve"> verbally by crying and cooing and </w:t>
      </w:r>
      <w:r w:rsidR="00EF4B13">
        <w:rPr>
          <w:sz w:val="28"/>
          <w:szCs w:val="28"/>
        </w:rPr>
        <w:t>nonverbally through facial and body</w:t>
      </w:r>
      <w:r w:rsidR="00360816">
        <w:rPr>
          <w:sz w:val="28"/>
          <w:szCs w:val="28"/>
        </w:rPr>
        <w:t xml:space="preserve"> expressions. </w:t>
      </w:r>
      <w:r w:rsidR="00CF792D">
        <w:rPr>
          <w:sz w:val="28"/>
          <w:szCs w:val="28"/>
        </w:rPr>
        <w:t xml:space="preserve">From two months, they begin to recognize the </w:t>
      </w:r>
      <w:r w:rsidR="00C210DF">
        <w:rPr>
          <w:sz w:val="28"/>
          <w:szCs w:val="28"/>
        </w:rPr>
        <w:t>voice</w:t>
      </w:r>
      <w:r w:rsidR="00CF792D">
        <w:rPr>
          <w:sz w:val="28"/>
          <w:szCs w:val="28"/>
        </w:rPr>
        <w:t xml:space="preserve"> and face of their mother, they normally have milk as food and their teeth begin to develop from six months. </w:t>
      </w:r>
      <w:r w:rsidR="00E2448F">
        <w:rPr>
          <w:sz w:val="28"/>
          <w:szCs w:val="28"/>
        </w:rPr>
        <w:t>Infancy is a period which marks changes in motor skills and body size, these motor skills helps the child to move muscles, roll</w:t>
      </w:r>
      <w:r w:rsidR="00B81DA9">
        <w:rPr>
          <w:sz w:val="28"/>
          <w:szCs w:val="28"/>
        </w:rPr>
        <w:t xml:space="preserve"> over at 2 months</w:t>
      </w:r>
      <w:r w:rsidR="00E2448F">
        <w:rPr>
          <w:sz w:val="28"/>
          <w:szCs w:val="28"/>
        </w:rPr>
        <w:t>,</w:t>
      </w:r>
      <w:r w:rsidR="00B81DA9">
        <w:rPr>
          <w:sz w:val="28"/>
          <w:szCs w:val="28"/>
        </w:rPr>
        <w:t xml:space="preserve"> </w:t>
      </w:r>
      <w:r w:rsidR="00E2448F">
        <w:rPr>
          <w:sz w:val="28"/>
          <w:szCs w:val="28"/>
        </w:rPr>
        <w:t>hold on to objects and eventually crawl.</w:t>
      </w:r>
      <w:r w:rsidR="00B81DA9">
        <w:rPr>
          <w:sz w:val="28"/>
          <w:szCs w:val="28"/>
        </w:rPr>
        <w:t xml:space="preserve"> It is believed that infants are born with a number of reflexes like sucking which occurs when an object touches the lips and grasping when an object touches the palm</w:t>
      </w:r>
      <w:r w:rsidR="00FF38C4">
        <w:rPr>
          <w:sz w:val="28"/>
          <w:szCs w:val="28"/>
        </w:rPr>
        <w:t>, they learn to sit without support at 6 months</w:t>
      </w:r>
      <w:r w:rsidR="00C210DF">
        <w:rPr>
          <w:sz w:val="28"/>
          <w:szCs w:val="28"/>
        </w:rPr>
        <w:t xml:space="preserve"> and</w:t>
      </w:r>
      <w:r w:rsidR="00FF38C4">
        <w:rPr>
          <w:sz w:val="28"/>
          <w:szCs w:val="28"/>
        </w:rPr>
        <w:t xml:space="preserve"> walk </w:t>
      </w:r>
      <w:r w:rsidR="00C210DF">
        <w:rPr>
          <w:sz w:val="28"/>
          <w:szCs w:val="28"/>
        </w:rPr>
        <w:t xml:space="preserve">without holding objects </w:t>
      </w:r>
      <w:r w:rsidR="00FF38C4">
        <w:rPr>
          <w:sz w:val="28"/>
          <w:szCs w:val="28"/>
        </w:rPr>
        <w:t>at 12 months.</w:t>
      </w:r>
    </w:p>
    <w:p w14:paraId="380FDBD1" w14:textId="77777777" w:rsidR="00E3168E" w:rsidRDefault="00E3168E" w:rsidP="00317D63">
      <w:pPr>
        <w:pStyle w:val="NormalWeb"/>
        <w:shd w:val="clear" w:color="auto" w:fill="FFFFFF"/>
        <w:spacing w:before="0" w:beforeAutospacing="0"/>
        <w:rPr>
          <w:b/>
          <w:bCs/>
          <w:sz w:val="28"/>
          <w:szCs w:val="28"/>
        </w:rPr>
      </w:pPr>
    </w:p>
    <w:p w14:paraId="4ADC4C82" w14:textId="03F70F3A" w:rsidR="00EF4B13" w:rsidRDefault="00FF38C4" w:rsidP="00317D63">
      <w:pPr>
        <w:pStyle w:val="NormalWeb"/>
        <w:shd w:val="clear" w:color="auto" w:fill="FFFFFF"/>
        <w:spacing w:before="0" w:beforeAutospacing="0"/>
        <w:rPr>
          <w:b/>
          <w:bCs/>
          <w:sz w:val="28"/>
          <w:szCs w:val="28"/>
        </w:rPr>
      </w:pPr>
      <w:r w:rsidRPr="00FF38C4">
        <w:rPr>
          <w:b/>
          <w:bCs/>
          <w:sz w:val="28"/>
          <w:szCs w:val="28"/>
        </w:rPr>
        <w:t>Piaget’s Cognitive Development Theory</w:t>
      </w:r>
      <w:r w:rsidR="00B81DA9" w:rsidRPr="00FF38C4">
        <w:rPr>
          <w:b/>
          <w:bCs/>
          <w:sz w:val="28"/>
          <w:szCs w:val="28"/>
        </w:rPr>
        <w:t xml:space="preserve"> </w:t>
      </w:r>
    </w:p>
    <w:p w14:paraId="5A2A1D6C" w14:textId="17C4310E" w:rsidR="00FF38C4" w:rsidRDefault="00FF38C4" w:rsidP="00317D63">
      <w:pPr>
        <w:pStyle w:val="NormalWeb"/>
        <w:shd w:val="clear" w:color="auto" w:fill="FFFFFF"/>
        <w:spacing w:before="0" w:beforeAutospacing="0"/>
        <w:rPr>
          <w:sz w:val="28"/>
          <w:szCs w:val="28"/>
        </w:rPr>
      </w:pPr>
      <w:r>
        <w:rPr>
          <w:sz w:val="28"/>
          <w:szCs w:val="28"/>
        </w:rPr>
        <w:t xml:space="preserve">Piaget </w:t>
      </w:r>
      <w:r w:rsidR="004863F3">
        <w:rPr>
          <w:sz w:val="28"/>
          <w:szCs w:val="28"/>
        </w:rPr>
        <w:t>was a biologist who</w:t>
      </w:r>
      <w:r>
        <w:rPr>
          <w:sz w:val="28"/>
          <w:szCs w:val="28"/>
        </w:rPr>
        <w:t xml:space="preserve"> was mainly interested in </w:t>
      </w:r>
      <w:r w:rsidR="004863F3">
        <w:rPr>
          <w:sz w:val="28"/>
          <w:szCs w:val="28"/>
        </w:rPr>
        <w:t>how children think</w:t>
      </w:r>
      <w:r>
        <w:rPr>
          <w:sz w:val="28"/>
          <w:szCs w:val="28"/>
        </w:rPr>
        <w:t xml:space="preserve"> because he believed that what differentiates human beings from other animals </w:t>
      </w:r>
      <w:r>
        <w:rPr>
          <w:sz w:val="28"/>
          <w:szCs w:val="28"/>
        </w:rPr>
        <w:lastRenderedPageBreak/>
        <w:t>is the ability to do abstract symbolic reasoning.</w:t>
      </w:r>
      <w:r w:rsidR="00232324">
        <w:rPr>
          <w:sz w:val="28"/>
          <w:szCs w:val="28"/>
        </w:rPr>
        <w:t xml:space="preserve"> He explained how infants adapt to their environment and behave with no support from adults. His theory was explained in four stages of Cognitive Development:</w:t>
      </w:r>
      <w:r w:rsidR="004863F3">
        <w:rPr>
          <w:sz w:val="28"/>
          <w:szCs w:val="28"/>
        </w:rPr>
        <w:t xml:space="preserve"> </w:t>
      </w:r>
    </w:p>
    <w:p w14:paraId="5C9AAC84" w14:textId="2EEB927A" w:rsidR="00232324" w:rsidRDefault="00232324" w:rsidP="00317D63">
      <w:pPr>
        <w:pStyle w:val="NormalWeb"/>
        <w:shd w:val="clear" w:color="auto" w:fill="FFFFFF"/>
        <w:spacing w:before="0" w:beforeAutospacing="0"/>
        <w:rPr>
          <w:sz w:val="28"/>
          <w:szCs w:val="28"/>
        </w:rPr>
      </w:pPr>
      <w:r w:rsidRPr="00F249D3">
        <w:rPr>
          <w:b/>
          <w:bCs/>
          <w:sz w:val="28"/>
          <w:szCs w:val="28"/>
        </w:rPr>
        <w:t>Sensorimotor stage (Infancy):</w:t>
      </w:r>
      <w:r>
        <w:rPr>
          <w:sz w:val="28"/>
          <w:szCs w:val="28"/>
        </w:rPr>
        <w:t xml:space="preserve"> At this stage, knowledge is based on physical expression and intelligence is demonstrated without symbols. At the end of this stage, language abilities are developed</w:t>
      </w:r>
      <w:r w:rsidR="00F249D3">
        <w:rPr>
          <w:sz w:val="28"/>
          <w:szCs w:val="28"/>
        </w:rPr>
        <w:t xml:space="preserve"> and memory</w:t>
      </w:r>
      <w:r w:rsidR="008D1558">
        <w:rPr>
          <w:sz w:val="28"/>
          <w:szCs w:val="28"/>
        </w:rPr>
        <w:t xml:space="preserve"> acquisition is done</w:t>
      </w:r>
      <w:r w:rsidR="00F249D3">
        <w:rPr>
          <w:sz w:val="28"/>
          <w:szCs w:val="28"/>
        </w:rPr>
        <w:t xml:space="preserve"> at about 7 months</w:t>
      </w:r>
      <w:r w:rsidR="008D1558">
        <w:rPr>
          <w:sz w:val="28"/>
          <w:szCs w:val="28"/>
        </w:rPr>
        <w:t xml:space="preserve"> of age</w:t>
      </w:r>
      <w:r w:rsidR="00F249D3">
        <w:rPr>
          <w:sz w:val="28"/>
          <w:szCs w:val="28"/>
        </w:rPr>
        <w:t xml:space="preserve">. </w:t>
      </w:r>
    </w:p>
    <w:p w14:paraId="6016FE29" w14:textId="693CFF52" w:rsidR="00F249D3" w:rsidRDefault="00F249D3" w:rsidP="00317D63">
      <w:pPr>
        <w:pStyle w:val="NormalWeb"/>
        <w:shd w:val="clear" w:color="auto" w:fill="FFFFFF"/>
        <w:spacing w:before="0" w:beforeAutospacing="0"/>
        <w:rPr>
          <w:sz w:val="28"/>
          <w:szCs w:val="28"/>
        </w:rPr>
      </w:pPr>
      <w:r w:rsidRPr="00F249D3">
        <w:rPr>
          <w:b/>
          <w:bCs/>
          <w:sz w:val="28"/>
          <w:szCs w:val="28"/>
        </w:rPr>
        <w:t>Pre-operational stage (Toddler and Early Childhood):</w:t>
      </w:r>
      <w:r>
        <w:rPr>
          <w:b/>
          <w:bCs/>
          <w:sz w:val="28"/>
          <w:szCs w:val="28"/>
        </w:rPr>
        <w:t xml:space="preserve"> </w:t>
      </w:r>
      <w:r>
        <w:rPr>
          <w:sz w:val="28"/>
          <w:szCs w:val="28"/>
        </w:rPr>
        <w:t>Egocentric thinking dominates at this st</w:t>
      </w:r>
      <w:r w:rsidR="00F60C1B">
        <w:rPr>
          <w:sz w:val="28"/>
          <w:szCs w:val="28"/>
        </w:rPr>
        <w:t>age and memories and imaginations develop</w:t>
      </w:r>
      <w:r w:rsidR="00A36049">
        <w:rPr>
          <w:sz w:val="28"/>
          <w:szCs w:val="28"/>
        </w:rPr>
        <w:t>. The use of language improves and intelligence is demonstrated by using symbols.</w:t>
      </w:r>
    </w:p>
    <w:p w14:paraId="641BCAD2" w14:textId="09C1F10A" w:rsidR="00A36049" w:rsidRDefault="00A36049" w:rsidP="00317D63">
      <w:pPr>
        <w:pStyle w:val="NormalWeb"/>
        <w:shd w:val="clear" w:color="auto" w:fill="FFFFFF"/>
        <w:spacing w:before="0" w:beforeAutospacing="0"/>
        <w:rPr>
          <w:sz w:val="28"/>
          <w:szCs w:val="28"/>
        </w:rPr>
      </w:pPr>
      <w:r w:rsidRPr="00A36049">
        <w:rPr>
          <w:b/>
          <w:bCs/>
          <w:sz w:val="28"/>
          <w:szCs w:val="28"/>
        </w:rPr>
        <w:t>Concrete operational stage (Elementary and early adolescence):</w:t>
      </w:r>
      <w:r>
        <w:rPr>
          <w:b/>
          <w:bCs/>
          <w:sz w:val="28"/>
          <w:szCs w:val="28"/>
        </w:rPr>
        <w:t xml:space="preserve"> </w:t>
      </w:r>
      <w:r>
        <w:rPr>
          <w:sz w:val="28"/>
          <w:szCs w:val="28"/>
        </w:rPr>
        <w:t>At this stage, they begin to manipulate symbols logically</w:t>
      </w:r>
      <w:r w:rsidR="008D1558">
        <w:rPr>
          <w:sz w:val="28"/>
          <w:szCs w:val="28"/>
        </w:rPr>
        <w:t xml:space="preserve"> and mostly just wish to guide their learning process</w:t>
      </w:r>
      <w:r>
        <w:rPr>
          <w:sz w:val="28"/>
          <w:szCs w:val="28"/>
        </w:rPr>
        <w:t>.</w:t>
      </w:r>
    </w:p>
    <w:p w14:paraId="3CA1CB3F" w14:textId="0B10DE54" w:rsidR="0059270C" w:rsidRDefault="00A36049" w:rsidP="00317D63">
      <w:pPr>
        <w:pStyle w:val="NormalWeb"/>
        <w:shd w:val="clear" w:color="auto" w:fill="FFFFFF"/>
        <w:spacing w:before="0" w:beforeAutospacing="0"/>
        <w:rPr>
          <w:sz w:val="28"/>
          <w:szCs w:val="28"/>
        </w:rPr>
      </w:pPr>
      <w:r w:rsidRPr="00A36049">
        <w:rPr>
          <w:b/>
          <w:bCs/>
          <w:sz w:val="28"/>
          <w:szCs w:val="28"/>
        </w:rPr>
        <w:t>Formal operational stage (Adolescence and adulthood):</w:t>
      </w:r>
      <w:r>
        <w:rPr>
          <w:b/>
          <w:bCs/>
          <w:sz w:val="28"/>
          <w:szCs w:val="28"/>
        </w:rPr>
        <w:t xml:space="preserve"> </w:t>
      </w:r>
      <w:r w:rsidR="003803F1" w:rsidRPr="003803F1">
        <w:rPr>
          <w:sz w:val="28"/>
          <w:szCs w:val="28"/>
        </w:rPr>
        <w:t>Egocentric thoughts</w:t>
      </w:r>
      <w:r w:rsidR="003803F1">
        <w:rPr>
          <w:sz w:val="28"/>
          <w:szCs w:val="28"/>
        </w:rPr>
        <w:t xml:space="preserve"> return at this stage and intelligence is shown by the logical</w:t>
      </w:r>
      <w:r w:rsidR="008D1558">
        <w:rPr>
          <w:sz w:val="28"/>
          <w:szCs w:val="28"/>
        </w:rPr>
        <w:t xml:space="preserve"> and coordinated</w:t>
      </w:r>
      <w:r w:rsidR="003803F1">
        <w:rPr>
          <w:sz w:val="28"/>
          <w:szCs w:val="28"/>
        </w:rPr>
        <w:t xml:space="preserve"> use of symbols</w:t>
      </w:r>
      <w:r w:rsidR="0059270C">
        <w:rPr>
          <w:sz w:val="28"/>
          <w:szCs w:val="28"/>
        </w:rPr>
        <w:t>.</w:t>
      </w:r>
    </w:p>
    <w:p w14:paraId="1785D354" w14:textId="1FF4D2E4" w:rsidR="00A36049" w:rsidRDefault="0088783A" w:rsidP="00317D63">
      <w:pPr>
        <w:pStyle w:val="NormalWeb"/>
        <w:shd w:val="clear" w:color="auto" w:fill="FFFFFF"/>
        <w:spacing w:before="0" w:beforeAutospacing="0"/>
        <w:rPr>
          <w:sz w:val="28"/>
          <w:szCs w:val="28"/>
        </w:rPr>
      </w:pPr>
      <w:r>
        <w:rPr>
          <w:sz w:val="28"/>
          <w:szCs w:val="28"/>
        </w:rPr>
        <w:t xml:space="preserve">Piaget’s theory was </w:t>
      </w:r>
      <w:r w:rsidR="001439A8">
        <w:rPr>
          <w:sz w:val="28"/>
          <w:szCs w:val="28"/>
        </w:rPr>
        <w:t>welcomed by pre-school and primary programs</w:t>
      </w:r>
      <w:r w:rsidR="00FF47EA">
        <w:rPr>
          <w:sz w:val="28"/>
          <w:szCs w:val="28"/>
        </w:rPr>
        <w:t xml:space="preserve"> and even if some of his ideas were supported by experimental methodologies, other ideas were not. For instance, it was </w:t>
      </w:r>
      <w:r w:rsidR="006568FB">
        <w:rPr>
          <w:sz w:val="28"/>
          <w:szCs w:val="28"/>
        </w:rPr>
        <w:t>P</w:t>
      </w:r>
      <w:r w:rsidR="00FF47EA">
        <w:rPr>
          <w:sz w:val="28"/>
          <w:szCs w:val="28"/>
        </w:rPr>
        <w:t>iaget’s belief that biological development leads to movement from one cognitive stage to the other</w:t>
      </w:r>
      <w:r w:rsidR="003803F1">
        <w:rPr>
          <w:sz w:val="28"/>
          <w:szCs w:val="28"/>
        </w:rPr>
        <w:t xml:space="preserve"> </w:t>
      </w:r>
      <w:r w:rsidR="006568FB">
        <w:rPr>
          <w:sz w:val="28"/>
          <w:szCs w:val="28"/>
        </w:rPr>
        <w:t xml:space="preserve">but </w:t>
      </w:r>
      <w:r w:rsidR="008D1558">
        <w:rPr>
          <w:sz w:val="28"/>
          <w:szCs w:val="28"/>
        </w:rPr>
        <w:t>further research</w:t>
      </w:r>
      <w:r w:rsidR="006568FB">
        <w:rPr>
          <w:sz w:val="28"/>
          <w:szCs w:val="28"/>
        </w:rPr>
        <w:t xml:space="preserve"> from similar studies of adolescents do not support the claim that individuals will automatically move from one cognitive stage to another as they biologically mature.</w:t>
      </w:r>
    </w:p>
    <w:p w14:paraId="5E1C7F61" w14:textId="618EBFFD" w:rsidR="006568FB" w:rsidRDefault="006568FB" w:rsidP="00317D63">
      <w:pPr>
        <w:pStyle w:val="NormalWeb"/>
        <w:shd w:val="clear" w:color="auto" w:fill="FFFFFF"/>
        <w:spacing w:before="0" w:beforeAutospacing="0"/>
        <w:rPr>
          <w:b/>
          <w:bCs/>
          <w:sz w:val="28"/>
          <w:szCs w:val="28"/>
        </w:rPr>
      </w:pPr>
      <w:r w:rsidRPr="006568FB">
        <w:rPr>
          <w:b/>
          <w:bCs/>
          <w:sz w:val="28"/>
          <w:szCs w:val="28"/>
        </w:rPr>
        <w:t>Erickson’s Psychological Developmental Theory</w:t>
      </w:r>
    </w:p>
    <w:p w14:paraId="3C683C54" w14:textId="2A91A5C2" w:rsidR="006568FB" w:rsidRDefault="006568FB" w:rsidP="00317D63">
      <w:pPr>
        <w:pStyle w:val="NormalWeb"/>
        <w:shd w:val="clear" w:color="auto" w:fill="FFFFFF"/>
        <w:spacing w:before="0" w:beforeAutospacing="0"/>
        <w:rPr>
          <w:sz w:val="28"/>
          <w:szCs w:val="28"/>
        </w:rPr>
      </w:pPr>
      <w:r>
        <w:rPr>
          <w:sz w:val="28"/>
          <w:szCs w:val="28"/>
        </w:rPr>
        <w:t>Erik Erikson developed eight distinct stages and in fact, the popular phrase “identity crisis” was coined from him as he focused more on psychosocial development and produced a framework for the arrangement of human growth through all life stages</w:t>
      </w:r>
      <w:r w:rsidR="00524152">
        <w:rPr>
          <w:sz w:val="28"/>
          <w:szCs w:val="28"/>
        </w:rPr>
        <w:t>.</w:t>
      </w:r>
    </w:p>
    <w:p w14:paraId="75C7F76E" w14:textId="7777507F" w:rsidR="00524152" w:rsidRPr="00524152" w:rsidRDefault="00524152" w:rsidP="00524152">
      <w:pPr>
        <w:pStyle w:val="NormalWeb"/>
        <w:shd w:val="clear" w:color="auto" w:fill="FFFFFF"/>
        <w:spacing w:before="166" w:beforeAutospacing="0" w:after="166" w:afterAutospacing="0"/>
        <w:rPr>
          <w:color w:val="000000"/>
          <w:sz w:val="28"/>
          <w:szCs w:val="28"/>
        </w:rPr>
      </w:pPr>
      <w:r>
        <w:rPr>
          <w:b/>
          <w:bCs/>
          <w:color w:val="000000"/>
          <w:sz w:val="28"/>
          <w:szCs w:val="28"/>
        </w:rPr>
        <w:t xml:space="preserve">Erik Erikson’s </w:t>
      </w:r>
      <w:r w:rsidRPr="00524152">
        <w:rPr>
          <w:b/>
          <w:bCs/>
          <w:color w:val="000000"/>
          <w:sz w:val="28"/>
          <w:szCs w:val="28"/>
        </w:rPr>
        <w:t>Childhood</w:t>
      </w:r>
      <w:r>
        <w:rPr>
          <w:b/>
          <w:bCs/>
          <w:color w:val="000000"/>
          <w:sz w:val="28"/>
          <w:szCs w:val="28"/>
        </w:rPr>
        <w:t xml:space="preserve"> Stages</w:t>
      </w:r>
    </w:p>
    <w:p w14:paraId="136C396A" w14:textId="77777777"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color w:val="000000"/>
          <w:sz w:val="28"/>
          <w:szCs w:val="28"/>
        </w:rPr>
        <w:t>Stage 1 – Infancy period: Trust vs. Mistrust</w:t>
      </w:r>
    </w:p>
    <w:p w14:paraId="611F2770" w14:textId="3E368C4A" w:rsidR="00524152" w:rsidRPr="00524152" w:rsidRDefault="00524152" w:rsidP="00524152">
      <w:pPr>
        <w:pStyle w:val="halfrhythm"/>
        <w:numPr>
          <w:ilvl w:val="0"/>
          <w:numId w:val="4"/>
        </w:numPr>
        <w:shd w:val="clear" w:color="auto" w:fill="FFFFFF"/>
        <w:spacing w:before="166" w:beforeAutospacing="0" w:after="166" w:afterAutospacing="0"/>
        <w:rPr>
          <w:color w:val="000000"/>
          <w:sz w:val="28"/>
          <w:szCs w:val="28"/>
        </w:rPr>
      </w:pPr>
      <w:r w:rsidRPr="00524152">
        <w:rPr>
          <w:color w:val="000000"/>
          <w:sz w:val="28"/>
          <w:szCs w:val="28"/>
        </w:rPr>
        <w:t>Virtue</w:t>
      </w:r>
      <w:r>
        <w:rPr>
          <w:color w:val="000000"/>
          <w:sz w:val="28"/>
          <w:szCs w:val="28"/>
        </w:rPr>
        <w:t>s include hope and which eventually leads to</w:t>
      </w:r>
      <w:r w:rsidRPr="00524152">
        <w:rPr>
          <w:color w:val="000000"/>
          <w:sz w:val="28"/>
          <w:szCs w:val="28"/>
        </w:rPr>
        <w:t xml:space="preserve"> </w:t>
      </w:r>
      <w:r>
        <w:rPr>
          <w:color w:val="000000"/>
          <w:sz w:val="28"/>
          <w:szCs w:val="28"/>
        </w:rPr>
        <w:t>w</w:t>
      </w:r>
      <w:r w:rsidRPr="00524152">
        <w:rPr>
          <w:color w:val="000000"/>
          <w:sz w:val="28"/>
          <w:szCs w:val="28"/>
        </w:rPr>
        <w:t>ithdrawal</w:t>
      </w:r>
      <w:r w:rsidR="008D1558">
        <w:rPr>
          <w:color w:val="000000"/>
          <w:sz w:val="28"/>
          <w:szCs w:val="28"/>
        </w:rPr>
        <w:t xml:space="preserve"> or interest</w:t>
      </w:r>
    </w:p>
    <w:p w14:paraId="0338EF66" w14:textId="03427A69" w:rsidR="00524152" w:rsidRPr="00524152" w:rsidRDefault="00524152" w:rsidP="00524152">
      <w:pPr>
        <w:pStyle w:val="halfrhythm"/>
        <w:numPr>
          <w:ilvl w:val="0"/>
          <w:numId w:val="4"/>
        </w:numPr>
        <w:shd w:val="clear" w:color="auto" w:fill="FFFFFF"/>
        <w:spacing w:before="166" w:beforeAutospacing="0" w:after="166" w:afterAutospacing="0"/>
        <w:rPr>
          <w:color w:val="000000"/>
          <w:sz w:val="28"/>
          <w:szCs w:val="28"/>
        </w:rPr>
      </w:pPr>
      <w:r w:rsidRPr="00524152">
        <w:rPr>
          <w:color w:val="000000"/>
          <w:sz w:val="28"/>
          <w:szCs w:val="28"/>
        </w:rPr>
        <w:lastRenderedPageBreak/>
        <w:t xml:space="preserve">Example: </w:t>
      </w:r>
      <w:r>
        <w:rPr>
          <w:color w:val="000000"/>
          <w:sz w:val="28"/>
          <w:szCs w:val="28"/>
        </w:rPr>
        <w:t>A s</w:t>
      </w:r>
      <w:r w:rsidRPr="00524152">
        <w:rPr>
          <w:color w:val="000000"/>
          <w:sz w:val="28"/>
          <w:szCs w:val="28"/>
        </w:rPr>
        <w:t xml:space="preserve">ecure environment </w:t>
      </w:r>
      <w:r>
        <w:rPr>
          <w:color w:val="000000"/>
          <w:sz w:val="28"/>
          <w:szCs w:val="28"/>
        </w:rPr>
        <w:t>which the</w:t>
      </w:r>
      <w:r w:rsidRPr="00524152">
        <w:rPr>
          <w:color w:val="000000"/>
          <w:sz w:val="28"/>
          <w:szCs w:val="28"/>
        </w:rPr>
        <w:t xml:space="preserve"> caregiver</w:t>
      </w:r>
      <w:r>
        <w:rPr>
          <w:color w:val="000000"/>
          <w:sz w:val="28"/>
          <w:szCs w:val="28"/>
        </w:rPr>
        <w:t xml:space="preserve"> provides</w:t>
      </w:r>
      <w:r w:rsidRPr="00524152">
        <w:rPr>
          <w:color w:val="000000"/>
          <w:sz w:val="28"/>
          <w:szCs w:val="28"/>
        </w:rPr>
        <w:t xml:space="preserve"> with </w:t>
      </w:r>
      <w:r>
        <w:rPr>
          <w:color w:val="000000"/>
          <w:sz w:val="28"/>
          <w:szCs w:val="28"/>
        </w:rPr>
        <w:t>constant</w:t>
      </w:r>
      <w:r w:rsidRPr="00524152">
        <w:rPr>
          <w:color w:val="000000"/>
          <w:sz w:val="28"/>
          <w:szCs w:val="28"/>
        </w:rPr>
        <w:t xml:space="preserve"> access to </w:t>
      </w:r>
      <w:r>
        <w:rPr>
          <w:color w:val="000000"/>
          <w:sz w:val="28"/>
          <w:szCs w:val="28"/>
        </w:rPr>
        <w:t>love and affection as well as</w:t>
      </w:r>
      <w:r w:rsidRPr="00524152">
        <w:rPr>
          <w:color w:val="000000"/>
          <w:sz w:val="28"/>
          <w:szCs w:val="28"/>
        </w:rPr>
        <w:t xml:space="preserve"> food</w:t>
      </w:r>
      <w:r>
        <w:rPr>
          <w:color w:val="000000"/>
          <w:sz w:val="28"/>
          <w:szCs w:val="28"/>
        </w:rPr>
        <w:t>.</w:t>
      </w:r>
      <w:r w:rsidR="00C210DF">
        <w:rPr>
          <w:color w:val="000000"/>
          <w:sz w:val="28"/>
          <w:szCs w:val="28"/>
        </w:rPr>
        <w:t xml:space="preserve"> If the infant feels at home or considers the environment his safe space, then a lot of positive development can happen at this stage, it is said that the minds of infants are blank at birth which makes this stage the most crucial of all when it comes to feeding information to the child in terms of his environment.</w:t>
      </w:r>
    </w:p>
    <w:p w14:paraId="3A44CB43" w14:textId="0A20F95D"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color w:val="000000"/>
          <w:sz w:val="28"/>
          <w:szCs w:val="28"/>
        </w:rPr>
        <w:t>Stage 2 – Early Childhood period: Autonomy vs. Shame</w:t>
      </w:r>
      <w:r>
        <w:rPr>
          <w:color w:val="000000"/>
          <w:sz w:val="28"/>
          <w:szCs w:val="28"/>
        </w:rPr>
        <w:t xml:space="preserve"> and</w:t>
      </w:r>
      <w:r w:rsidRPr="00524152">
        <w:rPr>
          <w:color w:val="000000"/>
          <w:sz w:val="28"/>
          <w:szCs w:val="28"/>
        </w:rPr>
        <w:t xml:space="preserve"> doubt</w:t>
      </w:r>
    </w:p>
    <w:p w14:paraId="53DD69E4" w14:textId="3DA74083" w:rsidR="00524152" w:rsidRPr="00524152" w:rsidRDefault="00524152" w:rsidP="00524152">
      <w:pPr>
        <w:pStyle w:val="halfrhythm"/>
        <w:numPr>
          <w:ilvl w:val="0"/>
          <w:numId w:val="5"/>
        </w:numPr>
        <w:shd w:val="clear" w:color="auto" w:fill="FFFFFF"/>
        <w:spacing w:before="166" w:beforeAutospacing="0" w:after="166" w:afterAutospacing="0"/>
        <w:rPr>
          <w:color w:val="000000"/>
          <w:sz w:val="28"/>
          <w:szCs w:val="28"/>
        </w:rPr>
      </w:pPr>
      <w:r w:rsidRPr="00524152">
        <w:rPr>
          <w:color w:val="000000"/>
          <w:sz w:val="28"/>
          <w:szCs w:val="28"/>
        </w:rPr>
        <w:t>Virtue</w:t>
      </w:r>
      <w:r>
        <w:rPr>
          <w:color w:val="000000"/>
          <w:sz w:val="28"/>
          <w:szCs w:val="28"/>
        </w:rPr>
        <w:t>s include w</w:t>
      </w:r>
      <w:r w:rsidRPr="00524152">
        <w:rPr>
          <w:color w:val="000000"/>
          <w:sz w:val="28"/>
          <w:szCs w:val="28"/>
        </w:rPr>
        <w:t>ill</w:t>
      </w:r>
      <w:r>
        <w:rPr>
          <w:color w:val="000000"/>
          <w:sz w:val="28"/>
          <w:szCs w:val="28"/>
        </w:rPr>
        <w:t>power which leads to being compelled.</w:t>
      </w:r>
    </w:p>
    <w:p w14:paraId="70342611" w14:textId="417BC812" w:rsidR="00524152" w:rsidRPr="00524152" w:rsidRDefault="00524152" w:rsidP="00524152">
      <w:pPr>
        <w:pStyle w:val="halfrhythm"/>
        <w:numPr>
          <w:ilvl w:val="0"/>
          <w:numId w:val="5"/>
        </w:numPr>
        <w:shd w:val="clear" w:color="auto" w:fill="FFFFFF"/>
        <w:spacing w:before="166" w:beforeAutospacing="0" w:after="166" w:afterAutospacing="0"/>
        <w:rPr>
          <w:color w:val="000000"/>
          <w:sz w:val="28"/>
          <w:szCs w:val="28"/>
        </w:rPr>
      </w:pPr>
      <w:r w:rsidRPr="00524152">
        <w:rPr>
          <w:color w:val="000000"/>
          <w:sz w:val="28"/>
          <w:szCs w:val="28"/>
        </w:rPr>
        <w:t>Example</w:t>
      </w:r>
      <w:r w:rsidR="008D1558">
        <w:rPr>
          <w:color w:val="000000"/>
          <w:sz w:val="28"/>
          <w:szCs w:val="28"/>
        </w:rPr>
        <w:t>s can be seen with</w:t>
      </w:r>
      <w:r>
        <w:rPr>
          <w:color w:val="000000"/>
          <w:sz w:val="28"/>
          <w:szCs w:val="28"/>
        </w:rPr>
        <w:t xml:space="preserve"> c</w:t>
      </w:r>
      <w:r w:rsidRPr="00524152">
        <w:rPr>
          <w:color w:val="000000"/>
          <w:sz w:val="28"/>
          <w:szCs w:val="28"/>
        </w:rPr>
        <w:t>aregiver</w:t>
      </w:r>
      <w:r w:rsidR="008D1558">
        <w:rPr>
          <w:color w:val="000000"/>
          <w:sz w:val="28"/>
          <w:szCs w:val="28"/>
        </w:rPr>
        <w:t>s</w:t>
      </w:r>
      <w:r w:rsidRPr="00524152">
        <w:rPr>
          <w:color w:val="000000"/>
          <w:sz w:val="28"/>
          <w:szCs w:val="28"/>
        </w:rPr>
        <w:t xml:space="preserve"> </w:t>
      </w:r>
      <w:r>
        <w:rPr>
          <w:color w:val="000000"/>
          <w:sz w:val="28"/>
          <w:szCs w:val="28"/>
        </w:rPr>
        <w:t>trying to promote</w:t>
      </w:r>
      <w:r w:rsidRPr="00524152">
        <w:rPr>
          <w:color w:val="000000"/>
          <w:sz w:val="28"/>
          <w:szCs w:val="28"/>
        </w:rPr>
        <w:t xml:space="preserve"> self-sufficiency while maintaining a </w:t>
      </w:r>
      <w:r>
        <w:rPr>
          <w:color w:val="000000"/>
          <w:sz w:val="28"/>
          <w:szCs w:val="28"/>
        </w:rPr>
        <w:t>safe</w:t>
      </w:r>
      <w:r w:rsidRPr="00524152">
        <w:rPr>
          <w:color w:val="000000"/>
          <w:sz w:val="28"/>
          <w:szCs w:val="28"/>
        </w:rPr>
        <w:t xml:space="preserve"> </w:t>
      </w:r>
      <w:r>
        <w:rPr>
          <w:color w:val="000000"/>
          <w:sz w:val="28"/>
          <w:szCs w:val="28"/>
        </w:rPr>
        <w:t>space for the infant</w:t>
      </w:r>
      <w:r w:rsidR="008D1558">
        <w:rPr>
          <w:color w:val="000000"/>
          <w:sz w:val="28"/>
          <w:szCs w:val="28"/>
        </w:rPr>
        <w:t xml:space="preserve"> to thrive.</w:t>
      </w:r>
    </w:p>
    <w:p w14:paraId="1BA55D01" w14:textId="77777777"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color w:val="000000"/>
          <w:sz w:val="28"/>
          <w:szCs w:val="28"/>
        </w:rPr>
        <w:t>Stage 3 – Play Age period: Initiative vs. Guilt</w:t>
      </w:r>
    </w:p>
    <w:p w14:paraId="056759F4" w14:textId="1DC137B6" w:rsidR="00524152" w:rsidRPr="00524152" w:rsidRDefault="00524152" w:rsidP="00524152">
      <w:pPr>
        <w:pStyle w:val="halfrhythm"/>
        <w:numPr>
          <w:ilvl w:val="0"/>
          <w:numId w:val="6"/>
        </w:numPr>
        <w:shd w:val="clear" w:color="auto" w:fill="FFFFFF"/>
        <w:spacing w:before="166" w:beforeAutospacing="0" w:after="166" w:afterAutospacing="0"/>
        <w:rPr>
          <w:color w:val="000000"/>
          <w:sz w:val="28"/>
          <w:szCs w:val="28"/>
        </w:rPr>
      </w:pPr>
      <w:r w:rsidRPr="00524152">
        <w:rPr>
          <w:color w:val="000000"/>
          <w:sz w:val="28"/>
          <w:szCs w:val="28"/>
        </w:rPr>
        <w:t>Virtue</w:t>
      </w:r>
      <w:r>
        <w:rPr>
          <w:color w:val="000000"/>
          <w:sz w:val="28"/>
          <w:szCs w:val="28"/>
        </w:rPr>
        <w:t>s include</w:t>
      </w:r>
      <w:r w:rsidRPr="00524152">
        <w:rPr>
          <w:color w:val="000000"/>
          <w:sz w:val="28"/>
          <w:szCs w:val="28"/>
        </w:rPr>
        <w:t xml:space="preserve"> Purpose</w:t>
      </w:r>
      <w:r>
        <w:rPr>
          <w:color w:val="000000"/>
          <w:sz w:val="28"/>
          <w:szCs w:val="28"/>
        </w:rPr>
        <w:t xml:space="preserve"> which leads to i</w:t>
      </w:r>
      <w:r w:rsidRPr="00524152">
        <w:rPr>
          <w:color w:val="000000"/>
          <w:sz w:val="28"/>
          <w:szCs w:val="28"/>
        </w:rPr>
        <w:t>nhibition</w:t>
      </w:r>
    </w:p>
    <w:p w14:paraId="68F2925F" w14:textId="3A54DA1D" w:rsidR="00524152" w:rsidRPr="00524152" w:rsidRDefault="00524152" w:rsidP="00524152">
      <w:pPr>
        <w:pStyle w:val="halfrhythm"/>
        <w:numPr>
          <w:ilvl w:val="0"/>
          <w:numId w:val="6"/>
        </w:numPr>
        <w:shd w:val="clear" w:color="auto" w:fill="FFFFFF"/>
        <w:spacing w:before="166" w:beforeAutospacing="0" w:after="166" w:afterAutospacing="0"/>
        <w:rPr>
          <w:color w:val="000000"/>
          <w:sz w:val="28"/>
          <w:szCs w:val="28"/>
        </w:rPr>
      </w:pPr>
      <w:r w:rsidRPr="00524152">
        <w:rPr>
          <w:color w:val="000000"/>
          <w:sz w:val="28"/>
          <w:szCs w:val="28"/>
        </w:rPr>
        <w:t xml:space="preserve">Example: </w:t>
      </w:r>
      <w:r>
        <w:rPr>
          <w:color w:val="000000"/>
          <w:sz w:val="28"/>
          <w:szCs w:val="28"/>
        </w:rPr>
        <w:t>The c</w:t>
      </w:r>
      <w:r w:rsidRPr="00524152">
        <w:rPr>
          <w:color w:val="000000"/>
          <w:sz w:val="28"/>
          <w:szCs w:val="28"/>
        </w:rPr>
        <w:t>aregiver</w:t>
      </w:r>
      <w:r>
        <w:rPr>
          <w:color w:val="000000"/>
          <w:sz w:val="28"/>
          <w:szCs w:val="28"/>
        </w:rPr>
        <w:t xml:space="preserve"> simply needs to</w:t>
      </w:r>
      <w:r w:rsidRPr="00524152">
        <w:rPr>
          <w:color w:val="000000"/>
          <w:sz w:val="28"/>
          <w:szCs w:val="28"/>
        </w:rPr>
        <w:t xml:space="preserve"> support,</w:t>
      </w:r>
      <w:r>
        <w:rPr>
          <w:color w:val="000000"/>
          <w:sz w:val="28"/>
          <w:szCs w:val="28"/>
        </w:rPr>
        <w:t xml:space="preserve"> encourage</w:t>
      </w:r>
      <w:r w:rsidRPr="00524152">
        <w:rPr>
          <w:color w:val="000000"/>
          <w:sz w:val="28"/>
          <w:szCs w:val="28"/>
        </w:rPr>
        <w:t xml:space="preserve"> and guide the </w:t>
      </w:r>
      <w:r>
        <w:rPr>
          <w:color w:val="000000"/>
          <w:sz w:val="28"/>
          <w:szCs w:val="28"/>
        </w:rPr>
        <w:t>infant</w:t>
      </w:r>
      <w:r w:rsidRPr="00524152">
        <w:rPr>
          <w:color w:val="000000"/>
          <w:sz w:val="28"/>
          <w:szCs w:val="28"/>
        </w:rPr>
        <w:t>’s own in</w:t>
      </w:r>
      <w:r>
        <w:rPr>
          <w:color w:val="000000"/>
          <w:sz w:val="28"/>
          <w:szCs w:val="28"/>
        </w:rPr>
        <w:t>tuitions</w:t>
      </w:r>
      <w:r w:rsidRPr="00524152">
        <w:rPr>
          <w:color w:val="000000"/>
          <w:sz w:val="28"/>
          <w:szCs w:val="28"/>
        </w:rPr>
        <w:t xml:space="preserve"> and in</w:t>
      </w:r>
      <w:r>
        <w:rPr>
          <w:color w:val="000000"/>
          <w:sz w:val="28"/>
          <w:szCs w:val="28"/>
        </w:rPr>
        <w:t>itiatives</w:t>
      </w:r>
      <w:r w:rsidR="008D1558">
        <w:rPr>
          <w:color w:val="000000"/>
          <w:sz w:val="28"/>
          <w:szCs w:val="28"/>
        </w:rPr>
        <w:t xml:space="preserve"> as well as praise their little efforts.</w:t>
      </w:r>
    </w:p>
    <w:p w14:paraId="3CE63136" w14:textId="77777777"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color w:val="000000"/>
          <w:sz w:val="28"/>
          <w:szCs w:val="28"/>
        </w:rPr>
        <w:t>Stage 4 – School Age period: Industry vs. Inferiority</w:t>
      </w:r>
    </w:p>
    <w:p w14:paraId="5D6F76F0" w14:textId="1A064D0C" w:rsidR="00524152" w:rsidRPr="00524152" w:rsidRDefault="00524152" w:rsidP="00524152">
      <w:pPr>
        <w:pStyle w:val="halfrhythm"/>
        <w:numPr>
          <w:ilvl w:val="0"/>
          <w:numId w:val="7"/>
        </w:numPr>
        <w:shd w:val="clear" w:color="auto" w:fill="FFFFFF"/>
        <w:spacing w:before="166" w:beforeAutospacing="0" w:after="166" w:afterAutospacing="0"/>
        <w:rPr>
          <w:color w:val="000000"/>
          <w:sz w:val="28"/>
          <w:szCs w:val="28"/>
        </w:rPr>
      </w:pPr>
      <w:r w:rsidRPr="00524152">
        <w:rPr>
          <w:color w:val="000000"/>
          <w:sz w:val="28"/>
          <w:szCs w:val="28"/>
        </w:rPr>
        <w:t>Virtue</w:t>
      </w:r>
      <w:r>
        <w:rPr>
          <w:color w:val="000000"/>
          <w:sz w:val="28"/>
          <w:szCs w:val="28"/>
        </w:rPr>
        <w:t>s include c</w:t>
      </w:r>
      <w:r w:rsidRPr="00524152">
        <w:rPr>
          <w:color w:val="000000"/>
          <w:sz w:val="28"/>
          <w:szCs w:val="28"/>
        </w:rPr>
        <w:t>ompetence</w:t>
      </w:r>
      <w:r>
        <w:rPr>
          <w:color w:val="000000"/>
          <w:sz w:val="28"/>
          <w:szCs w:val="28"/>
        </w:rPr>
        <w:t xml:space="preserve"> which leads to </w:t>
      </w:r>
      <w:r w:rsidRPr="00524152">
        <w:rPr>
          <w:color w:val="000000"/>
          <w:sz w:val="28"/>
          <w:szCs w:val="28"/>
        </w:rPr>
        <w:t>passivity</w:t>
      </w:r>
    </w:p>
    <w:p w14:paraId="1832AAFC" w14:textId="65B82C8E" w:rsidR="00524152" w:rsidRPr="00524152" w:rsidRDefault="00524152" w:rsidP="00524152">
      <w:pPr>
        <w:pStyle w:val="halfrhythm"/>
        <w:numPr>
          <w:ilvl w:val="0"/>
          <w:numId w:val="7"/>
        </w:numPr>
        <w:shd w:val="clear" w:color="auto" w:fill="FFFFFF"/>
        <w:spacing w:before="166" w:beforeAutospacing="0" w:after="166" w:afterAutospacing="0"/>
        <w:rPr>
          <w:color w:val="000000"/>
          <w:sz w:val="28"/>
          <w:szCs w:val="28"/>
        </w:rPr>
      </w:pPr>
      <w:r w:rsidRPr="00524152">
        <w:rPr>
          <w:color w:val="000000"/>
          <w:sz w:val="28"/>
          <w:szCs w:val="28"/>
        </w:rPr>
        <w:t>Example</w:t>
      </w:r>
      <w:r w:rsidR="008D1558">
        <w:rPr>
          <w:color w:val="000000"/>
          <w:sz w:val="28"/>
          <w:szCs w:val="28"/>
        </w:rPr>
        <w:t>s include</w:t>
      </w:r>
      <w:r w:rsidRPr="00524152">
        <w:rPr>
          <w:color w:val="000000"/>
          <w:sz w:val="28"/>
          <w:szCs w:val="28"/>
        </w:rPr>
        <w:t xml:space="preserve"> set</w:t>
      </w:r>
      <w:r w:rsidR="00702F98">
        <w:rPr>
          <w:color w:val="000000"/>
          <w:sz w:val="28"/>
          <w:szCs w:val="28"/>
        </w:rPr>
        <w:t>ting</w:t>
      </w:r>
      <w:r w:rsidR="00702F98" w:rsidRPr="00702F98">
        <w:rPr>
          <w:color w:val="000000"/>
          <w:sz w:val="28"/>
          <w:szCs w:val="28"/>
        </w:rPr>
        <w:t xml:space="preserve"> </w:t>
      </w:r>
      <w:r w:rsidR="00702F98" w:rsidRPr="00524152">
        <w:rPr>
          <w:color w:val="000000"/>
          <w:sz w:val="28"/>
          <w:szCs w:val="28"/>
        </w:rPr>
        <w:t>expectations</w:t>
      </w:r>
      <w:r w:rsidRPr="00524152">
        <w:rPr>
          <w:color w:val="000000"/>
          <w:sz w:val="28"/>
          <w:szCs w:val="28"/>
        </w:rPr>
        <w:t xml:space="preserve"> </w:t>
      </w:r>
      <w:r w:rsidR="008D1558">
        <w:rPr>
          <w:color w:val="000000"/>
          <w:sz w:val="28"/>
          <w:szCs w:val="28"/>
        </w:rPr>
        <w:t xml:space="preserve">and targets </w:t>
      </w:r>
      <w:r w:rsidRPr="00524152">
        <w:rPr>
          <w:color w:val="000000"/>
          <w:sz w:val="28"/>
          <w:szCs w:val="28"/>
        </w:rPr>
        <w:t>in school and at home</w:t>
      </w:r>
      <w:r w:rsidR="00702F98">
        <w:rPr>
          <w:color w:val="000000"/>
          <w:sz w:val="28"/>
          <w:szCs w:val="28"/>
        </w:rPr>
        <w:t xml:space="preserve"> and</w:t>
      </w:r>
      <w:r w:rsidRPr="00524152">
        <w:rPr>
          <w:color w:val="000000"/>
          <w:sz w:val="28"/>
          <w:szCs w:val="28"/>
        </w:rPr>
        <w:t xml:space="preserve"> prais</w:t>
      </w:r>
      <w:r w:rsidR="00702F98">
        <w:rPr>
          <w:color w:val="000000"/>
          <w:sz w:val="28"/>
          <w:szCs w:val="28"/>
        </w:rPr>
        <w:t>ing</w:t>
      </w:r>
      <w:r w:rsidRPr="00524152">
        <w:rPr>
          <w:color w:val="000000"/>
          <w:sz w:val="28"/>
          <w:szCs w:val="28"/>
        </w:rPr>
        <w:t xml:space="preserve"> </w:t>
      </w:r>
      <w:r w:rsidR="00702F98">
        <w:rPr>
          <w:color w:val="000000"/>
          <w:sz w:val="28"/>
          <w:szCs w:val="28"/>
        </w:rPr>
        <w:t xml:space="preserve">the child </w:t>
      </w:r>
      <w:r w:rsidRPr="00524152">
        <w:rPr>
          <w:color w:val="000000"/>
          <w:sz w:val="28"/>
          <w:szCs w:val="28"/>
        </w:rPr>
        <w:t xml:space="preserve">for </w:t>
      </w:r>
      <w:r w:rsidR="00702F98">
        <w:rPr>
          <w:color w:val="000000"/>
          <w:sz w:val="28"/>
          <w:szCs w:val="28"/>
        </w:rPr>
        <w:t>his efforts</w:t>
      </w:r>
      <w:r w:rsidR="008D1558">
        <w:rPr>
          <w:color w:val="000000"/>
          <w:sz w:val="28"/>
          <w:szCs w:val="28"/>
        </w:rPr>
        <w:t xml:space="preserve"> as well as rewarding the child when a target is achieved</w:t>
      </w:r>
      <w:r w:rsidR="00702F98">
        <w:rPr>
          <w:color w:val="000000"/>
          <w:sz w:val="28"/>
          <w:szCs w:val="28"/>
        </w:rPr>
        <w:t>.</w:t>
      </w:r>
    </w:p>
    <w:p w14:paraId="6AD63832" w14:textId="73C30E01"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b/>
          <w:bCs/>
          <w:color w:val="000000"/>
          <w:sz w:val="28"/>
          <w:szCs w:val="28"/>
        </w:rPr>
        <w:t>Adolescence</w:t>
      </w:r>
    </w:p>
    <w:p w14:paraId="3736CE46" w14:textId="77777777"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color w:val="000000"/>
          <w:sz w:val="28"/>
          <w:szCs w:val="28"/>
        </w:rPr>
        <w:t>Stage 5 – Adolescence period: Identity vs. Identity confusion</w:t>
      </w:r>
    </w:p>
    <w:p w14:paraId="4C9433DD" w14:textId="728DB0F1" w:rsidR="00524152" w:rsidRPr="00524152" w:rsidRDefault="00524152" w:rsidP="00524152">
      <w:pPr>
        <w:pStyle w:val="halfrhythm"/>
        <w:numPr>
          <w:ilvl w:val="0"/>
          <w:numId w:val="8"/>
        </w:numPr>
        <w:shd w:val="clear" w:color="auto" w:fill="FFFFFF"/>
        <w:spacing w:before="166" w:beforeAutospacing="0" w:after="166" w:afterAutospacing="0"/>
        <w:rPr>
          <w:color w:val="000000"/>
          <w:sz w:val="28"/>
          <w:szCs w:val="28"/>
        </w:rPr>
      </w:pPr>
      <w:r w:rsidRPr="00524152">
        <w:rPr>
          <w:color w:val="000000"/>
          <w:sz w:val="28"/>
          <w:szCs w:val="28"/>
        </w:rPr>
        <w:t>Virtue</w:t>
      </w:r>
      <w:r w:rsidR="00702F98">
        <w:rPr>
          <w:color w:val="000000"/>
          <w:sz w:val="28"/>
          <w:szCs w:val="28"/>
        </w:rPr>
        <w:t>s include f</w:t>
      </w:r>
      <w:r w:rsidRPr="00524152">
        <w:rPr>
          <w:color w:val="000000"/>
          <w:sz w:val="28"/>
          <w:szCs w:val="28"/>
        </w:rPr>
        <w:t>idelity</w:t>
      </w:r>
      <w:r w:rsidR="00702F98">
        <w:rPr>
          <w:color w:val="000000"/>
          <w:sz w:val="28"/>
          <w:szCs w:val="28"/>
        </w:rPr>
        <w:t xml:space="preserve"> which leads to r</w:t>
      </w:r>
      <w:r w:rsidRPr="00524152">
        <w:rPr>
          <w:color w:val="000000"/>
          <w:sz w:val="28"/>
          <w:szCs w:val="28"/>
        </w:rPr>
        <w:t>epudiation</w:t>
      </w:r>
    </w:p>
    <w:p w14:paraId="6C96765B" w14:textId="3C124F00" w:rsidR="00524152" w:rsidRPr="00524152" w:rsidRDefault="00524152" w:rsidP="00524152">
      <w:pPr>
        <w:pStyle w:val="halfrhythm"/>
        <w:numPr>
          <w:ilvl w:val="0"/>
          <w:numId w:val="8"/>
        </w:numPr>
        <w:shd w:val="clear" w:color="auto" w:fill="FFFFFF"/>
        <w:spacing w:before="166" w:beforeAutospacing="0" w:after="166" w:afterAutospacing="0"/>
        <w:rPr>
          <w:color w:val="000000"/>
          <w:sz w:val="28"/>
          <w:szCs w:val="28"/>
        </w:rPr>
      </w:pPr>
      <w:r w:rsidRPr="00524152">
        <w:rPr>
          <w:color w:val="000000"/>
          <w:sz w:val="28"/>
          <w:szCs w:val="28"/>
        </w:rPr>
        <w:t xml:space="preserve">Example: </w:t>
      </w:r>
      <w:r w:rsidR="00702F98">
        <w:rPr>
          <w:color w:val="000000"/>
          <w:sz w:val="28"/>
          <w:szCs w:val="28"/>
        </w:rPr>
        <w:t>The child</w:t>
      </w:r>
      <w:r w:rsidRPr="00524152">
        <w:rPr>
          <w:color w:val="000000"/>
          <w:sz w:val="28"/>
          <w:szCs w:val="28"/>
        </w:rPr>
        <w:t xml:space="preserve"> </w:t>
      </w:r>
      <w:r w:rsidR="00702F98">
        <w:rPr>
          <w:color w:val="000000"/>
          <w:sz w:val="28"/>
          <w:szCs w:val="28"/>
        </w:rPr>
        <w:t>thinks about</w:t>
      </w:r>
      <w:r w:rsidRPr="00524152">
        <w:rPr>
          <w:color w:val="000000"/>
          <w:sz w:val="28"/>
          <w:szCs w:val="28"/>
        </w:rPr>
        <w:t xml:space="preserve"> </w:t>
      </w:r>
      <w:r w:rsidR="00702F98">
        <w:rPr>
          <w:color w:val="000000"/>
          <w:sz w:val="28"/>
          <w:szCs w:val="28"/>
        </w:rPr>
        <w:t xml:space="preserve">his </w:t>
      </w:r>
      <w:r w:rsidRPr="00524152">
        <w:rPr>
          <w:color w:val="000000"/>
          <w:sz w:val="28"/>
          <w:szCs w:val="28"/>
        </w:rPr>
        <w:t>previous experiences</w:t>
      </w:r>
      <w:r w:rsidR="00702F98">
        <w:rPr>
          <w:color w:val="000000"/>
          <w:sz w:val="28"/>
          <w:szCs w:val="28"/>
        </w:rPr>
        <w:t xml:space="preserve"> and</w:t>
      </w:r>
      <w:r w:rsidRPr="00524152">
        <w:rPr>
          <w:color w:val="000000"/>
          <w:sz w:val="28"/>
          <w:szCs w:val="28"/>
        </w:rPr>
        <w:t xml:space="preserve"> expectations</w:t>
      </w:r>
      <w:r w:rsidR="00702F98">
        <w:rPr>
          <w:color w:val="000000"/>
          <w:sz w:val="28"/>
          <w:szCs w:val="28"/>
        </w:rPr>
        <w:t xml:space="preserve"> from the society and this could mean</w:t>
      </w:r>
      <w:r w:rsidRPr="00524152">
        <w:rPr>
          <w:color w:val="000000"/>
          <w:sz w:val="28"/>
          <w:szCs w:val="28"/>
        </w:rPr>
        <w:t xml:space="preserve"> </w:t>
      </w:r>
      <w:r w:rsidR="00702F98">
        <w:rPr>
          <w:color w:val="000000"/>
          <w:sz w:val="28"/>
          <w:szCs w:val="28"/>
        </w:rPr>
        <w:t>“</w:t>
      </w:r>
      <w:r w:rsidRPr="00524152">
        <w:rPr>
          <w:color w:val="000000"/>
          <w:sz w:val="28"/>
          <w:szCs w:val="28"/>
        </w:rPr>
        <w:t xml:space="preserve">finding </w:t>
      </w:r>
      <w:r w:rsidR="00702F98">
        <w:rPr>
          <w:color w:val="000000"/>
          <w:sz w:val="28"/>
          <w:szCs w:val="28"/>
        </w:rPr>
        <w:t>himself”</w:t>
      </w:r>
      <w:r w:rsidR="00C210DF">
        <w:rPr>
          <w:color w:val="000000"/>
          <w:sz w:val="28"/>
          <w:szCs w:val="28"/>
        </w:rPr>
        <w:t xml:space="preserve"> and trying to understand where he fits in</w:t>
      </w:r>
      <w:r w:rsidR="00702F98">
        <w:rPr>
          <w:color w:val="000000"/>
          <w:sz w:val="28"/>
          <w:szCs w:val="28"/>
        </w:rPr>
        <w:t>.</w:t>
      </w:r>
    </w:p>
    <w:p w14:paraId="63476F6D" w14:textId="7384CAED"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b/>
          <w:bCs/>
          <w:color w:val="000000"/>
          <w:sz w:val="28"/>
          <w:szCs w:val="28"/>
        </w:rPr>
        <w:t>Adulthood </w:t>
      </w:r>
    </w:p>
    <w:p w14:paraId="468A97DE" w14:textId="77777777"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color w:val="000000"/>
          <w:sz w:val="28"/>
          <w:szCs w:val="28"/>
        </w:rPr>
        <w:t>Stage 6 – Young Adulthood period: Intimacy vs. Isolation</w:t>
      </w:r>
    </w:p>
    <w:p w14:paraId="4DF0EF5F" w14:textId="746DEB3A" w:rsidR="00524152" w:rsidRPr="00524152" w:rsidRDefault="00524152" w:rsidP="00524152">
      <w:pPr>
        <w:pStyle w:val="halfrhythm"/>
        <w:numPr>
          <w:ilvl w:val="0"/>
          <w:numId w:val="9"/>
        </w:numPr>
        <w:shd w:val="clear" w:color="auto" w:fill="FFFFFF"/>
        <w:spacing w:before="166" w:beforeAutospacing="0" w:after="166" w:afterAutospacing="0"/>
        <w:rPr>
          <w:color w:val="000000"/>
          <w:sz w:val="28"/>
          <w:szCs w:val="28"/>
        </w:rPr>
      </w:pPr>
      <w:r w:rsidRPr="00524152">
        <w:rPr>
          <w:color w:val="000000"/>
          <w:sz w:val="28"/>
          <w:szCs w:val="28"/>
        </w:rPr>
        <w:t>Virtue</w:t>
      </w:r>
      <w:r w:rsidR="00702F98">
        <w:rPr>
          <w:color w:val="000000"/>
          <w:sz w:val="28"/>
          <w:szCs w:val="28"/>
        </w:rPr>
        <w:t>s include l</w:t>
      </w:r>
      <w:r w:rsidRPr="00524152">
        <w:rPr>
          <w:color w:val="000000"/>
          <w:sz w:val="28"/>
          <w:szCs w:val="28"/>
        </w:rPr>
        <w:t>ove</w:t>
      </w:r>
      <w:r w:rsidR="00702F98">
        <w:rPr>
          <w:color w:val="000000"/>
          <w:sz w:val="28"/>
          <w:szCs w:val="28"/>
        </w:rPr>
        <w:t xml:space="preserve"> which leads to d</w:t>
      </w:r>
      <w:r w:rsidRPr="00524152">
        <w:rPr>
          <w:color w:val="000000"/>
          <w:sz w:val="28"/>
          <w:szCs w:val="28"/>
        </w:rPr>
        <w:t>ist</w:t>
      </w:r>
      <w:r w:rsidR="00702F98">
        <w:rPr>
          <w:color w:val="000000"/>
          <w:sz w:val="28"/>
          <w:szCs w:val="28"/>
        </w:rPr>
        <w:t>ancing oneself</w:t>
      </w:r>
    </w:p>
    <w:p w14:paraId="2F1BF38B" w14:textId="4D86E1FF" w:rsidR="00524152" w:rsidRPr="00524152" w:rsidRDefault="00524152" w:rsidP="00524152">
      <w:pPr>
        <w:pStyle w:val="halfrhythm"/>
        <w:numPr>
          <w:ilvl w:val="0"/>
          <w:numId w:val="9"/>
        </w:numPr>
        <w:shd w:val="clear" w:color="auto" w:fill="FFFFFF"/>
        <w:spacing w:before="166" w:beforeAutospacing="0" w:after="166" w:afterAutospacing="0"/>
        <w:rPr>
          <w:color w:val="000000"/>
          <w:sz w:val="28"/>
          <w:szCs w:val="28"/>
        </w:rPr>
      </w:pPr>
      <w:r w:rsidRPr="00524152">
        <w:rPr>
          <w:color w:val="000000"/>
          <w:sz w:val="28"/>
          <w:szCs w:val="28"/>
        </w:rPr>
        <w:lastRenderedPageBreak/>
        <w:t>Example</w:t>
      </w:r>
      <w:r w:rsidR="00702F98">
        <w:rPr>
          <w:color w:val="000000"/>
          <w:sz w:val="28"/>
          <w:szCs w:val="28"/>
        </w:rPr>
        <w:t>s can be seen as the</w:t>
      </w:r>
      <w:r w:rsidRPr="00524152">
        <w:rPr>
          <w:color w:val="000000"/>
          <w:sz w:val="28"/>
          <w:szCs w:val="28"/>
        </w:rPr>
        <w:t xml:space="preserve"> </w:t>
      </w:r>
      <w:r w:rsidR="00702F98">
        <w:rPr>
          <w:color w:val="000000"/>
          <w:sz w:val="28"/>
          <w:szCs w:val="28"/>
        </w:rPr>
        <w:t>i</w:t>
      </w:r>
      <w:r w:rsidRPr="00524152">
        <w:rPr>
          <w:color w:val="000000"/>
          <w:sz w:val="28"/>
          <w:szCs w:val="28"/>
        </w:rPr>
        <w:t xml:space="preserve">ndividual </w:t>
      </w:r>
      <w:r w:rsidR="00702F98">
        <w:rPr>
          <w:color w:val="000000"/>
          <w:sz w:val="28"/>
          <w:szCs w:val="28"/>
        </w:rPr>
        <w:t>develops</w:t>
      </w:r>
      <w:r w:rsidRPr="00524152">
        <w:rPr>
          <w:color w:val="000000"/>
          <w:sz w:val="28"/>
          <w:szCs w:val="28"/>
        </w:rPr>
        <w:t xml:space="preserve"> close friendships or long-term partnership</w:t>
      </w:r>
      <w:r w:rsidR="00702F98">
        <w:rPr>
          <w:color w:val="000000"/>
          <w:sz w:val="28"/>
          <w:szCs w:val="28"/>
        </w:rPr>
        <w:t>s</w:t>
      </w:r>
      <w:r w:rsidR="00C210DF">
        <w:rPr>
          <w:color w:val="000000"/>
          <w:sz w:val="28"/>
          <w:szCs w:val="28"/>
        </w:rPr>
        <w:t>, falls in love and out of love and this can positively or negatively affect his resolve</w:t>
      </w:r>
      <w:r w:rsidR="00702F98">
        <w:rPr>
          <w:color w:val="000000"/>
          <w:sz w:val="28"/>
          <w:szCs w:val="28"/>
        </w:rPr>
        <w:t>.</w:t>
      </w:r>
    </w:p>
    <w:p w14:paraId="5E5AE1C7" w14:textId="537495AC"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color w:val="000000"/>
          <w:sz w:val="28"/>
          <w:szCs w:val="28"/>
        </w:rPr>
        <w:t>Stage 7 – Adulthood period: Generativity vs. Stagnation</w:t>
      </w:r>
      <w:r w:rsidR="00C210DF">
        <w:rPr>
          <w:color w:val="000000"/>
          <w:sz w:val="28"/>
          <w:szCs w:val="28"/>
        </w:rPr>
        <w:t xml:space="preserve"> and </w:t>
      </w:r>
      <w:r w:rsidRPr="00524152">
        <w:rPr>
          <w:color w:val="000000"/>
          <w:sz w:val="28"/>
          <w:szCs w:val="28"/>
        </w:rPr>
        <w:t>Self-absorption</w:t>
      </w:r>
    </w:p>
    <w:p w14:paraId="5F9477AB" w14:textId="16581177" w:rsidR="00524152" w:rsidRPr="00524152" w:rsidRDefault="00524152" w:rsidP="00524152">
      <w:pPr>
        <w:pStyle w:val="halfrhythm"/>
        <w:numPr>
          <w:ilvl w:val="0"/>
          <w:numId w:val="10"/>
        </w:numPr>
        <w:shd w:val="clear" w:color="auto" w:fill="FFFFFF"/>
        <w:spacing w:before="166" w:beforeAutospacing="0" w:after="166" w:afterAutospacing="0"/>
        <w:rPr>
          <w:color w:val="000000"/>
          <w:sz w:val="28"/>
          <w:szCs w:val="28"/>
        </w:rPr>
      </w:pPr>
      <w:r w:rsidRPr="00524152">
        <w:rPr>
          <w:color w:val="000000"/>
          <w:sz w:val="28"/>
          <w:szCs w:val="28"/>
        </w:rPr>
        <w:t>Virtue</w:t>
      </w:r>
      <w:r w:rsidR="00702F98">
        <w:rPr>
          <w:color w:val="000000"/>
          <w:sz w:val="28"/>
          <w:szCs w:val="28"/>
        </w:rPr>
        <w:t>s include</w:t>
      </w:r>
      <w:r w:rsidRPr="00524152">
        <w:rPr>
          <w:color w:val="000000"/>
          <w:sz w:val="28"/>
          <w:szCs w:val="28"/>
        </w:rPr>
        <w:t xml:space="preserve"> </w:t>
      </w:r>
      <w:r w:rsidR="00702F98">
        <w:rPr>
          <w:color w:val="000000"/>
          <w:sz w:val="28"/>
          <w:szCs w:val="28"/>
        </w:rPr>
        <w:t>c</w:t>
      </w:r>
      <w:r w:rsidRPr="00524152">
        <w:rPr>
          <w:color w:val="000000"/>
          <w:sz w:val="28"/>
          <w:szCs w:val="28"/>
        </w:rPr>
        <w:t>are</w:t>
      </w:r>
      <w:r w:rsidR="00702F98">
        <w:rPr>
          <w:color w:val="000000"/>
          <w:sz w:val="28"/>
          <w:szCs w:val="28"/>
        </w:rPr>
        <w:t xml:space="preserve"> which might lead to</w:t>
      </w:r>
      <w:r w:rsidRPr="00524152">
        <w:rPr>
          <w:color w:val="000000"/>
          <w:sz w:val="28"/>
          <w:szCs w:val="28"/>
        </w:rPr>
        <w:t xml:space="preserve"> </w:t>
      </w:r>
      <w:r w:rsidR="00702F98">
        <w:rPr>
          <w:color w:val="000000"/>
          <w:sz w:val="28"/>
          <w:szCs w:val="28"/>
        </w:rPr>
        <w:t>r</w:t>
      </w:r>
      <w:r w:rsidRPr="00524152">
        <w:rPr>
          <w:color w:val="000000"/>
          <w:sz w:val="28"/>
          <w:szCs w:val="28"/>
        </w:rPr>
        <w:t>ejecti</w:t>
      </w:r>
      <w:r w:rsidR="00702F98">
        <w:rPr>
          <w:color w:val="000000"/>
          <w:sz w:val="28"/>
          <w:szCs w:val="28"/>
        </w:rPr>
        <w:t>ons</w:t>
      </w:r>
      <w:r w:rsidR="00C210DF">
        <w:rPr>
          <w:color w:val="000000"/>
          <w:sz w:val="28"/>
          <w:szCs w:val="28"/>
        </w:rPr>
        <w:t xml:space="preserve"> from the younger generation</w:t>
      </w:r>
      <w:r w:rsidR="00702F98">
        <w:rPr>
          <w:color w:val="000000"/>
          <w:sz w:val="28"/>
          <w:szCs w:val="28"/>
        </w:rPr>
        <w:t>.</w:t>
      </w:r>
    </w:p>
    <w:p w14:paraId="5DBFB5EF" w14:textId="334B9B94" w:rsidR="00524152" w:rsidRPr="00524152" w:rsidRDefault="00524152" w:rsidP="00524152">
      <w:pPr>
        <w:pStyle w:val="halfrhythm"/>
        <w:numPr>
          <w:ilvl w:val="0"/>
          <w:numId w:val="10"/>
        </w:numPr>
        <w:shd w:val="clear" w:color="auto" w:fill="FFFFFF"/>
        <w:spacing w:before="166" w:beforeAutospacing="0" w:after="166" w:afterAutospacing="0"/>
        <w:rPr>
          <w:color w:val="000000"/>
          <w:sz w:val="28"/>
          <w:szCs w:val="28"/>
        </w:rPr>
      </w:pPr>
      <w:r w:rsidRPr="00524152">
        <w:rPr>
          <w:color w:val="000000"/>
          <w:sz w:val="28"/>
          <w:szCs w:val="28"/>
        </w:rPr>
        <w:t>Example</w:t>
      </w:r>
      <w:r w:rsidR="00702F98">
        <w:rPr>
          <w:color w:val="000000"/>
          <w:sz w:val="28"/>
          <w:szCs w:val="28"/>
        </w:rPr>
        <w:t>s can be seen while e</w:t>
      </w:r>
      <w:r w:rsidRPr="00524152">
        <w:rPr>
          <w:color w:val="000000"/>
          <w:sz w:val="28"/>
          <w:szCs w:val="28"/>
        </w:rPr>
        <w:t>ngag</w:t>
      </w:r>
      <w:r w:rsidR="00702F98">
        <w:rPr>
          <w:color w:val="000000"/>
          <w:sz w:val="28"/>
          <w:szCs w:val="28"/>
        </w:rPr>
        <w:t>ing</w:t>
      </w:r>
      <w:r w:rsidRPr="00524152">
        <w:rPr>
          <w:color w:val="000000"/>
          <w:sz w:val="28"/>
          <w:szCs w:val="28"/>
        </w:rPr>
        <w:t xml:space="preserve"> with the </w:t>
      </w:r>
      <w:r w:rsidR="00702F98">
        <w:rPr>
          <w:color w:val="000000"/>
          <w:sz w:val="28"/>
          <w:szCs w:val="28"/>
        </w:rPr>
        <w:t>younger</w:t>
      </w:r>
      <w:r w:rsidRPr="00524152">
        <w:rPr>
          <w:color w:val="000000"/>
          <w:sz w:val="28"/>
          <w:szCs w:val="28"/>
        </w:rPr>
        <w:t xml:space="preserve"> generation </w:t>
      </w:r>
      <w:r w:rsidR="00702F98">
        <w:rPr>
          <w:color w:val="000000"/>
          <w:sz w:val="28"/>
          <w:szCs w:val="28"/>
        </w:rPr>
        <w:t>by means of</w:t>
      </w:r>
      <w:r w:rsidRPr="00524152">
        <w:rPr>
          <w:color w:val="000000"/>
          <w:sz w:val="28"/>
          <w:szCs w:val="28"/>
        </w:rPr>
        <w:t xml:space="preserve"> parenting, coaching, teaching</w:t>
      </w:r>
      <w:r w:rsidR="00702F98">
        <w:rPr>
          <w:color w:val="000000"/>
          <w:sz w:val="28"/>
          <w:szCs w:val="28"/>
        </w:rPr>
        <w:t xml:space="preserve"> or giving advices</w:t>
      </w:r>
      <w:r w:rsidR="008D1558">
        <w:rPr>
          <w:color w:val="000000"/>
          <w:sz w:val="28"/>
          <w:szCs w:val="28"/>
        </w:rPr>
        <w:t>.</w:t>
      </w:r>
    </w:p>
    <w:p w14:paraId="1EB3715C" w14:textId="208CC59B" w:rsidR="00524152" w:rsidRPr="00524152" w:rsidRDefault="00524152" w:rsidP="00524152">
      <w:pPr>
        <w:pStyle w:val="NormalWeb"/>
        <w:shd w:val="clear" w:color="auto" w:fill="FFFFFF"/>
        <w:spacing w:before="166" w:beforeAutospacing="0" w:after="166" w:afterAutospacing="0"/>
        <w:rPr>
          <w:color w:val="000000"/>
          <w:sz w:val="28"/>
          <w:szCs w:val="28"/>
        </w:rPr>
      </w:pPr>
      <w:r w:rsidRPr="00524152">
        <w:rPr>
          <w:color w:val="000000"/>
          <w:sz w:val="28"/>
          <w:szCs w:val="28"/>
        </w:rPr>
        <w:t>Stage 8 – Old Age per</w:t>
      </w:r>
      <w:r w:rsidR="00C210DF">
        <w:rPr>
          <w:color w:val="000000"/>
          <w:sz w:val="28"/>
          <w:szCs w:val="28"/>
        </w:rPr>
        <w:t>iod</w:t>
      </w:r>
      <w:r w:rsidRPr="00524152">
        <w:rPr>
          <w:color w:val="000000"/>
          <w:sz w:val="28"/>
          <w:szCs w:val="28"/>
        </w:rPr>
        <w:t>: Integrity vs. Despair</w:t>
      </w:r>
    </w:p>
    <w:p w14:paraId="6510A099" w14:textId="208D38A0" w:rsidR="00524152" w:rsidRPr="00524152" w:rsidRDefault="00524152" w:rsidP="00524152">
      <w:pPr>
        <w:pStyle w:val="halfrhythm"/>
        <w:numPr>
          <w:ilvl w:val="0"/>
          <w:numId w:val="11"/>
        </w:numPr>
        <w:shd w:val="clear" w:color="auto" w:fill="FFFFFF"/>
        <w:spacing w:before="166" w:beforeAutospacing="0" w:after="166" w:afterAutospacing="0"/>
        <w:rPr>
          <w:color w:val="000000"/>
          <w:sz w:val="28"/>
          <w:szCs w:val="28"/>
        </w:rPr>
      </w:pPr>
      <w:r w:rsidRPr="00524152">
        <w:rPr>
          <w:color w:val="000000"/>
          <w:sz w:val="28"/>
          <w:szCs w:val="28"/>
        </w:rPr>
        <w:t>Virtue</w:t>
      </w:r>
      <w:r w:rsidR="00702F98">
        <w:rPr>
          <w:color w:val="000000"/>
          <w:sz w:val="28"/>
          <w:szCs w:val="28"/>
        </w:rPr>
        <w:t>s include w</w:t>
      </w:r>
      <w:r w:rsidRPr="00524152">
        <w:rPr>
          <w:color w:val="000000"/>
          <w:sz w:val="28"/>
          <w:szCs w:val="28"/>
        </w:rPr>
        <w:t>isdom</w:t>
      </w:r>
      <w:r w:rsidR="00702F98">
        <w:rPr>
          <w:color w:val="000000"/>
          <w:sz w:val="28"/>
          <w:szCs w:val="28"/>
        </w:rPr>
        <w:t xml:space="preserve"> which leads to d</w:t>
      </w:r>
      <w:r w:rsidRPr="00524152">
        <w:rPr>
          <w:color w:val="000000"/>
          <w:sz w:val="28"/>
          <w:szCs w:val="28"/>
        </w:rPr>
        <w:t>isdain  </w:t>
      </w:r>
    </w:p>
    <w:p w14:paraId="49EE070A" w14:textId="65922969" w:rsidR="00524152" w:rsidRPr="00524152" w:rsidRDefault="00524152" w:rsidP="00524152">
      <w:pPr>
        <w:pStyle w:val="halfrhythm"/>
        <w:numPr>
          <w:ilvl w:val="0"/>
          <w:numId w:val="11"/>
        </w:numPr>
        <w:shd w:val="clear" w:color="auto" w:fill="FFFFFF"/>
        <w:spacing w:before="166" w:beforeAutospacing="0" w:after="166" w:afterAutospacing="0"/>
        <w:rPr>
          <w:color w:val="000000"/>
          <w:sz w:val="28"/>
          <w:szCs w:val="28"/>
        </w:rPr>
      </w:pPr>
      <w:r w:rsidRPr="00524152">
        <w:rPr>
          <w:color w:val="000000"/>
          <w:sz w:val="28"/>
          <w:szCs w:val="28"/>
        </w:rPr>
        <w:t>Example</w:t>
      </w:r>
      <w:r w:rsidR="00702F98">
        <w:rPr>
          <w:color w:val="000000"/>
          <w:sz w:val="28"/>
          <w:szCs w:val="28"/>
        </w:rPr>
        <w:t>s are seen in c</w:t>
      </w:r>
      <w:r w:rsidRPr="00524152">
        <w:rPr>
          <w:color w:val="000000"/>
          <w:sz w:val="28"/>
          <w:szCs w:val="28"/>
        </w:rPr>
        <w:t>ontemplation and acknowledgment of personal life accomplishments</w:t>
      </w:r>
      <w:r w:rsidR="00C210DF">
        <w:rPr>
          <w:color w:val="000000"/>
          <w:sz w:val="28"/>
          <w:szCs w:val="28"/>
        </w:rPr>
        <w:t xml:space="preserve"> as well as things that should have been done that were not done or things that were done that should not have been done. If care is not taken at this stage, depression could set in as the biggest problem of the individual is that he can’t go back in time to correct his mistakes neither is he capable of making any significant changes at this stage</w:t>
      </w:r>
      <w:r w:rsidR="008D1558">
        <w:rPr>
          <w:color w:val="000000"/>
          <w:sz w:val="28"/>
          <w:szCs w:val="28"/>
        </w:rPr>
        <w:t>.</w:t>
      </w:r>
    </w:p>
    <w:p w14:paraId="3090DED1" w14:textId="3CC26B7C" w:rsidR="00524152" w:rsidRDefault="00702F98" w:rsidP="00524152">
      <w:pPr>
        <w:pStyle w:val="NormalWeb"/>
        <w:shd w:val="clear" w:color="auto" w:fill="FFFFFF"/>
        <w:spacing w:before="166" w:beforeAutospacing="0" w:after="166" w:afterAutospacing="0"/>
        <w:rPr>
          <w:color w:val="000000"/>
          <w:sz w:val="28"/>
          <w:szCs w:val="28"/>
        </w:rPr>
      </w:pPr>
      <w:r>
        <w:rPr>
          <w:color w:val="000000"/>
          <w:sz w:val="28"/>
          <w:szCs w:val="28"/>
        </w:rPr>
        <w:t xml:space="preserve">Some critics argue that his last four stages are a repetition of the previous stages because the intimacy stage for example may be thought of as a combination of anatomy and trust and this means that developmental stages </w:t>
      </w:r>
      <w:r w:rsidR="007D018B">
        <w:rPr>
          <w:color w:val="000000"/>
          <w:sz w:val="28"/>
          <w:szCs w:val="28"/>
        </w:rPr>
        <w:t>and identity formation is an ever-changing process.</w:t>
      </w:r>
    </w:p>
    <w:p w14:paraId="10BE9CA4" w14:textId="77777777" w:rsidR="00F74085" w:rsidRDefault="00F74085" w:rsidP="00524152">
      <w:pPr>
        <w:pStyle w:val="NormalWeb"/>
        <w:shd w:val="clear" w:color="auto" w:fill="FFFFFF"/>
        <w:spacing w:before="166" w:beforeAutospacing="0" w:after="166" w:afterAutospacing="0"/>
        <w:rPr>
          <w:b/>
          <w:bCs/>
          <w:color w:val="000000"/>
          <w:sz w:val="28"/>
          <w:szCs w:val="28"/>
        </w:rPr>
      </w:pPr>
    </w:p>
    <w:p w14:paraId="09A257C8" w14:textId="3D55698A" w:rsidR="007D018B" w:rsidRDefault="007D018B" w:rsidP="00524152">
      <w:pPr>
        <w:pStyle w:val="NormalWeb"/>
        <w:shd w:val="clear" w:color="auto" w:fill="FFFFFF"/>
        <w:spacing w:before="166" w:beforeAutospacing="0" w:after="166" w:afterAutospacing="0"/>
        <w:rPr>
          <w:b/>
          <w:bCs/>
          <w:color w:val="000000"/>
          <w:sz w:val="28"/>
          <w:szCs w:val="28"/>
        </w:rPr>
      </w:pPr>
      <w:r w:rsidRPr="007D018B">
        <w:rPr>
          <w:b/>
          <w:bCs/>
          <w:color w:val="000000"/>
          <w:sz w:val="28"/>
          <w:szCs w:val="28"/>
        </w:rPr>
        <w:t xml:space="preserve">Human </w:t>
      </w:r>
      <w:r>
        <w:rPr>
          <w:b/>
          <w:bCs/>
          <w:color w:val="000000"/>
          <w:sz w:val="28"/>
          <w:szCs w:val="28"/>
        </w:rPr>
        <w:t>Emotions</w:t>
      </w:r>
      <w:r w:rsidRPr="007D018B">
        <w:rPr>
          <w:b/>
          <w:bCs/>
          <w:color w:val="000000"/>
          <w:sz w:val="28"/>
          <w:szCs w:val="28"/>
        </w:rPr>
        <w:t xml:space="preserve"> </w:t>
      </w:r>
      <w:r>
        <w:rPr>
          <w:b/>
          <w:bCs/>
          <w:color w:val="000000"/>
          <w:sz w:val="28"/>
          <w:szCs w:val="28"/>
        </w:rPr>
        <w:t>–</w:t>
      </w:r>
      <w:r w:rsidRPr="007D018B">
        <w:rPr>
          <w:b/>
          <w:bCs/>
          <w:color w:val="000000"/>
          <w:sz w:val="28"/>
          <w:szCs w:val="28"/>
        </w:rPr>
        <w:t xml:space="preserve"> Infancy</w:t>
      </w:r>
    </w:p>
    <w:p w14:paraId="2C65DA08" w14:textId="46193441" w:rsidR="007D018B" w:rsidRDefault="007D018B" w:rsidP="00524152">
      <w:pPr>
        <w:pStyle w:val="NormalWeb"/>
        <w:shd w:val="clear" w:color="auto" w:fill="FFFFFF"/>
        <w:spacing w:before="166" w:beforeAutospacing="0" w:after="166" w:afterAutospacing="0"/>
        <w:rPr>
          <w:color w:val="000000"/>
          <w:sz w:val="28"/>
          <w:szCs w:val="28"/>
        </w:rPr>
      </w:pPr>
      <w:r w:rsidRPr="007D018B">
        <w:rPr>
          <w:color w:val="000000"/>
          <w:sz w:val="28"/>
          <w:szCs w:val="28"/>
        </w:rPr>
        <w:t>Emotional development</w:t>
      </w:r>
      <w:r>
        <w:rPr>
          <w:color w:val="000000"/>
          <w:sz w:val="28"/>
          <w:szCs w:val="28"/>
        </w:rPr>
        <w:t xml:space="preserve"> occurs alongside cognitive and behavioral development, it is generally agreed that infants are born with feelings such as </w:t>
      </w:r>
      <w:r w:rsidRPr="00E50505">
        <w:rPr>
          <w:color w:val="000000"/>
          <w:sz w:val="28"/>
          <w:szCs w:val="28"/>
        </w:rPr>
        <w:t>smiling and crying</w:t>
      </w:r>
      <w:r w:rsidR="00E014C2">
        <w:rPr>
          <w:color w:val="000000"/>
          <w:sz w:val="28"/>
          <w:szCs w:val="28"/>
        </w:rPr>
        <w:t xml:space="preserve"> while social smiling and emotional expressions appear as early as six weeks. It provides a view into the psychological development of the child and helps to understand the growth of social competence, understanding oneself or mental health because</w:t>
      </w:r>
      <w:r w:rsidR="00C63AA3">
        <w:rPr>
          <w:color w:val="000000"/>
          <w:sz w:val="28"/>
          <w:szCs w:val="28"/>
        </w:rPr>
        <w:t xml:space="preserve"> of the importance of emotion to the organization of early behavior (Lewis and Haviland Jones 2000). Some primary emotional skill development such as smiling or crying is what John Bowlby describes as</w:t>
      </w:r>
      <w:r w:rsidR="00F74085">
        <w:rPr>
          <w:color w:val="000000"/>
          <w:sz w:val="28"/>
          <w:szCs w:val="28"/>
        </w:rPr>
        <w:t xml:space="preserve"> attachment styles. According to him, attachment is a lasting psychological connection between humans (Mcleod 2018). This attachment provides a feeling of security and comfort when in the presence of parents or caregivers and subsequently enhances emotional development.</w:t>
      </w:r>
    </w:p>
    <w:p w14:paraId="1CE49450" w14:textId="77777777" w:rsidR="00A84150" w:rsidRDefault="00A84150" w:rsidP="00524152">
      <w:pPr>
        <w:pStyle w:val="NormalWeb"/>
        <w:shd w:val="clear" w:color="auto" w:fill="FFFFFF"/>
        <w:spacing w:before="166" w:beforeAutospacing="0" w:after="166" w:afterAutospacing="0"/>
        <w:rPr>
          <w:b/>
          <w:bCs/>
          <w:color w:val="000000"/>
          <w:sz w:val="28"/>
          <w:szCs w:val="28"/>
        </w:rPr>
      </w:pPr>
    </w:p>
    <w:p w14:paraId="1D36B8ED" w14:textId="2E9B7502" w:rsidR="00F74085" w:rsidRPr="00F74085" w:rsidRDefault="00F74085" w:rsidP="00524152">
      <w:pPr>
        <w:pStyle w:val="NormalWeb"/>
        <w:shd w:val="clear" w:color="auto" w:fill="FFFFFF"/>
        <w:spacing w:before="166" w:beforeAutospacing="0" w:after="166" w:afterAutospacing="0"/>
        <w:rPr>
          <w:b/>
          <w:bCs/>
          <w:color w:val="000000"/>
          <w:sz w:val="28"/>
          <w:szCs w:val="28"/>
        </w:rPr>
      </w:pPr>
      <w:r w:rsidRPr="00F74085">
        <w:rPr>
          <w:b/>
          <w:bCs/>
          <w:color w:val="000000"/>
          <w:sz w:val="28"/>
          <w:szCs w:val="28"/>
        </w:rPr>
        <w:t>Human Behavior – Infancy</w:t>
      </w:r>
    </w:p>
    <w:p w14:paraId="026A2F78" w14:textId="1EE02886" w:rsidR="00F74085" w:rsidRDefault="006E440C" w:rsidP="00524152">
      <w:pPr>
        <w:pStyle w:val="NormalWeb"/>
        <w:shd w:val="clear" w:color="auto" w:fill="FFFFFF"/>
        <w:spacing w:before="166" w:beforeAutospacing="0" w:after="166" w:afterAutospacing="0"/>
        <w:rPr>
          <w:color w:val="000000"/>
          <w:sz w:val="28"/>
          <w:szCs w:val="28"/>
        </w:rPr>
      </w:pPr>
      <w:r>
        <w:rPr>
          <w:color w:val="000000"/>
          <w:sz w:val="28"/>
          <w:szCs w:val="28"/>
        </w:rPr>
        <w:t xml:space="preserve">Although babies develop at different rates, they still follow the same behaviors such as sleeping, crying, breathing, hearing, reflexes and vision, it is also interesting to underline that a </w:t>
      </w:r>
      <w:r w:rsidRPr="006E440C">
        <w:rPr>
          <w:b/>
          <w:bCs/>
          <w:color w:val="000000"/>
          <w:sz w:val="28"/>
          <w:szCs w:val="28"/>
        </w:rPr>
        <w:t>normal newborn behavior</w:t>
      </w:r>
      <w:r>
        <w:rPr>
          <w:color w:val="000000"/>
          <w:sz w:val="28"/>
          <w:szCs w:val="28"/>
        </w:rPr>
        <w:t xml:space="preserve"> might be different from a baby </w:t>
      </w:r>
      <w:r w:rsidRPr="006E440C">
        <w:rPr>
          <w:b/>
          <w:bCs/>
          <w:color w:val="000000"/>
          <w:sz w:val="28"/>
          <w:szCs w:val="28"/>
        </w:rPr>
        <w:t>born prematurely</w:t>
      </w:r>
      <w:r>
        <w:rPr>
          <w:b/>
          <w:bCs/>
          <w:color w:val="000000"/>
          <w:sz w:val="28"/>
          <w:szCs w:val="28"/>
        </w:rPr>
        <w:t xml:space="preserve"> </w:t>
      </w:r>
      <w:r>
        <w:rPr>
          <w:color w:val="000000"/>
          <w:sz w:val="28"/>
          <w:szCs w:val="28"/>
        </w:rPr>
        <w:t>and as such, should not be compared with each other.</w:t>
      </w:r>
      <w:r w:rsidR="00C471B6">
        <w:rPr>
          <w:color w:val="000000"/>
          <w:sz w:val="28"/>
          <w:szCs w:val="28"/>
        </w:rPr>
        <w:t xml:space="preserve"> If an infant’s behavioral capabilities are to be researched, it must be in line with exchanges with the social environment and in the context that a newborn emerges as able to shape his environment and ready to be shaped by it (Als, 1975)</w:t>
      </w:r>
      <w:r w:rsidR="00FF5DA9">
        <w:rPr>
          <w:color w:val="000000"/>
          <w:sz w:val="28"/>
          <w:szCs w:val="28"/>
        </w:rPr>
        <w:t>. An infant has a very small stomach and so he needs to wake up more often to feed.</w:t>
      </w:r>
    </w:p>
    <w:p w14:paraId="4DBFFC72" w14:textId="79969D3A" w:rsidR="006E440C" w:rsidRDefault="006E440C" w:rsidP="00524152">
      <w:pPr>
        <w:pStyle w:val="NormalWeb"/>
        <w:shd w:val="clear" w:color="auto" w:fill="FFFFFF"/>
        <w:spacing w:before="166" w:beforeAutospacing="0" w:after="166" w:afterAutospacing="0"/>
        <w:rPr>
          <w:color w:val="000000"/>
          <w:sz w:val="28"/>
          <w:szCs w:val="28"/>
        </w:rPr>
      </w:pPr>
      <w:r w:rsidRPr="006E440C">
        <w:rPr>
          <w:b/>
          <w:bCs/>
          <w:color w:val="000000"/>
          <w:sz w:val="28"/>
          <w:szCs w:val="28"/>
        </w:rPr>
        <w:t>Crying</w:t>
      </w:r>
      <w:r>
        <w:rPr>
          <w:color w:val="000000"/>
          <w:sz w:val="28"/>
          <w:szCs w:val="28"/>
        </w:rPr>
        <w:t>: they might cry for many hours a day and it is simply a way to express a particular need or want. When they cry, they are either over-stimulated, hungry, too cold or too hot, need their diaper changed, sick or are simply tired. It is also normal for them to sneeze, yawn, burp, hiccup or spit up and it is nice to remember that sometimes, newborns cry for no reason at all.</w:t>
      </w:r>
    </w:p>
    <w:p w14:paraId="221AA7D8" w14:textId="4087BC10" w:rsidR="00C471B6" w:rsidRDefault="00C471B6" w:rsidP="00524152">
      <w:pPr>
        <w:pStyle w:val="NormalWeb"/>
        <w:shd w:val="clear" w:color="auto" w:fill="FFFFFF"/>
        <w:spacing w:before="166" w:beforeAutospacing="0" w:after="166" w:afterAutospacing="0"/>
        <w:rPr>
          <w:color w:val="000000"/>
          <w:sz w:val="28"/>
          <w:szCs w:val="28"/>
        </w:rPr>
      </w:pPr>
      <w:r w:rsidRPr="00FF5DA9">
        <w:rPr>
          <w:b/>
          <w:bCs/>
          <w:color w:val="000000"/>
          <w:sz w:val="28"/>
          <w:szCs w:val="28"/>
        </w:rPr>
        <w:t xml:space="preserve">Breathing: </w:t>
      </w:r>
      <w:r w:rsidR="00FF5DA9">
        <w:rPr>
          <w:color w:val="000000"/>
          <w:sz w:val="28"/>
          <w:szCs w:val="28"/>
        </w:rPr>
        <w:t>Newborns have irregular breathing patterns which does not sound good when compared to that of an adult, they might breathe faster and deeper or slow and shallow or generally just pause and continue after 10 seconds. They sometimes sound like a cat coughing up a hairball and may also have bubbles in their mouths</w:t>
      </w:r>
      <w:r w:rsidR="008D1558">
        <w:rPr>
          <w:color w:val="000000"/>
          <w:sz w:val="28"/>
          <w:szCs w:val="28"/>
        </w:rPr>
        <w:t xml:space="preserve"> which are all completely normal for them.</w:t>
      </w:r>
    </w:p>
    <w:p w14:paraId="5FAA7F99" w14:textId="77777777" w:rsidR="00C22D03" w:rsidRDefault="00C22D03" w:rsidP="00524152">
      <w:pPr>
        <w:pStyle w:val="NormalWeb"/>
        <w:shd w:val="clear" w:color="auto" w:fill="FFFFFF"/>
        <w:spacing w:before="166" w:beforeAutospacing="0" w:after="166" w:afterAutospacing="0"/>
        <w:rPr>
          <w:b/>
          <w:bCs/>
          <w:color w:val="000000"/>
          <w:sz w:val="28"/>
          <w:szCs w:val="28"/>
        </w:rPr>
      </w:pPr>
    </w:p>
    <w:p w14:paraId="06B9A6B8" w14:textId="77777777" w:rsidR="00C22D03" w:rsidRDefault="00C22D03" w:rsidP="00524152">
      <w:pPr>
        <w:pStyle w:val="NormalWeb"/>
        <w:shd w:val="clear" w:color="auto" w:fill="FFFFFF"/>
        <w:spacing w:before="166" w:beforeAutospacing="0" w:after="166" w:afterAutospacing="0"/>
        <w:rPr>
          <w:b/>
          <w:bCs/>
          <w:color w:val="000000"/>
          <w:sz w:val="28"/>
          <w:szCs w:val="28"/>
        </w:rPr>
      </w:pPr>
    </w:p>
    <w:p w14:paraId="68C0EA87" w14:textId="2AEDFAC2" w:rsidR="00FF5DA9" w:rsidRPr="0078423E" w:rsidRDefault="0078423E" w:rsidP="00524152">
      <w:pPr>
        <w:pStyle w:val="NormalWeb"/>
        <w:shd w:val="clear" w:color="auto" w:fill="FFFFFF"/>
        <w:spacing w:before="166" w:beforeAutospacing="0" w:after="166" w:afterAutospacing="0"/>
        <w:rPr>
          <w:b/>
          <w:bCs/>
          <w:color w:val="000000"/>
          <w:sz w:val="28"/>
          <w:szCs w:val="28"/>
        </w:rPr>
      </w:pPr>
      <w:r w:rsidRPr="0078423E">
        <w:rPr>
          <w:b/>
          <w:bCs/>
          <w:color w:val="000000"/>
          <w:sz w:val="28"/>
          <w:szCs w:val="28"/>
        </w:rPr>
        <w:t>Human Cognition – Infancy</w:t>
      </w:r>
    </w:p>
    <w:p w14:paraId="71F93409" w14:textId="59B5D99A" w:rsidR="0078423E" w:rsidRDefault="0078423E" w:rsidP="00524152">
      <w:pPr>
        <w:pStyle w:val="NormalWeb"/>
        <w:shd w:val="clear" w:color="auto" w:fill="FFFFFF"/>
        <w:spacing w:before="166" w:beforeAutospacing="0" w:after="166" w:afterAutospacing="0"/>
        <w:rPr>
          <w:color w:val="000000"/>
          <w:sz w:val="28"/>
          <w:szCs w:val="28"/>
        </w:rPr>
      </w:pPr>
      <w:r>
        <w:rPr>
          <w:color w:val="000000"/>
          <w:sz w:val="28"/>
          <w:szCs w:val="28"/>
        </w:rPr>
        <w:t>Infant cognitive is basically the first stage of human cognitive development, it includes the process of obtaining knowledge through experiences and senses</w:t>
      </w:r>
      <w:r w:rsidR="0092094E">
        <w:rPr>
          <w:color w:val="000000"/>
          <w:sz w:val="28"/>
          <w:szCs w:val="28"/>
        </w:rPr>
        <w:t xml:space="preserve"> and its processes include learning, perception, language and memory.</w:t>
      </w:r>
    </w:p>
    <w:p w14:paraId="3069C542" w14:textId="1B3D83D6" w:rsidR="0092094E" w:rsidRDefault="0092094E" w:rsidP="00524152">
      <w:pPr>
        <w:pStyle w:val="NormalWeb"/>
        <w:shd w:val="clear" w:color="auto" w:fill="FFFFFF"/>
        <w:spacing w:before="166" w:beforeAutospacing="0" w:after="166" w:afterAutospacing="0"/>
        <w:rPr>
          <w:color w:val="000000"/>
          <w:sz w:val="28"/>
          <w:szCs w:val="28"/>
        </w:rPr>
      </w:pPr>
      <w:r>
        <w:rPr>
          <w:color w:val="000000"/>
          <w:sz w:val="28"/>
          <w:szCs w:val="28"/>
        </w:rPr>
        <w:t>In the first 2 years of life, babies are not just growing physically but cognitively. They create new pathways and nerve cells everyday as they interact with their environment. Piaget stated that newborns interact with their environment through reflexive behaviors, no thoughts about what they are going to do</w:t>
      </w:r>
      <w:r w:rsidR="00C22D03">
        <w:rPr>
          <w:color w:val="000000"/>
          <w:sz w:val="28"/>
          <w:szCs w:val="28"/>
        </w:rPr>
        <w:t xml:space="preserve"> but just follow their instincts, he also believed that as they grow, they become more goal oriented, think about what to accomplish, how to do it and then they simply just do it.</w:t>
      </w:r>
    </w:p>
    <w:p w14:paraId="50FA54FE" w14:textId="77777777" w:rsidR="00A84150" w:rsidRDefault="00A84150" w:rsidP="00524152">
      <w:pPr>
        <w:pStyle w:val="NormalWeb"/>
        <w:shd w:val="clear" w:color="auto" w:fill="FFFFFF"/>
        <w:spacing w:before="166" w:beforeAutospacing="0" w:after="166" w:afterAutospacing="0"/>
        <w:rPr>
          <w:b/>
          <w:bCs/>
          <w:color w:val="000000"/>
          <w:sz w:val="28"/>
          <w:szCs w:val="28"/>
        </w:rPr>
      </w:pPr>
    </w:p>
    <w:p w14:paraId="21F77BEA" w14:textId="7AA2C206" w:rsidR="00C22D03" w:rsidRDefault="00C22D03" w:rsidP="00524152">
      <w:pPr>
        <w:pStyle w:val="NormalWeb"/>
        <w:shd w:val="clear" w:color="auto" w:fill="FFFFFF"/>
        <w:spacing w:before="166" w:beforeAutospacing="0" w:after="166" w:afterAutospacing="0"/>
        <w:rPr>
          <w:b/>
          <w:bCs/>
          <w:color w:val="000000"/>
          <w:sz w:val="28"/>
          <w:szCs w:val="28"/>
        </w:rPr>
      </w:pPr>
      <w:r w:rsidRPr="00C22D03">
        <w:rPr>
          <w:b/>
          <w:bCs/>
          <w:color w:val="000000"/>
          <w:sz w:val="28"/>
          <w:szCs w:val="28"/>
        </w:rPr>
        <w:lastRenderedPageBreak/>
        <w:t>Research studies 1</w:t>
      </w:r>
    </w:p>
    <w:p w14:paraId="0635CA74" w14:textId="619276BF" w:rsidR="00C22D03" w:rsidRPr="00C22D03" w:rsidRDefault="00C22D03" w:rsidP="00524152">
      <w:pPr>
        <w:pStyle w:val="NormalWeb"/>
        <w:shd w:val="clear" w:color="auto" w:fill="FFFFFF"/>
        <w:spacing w:before="166" w:beforeAutospacing="0" w:after="166" w:afterAutospacing="0"/>
        <w:rPr>
          <w:b/>
          <w:bCs/>
          <w:color w:val="000000"/>
          <w:sz w:val="28"/>
          <w:szCs w:val="28"/>
        </w:rPr>
      </w:pPr>
      <w:r w:rsidRPr="00C22D03">
        <w:rPr>
          <w:b/>
          <w:bCs/>
          <w:color w:val="000000"/>
          <w:sz w:val="28"/>
          <w:szCs w:val="28"/>
        </w:rPr>
        <w:t>The effects of integrated care: a systematic review of UK and international evidence.</w:t>
      </w:r>
    </w:p>
    <w:p w14:paraId="78A2D959" w14:textId="7B585695" w:rsidR="006E440C" w:rsidRDefault="00C22D03" w:rsidP="00524152">
      <w:pPr>
        <w:pStyle w:val="NormalWeb"/>
        <w:shd w:val="clear" w:color="auto" w:fill="FFFFFF"/>
        <w:spacing w:before="166" w:beforeAutospacing="0" w:after="166" w:afterAutospacing="0"/>
        <w:rPr>
          <w:color w:val="000000"/>
          <w:sz w:val="28"/>
          <w:szCs w:val="28"/>
        </w:rPr>
      </w:pPr>
      <w:r>
        <w:rPr>
          <w:color w:val="000000"/>
          <w:sz w:val="28"/>
          <w:szCs w:val="28"/>
        </w:rPr>
        <w:t xml:space="preserve">The aim of the research was to check whether models introduced in other care systems would achieve similar outcomes in </w:t>
      </w:r>
      <w:r w:rsidR="00451B2F">
        <w:rPr>
          <w:color w:val="000000"/>
          <w:sz w:val="28"/>
          <w:szCs w:val="28"/>
        </w:rPr>
        <w:t>a</w:t>
      </w:r>
      <w:r>
        <w:rPr>
          <w:color w:val="000000"/>
          <w:sz w:val="28"/>
          <w:szCs w:val="28"/>
        </w:rPr>
        <w:t xml:space="preserve"> UK</w:t>
      </w:r>
      <w:r w:rsidR="00451B2F">
        <w:rPr>
          <w:color w:val="000000"/>
          <w:sz w:val="28"/>
          <w:szCs w:val="28"/>
        </w:rPr>
        <w:t xml:space="preserve"> national health service context.</w:t>
      </w:r>
    </w:p>
    <w:p w14:paraId="06FE94CF" w14:textId="4D532330" w:rsidR="00C04F94" w:rsidRDefault="00C04F94" w:rsidP="00524152">
      <w:pPr>
        <w:pStyle w:val="NormalWeb"/>
        <w:shd w:val="clear" w:color="auto" w:fill="FFFFFF"/>
        <w:spacing w:before="166" w:beforeAutospacing="0" w:after="166" w:afterAutospacing="0"/>
        <w:rPr>
          <w:color w:val="000000"/>
          <w:sz w:val="28"/>
          <w:szCs w:val="28"/>
        </w:rPr>
      </w:pPr>
      <w:r>
        <w:rPr>
          <w:color w:val="000000"/>
          <w:sz w:val="28"/>
          <w:szCs w:val="28"/>
        </w:rPr>
        <w:t>It was also aimed at carrying out a kind of review on the way services are delivered in health and social care, these include service efficiency, effectiveness and wuality of care received.</w:t>
      </w:r>
    </w:p>
    <w:p w14:paraId="39D72A41" w14:textId="196004C6" w:rsidR="00451B2F" w:rsidRDefault="00451B2F" w:rsidP="00524152">
      <w:pPr>
        <w:pStyle w:val="NormalWeb"/>
        <w:shd w:val="clear" w:color="auto" w:fill="FFFFFF"/>
        <w:spacing w:before="166" w:beforeAutospacing="0" w:after="166" w:afterAutospacing="0"/>
        <w:rPr>
          <w:color w:val="000000"/>
          <w:sz w:val="28"/>
          <w:szCs w:val="28"/>
        </w:rPr>
      </w:pPr>
      <w:r>
        <w:rPr>
          <w:color w:val="000000"/>
          <w:sz w:val="28"/>
          <w:szCs w:val="28"/>
        </w:rPr>
        <w:t>It was concluded that integrated care models may enhance patient satisfaction, increase quality of care and access to services but the service costs remain unclear.</w:t>
      </w:r>
    </w:p>
    <w:p w14:paraId="7AE33CDC" w14:textId="77777777" w:rsidR="00A84150" w:rsidRDefault="00A84150" w:rsidP="00524152">
      <w:pPr>
        <w:pStyle w:val="NormalWeb"/>
        <w:shd w:val="clear" w:color="auto" w:fill="FFFFFF"/>
        <w:spacing w:before="166" w:beforeAutospacing="0" w:after="166" w:afterAutospacing="0"/>
        <w:rPr>
          <w:b/>
          <w:bCs/>
          <w:color w:val="000000"/>
          <w:sz w:val="28"/>
          <w:szCs w:val="28"/>
        </w:rPr>
      </w:pPr>
    </w:p>
    <w:p w14:paraId="13A3EBFC" w14:textId="66342E5B" w:rsidR="00451B2F" w:rsidRPr="00451B2F" w:rsidRDefault="00451B2F" w:rsidP="00524152">
      <w:pPr>
        <w:pStyle w:val="NormalWeb"/>
        <w:shd w:val="clear" w:color="auto" w:fill="FFFFFF"/>
        <w:spacing w:before="166" w:beforeAutospacing="0" w:after="166" w:afterAutospacing="0"/>
        <w:rPr>
          <w:b/>
          <w:bCs/>
          <w:color w:val="000000"/>
          <w:sz w:val="28"/>
          <w:szCs w:val="28"/>
        </w:rPr>
      </w:pPr>
      <w:r w:rsidRPr="00451B2F">
        <w:rPr>
          <w:b/>
          <w:bCs/>
          <w:color w:val="000000"/>
          <w:sz w:val="28"/>
          <w:szCs w:val="28"/>
        </w:rPr>
        <w:t>Research studies 2</w:t>
      </w:r>
    </w:p>
    <w:p w14:paraId="0F6FF70D" w14:textId="5B21C655" w:rsidR="00451B2F" w:rsidRDefault="00E3168E" w:rsidP="00524152">
      <w:pPr>
        <w:pStyle w:val="NormalWeb"/>
        <w:shd w:val="clear" w:color="auto" w:fill="FFFFFF"/>
        <w:spacing w:before="166" w:beforeAutospacing="0" w:after="166" w:afterAutospacing="0"/>
        <w:rPr>
          <w:b/>
          <w:bCs/>
          <w:color w:val="000000"/>
          <w:sz w:val="28"/>
          <w:szCs w:val="28"/>
        </w:rPr>
      </w:pPr>
      <w:r>
        <w:rPr>
          <w:b/>
          <w:bCs/>
          <w:color w:val="000000"/>
          <w:sz w:val="28"/>
          <w:szCs w:val="28"/>
        </w:rPr>
        <w:t>A community-based study of sleep and cognitive development in Infants and Toddlers</w:t>
      </w:r>
    </w:p>
    <w:p w14:paraId="751F89B4" w14:textId="60B7F68A" w:rsidR="00451B2F" w:rsidRDefault="00451B2F" w:rsidP="00524152">
      <w:pPr>
        <w:pStyle w:val="NormalWeb"/>
        <w:shd w:val="clear" w:color="auto" w:fill="FFFFFF"/>
        <w:spacing w:before="166" w:beforeAutospacing="0" w:after="166" w:afterAutospacing="0"/>
        <w:rPr>
          <w:color w:val="000000"/>
          <w:sz w:val="28"/>
          <w:szCs w:val="28"/>
        </w:rPr>
      </w:pPr>
      <w:r>
        <w:rPr>
          <w:color w:val="000000"/>
          <w:sz w:val="28"/>
          <w:szCs w:val="28"/>
        </w:rPr>
        <w:t>The purpose of this study</w:t>
      </w:r>
      <w:r w:rsidR="00E3168E">
        <w:rPr>
          <w:color w:val="000000"/>
          <w:sz w:val="28"/>
          <w:szCs w:val="28"/>
        </w:rPr>
        <w:t xml:space="preserve"> was to look into widespread presence of nighttime awakenings as well as exploring the relationship between sleep and cognitive development</w:t>
      </w:r>
      <w:r>
        <w:rPr>
          <w:color w:val="000000"/>
          <w:sz w:val="28"/>
          <w:szCs w:val="28"/>
        </w:rPr>
        <w:t>.</w:t>
      </w:r>
    </w:p>
    <w:p w14:paraId="0C7A0871" w14:textId="621A866C" w:rsidR="00C04F94" w:rsidRDefault="00C04F94" w:rsidP="00524152">
      <w:pPr>
        <w:pStyle w:val="NormalWeb"/>
        <w:shd w:val="clear" w:color="auto" w:fill="FFFFFF"/>
        <w:spacing w:before="166" w:beforeAutospacing="0" w:after="166" w:afterAutospacing="0"/>
        <w:rPr>
          <w:color w:val="000000"/>
          <w:sz w:val="28"/>
          <w:szCs w:val="28"/>
        </w:rPr>
      </w:pPr>
      <w:r>
        <w:rPr>
          <w:color w:val="000000"/>
          <w:sz w:val="28"/>
          <w:szCs w:val="28"/>
        </w:rPr>
        <w:t xml:space="preserve">The research was conducted in China where about 590 healthy infants between the ages of 2 </w:t>
      </w:r>
      <w:r w:rsidR="009F60EB">
        <w:rPr>
          <w:color w:val="000000"/>
          <w:sz w:val="28"/>
          <w:szCs w:val="28"/>
        </w:rPr>
        <w:t>&amp;</w:t>
      </w:r>
      <w:r>
        <w:rPr>
          <w:color w:val="000000"/>
          <w:sz w:val="28"/>
          <w:szCs w:val="28"/>
        </w:rPr>
        <w:t xml:space="preserve"> 11 months as well as toddlers between the ages of 12 &amp;</w:t>
      </w:r>
      <w:r w:rsidR="009F60EB">
        <w:rPr>
          <w:color w:val="000000"/>
          <w:sz w:val="28"/>
          <w:szCs w:val="28"/>
        </w:rPr>
        <w:t>30 months were considered and assessed with respect to their cognitive development using sleep as a case study for measurement.</w:t>
      </w:r>
    </w:p>
    <w:p w14:paraId="7938F82E" w14:textId="77F06C94" w:rsidR="00E3168E" w:rsidRDefault="00E3168E" w:rsidP="00524152">
      <w:pPr>
        <w:pStyle w:val="NormalWeb"/>
        <w:shd w:val="clear" w:color="auto" w:fill="FFFFFF"/>
        <w:spacing w:before="166" w:beforeAutospacing="0" w:after="166" w:afterAutospacing="0"/>
        <w:rPr>
          <w:color w:val="000000"/>
          <w:sz w:val="28"/>
          <w:szCs w:val="28"/>
        </w:rPr>
      </w:pPr>
      <w:r>
        <w:rPr>
          <w:color w:val="000000"/>
          <w:sz w:val="28"/>
          <w:szCs w:val="28"/>
        </w:rPr>
        <w:t>It was concluded that frequent nighttime awakenings often lead to poor cognitive development in toddlers but for infants, it was unrelated.</w:t>
      </w:r>
    </w:p>
    <w:p w14:paraId="0892AC28" w14:textId="77777777" w:rsidR="00A84150" w:rsidRDefault="00A84150" w:rsidP="00524152">
      <w:pPr>
        <w:pStyle w:val="NormalWeb"/>
        <w:shd w:val="clear" w:color="auto" w:fill="FFFFFF"/>
        <w:spacing w:before="166" w:beforeAutospacing="0" w:after="166" w:afterAutospacing="0"/>
        <w:rPr>
          <w:b/>
          <w:bCs/>
          <w:color w:val="000000"/>
          <w:sz w:val="28"/>
          <w:szCs w:val="28"/>
        </w:rPr>
      </w:pPr>
    </w:p>
    <w:p w14:paraId="708EDC25" w14:textId="77777777" w:rsidR="00E50505" w:rsidRDefault="00E50505" w:rsidP="00524152">
      <w:pPr>
        <w:pStyle w:val="NormalWeb"/>
        <w:shd w:val="clear" w:color="auto" w:fill="FFFFFF"/>
        <w:spacing w:before="166" w:beforeAutospacing="0" w:after="166" w:afterAutospacing="0"/>
        <w:rPr>
          <w:b/>
          <w:bCs/>
          <w:color w:val="000000"/>
          <w:sz w:val="28"/>
          <w:szCs w:val="28"/>
        </w:rPr>
      </w:pPr>
    </w:p>
    <w:p w14:paraId="5D827355" w14:textId="1F85F182" w:rsidR="00E3168E" w:rsidRPr="00A84150" w:rsidRDefault="00E3168E" w:rsidP="00524152">
      <w:pPr>
        <w:pStyle w:val="NormalWeb"/>
        <w:shd w:val="clear" w:color="auto" w:fill="FFFFFF"/>
        <w:spacing w:before="166" w:beforeAutospacing="0" w:after="166" w:afterAutospacing="0"/>
        <w:rPr>
          <w:b/>
          <w:bCs/>
          <w:color w:val="000000"/>
          <w:sz w:val="28"/>
          <w:szCs w:val="28"/>
        </w:rPr>
      </w:pPr>
      <w:r w:rsidRPr="00A84150">
        <w:rPr>
          <w:b/>
          <w:bCs/>
          <w:color w:val="000000"/>
          <w:sz w:val="28"/>
          <w:szCs w:val="28"/>
        </w:rPr>
        <w:t>Research studies 3</w:t>
      </w:r>
    </w:p>
    <w:p w14:paraId="4DD01028" w14:textId="739E27B8" w:rsidR="00E3168E" w:rsidRDefault="00E3168E" w:rsidP="00524152">
      <w:pPr>
        <w:pStyle w:val="NormalWeb"/>
        <w:shd w:val="clear" w:color="auto" w:fill="FFFFFF"/>
        <w:spacing w:before="166" w:beforeAutospacing="0" w:after="166" w:afterAutospacing="0"/>
        <w:rPr>
          <w:b/>
          <w:bCs/>
          <w:color w:val="000000"/>
          <w:sz w:val="28"/>
          <w:szCs w:val="28"/>
        </w:rPr>
      </w:pPr>
      <w:r w:rsidRPr="00A84150">
        <w:rPr>
          <w:b/>
          <w:bCs/>
          <w:color w:val="000000"/>
          <w:sz w:val="28"/>
          <w:szCs w:val="28"/>
        </w:rPr>
        <w:t xml:space="preserve">Infants learn what they want to learn: Responding to Infants pointing leads to </w:t>
      </w:r>
      <w:r w:rsidR="00A84150" w:rsidRPr="00A84150">
        <w:rPr>
          <w:b/>
          <w:bCs/>
          <w:color w:val="000000"/>
          <w:sz w:val="28"/>
          <w:szCs w:val="28"/>
        </w:rPr>
        <w:t>greater learning</w:t>
      </w:r>
    </w:p>
    <w:p w14:paraId="53417CDF" w14:textId="6C2F69C8" w:rsidR="009F60EB" w:rsidRDefault="00A84150" w:rsidP="00524152">
      <w:pPr>
        <w:pStyle w:val="NormalWeb"/>
        <w:shd w:val="clear" w:color="auto" w:fill="FFFFFF"/>
        <w:spacing w:before="166" w:beforeAutospacing="0" w:after="166" w:afterAutospacing="0"/>
        <w:rPr>
          <w:color w:val="000000"/>
          <w:sz w:val="28"/>
          <w:szCs w:val="28"/>
        </w:rPr>
      </w:pPr>
      <w:r>
        <w:rPr>
          <w:color w:val="000000"/>
          <w:sz w:val="28"/>
          <w:szCs w:val="28"/>
        </w:rPr>
        <w:t>The aim of the study was to determine whether letting the child take the lead in deciding what he wants to learn leads to a better learning.</w:t>
      </w:r>
    </w:p>
    <w:p w14:paraId="3DE8DD6B" w14:textId="3A8471B4" w:rsidR="00A84150" w:rsidRDefault="00A84150" w:rsidP="00524152">
      <w:pPr>
        <w:pStyle w:val="NormalWeb"/>
        <w:shd w:val="clear" w:color="auto" w:fill="FFFFFF"/>
        <w:spacing w:before="166" w:beforeAutospacing="0" w:after="166" w:afterAutospacing="0"/>
        <w:rPr>
          <w:color w:val="000000"/>
          <w:sz w:val="28"/>
          <w:szCs w:val="28"/>
        </w:rPr>
      </w:pPr>
      <w:r>
        <w:rPr>
          <w:color w:val="000000"/>
          <w:sz w:val="28"/>
          <w:szCs w:val="28"/>
        </w:rPr>
        <w:lastRenderedPageBreak/>
        <w:t>It concluded that offering information with respect to the infants’ gestures lead to greater learning and this was made easy when infants pointing was responded to and not ignored when their pointing was ignored thereby underlining the importance of the infants’ own involvement when acquiring information.</w:t>
      </w:r>
    </w:p>
    <w:p w14:paraId="060AEA20" w14:textId="6BC47808" w:rsidR="00A84150" w:rsidRDefault="00A84150" w:rsidP="00524152">
      <w:pPr>
        <w:pStyle w:val="NormalWeb"/>
        <w:shd w:val="clear" w:color="auto" w:fill="FFFFFF"/>
        <w:spacing w:before="166" w:beforeAutospacing="0" w:after="166" w:afterAutospacing="0"/>
        <w:rPr>
          <w:color w:val="000000"/>
          <w:sz w:val="28"/>
          <w:szCs w:val="28"/>
        </w:rPr>
      </w:pPr>
    </w:p>
    <w:p w14:paraId="5EEAA804" w14:textId="77777777" w:rsidR="00AD20F4" w:rsidRDefault="00A84150" w:rsidP="00524152">
      <w:pPr>
        <w:pStyle w:val="NormalWeb"/>
        <w:shd w:val="clear" w:color="auto" w:fill="FFFFFF"/>
        <w:spacing w:before="166" w:beforeAutospacing="0" w:after="166" w:afterAutospacing="0"/>
        <w:rPr>
          <w:b/>
          <w:bCs/>
          <w:color w:val="000000"/>
          <w:sz w:val="28"/>
          <w:szCs w:val="28"/>
        </w:rPr>
      </w:pPr>
      <w:r>
        <w:rPr>
          <w:color w:val="000000"/>
          <w:sz w:val="28"/>
          <w:szCs w:val="28"/>
        </w:rPr>
        <w:tab/>
      </w:r>
      <w:r>
        <w:rPr>
          <w:color w:val="000000"/>
          <w:sz w:val="28"/>
          <w:szCs w:val="28"/>
        </w:rPr>
        <w:tab/>
      </w:r>
      <w:r>
        <w:rPr>
          <w:color w:val="000000"/>
          <w:sz w:val="28"/>
          <w:szCs w:val="28"/>
        </w:rPr>
        <w:tab/>
      </w:r>
      <w:r>
        <w:rPr>
          <w:color w:val="000000"/>
          <w:sz w:val="28"/>
          <w:szCs w:val="28"/>
        </w:rPr>
        <w:tab/>
      </w:r>
      <w:r w:rsidRPr="00A84150">
        <w:rPr>
          <w:b/>
          <w:bCs/>
          <w:color w:val="000000"/>
          <w:sz w:val="28"/>
          <w:szCs w:val="28"/>
        </w:rPr>
        <w:t xml:space="preserve">      </w:t>
      </w:r>
    </w:p>
    <w:p w14:paraId="6B3DC3C3" w14:textId="7C6F8FC0" w:rsidR="00A84150" w:rsidRDefault="00A84150" w:rsidP="00AD20F4">
      <w:pPr>
        <w:pStyle w:val="NormalWeb"/>
        <w:shd w:val="clear" w:color="auto" w:fill="FFFFFF"/>
        <w:spacing w:before="166" w:beforeAutospacing="0" w:after="166" w:afterAutospacing="0"/>
        <w:ind w:left="2880" w:firstLine="720"/>
        <w:rPr>
          <w:b/>
          <w:bCs/>
          <w:color w:val="000000"/>
          <w:sz w:val="28"/>
          <w:szCs w:val="28"/>
        </w:rPr>
      </w:pPr>
      <w:r w:rsidRPr="00A84150">
        <w:rPr>
          <w:b/>
          <w:bCs/>
          <w:color w:val="000000"/>
          <w:sz w:val="28"/>
          <w:szCs w:val="28"/>
        </w:rPr>
        <w:t xml:space="preserve">  CONCLUSION</w:t>
      </w:r>
    </w:p>
    <w:p w14:paraId="60AD78BC" w14:textId="164038F5" w:rsidR="0021795A" w:rsidRDefault="0021795A" w:rsidP="00524152">
      <w:pPr>
        <w:pStyle w:val="NormalWeb"/>
        <w:shd w:val="clear" w:color="auto" w:fill="FFFFFF"/>
        <w:spacing w:before="166" w:beforeAutospacing="0" w:after="166" w:afterAutospacing="0"/>
        <w:rPr>
          <w:color w:val="000000"/>
          <w:sz w:val="28"/>
          <w:szCs w:val="28"/>
        </w:rPr>
      </w:pPr>
      <w:r>
        <w:rPr>
          <w:color w:val="000000"/>
          <w:sz w:val="28"/>
          <w:szCs w:val="28"/>
        </w:rPr>
        <w:t xml:space="preserve">It can be said that psychological development is a very important part of health and social care and the deductions of Piaget and Erik Erikson which has been considered in this essay can be related to the different behaviors which everyone exhibits in life and their impact in the society. It should be underlined also that the attitude of humans can be improved with one a simple gesture of love and understanding and health and social care workers should try as much as possible to convey this feeling to each and every one of their patients irrespective of ethnicity or race as this can help improve behavior. </w:t>
      </w:r>
    </w:p>
    <w:p w14:paraId="3F7B616E" w14:textId="77777777" w:rsidR="00E50505" w:rsidRDefault="00E50505" w:rsidP="00E50505">
      <w:pPr>
        <w:pStyle w:val="NormalWeb"/>
        <w:shd w:val="clear" w:color="auto" w:fill="FFFFFF"/>
        <w:spacing w:before="166" w:beforeAutospacing="0" w:after="166" w:afterAutospacing="0"/>
        <w:ind w:left="2880" w:firstLine="720"/>
        <w:rPr>
          <w:b/>
          <w:bCs/>
          <w:color w:val="000000"/>
          <w:sz w:val="28"/>
          <w:szCs w:val="28"/>
        </w:rPr>
      </w:pPr>
    </w:p>
    <w:p w14:paraId="78EF6CB0" w14:textId="77777777" w:rsidR="00AD20F4" w:rsidRDefault="00AD20F4" w:rsidP="00E50505">
      <w:pPr>
        <w:pStyle w:val="NormalWeb"/>
        <w:shd w:val="clear" w:color="auto" w:fill="FFFFFF"/>
        <w:spacing w:before="166" w:beforeAutospacing="0" w:after="166" w:afterAutospacing="0"/>
        <w:ind w:left="2880" w:firstLine="720"/>
        <w:rPr>
          <w:b/>
          <w:bCs/>
          <w:color w:val="000000"/>
          <w:sz w:val="28"/>
          <w:szCs w:val="28"/>
        </w:rPr>
      </w:pPr>
    </w:p>
    <w:p w14:paraId="1901FDBA" w14:textId="77777777" w:rsidR="00AD20F4" w:rsidRDefault="00AD20F4" w:rsidP="00E50505">
      <w:pPr>
        <w:pStyle w:val="NormalWeb"/>
        <w:shd w:val="clear" w:color="auto" w:fill="FFFFFF"/>
        <w:spacing w:before="166" w:beforeAutospacing="0" w:after="166" w:afterAutospacing="0"/>
        <w:ind w:left="2880" w:firstLine="720"/>
        <w:rPr>
          <w:b/>
          <w:bCs/>
          <w:color w:val="000000"/>
          <w:sz w:val="28"/>
          <w:szCs w:val="28"/>
        </w:rPr>
      </w:pPr>
    </w:p>
    <w:p w14:paraId="38D5DFA1" w14:textId="14298C8F" w:rsidR="0021795A" w:rsidRDefault="00E50505" w:rsidP="00E50505">
      <w:pPr>
        <w:pStyle w:val="NormalWeb"/>
        <w:shd w:val="clear" w:color="auto" w:fill="FFFFFF"/>
        <w:spacing w:before="166" w:beforeAutospacing="0" w:after="166" w:afterAutospacing="0"/>
        <w:ind w:left="2880" w:firstLine="720"/>
        <w:rPr>
          <w:b/>
          <w:bCs/>
          <w:color w:val="000000"/>
          <w:sz w:val="28"/>
          <w:szCs w:val="28"/>
        </w:rPr>
      </w:pPr>
      <w:r w:rsidRPr="00E50505">
        <w:rPr>
          <w:b/>
          <w:bCs/>
          <w:color w:val="000000"/>
          <w:sz w:val="28"/>
          <w:szCs w:val="28"/>
        </w:rPr>
        <w:t>REFERENCES</w:t>
      </w:r>
    </w:p>
    <w:p w14:paraId="418649C1" w14:textId="3095C835" w:rsidR="00E50505" w:rsidRDefault="00E50505" w:rsidP="00E50505">
      <w:pPr>
        <w:pStyle w:val="NormalWeb"/>
        <w:shd w:val="clear" w:color="auto" w:fill="FFFFFF"/>
        <w:spacing w:before="166" w:beforeAutospacing="0" w:after="166" w:afterAutospacing="0"/>
        <w:rPr>
          <w:color w:val="000000"/>
          <w:sz w:val="28"/>
          <w:szCs w:val="28"/>
        </w:rPr>
      </w:pPr>
      <w:r>
        <w:rPr>
          <w:color w:val="000000"/>
          <w:sz w:val="28"/>
          <w:szCs w:val="28"/>
        </w:rPr>
        <w:t xml:space="preserve">Bruner, J. (1996). </w:t>
      </w:r>
      <w:r w:rsidRPr="00E50505">
        <w:rPr>
          <w:i/>
          <w:iCs/>
          <w:color w:val="000000"/>
          <w:sz w:val="28"/>
          <w:szCs w:val="28"/>
        </w:rPr>
        <w:t>Studies in cognitive growth: A collaboration at the center for cognitive studies,</w:t>
      </w:r>
      <w:r>
        <w:rPr>
          <w:color w:val="000000"/>
          <w:sz w:val="28"/>
          <w:szCs w:val="28"/>
        </w:rPr>
        <w:t xml:space="preserve"> New York: Wiley and Sons.</w:t>
      </w:r>
    </w:p>
    <w:p w14:paraId="536F3FBC" w14:textId="6C8B2F71" w:rsidR="00E50505" w:rsidRPr="00E50505" w:rsidRDefault="00E50505" w:rsidP="00E50505">
      <w:pPr>
        <w:pStyle w:val="NormalWeb"/>
        <w:shd w:val="clear" w:color="auto" w:fill="FFFFFF"/>
        <w:spacing w:before="166" w:beforeAutospacing="0" w:after="166" w:afterAutospacing="0"/>
        <w:rPr>
          <w:color w:val="000000"/>
          <w:sz w:val="28"/>
          <w:szCs w:val="28"/>
        </w:rPr>
      </w:pPr>
      <w:r w:rsidRPr="00E50505">
        <w:rPr>
          <w:color w:val="000000"/>
          <w:sz w:val="28"/>
          <w:szCs w:val="28"/>
          <w:shd w:val="clear" w:color="auto" w:fill="FFFFFF"/>
        </w:rPr>
        <w:t xml:space="preserve">Carrey N. The Two Ericksons: </w:t>
      </w:r>
      <w:r w:rsidRPr="00E50505">
        <w:rPr>
          <w:i/>
          <w:iCs/>
          <w:color w:val="000000"/>
          <w:sz w:val="28"/>
          <w:szCs w:val="28"/>
          <w:shd w:val="clear" w:color="auto" w:fill="FFFFFF"/>
        </w:rPr>
        <w:t>Forgotten Concepts and what Constitutes an Appropriate Professional Knowledge Base in Psychiatry</w:t>
      </w:r>
      <w:r w:rsidRPr="00E50505">
        <w:rPr>
          <w:color w:val="000000"/>
          <w:sz w:val="28"/>
          <w:szCs w:val="28"/>
          <w:shd w:val="clear" w:color="auto" w:fill="FFFFFF"/>
        </w:rPr>
        <w:t>. </w:t>
      </w:r>
      <w:r w:rsidRPr="00E50505">
        <w:rPr>
          <w:rStyle w:val="ref-journal"/>
          <w:color w:val="000000"/>
          <w:sz w:val="28"/>
          <w:szCs w:val="28"/>
          <w:shd w:val="clear" w:color="auto" w:fill="FFFFFF"/>
        </w:rPr>
        <w:t>J Can Child Adolesc</w:t>
      </w:r>
      <w:r>
        <w:rPr>
          <w:rStyle w:val="ref-journal"/>
          <w:color w:val="000000"/>
          <w:sz w:val="28"/>
          <w:szCs w:val="28"/>
          <w:shd w:val="clear" w:color="auto" w:fill="FFFFFF"/>
        </w:rPr>
        <w:t>ence</w:t>
      </w:r>
      <w:r w:rsidRPr="00E50505">
        <w:rPr>
          <w:rStyle w:val="ref-journal"/>
          <w:color w:val="000000"/>
          <w:sz w:val="28"/>
          <w:szCs w:val="28"/>
          <w:shd w:val="clear" w:color="auto" w:fill="FFFFFF"/>
        </w:rPr>
        <w:t xml:space="preserve"> Psychiatry. </w:t>
      </w:r>
      <w:r w:rsidRPr="00E50505">
        <w:rPr>
          <w:color w:val="000000"/>
          <w:sz w:val="28"/>
          <w:szCs w:val="28"/>
          <w:shd w:val="clear" w:color="auto" w:fill="FFFFFF"/>
        </w:rPr>
        <w:t>2010 Nov</w:t>
      </w:r>
      <w:r>
        <w:rPr>
          <w:color w:val="000000"/>
          <w:sz w:val="28"/>
          <w:szCs w:val="28"/>
          <w:shd w:val="clear" w:color="auto" w:fill="FFFFFF"/>
        </w:rPr>
        <w:t xml:space="preserve"> </w:t>
      </w:r>
      <w:r w:rsidRPr="00E50505">
        <w:rPr>
          <w:rStyle w:val="ref-vol"/>
          <w:color w:val="000000"/>
          <w:sz w:val="28"/>
          <w:szCs w:val="28"/>
          <w:shd w:val="clear" w:color="auto" w:fill="FFFFFF"/>
        </w:rPr>
        <w:t>19</w:t>
      </w:r>
      <w:r>
        <w:rPr>
          <w:color w:val="000000"/>
          <w:sz w:val="28"/>
          <w:szCs w:val="28"/>
          <w:shd w:val="clear" w:color="auto" w:fill="FFFFFF"/>
        </w:rPr>
        <w:t>.</w:t>
      </w:r>
    </w:p>
    <w:p w14:paraId="7D2E6E12" w14:textId="32A7E914" w:rsidR="00E50505" w:rsidRDefault="00E50505" w:rsidP="00E50505">
      <w:pPr>
        <w:pStyle w:val="NormalWeb"/>
        <w:shd w:val="clear" w:color="auto" w:fill="FFFFFF"/>
        <w:spacing w:before="166" w:beforeAutospacing="0" w:after="166" w:afterAutospacing="0"/>
        <w:rPr>
          <w:color w:val="000000"/>
          <w:sz w:val="28"/>
          <w:szCs w:val="28"/>
        </w:rPr>
      </w:pPr>
      <w:r>
        <w:rPr>
          <w:color w:val="000000"/>
          <w:sz w:val="28"/>
          <w:szCs w:val="28"/>
        </w:rPr>
        <w:t xml:space="preserve">Piaget, J. (1990). </w:t>
      </w:r>
      <w:r w:rsidRPr="00E50505">
        <w:rPr>
          <w:i/>
          <w:iCs/>
          <w:color w:val="000000"/>
          <w:sz w:val="28"/>
          <w:szCs w:val="28"/>
        </w:rPr>
        <w:t>The child’s conception of the world</w:t>
      </w:r>
      <w:r>
        <w:rPr>
          <w:color w:val="000000"/>
          <w:sz w:val="28"/>
          <w:szCs w:val="28"/>
        </w:rPr>
        <w:t>. New York: Littlefield Adams</w:t>
      </w:r>
    </w:p>
    <w:p w14:paraId="6EA574D0" w14:textId="501FFC5F" w:rsidR="00E50505" w:rsidRPr="00E50505" w:rsidRDefault="00E50505" w:rsidP="00E50505">
      <w:pPr>
        <w:pStyle w:val="NormalWeb"/>
        <w:shd w:val="clear" w:color="auto" w:fill="FFFFFF"/>
        <w:spacing w:before="166" w:beforeAutospacing="0" w:after="166" w:afterAutospacing="0"/>
        <w:rPr>
          <w:color w:val="000000"/>
          <w:sz w:val="28"/>
          <w:szCs w:val="28"/>
        </w:rPr>
      </w:pPr>
      <w:r w:rsidRPr="00E50505">
        <w:rPr>
          <w:color w:val="000000"/>
          <w:sz w:val="28"/>
          <w:szCs w:val="28"/>
          <w:shd w:val="clear" w:color="auto" w:fill="FFFFFF"/>
        </w:rPr>
        <w:t xml:space="preserve">Stark PA, Traxler AJ. </w:t>
      </w:r>
      <w:r w:rsidRPr="00E50505">
        <w:rPr>
          <w:i/>
          <w:iCs/>
          <w:color w:val="000000"/>
          <w:sz w:val="28"/>
          <w:szCs w:val="28"/>
          <w:shd w:val="clear" w:color="auto" w:fill="FFFFFF"/>
        </w:rPr>
        <w:t>Empirical validation of Erikson's theory of identity crises in late adolescence</w:t>
      </w:r>
      <w:r w:rsidRPr="00E50505">
        <w:rPr>
          <w:color w:val="000000"/>
          <w:sz w:val="28"/>
          <w:szCs w:val="28"/>
          <w:shd w:val="clear" w:color="auto" w:fill="FFFFFF"/>
        </w:rPr>
        <w:t>. </w:t>
      </w:r>
      <w:r w:rsidRPr="00E50505">
        <w:rPr>
          <w:rStyle w:val="ref-journal"/>
          <w:color w:val="000000"/>
          <w:sz w:val="28"/>
          <w:szCs w:val="28"/>
          <w:shd w:val="clear" w:color="auto" w:fill="FFFFFF"/>
        </w:rPr>
        <w:t>J Psychol. </w:t>
      </w:r>
      <w:r w:rsidRPr="00E50505">
        <w:rPr>
          <w:color w:val="000000"/>
          <w:sz w:val="28"/>
          <w:szCs w:val="28"/>
          <w:shd w:val="clear" w:color="auto" w:fill="FFFFFF"/>
        </w:rPr>
        <w:t>1974 Jan;</w:t>
      </w:r>
      <w:r w:rsidRPr="00E50505">
        <w:rPr>
          <w:rStyle w:val="ref-vol"/>
          <w:color w:val="000000"/>
          <w:sz w:val="28"/>
          <w:szCs w:val="28"/>
          <w:shd w:val="clear" w:color="auto" w:fill="FFFFFF"/>
        </w:rPr>
        <w:t>86</w:t>
      </w:r>
      <w:r w:rsidRPr="00E50505">
        <w:rPr>
          <w:color w:val="000000"/>
          <w:sz w:val="28"/>
          <w:szCs w:val="28"/>
          <w:shd w:val="clear" w:color="auto" w:fill="FFFFFF"/>
        </w:rPr>
        <w:t>(1):25-33</w:t>
      </w:r>
      <w:r>
        <w:rPr>
          <w:color w:val="000000"/>
          <w:sz w:val="28"/>
          <w:szCs w:val="28"/>
          <w:shd w:val="clear" w:color="auto" w:fill="FFFFFF"/>
        </w:rPr>
        <w:t>.</w:t>
      </w:r>
    </w:p>
    <w:p w14:paraId="47F5BED6" w14:textId="77777777" w:rsidR="00E50505" w:rsidRPr="00E50505" w:rsidRDefault="00E50505" w:rsidP="00E50505">
      <w:pPr>
        <w:pStyle w:val="NormalWeb"/>
        <w:shd w:val="clear" w:color="auto" w:fill="FFFFFF"/>
        <w:spacing w:before="166" w:beforeAutospacing="0" w:after="166" w:afterAutospacing="0"/>
        <w:rPr>
          <w:color w:val="000000"/>
          <w:sz w:val="28"/>
          <w:szCs w:val="28"/>
        </w:rPr>
      </w:pPr>
    </w:p>
    <w:sectPr w:rsidR="00E50505" w:rsidRPr="00E50505" w:rsidSect="0050652B">
      <w:footerReference w:type="default" r:id="rId8"/>
      <w:pgSz w:w="12240" w:h="15840"/>
      <w:pgMar w:top="1440" w:right="1041" w:bottom="709"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E68DD9" w14:textId="77777777" w:rsidR="002A0017" w:rsidRDefault="002A0017" w:rsidP="00E256EB">
      <w:pPr>
        <w:spacing w:after="0" w:line="240" w:lineRule="auto"/>
      </w:pPr>
      <w:r>
        <w:separator/>
      </w:r>
    </w:p>
  </w:endnote>
  <w:endnote w:type="continuationSeparator" w:id="0">
    <w:p w14:paraId="14D39444" w14:textId="77777777" w:rsidR="002A0017" w:rsidRDefault="002A0017" w:rsidP="00E25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1839526"/>
      <w:docPartObj>
        <w:docPartGallery w:val="Page Numbers (Bottom of Page)"/>
        <w:docPartUnique/>
      </w:docPartObj>
    </w:sdtPr>
    <w:sdtEndPr>
      <w:rPr>
        <w:noProof/>
      </w:rPr>
    </w:sdtEndPr>
    <w:sdtContent>
      <w:p w14:paraId="0540A0D3" w14:textId="77777777" w:rsidR="00AE7D67" w:rsidRDefault="00320AB0">
        <w:pPr>
          <w:pStyle w:val="Footer"/>
          <w:jc w:val="right"/>
        </w:pPr>
        <w:r>
          <w:fldChar w:fldCharType="begin"/>
        </w:r>
        <w:r w:rsidR="00AE7D67">
          <w:instrText xml:space="preserve"> PAGE   \* MERGEFORMAT </w:instrText>
        </w:r>
        <w:r>
          <w:fldChar w:fldCharType="separate"/>
        </w:r>
        <w:r w:rsidR="004B2FE0">
          <w:rPr>
            <w:noProof/>
          </w:rPr>
          <w:t>8</w:t>
        </w:r>
        <w:r>
          <w:rPr>
            <w:noProof/>
          </w:rPr>
          <w:fldChar w:fldCharType="end"/>
        </w:r>
      </w:p>
    </w:sdtContent>
  </w:sdt>
  <w:p w14:paraId="1B667368" w14:textId="77777777" w:rsidR="00AE7D67" w:rsidRDefault="00AE7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24F27" w14:textId="77777777" w:rsidR="002A0017" w:rsidRDefault="002A0017" w:rsidP="00E256EB">
      <w:pPr>
        <w:spacing w:after="0" w:line="240" w:lineRule="auto"/>
      </w:pPr>
      <w:r>
        <w:separator/>
      </w:r>
    </w:p>
  </w:footnote>
  <w:footnote w:type="continuationSeparator" w:id="0">
    <w:p w14:paraId="506B320B" w14:textId="77777777" w:rsidR="002A0017" w:rsidRDefault="002A0017" w:rsidP="00E256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04060"/>
    <w:multiLevelType w:val="multilevel"/>
    <w:tmpl w:val="D6C8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21445D"/>
    <w:multiLevelType w:val="multilevel"/>
    <w:tmpl w:val="E078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107CC"/>
    <w:multiLevelType w:val="hybridMultilevel"/>
    <w:tmpl w:val="728CD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C12717"/>
    <w:multiLevelType w:val="multilevel"/>
    <w:tmpl w:val="C9F6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25131C"/>
    <w:multiLevelType w:val="multilevel"/>
    <w:tmpl w:val="8410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0A16BF"/>
    <w:multiLevelType w:val="hybridMultilevel"/>
    <w:tmpl w:val="75CEFBC0"/>
    <w:lvl w:ilvl="0" w:tplc="EA16EF3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6DA17ED4"/>
    <w:multiLevelType w:val="multilevel"/>
    <w:tmpl w:val="B814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6B4778"/>
    <w:multiLevelType w:val="hybridMultilevel"/>
    <w:tmpl w:val="C2524C26"/>
    <w:lvl w:ilvl="0" w:tplc="E7CC0BB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 w15:restartNumberingAfterBreak="0">
    <w:nsid w:val="7CCB4A17"/>
    <w:multiLevelType w:val="multilevel"/>
    <w:tmpl w:val="1E88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322809"/>
    <w:multiLevelType w:val="multilevel"/>
    <w:tmpl w:val="36F4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9A0187"/>
    <w:multiLevelType w:val="multilevel"/>
    <w:tmpl w:val="8820C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5"/>
  </w:num>
  <w:num w:numId="4">
    <w:abstractNumId w:val="6"/>
  </w:num>
  <w:num w:numId="5">
    <w:abstractNumId w:val="10"/>
  </w:num>
  <w:num w:numId="6">
    <w:abstractNumId w:val="1"/>
  </w:num>
  <w:num w:numId="7">
    <w:abstractNumId w:val="0"/>
  </w:num>
  <w:num w:numId="8">
    <w:abstractNumId w:val="3"/>
  </w:num>
  <w:num w:numId="9">
    <w:abstractNumId w:val="9"/>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CDE"/>
    <w:rsid w:val="00006A30"/>
    <w:rsid w:val="00026D1B"/>
    <w:rsid w:val="00035A7D"/>
    <w:rsid w:val="000B6644"/>
    <w:rsid w:val="000B678E"/>
    <w:rsid w:val="00117CB3"/>
    <w:rsid w:val="00141102"/>
    <w:rsid w:val="001439A8"/>
    <w:rsid w:val="00147018"/>
    <w:rsid w:val="00150B1F"/>
    <w:rsid w:val="0015756D"/>
    <w:rsid w:val="00163951"/>
    <w:rsid w:val="001657A9"/>
    <w:rsid w:val="001672D9"/>
    <w:rsid w:val="00171C6B"/>
    <w:rsid w:val="00177A17"/>
    <w:rsid w:val="00181EF1"/>
    <w:rsid w:val="00182B95"/>
    <w:rsid w:val="00194228"/>
    <w:rsid w:val="00196926"/>
    <w:rsid w:val="0019719A"/>
    <w:rsid w:val="001B49AE"/>
    <w:rsid w:val="001C65B6"/>
    <w:rsid w:val="001E352C"/>
    <w:rsid w:val="00211922"/>
    <w:rsid w:val="00217944"/>
    <w:rsid w:val="0021795A"/>
    <w:rsid w:val="00230BC2"/>
    <w:rsid w:val="00232324"/>
    <w:rsid w:val="00252CDC"/>
    <w:rsid w:val="00252E74"/>
    <w:rsid w:val="00263700"/>
    <w:rsid w:val="002A0017"/>
    <w:rsid w:val="002B06A1"/>
    <w:rsid w:val="002F2F6C"/>
    <w:rsid w:val="00307FDD"/>
    <w:rsid w:val="00317D63"/>
    <w:rsid w:val="00320AB0"/>
    <w:rsid w:val="00360816"/>
    <w:rsid w:val="0037679D"/>
    <w:rsid w:val="003803F1"/>
    <w:rsid w:val="003B360D"/>
    <w:rsid w:val="003C1537"/>
    <w:rsid w:val="003E73D9"/>
    <w:rsid w:val="0042037E"/>
    <w:rsid w:val="004214D8"/>
    <w:rsid w:val="004272A6"/>
    <w:rsid w:val="00451B2F"/>
    <w:rsid w:val="004863F3"/>
    <w:rsid w:val="004B28FD"/>
    <w:rsid w:val="004B2FE0"/>
    <w:rsid w:val="0050218F"/>
    <w:rsid w:val="0050652B"/>
    <w:rsid w:val="00511EDC"/>
    <w:rsid w:val="005239E9"/>
    <w:rsid w:val="00524152"/>
    <w:rsid w:val="00560CF0"/>
    <w:rsid w:val="005633AA"/>
    <w:rsid w:val="0058773D"/>
    <w:rsid w:val="0059270C"/>
    <w:rsid w:val="005B4FF7"/>
    <w:rsid w:val="005C5A89"/>
    <w:rsid w:val="00601547"/>
    <w:rsid w:val="0061009A"/>
    <w:rsid w:val="00610CF6"/>
    <w:rsid w:val="00630261"/>
    <w:rsid w:val="006568FB"/>
    <w:rsid w:val="006E440C"/>
    <w:rsid w:val="006E548A"/>
    <w:rsid w:val="006F33A3"/>
    <w:rsid w:val="00702F98"/>
    <w:rsid w:val="007045D1"/>
    <w:rsid w:val="007053EC"/>
    <w:rsid w:val="00706DF4"/>
    <w:rsid w:val="007248A2"/>
    <w:rsid w:val="00740BF2"/>
    <w:rsid w:val="00780159"/>
    <w:rsid w:val="0078423E"/>
    <w:rsid w:val="007870FF"/>
    <w:rsid w:val="007952CB"/>
    <w:rsid w:val="007A5B76"/>
    <w:rsid w:val="007D018B"/>
    <w:rsid w:val="007F2D3A"/>
    <w:rsid w:val="00804F43"/>
    <w:rsid w:val="00805A22"/>
    <w:rsid w:val="008138DC"/>
    <w:rsid w:val="00814A45"/>
    <w:rsid w:val="00832887"/>
    <w:rsid w:val="008503A7"/>
    <w:rsid w:val="00871077"/>
    <w:rsid w:val="0088783A"/>
    <w:rsid w:val="008C7C16"/>
    <w:rsid w:val="008D1558"/>
    <w:rsid w:val="008F596F"/>
    <w:rsid w:val="0092094E"/>
    <w:rsid w:val="00921151"/>
    <w:rsid w:val="0092183A"/>
    <w:rsid w:val="00937F48"/>
    <w:rsid w:val="009443D8"/>
    <w:rsid w:val="009504BB"/>
    <w:rsid w:val="0096309B"/>
    <w:rsid w:val="00973A62"/>
    <w:rsid w:val="00984129"/>
    <w:rsid w:val="0098468D"/>
    <w:rsid w:val="00993353"/>
    <w:rsid w:val="009D7C23"/>
    <w:rsid w:val="009E2F28"/>
    <w:rsid w:val="009F60EB"/>
    <w:rsid w:val="00A02F64"/>
    <w:rsid w:val="00A1311C"/>
    <w:rsid w:val="00A36049"/>
    <w:rsid w:val="00A57277"/>
    <w:rsid w:val="00A67D4E"/>
    <w:rsid w:val="00A84150"/>
    <w:rsid w:val="00A87A5F"/>
    <w:rsid w:val="00AD20F4"/>
    <w:rsid w:val="00AD3973"/>
    <w:rsid w:val="00AD5EE6"/>
    <w:rsid w:val="00AE17AE"/>
    <w:rsid w:val="00AE48CE"/>
    <w:rsid w:val="00AE7D67"/>
    <w:rsid w:val="00B024D3"/>
    <w:rsid w:val="00B03290"/>
    <w:rsid w:val="00B36D43"/>
    <w:rsid w:val="00B659AE"/>
    <w:rsid w:val="00B81DA9"/>
    <w:rsid w:val="00B8573B"/>
    <w:rsid w:val="00BB0356"/>
    <w:rsid w:val="00BB0787"/>
    <w:rsid w:val="00BB24B5"/>
    <w:rsid w:val="00BC5628"/>
    <w:rsid w:val="00BD34B1"/>
    <w:rsid w:val="00C04F94"/>
    <w:rsid w:val="00C210DF"/>
    <w:rsid w:val="00C22D03"/>
    <w:rsid w:val="00C43CDE"/>
    <w:rsid w:val="00C471B6"/>
    <w:rsid w:val="00C516E8"/>
    <w:rsid w:val="00C5738E"/>
    <w:rsid w:val="00C63AA3"/>
    <w:rsid w:val="00C700A9"/>
    <w:rsid w:val="00C93720"/>
    <w:rsid w:val="00CA6B75"/>
    <w:rsid w:val="00CC3067"/>
    <w:rsid w:val="00CC7909"/>
    <w:rsid w:val="00CE6B72"/>
    <w:rsid w:val="00CE7D97"/>
    <w:rsid w:val="00CF5DD4"/>
    <w:rsid w:val="00CF792D"/>
    <w:rsid w:val="00D02AA9"/>
    <w:rsid w:val="00D032A5"/>
    <w:rsid w:val="00D345B8"/>
    <w:rsid w:val="00D72176"/>
    <w:rsid w:val="00D7591A"/>
    <w:rsid w:val="00D80CD4"/>
    <w:rsid w:val="00D9524C"/>
    <w:rsid w:val="00D95560"/>
    <w:rsid w:val="00DB337B"/>
    <w:rsid w:val="00DB5295"/>
    <w:rsid w:val="00DE7EA7"/>
    <w:rsid w:val="00E014C2"/>
    <w:rsid w:val="00E05096"/>
    <w:rsid w:val="00E13CDA"/>
    <w:rsid w:val="00E2448F"/>
    <w:rsid w:val="00E256EB"/>
    <w:rsid w:val="00E25CC3"/>
    <w:rsid w:val="00E3168E"/>
    <w:rsid w:val="00E47ADD"/>
    <w:rsid w:val="00E50505"/>
    <w:rsid w:val="00E65BB7"/>
    <w:rsid w:val="00E84E74"/>
    <w:rsid w:val="00E858A5"/>
    <w:rsid w:val="00E87288"/>
    <w:rsid w:val="00EA4B89"/>
    <w:rsid w:val="00EA6D49"/>
    <w:rsid w:val="00ED2BB2"/>
    <w:rsid w:val="00EF05E8"/>
    <w:rsid w:val="00EF1D09"/>
    <w:rsid w:val="00EF4B13"/>
    <w:rsid w:val="00EF6B24"/>
    <w:rsid w:val="00F03FE7"/>
    <w:rsid w:val="00F249D3"/>
    <w:rsid w:val="00F3540E"/>
    <w:rsid w:val="00F4059D"/>
    <w:rsid w:val="00F47CF1"/>
    <w:rsid w:val="00F60C1B"/>
    <w:rsid w:val="00F6298A"/>
    <w:rsid w:val="00F724F2"/>
    <w:rsid w:val="00F74085"/>
    <w:rsid w:val="00F75682"/>
    <w:rsid w:val="00F91FDF"/>
    <w:rsid w:val="00FB0FAB"/>
    <w:rsid w:val="00FC4900"/>
    <w:rsid w:val="00FC7EEE"/>
    <w:rsid w:val="00FD0A73"/>
    <w:rsid w:val="00FD5BC7"/>
    <w:rsid w:val="00FF00BC"/>
    <w:rsid w:val="00FF38C4"/>
    <w:rsid w:val="00FF47EA"/>
    <w:rsid w:val="00FF5DA9"/>
    <w:rsid w:val="545FF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4310FEA"/>
  <w15:docId w15:val="{60B7D146-F1CB-409F-B733-0D740201F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A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3CDE"/>
    <w:pPr>
      <w:spacing w:after="0" w:line="240" w:lineRule="auto"/>
    </w:pPr>
  </w:style>
  <w:style w:type="paragraph" w:styleId="ListParagraph">
    <w:name w:val="List Paragraph"/>
    <w:basedOn w:val="Normal"/>
    <w:uiPriority w:val="34"/>
    <w:qFormat/>
    <w:rsid w:val="00F75682"/>
    <w:pPr>
      <w:ind w:left="720"/>
      <w:contextualSpacing/>
    </w:pPr>
  </w:style>
  <w:style w:type="paragraph" w:styleId="Header">
    <w:name w:val="header"/>
    <w:basedOn w:val="Normal"/>
    <w:link w:val="HeaderChar"/>
    <w:uiPriority w:val="99"/>
    <w:unhideWhenUsed/>
    <w:rsid w:val="00E256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6EB"/>
  </w:style>
  <w:style w:type="paragraph" w:styleId="Footer">
    <w:name w:val="footer"/>
    <w:basedOn w:val="Normal"/>
    <w:link w:val="FooterChar"/>
    <w:uiPriority w:val="99"/>
    <w:unhideWhenUsed/>
    <w:rsid w:val="00E256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6EB"/>
  </w:style>
  <w:style w:type="character" w:styleId="CommentReference">
    <w:name w:val="annotation reference"/>
    <w:basedOn w:val="DefaultParagraphFont"/>
    <w:uiPriority w:val="99"/>
    <w:semiHidden/>
    <w:unhideWhenUsed/>
    <w:rsid w:val="004B2FE0"/>
    <w:rPr>
      <w:sz w:val="16"/>
      <w:szCs w:val="16"/>
    </w:rPr>
  </w:style>
  <w:style w:type="paragraph" w:styleId="CommentText">
    <w:name w:val="annotation text"/>
    <w:basedOn w:val="Normal"/>
    <w:link w:val="CommentTextChar"/>
    <w:uiPriority w:val="99"/>
    <w:semiHidden/>
    <w:unhideWhenUsed/>
    <w:rsid w:val="004B2FE0"/>
    <w:pPr>
      <w:spacing w:line="240" w:lineRule="auto"/>
    </w:pPr>
    <w:rPr>
      <w:sz w:val="20"/>
      <w:szCs w:val="20"/>
    </w:rPr>
  </w:style>
  <w:style w:type="character" w:customStyle="1" w:styleId="CommentTextChar">
    <w:name w:val="Comment Text Char"/>
    <w:basedOn w:val="DefaultParagraphFont"/>
    <w:link w:val="CommentText"/>
    <w:uiPriority w:val="99"/>
    <w:semiHidden/>
    <w:rsid w:val="004B2FE0"/>
    <w:rPr>
      <w:sz w:val="20"/>
      <w:szCs w:val="20"/>
    </w:rPr>
  </w:style>
  <w:style w:type="paragraph" w:styleId="CommentSubject">
    <w:name w:val="annotation subject"/>
    <w:basedOn w:val="CommentText"/>
    <w:next w:val="CommentText"/>
    <w:link w:val="CommentSubjectChar"/>
    <w:uiPriority w:val="99"/>
    <w:semiHidden/>
    <w:unhideWhenUsed/>
    <w:rsid w:val="004B2FE0"/>
    <w:rPr>
      <w:b/>
      <w:bCs/>
    </w:rPr>
  </w:style>
  <w:style w:type="character" w:customStyle="1" w:styleId="CommentSubjectChar">
    <w:name w:val="Comment Subject Char"/>
    <w:basedOn w:val="CommentTextChar"/>
    <w:link w:val="CommentSubject"/>
    <w:uiPriority w:val="99"/>
    <w:semiHidden/>
    <w:rsid w:val="004B2FE0"/>
    <w:rPr>
      <w:b/>
      <w:bCs/>
      <w:sz w:val="20"/>
      <w:szCs w:val="20"/>
    </w:rPr>
  </w:style>
  <w:style w:type="paragraph" w:styleId="BalloonText">
    <w:name w:val="Balloon Text"/>
    <w:basedOn w:val="Normal"/>
    <w:link w:val="BalloonTextChar"/>
    <w:uiPriority w:val="99"/>
    <w:semiHidden/>
    <w:unhideWhenUsed/>
    <w:rsid w:val="004B2F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FE0"/>
    <w:rPr>
      <w:rFonts w:ascii="Tahoma" w:hAnsi="Tahoma" w:cs="Tahoma"/>
      <w:sz w:val="16"/>
      <w:szCs w:val="16"/>
    </w:rPr>
  </w:style>
  <w:style w:type="character" w:styleId="Emphasis">
    <w:name w:val="Emphasis"/>
    <w:basedOn w:val="DefaultParagraphFont"/>
    <w:uiPriority w:val="20"/>
    <w:qFormat/>
    <w:rsid w:val="006E548A"/>
    <w:rPr>
      <w:i/>
      <w:iCs/>
    </w:rPr>
  </w:style>
  <w:style w:type="character" w:styleId="Hyperlink">
    <w:name w:val="Hyperlink"/>
    <w:basedOn w:val="DefaultParagraphFont"/>
    <w:uiPriority w:val="99"/>
    <w:unhideWhenUsed/>
    <w:rsid w:val="00E05096"/>
    <w:rPr>
      <w:color w:val="0563C1" w:themeColor="hyperlink"/>
      <w:u w:val="single"/>
    </w:rPr>
  </w:style>
  <w:style w:type="character" w:styleId="UnresolvedMention">
    <w:name w:val="Unresolved Mention"/>
    <w:basedOn w:val="DefaultParagraphFont"/>
    <w:uiPriority w:val="99"/>
    <w:semiHidden/>
    <w:unhideWhenUsed/>
    <w:rsid w:val="00E05096"/>
    <w:rPr>
      <w:color w:val="605E5C"/>
      <w:shd w:val="clear" w:color="auto" w:fill="E1DFDD"/>
    </w:rPr>
  </w:style>
  <w:style w:type="paragraph" w:styleId="NormalWeb">
    <w:name w:val="Normal (Web)"/>
    <w:basedOn w:val="Normal"/>
    <w:uiPriority w:val="99"/>
    <w:unhideWhenUsed/>
    <w:rsid w:val="00317D6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lfrhythm">
    <w:name w:val="half_rhythm"/>
    <w:basedOn w:val="Normal"/>
    <w:rsid w:val="0052415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ref-journal">
    <w:name w:val="ref-journal"/>
    <w:basedOn w:val="DefaultParagraphFont"/>
    <w:rsid w:val="00E50505"/>
  </w:style>
  <w:style w:type="character" w:customStyle="1" w:styleId="ref-vol">
    <w:name w:val="ref-vol"/>
    <w:basedOn w:val="DefaultParagraphFont"/>
    <w:rsid w:val="00E505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9259324">
      <w:bodyDiv w:val="1"/>
      <w:marLeft w:val="0"/>
      <w:marRight w:val="0"/>
      <w:marTop w:val="0"/>
      <w:marBottom w:val="0"/>
      <w:divBdr>
        <w:top w:val="none" w:sz="0" w:space="0" w:color="auto"/>
        <w:left w:val="none" w:sz="0" w:space="0" w:color="auto"/>
        <w:bottom w:val="none" w:sz="0" w:space="0" w:color="auto"/>
        <w:right w:val="none" w:sz="0" w:space="0" w:color="auto"/>
      </w:divBdr>
    </w:div>
    <w:div w:id="1757436777">
      <w:bodyDiv w:val="1"/>
      <w:marLeft w:val="0"/>
      <w:marRight w:val="0"/>
      <w:marTop w:val="0"/>
      <w:marBottom w:val="0"/>
      <w:divBdr>
        <w:top w:val="none" w:sz="0" w:space="0" w:color="auto"/>
        <w:left w:val="none" w:sz="0" w:space="0" w:color="auto"/>
        <w:bottom w:val="none" w:sz="0" w:space="0" w:color="auto"/>
        <w:right w:val="none" w:sz="0" w:space="0" w:color="auto"/>
      </w:divBdr>
      <w:divsChild>
        <w:div w:id="1998605536">
          <w:marLeft w:val="0"/>
          <w:marRight w:val="0"/>
          <w:marTop w:val="0"/>
          <w:marBottom w:val="0"/>
          <w:divBdr>
            <w:top w:val="none" w:sz="0" w:space="0" w:color="auto"/>
            <w:left w:val="none" w:sz="0" w:space="0" w:color="auto"/>
            <w:bottom w:val="none" w:sz="0" w:space="0" w:color="auto"/>
            <w:right w:val="none" w:sz="0" w:space="0" w:color="auto"/>
          </w:divBdr>
        </w:div>
        <w:div w:id="1201043526">
          <w:marLeft w:val="0"/>
          <w:marRight w:val="0"/>
          <w:marTop w:val="0"/>
          <w:marBottom w:val="0"/>
          <w:divBdr>
            <w:top w:val="none" w:sz="0" w:space="0" w:color="auto"/>
            <w:left w:val="none" w:sz="0" w:space="0" w:color="auto"/>
            <w:bottom w:val="none" w:sz="0" w:space="0" w:color="auto"/>
            <w:right w:val="none" w:sz="0" w:space="0" w:color="auto"/>
          </w:divBdr>
        </w:div>
        <w:div w:id="1382292602">
          <w:marLeft w:val="0"/>
          <w:marRight w:val="0"/>
          <w:marTop w:val="0"/>
          <w:marBottom w:val="0"/>
          <w:divBdr>
            <w:top w:val="none" w:sz="0" w:space="0" w:color="auto"/>
            <w:left w:val="none" w:sz="0" w:space="0" w:color="auto"/>
            <w:bottom w:val="none" w:sz="0" w:space="0" w:color="auto"/>
            <w:right w:val="none" w:sz="0" w:space="0" w:color="auto"/>
          </w:divBdr>
        </w:div>
        <w:div w:id="1411003024">
          <w:marLeft w:val="0"/>
          <w:marRight w:val="0"/>
          <w:marTop w:val="0"/>
          <w:marBottom w:val="0"/>
          <w:divBdr>
            <w:top w:val="none" w:sz="0" w:space="0" w:color="auto"/>
            <w:left w:val="none" w:sz="0" w:space="0" w:color="auto"/>
            <w:bottom w:val="none" w:sz="0" w:space="0" w:color="auto"/>
            <w:right w:val="none" w:sz="0" w:space="0" w:color="auto"/>
          </w:divBdr>
        </w:div>
        <w:div w:id="1158350433">
          <w:marLeft w:val="0"/>
          <w:marRight w:val="0"/>
          <w:marTop w:val="0"/>
          <w:marBottom w:val="0"/>
          <w:divBdr>
            <w:top w:val="none" w:sz="0" w:space="0" w:color="auto"/>
            <w:left w:val="none" w:sz="0" w:space="0" w:color="auto"/>
            <w:bottom w:val="none" w:sz="0" w:space="0" w:color="auto"/>
            <w:right w:val="none" w:sz="0" w:space="0" w:color="auto"/>
          </w:divBdr>
        </w:div>
        <w:div w:id="1387677038">
          <w:marLeft w:val="0"/>
          <w:marRight w:val="0"/>
          <w:marTop w:val="0"/>
          <w:marBottom w:val="0"/>
          <w:divBdr>
            <w:top w:val="none" w:sz="0" w:space="0" w:color="auto"/>
            <w:left w:val="none" w:sz="0" w:space="0" w:color="auto"/>
            <w:bottom w:val="none" w:sz="0" w:space="0" w:color="auto"/>
            <w:right w:val="none" w:sz="0" w:space="0" w:color="auto"/>
          </w:divBdr>
        </w:div>
        <w:div w:id="1846508141">
          <w:marLeft w:val="0"/>
          <w:marRight w:val="0"/>
          <w:marTop w:val="0"/>
          <w:marBottom w:val="0"/>
          <w:divBdr>
            <w:top w:val="none" w:sz="0" w:space="0" w:color="auto"/>
            <w:left w:val="none" w:sz="0" w:space="0" w:color="auto"/>
            <w:bottom w:val="none" w:sz="0" w:space="0" w:color="auto"/>
            <w:right w:val="none" w:sz="0" w:space="0" w:color="auto"/>
          </w:divBdr>
        </w:div>
        <w:div w:id="1602421021">
          <w:marLeft w:val="0"/>
          <w:marRight w:val="0"/>
          <w:marTop w:val="0"/>
          <w:marBottom w:val="0"/>
          <w:divBdr>
            <w:top w:val="none" w:sz="0" w:space="0" w:color="auto"/>
            <w:left w:val="none" w:sz="0" w:space="0" w:color="auto"/>
            <w:bottom w:val="none" w:sz="0" w:space="0" w:color="auto"/>
            <w:right w:val="none" w:sz="0" w:space="0" w:color="auto"/>
          </w:divBdr>
        </w:div>
        <w:div w:id="893854636">
          <w:marLeft w:val="0"/>
          <w:marRight w:val="0"/>
          <w:marTop w:val="0"/>
          <w:marBottom w:val="0"/>
          <w:divBdr>
            <w:top w:val="none" w:sz="0" w:space="0" w:color="auto"/>
            <w:left w:val="none" w:sz="0" w:space="0" w:color="auto"/>
            <w:bottom w:val="none" w:sz="0" w:space="0" w:color="auto"/>
            <w:right w:val="none" w:sz="0" w:space="0" w:color="auto"/>
          </w:divBdr>
        </w:div>
        <w:div w:id="440807000">
          <w:marLeft w:val="0"/>
          <w:marRight w:val="0"/>
          <w:marTop w:val="0"/>
          <w:marBottom w:val="0"/>
          <w:divBdr>
            <w:top w:val="none" w:sz="0" w:space="0" w:color="auto"/>
            <w:left w:val="none" w:sz="0" w:space="0" w:color="auto"/>
            <w:bottom w:val="none" w:sz="0" w:space="0" w:color="auto"/>
            <w:right w:val="none" w:sz="0" w:space="0" w:color="auto"/>
          </w:divBdr>
        </w:div>
        <w:div w:id="2135446303">
          <w:marLeft w:val="0"/>
          <w:marRight w:val="0"/>
          <w:marTop w:val="0"/>
          <w:marBottom w:val="0"/>
          <w:divBdr>
            <w:top w:val="none" w:sz="0" w:space="0" w:color="auto"/>
            <w:left w:val="none" w:sz="0" w:space="0" w:color="auto"/>
            <w:bottom w:val="none" w:sz="0" w:space="0" w:color="auto"/>
            <w:right w:val="none" w:sz="0" w:space="0" w:color="auto"/>
          </w:divBdr>
        </w:div>
        <w:div w:id="1772050119">
          <w:marLeft w:val="0"/>
          <w:marRight w:val="0"/>
          <w:marTop w:val="0"/>
          <w:marBottom w:val="0"/>
          <w:divBdr>
            <w:top w:val="none" w:sz="0" w:space="0" w:color="auto"/>
            <w:left w:val="none" w:sz="0" w:space="0" w:color="auto"/>
            <w:bottom w:val="none" w:sz="0" w:space="0" w:color="auto"/>
            <w:right w:val="none" w:sz="0" w:space="0" w:color="auto"/>
          </w:divBdr>
        </w:div>
        <w:div w:id="1682273177">
          <w:marLeft w:val="0"/>
          <w:marRight w:val="0"/>
          <w:marTop w:val="0"/>
          <w:marBottom w:val="0"/>
          <w:divBdr>
            <w:top w:val="none" w:sz="0" w:space="0" w:color="auto"/>
            <w:left w:val="none" w:sz="0" w:space="0" w:color="auto"/>
            <w:bottom w:val="none" w:sz="0" w:space="0" w:color="auto"/>
            <w:right w:val="none" w:sz="0" w:space="0" w:color="auto"/>
          </w:divBdr>
        </w:div>
        <w:div w:id="1458405255">
          <w:marLeft w:val="0"/>
          <w:marRight w:val="0"/>
          <w:marTop w:val="0"/>
          <w:marBottom w:val="0"/>
          <w:divBdr>
            <w:top w:val="none" w:sz="0" w:space="0" w:color="auto"/>
            <w:left w:val="none" w:sz="0" w:space="0" w:color="auto"/>
            <w:bottom w:val="none" w:sz="0" w:space="0" w:color="auto"/>
            <w:right w:val="none" w:sz="0" w:space="0" w:color="auto"/>
          </w:divBdr>
        </w:div>
        <w:div w:id="2099709364">
          <w:marLeft w:val="0"/>
          <w:marRight w:val="0"/>
          <w:marTop w:val="0"/>
          <w:marBottom w:val="0"/>
          <w:divBdr>
            <w:top w:val="none" w:sz="0" w:space="0" w:color="auto"/>
            <w:left w:val="none" w:sz="0" w:space="0" w:color="auto"/>
            <w:bottom w:val="none" w:sz="0" w:space="0" w:color="auto"/>
            <w:right w:val="none" w:sz="0" w:space="0" w:color="auto"/>
          </w:divBdr>
        </w:div>
        <w:div w:id="1665663778">
          <w:marLeft w:val="0"/>
          <w:marRight w:val="0"/>
          <w:marTop w:val="0"/>
          <w:marBottom w:val="0"/>
          <w:divBdr>
            <w:top w:val="none" w:sz="0" w:space="0" w:color="auto"/>
            <w:left w:val="none" w:sz="0" w:space="0" w:color="auto"/>
            <w:bottom w:val="none" w:sz="0" w:space="0" w:color="auto"/>
            <w:right w:val="none" w:sz="0" w:space="0" w:color="auto"/>
          </w:divBdr>
        </w:div>
        <w:div w:id="1454596793">
          <w:marLeft w:val="0"/>
          <w:marRight w:val="0"/>
          <w:marTop w:val="0"/>
          <w:marBottom w:val="0"/>
          <w:divBdr>
            <w:top w:val="none" w:sz="0" w:space="0" w:color="auto"/>
            <w:left w:val="none" w:sz="0" w:space="0" w:color="auto"/>
            <w:bottom w:val="none" w:sz="0" w:space="0" w:color="auto"/>
            <w:right w:val="none" w:sz="0" w:space="0" w:color="auto"/>
          </w:divBdr>
        </w:div>
        <w:div w:id="2002005999">
          <w:marLeft w:val="0"/>
          <w:marRight w:val="0"/>
          <w:marTop w:val="0"/>
          <w:marBottom w:val="0"/>
          <w:divBdr>
            <w:top w:val="none" w:sz="0" w:space="0" w:color="auto"/>
            <w:left w:val="none" w:sz="0" w:space="0" w:color="auto"/>
            <w:bottom w:val="none" w:sz="0" w:space="0" w:color="auto"/>
            <w:right w:val="none" w:sz="0" w:space="0" w:color="auto"/>
          </w:divBdr>
        </w:div>
        <w:div w:id="717315948">
          <w:marLeft w:val="0"/>
          <w:marRight w:val="0"/>
          <w:marTop w:val="0"/>
          <w:marBottom w:val="0"/>
          <w:divBdr>
            <w:top w:val="none" w:sz="0" w:space="0" w:color="auto"/>
            <w:left w:val="none" w:sz="0" w:space="0" w:color="auto"/>
            <w:bottom w:val="none" w:sz="0" w:space="0" w:color="auto"/>
            <w:right w:val="none" w:sz="0" w:space="0" w:color="auto"/>
          </w:divBdr>
        </w:div>
        <w:div w:id="119237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0F89B-6002-401D-A401-ECE0871E83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2152</Words>
  <Characters>12270</Characters>
  <Application>Microsoft Office Word</Application>
  <DocSecurity>0</DocSecurity>
  <Lines>102</Lines>
  <Paragraphs>28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 Amolo</dc:creator>
  <cp:lastModifiedBy>Theresa Okonkwo</cp:lastModifiedBy>
  <cp:revision>2</cp:revision>
  <dcterms:created xsi:type="dcterms:W3CDTF">2020-12-15T23:51:00Z</dcterms:created>
  <dcterms:modified xsi:type="dcterms:W3CDTF">2020-12-15T23:51:00Z</dcterms:modified>
</cp:coreProperties>
</file>