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7391" w:rsidRPr="00A85BFE" w:rsidRDefault="00CB7391" w:rsidP="00CB7391">
      <w:pPr>
        <w:pStyle w:val="Header"/>
        <w:tabs>
          <w:tab w:val="clear" w:pos="4153"/>
          <w:tab w:val="clear" w:pos="8306"/>
        </w:tabs>
        <w:jc w:val="right"/>
        <w:rPr>
          <w:rFonts w:ascii="Arial" w:hAnsi="Arial" w:cs="Arial"/>
          <w:b/>
          <w:sz w:val="28"/>
          <w:szCs w:val="28"/>
        </w:rPr>
      </w:pPr>
      <w:bookmarkStart w:id="0" w:name="_Hlk536223608"/>
      <w:r w:rsidRPr="00A406E5">
        <w:rPr>
          <w:rFonts w:ascii="Arial" w:hAnsi="Arial" w:cs="Arial"/>
          <w:noProof/>
        </w:rPr>
        <w:drawing>
          <wp:anchor distT="0" distB="0" distL="114300" distR="114300" simplePos="0" relativeHeight="251659264" behindDoc="1" locked="0" layoutInCell="1" allowOverlap="1" wp14:anchorId="63DDD909" wp14:editId="50DC14B2">
            <wp:simplePos x="0" y="0"/>
            <wp:positionH relativeFrom="column">
              <wp:posOffset>-502920</wp:posOffset>
            </wp:positionH>
            <wp:positionV relativeFrom="paragraph">
              <wp:posOffset>-624840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 xml:space="preserve">    </w:t>
      </w:r>
      <w:r w:rsidRPr="00A85BFE">
        <w:rPr>
          <w:rFonts w:ascii="Arial" w:hAnsi="Arial" w:cs="Arial"/>
          <w:b/>
          <w:sz w:val="28"/>
          <w:szCs w:val="28"/>
        </w:rPr>
        <w:t xml:space="preserve">APPENDIX </w:t>
      </w:r>
      <w:r w:rsidRPr="00E61D43">
        <w:rPr>
          <w:rFonts w:ascii="Arial" w:hAnsi="Arial" w:cs="Arial"/>
          <w:b/>
          <w:sz w:val="28"/>
          <w:szCs w:val="28"/>
        </w:rPr>
        <w:t>GA36d</w:t>
      </w:r>
    </w:p>
    <w:p w:rsidR="00CB7391" w:rsidRPr="00A406E5" w:rsidRDefault="00CB7391" w:rsidP="00CB7391">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B7391" w:rsidRPr="00A406E5" w:rsidTr="00CB7391">
        <w:tc>
          <w:tcPr>
            <w:tcW w:w="8624" w:type="dxa"/>
            <w:shd w:val="clear" w:color="auto" w:fill="C0C0C0"/>
          </w:tcPr>
          <w:p w:rsidR="00CB7391" w:rsidRPr="00A406E5" w:rsidRDefault="00CB7391" w:rsidP="005966E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CB7391" w:rsidRPr="00A406E5" w:rsidRDefault="00CB7391" w:rsidP="00CB7391">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Student name:</w:t>
            </w:r>
          </w:p>
        </w:tc>
        <w:tc>
          <w:tcPr>
            <w:tcW w:w="3293" w:type="dxa"/>
          </w:tcPr>
          <w:p w:rsidR="00CB7391" w:rsidRPr="00A406E5" w:rsidRDefault="00CB7391" w:rsidP="005966EB">
            <w:pPr>
              <w:spacing w:before="120" w:after="120"/>
              <w:jc w:val="both"/>
              <w:rPr>
                <w:rFonts w:ascii="Arial" w:hAnsi="Arial" w:cs="Arial"/>
                <w:b/>
              </w:rPr>
            </w:pPr>
            <w:r>
              <w:rPr>
                <w:rFonts w:ascii="Arial" w:hAnsi="Arial" w:cs="Arial"/>
                <w:b/>
              </w:rPr>
              <w:t>Sana Ali</w:t>
            </w:r>
          </w:p>
        </w:tc>
        <w:tc>
          <w:tcPr>
            <w:tcW w:w="2268" w:type="dxa"/>
            <w:shd w:val="clear" w:color="auto" w:fill="D9D9D9"/>
          </w:tcPr>
          <w:p w:rsidR="00CB7391" w:rsidRPr="00A406E5" w:rsidRDefault="00CB7391" w:rsidP="005966EB">
            <w:pPr>
              <w:spacing w:before="120" w:after="120"/>
              <w:jc w:val="both"/>
              <w:rPr>
                <w:rFonts w:ascii="Arial" w:hAnsi="Arial" w:cs="Arial"/>
                <w:b/>
              </w:rPr>
            </w:pPr>
            <w:r w:rsidRPr="00A406E5">
              <w:rPr>
                <w:rFonts w:ascii="Arial" w:hAnsi="Arial" w:cs="Arial"/>
                <w:b/>
              </w:rPr>
              <w:t>Student ID number:</w:t>
            </w:r>
          </w:p>
        </w:tc>
        <w:tc>
          <w:tcPr>
            <w:tcW w:w="2268" w:type="dxa"/>
          </w:tcPr>
          <w:p w:rsidR="00CB7391" w:rsidRPr="00A406E5" w:rsidRDefault="00CB7391" w:rsidP="005966EB">
            <w:pPr>
              <w:spacing w:before="120" w:after="120"/>
              <w:jc w:val="both"/>
              <w:rPr>
                <w:rFonts w:ascii="Arial" w:hAnsi="Arial" w:cs="Arial"/>
                <w:b/>
              </w:rPr>
            </w:pPr>
            <w:r>
              <w:rPr>
                <w:rFonts w:ascii="Arial" w:hAnsi="Arial" w:cs="Arial"/>
                <w:b/>
              </w:rPr>
              <w:t>1800600</w:t>
            </w: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Programme:</w:t>
            </w:r>
          </w:p>
        </w:tc>
        <w:tc>
          <w:tcPr>
            <w:tcW w:w="7829" w:type="dxa"/>
            <w:gridSpan w:val="3"/>
          </w:tcPr>
          <w:p w:rsidR="00CB7391" w:rsidRPr="00A406E5" w:rsidRDefault="00CB7391" w:rsidP="005966EB">
            <w:pPr>
              <w:spacing w:before="120" w:after="120"/>
              <w:jc w:val="both"/>
              <w:rPr>
                <w:rFonts w:ascii="Arial" w:hAnsi="Arial" w:cs="Arial"/>
                <w:b/>
              </w:rPr>
            </w:pPr>
            <w:r>
              <w:rPr>
                <w:rFonts w:ascii="Arial" w:hAnsi="Arial" w:cs="Arial"/>
                <w:b/>
              </w:rPr>
              <w:t>Secondary PGCE</w:t>
            </w: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CB7391" w:rsidRPr="00003938" w:rsidRDefault="00CB7391" w:rsidP="005966EB">
            <w:pPr>
              <w:spacing w:before="100" w:beforeAutospacing="1" w:after="100" w:afterAutospacing="1"/>
            </w:pPr>
            <w:r>
              <w:rPr>
                <w:rFonts w:ascii="Arial" w:hAnsi="Arial" w:cs="Arial"/>
                <w:b/>
                <w:bCs/>
              </w:rPr>
              <w:t>Investigating Contemporary Issues in Secondary Education</w:t>
            </w: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Module code:</w:t>
            </w:r>
          </w:p>
        </w:tc>
        <w:tc>
          <w:tcPr>
            <w:tcW w:w="3293" w:type="dxa"/>
          </w:tcPr>
          <w:p w:rsidR="00CB7391" w:rsidRPr="00A406E5" w:rsidRDefault="00CB7391" w:rsidP="005966EB">
            <w:pPr>
              <w:spacing w:before="120" w:after="120"/>
              <w:jc w:val="both"/>
              <w:rPr>
                <w:rFonts w:ascii="Arial" w:hAnsi="Arial" w:cs="Arial"/>
                <w:b/>
              </w:rPr>
            </w:pPr>
            <w:r>
              <w:rPr>
                <w:rFonts w:ascii="Arial" w:hAnsi="Arial" w:cs="Arial"/>
                <w:b/>
              </w:rPr>
              <w:t>ECSP7001</w:t>
            </w:r>
          </w:p>
        </w:tc>
        <w:tc>
          <w:tcPr>
            <w:tcW w:w="2268" w:type="dxa"/>
            <w:shd w:val="clear" w:color="auto" w:fill="D9D9D9"/>
          </w:tcPr>
          <w:p w:rsidR="00CB7391" w:rsidRPr="004D5E9B" w:rsidRDefault="00CB7391" w:rsidP="005966E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B7391" w:rsidRPr="00A406E5" w:rsidRDefault="00CB7391" w:rsidP="005966EB">
            <w:pPr>
              <w:spacing w:before="120" w:after="120"/>
              <w:jc w:val="both"/>
              <w:rPr>
                <w:rFonts w:ascii="Arial" w:hAnsi="Arial" w:cs="Arial"/>
                <w:b/>
              </w:rPr>
            </w:pPr>
            <w:r>
              <w:rPr>
                <w:rFonts w:ascii="Arial" w:hAnsi="Arial" w:cs="Arial"/>
                <w:b/>
              </w:rPr>
              <w:t>100%</w:t>
            </w: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Lecturer:</w:t>
            </w:r>
          </w:p>
        </w:tc>
        <w:tc>
          <w:tcPr>
            <w:tcW w:w="3293" w:type="dxa"/>
          </w:tcPr>
          <w:p w:rsidR="00CB7391" w:rsidRPr="00A406E5" w:rsidRDefault="00CB7391" w:rsidP="005966EB">
            <w:pPr>
              <w:spacing w:before="120" w:after="120"/>
              <w:jc w:val="both"/>
              <w:rPr>
                <w:rFonts w:ascii="Arial" w:hAnsi="Arial" w:cs="Arial"/>
                <w:b/>
              </w:rPr>
            </w:pPr>
            <w:r>
              <w:rPr>
                <w:rFonts w:ascii="Arial" w:hAnsi="Arial" w:cs="Arial"/>
                <w:b/>
              </w:rPr>
              <w:t>Shân Samuel-Thomas</w:t>
            </w:r>
          </w:p>
        </w:tc>
        <w:tc>
          <w:tcPr>
            <w:tcW w:w="2268" w:type="dxa"/>
            <w:shd w:val="clear" w:color="auto" w:fill="D9D9D9"/>
          </w:tcPr>
          <w:p w:rsidR="00CB7391" w:rsidRPr="00A406E5" w:rsidRDefault="00CB7391" w:rsidP="005966EB">
            <w:pPr>
              <w:spacing w:before="120" w:after="120"/>
              <w:jc w:val="both"/>
              <w:rPr>
                <w:rFonts w:ascii="Arial" w:hAnsi="Arial" w:cs="Arial"/>
                <w:b/>
              </w:rPr>
            </w:pPr>
            <w:r w:rsidRPr="00A406E5">
              <w:rPr>
                <w:rFonts w:ascii="Arial" w:hAnsi="Arial" w:cs="Arial"/>
                <w:b/>
              </w:rPr>
              <w:t>Internal Verifier:</w:t>
            </w:r>
          </w:p>
        </w:tc>
        <w:tc>
          <w:tcPr>
            <w:tcW w:w="2268" w:type="dxa"/>
          </w:tcPr>
          <w:p w:rsidR="00CB7391" w:rsidRPr="00A406E5" w:rsidRDefault="00CB7391" w:rsidP="005966EB">
            <w:pPr>
              <w:spacing w:before="120" w:after="120"/>
              <w:jc w:val="both"/>
              <w:rPr>
                <w:rFonts w:ascii="Arial" w:hAnsi="Arial" w:cs="Arial"/>
                <w:b/>
              </w:rPr>
            </w:pP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Assignment Title:</w:t>
            </w:r>
          </w:p>
        </w:tc>
        <w:tc>
          <w:tcPr>
            <w:tcW w:w="3293" w:type="dxa"/>
          </w:tcPr>
          <w:p w:rsidR="00CB7391" w:rsidRDefault="00CB7391" w:rsidP="005966EB">
            <w:pPr>
              <w:spacing w:before="100" w:beforeAutospacing="1" w:after="100" w:afterAutospacing="1"/>
            </w:pPr>
            <w:r>
              <w:rPr>
                <w:rFonts w:ascii="Arial" w:hAnsi="Arial" w:cs="Arial"/>
                <w:b/>
                <w:bCs/>
              </w:rPr>
              <w:t>Investigating Contemporary Issues in Secondary Education</w:t>
            </w:r>
          </w:p>
          <w:p w:rsidR="00CB7391" w:rsidRPr="00A406E5" w:rsidRDefault="00CB7391" w:rsidP="005966EB">
            <w:pPr>
              <w:spacing w:before="120" w:after="120"/>
              <w:jc w:val="both"/>
              <w:rPr>
                <w:rFonts w:ascii="Arial" w:hAnsi="Arial" w:cs="Arial"/>
                <w:b/>
              </w:rPr>
            </w:pPr>
          </w:p>
        </w:tc>
        <w:tc>
          <w:tcPr>
            <w:tcW w:w="2268" w:type="dxa"/>
            <w:shd w:val="pct15" w:color="auto" w:fill="auto"/>
          </w:tcPr>
          <w:p w:rsidR="00CB7391" w:rsidRPr="00A406E5" w:rsidRDefault="00CB7391" w:rsidP="005966EB">
            <w:pPr>
              <w:spacing w:before="120" w:after="120"/>
              <w:jc w:val="both"/>
              <w:rPr>
                <w:rFonts w:ascii="Arial" w:hAnsi="Arial" w:cs="Arial"/>
                <w:b/>
              </w:rPr>
            </w:pPr>
            <w:r>
              <w:rPr>
                <w:rFonts w:ascii="Arial" w:hAnsi="Arial" w:cs="Arial"/>
                <w:b/>
              </w:rPr>
              <w:t>Word count (or equivalent):</w:t>
            </w:r>
          </w:p>
        </w:tc>
        <w:tc>
          <w:tcPr>
            <w:tcW w:w="2268" w:type="dxa"/>
          </w:tcPr>
          <w:p w:rsidR="00CB7391" w:rsidRPr="00A406E5" w:rsidRDefault="00CB7391" w:rsidP="005966EB">
            <w:pPr>
              <w:spacing w:before="120" w:after="120"/>
              <w:jc w:val="both"/>
              <w:rPr>
                <w:rFonts w:ascii="Arial" w:hAnsi="Arial" w:cs="Arial"/>
                <w:b/>
              </w:rPr>
            </w:pPr>
            <w:r>
              <w:rPr>
                <w:rFonts w:ascii="Arial" w:hAnsi="Arial" w:cs="Arial"/>
                <w:b/>
              </w:rPr>
              <w:t>5,000 words</w:t>
            </w: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CB7391" w:rsidRDefault="00CB7391" w:rsidP="005966EB">
            <w:pPr>
              <w:spacing w:before="120" w:after="120"/>
              <w:jc w:val="both"/>
              <w:rPr>
                <w:rFonts w:ascii="Arial" w:hAnsi="Arial" w:cs="Arial"/>
                <w:b/>
              </w:rPr>
            </w:pPr>
            <w:r>
              <w:rPr>
                <w:rFonts w:ascii="Arial" w:hAnsi="Arial" w:cs="Arial"/>
                <w:b/>
              </w:rPr>
              <w:t>January 28th 2019</w:t>
            </w:r>
          </w:p>
          <w:p w:rsidR="00CB7391" w:rsidRPr="00A406E5" w:rsidRDefault="00CB7391" w:rsidP="005966EB">
            <w:pPr>
              <w:spacing w:before="120" w:after="120"/>
              <w:jc w:val="both"/>
              <w:rPr>
                <w:rFonts w:ascii="Arial" w:hAnsi="Arial" w:cs="Arial"/>
                <w:b/>
              </w:rPr>
            </w:pPr>
          </w:p>
        </w:tc>
        <w:tc>
          <w:tcPr>
            <w:tcW w:w="2268"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CB7391" w:rsidRDefault="00CB7391" w:rsidP="005966EB">
            <w:pPr>
              <w:spacing w:before="120" w:after="120"/>
              <w:jc w:val="both"/>
              <w:rPr>
                <w:rFonts w:ascii="Arial" w:hAnsi="Arial" w:cs="Arial"/>
                <w:b/>
              </w:rPr>
            </w:pPr>
            <w:r>
              <w:rPr>
                <w:rFonts w:ascii="Arial" w:hAnsi="Arial" w:cs="Arial"/>
                <w:b/>
              </w:rPr>
              <w:t>February 19th 2019</w:t>
            </w:r>
          </w:p>
          <w:p w:rsidR="00CB7391" w:rsidRPr="00A406E5" w:rsidRDefault="00CB7391" w:rsidP="005966EB">
            <w:pPr>
              <w:spacing w:before="120" w:after="120"/>
              <w:jc w:val="both"/>
              <w:rPr>
                <w:rFonts w:ascii="Arial" w:hAnsi="Arial" w:cs="Arial"/>
                <w:b/>
              </w:rPr>
            </w:pPr>
          </w:p>
        </w:tc>
      </w:tr>
      <w:tr w:rsidR="00CB7391" w:rsidRPr="00A406E5" w:rsidTr="00CB7391">
        <w:tc>
          <w:tcPr>
            <w:tcW w:w="2093" w:type="dxa"/>
            <w:shd w:val="pct15" w:color="auto" w:fill="auto"/>
          </w:tcPr>
          <w:p w:rsidR="00CB7391" w:rsidRPr="00A406E5" w:rsidRDefault="00CB7391" w:rsidP="005966E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CB7391" w:rsidRPr="00A406E5" w:rsidRDefault="00CB7391" w:rsidP="005966E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B7391" w:rsidRPr="00A406E5" w:rsidRDefault="00CB7391" w:rsidP="005966EB">
            <w:pPr>
              <w:spacing w:before="120" w:after="120"/>
              <w:jc w:val="both"/>
              <w:rPr>
                <w:rFonts w:ascii="Arial" w:hAnsi="Arial" w:cs="Arial"/>
                <w:b/>
              </w:rPr>
            </w:pPr>
            <w:r w:rsidRPr="00A406E5">
              <w:rPr>
                <w:rFonts w:ascii="Arial" w:hAnsi="Arial" w:cs="Arial"/>
                <w:b/>
              </w:rPr>
              <w:t xml:space="preserve">Alternative submission method (if applicable): </w:t>
            </w:r>
          </w:p>
          <w:p w:rsidR="00CB7391" w:rsidRPr="00A406E5" w:rsidRDefault="00CB7391" w:rsidP="005966E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CB7391" w:rsidRPr="00A406E5" w:rsidTr="00CB7391">
        <w:tc>
          <w:tcPr>
            <w:tcW w:w="2093" w:type="dxa"/>
            <w:shd w:val="pct15" w:color="auto" w:fill="auto"/>
          </w:tcPr>
          <w:p w:rsidR="00CB7391" w:rsidRPr="00A406E5" w:rsidRDefault="00CB7391" w:rsidP="005966E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CB7391" w:rsidRPr="00A406E5" w:rsidRDefault="00CB7391" w:rsidP="005966E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CB7391" w:rsidRPr="00A406E5" w:rsidRDefault="00CB7391" w:rsidP="00CB7391">
      <w:pPr>
        <w:rPr>
          <w:rFonts w:ascii="Arial" w:hAnsi="Arial" w:cs="Arial"/>
          <w:sz w:val="32"/>
        </w:rPr>
      </w:pPr>
    </w:p>
    <w:p w:rsidR="00CB7391" w:rsidRPr="00A406E5" w:rsidRDefault="00CB7391" w:rsidP="00CB7391">
      <w:pPr>
        <w:rPr>
          <w:rFonts w:ascii="Arial" w:hAnsi="Arial" w:cs="Arial"/>
          <w:sz w:val="32"/>
        </w:rPr>
      </w:pPr>
    </w:p>
    <w:bookmarkEnd w:id="0"/>
    <w:p w:rsidR="007059B0" w:rsidRDefault="007059B0" w:rsidP="001056C1">
      <w:pPr>
        <w:rPr>
          <w:rFonts w:ascii="Arial" w:hAnsi="Arial" w:cs="Arial"/>
          <w:sz w:val="32"/>
        </w:rPr>
      </w:pPr>
    </w:p>
    <w:p w:rsidR="001056C1" w:rsidRDefault="001056C1" w:rsidP="001056C1">
      <w:pPr>
        <w:rPr>
          <w:rFonts w:ascii="Arial" w:hAnsi="Arial" w:cs="Arial"/>
          <w:b/>
          <w:sz w:val="24"/>
        </w:rPr>
      </w:pPr>
      <w:r>
        <w:rPr>
          <w:rFonts w:ascii="Arial" w:hAnsi="Arial" w:cs="Arial"/>
          <w:sz w:val="24"/>
        </w:rPr>
        <w:lastRenderedPageBreak/>
        <w:t>This essay will explore the issue of ensuring that the best use of strategies will lead to pupils developing high</w:t>
      </w:r>
      <w:r w:rsidR="00915C0F">
        <w:rPr>
          <w:rFonts w:ascii="Arial" w:hAnsi="Arial" w:cs="Arial"/>
          <w:sz w:val="24"/>
        </w:rPr>
        <w:t>-</w:t>
      </w:r>
      <w:r>
        <w:rPr>
          <w:rFonts w:ascii="Arial" w:hAnsi="Arial" w:cs="Arial"/>
          <w:sz w:val="24"/>
        </w:rPr>
        <w:t xml:space="preserve">quality skills, specifically focusing on strategies to improve feedback for improvement. To address this issue, I will analyse and review the initiatives put forward by School X to raise the performance of the pupils learning through feedback. I will refer to the School Improvement Plan (SIP) </w:t>
      </w:r>
      <w:r w:rsidRPr="00CB0DAD">
        <w:rPr>
          <w:rFonts w:ascii="Arial" w:hAnsi="Arial" w:cs="Arial"/>
          <w:color w:val="000000" w:themeColor="text1"/>
          <w:sz w:val="24"/>
        </w:rPr>
        <w:t>and the Departmental Improvement Plan</w:t>
      </w:r>
      <w:r w:rsidR="008F06F8">
        <w:rPr>
          <w:rFonts w:ascii="Arial" w:hAnsi="Arial" w:cs="Arial"/>
          <w:color w:val="000000" w:themeColor="text1"/>
          <w:sz w:val="24"/>
        </w:rPr>
        <w:t xml:space="preserve"> (DIP)</w:t>
      </w:r>
      <w:r w:rsidR="00115B5B">
        <w:rPr>
          <w:rFonts w:ascii="Arial" w:hAnsi="Arial" w:cs="Arial"/>
          <w:color w:val="000000" w:themeColor="text1"/>
          <w:sz w:val="24"/>
        </w:rPr>
        <w:t xml:space="preserve"> </w:t>
      </w:r>
      <w:r w:rsidRPr="00CB0DAD">
        <w:rPr>
          <w:rFonts w:ascii="Arial" w:hAnsi="Arial" w:cs="Arial"/>
          <w:color w:val="000000" w:themeColor="text1"/>
          <w:sz w:val="24"/>
        </w:rPr>
        <w:t>for Religious Studies</w:t>
      </w:r>
      <w:r w:rsidR="00C14E89">
        <w:rPr>
          <w:rFonts w:ascii="Arial" w:hAnsi="Arial" w:cs="Arial"/>
          <w:color w:val="000000" w:themeColor="text1"/>
          <w:sz w:val="24"/>
        </w:rPr>
        <w:t xml:space="preserve"> (RS)</w:t>
      </w:r>
      <w:r w:rsidRPr="00CB0DAD">
        <w:rPr>
          <w:rFonts w:ascii="Arial" w:hAnsi="Arial" w:cs="Arial"/>
          <w:color w:val="000000" w:themeColor="text1"/>
          <w:sz w:val="24"/>
        </w:rPr>
        <w:t xml:space="preserve"> </w:t>
      </w:r>
      <w:r>
        <w:rPr>
          <w:rFonts w:ascii="Arial" w:hAnsi="Arial" w:cs="Arial"/>
          <w:sz w:val="24"/>
        </w:rPr>
        <w:t xml:space="preserve">as well as key </w:t>
      </w:r>
      <w:r w:rsidRPr="008462C1">
        <w:rPr>
          <w:rFonts w:ascii="Arial" w:hAnsi="Arial" w:cs="Arial"/>
          <w:sz w:val="24"/>
        </w:rPr>
        <w:t>research and literature.</w:t>
      </w:r>
      <w:r w:rsidRPr="008462C1">
        <w:rPr>
          <w:rFonts w:ascii="Arial" w:hAnsi="Arial" w:cs="Arial"/>
          <w:b/>
          <w:sz w:val="24"/>
        </w:rPr>
        <w:t xml:space="preserve"> </w:t>
      </w:r>
    </w:p>
    <w:p w:rsidR="00776F6A" w:rsidRDefault="00915C0F" w:rsidP="006F7ECE">
      <w:pPr>
        <w:rPr>
          <w:rFonts w:ascii="Arial" w:hAnsi="Arial" w:cs="Arial"/>
          <w:sz w:val="24"/>
        </w:rPr>
      </w:pPr>
      <w:r>
        <w:rPr>
          <w:rFonts w:ascii="Arial" w:hAnsi="Arial" w:cs="Arial"/>
          <w:sz w:val="24"/>
        </w:rPr>
        <w:t>School X is an English</w:t>
      </w:r>
      <w:r w:rsidR="00F22161">
        <w:rPr>
          <w:rFonts w:ascii="Arial" w:hAnsi="Arial" w:cs="Arial"/>
          <w:sz w:val="24"/>
        </w:rPr>
        <w:t xml:space="preserve"> </w:t>
      </w:r>
      <w:r>
        <w:rPr>
          <w:rFonts w:ascii="Arial" w:hAnsi="Arial" w:cs="Arial"/>
          <w:sz w:val="24"/>
        </w:rPr>
        <w:t>11-19 comprehensive school situated in the north-west of Cardiff. School X has 1,263 pupils on roll</w:t>
      </w:r>
      <w:r w:rsidR="006A6906">
        <w:rPr>
          <w:rFonts w:ascii="Arial" w:hAnsi="Arial" w:cs="Arial"/>
          <w:sz w:val="24"/>
        </w:rPr>
        <w:t xml:space="preserve"> (Estyn, 2018)</w:t>
      </w:r>
      <w:r>
        <w:rPr>
          <w:rFonts w:ascii="Arial" w:hAnsi="Arial" w:cs="Arial"/>
          <w:sz w:val="24"/>
        </w:rPr>
        <w:t>.</w:t>
      </w:r>
      <w:r w:rsidR="006A6906">
        <w:rPr>
          <w:rFonts w:ascii="Arial" w:hAnsi="Arial" w:cs="Arial"/>
          <w:sz w:val="24"/>
        </w:rPr>
        <w:t xml:space="preserve"> </w:t>
      </w:r>
      <w:r>
        <w:rPr>
          <w:rFonts w:ascii="Arial" w:hAnsi="Arial" w:cs="Arial"/>
          <w:sz w:val="24"/>
        </w:rPr>
        <w:t xml:space="preserve">The Welsh Government (2013) </w:t>
      </w:r>
      <w:r w:rsidR="001D15E5">
        <w:rPr>
          <w:rFonts w:ascii="Arial" w:hAnsi="Arial" w:cs="Arial"/>
          <w:sz w:val="24"/>
        </w:rPr>
        <w:t>present</w:t>
      </w:r>
      <w:r>
        <w:rPr>
          <w:rFonts w:ascii="Arial" w:hAnsi="Arial" w:cs="Arial"/>
          <w:sz w:val="24"/>
        </w:rPr>
        <w:t xml:space="preserve"> that in 2018, 8.3% of pupils were eligible for free school meals, this figure shows it is below the national average of 17% (Estyn, 2018). </w:t>
      </w:r>
      <w:r w:rsidR="0066027B">
        <w:rPr>
          <w:rFonts w:ascii="Arial" w:hAnsi="Arial" w:cs="Arial"/>
          <w:sz w:val="24"/>
        </w:rPr>
        <w:t xml:space="preserve">The </w:t>
      </w:r>
      <w:r>
        <w:rPr>
          <w:rFonts w:ascii="Arial" w:hAnsi="Arial" w:cs="Arial"/>
          <w:sz w:val="24"/>
        </w:rPr>
        <w:t xml:space="preserve">school budget per pupil </w:t>
      </w:r>
      <w:r w:rsidR="0066027B">
        <w:rPr>
          <w:rFonts w:ascii="Arial" w:hAnsi="Arial" w:cs="Arial"/>
          <w:sz w:val="24"/>
        </w:rPr>
        <w:t xml:space="preserve">in 2018 </w:t>
      </w:r>
      <w:r>
        <w:rPr>
          <w:rFonts w:ascii="Arial" w:hAnsi="Arial" w:cs="Arial"/>
          <w:sz w:val="24"/>
        </w:rPr>
        <w:t xml:space="preserve">was at £5041 (Welsh Government, 2013). School X was last inspected by Estyn in February 2018 where they were awarded excellent in all areas </w:t>
      </w:r>
      <w:r w:rsidR="007A19D0">
        <w:rPr>
          <w:rFonts w:ascii="Arial" w:hAnsi="Arial" w:cs="Arial"/>
          <w:sz w:val="24"/>
        </w:rPr>
        <w:t xml:space="preserve">of the inspection </w:t>
      </w:r>
      <w:r>
        <w:rPr>
          <w:rFonts w:ascii="Arial" w:hAnsi="Arial" w:cs="Arial"/>
          <w:sz w:val="24"/>
        </w:rPr>
        <w:t xml:space="preserve">(Estyn, 2018). Since 2017, School X is in the green category as it is evident through the Estyn (2018) report and Welsh Government (2013) that the school requires the least amount of support for improvement. </w:t>
      </w:r>
    </w:p>
    <w:p w:rsidR="00675C85" w:rsidRDefault="006F7ECE" w:rsidP="006F7ECE">
      <w:pPr>
        <w:rPr>
          <w:rFonts w:ascii="Arial" w:hAnsi="Arial" w:cs="Arial"/>
          <w:color w:val="FF0000"/>
          <w:sz w:val="24"/>
        </w:rPr>
      </w:pPr>
      <w:r>
        <w:rPr>
          <w:rFonts w:ascii="Arial" w:hAnsi="Arial" w:cs="Arial"/>
          <w:sz w:val="24"/>
        </w:rPr>
        <w:t>School X has a detailed SIP put in place to help improve the quality of provision which will lead to the highest standards achievable for all pupils. Estyn (2018</w:t>
      </w:r>
      <w:r w:rsidR="002565F1">
        <w:rPr>
          <w:rFonts w:ascii="Arial" w:hAnsi="Arial" w:cs="Arial"/>
          <w:sz w:val="24"/>
        </w:rPr>
        <w:t>, p.10</w:t>
      </w:r>
      <w:r>
        <w:rPr>
          <w:rFonts w:ascii="Arial" w:hAnsi="Arial" w:cs="Arial"/>
          <w:sz w:val="24"/>
        </w:rPr>
        <w:t>) ha</w:t>
      </w:r>
      <w:r w:rsidR="002565F1">
        <w:rPr>
          <w:rFonts w:ascii="Arial" w:hAnsi="Arial" w:cs="Arial"/>
          <w:sz w:val="24"/>
        </w:rPr>
        <w:t>ve</w:t>
      </w:r>
      <w:r>
        <w:rPr>
          <w:rFonts w:ascii="Arial" w:hAnsi="Arial" w:cs="Arial"/>
          <w:sz w:val="24"/>
        </w:rPr>
        <w:t xml:space="preserve"> stated in their report that “a wide range of stakeholders” contribute to the SIP, including senior leaders, teachers and the governing body. School X has put together a long-term SIP of three years where targets for improvement are modified and reviewed periodically. The SIP is strategically planned with four</w:t>
      </w:r>
      <w:r w:rsidR="00D87F4C">
        <w:rPr>
          <w:rFonts w:ascii="Arial" w:hAnsi="Arial" w:cs="Arial"/>
          <w:sz w:val="24"/>
        </w:rPr>
        <w:t xml:space="preserve"> strategic</w:t>
      </w:r>
      <w:r>
        <w:rPr>
          <w:rFonts w:ascii="Arial" w:hAnsi="Arial" w:cs="Arial"/>
          <w:sz w:val="24"/>
        </w:rPr>
        <w:t xml:space="preserve"> objectives</w:t>
      </w:r>
      <w:r w:rsidR="005303C8">
        <w:rPr>
          <w:rFonts w:ascii="Arial" w:hAnsi="Arial" w:cs="Arial"/>
          <w:sz w:val="24"/>
        </w:rPr>
        <w:t xml:space="preserve">. </w:t>
      </w:r>
      <w:r w:rsidR="005C458E">
        <w:rPr>
          <w:rFonts w:ascii="Arial" w:hAnsi="Arial" w:cs="Arial"/>
          <w:sz w:val="24"/>
        </w:rPr>
        <w:t xml:space="preserve">Each </w:t>
      </w:r>
      <w:r w:rsidR="00D87F4C">
        <w:rPr>
          <w:rFonts w:ascii="Arial" w:hAnsi="Arial" w:cs="Arial"/>
          <w:sz w:val="24"/>
        </w:rPr>
        <w:t>strategic</w:t>
      </w:r>
      <w:r w:rsidR="005C458E">
        <w:rPr>
          <w:rFonts w:ascii="Arial" w:hAnsi="Arial" w:cs="Arial"/>
          <w:sz w:val="24"/>
        </w:rPr>
        <w:t xml:space="preserve"> objective has prioritised objectives within them for School X to focus on in order to</w:t>
      </w:r>
      <w:r w:rsidR="00AE035F">
        <w:rPr>
          <w:rFonts w:ascii="Arial" w:hAnsi="Arial" w:cs="Arial"/>
          <w:sz w:val="24"/>
        </w:rPr>
        <w:t xml:space="preserve"> achieve their goals</w:t>
      </w:r>
      <w:r w:rsidR="005C458E">
        <w:rPr>
          <w:rFonts w:ascii="Arial" w:hAnsi="Arial" w:cs="Arial"/>
          <w:sz w:val="24"/>
        </w:rPr>
        <w:t>.</w:t>
      </w:r>
      <w:r w:rsidR="007B1157">
        <w:rPr>
          <w:rFonts w:ascii="Arial" w:hAnsi="Arial" w:cs="Arial"/>
          <w:sz w:val="24"/>
        </w:rPr>
        <w:t xml:space="preserve"> </w:t>
      </w:r>
      <w:r w:rsidR="007261AB">
        <w:rPr>
          <w:rFonts w:ascii="Arial" w:hAnsi="Arial" w:cs="Arial"/>
          <w:sz w:val="24"/>
        </w:rPr>
        <w:t xml:space="preserve">Firstly, each prioritised objective has </w:t>
      </w:r>
      <w:r w:rsidR="007B1157">
        <w:rPr>
          <w:rFonts w:ascii="Arial" w:hAnsi="Arial" w:cs="Arial"/>
          <w:sz w:val="24"/>
        </w:rPr>
        <w:t>‘</w:t>
      </w:r>
      <w:r w:rsidR="007261AB">
        <w:rPr>
          <w:rFonts w:ascii="Arial" w:hAnsi="Arial" w:cs="Arial"/>
          <w:sz w:val="24"/>
        </w:rPr>
        <w:t>actions</w:t>
      </w:r>
      <w:r w:rsidR="007B1157">
        <w:rPr>
          <w:rFonts w:ascii="Arial" w:hAnsi="Arial" w:cs="Arial"/>
          <w:sz w:val="24"/>
        </w:rPr>
        <w:t>’</w:t>
      </w:r>
      <w:r w:rsidR="007261AB">
        <w:rPr>
          <w:rFonts w:ascii="Arial" w:hAnsi="Arial" w:cs="Arial"/>
          <w:sz w:val="24"/>
        </w:rPr>
        <w:t xml:space="preserve"> put in place that </w:t>
      </w:r>
      <w:r w:rsidR="007B1157">
        <w:rPr>
          <w:rFonts w:ascii="Arial" w:hAnsi="Arial" w:cs="Arial"/>
          <w:sz w:val="24"/>
        </w:rPr>
        <w:t>informs</w:t>
      </w:r>
      <w:r w:rsidR="007261AB">
        <w:rPr>
          <w:rFonts w:ascii="Arial" w:hAnsi="Arial" w:cs="Arial"/>
          <w:sz w:val="24"/>
        </w:rPr>
        <w:t xml:space="preserve"> the school what they can do to achieve th</w:t>
      </w:r>
      <w:r w:rsidR="008C73B3">
        <w:rPr>
          <w:rFonts w:ascii="Arial" w:hAnsi="Arial" w:cs="Arial"/>
          <w:sz w:val="24"/>
        </w:rPr>
        <w:t>e</w:t>
      </w:r>
      <w:r w:rsidR="007261AB">
        <w:rPr>
          <w:rFonts w:ascii="Arial" w:hAnsi="Arial" w:cs="Arial"/>
          <w:sz w:val="24"/>
        </w:rPr>
        <w:t xml:space="preserve"> prioritised objectives. </w:t>
      </w:r>
      <w:r w:rsidR="007B1157">
        <w:rPr>
          <w:rFonts w:ascii="Arial" w:hAnsi="Arial" w:cs="Arial"/>
          <w:sz w:val="24"/>
        </w:rPr>
        <w:t xml:space="preserve">Secondly, the SIP includes who will monitor the actions to view if progression is made towards the prioritised objectives. </w:t>
      </w:r>
      <w:r w:rsidR="00675C85">
        <w:rPr>
          <w:rFonts w:ascii="Arial" w:hAnsi="Arial" w:cs="Arial"/>
          <w:sz w:val="24"/>
        </w:rPr>
        <w:t xml:space="preserve">Thirdly, School X has placed a budget in the SIP to carry out the actions </w:t>
      </w:r>
      <w:r w:rsidR="00121543">
        <w:rPr>
          <w:rFonts w:ascii="Arial" w:hAnsi="Arial" w:cs="Arial"/>
          <w:sz w:val="24"/>
        </w:rPr>
        <w:t>to</w:t>
      </w:r>
      <w:r w:rsidR="00675C85">
        <w:rPr>
          <w:rFonts w:ascii="Arial" w:hAnsi="Arial" w:cs="Arial"/>
          <w:sz w:val="24"/>
        </w:rPr>
        <w:t xml:space="preserve"> achieve the prioritised objectives. </w:t>
      </w:r>
      <w:r>
        <w:rPr>
          <w:rFonts w:ascii="Arial" w:hAnsi="Arial" w:cs="Arial"/>
          <w:sz w:val="24"/>
        </w:rPr>
        <w:t xml:space="preserve">Lastly, the SIP includes how </w:t>
      </w:r>
      <w:r w:rsidR="00675C85">
        <w:rPr>
          <w:rFonts w:ascii="Arial" w:hAnsi="Arial" w:cs="Arial"/>
          <w:sz w:val="24"/>
        </w:rPr>
        <w:t>School X</w:t>
      </w:r>
      <w:r>
        <w:rPr>
          <w:rFonts w:ascii="Arial" w:hAnsi="Arial" w:cs="Arial"/>
          <w:sz w:val="24"/>
        </w:rPr>
        <w:t xml:space="preserve"> will monitor and check progression for each of the prioritised objectives</w:t>
      </w:r>
      <w:r w:rsidR="00675C85">
        <w:rPr>
          <w:rFonts w:ascii="Arial" w:hAnsi="Arial" w:cs="Arial"/>
          <w:sz w:val="24"/>
        </w:rPr>
        <w:t xml:space="preserve">, this </w:t>
      </w:r>
      <w:r>
        <w:rPr>
          <w:rFonts w:ascii="Arial" w:hAnsi="Arial" w:cs="Arial"/>
          <w:sz w:val="24"/>
        </w:rPr>
        <w:t xml:space="preserve">shows how improvements are measured </w:t>
      </w:r>
      <w:r w:rsidR="00675C85">
        <w:rPr>
          <w:rFonts w:ascii="Arial" w:hAnsi="Arial" w:cs="Arial"/>
          <w:sz w:val="24"/>
        </w:rPr>
        <w:t>in the school</w:t>
      </w:r>
      <w:r w:rsidR="00675C85" w:rsidRPr="005022D6">
        <w:rPr>
          <w:rFonts w:ascii="Arial" w:hAnsi="Arial" w:cs="Arial"/>
          <w:color w:val="000000" w:themeColor="text1"/>
          <w:sz w:val="24"/>
        </w:rPr>
        <w:t>.</w:t>
      </w:r>
      <w:r w:rsidR="00115B5B" w:rsidRPr="005022D6">
        <w:rPr>
          <w:rFonts w:ascii="Arial" w:hAnsi="Arial" w:cs="Arial"/>
          <w:color w:val="000000" w:themeColor="text1"/>
          <w:sz w:val="24"/>
        </w:rPr>
        <w:t xml:space="preserve"> (See appendix </w:t>
      </w:r>
      <w:r w:rsidR="005022D6" w:rsidRPr="005022D6">
        <w:rPr>
          <w:rFonts w:ascii="Arial" w:hAnsi="Arial" w:cs="Arial"/>
          <w:color w:val="000000" w:themeColor="text1"/>
          <w:sz w:val="24"/>
        </w:rPr>
        <w:t>A</w:t>
      </w:r>
      <w:r w:rsidR="00115B5B" w:rsidRPr="005022D6">
        <w:rPr>
          <w:rFonts w:ascii="Arial" w:hAnsi="Arial" w:cs="Arial"/>
          <w:color w:val="000000" w:themeColor="text1"/>
          <w:sz w:val="24"/>
        </w:rPr>
        <w:t>).</w:t>
      </w:r>
      <w:r w:rsidR="00675C85" w:rsidRPr="005022D6">
        <w:rPr>
          <w:rFonts w:ascii="Arial" w:hAnsi="Arial" w:cs="Arial"/>
          <w:color w:val="000000" w:themeColor="text1"/>
          <w:sz w:val="24"/>
        </w:rPr>
        <w:t xml:space="preserve"> </w:t>
      </w:r>
    </w:p>
    <w:p w:rsidR="002A4C41" w:rsidRDefault="002A4C41" w:rsidP="002A4C41">
      <w:pPr>
        <w:rPr>
          <w:rFonts w:ascii="Arial" w:hAnsi="Arial" w:cs="Arial"/>
          <w:color w:val="00B050"/>
          <w:sz w:val="24"/>
        </w:rPr>
      </w:pPr>
      <w:r>
        <w:rPr>
          <w:rFonts w:ascii="Arial" w:hAnsi="Arial" w:cs="Arial"/>
          <w:sz w:val="24"/>
        </w:rPr>
        <w:t>School X</w:t>
      </w:r>
      <w:r w:rsidR="006C51C4">
        <w:rPr>
          <w:rFonts w:ascii="Arial" w:hAnsi="Arial" w:cs="Arial"/>
          <w:sz w:val="24"/>
        </w:rPr>
        <w:t>’s</w:t>
      </w:r>
      <w:r>
        <w:rPr>
          <w:rFonts w:ascii="Arial" w:hAnsi="Arial" w:cs="Arial"/>
          <w:sz w:val="24"/>
        </w:rPr>
        <w:t xml:space="preserve"> DIP has the same structure as the SIP where </w:t>
      </w:r>
      <w:r w:rsidR="004A5CEF">
        <w:rPr>
          <w:rFonts w:ascii="Arial" w:hAnsi="Arial" w:cs="Arial"/>
          <w:sz w:val="24"/>
        </w:rPr>
        <w:t>the</w:t>
      </w:r>
      <w:r>
        <w:rPr>
          <w:rFonts w:ascii="Arial" w:hAnsi="Arial" w:cs="Arial"/>
          <w:sz w:val="24"/>
        </w:rPr>
        <w:t xml:space="preserve"> prioritised objectives are the same</w:t>
      </w:r>
      <w:r w:rsidR="006C51C4">
        <w:rPr>
          <w:rFonts w:ascii="Arial" w:hAnsi="Arial" w:cs="Arial"/>
          <w:sz w:val="24"/>
        </w:rPr>
        <w:t>. H</w:t>
      </w:r>
      <w:r>
        <w:rPr>
          <w:rFonts w:ascii="Arial" w:hAnsi="Arial" w:cs="Arial"/>
          <w:sz w:val="24"/>
        </w:rPr>
        <w:t xml:space="preserve">owever, the actions are different based on the areas </w:t>
      </w:r>
      <w:r w:rsidR="006C51C4">
        <w:rPr>
          <w:rFonts w:ascii="Arial" w:hAnsi="Arial" w:cs="Arial"/>
          <w:sz w:val="24"/>
        </w:rPr>
        <w:t>for</w:t>
      </w:r>
      <w:r>
        <w:rPr>
          <w:rFonts w:ascii="Arial" w:hAnsi="Arial" w:cs="Arial"/>
          <w:sz w:val="24"/>
        </w:rPr>
        <w:t xml:space="preserve"> improvement </w:t>
      </w:r>
      <w:r w:rsidR="00FD5E29">
        <w:rPr>
          <w:rFonts w:ascii="Arial" w:hAnsi="Arial" w:cs="Arial"/>
          <w:sz w:val="24"/>
        </w:rPr>
        <w:t xml:space="preserve">in </w:t>
      </w:r>
      <w:r w:rsidR="00C92BCF">
        <w:rPr>
          <w:rFonts w:ascii="Arial" w:hAnsi="Arial" w:cs="Arial"/>
          <w:sz w:val="24"/>
        </w:rPr>
        <w:t xml:space="preserve">the </w:t>
      </w:r>
      <w:r>
        <w:rPr>
          <w:rFonts w:ascii="Arial" w:hAnsi="Arial" w:cs="Arial"/>
          <w:sz w:val="24"/>
        </w:rPr>
        <w:t>R</w:t>
      </w:r>
      <w:r w:rsidR="00454846">
        <w:rPr>
          <w:rFonts w:ascii="Arial" w:hAnsi="Arial" w:cs="Arial"/>
          <w:sz w:val="24"/>
        </w:rPr>
        <w:t xml:space="preserve">S </w:t>
      </w:r>
      <w:r w:rsidR="00C92BCF">
        <w:rPr>
          <w:rFonts w:ascii="Arial" w:hAnsi="Arial" w:cs="Arial"/>
          <w:sz w:val="24"/>
        </w:rPr>
        <w:t xml:space="preserve">department </w:t>
      </w:r>
      <w:r>
        <w:rPr>
          <w:rFonts w:ascii="Arial" w:hAnsi="Arial" w:cs="Arial"/>
          <w:sz w:val="24"/>
        </w:rPr>
        <w:t xml:space="preserve">that </w:t>
      </w:r>
      <w:r w:rsidR="00FD5E29">
        <w:rPr>
          <w:rFonts w:ascii="Arial" w:hAnsi="Arial" w:cs="Arial"/>
          <w:sz w:val="24"/>
        </w:rPr>
        <w:t xml:space="preserve">teachers </w:t>
      </w:r>
      <w:r>
        <w:rPr>
          <w:rFonts w:ascii="Arial" w:hAnsi="Arial" w:cs="Arial"/>
          <w:sz w:val="24"/>
        </w:rPr>
        <w:t>have identified.</w:t>
      </w:r>
      <w:r w:rsidR="00FD5E29">
        <w:rPr>
          <w:rFonts w:ascii="Arial" w:hAnsi="Arial" w:cs="Arial"/>
          <w:sz w:val="24"/>
        </w:rPr>
        <w:t xml:space="preserve"> </w:t>
      </w:r>
      <w:r>
        <w:rPr>
          <w:rFonts w:ascii="Arial" w:hAnsi="Arial" w:cs="Arial"/>
          <w:sz w:val="24"/>
        </w:rPr>
        <w:t>In the la</w:t>
      </w:r>
      <w:r w:rsidR="008F2988">
        <w:rPr>
          <w:rFonts w:ascii="Arial" w:hAnsi="Arial" w:cs="Arial"/>
          <w:sz w:val="24"/>
        </w:rPr>
        <w:t>test</w:t>
      </w:r>
      <w:r>
        <w:rPr>
          <w:rFonts w:ascii="Arial" w:hAnsi="Arial" w:cs="Arial"/>
          <w:sz w:val="24"/>
        </w:rPr>
        <w:t xml:space="preserve"> inspection Estyn</w:t>
      </w:r>
      <w:r w:rsidR="00FD5E29">
        <w:rPr>
          <w:rFonts w:ascii="Arial" w:hAnsi="Arial" w:cs="Arial"/>
          <w:sz w:val="24"/>
        </w:rPr>
        <w:t xml:space="preserve"> (2018)</w:t>
      </w:r>
      <w:r>
        <w:rPr>
          <w:rFonts w:ascii="Arial" w:hAnsi="Arial" w:cs="Arial"/>
          <w:sz w:val="24"/>
        </w:rPr>
        <w:t xml:space="preserve"> completed, they have stated that the DIP is well-built based upon self-evaluation. </w:t>
      </w:r>
      <w:r w:rsidR="00C92BCF">
        <w:rPr>
          <w:rFonts w:ascii="Arial" w:hAnsi="Arial" w:cs="Arial"/>
          <w:sz w:val="24"/>
        </w:rPr>
        <w:t xml:space="preserve">Additionally, targets set in the DIP are measurable and the actions are well-considered that will result in a successful drive to improvement (Estyn, 2018, p.10). </w:t>
      </w:r>
      <w:r>
        <w:rPr>
          <w:rFonts w:ascii="Arial" w:hAnsi="Arial" w:cs="Arial"/>
          <w:sz w:val="24"/>
        </w:rPr>
        <w:t>This shows how well School X plans the DIP closely to th</w:t>
      </w:r>
      <w:r w:rsidR="00FD5E29">
        <w:rPr>
          <w:rFonts w:ascii="Arial" w:hAnsi="Arial" w:cs="Arial"/>
          <w:sz w:val="24"/>
        </w:rPr>
        <w:t xml:space="preserve">e SIP </w:t>
      </w:r>
      <w:r w:rsidR="00C92BCF">
        <w:rPr>
          <w:rFonts w:ascii="Arial" w:hAnsi="Arial" w:cs="Arial"/>
          <w:sz w:val="24"/>
        </w:rPr>
        <w:t>t</w:t>
      </w:r>
      <w:r>
        <w:rPr>
          <w:rFonts w:ascii="Arial" w:hAnsi="Arial" w:cs="Arial"/>
          <w:sz w:val="24"/>
        </w:rPr>
        <w:t>o create a successful learning environment</w:t>
      </w:r>
      <w:r w:rsidR="005A45D6" w:rsidRPr="005022D6">
        <w:rPr>
          <w:rFonts w:ascii="Arial" w:hAnsi="Arial" w:cs="Arial"/>
          <w:color w:val="000000" w:themeColor="text1"/>
          <w:sz w:val="24"/>
        </w:rPr>
        <w:t xml:space="preserve">. </w:t>
      </w:r>
      <w:r w:rsidR="00AD5500" w:rsidRPr="005022D6">
        <w:rPr>
          <w:rFonts w:ascii="Arial" w:hAnsi="Arial" w:cs="Arial"/>
          <w:color w:val="000000" w:themeColor="text1"/>
          <w:sz w:val="24"/>
        </w:rPr>
        <w:t>(</w:t>
      </w:r>
      <w:r w:rsidR="005A45D6" w:rsidRPr="005022D6">
        <w:rPr>
          <w:rFonts w:ascii="Arial" w:hAnsi="Arial" w:cs="Arial"/>
          <w:color w:val="000000" w:themeColor="text1"/>
          <w:sz w:val="24"/>
        </w:rPr>
        <w:t>S</w:t>
      </w:r>
      <w:r w:rsidR="00AD5500" w:rsidRPr="005022D6">
        <w:rPr>
          <w:rFonts w:ascii="Arial" w:hAnsi="Arial" w:cs="Arial"/>
          <w:color w:val="000000" w:themeColor="text1"/>
          <w:sz w:val="24"/>
        </w:rPr>
        <w:t xml:space="preserve">ee appendix </w:t>
      </w:r>
      <w:r w:rsidR="005022D6">
        <w:rPr>
          <w:rFonts w:ascii="Arial" w:hAnsi="Arial" w:cs="Arial"/>
          <w:color w:val="000000" w:themeColor="text1"/>
          <w:sz w:val="24"/>
        </w:rPr>
        <w:t>B</w:t>
      </w:r>
      <w:r w:rsidR="00AD5500" w:rsidRPr="005022D6">
        <w:rPr>
          <w:rFonts w:ascii="Arial" w:hAnsi="Arial" w:cs="Arial"/>
          <w:color w:val="000000" w:themeColor="text1"/>
          <w:sz w:val="24"/>
        </w:rPr>
        <w:t xml:space="preserve">). </w:t>
      </w:r>
    </w:p>
    <w:p w:rsidR="00FF7460" w:rsidRDefault="00FF7460" w:rsidP="00FF7460">
      <w:pPr>
        <w:rPr>
          <w:rFonts w:ascii="Arial" w:hAnsi="Arial" w:cs="Arial"/>
          <w:sz w:val="24"/>
        </w:rPr>
      </w:pPr>
      <w:r>
        <w:rPr>
          <w:rFonts w:ascii="Arial" w:hAnsi="Arial" w:cs="Arial"/>
          <w:sz w:val="24"/>
        </w:rPr>
        <w:t>An important aspect for any school to succeed in the best educational interests of their pupils must have a plan to get there (Ong</w:t>
      </w:r>
      <w:r w:rsidR="003B1388">
        <w:rPr>
          <w:rFonts w:ascii="Arial" w:hAnsi="Arial" w:cs="Arial"/>
          <w:sz w:val="24"/>
        </w:rPr>
        <w:t>,</w:t>
      </w:r>
      <w:r w:rsidR="005D7474">
        <w:rPr>
          <w:rFonts w:ascii="Arial" w:hAnsi="Arial" w:cs="Arial"/>
          <w:sz w:val="24"/>
        </w:rPr>
        <w:t xml:space="preserve"> </w:t>
      </w:r>
      <w:r>
        <w:rPr>
          <w:rFonts w:ascii="Arial" w:hAnsi="Arial" w:cs="Arial"/>
          <w:sz w:val="24"/>
        </w:rPr>
        <w:t>2016). For School X to reach their goals, strategic planning is put in place. Strategic planning is the key element that determines the direction of the school (Chambers</w:t>
      </w:r>
      <w:r w:rsidR="00BF3BA7">
        <w:rPr>
          <w:rFonts w:ascii="Arial" w:hAnsi="Arial" w:cs="Arial"/>
          <w:sz w:val="24"/>
        </w:rPr>
        <w:t xml:space="preserve"> </w:t>
      </w:r>
      <w:r w:rsidR="006647EC">
        <w:rPr>
          <w:rFonts w:ascii="Arial" w:hAnsi="Arial" w:cs="Arial"/>
          <w:sz w:val="24"/>
        </w:rPr>
        <w:t>et</w:t>
      </w:r>
      <w:r w:rsidR="00BF3BA7">
        <w:rPr>
          <w:rFonts w:ascii="Arial" w:hAnsi="Arial" w:cs="Arial"/>
          <w:sz w:val="24"/>
        </w:rPr>
        <w:t xml:space="preserve"> al. 1</w:t>
      </w:r>
      <w:r>
        <w:rPr>
          <w:rFonts w:ascii="Arial" w:hAnsi="Arial" w:cs="Arial"/>
          <w:sz w:val="24"/>
        </w:rPr>
        <w:t xml:space="preserve">996). Strategic planning enables the school to track the changes happening in the world, as well as the </w:t>
      </w:r>
      <w:r>
        <w:rPr>
          <w:rFonts w:ascii="Arial" w:hAnsi="Arial" w:cs="Arial"/>
          <w:sz w:val="24"/>
        </w:rPr>
        <w:lastRenderedPageBreak/>
        <w:t>predicted changes (Chambers</w:t>
      </w:r>
      <w:r w:rsidR="00BF3BA7">
        <w:rPr>
          <w:rFonts w:ascii="Arial" w:hAnsi="Arial" w:cs="Arial"/>
          <w:sz w:val="24"/>
        </w:rPr>
        <w:t xml:space="preserve"> et al. 1</w:t>
      </w:r>
      <w:r>
        <w:rPr>
          <w:rFonts w:ascii="Arial" w:hAnsi="Arial" w:cs="Arial"/>
          <w:sz w:val="24"/>
        </w:rPr>
        <w:t>996). The outside changes and predicted changes allow the school to view what impact it would have on the school and its pupils (Chambers</w:t>
      </w:r>
      <w:r w:rsidR="00BF3BA7">
        <w:rPr>
          <w:rFonts w:ascii="Arial" w:hAnsi="Arial" w:cs="Arial"/>
          <w:sz w:val="24"/>
        </w:rPr>
        <w:t xml:space="preserve"> et al. </w:t>
      </w:r>
      <w:r>
        <w:rPr>
          <w:rFonts w:ascii="Arial" w:hAnsi="Arial" w:cs="Arial"/>
          <w:sz w:val="24"/>
        </w:rPr>
        <w:t>1996). Davies</w:t>
      </w:r>
      <w:r w:rsidR="00BF3BA7">
        <w:rPr>
          <w:rFonts w:ascii="Arial" w:hAnsi="Arial" w:cs="Arial"/>
          <w:sz w:val="24"/>
        </w:rPr>
        <w:t xml:space="preserve"> </w:t>
      </w:r>
      <w:r>
        <w:rPr>
          <w:rFonts w:ascii="Arial" w:hAnsi="Arial" w:cs="Arial"/>
          <w:sz w:val="24"/>
        </w:rPr>
        <w:t>and Ellison</w:t>
      </w:r>
      <w:r w:rsidR="00BF3BA7">
        <w:rPr>
          <w:rFonts w:ascii="Arial" w:hAnsi="Arial" w:cs="Arial"/>
          <w:sz w:val="24"/>
        </w:rPr>
        <w:t xml:space="preserve"> </w:t>
      </w:r>
      <w:r>
        <w:rPr>
          <w:rFonts w:ascii="Arial" w:hAnsi="Arial" w:cs="Arial"/>
          <w:sz w:val="24"/>
        </w:rPr>
        <w:t xml:space="preserve">(1999, p.12) agree to </w:t>
      </w:r>
      <w:r w:rsidR="004454AC">
        <w:rPr>
          <w:rFonts w:ascii="Arial" w:hAnsi="Arial" w:cs="Arial"/>
          <w:sz w:val="24"/>
        </w:rPr>
        <w:t>this,</w:t>
      </w:r>
      <w:r>
        <w:rPr>
          <w:rFonts w:ascii="Arial" w:hAnsi="Arial" w:cs="Arial"/>
          <w:sz w:val="24"/>
        </w:rPr>
        <w:t xml:space="preserve"> as they establish that strategic planning involves the process of matching the </w:t>
      </w:r>
      <w:r w:rsidR="00BF3BA7">
        <w:rPr>
          <w:rFonts w:ascii="Arial" w:hAnsi="Arial" w:cs="Arial"/>
          <w:sz w:val="24"/>
        </w:rPr>
        <w:t>school’s</w:t>
      </w:r>
      <w:r>
        <w:rPr>
          <w:rFonts w:ascii="Arial" w:hAnsi="Arial" w:cs="Arial"/>
          <w:sz w:val="24"/>
        </w:rPr>
        <w:t xml:space="preserve"> activities to the emerging environment. </w:t>
      </w:r>
      <w:r w:rsidR="00D862DB">
        <w:rPr>
          <w:rFonts w:ascii="Arial" w:hAnsi="Arial" w:cs="Arial"/>
          <w:sz w:val="24"/>
        </w:rPr>
        <w:t xml:space="preserve">For </w:t>
      </w:r>
      <w:r>
        <w:rPr>
          <w:rFonts w:ascii="Arial" w:hAnsi="Arial" w:cs="Arial"/>
          <w:sz w:val="24"/>
        </w:rPr>
        <w:t>strategic planning to take effect the school must consider its strengths, its areas for improvement in order for growth, using new ways of doing things and the implications for change throughout the school (Chambers</w:t>
      </w:r>
      <w:r w:rsidR="00BF3BA7">
        <w:rPr>
          <w:rFonts w:ascii="Arial" w:hAnsi="Arial" w:cs="Arial"/>
          <w:sz w:val="24"/>
        </w:rPr>
        <w:t xml:space="preserve"> et al. </w:t>
      </w:r>
      <w:r>
        <w:rPr>
          <w:rFonts w:ascii="Arial" w:hAnsi="Arial" w:cs="Arial"/>
          <w:sz w:val="24"/>
        </w:rPr>
        <w:t>1996). Chambers</w:t>
      </w:r>
      <w:r w:rsidR="00BF3BA7">
        <w:rPr>
          <w:rFonts w:ascii="Arial" w:hAnsi="Arial" w:cs="Arial"/>
          <w:sz w:val="24"/>
        </w:rPr>
        <w:t xml:space="preserve"> et al. </w:t>
      </w:r>
      <w:r>
        <w:rPr>
          <w:rFonts w:ascii="Arial" w:hAnsi="Arial" w:cs="Arial"/>
          <w:sz w:val="24"/>
        </w:rPr>
        <w:t xml:space="preserve">(1996) </w:t>
      </w:r>
      <w:r w:rsidR="00D862DB">
        <w:rPr>
          <w:rFonts w:ascii="Arial" w:hAnsi="Arial" w:cs="Arial"/>
          <w:sz w:val="24"/>
        </w:rPr>
        <w:t xml:space="preserve">further </w:t>
      </w:r>
      <w:r>
        <w:rPr>
          <w:rFonts w:ascii="Arial" w:hAnsi="Arial" w:cs="Arial"/>
          <w:sz w:val="24"/>
        </w:rPr>
        <w:t>identify four components to strategic planning that include vision, goals, education</w:t>
      </w:r>
      <w:r w:rsidR="00D862DB">
        <w:rPr>
          <w:rFonts w:ascii="Arial" w:hAnsi="Arial" w:cs="Arial"/>
          <w:sz w:val="24"/>
        </w:rPr>
        <w:t>al</w:t>
      </w:r>
      <w:r>
        <w:rPr>
          <w:rFonts w:ascii="Arial" w:hAnsi="Arial" w:cs="Arial"/>
          <w:sz w:val="24"/>
        </w:rPr>
        <w:t xml:space="preserve"> strategies and resource strategies.</w:t>
      </w:r>
      <w:r w:rsidR="003052A4">
        <w:rPr>
          <w:rFonts w:ascii="Arial" w:hAnsi="Arial" w:cs="Arial"/>
          <w:sz w:val="24"/>
        </w:rPr>
        <w:t xml:space="preserve"> </w:t>
      </w:r>
      <w:r>
        <w:rPr>
          <w:rFonts w:ascii="Arial" w:hAnsi="Arial" w:cs="Arial"/>
          <w:sz w:val="24"/>
        </w:rPr>
        <w:t xml:space="preserve">It is clear to see that School X has successfully embedded the four components into their SIP and DIP. </w:t>
      </w:r>
    </w:p>
    <w:p w:rsidR="00272754" w:rsidRDefault="00272754" w:rsidP="00272754">
      <w:pPr>
        <w:rPr>
          <w:rFonts w:ascii="Arial" w:hAnsi="Arial" w:cs="Arial"/>
          <w:sz w:val="24"/>
        </w:rPr>
      </w:pPr>
      <w:r>
        <w:rPr>
          <w:rFonts w:ascii="Arial" w:hAnsi="Arial" w:cs="Arial"/>
          <w:sz w:val="24"/>
        </w:rPr>
        <w:t>However, strategic planning c</w:t>
      </w:r>
      <w:r w:rsidR="000135EA">
        <w:rPr>
          <w:rFonts w:ascii="Arial" w:hAnsi="Arial" w:cs="Arial"/>
          <w:sz w:val="24"/>
        </w:rPr>
        <w:t xml:space="preserve">an </w:t>
      </w:r>
      <w:r w:rsidR="004565CF">
        <w:rPr>
          <w:rFonts w:ascii="Arial" w:hAnsi="Arial" w:cs="Arial"/>
          <w:sz w:val="24"/>
        </w:rPr>
        <w:t>have a</w:t>
      </w:r>
      <w:r w:rsidR="000135EA">
        <w:rPr>
          <w:rFonts w:ascii="Arial" w:hAnsi="Arial" w:cs="Arial"/>
          <w:sz w:val="24"/>
        </w:rPr>
        <w:t xml:space="preserve"> </w:t>
      </w:r>
      <w:r>
        <w:rPr>
          <w:rFonts w:ascii="Arial" w:hAnsi="Arial" w:cs="Arial"/>
          <w:sz w:val="24"/>
        </w:rPr>
        <w:t>negative</w:t>
      </w:r>
      <w:r w:rsidR="004565CF">
        <w:rPr>
          <w:rFonts w:ascii="Arial" w:hAnsi="Arial" w:cs="Arial"/>
          <w:sz w:val="24"/>
        </w:rPr>
        <w:t xml:space="preserve"> impact</w:t>
      </w:r>
      <w:r>
        <w:rPr>
          <w:rFonts w:ascii="Arial" w:hAnsi="Arial" w:cs="Arial"/>
          <w:sz w:val="24"/>
        </w:rPr>
        <w:t xml:space="preserve"> </w:t>
      </w:r>
      <w:r w:rsidR="00574798">
        <w:rPr>
          <w:rFonts w:ascii="Arial" w:hAnsi="Arial" w:cs="Arial"/>
          <w:sz w:val="24"/>
        </w:rPr>
        <w:t>on</w:t>
      </w:r>
      <w:r>
        <w:rPr>
          <w:rFonts w:ascii="Arial" w:hAnsi="Arial" w:cs="Arial"/>
          <w:sz w:val="24"/>
        </w:rPr>
        <w:t xml:space="preserve"> the school. Davies</w:t>
      </w:r>
      <w:r w:rsidR="00835E68">
        <w:rPr>
          <w:rFonts w:ascii="Arial" w:hAnsi="Arial" w:cs="Arial"/>
          <w:sz w:val="24"/>
        </w:rPr>
        <w:t xml:space="preserve"> </w:t>
      </w:r>
      <w:r>
        <w:rPr>
          <w:rFonts w:ascii="Arial" w:hAnsi="Arial" w:cs="Arial"/>
          <w:sz w:val="24"/>
        </w:rPr>
        <w:t>and Ellison</w:t>
      </w:r>
      <w:r w:rsidR="00835E68">
        <w:rPr>
          <w:rFonts w:ascii="Arial" w:hAnsi="Arial" w:cs="Arial"/>
          <w:sz w:val="24"/>
        </w:rPr>
        <w:t xml:space="preserve"> </w:t>
      </w:r>
      <w:r>
        <w:rPr>
          <w:rFonts w:ascii="Arial" w:hAnsi="Arial" w:cs="Arial"/>
          <w:sz w:val="24"/>
        </w:rPr>
        <w:t xml:space="preserve">(1999) outline that classroom practice is less effective when the strategic plan is too thick. This </w:t>
      </w:r>
      <w:r w:rsidR="007D2E7D">
        <w:rPr>
          <w:rFonts w:ascii="Arial" w:hAnsi="Arial" w:cs="Arial"/>
          <w:sz w:val="24"/>
        </w:rPr>
        <w:t xml:space="preserve">suggests </w:t>
      </w:r>
      <w:r>
        <w:rPr>
          <w:rFonts w:ascii="Arial" w:hAnsi="Arial" w:cs="Arial"/>
          <w:sz w:val="24"/>
        </w:rPr>
        <w:t>that when</w:t>
      </w:r>
      <w:r w:rsidR="009C2234">
        <w:rPr>
          <w:rFonts w:ascii="Arial" w:hAnsi="Arial" w:cs="Arial"/>
          <w:sz w:val="24"/>
        </w:rPr>
        <w:t xml:space="preserve"> the</w:t>
      </w:r>
      <w:r>
        <w:rPr>
          <w:rFonts w:ascii="Arial" w:hAnsi="Arial" w:cs="Arial"/>
          <w:sz w:val="24"/>
        </w:rPr>
        <w:t xml:space="preserve"> </w:t>
      </w:r>
      <w:r w:rsidR="009C2234">
        <w:rPr>
          <w:rFonts w:ascii="Arial" w:hAnsi="Arial" w:cs="Arial"/>
          <w:sz w:val="24"/>
        </w:rPr>
        <w:t xml:space="preserve">strategic plan is </w:t>
      </w:r>
      <w:r>
        <w:rPr>
          <w:rFonts w:ascii="Arial" w:hAnsi="Arial" w:cs="Arial"/>
          <w:sz w:val="24"/>
        </w:rPr>
        <w:t xml:space="preserve">implemented </w:t>
      </w:r>
      <w:r w:rsidR="009C2234">
        <w:rPr>
          <w:rFonts w:ascii="Arial" w:hAnsi="Arial" w:cs="Arial"/>
          <w:sz w:val="24"/>
        </w:rPr>
        <w:t>it</w:t>
      </w:r>
      <w:r>
        <w:rPr>
          <w:rFonts w:ascii="Arial" w:hAnsi="Arial" w:cs="Arial"/>
          <w:sz w:val="24"/>
        </w:rPr>
        <w:t xml:space="preserve"> </w:t>
      </w:r>
      <w:r w:rsidR="009C2234">
        <w:rPr>
          <w:rFonts w:ascii="Arial" w:hAnsi="Arial" w:cs="Arial"/>
          <w:sz w:val="24"/>
        </w:rPr>
        <w:t>is</w:t>
      </w:r>
      <w:r>
        <w:rPr>
          <w:rFonts w:ascii="Arial" w:hAnsi="Arial" w:cs="Arial"/>
          <w:sz w:val="24"/>
        </w:rPr>
        <w:t xml:space="preserve"> created too thick with information </w:t>
      </w:r>
      <w:r w:rsidR="002463DC">
        <w:rPr>
          <w:rFonts w:ascii="Arial" w:hAnsi="Arial" w:cs="Arial"/>
          <w:sz w:val="24"/>
        </w:rPr>
        <w:t>that</w:t>
      </w:r>
      <w:r>
        <w:rPr>
          <w:rFonts w:ascii="Arial" w:hAnsi="Arial" w:cs="Arial"/>
          <w:sz w:val="24"/>
        </w:rPr>
        <w:t xml:space="preserve"> make</w:t>
      </w:r>
      <w:r w:rsidR="002463DC">
        <w:rPr>
          <w:rFonts w:ascii="Arial" w:hAnsi="Arial" w:cs="Arial"/>
          <w:sz w:val="24"/>
        </w:rPr>
        <w:t>s</w:t>
      </w:r>
      <w:r>
        <w:rPr>
          <w:rFonts w:ascii="Arial" w:hAnsi="Arial" w:cs="Arial"/>
          <w:sz w:val="24"/>
        </w:rPr>
        <w:t xml:space="preserve"> targets for improvement hard to follow</w:t>
      </w:r>
      <w:r w:rsidR="004565CF">
        <w:rPr>
          <w:rFonts w:ascii="Arial" w:hAnsi="Arial" w:cs="Arial"/>
          <w:sz w:val="24"/>
        </w:rPr>
        <w:t>. Therefore, this</w:t>
      </w:r>
      <w:r w:rsidR="00EF22B9">
        <w:rPr>
          <w:rFonts w:ascii="Arial" w:hAnsi="Arial" w:cs="Arial"/>
          <w:sz w:val="24"/>
        </w:rPr>
        <w:t xml:space="preserve"> can result in the classroom practice being less effective</w:t>
      </w:r>
      <w:r>
        <w:rPr>
          <w:rFonts w:ascii="Arial" w:hAnsi="Arial" w:cs="Arial"/>
          <w:sz w:val="24"/>
        </w:rPr>
        <w:t>. Furthermore, Davies</w:t>
      </w:r>
      <w:r w:rsidR="00835E68">
        <w:rPr>
          <w:rFonts w:ascii="Arial" w:hAnsi="Arial" w:cs="Arial"/>
          <w:sz w:val="24"/>
        </w:rPr>
        <w:t xml:space="preserve"> </w:t>
      </w:r>
      <w:r>
        <w:rPr>
          <w:rFonts w:ascii="Arial" w:hAnsi="Arial" w:cs="Arial"/>
          <w:sz w:val="24"/>
        </w:rPr>
        <w:t>and Ellison</w:t>
      </w:r>
      <w:r w:rsidR="00835E68">
        <w:rPr>
          <w:rFonts w:ascii="Arial" w:hAnsi="Arial" w:cs="Arial"/>
          <w:sz w:val="24"/>
        </w:rPr>
        <w:t xml:space="preserve"> </w:t>
      </w:r>
      <w:r>
        <w:rPr>
          <w:rFonts w:ascii="Arial" w:hAnsi="Arial" w:cs="Arial"/>
          <w:sz w:val="24"/>
        </w:rPr>
        <w:t xml:space="preserve">(1999) identify that </w:t>
      </w:r>
      <w:r w:rsidR="009C2234">
        <w:rPr>
          <w:rFonts w:ascii="Arial" w:hAnsi="Arial" w:cs="Arial"/>
          <w:sz w:val="24"/>
        </w:rPr>
        <w:t>strategic planning</w:t>
      </w:r>
      <w:r>
        <w:rPr>
          <w:rFonts w:ascii="Arial" w:hAnsi="Arial" w:cs="Arial"/>
          <w:sz w:val="24"/>
        </w:rPr>
        <w:t xml:space="preserve"> ha</w:t>
      </w:r>
      <w:r w:rsidR="009C2234">
        <w:rPr>
          <w:rFonts w:ascii="Arial" w:hAnsi="Arial" w:cs="Arial"/>
          <w:sz w:val="24"/>
        </w:rPr>
        <w:t>s</w:t>
      </w:r>
      <w:r>
        <w:rPr>
          <w:rFonts w:ascii="Arial" w:hAnsi="Arial" w:cs="Arial"/>
          <w:sz w:val="24"/>
        </w:rPr>
        <w:t xml:space="preserve"> become too detailed that it cannot be used as a working document. Additionally, they express that </w:t>
      </w:r>
      <w:r w:rsidR="009C2234">
        <w:rPr>
          <w:rFonts w:ascii="Arial" w:hAnsi="Arial" w:cs="Arial"/>
          <w:sz w:val="24"/>
        </w:rPr>
        <w:t xml:space="preserve">the </w:t>
      </w:r>
      <w:r>
        <w:rPr>
          <w:rFonts w:ascii="Arial" w:hAnsi="Arial" w:cs="Arial"/>
          <w:sz w:val="24"/>
        </w:rPr>
        <w:t xml:space="preserve">strategic plan should be </w:t>
      </w:r>
      <w:r w:rsidR="004565CF">
        <w:rPr>
          <w:rFonts w:ascii="Arial" w:hAnsi="Arial" w:cs="Arial"/>
          <w:sz w:val="24"/>
        </w:rPr>
        <w:t xml:space="preserve">an </w:t>
      </w:r>
      <w:r>
        <w:rPr>
          <w:rFonts w:ascii="Arial" w:hAnsi="Arial" w:cs="Arial"/>
          <w:sz w:val="24"/>
        </w:rPr>
        <w:t>eas</w:t>
      </w:r>
      <w:r w:rsidR="00666070">
        <w:rPr>
          <w:rFonts w:ascii="Arial" w:hAnsi="Arial" w:cs="Arial"/>
          <w:sz w:val="24"/>
        </w:rPr>
        <w:t>y</w:t>
      </w:r>
      <w:r>
        <w:rPr>
          <w:rFonts w:ascii="Arial" w:hAnsi="Arial" w:cs="Arial"/>
          <w:sz w:val="24"/>
        </w:rPr>
        <w:t xml:space="preserve"> read</w:t>
      </w:r>
      <w:r w:rsidR="009C2234">
        <w:rPr>
          <w:rFonts w:ascii="Arial" w:hAnsi="Arial" w:cs="Arial"/>
          <w:sz w:val="24"/>
        </w:rPr>
        <w:t xml:space="preserve"> plan </w:t>
      </w:r>
      <w:r>
        <w:rPr>
          <w:rFonts w:ascii="Arial" w:hAnsi="Arial" w:cs="Arial"/>
          <w:sz w:val="24"/>
        </w:rPr>
        <w:t>(Davies</w:t>
      </w:r>
      <w:r w:rsidR="00835E68">
        <w:rPr>
          <w:rFonts w:ascii="Arial" w:hAnsi="Arial" w:cs="Arial"/>
          <w:sz w:val="24"/>
        </w:rPr>
        <w:t xml:space="preserve"> </w:t>
      </w:r>
      <w:r>
        <w:rPr>
          <w:rFonts w:ascii="Arial" w:hAnsi="Arial" w:cs="Arial"/>
          <w:sz w:val="24"/>
        </w:rPr>
        <w:t>and Ellison</w:t>
      </w:r>
      <w:r w:rsidR="00835E68">
        <w:rPr>
          <w:rFonts w:ascii="Arial" w:hAnsi="Arial" w:cs="Arial"/>
          <w:sz w:val="24"/>
        </w:rPr>
        <w:t xml:space="preserve">, </w:t>
      </w:r>
      <w:r>
        <w:rPr>
          <w:rFonts w:ascii="Arial" w:hAnsi="Arial" w:cs="Arial"/>
          <w:sz w:val="24"/>
        </w:rPr>
        <w:t>1999). This agrees to the above suggestions as strategic plan lose</w:t>
      </w:r>
      <w:r w:rsidR="009C2234">
        <w:rPr>
          <w:rFonts w:ascii="Arial" w:hAnsi="Arial" w:cs="Arial"/>
          <w:sz w:val="24"/>
        </w:rPr>
        <w:t>s</w:t>
      </w:r>
      <w:r>
        <w:rPr>
          <w:rFonts w:ascii="Arial" w:hAnsi="Arial" w:cs="Arial"/>
          <w:sz w:val="24"/>
        </w:rPr>
        <w:t xml:space="preserve"> the purpose of a plan, as a plan should be easy to re</w:t>
      </w:r>
      <w:r w:rsidR="00DC1F0F">
        <w:rPr>
          <w:rFonts w:ascii="Arial" w:hAnsi="Arial" w:cs="Arial"/>
          <w:sz w:val="24"/>
        </w:rPr>
        <w:t>ad</w:t>
      </w:r>
      <w:r>
        <w:rPr>
          <w:rFonts w:ascii="Arial" w:hAnsi="Arial" w:cs="Arial"/>
          <w:sz w:val="24"/>
        </w:rPr>
        <w:t xml:space="preserve"> and</w:t>
      </w:r>
      <w:r w:rsidR="009C2234">
        <w:rPr>
          <w:rFonts w:ascii="Arial" w:hAnsi="Arial" w:cs="Arial"/>
          <w:sz w:val="24"/>
        </w:rPr>
        <w:t xml:space="preserve"> to</w:t>
      </w:r>
      <w:r w:rsidR="00DC1F0F">
        <w:rPr>
          <w:rFonts w:ascii="Arial" w:hAnsi="Arial" w:cs="Arial"/>
          <w:sz w:val="24"/>
        </w:rPr>
        <w:t xml:space="preserve"> </w:t>
      </w:r>
      <w:r>
        <w:rPr>
          <w:rFonts w:ascii="Arial" w:hAnsi="Arial" w:cs="Arial"/>
          <w:sz w:val="24"/>
        </w:rPr>
        <w:t xml:space="preserve">follow. This could also </w:t>
      </w:r>
      <w:r w:rsidR="0021735A">
        <w:rPr>
          <w:rFonts w:ascii="Arial" w:hAnsi="Arial" w:cs="Arial"/>
          <w:sz w:val="24"/>
        </w:rPr>
        <w:t>be</w:t>
      </w:r>
      <w:r w:rsidR="00076820">
        <w:rPr>
          <w:rFonts w:ascii="Arial" w:hAnsi="Arial" w:cs="Arial"/>
          <w:sz w:val="24"/>
        </w:rPr>
        <w:t xml:space="preserve"> destructive</w:t>
      </w:r>
      <w:r w:rsidR="0021735A">
        <w:rPr>
          <w:rFonts w:ascii="Arial" w:hAnsi="Arial" w:cs="Arial"/>
          <w:sz w:val="24"/>
        </w:rPr>
        <w:t xml:space="preserve"> </w:t>
      </w:r>
      <w:r>
        <w:rPr>
          <w:rFonts w:ascii="Arial" w:hAnsi="Arial" w:cs="Arial"/>
          <w:sz w:val="24"/>
        </w:rPr>
        <w:t>to a school that has a thick and detailed strategic plan</w:t>
      </w:r>
      <w:r w:rsidR="00DC1F0F">
        <w:rPr>
          <w:rFonts w:ascii="Arial" w:hAnsi="Arial" w:cs="Arial"/>
          <w:sz w:val="24"/>
        </w:rPr>
        <w:t xml:space="preserve"> </w:t>
      </w:r>
      <w:r>
        <w:rPr>
          <w:rFonts w:ascii="Arial" w:hAnsi="Arial" w:cs="Arial"/>
          <w:sz w:val="24"/>
        </w:rPr>
        <w:t xml:space="preserve">as it could result in the teachers not </w:t>
      </w:r>
      <w:r w:rsidR="009C2234">
        <w:rPr>
          <w:rFonts w:ascii="Arial" w:hAnsi="Arial" w:cs="Arial"/>
          <w:sz w:val="24"/>
        </w:rPr>
        <w:t xml:space="preserve">fully </w:t>
      </w:r>
      <w:r>
        <w:rPr>
          <w:rFonts w:ascii="Arial" w:hAnsi="Arial" w:cs="Arial"/>
          <w:sz w:val="24"/>
        </w:rPr>
        <w:t xml:space="preserve">reading it or understanding it. This supports the above studies as it could then make </w:t>
      </w:r>
      <w:r w:rsidR="009C2234">
        <w:rPr>
          <w:rFonts w:ascii="Arial" w:hAnsi="Arial" w:cs="Arial"/>
          <w:sz w:val="24"/>
        </w:rPr>
        <w:t xml:space="preserve">the </w:t>
      </w:r>
      <w:r>
        <w:rPr>
          <w:rFonts w:ascii="Arial" w:hAnsi="Arial" w:cs="Arial"/>
          <w:sz w:val="24"/>
        </w:rPr>
        <w:t xml:space="preserve">classroom practice less effective as targets for improvement are not being achieved. </w:t>
      </w:r>
    </w:p>
    <w:p w:rsidR="000F6953" w:rsidRDefault="000F6953" w:rsidP="000F6953">
      <w:pPr>
        <w:rPr>
          <w:rFonts w:ascii="Arial" w:hAnsi="Arial" w:cs="Arial"/>
          <w:sz w:val="24"/>
        </w:rPr>
      </w:pPr>
      <w:r>
        <w:rPr>
          <w:rFonts w:ascii="Arial" w:hAnsi="Arial" w:cs="Arial"/>
          <w:sz w:val="24"/>
        </w:rPr>
        <w:t>On the other hand, Davies</w:t>
      </w:r>
      <w:r w:rsidR="005E7907">
        <w:rPr>
          <w:rFonts w:ascii="Arial" w:hAnsi="Arial" w:cs="Arial"/>
          <w:sz w:val="24"/>
        </w:rPr>
        <w:t xml:space="preserve"> </w:t>
      </w:r>
      <w:r>
        <w:rPr>
          <w:rFonts w:ascii="Arial" w:hAnsi="Arial" w:cs="Arial"/>
          <w:sz w:val="24"/>
        </w:rPr>
        <w:t>and Ellison</w:t>
      </w:r>
      <w:r w:rsidR="005E7907">
        <w:rPr>
          <w:rFonts w:ascii="Arial" w:hAnsi="Arial" w:cs="Arial"/>
          <w:sz w:val="24"/>
        </w:rPr>
        <w:t xml:space="preserve"> </w:t>
      </w:r>
      <w:r>
        <w:rPr>
          <w:rFonts w:ascii="Arial" w:hAnsi="Arial" w:cs="Arial"/>
          <w:sz w:val="24"/>
        </w:rPr>
        <w:t xml:space="preserve">(1999) suggest that reports from inspections have resulted in schools being encouraged to create a </w:t>
      </w:r>
      <w:r w:rsidR="005E7907">
        <w:rPr>
          <w:rFonts w:ascii="Arial" w:hAnsi="Arial" w:cs="Arial"/>
          <w:sz w:val="24"/>
        </w:rPr>
        <w:t>three-or five-year</w:t>
      </w:r>
      <w:r>
        <w:rPr>
          <w:rFonts w:ascii="Arial" w:hAnsi="Arial" w:cs="Arial"/>
          <w:sz w:val="24"/>
        </w:rPr>
        <w:t xml:space="preserve"> strategic plan.</w:t>
      </w:r>
      <w:r w:rsidR="00032E6D">
        <w:rPr>
          <w:rFonts w:ascii="Arial" w:hAnsi="Arial" w:cs="Arial"/>
          <w:sz w:val="24"/>
        </w:rPr>
        <w:t xml:space="preserve"> </w:t>
      </w:r>
      <w:r>
        <w:rPr>
          <w:rFonts w:ascii="Arial" w:hAnsi="Arial" w:cs="Arial"/>
          <w:sz w:val="24"/>
        </w:rPr>
        <w:t>This could suggest why plan</w:t>
      </w:r>
      <w:r w:rsidR="00B832D9">
        <w:rPr>
          <w:rFonts w:ascii="Arial" w:hAnsi="Arial" w:cs="Arial"/>
          <w:sz w:val="24"/>
        </w:rPr>
        <w:t>ning</w:t>
      </w:r>
      <w:r>
        <w:rPr>
          <w:rFonts w:ascii="Arial" w:hAnsi="Arial" w:cs="Arial"/>
          <w:sz w:val="24"/>
        </w:rPr>
        <w:t xml:space="preserve"> </w:t>
      </w:r>
      <w:r w:rsidR="00B832D9">
        <w:rPr>
          <w:rFonts w:ascii="Arial" w:hAnsi="Arial" w:cs="Arial"/>
          <w:sz w:val="24"/>
        </w:rPr>
        <w:t>is</w:t>
      </w:r>
      <w:r>
        <w:rPr>
          <w:rFonts w:ascii="Arial" w:hAnsi="Arial" w:cs="Arial"/>
          <w:sz w:val="24"/>
        </w:rPr>
        <w:t xml:space="preserve"> thick and detailed as schools would need improvements put in place for the upcoming year</w:t>
      </w:r>
      <w:r w:rsidR="00B832D9">
        <w:rPr>
          <w:rFonts w:ascii="Arial" w:hAnsi="Arial" w:cs="Arial"/>
          <w:sz w:val="24"/>
        </w:rPr>
        <w:t xml:space="preserve">s. Moreover, as we live in a generation where things are rapidly changing which includes the change in educational environment, having a long-term </w:t>
      </w:r>
      <w:r>
        <w:rPr>
          <w:rFonts w:ascii="Arial" w:hAnsi="Arial" w:cs="Arial"/>
          <w:sz w:val="24"/>
        </w:rPr>
        <w:t>plan that has detailed targets for improvement will allow the school and its teachers to be prepared for the future. This is also supported by Ong</w:t>
      </w:r>
      <w:r w:rsidR="005D7474">
        <w:rPr>
          <w:rFonts w:ascii="Arial" w:hAnsi="Arial" w:cs="Arial"/>
          <w:sz w:val="24"/>
        </w:rPr>
        <w:t xml:space="preserve"> </w:t>
      </w:r>
      <w:r>
        <w:rPr>
          <w:rFonts w:ascii="Arial" w:hAnsi="Arial" w:cs="Arial"/>
          <w:sz w:val="24"/>
        </w:rPr>
        <w:t xml:space="preserve">(2016) as she identifies that a strategic plan will provide a sense of direction for the </w:t>
      </w:r>
      <w:r w:rsidR="005E7907">
        <w:rPr>
          <w:rFonts w:ascii="Arial" w:hAnsi="Arial" w:cs="Arial"/>
          <w:sz w:val="24"/>
        </w:rPr>
        <w:t>school’s</w:t>
      </w:r>
      <w:r>
        <w:rPr>
          <w:rFonts w:ascii="Arial" w:hAnsi="Arial" w:cs="Arial"/>
          <w:sz w:val="24"/>
        </w:rPr>
        <w:t xml:space="preserve"> future. </w:t>
      </w:r>
      <w:r w:rsidR="005E7907">
        <w:rPr>
          <w:rFonts w:ascii="Arial" w:hAnsi="Arial" w:cs="Arial"/>
          <w:sz w:val="24"/>
        </w:rPr>
        <w:t>Additionally</w:t>
      </w:r>
      <w:r>
        <w:rPr>
          <w:rFonts w:ascii="Arial" w:hAnsi="Arial" w:cs="Arial"/>
          <w:sz w:val="24"/>
        </w:rPr>
        <w:t>, Chambers</w:t>
      </w:r>
      <w:r w:rsidR="00EC7B36">
        <w:rPr>
          <w:rFonts w:ascii="Arial" w:hAnsi="Arial" w:cs="Arial"/>
          <w:sz w:val="24"/>
        </w:rPr>
        <w:t xml:space="preserve"> et al. </w:t>
      </w:r>
      <w:r>
        <w:rPr>
          <w:rFonts w:ascii="Arial" w:hAnsi="Arial" w:cs="Arial"/>
          <w:sz w:val="24"/>
        </w:rPr>
        <w:t xml:space="preserve">(1996) </w:t>
      </w:r>
      <w:r w:rsidR="00EC7B36">
        <w:rPr>
          <w:rFonts w:ascii="Arial" w:hAnsi="Arial" w:cs="Arial"/>
          <w:sz w:val="24"/>
        </w:rPr>
        <w:t>also agree</w:t>
      </w:r>
      <w:r w:rsidR="00D60D39">
        <w:rPr>
          <w:rFonts w:ascii="Arial" w:hAnsi="Arial" w:cs="Arial"/>
          <w:sz w:val="24"/>
        </w:rPr>
        <w:t>s</w:t>
      </w:r>
      <w:r w:rsidR="00EC7B36">
        <w:rPr>
          <w:rFonts w:ascii="Arial" w:hAnsi="Arial" w:cs="Arial"/>
          <w:sz w:val="24"/>
        </w:rPr>
        <w:t xml:space="preserve">, </w:t>
      </w:r>
      <w:r>
        <w:rPr>
          <w:rFonts w:ascii="Arial" w:hAnsi="Arial" w:cs="Arial"/>
          <w:sz w:val="24"/>
        </w:rPr>
        <w:t>as they express that long-term plan</w:t>
      </w:r>
      <w:r w:rsidR="00EC7B36">
        <w:rPr>
          <w:rFonts w:ascii="Arial" w:hAnsi="Arial" w:cs="Arial"/>
          <w:sz w:val="24"/>
        </w:rPr>
        <w:t>ning</w:t>
      </w:r>
      <w:r>
        <w:rPr>
          <w:rFonts w:ascii="Arial" w:hAnsi="Arial" w:cs="Arial"/>
          <w:sz w:val="24"/>
        </w:rPr>
        <w:t xml:space="preserve"> require</w:t>
      </w:r>
      <w:r w:rsidR="00EC7B36">
        <w:rPr>
          <w:rFonts w:ascii="Arial" w:hAnsi="Arial" w:cs="Arial"/>
          <w:sz w:val="24"/>
        </w:rPr>
        <w:t>s</w:t>
      </w:r>
      <w:r>
        <w:rPr>
          <w:rFonts w:ascii="Arial" w:hAnsi="Arial" w:cs="Arial"/>
          <w:sz w:val="24"/>
        </w:rPr>
        <w:t xml:space="preserve"> time, energy and commitment.</w:t>
      </w:r>
      <w:r w:rsidR="00AF0321">
        <w:rPr>
          <w:rFonts w:ascii="Arial" w:hAnsi="Arial" w:cs="Arial"/>
          <w:sz w:val="24"/>
        </w:rPr>
        <w:t xml:space="preserve"> </w:t>
      </w:r>
      <w:r>
        <w:rPr>
          <w:rFonts w:ascii="Arial" w:hAnsi="Arial" w:cs="Arial"/>
          <w:sz w:val="24"/>
        </w:rPr>
        <w:t>Askew</w:t>
      </w:r>
      <w:r w:rsidR="00EC7B36">
        <w:rPr>
          <w:rFonts w:ascii="Arial" w:hAnsi="Arial" w:cs="Arial"/>
          <w:sz w:val="24"/>
        </w:rPr>
        <w:t xml:space="preserve"> </w:t>
      </w:r>
      <w:r>
        <w:rPr>
          <w:rFonts w:ascii="Arial" w:hAnsi="Arial" w:cs="Arial"/>
          <w:sz w:val="24"/>
        </w:rPr>
        <w:t xml:space="preserve">(2000) </w:t>
      </w:r>
      <w:r w:rsidR="00EC7B36">
        <w:rPr>
          <w:rFonts w:ascii="Arial" w:hAnsi="Arial" w:cs="Arial"/>
          <w:sz w:val="24"/>
        </w:rPr>
        <w:t xml:space="preserve">further </w:t>
      </w:r>
      <w:r>
        <w:rPr>
          <w:rFonts w:ascii="Arial" w:hAnsi="Arial" w:cs="Arial"/>
          <w:sz w:val="24"/>
        </w:rPr>
        <w:t>supports this as she i</w:t>
      </w:r>
      <w:r w:rsidR="00C432F1">
        <w:rPr>
          <w:rFonts w:ascii="Arial" w:hAnsi="Arial" w:cs="Arial"/>
          <w:sz w:val="24"/>
        </w:rPr>
        <w:t>ndicates</w:t>
      </w:r>
      <w:r>
        <w:rPr>
          <w:rFonts w:ascii="Arial" w:hAnsi="Arial" w:cs="Arial"/>
          <w:sz w:val="24"/>
        </w:rPr>
        <w:t xml:space="preserve"> that there should be time for experimentation that will allow the school to try different things and consider new approaches.</w:t>
      </w:r>
      <w:r w:rsidR="00AF0321">
        <w:rPr>
          <w:rFonts w:ascii="Arial" w:hAnsi="Arial" w:cs="Arial"/>
          <w:sz w:val="24"/>
        </w:rPr>
        <w:t xml:space="preserve"> </w:t>
      </w:r>
      <w:r>
        <w:rPr>
          <w:rFonts w:ascii="Arial" w:hAnsi="Arial" w:cs="Arial"/>
          <w:sz w:val="24"/>
        </w:rPr>
        <w:t xml:space="preserve">This would also enable the school to trial and error </w:t>
      </w:r>
      <w:r w:rsidR="00AF0321">
        <w:rPr>
          <w:rFonts w:ascii="Arial" w:hAnsi="Arial" w:cs="Arial"/>
          <w:sz w:val="24"/>
        </w:rPr>
        <w:t xml:space="preserve">targets for improvement </w:t>
      </w:r>
      <w:r>
        <w:rPr>
          <w:rFonts w:ascii="Arial" w:hAnsi="Arial" w:cs="Arial"/>
          <w:sz w:val="24"/>
        </w:rPr>
        <w:t xml:space="preserve">as </w:t>
      </w:r>
      <w:r w:rsidR="00A04234">
        <w:rPr>
          <w:rFonts w:ascii="Arial" w:hAnsi="Arial" w:cs="Arial"/>
          <w:sz w:val="24"/>
        </w:rPr>
        <w:t xml:space="preserve">a </w:t>
      </w:r>
      <w:r>
        <w:rPr>
          <w:rFonts w:ascii="Arial" w:hAnsi="Arial" w:cs="Arial"/>
          <w:sz w:val="24"/>
        </w:rPr>
        <w:t>failure through trial and error is an essential part of learning</w:t>
      </w:r>
      <w:r w:rsidR="00AF0321">
        <w:rPr>
          <w:rFonts w:ascii="Arial" w:hAnsi="Arial" w:cs="Arial"/>
          <w:sz w:val="24"/>
        </w:rPr>
        <w:t xml:space="preserve"> (Askew, 2000)</w:t>
      </w:r>
      <w:r>
        <w:rPr>
          <w:rFonts w:ascii="Arial" w:hAnsi="Arial" w:cs="Arial"/>
          <w:sz w:val="24"/>
        </w:rPr>
        <w:t>.</w:t>
      </w:r>
      <w:r w:rsidR="00E42181">
        <w:rPr>
          <w:rFonts w:ascii="Arial" w:hAnsi="Arial" w:cs="Arial"/>
          <w:sz w:val="24"/>
        </w:rPr>
        <w:t xml:space="preserve"> </w:t>
      </w:r>
      <w:r>
        <w:rPr>
          <w:rFonts w:ascii="Arial" w:hAnsi="Arial" w:cs="Arial"/>
          <w:sz w:val="24"/>
        </w:rPr>
        <w:t>This suggests that long-term planning will allow the school to take time, have energy and commit to experimentations</w:t>
      </w:r>
      <w:r w:rsidR="00E42181">
        <w:rPr>
          <w:rFonts w:ascii="Arial" w:hAnsi="Arial" w:cs="Arial"/>
          <w:sz w:val="24"/>
        </w:rPr>
        <w:t xml:space="preserve"> of the targets for improvement</w:t>
      </w:r>
      <w:r w:rsidR="0013243F">
        <w:rPr>
          <w:rFonts w:ascii="Arial" w:hAnsi="Arial" w:cs="Arial"/>
          <w:sz w:val="24"/>
        </w:rPr>
        <w:t xml:space="preserve"> that agrees with Chambers et al. (1999)</w:t>
      </w:r>
      <w:r w:rsidR="000659CF">
        <w:rPr>
          <w:rFonts w:ascii="Arial" w:hAnsi="Arial" w:cs="Arial"/>
          <w:sz w:val="24"/>
        </w:rPr>
        <w:t>. This will enable the school</w:t>
      </w:r>
      <w:r w:rsidR="00A510EB">
        <w:rPr>
          <w:rFonts w:ascii="Arial" w:hAnsi="Arial" w:cs="Arial"/>
          <w:sz w:val="24"/>
        </w:rPr>
        <w:t xml:space="preserve"> </w:t>
      </w:r>
      <w:r w:rsidR="000659CF">
        <w:rPr>
          <w:rFonts w:ascii="Arial" w:hAnsi="Arial" w:cs="Arial"/>
          <w:sz w:val="24"/>
        </w:rPr>
        <w:t>t</w:t>
      </w:r>
      <w:r w:rsidR="008658C0">
        <w:rPr>
          <w:rFonts w:ascii="Arial" w:hAnsi="Arial" w:cs="Arial"/>
          <w:sz w:val="24"/>
        </w:rPr>
        <w:t>o s</w:t>
      </w:r>
      <w:r w:rsidR="00E42181">
        <w:rPr>
          <w:rFonts w:ascii="Arial" w:hAnsi="Arial" w:cs="Arial"/>
          <w:sz w:val="24"/>
        </w:rPr>
        <w:t xml:space="preserve">ee if they are making an impact </w:t>
      </w:r>
      <w:r w:rsidR="00A04234">
        <w:rPr>
          <w:rFonts w:ascii="Arial" w:hAnsi="Arial" w:cs="Arial"/>
          <w:sz w:val="24"/>
        </w:rPr>
        <w:t>on</w:t>
      </w:r>
      <w:r w:rsidR="00E42181">
        <w:rPr>
          <w:rFonts w:ascii="Arial" w:hAnsi="Arial" w:cs="Arial"/>
          <w:sz w:val="24"/>
        </w:rPr>
        <w:t xml:space="preserve"> pupils learning</w:t>
      </w:r>
      <w:r w:rsidR="005C4289">
        <w:rPr>
          <w:rFonts w:ascii="Arial" w:hAnsi="Arial" w:cs="Arial"/>
          <w:sz w:val="24"/>
        </w:rPr>
        <w:t xml:space="preserve"> and consider new approaches if they are not</w:t>
      </w:r>
      <w:r w:rsidR="00E42181">
        <w:rPr>
          <w:rFonts w:ascii="Arial" w:hAnsi="Arial" w:cs="Arial"/>
          <w:sz w:val="24"/>
        </w:rPr>
        <w:t>.</w:t>
      </w:r>
      <w:r w:rsidR="007D05AE">
        <w:rPr>
          <w:rFonts w:ascii="Arial" w:hAnsi="Arial" w:cs="Arial"/>
          <w:sz w:val="24"/>
        </w:rPr>
        <w:t xml:space="preserve"> This </w:t>
      </w:r>
      <w:r w:rsidR="000659CF">
        <w:rPr>
          <w:rFonts w:ascii="Arial" w:hAnsi="Arial" w:cs="Arial"/>
          <w:sz w:val="24"/>
        </w:rPr>
        <w:t xml:space="preserve">also </w:t>
      </w:r>
      <w:r w:rsidR="007D05AE">
        <w:rPr>
          <w:rFonts w:ascii="Arial" w:hAnsi="Arial" w:cs="Arial"/>
          <w:sz w:val="24"/>
        </w:rPr>
        <w:t xml:space="preserve">ensures that target for improvements are not hastened through short-term planning. </w:t>
      </w:r>
      <w:r w:rsidR="00CB091F">
        <w:rPr>
          <w:rFonts w:ascii="Arial" w:hAnsi="Arial" w:cs="Arial"/>
          <w:sz w:val="24"/>
        </w:rPr>
        <w:t>Likewise, School X has a</w:t>
      </w:r>
      <w:r w:rsidR="007D05AE">
        <w:rPr>
          <w:rFonts w:ascii="Arial" w:hAnsi="Arial" w:cs="Arial"/>
          <w:sz w:val="24"/>
        </w:rPr>
        <w:t xml:space="preserve"> three-year SIP and DIP</w:t>
      </w:r>
      <w:r w:rsidR="00CB091F">
        <w:rPr>
          <w:rFonts w:ascii="Arial" w:hAnsi="Arial" w:cs="Arial"/>
          <w:sz w:val="24"/>
        </w:rPr>
        <w:t xml:space="preserve"> that </w:t>
      </w:r>
      <w:r w:rsidR="00CB091F">
        <w:rPr>
          <w:rFonts w:ascii="Arial" w:hAnsi="Arial" w:cs="Arial"/>
          <w:sz w:val="24"/>
        </w:rPr>
        <w:lastRenderedPageBreak/>
        <w:t>suggests quality practice will allow time, energy and commitment when implementing the targets within the classroom.</w:t>
      </w:r>
      <w:r w:rsidR="00327450">
        <w:rPr>
          <w:rFonts w:ascii="Arial" w:hAnsi="Arial" w:cs="Arial"/>
          <w:sz w:val="24"/>
        </w:rPr>
        <w:t xml:space="preserve"> </w:t>
      </w:r>
      <w:r>
        <w:rPr>
          <w:rFonts w:ascii="Arial" w:hAnsi="Arial" w:cs="Arial"/>
          <w:sz w:val="24"/>
        </w:rPr>
        <w:t>From observing in School X, it is evident that targets for improvement in the SIP and DIP are being put into action. This goes against the above studies of Davies</w:t>
      </w:r>
      <w:r w:rsidR="00A67D29">
        <w:rPr>
          <w:rFonts w:ascii="Arial" w:hAnsi="Arial" w:cs="Arial"/>
          <w:sz w:val="24"/>
        </w:rPr>
        <w:t xml:space="preserve"> </w:t>
      </w:r>
      <w:r>
        <w:rPr>
          <w:rFonts w:ascii="Arial" w:hAnsi="Arial" w:cs="Arial"/>
          <w:sz w:val="24"/>
        </w:rPr>
        <w:t>and Ellison</w:t>
      </w:r>
      <w:r w:rsidR="00A67D29">
        <w:rPr>
          <w:rFonts w:ascii="Arial" w:hAnsi="Arial" w:cs="Arial"/>
          <w:sz w:val="24"/>
        </w:rPr>
        <w:t xml:space="preserve"> </w:t>
      </w:r>
      <w:r>
        <w:rPr>
          <w:rFonts w:ascii="Arial" w:hAnsi="Arial" w:cs="Arial"/>
          <w:sz w:val="24"/>
        </w:rPr>
        <w:t>(1999) that suggest</w:t>
      </w:r>
      <w:r w:rsidR="00A21CC1">
        <w:rPr>
          <w:rFonts w:ascii="Arial" w:hAnsi="Arial" w:cs="Arial"/>
          <w:sz w:val="24"/>
        </w:rPr>
        <w:t xml:space="preserve"> </w:t>
      </w:r>
      <w:r w:rsidR="00A67D29">
        <w:rPr>
          <w:rFonts w:ascii="Arial" w:hAnsi="Arial" w:cs="Arial"/>
          <w:sz w:val="24"/>
        </w:rPr>
        <w:t>the plan is</w:t>
      </w:r>
      <w:r>
        <w:rPr>
          <w:rFonts w:ascii="Arial" w:hAnsi="Arial" w:cs="Arial"/>
          <w:sz w:val="24"/>
        </w:rPr>
        <w:t xml:space="preserve"> too detailed and thick which will </w:t>
      </w:r>
      <w:r w:rsidR="00A21CC1">
        <w:rPr>
          <w:rFonts w:ascii="Arial" w:hAnsi="Arial" w:cs="Arial"/>
          <w:sz w:val="24"/>
        </w:rPr>
        <w:t>make</w:t>
      </w:r>
      <w:r w:rsidR="00A67D29">
        <w:rPr>
          <w:rFonts w:ascii="Arial" w:hAnsi="Arial" w:cs="Arial"/>
          <w:sz w:val="24"/>
        </w:rPr>
        <w:t xml:space="preserve"> the</w:t>
      </w:r>
      <w:r>
        <w:rPr>
          <w:rFonts w:ascii="Arial" w:hAnsi="Arial" w:cs="Arial"/>
          <w:sz w:val="24"/>
        </w:rPr>
        <w:t xml:space="preserve"> classroom practice less effective. From </w:t>
      </w:r>
      <w:r w:rsidR="00A67D29">
        <w:rPr>
          <w:rFonts w:ascii="Arial" w:hAnsi="Arial" w:cs="Arial"/>
          <w:sz w:val="24"/>
        </w:rPr>
        <w:t>observing</w:t>
      </w:r>
      <w:r>
        <w:rPr>
          <w:rFonts w:ascii="Arial" w:hAnsi="Arial" w:cs="Arial"/>
          <w:sz w:val="24"/>
        </w:rPr>
        <w:t xml:space="preserve"> School X’s classroom practice and reading the SIP and DIP, it is clear to see that the school and its teachers follow the prioritised objectives and actions set for improvemen</w:t>
      </w:r>
      <w:r w:rsidR="00962449">
        <w:rPr>
          <w:rFonts w:ascii="Arial" w:hAnsi="Arial" w:cs="Arial"/>
          <w:sz w:val="24"/>
        </w:rPr>
        <w:t xml:space="preserve">t, thus, disagree </w:t>
      </w:r>
      <w:r w:rsidR="00E45F84">
        <w:rPr>
          <w:rFonts w:ascii="Arial" w:hAnsi="Arial" w:cs="Arial"/>
          <w:sz w:val="24"/>
        </w:rPr>
        <w:t>with Davies and Ellison (1999)</w:t>
      </w:r>
      <w:r>
        <w:rPr>
          <w:rFonts w:ascii="Arial" w:hAnsi="Arial" w:cs="Arial"/>
          <w:sz w:val="24"/>
        </w:rPr>
        <w:t xml:space="preserve">. </w:t>
      </w:r>
    </w:p>
    <w:p w:rsidR="00961718" w:rsidRDefault="00CA0E19" w:rsidP="00124267">
      <w:pPr>
        <w:rPr>
          <w:rFonts w:ascii="Arial" w:hAnsi="Arial" w:cs="Arial"/>
          <w:sz w:val="24"/>
        </w:rPr>
      </w:pPr>
      <w:r>
        <w:rPr>
          <w:rFonts w:ascii="Arial" w:hAnsi="Arial" w:cs="Arial"/>
          <w:sz w:val="24"/>
        </w:rPr>
        <w:t>In contrast to evidence which presents the benefits of long-term strategic planning</w:t>
      </w:r>
      <w:r w:rsidR="00DE4C55">
        <w:rPr>
          <w:rFonts w:ascii="Arial" w:hAnsi="Arial" w:cs="Arial"/>
          <w:sz w:val="24"/>
        </w:rPr>
        <w:t>,</w:t>
      </w:r>
      <w:r>
        <w:rPr>
          <w:rFonts w:ascii="Arial" w:hAnsi="Arial" w:cs="Arial"/>
          <w:sz w:val="24"/>
        </w:rPr>
        <w:t xml:space="preserve"> an alternative perspective illustrates that </w:t>
      </w:r>
      <w:r w:rsidR="00D2607D">
        <w:rPr>
          <w:rFonts w:ascii="Arial" w:hAnsi="Arial" w:cs="Arial"/>
          <w:sz w:val="24"/>
        </w:rPr>
        <w:t xml:space="preserve">economic, technological and educational change has gathered </w:t>
      </w:r>
      <w:r w:rsidR="006D765F">
        <w:rPr>
          <w:rFonts w:ascii="Arial" w:hAnsi="Arial" w:cs="Arial"/>
          <w:sz w:val="24"/>
        </w:rPr>
        <w:t xml:space="preserve">a </w:t>
      </w:r>
      <w:r w:rsidR="00D2607D">
        <w:rPr>
          <w:rFonts w:ascii="Arial" w:hAnsi="Arial" w:cs="Arial"/>
          <w:sz w:val="24"/>
        </w:rPr>
        <w:t>dramatic pace (Davies and Ellison, 1999). This suggests that the approach of strategic planning would be ineffective because of the increasing rates of change (Davies and Ellison, 1999).</w:t>
      </w:r>
      <w:r w:rsidR="00492CBB">
        <w:rPr>
          <w:rFonts w:ascii="Arial" w:hAnsi="Arial" w:cs="Arial"/>
          <w:sz w:val="24"/>
        </w:rPr>
        <w:t xml:space="preserve"> </w:t>
      </w:r>
      <w:r w:rsidR="006B409B">
        <w:rPr>
          <w:rFonts w:ascii="Arial" w:hAnsi="Arial" w:cs="Arial"/>
          <w:sz w:val="24"/>
        </w:rPr>
        <w:t xml:space="preserve">This </w:t>
      </w:r>
      <w:r w:rsidR="00492CBB">
        <w:rPr>
          <w:rFonts w:ascii="Arial" w:hAnsi="Arial" w:cs="Arial"/>
          <w:sz w:val="24"/>
        </w:rPr>
        <w:t>indicates</w:t>
      </w:r>
      <w:r w:rsidR="006B409B">
        <w:rPr>
          <w:rFonts w:ascii="Arial" w:hAnsi="Arial" w:cs="Arial"/>
          <w:sz w:val="24"/>
        </w:rPr>
        <w:t xml:space="preserve"> that putting a </w:t>
      </w:r>
      <w:r w:rsidR="00150C99">
        <w:rPr>
          <w:rFonts w:ascii="Arial" w:hAnsi="Arial" w:cs="Arial"/>
          <w:sz w:val="24"/>
        </w:rPr>
        <w:t xml:space="preserve">long-term </w:t>
      </w:r>
      <w:r w:rsidR="006B409B">
        <w:rPr>
          <w:rFonts w:ascii="Arial" w:hAnsi="Arial" w:cs="Arial"/>
          <w:sz w:val="24"/>
        </w:rPr>
        <w:t>plan in place for these purposes could be unpredictable as pupils could be working with technology that has not been invented yet</w:t>
      </w:r>
      <w:r w:rsidR="007C6918">
        <w:rPr>
          <w:rFonts w:ascii="Arial" w:hAnsi="Arial" w:cs="Arial"/>
          <w:sz w:val="24"/>
        </w:rPr>
        <w:t xml:space="preserve">. </w:t>
      </w:r>
      <w:r w:rsidR="006B409B">
        <w:rPr>
          <w:rFonts w:ascii="Arial" w:hAnsi="Arial" w:cs="Arial"/>
          <w:sz w:val="24"/>
        </w:rPr>
        <w:t>This is also supported by Fidler (1996)</w:t>
      </w:r>
      <w:r w:rsidR="00492CBB">
        <w:rPr>
          <w:rFonts w:ascii="Arial" w:hAnsi="Arial" w:cs="Arial"/>
          <w:color w:val="FF0000"/>
          <w:sz w:val="24"/>
        </w:rPr>
        <w:t xml:space="preserve"> </w:t>
      </w:r>
      <w:r w:rsidR="00492CBB">
        <w:rPr>
          <w:rFonts w:ascii="Arial" w:hAnsi="Arial" w:cs="Arial"/>
          <w:color w:val="000000" w:themeColor="text1"/>
          <w:sz w:val="24"/>
        </w:rPr>
        <w:t xml:space="preserve">as he expresses </w:t>
      </w:r>
      <w:r w:rsidR="006B409B">
        <w:rPr>
          <w:rFonts w:ascii="Arial" w:hAnsi="Arial" w:cs="Arial"/>
          <w:color w:val="000000" w:themeColor="text1"/>
          <w:sz w:val="24"/>
        </w:rPr>
        <w:t xml:space="preserve">that long-term strategic planning is not required due to the unpredicted environment </w:t>
      </w:r>
      <w:r w:rsidR="00492CBB">
        <w:rPr>
          <w:rFonts w:ascii="Arial" w:hAnsi="Arial" w:cs="Arial"/>
          <w:color w:val="000000" w:themeColor="text1"/>
          <w:sz w:val="24"/>
        </w:rPr>
        <w:t xml:space="preserve">that agrees </w:t>
      </w:r>
      <w:r w:rsidR="006B409B">
        <w:rPr>
          <w:rFonts w:ascii="Arial" w:hAnsi="Arial" w:cs="Arial"/>
          <w:color w:val="000000" w:themeColor="text1"/>
          <w:sz w:val="24"/>
        </w:rPr>
        <w:t>with Davies and Ellison (1999)</w:t>
      </w:r>
      <w:r w:rsidR="009A1EAD">
        <w:rPr>
          <w:rFonts w:ascii="Arial" w:hAnsi="Arial" w:cs="Arial"/>
          <w:color w:val="000000" w:themeColor="text1"/>
          <w:sz w:val="24"/>
        </w:rPr>
        <w:t>.</w:t>
      </w:r>
    </w:p>
    <w:p w:rsidR="00124267" w:rsidRDefault="00C67479" w:rsidP="00124267">
      <w:pPr>
        <w:rPr>
          <w:rFonts w:ascii="Arial" w:hAnsi="Arial" w:cs="Arial"/>
          <w:color w:val="000000" w:themeColor="text1"/>
          <w:sz w:val="24"/>
        </w:rPr>
      </w:pPr>
      <w:r>
        <w:rPr>
          <w:rFonts w:ascii="Arial" w:hAnsi="Arial" w:cs="Arial"/>
          <w:color w:val="000000" w:themeColor="text1"/>
          <w:sz w:val="24"/>
        </w:rPr>
        <w:t xml:space="preserve">However, not all research shows that strategic planning is unpredictable due to the environment as Krenek (2013) </w:t>
      </w:r>
      <w:r w:rsidR="00124267">
        <w:rPr>
          <w:rFonts w:ascii="Arial" w:hAnsi="Arial" w:cs="Arial"/>
          <w:color w:val="000000" w:themeColor="text1"/>
          <w:sz w:val="24"/>
        </w:rPr>
        <w:t>suggests that long-term strategic planning will enable the school to have a focus</w:t>
      </w:r>
      <w:r w:rsidR="00A22500">
        <w:rPr>
          <w:rFonts w:ascii="Arial" w:hAnsi="Arial" w:cs="Arial"/>
          <w:color w:val="000000" w:themeColor="text1"/>
          <w:sz w:val="24"/>
        </w:rPr>
        <w:t>, t</w:t>
      </w:r>
      <w:r w:rsidR="00124267">
        <w:rPr>
          <w:rFonts w:ascii="Arial" w:hAnsi="Arial" w:cs="Arial"/>
          <w:color w:val="000000" w:themeColor="text1"/>
          <w:sz w:val="24"/>
        </w:rPr>
        <w:t>h</w:t>
      </w:r>
      <w:r w:rsidR="00AE21D6">
        <w:rPr>
          <w:rFonts w:ascii="Arial" w:hAnsi="Arial" w:cs="Arial"/>
          <w:color w:val="000000" w:themeColor="text1"/>
          <w:sz w:val="24"/>
        </w:rPr>
        <w:t>is</w:t>
      </w:r>
      <w:r w:rsidR="00124267">
        <w:rPr>
          <w:rFonts w:ascii="Arial" w:hAnsi="Arial" w:cs="Arial"/>
          <w:color w:val="000000" w:themeColor="text1"/>
          <w:sz w:val="24"/>
        </w:rPr>
        <w:t xml:space="preserve"> includes having visions and goals which relates</w:t>
      </w:r>
      <w:r w:rsidR="001A13C8">
        <w:rPr>
          <w:rFonts w:ascii="Arial" w:hAnsi="Arial" w:cs="Arial"/>
          <w:color w:val="000000" w:themeColor="text1"/>
          <w:sz w:val="24"/>
        </w:rPr>
        <w:t xml:space="preserve"> to the </w:t>
      </w:r>
      <w:r w:rsidR="00124267">
        <w:rPr>
          <w:rFonts w:ascii="Arial" w:hAnsi="Arial" w:cs="Arial"/>
          <w:color w:val="000000" w:themeColor="text1"/>
          <w:sz w:val="24"/>
        </w:rPr>
        <w:t>above</w:t>
      </w:r>
      <w:r w:rsidR="001A13C8">
        <w:rPr>
          <w:rFonts w:ascii="Arial" w:hAnsi="Arial" w:cs="Arial"/>
          <w:color w:val="000000" w:themeColor="text1"/>
          <w:sz w:val="24"/>
        </w:rPr>
        <w:t xml:space="preserve"> studies</w:t>
      </w:r>
      <w:r w:rsidR="00124267">
        <w:rPr>
          <w:rFonts w:ascii="Arial" w:hAnsi="Arial" w:cs="Arial"/>
          <w:color w:val="000000" w:themeColor="text1"/>
          <w:sz w:val="24"/>
        </w:rPr>
        <w:t xml:space="preserve"> </w:t>
      </w:r>
      <w:r w:rsidR="001A13C8">
        <w:rPr>
          <w:rFonts w:ascii="Arial" w:hAnsi="Arial" w:cs="Arial"/>
          <w:color w:val="000000" w:themeColor="text1"/>
          <w:sz w:val="24"/>
        </w:rPr>
        <w:t xml:space="preserve">of </w:t>
      </w:r>
      <w:r w:rsidR="00124267">
        <w:rPr>
          <w:rFonts w:ascii="Arial" w:hAnsi="Arial" w:cs="Arial"/>
          <w:color w:val="000000" w:themeColor="text1"/>
          <w:sz w:val="24"/>
        </w:rPr>
        <w:t>Chambers</w:t>
      </w:r>
      <w:r w:rsidR="00121147">
        <w:rPr>
          <w:rFonts w:ascii="Arial" w:hAnsi="Arial" w:cs="Arial"/>
          <w:color w:val="000000" w:themeColor="text1"/>
          <w:sz w:val="24"/>
        </w:rPr>
        <w:t xml:space="preserve"> et al. </w:t>
      </w:r>
      <w:r w:rsidR="00124267">
        <w:rPr>
          <w:rFonts w:ascii="Arial" w:hAnsi="Arial" w:cs="Arial"/>
          <w:color w:val="000000" w:themeColor="text1"/>
          <w:sz w:val="24"/>
        </w:rPr>
        <w:t>(1996)</w:t>
      </w:r>
      <w:r w:rsidR="00121147">
        <w:rPr>
          <w:rFonts w:ascii="Arial" w:hAnsi="Arial" w:cs="Arial"/>
          <w:color w:val="000000" w:themeColor="text1"/>
          <w:sz w:val="24"/>
        </w:rPr>
        <w:t xml:space="preserve">. </w:t>
      </w:r>
      <w:r w:rsidR="00124267">
        <w:rPr>
          <w:rFonts w:ascii="Arial" w:hAnsi="Arial" w:cs="Arial"/>
          <w:color w:val="000000" w:themeColor="text1"/>
          <w:sz w:val="24"/>
        </w:rPr>
        <w:t>Studies show that although we do not know what the future will bring</w:t>
      </w:r>
      <w:r w:rsidR="008672AF">
        <w:rPr>
          <w:rFonts w:ascii="Arial" w:hAnsi="Arial" w:cs="Arial"/>
          <w:color w:val="000000" w:themeColor="text1"/>
          <w:sz w:val="24"/>
        </w:rPr>
        <w:t>,</w:t>
      </w:r>
      <w:r w:rsidR="00124267">
        <w:rPr>
          <w:rFonts w:ascii="Arial" w:hAnsi="Arial" w:cs="Arial"/>
          <w:color w:val="000000" w:themeColor="text1"/>
          <w:sz w:val="24"/>
        </w:rPr>
        <w:t xml:space="preserve"> there are current trends and indicators</w:t>
      </w:r>
      <w:r w:rsidR="008672AF">
        <w:rPr>
          <w:rFonts w:ascii="Arial" w:hAnsi="Arial" w:cs="Arial"/>
          <w:color w:val="000000" w:themeColor="text1"/>
          <w:sz w:val="24"/>
        </w:rPr>
        <w:t xml:space="preserve"> that</w:t>
      </w:r>
      <w:r w:rsidR="00124267">
        <w:rPr>
          <w:rFonts w:ascii="Arial" w:hAnsi="Arial" w:cs="Arial"/>
          <w:color w:val="000000" w:themeColor="text1"/>
          <w:sz w:val="24"/>
        </w:rPr>
        <w:t xml:space="preserve"> will help</w:t>
      </w:r>
      <w:r w:rsidR="00AE21D6">
        <w:rPr>
          <w:rFonts w:ascii="Arial" w:hAnsi="Arial" w:cs="Arial"/>
          <w:color w:val="000000" w:themeColor="text1"/>
          <w:sz w:val="24"/>
        </w:rPr>
        <w:t xml:space="preserve"> to</w:t>
      </w:r>
      <w:r w:rsidR="00124267">
        <w:rPr>
          <w:rFonts w:ascii="Arial" w:hAnsi="Arial" w:cs="Arial"/>
          <w:color w:val="000000" w:themeColor="text1"/>
          <w:sz w:val="24"/>
        </w:rPr>
        <w:t xml:space="preserve"> provide </w:t>
      </w:r>
      <w:r w:rsidR="004D75D2">
        <w:rPr>
          <w:rFonts w:ascii="Arial" w:hAnsi="Arial" w:cs="Arial"/>
          <w:color w:val="000000" w:themeColor="text1"/>
          <w:sz w:val="24"/>
        </w:rPr>
        <w:t xml:space="preserve">a </w:t>
      </w:r>
      <w:r w:rsidR="00124267">
        <w:rPr>
          <w:rFonts w:ascii="Arial" w:hAnsi="Arial" w:cs="Arial"/>
          <w:color w:val="000000" w:themeColor="text1"/>
          <w:sz w:val="24"/>
        </w:rPr>
        <w:t>plan for quality education for the pupils in the</w:t>
      </w:r>
      <w:r w:rsidR="00AE21D6">
        <w:rPr>
          <w:rFonts w:ascii="Arial" w:hAnsi="Arial" w:cs="Arial"/>
          <w:color w:val="000000" w:themeColor="text1"/>
          <w:sz w:val="24"/>
        </w:rPr>
        <w:t xml:space="preserve"> future</w:t>
      </w:r>
      <w:r w:rsidR="00124267">
        <w:rPr>
          <w:rFonts w:ascii="Arial" w:hAnsi="Arial" w:cs="Arial"/>
          <w:color w:val="000000" w:themeColor="text1"/>
          <w:sz w:val="24"/>
        </w:rPr>
        <w:t xml:space="preserve"> (Davies</w:t>
      </w:r>
      <w:r w:rsidR="00AE21D6">
        <w:rPr>
          <w:rFonts w:ascii="Arial" w:hAnsi="Arial" w:cs="Arial"/>
          <w:color w:val="000000" w:themeColor="text1"/>
          <w:sz w:val="24"/>
        </w:rPr>
        <w:t xml:space="preserve"> </w:t>
      </w:r>
      <w:r w:rsidR="00124267">
        <w:rPr>
          <w:rFonts w:ascii="Arial" w:hAnsi="Arial" w:cs="Arial"/>
          <w:color w:val="000000" w:themeColor="text1"/>
          <w:sz w:val="24"/>
        </w:rPr>
        <w:t>and Ellison</w:t>
      </w:r>
      <w:r w:rsidR="00AE21D6">
        <w:rPr>
          <w:rFonts w:ascii="Arial" w:hAnsi="Arial" w:cs="Arial"/>
          <w:color w:val="000000" w:themeColor="text1"/>
          <w:sz w:val="24"/>
        </w:rPr>
        <w:t xml:space="preserve">, </w:t>
      </w:r>
      <w:r w:rsidR="00124267">
        <w:rPr>
          <w:rFonts w:ascii="Arial" w:hAnsi="Arial" w:cs="Arial"/>
          <w:color w:val="000000" w:themeColor="text1"/>
          <w:sz w:val="24"/>
        </w:rPr>
        <w:t xml:space="preserve">1999). </w:t>
      </w:r>
      <w:r w:rsidR="007D311A">
        <w:rPr>
          <w:rFonts w:ascii="Arial" w:hAnsi="Arial" w:cs="Arial"/>
          <w:color w:val="000000" w:themeColor="text1"/>
          <w:sz w:val="24"/>
        </w:rPr>
        <w:t>Moreover, as Chambers et al. (1996) identified that long-term planning includes goals and targets that allow the school to plan what they want to achieve in the future.</w:t>
      </w:r>
      <w:r w:rsidR="00943D8B">
        <w:rPr>
          <w:rFonts w:ascii="Arial" w:hAnsi="Arial" w:cs="Arial"/>
          <w:color w:val="000000" w:themeColor="text1"/>
          <w:sz w:val="24"/>
        </w:rPr>
        <w:t xml:space="preserve"> </w:t>
      </w:r>
      <w:r w:rsidR="007C5669">
        <w:rPr>
          <w:rFonts w:ascii="Arial" w:hAnsi="Arial" w:cs="Arial"/>
          <w:color w:val="000000" w:themeColor="text1"/>
          <w:sz w:val="24"/>
        </w:rPr>
        <w:t>Therefore, t</w:t>
      </w:r>
      <w:r w:rsidR="00943D8B">
        <w:rPr>
          <w:rFonts w:ascii="Arial" w:hAnsi="Arial" w:cs="Arial"/>
          <w:color w:val="000000" w:themeColor="text1"/>
          <w:sz w:val="24"/>
        </w:rPr>
        <w:t>he current trends of society can</w:t>
      </w:r>
      <w:r w:rsidR="00A97F1C">
        <w:rPr>
          <w:rFonts w:ascii="Arial" w:hAnsi="Arial" w:cs="Arial"/>
          <w:color w:val="000000" w:themeColor="text1"/>
          <w:sz w:val="24"/>
        </w:rPr>
        <w:t xml:space="preserve"> </w:t>
      </w:r>
      <w:r w:rsidR="00943D8B">
        <w:rPr>
          <w:rFonts w:ascii="Arial" w:hAnsi="Arial" w:cs="Arial"/>
          <w:color w:val="000000" w:themeColor="text1"/>
          <w:sz w:val="24"/>
        </w:rPr>
        <w:t>have an impact when goals and targets are implemented for the strategic plan</w:t>
      </w:r>
      <w:r w:rsidR="00A35C63">
        <w:rPr>
          <w:rFonts w:ascii="Arial" w:hAnsi="Arial" w:cs="Arial"/>
          <w:color w:val="000000" w:themeColor="text1"/>
          <w:sz w:val="24"/>
        </w:rPr>
        <w:t>. This</w:t>
      </w:r>
      <w:r w:rsidR="00943D8B">
        <w:rPr>
          <w:rFonts w:ascii="Arial" w:hAnsi="Arial" w:cs="Arial"/>
          <w:color w:val="000000" w:themeColor="text1"/>
          <w:sz w:val="24"/>
        </w:rPr>
        <w:t xml:space="preserve"> could help provide a plan for the educational change that can have an effect to pupils learning </w:t>
      </w:r>
      <w:r w:rsidR="00A22500">
        <w:rPr>
          <w:rFonts w:ascii="Arial" w:hAnsi="Arial" w:cs="Arial"/>
          <w:color w:val="000000" w:themeColor="text1"/>
          <w:sz w:val="24"/>
        </w:rPr>
        <w:t xml:space="preserve">in the future </w:t>
      </w:r>
      <w:r w:rsidR="00943D8B">
        <w:rPr>
          <w:rFonts w:ascii="Arial" w:hAnsi="Arial" w:cs="Arial"/>
          <w:color w:val="000000" w:themeColor="text1"/>
          <w:sz w:val="24"/>
        </w:rPr>
        <w:t xml:space="preserve">that agrees with Davies and Ellison (1999). </w:t>
      </w:r>
      <w:r w:rsidR="00C12D12">
        <w:rPr>
          <w:rFonts w:ascii="Arial" w:hAnsi="Arial" w:cs="Arial"/>
          <w:color w:val="000000" w:themeColor="text1"/>
          <w:sz w:val="24"/>
        </w:rPr>
        <w:t>Not to mention, School X devised</w:t>
      </w:r>
      <w:r w:rsidR="00124267">
        <w:rPr>
          <w:rFonts w:ascii="Arial" w:hAnsi="Arial" w:cs="Arial"/>
          <w:color w:val="000000" w:themeColor="text1"/>
          <w:sz w:val="24"/>
        </w:rPr>
        <w:t xml:space="preserve"> the SIP and DIP from 2017-202</w:t>
      </w:r>
      <w:r w:rsidR="00C12D12">
        <w:rPr>
          <w:rFonts w:ascii="Arial" w:hAnsi="Arial" w:cs="Arial"/>
          <w:color w:val="000000" w:themeColor="text1"/>
          <w:sz w:val="24"/>
        </w:rPr>
        <w:t xml:space="preserve">0 and upon Estyn’s latest inspection, they indicated in their report that, </w:t>
      </w:r>
      <w:r w:rsidR="00124267">
        <w:rPr>
          <w:rFonts w:ascii="Arial" w:hAnsi="Arial" w:cs="Arial"/>
          <w:color w:val="000000" w:themeColor="text1"/>
          <w:sz w:val="24"/>
        </w:rPr>
        <w:t>“a successful programme of improvements has resulted in an environment that is highly conducive to learning” (Estyn, 2018</w:t>
      </w:r>
      <w:r w:rsidR="00C12D12">
        <w:rPr>
          <w:rFonts w:ascii="Arial" w:hAnsi="Arial" w:cs="Arial"/>
          <w:color w:val="000000" w:themeColor="text1"/>
          <w:sz w:val="24"/>
        </w:rPr>
        <w:t>, p.10</w:t>
      </w:r>
      <w:r w:rsidR="00124267">
        <w:rPr>
          <w:rFonts w:ascii="Arial" w:hAnsi="Arial" w:cs="Arial"/>
          <w:color w:val="000000" w:themeColor="text1"/>
          <w:sz w:val="24"/>
        </w:rPr>
        <w:t>). This suggests that although things are rapidly changing, long-term strategic planning has worked effectively within School X so far.</w:t>
      </w:r>
      <w:r w:rsidR="003A5DA5">
        <w:rPr>
          <w:rFonts w:ascii="Arial" w:hAnsi="Arial" w:cs="Arial"/>
          <w:color w:val="000000" w:themeColor="text1"/>
          <w:sz w:val="24"/>
        </w:rPr>
        <w:t xml:space="preserve"> </w:t>
      </w:r>
      <w:r w:rsidR="00124267">
        <w:rPr>
          <w:rFonts w:ascii="Arial" w:hAnsi="Arial" w:cs="Arial"/>
          <w:color w:val="000000" w:themeColor="text1"/>
          <w:sz w:val="24"/>
        </w:rPr>
        <w:t xml:space="preserve">This </w:t>
      </w:r>
      <w:r w:rsidR="00993B92">
        <w:rPr>
          <w:rFonts w:ascii="Arial" w:hAnsi="Arial" w:cs="Arial"/>
          <w:color w:val="000000" w:themeColor="text1"/>
          <w:sz w:val="24"/>
        </w:rPr>
        <w:t xml:space="preserve">also </w:t>
      </w:r>
      <w:r w:rsidR="00124267">
        <w:rPr>
          <w:rFonts w:ascii="Arial" w:hAnsi="Arial" w:cs="Arial"/>
          <w:color w:val="000000" w:themeColor="text1"/>
          <w:sz w:val="24"/>
        </w:rPr>
        <w:t>i</w:t>
      </w:r>
      <w:r w:rsidR="00993B92">
        <w:rPr>
          <w:rFonts w:ascii="Arial" w:hAnsi="Arial" w:cs="Arial"/>
          <w:color w:val="000000" w:themeColor="text1"/>
          <w:sz w:val="24"/>
        </w:rPr>
        <w:t>ndicates</w:t>
      </w:r>
      <w:r w:rsidR="00124267">
        <w:rPr>
          <w:rFonts w:ascii="Arial" w:hAnsi="Arial" w:cs="Arial"/>
          <w:color w:val="000000" w:themeColor="text1"/>
          <w:sz w:val="24"/>
        </w:rPr>
        <w:t xml:space="preserve"> that goals and visions that schools strategically plan </w:t>
      </w:r>
      <w:r w:rsidR="00993B92">
        <w:rPr>
          <w:rFonts w:ascii="Arial" w:hAnsi="Arial" w:cs="Arial"/>
          <w:color w:val="000000" w:themeColor="text1"/>
          <w:sz w:val="24"/>
        </w:rPr>
        <w:t xml:space="preserve">for </w:t>
      </w:r>
      <w:r w:rsidR="00124267">
        <w:rPr>
          <w:rFonts w:ascii="Arial" w:hAnsi="Arial" w:cs="Arial"/>
          <w:color w:val="000000" w:themeColor="text1"/>
          <w:sz w:val="24"/>
        </w:rPr>
        <w:t>are beneficial as even though economic, technological and educational change</w:t>
      </w:r>
      <w:r w:rsidR="003A5DA5">
        <w:rPr>
          <w:rFonts w:ascii="Arial" w:hAnsi="Arial" w:cs="Arial"/>
          <w:color w:val="000000" w:themeColor="text1"/>
          <w:sz w:val="24"/>
        </w:rPr>
        <w:t>s</w:t>
      </w:r>
      <w:r w:rsidR="00124267">
        <w:rPr>
          <w:rFonts w:ascii="Arial" w:hAnsi="Arial" w:cs="Arial"/>
          <w:color w:val="000000" w:themeColor="text1"/>
          <w:sz w:val="24"/>
        </w:rPr>
        <w:t xml:space="preserve"> </w:t>
      </w:r>
      <w:r w:rsidR="00993B92">
        <w:rPr>
          <w:rFonts w:ascii="Arial" w:hAnsi="Arial" w:cs="Arial"/>
          <w:color w:val="000000" w:themeColor="text1"/>
          <w:sz w:val="24"/>
        </w:rPr>
        <w:t xml:space="preserve">are happening, </w:t>
      </w:r>
      <w:r w:rsidR="00124267">
        <w:rPr>
          <w:rFonts w:ascii="Arial" w:hAnsi="Arial" w:cs="Arial"/>
          <w:color w:val="000000" w:themeColor="text1"/>
          <w:sz w:val="24"/>
        </w:rPr>
        <w:t xml:space="preserve">School X has proven that long-term planning ensures quality </w:t>
      </w:r>
      <w:r w:rsidR="003A5DA5">
        <w:rPr>
          <w:rFonts w:ascii="Arial" w:hAnsi="Arial" w:cs="Arial"/>
          <w:color w:val="000000" w:themeColor="text1"/>
          <w:sz w:val="24"/>
        </w:rPr>
        <w:t xml:space="preserve">education. This has been evident through their Estyn report where </w:t>
      </w:r>
      <w:r w:rsidR="00124267">
        <w:rPr>
          <w:rFonts w:ascii="Arial" w:hAnsi="Arial" w:cs="Arial"/>
          <w:color w:val="000000" w:themeColor="text1"/>
          <w:sz w:val="24"/>
        </w:rPr>
        <w:t>they have received excellent judgements</w:t>
      </w:r>
      <w:r w:rsidR="003A5DA5">
        <w:rPr>
          <w:rFonts w:ascii="Arial" w:hAnsi="Arial" w:cs="Arial"/>
          <w:color w:val="000000" w:themeColor="text1"/>
          <w:sz w:val="24"/>
        </w:rPr>
        <w:t xml:space="preserve"> that</w:t>
      </w:r>
      <w:r w:rsidR="00124267">
        <w:rPr>
          <w:rFonts w:ascii="Arial" w:hAnsi="Arial" w:cs="Arial"/>
          <w:color w:val="000000" w:themeColor="text1"/>
          <w:sz w:val="24"/>
        </w:rPr>
        <w:t xml:space="preserve"> goes against the above studies of Davies</w:t>
      </w:r>
      <w:r w:rsidR="003A5DA5">
        <w:rPr>
          <w:rFonts w:ascii="Arial" w:hAnsi="Arial" w:cs="Arial"/>
          <w:color w:val="000000" w:themeColor="text1"/>
          <w:sz w:val="24"/>
        </w:rPr>
        <w:t xml:space="preserve"> </w:t>
      </w:r>
      <w:r w:rsidR="00124267">
        <w:rPr>
          <w:rFonts w:ascii="Arial" w:hAnsi="Arial" w:cs="Arial"/>
          <w:color w:val="000000" w:themeColor="text1"/>
          <w:sz w:val="24"/>
        </w:rPr>
        <w:t>and Ellison</w:t>
      </w:r>
      <w:r w:rsidR="003A5DA5">
        <w:rPr>
          <w:rFonts w:ascii="Arial" w:hAnsi="Arial" w:cs="Arial"/>
          <w:color w:val="000000" w:themeColor="text1"/>
          <w:sz w:val="24"/>
        </w:rPr>
        <w:t xml:space="preserve"> </w:t>
      </w:r>
      <w:r w:rsidR="00124267">
        <w:rPr>
          <w:rFonts w:ascii="Arial" w:hAnsi="Arial" w:cs="Arial"/>
          <w:color w:val="000000" w:themeColor="text1"/>
          <w:sz w:val="24"/>
        </w:rPr>
        <w:t>(1999)</w:t>
      </w:r>
      <w:r w:rsidR="00C12D12">
        <w:rPr>
          <w:rFonts w:ascii="Arial" w:hAnsi="Arial" w:cs="Arial"/>
          <w:color w:val="000000" w:themeColor="text1"/>
          <w:sz w:val="24"/>
        </w:rPr>
        <w:t xml:space="preserve"> that indicate long-term strategic planning is unpredictable due to the environment</w:t>
      </w:r>
      <w:r w:rsidR="003A5DA5">
        <w:rPr>
          <w:rFonts w:ascii="Arial" w:hAnsi="Arial" w:cs="Arial"/>
          <w:color w:val="000000" w:themeColor="text1"/>
          <w:sz w:val="24"/>
        </w:rPr>
        <w:t>al change</w:t>
      </w:r>
      <w:r w:rsidR="00CF7CF4">
        <w:rPr>
          <w:rFonts w:ascii="Arial" w:hAnsi="Arial" w:cs="Arial"/>
          <w:color w:val="000000" w:themeColor="text1"/>
          <w:sz w:val="24"/>
        </w:rPr>
        <w:t>s</w:t>
      </w:r>
      <w:r w:rsidR="003A5DA5">
        <w:rPr>
          <w:rFonts w:ascii="Arial" w:hAnsi="Arial" w:cs="Arial"/>
          <w:color w:val="000000" w:themeColor="text1"/>
          <w:sz w:val="24"/>
        </w:rPr>
        <w:t xml:space="preserve">. </w:t>
      </w:r>
    </w:p>
    <w:p w:rsidR="009A7BD5" w:rsidRDefault="009A7BD5" w:rsidP="009A7BD5">
      <w:pPr>
        <w:rPr>
          <w:rFonts w:ascii="Arial" w:hAnsi="Arial" w:cs="Arial"/>
          <w:color w:val="000000" w:themeColor="text1"/>
          <w:sz w:val="24"/>
        </w:rPr>
      </w:pPr>
      <w:r>
        <w:rPr>
          <w:rFonts w:ascii="Arial" w:hAnsi="Arial" w:cs="Arial"/>
          <w:color w:val="000000" w:themeColor="text1"/>
          <w:sz w:val="24"/>
        </w:rPr>
        <w:t xml:space="preserve">Davies and Ellison (1999) </w:t>
      </w:r>
      <w:r w:rsidR="00316061">
        <w:rPr>
          <w:rFonts w:ascii="Arial" w:hAnsi="Arial" w:cs="Arial"/>
          <w:color w:val="000000" w:themeColor="text1"/>
          <w:sz w:val="24"/>
        </w:rPr>
        <w:t>identif</w:t>
      </w:r>
      <w:r w:rsidR="007D3883">
        <w:rPr>
          <w:rFonts w:ascii="Arial" w:hAnsi="Arial" w:cs="Arial"/>
          <w:color w:val="000000" w:themeColor="text1"/>
          <w:sz w:val="24"/>
        </w:rPr>
        <w:t>y</w:t>
      </w:r>
      <w:r>
        <w:rPr>
          <w:rFonts w:ascii="Arial" w:hAnsi="Arial" w:cs="Arial"/>
          <w:color w:val="000000" w:themeColor="text1"/>
          <w:sz w:val="24"/>
        </w:rPr>
        <w:t xml:space="preserve"> that senior leaders of the school must develop insights </w:t>
      </w:r>
      <w:r w:rsidR="00384A19">
        <w:rPr>
          <w:rFonts w:ascii="Arial" w:hAnsi="Arial" w:cs="Arial"/>
          <w:color w:val="000000" w:themeColor="text1"/>
          <w:sz w:val="24"/>
        </w:rPr>
        <w:t>into</w:t>
      </w:r>
      <w:r>
        <w:rPr>
          <w:rFonts w:ascii="Arial" w:hAnsi="Arial" w:cs="Arial"/>
          <w:color w:val="000000" w:themeColor="text1"/>
          <w:sz w:val="24"/>
        </w:rPr>
        <w:t xml:space="preserve"> the future planning first</w:t>
      </w:r>
      <w:r w:rsidR="00316061">
        <w:rPr>
          <w:rFonts w:ascii="Arial" w:hAnsi="Arial" w:cs="Arial"/>
          <w:color w:val="000000" w:themeColor="text1"/>
          <w:sz w:val="24"/>
        </w:rPr>
        <w:t xml:space="preserve">, </w:t>
      </w:r>
      <w:r>
        <w:rPr>
          <w:rFonts w:ascii="Arial" w:hAnsi="Arial" w:cs="Arial"/>
          <w:color w:val="000000" w:themeColor="text1"/>
          <w:sz w:val="24"/>
        </w:rPr>
        <w:t>then lead teachers in developing an idea of the type of provision needed for improvement. This suggests how School X has created a top</w:t>
      </w:r>
      <w:r w:rsidR="007D3883">
        <w:rPr>
          <w:rFonts w:ascii="Arial" w:hAnsi="Arial" w:cs="Arial"/>
          <w:color w:val="000000" w:themeColor="text1"/>
          <w:sz w:val="24"/>
        </w:rPr>
        <w:t>-</w:t>
      </w:r>
      <w:r>
        <w:rPr>
          <w:rFonts w:ascii="Arial" w:hAnsi="Arial" w:cs="Arial"/>
          <w:color w:val="000000" w:themeColor="text1"/>
          <w:sz w:val="24"/>
        </w:rPr>
        <w:t xml:space="preserve">down approach </w:t>
      </w:r>
      <w:r w:rsidR="00316061">
        <w:rPr>
          <w:rFonts w:ascii="Arial" w:hAnsi="Arial" w:cs="Arial"/>
          <w:color w:val="000000" w:themeColor="text1"/>
          <w:sz w:val="24"/>
        </w:rPr>
        <w:t>by</w:t>
      </w:r>
      <w:r>
        <w:rPr>
          <w:rFonts w:ascii="Arial" w:hAnsi="Arial" w:cs="Arial"/>
          <w:color w:val="000000" w:themeColor="text1"/>
          <w:sz w:val="24"/>
        </w:rPr>
        <w:t xml:space="preserve"> </w:t>
      </w:r>
      <w:r w:rsidR="007D3883">
        <w:rPr>
          <w:rFonts w:ascii="Arial" w:hAnsi="Arial" w:cs="Arial"/>
          <w:color w:val="000000" w:themeColor="text1"/>
          <w:sz w:val="24"/>
        </w:rPr>
        <w:t>devising</w:t>
      </w:r>
      <w:r>
        <w:rPr>
          <w:rFonts w:ascii="Arial" w:hAnsi="Arial" w:cs="Arial"/>
          <w:color w:val="000000" w:themeColor="text1"/>
          <w:sz w:val="24"/>
        </w:rPr>
        <w:t xml:space="preserve"> the SIP first then the DIP. </w:t>
      </w:r>
    </w:p>
    <w:p w:rsidR="00A12A89" w:rsidRDefault="00213A7B" w:rsidP="00213A7B">
      <w:pPr>
        <w:rPr>
          <w:rFonts w:ascii="Arial" w:hAnsi="Arial" w:cs="Arial"/>
          <w:sz w:val="24"/>
        </w:rPr>
      </w:pPr>
      <w:r>
        <w:rPr>
          <w:rFonts w:ascii="Arial" w:hAnsi="Arial" w:cs="Arial"/>
          <w:sz w:val="24"/>
        </w:rPr>
        <w:lastRenderedPageBreak/>
        <w:t>However, Chambers</w:t>
      </w:r>
      <w:r w:rsidR="009D19BA">
        <w:rPr>
          <w:rFonts w:ascii="Arial" w:hAnsi="Arial" w:cs="Arial"/>
          <w:sz w:val="24"/>
        </w:rPr>
        <w:t xml:space="preserve"> et al. </w:t>
      </w:r>
      <w:r>
        <w:rPr>
          <w:rFonts w:ascii="Arial" w:hAnsi="Arial" w:cs="Arial"/>
          <w:sz w:val="24"/>
        </w:rPr>
        <w:t xml:space="preserve">(1996) suggest that teachers can begin to lose sight of long-term objectives due to the distractions </w:t>
      </w:r>
      <w:r w:rsidR="00C707F1">
        <w:rPr>
          <w:rFonts w:ascii="Arial" w:hAnsi="Arial" w:cs="Arial"/>
          <w:sz w:val="24"/>
        </w:rPr>
        <w:t xml:space="preserve">of </w:t>
      </w:r>
      <w:r>
        <w:rPr>
          <w:rFonts w:ascii="Arial" w:hAnsi="Arial" w:cs="Arial"/>
          <w:sz w:val="24"/>
        </w:rPr>
        <w:t xml:space="preserve">completing day-to-day activities. </w:t>
      </w:r>
      <w:r w:rsidR="00A501A1">
        <w:rPr>
          <w:rFonts w:ascii="Arial" w:hAnsi="Arial" w:cs="Arial"/>
          <w:sz w:val="24"/>
        </w:rPr>
        <w:t>Th</w:t>
      </w:r>
      <w:r w:rsidR="00017B85">
        <w:rPr>
          <w:rFonts w:ascii="Arial" w:hAnsi="Arial" w:cs="Arial"/>
          <w:sz w:val="24"/>
        </w:rPr>
        <w:t xml:space="preserve">is indicates </w:t>
      </w:r>
      <w:r w:rsidR="00A501A1">
        <w:rPr>
          <w:rFonts w:ascii="Arial" w:hAnsi="Arial" w:cs="Arial"/>
          <w:sz w:val="24"/>
        </w:rPr>
        <w:t>what is written in the SIP could be overlooked by the teachers as they may begin to focus on the day-to-day activities that they see in their department that need improving. Th</w:t>
      </w:r>
      <w:r w:rsidR="00A12A89">
        <w:rPr>
          <w:rFonts w:ascii="Arial" w:hAnsi="Arial" w:cs="Arial"/>
          <w:sz w:val="24"/>
        </w:rPr>
        <w:t>is s</w:t>
      </w:r>
      <w:r w:rsidR="00A501A1">
        <w:rPr>
          <w:rFonts w:ascii="Arial" w:hAnsi="Arial" w:cs="Arial"/>
          <w:sz w:val="24"/>
        </w:rPr>
        <w:t xml:space="preserve">uggests that schools should have a bottom-up approach where the DIP is implemented first then the SIP. </w:t>
      </w:r>
      <w:r w:rsidR="00017B85">
        <w:rPr>
          <w:rFonts w:ascii="Arial" w:hAnsi="Arial" w:cs="Arial"/>
          <w:sz w:val="24"/>
        </w:rPr>
        <w:t>The bottom-up approach allows departments to have the opportunit</w:t>
      </w:r>
      <w:r w:rsidR="0005544B">
        <w:rPr>
          <w:rFonts w:ascii="Arial" w:hAnsi="Arial" w:cs="Arial"/>
          <w:sz w:val="24"/>
        </w:rPr>
        <w:t>y</w:t>
      </w:r>
      <w:r w:rsidR="00017B85">
        <w:rPr>
          <w:rFonts w:ascii="Arial" w:hAnsi="Arial" w:cs="Arial"/>
          <w:sz w:val="24"/>
        </w:rPr>
        <w:t xml:space="preserve"> to come up with visions and goals to improve areas within their department as they teach those classes daily. Whereas, the top-down approach does not allow this as senior leaders put in developing provision for the school (Davies and Ellison, 1999). </w:t>
      </w:r>
      <w:r w:rsidR="000B603A">
        <w:rPr>
          <w:rFonts w:ascii="Arial" w:hAnsi="Arial" w:cs="Arial"/>
          <w:sz w:val="24"/>
        </w:rPr>
        <w:t>Thus, the above studies of Chambers et al. (199</w:t>
      </w:r>
      <w:r w:rsidR="00194422">
        <w:rPr>
          <w:rFonts w:ascii="Arial" w:hAnsi="Arial" w:cs="Arial"/>
          <w:sz w:val="24"/>
        </w:rPr>
        <w:t>6</w:t>
      </w:r>
      <w:r w:rsidR="000B603A">
        <w:rPr>
          <w:rFonts w:ascii="Arial" w:hAnsi="Arial" w:cs="Arial"/>
          <w:sz w:val="24"/>
        </w:rPr>
        <w:t>)</w:t>
      </w:r>
      <w:r w:rsidR="008302F3">
        <w:rPr>
          <w:rFonts w:ascii="Arial" w:hAnsi="Arial" w:cs="Arial"/>
          <w:sz w:val="24"/>
        </w:rPr>
        <w:t xml:space="preserve"> </w:t>
      </w:r>
      <w:r w:rsidR="007D575D">
        <w:rPr>
          <w:rFonts w:ascii="Arial" w:hAnsi="Arial" w:cs="Arial"/>
          <w:sz w:val="24"/>
        </w:rPr>
        <w:t>indicate</w:t>
      </w:r>
      <w:r w:rsidR="000B603A">
        <w:rPr>
          <w:rFonts w:ascii="Arial" w:hAnsi="Arial" w:cs="Arial"/>
          <w:sz w:val="24"/>
        </w:rPr>
        <w:t xml:space="preserve"> that teachers can go o</w:t>
      </w:r>
      <w:r w:rsidR="00C7558C">
        <w:rPr>
          <w:rFonts w:ascii="Arial" w:hAnsi="Arial" w:cs="Arial"/>
          <w:sz w:val="24"/>
        </w:rPr>
        <w:t>f</w:t>
      </w:r>
      <w:r w:rsidR="000B603A">
        <w:rPr>
          <w:rFonts w:ascii="Arial" w:hAnsi="Arial" w:cs="Arial"/>
          <w:sz w:val="24"/>
        </w:rPr>
        <w:t>f track and lose sight to long-term objectives put in place by the school due to the everyday activities in their classes</w:t>
      </w:r>
      <w:r w:rsidR="008302F3">
        <w:rPr>
          <w:rFonts w:ascii="Arial" w:hAnsi="Arial" w:cs="Arial"/>
          <w:sz w:val="24"/>
        </w:rPr>
        <w:t>,</w:t>
      </w:r>
      <w:r w:rsidR="000B603A">
        <w:rPr>
          <w:rFonts w:ascii="Arial" w:hAnsi="Arial" w:cs="Arial"/>
          <w:sz w:val="24"/>
        </w:rPr>
        <w:t xml:space="preserve"> which shows the negative impact of a top-down approach. </w:t>
      </w:r>
    </w:p>
    <w:p w:rsidR="00683919" w:rsidRDefault="00820873" w:rsidP="00683919">
      <w:pPr>
        <w:rPr>
          <w:rFonts w:ascii="Arial" w:hAnsi="Arial" w:cs="Arial"/>
          <w:sz w:val="24"/>
        </w:rPr>
      </w:pPr>
      <w:r>
        <w:rPr>
          <w:rFonts w:ascii="Arial" w:hAnsi="Arial" w:cs="Arial"/>
          <w:sz w:val="24"/>
        </w:rPr>
        <w:t>Having said that</w:t>
      </w:r>
      <w:r w:rsidR="00683919">
        <w:rPr>
          <w:rFonts w:ascii="Arial" w:hAnsi="Arial" w:cs="Arial"/>
          <w:sz w:val="24"/>
        </w:rPr>
        <w:t xml:space="preserve">, Chambers et al. (1996) show that the more people involved and empowered, the more likely the plan is to be successful. Additionally, Davies and Ellison (1999) express that the process is led by the school’s senior </w:t>
      </w:r>
      <w:r>
        <w:rPr>
          <w:rFonts w:ascii="Arial" w:hAnsi="Arial" w:cs="Arial"/>
          <w:sz w:val="24"/>
        </w:rPr>
        <w:t>leaders</w:t>
      </w:r>
      <w:r w:rsidR="00683919">
        <w:rPr>
          <w:rFonts w:ascii="Arial" w:hAnsi="Arial" w:cs="Arial"/>
          <w:sz w:val="24"/>
        </w:rPr>
        <w:t xml:space="preserve"> and would require staff to be involved in agreeing with the targets and a commitment to achieving them.</w:t>
      </w:r>
      <w:r>
        <w:rPr>
          <w:rFonts w:ascii="Arial" w:hAnsi="Arial" w:cs="Arial"/>
          <w:sz w:val="24"/>
        </w:rPr>
        <w:t xml:space="preserve"> This indicates that senior leaders of the school and teachers create targets that all teachers in each department can commit to. Thus, suggest</w:t>
      </w:r>
      <w:r w:rsidR="008E50DA">
        <w:rPr>
          <w:rFonts w:ascii="Arial" w:hAnsi="Arial" w:cs="Arial"/>
          <w:sz w:val="24"/>
        </w:rPr>
        <w:t>ing</w:t>
      </w:r>
      <w:r>
        <w:rPr>
          <w:rFonts w:ascii="Arial" w:hAnsi="Arial" w:cs="Arial"/>
          <w:sz w:val="24"/>
        </w:rPr>
        <w:t xml:space="preserve"> that departments are involved when implementing the targets for the SIP and DIP.</w:t>
      </w:r>
      <w:r w:rsidR="00C30CC1">
        <w:rPr>
          <w:rFonts w:ascii="Arial" w:hAnsi="Arial" w:cs="Arial"/>
          <w:sz w:val="24"/>
        </w:rPr>
        <w:t xml:space="preserve"> </w:t>
      </w:r>
      <w:r w:rsidR="00683919">
        <w:rPr>
          <w:rFonts w:ascii="Arial" w:hAnsi="Arial" w:cs="Arial"/>
          <w:sz w:val="24"/>
        </w:rPr>
        <w:t>This disagrees to the above studies of Chambers et al. (1996) as they suggested that teachers would lose sight of objectives with a top</w:t>
      </w:r>
      <w:r w:rsidR="00C30CC1">
        <w:rPr>
          <w:rFonts w:ascii="Arial" w:hAnsi="Arial" w:cs="Arial"/>
          <w:sz w:val="24"/>
        </w:rPr>
        <w:t>-</w:t>
      </w:r>
      <w:r w:rsidR="00683919">
        <w:rPr>
          <w:rFonts w:ascii="Arial" w:hAnsi="Arial" w:cs="Arial"/>
          <w:sz w:val="24"/>
        </w:rPr>
        <w:t>down approach. However, as every staff in the school is involved, it suggests that targets are created as a team in order for the school to achieve them.</w:t>
      </w:r>
      <w:r w:rsidR="00194422">
        <w:rPr>
          <w:rFonts w:ascii="Arial" w:hAnsi="Arial" w:cs="Arial"/>
          <w:sz w:val="24"/>
        </w:rPr>
        <w:t xml:space="preserve"> </w:t>
      </w:r>
      <w:r w:rsidR="00683919">
        <w:rPr>
          <w:rFonts w:ascii="Arial" w:hAnsi="Arial" w:cs="Arial"/>
          <w:sz w:val="24"/>
        </w:rPr>
        <w:t xml:space="preserve">This is seen by School X where senior leaders and teachers have come together to </w:t>
      </w:r>
      <w:r w:rsidR="00194422">
        <w:rPr>
          <w:rFonts w:ascii="Arial" w:hAnsi="Arial" w:cs="Arial"/>
          <w:sz w:val="24"/>
        </w:rPr>
        <w:t>devise</w:t>
      </w:r>
      <w:r w:rsidR="00683919">
        <w:rPr>
          <w:rFonts w:ascii="Arial" w:hAnsi="Arial" w:cs="Arial"/>
          <w:sz w:val="24"/>
        </w:rPr>
        <w:t xml:space="preserve"> a top</w:t>
      </w:r>
      <w:r w:rsidR="00194422">
        <w:rPr>
          <w:rFonts w:ascii="Arial" w:hAnsi="Arial" w:cs="Arial"/>
          <w:sz w:val="24"/>
        </w:rPr>
        <w:t>-</w:t>
      </w:r>
      <w:r w:rsidR="00683919">
        <w:rPr>
          <w:rFonts w:ascii="Arial" w:hAnsi="Arial" w:cs="Arial"/>
          <w:sz w:val="24"/>
        </w:rPr>
        <w:t>down approach of the SIP and DIP</w:t>
      </w:r>
      <w:r w:rsidR="00194422">
        <w:rPr>
          <w:rFonts w:ascii="Arial" w:hAnsi="Arial" w:cs="Arial"/>
          <w:sz w:val="24"/>
        </w:rPr>
        <w:t>,</w:t>
      </w:r>
      <w:r w:rsidR="00683919">
        <w:rPr>
          <w:rFonts w:ascii="Arial" w:hAnsi="Arial" w:cs="Arial"/>
          <w:sz w:val="24"/>
        </w:rPr>
        <w:t xml:space="preserve"> t</w:t>
      </w:r>
      <w:r w:rsidR="00D47400">
        <w:rPr>
          <w:rFonts w:ascii="Arial" w:hAnsi="Arial" w:cs="Arial"/>
          <w:sz w:val="24"/>
        </w:rPr>
        <w:t>his</w:t>
      </w:r>
      <w:r w:rsidR="00683919">
        <w:rPr>
          <w:rFonts w:ascii="Arial" w:hAnsi="Arial" w:cs="Arial"/>
          <w:sz w:val="24"/>
        </w:rPr>
        <w:t xml:space="preserve"> is also identified in School X’s Estyn (2018) report.</w:t>
      </w:r>
      <w:r w:rsidR="00194422">
        <w:rPr>
          <w:rFonts w:ascii="Arial" w:hAnsi="Arial" w:cs="Arial"/>
          <w:sz w:val="24"/>
        </w:rPr>
        <w:t xml:space="preserve"> Estyn (2018) </w:t>
      </w:r>
      <w:r w:rsidR="00BB6403">
        <w:rPr>
          <w:rFonts w:ascii="Arial" w:hAnsi="Arial" w:cs="Arial"/>
          <w:sz w:val="24"/>
        </w:rPr>
        <w:t>indicates</w:t>
      </w:r>
      <w:r w:rsidR="00683919">
        <w:rPr>
          <w:rFonts w:ascii="Arial" w:hAnsi="Arial" w:cs="Arial"/>
          <w:sz w:val="24"/>
        </w:rPr>
        <w:t xml:space="preserve"> that senior leaders and teachers have made</w:t>
      </w:r>
      <w:r w:rsidR="008E50DA">
        <w:rPr>
          <w:rFonts w:ascii="Arial" w:hAnsi="Arial" w:cs="Arial"/>
          <w:sz w:val="24"/>
        </w:rPr>
        <w:t xml:space="preserve"> a</w:t>
      </w:r>
      <w:r w:rsidR="00683919">
        <w:rPr>
          <w:rFonts w:ascii="Arial" w:hAnsi="Arial" w:cs="Arial"/>
          <w:sz w:val="24"/>
        </w:rPr>
        <w:t xml:space="preserve"> valuable contribution to the SIP. Furthermore, they have stated that the DIP builds well on self-evaluation where measurable targets are considered for improvement (Estyn, 2018). </w:t>
      </w:r>
      <w:r w:rsidR="00194422">
        <w:rPr>
          <w:rFonts w:ascii="Arial" w:hAnsi="Arial" w:cs="Arial"/>
          <w:sz w:val="24"/>
        </w:rPr>
        <w:t xml:space="preserve">Thus, </w:t>
      </w:r>
      <w:r w:rsidR="00683919">
        <w:rPr>
          <w:rFonts w:ascii="Arial" w:hAnsi="Arial" w:cs="Arial"/>
          <w:sz w:val="24"/>
        </w:rPr>
        <w:t xml:space="preserve">disagrees to the above studies </w:t>
      </w:r>
      <w:r w:rsidR="00194422">
        <w:rPr>
          <w:rFonts w:ascii="Arial" w:hAnsi="Arial" w:cs="Arial"/>
          <w:sz w:val="24"/>
        </w:rPr>
        <w:t xml:space="preserve">of Chambers et al. (1996) </w:t>
      </w:r>
      <w:r w:rsidR="00683919">
        <w:rPr>
          <w:rFonts w:ascii="Arial" w:hAnsi="Arial" w:cs="Arial"/>
          <w:sz w:val="24"/>
        </w:rPr>
        <w:t>as Estyn’s (2018) report on School X suggests that a top</w:t>
      </w:r>
      <w:r w:rsidR="00194422">
        <w:rPr>
          <w:rFonts w:ascii="Arial" w:hAnsi="Arial" w:cs="Arial"/>
          <w:sz w:val="24"/>
        </w:rPr>
        <w:t>-</w:t>
      </w:r>
      <w:r w:rsidR="00683919">
        <w:rPr>
          <w:rFonts w:ascii="Arial" w:hAnsi="Arial" w:cs="Arial"/>
          <w:sz w:val="24"/>
        </w:rPr>
        <w:t>down approach has a positive effect o</w:t>
      </w:r>
      <w:r w:rsidR="008E50DA">
        <w:rPr>
          <w:rFonts w:ascii="Arial" w:hAnsi="Arial" w:cs="Arial"/>
          <w:sz w:val="24"/>
        </w:rPr>
        <w:t>n</w:t>
      </w:r>
      <w:r w:rsidR="00683919">
        <w:rPr>
          <w:rFonts w:ascii="Arial" w:hAnsi="Arial" w:cs="Arial"/>
          <w:sz w:val="24"/>
        </w:rPr>
        <w:t xml:space="preserve"> the school. </w:t>
      </w:r>
    </w:p>
    <w:p w:rsidR="00C83A45" w:rsidRDefault="00C14E89" w:rsidP="00683919">
      <w:pPr>
        <w:rPr>
          <w:rFonts w:ascii="Arial" w:hAnsi="Arial" w:cs="Arial"/>
          <w:sz w:val="24"/>
        </w:rPr>
      </w:pPr>
      <w:r>
        <w:rPr>
          <w:rFonts w:ascii="Arial" w:hAnsi="Arial" w:cs="Arial"/>
          <w:sz w:val="24"/>
        </w:rPr>
        <w:t>The focus on pupil progress and their achievement is the key objective for schools that is supported through learning and teaching strategies (Davies and Ellison, 1999). Therefore, the focus will be on the prioritised objective in the DIP where the action for School X’s RS department states, ‘tr</w:t>
      </w:r>
      <w:r w:rsidR="00E3120F">
        <w:rPr>
          <w:rFonts w:ascii="Arial" w:hAnsi="Arial" w:cs="Arial"/>
          <w:sz w:val="24"/>
        </w:rPr>
        <w:t>ia</w:t>
      </w:r>
      <w:r>
        <w:rPr>
          <w:rFonts w:ascii="Arial" w:hAnsi="Arial" w:cs="Arial"/>
          <w:sz w:val="24"/>
        </w:rPr>
        <w:t>l and develop strategies to improve feedback for improvement including dedicated improvement and reflection time</w:t>
      </w:r>
      <w:r w:rsidR="00400804">
        <w:rPr>
          <w:rFonts w:ascii="Arial" w:hAnsi="Arial" w:cs="Arial"/>
          <w:sz w:val="24"/>
        </w:rPr>
        <w:t xml:space="preserve"> </w:t>
      </w:r>
      <w:r>
        <w:rPr>
          <w:rFonts w:ascii="Arial" w:hAnsi="Arial" w:cs="Arial"/>
          <w:sz w:val="24"/>
        </w:rPr>
        <w:t>(DIRT)</w:t>
      </w:r>
      <w:r w:rsidR="00400804">
        <w:rPr>
          <w:rFonts w:ascii="Arial" w:hAnsi="Arial" w:cs="Arial"/>
          <w:sz w:val="24"/>
        </w:rPr>
        <w:t>’</w:t>
      </w:r>
      <w:r>
        <w:rPr>
          <w:rFonts w:ascii="Arial" w:hAnsi="Arial" w:cs="Arial"/>
          <w:sz w:val="24"/>
        </w:rPr>
        <w:t xml:space="preserve">. </w:t>
      </w:r>
    </w:p>
    <w:p w:rsidR="00983AF9" w:rsidRDefault="00983AF9" w:rsidP="00983AF9">
      <w:pPr>
        <w:rPr>
          <w:rFonts w:ascii="Arial" w:hAnsi="Arial" w:cs="Arial"/>
          <w:color w:val="000000" w:themeColor="text1"/>
          <w:sz w:val="24"/>
        </w:rPr>
      </w:pPr>
      <w:r>
        <w:rPr>
          <w:rFonts w:ascii="Arial" w:hAnsi="Arial" w:cs="Arial"/>
          <w:color w:val="000000" w:themeColor="text1"/>
          <w:sz w:val="24"/>
        </w:rPr>
        <w:t>Feedback is specific advice given by a teacher to a pupil on how to make improvements in areas of their work (Didau, 2017). Hattie expresses that feedback is the most powerful influences on learning and achievement (Didau, 2014).</w:t>
      </w:r>
      <w:r w:rsidR="005A6C7E">
        <w:rPr>
          <w:rFonts w:ascii="Arial" w:hAnsi="Arial" w:cs="Arial"/>
          <w:color w:val="000000" w:themeColor="text1"/>
          <w:sz w:val="24"/>
        </w:rPr>
        <w:t xml:space="preserve"> </w:t>
      </w:r>
      <w:r>
        <w:rPr>
          <w:rFonts w:ascii="Arial" w:hAnsi="Arial" w:cs="Arial"/>
          <w:color w:val="000000" w:themeColor="text1"/>
          <w:sz w:val="24"/>
        </w:rPr>
        <w:t>Furthermore, Askew (2000) also identifies that feedback contributes to progress in learning through formative assessment.</w:t>
      </w:r>
      <w:r w:rsidR="008461AB">
        <w:rPr>
          <w:rFonts w:ascii="Arial" w:hAnsi="Arial" w:cs="Arial"/>
          <w:color w:val="000000" w:themeColor="text1"/>
          <w:sz w:val="24"/>
        </w:rPr>
        <w:t xml:space="preserve"> </w:t>
      </w:r>
      <w:r>
        <w:rPr>
          <w:rFonts w:ascii="Arial" w:hAnsi="Arial" w:cs="Arial"/>
          <w:color w:val="000000" w:themeColor="text1"/>
          <w:sz w:val="24"/>
        </w:rPr>
        <w:t>This includes activities being undertaken by pupils to help them learn effectively, including reflection on performance and self-evaluation time (Dixon and Worrell</w:t>
      </w:r>
      <w:r w:rsidR="00A9327F">
        <w:rPr>
          <w:rFonts w:ascii="Arial" w:hAnsi="Arial" w:cs="Arial"/>
          <w:color w:val="000000" w:themeColor="text1"/>
          <w:sz w:val="24"/>
        </w:rPr>
        <w:t>,</w:t>
      </w:r>
      <w:r>
        <w:rPr>
          <w:rFonts w:ascii="Arial" w:hAnsi="Arial" w:cs="Arial"/>
          <w:color w:val="000000" w:themeColor="text1"/>
          <w:sz w:val="24"/>
        </w:rPr>
        <w:t xml:space="preserve"> 2016). Gardner (2006) identifies that comments given in feedback are useless unless pupils </w:t>
      </w:r>
      <w:r w:rsidR="00900D19">
        <w:rPr>
          <w:rFonts w:ascii="Arial" w:hAnsi="Arial" w:cs="Arial"/>
          <w:color w:val="000000" w:themeColor="text1"/>
          <w:sz w:val="24"/>
        </w:rPr>
        <w:t xml:space="preserve">can </w:t>
      </w:r>
      <w:r>
        <w:rPr>
          <w:rFonts w:ascii="Arial" w:hAnsi="Arial" w:cs="Arial"/>
          <w:color w:val="000000" w:themeColor="text1"/>
          <w:sz w:val="24"/>
        </w:rPr>
        <w:t xml:space="preserve">do something with them. Therefore, </w:t>
      </w:r>
      <w:r>
        <w:rPr>
          <w:rFonts w:ascii="Arial" w:hAnsi="Arial" w:cs="Arial"/>
          <w:color w:val="000000" w:themeColor="text1"/>
          <w:sz w:val="24"/>
        </w:rPr>
        <w:lastRenderedPageBreak/>
        <w:t xml:space="preserve">Quigley (2013) suggests that when teachers give pupils targets to improve on then DIRT is the next crucial step where pupils must spend </w:t>
      </w:r>
      <w:r w:rsidR="00AF6841">
        <w:rPr>
          <w:rFonts w:ascii="Arial" w:hAnsi="Arial" w:cs="Arial"/>
          <w:color w:val="000000" w:themeColor="text1"/>
          <w:sz w:val="24"/>
        </w:rPr>
        <w:t xml:space="preserve">the </w:t>
      </w:r>
      <w:r>
        <w:rPr>
          <w:rFonts w:ascii="Arial" w:hAnsi="Arial" w:cs="Arial"/>
          <w:color w:val="000000" w:themeColor="text1"/>
          <w:sz w:val="24"/>
        </w:rPr>
        <w:t xml:space="preserve">time to improve on that feedback. </w:t>
      </w:r>
      <w:r w:rsidR="00900D19">
        <w:rPr>
          <w:rFonts w:ascii="Arial" w:hAnsi="Arial" w:cs="Arial"/>
          <w:color w:val="000000" w:themeColor="text1"/>
          <w:sz w:val="24"/>
        </w:rPr>
        <w:t xml:space="preserve">The most important part of DIRT is the time given to pupils to reflect on feedback, </w:t>
      </w:r>
      <w:r w:rsidR="00121543">
        <w:rPr>
          <w:rFonts w:ascii="Arial" w:hAnsi="Arial" w:cs="Arial"/>
          <w:color w:val="000000" w:themeColor="text1"/>
          <w:sz w:val="24"/>
        </w:rPr>
        <w:t>for</w:t>
      </w:r>
      <w:r w:rsidR="00900D19">
        <w:rPr>
          <w:rFonts w:ascii="Arial" w:hAnsi="Arial" w:cs="Arial"/>
          <w:color w:val="000000" w:themeColor="text1"/>
          <w:sz w:val="24"/>
        </w:rPr>
        <w:t xml:space="preserve"> them to analyse, grasp their targets and to ask questions for them to progress further (Quigley, 2013). </w:t>
      </w:r>
      <w:r w:rsidR="002D1A28">
        <w:rPr>
          <w:rFonts w:ascii="Arial" w:hAnsi="Arial" w:cs="Arial"/>
          <w:color w:val="000000" w:themeColor="text1"/>
          <w:sz w:val="24"/>
        </w:rPr>
        <w:t xml:space="preserve">Thus, Didau (2014) </w:t>
      </w:r>
      <w:r w:rsidR="00605C7F">
        <w:rPr>
          <w:rFonts w:ascii="Arial" w:hAnsi="Arial" w:cs="Arial"/>
          <w:color w:val="000000" w:themeColor="text1"/>
          <w:sz w:val="24"/>
        </w:rPr>
        <w:t>indicates</w:t>
      </w:r>
      <w:r>
        <w:rPr>
          <w:rFonts w:ascii="Arial" w:hAnsi="Arial" w:cs="Arial"/>
          <w:color w:val="000000" w:themeColor="text1"/>
          <w:sz w:val="24"/>
        </w:rPr>
        <w:t xml:space="preserve"> that ten </w:t>
      </w:r>
      <w:r w:rsidR="00D6044F">
        <w:rPr>
          <w:rFonts w:ascii="Arial" w:hAnsi="Arial" w:cs="Arial"/>
          <w:color w:val="000000" w:themeColor="text1"/>
          <w:sz w:val="24"/>
        </w:rPr>
        <w:t>minutes</w:t>
      </w:r>
      <w:r>
        <w:rPr>
          <w:rFonts w:ascii="Arial" w:hAnsi="Arial" w:cs="Arial"/>
          <w:color w:val="000000" w:themeColor="text1"/>
          <w:sz w:val="24"/>
        </w:rPr>
        <w:t xml:space="preserve"> should be spent </w:t>
      </w:r>
      <w:r w:rsidR="006E2678">
        <w:rPr>
          <w:rFonts w:ascii="Arial" w:hAnsi="Arial" w:cs="Arial"/>
          <w:color w:val="000000" w:themeColor="text1"/>
          <w:sz w:val="24"/>
        </w:rPr>
        <w:t>on</w:t>
      </w:r>
      <w:r>
        <w:rPr>
          <w:rFonts w:ascii="Arial" w:hAnsi="Arial" w:cs="Arial"/>
          <w:color w:val="000000" w:themeColor="text1"/>
          <w:sz w:val="24"/>
        </w:rPr>
        <w:t xml:space="preserve"> pupils to improve their work. Furthermore, Dylan Wiliam agrees with Didau (2014) as he also identifies that feedback should be more work for the recipient than the donor (Didau, 2014).</w:t>
      </w:r>
      <w:r w:rsidR="00B27606">
        <w:rPr>
          <w:rFonts w:ascii="Arial" w:hAnsi="Arial" w:cs="Arial"/>
          <w:color w:val="000000" w:themeColor="text1"/>
          <w:sz w:val="24"/>
        </w:rPr>
        <w:t xml:space="preserve"> Wiliam suggests that if </w:t>
      </w:r>
      <w:r>
        <w:rPr>
          <w:rFonts w:ascii="Arial" w:hAnsi="Arial" w:cs="Arial"/>
          <w:color w:val="000000" w:themeColor="text1"/>
          <w:sz w:val="24"/>
        </w:rPr>
        <w:t>it has taken a minute for a teacher to mark and give feedback then that should result in the pupil to take ten minutes to improve on that feedback (Didau, 2014). DIRT allows pupils to act on this feedback for improvement. Additionally, Didau (2012) expresses that feedback should happen during the time pupils are engaged, therefore, he suggests that feedback should not come at the end but during the start of the lesson. This suggests that DIRT is more effective at the start of the lesson when pupils are more engaged which will enable them to reach their Zone of Proximal Development (ZPD)</w:t>
      </w:r>
      <w:r w:rsidR="00886CAA">
        <w:rPr>
          <w:rFonts w:ascii="Arial" w:hAnsi="Arial" w:cs="Arial"/>
          <w:color w:val="000000" w:themeColor="text1"/>
          <w:sz w:val="24"/>
        </w:rPr>
        <w:t>.</w:t>
      </w:r>
    </w:p>
    <w:p w:rsidR="00AE327B" w:rsidRDefault="00AE327B" w:rsidP="00AE327B">
      <w:pPr>
        <w:rPr>
          <w:rFonts w:ascii="Arial" w:hAnsi="Arial" w:cs="Arial"/>
          <w:color w:val="000000" w:themeColor="text1"/>
          <w:sz w:val="24"/>
        </w:rPr>
      </w:pPr>
      <w:r>
        <w:rPr>
          <w:rFonts w:ascii="Arial" w:hAnsi="Arial" w:cs="Arial"/>
          <w:color w:val="000000" w:themeColor="text1"/>
          <w:sz w:val="24"/>
        </w:rPr>
        <w:t xml:space="preserve">During observations, it was </w:t>
      </w:r>
      <w:r w:rsidR="00AF6841">
        <w:rPr>
          <w:rFonts w:ascii="Arial" w:hAnsi="Arial" w:cs="Arial"/>
          <w:color w:val="000000" w:themeColor="text1"/>
          <w:sz w:val="24"/>
        </w:rPr>
        <w:t>clear to see</w:t>
      </w:r>
      <w:r>
        <w:rPr>
          <w:rFonts w:ascii="Arial" w:hAnsi="Arial" w:cs="Arial"/>
          <w:color w:val="000000" w:themeColor="text1"/>
          <w:sz w:val="24"/>
        </w:rPr>
        <w:t xml:space="preserve"> that School X is taking forward the targets in the DIP as I have seen DIRT effectively take place at the start of the lesson that agrees with Didau</w:t>
      </w:r>
      <w:r w:rsidR="00690669">
        <w:rPr>
          <w:rFonts w:ascii="Arial" w:hAnsi="Arial" w:cs="Arial"/>
          <w:color w:val="000000" w:themeColor="text1"/>
          <w:sz w:val="24"/>
        </w:rPr>
        <w:t xml:space="preserve"> </w:t>
      </w:r>
      <w:r>
        <w:rPr>
          <w:rFonts w:ascii="Arial" w:hAnsi="Arial" w:cs="Arial"/>
          <w:color w:val="000000" w:themeColor="text1"/>
          <w:sz w:val="24"/>
        </w:rPr>
        <w:t>(2012) as he suggests this is the time pupils are more engaged.</w:t>
      </w:r>
      <w:r w:rsidR="00690669">
        <w:rPr>
          <w:rFonts w:ascii="Arial" w:hAnsi="Arial" w:cs="Arial"/>
          <w:color w:val="000000" w:themeColor="text1"/>
          <w:sz w:val="24"/>
        </w:rPr>
        <w:t xml:space="preserve"> </w:t>
      </w:r>
      <w:r>
        <w:rPr>
          <w:rFonts w:ascii="Arial" w:hAnsi="Arial" w:cs="Arial"/>
          <w:color w:val="000000" w:themeColor="text1"/>
          <w:sz w:val="24"/>
        </w:rPr>
        <w:t xml:space="preserve">Furthermore, it is evident that School X </w:t>
      </w:r>
      <w:r w:rsidR="000A00B5">
        <w:rPr>
          <w:rFonts w:ascii="Arial" w:hAnsi="Arial" w:cs="Arial"/>
          <w:color w:val="000000" w:themeColor="text1"/>
          <w:sz w:val="24"/>
        </w:rPr>
        <w:t>is</w:t>
      </w:r>
      <w:r>
        <w:rPr>
          <w:rFonts w:ascii="Arial" w:hAnsi="Arial" w:cs="Arial"/>
          <w:color w:val="000000" w:themeColor="text1"/>
          <w:sz w:val="24"/>
        </w:rPr>
        <w:t xml:space="preserve"> using effective lesson time </w:t>
      </w:r>
      <w:r w:rsidR="00121543">
        <w:rPr>
          <w:rFonts w:ascii="Arial" w:hAnsi="Arial" w:cs="Arial"/>
          <w:color w:val="000000" w:themeColor="text1"/>
          <w:sz w:val="24"/>
        </w:rPr>
        <w:t>to</w:t>
      </w:r>
      <w:r>
        <w:rPr>
          <w:rFonts w:ascii="Arial" w:hAnsi="Arial" w:cs="Arial"/>
          <w:color w:val="000000" w:themeColor="text1"/>
          <w:sz w:val="24"/>
        </w:rPr>
        <w:t xml:space="preserve"> reflect and improve on work using ten minutes for DIRT that also agrees with</w:t>
      </w:r>
      <w:r w:rsidR="00690669">
        <w:rPr>
          <w:rFonts w:ascii="Arial" w:hAnsi="Arial" w:cs="Arial"/>
          <w:color w:val="000000" w:themeColor="text1"/>
          <w:sz w:val="24"/>
        </w:rPr>
        <w:t xml:space="preserve"> </w:t>
      </w:r>
      <w:r>
        <w:rPr>
          <w:rFonts w:ascii="Arial" w:hAnsi="Arial" w:cs="Arial"/>
          <w:color w:val="000000" w:themeColor="text1"/>
          <w:sz w:val="24"/>
        </w:rPr>
        <w:t>Dylan Wiliam (Didau</w:t>
      </w:r>
      <w:r w:rsidR="00690669">
        <w:rPr>
          <w:rFonts w:ascii="Arial" w:hAnsi="Arial" w:cs="Arial"/>
          <w:color w:val="000000" w:themeColor="text1"/>
          <w:sz w:val="24"/>
        </w:rPr>
        <w:t xml:space="preserve">, </w:t>
      </w:r>
      <w:r>
        <w:rPr>
          <w:rFonts w:ascii="Arial" w:hAnsi="Arial" w:cs="Arial"/>
          <w:color w:val="000000" w:themeColor="text1"/>
          <w:sz w:val="24"/>
        </w:rPr>
        <w:t>2014) and Didau</w:t>
      </w:r>
      <w:r w:rsidR="00690669">
        <w:rPr>
          <w:rFonts w:ascii="Arial" w:hAnsi="Arial" w:cs="Arial"/>
          <w:color w:val="000000" w:themeColor="text1"/>
          <w:sz w:val="24"/>
        </w:rPr>
        <w:t xml:space="preserve"> </w:t>
      </w:r>
      <w:r>
        <w:rPr>
          <w:rFonts w:ascii="Arial" w:hAnsi="Arial" w:cs="Arial"/>
          <w:color w:val="000000" w:themeColor="text1"/>
          <w:sz w:val="24"/>
        </w:rPr>
        <w:t>(2014).</w:t>
      </w:r>
      <w:r w:rsidR="00C24DA0">
        <w:rPr>
          <w:rFonts w:ascii="Arial" w:hAnsi="Arial" w:cs="Arial"/>
          <w:color w:val="000000" w:themeColor="text1"/>
          <w:sz w:val="24"/>
        </w:rPr>
        <w:t xml:space="preserve"> </w:t>
      </w:r>
      <w:r>
        <w:rPr>
          <w:rFonts w:ascii="Arial" w:hAnsi="Arial" w:cs="Arial"/>
          <w:color w:val="000000" w:themeColor="text1"/>
          <w:sz w:val="24"/>
        </w:rPr>
        <w:t>Additionally, School X’s Estyn (2018</w:t>
      </w:r>
      <w:r w:rsidR="00690669">
        <w:rPr>
          <w:rFonts w:ascii="Arial" w:hAnsi="Arial" w:cs="Arial"/>
          <w:color w:val="000000" w:themeColor="text1"/>
          <w:sz w:val="24"/>
        </w:rPr>
        <w:t>, p.4</w:t>
      </w:r>
      <w:r>
        <w:rPr>
          <w:rFonts w:ascii="Arial" w:hAnsi="Arial" w:cs="Arial"/>
          <w:color w:val="000000" w:themeColor="text1"/>
          <w:sz w:val="24"/>
        </w:rPr>
        <w:t>) report also identifies that pupils respond well to their teachers’ comments and improve on their work by re-drafting or expanding on their responses.</w:t>
      </w:r>
      <w:r w:rsidR="00C24DA0">
        <w:rPr>
          <w:rFonts w:ascii="Arial" w:hAnsi="Arial" w:cs="Arial"/>
          <w:color w:val="000000" w:themeColor="text1"/>
          <w:sz w:val="24"/>
        </w:rPr>
        <w:t xml:space="preserve"> </w:t>
      </w:r>
      <w:r>
        <w:rPr>
          <w:rFonts w:ascii="Arial" w:hAnsi="Arial" w:cs="Arial"/>
          <w:color w:val="000000" w:themeColor="text1"/>
          <w:sz w:val="24"/>
        </w:rPr>
        <w:t xml:space="preserve">This suggests that School X </w:t>
      </w:r>
      <w:r w:rsidR="000A00B5">
        <w:rPr>
          <w:rFonts w:ascii="Arial" w:hAnsi="Arial" w:cs="Arial"/>
          <w:color w:val="000000" w:themeColor="text1"/>
          <w:sz w:val="24"/>
        </w:rPr>
        <w:t>is</w:t>
      </w:r>
      <w:r>
        <w:rPr>
          <w:rFonts w:ascii="Arial" w:hAnsi="Arial" w:cs="Arial"/>
          <w:color w:val="000000" w:themeColor="text1"/>
          <w:sz w:val="24"/>
        </w:rPr>
        <w:t xml:space="preserve"> carrying out their area of development in the DIP successfully by including DIRT</w:t>
      </w:r>
      <w:r w:rsidR="0068164B">
        <w:rPr>
          <w:rFonts w:ascii="Arial" w:hAnsi="Arial" w:cs="Arial"/>
          <w:color w:val="000000" w:themeColor="text1"/>
          <w:sz w:val="24"/>
        </w:rPr>
        <w:t xml:space="preserve"> </w:t>
      </w:r>
      <w:r w:rsidR="00C24DA0">
        <w:rPr>
          <w:rFonts w:ascii="Arial" w:hAnsi="Arial" w:cs="Arial"/>
          <w:color w:val="000000" w:themeColor="text1"/>
          <w:sz w:val="24"/>
        </w:rPr>
        <w:t xml:space="preserve">in their lessons </w:t>
      </w:r>
      <w:r w:rsidR="00121543">
        <w:rPr>
          <w:rFonts w:ascii="Arial" w:hAnsi="Arial" w:cs="Arial"/>
          <w:color w:val="000000" w:themeColor="text1"/>
          <w:sz w:val="24"/>
        </w:rPr>
        <w:t>for</w:t>
      </w:r>
      <w:r w:rsidR="00C24DA0">
        <w:rPr>
          <w:rFonts w:ascii="Arial" w:hAnsi="Arial" w:cs="Arial"/>
          <w:color w:val="000000" w:themeColor="text1"/>
          <w:sz w:val="24"/>
        </w:rPr>
        <w:t xml:space="preserve"> pupils to progress, this has been evident </w:t>
      </w:r>
      <w:r>
        <w:rPr>
          <w:rFonts w:ascii="Arial" w:hAnsi="Arial" w:cs="Arial"/>
          <w:color w:val="000000" w:themeColor="text1"/>
          <w:sz w:val="24"/>
        </w:rPr>
        <w:t>through ob</w:t>
      </w:r>
      <w:r w:rsidR="0068164B">
        <w:rPr>
          <w:rFonts w:ascii="Arial" w:hAnsi="Arial" w:cs="Arial"/>
          <w:color w:val="000000" w:themeColor="text1"/>
          <w:sz w:val="24"/>
        </w:rPr>
        <w:t>s</w:t>
      </w:r>
      <w:r>
        <w:rPr>
          <w:rFonts w:ascii="Arial" w:hAnsi="Arial" w:cs="Arial"/>
          <w:color w:val="000000" w:themeColor="text1"/>
          <w:sz w:val="24"/>
        </w:rPr>
        <w:t xml:space="preserve">ervations and through their Estyn report. </w:t>
      </w:r>
    </w:p>
    <w:p w:rsidR="008F1DB4" w:rsidRDefault="00CF3075" w:rsidP="00E93491">
      <w:pPr>
        <w:rPr>
          <w:rFonts w:ascii="Arial" w:hAnsi="Arial" w:cs="Arial"/>
          <w:sz w:val="24"/>
        </w:rPr>
      </w:pPr>
      <w:r>
        <w:rPr>
          <w:rFonts w:ascii="Arial" w:hAnsi="Arial" w:cs="Arial"/>
          <w:color w:val="000000" w:themeColor="text1"/>
          <w:sz w:val="24"/>
        </w:rPr>
        <w:t xml:space="preserve">On the </w:t>
      </w:r>
      <w:r w:rsidR="00BB4380">
        <w:rPr>
          <w:rFonts w:ascii="Arial" w:hAnsi="Arial" w:cs="Arial"/>
          <w:color w:val="000000" w:themeColor="text1"/>
          <w:sz w:val="24"/>
        </w:rPr>
        <w:t>contrary,</w:t>
      </w:r>
      <w:r>
        <w:rPr>
          <w:rFonts w:ascii="Arial" w:hAnsi="Arial" w:cs="Arial"/>
          <w:color w:val="000000" w:themeColor="text1"/>
          <w:sz w:val="24"/>
        </w:rPr>
        <w:t xml:space="preserve"> Quigley (2014) </w:t>
      </w:r>
      <w:r w:rsidR="00E136F4">
        <w:rPr>
          <w:rFonts w:ascii="Arial" w:hAnsi="Arial" w:cs="Arial"/>
          <w:color w:val="000000" w:themeColor="text1"/>
          <w:sz w:val="24"/>
        </w:rPr>
        <w:t>implies</w:t>
      </w:r>
      <w:r>
        <w:rPr>
          <w:rFonts w:ascii="Arial" w:hAnsi="Arial" w:cs="Arial"/>
          <w:color w:val="000000" w:themeColor="text1"/>
          <w:sz w:val="24"/>
        </w:rPr>
        <w:t xml:space="preserve"> that pupils should spend more time responding to feedback, than the teacher writing the feedback that agrees with Dylan Wiliam (Didau</w:t>
      </w:r>
      <w:r w:rsidR="0094065D">
        <w:rPr>
          <w:rFonts w:ascii="Arial" w:hAnsi="Arial" w:cs="Arial"/>
          <w:color w:val="000000" w:themeColor="text1"/>
          <w:sz w:val="24"/>
        </w:rPr>
        <w:t xml:space="preserve">, </w:t>
      </w:r>
      <w:r>
        <w:rPr>
          <w:rFonts w:ascii="Arial" w:hAnsi="Arial" w:cs="Arial"/>
          <w:color w:val="000000" w:themeColor="text1"/>
          <w:sz w:val="24"/>
        </w:rPr>
        <w:t xml:space="preserve">2014). However, Quigley (2014) </w:t>
      </w:r>
      <w:r w:rsidR="00E136F4">
        <w:rPr>
          <w:rFonts w:ascii="Arial" w:hAnsi="Arial" w:cs="Arial"/>
          <w:color w:val="000000" w:themeColor="text1"/>
          <w:sz w:val="24"/>
        </w:rPr>
        <w:t>indicates</w:t>
      </w:r>
      <w:r>
        <w:rPr>
          <w:rFonts w:ascii="Arial" w:hAnsi="Arial" w:cs="Arial"/>
          <w:color w:val="000000" w:themeColor="text1"/>
          <w:sz w:val="24"/>
        </w:rPr>
        <w:t xml:space="preserve"> that pupils need time to do this and make feedback something that feels forward. </w:t>
      </w:r>
      <w:r w:rsidR="00E136F4">
        <w:rPr>
          <w:rFonts w:ascii="Arial" w:hAnsi="Arial" w:cs="Arial"/>
          <w:color w:val="000000" w:themeColor="text1"/>
          <w:sz w:val="24"/>
        </w:rPr>
        <w:t xml:space="preserve">Additionally, feedback should not be a one-off event that is never revisited as teachers will not see </w:t>
      </w:r>
      <w:r w:rsidR="00A4460A">
        <w:rPr>
          <w:rFonts w:ascii="Arial" w:hAnsi="Arial" w:cs="Arial"/>
          <w:color w:val="000000" w:themeColor="text1"/>
          <w:sz w:val="24"/>
        </w:rPr>
        <w:t xml:space="preserve">the </w:t>
      </w:r>
      <w:r w:rsidR="00E136F4">
        <w:rPr>
          <w:rFonts w:ascii="Arial" w:hAnsi="Arial" w:cs="Arial"/>
          <w:color w:val="000000" w:themeColor="text1"/>
          <w:sz w:val="24"/>
        </w:rPr>
        <w:t>desired impact o</w:t>
      </w:r>
      <w:r w:rsidR="00EE170F">
        <w:rPr>
          <w:rFonts w:ascii="Arial" w:hAnsi="Arial" w:cs="Arial"/>
          <w:color w:val="000000" w:themeColor="text1"/>
          <w:sz w:val="24"/>
        </w:rPr>
        <w:t>n</w:t>
      </w:r>
      <w:r w:rsidR="00E136F4">
        <w:rPr>
          <w:rFonts w:ascii="Arial" w:hAnsi="Arial" w:cs="Arial"/>
          <w:color w:val="000000" w:themeColor="text1"/>
          <w:sz w:val="24"/>
        </w:rPr>
        <w:t xml:space="preserve"> pupils learning (Quigley, 2014).</w:t>
      </w:r>
      <w:r w:rsidR="00FB502E">
        <w:rPr>
          <w:rFonts w:ascii="Arial" w:hAnsi="Arial" w:cs="Arial"/>
          <w:color w:val="000000" w:themeColor="text1"/>
          <w:sz w:val="24"/>
        </w:rPr>
        <w:t xml:space="preserve"> This suggests </w:t>
      </w:r>
      <w:r>
        <w:rPr>
          <w:rFonts w:ascii="Arial" w:hAnsi="Arial" w:cs="Arial"/>
          <w:color w:val="000000" w:themeColor="text1"/>
          <w:sz w:val="24"/>
        </w:rPr>
        <w:t>if pupils have not finished due to DIRT being allocated ten minutes then that will result in them not closing their learning gap</w:t>
      </w:r>
      <w:r w:rsidR="001457BB">
        <w:rPr>
          <w:rFonts w:ascii="Arial" w:hAnsi="Arial" w:cs="Arial"/>
          <w:color w:val="000000" w:themeColor="text1"/>
          <w:sz w:val="24"/>
        </w:rPr>
        <w:t>,</w:t>
      </w:r>
      <w:r>
        <w:rPr>
          <w:rFonts w:ascii="Arial" w:hAnsi="Arial" w:cs="Arial"/>
          <w:color w:val="000000" w:themeColor="text1"/>
          <w:sz w:val="24"/>
        </w:rPr>
        <w:t xml:space="preserve"> </w:t>
      </w:r>
      <w:r w:rsidR="00786E7E">
        <w:rPr>
          <w:rFonts w:ascii="Arial" w:hAnsi="Arial" w:cs="Arial"/>
          <w:color w:val="000000" w:themeColor="text1"/>
          <w:sz w:val="24"/>
        </w:rPr>
        <w:t>this</w:t>
      </w:r>
      <w:r>
        <w:rPr>
          <w:rFonts w:ascii="Arial" w:hAnsi="Arial" w:cs="Arial"/>
          <w:color w:val="000000" w:themeColor="text1"/>
          <w:sz w:val="24"/>
        </w:rPr>
        <w:t xml:space="preserve"> will also enable them to not feel forward. Didau (2014) </w:t>
      </w:r>
      <w:r w:rsidR="005418F8">
        <w:rPr>
          <w:rFonts w:ascii="Arial" w:hAnsi="Arial" w:cs="Arial"/>
          <w:color w:val="000000" w:themeColor="text1"/>
          <w:sz w:val="24"/>
        </w:rPr>
        <w:t>indicates</w:t>
      </w:r>
      <w:r>
        <w:rPr>
          <w:rFonts w:ascii="Arial" w:hAnsi="Arial" w:cs="Arial"/>
          <w:color w:val="000000" w:themeColor="text1"/>
          <w:sz w:val="24"/>
        </w:rPr>
        <w:t xml:space="preserve"> that confidence is key and if pupils lack feeling forward within their learning</w:t>
      </w:r>
      <w:r w:rsidR="00D973F3">
        <w:rPr>
          <w:rFonts w:ascii="Arial" w:hAnsi="Arial" w:cs="Arial"/>
          <w:color w:val="000000" w:themeColor="text1"/>
          <w:sz w:val="24"/>
        </w:rPr>
        <w:t xml:space="preserve"> </w:t>
      </w:r>
      <w:r>
        <w:rPr>
          <w:rFonts w:ascii="Arial" w:hAnsi="Arial" w:cs="Arial"/>
          <w:color w:val="000000" w:themeColor="text1"/>
          <w:sz w:val="24"/>
        </w:rPr>
        <w:t>then they will struggle as their learning gap is not closed which will leave gaps in their knowledge and understanding.</w:t>
      </w:r>
      <w:r w:rsidR="001457BB">
        <w:rPr>
          <w:rFonts w:ascii="Arial" w:hAnsi="Arial" w:cs="Arial"/>
          <w:color w:val="000000" w:themeColor="text1"/>
          <w:sz w:val="24"/>
        </w:rPr>
        <w:t xml:space="preserve"> </w:t>
      </w:r>
      <w:r>
        <w:rPr>
          <w:rFonts w:ascii="Arial" w:hAnsi="Arial" w:cs="Arial"/>
          <w:color w:val="000000" w:themeColor="text1"/>
          <w:sz w:val="24"/>
        </w:rPr>
        <w:t>Furthermore, Didau (2014) also</w:t>
      </w:r>
      <w:r w:rsidR="004D316D">
        <w:rPr>
          <w:rFonts w:ascii="Arial" w:hAnsi="Arial" w:cs="Arial"/>
          <w:color w:val="000000" w:themeColor="text1"/>
          <w:sz w:val="24"/>
        </w:rPr>
        <w:t xml:space="preserve"> shows</w:t>
      </w:r>
      <w:r>
        <w:rPr>
          <w:rFonts w:ascii="Arial" w:hAnsi="Arial" w:cs="Arial"/>
          <w:color w:val="000000" w:themeColor="text1"/>
          <w:sz w:val="24"/>
        </w:rPr>
        <w:t xml:space="preserve"> that progress cannot take place in one lesson, therefore, it will need to be revisited.</w:t>
      </w:r>
      <w:r w:rsidR="001457BB">
        <w:rPr>
          <w:rFonts w:ascii="Arial" w:hAnsi="Arial" w:cs="Arial"/>
          <w:color w:val="000000" w:themeColor="text1"/>
          <w:sz w:val="24"/>
        </w:rPr>
        <w:t xml:space="preserve"> </w:t>
      </w:r>
      <w:r>
        <w:rPr>
          <w:rFonts w:ascii="Arial" w:hAnsi="Arial" w:cs="Arial"/>
          <w:color w:val="000000" w:themeColor="text1"/>
          <w:sz w:val="24"/>
        </w:rPr>
        <w:t xml:space="preserve">This </w:t>
      </w:r>
      <w:r w:rsidR="005418F8">
        <w:rPr>
          <w:rFonts w:ascii="Arial" w:hAnsi="Arial" w:cs="Arial"/>
          <w:color w:val="000000" w:themeColor="text1"/>
          <w:sz w:val="24"/>
        </w:rPr>
        <w:t>expresses</w:t>
      </w:r>
      <w:r>
        <w:rPr>
          <w:rFonts w:ascii="Arial" w:hAnsi="Arial" w:cs="Arial"/>
          <w:color w:val="000000" w:themeColor="text1"/>
          <w:sz w:val="24"/>
        </w:rPr>
        <w:t xml:space="preserve"> that if teachers do not revisit </w:t>
      </w:r>
      <w:r w:rsidR="005418F8">
        <w:rPr>
          <w:rFonts w:ascii="Arial" w:hAnsi="Arial" w:cs="Arial"/>
          <w:color w:val="000000" w:themeColor="text1"/>
          <w:sz w:val="24"/>
        </w:rPr>
        <w:t>DIR</w:t>
      </w:r>
      <w:r w:rsidR="00EE170F">
        <w:rPr>
          <w:rFonts w:ascii="Arial" w:hAnsi="Arial" w:cs="Arial"/>
          <w:color w:val="000000" w:themeColor="text1"/>
          <w:sz w:val="24"/>
        </w:rPr>
        <w:t>T,</w:t>
      </w:r>
      <w:r>
        <w:rPr>
          <w:rFonts w:ascii="Arial" w:hAnsi="Arial" w:cs="Arial"/>
          <w:color w:val="000000" w:themeColor="text1"/>
          <w:sz w:val="24"/>
        </w:rPr>
        <w:t xml:space="preserve"> then it will be unlikely to see </w:t>
      </w:r>
      <w:r w:rsidR="00A4460A">
        <w:rPr>
          <w:rFonts w:ascii="Arial" w:hAnsi="Arial" w:cs="Arial"/>
          <w:color w:val="000000" w:themeColor="text1"/>
          <w:sz w:val="24"/>
        </w:rPr>
        <w:t xml:space="preserve">the </w:t>
      </w:r>
      <w:r>
        <w:rPr>
          <w:rFonts w:ascii="Arial" w:hAnsi="Arial" w:cs="Arial"/>
          <w:color w:val="000000" w:themeColor="text1"/>
          <w:sz w:val="24"/>
        </w:rPr>
        <w:t>desired impact on pupils learning</w:t>
      </w:r>
      <w:r w:rsidR="001457BB">
        <w:rPr>
          <w:rFonts w:ascii="Arial" w:hAnsi="Arial" w:cs="Arial"/>
          <w:color w:val="000000" w:themeColor="text1"/>
          <w:sz w:val="24"/>
        </w:rPr>
        <w:t>.</w:t>
      </w:r>
      <w:r w:rsidR="00121C12">
        <w:rPr>
          <w:rFonts w:ascii="Arial" w:hAnsi="Arial" w:cs="Arial"/>
          <w:color w:val="000000" w:themeColor="text1"/>
          <w:sz w:val="24"/>
        </w:rPr>
        <w:t xml:space="preserve"> </w:t>
      </w:r>
      <w:r>
        <w:rPr>
          <w:rFonts w:ascii="Arial" w:hAnsi="Arial" w:cs="Arial"/>
          <w:color w:val="000000" w:themeColor="text1"/>
          <w:sz w:val="24"/>
        </w:rPr>
        <w:t>Gardner (2006) agrees with Quigley (2014) and Didau (2014) as he identifies that feedback should close the gap between actual and desired performance</w:t>
      </w:r>
      <w:r w:rsidR="00121C12">
        <w:rPr>
          <w:rFonts w:ascii="Arial" w:hAnsi="Arial" w:cs="Arial"/>
          <w:color w:val="000000" w:themeColor="text1"/>
          <w:sz w:val="24"/>
        </w:rPr>
        <w:t>,</w:t>
      </w:r>
      <w:r>
        <w:rPr>
          <w:rFonts w:ascii="Arial" w:hAnsi="Arial" w:cs="Arial"/>
          <w:color w:val="000000" w:themeColor="text1"/>
          <w:sz w:val="24"/>
        </w:rPr>
        <w:t xml:space="preserve"> and key issues are raised on whether this has occurred. </w:t>
      </w:r>
      <w:r w:rsidR="0086679B">
        <w:rPr>
          <w:rFonts w:ascii="Arial" w:hAnsi="Arial" w:cs="Arial"/>
          <w:color w:val="000000" w:themeColor="text1"/>
          <w:sz w:val="24"/>
        </w:rPr>
        <w:t>This suggests that ten minute</w:t>
      </w:r>
      <w:r w:rsidR="00603613">
        <w:rPr>
          <w:rFonts w:ascii="Arial" w:hAnsi="Arial" w:cs="Arial"/>
          <w:color w:val="000000" w:themeColor="text1"/>
          <w:sz w:val="24"/>
        </w:rPr>
        <w:t>s</w:t>
      </w:r>
      <w:r w:rsidR="0086679B">
        <w:rPr>
          <w:rFonts w:ascii="Arial" w:hAnsi="Arial" w:cs="Arial"/>
          <w:color w:val="000000" w:themeColor="text1"/>
          <w:sz w:val="24"/>
        </w:rPr>
        <w:t xml:space="preserve"> for DIRT is not enough </w:t>
      </w:r>
      <w:r w:rsidR="00603613">
        <w:rPr>
          <w:rFonts w:ascii="Arial" w:hAnsi="Arial" w:cs="Arial"/>
          <w:color w:val="000000" w:themeColor="text1"/>
          <w:sz w:val="24"/>
        </w:rPr>
        <w:t xml:space="preserve">for pupils to improve work as they could have improvements of re-drafting whole pieces of work. This would require more than ten minutes to address and improve on for pupils to achieve the actual and </w:t>
      </w:r>
      <w:r w:rsidR="00603613">
        <w:rPr>
          <w:rFonts w:ascii="Arial" w:hAnsi="Arial" w:cs="Arial"/>
          <w:color w:val="000000" w:themeColor="text1"/>
          <w:sz w:val="24"/>
        </w:rPr>
        <w:lastRenderedPageBreak/>
        <w:t>desired performance to close their learning gap.</w:t>
      </w:r>
      <w:r w:rsidR="00885482">
        <w:rPr>
          <w:rFonts w:ascii="Arial" w:hAnsi="Arial" w:cs="Arial"/>
          <w:color w:val="000000" w:themeColor="text1"/>
          <w:sz w:val="24"/>
        </w:rPr>
        <w:t xml:space="preserve"> </w:t>
      </w:r>
      <w:r>
        <w:rPr>
          <w:rFonts w:ascii="Arial" w:hAnsi="Arial" w:cs="Arial"/>
          <w:color w:val="000000" w:themeColor="text1"/>
          <w:sz w:val="24"/>
        </w:rPr>
        <w:t>Clarke (2005) agrees with the above studies as she identifies that pupils are not given enough time to read feedback comments and to make any improvements. This supports the literature above that shows how DIRT is not effective for pupils to improve on feedback as it is rushed that does not allow pupils to progress.</w:t>
      </w:r>
      <w:r w:rsidR="00E87943">
        <w:rPr>
          <w:rFonts w:ascii="Arial" w:hAnsi="Arial" w:cs="Arial"/>
          <w:color w:val="000000" w:themeColor="text1"/>
          <w:sz w:val="24"/>
        </w:rPr>
        <w:t xml:space="preserve"> </w:t>
      </w:r>
      <w:r>
        <w:rPr>
          <w:rFonts w:ascii="Arial" w:hAnsi="Arial" w:cs="Arial"/>
          <w:color w:val="000000" w:themeColor="text1"/>
          <w:sz w:val="24"/>
        </w:rPr>
        <w:t xml:space="preserve">Clarke (2005) further implies that not enough time is given to pupils to make any improvements </w:t>
      </w:r>
      <w:r w:rsidR="00A4460A">
        <w:rPr>
          <w:rFonts w:ascii="Arial" w:hAnsi="Arial" w:cs="Arial"/>
          <w:color w:val="000000" w:themeColor="text1"/>
          <w:sz w:val="24"/>
        </w:rPr>
        <w:t>i</w:t>
      </w:r>
      <w:r>
        <w:rPr>
          <w:rFonts w:ascii="Arial" w:hAnsi="Arial" w:cs="Arial"/>
          <w:color w:val="000000" w:themeColor="text1"/>
          <w:sz w:val="24"/>
        </w:rPr>
        <w:t>n their work as teachers feel pressure to move on to the next topic. Didau (2014) also agrees with Clarke (2005) as he suggests that if feedback is not perfect, it is not finished</w:t>
      </w:r>
      <w:r w:rsidR="00A24CF9">
        <w:rPr>
          <w:rFonts w:ascii="Arial" w:hAnsi="Arial" w:cs="Arial"/>
          <w:color w:val="000000" w:themeColor="text1"/>
          <w:sz w:val="24"/>
        </w:rPr>
        <w:t>.</w:t>
      </w:r>
      <w:r>
        <w:rPr>
          <w:rFonts w:ascii="Arial" w:hAnsi="Arial" w:cs="Arial"/>
          <w:color w:val="000000" w:themeColor="text1"/>
          <w:sz w:val="24"/>
        </w:rPr>
        <w:t xml:space="preserve"> </w:t>
      </w:r>
      <w:r w:rsidR="00A24CF9">
        <w:rPr>
          <w:rFonts w:ascii="Arial" w:hAnsi="Arial" w:cs="Arial"/>
          <w:color w:val="000000" w:themeColor="text1"/>
          <w:sz w:val="24"/>
        </w:rPr>
        <w:t xml:space="preserve">He </w:t>
      </w:r>
      <w:r w:rsidR="00215BA3">
        <w:rPr>
          <w:rFonts w:ascii="Arial" w:hAnsi="Arial" w:cs="Arial"/>
          <w:color w:val="000000" w:themeColor="text1"/>
          <w:sz w:val="24"/>
        </w:rPr>
        <w:t>implies</w:t>
      </w:r>
      <w:r>
        <w:rPr>
          <w:rFonts w:ascii="Arial" w:hAnsi="Arial" w:cs="Arial"/>
          <w:color w:val="000000" w:themeColor="text1"/>
          <w:sz w:val="24"/>
        </w:rPr>
        <w:t xml:space="preserve"> that teachers want to move on with the curriculum that does not give enough time for pupils to improve on feedback resulting in it being uncompleted and not perfect</w:t>
      </w:r>
      <w:r w:rsidR="00A24CF9">
        <w:rPr>
          <w:rFonts w:ascii="Arial" w:hAnsi="Arial" w:cs="Arial"/>
          <w:color w:val="000000" w:themeColor="text1"/>
          <w:sz w:val="24"/>
        </w:rPr>
        <w:t xml:space="preserve"> (Didau, 2014).</w:t>
      </w:r>
      <w:r w:rsidR="003D0D8D">
        <w:rPr>
          <w:rFonts w:ascii="Arial" w:hAnsi="Arial" w:cs="Arial"/>
          <w:color w:val="000000" w:themeColor="text1"/>
          <w:sz w:val="24"/>
        </w:rPr>
        <w:t xml:space="preserve"> </w:t>
      </w:r>
      <w:r>
        <w:rPr>
          <w:rFonts w:ascii="Arial" w:hAnsi="Arial" w:cs="Arial"/>
          <w:color w:val="000000" w:themeColor="text1"/>
          <w:sz w:val="24"/>
        </w:rPr>
        <w:t xml:space="preserve">This </w:t>
      </w:r>
      <w:r w:rsidR="005D254D">
        <w:rPr>
          <w:rFonts w:ascii="Arial" w:hAnsi="Arial" w:cs="Arial"/>
          <w:color w:val="000000" w:themeColor="text1"/>
          <w:sz w:val="24"/>
        </w:rPr>
        <w:t>indicates</w:t>
      </w:r>
      <w:r>
        <w:rPr>
          <w:rFonts w:ascii="Arial" w:hAnsi="Arial" w:cs="Arial"/>
          <w:color w:val="000000" w:themeColor="text1"/>
          <w:sz w:val="24"/>
        </w:rPr>
        <w:t xml:space="preserve"> that teachers do not </w:t>
      </w:r>
      <w:r w:rsidR="005D254D">
        <w:rPr>
          <w:rFonts w:ascii="Arial" w:hAnsi="Arial" w:cs="Arial"/>
          <w:color w:val="000000" w:themeColor="text1"/>
          <w:sz w:val="24"/>
        </w:rPr>
        <w:t>consider</w:t>
      </w:r>
      <w:r>
        <w:rPr>
          <w:rFonts w:ascii="Arial" w:hAnsi="Arial" w:cs="Arial"/>
          <w:color w:val="000000" w:themeColor="text1"/>
          <w:sz w:val="24"/>
        </w:rPr>
        <w:t xml:space="preserve"> DIRT </w:t>
      </w:r>
      <w:r w:rsidR="005D254D">
        <w:rPr>
          <w:rFonts w:ascii="Arial" w:hAnsi="Arial" w:cs="Arial"/>
          <w:color w:val="000000" w:themeColor="text1"/>
          <w:sz w:val="24"/>
        </w:rPr>
        <w:t xml:space="preserve">to be </w:t>
      </w:r>
      <w:r w:rsidR="008A42D5">
        <w:rPr>
          <w:rFonts w:ascii="Arial" w:hAnsi="Arial" w:cs="Arial"/>
          <w:color w:val="000000" w:themeColor="text1"/>
          <w:sz w:val="24"/>
        </w:rPr>
        <w:t>significant</w:t>
      </w:r>
      <w:r>
        <w:rPr>
          <w:rFonts w:ascii="Arial" w:hAnsi="Arial" w:cs="Arial"/>
          <w:color w:val="000000" w:themeColor="text1"/>
          <w:sz w:val="24"/>
        </w:rPr>
        <w:t xml:space="preserve"> as they feel that moving on with the curriculum is more important than allowing pupils to address improvements which will close their learning gap.</w:t>
      </w:r>
      <w:r w:rsidR="00DF5803">
        <w:rPr>
          <w:rFonts w:ascii="Arial" w:hAnsi="Arial" w:cs="Arial"/>
          <w:color w:val="000000" w:themeColor="text1"/>
          <w:sz w:val="24"/>
        </w:rPr>
        <w:t xml:space="preserve"> By moving on with the curriculum and not allowing considerable time for DIRT will affect pupils in the long-term as this will result in them not reaching their ZPD. Additionally, pupils will not </w:t>
      </w:r>
      <w:r w:rsidR="009C3903">
        <w:rPr>
          <w:rFonts w:ascii="Arial" w:hAnsi="Arial" w:cs="Arial"/>
          <w:color w:val="000000" w:themeColor="text1"/>
          <w:sz w:val="24"/>
        </w:rPr>
        <w:t xml:space="preserve">have confidence and </w:t>
      </w:r>
      <w:r w:rsidR="00DF5803">
        <w:rPr>
          <w:rFonts w:ascii="Arial" w:hAnsi="Arial" w:cs="Arial"/>
          <w:color w:val="000000" w:themeColor="text1"/>
          <w:sz w:val="24"/>
        </w:rPr>
        <w:t>feel forward in their learning due to the lack of time for DIRT that agrees with Quigley (2014) and Didau (2014).</w:t>
      </w:r>
      <w:r w:rsidR="004152FC">
        <w:rPr>
          <w:rFonts w:ascii="Arial" w:hAnsi="Arial" w:cs="Arial"/>
          <w:color w:val="000000" w:themeColor="text1"/>
          <w:sz w:val="24"/>
        </w:rPr>
        <w:t xml:space="preserve"> </w:t>
      </w:r>
      <w:r>
        <w:rPr>
          <w:rFonts w:ascii="Arial" w:hAnsi="Arial" w:cs="Arial"/>
          <w:color w:val="000000" w:themeColor="text1"/>
          <w:sz w:val="24"/>
        </w:rPr>
        <w:t xml:space="preserve">In addition to the key research above that identifies how DIRT is not effective, Clarke (2005) further implies that pupils may not focus at the start of the lesson during </w:t>
      </w:r>
      <w:r w:rsidR="0072073D">
        <w:rPr>
          <w:rFonts w:ascii="Arial" w:hAnsi="Arial" w:cs="Arial"/>
          <w:color w:val="000000" w:themeColor="text1"/>
          <w:sz w:val="24"/>
        </w:rPr>
        <w:t>DIRT</w:t>
      </w:r>
      <w:r>
        <w:rPr>
          <w:rFonts w:ascii="Arial" w:hAnsi="Arial" w:cs="Arial"/>
          <w:color w:val="000000" w:themeColor="text1"/>
          <w:sz w:val="24"/>
        </w:rPr>
        <w:t xml:space="preserve"> as they are talking, or it causes a chaotic start to the lesson.</w:t>
      </w:r>
      <w:r w:rsidR="00D261C3">
        <w:rPr>
          <w:rFonts w:ascii="Arial" w:hAnsi="Arial" w:cs="Arial"/>
          <w:color w:val="000000" w:themeColor="text1"/>
          <w:sz w:val="24"/>
        </w:rPr>
        <w:t xml:space="preserve"> Quigley (2013) agrees with Clarke (2005) as he also identifies that letting pupils loose to improve their work allows disruption and talking to occur.</w:t>
      </w:r>
      <w:r w:rsidR="00E56CD5">
        <w:rPr>
          <w:rFonts w:ascii="Arial" w:hAnsi="Arial" w:cs="Arial"/>
          <w:color w:val="000000" w:themeColor="text1"/>
          <w:sz w:val="24"/>
        </w:rPr>
        <w:t xml:space="preserve"> </w:t>
      </w:r>
      <w:r w:rsidR="00D261C3">
        <w:rPr>
          <w:rFonts w:ascii="Arial" w:hAnsi="Arial" w:cs="Arial"/>
          <w:color w:val="000000" w:themeColor="text1"/>
          <w:sz w:val="24"/>
        </w:rPr>
        <w:t>T</w:t>
      </w:r>
      <w:r>
        <w:rPr>
          <w:rFonts w:ascii="Arial" w:hAnsi="Arial" w:cs="Arial"/>
          <w:color w:val="000000" w:themeColor="text1"/>
          <w:sz w:val="24"/>
        </w:rPr>
        <w:t xml:space="preserve">his disagrees to Didau (2014) as he </w:t>
      </w:r>
      <w:r w:rsidR="00E56CD5">
        <w:rPr>
          <w:rFonts w:ascii="Arial" w:hAnsi="Arial" w:cs="Arial"/>
          <w:color w:val="000000" w:themeColor="text1"/>
          <w:sz w:val="24"/>
        </w:rPr>
        <w:t>expresses</w:t>
      </w:r>
      <w:r>
        <w:rPr>
          <w:rFonts w:ascii="Arial" w:hAnsi="Arial" w:cs="Arial"/>
          <w:color w:val="000000" w:themeColor="text1"/>
          <w:sz w:val="24"/>
        </w:rPr>
        <w:t xml:space="preserve"> that pupils are more engaged at the start of the lesson</w:t>
      </w:r>
      <w:r w:rsidR="00E56CD5">
        <w:rPr>
          <w:rFonts w:ascii="Arial" w:hAnsi="Arial" w:cs="Arial"/>
          <w:color w:val="000000" w:themeColor="text1"/>
          <w:sz w:val="24"/>
        </w:rPr>
        <w:t>. W</w:t>
      </w:r>
      <w:r>
        <w:rPr>
          <w:rFonts w:ascii="Arial" w:hAnsi="Arial" w:cs="Arial"/>
          <w:color w:val="000000" w:themeColor="text1"/>
          <w:sz w:val="24"/>
        </w:rPr>
        <w:t>hereas, Quigley (2013) and Clarke (2005)</w:t>
      </w:r>
      <w:r w:rsidR="0041366C">
        <w:rPr>
          <w:rFonts w:ascii="Arial" w:hAnsi="Arial" w:cs="Arial"/>
          <w:color w:val="000000" w:themeColor="text1"/>
          <w:sz w:val="24"/>
        </w:rPr>
        <w:t xml:space="preserve"> </w:t>
      </w:r>
      <w:r>
        <w:rPr>
          <w:rFonts w:ascii="Arial" w:hAnsi="Arial" w:cs="Arial"/>
          <w:color w:val="000000" w:themeColor="text1"/>
          <w:sz w:val="24"/>
        </w:rPr>
        <w:t>identified pupils having DIRT at the start of the lesson can be chaotic.</w:t>
      </w:r>
      <w:r w:rsidR="007E1352">
        <w:rPr>
          <w:rFonts w:ascii="Arial" w:hAnsi="Arial" w:cs="Arial"/>
          <w:color w:val="000000" w:themeColor="text1"/>
          <w:sz w:val="24"/>
        </w:rPr>
        <w:t xml:space="preserve"> </w:t>
      </w:r>
      <w:r w:rsidR="007E1352">
        <w:rPr>
          <w:rFonts w:ascii="Arial" w:hAnsi="Arial" w:cs="Arial"/>
          <w:sz w:val="24"/>
        </w:rPr>
        <w:t>This suggests that no improvements to work are made due to disruptions that d</w:t>
      </w:r>
      <w:r w:rsidR="00A4460A">
        <w:rPr>
          <w:rFonts w:ascii="Arial" w:hAnsi="Arial" w:cs="Arial"/>
          <w:sz w:val="24"/>
        </w:rPr>
        <w:t>o</w:t>
      </w:r>
      <w:r w:rsidR="007E1352">
        <w:rPr>
          <w:rFonts w:ascii="Arial" w:hAnsi="Arial" w:cs="Arial"/>
          <w:sz w:val="24"/>
        </w:rPr>
        <w:t xml:space="preserve"> not close learners’ gap. This would also be a waste of lesson time as no learning is occurring</w:t>
      </w:r>
      <w:r w:rsidR="00EF3BC6">
        <w:rPr>
          <w:rFonts w:ascii="Arial" w:hAnsi="Arial" w:cs="Arial"/>
          <w:sz w:val="24"/>
        </w:rPr>
        <w:t>, therefore,</w:t>
      </w:r>
      <w:r w:rsidR="007E1352">
        <w:rPr>
          <w:rFonts w:ascii="Arial" w:hAnsi="Arial" w:cs="Arial"/>
          <w:sz w:val="24"/>
        </w:rPr>
        <w:t xml:space="preserve"> shows no progression if disruption is taking place instead of improving work. </w:t>
      </w:r>
    </w:p>
    <w:p w:rsidR="00E93491" w:rsidRDefault="00E93491" w:rsidP="00E93491">
      <w:pPr>
        <w:rPr>
          <w:rFonts w:ascii="Arial" w:hAnsi="Arial" w:cs="Arial"/>
          <w:color w:val="000000" w:themeColor="text1"/>
          <w:sz w:val="24"/>
        </w:rPr>
      </w:pPr>
      <w:r>
        <w:rPr>
          <w:rFonts w:ascii="Arial" w:hAnsi="Arial" w:cs="Arial"/>
          <w:color w:val="000000" w:themeColor="text1"/>
          <w:sz w:val="24"/>
        </w:rPr>
        <w:t>Davies</w:t>
      </w:r>
      <w:r w:rsidR="00A82BB7">
        <w:rPr>
          <w:rFonts w:ascii="Arial" w:hAnsi="Arial" w:cs="Arial"/>
          <w:color w:val="000000" w:themeColor="text1"/>
          <w:sz w:val="24"/>
        </w:rPr>
        <w:t xml:space="preserve"> </w:t>
      </w:r>
      <w:r>
        <w:rPr>
          <w:rFonts w:ascii="Arial" w:hAnsi="Arial" w:cs="Arial"/>
          <w:color w:val="000000" w:themeColor="text1"/>
          <w:sz w:val="24"/>
        </w:rPr>
        <w:t>and Ellison</w:t>
      </w:r>
      <w:r w:rsidR="00A82BB7">
        <w:rPr>
          <w:rFonts w:ascii="Arial" w:hAnsi="Arial" w:cs="Arial"/>
          <w:color w:val="000000" w:themeColor="text1"/>
          <w:sz w:val="24"/>
        </w:rPr>
        <w:t xml:space="preserve"> </w:t>
      </w:r>
      <w:r>
        <w:rPr>
          <w:rFonts w:ascii="Arial" w:hAnsi="Arial" w:cs="Arial"/>
          <w:color w:val="000000" w:themeColor="text1"/>
          <w:sz w:val="24"/>
        </w:rPr>
        <w:t>(1999) suggest that schools need a system to monitor and check progress for the planned outcomes in the plan. They identified that monitoring progression has been neglected in schools (Davies</w:t>
      </w:r>
      <w:r w:rsidR="00A82BB7">
        <w:rPr>
          <w:rFonts w:ascii="Arial" w:hAnsi="Arial" w:cs="Arial"/>
          <w:color w:val="000000" w:themeColor="text1"/>
          <w:sz w:val="24"/>
        </w:rPr>
        <w:t xml:space="preserve"> </w:t>
      </w:r>
      <w:r>
        <w:rPr>
          <w:rFonts w:ascii="Arial" w:hAnsi="Arial" w:cs="Arial"/>
          <w:color w:val="000000" w:themeColor="text1"/>
          <w:sz w:val="24"/>
        </w:rPr>
        <w:t>and Ellison</w:t>
      </w:r>
      <w:r w:rsidR="00D80737">
        <w:rPr>
          <w:rFonts w:ascii="Arial" w:hAnsi="Arial" w:cs="Arial"/>
          <w:color w:val="000000" w:themeColor="text1"/>
          <w:sz w:val="24"/>
        </w:rPr>
        <w:t>, 1</w:t>
      </w:r>
      <w:r>
        <w:rPr>
          <w:rFonts w:ascii="Arial" w:hAnsi="Arial" w:cs="Arial"/>
          <w:color w:val="000000" w:themeColor="text1"/>
          <w:sz w:val="24"/>
        </w:rPr>
        <w:t>999).</w:t>
      </w:r>
      <w:r w:rsidR="00182AB0">
        <w:rPr>
          <w:rFonts w:ascii="Arial" w:hAnsi="Arial" w:cs="Arial"/>
          <w:color w:val="000000" w:themeColor="text1"/>
          <w:sz w:val="24"/>
        </w:rPr>
        <w:t xml:space="preserve"> </w:t>
      </w:r>
      <w:r>
        <w:rPr>
          <w:rFonts w:ascii="Arial" w:hAnsi="Arial" w:cs="Arial"/>
          <w:color w:val="000000" w:themeColor="text1"/>
          <w:sz w:val="24"/>
        </w:rPr>
        <w:t xml:space="preserve">However, School X have stated </w:t>
      </w:r>
      <w:r w:rsidR="00182AB0">
        <w:rPr>
          <w:rFonts w:ascii="Arial" w:hAnsi="Arial" w:cs="Arial"/>
          <w:color w:val="000000" w:themeColor="text1"/>
          <w:sz w:val="24"/>
        </w:rPr>
        <w:t xml:space="preserve">in their DIP </w:t>
      </w:r>
      <w:r>
        <w:rPr>
          <w:rFonts w:ascii="Arial" w:hAnsi="Arial" w:cs="Arial"/>
          <w:color w:val="000000" w:themeColor="text1"/>
          <w:sz w:val="24"/>
        </w:rPr>
        <w:t>that high standards have been seen in work scrutiny</w:t>
      </w:r>
      <w:r w:rsidR="00182AB0">
        <w:rPr>
          <w:rFonts w:ascii="Arial" w:hAnsi="Arial" w:cs="Arial"/>
          <w:color w:val="000000" w:themeColor="text1"/>
          <w:sz w:val="24"/>
        </w:rPr>
        <w:t xml:space="preserve">. This </w:t>
      </w:r>
      <w:r>
        <w:rPr>
          <w:rFonts w:ascii="Arial" w:hAnsi="Arial" w:cs="Arial"/>
          <w:color w:val="000000" w:themeColor="text1"/>
          <w:sz w:val="24"/>
        </w:rPr>
        <w:t>mean</w:t>
      </w:r>
      <w:r w:rsidR="00182AB0">
        <w:rPr>
          <w:rFonts w:ascii="Arial" w:hAnsi="Arial" w:cs="Arial"/>
          <w:color w:val="000000" w:themeColor="text1"/>
          <w:sz w:val="24"/>
        </w:rPr>
        <w:t xml:space="preserve">s </w:t>
      </w:r>
      <w:r>
        <w:rPr>
          <w:rFonts w:ascii="Arial" w:hAnsi="Arial" w:cs="Arial"/>
          <w:color w:val="000000" w:themeColor="text1"/>
          <w:sz w:val="24"/>
        </w:rPr>
        <w:t xml:space="preserve">that School X has not neglected monitoring and check for progression </w:t>
      </w:r>
      <w:r w:rsidR="00182AB0">
        <w:rPr>
          <w:rFonts w:ascii="Arial" w:hAnsi="Arial" w:cs="Arial"/>
          <w:color w:val="000000" w:themeColor="text1"/>
          <w:sz w:val="24"/>
        </w:rPr>
        <w:t>of their targets</w:t>
      </w:r>
      <w:r w:rsidR="0028443C">
        <w:rPr>
          <w:rFonts w:ascii="Arial" w:hAnsi="Arial" w:cs="Arial"/>
          <w:color w:val="000000" w:themeColor="text1"/>
          <w:sz w:val="24"/>
        </w:rPr>
        <w:t>,</w:t>
      </w:r>
      <w:r>
        <w:rPr>
          <w:rFonts w:ascii="Arial" w:hAnsi="Arial" w:cs="Arial"/>
          <w:color w:val="000000" w:themeColor="text1"/>
          <w:sz w:val="24"/>
        </w:rPr>
        <w:t xml:space="preserve"> as this has been evident during </w:t>
      </w:r>
      <w:r w:rsidR="00182AB0">
        <w:rPr>
          <w:rFonts w:ascii="Arial" w:hAnsi="Arial" w:cs="Arial"/>
          <w:color w:val="000000" w:themeColor="text1"/>
          <w:sz w:val="24"/>
        </w:rPr>
        <w:t>observations</w:t>
      </w:r>
      <w:r>
        <w:rPr>
          <w:rFonts w:ascii="Arial" w:hAnsi="Arial" w:cs="Arial"/>
          <w:color w:val="000000" w:themeColor="text1"/>
          <w:sz w:val="24"/>
        </w:rPr>
        <w:t xml:space="preserve"> where book scrutiny’s have taken place.</w:t>
      </w:r>
      <w:r w:rsidR="00C32FCE">
        <w:rPr>
          <w:rFonts w:ascii="Arial" w:hAnsi="Arial" w:cs="Arial"/>
          <w:color w:val="000000" w:themeColor="text1"/>
          <w:sz w:val="24"/>
        </w:rPr>
        <w:t xml:space="preserve"> Book scrutiny’s </w:t>
      </w:r>
      <w:r>
        <w:rPr>
          <w:rFonts w:ascii="Arial" w:hAnsi="Arial" w:cs="Arial"/>
          <w:color w:val="000000" w:themeColor="text1"/>
          <w:sz w:val="24"/>
        </w:rPr>
        <w:t>allows departments to view that progress is taking place in pupils learning and that their work is up to date. Didau</w:t>
      </w:r>
      <w:r w:rsidR="00A82BB7">
        <w:rPr>
          <w:rFonts w:ascii="Arial" w:hAnsi="Arial" w:cs="Arial"/>
          <w:color w:val="000000" w:themeColor="text1"/>
          <w:sz w:val="24"/>
        </w:rPr>
        <w:t xml:space="preserve"> </w:t>
      </w:r>
      <w:r>
        <w:rPr>
          <w:rFonts w:ascii="Arial" w:hAnsi="Arial" w:cs="Arial"/>
          <w:color w:val="000000" w:themeColor="text1"/>
          <w:sz w:val="24"/>
        </w:rPr>
        <w:t>(2014) agrees to this as he</w:t>
      </w:r>
      <w:r w:rsidR="00AE54BC">
        <w:rPr>
          <w:rFonts w:ascii="Arial" w:hAnsi="Arial" w:cs="Arial"/>
          <w:color w:val="000000" w:themeColor="text1"/>
          <w:sz w:val="24"/>
        </w:rPr>
        <w:t xml:space="preserve"> expresses that</w:t>
      </w:r>
      <w:r>
        <w:rPr>
          <w:rFonts w:ascii="Arial" w:hAnsi="Arial" w:cs="Arial"/>
          <w:color w:val="000000" w:themeColor="text1"/>
          <w:sz w:val="24"/>
        </w:rPr>
        <w:t xml:space="preserve"> book scrutiny gives an indication whether feedback is having an impact on pupil’s progress where they have addressed it during DIRT.</w:t>
      </w:r>
      <w:r w:rsidR="00EB4BCF">
        <w:rPr>
          <w:rFonts w:ascii="Arial" w:hAnsi="Arial" w:cs="Arial"/>
          <w:color w:val="000000" w:themeColor="text1"/>
          <w:sz w:val="24"/>
        </w:rPr>
        <w:t xml:space="preserve"> </w:t>
      </w:r>
      <w:r>
        <w:rPr>
          <w:rFonts w:ascii="Arial" w:hAnsi="Arial" w:cs="Arial"/>
          <w:color w:val="000000" w:themeColor="text1"/>
          <w:sz w:val="24"/>
        </w:rPr>
        <w:t>This shows how pupils in School X engage during DIRT</w:t>
      </w:r>
      <w:r w:rsidR="00EB4BCF">
        <w:rPr>
          <w:rFonts w:ascii="Arial" w:hAnsi="Arial" w:cs="Arial"/>
          <w:color w:val="000000" w:themeColor="text1"/>
          <w:sz w:val="24"/>
        </w:rPr>
        <w:t xml:space="preserve"> with ten minutes.</w:t>
      </w:r>
      <w:r w:rsidR="00674AD5">
        <w:rPr>
          <w:rFonts w:ascii="Arial" w:hAnsi="Arial" w:cs="Arial"/>
          <w:color w:val="000000" w:themeColor="text1"/>
          <w:sz w:val="24"/>
        </w:rPr>
        <w:t xml:space="preserve"> </w:t>
      </w:r>
      <w:r>
        <w:rPr>
          <w:rFonts w:ascii="Arial" w:hAnsi="Arial" w:cs="Arial"/>
          <w:color w:val="000000" w:themeColor="text1"/>
          <w:sz w:val="24"/>
        </w:rPr>
        <w:t xml:space="preserve">This </w:t>
      </w:r>
      <w:r w:rsidR="00674AD5">
        <w:rPr>
          <w:rFonts w:ascii="Arial" w:hAnsi="Arial" w:cs="Arial"/>
          <w:color w:val="000000" w:themeColor="text1"/>
          <w:sz w:val="24"/>
        </w:rPr>
        <w:t>contradicts</w:t>
      </w:r>
      <w:r>
        <w:rPr>
          <w:rFonts w:ascii="Arial" w:hAnsi="Arial" w:cs="Arial"/>
          <w:color w:val="000000" w:themeColor="text1"/>
          <w:sz w:val="24"/>
        </w:rPr>
        <w:t xml:space="preserve"> to the studies of Quigley</w:t>
      </w:r>
      <w:r w:rsidR="00A82BB7">
        <w:rPr>
          <w:rFonts w:ascii="Arial" w:hAnsi="Arial" w:cs="Arial"/>
          <w:color w:val="000000" w:themeColor="text1"/>
          <w:sz w:val="24"/>
        </w:rPr>
        <w:t xml:space="preserve"> </w:t>
      </w:r>
      <w:r>
        <w:rPr>
          <w:rFonts w:ascii="Arial" w:hAnsi="Arial" w:cs="Arial"/>
          <w:color w:val="000000" w:themeColor="text1"/>
          <w:sz w:val="24"/>
        </w:rPr>
        <w:t>(2014), Didau</w:t>
      </w:r>
      <w:r w:rsidR="00A82BB7">
        <w:rPr>
          <w:rFonts w:ascii="Arial" w:hAnsi="Arial" w:cs="Arial"/>
          <w:color w:val="000000" w:themeColor="text1"/>
          <w:sz w:val="24"/>
        </w:rPr>
        <w:t xml:space="preserve"> </w:t>
      </w:r>
      <w:r>
        <w:rPr>
          <w:rFonts w:ascii="Arial" w:hAnsi="Arial" w:cs="Arial"/>
          <w:color w:val="000000" w:themeColor="text1"/>
          <w:sz w:val="24"/>
        </w:rPr>
        <w:t>(2014) and Clarke</w:t>
      </w:r>
      <w:r w:rsidR="00A82BB7">
        <w:rPr>
          <w:rFonts w:ascii="Arial" w:hAnsi="Arial" w:cs="Arial"/>
          <w:color w:val="000000" w:themeColor="text1"/>
          <w:sz w:val="24"/>
        </w:rPr>
        <w:t xml:space="preserve"> </w:t>
      </w:r>
      <w:r>
        <w:rPr>
          <w:rFonts w:ascii="Arial" w:hAnsi="Arial" w:cs="Arial"/>
          <w:color w:val="000000" w:themeColor="text1"/>
          <w:sz w:val="24"/>
        </w:rPr>
        <w:t>(2005) that suggeste</w:t>
      </w:r>
      <w:r w:rsidR="00EB4BCF">
        <w:rPr>
          <w:rFonts w:ascii="Arial" w:hAnsi="Arial" w:cs="Arial"/>
          <w:color w:val="000000" w:themeColor="text1"/>
          <w:sz w:val="24"/>
        </w:rPr>
        <w:t>d</w:t>
      </w:r>
      <w:r>
        <w:rPr>
          <w:rFonts w:ascii="Arial" w:hAnsi="Arial" w:cs="Arial"/>
          <w:color w:val="000000" w:themeColor="text1"/>
          <w:sz w:val="24"/>
        </w:rPr>
        <w:t xml:space="preserve"> pupils are not given enough time to improve on feedback, where</w:t>
      </w:r>
      <w:r w:rsidR="00311DBB">
        <w:rPr>
          <w:rFonts w:ascii="Arial" w:hAnsi="Arial" w:cs="Arial"/>
          <w:color w:val="000000" w:themeColor="text1"/>
          <w:sz w:val="24"/>
        </w:rPr>
        <w:t xml:space="preserve">as, </w:t>
      </w:r>
      <w:r>
        <w:rPr>
          <w:rFonts w:ascii="Arial" w:hAnsi="Arial" w:cs="Arial"/>
          <w:color w:val="000000" w:themeColor="text1"/>
          <w:sz w:val="24"/>
        </w:rPr>
        <w:t xml:space="preserve">School X </w:t>
      </w:r>
      <w:r w:rsidR="00674AD5">
        <w:rPr>
          <w:rFonts w:ascii="Arial" w:hAnsi="Arial" w:cs="Arial"/>
          <w:color w:val="000000" w:themeColor="text1"/>
          <w:sz w:val="24"/>
        </w:rPr>
        <w:t xml:space="preserve">have </w:t>
      </w:r>
      <w:r>
        <w:rPr>
          <w:rFonts w:ascii="Arial" w:hAnsi="Arial" w:cs="Arial"/>
          <w:color w:val="000000" w:themeColor="text1"/>
          <w:sz w:val="24"/>
        </w:rPr>
        <w:t xml:space="preserve">good progression using DIRT effectively as </w:t>
      </w:r>
      <w:r w:rsidR="00674AD5">
        <w:rPr>
          <w:rFonts w:ascii="Arial" w:hAnsi="Arial" w:cs="Arial"/>
          <w:color w:val="000000" w:themeColor="text1"/>
          <w:sz w:val="24"/>
        </w:rPr>
        <w:t xml:space="preserve">mentioned </w:t>
      </w:r>
      <w:r>
        <w:rPr>
          <w:rFonts w:ascii="Arial" w:hAnsi="Arial" w:cs="Arial"/>
          <w:color w:val="000000" w:themeColor="text1"/>
          <w:sz w:val="24"/>
        </w:rPr>
        <w:t>in their DIP.</w:t>
      </w:r>
      <w:r w:rsidR="008F1DB4">
        <w:rPr>
          <w:rFonts w:ascii="Arial" w:hAnsi="Arial" w:cs="Arial"/>
          <w:color w:val="000000" w:themeColor="text1"/>
          <w:sz w:val="24"/>
        </w:rPr>
        <w:t xml:space="preserve"> </w:t>
      </w:r>
      <w:r>
        <w:rPr>
          <w:rFonts w:ascii="Arial" w:hAnsi="Arial" w:cs="Arial"/>
          <w:color w:val="000000" w:themeColor="text1"/>
          <w:sz w:val="24"/>
        </w:rPr>
        <w:t>However, during DIRT, it has been evident that pupils do talk that agrees with Clarke</w:t>
      </w:r>
      <w:r w:rsidR="00A82BB7">
        <w:rPr>
          <w:rFonts w:ascii="Arial" w:hAnsi="Arial" w:cs="Arial"/>
          <w:color w:val="000000" w:themeColor="text1"/>
          <w:sz w:val="24"/>
        </w:rPr>
        <w:t xml:space="preserve"> </w:t>
      </w:r>
      <w:r>
        <w:rPr>
          <w:rFonts w:ascii="Arial" w:hAnsi="Arial" w:cs="Arial"/>
          <w:color w:val="000000" w:themeColor="text1"/>
          <w:sz w:val="24"/>
        </w:rPr>
        <w:t>(2005) and Quigley</w:t>
      </w:r>
      <w:r w:rsidR="00A82BB7">
        <w:rPr>
          <w:rFonts w:ascii="Arial" w:hAnsi="Arial" w:cs="Arial"/>
          <w:color w:val="000000" w:themeColor="text1"/>
          <w:sz w:val="24"/>
        </w:rPr>
        <w:t xml:space="preserve"> </w:t>
      </w:r>
      <w:r>
        <w:rPr>
          <w:rFonts w:ascii="Arial" w:hAnsi="Arial" w:cs="Arial"/>
          <w:color w:val="000000" w:themeColor="text1"/>
          <w:sz w:val="24"/>
        </w:rPr>
        <w:t xml:space="preserve">(2013). </w:t>
      </w:r>
      <w:r w:rsidR="00674AD5">
        <w:rPr>
          <w:rFonts w:ascii="Arial" w:hAnsi="Arial" w:cs="Arial"/>
          <w:color w:val="000000" w:themeColor="text1"/>
          <w:sz w:val="24"/>
        </w:rPr>
        <w:t>Despit</w:t>
      </w:r>
      <w:r w:rsidR="00BB03A2">
        <w:rPr>
          <w:rFonts w:ascii="Arial" w:hAnsi="Arial" w:cs="Arial"/>
          <w:color w:val="000000" w:themeColor="text1"/>
          <w:sz w:val="24"/>
        </w:rPr>
        <w:t>e this</w:t>
      </w:r>
      <w:r>
        <w:rPr>
          <w:rFonts w:ascii="Arial" w:hAnsi="Arial" w:cs="Arial"/>
          <w:color w:val="000000" w:themeColor="text1"/>
          <w:sz w:val="24"/>
        </w:rPr>
        <w:t>, School X’s Estyn (2018</w:t>
      </w:r>
      <w:r w:rsidR="00BB03A2">
        <w:rPr>
          <w:rFonts w:ascii="Arial" w:hAnsi="Arial" w:cs="Arial"/>
          <w:color w:val="000000" w:themeColor="text1"/>
          <w:sz w:val="24"/>
        </w:rPr>
        <w:t>, p. 7</w:t>
      </w:r>
      <w:r>
        <w:rPr>
          <w:rFonts w:ascii="Arial" w:hAnsi="Arial" w:cs="Arial"/>
          <w:color w:val="000000" w:themeColor="text1"/>
          <w:sz w:val="24"/>
        </w:rPr>
        <w:t>) report identifies that teachers capture pupil’s attention immediately and gets them back on task</w:t>
      </w:r>
      <w:r w:rsidR="008F1DB4">
        <w:rPr>
          <w:rFonts w:ascii="Arial" w:hAnsi="Arial" w:cs="Arial"/>
          <w:color w:val="000000" w:themeColor="text1"/>
          <w:sz w:val="24"/>
        </w:rPr>
        <w:t xml:space="preserve">. </w:t>
      </w:r>
      <w:r>
        <w:rPr>
          <w:rFonts w:ascii="Arial" w:hAnsi="Arial" w:cs="Arial"/>
          <w:color w:val="000000" w:themeColor="text1"/>
          <w:sz w:val="24"/>
        </w:rPr>
        <w:t xml:space="preserve">Additionally, Estyn (2018) also </w:t>
      </w:r>
      <w:r w:rsidR="008F1DB4">
        <w:rPr>
          <w:rFonts w:ascii="Arial" w:hAnsi="Arial" w:cs="Arial"/>
          <w:color w:val="000000" w:themeColor="text1"/>
          <w:sz w:val="24"/>
        </w:rPr>
        <w:t>suggests</w:t>
      </w:r>
      <w:r>
        <w:rPr>
          <w:rFonts w:ascii="Arial" w:hAnsi="Arial" w:cs="Arial"/>
          <w:color w:val="000000" w:themeColor="text1"/>
          <w:sz w:val="24"/>
        </w:rPr>
        <w:t xml:space="preserve"> School X sets beneficial tasks for pupils to improve specific aspects of their work. School X then monitors pupil’s </w:t>
      </w:r>
      <w:r>
        <w:rPr>
          <w:rFonts w:ascii="Arial" w:hAnsi="Arial" w:cs="Arial"/>
          <w:color w:val="000000" w:themeColor="text1"/>
          <w:sz w:val="24"/>
        </w:rPr>
        <w:lastRenderedPageBreak/>
        <w:t>responses to check for understanding (Estyn, 2018).</w:t>
      </w:r>
      <w:r w:rsidR="008F1DB4">
        <w:rPr>
          <w:rFonts w:ascii="Arial" w:hAnsi="Arial" w:cs="Arial"/>
          <w:color w:val="000000" w:themeColor="text1"/>
          <w:sz w:val="24"/>
        </w:rPr>
        <w:t xml:space="preserve"> </w:t>
      </w:r>
      <w:r>
        <w:rPr>
          <w:rFonts w:ascii="Arial" w:hAnsi="Arial" w:cs="Arial"/>
          <w:color w:val="000000" w:themeColor="text1"/>
          <w:sz w:val="24"/>
        </w:rPr>
        <w:t xml:space="preserve">This </w:t>
      </w:r>
      <w:r w:rsidR="008F1DB4">
        <w:rPr>
          <w:rFonts w:ascii="Arial" w:hAnsi="Arial" w:cs="Arial"/>
          <w:color w:val="000000" w:themeColor="text1"/>
          <w:sz w:val="24"/>
        </w:rPr>
        <w:t>indicates</w:t>
      </w:r>
      <w:r>
        <w:rPr>
          <w:rFonts w:ascii="Arial" w:hAnsi="Arial" w:cs="Arial"/>
          <w:color w:val="000000" w:themeColor="text1"/>
          <w:sz w:val="24"/>
        </w:rPr>
        <w:t xml:space="preserve"> that although pupils can go off task during DIRT, teachers are able to stop any disruption and encourage pupils to</w:t>
      </w:r>
      <w:r w:rsidR="008F1DB4">
        <w:rPr>
          <w:rFonts w:ascii="Arial" w:hAnsi="Arial" w:cs="Arial"/>
          <w:color w:val="000000" w:themeColor="text1"/>
          <w:sz w:val="24"/>
        </w:rPr>
        <w:t xml:space="preserve"> continue working</w:t>
      </w:r>
      <w:r>
        <w:rPr>
          <w:rFonts w:ascii="Arial" w:hAnsi="Arial" w:cs="Arial"/>
          <w:color w:val="000000" w:themeColor="text1"/>
          <w:sz w:val="24"/>
        </w:rPr>
        <w:t xml:space="preserve"> in order for them to progress</w:t>
      </w:r>
      <w:r w:rsidR="008F1DB4">
        <w:rPr>
          <w:rFonts w:ascii="Arial" w:hAnsi="Arial" w:cs="Arial"/>
          <w:color w:val="000000" w:themeColor="text1"/>
          <w:sz w:val="24"/>
        </w:rPr>
        <w:t xml:space="preserve">. This </w:t>
      </w:r>
      <w:r>
        <w:rPr>
          <w:rFonts w:ascii="Arial" w:hAnsi="Arial" w:cs="Arial"/>
          <w:color w:val="000000" w:themeColor="text1"/>
          <w:sz w:val="24"/>
        </w:rPr>
        <w:t xml:space="preserve">has been </w:t>
      </w:r>
      <w:r w:rsidR="008F1DB4">
        <w:rPr>
          <w:rFonts w:ascii="Arial" w:hAnsi="Arial" w:cs="Arial"/>
          <w:color w:val="000000" w:themeColor="text1"/>
          <w:sz w:val="24"/>
        </w:rPr>
        <w:t>visible</w:t>
      </w:r>
      <w:r>
        <w:rPr>
          <w:rFonts w:ascii="Arial" w:hAnsi="Arial" w:cs="Arial"/>
          <w:color w:val="000000" w:themeColor="text1"/>
          <w:sz w:val="24"/>
        </w:rPr>
        <w:t xml:space="preserve"> through book scrutiny’s where pupils have made progression in their learning </w:t>
      </w:r>
      <w:r w:rsidR="008F1DB4">
        <w:rPr>
          <w:rFonts w:ascii="Arial" w:hAnsi="Arial" w:cs="Arial"/>
          <w:color w:val="000000" w:themeColor="text1"/>
          <w:sz w:val="24"/>
        </w:rPr>
        <w:t xml:space="preserve">from DIRT. </w:t>
      </w:r>
    </w:p>
    <w:p w:rsidR="005542DD" w:rsidRPr="005542DD" w:rsidRDefault="00742278" w:rsidP="00CF3075">
      <w:pPr>
        <w:rPr>
          <w:rFonts w:ascii="Arial" w:hAnsi="Arial" w:cs="Arial"/>
          <w:color w:val="000000" w:themeColor="text1"/>
          <w:sz w:val="24"/>
        </w:rPr>
      </w:pPr>
      <w:r>
        <w:rPr>
          <w:rFonts w:ascii="Arial" w:hAnsi="Arial" w:cs="Arial"/>
          <w:color w:val="000000" w:themeColor="text1"/>
          <w:sz w:val="24"/>
        </w:rPr>
        <w:t>However, Allison</w:t>
      </w:r>
      <w:r w:rsidR="000E3EA4">
        <w:rPr>
          <w:rFonts w:ascii="Arial" w:hAnsi="Arial" w:cs="Arial"/>
          <w:color w:val="000000" w:themeColor="text1"/>
          <w:sz w:val="24"/>
        </w:rPr>
        <w:t xml:space="preserve"> </w:t>
      </w:r>
      <w:r>
        <w:rPr>
          <w:rFonts w:ascii="Arial" w:hAnsi="Arial" w:cs="Arial"/>
          <w:color w:val="000000" w:themeColor="text1"/>
          <w:sz w:val="24"/>
        </w:rPr>
        <w:t xml:space="preserve">and Tharby (2015) </w:t>
      </w:r>
      <w:r w:rsidR="00A15376">
        <w:rPr>
          <w:rFonts w:ascii="Arial" w:hAnsi="Arial" w:cs="Arial"/>
          <w:color w:val="000000" w:themeColor="text1"/>
          <w:sz w:val="24"/>
        </w:rPr>
        <w:t>indicate</w:t>
      </w:r>
      <w:r>
        <w:rPr>
          <w:rFonts w:ascii="Arial" w:hAnsi="Arial" w:cs="Arial"/>
          <w:color w:val="000000" w:themeColor="text1"/>
          <w:sz w:val="24"/>
        </w:rPr>
        <w:t xml:space="preserve"> feedback is required in some way so that pupils can think about how to develop their knowledge and skills further. Additionally,</w:t>
      </w:r>
      <w:r w:rsidR="00253026">
        <w:rPr>
          <w:rFonts w:ascii="Arial" w:hAnsi="Arial" w:cs="Arial"/>
          <w:color w:val="000000" w:themeColor="text1"/>
          <w:sz w:val="24"/>
        </w:rPr>
        <w:t xml:space="preserve"> </w:t>
      </w:r>
      <w:r>
        <w:rPr>
          <w:rFonts w:ascii="Arial" w:hAnsi="Arial" w:cs="Arial"/>
          <w:color w:val="000000" w:themeColor="text1"/>
          <w:sz w:val="24"/>
        </w:rPr>
        <w:t xml:space="preserve">self-evaluation should </w:t>
      </w:r>
      <w:r w:rsidR="00253026">
        <w:rPr>
          <w:rFonts w:ascii="Arial" w:hAnsi="Arial" w:cs="Arial"/>
          <w:color w:val="000000" w:themeColor="text1"/>
          <w:sz w:val="24"/>
        </w:rPr>
        <w:t>contribute</w:t>
      </w:r>
      <w:r>
        <w:rPr>
          <w:rFonts w:ascii="Arial" w:hAnsi="Arial" w:cs="Arial"/>
          <w:color w:val="000000" w:themeColor="text1"/>
          <w:sz w:val="24"/>
        </w:rPr>
        <w:t xml:space="preserve"> to raising the quality of education and standards of achievement</w:t>
      </w:r>
      <w:r w:rsidR="00253026">
        <w:rPr>
          <w:rFonts w:ascii="Arial" w:hAnsi="Arial" w:cs="Arial"/>
          <w:color w:val="000000" w:themeColor="text1"/>
          <w:sz w:val="24"/>
        </w:rPr>
        <w:t xml:space="preserve"> (Donaldson, 2015)</w:t>
      </w:r>
      <w:r>
        <w:rPr>
          <w:rFonts w:ascii="Arial" w:hAnsi="Arial" w:cs="Arial"/>
          <w:color w:val="000000" w:themeColor="text1"/>
          <w:sz w:val="24"/>
        </w:rPr>
        <w:t>.</w:t>
      </w:r>
      <w:r w:rsidR="00A15376">
        <w:rPr>
          <w:rFonts w:ascii="Arial" w:hAnsi="Arial" w:cs="Arial"/>
          <w:color w:val="000000" w:themeColor="text1"/>
          <w:sz w:val="24"/>
        </w:rPr>
        <w:t xml:space="preserve"> </w:t>
      </w:r>
      <w:r>
        <w:rPr>
          <w:rFonts w:ascii="Arial" w:hAnsi="Arial" w:cs="Arial"/>
          <w:color w:val="000000" w:themeColor="text1"/>
          <w:sz w:val="24"/>
        </w:rPr>
        <w:t xml:space="preserve">This suggests that </w:t>
      </w:r>
      <w:r w:rsidR="00A15376">
        <w:rPr>
          <w:rFonts w:ascii="Arial" w:hAnsi="Arial" w:cs="Arial"/>
          <w:color w:val="000000" w:themeColor="text1"/>
          <w:sz w:val="24"/>
        </w:rPr>
        <w:t>feedback</w:t>
      </w:r>
      <w:r>
        <w:rPr>
          <w:rFonts w:ascii="Arial" w:hAnsi="Arial" w:cs="Arial"/>
          <w:color w:val="000000" w:themeColor="text1"/>
          <w:sz w:val="24"/>
        </w:rPr>
        <w:t xml:space="preserve"> is an important factor even if it consists of ten minutes as it raises the opportunities for pupils to achieve and develop further understanding</w:t>
      </w:r>
      <w:r w:rsidR="00A15376">
        <w:rPr>
          <w:rFonts w:ascii="Arial" w:hAnsi="Arial" w:cs="Arial"/>
          <w:color w:val="000000" w:themeColor="text1"/>
          <w:sz w:val="24"/>
        </w:rPr>
        <w:t>.</w:t>
      </w:r>
      <w:r>
        <w:rPr>
          <w:rFonts w:ascii="Arial" w:hAnsi="Arial" w:cs="Arial"/>
          <w:color w:val="000000" w:themeColor="text1"/>
          <w:sz w:val="24"/>
        </w:rPr>
        <w:t xml:space="preserve"> </w:t>
      </w:r>
      <w:r w:rsidR="00A15376">
        <w:rPr>
          <w:rFonts w:ascii="Arial" w:hAnsi="Arial" w:cs="Arial"/>
          <w:color w:val="000000" w:themeColor="text1"/>
          <w:sz w:val="24"/>
        </w:rPr>
        <w:t xml:space="preserve">Additionally, feedback comments are useful when pupils act upon them which enables pupils to close their learning gap (Welsh Government, 2010). </w:t>
      </w:r>
      <w:r w:rsidR="00A86B06">
        <w:rPr>
          <w:rFonts w:ascii="Arial" w:hAnsi="Arial" w:cs="Arial"/>
          <w:color w:val="000000" w:themeColor="text1"/>
          <w:sz w:val="24"/>
        </w:rPr>
        <w:t xml:space="preserve">It is clear to see that DIRT has been effective </w:t>
      </w:r>
      <w:r w:rsidR="00D41133">
        <w:rPr>
          <w:rFonts w:ascii="Arial" w:hAnsi="Arial" w:cs="Arial"/>
          <w:color w:val="000000" w:themeColor="text1"/>
          <w:sz w:val="24"/>
        </w:rPr>
        <w:t xml:space="preserve">in School X during observations and book scrutiny. This also agrees with Clarke (2005) as </w:t>
      </w:r>
      <w:r>
        <w:rPr>
          <w:rFonts w:ascii="Arial" w:hAnsi="Arial" w:cs="Arial"/>
          <w:color w:val="000000" w:themeColor="text1"/>
          <w:sz w:val="24"/>
        </w:rPr>
        <w:t xml:space="preserve">pupils will need opportunities to make improvements </w:t>
      </w:r>
      <w:r w:rsidR="00D41133">
        <w:rPr>
          <w:rFonts w:ascii="Arial" w:hAnsi="Arial" w:cs="Arial"/>
          <w:color w:val="000000" w:themeColor="text1"/>
          <w:sz w:val="24"/>
        </w:rPr>
        <w:t>to</w:t>
      </w:r>
      <w:r>
        <w:rPr>
          <w:rFonts w:ascii="Arial" w:hAnsi="Arial" w:cs="Arial"/>
          <w:color w:val="000000" w:themeColor="text1"/>
          <w:sz w:val="24"/>
        </w:rPr>
        <w:t xml:space="preserve"> close the</w:t>
      </w:r>
      <w:r w:rsidR="00D41133">
        <w:rPr>
          <w:rFonts w:ascii="Arial" w:hAnsi="Arial" w:cs="Arial"/>
          <w:color w:val="000000" w:themeColor="text1"/>
          <w:sz w:val="24"/>
        </w:rPr>
        <w:t>ir</w:t>
      </w:r>
      <w:r>
        <w:rPr>
          <w:rFonts w:ascii="Arial" w:hAnsi="Arial" w:cs="Arial"/>
          <w:color w:val="000000" w:themeColor="text1"/>
          <w:sz w:val="24"/>
        </w:rPr>
        <w:t xml:space="preserve"> learning gap. A theory that explores closing the learner’s gap is developed by Vygotsky</w:t>
      </w:r>
      <w:r w:rsidR="00B65A89">
        <w:rPr>
          <w:rFonts w:ascii="Arial" w:hAnsi="Arial" w:cs="Arial"/>
          <w:color w:val="000000" w:themeColor="text1"/>
          <w:sz w:val="24"/>
        </w:rPr>
        <w:t xml:space="preserve"> </w:t>
      </w:r>
      <w:r>
        <w:rPr>
          <w:rFonts w:ascii="Arial" w:hAnsi="Arial" w:cs="Arial"/>
          <w:color w:val="000000" w:themeColor="text1"/>
          <w:sz w:val="24"/>
        </w:rPr>
        <w:t>(Bates</w:t>
      </w:r>
      <w:r w:rsidR="000E3EA4">
        <w:rPr>
          <w:rFonts w:ascii="Arial" w:hAnsi="Arial" w:cs="Arial"/>
          <w:color w:val="000000" w:themeColor="text1"/>
          <w:sz w:val="24"/>
        </w:rPr>
        <w:t xml:space="preserve"> </w:t>
      </w:r>
      <w:r>
        <w:rPr>
          <w:rFonts w:ascii="Arial" w:hAnsi="Arial" w:cs="Arial"/>
          <w:color w:val="000000" w:themeColor="text1"/>
          <w:sz w:val="24"/>
        </w:rPr>
        <w:t xml:space="preserve">2016). </w:t>
      </w:r>
      <w:r w:rsidR="001B77D0">
        <w:rPr>
          <w:rFonts w:ascii="Arial" w:hAnsi="Arial" w:cs="Arial"/>
          <w:color w:val="000000" w:themeColor="text1"/>
          <w:sz w:val="24"/>
        </w:rPr>
        <w:t xml:space="preserve">Vygotsky believed that people learn from the most knowledgeable other (MKO) (Bates, 2016). Vygotsky </w:t>
      </w:r>
      <w:r w:rsidR="009D189A">
        <w:rPr>
          <w:rFonts w:ascii="Arial" w:hAnsi="Arial" w:cs="Arial"/>
          <w:color w:val="000000" w:themeColor="text1"/>
          <w:sz w:val="24"/>
        </w:rPr>
        <w:t xml:space="preserve">identified </w:t>
      </w:r>
      <w:r w:rsidR="008631C1">
        <w:rPr>
          <w:rFonts w:ascii="Arial" w:hAnsi="Arial" w:cs="Arial"/>
          <w:color w:val="000000" w:themeColor="text1"/>
          <w:sz w:val="24"/>
        </w:rPr>
        <w:t xml:space="preserve">that </w:t>
      </w:r>
      <w:r>
        <w:rPr>
          <w:rFonts w:ascii="Arial" w:hAnsi="Arial" w:cs="Arial"/>
          <w:color w:val="000000" w:themeColor="text1"/>
          <w:sz w:val="24"/>
        </w:rPr>
        <w:t>when learners are in the ZPD, they develop an understanding of the subject that may have been beyond their level of understanding (Bates</w:t>
      </w:r>
      <w:r w:rsidR="001B77D0">
        <w:rPr>
          <w:rFonts w:ascii="Arial" w:hAnsi="Arial" w:cs="Arial"/>
          <w:color w:val="000000" w:themeColor="text1"/>
          <w:sz w:val="24"/>
        </w:rPr>
        <w:t>,</w:t>
      </w:r>
      <w:r w:rsidR="000E3EA4">
        <w:rPr>
          <w:rFonts w:ascii="Arial" w:hAnsi="Arial" w:cs="Arial"/>
          <w:color w:val="000000" w:themeColor="text1"/>
          <w:sz w:val="24"/>
        </w:rPr>
        <w:t xml:space="preserve"> </w:t>
      </w:r>
      <w:r>
        <w:rPr>
          <w:rFonts w:ascii="Arial" w:hAnsi="Arial" w:cs="Arial"/>
          <w:color w:val="000000" w:themeColor="text1"/>
          <w:sz w:val="24"/>
        </w:rPr>
        <w:t>2016).</w:t>
      </w:r>
      <w:r w:rsidR="008631C1">
        <w:rPr>
          <w:rFonts w:ascii="Arial" w:hAnsi="Arial" w:cs="Arial"/>
          <w:color w:val="000000" w:themeColor="text1"/>
          <w:sz w:val="24"/>
        </w:rPr>
        <w:t xml:space="preserve"> </w:t>
      </w:r>
      <w:r>
        <w:rPr>
          <w:rFonts w:ascii="Arial" w:hAnsi="Arial" w:cs="Arial"/>
          <w:color w:val="000000" w:themeColor="text1"/>
          <w:sz w:val="24"/>
        </w:rPr>
        <w:t>However, with the support from the MKO</w:t>
      </w:r>
      <w:r w:rsidR="007B570C">
        <w:rPr>
          <w:rFonts w:ascii="Arial" w:hAnsi="Arial" w:cs="Arial"/>
          <w:color w:val="000000" w:themeColor="text1"/>
          <w:sz w:val="24"/>
        </w:rPr>
        <w:t>,</w:t>
      </w:r>
      <w:r>
        <w:rPr>
          <w:rFonts w:ascii="Arial" w:hAnsi="Arial" w:cs="Arial"/>
          <w:color w:val="000000" w:themeColor="text1"/>
          <w:sz w:val="24"/>
        </w:rPr>
        <w:t xml:space="preserve"> a learner </w:t>
      </w:r>
      <w:r w:rsidR="008631C1">
        <w:rPr>
          <w:rFonts w:ascii="Arial" w:hAnsi="Arial" w:cs="Arial"/>
          <w:color w:val="000000" w:themeColor="text1"/>
          <w:sz w:val="24"/>
        </w:rPr>
        <w:t>can</w:t>
      </w:r>
      <w:r>
        <w:rPr>
          <w:rFonts w:ascii="Arial" w:hAnsi="Arial" w:cs="Arial"/>
          <w:color w:val="000000" w:themeColor="text1"/>
          <w:sz w:val="24"/>
        </w:rPr>
        <w:t xml:space="preserve"> reach their ZPD that is also </w:t>
      </w:r>
      <w:r w:rsidR="008631C1">
        <w:rPr>
          <w:rFonts w:ascii="Arial" w:hAnsi="Arial" w:cs="Arial"/>
          <w:color w:val="000000" w:themeColor="text1"/>
          <w:sz w:val="24"/>
        </w:rPr>
        <w:t xml:space="preserve">known </w:t>
      </w:r>
      <w:r>
        <w:rPr>
          <w:rFonts w:ascii="Arial" w:hAnsi="Arial" w:cs="Arial"/>
          <w:color w:val="000000" w:themeColor="text1"/>
          <w:sz w:val="24"/>
        </w:rPr>
        <w:t>as “scaffolding”.</w:t>
      </w:r>
      <w:r w:rsidR="002319A8">
        <w:rPr>
          <w:rFonts w:ascii="Arial" w:hAnsi="Arial" w:cs="Arial"/>
          <w:color w:val="000000" w:themeColor="text1"/>
          <w:sz w:val="24"/>
        </w:rPr>
        <w:t xml:space="preserve"> </w:t>
      </w:r>
      <w:r w:rsidRPr="004816A2">
        <w:rPr>
          <w:rFonts w:ascii="Arial" w:hAnsi="Arial" w:cs="Arial"/>
          <w:color w:val="000000" w:themeColor="text1"/>
          <w:sz w:val="24"/>
        </w:rPr>
        <w:t>Bruner (2006) also agrees with Bates</w:t>
      </w:r>
      <w:r w:rsidR="000E3EA4" w:rsidRPr="004816A2">
        <w:rPr>
          <w:rFonts w:ascii="Arial" w:hAnsi="Arial" w:cs="Arial"/>
          <w:color w:val="000000" w:themeColor="text1"/>
          <w:sz w:val="24"/>
        </w:rPr>
        <w:t xml:space="preserve"> </w:t>
      </w:r>
      <w:r w:rsidRPr="004816A2">
        <w:rPr>
          <w:rFonts w:ascii="Arial" w:hAnsi="Arial" w:cs="Arial"/>
          <w:color w:val="000000" w:themeColor="text1"/>
          <w:sz w:val="24"/>
        </w:rPr>
        <w:t xml:space="preserve">(2016) as he implies that </w:t>
      </w:r>
      <w:r w:rsidR="008631C1" w:rsidRPr="004816A2">
        <w:rPr>
          <w:rFonts w:ascii="Arial" w:hAnsi="Arial" w:cs="Arial"/>
          <w:color w:val="000000" w:themeColor="text1"/>
          <w:sz w:val="24"/>
        </w:rPr>
        <w:t xml:space="preserve">the </w:t>
      </w:r>
      <w:r w:rsidRPr="004816A2">
        <w:rPr>
          <w:rFonts w:ascii="Arial" w:hAnsi="Arial" w:cs="Arial"/>
          <w:color w:val="000000" w:themeColor="text1"/>
          <w:sz w:val="24"/>
        </w:rPr>
        <w:t>ZPD is what a learner can do on its own</w:t>
      </w:r>
      <w:r w:rsidR="002319A8" w:rsidRPr="004816A2">
        <w:rPr>
          <w:rFonts w:ascii="Arial" w:hAnsi="Arial" w:cs="Arial"/>
          <w:color w:val="000000" w:themeColor="text1"/>
          <w:sz w:val="24"/>
        </w:rPr>
        <w:t xml:space="preserve"> </w:t>
      </w:r>
      <w:r w:rsidRPr="004816A2">
        <w:rPr>
          <w:rFonts w:ascii="Arial" w:hAnsi="Arial" w:cs="Arial"/>
          <w:color w:val="000000" w:themeColor="text1"/>
          <w:sz w:val="24"/>
        </w:rPr>
        <w:t>and what a learner can do with hints and aids from its teacher.</w:t>
      </w:r>
      <w:r w:rsidR="003A77F8" w:rsidRPr="004816A2">
        <w:rPr>
          <w:rFonts w:ascii="Arial" w:hAnsi="Arial" w:cs="Arial"/>
          <w:color w:val="000000" w:themeColor="text1"/>
          <w:sz w:val="24"/>
        </w:rPr>
        <w:t xml:space="preserve"> </w:t>
      </w:r>
      <w:r w:rsidR="005D388E">
        <w:rPr>
          <w:rFonts w:ascii="Arial" w:hAnsi="Arial" w:cs="Arial"/>
          <w:color w:val="000000" w:themeColor="text1"/>
          <w:sz w:val="24"/>
        </w:rPr>
        <w:t xml:space="preserve">Askew (2000) agrees with the studies above as improving on feedback comments allows pupils to make sense of their work and how they can develop, that also results in them reaching the ZPD. This shows how pupils improving their work can be effective with the teachers being the MKO providing feedback to the pupils and scaffolding them during DIRT </w:t>
      </w:r>
      <w:r w:rsidR="00121543">
        <w:rPr>
          <w:rFonts w:ascii="Arial" w:hAnsi="Arial" w:cs="Arial"/>
          <w:color w:val="000000" w:themeColor="text1"/>
          <w:sz w:val="24"/>
        </w:rPr>
        <w:t>for</w:t>
      </w:r>
      <w:r w:rsidR="005D388E">
        <w:rPr>
          <w:rFonts w:ascii="Arial" w:hAnsi="Arial" w:cs="Arial"/>
          <w:color w:val="000000" w:themeColor="text1"/>
          <w:sz w:val="24"/>
        </w:rPr>
        <w:t xml:space="preserve"> </w:t>
      </w:r>
      <w:r w:rsidR="00200DBF">
        <w:rPr>
          <w:rFonts w:ascii="Arial" w:hAnsi="Arial" w:cs="Arial"/>
          <w:color w:val="000000" w:themeColor="text1"/>
          <w:sz w:val="24"/>
        </w:rPr>
        <w:t>them</w:t>
      </w:r>
      <w:r w:rsidR="005D388E">
        <w:rPr>
          <w:rFonts w:ascii="Arial" w:hAnsi="Arial" w:cs="Arial"/>
          <w:color w:val="000000" w:themeColor="text1"/>
          <w:sz w:val="24"/>
        </w:rPr>
        <w:t xml:space="preserve"> to reach the ZPD. </w:t>
      </w:r>
      <w:r w:rsidR="00D972EE">
        <w:rPr>
          <w:rFonts w:ascii="Arial" w:hAnsi="Arial" w:cs="Arial"/>
          <w:color w:val="000000" w:themeColor="text1"/>
          <w:sz w:val="24"/>
        </w:rPr>
        <w:t>Reaching the ZPD is also effective as pupils’ knowledge and understanding is developing, making them successful through education.</w:t>
      </w:r>
      <w:r w:rsidR="00066DF9">
        <w:rPr>
          <w:rFonts w:ascii="Arial" w:hAnsi="Arial" w:cs="Arial"/>
          <w:color w:val="000000" w:themeColor="text1"/>
          <w:sz w:val="24"/>
        </w:rPr>
        <w:t xml:space="preserve"> </w:t>
      </w:r>
      <w:r>
        <w:rPr>
          <w:rFonts w:ascii="Arial" w:hAnsi="Arial" w:cs="Arial"/>
          <w:color w:val="000000" w:themeColor="text1"/>
          <w:sz w:val="24"/>
        </w:rPr>
        <w:t>This</w:t>
      </w:r>
      <w:r w:rsidR="0090218D">
        <w:rPr>
          <w:rFonts w:ascii="Arial" w:hAnsi="Arial" w:cs="Arial"/>
          <w:color w:val="000000" w:themeColor="text1"/>
          <w:sz w:val="24"/>
        </w:rPr>
        <w:t xml:space="preserve"> also</w:t>
      </w:r>
      <w:r>
        <w:rPr>
          <w:rFonts w:ascii="Arial" w:hAnsi="Arial" w:cs="Arial"/>
          <w:color w:val="000000" w:themeColor="text1"/>
          <w:sz w:val="24"/>
        </w:rPr>
        <w:t xml:space="preserve"> agrees with Didau</w:t>
      </w:r>
      <w:r w:rsidR="000E3EA4">
        <w:rPr>
          <w:rFonts w:ascii="Arial" w:hAnsi="Arial" w:cs="Arial"/>
          <w:color w:val="000000" w:themeColor="text1"/>
          <w:sz w:val="24"/>
        </w:rPr>
        <w:t xml:space="preserve"> </w:t>
      </w:r>
      <w:r>
        <w:rPr>
          <w:rFonts w:ascii="Arial" w:hAnsi="Arial" w:cs="Arial"/>
          <w:color w:val="000000" w:themeColor="text1"/>
          <w:sz w:val="24"/>
        </w:rPr>
        <w:t>(2014) and Dylan Wiliam (Didau</w:t>
      </w:r>
      <w:r w:rsidR="00A535AC">
        <w:rPr>
          <w:rFonts w:ascii="Arial" w:hAnsi="Arial" w:cs="Arial"/>
          <w:color w:val="000000" w:themeColor="text1"/>
          <w:sz w:val="24"/>
        </w:rPr>
        <w:t xml:space="preserve">, </w:t>
      </w:r>
      <w:r>
        <w:rPr>
          <w:rFonts w:ascii="Arial" w:hAnsi="Arial" w:cs="Arial"/>
          <w:color w:val="000000" w:themeColor="text1"/>
          <w:sz w:val="24"/>
        </w:rPr>
        <w:t xml:space="preserve">2014) as they </w:t>
      </w:r>
      <w:r w:rsidR="00444AF7">
        <w:rPr>
          <w:rFonts w:ascii="Arial" w:hAnsi="Arial" w:cs="Arial"/>
          <w:color w:val="000000" w:themeColor="text1"/>
          <w:sz w:val="24"/>
        </w:rPr>
        <w:t>suggest</w:t>
      </w:r>
      <w:r>
        <w:rPr>
          <w:rFonts w:ascii="Arial" w:hAnsi="Arial" w:cs="Arial"/>
          <w:color w:val="000000" w:themeColor="text1"/>
          <w:sz w:val="24"/>
        </w:rPr>
        <w:t xml:space="preserve"> that ten minutes should be given to pupils to improve work which has been identified in School X. Although, improving on feedback is considered a vital part of learning, the studies above have shown that pupils need more time to do this.</w:t>
      </w:r>
      <w:r w:rsidR="00444AF7">
        <w:rPr>
          <w:rFonts w:ascii="Arial" w:hAnsi="Arial" w:cs="Arial"/>
          <w:color w:val="000000" w:themeColor="text1"/>
          <w:sz w:val="24"/>
        </w:rPr>
        <w:t xml:space="preserve"> </w:t>
      </w:r>
      <w:r>
        <w:rPr>
          <w:rFonts w:ascii="Arial" w:hAnsi="Arial" w:cs="Arial"/>
          <w:color w:val="000000" w:themeColor="text1"/>
          <w:sz w:val="24"/>
        </w:rPr>
        <w:t>Clarke</w:t>
      </w:r>
      <w:r w:rsidR="000E3EA4">
        <w:rPr>
          <w:rFonts w:ascii="Arial" w:hAnsi="Arial" w:cs="Arial"/>
          <w:color w:val="000000" w:themeColor="text1"/>
          <w:sz w:val="24"/>
        </w:rPr>
        <w:t xml:space="preserve"> </w:t>
      </w:r>
      <w:r>
        <w:rPr>
          <w:rFonts w:ascii="Arial" w:hAnsi="Arial" w:cs="Arial"/>
          <w:color w:val="000000" w:themeColor="text1"/>
          <w:sz w:val="24"/>
        </w:rPr>
        <w:t>(2005) implied that teachers feel the need to move on with the curriculum, therefore, DIRT can also be completed at home</w:t>
      </w:r>
      <w:r w:rsidR="00444AF7">
        <w:rPr>
          <w:rFonts w:ascii="Arial" w:hAnsi="Arial" w:cs="Arial"/>
          <w:color w:val="000000" w:themeColor="text1"/>
          <w:sz w:val="24"/>
        </w:rPr>
        <w:t>.</w:t>
      </w:r>
      <w:r w:rsidR="00604966">
        <w:rPr>
          <w:rFonts w:ascii="Arial" w:hAnsi="Arial" w:cs="Arial"/>
          <w:color w:val="000000" w:themeColor="text1"/>
          <w:sz w:val="24"/>
        </w:rPr>
        <w:t xml:space="preserve"> This will allow teachers to teach the next part of the curriculum during lesson time as pupils can make improvements to work for homework (Clarke, 2005)</w:t>
      </w:r>
      <w:r w:rsidR="008B03A1">
        <w:rPr>
          <w:rFonts w:ascii="Arial" w:hAnsi="Arial" w:cs="Arial"/>
          <w:color w:val="000000" w:themeColor="text1"/>
          <w:sz w:val="24"/>
        </w:rPr>
        <w:t>.</w:t>
      </w:r>
      <w:r w:rsidR="00B81129">
        <w:rPr>
          <w:rFonts w:ascii="Arial" w:hAnsi="Arial" w:cs="Arial"/>
          <w:color w:val="000000" w:themeColor="text1"/>
          <w:sz w:val="24"/>
        </w:rPr>
        <w:t xml:space="preserve"> </w:t>
      </w:r>
      <w:r>
        <w:rPr>
          <w:rFonts w:ascii="Arial" w:hAnsi="Arial" w:cs="Arial"/>
          <w:color w:val="000000" w:themeColor="text1"/>
          <w:sz w:val="24"/>
        </w:rPr>
        <w:t>Lucas</w:t>
      </w:r>
      <w:r w:rsidR="000E3EA4">
        <w:rPr>
          <w:rFonts w:ascii="Arial" w:hAnsi="Arial" w:cs="Arial"/>
          <w:color w:val="000000" w:themeColor="text1"/>
          <w:sz w:val="24"/>
        </w:rPr>
        <w:t xml:space="preserve"> </w:t>
      </w:r>
      <w:r>
        <w:rPr>
          <w:rFonts w:ascii="Arial" w:hAnsi="Arial" w:cs="Arial"/>
          <w:color w:val="000000" w:themeColor="text1"/>
          <w:sz w:val="24"/>
        </w:rPr>
        <w:t>(2006) supports the views of Clarke</w:t>
      </w:r>
      <w:r w:rsidR="000E3EA4">
        <w:rPr>
          <w:rFonts w:ascii="Arial" w:hAnsi="Arial" w:cs="Arial"/>
          <w:color w:val="000000" w:themeColor="text1"/>
          <w:sz w:val="24"/>
        </w:rPr>
        <w:t xml:space="preserve"> </w:t>
      </w:r>
      <w:r>
        <w:rPr>
          <w:rFonts w:ascii="Arial" w:hAnsi="Arial" w:cs="Arial"/>
          <w:color w:val="000000" w:themeColor="text1"/>
          <w:sz w:val="24"/>
        </w:rPr>
        <w:t xml:space="preserve">2005) as he believes that parents can get involved in their child’s learning which will enable them to feel confident in their work. </w:t>
      </w:r>
      <w:r w:rsidR="00B81129">
        <w:rPr>
          <w:rFonts w:ascii="Arial" w:hAnsi="Arial" w:cs="Arial"/>
          <w:color w:val="000000" w:themeColor="text1"/>
          <w:sz w:val="24"/>
        </w:rPr>
        <w:t xml:space="preserve">This suggests that parents can also be known as the MKO that scaffold their child to help improve their work with the feedback comments provided by the teacher. </w:t>
      </w:r>
      <w:r>
        <w:rPr>
          <w:rFonts w:ascii="Arial" w:hAnsi="Arial" w:cs="Arial"/>
          <w:color w:val="000000" w:themeColor="text1"/>
          <w:sz w:val="24"/>
        </w:rPr>
        <w:t>To further understand parents being the MKO, Lucas (2006) implies that parents are effective learning coaches that coach their child on how to improve on feedback.</w:t>
      </w:r>
      <w:r w:rsidR="00B81129">
        <w:rPr>
          <w:rFonts w:ascii="Arial" w:hAnsi="Arial" w:cs="Arial"/>
          <w:color w:val="000000" w:themeColor="text1"/>
          <w:sz w:val="24"/>
        </w:rPr>
        <w:t xml:space="preserve"> This shows that pupils can reach their ZPD at school as well as at home with the support of parents being coaches, in Vygotsky’s term the MKO.</w:t>
      </w:r>
      <w:r w:rsidR="005542DD">
        <w:rPr>
          <w:rFonts w:ascii="Arial" w:hAnsi="Arial" w:cs="Arial"/>
          <w:color w:val="000000" w:themeColor="text1"/>
          <w:sz w:val="24"/>
        </w:rPr>
        <w:t xml:space="preserve"> </w:t>
      </w:r>
      <w:r w:rsidR="00BB6EDE">
        <w:rPr>
          <w:rFonts w:ascii="Arial" w:hAnsi="Arial" w:cs="Arial"/>
          <w:color w:val="000000" w:themeColor="text1"/>
          <w:sz w:val="24"/>
        </w:rPr>
        <w:t>Additionally, Estyn’s (2018) report on School X expresses that the school has a strong relationship with families</w:t>
      </w:r>
      <w:r w:rsidR="007F3A35">
        <w:rPr>
          <w:rFonts w:ascii="Arial" w:hAnsi="Arial" w:cs="Arial"/>
          <w:color w:val="000000" w:themeColor="text1"/>
          <w:sz w:val="24"/>
        </w:rPr>
        <w:t xml:space="preserve">. </w:t>
      </w:r>
      <w:r w:rsidR="005542DD">
        <w:rPr>
          <w:rFonts w:ascii="Arial" w:hAnsi="Arial" w:cs="Arial"/>
          <w:sz w:val="24"/>
        </w:rPr>
        <w:t xml:space="preserve">This </w:t>
      </w:r>
      <w:r w:rsidR="005542DD">
        <w:rPr>
          <w:rFonts w:ascii="Arial" w:hAnsi="Arial" w:cs="Arial"/>
          <w:sz w:val="24"/>
        </w:rPr>
        <w:lastRenderedPageBreak/>
        <w:t>shows the positive impact of pupils completing DIRT at home, a</w:t>
      </w:r>
      <w:r w:rsidR="005542DD">
        <w:rPr>
          <w:rFonts w:ascii="Arial" w:hAnsi="Arial" w:cs="Arial"/>
          <w:color w:val="000000" w:themeColor="text1"/>
          <w:sz w:val="24"/>
        </w:rPr>
        <w:t>s any issues concerning the pupils progress reaching the ZPD would be informed to the school.</w:t>
      </w:r>
    </w:p>
    <w:p w:rsidR="000B5627" w:rsidRDefault="005514C8" w:rsidP="001056C1">
      <w:pPr>
        <w:rPr>
          <w:rFonts w:ascii="Arial" w:hAnsi="Arial" w:cs="Arial"/>
          <w:sz w:val="24"/>
        </w:rPr>
      </w:pPr>
      <w:r>
        <w:rPr>
          <w:rFonts w:ascii="Arial" w:hAnsi="Arial" w:cs="Arial"/>
          <w:color w:val="000000" w:themeColor="text1"/>
          <w:sz w:val="24"/>
        </w:rPr>
        <w:t xml:space="preserve">Although </w:t>
      </w:r>
      <w:r w:rsidR="0058532E">
        <w:rPr>
          <w:rFonts w:ascii="Arial" w:hAnsi="Arial" w:cs="Arial"/>
          <w:color w:val="000000" w:themeColor="text1"/>
          <w:sz w:val="24"/>
        </w:rPr>
        <w:t>DIRT</w:t>
      </w:r>
      <w:r>
        <w:rPr>
          <w:rFonts w:ascii="Arial" w:hAnsi="Arial" w:cs="Arial"/>
          <w:color w:val="000000" w:themeColor="text1"/>
          <w:sz w:val="24"/>
        </w:rPr>
        <w:t xml:space="preserve"> </w:t>
      </w:r>
      <w:r w:rsidR="00DA7ED5">
        <w:rPr>
          <w:rFonts w:ascii="Arial" w:hAnsi="Arial" w:cs="Arial"/>
          <w:color w:val="000000" w:themeColor="text1"/>
          <w:sz w:val="24"/>
        </w:rPr>
        <w:t xml:space="preserve">can be beneficial at home, </w:t>
      </w:r>
      <w:r>
        <w:rPr>
          <w:rFonts w:ascii="Arial" w:hAnsi="Arial" w:cs="Arial"/>
          <w:color w:val="000000" w:themeColor="text1"/>
          <w:sz w:val="24"/>
        </w:rPr>
        <w:t xml:space="preserve">it can also cause danger to a </w:t>
      </w:r>
      <w:r w:rsidR="00B06578">
        <w:rPr>
          <w:rFonts w:ascii="Arial" w:hAnsi="Arial" w:cs="Arial"/>
          <w:color w:val="000000" w:themeColor="text1"/>
          <w:sz w:val="24"/>
        </w:rPr>
        <w:t>pupil</w:t>
      </w:r>
      <w:r w:rsidR="00A41D97">
        <w:rPr>
          <w:rFonts w:ascii="Arial" w:hAnsi="Arial" w:cs="Arial"/>
          <w:color w:val="000000" w:themeColor="text1"/>
          <w:sz w:val="24"/>
        </w:rPr>
        <w:t>’s</w:t>
      </w:r>
      <w:r>
        <w:rPr>
          <w:rFonts w:ascii="Arial" w:hAnsi="Arial" w:cs="Arial"/>
          <w:color w:val="000000" w:themeColor="text1"/>
          <w:sz w:val="24"/>
        </w:rPr>
        <w:t xml:space="preserve"> learning </w:t>
      </w:r>
      <w:r w:rsidR="003649EA">
        <w:rPr>
          <w:rFonts w:ascii="Arial" w:hAnsi="Arial" w:cs="Arial"/>
          <w:color w:val="000000" w:themeColor="text1"/>
          <w:sz w:val="24"/>
        </w:rPr>
        <w:t>as many parents do not feel confident in literacy (Lucas, 2006).</w:t>
      </w:r>
      <w:r w:rsidR="00317808">
        <w:rPr>
          <w:rFonts w:ascii="Arial" w:hAnsi="Arial" w:cs="Arial"/>
          <w:color w:val="000000" w:themeColor="text1"/>
          <w:sz w:val="24"/>
        </w:rPr>
        <w:t xml:space="preserve"> </w:t>
      </w:r>
      <w:r w:rsidR="00CF3E9B">
        <w:rPr>
          <w:rFonts w:ascii="Arial" w:hAnsi="Arial" w:cs="Arial"/>
          <w:color w:val="000000" w:themeColor="text1"/>
          <w:sz w:val="24"/>
        </w:rPr>
        <w:t>Pupils could have improvements to re-draft essays where parents would be no help due to poor literacy skills and lacking confidence. Thus, suggests that parents would not be the MKO and ‘coach’ as they are unable to scaffold their child that concludes in them not reaching the ZPD.</w:t>
      </w:r>
      <w:r w:rsidR="00FC4265">
        <w:rPr>
          <w:rFonts w:ascii="Arial" w:hAnsi="Arial" w:cs="Arial"/>
          <w:color w:val="000000" w:themeColor="text1"/>
          <w:sz w:val="24"/>
        </w:rPr>
        <w:t xml:space="preserve"> This indicates that pupils would benefit completing DIRT in school for ten minutes where they are able to ask the teacher for guidance and get scaffolded, than getting no guidance from home as parents do not feel confident in literacy. </w:t>
      </w:r>
      <w:r>
        <w:rPr>
          <w:rFonts w:ascii="Arial" w:hAnsi="Arial" w:cs="Arial"/>
          <w:color w:val="000000" w:themeColor="text1"/>
          <w:sz w:val="24"/>
        </w:rPr>
        <w:t>Furthermore, if pupils do not understand the teacher</w:t>
      </w:r>
      <w:r w:rsidR="00544399">
        <w:rPr>
          <w:rFonts w:ascii="Arial" w:hAnsi="Arial" w:cs="Arial"/>
          <w:color w:val="000000" w:themeColor="text1"/>
          <w:sz w:val="24"/>
        </w:rPr>
        <w:t>’</w:t>
      </w:r>
      <w:r>
        <w:rPr>
          <w:rFonts w:ascii="Arial" w:hAnsi="Arial" w:cs="Arial"/>
          <w:color w:val="000000" w:themeColor="text1"/>
          <w:sz w:val="24"/>
        </w:rPr>
        <w:t xml:space="preserve">s comment then it would be difficult to address and improve feedback at home (Clarke, 2005). Issues could </w:t>
      </w:r>
      <w:r w:rsidR="00FC3730">
        <w:rPr>
          <w:rFonts w:ascii="Arial" w:hAnsi="Arial" w:cs="Arial"/>
          <w:color w:val="000000" w:themeColor="text1"/>
          <w:sz w:val="24"/>
        </w:rPr>
        <w:t>arise</w:t>
      </w:r>
      <w:r>
        <w:rPr>
          <w:rFonts w:ascii="Arial" w:hAnsi="Arial" w:cs="Arial"/>
          <w:color w:val="000000" w:themeColor="text1"/>
          <w:sz w:val="24"/>
        </w:rPr>
        <w:t xml:space="preserve"> where parents are also not able to inform pupils of what the comments say as they could have poor literacy skills as </w:t>
      </w:r>
      <w:r w:rsidR="00AD04C5">
        <w:rPr>
          <w:rFonts w:ascii="Arial" w:hAnsi="Arial" w:cs="Arial"/>
          <w:color w:val="000000" w:themeColor="text1"/>
          <w:sz w:val="24"/>
        </w:rPr>
        <w:t xml:space="preserve">mentioned previously </w:t>
      </w:r>
      <w:r>
        <w:rPr>
          <w:rFonts w:ascii="Arial" w:hAnsi="Arial" w:cs="Arial"/>
          <w:color w:val="000000" w:themeColor="text1"/>
          <w:sz w:val="24"/>
        </w:rPr>
        <w:t>(Lucas, 2006).</w:t>
      </w:r>
      <w:r w:rsidR="0089083A">
        <w:rPr>
          <w:rFonts w:ascii="Arial" w:hAnsi="Arial" w:cs="Arial"/>
          <w:color w:val="000000" w:themeColor="text1"/>
          <w:sz w:val="24"/>
        </w:rPr>
        <w:t xml:space="preserve"> </w:t>
      </w:r>
      <w:r w:rsidR="00EB3605">
        <w:rPr>
          <w:rFonts w:ascii="Arial" w:hAnsi="Arial" w:cs="Arial"/>
          <w:color w:val="000000" w:themeColor="text1"/>
          <w:sz w:val="24"/>
        </w:rPr>
        <w:t>This results in pupils not improving work at home as they are unable to understand teachers’ comments, therefore, are unable to reach the ZPD.</w:t>
      </w:r>
      <w:r w:rsidR="00CE3BF0">
        <w:rPr>
          <w:rFonts w:ascii="Arial" w:hAnsi="Arial" w:cs="Arial"/>
          <w:color w:val="000000" w:themeColor="text1"/>
          <w:sz w:val="24"/>
        </w:rPr>
        <w:t xml:space="preserve"> This also suggests that pupils are unable to progress in their learning as teachers could have moved on with the curriculum where more learning has occurred</w:t>
      </w:r>
      <w:r w:rsidR="00285B60">
        <w:rPr>
          <w:rFonts w:ascii="Arial" w:hAnsi="Arial" w:cs="Arial"/>
          <w:color w:val="000000" w:themeColor="text1"/>
          <w:sz w:val="24"/>
        </w:rPr>
        <w:t>, that leaves pupils unable to ask about the previous topic learnt</w:t>
      </w:r>
      <w:r w:rsidR="00CE3BF0">
        <w:rPr>
          <w:rFonts w:ascii="Arial" w:hAnsi="Arial" w:cs="Arial"/>
          <w:color w:val="000000" w:themeColor="text1"/>
          <w:sz w:val="24"/>
        </w:rPr>
        <w:t xml:space="preserve"> (Clarke, 2005).</w:t>
      </w:r>
      <w:r w:rsidR="003A1F01">
        <w:rPr>
          <w:rFonts w:ascii="Arial" w:hAnsi="Arial" w:cs="Arial"/>
          <w:color w:val="000000" w:themeColor="text1"/>
          <w:sz w:val="24"/>
        </w:rPr>
        <w:t xml:space="preserve"> </w:t>
      </w:r>
      <w:r>
        <w:rPr>
          <w:rFonts w:ascii="Arial" w:hAnsi="Arial" w:cs="Arial"/>
          <w:color w:val="000000" w:themeColor="text1"/>
          <w:sz w:val="24"/>
        </w:rPr>
        <w:t xml:space="preserve">Furthermore, Quigley (2014) identifies that </w:t>
      </w:r>
      <w:r w:rsidR="00A41D97">
        <w:rPr>
          <w:rFonts w:ascii="Arial" w:hAnsi="Arial" w:cs="Arial"/>
          <w:color w:val="000000" w:themeColor="text1"/>
          <w:sz w:val="24"/>
        </w:rPr>
        <w:t>dialogic feedback</w:t>
      </w:r>
      <w:r>
        <w:rPr>
          <w:rFonts w:ascii="Arial" w:hAnsi="Arial" w:cs="Arial"/>
          <w:color w:val="000000" w:themeColor="text1"/>
          <w:sz w:val="24"/>
        </w:rPr>
        <w:t xml:space="preserve"> is the most useful feedback and sometimes pupils do not understand how to apply</w:t>
      </w:r>
      <w:r w:rsidR="003A1F01">
        <w:rPr>
          <w:rFonts w:ascii="Arial" w:hAnsi="Arial" w:cs="Arial"/>
          <w:color w:val="000000" w:themeColor="text1"/>
          <w:sz w:val="24"/>
        </w:rPr>
        <w:t xml:space="preserve"> </w:t>
      </w:r>
      <w:r>
        <w:rPr>
          <w:rFonts w:ascii="Arial" w:hAnsi="Arial" w:cs="Arial"/>
          <w:color w:val="000000" w:themeColor="text1"/>
          <w:sz w:val="24"/>
        </w:rPr>
        <w:t>feedback when improving work</w:t>
      </w:r>
      <w:r w:rsidR="003A1F01">
        <w:rPr>
          <w:rFonts w:ascii="Arial" w:hAnsi="Arial" w:cs="Arial"/>
          <w:color w:val="000000" w:themeColor="text1"/>
          <w:sz w:val="24"/>
        </w:rPr>
        <w:t>,</w:t>
      </w:r>
      <w:r>
        <w:rPr>
          <w:rFonts w:ascii="Arial" w:hAnsi="Arial" w:cs="Arial"/>
          <w:color w:val="000000" w:themeColor="text1"/>
          <w:sz w:val="24"/>
        </w:rPr>
        <w:t xml:space="preserve"> therefore</w:t>
      </w:r>
      <w:r w:rsidR="003A1F01">
        <w:rPr>
          <w:rFonts w:ascii="Arial" w:hAnsi="Arial" w:cs="Arial"/>
          <w:color w:val="000000" w:themeColor="text1"/>
          <w:sz w:val="24"/>
        </w:rPr>
        <w:t>,</w:t>
      </w:r>
      <w:r w:rsidR="00AB7997">
        <w:rPr>
          <w:rFonts w:ascii="Arial" w:hAnsi="Arial" w:cs="Arial"/>
          <w:color w:val="000000" w:themeColor="text1"/>
          <w:sz w:val="24"/>
        </w:rPr>
        <w:t xml:space="preserve"> </w:t>
      </w:r>
      <w:r>
        <w:rPr>
          <w:rFonts w:ascii="Arial" w:hAnsi="Arial" w:cs="Arial"/>
          <w:color w:val="000000" w:themeColor="text1"/>
          <w:sz w:val="24"/>
        </w:rPr>
        <w:t>need help (Didau, 2014).</w:t>
      </w:r>
      <w:r w:rsidR="009201EF">
        <w:rPr>
          <w:rFonts w:ascii="Arial" w:hAnsi="Arial" w:cs="Arial"/>
          <w:color w:val="000000" w:themeColor="text1"/>
          <w:sz w:val="24"/>
        </w:rPr>
        <w:t xml:space="preserve"> </w:t>
      </w:r>
      <w:r w:rsidR="00AB7997">
        <w:rPr>
          <w:rFonts w:ascii="Arial" w:hAnsi="Arial" w:cs="Arial"/>
          <w:color w:val="000000" w:themeColor="text1"/>
          <w:sz w:val="24"/>
        </w:rPr>
        <w:t xml:space="preserve">This suggests if DIRT is completed at home then pupils are unable to ask questions </w:t>
      </w:r>
      <w:r w:rsidR="00470ACD">
        <w:rPr>
          <w:rFonts w:ascii="Arial" w:hAnsi="Arial" w:cs="Arial"/>
          <w:color w:val="000000" w:themeColor="text1"/>
          <w:sz w:val="24"/>
        </w:rPr>
        <w:t xml:space="preserve">to the teacher </w:t>
      </w:r>
      <w:r w:rsidR="00AB7997">
        <w:rPr>
          <w:rFonts w:ascii="Arial" w:hAnsi="Arial" w:cs="Arial"/>
          <w:color w:val="000000" w:themeColor="text1"/>
          <w:sz w:val="24"/>
        </w:rPr>
        <w:t>about how they can improve their wor</w:t>
      </w:r>
      <w:r w:rsidR="00470ACD">
        <w:rPr>
          <w:rFonts w:ascii="Arial" w:hAnsi="Arial" w:cs="Arial"/>
          <w:color w:val="000000" w:themeColor="text1"/>
          <w:sz w:val="24"/>
        </w:rPr>
        <w:t>k</w:t>
      </w:r>
      <w:r w:rsidR="00AB7997">
        <w:rPr>
          <w:rFonts w:ascii="Arial" w:hAnsi="Arial" w:cs="Arial"/>
          <w:color w:val="000000" w:themeColor="text1"/>
          <w:sz w:val="24"/>
        </w:rPr>
        <w:t xml:space="preserve">. </w:t>
      </w:r>
      <w:r w:rsidR="00470ACD">
        <w:rPr>
          <w:rFonts w:ascii="Arial" w:hAnsi="Arial" w:cs="Arial"/>
          <w:color w:val="000000" w:themeColor="text1"/>
          <w:sz w:val="24"/>
        </w:rPr>
        <w:t xml:space="preserve">This shows how the teacher can benefit the pupils learning and be the MKO more </w:t>
      </w:r>
      <w:r w:rsidR="007F5703">
        <w:rPr>
          <w:rFonts w:ascii="Arial" w:hAnsi="Arial" w:cs="Arial"/>
          <w:color w:val="000000" w:themeColor="text1"/>
          <w:sz w:val="24"/>
        </w:rPr>
        <w:t xml:space="preserve">than the parents as </w:t>
      </w:r>
      <w:r>
        <w:rPr>
          <w:rFonts w:ascii="Arial" w:hAnsi="Arial" w:cs="Arial"/>
          <w:color w:val="000000" w:themeColor="text1"/>
          <w:sz w:val="24"/>
        </w:rPr>
        <w:t xml:space="preserve">they are the ones </w:t>
      </w:r>
      <w:r w:rsidR="007F5703">
        <w:rPr>
          <w:rFonts w:ascii="Arial" w:hAnsi="Arial" w:cs="Arial"/>
          <w:color w:val="000000" w:themeColor="text1"/>
          <w:sz w:val="24"/>
        </w:rPr>
        <w:t>teaching those pupils and have strong subject knowledge.</w:t>
      </w:r>
      <w:r w:rsidR="00313EAD">
        <w:rPr>
          <w:rFonts w:ascii="Arial" w:hAnsi="Arial" w:cs="Arial"/>
          <w:color w:val="000000" w:themeColor="text1"/>
          <w:sz w:val="24"/>
        </w:rPr>
        <w:t xml:space="preserve"> </w:t>
      </w:r>
      <w:r w:rsidR="007F5703">
        <w:rPr>
          <w:rFonts w:ascii="Arial" w:hAnsi="Arial" w:cs="Arial"/>
          <w:sz w:val="24"/>
        </w:rPr>
        <w:t xml:space="preserve">This also suggests that if pupils do not understand how to apply feedback, then having </w:t>
      </w:r>
      <w:r w:rsidR="003B7BAB">
        <w:rPr>
          <w:rFonts w:ascii="Arial" w:hAnsi="Arial" w:cs="Arial"/>
          <w:sz w:val="24"/>
        </w:rPr>
        <w:t>dialogic</w:t>
      </w:r>
      <w:r w:rsidR="007F5703">
        <w:rPr>
          <w:rFonts w:ascii="Arial" w:hAnsi="Arial" w:cs="Arial"/>
          <w:sz w:val="24"/>
        </w:rPr>
        <w:t xml:space="preserve"> feedback with the t</w:t>
      </w:r>
      <w:r w:rsidR="003B7BAB">
        <w:rPr>
          <w:rFonts w:ascii="Arial" w:hAnsi="Arial" w:cs="Arial"/>
          <w:sz w:val="24"/>
        </w:rPr>
        <w:t>eacher</w:t>
      </w:r>
      <w:r w:rsidR="007F5703">
        <w:rPr>
          <w:rFonts w:ascii="Arial" w:hAnsi="Arial" w:cs="Arial"/>
          <w:sz w:val="24"/>
        </w:rPr>
        <w:t xml:space="preserve"> can be beneficial as they can scaffold pupils. However, </w:t>
      </w:r>
      <w:r w:rsidR="003B7BAB">
        <w:rPr>
          <w:rFonts w:ascii="Arial" w:hAnsi="Arial" w:cs="Arial"/>
          <w:sz w:val="24"/>
        </w:rPr>
        <w:t>dialogic</w:t>
      </w:r>
      <w:r w:rsidR="007F5703">
        <w:rPr>
          <w:rFonts w:ascii="Arial" w:hAnsi="Arial" w:cs="Arial"/>
          <w:sz w:val="24"/>
        </w:rPr>
        <w:t xml:space="preserve"> feedback is limited at home</w:t>
      </w:r>
      <w:r w:rsidR="001650B9">
        <w:rPr>
          <w:rFonts w:ascii="Arial" w:hAnsi="Arial" w:cs="Arial"/>
          <w:sz w:val="24"/>
        </w:rPr>
        <w:t xml:space="preserve"> </w:t>
      </w:r>
      <w:r w:rsidR="007F5703">
        <w:rPr>
          <w:rFonts w:ascii="Arial" w:hAnsi="Arial" w:cs="Arial"/>
          <w:sz w:val="24"/>
        </w:rPr>
        <w:t xml:space="preserve">as </w:t>
      </w:r>
      <w:r w:rsidR="00313EAD">
        <w:rPr>
          <w:rFonts w:ascii="Arial" w:hAnsi="Arial" w:cs="Arial"/>
          <w:sz w:val="24"/>
        </w:rPr>
        <w:t>pupils</w:t>
      </w:r>
      <w:r w:rsidR="003B7BAB">
        <w:rPr>
          <w:rFonts w:ascii="Arial" w:hAnsi="Arial" w:cs="Arial"/>
          <w:sz w:val="24"/>
        </w:rPr>
        <w:t xml:space="preserve"> cannot </w:t>
      </w:r>
      <w:r w:rsidR="007F5703">
        <w:rPr>
          <w:rFonts w:ascii="Arial" w:hAnsi="Arial" w:cs="Arial"/>
          <w:sz w:val="24"/>
        </w:rPr>
        <w:t>ask questions</w:t>
      </w:r>
      <w:r w:rsidR="003B7BAB">
        <w:rPr>
          <w:rFonts w:ascii="Arial" w:hAnsi="Arial" w:cs="Arial"/>
          <w:sz w:val="24"/>
        </w:rPr>
        <w:t xml:space="preserve"> </w:t>
      </w:r>
      <w:r w:rsidR="00313EAD">
        <w:rPr>
          <w:rFonts w:ascii="Arial" w:hAnsi="Arial" w:cs="Arial"/>
          <w:sz w:val="24"/>
        </w:rPr>
        <w:t xml:space="preserve">for DIRT </w:t>
      </w:r>
      <w:r w:rsidR="003B7BAB">
        <w:rPr>
          <w:rFonts w:ascii="Arial" w:hAnsi="Arial" w:cs="Arial"/>
          <w:sz w:val="24"/>
        </w:rPr>
        <w:t xml:space="preserve">which would yet again leave </w:t>
      </w:r>
      <w:r w:rsidR="00313EAD">
        <w:rPr>
          <w:rFonts w:ascii="Arial" w:hAnsi="Arial" w:cs="Arial"/>
          <w:sz w:val="24"/>
        </w:rPr>
        <w:t>them</w:t>
      </w:r>
      <w:r w:rsidR="003B7BAB">
        <w:rPr>
          <w:rFonts w:ascii="Arial" w:hAnsi="Arial" w:cs="Arial"/>
          <w:sz w:val="24"/>
        </w:rPr>
        <w:t xml:space="preserve"> unable to reach the ZPD. </w:t>
      </w:r>
      <w:r w:rsidR="00313EAD">
        <w:rPr>
          <w:rFonts w:ascii="Arial" w:hAnsi="Arial" w:cs="Arial"/>
          <w:sz w:val="24"/>
        </w:rPr>
        <w:t xml:space="preserve">This defeats the purpose of DIRT as it is a time where pupils improve, understand and ask questions on their work from the mistakes that they did in order to gain knowledge and understanding. </w:t>
      </w:r>
    </w:p>
    <w:p w:rsidR="006F6F61" w:rsidRDefault="008E7164" w:rsidP="003B6E50">
      <w:pPr>
        <w:rPr>
          <w:rFonts w:ascii="Arial" w:hAnsi="Arial" w:cs="Arial"/>
          <w:color w:val="000000" w:themeColor="text1"/>
          <w:sz w:val="24"/>
        </w:rPr>
      </w:pPr>
      <w:r>
        <w:rPr>
          <w:rFonts w:ascii="Arial" w:hAnsi="Arial" w:cs="Arial"/>
          <w:color w:val="000000" w:themeColor="text1"/>
          <w:sz w:val="24"/>
        </w:rPr>
        <w:t xml:space="preserve">DIRT is completed for ten minutes at the start of the lesson in School X that is evident to have a positive impact </w:t>
      </w:r>
      <w:r w:rsidR="00892A14">
        <w:rPr>
          <w:rFonts w:ascii="Arial" w:hAnsi="Arial" w:cs="Arial"/>
          <w:color w:val="000000" w:themeColor="text1"/>
          <w:sz w:val="24"/>
        </w:rPr>
        <w:t>on</w:t>
      </w:r>
      <w:r>
        <w:rPr>
          <w:rFonts w:ascii="Arial" w:hAnsi="Arial" w:cs="Arial"/>
          <w:color w:val="000000" w:themeColor="text1"/>
          <w:sz w:val="24"/>
        </w:rPr>
        <w:t xml:space="preserve"> pupil’s progress and how they have reached the ZPD. </w:t>
      </w:r>
      <w:r w:rsidR="000B5627">
        <w:rPr>
          <w:rFonts w:ascii="Arial" w:hAnsi="Arial" w:cs="Arial"/>
          <w:color w:val="000000" w:themeColor="text1"/>
          <w:sz w:val="24"/>
        </w:rPr>
        <w:t xml:space="preserve">Estyn (2018) identified pupils progress is well monitored to the responses they complete for feedback. This suggests that School X is effectively active in progressing their DIP target as this </w:t>
      </w:r>
      <w:r w:rsidR="003D3C55">
        <w:rPr>
          <w:rFonts w:ascii="Arial" w:hAnsi="Arial" w:cs="Arial"/>
          <w:color w:val="000000" w:themeColor="text1"/>
          <w:sz w:val="24"/>
        </w:rPr>
        <w:t xml:space="preserve">has </w:t>
      </w:r>
      <w:r w:rsidR="000B5627">
        <w:rPr>
          <w:rFonts w:ascii="Arial" w:hAnsi="Arial" w:cs="Arial"/>
          <w:color w:val="000000" w:themeColor="text1"/>
          <w:sz w:val="24"/>
        </w:rPr>
        <w:t xml:space="preserve">also been observed in lessons. Thus, shows how DIRT is more effective in school than at home </w:t>
      </w:r>
      <w:r w:rsidR="003D3C55">
        <w:rPr>
          <w:rFonts w:ascii="Arial" w:hAnsi="Arial" w:cs="Arial"/>
          <w:color w:val="000000" w:themeColor="text1"/>
          <w:sz w:val="24"/>
        </w:rPr>
        <w:t xml:space="preserve">which </w:t>
      </w:r>
      <w:r w:rsidR="000B5627">
        <w:rPr>
          <w:rFonts w:ascii="Arial" w:hAnsi="Arial" w:cs="Arial"/>
          <w:color w:val="000000" w:themeColor="text1"/>
          <w:sz w:val="24"/>
        </w:rPr>
        <w:t xml:space="preserve">disagrees with Clarke (2005) and Lucas (2006).  </w:t>
      </w:r>
    </w:p>
    <w:p w:rsidR="00D35E6F" w:rsidRDefault="006F6F61" w:rsidP="00185B74">
      <w:pPr>
        <w:rPr>
          <w:rFonts w:ascii="Arial" w:hAnsi="Arial" w:cs="Arial"/>
          <w:color w:val="000000" w:themeColor="text1"/>
          <w:sz w:val="24"/>
        </w:rPr>
      </w:pPr>
      <w:r>
        <w:rPr>
          <w:rFonts w:ascii="Arial" w:hAnsi="Arial" w:cs="Arial"/>
          <w:color w:val="000000" w:themeColor="text1"/>
          <w:sz w:val="24"/>
        </w:rPr>
        <w:t>On the other hand, dialogic feedback is identified as the most powerful form of feedback as it is tailored to the individual’s needs (Clarke, 2005).</w:t>
      </w:r>
      <w:r w:rsidR="00097CE2">
        <w:rPr>
          <w:rFonts w:ascii="Arial" w:hAnsi="Arial" w:cs="Arial"/>
          <w:color w:val="000000" w:themeColor="text1"/>
          <w:sz w:val="24"/>
        </w:rPr>
        <w:t xml:space="preserve"> </w:t>
      </w:r>
      <w:r w:rsidR="003B6E50">
        <w:rPr>
          <w:rFonts w:ascii="Arial" w:hAnsi="Arial" w:cs="Arial"/>
          <w:color w:val="000000" w:themeColor="text1"/>
          <w:sz w:val="24"/>
        </w:rPr>
        <w:t>This shows that having dialog</w:t>
      </w:r>
      <w:r w:rsidR="006D40AF">
        <w:rPr>
          <w:rFonts w:ascii="Arial" w:hAnsi="Arial" w:cs="Arial"/>
          <w:color w:val="000000" w:themeColor="text1"/>
          <w:sz w:val="24"/>
        </w:rPr>
        <w:t>ic feedback</w:t>
      </w:r>
      <w:r w:rsidR="003B6E50">
        <w:rPr>
          <w:rFonts w:ascii="Arial" w:hAnsi="Arial" w:cs="Arial"/>
          <w:color w:val="000000" w:themeColor="text1"/>
          <w:sz w:val="24"/>
        </w:rPr>
        <w:t xml:space="preserve"> with a pupil allows them to focus on the learning issues (Welsh Government, 2010).</w:t>
      </w:r>
      <w:r w:rsidR="003B0FAB">
        <w:rPr>
          <w:rFonts w:ascii="Arial" w:hAnsi="Arial" w:cs="Arial"/>
          <w:color w:val="000000" w:themeColor="text1"/>
          <w:sz w:val="24"/>
        </w:rPr>
        <w:t xml:space="preserve"> </w:t>
      </w:r>
      <w:r w:rsidR="00916C58">
        <w:rPr>
          <w:rFonts w:ascii="Arial" w:hAnsi="Arial" w:cs="Arial"/>
          <w:color w:val="000000" w:themeColor="text1"/>
          <w:sz w:val="24"/>
        </w:rPr>
        <w:t>This suggest</w:t>
      </w:r>
      <w:r w:rsidR="003F39F6">
        <w:rPr>
          <w:rFonts w:ascii="Arial" w:hAnsi="Arial" w:cs="Arial"/>
          <w:color w:val="000000" w:themeColor="text1"/>
          <w:sz w:val="24"/>
        </w:rPr>
        <w:t>s</w:t>
      </w:r>
      <w:r w:rsidR="00916C58">
        <w:rPr>
          <w:rFonts w:ascii="Arial" w:hAnsi="Arial" w:cs="Arial"/>
          <w:color w:val="000000" w:themeColor="text1"/>
          <w:sz w:val="24"/>
        </w:rPr>
        <w:t xml:space="preserve"> that dialogic feedback is just as significant as written feedback </w:t>
      </w:r>
      <w:r w:rsidR="00BE7F11">
        <w:rPr>
          <w:rFonts w:ascii="Arial" w:hAnsi="Arial" w:cs="Arial"/>
          <w:color w:val="000000" w:themeColor="text1"/>
          <w:sz w:val="24"/>
        </w:rPr>
        <w:t xml:space="preserve">as pupils can progress further by having </w:t>
      </w:r>
      <w:r w:rsidR="00853601">
        <w:rPr>
          <w:rFonts w:ascii="Arial" w:hAnsi="Arial" w:cs="Arial"/>
          <w:color w:val="000000" w:themeColor="text1"/>
          <w:sz w:val="24"/>
        </w:rPr>
        <w:t xml:space="preserve">a dialogue with the teacher during DIRT. </w:t>
      </w:r>
      <w:r w:rsidR="003B0FAB">
        <w:rPr>
          <w:rFonts w:ascii="Arial" w:hAnsi="Arial" w:cs="Arial"/>
          <w:color w:val="000000" w:themeColor="text1"/>
          <w:sz w:val="24"/>
        </w:rPr>
        <w:t xml:space="preserve">Teachers can assist pupils during DIRT by having dialogue that </w:t>
      </w:r>
      <w:r w:rsidR="003B0FAB">
        <w:rPr>
          <w:rFonts w:ascii="Arial" w:hAnsi="Arial" w:cs="Arial"/>
          <w:color w:val="000000" w:themeColor="text1"/>
          <w:sz w:val="24"/>
        </w:rPr>
        <w:lastRenderedPageBreak/>
        <w:t>develops their knowledge and understanding. This demonstrates how DIRT is effective at school as pupils are scaffolded by the teacher from having dialogue that enables them to reach the ZPD.</w:t>
      </w:r>
      <w:r w:rsidR="00A0281A">
        <w:rPr>
          <w:rFonts w:ascii="Arial" w:hAnsi="Arial" w:cs="Arial"/>
          <w:color w:val="000000" w:themeColor="text1"/>
          <w:sz w:val="24"/>
        </w:rPr>
        <w:t xml:space="preserve"> </w:t>
      </w:r>
      <w:r w:rsidR="003B6E50">
        <w:rPr>
          <w:rFonts w:ascii="Arial" w:hAnsi="Arial" w:cs="Arial"/>
          <w:color w:val="000000" w:themeColor="text1"/>
          <w:sz w:val="24"/>
        </w:rPr>
        <w:t>Black</w:t>
      </w:r>
      <w:r>
        <w:rPr>
          <w:rFonts w:ascii="Arial" w:hAnsi="Arial" w:cs="Arial"/>
          <w:color w:val="000000" w:themeColor="text1"/>
          <w:sz w:val="24"/>
        </w:rPr>
        <w:t xml:space="preserve"> </w:t>
      </w:r>
      <w:r w:rsidR="003B6E50">
        <w:rPr>
          <w:rFonts w:ascii="Arial" w:hAnsi="Arial" w:cs="Arial"/>
          <w:color w:val="000000" w:themeColor="text1"/>
          <w:sz w:val="24"/>
        </w:rPr>
        <w:t>and Wiliam</w:t>
      </w:r>
      <w:r>
        <w:rPr>
          <w:rFonts w:ascii="Arial" w:hAnsi="Arial" w:cs="Arial"/>
          <w:color w:val="000000" w:themeColor="text1"/>
          <w:sz w:val="24"/>
        </w:rPr>
        <w:t xml:space="preserve"> </w:t>
      </w:r>
      <w:r w:rsidR="003B6E50">
        <w:rPr>
          <w:rFonts w:ascii="Arial" w:hAnsi="Arial" w:cs="Arial"/>
          <w:color w:val="000000" w:themeColor="text1"/>
          <w:sz w:val="24"/>
        </w:rPr>
        <w:t>(1998) agree with Clarke</w:t>
      </w:r>
      <w:r>
        <w:rPr>
          <w:rFonts w:ascii="Arial" w:hAnsi="Arial" w:cs="Arial"/>
          <w:color w:val="000000" w:themeColor="text1"/>
          <w:sz w:val="24"/>
        </w:rPr>
        <w:t xml:space="preserve"> </w:t>
      </w:r>
      <w:r w:rsidR="003B6E50">
        <w:rPr>
          <w:rFonts w:ascii="Arial" w:hAnsi="Arial" w:cs="Arial"/>
          <w:color w:val="000000" w:themeColor="text1"/>
          <w:sz w:val="24"/>
        </w:rPr>
        <w:t>(2005) and the Welsh Government (2010) as they</w:t>
      </w:r>
      <w:r w:rsidR="00A058AD">
        <w:rPr>
          <w:rFonts w:ascii="Arial" w:hAnsi="Arial" w:cs="Arial"/>
          <w:color w:val="000000" w:themeColor="text1"/>
          <w:sz w:val="24"/>
        </w:rPr>
        <w:t xml:space="preserve"> also indicate that</w:t>
      </w:r>
      <w:r w:rsidR="003B6E50">
        <w:rPr>
          <w:rFonts w:ascii="Arial" w:hAnsi="Arial" w:cs="Arial"/>
          <w:color w:val="000000" w:themeColor="text1"/>
          <w:sz w:val="24"/>
        </w:rPr>
        <w:t xml:space="preserve"> th</w:t>
      </w:r>
      <w:r w:rsidR="00A0281A">
        <w:rPr>
          <w:rFonts w:ascii="Arial" w:hAnsi="Arial" w:cs="Arial"/>
          <w:color w:val="000000" w:themeColor="text1"/>
          <w:sz w:val="24"/>
        </w:rPr>
        <w:t>e</w:t>
      </w:r>
      <w:r w:rsidR="003B6E50">
        <w:rPr>
          <w:rFonts w:ascii="Arial" w:hAnsi="Arial" w:cs="Arial"/>
          <w:color w:val="000000" w:themeColor="text1"/>
          <w:sz w:val="24"/>
        </w:rPr>
        <w:t xml:space="preserve"> dialogue between the teacher and the pupil is important</w:t>
      </w:r>
      <w:r w:rsidR="00A0281A">
        <w:rPr>
          <w:rFonts w:ascii="Arial" w:hAnsi="Arial" w:cs="Arial"/>
          <w:color w:val="000000" w:themeColor="text1"/>
          <w:sz w:val="24"/>
        </w:rPr>
        <w:t xml:space="preserve">, </w:t>
      </w:r>
      <w:r w:rsidR="003B6E50">
        <w:rPr>
          <w:rFonts w:ascii="Arial" w:hAnsi="Arial" w:cs="Arial"/>
          <w:color w:val="000000" w:themeColor="text1"/>
          <w:sz w:val="24"/>
        </w:rPr>
        <w:t>as the learner can talk about their understanding in their own ways that</w:t>
      </w:r>
      <w:r w:rsidR="00A0281A">
        <w:rPr>
          <w:rFonts w:ascii="Arial" w:hAnsi="Arial" w:cs="Arial"/>
          <w:color w:val="000000" w:themeColor="text1"/>
          <w:sz w:val="24"/>
        </w:rPr>
        <w:t xml:space="preserve"> make sense to them. </w:t>
      </w:r>
      <w:r w:rsidR="003B6E50">
        <w:rPr>
          <w:rFonts w:ascii="Arial" w:hAnsi="Arial" w:cs="Arial"/>
          <w:color w:val="000000" w:themeColor="text1"/>
          <w:sz w:val="24"/>
        </w:rPr>
        <w:t>Black</w:t>
      </w:r>
      <w:r>
        <w:rPr>
          <w:rFonts w:ascii="Arial" w:hAnsi="Arial" w:cs="Arial"/>
          <w:color w:val="000000" w:themeColor="text1"/>
          <w:sz w:val="24"/>
        </w:rPr>
        <w:t xml:space="preserve"> </w:t>
      </w:r>
      <w:r w:rsidR="003B6E50">
        <w:rPr>
          <w:rFonts w:ascii="Arial" w:hAnsi="Arial" w:cs="Arial"/>
          <w:color w:val="000000" w:themeColor="text1"/>
          <w:sz w:val="24"/>
        </w:rPr>
        <w:t>and Wiliam</w:t>
      </w:r>
      <w:r>
        <w:rPr>
          <w:rFonts w:ascii="Arial" w:hAnsi="Arial" w:cs="Arial"/>
          <w:color w:val="000000" w:themeColor="text1"/>
          <w:sz w:val="24"/>
        </w:rPr>
        <w:t xml:space="preserve"> </w:t>
      </w:r>
      <w:r w:rsidR="003B6E50">
        <w:rPr>
          <w:rFonts w:ascii="Arial" w:hAnsi="Arial" w:cs="Arial"/>
          <w:color w:val="000000" w:themeColor="text1"/>
          <w:sz w:val="24"/>
        </w:rPr>
        <w:t xml:space="preserve">(1998) consider this </w:t>
      </w:r>
      <w:r w:rsidR="00A0281A">
        <w:rPr>
          <w:rFonts w:ascii="Arial" w:hAnsi="Arial" w:cs="Arial"/>
          <w:color w:val="000000" w:themeColor="text1"/>
          <w:sz w:val="24"/>
        </w:rPr>
        <w:t>a</w:t>
      </w:r>
      <w:r w:rsidR="003B6E50">
        <w:rPr>
          <w:rFonts w:ascii="Arial" w:hAnsi="Arial" w:cs="Arial"/>
          <w:color w:val="000000" w:themeColor="text1"/>
          <w:sz w:val="24"/>
        </w:rPr>
        <w:t xml:space="preserve"> </w:t>
      </w:r>
      <w:r w:rsidR="00A0281A">
        <w:rPr>
          <w:rFonts w:ascii="Arial" w:hAnsi="Arial" w:cs="Arial"/>
          <w:color w:val="000000" w:themeColor="text1"/>
          <w:sz w:val="24"/>
        </w:rPr>
        <w:t>significant</w:t>
      </w:r>
      <w:r w:rsidR="003B6E50">
        <w:rPr>
          <w:rFonts w:ascii="Arial" w:hAnsi="Arial" w:cs="Arial"/>
          <w:color w:val="000000" w:themeColor="text1"/>
          <w:sz w:val="24"/>
        </w:rPr>
        <w:t xml:space="preserve"> aspect of feedback as the teacher can respond to the pupil and re-orient </w:t>
      </w:r>
      <w:r w:rsidR="00A0281A">
        <w:rPr>
          <w:rFonts w:ascii="Arial" w:hAnsi="Arial" w:cs="Arial"/>
          <w:color w:val="000000" w:themeColor="text1"/>
          <w:sz w:val="24"/>
        </w:rPr>
        <w:t xml:space="preserve">their </w:t>
      </w:r>
      <w:r w:rsidR="003B6E50">
        <w:rPr>
          <w:rFonts w:ascii="Arial" w:hAnsi="Arial" w:cs="Arial"/>
          <w:color w:val="000000" w:themeColor="text1"/>
          <w:sz w:val="24"/>
        </w:rPr>
        <w:t xml:space="preserve">thinking to the right direction </w:t>
      </w:r>
      <w:r w:rsidR="00121543">
        <w:rPr>
          <w:rFonts w:ascii="Arial" w:hAnsi="Arial" w:cs="Arial"/>
          <w:color w:val="000000" w:themeColor="text1"/>
          <w:sz w:val="24"/>
        </w:rPr>
        <w:t>for</w:t>
      </w:r>
      <w:r w:rsidR="003B6E50">
        <w:rPr>
          <w:rFonts w:ascii="Arial" w:hAnsi="Arial" w:cs="Arial"/>
          <w:color w:val="000000" w:themeColor="text1"/>
          <w:sz w:val="24"/>
        </w:rPr>
        <w:t xml:space="preserve"> them to improve their work correctly that will close their learning gap. </w:t>
      </w:r>
      <w:r w:rsidR="00FE2BD7">
        <w:rPr>
          <w:rFonts w:ascii="Arial" w:hAnsi="Arial" w:cs="Arial"/>
          <w:color w:val="000000" w:themeColor="text1"/>
          <w:sz w:val="24"/>
        </w:rPr>
        <w:t>Additionally, during DIRT, teachers can come around to put aids in place to those that require it, this will close learners’ gap by having a one-to-one dialogue as this is identified as the most effective way of pupils reaching their ZPD (Clarke, 2005).</w:t>
      </w:r>
      <w:r w:rsidR="00A058AD">
        <w:rPr>
          <w:rFonts w:ascii="Arial" w:hAnsi="Arial" w:cs="Arial"/>
          <w:color w:val="000000" w:themeColor="text1"/>
          <w:sz w:val="24"/>
        </w:rPr>
        <w:t xml:space="preserve"> </w:t>
      </w:r>
      <w:r w:rsidR="003B6E50">
        <w:rPr>
          <w:rFonts w:ascii="Arial" w:hAnsi="Arial" w:cs="Arial"/>
          <w:color w:val="000000" w:themeColor="text1"/>
          <w:sz w:val="24"/>
        </w:rPr>
        <w:t>Furthermore, Askew</w:t>
      </w:r>
      <w:r w:rsidR="005543AE">
        <w:rPr>
          <w:rFonts w:ascii="Arial" w:hAnsi="Arial" w:cs="Arial"/>
          <w:color w:val="000000" w:themeColor="text1"/>
          <w:sz w:val="24"/>
        </w:rPr>
        <w:t xml:space="preserve"> </w:t>
      </w:r>
      <w:r w:rsidR="003B6E50">
        <w:rPr>
          <w:rFonts w:ascii="Arial" w:hAnsi="Arial" w:cs="Arial"/>
          <w:color w:val="000000" w:themeColor="text1"/>
          <w:sz w:val="24"/>
        </w:rPr>
        <w:t>(2000) agrees with Black</w:t>
      </w:r>
      <w:r w:rsidR="005543AE">
        <w:rPr>
          <w:rFonts w:ascii="Arial" w:hAnsi="Arial" w:cs="Arial"/>
          <w:color w:val="000000" w:themeColor="text1"/>
          <w:sz w:val="24"/>
        </w:rPr>
        <w:t xml:space="preserve"> </w:t>
      </w:r>
      <w:r w:rsidR="003B6E50">
        <w:rPr>
          <w:rFonts w:ascii="Arial" w:hAnsi="Arial" w:cs="Arial"/>
          <w:color w:val="000000" w:themeColor="text1"/>
          <w:sz w:val="24"/>
        </w:rPr>
        <w:t>and Wiliam</w:t>
      </w:r>
      <w:r w:rsidR="005543AE">
        <w:rPr>
          <w:rFonts w:ascii="Arial" w:hAnsi="Arial" w:cs="Arial"/>
          <w:color w:val="000000" w:themeColor="text1"/>
          <w:sz w:val="24"/>
        </w:rPr>
        <w:t xml:space="preserve"> </w:t>
      </w:r>
      <w:r w:rsidR="003B6E50">
        <w:rPr>
          <w:rFonts w:ascii="Arial" w:hAnsi="Arial" w:cs="Arial"/>
          <w:color w:val="000000" w:themeColor="text1"/>
          <w:sz w:val="24"/>
        </w:rPr>
        <w:t>(1998) as she identifies that pupils have a greater sense of control when having a dialogue with the teacher as it brings responsibility towards their learning.</w:t>
      </w:r>
      <w:r w:rsidR="00A058AD">
        <w:rPr>
          <w:rFonts w:ascii="Arial" w:hAnsi="Arial" w:cs="Arial"/>
          <w:color w:val="000000" w:themeColor="text1"/>
          <w:sz w:val="24"/>
        </w:rPr>
        <w:t xml:space="preserve"> This presents the importance of teacher and pupil dialogue during DIRT as this would be limited if pupils were to complete DIRT at home. Additionally, this would cause barriers to pupils learning by not having </w:t>
      </w:r>
      <w:r w:rsidR="00596D3E">
        <w:rPr>
          <w:rFonts w:ascii="Arial" w:hAnsi="Arial" w:cs="Arial"/>
          <w:color w:val="000000" w:themeColor="text1"/>
          <w:sz w:val="24"/>
        </w:rPr>
        <w:t xml:space="preserve">a </w:t>
      </w:r>
      <w:r w:rsidR="00A058AD">
        <w:rPr>
          <w:rFonts w:ascii="Arial" w:hAnsi="Arial" w:cs="Arial"/>
          <w:color w:val="000000" w:themeColor="text1"/>
          <w:sz w:val="24"/>
        </w:rPr>
        <w:t xml:space="preserve">dialogue with the teacher that disagrees to the literature above that suggests DIRT is effective at home. </w:t>
      </w:r>
      <w:r w:rsidR="00BC4DBB">
        <w:rPr>
          <w:rFonts w:ascii="Arial" w:hAnsi="Arial" w:cs="Arial"/>
          <w:color w:val="000000" w:themeColor="text1"/>
          <w:sz w:val="24"/>
        </w:rPr>
        <w:t xml:space="preserve">Moreover, best questions provoke thought, therefore, questioning pupils and giving them a sense of direction on how to improve their work during DIRT </w:t>
      </w:r>
      <w:r w:rsidR="00300849">
        <w:rPr>
          <w:rFonts w:ascii="Arial" w:hAnsi="Arial" w:cs="Arial"/>
          <w:color w:val="000000" w:themeColor="text1"/>
          <w:sz w:val="24"/>
        </w:rPr>
        <w:t xml:space="preserve">in </w:t>
      </w:r>
      <w:r w:rsidR="00353BC4">
        <w:rPr>
          <w:rFonts w:ascii="Arial" w:hAnsi="Arial" w:cs="Arial"/>
          <w:color w:val="000000" w:themeColor="text1"/>
          <w:sz w:val="24"/>
        </w:rPr>
        <w:t xml:space="preserve">the </w:t>
      </w:r>
      <w:r w:rsidR="00300849">
        <w:rPr>
          <w:rFonts w:ascii="Arial" w:hAnsi="Arial" w:cs="Arial"/>
          <w:color w:val="000000" w:themeColor="text1"/>
          <w:sz w:val="24"/>
        </w:rPr>
        <w:t xml:space="preserve">lesson </w:t>
      </w:r>
      <w:r w:rsidR="00BC4DBB">
        <w:rPr>
          <w:rFonts w:ascii="Arial" w:hAnsi="Arial" w:cs="Arial"/>
          <w:color w:val="000000" w:themeColor="text1"/>
          <w:sz w:val="24"/>
        </w:rPr>
        <w:t xml:space="preserve">can benefit their learning (Didau, 2015). This is achieved by </w:t>
      </w:r>
      <w:r w:rsidR="00300849">
        <w:rPr>
          <w:rFonts w:ascii="Arial" w:hAnsi="Arial" w:cs="Arial"/>
          <w:color w:val="000000" w:themeColor="text1"/>
          <w:sz w:val="24"/>
        </w:rPr>
        <w:t xml:space="preserve">teachers </w:t>
      </w:r>
      <w:r w:rsidR="00BC4DBB">
        <w:rPr>
          <w:rFonts w:ascii="Arial" w:hAnsi="Arial" w:cs="Arial"/>
          <w:color w:val="000000" w:themeColor="text1"/>
          <w:sz w:val="24"/>
        </w:rPr>
        <w:t>questioning pupils, leading them to understand their work</w:t>
      </w:r>
      <w:r w:rsidR="00300849">
        <w:rPr>
          <w:rFonts w:ascii="Arial" w:hAnsi="Arial" w:cs="Arial"/>
          <w:color w:val="000000" w:themeColor="text1"/>
          <w:sz w:val="24"/>
        </w:rPr>
        <w:t>.</w:t>
      </w:r>
      <w:r w:rsidR="00BC2752">
        <w:rPr>
          <w:rFonts w:ascii="Arial" w:hAnsi="Arial" w:cs="Arial"/>
          <w:color w:val="000000" w:themeColor="text1"/>
          <w:sz w:val="24"/>
        </w:rPr>
        <w:t xml:space="preserve"> </w:t>
      </w:r>
      <w:r w:rsidR="002B3B2C">
        <w:rPr>
          <w:rFonts w:ascii="Arial" w:hAnsi="Arial" w:cs="Arial"/>
          <w:color w:val="000000" w:themeColor="text1"/>
          <w:sz w:val="24"/>
        </w:rPr>
        <w:t xml:space="preserve">DIRT is also more effective in school than at home as </w:t>
      </w:r>
      <w:r w:rsidR="00BC2752">
        <w:rPr>
          <w:rFonts w:ascii="Arial" w:hAnsi="Arial" w:cs="Arial"/>
          <w:color w:val="000000" w:themeColor="text1"/>
          <w:sz w:val="24"/>
        </w:rPr>
        <w:t xml:space="preserve">it encourages pupils to discuss comments in their written feedback with the teacher (Didau, 2014). </w:t>
      </w:r>
      <w:r w:rsidR="00CE09DB">
        <w:rPr>
          <w:rFonts w:ascii="Arial" w:hAnsi="Arial" w:cs="Arial"/>
          <w:color w:val="000000" w:themeColor="text1"/>
          <w:sz w:val="24"/>
        </w:rPr>
        <w:t>Furthermore, dialogic feedback between the teacher and pupil during DIRT clears any misunderstanding and assumptions pupils have that teachers can address so that pupils can improve their work and reach the ZPD (Didau, 2014)</w:t>
      </w:r>
      <w:r w:rsidR="002A595A">
        <w:rPr>
          <w:rFonts w:ascii="Arial" w:hAnsi="Arial" w:cs="Arial"/>
          <w:color w:val="000000" w:themeColor="text1"/>
          <w:sz w:val="24"/>
        </w:rPr>
        <w:t xml:space="preserve">. This demonstrates the significance of DIRT as although it takes lesson time, it is an integral part of teaching that allows the teacher to assess pupil’s progress on what pupils have learnt and how they can improve. </w:t>
      </w:r>
      <w:r w:rsidR="003E7404">
        <w:rPr>
          <w:rFonts w:ascii="Arial" w:hAnsi="Arial" w:cs="Arial"/>
          <w:color w:val="000000" w:themeColor="text1"/>
          <w:sz w:val="24"/>
        </w:rPr>
        <w:t>DIRT also allows pupils to view how they are learning and where they have gone wrong and by seeing teachers comments on feedback enable</w:t>
      </w:r>
      <w:r w:rsidR="00224232">
        <w:rPr>
          <w:rFonts w:ascii="Arial" w:hAnsi="Arial" w:cs="Arial"/>
          <w:color w:val="000000" w:themeColor="text1"/>
          <w:sz w:val="24"/>
        </w:rPr>
        <w:t>s</w:t>
      </w:r>
      <w:r w:rsidR="003E7404">
        <w:rPr>
          <w:rFonts w:ascii="Arial" w:hAnsi="Arial" w:cs="Arial"/>
          <w:color w:val="000000" w:themeColor="text1"/>
          <w:sz w:val="24"/>
        </w:rPr>
        <w:t xml:space="preserve"> pupils to address their mistakes.</w:t>
      </w:r>
      <w:r w:rsidR="00A007B5">
        <w:rPr>
          <w:rFonts w:ascii="Arial" w:hAnsi="Arial" w:cs="Arial"/>
          <w:color w:val="000000" w:themeColor="text1"/>
          <w:sz w:val="24"/>
        </w:rPr>
        <w:t xml:space="preserve"> Dylan Wiliam agrees to this as he identified that this type of assessment is a bridge between teaching and learning that results into finding out if learning has occurred and pupils have reached the ZPD (Donaldson, 2015). </w:t>
      </w:r>
    </w:p>
    <w:p w:rsidR="00AE2DEE" w:rsidRPr="00C3115A" w:rsidRDefault="00276F98" w:rsidP="00AE2DEE">
      <w:pPr>
        <w:rPr>
          <w:rFonts w:ascii="Arial" w:hAnsi="Arial" w:cs="Arial"/>
          <w:color w:val="000000" w:themeColor="text1"/>
          <w:sz w:val="24"/>
        </w:rPr>
      </w:pPr>
      <w:r>
        <w:rPr>
          <w:rFonts w:ascii="Arial" w:hAnsi="Arial" w:cs="Arial"/>
          <w:color w:val="000000" w:themeColor="text1"/>
          <w:sz w:val="24"/>
        </w:rPr>
        <w:t xml:space="preserve">School X </w:t>
      </w:r>
      <w:r w:rsidR="00C60AC1">
        <w:rPr>
          <w:rFonts w:ascii="Arial" w:hAnsi="Arial" w:cs="Arial"/>
          <w:color w:val="000000" w:themeColor="text1"/>
          <w:sz w:val="24"/>
        </w:rPr>
        <w:t>demonstrates</w:t>
      </w:r>
      <w:r>
        <w:rPr>
          <w:rFonts w:ascii="Arial" w:hAnsi="Arial" w:cs="Arial"/>
          <w:color w:val="000000" w:themeColor="text1"/>
          <w:sz w:val="24"/>
        </w:rPr>
        <w:t xml:space="preserve"> DIRT in lessons where dialogue between teachers and pupils has been evident, th</w:t>
      </w:r>
      <w:r w:rsidR="00BF2769">
        <w:rPr>
          <w:rFonts w:ascii="Arial" w:hAnsi="Arial" w:cs="Arial"/>
          <w:color w:val="000000" w:themeColor="text1"/>
          <w:sz w:val="24"/>
        </w:rPr>
        <w:t>is</w:t>
      </w:r>
      <w:r>
        <w:rPr>
          <w:rFonts w:ascii="Arial" w:hAnsi="Arial" w:cs="Arial"/>
          <w:color w:val="000000" w:themeColor="text1"/>
          <w:sz w:val="24"/>
        </w:rPr>
        <w:t xml:space="preserve"> supports the literature above showing the positive impact of dialogue during DIRT.</w:t>
      </w:r>
      <w:r w:rsidR="0093680F">
        <w:rPr>
          <w:rFonts w:ascii="Arial" w:hAnsi="Arial" w:cs="Arial"/>
          <w:color w:val="000000" w:themeColor="text1"/>
          <w:sz w:val="24"/>
        </w:rPr>
        <w:t xml:space="preserve"> </w:t>
      </w:r>
      <w:r w:rsidR="00C60AC1">
        <w:rPr>
          <w:rFonts w:ascii="Arial" w:hAnsi="Arial" w:cs="Arial"/>
          <w:color w:val="000000" w:themeColor="text1"/>
          <w:sz w:val="24"/>
        </w:rPr>
        <w:t xml:space="preserve">School X’s Estyn (2018) report implies that the quality of teaching and learning is excellent and has a significant impact on </w:t>
      </w:r>
      <w:r w:rsidR="00A4050B">
        <w:rPr>
          <w:rFonts w:ascii="Arial" w:hAnsi="Arial" w:cs="Arial"/>
          <w:color w:val="000000" w:themeColor="text1"/>
          <w:sz w:val="24"/>
        </w:rPr>
        <w:t xml:space="preserve">the </w:t>
      </w:r>
      <w:r w:rsidR="00C60AC1">
        <w:rPr>
          <w:rFonts w:ascii="Arial" w:hAnsi="Arial" w:cs="Arial"/>
          <w:color w:val="000000" w:themeColor="text1"/>
          <w:sz w:val="24"/>
        </w:rPr>
        <w:t xml:space="preserve">pupil’s progress. This suggests how </w:t>
      </w:r>
      <w:r w:rsidR="0093680F">
        <w:rPr>
          <w:rFonts w:ascii="Arial" w:hAnsi="Arial" w:cs="Arial"/>
          <w:color w:val="000000" w:themeColor="text1"/>
          <w:sz w:val="24"/>
        </w:rPr>
        <w:t>dialogic feedback is a beneficial way for pupils to reach their ZPD</w:t>
      </w:r>
      <w:r w:rsidR="002C4F95">
        <w:rPr>
          <w:rFonts w:ascii="Arial" w:hAnsi="Arial" w:cs="Arial"/>
          <w:color w:val="000000" w:themeColor="text1"/>
          <w:sz w:val="24"/>
        </w:rPr>
        <w:t>,</w:t>
      </w:r>
      <w:r w:rsidR="0093680F">
        <w:rPr>
          <w:rFonts w:ascii="Arial" w:hAnsi="Arial" w:cs="Arial"/>
          <w:color w:val="000000" w:themeColor="text1"/>
          <w:sz w:val="24"/>
        </w:rPr>
        <w:t xml:space="preserve"> as DIRT gives the opportunity to address any issues regarding their improvements with the teacher. </w:t>
      </w:r>
      <w:r w:rsidR="00EC7780">
        <w:rPr>
          <w:rFonts w:ascii="Arial" w:hAnsi="Arial" w:cs="Arial"/>
          <w:color w:val="000000" w:themeColor="text1"/>
          <w:sz w:val="24"/>
        </w:rPr>
        <w:t>How</w:t>
      </w:r>
      <w:r w:rsidR="00621EE6">
        <w:rPr>
          <w:rFonts w:ascii="Arial" w:hAnsi="Arial" w:cs="Arial"/>
          <w:color w:val="000000" w:themeColor="text1"/>
          <w:sz w:val="24"/>
        </w:rPr>
        <w:t>ever, during observations</w:t>
      </w:r>
      <w:r w:rsidR="00A4050B">
        <w:rPr>
          <w:rFonts w:ascii="Arial" w:hAnsi="Arial" w:cs="Arial"/>
          <w:color w:val="000000" w:themeColor="text1"/>
          <w:sz w:val="24"/>
        </w:rPr>
        <w:t>,</w:t>
      </w:r>
      <w:r w:rsidR="00621EE6">
        <w:rPr>
          <w:rFonts w:ascii="Arial" w:hAnsi="Arial" w:cs="Arial"/>
          <w:color w:val="000000" w:themeColor="text1"/>
          <w:sz w:val="24"/>
        </w:rPr>
        <w:t xml:space="preserve"> it was also clear that </w:t>
      </w:r>
      <w:r w:rsidR="00CB5220">
        <w:rPr>
          <w:rFonts w:ascii="Arial" w:hAnsi="Arial" w:cs="Arial"/>
          <w:color w:val="000000" w:themeColor="text1"/>
          <w:sz w:val="24"/>
        </w:rPr>
        <w:t>classes</w:t>
      </w:r>
      <w:r w:rsidR="00621EE6">
        <w:rPr>
          <w:rFonts w:ascii="Arial" w:hAnsi="Arial" w:cs="Arial"/>
          <w:color w:val="000000" w:themeColor="text1"/>
          <w:sz w:val="24"/>
        </w:rPr>
        <w:t xml:space="preserve"> can go off task and cause disruption while the teacher is having a one-to-one dialogue with the pupil during DIRT, th</w:t>
      </w:r>
      <w:r w:rsidR="000C1838">
        <w:rPr>
          <w:rFonts w:ascii="Arial" w:hAnsi="Arial" w:cs="Arial"/>
          <w:color w:val="000000" w:themeColor="text1"/>
          <w:sz w:val="24"/>
        </w:rPr>
        <w:t>is</w:t>
      </w:r>
      <w:r w:rsidR="00621EE6">
        <w:rPr>
          <w:rFonts w:ascii="Arial" w:hAnsi="Arial" w:cs="Arial"/>
          <w:color w:val="000000" w:themeColor="text1"/>
          <w:sz w:val="24"/>
        </w:rPr>
        <w:t xml:space="preserve"> agrees with the studies of Clarke (2005) and Quigley (2013). </w:t>
      </w:r>
      <w:r w:rsidR="00C61DC3">
        <w:rPr>
          <w:rFonts w:ascii="Arial" w:hAnsi="Arial" w:cs="Arial"/>
          <w:color w:val="000000" w:themeColor="text1"/>
          <w:sz w:val="24"/>
        </w:rPr>
        <w:t xml:space="preserve">This leads the class being off task in improving work until the teacher has finished giving dialogic feedback with the pupil and pays attention to the whole class. However, it has also been evident in School X that teachers pause </w:t>
      </w:r>
      <w:r w:rsidR="00C61DC3">
        <w:rPr>
          <w:rFonts w:ascii="Arial" w:hAnsi="Arial" w:cs="Arial"/>
          <w:color w:val="000000" w:themeColor="text1"/>
          <w:sz w:val="24"/>
        </w:rPr>
        <w:lastRenderedPageBreak/>
        <w:t>the dialogue with the pupil to pay attention to the class and remind them of the focus on DIRT that engages pupils back on task. Estyn’s (2018) report implies that teachers motivate and inspire pupils to achieve their best. This has been demonstrated through DIRT where passionate teachers have strived their hardest to develop pupil’s knowledge and understanding and see pupils progress</w:t>
      </w:r>
      <w:r w:rsidR="006B6079">
        <w:rPr>
          <w:rFonts w:ascii="Arial" w:hAnsi="Arial" w:cs="Arial"/>
          <w:color w:val="000000" w:themeColor="text1"/>
          <w:sz w:val="24"/>
        </w:rPr>
        <w:t>. This is so that pupils can</w:t>
      </w:r>
      <w:r w:rsidR="00C61DC3">
        <w:rPr>
          <w:rFonts w:ascii="Arial" w:hAnsi="Arial" w:cs="Arial"/>
          <w:color w:val="000000" w:themeColor="text1"/>
          <w:sz w:val="24"/>
        </w:rPr>
        <w:t xml:space="preserve"> reach their ZPD and achieve successful outcomes from their learning.  </w:t>
      </w:r>
    </w:p>
    <w:p w:rsidR="009E78CA" w:rsidRPr="00C3115A" w:rsidRDefault="00CF3510" w:rsidP="009E78CA">
      <w:pPr>
        <w:rPr>
          <w:rFonts w:ascii="Arial" w:hAnsi="Arial" w:cs="Arial"/>
          <w:color w:val="000000" w:themeColor="text1"/>
          <w:sz w:val="24"/>
        </w:rPr>
      </w:pPr>
      <w:r>
        <w:rPr>
          <w:rFonts w:ascii="Arial" w:hAnsi="Arial" w:cs="Arial"/>
          <w:color w:val="000000" w:themeColor="text1"/>
          <w:sz w:val="24"/>
        </w:rPr>
        <w:t xml:space="preserve">DIRT has proven to be a formative assessment strategy that raises standards of performance of teaching and learning within the classroom for School X (Smith, 2003). However, </w:t>
      </w:r>
      <w:r w:rsidR="008C217B">
        <w:rPr>
          <w:rFonts w:ascii="Arial" w:hAnsi="Arial" w:cs="Arial"/>
          <w:color w:val="000000" w:themeColor="text1"/>
          <w:sz w:val="24"/>
        </w:rPr>
        <w:t xml:space="preserve">the </w:t>
      </w:r>
      <w:r>
        <w:rPr>
          <w:rFonts w:ascii="Arial" w:hAnsi="Arial" w:cs="Arial"/>
          <w:color w:val="000000" w:themeColor="text1"/>
          <w:sz w:val="24"/>
        </w:rPr>
        <w:t>literature above indicates that not enough time is given to pupils to improve their work.</w:t>
      </w:r>
      <w:r w:rsidR="00B3439A">
        <w:rPr>
          <w:rFonts w:ascii="Arial" w:hAnsi="Arial" w:cs="Arial"/>
          <w:color w:val="000000" w:themeColor="text1"/>
          <w:sz w:val="24"/>
        </w:rPr>
        <w:t xml:space="preserve"> </w:t>
      </w:r>
      <w:r w:rsidR="00542455">
        <w:rPr>
          <w:rFonts w:ascii="Arial" w:hAnsi="Arial" w:cs="Arial"/>
          <w:color w:val="000000" w:themeColor="text1"/>
          <w:sz w:val="24"/>
        </w:rPr>
        <w:t xml:space="preserve">Appropriate time should be given to pupils to reflect on how they can improve work (Spendlove, 2015). Donaldson (2015) </w:t>
      </w:r>
      <w:r w:rsidR="00B3439A">
        <w:rPr>
          <w:rFonts w:ascii="Arial" w:hAnsi="Arial" w:cs="Arial"/>
          <w:color w:val="000000" w:themeColor="text1"/>
          <w:sz w:val="24"/>
        </w:rPr>
        <w:t>agrees to this as pupils should be engaged and have responsibility on their own assessment and in order to do this they need time.</w:t>
      </w:r>
      <w:r w:rsidR="00927B70">
        <w:rPr>
          <w:rFonts w:ascii="Arial" w:hAnsi="Arial" w:cs="Arial"/>
          <w:color w:val="000000" w:themeColor="text1"/>
          <w:sz w:val="24"/>
        </w:rPr>
        <w:t xml:space="preserve"> </w:t>
      </w:r>
      <w:r w:rsidR="008B025B">
        <w:rPr>
          <w:rFonts w:ascii="Arial" w:hAnsi="Arial" w:cs="Arial"/>
          <w:color w:val="000000" w:themeColor="text1"/>
          <w:sz w:val="24"/>
        </w:rPr>
        <w:t>A recommendation that would drive this initiative forward for DIRT in School X is to include one or two lessons per term to improve on any pieces of work</w:t>
      </w:r>
      <w:r w:rsidR="00927B70">
        <w:rPr>
          <w:rFonts w:ascii="Arial" w:hAnsi="Arial" w:cs="Arial"/>
          <w:color w:val="000000" w:themeColor="text1"/>
          <w:sz w:val="24"/>
        </w:rPr>
        <w:t xml:space="preserve">. This would allow pupils to spend quality time for the entire lesson to remain focused on improving work rather than rushing if they are given ten minutes. </w:t>
      </w:r>
      <w:r w:rsidR="00AE2DEE">
        <w:rPr>
          <w:rFonts w:ascii="Arial" w:hAnsi="Arial" w:cs="Arial"/>
          <w:color w:val="000000" w:themeColor="text1"/>
          <w:sz w:val="24"/>
        </w:rPr>
        <w:t>Mrs Humanities (2015) identifies that allowing pupils to spend an entire lesson for DIRT per term helps pupils to build the skills and consider what they need to do to improve and how they can progress.</w:t>
      </w:r>
      <w:r w:rsidR="000C2ACB">
        <w:rPr>
          <w:rFonts w:ascii="Arial" w:hAnsi="Arial" w:cs="Arial"/>
          <w:color w:val="000000" w:themeColor="text1"/>
          <w:sz w:val="24"/>
        </w:rPr>
        <w:t xml:space="preserve"> Furthermore,</w:t>
      </w:r>
      <w:r w:rsidR="00422DDF">
        <w:rPr>
          <w:rFonts w:ascii="Arial" w:hAnsi="Arial" w:cs="Arial"/>
          <w:color w:val="000000" w:themeColor="text1"/>
          <w:sz w:val="24"/>
        </w:rPr>
        <w:t xml:space="preserve"> </w:t>
      </w:r>
      <w:r w:rsidR="00AE2DEE">
        <w:rPr>
          <w:rFonts w:ascii="Arial" w:hAnsi="Arial" w:cs="Arial"/>
          <w:color w:val="000000" w:themeColor="text1"/>
          <w:sz w:val="24"/>
        </w:rPr>
        <w:t>Nobil</w:t>
      </w:r>
      <w:r w:rsidR="00405EC8">
        <w:rPr>
          <w:rFonts w:ascii="Arial" w:hAnsi="Arial" w:cs="Arial"/>
          <w:color w:val="000000" w:themeColor="text1"/>
          <w:sz w:val="24"/>
        </w:rPr>
        <w:t>e</w:t>
      </w:r>
      <w:r w:rsidR="00A96325">
        <w:rPr>
          <w:rFonts w:ascii="Arial" w:hAnsi="Arial" w:cs="Arial"/>
          <w:color w:val="000000" w:themeColor="text1"/>
          <w:sz w:val="24"/>
        </w:rPr>
        <w:t xml:space="preserve"> et al. </w:t>
      </w:r>
      <w:r w:rsidR="00AE2DEE">
        <w:rPr>
          <w:rFonts w:ascii="Arial" w:hAnsi="Arial" w:cs="Arial"/>
          <w:color w:val="000000" w:themeColor="text1"/>
          <w:sz w:val="24"/>
        </w:rPr>
        <w:t xml:space="preserve">(2017) expressed that displays of pupil’s work generate a sense of belonging to the classroom that recognises the importance and contribution of </w:t>
      </w:r>
      <w:r w:rsidR="00A96325">
        <w:rPr>
          <w:rFonts w:ascii="Arial" w:hAnsi="Arial" w:cs="Arial"/>
          <w:color w:val="000000" w:themeColor="text1"/>
          <w:sz w:val="24"/>
        </w:rPr>
        <w:t>pupil’s</w:t>
      </w:r>
      <w:r w:rsidR="00AE2DEE">
        <w:rPr>
          <w:rFonts w:ascii="Arial" w:hAnsi="Arial" w:cs="Arial"/>
          <w:color w:val="000000" w:themeColor="text1"/>
          <w:sz w:val="24"/>
        </w:rPr>
        <w:t xml:space="preserve"> work.</w:t>
      </w:r>
      <w:r w:rsidR="00422DDF">
        <w:rPr>
          <w:rFonts w:ascii="Arial" w:hAnsi="Arial" w:cs="Arial"/>
          <w:color w:val="000000" w:themeColor="text1"/>
          <w:sz w:val="24"/>
        </w:rPr>
        <w:t xml:space="preserve"> </w:t>
      </w:r>
      <w:r w:rsidR="00AE2DEE">
        <w:rPr>
          <w:rFonts w:ascii="Arial" w:hAnsi="Arial" w:cs="Arial"/>
          <w:color w:val="000000" w:themeColor="text1"/>
          <w:sz w:val="24"/>
        </w:rPr>
        <w:t>Th</w:t>
      </w:r>
      <w:r w:rsidR="000E3D38">
        <w:rPr>
          <w:rFonts w:ascii="Arial" w:hAnsi="Arial" w:cs="Arial"/>
          <w:color w:val="000000" w:themeColor="text1"/>
          <w:sz w:val="24"/>
        </w:rPr>
        <w:t>us</w:t>
      </w:r>
      <w:r w:rsidR="00AE2DEE">
        <w:rPr>
          <w:rFonts w:ascii="Arial" w:hAnsi="Arial" w:cs="Arial"/>
          <w:color w:val="000000" w:themeColor="text1"/>
          <w:sz w:val="24"/>
        </w:rPr>
        <w:t xml:space="preserve">, DIRT displays would be an initiative that would </w:t>
      </w:r>
      <w:r w:rsidR="00AF5441">
        <w:rPr>
          <w:rFonts w:ascii="Arial" w:hAnsi="Arial" w:cs="Arial"/>
          <w:color w:val="000000" w:themeColor="text1"/>
          <w:sz w:val="24"/>
        </w:rPr>
        <w:t xml:space="preserve">also </w:t>
      </w:r>
      <w:r w:rsidR="00AE2DEE">
        <w:rPr>
          <w:rFonts w:ascii="Arial" w:hAnsi="Arial" w:cs="Arial"/>
          <w:color w:val="000000" w:themeColor="text1"/>
          <w:sz w:val="24"/>
        </w:rPr>
        <w:t>make DIRT effective in School X</w:t>
      </w:r>
      <w:r w:rsidR="00074499">
        <w:rPr>
          <w:rFonts w:ascii="Arial" w:hAnsi="Arial" w:cs="Arial"/>
          <w:color w:val="000000" w:themeColor="text1"/>
          <w:sz w:val="24"/>
        </w:rPr>
        <w:t>. By</w:t>
      </w:r>
      <w:r w:rsidR="00AE2DEE">
        <w:rPr>
          <w:rFonts w:ascii="Arial" w:hAnsi="Arial" w:cs="Arial"/>
          <w:color w:val="000000" w:themeColor="text1"/>
          <w:sz w:val="24"/>
        </w:rPr>
        <w:t xml:space="preserve"> displaying the process of DIRT and exemplars of ‘what a good one looks like’</w:t>
      </w:r>
      <w:r w:rsidR="00BA27B8">
        <w:rPr>
          <w:rFonts w:ascii="Arial" w:hAnsi="Arial" w:cs="Arial"/>
          <w:color w:val="000000" w:themeColor="text1"/>
          <w:sz w:val="24"/>
        </w:rPr>
        <w:t xml:space="preserve"> (WAGOLL)</w:t>
      </w:r>
      <w:r w:rsidR="00AE2DEE">
        <w:rPr>
          <w:rFonts w:ascii="Arial" w:hAnsi="Arial" w:cs="Arial"/>
          <w:color w:val="000000" w:themeColor="text1"/>
          <w:sz w:val="24"/>
        </w:rPr>
        <w:t xml:space="preserve"> will allow pupils to visually see models of excellent improved pieces of work</w:t>
      </w:r>
      <w:r w:rsidR="00074499">
        <w:rPr>
          <w:rFonts w:ascii="Arial" w:hAnsi="Arial" w:cs="Arial"/>
          <w:color w:val="000000" w:themeColor="text1"/>
          <w:sz w:val="24"/>
        </w:rPr>
        <w:t>. This can be set as models for pupils to view how others have acted upon teachers’ feedback on how to improve work.</w:t>
      </w:r>
      <w:r w:rsidR="00DF3DDF">
        <w:rPr>
          <w:rFonts w:ascii="Arial" w:hAnsi="Arial" w:cs="Arial"/>
          <w:color w:val="000000" w:themeColor="text1"/>
          <w:sz w:val="24"/>
        </w:rPr>
        <w:t xml:space="preserve"> </w:t>
      </w:r>
      <w:r w:rsidR="00AE2DEE">
        <w:rPr>
          <w:rFonts w:ascii="Arial" w:hAnsi="Arial" w:cs="Arial"/>
          <w:color w:val="000000" w:themeColor="text1"/>
          <w:sz w:val="24"/>
        </w:rPr>
        <w:t xml:space="preserve">Estyn (2018) </w:t>
      </w:r>
      <w:r w:rsidR="00E26C5C">
        <w:rPr>
          <w:rFonts w:ascii="Arial" w:hAnsi="Arial" w:cs="Arial"/>
          <w:color w:val="000000" w:themeColor="text1"/>
          <w:sz w:val="24"/>
        </w:rPr>
        <w:t>identified</w:t>
      </w:r>
      <w:r w:rsidR="00AE2DEE">
        <w:rPr>
          <w:rFonts w:ascii="Arial" w:hAnsi="Arial" w:cs="Arial"/>
          <w:color w:val="000000" w:themeColor="text1"/>
          <w:sz w:val="24"/>
        </w:rPr>
        <w:t xml:space="preserve"> that School X has stimulating displays to support learning in the school.</w:t>
      </w:r>
      <w:r w:rsidR="002B4525">
        <w:rPr>
          <w:rFonts w:ascii="Arial" w:hAnsi="Arial" w:cs="Arial"/>
          <w:color w:val="000000" w:themeColor="text1"/>
          <w:sz w:val="24"/>
        </w:rPr>
        <w:t xml:space="preserve"> </w:t>
      </w:r>
      <w:r w:rsidR="00AE2DEE">
        <w:rPr>
          <w:rFonts w:ascii="Arial" w:hAnsi="Arial" w:cs="Arial"/>
          <w:color w:val="000000" w:themeColor="text1"/>
          <w:sz w:val="24"/>
        </w:rPr>
        <w:t xml:space="preserve">However, </w:t>
      </w:r>
      <w:r w:rsidR="002B4525">
        <w:rPr>
          <w:rFonts w:ascii="Arial" w:hAnsi="Arial" w:cs="Arial"/>
          <w:color w:val="000000" w:themeColor="text1"/>
          <w:sz w:val="24"/>
        </w:rPr>
        <w:t>during</w:t>
      </w:r>
      <w:r w:rsidR="00E26C5C">
        <w:rPr>
          <w:rFonts w:ascii="Arial" w:hAnsi="Arial" w:cs="Arial"/>
          <w:color w:val="000000" w:themeColor="text1"/>
          <w:sz w:val="24"/>
        </w:rPr>
        <w:t xml:space="preserve"> observations, it was clear to see that there were no DIRT displays and DIRT is the strategy School X have devised as </w:t>
      </w:r>
      <w:r w:rsidR="002B4525">
        <w:rPr>
          <w:rFonts w:ascii="Arial" w:hAnsi="Arial" w:cs="Arial"/>
          <w:color w:val="000000" w:themeColor="text1"/>
          <w:sz w:val="24"/>
        </w:rPr>
        <w:t xml:space="preserve">a </w:t>
      </w:r>
      <w:r w:rsidR="00E26C5C">
        <w:rPr>
          <w:rFonts w:ascii="Arial" w:hAnsi="Arial" w:cs="Arial"/>
          <w:color w:val="000000" w:themeColor="text1"/>
          <w:sz w:val="24"/>
        </w:rPr>
        <w:t>target in the</w:t>
      </w:r>
      <w:r w:rsidR="002B4525">
        <w:rPr>
          <w:rFonts w:ascii="Arial" w:hAnsi="Arial" w:cs="Arial"/>
          <w:color w:val="000000" w:themeColor="text1"/>
          <w:sz w:val="24"/>
        </w:rPr>
        <w:t>ir</w:t>
      </w:r>
      <w:r w:rsidR="00E26C5C">
        <w:rPr>
          <w:rFonts w:ascii="Arial" w:hAnsi="Arial" w:cs="Arial"/>
          <w:color w:val="000000" w:themeColor="text1"/>
          <w:sz w:val="24"/>
        </w:rPr>
        <w:t xml:space="preserve"> DIP</w:t>
      </w:r>
      <w:r w:rsidR="002B4525">
        <w:rPr>
          <w:rFonts w:ascii="Arial" w:hAnsi="Arial" w:cs="Arial"/>
          <w:color w:val="000000" w:themeColor="text1"/>
          <w:sz w:val="24"/>
        </w:rPr>
        <w:t>.</w:t>
      </w:r>
      <w:r w:rsidR="000E3D38">
        <w:rPr>
          <w:rFonts w:ascii="Arial" w:hAnsi="Arial" w:cs="Arial"/>
          <w:color w:val="000000" w:themeColor="text1"/>
          <w:sz w:val="24"/>
        </w:rPr>
        <w:t xml:space="preserve"> </w:t>
      </w:r>
      <w:r w:rsidR="002B4525">
        <w:rPr>
          <w:rFonts w:ascii="Arial" w:hAnsi="Arial" w:cs="Arial"/>
          <w:color w:val="000000" w:themeColor="text1"/>
          <w:sz w:val="24"/>
        </w:rPr>
        <w:t>Therefore</w:t>
      </w:r>
      <w:r w:rsidR="000E3D38">
        <w:rPr>
          <w:rFonts w:ascii="Arial" w:hAnsi="Arial" w:cs="Arial"/>
          <w:color w:val="000000" w:themeColor="text1"/>
          <w:sz w:val="24"/>
        </w:rPr>
        <w:t xml:space="preserve">, a recommendation that would drive DIRT forward would be to display models of pupil’s work in the classrooms. </w:t>
      </w:r>
      <w:r w:rsidR="00BA27B8">
        <w:rPr>
          <w:rFonts w:ascii="Arial" w:hAnsi="Arial" w:cs="Arial"/>
          <w:color w:val="000000" w:themeColor="text1"/>
          <w:sz w:val="24"/>
        </w:rPr>
        <w:t xml:space="preserve">Quigley </w:t>
      </w:r>
      <w:r w:rsidR="00BA27B8" w:rsidRPr="0086127E">
        <w:rPr>
          <w:rFonts w:ascii="Arial" w:hAnsi="Arial" w:cs="Arial"/>
          <w:color w:val="000000" w:themeColor="text1"/>
          <w:sz w:val="24"/>
        </w:rPr>
        <w:t>(201</w:t>
      </w:r>
      <w:r w:rsidR="0086127E" w:rsidRPr="0086127E">
        <w:rPr>
          <w:rFonts w:ascii="Arial" w:hAnsi="Arial" w:cs="Arial"/>
          <w:color w:val="000000" w:themeColor="text1"/>
          <w:sz w:val="24"/>
        </w:rPr>
        <w:t>3</w:t>
      </w:r>
      <w:r w:rsidR="00BA27B8" w:rsidRPr="0086127E">
        <w:rPr>
          <w:rFonts w:ascii="Arial" w:hAnsi="Arial" w:cs="Arial"/>
          <w:color w:val="000000" w:themeColor="text1"/>
          <w:sz w:val="24"/>
        </w:rPr>
        <w:t xml:space="preserve">) </w:t>
      </w:r>
      <w:r w:rsidR="00BA27B8">
        <w:rPr>
          <w:rFonts w:ascii="Arial" w:hAnsi="Arial" w:cs="Arial"/>
          <w:color w:val="000000" w:themeColor="text1"/>
          <w:sz w:val="24"/>
        </w:rPr>
        <w:t>supports my recommendations as he believes that presenting outstanding exemplars of pupil’s work will give pupils high standards within their work.</w:t>
      </w:r>
      <w:r w:rsidR="00B61F42">
        <w:rPr>
          <w:rFonts w:ascii="Arial" w:hAnsi="Arial" w:cs="Arial"/>
          <w:color w:val="000000" w:themeColor="text1"/>
          <w:sz w:val="24"/>
        </w:rPr>
        <w:t xml:space="preserve"> </w:t>
      </w:r>
      <w:r w:rsidR="00BB7C65">
        <w:rPr>
          <w:rFonts w:ascii="Arial" w:hAnsi="Arial" w:cs="Arial"/>
          <w:color w:val="000000" w:themeColor="text1"/>
          <w:sz w:val="24"/>
        </w:rPr>
        <w:t>Mrs Humanities (2015) agrees with Quigley (2013) as she suggests that DIRT displays are an excellent way to show off outstanding examples of pupil’s work</w:t>
      </w:r>
      <w:r w:rsidR="00B61F42">
        <w:rPr>
          <w:rFonts w:ascii="Arial" w:hAnsi="Arial" w:cs="Arial"/>
          <w:color w:val="000000" w:themeColor="text1"/>
          <w:sz w:val="24"/>
        </w:rPr>
        <w:t>. This demonstrates what the teacher is looking for from the pupils during DIRT and how feedback is applied by modelling WAGOLL’S on displays.</w:t>
      </w:r>
      <w:r w:rsidR="006C7E82">
        <w:rPr>
          <w:rFonts w:ascii="Arial" w:hAnsi="Arial" w:cs="Arial"/>
          <w:color w:val="000000" w:themeColor="text1"/>
          <w:sz w:val="24"/>
        </w:rPr>
        <w:t xml:space="preserve"> </w:t>
      </w:r>
      <w:r w:rsidR="00B61F42">
        <w:rPr>
          <w:rFonts w:ascii="Arial" w:hAnsi="Arial" w:cs="Arial"/>
          <w:color w:val="000000" w:themeColor="text1"/>
          <w:sz w:val="24"/>
        </w:rPr>
        <w:t xml:space="preserve">Furthermore, RS is not the only subject in School X that uses DIRT to improve work. Therefore, creating DIRT displays </w:t>
      </w:r>
      <w:r w:rsidR="006C7E82">
        <w:rPr>
          <w:rFonts w:ascii="Arial" w:hAnsi="Arial" w:cs="Arial"/>
          <w:color w:val="000000" w:themeColor="text1"/>
          <w:sz w:val="24"/>
        </w:rPr>
        <w:t xml:space="preserve">with WAGOLL’s </w:t>
      </w:r>
      <w:r w:rsidR="00B61F42">
        <w:rPr>
          <w:rFonts w:ascii="Arial" w:hAnsi="Arial" w:cs="Arial"/>
          <w:color w:val="000000" w:themeColor="text1"/>
          <w:sz w:val="24"/>
        </w:rPr>
        <w:t xml:space="preserve">across all subject classrooms </w:t>
      </w:r>
      <w:r w:rsidR="006C7E82">
        <w:rPr>
          <w:rFonts w:ascii="Arial" w:hAnsi="Arial" w:cs="Arial"/>
          <w:color w:val="000000" w:themeColor="text1"/>
          <w:sz w:val="24"/>
        </w:rPr>
        <w:t xml:space="preserve">can bring a positive impact when pupils improve their </w:t>
      </w:r>
      <w:r w:rsidR="00EF199F">
        <w:rPr>
          <w:rFonts w:ascii="Arial" w:hAnsi="Arial" w:cs="Arial"/>
          <w:color w:val="000000" w:themeColor="text1"/>
          <w:sz w:val="24"/>
        </w:rPr>
        <w:t>work</w:t>
      </w:r>
      <w:r w:rsidR="006C7E82">
        <w:rPr>
          <w:rFonts w:ascii="Arial" w:hAnsi="Arial" w:cs="Arial"/>
          <w:color w:val="000000" w:themeColor="text1"/>
          <w:sz w:val="24"/>
        </w:rPr>
        <w:t xml:space="preserve">. </w:t>
      </w:r>
    </w:p>
    <w:p w:rsidR="00132C54" w:rsidRDefault="009E78CA" w:rsidP="00F63647">
      <w:pPr>
        <w:rPr>
          <w:rFonts w:ascii="Arial" w:hAnsi="Arial" w:cs="Arial"/>
          <w:color w:val="000000" w:themeColor="text1"/>
          <w:sz w:val="24"/>
        </w:rPr>
      </w:pPr>
      <w:r>
        <w:rPr>
          <w:rFonts w:ascii="Arial" w:hAnsi="Arial" w:cs="Arial"/>
          <w:color w:val="000000" w:themeColor="text1"/>
          <w:sz w:val="24"/>
        </w:rPr>
        <w:t>To conclude, it is evident through key research, literature and School X’s Estyn (2018) report that DIRT is</w:t>
      </w:r>
      <w:r w:rsidR="009D1192">
        <w:rPr>
          <w:rFonts w:ascii="Arial" w:hAnsi="Arial" w:cs="Arial"/>
          <w:color w:val="000000" w:themeColor="text1"/>
          <w:sz w:val="24"/>
        </w:rPr>
        <w:t xml:space="preserve"> </w:t>
      </w:r>
      <w:r>
        <w:rPr>
          <w:rFonts w:ascii="Arial" w:hAnsi="Arial" w:cs="Arial"/>
          <w:color w:val="000000" w:themeColor="text1"/>
          <w:sz w:val="24"/>
        </w:rPr>
        <w:t>as an effective strategy that School X has implemented in their DIP to develop high</w:t>
      </w:r>
      <w:r w:rsidR="00687AF1">
        <w:rPr>
          <w:rFonts w:ascii="Arial" w:hAnsi="Arial" w:cs="Arial"/>
          <w:color w:val="000000" w:themeColor="text1"/>
          <w:sz w:val="24"/>
        </w:rPr>
        <w:t>-</w:t>
      </w:r>
      <w:r>
        <w:rPr>
          <w:rFonts w:ascii="Arial" w:hAnsi="Arial" w:cs="Arial"/>
          <w:color w:val="000000" w:themeColor="text1"/>
          <w:sz w:val="24"/>
        </w:rPr>
        <w:t xml:space="preserve">quality skills to improve feedback for improvement. It is clear to see that School X </w:t>
      </w:r>
      <w:r w:rsidR="00687AF1">
        <w:rPr>
          <w:rFonts w:ascii="Arial" w:hAnsi="Arial" w:cs="Arial"/>
          <w:color w:val="000000" w:themeColor="text1"/>
          <w:sz w:val="24"/>
        </w:rPr>
        <w:t>is</w:t>
      </w:r>
      <w:r>
        <w:rPr>
          <w:rFonts w:ascii="Arial" w:hAnsi="Arial" w:cs="Arial"/>
          <w:color w:val="000000" w:themeColor="text1"/>
          <w:sz w:val="24"/>
        </w:rPr>
        <w:t xml:space="preserve"> successfully taking this target forward as its effective practice has been seen in the classroom during observations.</w:t>
      </w:r>
    </w:p>
    <w:p w:rsidR="006D1413" w:rsidRDefault="006D1413" w:rsidP="00F63647">
      <w:pPr>
        <w:rPr>
          <w:rFonts w:ascii="Arial" w:hAnsi="Arial" w:cs="Arial"/>
          <w:b/>
          <w:sz w:val="24"/>
          <w:u w:val="single"/>
        </w:rPr>
      </w:pPr>
      <w:bookmarkStart w:id="1" w:name="_GoBack"/>
      <w:bookmarkEnd w:id="1"/>
    </w:p>
    <w:p w:rsidR="00F63647" w:rsidRPr="00132C54" w:rsidRDefault="00F63647" w:rsidP="00F63647">
      <w:pPr>
        <w:rPr>
          <w:rFonts w:ascii="Arial" w:hAnsi="Arial" w:cs="Arial"/>
          <w:color w:val="000000" w:themeColor="text1"/>
          <w:sz w:val="24"/>
        </w:rPr>
      </w:pPr>
      <w:r w:rsidRPr="00FF4ECB">
        <w:rPr>
          <w:rFonts w:ascii="Arial" w:hAnsi="Arial" w:cs="Arial"/>
          <w:b/>
          <w:sz w:val="24"/>
          <w:u w:val="single"/>
        </w:rPr>
        <w:lastRenderedPageBreak/>
        <w:t>Reference List</w:t>
      </w:r>
    </w:p>
    <w:p w:rsidR="00F63647" w:rsidRPr="004226F8" w:rsidRDefault="00F63647" w:rsidP="00F63647">
      <w:pPr>
        <w:rPr>
          <w:rFonts w:ascii="Arial" w:hAnsi="Arial" w:cs="Arial"/>
          <w:sz w:val="24"/>
          <w:szCs w:val="24"/>
        </w:rPr>
      </w:pPr>
      <w:r w:rsidRPr="004226F8">
        <w:rPr>
          <w:rFonts w:ascii="Arial" w:hAnsi="Arial" w:cs="Arial"/>
          <w:sz w:val="24"/>
          <w:szCs w:val="24"/>
        </w:rPr>
        <w:t xml:space="preserve">Allison, S. and Tharby, A. (2015) </w:t>
      </w:r>
      <w:r w:rsidRPr="004226F8">
        <w:rPr>
          <w:rFonts w:ascii="Arial" w:hAnsi="Arial" w:cs="Arial"/>
          <w:i/>
          <w:sz w:val="24"/>
          <w:szCs w:val="24"/>
        </w:rPr>
        <w:t xml:space="preserve">Making every lesson count: six principles to support great teaching and learning. </w:t>
      </w:r>
      <w:r w:rsidRPr="004226F8">
        <w:rPr>
          <w:rFonts w:ascii="Arial" w:hAnsi="Arial" w:cs="Arial"/>
          <w:sz w:val="24"/>
          <w:szCs w:val="24"/>
        </w:rPr>
        <w:t xml:space="preserve">Bancyfelin: Crown House Publishing. </w:t>
      </w:r>
    </w:p>
    <w:p w:rsidR="00F63647" w:rsidRDefault="00F63647" w:rsidP="00F63647">
      <w:pPr>
        <w:rPr>
          <w:rFonts w:ascii="Arial" w:hAnsi="Arial" w:cs="Arial"/>
          <w:sz w:val="24"/>
          <w:szCs w:val="24"/>
        </w:rPr>
      </w:pPr>
      <w:r>
        <w:rPr>
          <w:rFonts w:ascii="Arial" w:hAnsi="Arial" w:cs="Arial"/>
          <w:sz w:val="24"/>
          <w:szCs w:val="24"/>
        </w:rPr>
        <w:t xml:space="preserve">Askew, S. (2000) </w:t>
      </w:r>
      <w:r>
        <w:rPr>
          <w:rFonts w:ascii="Arial" w:hAnsi="Arial" w:cs="Arial"/>
          <w:i/>
          <w:sz w:val="24"/>
          <w:szCs w:val="24"/>
        </w:rPr>
        <w:t xml:space="preserve">Feedback for Learning. </w:t>
      </w:r>
      <w:r>
        <w:rPr>
          <w:rFonts w:ascii="Arial" w:hAnsi="Arial" w:cs="Arial"/>
          <w:sz w:val="24"/>
          <w:szCs w:val="24"/>
        </w:rPr>
        <w:t xml:space="preserve">London: RoutledgeFalmer. </w:t>
      </w:r>
    </w:p>
    <w:p w:rsidR="00F63647" w:rsidRPr="004226F8" w:rsidRDefault="00F63647" w:rsidP="00F63647">
      <w:pPr>
        <w:rPr>
          <w:rFonts w:ascii="Arial" w:hAnsi="Arial" w:cs="Arial"/>
          <w:noProof/>
          <w:sz w:val="24"/>
          <w:szCs w:val="24"/>
          <w:lang w:val="en-US"/>
        </w:rPr>
      </w:pPr>
      <w:r w:rsidRPr="004226F8">
        <w:rPr>
          <w:rFonts w:ascii="Arial" w:hAnsi="Arial" w:cs="Arial"/>
          <w:sz w:val="24"/>
          <w:szCs w:val="24"/>
        </w:rPr>
        <w:t xml:space="preserve">Bates, B. (2016) </w:t>
      </w:r>
      <w:r w:rsidRPr="004226F8">
        <w:rPr>
          <w:rFonts w:ascii="Arial" w:hAnsi="Arial" w:cs="Arial"/>
          <w:i/>
          <w:sz w:val="24"/>
          <w:szCs w:val="24"/>
        </w:rPr>
        <w:t xml:space="preserve">Learning Theories Simplified. </w:t>
      </w:r>
      <w:r w:rsidRPr="004226F8">
        <w:rPr>
          <w:rFonts w:ascii="Arial" w:hAnsi="Arial" w:cs="Arial"/>
          <w:noProof/>
          <w:sz w:val="24"/>
          <w:szCs w:val="24"/>
          <w:lang w:val="en-US"/>
        </w:rPr>
        <w:t>London: SAGE Publications Ltd.</w:t>
      </w:r>
    </w:p>
    <w:p w:rsidR="00F63647" w:rsidRPr="004226F8" w:rsidRDefault="00F63647" w:rsidP="00F63647">
      <w:pPr>
        <w:rPr>
          <w:rFonts w:ascii="Arial" w:hAnsi="Arial" w:cs="Arial"/>
          <w:sz w:val="24"/>
          <w:szCs w:val="24"/>
        </w:rPr>
      </w:pPr>
      <w:r w:rsidRPr="004226F8">
        <w:rPr>
          <w:rFonts w:ascii="Arial" w:hAnsi="Arial" w:cs="Arial"/>
          <w:sz w:val="24"/>
          <w:szCs w:val="24"/>
        </w:rPr>
        <w:t xml:space="preserve">Black, P &amp; Wiliam, D. (1998) </w:t>
      </w:r>
      <w:r w:rsidRPr="004226F8">
        <w:rPr>
          <w:rFonts w:ascii="Arial" w:hAnsi="Arial" w:cs="Arial"/>
          <w:i/>
          <w:sz w:val="24"/>
          <w:szCs w:val="24"/>
        </w:rPr>
        <w:t>Inside the Black Box: Raising Standards through Classroom Assessment</w:t>
      </w:r>
      <w:r w:rsidRPr="004226F8">
        <w:rPr>
          <w:rFonts w:ascii="Arial" w:hAnsi="Arial" w:cs="Arial"/>
          <w:sz w:val="24"/>
          <w:szCs w:val="24"/>
        </w:rPr>
        <w:t>. London: Kings College London School of Education.</w:t>
      </w:r>
    </w:p>
    <w:p w:rsidR="00F63647" w:rsidRPr="004226F8" w:rsidRDefault="00F63647" w:rsidP="00F63647">
      <w:pPr>
        <w:rPr>
          <w:rFonts w:ascii="Arial" w:hAnsi="Arial" w:cs="Arial"/>
          <w:sz w:val="24"/>
          <w:szCs w:val="24"/>
        </w:rPr>
      </w:pPr>
      <w:r w:rsidRPr="004226F8">
        <w:rPr>
          <w:rFonts w:ascii="Arial" w:hAnsi="Arial" w:cs="Arial"/>
          <w:sz w:val="24"/>
          <w:szCs w:val="24"/>
        </w:rPr>
        <w:t xml:space="preserve">Bruner, J, S. (2006) </w:t>
      </w:r>
      <w:r w:rsidRPr="004226F8">
        <w:rPr>
          <w:rFonts w:ascii="Arial" w:hAnsi="Arial" w:cs="Arial"/>
          <w:i/>
          <w:sz w:val="24"/>
          <w:szCs w:val="24"/>
        </w:rPr>
        <w:t xml:space="preserve">In Search of Pedagogy Volume II: The selected works of Jerome S. Bruner. </w:t>
      </w:r>
      <w:r w:rsidRPr="004226F8">
        <w:rPr>
          <w:rFonts w:ascii="Arial" w:hAnsi="Arial" w:cs="Arial"/>
          <w:sz w:val="24"/>
          <w:szCs w:val="24"/>
        </w:rPr>
        <w:t xml:space="preserve">London: Routledge. </w:t>
      </w:r>
    </w:p>
    <w:p w:rsidR="00F63647" w:rsidRDefault="00F63647" w:rsidP="00F63647">
      <w:pPr>
        <w:rPr>
          <w:rFonts w:ascii="Arial" w:hAnsi="Arial" w:cs="Arial"/>
          <w:sz w:val="24"/>
          <w:szCs w:val="24"/>
        </w:rPr>
      </w:pPr>
      <w:r>
        <w:rPr>
          <w:rFonts w:ascii="Arial" w:hAnsi="Arial" w:cs="Arial"/>
          <w:sz w:val="24"/>
          <w:szCs w:val="24"/>
        </w:rPr>
        <w:t xml:space="preserve">Chambers, M., Baxter, G. and Borthwick, A. (1996) </w:t>
      </w:r>
      <w:r>
        <w:rPr>
          <w:rFonts w:ascii="Arial" w:hAnsi="Arial" w:cs="Arial"/>
          <w:i/>
          <w:sz w:val="24"/>
          <w:szCs w:val="24"/>
        </w:rPr>
        <w:t xml:space="preserve">Planning for Performance: A Guide to Strategic Management in Schools. </w:t>
      </w:r>
      <w:r>
        <w:rPr>
          <w:rFonts w:ascii="Arial" w:hAnsi="Arial" w:cs="Arial"/>
          <w:sz w:val="24"/>
          <w:szCs w:val="24"/>
        </w:rPr>
        <w:t xml:space="preserve">Bristol: Sixways Publishing. </w:t>
      </w:r>
    </w:p>
    <w:p w:rsidR="00F63647" w:rsidRDefault="00F63647" w:rsidP="00F63647">
      <w:pPr>
        <w:rPr>
          <w:rFonts w:ascii="Arial" w:hAnsi="Arial" w:cs="Arial"/>
          <w:sz w:val="24"/>
        </w:rPr>
      </w:pPr>
      <w:r>
        <w:rPr>
          <w:rFonts w:ascii="Arial" w:hAnsi="Arial" w:cs="Arial"/>
          <w:sz w:val="24"/>
        </w:rPr>
        <w:t xml:space="preserve">Clarke, S (2005) </w:t>
      </w:r>
      <w:r>
        <w:rPr>
          <w:rFonts w:ascii="Arial" w:hAnsi="Arial" w:cs="Arial"/>
          <w:i/>
          <w:sz w:val="24"/>
        </w:rPr>
        <w:t xml:space="preserve">Formative Assessment in the Secondary Classroom. </w:t>
      </w:r>
      <w:r>
        <w:rPr>
          <w:rFonts w:ascii="Arial" w:hAnsi="Arial" w:cs="Arial"/>
          <w:sz w:val="24"/>
        </w:rPr>
        <w:t xml:space="preserve">London: Hodder Murray. </w:t>
      </w:r>
    </w:p>
    <w:p w:rsidR="00F63647" w:rsidRDefault="00F63647" w:rsidP="00F63647">
      <w:pPr>
        <w:rPr>
          <w:rFonts w:ascii="Arial" w:hAnsi="Arial" w:cs="Arial"/>
          <w:sz w:val="24"/>
        </w:rPr>
      </w:pPr>
      <w:r>
        <w:rPr>
          <w:rFonts w:ascii="Arial" w:hAnsi="Arial" w:cs="Arial"/>
          <w:sz w:val="24"/>
        </w:rPr>
        <w:t xml:space="preserve">Davies, B. and Ellison, L. (1999) </w:t>
      </w:r>
      <w:r>
        <w:rPr>
          <w:rFonts w:ascii="Arial" w:hAnsi="Arial" w:cs="Arial"/>
          <w:i/>
          <w:sz w:val="24"/>
        </w:rPr>
        <w:t xml:space="preserve">Strategic Direction and Development of the School. </w:t>
      </w:r>
      <w:r>
        <w:rPr>
          <w:rFonts w:ascii="Arial" w:hAnsi="Arial" w:cs="Arial"/>
          <w:sz w:val="24"/>
        </w:rPr>
        <w:t xml:space="preserve">London: Routledge. </w:t>
      </w:r>
    </w:p>
    <w:p w:rsidR="00F63647" w:rsidRDefault="00F63647" w:rsidP="00F63647">
      <w:pPr>
        <w:rPr>
          <w:rFonts w:ascii="Arial" w:hAnsi="Arial" w:cs="Arial"/>
          <w:sz w:val="24"/>
          <w:szCs w:val="24"/>
        </w:rPr>
      </w:pPr>
      <w:r>
        <w:rPr>
          <w:rFonts w:ascii="Arial" w:hAnsi="Arial" w:cs="Arial"/>
          <w:sz w:val="24"/>
          <w:szCs w:val="24"/>
        </w:rPr>
        <w:t xml:space="preserve">Didau, D. (2012) </w:t>
      </w:r>
      <w:r>
        <w:rPr>
          <w:rFonts w:ascii="Arial" w:hAnsi="Arial" w:cs="Arial"/>
          <w:i/>
          <w:sz w:val="24"/>
          <w:szCs w:val="24"/>
        </w:rPr>
        <w:t xml:space="preserve">Making feedback stick </w:t>
      </w:r>
      <w:r>
        <w:rPr>
          <w:rFonts w:ascii="Arial" w:hAnsi="Arial" w:cs="Arial"/>
          <w:sz w:val="24"/>
          <w:szCs w:val="24"/>
        </w:rPr>
        <w:t xml:space="preserve">[blog]. 16 July. Available at: </w:t>
      </w:r>
      <w:hyperlink r:id="rId6" w:history="1">
        <w:r w:rsidRPr="004C381C">
          <w:rPr>
            <w:rStyle w:val="Hyperlink"/>
            <w:rFonts w:ascii="Arial" w:hAnsi="Arial" w:cs="Arial"/>
            <w:szCs w:val="24"/>
          </w:rPr>
          <w:t>https://learningspy.co.uk/english-gcse/getting-students-to-act-on-written-feedback/</w:t>
        </w:r>
      </w:hyperlink>
      <w:r>
        <w:rPr>
          <w:rFonts w:ascii="Arial" w:hAnsi="Arial" w:cs="Arial"/>
          <w:sz w:val="24"/>
          <w:szCs w:val="24"/>
        </w:rPr>
        <w:t xml:space="preserve"> (Accessed: 15</w:t>
      </w:r>
      <w:r w:rsidRPr="00B615A4">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Didau, D. (2014) </w:t>
      </w:r>
      <w:r>
        <w:rPr>
          <w:rFonts w:ascii="Arial" w:hAnsi="Arial" w:cs="Arial"/>
          <w:i/>
          <w:sz w:val="24"/>
          <w:szCs w:val="24"/>
        </w:rPr>
        <w:t xml:space="preserve">Force fed feedback: is less more? </w:t>
      </w:r>
      <w:r>
        <w:rPr>
          <w:rFonts w:ascii="Arial" w:hAnsi="Arial" w:cs="Arial"/>
          <w:sz w:val="24"/>
          <w:szCs w:val="24"/>
        </w:rPr>
        <w:t xml:space="preserve">[blog]. 26 January. Available at: </w:t>
      </w:r>
      <w:hyperlink r:id="rId7" w:history="1">
        <w:r w:rsidRPr="004C381C">
          <w:rPr>
            <w:rStyle w:val="Hyperlink"/>
            <w:rFonts w:ascii="Arial" w:hAnsi="Arial" w:cs="Arial"/>
            <w:szCs w:val="24"/>
          </w:rPr>
          <w:t>https://learningspy.co.uk/featured/reducing-feedback-might-increase-learning/</w:t>
        </w:r>
      </w:hyperlink>
      <w:r>
        <w:rPr>
          <w:rFonts w:ascii="Arial" w:hAnsi="Arial" w:cs="Arial"/>
          <w:sz w:val="24"/>
          <w:szCs w:val="24"/>
        </w:rPr>
        <w:t xml:space="preserve"> (Accessed: 13</w:t>
      </w:r>
      <w:r w:rsidRPr="00B615A4">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rPr>
      </w:pPr>
      <w:r>
        <w:rPr>
          <w:rFonts w:ascii="Arial" w:hAnsi="Arial" w:cs="Arial"/>
          <w:sz w:val="24"/>
          <w:szCs w:val="24"/>
        </w:rPr>
        <w:t xml:space="preserve">Didau, D. (2014) </w:t>
      </w:r>
      <w:r>
        <w:rPr>
          <w:rFonts w:ascii="Arial" w:hAnsi="Arial" w:cs="Arial"/>
          <w:i/>
          <w:sz w:val="24"/>
          <w:szCs w:val="24"/>
        </w:rPr>
        <w:t>The Secret of Literacy: Making the implicit explicit.</w:t>
      </w:r>
      <w:r w:rsidRPr="00E05611">
        <w:rPr>
          <w:rFonts w:ascii="Arial" w:hAnsi="Arial" w:cs="Arial"/>
          <w:sz w:val="24"/>
        </w:rPr>
        <w:t xml:space="preserve"> Bancyfelin, Carmarthen, Wales: Independent Thinking Press</w:t>
      </w:r>
      <w:r>
        <w:rPr>
          <w:rFonts w:ascii="Arial" w:hAnsi="Arial" w:cs="Arial"/>
          <w:sz w:val="24"/>
        </w:rPr>
        <w:t>.</w:t>
      </w:r>
    </w:p>
    <w:p w:rsidR="00F63647" w:rsidRDefault="00F63647" w:rsidP="00F63647">
      <w:pPr>
        <w:rPr>
          <w:rFonts w:ascii="Arial" w:hAnsi="Arial" w:cs="Arial"/>
          <w:sz w:val="24"/>
          <w:szCs w:val="24"/>
        </w:rPr>
      </w:pPr>
      <w:r>
        <w:rPr>
          <w:rFonts w:ascii="Arial" w:hAnsi="Arial" w:cs="Arial"/>
          <w:sz w:val="24"/>
          <w:szCs w:val="24"/>
        </w:rPr>
        <w:t xml:space="preserve">Didau, D. (2015) </w:t>
      </w:r>
      <w:r>
        <w:rPr>
          <w:rFonts w:ascii="Arial" w:hAnsi="Arial" w:cs="Arial"/>
          <w:i/>
          <w:sz w:val="24"/>
          <w:szCs w:val="24"/>
        </w:rPr>
        <w:t xml:space="preserve">Should students respond to feedback? </w:t>
      </w:r>
      <w:r>
        <w:rPr>
          <w:rFonts w:ascii="Arial" w:hAnsi="Arial" w:cs="Arial"/>
          <w:sz w:val="24"/>
          <w:szCs w:val="24"/>
        </w:rPr>
        <w:t xml:space="preserve">[blog]. 30 November. Available at: </w:t>
      </w:r>
      <w:hyperlink r:id="rId8" w:history="1">
        <w:r w:rsidRPr="004C381C">
          <w:rPr>
            <w:rStyle w:val="Hyperlink"/>
            <w:rFonts w:ascii="Arial" w:hAnsi="Arial" w:cs="Arial"/>
            <w:szCs w:val="24"/>
          </w:rPr>
          <w:t>https://learningspy.co.uk/assessment/should-students-respond-to-feedback/</w:t>
        </w:r>
      </w:hyperlink>
      <w:r>
        <w:rPr>
          <w:rFonts w:ascii="Arial" w:hAnsi="Arial" w:cs="Arial"/>
          <w:sz w:val="24"/>
          <w:szCs w:val="24"/>
        </w:rPr>
        <w:t xml:space="preserve"> (Accessed: 12</w:t>
      </w:r>
      <w:r w:rsidRPr="00385FA5">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Didau, D. (2017) </w:t>
      </w:r>
      <w:r w:rsidRPr="00D30CB3">
        <w:rPr>
          <w:rFonts w:ascii="Arial" w:hAnsi="Arial" w:cs="Arial"/>
          <w:i/>
          <w:sz w:val="24"/>
          <w:szCs w:val="24"/>
        </w:rPr>
        <w:t>Why feedback fails</w:t>
      </w:r>
      <w:r>
        <w:rPr>
          <w:rFonts w:ascii="Arial" w:hAnsi="Arial" w:cs="Arial"/>
          <w:sz w:val="24"/>
          <w:szCs w:val="24"/>
        </w:rPr>
        <w:t xml:space="preserve"> [blog]. 10 January. Available at: </w:t>
      </w:r>
      <w:hyperlink r:id="rId9" w:history="1">
        <w:r w:rsidRPr="004C381C">
          <w:rPr>
            <w:rStyle w:val="Hyperlink"/>
            <w:rFonts w:ascii="Arial" w:hAnsi="Arial" w:cs="Arial"/>
            <w:szCs w:val="24"/>
          </w:rPr>
          <w:t>https://learningspy.co.uk/assessment/why-feedback-fails/</w:t>
        </w:r>
      </w:hyperlink>
      <w:r>
        <w:rPr>
          <w:rFonts w:ascii="Arial" w:hAnsi="Arial" w:cs="Arial"/>
          <w:sz w:val="24"/>
          <w:szCs w:val="24"/>
        </w:rPr>
        <w:t xml:space="preserve"> (Accessed: 13</w:t>
      </w:r>
      <w:r w:rsidRPr="00D30CB3">
        <w:rPr>
          <w:rFonts w:ascii="Arial" w:hAnsi="Arial" w:cs="Arial"/>
          <w:sz w:val="24"/>
          <w:szCs w:val="24"/>
          <w:vertAlign w:val="superscript"/>
        </w:rPr>
        <w:t>th</w:t>
      </w:r>
      <w:r>
        <w:rPr>
          <w:rFonts w:ascii="Arial" w:hAnsi="Arial" w:cs="Arial"/>
          <w:sz w:val="24"/>
          <w:szCs w:val="24"/>
        </w:rPr>
        <w:t xml:space="preserve"> January 2019). </w:t>
      </w:r>
    </w:p>
    <w:p w:rsidR="00F63647" w:rsidRPr="004226F8" w:rsidRDefault="00F63647" w:rsidP="00F63647">
      <w:pPr>
        <w:rPr>
          <w:rFonts w:ascii="Arial" w:hAnsi="Arial" w:cs="Arial"/>
          <w:sz w:val="24"/>
          <w:szCs w:val="24"/>
        </w:rPr>
      </w:pPr>
      <w:r w:rsidRPr="004226F8">
        <w:rPr>
          <w:rFonts w:ascii="Arial" w:hAnsi="Arial" w:cs="Arial"/>
          <w:sz w:val="24"/>
          <w:szCs w:val="24"/>
        </w:rPr>
        <w:t xml:space="preserve">Dixon, D, D. and Worrell, F, C. (2016) ‘Formative and Summative Assessment in the classroom’, </w:t>
      </w:r>
      <w:r w:rsidRPr="004226F8">
        <w:rPr>
          <w:rFonts w:ascii="Arial" w:hAnsi="Arial" w:cs="Arial"/>
          <w:i/>
          <w:sz w:val="24"/>
          <w:szCs w:val="24"/>
        </w:rPr>
        <w:t xml:space="preserve">Theory into Practice. </w:t>
      </w:r>
      <w:r w:rsidRPr="004226F8">
        <w:rPr>
          <w:rFonts w:ascii="Arial" w:hAnsi="Arial" w:cs="Arial"/>
          <w:sz w:val="24"/>
          <w:szCs w:val="24"/>
        </w:rPr>
        <w:t xml:space="preserve">55(2), pp. 153-159. DOI: 10.1080/00405841.2016.1148989 </w:t>
      </w:r>
    </w:p>
    <w:p w:rsidR="00F63647" w:rsidRPr="004226F8" w:rsidRDefault="00F63647" w:rsidP="00F63647">
      <w:pPr>
        <w:rPr>
          <w:rFonts w:ascii="Arial" w:hAnsi="Arial" w:cs="Arial"/>
          <w:color w:val="0B0C0C"/>
          <w:sz w:val="24"/>
          <w:szCs w:val="24"/>
        </w:rPr>
      </w:pPr>
      <w:r w:rsidRPr="004226F8">
        <w:rPr>
          <w:rFonts w:ascii="Arial" w:hAnsi="Arial" w:cs="Arial"/>
          <w:color w:val="0B0C0C"/>
          <w:sz w:val="24"/>
          <w:szCs w:val="24"/>
        </w:rPr>
        <w:t xml:space="preserve">Donaldson, G. (2015) </w:t>
      </w:r>
      <w:r w:rsidRPr="004226F8">
        <w:rPr>
          <w:rFonts w:ascii="Arial" w:hAnsi="Arial" w:cs="Arial"/>
          <w:i/>
          <w:color w:val="0B0C0C"/>
          <w:sz w:val="24"/>
          <w:szCs w:val="24"/>
        </w:rPr>
        <w:t xml:space="preserve">Successful Futures: Independent Review of Curriculum and Assessment Arrangements in Wales. </w:t>
      </w:r>
      <w:r w:rsidRPr="004226F8">
        <w:rPr>
          <w:rFonts w:ascii="Arial" w:hAnsi="Arial" w:cs="Arial"/>
          <w:color w:val="0B0C0C"/>
          <w:sz w:val="24"/>
          <w:szCs w:val="24"/>
        </w:rPr>
        <w:t xml:space="preserve">Available at: </w:t>
      </w:r>
      <w:hyperlink r:id="rId10" w:history="1">
        <w:r w:rsidRPr="004226F8">
          <w:rPr>
            <w:rStyle w:val="Hyperlink"/>
            <w:rFonts w:ascii="Arial" w:hAnsi="Arial" w:cs="Arial"/>
            <w:szCs w:val="24"/>
          </w:rPr>
          <w:t>https://gov.wales/docs/dcells/publications/150317-successful-futures-en.pdf</w:t>
        </w:r>
      </w:hyperlink>
      <w:r w:rsidRPr="004226F8">
        <w:rPr>
          <w:rFonts w:ascii="Arial" w:hAnsi="Arial" w:cs="Arial"/>
          <w:color w:val="0B0C0C"/>
          <w:sz w:val="24"/>
          <w:szCs w:val="24"/>
        </w:rPr>
        <w:t xml:space="preserve"> (Accessed: </w:t>
      </w:r>
      <w:r>
        <w:rPr>
          <w:rFonts w:ascii="Arial" w:hAnsi="Arial" w:cs="Arial"/>
          <w:color w:val="0B0C0C"/>
          <w:sz w:val="24"/>
          <w:szCs w:val="24"/>
        </w:rPr>
        <w:t>10</w:t>
      </w:r>
      <w:r w:rsidRPr="00731DD5">
        <w:rPr>
          <w:rFonts w:ascii="Arial" w:hAnsi="Arial" w:cs="Arial"/>
          <w:color w:val="0B0C0C"/>
          <w:sz w:val="24"/>
          <w:szCs w:val="24"/>
          <w:vertAlign w:val="superscript"/>
        </w:rPr>
        <w:t>th</w:t>
      </w:r>
      <w:r>
        <w:rPr>
          <w:rFonts w:ascii="Arial" w:hAnsi="Arial" w:cs="Arial"/>
          <w:color w:val="0B0C0C"/>
          <w:sz w:val="24"/>
          <w:szCs w:val="24"/>
        </w:rPr>
        <w:t xml:space="preserve"> January 2019). </w:t>
      </w:r>
      <w:r w:rsidRPr="004226F8">
        <w:rPr>
          <w:rFonts w:ascii="Arial" w:hAnsi="Arial" w:cs="Arial"/>
          <w:color w:val="0B0C0C"/>
          <w:sz w:val="24"/>
          <w:szCs w:val="24"/>
        </w:rPr>
        <w:t xml:space="preserve"> </w:t>
      </w:r>
    </w:p>
    <w:p w:rsidR="00F63647" w:rsidRDefault="00F63647" w:rsidP="00F63647">
      <w:pPr>
        <w:rPr>
          <w:rFonts w:ascii="Arial" w:hAnsi="Arial" w:cs="Arial"/>
          <w:sz w:val="24"/>
          <w:szCs w:val="24"/>
        </w:rPr>
      </w:pPr>
      <w:r>
        <w:rPr>
          <w:rFonts w:ascii="Arial" w:hAnsi="Arial" w:cs="Arial"/>
          <w:sz w:val="24"/>
          <w:szCs w:val="24"/>
        </w:rPr>
        <w:t xml:space="preserve">Estyn, Her Majesty’s Inspectorate for Education and Training in Wales. (2018). </w:t>
      </w:r>
      <w:r>
        <w:rPr>
          <w:rFonts w:ascii="Arial" w:hAnsi="Arial" w:cs="Arial"/>
          <w:i/>
          <w:sz w:val="24"/>
          <w:szCs w:val="24"/>
        </w:rPr>
        <w:t>A report on School X.</w:t>
      </w:r>
      <w:r>
        <w:rPr>
          <w:rFonts w:ascii="Arial" w:hAnsi="Arial" w:cs="Arial"/>
          <w:sz w:val="24"/>
          <w:szCs w:val="24"/>
        </w:rPr>
        <w:t xml:space="preserve"> </w:t>
      </w:r>
    </w:p>
    <w:p w:rsidR="00F63647" w:rsidRPr="00B74C3A" w:rsidRDefault="00F63647" w:rsidP="00F63647">
      <w:pPr>
        <w:rPr>
          <w:rFonts w:ascii="Arial" w:hAnsi="Arial" w:cs="Arial"/>
          <w:sz w:val="24"/>
        </w:rPr>
      </w:pPr>
      <w:r>
        <w:rPr>
          <w:rFonts w:ascii="Arial" w:hAnsi="Arial" w:cs="Arial"/>
          <w:sz w:val="24"/>
        </w:rPr>
        <w:lastRenderedPageBreak/>
        <w:t xml:space="preserve">Fidler, B. (1996) </w:t>
      </w:r>
      <w:r>
        <w:rPr>
          <w:rFonts w:ascii="Arial" w:hAnsi="Arial" w:cs="Arial"/>
          <w:i/>
          <w:sz w:val="24"/>
        </w:rPr>
        <w:t xml:space="preserve">Strategic planning for school improvement. </w:t>
      </w:r>
      <w:r w:rsidRPr="00FE0032">
        <w:rPr>
          <w:rFonts w:ascii="Arial" w:hAnsi="Arial" w:cs="Arial"/>
          <w:color w:val="000000" w:themeColor="text1"/>
          <w:sz w:val="24"/>
        </w:rPr>
        <w:t>London: Pitman in association with the British Educational Management and Administration Society</w:t>
      </w:r>
      <w:r>
        <w:rPr>
          <w:rFonts w:ascii="Arial" w:hAnsi="Arial" w:cs="Arial"/>
          <w:color w:val="000000" w:themeColor="text1"/>
          <w:sz w:val="24"/>
        </w:rPr>
        <w:t xml:space="preserve">. </w:t>
      </w:r>
    </w:p>
    <w:p w:rsidR="00F63647" w:rsidRDefault="00F63647" w:rsidP="00F63647">
      <w:pPr>
        <w:rPr>
          <w:rFonts w:ascii="Arial" w:hAnsi="Arial" w:cs="Arial"/>
          <w:sz w:val="24"/>
        </w:rPr>
      </w:pPr>
      <w:r>
        <w:rPr>
          <w:rFonts w:ascii="Arial" w:hAnsi="Arial" w:cs="Arial"/>
          <w:sz w:val="24"/>
        </w:rPr>
        <w:t xml:space="preserve">Gardner, J. (2006) </w:t>
      </w:r>
      <w:r>
        <w:rPr>
          <w:rFonts w:ascii="Arial" w:hAnsi="Arial" w:cs="Arial"/>
          <w:i/>
          <w:sz w:val="24"/>
        </w:rPr>
        <w:t xml:space="preserve">Assessment and Learning. </w:t>
      </w:r>
      <w:r>
        <w:rPr>
          <w:rFonts w:ascii="Arial" w:hAnsi="Arial" w:cs="Arial"/>
          <w:sz w:val="24"/>
        </w:rPr>
        <w:t>London: SAGE Publications Ltd.</w:t>
      </w:r>
    </w:p>
    <w:p w:rsidR="00F63647" w:rsidRDefault="00F63647" w:rsidP="00F63647">
      <w:pPr>
        <w:rPr>
          <w:rFonts w:ascii="Arial" w:hAnsi="Arial" w:cs="Arial"/>
          <w:sz w:val="24"/>
          <w:szCs w:val="24"/>
        </w:rPr>
      </w:pPr>
      <w:r>
        <w:rPr>
          <w:rFonts w:ascii="Arial" w:hAnsi="Arial" w:cs="Arial"/>
          <w:sz w:val="24"/>
          <w:szCs w:val="24"/>
        </w:rPr>
        <w:t xml:space="preserve">Krenek, M. (2018) </w:t>
      </w:r>
      <w:r>
        <w:rPr>
          <w:rFonts w:ascii="Arial" w:hAnsi="Arial" w:cs="Arial"/>
          <w:i/>
          <w:sz w:val="24"/>
          <w:szCs w:val="24"/>
        </w:rPr>
        <w:t xml:space="preserve">3 Reasons Why You Need Strategic Planning in Education </w:t>
      </w:r>
      <w:r>
        <w:rPr>
          <w:rFonts w:ascii="Arial" w:hAnsi="Arial" w:cs="Arial"/>
          <w:sz w:val="24"/>
          <w:szCs w:val="24"/>
        </w:rPr>
        <w:t xml:space="preserve">[blog]. 19 March. Available at: </w:t>
      </w:r>
      <w:hyperlink r:id="rId11" w:history="1">
        <w:r w:rsidRPr="004C381C">
          <w:rPr>
            <w:rStyle w:val="Hyperlink"/>
            <w:rFonts w:ascii="Arial" w:hAnsi="Arial" w:cs="Arial"/>
            <w:szCs w:val="24"/>
          </w:rPr>
          <w:t>https://www.apqc.org/blog/3-reasons-why-you-need-strategic-planning-education</w:t>
        </w:r>
      </w:hyperlink>
      <w:r>
        <w:rPr>
          <w:rFonts w:ascii="Arial" w:hAnsi="Arial" w:cs="Arial"/>
          <w:sz w:val="24"/>
          <w:szCs w:val="24"/>
        </w:rPr>
        <w:t xml:space="preserve"> (Accessed: 9</w:t>
      </w:r>
      <w:r w:rsidRPr="00BB5EC5">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rPr>
      </w:pPr>
      <w:r>
        <w:rPr>
          <w:rFonts w:ascii="Arial" w:hAnsi="Arial" w:cs="Arial"/>
          <w:sz w:val="24"/>
        </w:rPr>
        <w:t xml:space="preserve">Lucas, B (2006) </w:t>
      </w:r>
      <w:r>
        <w:rPr>
          <w:rFonts w:ascii="Arial" w:hAnsi="Arial" w:cs="Arial"/>
          <w:i/>
          <w:sz w:val="24"/>
        </w:rPr>
        <w:t xml:space="preserve">Involving Parents in Schools. </w:t>
      </w:r>
      <w:r>
        <w:rPr>
          <w:rFonts w:ascii="Arial" w:hAnsi="Arial" w:cs="Arial"/>
          <w:sz w:val="24"/>
        </w:rPr>
        <w:t xml:space="preserve">London: Network Continuum Education. </w:t>
      </w:r>
    </w:p>
    <w:p w:rsidR="00F63647" w:rsidRDefault="00F63647" w:rsidP="00F63647">
      <w:pPr>
        <w:rPr>
          <w:rFonts w:ascii="Arial" w:hAnsi="Arial" w:cs="Arial"/>
          <w:sz w:val="24"/>
          <w:szCs w:val="24"/>
        </w:rPr>
      </w:pPr>
      <w:r>
        <w:rPr>
          <w:rFonts w:ascii="Arial" w:hAnsi="Arial" w:cs="Arial"/>
          <w:sz w:val="24"/>
          <w:szCs w:val="24"/>
        </w:rPr>
        <w:t xml:space="preserve">Mrs Humanities (2015) </w:t>
      </w:r>
      <w:r w:rsidRPr="00C55DAC">
        <w:rPr>
          <w:rFonts w:ascii="Arial" w:hAnsi="Arial" w:cs="Arial"/>
          <w:i/>
          <w:sz w:val="24"/>
          <w:szCs w:val="24"/>
        </w:rPr>
        <w:t>D.I.R.T Display</w:t>
      </w:r>
      <w:r>
        <w:rPr>
          <w:rFonts w:ascii="Arial" w:hAnsi="Arial" w:cs="Arial"/>
          <w:sz w:val="24"/>
          <w:szCs w:val="24"/>
        </w:rPr>
        <w:t xml:space="preserve"> [blog]. 17 February. Available at: </w:t>
      </w:r>
      <w:hyperlink r:id="rId12" w:history="1">
        <w:r w:rsidRPr="004C381C">
          <w:rPr>
            <w:rStyle w:val="Hyperlink"/>
            <w:rFonts w:ascii="Arial" w:hAnsi="Arial" w:cs="Arial"/>
            <w:szCs w:val="24"/>
          </w:rPr>
          <w:t>https://mrshumanities.com/2015/02/17/d-i-r-t-display/</w:t>
        </w:r>
      </w:hyperlink>
      <w:r>
        <w:rPr>
          <w:rFonts w:ascii="Arial" w:hAnsi="Arial" w:cs="Arial"/>
          <w:sz w:val="24"/>
          <w:szCs w:val="24"/>
        </w:rPr>
        <w:t xml:space="preserve"> (Accessed: 20</w:t>
      </w:r>
      <w:r w:rsidRPr="00C55DAC">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Nobile, J., Lyons, B. and Arthur-Kelly, M. (2017) </w:t>
      </w:r>
      <w:r>
        <w:rPr>
          <w:rFonts w:ascii="Arial" w:hAnsi="Arial" w:cs="Arial"/>
          <w:i/>
          <w:sz w:val="24"/>
          <w:szCs w:val="24"/>
        </w:rPr>
        <w:t xml:space="preserve">Positive Learning Environments: Creating and Maintaining Productive Classrooms. </w:t>
      </w:r>
      <w:r>
        <w:rPr>
          <w:rFonts w:ascii="Arial" w:hAnsi="Arial" w:cs="Arial"/>
          <w:sz w:val="24"/>
          <w:szCs w:val="24"/>
        </w:rPr>
        <w:t xml:space="preserve">Australia: Cengage Learning Australia. </w:t>
      </w:r>
    </w:p>
    <w:p w:rsidR="00F63647" w:rsidRDefault="00F63647" w:rsidP="00F63647">
      <w:pPr>
        <w:rPr>
          <w:rFonts w:ascii="Arial" w:hAnsi="Arial" w:cs="Arial"/>
          <w:sz w:val="24"/>
          <w:szCs w:val="24"/>
        </w:rPr>
      </w:pPr>
      <w:r>
        <w:rPr>
          <w:rFonts w:ascii="Arial" w:hAnsi="Arial" w:cs="Arial"/>
          <w:sz w:val="24"/>
          <w:szCs w:val="24"/>
        </w:rPr>
        <w:t xml:space="preserve">Ong, C. (2016) </w:t>
      </w:r>
      <w:r>
        <w:rPr>
          <w:rFonts w:ascii="Arial" w:hAnsi="Arial" w:cs="Arial"/>
          <w:i/>
          <w:sz w:val="24"/>
          <w:szCs w:val="24"/>
        </w:rPr>
        <w:t xml:space="preserve">7 Reasons Why Schools Need Strategic Planning </w:t>
      </w:r>
      <w:r>
        <w:rPr>
          <w:rFonts w:ascii="Arial" w:hAnsi="Arial" w:cs="Arial"/>
          <w:sz w:val="24"/>
          <w:szCs w:val="24"/>
        </w:rPr>
        <w:t xml:space="preserve">[blog]. 25 January. Available at: </w:t>
      </w:r>
      <w:hyperlink r:id="rId13" w:history="1">
        <w:r w:rsidRPr="004C381C">
          <w:rPr>
            <w:rStyle w:val="Hyperlink"/>
            <w:rFonts w:ascii="Arial" w:hAnsi="Arial" w:cs="Arial"/>
            <w:szCs w:val="24"/>
          </w:rPr>
          <w:t>https://www.envisio.com/blog/7-reasons-schools-need-strategic-planning</w:t>
        </w:r>
      </w:hyperlink>
      <w:r>
        <w:rPr>
          <w:rFonts w:ascii="Arial" w:hAnsi="Arial" w:cs="Arial"/>
          <w:sz w:val="24"/>
          <w:szCs w:val="24"/>
        </w:rPr>
        <w:t xml:space="preserve"> (Accessed: 9</w:t>
      </w:r>
      <w:r w:rsidRPr="00BB5EC5">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Quigley, A. (2013) </w:t>
      </w:r>
      <w:r w:rsidRPr="00956AAB">
        <w:rPr>
          <w:rFonts w:ascii="Arial" w:hAnsi="Arial" w:cs="Arial"/>
          <w:i/>
          <w:sz w:val="24"/>
          <w:szCs w:val="24"/>
        </w:rPr>
        <w:t>Dirty Work</w:t>
      </w:r>
      <w:r>
        <w:rPr>
          <w:rFonts w:ascii="Arial" w:hAnsi="Arial" w:cs="Arial"/>
          <w:sz w:val="24"/>
          <w:szCs w:val="24"/>
        </w:rPr>
        <w:t xml:space="preserve"> [blog]. 12 October. Available at: </w:t>
      </w:r>
      <w:hyperlink r:id="rId14" w:history="1">
        <w:r w:rsidRPr="004C381C">
          <w:rPr>
            <w:rStyle w:val="Hyperlink"/>
            <w:rFonts w:ascii="Arial" w:hAnsi="Arial" w:cs="Arial"/>
            <w:szCs w:val="24"/>
          </w:rPr>
          <w:t>https://www.theconfidentteacher.com/2013/10/dirty-work/</w:t>
        </w:r>
      </w:hyperlink>
      <w:r>
        <w:rPr>
          <w:rFonts w:ascii="Arial" w:hAnsi="Arial" w:cs="Arial"/>
          <w:sz w:val="24"/>
          <w:szCs w:val="24"/>
        </w:rPr>
        <w:t xml:space="preserve"> (Accessed: 14</w:t>
      </w:r>
      <w:r w:rsidRPr="00956AAB">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Quigley, A. (2013) </w:t>
      </w:r>
      <w:r w:rsidRPr="000F2C4F">
        <w:rPr>
          <w:rFonts w:ascii="Arial" w:hAnsi="Arial" w:cs="Arial"/>
          <w:i/>
          <w:sz w:val="24"/>
          <w:szCs w:val="24"/>
        </w:rPr>
        <w:t xml:space="preserve">Make </w:t>
      </w:r>
      <w:r>
        <w:rPr>
          <w:rFonts w:ascii="Arial" w:hAnsi="Arial" w:cs="Arial"/>
          <w:i/>
          <w:sz w:val="24"/>
          <w:szCs w:val="24"/>
        </w:rPr>
        <w:t>y</w:t>
      </w:r>
      <w:r w:rsidRPr="000F2C4F">
        <w:rPr>
          <w:rFonts w:ascii="Arial" w:hAnsi="Arial" w:cs="Arial"/>
          <w:i/>
          <w:sz w:val="24"/>
          <w:szCs w:val="24"/>
        </w:rPr>
        <w:t xml:space="preserve">our ‘Marking Policy’ </w:t>
      </w:r>
      <w:r>
        <w:rPr>
          <w:rFonts w:ascii="Arial" w:hAnsi="Arial" w:cs="Arial"/>
          <w:i/>
          <w:sz w:val="24"/>
          <w:szCs w:val="24"/>
        </w:rPr>
        <w:t>a</w:t>
      </w:r>
      <w:r w:rsidRPr="000F2C4F">
        <w:rPr>
          <w:rFonts w:ascii="Arial" w:hAnsi="Arial" w:cs="Arial"/>
          <w:i/>
          <w:sz w:val="24"/>
          <w:szCs w:val="24"/>
        </w:rPr>
        <w:t xml:space="preserve"> ‘Feedback Policy’</w:t>
      </w:r>
      <w:r>
        <w:rPr>
          <w:rFonts w:ascii="Arial" w:hAnsi="Arial" w:cs="Arial"/>
          <w:i/>
          <w:sz w:val="24"/>
          <w:szCs w:val="24"/>
        </w:rPr>
        <w:t xml:space="preserve"> </w:t>
      </w:r>
      <w:r>
        <w:rPr>
          <w:rFonts w:ascii="Arial" w:hAnsi="Arial" w:cs="Arial"/>
          <w:sz w:val="24"/>
          <w:szCs w:val="24"/>
        </w:rPr>
        <w:t xml:space="preserve">[blog]. 9 February. Available at: </w:t>
      </w:r>
      <w:hyperlink r:id="rId15" w:history="1">
        <w:r w:rsidRPr="004C381C">
          <w:rPr>
            <w:rStyle w:val="Hyperlink"/>
            <w:rFonts w:ascii="Arial" w:hAnsi="Arial" w:cs="Arial"/>
            <w:szCs w:val="24"/>
          </w:rPr>
          <w:t>https://www.theconfidentteacher.com/2013/02/making-a-marking-policy-a-feedback-policy/</w:t>
        </w:r>
      </w:hyperlink>
      <w:r>
        <w:rPr>
          <w:rFonts w:ascii="Arial" w:hAnsi="Arial" w:cs="Arial"/>
          <w:sz w:val="24"/>
          <w:szCs w:val="24"/>
        </w:rPr>
        <w:t xml:space="preserve"> (Accessed: 12</w:t>
      </w:r>
      <w:r w:rsidRPr="000F2C4F">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Quigley, A. (2014) </w:t>
      </w:r>
      <w:r>
        <w:rPr>
          <w:rFonts w:ascii="Arial" w:hAnsi="Arial" w:cs="Arial"/>
          <w:i/>
          <w:sz w:val="24"/>
          <w:szCs w:val="24"/>
        </w:rPr>
        <w:t xml:space="preserve">Bad Feedback and OFSTED Whispers </w:t>
      </w:r>
      <w:r>
        <w:rPr>
          <w:rFonts w:ascii="Arial" w:hAnsi="Arial" w:cs="Arial"/>
          <w:sz w:val="24"/>
          <w:szCs w:val="24"/>
        </w:rPr>
        <w:t xml:space="preserve">[blog]. 2 November. Available at: </w:t>
      </w:r>
      <w:hyperlink r:id="rId16" w:history="1">
        <w:r w:rsidRPr="004C381C">
          <w:rPr>
            <w:rStyle w:val="Hyperlink"/>
            <w:rFonts w:ascii="Arial" w:hAnsi="Arial" w:cs="Arial"/>
            <w:szCs w:val="24"/>
          </w:rPr>
          <w:t>https://www.theconfidentteacher.com/2014/11/bad-feedback-ofsted-whispers/</w:t>
        </w:r>
      </w:hyperlink>
      <w:r>
        <w:rPr>
          <w:rFonts w:ascii="Arial" w:hAnsi="Arial" w:cs="Arial"/>
          <w:sz w:val="24"/>
          <w:szCs w:val="24"/>
        </w:rPr>
        <w:t xml:space="preserve"> (Accessed: 15</w:t>
      </w:r>
      <w:r w:rsidRPr="00082BD2">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Quigley, A. (2014) </w:t>
      </w:r>
      <w:r w:rsidRPr="003A73B3">
        <w:rPr>
          <w:rFonts w:ascii="Arial" w:hAnsi="Arial" w:cs="Arial"/>
          <w:i/>
          <w:sz w:val="24"/>
          <w:szCs w:val="24"/>
        </w:rPr>
        <w:t>Have We Got Feedback Backwards?</w:t>
      </w:r>
      <w:r>
        <w:rPr>
          <w:rFonts w:ascii="Arial" w:hAnsi="Arial" w:cs="Arial"/>
          <w:sz w:val="24"/>
          <w:szCs w:val="24"/>
        </w:rPr>
        <w:t xml:space="preserve"> [blog]. 27 September. Available at: </w:t>
      </w:r>
      <w:hyperlink r:id="rId17" w:history="1">
        <w:r w:rsidRPr="004C381C">
          <w:rPr>
            <w:rStyle w:val="Hyperlink"/>
            <w:rFonts w:ascii="Arial" w:hAnsi="Arial" w:cs="Arial"/>
            <w:szCs w:val="24"/>
          </w:rPr>
          <w:t>https://www.theconfidentteacher.com/2014/09/feedback-feed-forward/</w:t>
        </w:r>
      </w:hyperlink>
      <w:r>
        <w:rPr>
          <w:rFonts w:ascii="Arial" w:hAnsi="Arial" w:cs="Arial"/>
          <w:sz w:val="24"/>
          <w:szCs w:val="24"/>
        </w:rPr>
        <w:t xml:space="preserve"> (Accessed: 14</w:t>
      </w:r>
      <w:r w:rsidRPr="00082BD2">
        <w:rPr>
          <w:rFonts w:ascii="Arial" w:hAnsi="Arial" w:cs="Arial"/>
          <w:sz w:val="24"/>
          <w:szCs w:val="24"/>
          <w:vertAlign w:val="superscript"/>
        </w:rPr>
        <w:t>th</w:t>
      </w:r>
      <w:r>
        <w:rPr>
          <w:rFonts w:ascii="Arial" w:hAnsi="Arial" w:cs="Arial"/>
          <w:sz w:val="24"/>
          <w:szCs w:val="24"/>
        </w:rPr>
        <w:t xml:space="preserve"> January 2019). </w:t>
      </w:r>
    </w:p>
    <w:p w:rsidR="00F63647" w:rsidRDefault="00F63647" w:rsidP="00F63647">
      <w:pPr>
        <w:rPr>
          <w:rFonts w:ascii="Arial" w:hAnsi="Arial" w:cs="Arial"/>
          <w:sz w:val="24"/>
          <w:szCs w:val="24"/>
        </w:rPr>
      </w:pPr>
      <w:r>
        <w:rPr>
          <w:rFonts w:ascii="Arial" w:hAnsi="Arial" w:cs="Arial"/>
          <w:sz w:val="24"/>
          <w:szCs w:val="24"/>
        </w:rPr>
        <w:t xml:space="preserve">Smith, I. (2003) </w:t>
      </w:r>
      <w:r>
        <w:rPr>
          <w:rFonts w:ascii="Arial" w:hAnsi="Arial" w:cs="Arial"/>
          <w:i/>
          <w:sz w:val="24"/>
          <w:szCs w:val="24"/>
        </w:rPr>
        <w:t xml:space="preserve">Assessment for Learning: mark less to achieve more. </w:t>
      </w:r>
      <w:r>
        <w:rPr>
          <w:rFonts w:ascii="Arial" w:hAnsi="Arial" w:cs="Arial"/>
          <w:sz w:val="24"/>
          <w:szCs w:val="24"/>
        </w:rPr>
        <w:t xml:space="preserve">Paisley: Learning Unlimited. </w:t>
      </w:r>
    </w:p>
    <w:p w:rsidR="00F63647" w:rsidRPr="00FF0EF3" w:rsidRDefault="00F63647" w:rsidP="00F63647">
      <w:pPr>
        <w:rPr>
          <w:rFonts w:ascii="Arial" w:hAnsi="Arial" w:cs="Arial"/>
          <w:sz w:val="24"/>
        </w:rPr>
      </w:pPr>
      <w:r>
        <w:rPr>
          <w:rFonts w:ascii="Arial" w:hAnsi="Arial" w:cs="Arial"/>
          <w:sz w:val="24"/>
        </w:rPr>
        <w:t xml:space="preserve">Spendlove, D. (2015) </w:t>
      </w:r>
      <w:r>
        <w:rPr>
          <w:rFonts w:ascii="Arial" w:hAnsi="Arial" w:cs="Arial"/>
          <w:i/>
          <w:sz w:val="24"/>
        </w:rPr>
        <w:t xml:space="preserve">Assessment for Learning. </w:t>
      </w:r>
      <w:r>
        <w:rPr>
          <w:rFonts w:ascii="Arial" w:hAnsi="Arial" w:cs="Arial"/>
          <w:sz w:val="24"/>
        </w:rPr>
        <w:t xml:space="preserve">London: Bloomsbury. </w:t>
      </w:r>
    </w:p>
    <w:p w:rsidR="00F63647" w:rsidRDefault="00F63647" w:rsidP="00F63647">
      <w:pPr>
        <w:rPr>
          <w:rFonts w:ascii="Arial" w:hAnsi="Arial" w:cs="Arial"/>
          <w:sz w:val="24"/>
          <w:szCs w:val="24"/>
        </w:rPr>
      </w:pPr>
      <w:r w:rsidRPr="004226F8">
        <w:rPr>
          <w:rFonts w:ascii="Arial" w:hAnsi="Arial" w:cs="Arial"/>
          <w:color w:val="0B0C0C"/>
          <w:sz w:val="24"/>
          <w:szCs w:val="24"/>
        </w:rPr>
        <w:t xml:space="preserve">Welsh Assembly Government (2010) </w:t>
      </w:r>
      <w:r w:rsidRPr="004226F8">
        <w:rPr>
          <w:rFonts w:ascii="Arial" w:hAnsi="Arial" w:cs="Arial"/>
          <w:i/>
          <w:sz w:val="24"/>
          <w:szCs w:val="24"/>
        </w:rPr>
        <w:t xml:space="preserve">How to develop thinking and assessment for learning in the classroom. </w:t>
      </w:r>
      <w:r w:rsidRPr="004226F8">
        <w:rPr>
          <w:rFonts w:ascii="Arial" w:hAnsi="Arial" w:cs="Arial"/>
          <w:sz w:val="24"/>
          <w:szCs w:val="24"/>
        </w:rPr>
        <w:t xml:space="preserve">Available at: </w:t>
      </w:r>
      <w:hyperlink r:id="rId18" w:history="1">
        <w:r w:rsidRPr="004226F8">
          <w:rPr>
            <w:rStyle w:val="Hyperlink"/>
            <w:rFonts w:ascii="Arial" w:hAnsi="Arial" w:cs="Arial"/>
            <w:szCs w:val="24"/>
          </w:rPr>
          <w:t>http://learning.gov.wales/docs/learningwales/publications/130429how-to-develop-thinking-en.pdf</w:t>
        </w:r>
      </w:hyperlink>
      <w:r w:rsidRPr="004226F8">
        <w:rPr>
          <w:rFonts w:ascii="Arial" w:hAnsi="Arial" w:cs="Arial"/>
          <w:sz w:val="24"/>
          <w:szCs w:val="24"/>
        </w:rPr>
        <w:t xml:space="preserve"> (Accessed: </w:t>
      </w:r>
      <w:r>
        <w:rPr>
          <w:rFonts w:ascii="Arial" w:hAnsi="Arial" w:cs="Arial"/>
          <w:sz w:val="24"/>
          <w:szCs w:val="24"/>
        </w:rPr>
        <w:t>10</w:t>
      </w:r>
      <w:r w:rsidRPr="00731DD5">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 xml:space="preserve">January 2019).  </w:t>
      </w:r>
    </w:p>
    <w:p w:rsidR="00F63647" w:rsidRPr="00FC2AEE" w:rsidRDefault="00F63647" w:rsidP="00F63647">
      <w:pPr>
        <w:rPr>
          <w:rFonts w:ascii="Arial" w:hAnsi="Arial" w:cs="Arial"/>
          <w:i/>
          <w:sz w:val="24"/>
          <w:szCs w:val="24"/>
        </w:rPr>
      </w:pPr>
      <w:r>
        <w:rPr>
          <w:rFonts w:ascii="Arial" w:hAnsi="Arial" w:cs="Arial"/>
          <w:sz w:val="24"/>
          <w:szCs w:val="24"/>
        </w:rPr>
        <w:t xml:space="preserve">Welsh Government (2013) </w:t>
      </w:r>
      <w:r w:rsidRPr="00FC2AEE">
        <w:rPr>
          <w:rFonts w:ascii="Arial" w:hAnsi="Arial" w:cs="Arial"/>
          <w:i/>
          <w:sz w:val="24"/>
          <w:szCs w:val="24"/>
        </w:rPr>
        <w:t>My Local School</w:t>
      </w:r>
      <w:r>
        <w:rPr>
          <w:rFonts w:ascii="Arial" w:hAnsi="Arial" w:cs="Arial"/>
          <w:i/>
          <w:sz w:val="24"/>
          <w:szCs w:val="24"/>
        </w:rPr>
        <w:t xml:space="preserve">. </w:t>
      </w:r>
      <w:r w:rsidRPr="00FC2AEE">
        <w:rPr>
          <w:rFonts w:ascii="Arial" w:hAnsi="Arial" w:cs="Arial"/>
          <w:i/>
          <w:sz w:val="24"/>
          <w:szCs w:val="24"/>
        </w:rPr>
        <w:t>School X.</w:t>
      </w:r>
    </w:p>
    <w:p w:rsidR="006A45EF" w:rsidRDefault="006A45EF" w:rsidP="002810CB">
      <w:pPr>
        <w:rPr>
          <w:rFonts w:ascii="Arial" w:hAnsi="Arial" w:cs="Arial"/>
          <w:sz w:val="24"/>
        </w:rPr>
      </w:pPr>
    </w:p>
    <w:p w:rsidR="006A45EF" w:rsidRDefault="006A45EF" w:rsidP="002810CB">
      <w:pPr>
        <w:rPr>
          <w:rFonts w:ascii="Arial" w:hAnsi="Arial" w:cs="Arial"/>
          <w:b/>
          <w:sz w:val="24"/>
          <w:u w:val="single"/>
        </w:rPr>
      </w:pPr>
    </w:p>
    <w:p w:rsidR="00554C6F" w:rsidRPr="00FF4ECB" w:rsidRDefault="00554C6F" w:rsidP="002810CB">
      <w:pPr>
        <w:rPr>
          <w:rFonts w:ascii="Arial" w:hAnsi="Arial" w:cs="Arial"/>
          <w:b/>
          <w:sz w:val="24"/>
          <w:u w:val="single"/>
        </w:rPr>
      </w:pPr>
      <w:r w:rsidRPr="00FF4ECB">
        <w:rPr>
          <w:rFonts w:ascii="Arial" w:hAnsi="Arial" w:cs="Arial"/>
          <w:b/>
          <w:sz w:val="24"/>
          <w:u w:val="single"/>
        </w:rPr>
        <w:lastRenderedPageBreak/>
        <w:t xml:space="preserve">Appendices </w:t>
      </w:r>
    </w:p>
    <w:p w:rsidR="00554C6F" w:rsidRDefault="00554C6F" w:rsidP="002810CB">
      <w:pPr>
        <w:rPr>
          <w:rFonts w:ascii="Arial" w:hAnsi="Arial" w:cs="Arial"/>
          <w:sz w:val="24"/>
        </w:rPr>
      </w:pPr>
      <w:r>
        <w:rPr>
          <w:rFonts w:ascii="Arial" w:hAnsi="Arial" w:cs="Arial"/>
          <w:sz w:val="24"/>
        </w:rPr>
        <w:t xml:space="preserve">School Improvement Plan </w:t>
      </w:r>
      <w:r w:rsidR="0072614E">
        <w:rPr>
          <w:rFonts w:ascii="Arial" w:hAnsi="Arial" w:cs="Arial"/>
          <w:sz w:val="24"/>
        </w:rPr>
        <w:t xml:space="preserve">(SIP) </w:t>
      </w:r>
      <w:r>
        <w:rPr>
          <w:rFonts w:ascii="Arial" w:hAnsi="Arial" w:cs="Arial"/>
          <w:sz w:val="24"/>
        </w:rPr>
        <w:t>– Appendix A via email</w:t>
      </w:r>
    </w:p>
    <w:p w:rsidR="00554C6F" w:rsidRPr="00554C6F" w:rsidRDefault="00554C6F" w:rsidP="002810CB">
      <w:pPr>
        <w:rPr>
          <w:rFonts w:ascii="Arial" w:hAnsi="Arial" w:cs="Arial"/>
          <w:sz w:val="24"/>
        </w:rPr>
      </w:pPr>
      <w:r>
        <w:rPr>
          <w:rFonts w:ascii="Arial" w:hAnsi="Arial" w:cs="Arial"/>
          <w:sz w:val="24"/>
        </w:rPr>
        <w:t>Departmental Improvement Plan</w:t>
      </w:r>
      <w:r w:rsidR="0072614E">
        <w:rPr>
          <w:rFonts w:ascii="Arial" w:hAnsi="Arial" w:cs="Arial"/>
          <w:sz w:val="24"/>
        </w:rPr>
        <w:t xml:space="preserve"> (DIP)</w:t>
      </w:r>
      <w:r>
        <w:rPr>
          <w:rFonts w:ascii="Arial" w:hAnsi="Arial" w:cs="Arial"/>
          <w:sz w:val="24"/>
        </w:rPr>
        <w:t xml:space="preserve"> – Appendix B via email</w:t>
      </w:r>
    </w:p>
    <w:sectPr w:rsidR="00554C6F" w:rsidRPr="00554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0CB"/>
    <w:rsid w:val="000135EA"/>
    <w:rsid w:val="00017B85"/>
    <w:rsid w:val="00032E6D"/>
    <w:rsid w:val="00034480"/>
    <w:rsid w:val="0005544B"/>
    <w:rsid w:val="00055621"/>
    <w:rsid w:val="000659CF"/>
    <w:rsid w:val="00066DF9"/>
    <w:rsid w:val="00074499"/>
    <w:rsid w:val="00076820"/>
    <w:rsid w:val="0009159D"/>
    <w:rsid w:val="0009365F"/>
    <w:rsid w:val="00097B49"/>
    <w:rsid w:val="00097CE2"/>
    <w:rsid w:val="000A00B5"/>
    <w:rsid w:val="000B5627"/>
    <w:rsid w:val="000B603A"/>
    <w:rsid w:val="000C1838"/>
    <w:rsid w:val="000C2ACB"/>
    <w:rsid w:val="000D06BF"/>
    <w:rsid w:val="000D7044"/>
    <w:rsid w:val="000E3D38"/>
    <w:rsid w:val="000E3EA4"/>
    <w:rsid w:val="000F5827"/>
    <w:rsid w:val="000F6953"/>
    <w:rsid w:val="001056C1"/>
    <w:rsid w:val="00112FBD"/>
    <w:rsid w:val="00115B5B"/>
    <w:rsid w:val="00117B90"/>
    <w:rsid w:val="00121147"/>
    <w:rsid w:val="00121543"/>
    <w:rsid w:val="00121C12"/>
    <w:rsid w:val="00123BAC"/>
    <w:rsid w:val="00124267"/>
    <w:rsid w:val="0013243F"/>
    <w:rsid w:val="00132C54"/>
    <w:rsid w:val="00133658"/>
    <w:rsid w:val="001457BB"/>
    <w:rsid w:val="00150C99"/>
    <w:rsid w:val="001650B9"/>
    <w:rsid w:val="00182AB0"/>
    <w:rsid w:val="00185B74"/>
    <w:rsid w:val="001864F9"/>
    <w:rsid w:val="00194422"/>
    <w:rsid w:val="001A13C8"/>
    <w:rsid w:val="001B77D0"/>
    <w:rsid w:val="001D020B"/>
    <w:rsid w:val="001D15E5"/>
    <w:rsid w:val="001E13E8"/>
    <w:rsid w:val="001E50DF"/>
    <w:rsid w:val="001F0CE9"/>
    <w:rsid w:val="001F49C9"/>
    <w:rsid w:val="00200DBF"/>
    <w:rsid w:val="00204FE6"/>
    <w:rsid w:val="00213A7B"/>
    <w:rsid w:val="00215BA3"/>
    <w:rsid w:val="0021735A"/>
    <w:rsid w:val="0022010A"/>
    <w:rsid w:val="00224232"/>
    <w:rsid w:val="002319A8"/>
    <w:rsid w:val="002463DC"/>
    <w:rsid w:val="00253026"/>
    <w:rsid w:val="00253963"/>
    <w:rsid w:val="002565F1"/>
    <w:rsid w:val="00272754"/>
    <w:rsid w:val="002727DD"/>
    <w:rsid w:val="00272F97"/>
    <w:rsid w:val="00276F98"/>
    <w:rsid w:val="002810CB"/>
    <w:rsid w:val="00283633"/>
    <w:rsid w:val="0028443C"/>
    <w:rsid w:val="00285B60"/>
    <w:rsid w:val="00286E4B"/>
    <w:rsid w:val="002873BE"/>
    <w:rsid w:val="00287934"/>
    <w:rsid w:val="002A4C41"/>
    <w:rsid w:val="002A595A"/>
    <w:rsid w:val="002B3B2C"/>
    <w:rsid w:val="002B4525"/>
    <w:rsid w:val="002B5098"/>
    <w:rsid w:val="002B7CCB"/>
    <w:rsid w:val="002C4F95"/>
    <w:rsid w:val="002D1A28"/>
    <w:rsid w:val="002D49EA"/>
    <w:rsid w:val="002D67C7"/>
    <w:rsid w:val="002F0F6E"/>
    <w:rsid w:val="00300849"/>
    <w:rsid w:val="003052A4"/>
    <w:rsid w:val="00311DBB"/>
    <w:rsid w:val="00313EAD"/>
    <w:rsid w:val="00316061"/>
    <w:rsid w:val="00316A07"/>
    <w:rsid w:val="00317808"/>
    <w:rsid w:val="00327450"/>
    <w:rsid w:val="00332F19"/>
    <w:rsid w:val="00353BC4"/>
    <w:rsid w:val="003612E5"/>
    <w:rsid w:val="003649EA"/>
    <w:rsid w:val="00365D43"/>
    <w:rsid w:val="00384A19"/>
    <w:rsid w:val="003A041A"/>
    <w:rsid w:val="003A131B"/>
    <w:rsid w:val="003A1F01"/>
    <w:rsid w:val="003A5DA5"/>
    <w:rsid w:val="003A77F8"/>
    <w:rsid w:val="003B0FAB"/>
    <w:rsid w:val="003B1388"/>
    <w:rsid w:val="003B6E50"/>
    <w:rsid w:val="003B7BAB"/>
    <w:rsid w:val="003C15B6"/>
    <w:rsid w:val="003C6253"/>
    <w:rsid w:val="003D0D8D"/>
    <w:rsid w:val="003D3C55"/>
    <w:rsid w:val="003D5A5F"/>
    <w:rsid w:val="003E7404"/>
    <w:rsid w:val="003F39F6"/>
    <w:rsid w:val="003F7ED5"/>
    <w:rsid w:val="00400804"/>
    <w:rsid w:val="004035F5"/>
    <w:rsid w:val="00405EC8"/>
    <w:rsid w:val="0041366C"/>
    <w:rsid w:val="004152FC"/>
    <w:rsid w:val="00417ADD"/>
    <w:rsid w:val="00421FF0"/>
    <w:rsid w:val="00422DDF"/>
    <w:rsid w:val="00426BBB"/>
    <w:rsid w:val="0043576D"/>
    <w:rsid w:val="00444AF7"/>
    <w:rsid w:val="004454AC"/>
    <w:rsid w:val="00454846"/>
    <w:rsid w:val="004565CF"/>
    <w:rsid w:val="00470ACD"/>
    <w:rsid w:val="00480426"/>
    <w:rsid w:val="004816A2"/>
    <w:rsid w:val="00492CBB"/>
    <w:rsid w:val="00493838"/>
    <w:rsid w:val="0049553C"/>
    <w:rsid w:val="004A52CE"/>
    <w:rsid w:val="004A5CEF"/>
    <w:rsid w:val="004B0BD1"/>
    <w:rsid w:val="004B27C6"/>
    <w:rsid w:val="004C0DD3"/>
    <w:rsid w:val="004D316D"/>
    <w:rsid w:val="004D75D2"/>
    <w:rsid w:val="004E1721"/>
    <w:rsid w:val="004E3550"/>
    <w:rsid w:val="005022D6"/>
    <w:rsid w:val="00512748"/>
    <w:rsid w:val="0051516D"/>
    <w:rsid w:val="00527BA3"/>
    <w:rsid w:val="005303C8"/>
    <w:rsid w:val="00531991"/>
    <w:rsid w:val="005418F8"/>
    <w:rsid w:val="00542455"/>
    <w:rsid w:val="00544399"/>
    <w:rsid w:val="005447DD"/>
    <w:rsid w:val="005514C8"/>
    <w:rsid w:val="005542DD"/>
    <w:rsid w:val="005543AE"/>
    <w:rsid w:val="00554C6F"/>
    <w:rsid w:val="00560C00"/>
    <w:rsid w:val="00574798"/>
    <w:rsid w:val="0058532E"/>
    <w:rsid w:val="005905B6"/>
    <w:rsid w:val="00596D3E"/>
    <w:rsid w:val="005A1874"/>
    <w:rsid w:val="005A45D6"/>
    <w:rsid w:val="005A5C06"/>
    <w:rsid w:val="005A6C7E"/>
    <w:rsid w:val="005C1089"/>
    <w:rsid w:val="005C4289"/>
    <w:rsid w:val="005C458E"/>
    <w:rsid w:val="005D254D"/>
    <w:rsid w:val="005D2D3A"/>
    <w:rsid w:val="005D388E"/>
    <w:rsid w:val="005D7474"/>
    <w:rsid w:val="005E7907"/>
    <w:rsid w:val="005F6946"/>
    <w:rsid w:val="005F7877"/>
    <w:rsid w:val="00600505"/>
    <w:rsid w:val="00603613"/>
    <w:rsid w:val="00604966"/>
    <w:rsid w:val="00604BBD"/>
    <w:rsid w:val="00605C7F"/>
    <w:rsid w:val="00621EE6"/>
    <w:rsid w:val="006251FC"/>
    <w:rsid w:val="006538B5"/>
    <w:rsid w:val="0066027B"/>
    <w:rsid w:val="006647EC"/>
    <w:rsid w:val="00666070"/>
    <w:rsid w:val="00674AD5"/>
    <w:rsid w:val="006750C6"/>
    <w:rsid w:val="00675C85"/>
    <w:rsid w:val="0068164B"/>
    <w:rsid w:val="00683919"/>
    <w:rsid w:val="00687AF1"/>
    <w:rsid w:val="00690669"/>
    <w:rsid w:val="00690B44"/>
    <w:rsid w:val="006946E0"/>
    <w:rsid w:val="006A45EF"/>
    <w:rsid w:val="006A5689"/>
    <w:rsid w:val="006A6906"/>
    <w:rsid w:val="006B409B"/>
    <w:rsid w:val="006B6079"/>
    <w:rsid w:val="006B639B"/>
    <w:rsid w:val="006C08D2"/>
    <w:rsid w:val="006C51C4"/>
    <w:rsid w:val="006C7E82"/>
    <w:rsid w:val="006D1413"/>
    <w:rsid w:val="006D40AF"/>
    <w:rsid w:val="006D765F"/>
    <w:rsid w:val="006E2678"/>
    <w:rsid w:val="006F6F61"/>
    <w:rsid w:val="006F7ECE"/>
    <w:rsid w:val="007059B0"/>
    <w:rsid w:val="0072073D"/>
    <w:rsid w:val="00724793"/>
    <w:rsid w:val="0072614E"/>
    <w:rsid w:val="007261AB"/>
    <w:rsid w:val="0073203B"/>
    <w:rsid w:val="00742278"/>
    <w:rsid w:val="00743A16"/>
    <w:rsid w:val="00745B17"/>
    <w:rsid w:val="007669AD"/>
    <w:rsid w:val="007764A1"/>
    <w:rsid w:val="00776F6A"/>
    <w:rsid w:val="00786E7E"/>
    <w:rsid w:val="007A19D0"/>
    <w:rsid w:val="007A2B23"/>
    <w:rsid w:val="007B06F0"/>
    <w:rsid w:val="007B1157"/>
    <w:rsid w:val="007B570C"/>
    <w:rsid w:val="007C5669"/>
    <w:rsid w:val="007C6918"/>
    <w:rsid w:val="007C6B1C"/>
    <w:rsid w:val="007D05AE"/>
    <w:rsid w:val="007D2E7D"/>
    <w:rsid w:val="007D311A"/>
    <w:rsid w:val="007D3883"/>
    <w:rsid w:val="007D575D"/>
    <w:rsid w:val="007E09F2"/>
    <w:rsid w:val="007E1352"/>
    <w:rsid w:val="007F3A35"/>
    <w:rsid w:val="007F5703"/>
    <w:rsid w:val="00814287"/>
    <w:rsid w:val="00820873"/>
    <w:rsid w:val="008302F3"/>
    <w:rsid w:val="00832434"/>
    <w:rsid w:val="00835E68"/>
    <w:rsid w:val="008461AB"/>
    <w:rsid w:val="00853601"/>
    <w:rsid w:val="0086127E"/>
    <w:rsid w:val="008631C1"/>
    <w:rsid w:val="008658C0"/>
    <w:rsid w:val="0086679B"/>
    <w:rsid w:val="008672AF"/>
    <w:rsid w:val="008701E0"/>
    <w:rsid w:val="00885482"/>
    <w:rsid w:val="00886CAA"/>
    <w:rsid w:val="00887432"/>
    <w:rsid w:val="0089083A"/>
    <w:rsid w:val="00892A14"/>
    <w:rsid w:val="008957DD"/>
    <w:rsid w:val="008A42D5"/>
    <w:rsid w:val="008A4998"/>
    <w:rsid w:val="008B025B"/>
    <w:rsid w:val="008B03A1"/>
    <w:rsid w:val="008B06F9"/>
    <w:rsid w:val="008C217B"/>
    <w:rsid w:val="008C73B3"/>
    <w:rsid w:val="008D5D86"/>
    <w:rsid w:val="008E50DA"/>
    <w:rsid w:val="008E7164"/>
    <w:rsid w:val="008F06F8"/>
    <w:rsid w:val="008F1DB4"/>
    <w:rsid w:val="008F2051"/>
    <w:rsid w:val="008F2988"/>
    <w:rsid w:val="00900D19"/>
    <w:rsid w:val="00901D2A"/>
    <w:rsid w:val="0090218D"/>
    <w:rsid w:val="00915C0F"/>
    <w:rsid w:val="00916C58"/>
    <w:rsid w:val="009201EF"/>
    <w:rsid w:val="00922E77"/>
    <w:rsid w:val="009245A2"/>
    <w:rsid w:val="00927B70"/>
    <w:rsid w:val="00930DBF"/>
    <w:rsid w:val="0093680F"/>
    <w:rsid w:val="0094065D"/>
    <w:rsid w:val="00943D8B"/>
    <w:rsid w:val="00954C8B"/>
    <w:rsid w:val="00961718"/>
    <w:rsid w:val="00962449"/>
    <w:rsid w:val="0096308A"/>
    <w:rsid w:val="009644AE"/>
    <w:rsid w:val="00965038"/>
    <w:rsid w:val="00967F2F"/>
    <w:rsid w:val="00970BB6"/>
    <w:rsid w:val="00983AF9"/>
    <w:rsid w:val="00993B92"/>
    <w:rsid w:val="00995DC3"/>
    <w:rsid w:val="009A1EAD"/>
    <w:rsid w:val="009A5535"/>
    <w:rsid w:val="009A7BD5"/>
    <w:rsid w:val="009B5902"/>
    <w:rsid w:val="009C2234"/>
    <w:rsid w:val="009C3903"/>
    <w:rsid w:val="009D1192"/>
    <w:rsid w:val="009D189A"/>
    <w:rsid w:val="009D19BA"/>
    <w:rsid w:val="009D1B4F"/>
    <w:rsid w:val="009D2FA6"/>
    <w:rsid w:val="009E16CC"/>
    <w:rsid w:val="009E59E1"/>
    <w:rsid w:val="009E78CA"/>
    <w:rsid w:val="009F5217"/>
    <w:rsid w:val="009F5C80"/>
    <w:rsid w:val="00A007B5"/>
    <w:rsid w:val="00A0281A"/>
    <w:rsid w:val="00A02DBF"/>
    <w:rsid w:val="00A04234"/>
    <w:rsid w:val="00A058AD"/>
    <w:rsid w:val="00A12A89"/>
    <w:rsid w:val="00A15376"/>
    <w:rsid w:val="00A16D32"/>
    <w:rsid w:val="00A21CC1"/>
    <w:rsid w:val="00A22500"/>
    <w:rsid w:val="00A24CF9"/>
    <w:rsid w:val="00A31BE1"/>
    <w:rsid w:val="00A33547"/>
    <w:rsid w:val="00A35C63"/>
    <w:rsid w:val="00A4050B"/>
    <w:rsid w:val="00A41C10"/>
    <w:rsid w:val="00A41D97"/>
    <w:rsid w:val="00A4460A"/>
    <w:rsid w:val="00A501A1"/>
    <w:rsid w:val="00A50DA3"/>
    <w:rsid w:val="00A510EB"/>
    <w:rsid w:val="00A535AC"/>
    <w:rsid w:val="00A6142A"/>
    <w:rsid w:val="00A64322"/>
    <w:rsid w:val="00A67D29"/>
    <w:rsid w:val="00A73995"/>
    <w:rsid w:val="00A82BB7"/>
    <w:rsid w:val="00A84693"/>
    <w:rsid w:val="00A86B06"/>
    <w:rsid w:val="00A9327F"/>
    <w:rsid w:val="00A96325"/>
    <w:rsid w:val="00A97F1C"/>
    <w:rsid w:val="00AA15B3"/>
    <w:rsid w:val="00AA25CA"/>
    <w:rsid w:val="00AB13DC"/>
    <w:rsid w:val="00AB37E4"/>
    <w:rsid w:val="00AB51A7"/>
    <w:rsid w:val="00AB7997"/>
    <w:rsid w:val="00AD04C5"/>
    <w:rsid w:val="00AD5500"/>
    <w:rsid w:val="00AE035F"/>
    <w:rsid w:val="00AE21D6"/>
    <w:rsid w:val="00AE2DEE"/>
    <w:rsid w:val="00AE327B"/>
    <w:rsid w:val="00AE54BC"/>
    <w:rsid w:val="00AF0321"/>
    <w:rsid w:val="00AF3D0F"/>
    <w:rsid w:val="00AF5441"/>
    <w:rsid w:val="00AF6841"/>
    <w:rsid w:val="00B06578"/>
    <w:rsid w:val="00B27606"/>
    <w:rsid w:val="00B33764"/>
    <w:rsid w:val="00B3439A"/>
    <w:rsid w:val="00B510B1"/>
    <w:rsid w:val="00B61F42"/>
    <w:rsid w:val="00B65A89"/>
    <w:rsid w:val="00B65F0F"/>
    <w:rsid w:val="00B758F5"/>
    <w:rsid w:val="00B80B85"/>
    <w:rsid w:val="00B81129"/>
    <w:rsid w:val="00B832D9"/>
    <w:rsid w:val="00B90451"/>
    <w:rsid w:val="00B90F10"/>
    <w:rsid w:val="00B91D20"/>
    <w:rsid w:val="00BA27B8"/>
    <w:rsid w:val="00BA4915"/>
    <w:rsid w:val="00BB03A2"/>
    <w:rsid w:val="00BB4380"/>
    <w:rsid w:val="00BB6403"/>
    <w:rsid w:val="00BB6EDE"/>
    <w:rsid w:val="00BB7C65"/>
    <w:rsid w:val="00BC234C"/>
    <w:rsid w:val="00BC2752"/>
    <w:rsid w:val="00BC4DBB"/>
    <w:rsid w:val="00BD0725"/>
    <w:rsid w:val="00BE3AF3"/>
    <w:rsid w:val="00BE7F11"/>
    <w:rsid w:val="00BF2769"/>
    <w:rsid w:val="00BF3BA7"/>
    <w:rsid w:val="00C12D12"/>
    <w:rsid w:val="00C14E89"/>
    <w:rsid w:val="00C24DA0"/>
    <w:rsid w:val="00C30CC1"/>
    <w:rsid w:val="00C3115A"/>
    <w:rsid w:val="00C32FCE"/>
    <w:rsid w:val="00C432F1"/>
    <w:rsid w:val="00C5012A"/>
    <w:rsid w:val="00C60AC1"/>
    <w:rsid w:val="00C61DC3"/>
    <w:rsid w:val="00C63CEE"/>
    <w:rsid w:val="00C67479"/>
    <w:rsid w:val="00C707F1"/>
    <w:rsid w:val="00C72231"/>
    <w:rsid w:val="00C7558C"/>
    <w:rsid w:val="00C83A45"/>
    <w:rsid w:val="00C919C7"/>
    <w:rsid w:val="00C92BCF"/>
    <w:rsid w:val="00CA07E6"/>
    <w:rsid w:val="00CA0E19"/>
    <w:rsid w:val="00CA1938"/>
    <w:rsid w:val="00CA534C"/>
    <w:rsid w:val="00CB091F"/>
    <w:rsid w:val="00CB0DAD"/>
    <w:rsid w:val="00CB5220"/>
    <w:rsid w:val="00CB7391"/>
    <w:rsid w:val="00CE09DB"/>
    <w:rsid w:val="00CE3BF0"/>
    <w:rsid w:val="00CE3D5C"/>
    <w:rsid w:val="00CE46F3"/>
    <w:rsid w:val="00CE7462"/>
    <w:rsid w:val="00CF3075"/>
    <w:rsid w:val="00CF3510"/>
    <w:rsid w:val="00CF3E9B"/>
    <w:rsid w:val="00CF5EE9"/>
    <w:rsid w:val="00CF77EF"/>
    <w:rsid w:val="00CF7CF4"/>
    <w:rsid w:val="00D07B99"/>
    <w:rsid w:val="00D25881"/>
    <w:rsid w:val="00D2607D"/>
    <w:rsid w:val="00D261C3"/>
    <w:rsid w:val="00D35E6F"/>
    <w:rsid w:val="00D41133"/>
    <w:rsid w:val="00D47400"/>
    <w:rsid w:val="00D47F8F"/>
    <w:rsid w:val="00D50069"/>
    <w:rsid w:val="00D6044F"/>
    <w:rsid w:val="00D60D39"/>
    <w:rsid w:val="00D70B20"/>
    <w:rsid w:val="00D803E6"/>
    <w:rsid w:val="00D80737"/>
    <w:rsid w:val="00D862DB"/>
    <w:rsid w:val="00D87F4C"/>
    <w:rsid w:val="00D9002C"/>
    <w:rsid w:val="00D919FC"/>
    <w:rsid w:val="00D972EE"/>
    <w:rsid w:val="00D973F3"/>
    <w:rsid w:val="00DA7ED5"/>
    <w:rsid w:val="00DC1F0F"/>
    <w:rsid w:val="00DE4C55"/>
    <w:rsid w:val="00DE6A25"/>
    <w:rsid w:val="00DF3DDF"/>
    <w:rsid w:val="00DF5803"/>
    <w:rsid w:val="00E03A57"/>
    <w:rsid w:val="00E136F4"/>
    <w:rsid w:val="00E15B20"/>
    <w:rsid w:val="00E20D85"/>
    <w:rsid w:val="00E26C5C"/>
    <w:rsid w:val="00E3120F"/>
    <w:rsid w:val="00E42181"/>
    <w:rsid w:val="00E45F84"/>
    <w:rsid w:val="00E511F5"/>
    <w:rsid w:val="00E56CD5"/>
    <w:rsid w:val="00E87943"/>
    <w:rsid w:val="00E93491"/>
    <w:rsid w:val="00EB3605"/>
    <w:rsid w:val="00EB4BCF"/>
    <w:rsid w:val="00EC7780"/>
    <w:rsid w:val="00EC7B36"/>
    <w:rsid w:val="00ED6552"/>
    <w:rsid w:val="00EE170F"/>
    <w:rsid w:val="00EE299D"/>
    <w:rsid w:val="00EF199F"/>
    <w:rsid w:val="00EF22B9"/>
    <w:rsid w:val="00EF2B65"/>
    <w:rsid w:val="00EF3BC6"/>
    <w:rsid w:val="00EF56AE"/>
    <w:rsid w:val="00F01903"/>
    <w:rsid w:val="00F11E08"/>
    <w:rsid w:val="00F2051F"/>
    <w:rsid w:val="00F22161"/>
    <w:rsid w:val="00F26D88"/>
    <w:rsid w:val="00F33526"/>
    <w:rsid w:val="00F4249F"/>
    <w:rsid w:val="00F63647"/>
    <w:rsid w:val="00F66130"/>
    <w:rsid w:val="00F80086"/>
    <w:rsid w:val="00F83140"/>
    <w:rsid w:val="00FB0F86"/>
    <w:rsid w:val="00FB3C75"/>
    <w:rsid w:val="00FB502E"/>
    <w:rsid w:val="00FC3730"/>
    <w:rsid w:val="00FC4265"/>
    <w:rsid w:val="00FD20F4"/>
    <w:rsid w:val="00FD5E29"/>
    <w:rsid w:val="00FE2BD7"/>
    <w:rsid w:val="00FE56B7"/>
    <w:rsid w:val="00FE7822"/>
    <w:rsid w:val="00FF1693"/>
    <w:rsid w:val="00FF4ECB"/>
    <w:rsid w:val="00FF67F5"/>
    <w:rsid w:val="00FF7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2E255"/>
  <w15:chartTrackingRefBased/>
  <w15:docId w15:val="{71533400-95CE-453D-A3C1-BDE83EACD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CB739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B739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B739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B7391"/>
    <w:rPr>
      <w:rFonts w:ascii="Times New Roman" w:eastAsia="Times New Roman" w:hAnsi="Times New Roman" w:cs="Times New Roman"/>
      <w:sz w:val="40"/>
      <w:szCs w:val="20"/>
      <w:lang w:eastAsia="en-GB"/>
    </w:rPr>
  </w:style>
  <w:style w:type="paragraph" w:styleId="Header">
    <w:name w:val="header"/>
    <w:basedOn w:val="Normal"/>
    <w:link w:val="HeaderChar"/>
    <w:rsid w:val="00CB739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B739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636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assessment/should-students-respond-to-feedback/" TargetMode="External"/><Relationship Id="rId13" Type="http://schemas.openxmlformats.org/officeDocument/2006/relationships/hyperlink" Target="https://www.envisio.com/blog/7-reasons-schools-need-strategic-planning" TargetMode="External"/><Relationship Id="rId18" Type="http://schemas.openxmlformats.org/officeDocument/2006/relationships/hyperlink" Target="http://learning.gov.wales/docs/learningwales/publications/130429how-to-develop-thinking-en.pdf" TargetMode="External"/><Relationship Id="rId3" Type="http://schemas.openxmlformats.org/officeDocument/2006/relationships/webSettings" Target="webSettings.xml"/><Relationship Id="rId7" Type="http://schemas.openxmlformats.org/officeDocument/2006/relationships/hyperlink" Target="https://learningspy.co.uk/featured/reducing-feedback-might-increase-learning/" TargetMode="External"/><Relationship Id="rId12" Type="http://schemas.openxmlformats.org/officeDocument/2006/relationships/hyperlink" Target="https://mrshumanities.com/2015/02/17/d-i-r-t-display/" TargetMode="External"/><Relationship Id="rId17" Type="http://schemas.openxmlformats.org/officeDocument/2006/relationships/hyperlink" Target="https://www.theconfidentteacher.com/2014/09/feedback-feed-forward/" TargetMode="External"/><Relationship Id="rId2" Type="http://schemas.openxmlformats.org/officeDocument/2006/relationships/settings" Target="settings.xml"/><Relationship Id="rId16" Type="http://schemas.openxmlformats.org/officeDocument/2006/relationships/hyperlink" Target="https://www.theconfidentteacher.com/2014/11/bad-feedback-ofsted-whisper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earningspy.co.uk/english-gcse/getting-students-to-act-on-written-feedback/" TargetMode="External"/><Relationship Id="rId11" Type="http://schemas.openxmlformats.org/officeDocument/2006/relationships/hyperlink" Target="https://www.apqc.org/blog/3-reasons-why-you-need-strategic-planning-education" TargetMode="External"/><Relationship Id="rId5" Type="http://schemas.openxmlformats.org/officeDocument/2006/relationships/image" Target="cid:image001.png@01D0EA4A.2BD679A0" TargetMode="External"/><Relationship Id="rId15" Type="http://schemas.openxmlformats.org/officeDocument/2006/relationships/hyperlink" Target="https://www.theconfidentteacher.com/2013/02/making-a-marking-policy-a-feedback-policy/" TargetMode="External"/><Relationship Id="rId10" Type="http://schemas.openxmlformats.org/officeDocument/2006/relationships/hyperlink" Target="https://gov.wales/docs/dcells/publications/150317-successful-futures-en.pdf"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learningspy.co.uk/assessment/why-feedback-fails/" TargetMode="External"/><Relationship Id="rId14" Type="http://schemas.openxmlformats.org/officeDocument/2006/relationships/hyperlink" Target="https://www.theconfidentteacher.com/2013/10/dirt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1795</TotalTime>
  <Pages>14</Pages>
  <Words>6497</Words>
  <Characters>37035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Ali (1800600)</dc:creator>
  <cp:keywords/>
  <dc:description/>
  <cp:lastModifiedBy>Sana Ali (1800600)</cp:lastModifiedBy>
  <cp:revision>484</cp:revision>
  <dcterms:created xsi:type="dcterms:W3CDTF">2019-01-22T19:17:00Z</dcterms:created>
  <dcterms:modified xsi:type="dcterms:W3CDTF">2019-01-28T19:06:00Z</dcterms:modified>
</cp:coreProperties>
</file>