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D46920" w:rsidRDefault="00D46920" w:rsidP="00D46920">
      <w:pPr>
        <w:spacing w:line="360" w:lineRule="auto"/>
        <w:rPr>
          <w:rStyle w:val="Strong"/>
          <w:rFonts w:ascii="Segoe UI" w:hAnsi="Segoe UI" w:cs="Segoe UI"/>
          <w:color w:val="1D2125"/>
        </w:rPr>
      </w:pPr>
    </w:p>
    <w:p w:rsidR="00D46920" w:rsidRDefault="00D46920" w:rsidP="00D46920">
      <w:pPr>
        <w:spacing w:line="360" w:lineRule="auto"/>
        <w:rPr>
          <w:rStyle w:val="Strong"/>
          <w:rFonts w:ascii="Arial" w:hAnsi="Arial" w:cs="Arial"/>
          <w:color w:val="1D2125"/>
          <w:sz w:val="36"/>
          <w:szCs w:val="36"/>
        </w:rPr>
      </w:pPr>
    </w:p>
    <w:p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rsidR="00D46920" w:rsidRDefault="00D46920" w:rsidP="00D46920">
      <w:pPr>
        <w:spacing w:line="360" w:lineRule="auto"/>
        <w:jc w:val="center"/>
        <w:rPr>
          <w:rStyle w:val="Strong"/>
          <w:rFonts w:ascii="Arial" w:hAnsi="Arial" w:cs="Arial"/>
          <w:color w:val="1D2125"/>
          <w:sz w:val="36"/>
          <w:szCs w:val="36"/>
        </w:rPr>
      </w:pPr>
    </w:p>
    <w:p w:rsidR="00D46920" w:rsidRPr="00695903" w:rsidRDefault="00D46920" w:rsidP="00D46920">
      <w:pPr>
        <w:spacing w:line="360" w:lineRule="auto"/>
        <w:jc w:val="center"/>
        <w:rPr>
          <w:rStyle w:val="Strong"/>
          <w:rFonts w:ascii="Arial" w:hAnsi="Arial" w:cs="Arial"/>
          <w:color w:val="1D2125"/>
          <w:sz w:val="36"/>
          <w:szCs w:val="36"/>
        </w:rPr>
      </w:pPr>
    </w:p>
    <w:p w:rsidR="00695903" w:rsidRPr="00695903" w:rsidRDefault="00D46920" w:rsidP="00695903">
      <w:pPr>
        <w:rPr>
          <w:b/>
          <w:bCs/>
        </w:rPr>
      </w:pPr>
      <w:r w:rsidRPr="00695903">
        <w:rPr>
          <w:rFonts w:ascii="Arial" w:hAnsi="Arial" w:cs="Arial"/>
          <w:b/>
          <w:bCs/>
          <w:color w:val="000000"/>
        </w:rPr>
        <w:t>Component 1:</w:t>
      </w:r>
      <w:r w:rsidRPr="00695903">
        <w:rPr>
          <w:b/>
          <w:bCs/>
        </w:rPr>
        <w:t xml:space="preserve"> </w:t>
      </w:r>
      <w:r w:rsidRPr="00695903">
        <w:rPr>
          <w:rFonts w:ascii="Arial" w:hAnsi="Arial" w:cs="Arial"/>
          <w:b/>
          <w:bCs/>
          <w:color w:val="000000"/>
        </w:rPr>
        <w:t xml:space="preserve">Online portfolio </w:t>
      </w:r>
      <w:r w:rsidR="00695903" w:rsidRPr="00695903">
        <w:rPr>
          <w:b/>
          <w:bCs/>
        </w:rPr>
        <w:t>Creativity, Leadership, Value Creation and Technology in Health and Social Care</w:t>
      </w:r>
    </w:p>
    <w:p w:rsidR="00D46920" w:rsidRDefault="00D46920" w:rsidP="00D46920">
      <w:pPr>
        <w:spacing w:line="360" w:lineRule="auto"/>
        <w:rPr>
          <w:rStyle w:val="Strong"/>
          <w:rFonts w:ascii="Arial" w:hAnsi="Arial" w:cs="Arial"/>
          <w:b w:val="0"/>
          <w:bCs w:val="0"/>
          <w:color w:val="1D2125"/>
          <w:sz w:val="32"/>
          <w:szCs w:val="32"/>
        </w:rPr>
      </w:pPr>
    </w:p>
    <w:p w:rsidR="00D46920" w:rsidRDefault="00D46920" w:rsidP="00D46920">
      <w:pPr>
        <w:spacing w:line="360" w:lineRule="auto"/>
        <w:rPr>
          <w:rStyle w:val="Strong"/>
          <w:rFonts w:ascii="Arial" w:hAnsi="Arial" w:cs="Arial"/>
          <w:color w:val="1D2125"/>
          <w:sz w:val="32"/>
          <w:szCs w:val="32"/>
        </w:rPr>
      </w:pPr>
    </w:p>
    <w:p w:rsidR="00D46920" w:rsidRDefault="00D46920" w:rsidP="00D46920">
      <w:pPr>
        <w:spacing w:line="360" w:lineRule="auto"/>
        <w:rPr>
          <w:rStyle w:val="Strong"/>
          <w:rFonts w:ascii="Arial" w:hAnsi="Arial" w:cs="Arial"/>
          <w:color w:val="1D2125"/>
          <w:sz w:val="32"/>
          <w:szCs w:val="32"/>
        </w:rPr>
      </w:pPr>
      <w:r>
        <w:t>Student name: Sami Pattvean</w:t>
      </w:r>
    </w:p>
    <w:p w:rsidR="00D46920" w:rsidRDefault="00D46920" w:rsidP="00D46920">
      <w:pPr>
        <w:spacing w:line="360" w:lineRule="auto"/>
        <w:rPr>
          <w:rStyle w:val="Strong"/>
          <w:rFonts w:ascii="Arial" w:hAnsi="Arial" w:cs="Arial"/>
          <w:color w:val="1D2125"/>
          <w:sz w:val="32"/>
          <w:szCs w:val="32"/>
        </w:rPr>
      </w:pPr>
      <w:r>
        <w:t>Student number: 2414789</w:t>
      </w:r>
    </w:p>
    <w:p w:rsidR="00D46920" w:rsidRDefault="00D46920" w:rsidP="00D46920">
      <w:pPr>
        <w:spacing w:line="360" w:lineRule="auto"/>
        <w:rPr>
          <w:rStyle w:val="Strong"/>
          <w:rFonts w:ascii="Arial" w:hAnsi="Arial" w:cs="Arial"/>
          <w:color w:val="1D2125"/>
          <w:sz w:val="32"/>
          <w:szCs w:val="32"/>
        </w:rPr>
      </w:pPr>
      <w:r>
        <w:t>Lecturer’s name: Caroline salami</w:t>
      </w:r>
    </w:p>
    <w:p w:rsidR="00D46920" w:rsidRDefault="00D46920" w:rsidP="00D46920">
      <w:pPr>
        <w:spacing w:line="360" w:lineRule="auto"/>
        <w:rPr>
          <w:sz w:val="36"/>
          <w:szCs w:val="36"/>
        </w:rPr>
      </w:pPr>
    </w:p>
    <w:p w:rsidR="00D46920" w:rsidRDefault="00D46920" w:rsidP="00D46920">
      <w:pPr>
        <w:spacing w:line="360" w:lineRule="auto"/>
        <w:rPr>
          <w:rFonts w:ascii="Arial" w:hAnsi="Arial" w:cs="Arial"/>
          <w:sz w:val="36"/>
          <w:szCs w:val="36"/>
        </w:rPr>
      </w:pPr>
    </w:p>
    <w:p w:rsidR="00695903" w:rsidRDefault="00695903" w:rsidP="00695903"/>
    <w:p w:rsidR="00695903" w:rsidRDefault="00695903" w:rsidP="00695903"/>
    <w:p w:rsidR="00150D6A" w:rsidRDefault="00000000">
      <w:r>
        <w:br/>
        <w:t>Introduction</w:t>
      </w:r>
    </w:p>
    <w:p w:rsidR="00150D6A" w:rsidRDefault="00000000">
      <w:r>
        <w:t>This portfolio shows what I've learnt in this module about using technology in health and social care, being creative, being a leader, and making things better. It talks about essential things that were spoken in class and how they could be used in the real world.</w:t>
      </w:r>
    </w:p>
    <w:p w:rsidR="00150D6A" w:rsidRDefault="00000000">
      <w:r>
        <w:t>The World Health Organization (2020) says that health and social care systems are under stress since the population is getting older, there aren't enough staff, and more people require help.</w:t>
      </w:r>
    </w:p>
    <w:p w:rsidR="00150D6A" w:rsidRDefault="00000000">
      <w:r>
        <w:t>This means we need to think of new and creative ways to do things. This portfolio talks on how technology and leadership can improve services and create value, as well as what I've learnt from my own experiences.</w:t>
      </w:r>
    </w:p>
    <w:p w:rsidR="00695903" w:rsidRDefault="00695903"/>
    <w:p w:rsidR="00150D6A" w:rsidRDefault="00000000">
      <w:r>
        <w:t>Creativity in Health and Social Care</w:t>
      </w:r>
    </w:p>
    <w:p w:rsidR="00150D6A" w:rsidRDefault="00000000">
      <w:r>
        <w:t>In this field, being creative means coming up with new ways to make care better and solve difficulties. It's not enough to just be creative; you also need to think beyond the box and create helpful answers (Brown, 2008).</w:t>
      </w:r>
    </w:p>
    <w:p w:rsidR="00150D6A" w:rsidRDefault="00000000">
      <w:r>
        <w:t>One method talked about in the training is design thinking, which is all about figuring out what patients need before coming up with answers (Brown, 2008). For example, making it easier for staff and patients to talk to each other or changing the way services are set up to make them easier to use.</w:t>
      </w:r>
    </w:p>
    <w:p w:rsidR="00150D6A" w:rsidRDefault="00000000">
      <w:r>
        <w:t>Another example of being creative is giving care that is focused on the person. If services focus on what each person needs, they can be more beneficial and effective. This has helped me see that being creative can help me care more.</w:t>
      </w:r>
    </w:p>
    <w:p w:rsidR="00150D6A" w:rsidRDefault="00000000">
      <w:r>
        <w:t>Leadership and Innovation</w:t>
      </w:r>
    </w:p>
    <w:p w:rsidR="00150D6A" w:rsidRDefault="00000000">
      <w:r>
        <w:t>Leadership is essential for promoting creativity and change. Good leaders support their teams and make it easy for people to share their ideas (Kotter, 1996).</w:t>
      </w:r>
    </w:p>
    <w:p w:rsidR="00150D6A" w:rsidRDefault="00000000">
      <w:r>
        <w:t>Transformational leadership is incredibly useful since it encourages people to be creative and work hard. This can enable people in health and social care work together better, which can lead to better outcomes for patients (West et al., 2017).</w:t>
      </w:r>
    </w:p>
    <w:p w:rsidR="00150D6A" w:rsidRDefault="00000000">
      <w:r>
        <w:t>I have learned that being a leader isn't just about telling people what to do; it's also about supporting others and working together to make things better.</w:t>
      </w:r>
    </w:p>
    <w:p w:rsidR="00695903" w:rsidRDefault="00695903"/>
    <w:p w:rsidR="00695903" w:rsidRDefault="00695903"/>
    <w:p w:rsidR="00150D6A" w:rsidRDefault="00000000">
      <w:r>
        <w:lastRenderedPageBreak/>
        <w:t>Value Creation</w:t>
      </w:r>
    </w:p>
    <w:p w:rsidR="00150D6A" w:rsidRDefault="00000000">
      <w:r>
        <w:t>In health and social care, value means offering the best care you can while using the resources you have to their fullest. It's about generating better results for patients without wasting time or money (Porter, 2010).</w:t>
      </w:r>
    </w:p>
    <w:p w:rsidR="00150D6A" w:rsidRDefault="00000000">
      <w:r>
        <w:t>Value-based care focuses on outcomes rather than the quantity of treatments provided. For example, stopping patients from getting sick or cutting down on the number of times they have to go back to the hospital can help outcomes and save money (Porter, 2010).</w:t>
      </w:r>
    </w:p>
    <w:p w:rsidR="00150D6A" w:rsidRDefault="00000000">
      <w:r>
        <w:t xml:space="preserve">This has taught me that to make something useful, you </w:t>
      </w:r>
      <w:proofErr w:type="gramStart"/>
      <w:r>
        <w:t>have to</w:t>
      </w:r>
      <w:proofErr w:type="gramEnd"/>
      <w:r>
        <w:t xml:space="preserve"> find a balance between the quality, cost, and the patient's experience.</w:t>
      </w:r>
    </w:p>
    <w:p w:rsidR="00695903" w:rsidRDefault="00695903"/>
    <w:p w:rsidR="00150D6A" w:rsidRDefault="00000000">
      <w:r>
        <w:t>Technology in Health and Social Care</w:t>
      </w:r>
    </w:p>
    <w:p w:rsidR="00150D6A" w:rsidRDefault="00000000">
      <w:r>
        <w:t>Technology is becoming more important for improving services. Electronic records, telemedicine, and data systems are some of the tools that can make care more efficient (Topol, 2019).</w:t>
      </w:r>
    </w:p>
    <w:p w:rsidR="00150D6A" w:rsidRDefault="00000000">
      <w:r>
        <w:t>Telehealth enables patients access care from a distance, which is great for people who can't move around easily or who live far away from services (World Health Organization, 2020).</w:t>
      </w:r>
    </w:p>
    <w:p w:rsidR="00695903" w:rsidRDefault="00000000">
      <w:r>
        <w:t>But there are difficulties, like keeping data safe and teaching people. Technology must be used carefully to make sure it assists patients.</w:t>
      </w:r>
    </w:p>
    <w:p w:rsidR="00695903" w:rsidRDefault="00695903"/>
    <w:p w:rsidR="00695903" w:rsidRPr="00695903" w:rsidRDefault="00695903" w:rsidP="00695903">
      <w:pPr>
        <w:pStyle w:val="s8"/>
        <w:spacing w:before="360" w:beforeAutospacing="0" w:after="0" w:afterAutospacing="0"/>
        <w:rPr>
          <w:rFonts w:ascii="-webkit-standard" w:hAnsi="-webkit-standard"/>
          <w:color w:val="000000" w:themeColor="text1"/>
          <w:sz w:val="18"/>
          <w:szCs w:val="18"/>
        </w:rPr>
      </w:pPr>
      <w:r w:rsidRPr="00695903">
        <w:rPr>
          <w:rStyle w:val="s7"/>
          <w:rFonts w:ascii="Calibri" w:eastAsiaTheme="majorEastAsia" w:hAnsi="Calibri" w:cs="Calibri"/>
          <w:b/>
          <w:bCs/>
          <w:color w:val="000000" w:themeColor="text1"/>
          <w:sz w:val="21"/>
          <w:szCs w:val="21"/>
        </w:rPr>
        <w:t>Application to a Real-World Problem</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There aren't enough staff in health and social care, which is a huge problem. They can make care worse and make personnel more stressed (World Health Organization, 2020).</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Being creative can help by making things work better and getting rid of effort that isn't necessary. Leadership is also important for aiding employees and making the workplace a good place to be (Kotter, 1996).</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Telemedicine and digital systems are two examples of technology that can make work easier and faster (Topol, 2019). Putting more attention on prevention can also lessen the need for services (Porter, 2010).</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This explains how you can apply all of the principles from the module to solve problems in real life.</w:t>
      </w:r>
    </w:p>
    <w:p w:rsidR="00695903" w:rsidRPr="00695903" w:rsidRDefault="00695903" w:rsidP="00695903">
      <w:pPr>
        <w:pStyle w:val="s8"/>
        <w:spacing w:before="360" w:beforeAutospacing="0" w:after="0" w:afterAutospacing="0"/>
        <w:rPr>
          <w:rFonts w:ascii="-webkit-standard" w:hAnsi="-webkit-standard"/>
          <w:color w:val="000000" w:themeColor="text1"/>
          <w:sz w:val="18"/>
          <w:szCs w:val="18"/>
        </w:rPr>
      </w:pPr>
      <w:r w:rsidRPr="00695903">
        <w:rPr>
          <w:rStyle w:val="s7"/>
          <w:rFonts w:ascii="Calibri" w:eastAsiaTheme="majorEastAsia" w:hAnsi="Calibri" w:cs="Calibri"/>
          <w:b/>
          <w:bCs/>
          <w:color w:val="000000" w:themeColor="text1"/>
          <w:sz w:val="21"/>
          <w:szCs w:val="21"/>
        </w:rPr>
        <w:t>Reflection</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I learned more about how creativity and fresh ideas may improve health and social care during this module (Brown, 2008). Putting theory into practice has helped me get better at thinking and figuring things out.</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lastRenderedPageBreak/>
        <w:t>I have also learned how vital it is to work together, be a leader, and constantly getting better (West et al., 2017). These are skills that I will keep working on in my next career.</w:t>
      </w:r>
    </w:p>
    <w:p w:rsidR="00695903" w:rsidRPr="00695903" w:rsidRDefault="00695903" w:rsidP="00695903">
      <w:pPr>
        <w:pStyle w:val="s8"/>
        <w:spacing w:before="360" w:beforeAutospacing="0" w:after="0" w:afterAutospacing="0"/>
        <w:rPr>
          <w:rFonts w:ascii="-webkit-standard" w:hAnsi="-webkit-standard"/>
          <w:color w:val="000000" w:themeColor="text1"/>
          <w:sz w:val="18"/>
          <w:szCs w:val="18"/>
        </w:rPr>
      </w:pPr>
      <w:r w:rsidRPr="00695903">
        <w:rPr>
          <w:rStyle w:val="s7"/>
          <w:rFonts w:ascii="Calibri" w:eastAsiaTheme="majorEastAsia" w:hAnsi="Calibri" w:cs="Calibri"/>
          <w:b/>
          <w:bCs/>
          <w:color w:val="000000" w:themeColor="text1"/>
          <w:sz w:val="21"/>
          <w:szCs w:val="21"/>
        </w:rPr>
        <w:t>Conclusion</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In short, this portfolio has looked at important ideas in health and social care, such as innovation, leadership, value, and technology. These are very important for fixing problems that are happening right now and making services better.</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The program has taught me that working together and coming up with fresh ideas might help us attain better results (Porter, 2010; Topol, 2019). This portfolio shows what I've learnt and how I can utilize it in my daily life.</w:t>
      </w:r>
    </w:p>
    <w:p w:rsidR="00695903" w:rsidRPr="00695903" w:rsidRDefault="00695903" w:rsidP="00695903">
      <w:pPr>
        <w:pStyle w:val="s8"/>
        <w:spacing w:before="360" w:beforeAutospacing="0" w:after="0" w:afterAutospacing="0"/>
        <w:rPr>
          <w:rFonts w:ascii="-webkit-standard" w:hAnsi="-webkit-standard"/>
          <w:color w:val="000000" w:themeColor="text1"/>
          <w:sz w:val="18"/>
          <w:szCs w:val="18"/>
        </w:rPr>
      </w:pPr>
      <w:r w:rsidRPr="00695903">
        <w:rPr>
          <w:rStyle w:val="s7"/>
          <w:rFonts w:ascii="Calibri" w:eastAsiaTheme="majorEastAsia" w:hAnsi="Calibri" w:cs="Calibri"/>
          <w:b/>
          <w:bCs/>
          <w:color w:val="000000" w:themeColor="text1"/>
          <w:sz w:val="21"/>
          <w:szCs w:val="21"/>
        </w:rPr>
        <w:t>References (Harvard Style)</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Brown, T. (2008) ‘Design thinking’, Harvard Business Review, 86(6), pp. 84–92.</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Kotter, J.P. (1996) Leading Change. Boston: Harvard Business School Press.</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Porter, M.E. (2010) ‘What is value in health care?’, New England Journal of Medicine, 363(26), pp. 2477–2481.</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Topol, E. (2019) Deep Medicine: How Artificial Intelligence Can Make Healthcare Human Again. New York: Basic Books.</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West, M., Eckert, R., Steward, K. and Pasmore, B. (2017) Caring to Change: How Compassionate Leadership Can Stimulate Innovation in Health Care. London: The King’s Fund.</w:t>
      </w:r>
    </w:p>
    <w:p w:rsidR="00695903" w:rsidRDefault="00695903" w:rsidP="00695903">
      <w:pPr>
        <w:pStyle w:val="s9"/>
        <w:spacing w:before="0" w:beforeAutospacing="0" w:after="150" w:afterAutospacing="0" w:line="480" w:lineRule="auto"/>
        <w:rPr>
          <w:rFonts w:ascii="-webkit-standard" w:hAnsi="-webkit-standard"/>
          <w:color w:val="000000"/>
          <w:sz w:val="18"/>
          <w:szCs w:val="18"/>
        </w:rPr>
      </w:pPr>
      <w:r>
        <w:rPr>
          <w:rStyle w:val="s5"/>
          <w:rFonts w:eastAsiaTheme="majorEastAsia"/>
          <w:color w:val="000000"/>
          <w:sz w:val="18"/>
          <w:szCs w:val="18"/>
        </w:rPr>
        <w:t>World Health Organization (2020) Telemedicine: Opportunities and developments in Member States. Geneva: WHO.</w:t>
      </w:r>
    </w:p>
    <w:p w:rsidR="00150D6A" w:rsidRDefault="00000000">
      <w:r>
        <w:br/>
      </w:r>
    </w:p>
    <w:sectPr w:rsidR="00150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150D6A"/>
    <w:rsid w:val="005C28E8"/>
    <w:rsid w:val="00695903"/>
    <w:rsid w:val="007472D0"/>
    <w:rsid w:val="00804E06"/>
    <w:rsid w:val="00B44499"/>
    <w:rsid w:val="00B811B8"/>
    <w:rsid w:val="00D01F5B"/>
    <w:rsid w:val="00D46920"/>
    <w:rsid w:val="00E8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8A93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customStyle="1" w:styleId="s8">
    <w:name w:val="s8"/>
    <w:basedOn w:val="Normal"/>
    <w:rsid w:val="00695903"/>
    <w:pPr>
      <w:spacing w:before="100" w:beforeAutospacing="1" w:after="100" w:afterAutospacing="1" w:line="240" w:lineRule="auto"/>
    </w:pPr>
    <w:rPr>
      <w:rFonts w:ascii="Times New Roman" w:eastAsia="Times New Roman" w:hAnsi="Times New Roman"/>
      <w:kern w:val="0"/>
      <w:lang w:val="en-US"/>
    </w:rPr>
  </w:style>
  <w:style w:type="character" w:customStyle="1" w:styleId="s7">
    <w:name w:val="s7"/>
    <w:basedOn w:val="DefaultParagraphFont"/>
    <w:rsid w:val="00695903"/>
  </w:style>
  <w:style w:type="paragraph" w:customStyle="1" w:styleId="s9">
    <w:name w:val="s9"/>
    <w:basedOn w:val="Normal"/>
    <w:rsid w:val="00695903"/>
    <w:pPr>
      <w:spacing w:before="100" w:beforeAutospacing="1" w:after="100" w:afterAutospacing="1" w:line="240" w:lineRule="auto"/>
    </w:pPr>
    <w:rPr>
      <w:rFonts w:ascii="Times New Roman" w:eastAsia="Times New Roman" w:hAnsi="Times New Roman"/>
      <w:kern w:val="0"/>
      <w:lang w:val="en-US"/>
    </w:rPr>
  </w:style>
  <w:style w:type="character" w:customStyle="1" w:styleId="s5">
    <w:name w:val="s5"/>
    <w:basedOn w:val="DefaultParagraphFont"/>
    <w:rsid w:val="00695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68520-022E-024E-A0AB-F440246C5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867</Words>
  <Characters>4946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sami pattvean</cp:lastModifiedBy>
  <cp:revision>2</cp:revision>
  <dcterms:created xsi:type="dcterms:W3CDTF">2026-04-11T21:31:00Z</dcterms:created>
  <dcterms:modified xsi:type="dcterms:W3CDTF">2026-04-11T21:31:00Z</dcterms:modified>
</cp:coreProperties>
</file>