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644FB" w14:textId="403E48B7" w:rsidR="000C291B" w:rsidRPr="00CB60AF" w:rsidRDefault="000C291B" w:rsidP="000C291B">
      <w:pPr>
        <w:jc w:val="center"/>
        <w:rPr>
          <w:rFonts w:ascii="Arial" w:hAnsi="Arial" w:cs="Arial"/>
          <w:b/>
          <w:bCs/>
        </w:rPr>
      </w:pPr>
      <w:r w:rsidRPr="00CB60AF">
        <w:rPr>
          <w:rFonts w:ascii="Arial" w:hAnsi="Arial" w:cs="Arial"/>
          <w:b/>
          <w:bCs/>
        </w:rPr>
        <w:t>Name: Steven WATERFIELD</w:t>
      </w:r>
    </w:p>
    <w:p w14:paraId="544731A0" w14:textId="30786062" w:rsidR="000C291B" w:rsidRPr="00CB60AF" w:rsidRDefault="000C291B" w:rsidP="000C291B">
      <w:pPr>
        <w:jc w:val="center"/>
        <w:rPr>
          <w:rFonts w:ascii="Arial" w:hAnsi="Arial" w:cs="Arial"/>
          <w:b/>
          <w:bCs/>
        </w:rPr>
      </w:pPr>
      <w:r w:rsidRPr="00CB60AF">
        <w:rPr>
          <w:rFonts w:ascii="Arial" w:hAnsi="Arial" w:cs="Arial"/>
          <w:b/>
          <w:bCs/>
        </w:rPr>
        <w:t>Student Number: 2031232</w:t>
      </w:r>
    </w:p>
    <w:p w14:paraId="614DB252" w14:textId="77777777" w:rsidR="000C291B" w:rsidRPr="00CB60AF" w:rsidRDefault="000C291B" w:rsidP="000C291B">
      <w:pPr>
        <w:spacing w:after="0" w:line="276" w:lineRule="auto"/>
        <w:ind w:right="531"/>
        <w:rPr>
          <w:rFonts w:ascii="Arial" w:eastAsia="Times New Roman" w:hAnsi="Arial" w:cs="Arial"/>
          <w:u w:val="single"/>
          <w:lang w:eastAsia="en-GB"/>
        </w:rPr>
      </w:pPr>
    </w:p>
    <w:p w14:paraId="05F8D150" w14:textId="4C7BB0AA" w:rsidR="000C291B" w:rsidRPr="00CB60AF" w:rsidRDefault="000C291B" w:rsidP="000C291B">
      <w:pPr>
        <w:spacing w:after="0" w:line="276" w:lineRule="auto"/>
        <w:ind w:right="531"/>
        <w:rPr>
          <w:rFonts w:ascii="Arial" w:eastAsia="Times New Roman" w:hAnsi="Arial" w:cs="Arial"/>
          <w:b/>
          <w:bCs/>
          <w:u w:val="single"/>
          <w:lang w:eastAsia="en-GB"/>
        </w:rPr>
      </w:pPr>
    </w:p>
    <w:p w14:paraId="403550B6" w14:textId="77777777" w:rsidR="000C291B" w:rsidRPr="00CB60AF" w:rsidRDefault="000C291B" w:rsidP="000C291B">
      <w:pPr>
        <w:spacing w:after="0" w:line="276" w:lineRule="auto"/>
        <w:ind w:right="531"/>
        <w:rPr>
          <w:rFonts w:ascii="Arial" w:eastAsia="Times New Roman" w:hAnsi="Arial" w:cs="Arial"/>
          <w:b/>
          <w:bCs/>
          <w:lang w:eastAsia="en-GB"/>
        </w:rPr>
      </w:pPr>
    </w:p>
    <w:p w14:paraId="58661F9F" w14:textId="4A079E85" w:rsidR="000C291B" w:rsidRPr="00CB60AF" w:rsidRDefault="00224F73" w:rsidP="000C291B">
      <w:pPr>
        <w:spacing w:after="0" w:line="276" w:lineRule="auto"/>
        <w:ind w:right="531"/>
        <w:rPr>
          <w:rFonts w:ascii="Arial" w:eastAsia="Times New Roman" w:hAnsi="Arial" w:cs="Arial"/>
          <w:lang w:eastAsia="en-GB"/>
        </w:rPr>
      </w:pPr>
      <w:r w:rsidRPr="00CB60AF">
        <w:rPr>
          <w:rFonts w:ascii="Arial" w:eastAsia="Times New Roman" w:hAnsi="Arial" w:cs="Arial"/>
          <w:b/>
          <w:bCs/>
          <w:lang w:eastAsia="en-GB"/>
        </w:rPr>
        <w:t>Assignment</w:t>
      </w:r>
      <w:r w:rsidR="000C291B" w:rsidRPr="00CB60AF">
        <w:rPr>
          <w:rFonts w:ascii="Arial" w:eastAsia="Times New Roman" w:hAnsi="Arial" w:cs="Arial"/>
          <w:b/>
          <w:bCs/>
          <w:lang w:eastAsia="en-GB"/>
        </w:rPr>
        <w:t xml:space="preserve"> </w:t>
      </w:r>
      <w:r w:rsidR="005F516F" w:rsidRPr="00CB60AF">
        <w:rPr>
          <w:rFonts w:ascii="Arial" w:eastAsia="Times New Roman" w:hAnsi="Arial" w:cs="Arial"/>
          <w:b/>
          <w:bCs/>
          <w:lang w:eastAsia="en-GB"/>
        </w:rPr>
        <w:t>1</w:t>
      </w:r>
      <w:r w:rsidR="000C291B" w:rsidRPr="00CB60AF">
        <w:rPr>
          <w:rFonts w:ascii="Arial" w:eastAsia="Times New Roman" w:hAnsi="Arial" w:cs="Arial"/>
          <w:b/>
          <w:bCs/>
          <w:lang w:eastAsia="en-GB"/>
        </w:rPr>
        <w:t>:</w:t>
      </w:r>
    </w:p>
    <w:p w14:paraId="60D7F7DE" w14:textId="77777777" w:rsidR="000C291B" w:rsidRPr="00CB60AF" w:rsidRDefault="000C291B" w:rsidP="000C291B">
      <w:pPr>
        <w:spacing w:after="0" w:line="276" w:lineRule="auto"/>
        <w:ind w:right="531"/>
        <w:rPr>
          <w:rFonts w:ascii="Arial" w:eastAsia="Times New Roman" w:hAnsi="Arial" w:cs="Arial"/>
          <w:lang w:eastAsia="en-GB"/>
        </w:rPr>
      </w:pPr>
      <w:bookmarkStart w:id="0" w:name="_Hlk112326216"/>
      <w:r w:rsidRPr="00CB60AF">
        <w:rPr>
          <w:rFonts w:ascii="Arial" w:eastAsia="Times New Roman" w:hAnsi="Arial" w:cs="Arial"/>
          <w:u w:val="single"/>
          <w:lang w:eastAsia="en-GB"/>
        </w:rPr>
        <w:t>Examine</w:t>
      </w:r>
      <w:r w:rsidRPr="00CB60AF">
        <w:rPr>
          <w:rFonts w:ascii="Arial" w:eastAsia="Times New Roman" w:hAnsi="Arial" w:cs="Arial"/>
          <w:lang w:eastAsia="en-GB"/>
        </w:rPr>
        <w:t xml:space="preserve"> how prominent cases of police misconduct or malpractice have influenced current professional policing policies. </w:t>
      </w:r>
      <w:r w:rsidRPr="00CB60AF">
        <w:rPr>
          <w:rFonts w:ascii="Arial" w:eastAsia="Times New Roman" w:hAnsi="Arial" w:cs="Arial"/>
          <w:u w:val="single"/>
          <w:lang w:eastAsia="en-GB"/>
        </w:rPr>
        <w:t>Evaluate</w:t>
      </w:r>
      <w:r w:rsidRPr="00CB60AF">
        <w:rPr>
          <w:rFonts w:ascii="Arial" w:eastAsia="Times New Roman" w:hAnsi="Arial" w:cs="Arial"/>
          <w:lang w:eastAsia="en-GB"/>
        </w:rPr>
        <w:t xml:space="preserve"> how these policies have increased community confidence in the police, with reference to the Code of Ethics. </w:t>
      </w:r>
    </w:p>
    <w:p w14:paraId="584CE912" w14:textId="77777777" w:rsidR="000C291B" w:rsidRPr="00CB60AF" w:rsidRDefault="000C291B" w:rsidP="000C291B">
      <w:pPr>
        <w:spacing w:after="0" w:line="276" w:lineRule="auto"/>
        <w:ind w:right="531"/>
        <w:rPr>
          <w:rFonts w:ascii="Arial" w:eastAsia="Times New Roman" w:hAnsi="Arial" w:cs="Arial"/>
          <w:lang w:eastAsia="en-GB"/>
        </w:rPr>
      </w:pPr>
      <w:r w:rsidRPr="00CB60AF">
        <w:rPr>
          <w:rFonts w:ascii="Arial" w:eastAsia="Times New Roman" w:hAnsi="Arial" w:cs="Arial"/>
          <w:lang w:eastAsia="en-GB"/>
        </w:rPr>
        <w:t xml:space="preserve">Your answer should be based on academic research rather than personal experience, but you may </w:t>
      </w:r>
      <w:proofErr w:type="gramStart"/>
      <w:r w:rsidRPr="00CB60AF">
        <w:rPr>
          <w:rFonts w:ascii="Arial" w:eastAsia="Times New Roman" w:hAnsi="Arial" w:cs="Arial"/>
          <w:lang w:eastAsia="en-GB"/>
        </w:rPr>
        <w:t>make reference</w:t>
      </w:r>
      <w:proofErr w:type="gramEnd"/>
      <w:r w:rsidRPr="00CB60AF">
        <w:rPr>
          <w:rFonts w:ascii="Arial" w:eastAsia="Times New Roman" w:hAnsi="Arial" w:cs="Arial"/>
          <w:lang w:eastAsia="en-GB"/>
        </w:rPr>
        <w:t xml:space="preserve"> to relevant case studies.</w:t>
      </w:r>
    </w:p>
    <w:bookmarkEnd w:id="0"/>
    <w:p w14:paraId="1996472F" w14:textId="64480E80" w:rsidR="000C291B" w:rsidRPr="00CB60AF" w:rsidRDefault="000C291B" w:rsidP="000C291B">
      <w:pPr>
        <w:spacing w:after="0" w:line="276" w:lineRule="auto"/>
        <w:ind w:right="531"/>
        <w:rPr>
          <w:rFonts w:ascii="Arial" w:eastAsia="Times New Roman" w:hAnsi="Arial" w:cs="Arial"/>
          <w:lang w:eastAsia="en-GB"/>
        </w:rPr>
      </w:pPr>
      <w:r w:rsidRPr="00CB60AF">
        <w:rPr>
          <w:rFonts w:ascii="Arial" w:eastAsia="Times New Roman" w:hAnsi="Arial" w:cs="Arial"/>
          <w:b/>
          <w:bCs/>
          <w:lang w:eastAsia="en-GB"/>
        </w:rPr>
        <w:t>Word limit:</w:t>
      </w:r>
      <w:r w:rsidRPr="00CB60AF">
        <w:rPr>
          <w:rFonts w:ascii="Arial" w:eastAsia="Times New Roman" w:hAnsi="Arial" w:cs="Arial"/>
          <w:lang w:eastAsia="en-GB"/>
        </w:rPr>
        <w:t xml:space="preserve"> 1000 words.</w:t>
      </w:r>
    </w:p>
    <w:p w14:paraId="152491CF" w14:textId="36FA6214" w:rsidR="00D246EE" w:rsidRPr="00CB60AF" w:rsidRDefault="00D246EE" w:rsidP="000C291B">
      <w:pPr>
        <w:spacing w:after="0" w:line="276" w:lineRule="auto"/>
        <w:ind w:right="531"/>
        <w:rPr>
          <w:rFonts w:ascii="Arial" w:eastAsia="Times New Roman" w:hAnsi="Arial" w:cs="Arial"/>
          <w:lang w:eastAsia="en-GB"/>
        </w:rPr>
      </w:pPr>
    </w:p>
    <w:p w14:paraId="5A79491C" w14:textId="26F8617E" w:rsidR="001326E2" w:rsidRPr="00CB60AF" w:rsidRDefault="001326E2" w:rsidP="00AA7305">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Policing in the United Kingdom has seen a host of significant change</w:t>
      </w:r>
      <w:r w:rsidR="007E5718" w:rsidRPr="00CB60AF">
        <w:rPr>
          <w:rFonts w:ascii="Arial" w:eastAsia="Times New Roman" w:hAnsi="Arial" w:cs="Arial"/>
          <w:lang w:eastAsia="en-GB"/>
        </w:rPr>
        <w:t xml:space="preserve">s </w:t>
      </w:r>
      <w:r w:rsidR="000B2616" w:rsidRPr="00CB60AF">
        <w:rPr>
          <w:rFonts w:ascii="Arial" w:eastAsia="Times New Roman" w:hAnsi="Arial" w:cs="Arial"/>
          <w:lang w:eastAsia="en-GB"/>
        </w:rPr>
        <w:t>throughout</w:t>
      </w:r>
      <w:r w:rsidR="007E5718" w:rsidRPr="00CB60AF">
        <w:rPr>
          <w:rFonts w:ascii="Arial" w:eastAsia="Times New Roman" w:hAnsi="Arial" w:cs="Arial"/>
          <w:lang w:eastAsia="en-GB"/>
        </w:rPr>
        <w:t xml:space="preserve"> history</w:t>
      </w:r>
      <w:r w:rsidR="00703A49">
        <w:rPr>
          <w:rFonts w:ascii="Arial" w:eastAsia="Times New Roman" w:hAnsi="Arial" w:cs="Arial"/>
          <w:lang w:eastAsia="en-GB"/>
        </w:rPr>
        <w:t>. The</w:t>
      </w:r>
      <w:r w:rsidR="007E5718" w:rsidRPr="00CB60AF">
        <w:rPr>
          <w:rFonts w:ascii="Arial" w:eastAsia="Times New Roman" w:hAnsi="Arial" w:cs="Arial"/>
          <w:lang w:eastAsia="en-GB"/>
        </w:rPr>
        <w:t xml:space="preserve"> most notabl</w:t>
      </w:r>
      <w:r w:rsidR="009062EF" w:rsidRPr="00CB60AF">
        <w:rPr>
          <w:rFonts w:ascii="Arial" w:eastAsia="Times New Roman" w:hAnsi="Arial" w:cs="Arial"/>
          <w:lang w:eastAsia="en-GB"/>
        </w:rPr>
        <w:t>y</w:t>
      </w:r>
      <w:r w:rsidR="00C23BBE" w:rsidRPr="00CB60AF">
        <w:rPr>
          <w:rFonts w:ascii="Arial" w:eastAsia="Times New Roman" w:hAnsi="Arial" w:cs="Arial"/>
          <w:lang w:eastAsia="en-GB"/>
        </w:rPr>
        <w:t xml:space="preserve"> </w:t>
      </w:r>
      <w:r w:rsidR="00703A49">
        <w:rPr>
          <w:rFonts w:ascii="Arial" w:eastAsia="Times New Roman" w:hAnsi="Arial" w:cs="Arial"/>
          <w:lang w:eastAsia="en-GB"/>
        </w:rPr>
        <w:t xml:space="preserve">of </w:t>
      </w:r>
      <w:r w:rsidR="00C23BBE" w:rsidRPr="00CB60AF">
        <w:rPr>
          <w:rFonts w:ascii="Arial" w:eastAsia="Times New Roman" w:hAnsi="Arial" w:cs="Arial"/>
          <w:lang w:eastAsia="en-GB"/>
        </w:rPr>
        <w:t>changes</w:t>
      </w:r>
      <w:r w:rsidR="00703A49">
        <w:rPr>
          <w:rFonts w:ascii="Arial" w:eastAsia="Times New Roman" w:hAnsi="Arial" w:cs="Arial"/>
          <w:lang w:eastAsia="en-GB"/>
        </w:rPr>
        <w:t xml:space="preserve"> usually take place </w:t>
      </w:r>
      <w:r w:rsidR="007E5718" w:rsidRPr="00CB60AF">
        <w:rPr>
          <w:rFonts w:ascii="Arial" w:eastAsia="Times New Roman" w:hAnsi="Arial" w:cs="Arial"/>
          <w:lang w:eastAsia="en-GB"/>
        </w:rPr>
        <w:t>following</w:t>
      </w:r>
      <w:r w:rsidR="00C23BBE" w:rsidRPr="00CB60AF">
        <w:rPr>
          <w:rFonts w:ascii="Arial" w:eastAsia="Times New Roman" w:hAnsi="Arial" w:cs="Arial"/>
          <w:lang w:eastAsia="en-GB"/>
        </w:rPr>
        <w:t xml:space="preserve"> </w:t>
      </w:r>
      <w:r w:rsidR="00A7451C" w:rsidRPr="00CB60AF">
        <w:rPr>
          <w:rFonts w:ascii="Arial" w:eastAsia="Times New Roman" w:hAnsi="Arial" w:cs="Arial"/>
          <w:lang w:eastAsia="en-GB"/>
        </w:rPr>
        <w:t xml:space="preserve">reports of </w:t>
      </w:r>
      <w:r w:rsidR="007E5718" w:rsidRPr="00CB60AF">
        <w:rPr>
          <w:rFonts w:ascii="Arial" w:eastAsia="Times New Roman" w:hAnsi="Arial" w:cs="Arial"/>
          <w:lang w:eastAsia="en-GB"/>
        </w:rPr>
        <w:t xml:space="preserve">Police misconduct. For this </w:t>
      </w:r>
      <w:r w:rsidR="009062EF" w:rsidRPr="00CB60AF">
        <w:rPr>
          <w:rFonts w:ascii="Arial" w:eastAsia="Times New Roman" w:hAnsi="Arial" w:cs="Arial"/>
          <w:lang w:eastAsia="en-GB"/>
        </w:rPr>
        <w:t>assignment</w:t>
      </w:r>
      <w:r w:rsidR="007E5718" w:rsidRPr="00CB60AF">
        <w:rPr>
          <w:rFonts w:ascii="Arial" w:eastAsia="Times New Roman" w:hAnsi="Arial" w:cs="Arial"/>
          <w:lang w:eastAsia="en-GB"/>
        </w:rPr>
        <w:t xml:space="preserve"> I will be looking at the Stephen Lawrence Murder</w:t>
      </w:r>
      <w:r w:rsidR="008B708C" w:rsidRPr="00CB60AF">
        <w:rPr>
          <w:rFonts w:ascii="Arial" w:eastAsia="Times New Roman" w:hAnsi="Arial" w:cs="Arial"/>
          <w:lang w:eastAsia="en-GB"/>
        </w:rPr>
        <w:t xml:space="preserve"> and </w:t>
      </w:r>
      <w:r w:rsidR="007E5718" w:rsidRPr="00CB60AF">
        <w:rPr>
          <w:rFonts w:ascii="Arial" w:eastAsia="Times New Roman" w:hAnsi="Arial" w:cs="Arial"/>
          <w:lang w:eastAsia="en-GB"/>
        </w:rPr>
        <w:t>its impact on British Policing</w:t>
      </w:r>
      <w:r w:rsidR="00C23BBE" w:rsidRPr="00CB60AF">
        <w:rPr>
          <w:rFonts w:ascii="Arial" w:eastAsia="Times New Roman" w:hAnsi="Arial" w:cs="Arial"/>
          <w:lang w:eastAsia="en-GB"/>
        </w:rPr>
        <w:t xml:space="preserve"> Policies</w:t>
      </w:r>
      <w:r w:rsidR="008B708C" w:rsidRPr="00CB60AF">
        <w:rPr>
          <w:rFonts w:ascii="Arial" w:eastAsia="Times New Roman" w:hAnsi="Arial" w:cs="Arial"/>
          <w:lang w:eastAsia="en-GB"/>
        </w:rPr>
        <w:t>. I will also evaluate</w:t>
      </w:r>
      <w:r w:rsidR="0078471F" w:rsidRPr="00CB60AF">
        <w:rPr>
          <w:rFonts w:ascii="Arial" w:eastAsia="Times New Roman" w:hAnsi="Arial" w:cs="Arial"/>
          <w:lang w:eastAsia="en-GB"/>
        </w:rPr>
        <w:t xml:space="preserve"> how</w:t>
      </w:r>
      <w:r w:rsidR="009062EF" w:rsidRPr="00CB60AF">
        <w:rPr>
          <w:rFonts w:ascii="Arial" w:eastAsia="Times New Roman" w:hAnsi="Arial" w:cs="Arial"/>
          <w:lang w:eastAsia="en-GB"/>
        </w:rPr>
        <w:t xml:space="preserve"> </w:t>
      </w:r>
      <w:r w:rsidR="0078471F" w:rsidRPr="00CB60AF">
        <w:rPr>
          <w:rFonts w:ascii="Arial" w:eastAsia="Times New Roman" w:hAnsi="Arial" w:cs="Arial"/>
          <w:lang w:eastAsia="en-GB"/>
        </w:rPr>
        <w:t xml:space="preserve">new policies have increased community confidence </w:t>
      </w:r>
      <w:r w:rsidR="0039376C" w:rsidRPr="00CB60AF">
        <w:rPr>
          <w:rFonts w:ascii="Arial" w:eastAsia="Times New Roman" w:hAnsi="Arial" w:cs="Arial"/>
          <w:lang w:eastAsia="en-GB"/>
        </w:rPr>
        <w:t>referring</w:t>
      </w:r>
      <w:r w:rsidR="0078471F" w:rsidRPr="00CB60AF">
        <w:rPr>
          <w:rFonts w:ascii="Arial" w:eastAsia="Times New Roman" w:hAnsi="Arial" w:cs="Arial"/>
          <w:lang w:eastAsia="en-GB"/>
        </w:rPr>
        <w:t xml:space="preserve"> to the Police Code of Ethics. </w:t>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r w:rsidR="00F30126" w:rsidRPr="00CB60AF">
        <w:rPr>
          <w:rFonts w:ascii="Arial" w:eastAsia="Times New Roman" w:hAnsi="Arial" w:cs="Arial"/>
          <w:lang w:eastAsia="en-GB"/>
        </w:rPr>
        <w:tab/>
      </w:r>
    </w:p>
    <w:p w14:paraId="6368D991" w14:textId="2D6EAF6F" w:rsidR="00E50444" w:rsidRPr="00CB60AF" w:rsidRDefault="00D246EE" w:rsidP="00AA7305">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 xml:space="preserve">On the </w:t>
      </w:r>
      <w:proofErr w:type="gramStart"/>
      <w:r w:rsidRPr="00CB60AF">
        <w:rPr>
          <w:rFonts w:ascii="Arial" w:eastAsia="Times New Roman" w:hAnsi="Arial" w:cs="Arial"/>
          <w:lang w:eastAsia="en-GB"/>
        </w:rPr>
        <w:t>22</w:t>
      </w:r>
      <w:r w:rsidRPr="00CB60AF">
        <w:rPr>
          <w:rFonts w:ascii="Arial" w:eastAsia="Times New Roman" w:hAnsi="Arial" w:cs="Arial"/>
          <w:vertAlign w:val="superscript"/>
          <w:lang w:eastAsia="en-GB"/>
        </w:rPr>
        <w:t>nd</w:t>
      </w:r>
      <w:proofErr w:type="gramEnd"/>
      <w:r w:rsidRPr="00CB60AF">
        <w:rPr>
          <w:rFonts w:ascii="Arial" w:eastAsia="Times New Roman" w:hAnsi="Arial" w:cs="Arial"/>
          <w:lang w:eastAsia="en-GB"/>
        </w:rPr>
        <w:t xml:space="preserve"> April 1993 in South East London, Stephen Lawrence</w:t>
      </w:r>
      <w:r w:rsidR="008D75E9" w:rsidRPr="00CB60AF">
        <w:rPr>
          <w:rFonts w:ascii="Arial" w:eastAsia="Times New Roman" w:hAnsi="Arial" w:cs="Arial"/>
          <w:lang w:eastAsia="en-GB"/>
        </w:rPr>
        <w:t>, a black man,</w:t>
      </w:r>
      <w:r w:rsidRPr="00CB60AF">
        <w:rPr>
          <w:rFonts w:ascii="Arial" w:eastAsia="Times New Roman" w:hAnsi="Arial" w:cs="Arial"/>
          <w:lang w:eastAsia="en-GB"/>
        </w:rPr>
        <w:t xml:space="preserve"> was stabbed multiple times by a group of </w:t>
      </w:r>
      <w:r w:rsidR="008D75E9" w:rsidRPr="00CB60AF">
        <w:rPr>
          <w:rFonts w:ascii="Arial" w:eastAsia="Times New Roman" w:hAnsi="Arial" w:cs="Arial"/>
          <w:lang w:eastAsia="en-GB"/>
        </w:rPr>
        <w:t xml:space="preserve">white </w:t>
      </w:r>
      <w:r w:rsidRPr="00CB60AF">
        <w:rPr>
          <w:rFonts w:ascii="Arial" w:eastAsia="Times New Roman" w:hAnsi="Arial" w:cs="Arial"/>
          <w:lang w:eastAsia="en-GB"/>
        </w:rPr>
        <w:t>males.</w:t>
      </w:r>
      <w:r w:rsidR="00E960A3" w:rsidRPr="00CB60AF">
        <w:rPr>
          <w:rFonts w:ascii="Arial" w:eastAsia="Times New Roman" w:hAnsi="Arial" w:cs="Arial"/>
          <w:lang w:eastAsia="en-GB"/>
        </w:rPr>
        <w:t xml:space="preserve"> Mr Lawrence</w:t>
      </w:r>
      <w:r w:rsidRPr="00CB60AF">
        <w:rPr>
          <w:rFonts w:ascii="Arial" w:eastAsia="Times New Roman" w:hAnsi="Arial" w:cs="Arial"/>
          <w:lang w:eastAsia="en-GB"/>
        </w:rPr>
        <w:t xml:space="preserve"> fled the scene, travelling little over a hundred metres</w:t>
      </w:r>
      <w:r w:rsidR="008D75E9" w:rsidRPr="00CB60AF">
        <w:rPr>
          <w:rFonts w:ascii="Arial" w:eastAsia="Times New Roman" w:hAnsi="Arial" w:cs="Arial"/>
          <w:lang w:eastAsia="en-GB"/>
        </w:rPr>
        <w:t xml:space="preserve"> </w:t>
      </w:r>
      <w:r w:rsidR="0039376C" w:rsidRPr="00CB60AF">
        <w:rPr>
          <w:rFonts w:ascii="Arial" w:eastAsia="Times New Roman" w:hAnsi="Arial" w:cs="Arial"/>
          <w:lang w:eastAsia="en-GB"/>
        </w:rPr>
        <w:t>whereby</w:t>
      </w:r>
      <w:r w:rsidR="008D75E9" w:rsidRPr="00CB60AF">
        <w:rPr>
          <w:rFonts w:ascii="Arial" w:eastAsia="Times New Roman" w:hAnsi="Arial" w:cs="Arial"/>
          <w:lang w:eastAsia="en-GB"/>
        </w:rPr>
        <w:t xml:space="preserve"> </w:t>
      </w:r>
      <w:r w:rsidR="00724B61" w:rsidRPr="00CB60AF">
        <w:rPr>
          <w:rFonts w:ascii="Arial" w:eastAsia="Times New Roman" w:hAnsi="Arial" w:cs="Arial"/>
          <w:lang w:eastAsia="en-GB"/>
        </w:rPr>
        <w:t>he collapsed and died</w:t>
      </w:r>
      <w:r w:rsidR="00E960A3" w:rsidRPr="00CB60AF">
        <w:rPr>
          <w:rFonts w:ascii="Arial" w:eastAsia="Times New Roman" w:hAnsi="Arial" w:cs="Arial"/>
          <w:lang w:eastAsia="en-GB"/>
        </w:rPr>
        <w:t xml:space="preserve"> in the street</w:t>
      </w:r>
      <w:r w:rsidR="00724B61" w:rsidRPr="00CB60AF">
        <w:rPr>
          <w:rFonts w:ascii="Arial" w:eastAsia="Times New Roman" w:hAnsi="Arial" w:cs="Arial"/>
          <w:lang w:eastAsia="en-GB"/>
        </w:rPr>
        <w:t>.</w:t>
      </w:r>
      <w:r w:rsidR="00144C2C">
        <w:rPr>
          <w:rFonts w:ascii="Arial" w:eastAsia="Times New Roman" w:hAnsi="Arial" w:cs="Arial"/>
          <w:lang w:eastAsia="en-GB"/>
        </w:rPr>
        <w:t xml:space="preserve"> At the time of the murder</w:t>
      </w:r>
      <w:r w:rsidR="00724B61" w:rsidRPr="00CB60AF">
        <w:rPr>
          <w:rFonts w:ascii="Arial" w:eastAsia="Times New Roman" w:hAnsi="Arial" w:cs="Arial"/>
          <w:lang w:eastAsia="en-GB"/>
        </w:rPr>
        <w:t xml:space="preserve"> </w:t>
      </w:r>
      <w:r w:rsidR="00144C2C">
        <w:rPr>
          <w:rFonts w:ascii="Arial" w:eastAsia="Times New Roman" w:hAnsi="Arial" w:cs="Arial"/>
          <w:lang w:eastAsia="en-GB"/>
        </w:rPr>
        <w:t>t</w:t>
      </w:r>
      <w:r w:rsidR="001D1079" w:rsidRPr="00CB60AF">
        <w:rPr>
          <w:rFonts w:ascii="Arial" w:eastAsia="Times New Roman" w:hAnsi="Arial" w:cs="Arial"/>
          <w:lang w:eastAsia="en-GB"/>
        </w:rPr>
        <w:t xml:space="preserve">he </w:t>
      </w:r>
      <w:r w:rsidR="00AE758B" w:rsidRPr="00CB60AF">
        <w:rPr>
          <w:rFonts w:ascii="Arial" w:eastAsia="Times New Roman" w:hAnsi="Arial" w:cs="Arial"/>
          <w:lang w:eastAsia="en-GB"/>
        </w:rPr>
        <w:t xml:space="preserve">Metropolitan </w:t>
      </w:r>
      <w:r w:rsidR="001D1079" w:rsidRPr="00CB60AF">
        <w:rPr>
          <w:rFonts w:ascii="Arial" w:eastAsia="Times New Roman" w:hAnsi="Arial" w:cs="Arial"/>
          <w:lang w:eastAsia="en-GB"/>
        </w:rPr>
        <w:t>Police</w:t>
      </w:r>
      <w:r w:rsidR="00144C2C">
        <w:rPr>
          <w:rFonts w:ascii="Arial" w:eastAsia="Times New Roman" w:hAnsi="Arial" w:cs="Arial"/>
          <w:lang w:eastAsia="en-GB"/>
        </w:rPr>
        <w:t xml:space="preserve"> </w:t>
      </w:r>
      <w:r w:rsidR="001D1079" w:rsidRPr="00CB60AF">
        <w:rPr>
          <w:rFonts w:ascii="Arial" w:eastAsia="Times New Roman" w:hAnsi="Arial" w:cs="Arial"/>
          <w:lang w:eastAsia="en-GB"/>
        </w:rPr>
        <w:t xml:space="preserve">were tipped off </w:t>
      </w:r>
      <w:r w:rsidR="00144C2C">
        <w:rPr>
          <w:rFonts w:ascii="Arial" w:eastAsia="Times New Roman" w:hAnsi="Arial" w:cs="Arial"/>
          <w:lang w:eastAsia="en-GB"/>
        </w:rPr>
        <w:t xml:space="preserve">about </w:t>
      </w:r>
      <w:r w:rsidR="001D1079" w:rsidRPr="00CB60AF">
        <w:rPr>
          <w:rFonts w:ascii="Arial" w:eastAsia="Times New Roman" w:hAnsi="Arial" w:cs="Arial"/>
          <w:lang w:eastAsia="en-GB"/>
        </w:rPr>
        <w:t>five men</w:t>
      </w:r>
      <w:r w:rsidR="00144C2C">
        <w:rPr>
          <w:rFonts w:ascii="Arial" w:eastAsia="Times New Roman" w:hAnsi="Arial" w:cs="Arial"/>
          <w:lang w:eastAsia="en-GB"/>
        </w:rPr>
        <w:t xml:space="preserve"> who</w:t>
      </w:r>
      <w:r w:rsidR="001D1079" w:rsidRPr="00CB60AF">
        <w:rPr>
          <w:rFonts w:ascii="Arial" w:eastAsia="Times New Roman" w:hAnsi="Arial" w:cs="Arial"/>
          <w:lang w:eastAsia="en-GB"/>
        </w:rPr>
        <w:t xml:space="preserve"> had been involved, two of which were named by</w:t>
      </w:r>
      <w:r w:rsidR="00144C2C">
        <w:rPr>
          <w:rFonts w:ascii="Arial" w:eastAsia="Times New Roman" w:hAnsi="Arial" w:cs="Arial"/>
          <w:lang w:eastAsia="en-GB"/>
        </w:rPr>
        <w:t xml:space="preserve"> a friend of Mr Lawrence, known as Mr Brooks. </w:t>
      </w:r>
      <w:r w:rsidR="001D1079" w:rsidRPr="00CB60AF">
        <w:rPr>
          <w:rFonts w:ascii="Arial" w:eastAsia="Times New Roman" w:hAnsi="Arial" w:cs="Arial"/>
          <w:lang w:eastAsia="en-GB"/>
        </w:rPr>
        <w:t>Mr Brooks</w:t>
      </w:r>
      <w:r w:rsidR="00144C2C">
        <w:rPr>
          <w:rFonts w:ascii="Arial" w:eastAsia="Times New Roman" w:hAnsi="Arial" w:cs="Arial"/>
          <w:lang w:eastAsia="en-GB"/>
        </w:rPr>
        <w:t xml:space="preserve"> was at the scene when </w:t>
      </w:r>
      <w:r w:rsidR="009062EF" w:rsidRPr="00CB60AF">
        <w:rPr>
          <w:rFonts w:ascii="Arial" w:eastAsia="Times New Roman" w:hAnsi="Arial" w:cs="Arial"/>
          <w:lang w:eastAsia="en-GB"/>
        </w:rPr>
        <w:t>Mr Lawrence</w:t>
      </w:r>
      <w:r w:rsidR="00144C2C">
        <w:rPr>
          <w:rFonts w:ascii="Arial" w:eastAsia="Times New Roman" w:hAnsi="Arial" w:cs="Arial"/>
          <w:lang w:eastAsia="en-GB"/>
        </w:rPr>
        <w:t xml:space="preserve"> was murdered</w:t>
      </w:r>
      <w:r w:rsidR="009062EF" w:rsidRPr="00CB60AF">
        <w:rPr>
          <w:rFonts w:ascii="Arial" w:eastAsia="Times New Roman" w:hAnsi="Arial" w:cs="Arial"/>
          <w:lang w:eastAsia="en-GB"/>
        </w:rPr>
        <w:t>.</w:t>
      </w:r>
      <w:r w:rsidR="003B2997" w:rsidRPr="00CB60AF">
        <w:rPr>
          <w:rFonts w:ascii="Arial" w:eastAsia="Times New Roman" w:hAnsi="Arial" w:cs="Arial"/>
          <w:lang w:eastAsia="en-GB"/>
        </w:rPr>
        <w:t xml:space="preserve"> </w:t>
      </w:r>
      <w:r w:rsidR="009062EF" w:rsidRPr="00CB60AF">
        <w:rPr>
          <w:rFonts w:ascii="Arial" w:eastAsia="Times New Roman" w:hAnsi="Arial" w:cs="Arial"/>
          <w:lang w:eastAsia="en-GB"/>
        </w:rPr>
        <w:t>T</w:t>
      </w:r>
      <w:r w:rsidR="00865456" w:rsidRPr="00CB60AF">
        <w:rPr>
          <w:rFonts w:ascii="Arial" w:eastAsia="Times New Roman" w:hAnsi="Arial" w:cs="Arial"/>
          <w:lang w:eastAsia="en-GB"/>
        </w:rPr>
        <w:t>he Crown Prosecution Service stated that</w:t>
      </w:r>
      <w:r w:rsidR="00144C2C">
        <w:rPr>
          <w:rFonts w:ascii="Arial" w:eastAsia="Times New Roman" w:hAnsi="Arial" w:cs="Arial"/>
          <w:lang w:eastAsia="en-GB"/>
        </w:rPr>
        <w:t xml:space="preserve"> the men identified by </w:t>
      </w:r>
      <w:r w:rsidR="00865456" w:rsidRPr="00CB60AF">
        <w:rPr>
          <w:rFonts w:ascii="Arial" w:eastAsia="Times New Roman" w:hAnsi="Arial" w:cs="Arial"/>
          <w:lang w:eastAsia="en-GB"/>
        </w:rPr>
        <w:t>Mr Brooks</w:t>
      </w:r>
      <w:r w:rsidR="00144C2C">
        <w:rPr>
          <w:rFonts w:ascii="Arial" w:eastAsia="Times New Roman" w:hAnsi="Arial" w:cs="Arial"/>
          <w:lang w:eastAsia="en-GB"/>
        </w:rPr>
        <w:t xml:space="preserve"> </w:t>
      </w:r>
      <w:r w:rsidR="00865456" w:rsidRPr="00CB60AF">
        <w:rPr>
          <w:rFonts w:ascii="Arial" w:eastAsia="Times New Roman" w:hAnsi="Arial" w:cs="Arial"/>
          <w:lang w:eastAsia="en-GB"/>
        </w:rPr>
        <w:t>was not sufficient</w:t>
      </w:r>
      <w:r w:rsidR="0039376C" w:rsidRPr="00CB60AF">
        <w:rPr>
          <w:rFonts w:ascii="Arial" w:eastAsia="Times New Roman" w:hAnsi="Arial" w:cs="Arial"/>
          <w:lang w:eastAsia="en-GB"/>
        </w:rPr>
        <w:t xml:space="preserve"> evidence </w:t>
      </w:r>
      <w:r w:rsidR="00140D1F" w:rsidRPr="00CB60AF">
        <w:rPr>
          <w:rFonts w:ascii="Arial" w:eastAsia="Times New Roman" w:hAnsi="Arial" w:cs="Arial"/>
          <w:lang w:eastAsia="en-GB"/>
        </w:rPr>
        <w:t>to</w:t>
      </w:r>
      <w:r w:rsidR="0039376C" w:rsidRPr="00CB60AF">
        <w:rPr>
          <w:rFonts w:ascii="Arial" w:eastAsia="Times New Roman" w:hAnsi="Arial" w:cs="Arial"/>
          <w:lang w:eastAsia="en-GB"/>
        </w:rPr>
        <w:t xml:space="preserve"> prosecute</w:t>
      </w:r>
      <w:r w:rsidR="00865456" w:rsidRPr="00CB60AF">
        <w:rPr>
          <w:rFonts w:ascii="Arial" w:eastAsia="Times New Roman" w:hAnsi="Arial" w:cs="Arial"/>
          <w:lang w:eastAsia="en-GB"/>
        </w:rPr>
        <w:t>, therefore the case against the two males was dropped</w:t>
      </w:r>
      <w:r w:rsidR="00E50444" w:rsidRPr="00CB60AF">
        <w:rPr>
          <w:rFonts w:ascii="Arial" w:eastAsia="Times New Roman" w:hAnsi="Arial" w:cs="Arial"/>
          <w:lang w:eastAsia="en-GB"/>
        </w:rPr>
        <w:t xml:space="preserve"> </w:t>
      </w:r>
      <w:r w:rsidR="00E50444" w:rsidRPr="00CB60AF">
        <w:rPr>
          <w:rFonts w:ascii="Arial" w:hAnsi="Arial" w:cs="Arial"/>
          <w:color w:val="2C3E50"/>
          <w:shd w:val="clear" w:color="auto" w:fill="FFFFFF"/>
        </w:rPr>
        <w:t>(</w:t>
      </w:r>
      <w:r w:rsidR="008547F5" w:rsidRPr="00CB60AF">
        <w:rPr>
          <w:rFonts w:ascii="Arial" w:hAnsi="Arial" w:cs="Arial"/>
          <w:color w:val="2C3E50"/>
          <w:shd w:val="clear" w:color="auto" w:fill="FFFFFF"/>
        </w:rPr>
        <w:t>Rocks</w:t>
      </w:r>
      <w:r w:rsidR="00E50444" w:rsidRPr="00CB60AF">
        <w:rPr>
          <w:rFonts w:ascii="Arial" w:hAnsi="Arial" w:cs="Arial"/>
          <w:color w:val="2C3E50"/>
          <w:shd w:val="clear" w:color="auto" w:fill="FFFFFF"/>
        </w:rPr>
        <w:t>, 2022).</w:t>
      </w:r>
    </w:p>
    <w:p w14:paraId="75917A3A" w14:textId="77777777" w:rsidR="00E50444" w:rsidRPr="00CB60AF" w:rsidRDefault="00E50444" w:rsidP="000C291B">
      <w:pPr>
        <w:spacing w:after="0" w:line="276" w:lineRule="auto"/>
        <w:ind w:right="531"/>
        <w:rPr>
          <w:rFonts w:ascii="Arial" w:eastAsia="Times New Roman" w:hAnsi="Arial" w:cs="Arial"/>
          <w:lang w:eastAsia="en-GB"/>
        </w:rPr>
      </w:pPr>
    </w:p>
    <w:p w14:paraId="250B591E" w14:textId="59661F9C" w:rsidR="00A25B8D" w:rsidRPr="00CB60AF" w:rsidRDefault="0038430F" w:rsidP="00BD5CEA">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In 1998 Home Secretary Jack Straw authorised an inquiry into the murder a</w:t>
      </w:r>
      <w:r w:rsidR="003B2997" w:rsidRPr="00CB60AF">
        <w:rPr>
          <w:rFonts w:ascii="Arial" w:eastAsia="Times New Roman" w:hAnsi="Arial" w:cs="Arial"/>
          <w:lang w:eastAsia="en-GB"/>
        </w:rPr>
        <w:t>nd subsequent investigation</w:t>
      </w:r>
      <w:r w:rsidRPr="00CB60AF">
        <w:rPr>
          <w:rFonts w:ascii="Arial" w:eastAsia="Times New Roman" w:hAnsi="Arial" w:cs="Arial"/>
          <w:lang w:eastAsia="en-GB"/>
        </w:rPr>
        <w:t>, this inquiry resulted in the publication of the Macpherson report</w:t>
      </w:r>
      <w:r w:rsidR="00FA02DA" w:rsidRPr="00CB60AF">
        <w:rPr>
          <w:rFonts w:ascii="Arial" w:eastAsia="Times New Roman" w:hAnsi="Arial" w:cs="Arial"/>
          <w:lang w:eastAsia="en-GB"/>
        </w:rPr>
        <w:t xml:space="preserve">, </w:t>
      </w:r>
      <w:r w:rsidRPr="00CB60AF">
        <w:rPr>
          <w:rFonts w:ascii="Arial" w:eastAsia="Times New Roman" w:hAnsi="Arial" w:cs="Arial"/>
          <w:lang w:eastAsia="en-GB"/>
        </w:rPr>
        <w:t>1999.</w:t>
      </w:r>
      <w:r w:rsidR="00E50444" w:rsidRPr="00CB60AF">
        <w:rPr>
          <w:rFonts w:ascii="Arial" w:eastAsia="Times New Roman" w:hAnsi="Arial" w:cs="Arial"/>
          <w:lang w:eastAsia="en-GB"/>
        </w:rPr>
        <w:t xml:space="preserve"> </w:t>
      </w:r>
      <w:r w:rsidR="00BD429C" w:rsidRPr="00CB60AF">
        <w:rPr>
          <w:rFonts w:ascii="Arial" w:eastAsia="Times New Roman" w:hAnsi="Arial" w:cs="Arial"/>
          <w:lang w:eastAsia="en-GB"/>
        </w:rPr>
        <w:t>The</w:t>
      </w:r>
      <w:r w:rsidR="00E50444" w:rsidRPr="00CB60AF">
        <w:rPr>
          <w:rFonts w:ascii="Arial" w:eastAsia="Times New Roman" w:hAnsi="Arial" w:cs="Arial"/>
          <w:lang w:eastAsia="en-GB"/>
        </w:rPr>
        <w:t xml:space="preserve"> </w:t>
      </w:r>
      <w:r w:rsidR="00BD429C" w:rsidRPr="00CB60AF">
        <w:rPr>
          <w:rFonts w:ascii="Arial" w:eastAsia="Times New Roman" w:hAnsi="Arial" w:cs="Arial"/>
          <w:lang w:eastAsia="en-GB"/>
        </w:rPr>
        <w:t xml:space="preserve">Macpherson report </w:t>
      </w:r>
      <w:r w:rsidR="00E50444" w:rsidRPr="00CB60AF">
        <w:rPr>
          <w:rFonts w:ascii="Arial" w:eastAsia="Times New Roman" w:hAnsi="Arial" w:cs="Arial"/>
          <w:lang w:eastAsia="en-GB"/>
        </w:rPr>
        <w:t xml:space="preserve">included </w:t>
      </w:r>
      <w:r w:rsidR="00D408B0" w:rsidRPr="00CB60AF">
        <w:rPr>
          <w:rFonts w:ascii="Arial" w:eastAsia="Times New Roman" w:hAnsi="Arial" w:cs="Arial"/>
          <w:lang w:eastAsia="en-GB"/>
        </w:rPr>
        <w:t xml:space="preserve">seventy </w:t>
      </w:r>
      <w:r w:rsidR="008632BE" w:rsidRPr="00CB60AF">
        <w:rPr>
          <w:rFonts w:ascii="Arial" w:eastAsia="Times New Roman" w:hAnsi="Arial" w:cs="Arial"/>
          <w:lang w:eastAsia="en-GB"/>
        </w:rPr>
        <w:t>recommendations</w:t>
      </w:r>
      <w:r w:rsidR="00D408B0" w:rsidRPr="00CB60AF">
        <w:rPr>
          <w:rFonts w:ascii="Arial" w:eastAsia="Times New Roman" w:hAnsi="Arial" w:cs="Arial"/>
          <w:lang w:eastAsia="en-GB"/>
        </w:rPr>
        <w:t xml:space="preserve"> to improve the current</w:t>
      </w:r>
      <w:r w:rsidR="00ED5111" w:rsidRPr="00CB60AF">
        <w:rPr>
          <w:rFonts w:ascii="Arial" w:eastAsia="Times New Roman" w:hAnsi="Arial" w:cs="Arial"/>
          <w:lang w:eastAsia="en-GB"/>
        </w:rPr>
        <w:t xml:space="preserve"> </w:t>
      </w:r>
      <w:r w:rsidR="00D408B0" w:rsidRPr="00CB60AF">
        <w:rPr>
          <w:rFonts w:ascii="Arial" w:eastAsia="Times New Roman" w:hAnsi="Arial" w:cs="Arial"/>
          <w:lang w:eastAsia="en-GB"/>
        </w:rPr>
        <w:t>Police service</w:t>
      </w:r>
      <w:r w:rsidR="00FA02DA" w:rsidRPr="00CB60AF">
        <w:rPr>
          <w:rFonts w:ascii="Arial" w:eastAsia="Times New Roman" w:hAnsi="Arial" w:cs="Arial"/>
          <w:lang w:eastAsia="en-GB"/>
        </w:rPr>
        <w:t xml:space="preserve"> along with a conclusion which cause</w:t>
      </w:r>
      <w:r w:rsidR="003B2997" w:rsidRPr="00CB60AF">
        <w:rPr>
          <w:rFonts w:ascii="Arial" w:eastAsia="Times New Roman" w:hAnsi="Arial" w:cs="Arial"/>
          <w:lang w:eastAsia="en-GB"/>
        </w:rPr>
        <w:t xml:space="preserve">d </w:t>
      </w:r>
      <w:r w:rsidR="00E14DA6">
        <w:rPr>
          <w:rFonts w:ascii="Arial" w:eastAsia="Times New Roman" w:hAnsi="Arial" w:cs="Arial"/>
          <w:lang w:eastAsia="en-GB"/>
        </w:rPr>
        <w:t>severe damage</w:t>
      </w:r>
      <w:r w:rsidR="003B2997" w:rsidRPr="00CB60AF">
        <w:rPr>
          <w:rFonts w:ascii="Arial" w:eastAsia="Times New Roman" w:hAnsi="Arial" w:cs="Arial"/>
          <w:lang w:eastAsia="en-GB"/>
        </w:rPr>
        <w:t xml:space="preserve"> to the reputation of </w:t>
      </w:r>
      <w:r w:rsidR="00802E99" w:rsidRPr="00CB60AF">
        <w:rPr>
          <w:rFonts w:ascii="Arial" w:eastAsia="Times New Roman" w:hAnsi="Arial" w:cs="Arial"/>
          <w:lang w:eastAsia="en-GB"/>
        </w:rPr>
        <w:t>Polic</w:t>
      </w:r>
      <w:r w:rsidR="00E14DA6">
        <w:rPr>
          <w:rFonts w:ascii="Arial" w:eastAsia="Times New Roman" w:hAnsi="Arial" w:cs="Arial"/>
          <w:lang w:eastAsia="en-GB"/>
        </w:rPr>
        <w:t xml:space="preserve">e service throughout </w:t>
      </w:r>
      <w:r w:rsidR="003B2997" w:rsidRPr="00CB60AF">
        <w:rPr>
          <w:rFonts w:ascii="Arial" w:eastAsia="Times New Roman" w:hAnsi="Arial" w:cs="Arial"/>
          <w:lang w:eastAsia="en-GB"/>
        </w:rPr>
        <w:t>the United Kingdom</w:t>
      </w:r>
      <w:r w:rsidR="00573325" w:rsidRPr="00CB60AF">
        <w:rPr>
          <w:rFonts w:ascii="Arial" w:eastAsia="Times New Roman" w:hAnsi="Arial" w:cs="Arial"/>
          <w:lang w:eastAsia="en-GB"/>
        </w:rPr>
        <w:t xml:space="preserve"> (Shaw, 1999). </w:t>
      </w:r>
      <w:r w:rsidR="00FA02DA" w:rsidRPr="00CB60AF">
        <w:rPr>
          <w:rFonts w:ascii="Arial" w:eastAsia="Times New Roman" w:hAnsi="Arial" w:cs="Arial"/>
          <w:lang w:eastAsia="en-GB"/>
        </w:rPr>
        <w:t>Macpherson</w:t>
      </w:r>
      <w:r w:rsidR="009916E8" w:rsidRPr="00CB60AF">
        <w:rPr>
          <w:rFonts w:ascii="Arial" w:eastAsia="Times New Roman" w:hAnsi="Arial" w:cs="Arial"/>
          <w:lang w:eastAsia="en-GB"/>
        </w:rPr>
        <w:t xml:space="preserve"> (1999)</w:t>
      </w:r>
      <w:r w:rsidR="00FA02DA" w:rsidRPr="00CB60AF">
        <w:rPr>
          <w:rFonts w:ascii="Arial" w:eastAsia="Times New Roman" w:hAnsi="Arial" w:cs="Arial"/>
          <w:lang w:eastAsia="en-GB"/>
        </w:rPr>
        <w:t xml:space="preserve"> concluded that</w:t>
      </w:r>
      <w:r w:rsidR="008547F5" w:rsidRPr="00CB60AF">
        <w:rPr>
          <w:rFonts w:ascii="Arial" w:eastAsia="Times New Roman" w:hAnsi="Arial" w:cs="Arial"/>
          <w:lang w:eastAsia="en-GB"/>
        </w:rPr>
        <w:t xml:space="preserve"> the investigation into the murder of Stephen Lawrence was</w:t>
      </w:r>
      <w:r w:rsidR="00FA02DA" w:rsidRPr="00CB60AF">
        <w:rPr>
          <w:rFonts w:ascii="Arial" w:eastAsia="Times New Roman" w:hAnsi="Arial" w:cs="Arial"/>
          <w:lang w:eastAsia="en-GB"/>
        </w:rPr>
        <w:t xml:space="preserve"> </w:t>
      </w:r>
      <w:r w:rsidR="008547F5" w:rsidRPr="00CB60AF">
        <w:rPr>
          <w:rFonts w:ascii="Arial" w:eastAsia="Times New Roman" w:hAnsi="Arial" w:cs="Arial"/>
          <w:lang w:eastAsia="en-GB"/>
        </w:rPr>
        <w:t>‘’</w:t>
      </w:r>
      <w:r w:rsidR="008547F5" w:rsidRPr="00CB60AF">
        <w:rPr>
          <w:rFonts w:ascii="Arial" w:hAnsi="Arial" w:cs="Arial"/>
          <w:color w:val="141414"/>
          <w:shd w:val="clear" w:color="auto" w:fill="FFFFFF"/>
        </w:rPr>
        <w:t>marred by a combination of professional incompetence, institutional racism and a failure of leadership</w:t>
      </w:r>
      <w:r w:rsidR="00E14DA6">
        <w:rPr>
          <w:rFonts w:ascii="Arial" w:hAnsi="Arial" w:cs="Arial"/>
          <w:color w:val="141414"/>
          <w:shd w:val="clear" w:color="auto" w:fill="FFFFFF"/>
        </w:rPr>
        <w:t>”.</w:t>
      </w:r>
      <w:r w:rsidR="009916E8" w:rsidRPr="00CB60AF">
        <w:rPr>
          <w:rFonts w:ascii="Arial" w:hAnsi="Arial" w:cs="Arial"/>
          <w:color w:val="141414"/>
          <w:shd w:val="clear" w:color="auto" w:fill="FFFFFF"/>
        </w:rPr>
        <w:t xml:space="preserve"> </w:t>
      </w:r>
    </w:p>
    <w:p w14:paraId="7AD969FA" w14:textId="01C3A05F" w:rsidR="00A25B8D" w:rsidRPr="00CB60AF" w:rsidRDefault="00A25B8D" w:rsidP="000C291B">
      <w:pPr>
        <w:spacing w:after="0" w:line="276" w:lineRule="auto"/>
        <w:ind w:right="531"/>
        <w:rPr>
          <w:rFonts w:ascii="Arial" w:eastAsia="Times New Roman" w:hAnsi="Arial" w:cs="Arial"/>
          <w:lang w:eastAsia="en-GB"/>
        </w:rPr>
      </w:pPr>
    </w:p>
    <w:p w14:paraId="65DB661F" w14:textId="5C2A5203" w:rsidR="009C700E" w:rsidRPr="00CB60AF" w:rsidRDefault="009C700E" w:rsidP="00F0039B">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As a result of the Macpherson report, a new Policy was introduced by the government</w:t>
      </w:r>
      <w:r w:rsidR="0039376C" w:rsidRPr="00CB60AF">
        <w:rPr>
          <w:rFonts w:ascii="Arial" w:eastAsia="Times New Roman" w:hAnsi="Arial" w:cs="Arial"/>
          <w:lang w:eastAsia="en-GB"/>
        </w:rPr>
        <w:t xml:space="preserve"> with the goal of increasing the</w:t>
      </w:r>
      <w:r w:rsidRPr="00CB60AF">
        <w:rPr>
          <w:rFonts w:ascii="Arial" w:eastAsia="Times New Roman" w:hAnsi="Arial" w:cs="Arial"/>
          <w:lang w:eastAsia="en-GB"/>
        </w:rPr>
        <w:t xml:space="preserve"> diversity within </w:t>
      </w:r>
      <w:r w:rsidR="006763E7">
        <w:rPr>
          <w:rFonts w:ascii="Arial" w:eastAsia="Times New Roman" w:hAnsi="Arial" w:cs="Arial"/>
          <w:lang w:eastAsia="en-GB"/>
        </w:rPr>
        <w:t xml:space="preserve">the </w:t>
      </w:r>
      <w:r w:rsidRPr="00CB60AF">
        <w:rPr>
          <w:rFonts w:ascii="Arial" w:eastAsia="Times New Roman" w:hAnsi="Arial" w:cs="Arial"/>
          <w:lang w:eastAsia="en-GB"/>
        </w:rPr>
        <w:t>UK Police Service.</w:t>
      </w:r>
      <w:r w:rsidR="00A25B8D" w:rsidRPr="00CB60AF">
        <w:rPr>
          <w:rFonts w:ascii="Arial" w:eastAsia="Times New Roman" w:hAnsi="Arial" w:cs="Arial"/>
          <w:lang w:eastAsia="en-GB"/>
        </w:rPr>
        <w:t xml:space="preserve"> Home Secretary</w:t>
      </w:r>
      <w:r w:rsidR="00FA2349" w:rsidRPr="00CB60AF">
        <w:rPr>
          <w:rFonts w:ascii="Arial" w:eastAsia="Times New Roman" w:hAnsi="Arial" w:cs="Arial"/>
          <w:lang w:eastAsia="en-GB"/>
        </w:rPr>
        <w:t xml:space="preserve"> Rt Hon </w:t>
      </w:r>
      <w:r w:rsidR="00A25B8D" w:rsidRPr="00CB60AF">
        <w:rPr>
          <w:rFonts w:ascii="Arial" w:eastAsia="Times New Roman" w:hAnsi="Arial" w:cs="Arial"/>
          <w:lang w:eastAsia="en-GB"/>
        </w:rPr>
        <w:t>Jack Straw</w:t>
      </w:r>
      <w:r w:rsidR="00FA2349" w:rsidRPr="00CB60AF">
        <w:rPr>
          <w:rFonts w:ascii="Arial" w:eastAsia="Times New Roman" w:hAnsi="Arial" w:cs="Arial"/>
          <w:lang w:eastAsia="en-GB"/>
        </w:rPr>
        <w:t xml:space="preserve"> MP</w:t>
      </w:r>
      <w:r w:rsidR="00A25B8D" w:rsidRPr="00CB60AF">
        <w:rPr>
          <w:rFonts w:ascii="Arial" w:eastAsia="Times New Roman" w:hAnsi="Arial" w:cs="Arial"/>
          <w:lang w:eastAsia="en-GB"/>
        </w:rPr>
        <w:t xml:space="preserve"> set a </w:t>
      </w:r>
      <w:r w:rsidR="006763E7" w:rsidRPr="00CB60AF">
        <w:rPr>
          <w:rFonts w:ascii="Arial" w:eastAsia="Times New Roman" w:hAnsi="Arial" w:cs="Arial"/>
          <w:lang w:eastAsia="en-GB"/>
        </w:rPr>
        <w:t>ten-year</w:t>
      </w:r>
      <w:r w:rsidR="00A25B8D" w:rsidRPr="00CB60AF">
        <w:rPr>
          <w:rFonts w:ascii="Arial" w:eastAsia="Times New Roman" w:hAnsi="Arial" w:cs="Arial"/>
          <w:lang w:eastAsia="en-GB"/>
        </w:rPr>
        <w:t xml:space="preserve"> target </w:t>
      </w:r>
      <w:proofErr w:type="gramStart"/>
      <w:r w:rsidR="00A25B8D" w:rsidRPr="00CB60AF">
        <w:rPr>
          <w:rFonts w:ascii="Arial" w:eastAsia="Times New Roman" w:hAnsi="Arial" w:cs="Arial"/>
          <w:lang w:eastAsia="en-GB"/>
        </w:rPr>
        <w:t>in order to</w:t>
      </w:r>
      <w:proofErr w:type="gramEnd"/>
      <w:r w:rsidR="00A25B8D" w:rsidRPr="00CB60AF">
        <w:rPr>
          <w:rFonts w:ascii="Arial" w:eastAsia="Times New Roman" w:hAnsi="Arial" w:cs="Arial"/>
          <w:lang w:eastAsia="en-GB"/>
        </w:rPr>
        <w:t xml:space="preserve"> directly increase</w:t>
      </w:r>
      <w:r w:rsidR="006763E7">
        <w:rPr>
          <w:rFonts w:ascii="Arial" w:eastAsia="Times New Roman" w:hAnsi="Arial" w:cs="Arial"/>
          <w:lang w:eastAsia="en-GB"/>
        </w:rPr>
        <w:t xml:space="preserve"> the</w:t>
      </w:r>
      <w:r w:rsidR="00A25B8D" w:rsidRPr="00CB60AF">
        <w:rPr>
          <w:rFonts w:ascii="Arial" w:eastAsia="Times New Roman" w:hAnsi="Arial" w:cs="Arial"/>
          <w:lang w:eastAsia="en-GB"/>
        </w:rPr>
        <w:t xml:space="preserve"> number of Police Officers who are from a Black, Asian and minority ethnic background. Graham, 2013 states that ethnic minorities made up just two percent of all Police Officers </w:t>
      </w:r>
      <w:r w:rsidR="00A842B1" w:rsidRPr="00CB60AF">
        <w:rPr>
          <w:rFonts w:ascii="Arial" w:eastAsia="Times New Roman" w:hAnsi="Arial" w:cs="Arial"/>
          <w:lang w:eastAsia="en-GB"/>
        </w:rPr>
        <w:t>in the UK in 1999. The target set by</w:t>
      </w:r>
      <w:r w:rsidR="00FA2349" w:rsidRPr="00CB60AF">
        <w:rPr>
          <w:rFonts w:ascii="Arial" w:eastAsia="Times New Roman" w:hAnsi="Arial" w:cs="Arial"/>
          <w:lang w:eastAsia="en-GB"/>
        </w:rPr>
        <w:t xml:space="preserve"> Rt Hon </w:t>
      </w:r>
      <w:r w:rsidR="00A842B1" w:rsidRPr="00CB60AF">
        <w:rPr>
          <w:rFonts w:ascii="Arial" w:eastAsia="Times New Roman" w:hAnsi="Arial" w:cs="Arial"/>
          <w:lang w:eastAsia="en-GB"/>
        </w:rPr>
        <w:t>Jack Straw</w:t>
      </w:r>
      <w:r w:rsidR="00FA2349" w:rsidRPr="00CB60AF">
        <w:rPr>
          <w:rFonts w:ascii="Arial" w:eastAsia="Times New Roman" w:hAnsi="Arial" w:cs="Arial"/>
          <w:lang w:eastAsia="en-GB"/>
        </w:rPr>
        <w:t xml:space="preserve"> MP</w:t>
      </w:r>
      <w:r w:rsidR="00A842B1" w:rsidRPr="00CB60AF">
        <w:rPr>
          <w:rFonts w:ascii="Arial" w:eastAsia="Times New Roman" w:hAnsi="Arial" w:cs="Arial"/>
          <w:lang w:eastAsia="en-GB"/>
        </w:rPr>
        <w:t xml:space="preserve"> in 1999 was to increase the</w:t>
      </w:r>
      <w:r w:rsidR="006763E7">
        <w:rPr>
          <w:rFonts w:ascii="Arial" w:eastAsia="Times New Roman" w:hAnsi="Arial" w:cs="Arial"/>
          <w:lang w:eastAsia="en-GB"/>
        </w:rPr>
        <w:t xml:space="preserve"> Black, </w:t>
      </w:r>
      <w:proofErr w:type="gramStart"/>
      <w:r w:rsidR="006763E7">
        <w:rPr>
          <w:rFonts w:ascii="Arial" w:eastAsia="Times New Roman" w:hAnsi="Arial" w:cs="Arial"/>
          <w:lang w:eastAsia="en-GB"/>
        </w:rPr>
        <w:t>Asian</w:t>
      </w:r>
      <w:proofErr w:type="gramEnd"/>
      <w:r w:rsidR="006763E7">
        <w:rPr>
          <w:rFonts w:ascii="Arial" w:eastAsia="Times New Roman" w:hAnsi="Arial" w:cs="Arial"/>
          <w:lang w:eastAsia="en-GB"/>
        </w:rPr>
        <w:t xml:space="preserve"> and ethnic minority representation </w:t>
      </w:r>
      <w:r w:rsidR="00A842B1" w:rsidRPr="00CB60AF">
        <w:rPr>
          <w:rFonts w:ascii="Arial" w:eastAsia="Times New Roman" w:hAnsi="Arial" w:cs="Arial"/>
          <w:lang w:eastAsia="en-GB"/>
        </w:rPr>
        <w:t xml:space="preserve">to 7% (From the Press Association, 1999). </w:t>
      </w:r>
      <w:r w:rsidR="000E2DC2" w:rsidRPr="00CB60AF">
        <w:rPr>
          <w:rFonts w:ascii="Arial" w:eastAsia="Times New Roman" w:hAnsi="Arial" w:cs="Arial"/>
          <w:lang w:eastAsia="en-GB"/>
        </w:rPr>
        <w:t xml:space="preserve">This would ensure that the Police </w:t>
      </w:r>
      <w:r w:rsidR="0039376C" w:rsidRPr="00CB60AF">
        <w:rPr>
          <w:rFonts w:ascii="Arial" w:eastAsia="Times New Roman" w:hAnsi="Arial" w:cs="Arial"/>
          <w:lang w:eastAsia="en-GB"/>
        </w:rPr>
        <w:t>S</w:t>
      </w:r>
      <w:r w:rsidR="000E2DC2" w:rsidRPr="00CB60AF">
        <w:rPr>
          <w:rFonts w:ascii="Arial" w:eastAsia="Times New Roman" w:hAnsi="Arial" w:cs="Arial"/>
          <w:lang w:eastAsia="en-GB"/>
        </w:rPr>
        <w:t>ervice was repre</w:t>
      </w:r>
      <w:r w:rsidR="00463F6D" w:rsidRPr="00CB60AF">
        <w:rPr>
          <w:rFonts w:ascii="Arial" w:eastAsia="Times New Roman" w:hAnsi="Arial" w:cs="Arial"/>
          <w:lang w:eastAsia="en-GB"/>
        </w:rPr>
        <w:t>se</w:t>
      </w:r>
      <w:r w:rsidR="000E2DC2" w:rsidRPr="00CB60AF">
        <w:rPr>
          <w:rFonts w:ascii="Arial" w:eastAsia="Times New Roman" w:hAnsi="Arial" w:cs="Arial"/>
          <w:lang w:eastAsia="en-GB"/>
        </w:rPr>
        <w:t xml:space="preserve">nting the diverse community in which </w:t>
      </w:r>
      <w:r w:rsidR="008B7131" w:rsidRPr="00CB60AF">
        <w:rPr>
          <w:rFonts w:ascii="Arial" w:eastAsia="Times New Roman" w:hAnsi="Arial" w:cs="Arial"/>
          <w:lang w:eastAsia="en-GB"/>
        </w:rPr>
        <w:t>it</w:t>
      </w:r>
      <w:r w:rsidR="000E2DC2" w:rsidRPr="00CB60AF">
        <w:rPr>
          <w:rFonts w:ascii="Arial" w:eastAsia="Times New Roman" w:hAnsi="Arial" w:cs="Arial"/>
          <w:lang w:eastAsia="en-GB"/>
        </w:rPr>
        <w:t xml:space="preserve"> served</w:t>
      </w:r>
      <w:r w:rsidR="00802E99" w:rsidRPr="00CB60AF">
        <w:rPr>
          <w:rFonts w:ascii="Arial" w:eastAsia="Times New Roman" w:hAnsi="Arial" w:cs="Arial"/>
          <w:lang w:eastAsia="en-GB"/>
        </w:rPr>
        <w:t xml:space="preserve"> and in turn sticking to the original principles of </w:t>
      </w:r>
      <w:r w:rsidR="00802E99" w:rsidRPr="00CB60AF">
        <w:rPr>
          <w:rFonts w:ascii="Arial" w:eastAsia="Times New Roman" w:hAnsi="Arial" w:cs="Arial"/>
          <w:lang w:eastAsia="en-GB"/>
        </w:rPr>
        <w:lastRenderedPageBreak/>
        <w:t>Policing</w:t>
      </w:r>
      <w:r w:rsidR="00A25B8D" w:rsidRPr="00CB60AF">
        <w:rPr>
          <w:rFonts w:ascii="Arial" w:eastAsia="Times New Roman" w:hAnsi="Arial" w:cs="Arial"/>
          <w:lang w:eastAsia="en-GB"/>
        </w:rPr>
        <w:t>,</w:t>
      </w:r>
      <w:r w:rsidR="00802E99" w:rsidRPr="00CB60AF">
        <w:rPr>
          <w:rFonts w:ascii="Arial" w:eastAsia="Times New Roman" w:hAnsi="Arial" w:cs="Arial"/>
          <w:lang w:eastAsia="en-GB"/>
        </w:rPr>
        <w:t xml:space="preserve"> as set by Sir Robert Peel (1829) who said ‘’</w:t>
      </w:r>
      <w:r w:rsidR="0039376C" w:rsidRPr="00CB60AF">
        <w:rPr>
          <w:rFonts w:ascii="Arial" w:eastAsia="Times New Roman" w:hAnsi="Arial" w:cs="Arial"/>
          <w:lang w:eastAsia="en-GB"/>
        </w:rPr>
        <w:t xml:space="preserve">the Police are the public and </w:t>
      </w:r>
      <w:r w:rsidR="00802E99" w:rsidRPr="00CB60AF">
        <w:rPr>
          <w:rFonts w:ascii="Arial" w:eastAsia="Times New Roman" w:hAnsi="Arial" w:cs="Arial"/>
          <w:lang w:eastAsia="en-GB"/>
        </w:rPr>
        <w:t>the public are the Police’’.</w:t>
      </w:r>
    </w:p>
    <w:p w14:paraId="47544AA5" w14:textId="77777777" w:rsidR="007B5AE1" w:rsidRPr="00CB60AF" w:rsidRDefault="007B5AE1" w:rsidP="007B5AE1">
      <w:pPr>
        <w:spacing w:after="0" w:line="276" w:lineRule="auto"/>
        <w:ind w:right="531"/>
        <w:rPr>
          <w:rFonts w:ascii="Arial" w:eastAsia="Times New Roman" w:hAnsi="Arial" w:cs="Arial"/>
          <w:lang w:eastAsia="en-GB"/>
        </w:rPr>
      </w:pPr>
    </w:p>
    <w:p w14:paraId="5BE00254" w14:textId="620C2786" w:rsidR="00137886" w:rsidRPr="00CB60AF" w:rsidRDefault="00DE3A00" w:rsidP="00056410">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 xml:space="preserve">As part of this new Policy and drive to increase Diversity in Policing, </w:t>
      </w:r>
      <w:r w:rsidR="00FC7AFC" w:rsidRPr="00CB60AF">
        <w:rPr>
          <w:rFonts w:ascii="Arial" w:eastAsia="Times New Roman" w:hAnsi="Arial" w:cs="Arial"/>
          <w:lang w:eastAsia="en-GB"/>
        </w:rPr>
        <w:t>Police</w:t>
      </w:r>
      <w:r w:rsidR="004D3E03" w:rsidRPr="00CB60AF">
        <w:rPr>
          <w:rFonts w:ascii="Arial" w:eastAsia="Times New Roman" w:hAnsi="Arial" w:cs="Arial"/>
          <w:lang w:eastAsia="en-GB"/>
        </w:rPr>
        <w:t xml:space="preserve"> services</w:t>
      </w:r>
      <w:r w:rsidR="00FC7AFC" w:rsidRPr="00CB60AF">
        <w:rPr>
          <w:rFonts w:ascii="Arial" w:eastAsia="Times New Roman" w:hAnsi="Arial" w:cs="Arial"/>
          <w:lang w:eastAsia="en-GB"/>
        </w:rPr>
        <w:t xml:space="preserve"> have utilised several different</w:t>
      </w:r>
      <w:r w:rsidR="000074EC">
        <w:rPr>
          <w:rFonts w:ascii="Arial" w:eastAsia="Times New Roman" w:hAnsi="Arial" w:cs="Arial"/>
          <w:lang w:eastAsia="en-GB"/>
        </w:rPr>
        <w:t xml:space="preserve"> </w:t>
      </w:r>
      <w:r w:rsidR="00FC7AFC" w:rsidRPr="00CB60AF">
        <w:rPr>
          <w:rFonts w:ascii="Arial" w:eastAsia="Times New Roman" w:hAnsi="Arial" w:cs="Arial"/>
          <w:lang w:eastAsia="en-GB"/>
        </w:rPr>
        <w:t>techniques</w:t>
      </w:r>
      <w:r w:rsidR="00DD2A0A" w:rsidRPr="00CB60AF">
        <w:rPr>
          <w:rFonts w:ascii="Arial" w:eastAsia="Times New Roman" w:hAnsi="Arial" w:cs="Arial"/>
          <w:lang w:eastAsia="en-GB"/>
        </w:rPr>
        <w:t xml:space="preserve"> </w:t>
      </w:r>
      <w:r w:rsidR="00FC7AFC" w:rsidRPr="00CB60AF">
        <w:rPr>
          <w:rFonts w:ascii="Arial" w:eastAsia="Times New Roman" w:hAnsi="Arial" w:cs="Arial"/>
          <w:lang w:eastAsia="en-GB"/>
        </w:rPr>
        <w:t>to attract</w:t>
      </w:r>
      <w:r w:rsidR="004D3E03" w:rsidRPr="00CB60AF">
        <w:rPr>
          <w:rFonts w:ascii="Arial" w:eastAsia="Times New Roman" w:hAnsi="Arial" w:cs="Arial"/>
          <w:lang w:eastAsia="en-GB"/>
        </w:rPr>
        <w:t xml:space="preserve"> </w:t>
      </w:r>
      <w:r w:rsidR="00FC7AFC" w:rsidRPr="00CB60AF">
        <w:rPr>
          <w:rFonts w:ascii="Arial" w:eastAsia="Times New Roman" w:hAnsi="Arial" w:cs="Arial"/>
          <w:lang w:eastAsia="en-GB"/>
        </w:rPr>
        <w:t xml:space="preserve">candidates from Black, Asian and minority ethnic groups. As an </w:t>
      </w:r>
      <w:r w:rsidR="00B55BDA" w:rsidRPr="00CB60AF">
        <w:rPr>
          <w:rFonts w:ascii="Arial" w:eastAsia="Times New Roman" w:hAnsi="Arial" w:cs="Arial"/>
          <w:lang w:eastAsia="en-GB"/>
        </w:rPr>
        <w:t>example,</w:t>
      </w:r>
      <w:r w:rsidR="00FC7AFC" w:rsidRPr="00CB60AF">
        <w:rPr>
          <w:rFonts w:ascii="Arial" w:eastAsia="Times New Roman" w:hAnsi="Arial" w:cs="Arial"/>
          <w:lang w:eastAsia="en-GB"/>
        </w:rPr>
        <w:t xml:space="preserve"> </w:t>
      </w:r>
      <w:r w:rsidR="000F44BD" w:rsidRPr="00CB60AF">
        <w:rPr>
          <w:rFonts w:ascii="Arial" w:eastAsia="Times New Roman" w:hAnsi="Arial" w:cs="Arial"/>
          <w:lang w:eastAsia="en-GB"/>
        </w:rPr>
        <w:t>i</w:t>
      </w:r>
      <w:r w:rsidR="004D3E03" w:rsidRPr="00CB60AF">
        <w:rPr>
          <w:rFonts w:ascii="Arial" w:eastAsia="Times New Roman" w:hAnsi="Arial" w:cs="Arial"/>
          <w:lang w:eastAsia="en-GB"/>
        </w:rPr>
        <w:t xml:space="preserve">n </w:t>
      </w:r>
      <w:r w:rsidR="00FC7AFC" w:rsidRPr="00CB60AF">
        <w:rPr>
          <w:rFonts w:ascii="Arial" w:eastAsia="Times New Roman" w:hAnsi="Arial" w:cs="Arial"/>
          <w:lang w:eastAsia="en-GB"/>
        </w:rPr>
        <w:t>South Wales</w:t>
      </w:r>
      <w:r w:rsidR="004D3E03" w:rsidRPr="00CB60AF">
        <w:rPr>
          <w:rFonts w:ascii="Arial" w:eastAsia="Times New Roman" w:hAnsi="Arial" w:cs="Arial"/>
          <w:lang w:eastAsia="en-GB"/>
        </w:rPr>
        <w:t>, the service has</w:t>
      </w:r>
      <w:r w:rsidR="000F44BD" w:rsidRPr="00CB60AF">
        <w:rPr>
          <w:rFonts w:ascii="Arial" w:eastAsia="Times New Roman" w:hAnsi="Arial" w:cs="Arial"/>
          <w:lang w:eastAsia="en-GB"/>
        </w:rPr>
        <w:t xml:space="preserve"> a dedicated BAME recruitment team.</w:t>
      </w:r>
      <w:r w:rsidR="00106E21" w:rsidRPr="00CB60AF">
        <w:rPr>
          <w:rFonts w:ascii="Arial" w:eastAsia="Times New Roman" w:hAnsi="Arial" w:cs="Arial"/>
          <w:lang w:eastAsia="en-GB"/>
        </w:rPr>
        <w:t xml:space="preserve"> This teams focus is</w:t>
      </w:r>
      <w:r w:rsidR="00DD2A0A" w:rsidRPr="00CB60AF">
        <w:rPr>
          <w:rFonts w:ascii="Arial" w:eastAsia="Times New Roman" w:hAnsi="Arial" w:cs="Arial"/>
          <w:lang w:eastAsia="en-GB"/>
        </w:rPr>
        <w:t xml:space="preserve"> on</w:t>
      </w:r>
      <w:r w:rsidR="00106E21" w:rsidRPr="00CB60AF">
        <w:rPr>
          <w:rFonts w:ascii="Arial" w:eastAsia="Times New Roman" w:hAnsi="Arial" w:cs="Arial"/>
          <w:lang w:eastAsia="en-GB"/>
        </w:rPr>
        <w:t xml:space="preserve"> community engagement</w:t>
      </w:r>
      <w:r w:rsidR="000074EC">
        <w:rPr>
          <w:rFonts w:ascii="Arial" w:eastAsia="Times New Roman" w:hAnsi="Arial" w:cs="Arial"/>
          <w:lang w:eastAsia="en-GB"/>
        </w:rPr>
        <w:t xml:space="preserve"> and embedding themselves as part of the local communities. The team </w:t>
      </w:r>
      <w:r w:rsidR="00B55BDA" w:rsidRPr="00CB60AF">
        <w:rPr>
          <w:rFonts w:ascii="Arial" w:eastAsia="Times New Roman" w:hAnsi="Arial" w:cs="Arial"/>
          <w:lang w:eastAsia="en-GB"/>
        </w:rPr>
        <w:t>attend local</w:t>
      </w:r>
      <w:r w:rsidR="004D3E03" w:rsidRPr="00CB60AF">
        <w:rPr>
          <w:rFonts w:ascii="Arial" w:eastAsia="Times New Roman" w:hAnsi="Arial" w:cs="Arial"/>
          <w:lang w:eastAsia="en-GB"/>
        </w:rPr>
        <w:t xml:space="preserve"> Mosques, participat</w:t>
      </w:r>
      <w:r w:rsidR="00DD2A0A" w:rsidRPr="00CB60AF">
        <w:rPr>
          <w:rFonts w:ascii="Arial" w:eastAsia="Times New Roman" w:hAnsi="Arial" w:cs="Arial"/>
          <w:lang w:eastAsia="en-GB"/>
        </w:rPr>
        <w:t xml:space="preserve">e </w:t>
      </w:r>
      <w:r w:rsidR="004D3E03" w:rsidRPr="00CB60AF">
        <w:rPr>
          <w:rFonts w:ascii="Arial" w:eastAsia="Times New Roman" w:hAnsi="Arial" w:cs="Arial"/>
          <w:lang w:eastAsia="en-GB"/>
        </w:rPr>
        <w:t xml:space="preserve">in </w:t>
      </w:r>
      <w:proofErr w:type="gramStart"/>
      <w:r w:rsidR="004D3E03" w:rsidRPr="00CB60AF">
        <w:rPr>
          <w:rFonts w:ascii="Arial" w:eastAsia="Times New Roman" w:hAnsi="Arial" w:cs="Arial"/>
          <w:lang w:eastAsia="en-GB"/>
        </w:rPr>
        <w:t>services</w:t>
      </w:r>
      <w:proofErr w:type="gramEnd"/>
      <w:r w:rsidR="004D3E03" w:rsidRPr="00CB60AF">
        <w:rPr>
          <w:rFonts w:ascii="Arial" w:eastAsia="Times New Roman" w:hAnsi="Arial" w:cs="Arial"/>
          <w:lang w:eastAsia="en-GB"/>
        </w:rPr>
        <w:t xml:space="preserve"> and</w:t>
      </w:r>
      <w:r w:rsidR="000074EC">
        <w:rPr>
          <w:rFonts w:ascii="Arial" w:eastAsia="Times New Roman" w:hAnsi="Arial" w:cs="Arial"/>
          <w:lang w:eastAsia="en-GB"/>
        </w:rPr>
        <w:t xml:space="preserve"> </w:t>
      </w:r>
      <w:r w:rsidR="004D3E03" w:rsidRPr="00CB60AF">
        <w:rPr>
          <w:rFonts w:ascii="Arial" w:eastAsia="Times New Roman" w:hAnsi="Arial" w:cs="Arial"/>
          <w:lang w:eastAsia="en-GB"/>
        </w:rPr>
        <w:t xml:space="preserve">speak to attendees to identify their concerns and </w:t>
      </w:r>
      <w:r w:rsidR="00DD2A0A" w:rsidRPr="00CB60AF">
        <w:rPr>
          <w:rFonts w:ascii="Arial" w:eastAsia="Times New Roman" w:hAnsi="Arial" w:cs="Arial"/>
          <w:lang w:eastAsia="en-GB"/>
        </w:rPr>
        <w:t xml:space="preserve">listen about their </w:t>
      </w:r>
      <w:r w:rsidR="004D3E03" w:rsidRPr="00CB60AF">
        <w:rPr>
          <w:rFonts w:ascii="Arial" w:eastAsia="Times New Roman" w:hAnsi="Arial" w:cs="Arial"/>
          <w:lang w:eastAsia="en-GB"/>
        </w:rPr>
        <w:t>expectations</w:t>
      </w:r>
      <w:r w:rsidR="000074EC">
        <w:rPr>
          <w:rFonts w:ascii="Arial" w:eastAsia="Times New Roman" w:hAnsi="Arial" w:cs="Arial"/>
          <w:lang w:eastAsia="en-GB"/>
        </w:rPr>
        <w:t xml:space="preserve"> and needs</w:t>
      </w:r>
      <w:r w:rsidR="004D3E03" w:rsidRPr="00CB60AF">
        <w:rPr>
          <w:rFonts w:ascii="Arial" w:eastAsia="Times New Roman" w:hAnsi="Arial" w:cs="Arial"/>
          <w:lang w:eastAsia="en-GB"/>
        </w:rPr>
        <w:t xml:space="preserve"> from the</w:t>
      </w:r>
      <w:r w:rsidR="000074EC">
        <w:rPr>
          <w:rFonts w:ascii="Arial" w:eastAsia="Times New Roman" w:hAnsi="Arial" w:cs="Arial"/>
          <w:lang w:eastAsia="en-GB"/>
        </w:rPr>
        <w:t>ir</w:t>
      </w:r>
      <w:r w:rsidR="004D3E03" w:rsidRPr="00CB60AF">
        <w:rPr>
          <w:rFonts w:ascii="Arial" w:eastAsia="Times New Roman" w:hAnsi="Arial" w:cs="Arial"/>
          <w:lang w:eastAsia="en-GB"/>
        </w:rPr>
        <w:t xml:space="preserve"> Police</w:t>
      </w:r>
      <w:r w:rsidR="000074EC">
        <w:rPr>
          <w:rFonts w:ascii="Arial" w:eastAsia="Times New Roman" w:hAnsi="Arial" w:cs="Arial"/>
          <w:lang w:eastAsia="en-GB"/>
        </w:rPr>
        <w:t xml:space="preserve"> service</w:t>
      </w:r>
      <w:r w:rsidR="00DD2A0A" w:rsidRPr="00CB60AF">
        <w:rPr>
          <w:rFonts w:ascii="Arial" w:eastAsia="Times New Roman" w:hAnsi="Arial" w:cs="Arial"/>
          <w:lang w:eastAsia="en-GB"/>
        </w:rPr>
        <w:t>.</w:t>
      </w:r>
      <w:r w:rsidR="00785E9B" w:rsidRPr="00CB60AF">
        <w:rPr>
          <w:rFonts w:ascii="Arial" w:eastAsia="Times New Roman" w:hAnsi="Arial" w:cs="Arial"/>
          <w:lang w:eastAsia="en-GB"/>
        </w:rPr>
        <w:t xml:space="preserve"> The team also attend Schools and recruitment fairs where they advertise available vacancies, this is all with </w:t>
      </w:r>
      <w:r w:rsidR="000074EC">
        <w:rPr>
          <w:rFonts w:ascii="Arial" w:eastAsia="Times New Roman" w:hAnsi="Arial" w:cs="Arial"/>
          <w:lang w:eastAsia="en-GB"/>
        </w:rPr>
        <w:t xml:space="preserve">the objective of </w:t>
      </w:r>
      <w:r w:rsidR="00785E9B" w:rsidRPr="00CB60AF">
        <w:rPr>
          <w:rFonts w:ascii="Arial" w:eastAsia="Times New Roman" w:hAnsi="Arial" w:cs="Arial"/>
          <w:lang w:eastAsia="en-GB"/>
        </w:rPr>
        <w:t>building strong relationships</w:t>
      </w:r>
      <w:r w:rsidR="00B55BDA" w:rsidRPr="00CB60AF">
        <w:rPr>
          <w:rFonts w:ascii="Arial" w:eastAsia="Times New Roman" w:hAnsi="Arial" w:cs="Arial"/>
          <w:lang w:eastAsia="en-GB"/>
        </w:rPr>
        <w:t xml:space="preserve">, </w:t>
      </w:r>
      <w:r w:rsidR="000074EC">
        <w:rPr>
          <w:rFonts w:ascii="Arial" w:eastAsia="Times New Roman" w:hAnsi="Arial" w:cs="Arial"/>
          <w:lang w:eastAsia="en-GB"/>
        </w:rPr>
        <w:t>establishing</w:t>
      </w:r>
      <w:r w:rsidR="00B55BDA" w:rsidRPr="00CB60AF">
        <w:rPr>
          <w:rFonts w:ascii="Arial" w:eastAsia="Times New Roman" w:hAnsi="Arial" w:cs="Arial"/>
          <w:lang w:eastAsia="en-GB"/>
        </w:rPr>
        <w:t xml:space="preserve"> </w:t>
      </w:r>
      <w:proofErr w:type="gramStart"/>
      <w:r w:rsidR="00B55BDA" w:rsidRPr="00CB60AF">
        <w:rPr>
          <w:rFonts w:ascii="Arial" w:eastAsia="Times New Roman" w:hAnsi="Arial" w:cs="Arial"/>
          <w:lang w:eastAsia="en-GB"/>
        </w:rPr>
        <w:t>trust</w:t>
      </w:r>
      <w:proofErr w:type="gramEnd"/>
      <w:r w:rsidR="00B55BDA" w:rsidRPr="00CB60AF">
        <w:rPr>
          <w:rFonts w:ascii="Arial" w:eastAsia="Times New Roman" w:hAnsi="Arial" w:cs="Arial"/>
          <w:lang w:eastAsia="en-GB"/>
        </w:rPr>
        <w:t xml:space="preserve"> </w:t>
      </w:r>
      <w:r w:rsidR="00785E9B" w:rsidRPr="00CB60AF">
        <w:rPr>
          <w:rFonts w:ascii="Arial" w:eastAsia="Times New Roman" w:hAnsi="Arial" w:cs="Arial"/>
          <w:lang w:eastAsia="en-GB"/>
        </w:rPr>
        <w:t xml:space="preserve">and </w:t>
      </w:r>
      <w:r w:rsidR="000074EC" w:rsidRPr="00CB60AF">
        <w:rPr>
          <w:rFonts w:ascii="Arial" w:eastAsia="Times New Roman" w:hAnsi="Arial" w:cs="Arial"/>
          <w:lang w:eastAsia="en-GB"/>
        </w:rPr>
        <w:t>encouragi</w:t>
      </w:r>
      <w:r w:rsidR="000074EC">
        <w:rPr>
          <w:rFonts w:ascii="Arial" w:eastAsia="Times New Roman" w:hAnsi="Arial" w:cs="Arial"/>
          <w:lang w:eastAsia="en-GB"/>
        </w:rPr>
        <w:t>ng</w:t>
      </w:r>
      <w:r w:rsidR="00B55BDA" w:rsidRPr="00CB60AF">
        <w:rPr>
          <w:rFonts w:ascii="Arial" w:eastAsia="Times New Roman" w:hAnsi="Arial" w:cs="Arial"/>
          <w:lang w:eastAsia="en-GB"/>
        </w:rPr>
        <w:t xml:space="preserve"> potential </w:t>
      </w:r>
      <w:r w:rsidR="00785E9B" w:rsidRPr="00CB60AF">
        <w:rPr>
          <w:rFonts w:ascii="Arial" w:eastAsia="Times New Roman" w:hAnsi="Arial" w:cs="Arial"/>
          <w:lang w:eastAsia="en-GB"/>
        </w:rPr>
        <w:t>applicants to</w:t>
      </w:r>
      <w:r w:rsidR="000074EC">
        <w:rPr>
          <w:rFonts w:ascii="Arial" w:eastAsia="Times New Roman" w:hAnsi="Arial" w:cs="Arial"/>
          <w:lang w:eastAsia="en-GB"/>
        </w:rPr>
        <w:t xml:space="preserve"> </w:t>
      </w:r>
      <w:r w:rsidR="00785E9B" w:rsidRPr="00CB60AF">
        <w:rPr>
          <w:rFonts w:ascii="Arial" w:eastAsia="Times New Roman" w:hAnsi="Arial" w:cs="Arial"/>
          <w:lang w:eastAsia="en-GB"/>
        </w:rPr>
        <w:t>take</w:t>
      </w:r>
      <w:r w:rsidR="000074EC">
        <w:rPr>
          <w:rFonts w:ascii="Arial" w:eastAsia="Times New Roman" w:hAnsi="Arial" w:cs="Arial"/>
          <w:lang w:eastAsia="en-GB"/>
        </w:rPr>
        <w:t xml:space="preserve"> part</w:t>
      </w:r>
      <w:r w:rsidR="00785E9B" w:rsidRPr="00CB60AF">
        <w:rPr>
          <w:rFonts w:ascii="Arial" w:eastAsia="Times New Roman" w:hAnsi="Arial" w:cs="Arial"/>
          <w:lang w:eastAsia="en-GB"/>
        </w:rPr>
        <w:t xml:space="preserve"> in the recruitment process with a view to becoming a Police Officer</w:t>
      </w:r>
      <w:r w:rsidR="000074EC">
        <w:rPr>
          <w:rFonts w:ascii="Arial" w:eastAsia="Times New Roman" w:hAnsi="Arial" w:cs="Arial"/>
          <w:lang w:eastAsia="en-GB"/>
        </w:rPr>
        <w:t xml:space="preserve"> or Police staff</w:t>
      </w:r>
      <w:r w:rsidR="00785E9B" w:rsidRPr="00CB60AF">
        <w:rPr>
          <w:rFonts w:ascii="Arial" w:eastAsia="Times New Roman" w:hAnsi="Arial" w:cs="Arial"/>
          <w:lang w:eastAsia="en-GB"/>
        </w:rPr>
        <w:t xml:space="preserve"> (Rowlands, 2015).</w:t>
      </w:r>
    </w:p>
    <w:p w14:paraId="09D022F2" w14:textId="77777777" w:rsidR="006E1AAD" w:rsidRPr="00CB60AF" w:rsidRDefault="00137886" w:rsidP="006E1AAD">
      <w:pPr>
        <w:spacing w:after="0" w:line="276" w:lineRule="auto"/>
        <w:ind w:right="531"/>
        <w:rPr>
          <w:rFonts w:ascii="Arial" w:eastAsia="Times New Roman" w:hAnsi="Arial" w:cs="Arial"/>
          <w:lang w:eastAsia="en-GB"/>
        </w:rPr>
      </w:pPr>
      <w:r w:rsidRPr="00CB60AF">
        <w:rPr>
          <w:rFonts w:ascii="Arial" w:eastAsia="Times New Roman" w:hAnsi="Arial" w:cs="Arial"/>
          <w:lang w:eastAsia="en-GB"/>
        </w:rPr>
        <w:tab/>
      </w:r>
    </w:p>
    <w:p w14:paraId="4DBC2C3A" w14:textId="5752808C" w:rsidR="00137886" w:rsidRPr="00CB60AF" w:rsidRDefault="00A5622D" w:rsidP="006E1AAD">
      <w:pPr>
        <w:spacing w:after="0" w:line="276" w:lineRule="auto"/>
        <w:ind w:right="531" w:firstLine="720"/>
        <w:rPr>
          <w:rFonts w:ascii="Arial" w:eastAsia="Times New Roman" w:hAnsi="Arial" w:cs="Arial"/>
          <w:lang w:eastAsia="en-GB"/>
        </w:rPr>
      </w:pPr>
      <w:r>
        <w:rPr>
          <w:rFonts w:ascii="Arial" w:eastAsia="Times New Roman" w:hAnsi="Arial" w:cs="Arial"/>
          <w:lang w:eastAsia="en-GB"/>
        </w:rPr>
        <w:t>To further increase BAME support,</w:t>
      </w:r>
      <w:r w:rsidR="00137886" w:rsidRPr="00CB60AF">
        <w:rPr>
          <w:rFonts w:ascii="Arial" w:eastAsia="Times New Roman" w:hAnsi="Arial" w:cs="Arial"/>
          <w:lang w:eastAsia="en-GB"/>
        </w:rPr>
        <w:t xml:space="preserve"> South Wales Police take positive action when it comes to any candidate from a BAME background.</w:t>
      </w:r>
      <w:r w:rsidR="00E565A5" w:rsidRPr="00CB60AF">
        <w:rPr>
          <w:rFonts w:ascii="Arial" w:eastAsia="Times New Roman" w:hAnsi="Arial" w:cs="Arial"/>
          <w:lang w:eastAsia="en-GB"/>
        </w:rPr>
        <w:t xml:space="preserve"> They offer seminars to make sure that candidates from BAME communities fully understand the recruitment process. They also offer mentors </w:t>
      </w:r>
      <w:r w:rsidRPr="00CB60AF">
        <w:rPr>
          <w:rFonts w:ascii="Arial" w:eastAsia="Times New Roman" w:hAnsi="Arial" w:cs="Arial"/>
          <w:lang w:eastAsia="en-GB"/>
        </w:rPr>
        <w:t>to</w:t>
      </w:r>
      <w:r w:rsidR="009273B8" w:rsidRPr="00CB60AF">
        <w:rPr>
          <w:rFonts w:ascii="Arial" w:eastAsia="Times New Roman" w:hAnsi="Arial" w:cs="Arial"/>
          <w:lang w:eastAsia="en-GB"/>
        </w:rPr>
        <w:t xml:space="preserve"> give BAME candidates the best opportunity of progressing through the process. Positive action is </w:t>
      </w:r>
      <w:proofErr w:type="gramStart"/>
      <w:r w:rsidR="006E1AAD" w:rsidRPr="00CB60AF">
        <w:rPr>
          <w:rFonts w:ascii="Arial" w:eastAsia="Times New Roman" w:hAnsi="Arial" w:cs="Arial"/>
          <w:lang w:eastAsia="en-GB"/>
        </w:rPr>
        <w:t>actions</w:t>
      </w:r>
      <w:proofErr w:type="gramEnd"/>
      <w:r w:rsidR="006E1AAD" w:rsidRPr="00CB60AF">
        <w:rPr>
          <w:rFonts w:ascii="Arial" w:eastAsia="Times New Roman" w:hAnsi="Arial" w:cs="Arial"/>
          <w:lang w:eastAsia="en-GB"/>
        </w:rPr>
        <w:t xml:space="preserve"> </w:t>
      </w:r>
      <w:r w:rsidRPr="00CB60AF">
        <w:rPr>
          <w:rFonts w:ascii="Arial" w:eastAsia="Times New Roman" w:hAnsi="Arial" w:cs="Arial"/>
          <w:lang w:eastAsia="en-GB"/>
        </w:rPr>
        <w:t>an</w:t>
      </w:r>
      <w:r w:rsidR="006E1AAD" w:rsidRPr="00CB60AF">
        <w:rPr>
          <w:rFonts w:ascii="Arial" w:eastAsia="Times New Roman" w:hAnsi="Arial" w:cs="Arial"/>
          <w:lang w:eastAsia="en-GB"/>
        </w:rPr>
        <w:t xml:space="preserve"> employer can legally take to actively encourage individuals from </w:t>
      </w:r>
      <w:r w:rsidRPr="00CB60AF">
        <w:rPr>
          <w:rFonts w:ascii="Arial" w:eastAsia="Times New Roman" w:hAnsi="Arial" w:cs="Arial"/>
          <w:lang w:eastAsia="en-GB"/>
        </w:rPr>
        <w:t>underrepresented</w:t>
      </w:r>
      <w:r w:rsidR="006E1AAD" w:rsidRPr="00CB60AF">
        <w:rPr>
          <w:rFonts w:ascii="Arial" w:eastAsia="Times New Roman" w:hAnsi="Arial" w:cs="Arial"/>
          <w:lang w:eastAsia="en-GB"/>
        </w:rPr>
        <w:t xml:space="preserve"> groups to apply (South Wales Police 2022).</w:t>
      </w:r>
    </w:p>
    <w:p w14:paraId="7B98A08F" w14:textId="77777777" w:rsidR="006E1AAD" w:rsidRPr="00CB60AF" w:rsidRDefault="006E1AAD" w:rsidP="006E1AAD">
      <w:pPr>
        <w:spacing w:after="0" w:line="276" w:lineRule="auto"/>
        <w:ind w:right="531" w:firstLine="720"/>
        <w:rPr>
          <w:rFonts w:ascii="Arial" w:eastAsia="Times New Roman" w:hAnsi="Arial" w:cs="Arial"/>
          <w:lang w:eastAsia="en-GB"/>
        </w:rPr>
      </w:pPr>
    </w:p>
    <w:p w14:paraId="5E435CEB" w14:textId="5B2F4ACA" w:rsidR="00673071" w:rsidRPr="00CB60AF" w:rsidRDefault="007B5AE1" w:rsidP="00056410">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As a direct result of this effort</w:t>
      </w:r>
      <w:r w:rsidR="00137886" w:rsidRPr="00CB60AF">
        <w:rPr>
          <w:rFonts w:ascii="Arial" w:eastAsia="Times New Roman" w:hAnsi="Arial" w:cs="Arial"/>
          <w:lang w:eastAsia="en-GB"/>
        </w:rPr>
        <w:t xml:space="preserve">, </w:t>
      </w:r>
      <w:r w:rsidRPr="00CB60AF">
        <w:rPr>
          <w:rFonts w:ascii="Arial" w:eastAsia="Times New Roman" w:hAnsi="Arial" w:cs="Arial"/>
          <w:lang w:eastAsia="en-GB"/>
        </w:rPr>
        <w:t xml:space="preserve">South Wales Police has seen a </w:t>
      </w:r>
      <w:r w:rsidR="003469F0" w:rsidRPr="00CB60AF">
        <w:rPr>
          <w:rFonts w:ascii="Arial" w:eastAsia="Times New Roman" w:hAnsi="Arial" w:cs="Arial"/>
          <w:lang w:eastAsia="en-GB"/>
        </w:rPr>
        <w:t>year-on-year</w:t>
      </w:r>
      <w:r w:rsidRPr="00CB60AF">
        <w:rPr>
          <w:rFonts w:ascii="Arial" w:eastAsia="Times New Roman" w:hAnsi="Arial" w:cs="Arial"/>
          <w:lang w:eastAsia="en-GB"/>
        </w:rPr>
        <w:t xml:space="preserve"> increase in the number of BAME applicants. In 2018 3.8% of applicants where from BAME communities, 2019 saw an increase of 4.2% and in 2020 applicant numbers increased to 5.2%</w:t>
      </w:r>
      <w:r w:rsidR="00F215D6" w:rsidRPr="00CB60AF">
        <w:rPr>
          <w:rFonts w:ascii="Arial" w:eastAsia="Times New Roman" w:hAnsi="Arial" w:cs="Arial"/>
          <w:lang w:eastAsia="en-GB"/>
        </w:rPr>
        <w:t xml:space="preserve"> (Brown, 2020).</w:t>
      </w:r>
      <w:r w:rsidR="00056410" w:rsidRPr="00CB60AF">
        <w:rPr>
          <w:rFonts w:ascii="Arial" w:eastAsia="Times New Roman" w:hAnsi="Arial" w:cs="Arial"/>
          <w:lang w:eastAsia="en-GB"/>
        </w:rPr>
        <w:t xml:space="preserve"> These statistics evidence a positive upturn in BAME recruitment as a direct result of the efforts made by the BAME recruitment team in South Wales.</w:t>
      </w:r>
      <w:r w:rsidR="006E1AAD" w:rsidRPr="00CB60AF">
        <w:rPr>
          <w:rFonts w:ascii="Arial" w:eastAsia="Times New Roman" w:hAnsi="Arial" w:cs="Arial"/>
          <w:lang w:eastAsia="en-GB"/>
        </w:rPr>
        <w:t xml:space="preserve"> This shows that the confidence in the Police from these </w:t>
      </w:r>
      <w:r w:rsidR="003469F0" w:rsidRPr="00CB60AF">
        <w:rPr>
          <w:rFonts w:ascii="Arial" w:eastAsia="Times New Roman" w:hAnsi="Arial" w:cs="Arial"/>
          <w:lang w:eastAsia="en-GB"/>
        </w:rPr>
        <w:t>underrepresented</w:t>
      </w:r>
      <w:r w:rsidR="006E1AAD" w:rsidRPr="00CB60AF">
        <w:rPr>
          <w:rFonts w:ascii="Arial" w:eastAsia="Times New Roman" w:hAnsi="Arial" w:cs="Arial"/>
          <w:lang w:eastAsia="en-GB"/>
        </w:rPr>
        <w:t xml:space="preserve"> communities is improving</w:t>
      </w:r>
      <w:r w:rsidR="003469F0">
        <w:rPr>
          <w:rFonts w:ascii="Arial" w:eastAsia="Times New Roman" w:hAnsi="Arial" w:cs="Arial"/>
          <w:lang w:eastAsia="en-GB"/>
        </w:rPr>
        <w:t xml:space="preserve"> and people are actively looking to join South Wales Police </w:t>
      </w:r>
      <w:proofErr w:type="gramStart"/>
      <w:r w:rsidR="003469F0">
        <w:rPr>
          <w:rFonts w:ascii="Arial" w:eastAsia="Times New Roman" w:hAnsi="Arial" w:cs="Arial"/>
          <w:lang w:eastAsia="en-GB"/>
        </w:rPr>
        <w:t>in order to</w:t>
      </w:r>
      <w:proofErr w:type="gramEnd"/>
      <w:r w:rsidR="003469F0">
        <w:rPr>
          <w:rFonts w:ascii="Arial" w:eastAsia="Times New Roman" w:hAnsi="Arial" w:cs="Arial"/>
          <w:lang w:eastAsia="en-GB"/>
        </w:rPr>
        <w:t xml:space="preserve"> represent their communities.</w:t>
      </w:r>
    </w:p>
    <w:p w14:paraId="020279B9" w14:textId="77777777" w:rsidR="00673071" w:rsidRPr="00CB60AF" w:rsidRDefault="00673071" w:rsidP="006E1AAD">
      <w:pPr>
        <w:spacing w:after="0" w:line="276" w:lineRule="auto"/>
        <w:ind w:right="531"/>
        <w:rPr>
          <w:rFonts w:ascii="Arial" w:eastAsia="Times New Roman" w:hAnsi="Arial" w:cs="Arial"/>
          <w:lang w:eastAsia="en-GB"/>
        </w:rPr>
      </w:pPr>
    </w:p>
    <w:p w14:paraId="5F093B63" w14:textId="60977722" w:rsidR="00056410" w:rsidRPr="00CB60AF" w:rsidRDefault="00E76178" w:rsidP="00056410">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Part of the Police Code of Ethics is Equality and Diversity, which encourages all Police services to actively seek or use opportunities to promote diversity and equality (College of Policing, 20</w:t>
      </w:r>
      <w:r w:rsidR="00683571" w:rsidRPr="00CB60AF">
        <w:rPr>
          <w:rFonts w:ascii="Arial" w:eastAsia="Times New Roman" w:hAnsi="Arial" w:cs="Arial"/>
          <w:lang w:eastAsia="en-GB"/>
        </w:rPr>
        <w:t>14</w:t>
      </w:r>
      <w:r w:rsidRPr="00CB60AF">
        <w:rPr>
          <w:rFonts w:ascii="Arial" w:eastAsia="Times New Roman" w:hAnsi="Arial" w:cs="Arial"/>
          <w:lang w:eastAsia="en-GB"/>
        </w:rPr>
        <w:t>).</w:t>
      </w:r>
      <w:r w:rsidR="00673071" w:rsidRPr="00CB60AF">
        <w:rPr>
          <w:rFonts w:ascii="Arial" w:eastAsia="Times New Roman" w:hAnsi="Arial" w:cs="Arial"/>
          <w:lang w:eastAsia="en-GB"/>
        </w:rPr>
        <w:t xml:space="preserve"> The creation of the BAME recruitment team is a direct attempt by South Wales to make recruitment a fair opportunity for all persons from all backgrounds</w:t>
      </w:r>
      <w:r w:rsidR="00334927">
        <w:rPr>
          <w:rFonts w:ascii="Arial" w:eastAsia="Times New Roman" w:hAnsi="Arial" w:cs="Arial"/>
          <w:lang w:eastAsia="en-GB"/>
        </w:rPr>
        <w:t xml:space="preserve">. This team </w:t>
      </w:r>
      <w:r w:rsidR="001F6A0A" w:rsidRPr="00CB60AF">
        <w:rPr>
          <w:rFonts w:ascii="Arial" w:eastAsia="Times New Roman" w:hAnsi="Arial" w:cs="Arial"/>
          <w:lang w:eastAsia="en-GB"/>
        </w:rPr>
        <w:t>ensures that people from BAME communities feel heard, valued and</w:t>
      </w:r>
      <w:r w:rsidR="00827B17">
        <w:rPr>
          <w:rFonts w:ascii="Arial" w:eastAsia="Times New Roman" w:hAnsi="Arial" w:cs="Arial"/>
          <w:lang w:eastAsia="en-GB"/>
        </w:rPr>
        <w:t xml:space="preserve"> </w:t>
      </w:r>
      <w:r w:rsidR="001F6A0A" w:rsidRPr="00CB60AF">
        <w:rPr>
          <w:rFonts w:ascii="Arial" w:eastAsia="Times New Roman" w:hAnsi="Arial" w:cs="Arial"/>
          <w:lang w:eastAsia="en-GB"/>
        </w:rPr>
        <w:t>most importantly</w:t>
      </w:r>
      <w:r w:rsidR="001E42AA" w:rsidRPr="00CB60AF">
        <w:rPr>
          <w:rFonts w:ascii="Arial" w:eastAsia="Times New Roman" w:hAnsi="Arial" w:cs="Arial"/>
          <w:lang w:eastAsia="en-GB"/>
        </w:rPr>
        <w:t>,</w:t>
      </w:r>
      <w:r w:rsidR="001F6A0A" w:rsidRPr="00CB60AF">
        <w:rPr>
          <w:rFonts w:ascii="Arial" w:eastAsia="Times New Roman" w:hAnsi="Arial" w:cs="Arial"/>
          <w:lang w:eastAsia="en-GB"/>
        </w:rPr>
        <w:t xml:space="preserve"> trust their Police service</w:t>
      </w:r>
      <w:r w:rsidR="001E42AA" w:rsidRPr="00CB60AF">
        <w:rPr>
          <w:rFonts w:ascii="Arial" w:eastAsia="Times New Roman" w:hAnsi="Arial" w:cs="Arial"/>
          <w:lang w:eastAsia="en-GB"/>
        </w:rPr>
        <w:t xml:space="preserve">. This </w:t>
      </w:r>
      <w:r w:rsidR="00827B17">
        <w:rPr>
          <w:rFonts w:ascii="Arial" w:eastAsia="Times New Roman" w:hAnsi="Arial" w:cs="Arial"/>
          <w:lang w:eastAsia="en-GB"/>
        </w:rPr>
        <w:t>policy proves that the Police service is actively keeping to their own Code of Ethics and promote a positive image of Equality and Diversity.</w:t>
      </w:r>
    </w:p>
    <w:p w14:paraId="4CC5C75A" w14:textId="0A6D74F0" w:rsidR="00903C79" w:rsidRPr="00CB60AF" w:rsidRDefault="00903C79" w:rsidP="00903C79">
      <w:pPr>
        <w:spacing w:after="0" w:line="276" w:lineRule="auto"/>
        <w:ind w:right="531"/>
        <w:rPr>
          <w:rFonts w:ascii="Arial" w:eastAsia="Times New Roman" w:hAnsi="Arial" w:cs="Arial"/>
          <w:lang w:eastAsia="en-GB"/>
        </w:rPr>
      </w:pPr>
    </w:p>
    <w:p w14:paraId="242BC8D2" w14:textId="77815AA4" w:rsidR="00CB5E2E" w:rsidRPr="00CB60AF" w:rsidRDefault="00CB5E2E" w:rsidP="00903C79">
      <w:pPr>
        <w:spacing w:after="0" w:line="276" w:lineRule="auto"/>
        <w:ind w:right="531"/>
        <w:rPr>
          <w:rFonts w:ascii="Arial" w:eastAsia="Times New Roman" w:hAnsi="Arial" w:cs="Arial"/>
          <w:lang w:eastAsia="en-GB"/>
        </w:rPr>
      </w:pPr>
      <w:r w:rsidRPr="00CB60AF">
        <w:rPr>
          <w:rFonts w:ascii="Arial" w:eastAsia="Times New Roman" w:hAnsi="Arial" w:cs="Arial"/>
          <w:lang w:eastAsia="en-GB"/>
        </w:rPr>
        <w:tab/>
        <w:t xml:space="preserve">The original target of 7% of all Police Constables to be </w:t>
      </w:r>
      <w:r w:rsidR="000576D1">
        <w:rPr>
          <w:rFonts w:ascii="Arial" w:eastAsia="Times New Roman" w:hAnsi="Arial" w:cs="Arial"/>
          <w:lang w:eastAsia="en-GB"/>
        </w:rPr>
        <w:t>from a</w:t>
      </w:r>
      <w:r w:rsidRPr="00CB60AF">
        <w:rPr>
          <w:rFonts w:ascii="Arial" w:eastAsia="Times New Roman" w:hAnsi="Arial" w:cs="Arial"/>
          <w:lang w:eastAsia="en-GB"/>
        </w:rPr>
        <w:t xml:space="preserve"> BAME background by 2009 was not achieved. In March 2020 it was announced by the Home Office that 7.3% of Police Constables in the UK were representative of BAME communities, a mere eleven years behind the original proposal</w:t>
      </w:r>
      <w:r w:rsidR="00B470B8" w:rsidRPr="00CB60AF">
        <w:rPr>
          <w:rFonts w:ascii="Arial" w:eastAsia="Times New Roman" w:hAnsi="Arial" w:cs="Arial"/>
          <w:lang w:eastAsia="en-GB"/>
        </w:rPr>
        <w:t xml:space="preserve"> set in 1999</w:t>
      </w:r>
      <w:r w:rsidRPr="00CB60AF">
        <w:rPr>
          <w:rFonts w:ascii="Arial" w:eastAsia="Times New Roman" w:hAnsi="Arial" w:cs="Arial"/>
          <w:lang w:eastAsia="en-GB"/>
        </w:rPr>
        <w:t xml:space="preserve"> from</w:t>
      </w:r>
      <w:r w:rsidR="00FA2349" w:rsidRPr="00CB60AF">
        <w:rPr>
          <w:rFonts w:ascii="Arial" w:eastAsia="Times New Roman" w:hAnsi="Arial" w:cs="Arial"/>
          <w:lang w:eastAsia="en-GB"/>
        </w:rPr>
        <w:t xml:space="preserve"> Rt Hon</w:t>
      </w:r>
      <w:r w:rsidRPr="00CB60AF">
        <w:rPr>
          <w:rFonts w:ascii="Arial" w:eastAsia="Times New Roman" w:hAnsi="Arial" w:cs="Arial"/>
          <w:lang w:eastAsia="en-GB"/>
        </w:rPr>
        <w:t xml:space="preserve"> Jack Str</w:t>
      </w:r>
      <w:r w:rsidR="00B470B8" w:rsidRPr="00CB60AF">
        <w:rPr>
          <w:rFonts w:ascii="Arial" w:eastAsia="Times New Roman" w:hAnsi="Arial" w:cs="Arial"/>
          <w:lang w:eastAsia="en-GB"/>
        </w:rPr>
        <w:t>aw</w:t>
      </w:r>
      <w:r w:rsidR="00FA2349" w:rsidRPr="00CB60AF">
        <w:rPr>
          <w:rFonts w:ascii="Arial" w:eastAsia="Times New Roman" w:hAnsi="Arial" w:cs="Arial"/>
          <w:lang w:eastAsia="en-GB"/>
        </w:rPr>
        <w:t xml:space="preserve"> MP</w:t>
      </w:r>
      <w:r w:rsidR="00B470B8" w:rsidRPr="00CB60AF">
        <w:rPr>
          <w:rFonts w:ascii="Arial" w:eastAsia="Times New Roman" w:hAnsi="Arial" w:cs="Arial"/>
          <w:lang w:eastAsia="en-GB"/>
        </w:rPr>
        <w:t xml:space="preserve"> (Home Office, 2020).</w:t>
      </w:r>
      <w:r w:rsidR="00177617" w:rsidRPr="00CB60AF">
        <w:rPr>
          <w:rFonts w:ascii="Arial" w:eastAsia="Times New Roman" w:hAnsi="Arial" w:cs="Arial"/>
          <w:lang w:eastAsia="en-GB"/>
        </w:rPr>
        <w:t xml:space="preserve"> </w:t>
      </w:r>
    </w:p>
    <w:p w14:paraId="657F7AD7" w14:textId="66986D29" w:rsidR="00177617" w:rsidRPr="00CB60AF" w:rsidRDefault="00177617" w:rsidP="00903C79">
      <w:pPr>
        <w:spacing w:after="0" w:line="276" w:lineRule="auto"/>
        <w:ind w:right="531"/>
        <w:rPr>
          <w:rFonts w:ascii="Arial" w:eastAsia="Times New Roman" w:hAnsi="Arial" w:cs="Arial"/>
          <w:lang w:eastAsia="en-GB"/>
        </w:rPr>
      </w:pPr>
    </w:p>
    <w:p w14:paraId="00A09CAF" w14:textId="5F78AA9B" w:rsidR="00177617" w:rsidRPr="00CB60AF" w:rsidRDefault="00177617" w:rsidP="00FE2060">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lastRenderedPageBreak/>
        <w:t xml:space="preserve">Although delayed, </w:t>
      </w:r>
      <w:r w:rsidR="0047768C" w:rsidRPr="00CB60AF">
        <w:rPr>
          <w:rFonts w:ascii="Arial" w:eastAsia="Times New Roman" w:hAnsi="Arial" w:cs="Arial"/>
          <w:lang w:eastAsia="en-GB"/>
        </w:rPr>
        <w:t>Community</w:t>
      </w:r>
      <w:r w:rsidRPr="00CB60AF">
        <w:rPr>
          <w:rFonts w:ascii="Arial" w:eastAsia="Times New Roman" w:hAnsi="Arial" w:cs="Arial"/>
          <w:lang w:eastAsia="en-GB"/>
        </w:rPr>
        <w:t xml:space="preserve"> engagement is providing positive result</w:t>
      </w:r>
      <w:r w:rsidR="00C73082" w:rsidRPr="00CB60AF">
        <w:rPr>
          <w:rFonts w:ascii="Arial" w:eastAsia="Times New Roman" w:hAnsi="Arial" w:cs="Arial"/>
          <w:lang w:eastAsia="en-GB"/>
        </w:rPr>
        <w:t>s</w:t>
      </w:r>
      <w:r w:rsidRPr="00CB60AF">
        <w:rPr>
          <w:rFonts w:ascii="Arial" w:eastAsia="Times New Roman" w:hAnsi="Arial" w:cs="Arial"/>
          <w:lang w:eastAsia="en-GB"/>
        </w:rPr>
        <w:t xml:space="preserve"> in delivering on the original recommendation set by the Macpherson report in 1998</w:t>
      </w:r>
      <w:r w:rsidR="00FE2060" w:rsidRPr="00CB60AF">
        <w:rPr>
          <w:rFonts w:ascii="Arial" w:eastAsia="Times New Roman" w:hAnsi="Arial" w:cs="Arial"/>
          <w:lang w:eastAsia="en-GB"/>
        </w:rPr>
        <w:t xml:space="preserve">. BAME communities are still </w:t>
      </w:r>
      <w:r w:rsidR="008A43D9" w:rsidRPr="00CB60AF">
        <w:rPr>
          <w:rFonts w:ascii="Arial" w:eastAsia="Times New Roman" w:hAnsi="Arial" w:cs="Arial"/>
          <w:lang w:eastAsia="en-GB"/>
        </w:rPr>
        <w:t>underrepresented</w:t>
      </w:r>
      <w:r w:rsidR="00FE2060" w:rsidRPr="00CB60AF">
        <w:rPr>
          <w:rFonts w:ascii="Arial" w:eastAsia="Times New Roman" w:hAnsi="Arial" w:cs="Arial"/>
          <w:lang w:eastAsia="en-GB"/>
        </w:rPr>
        <w:t xml:space="preserve"> by the </w:t>
      </w:r>
      <w:proofErr w:type="gramStart"/>
      <w:r w:rsidR="00FE2060" w:rsidRPr="00CB60AF">
        <w:rPr>
          <w:rFonts w:ascii="Arial" w:eastAsia="Times New Roman" w:hAnsi="Arial" w:cs="Arial"/>
          <w:lang w:eastAsia="en-GB"/>
        </w:rPr>
        <w:t>Police</w:t>
      </w:r>
      <w:proofErr w:type="gramEnd"/>
      <w:r w:rsidR="00FE2060" w:rsidRPr="00CB60AF">
        <w:rPr>
          <w:rFonts w:ascii="Arial" w:eastAsia="Times New Roman" w:hAnsi="Arial" w:cs="Arial"/>
          <w:lang w:eastAsia="en-GB"/>
        </w:rPr>
        <w:t xml:space="preserve"> but the positive Community engagement presented by the likes of South Wales </w:t>
      </w:r>
      <w:r w:rsidR="0047768C" w:rsidRPr="00CB60AF">
        <w:rPr>
          <w:rFonts w:ascii="Arial" w:eastAsia="Times New Roman" w:hAnsi="Arial" w:cs="Arial"/>
          <w:lang w:eastAsia="en-GB"/>
        </w:rPr>
        <w:t>Police</w:t>
      </w:r>
      <w:r w:rsidR="00FE2060" w:rsidRPr="00CB60AF">
        <w:rPr>
          <w:rFonts w:ascii="Arial" w:eastAsia="Times New Roman" w:hAnsi="Arial" w:cs="Arial"/>
          <w:lang w:eastAsia="en-GB"/>
        </w:rPr>
        <w:t xml:space="preserve"> is evidence that equality in representation is closer than ever.</w:t>
      </w:r>
      <w:r w:rsidR="00B51EC3" w:rsidRPr="00CB60AF">
        <w:rPr>
          <w:rFonts w:ascii="Arial" w:eastAsia="Times New Roman" w:hAnsi="Arial" w:cs="Arial"/>
          <w:lang w:eastAsia="en-GB"/>
        </w:rPr>
        <w:t xml:space="preserve"> The Police are closer to truly representing the communities they serve.</w:t>
      </w:r>
      <w:r w:rsidR="008A43D9">
        <w:rPr>
          <w:rFonts w:ascii="Arial" w:eastAsia="Times New Roman" w:hAnsi="Arial" w:cs="Arial"/>
          <w:lang w:eastAsia="en-GB"/>
        </w:rPr>
        <w:t xml:space="preserve"> The progress in achieving this is slower than the initial desire, but it appears that the Police service now </w:t>
      </w:r>
      <w:proofErr w:type="gramStart"/>
      <w:r w:rsidR="008A43D9">
        <w:rPr>
          <w:rFonts w:ascii="Arial" w:eastAsia="Times New Roman" w:hAnsi="Arial" w:cs="Arial"/>
          <w:lang w:eastAsia="en-GB"/>
        </w:rPr>
        <w:t>have an understanding of</w:t>
      </w:r>
      <w:proofErr w:type="gramEnd"/>
      <w:r w:rsidR="008A43D9">
        <w:rPr>
          <w:rFonts w:ascii="Arial" w:eastAsia="Times New Roman" w:hAnsi="Arial" w:cs="Arial"/>
          <w:lang w:eastAsia="en-GB"/>
        </w:rPr>
        <w:t xml:space="preserve"> how to ensure the Police Service is a desirable employer for all people from all backgrounds.</w:t>
      </w:r>
      <w:r w:rsidR="0002133D" w:rsidRPr="00CB60AF">
        <w:rPr>
          <w:rFonts w:ascii="Arial" w:eastAsia="Times New Roman" w:hAnsi="Arial" w:cs="Arial"/>
          <w:lang w:eastAsia="en-GB"/>
        </w:rPr>
        <w:t xml:space="preserve"> The tragedy of Stephen Lawrence</w:t>
      </w:r>
      <w:r w:rsidR="0005547D" w:rsidRPr="00CB60AF">
        <w:rPr>
          <w:rFonts w:ascii="Arial" w:eastAsia="Times New Roman" w:hAnsi="Arial" w:cs="Arial"/>
          <w:lang w:eastAsia="en-GB"/>
        </w:rPr>
        <w:t xml:space="preserve"> and the subsequent Macpherson report have changed Policing in the United Kingdom forever and continue to influence</w:t>
      </w:r>
      <w:r w:rsidR="008A43D9">
        <w:rPr>
          <w:rFonts w:ascii="Arial" w:eastAsia="Times New Roman" w:hAnsi="Arial" w:cs="Arial"/>
          <w:lang w:eastAsia="en-GB"/>
        </w:rPr>
        <w:t xml:space="preserve"> Policing to this day. The tragic events of 1993 have ensured</w:t>
      </w:r>
      <w:r w:rsidR="0005547D" w:rsidRPr="00CB60AF">
        <w:rPr>
          <w:rFonts w:ascii="Arial" w:eastAsia="Times New Roman" w:hAnsi="Arial" w:cs="Arial"/>
          <w:lang w:eastAsia="en-GB"/>
        </w:rPr>
        <w:t xml:space="preserve"> that the Police</w:t>
      </w:r>
      <w:r w:rsidR="008A43D9">
        <w:rPr>
          <w:rFonts w:ascii="Arial" w:eastAsia="Times New Roman" w:hAnsi="Arial" w:cs="Arial"/>
          <w:lang w:eastAsia="en-GB"/>
        </w:rPr>
        <w:t xml:space="preserve"> service is for all, represents all and upholds its Code of Ethics to the highest standard. </w:t>
      </w:r>
    </w:p>
    <w:p w14:paraId="022B66E2" w14:textId="5616A186" w:rsidR="004C1C3D" w:rsidRPr="00CB60AF" w:rsidRDefault="004C1C3D" w:rsidP="004C1C3D">
      <w:pPr>
        <w:spacing w:after="0" w:line="276" w:lineRule="auto"/>
        <w:ind w:right="531"/>
        <w:rPr>
          <w:rFonts w:ascii="Arial" w:eastAsia="Times New Roman" w:hAnsi="Arial" w:cs="Arial"/>
          <w:lang w:eastAsia="en-GB"/>
        </w:rPr>
      </w:pPr>
    </w:p>
    <w:p w14:paraId="3D3F7F14" w14:textId="5700B4ED" w:rsidR="004C1C3D" w:rsidRPr="00CB60AF" w:rsidRDefault="004C1C3D" w:rsidP="004C1C3D">
      <w:pPr>
        <w:spacing w:after="0" w:line="276" w:lineRule="auto"/>
        <w:ind w:right="531"/>
        <w:rPr>
          <w:rFonts w:ascii="Arial" w:eastAsia="Times New Roman" w:hAnsi="Arial" w:cs="Arial"/>
          <w:lang w:eastAsia="en-GB"/>
        </w:rPr>
      </w:pPr>
      <w:r w:rsidRPr="00CB60AF">
        <w:rPr>
          <w:rFonts w:ascii="Arial" w:eastAsia="Times New Roman" w:hAnsi="Arial" w:cs="Arial"/>
          <w:b/>
          <w:bCs/>
          <w:lang w:eastAsia="en-GB"/>
        </w:rPr>
        <w:t>WORD COUNT:</w:t>
      </w:r>
      <w:r w:rsidRPr="00CB60AF">
        <w:rPr>
          <w:rFonts w:ascii="Arial" w:eastAsia="Times New Roman" w:hAnsi="Arial" w:cs="Arial"/>
          <w:lang w:eastAsia="en-GB"/>
        </w:rPr>
        <w:t xml:space="preserve"> </w:t>
      </w:r>
      <w:r w:rsidR="001B3D4B">
        <w:rPr>
          <w:rFonts w:ascii="Arial" w:eastAsia="Times New Roman" w:hAnsi="Arial" w:cs="Arial"/>
          <w:lang w:eastAsia="en-GB"/>
        </w:rPr>
        <w:t>1047</w:t>
      </w:r>
    </w:p>
    <w:p w14:paraId="59C99419" w14:textId="77777777" w:rsidR="00F834D4" w:rsidRPr="00CB60AF" w:rsidRDefault="00F834D4" w:rsidP="00FE358C">
      <w:pPr>
        <w:spacing w:after="0" w:line="276" w:lineRule="auto"/>
        <w:ind w:right="531"/>
        <w:rPr>
          <w:rFonts w:ascii="Arial" w:eastAsia="Times New Roman" w:hAnsi="Arial" w:cs="Arial"/>
          <w:b/>
          <w:bCs/>
          <w:u w:val="single"/>
          <w:lang w:eastAsia="en-GB"/>
        </w:rPr>
      </w:pPr>
    </w:p>
    <w:p w14:paraId="0C8DD5F1" w14:textId="713EF9EE" w:rsidR="004613C3" w:rsidRPr="00CB60AF" w:rsidRDefault="00F834D4" w:rsidP="000C291B">
      <w:pPr>
        <w:spacing w:after="0" w:line="276" w:lineRule="auto"/>
        <w:ind w:right="531"/>
        <w:rPr>
          <w:rFonts w:ascii="Arial" w:eastAsia="Times New Roman" w:hAnsi="Arial" w:cs="Arial"/>
          <w:b/>
          <w:bCs/>
          <w:lang w:eastAsia="en-GB"/>
        </w:rPr>
      </w:pPr>
      <w:r w:rsidRPr="00CB60AF">
        <w:rPr>
          <w:rFonts w:ascii="Arial" w:eastAsia="Times New Roman" w:hAnsi="Arial" w:cs="Arial"/>
          <w:b/>
          <w:bCs/>
          <w:lang w:eastAsia="en-GB"/>
        </w:rPr>
        <w:t>REFERENCES</w:t>
      </w:r>
    </w:p>
    <w:p w14:paraId="2546103C" w14:textId="77777777" w:rsidR="00224F73" w:rsidRPr="00CB60AF" w:rsidRDefault="00224F73" w:rsidP="008547F5">
      <w:pPr>
        <w:pStyle w:val="NormalWeb"/>
        <w:spacing w:before="0" w:beforeAutospacing="0" w:after="0" w:afterAutospacing="0" w:line="360" w:lineRule="atLeast"/>
        <w:rPr>
          <w:rFonts w:ascii="Arial" w:hAnsi="Arial" w:cs="Arial"/>
          <w:sz w:val="22"/>
          <w:szCs w:val="22"/>
        </w:rPr>
      </w:pPr>
    </w:p>
    <w:p w14:paraId="7184759F" w14:textId="4A07B8B7" w:rsidR="00224F73" w:rsidRPr="00CB60AF" w:rsidRDefault="00224F73" w:rsidP="008547F5">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Rocks, C (2002). ITV drama Stephen explores botched investigation into the murder of Stephen Lawrence. [online] Available at:</w:t>
      </w:r>
    </w:p>
    <w:p w14:paraId="41C6FD15" w14:textId="77777777" w:rsidR="00224F73" w:rsidRPr="00CB60AF" w:rsidRDefault="00224F73" w:rsidP="008547F5">
      <w:pPr>
        <w:pStyle w:val="NormalWeb"/>
        <w:spacing w:before="0" w:beforeAutospacing="0" w:after="0" w:afterAutospacing="0" w:line="360" w:lineRule="atLeast"/>
        <w:rPr>
          <w:rFonts w:ascii="Arial" w:hAnsi="Arial" w:cs="Arial"/>
          <w:sz w:val="22"/>
          <w:szCs w:val="22"/>
        </w:rPr>
      </w:pPr>
      <w:proofErr w:type="gramStart"/>
      <w:r w:rsidRPr="00CB60AF">
        <w:rPr>
          <w:rFonts w:ascii="Arial" w:hAnsi="Arial" w:cs="Arial"/>
          <w:sz w:val="22"/>
          <w:szCs w:val="22"/>
        </w:rPr>
        <w:t>https:??</w:t>
      </w:r>
      <w:proofErr w:type="gramEnd"/>
      <w:r w:rsidRPr="00CB60AF">
        <w:rPr>
          <w:rFonts w:ascii="Arial" w:hAnsi="Arial" w:cs="Arial"/>
          <w:sz w:val="22"/>
          <w:szCs w:val="22"/>
        </w:rPr>
        <w:t xml:space="preserve">www.nationalworld.com/news/crime/who-killed-stephen-lawrence-when-were-killers-gary-dobson-and-davi-norris-convicted-and-what-happened-3362437 </w:t>
      </w:r>
    </w:p>
    <w:p w14:paraId="27AB78B3" w14:textId="1BBD21D1" w:rsidR="00224F73" w:rsidRPr="00CB60AF" w:rsidRDefault="00224F73" w:rsidP="008547F5">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[Accessed 9 Oct.2022].</w:t>
      </w:r>
    </w:p>
    <w:p w14:paraId="263F6E4D" w14:textId="77777777" w:rsidR="00224F73" w:rsidRPr="00CB60AF" w:rsidRDefault="00224F73" w:rsidP="008547F5">
      <w:pPr>
        <w:pStyle w:val="NormalWeb"/>
        <w:spacing w:before="0" w:beforeAutospacing="0" w:after="0" w:afterAutospacing="0" w:line="360" w:lineRule="atLeast"/>
        <w:rPr>
          <w:rFonts w:ascii="Arial" w:hAnsi="Arial" w:cs="Arial"/>
          <w:sz w:val="22"/>
          <w:szCs w:val="22"/>
        </w:rPr>
      </w:pPr>
    </w:p>
    <w:p w14:paraId="202D1C83" w14:textId="77777777" w:rsidR="00224F73" w:rsidRPr="00CB60AF" w:rsidRDefault="008547F5" w:rsidP="008547F5">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Shaw, D. (2019). Stephen Lawrence: How has his murder changed policing? </w:t>
      </w:r>
      <w:r w:rsidRPr="00CB60AF">
        <w:rPr>
          <w:rFonts w:ascii="Arial" w:hAnsi="Arial" w:cs="Arial"/>
          <w:i/>
          <w:iCs/>
          <w:sz w:val="22"/>
          <w:szCs w:val="22"/>
        </w:rPr>
        <w:t>BBC News</w:t>
      </w:r>
      <w:r w:rsidRPr="00CB60AF">
        <w:rPr>
          <w:rFonts w:ascii="Arial" w:hAnsi="Arial" w:cs="Arial"/>
          <w:sz w:val="22"/>
          <w:szCs w:val="22"/>
        </w:rPr>
        <w:t xml:space="preserve">. [online] 19 Feb. Available at: </w:t>
      </w:r>
      <w:hyperlink r:id="rId7" w:history="1">
        <w:r w:rsidR="007933A7" w:rsidRPr="00CB60AF">
          <w:rPr>
            <w:rStyle w:val="Hyperlink"/>
            <w:rFonts w:ascii="Arial" w:hAnsi="Arial" w:cs="Arial"/>
            <w:color w:val="auto"/>
            <w:sz w:val="22"/>
            <w:szCs w:val="22"/>
          </w:rPr>
          <w:t>https://www.bbc.co.uk/news/uk-47161480</w:t>
        </w:r>
      </w:hyperlink>
      <w:r w:rsidR="007933A7" w:rsidRPr="00CB60AF">
        <w:rPr>
          <w:rFonts w:ascii="Arial" w:hAnsi="Arial" w:cs="Arial"/>
          <w:sz w:val="22"/>
          <w:szCs w:val="22"/>
        </w:rPr>
        <w:t xml:space="preserve"> </w:t>
      </w:r>
    </w:p>
    <w:p w14:paraId="65CC6EB3" w14:textId="09E7E447" w:rsidR="008547F5" w:rsidRPr="00CB60AF" w:rsidRDefault="007933A7" w:rsidP="008547F5">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 xml:space="preserve">[Accessed 9 </w:t>
      </w:r>
      <w:proofErr w:type="gramStart"/>
      <w:r w:rsidRPr="00CB60AF">
        <w:rPr>
          <w:rFonts w:ascii="Arial" w:hAnsi="Arial" w:cs="Arial"/>
          <w:sz w:val="22"/>
          <w:szCs w:val="22"/>
        </w:rPr>
        <w:t>Oct,</w:t>
      </w:r>
      <w:proofErr w:type="gramEnd"/>
      <w:r w:rsidRPr="00CB60AF">
        <w:rPr>
          <w:rFonts w:ascii="Arial" w:hAnsi="Arial" w:cs="Arial"/>
          <w:sz w:val="22"/>
          <w:szCs w:val="22"/>
        </w:rPr>
        <w:t xml:space="preserve"> 2022].</w:t>
      </w:r>
    </w:p>
    <w:p w14:paraId="3E5D9698" w14:textId="4A0F31C4" w:rsidR="007933A7" w:rsidRPr="00CB60AF" w:rsidRDefault="008547F5" w:rsidP="007933A7">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w:t>
      </w:r>
    </w:p>
    <w:p w14:paraId="20209A32" w14:textId="7BCE4DAD" w:rsidR="007933A7" w:rsidRPr="00CB60AF" w:rsidRDefault="007933A7" w:rsidP="007933A7">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Graham, J</w:t>
      </w:r>
      <w:r w:rsidR="00B74C89" w:rsidRPr="00CB60AF">
        <w:rPr>
          <w:rFonts w:ascii="Arial" w:hAnsi="Arial" w:cs="Arial"/>
          <w:sz w:val="22"/>
          <w:szCs w:val="22"/>
        </w:rPr>
        <w:t>.</w:t>
      </w:r>
      <w:r w:rsidRPr="00CB60AF">
        <w:rPr>
          <w:rFonts w:ascii="Arial" w:hAnsi="Arial" w:cs="Arial"/>
          <w:sz w:val="22"/>
          <w:szCs w:val="22"/>
        </w:rPr>
        <w:t xml:space="preserve"> (2013). </w:t>
      </w:r>
      <w:r w:rsidRPr="00CB60AF">
        <w:rPr>
          <w:rFonts w:ascii="Arial" w:hAnsi="Arial" w:cs="Arial"/>
          <w:i/>
          <w:iCs/>
          <w:sz w:val="22"/>
          <w:szCs w:val="22"/>
        </w:rPr>
        <w:t>Policing and diversity</w:t>
      </w:r>
      <w:r w:rsidRPr="00CB60AF">
        <w:rPr>
          <w:rFonts w:ascii="Arial" w:hAnsi="Arial" w:cs="Arial"/>
          <w:sz w:val="22"/>
          <w:szCs w:val="22"/>
        </w:rPr>
        <w:t>. [online] Available at: https://www.police-foundation.org.uk/2013/04/policing-and-diversity/#:~:text=Home%20Office%20figures%20show%20that%205%25%20of%20police [Accessed 9 Oct. 2022].</w:t>
      </w:r>
    </w:p>
    <w:p w14:paraId="3F08F23E" w14:textId="6C8DA5A7" w:rsidR="00B74C89" w:rsidRPr="00CB60AF" w:rsidRDefault="00B74C89" w:rsidP="007933A7">
      <w:pPr>
        <w:pStyle w:val="NormalWeb"/>
        <w:spacing w:before="0" w:beforeAutospacing="0" w:after="0" w:afterAutospacing="0" w:line="360" w:lineRule="atLeast"/>
        <w:rPr>
          <w:rFonts w:ascii="Arial" w:hAnsi="Arial" w:cs="Arial"/>
          <w:sz w:val="22"/>
          <w:szCs w:val="22"/>
        </w:rPr>
      </w:pPr>
    </w:p>
    <w:p w14:paraId="3788FA97" w14:textId="77777777" w:rsidR="00224F73" w:rsidRPr="00CB60AF" w:rsidRDefault="00B74C89" w:rsidP="003C5879">
      <w:pPr>
        <w:rPr>
          <w:rFonts w:ascii="Arial" w:hAnsi="Arial" w:cs="Arial"/>
        </w:rPr>
      </w:pPr>
      <w:r w:rsidRPr="00CB60AF">
        <w:rPr>
          <w:rFonts w:ascii="Arial" w:hAnsi="Arial" w:cs="Arial"/>
        </w:rPr>
        <w:t>From the Press Association. (1999). </w:t>
      </w:r>
      <w:r w:rsidRPr="00CB60AF">
        <w:rPr>
          <w:rFonts w:ascii="Arial" w:hAnsi="Arial" w:cs="Arial"/>
          <w:i/>
          <w:iCs/>
        </w:rPr>
        <w:t>Straw sets new ethnic minority recruitment targets for police</w:t>
      </w:r>
      <w:r w:rsidRPr="00CB60AF">
        <w:rPr>
          <w:rFonts w:ascii="Arial" w:hAnsi="Arial" w:cs="Arial"/>
        </w:rPr>
        <w:t xml:space="preserve">. [online] the Guardian. Available at: </w:t>
      </w:r>
      <w:hyperlink r:id="rId8" w:history="1">
        <w:r w:rsidRPr="00CB60AF">
          <w:rPr>
            <w:rStyle w:val="Hyperlink"/>
            <w:rFonts w:ascii="Arial" w:hAnsi="Arial" w:cs="Arial"/>
            <w:color w:val="auto"/>
          </w:rPr>
          <w:t>https://www.theguardian.com/politics/1999/apr/14/justice.race</w:t>
        </w:r>
      </w:hyperlink>
      <w:r w:rsidRPr="00CB60AF">
        <w:rPr>
          <w:rFonts w:ascii="Arial" w:hAnsi="Arial" w:cs="Arial"/>
        </w:rPr>
        <w:t xml:space="preserve"> </w:t>
      </w:r>
    </w:p>
    <w:p w14:paraId="26034EB3" w14:textId="7DAB8136" w:rsidR="00F215D6" w:rsidRPr="00CB60AF" w:rsidRDefault="00B74C89" w:rsidP="003C5879">
      <w:pPr>
        <w:rPr>
          <w:rFonts w:ascii="Arial" w:hAnsi="Arial" w:cs="Arial"/>
        </w:rPr>
      </w:pPr>
      <w:r w:rsidRPr="00CB60AF">
        <w:rPr>
          <w:rFonts w:ascii="Arial" w:hAnsi="Arial" w:cs="Arial"/>
        </w:rPr>
        <w:t>[Accessed 9 Oct. 2022].</w:t>
      </w:r>
    </w:p>
    <w:p w14:paraId="00E30D65" w14:textId="77777777" w:rsidR="0092316A" w:rsidRPr="00CB60AF" w:rsidRDefault="0092316A" w:rsidP="003C5879">
      <w:pPr>
        <w:rPr>
          <w:rFonts w:ascii="Arial" w:hAnsi="Arial" w:cs="Arial"/>
        </w:rPr>
      </w:pPr>
    </w:p>
    <w:p w14:paraId="4D18E85B" w14:textId="77777777" w:rsidR="002A3CD4" w:rsidRDefault="00DD2A0A" w:rsidP="00DD2A0A">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 xml:space="preserve"> </w:t>
      </w:r>
    </w:p>
    <w:p w14:paraId="64A24D85" w14:textId="77777777" w:rsidR="002A3CD4" w:rsidRDefault="002A3CD4" w:rsidP="00DD2A0A">
      <w:pPr>
        <w:pStyle w:val="NormalWeb"/>
        <w:spacing w:before="0" w:beforeAutospacing="0" w:after="0" w:afterAutospacing="0" w:line="360" w:lineRule="atLeast"/>
        <w:rPr>
          <w:rFonts w:ascii="Arial" w:hAnsi="Arial" w:cs="Arial"/>
          <w:sz w:val="22"/>
          <w:szCs w:val="22"/>
        </w:rPr>
      </w:pPr>
    </w:p>
    <w:p w14:paraId="1FF54A8C" w14:textId="77777777" w:rsidR="002A3CD4" w:rsidRDefault="002A3CD4" w:rsidP="00DD2A0A">
      <w:pPr>
        <w:pStyle w:val="NormalWeb"/>
        <w:spacing w:before="0" w:beforeAutospacing="0" w:after="0" w:afterAutospacing="0" w:line="360" w:lineRule="atLeast"/>
        <w:rPr>
          <w:rFonts w:ascii="Arial" w:hAnsi="Arial" w:cs="Arial"/>
          <w:sz w:val="22"/>
          <w:szCs w:val="22"/>
        </w:rPr>
      </w:pPr>
    </w:p>
    <w:p w14:paraId="7AF7A956" w14:textId="4184D53D" w:rsidR="00224F73" w:rsidRPr="00CB60AF" w:rsidRDefault="00DD2A0A" w:rsidP="00DD2A0A">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lastRenderedPageBreak/>
        <w:t xml:space="preserve">Rowlands, M. </w:t>
      </w:r>
      <w:r w:rsidR="00224F73" w:rsidRPr="00CB60AF">
        <w:rPr>
          <w:rFonts w:ascii="Arial" w:hAnsi="Arial" w:cs="Arial"/>
          <w:sz w:val="22"/>
          <w:szCs w:val="22"/>
        </w:rPr>
        <w:t>(</w:t>
      </w:r>
      <w:r w:rsidRPr="00CB60AF">
        <w:rPr>
          <w:rFonts w:ascii="Arial" w:hAnsi="Arial" w:cs="Arial"/>
          <w:sz w:val="22"/>
          <w:szCs w:val="22"/>
        </w:rPr>
        <w:t>2015). </w:t>
      </w:r>
      <w:r w:rsidRPr="00CB60AF">
        <w:rPr>
          <w:rFonts w:ascii="Arial" w:hAnsi="Arial" w:cs="Arial"/>
          <w:i/>
          <w:iCs/>
          <w:sz w:val="22"/>
          <w:szCs w:val="22"/>
        </w:rPr>
        <w:t>Police sector: Attracting recruits from different BAME groups | Commentary and insights | Tools | XpertHR.co.uk</w:t>
      </w:r>
      <w:r w:rsidRPr="00CB60AF">
        <w:rPr>
          <w:rFonts w:ascii="Arial" w:hAnsi="Arial" w:cs="Arial"/>
          <w:sz w:val="22"/>
          <w:szCs w:val="22"/>
        </w:rPr>
        <w:t xml:space="preserve">. [online] Available at: </w:t>
      </w:r>
      <w:hyperlink r:id="rId9" w:history="1">
        <w:r w:rsidR="00224F73" w:rsidRPr="00CB60AF">
          <w:rPr>
            <w:rStyle w:val="Hyperlink"/>
            <w:rFonts w:ascii="Arial" w:hAnsi="Arial" w:cs="Arial"/>
            <w:sz w:val="22"/>
            <w:szCs w:val="22"/>
          </w:rPr>
          <w:t>https://www.xperthr.co.uk/commentary-and-insights/police-sector-attracting-recruits-from-different-bame-groups/165571/#:~:text=But%20some%20forces%20have%20recently%20had%20success%20with</w:t>
        </w:r>
      </w:hyperlink>
      <w:r w:rsidRPr="00CB60AF">
        <w:rPr>
          <w:rFonts w:ascii="Arial" w:hAnsi="Arial" w:cs="Arial"/>
          <w:sz w:val="22"/>
          <w:szCs w:val="22"/>
        </w:rPr>
        <w:t xml:space="preserve"> </w:t>
      </w:r>
    </w:p>
    <w:p w14:paraId="314275ED" w14:textId="1D024401" w:rsidR="00DD2A0A" w:rsidRPr="00CB60AF" w:rsidRDefault="00DD2A0A" w:rsidP="00DD2A0A">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[Accessed 9 Oct. 2022].</w:t>
      </w:r>
    </w:p>
    <w:p w14:paraId="52432A63" w14:textId="7D4D2EAC" w:rsidR="00F215D6" w:rsidRPr="00CB60AF" w:rsidRDefault="00F215D6" w:rsidP="00DD2A0A">
      <w:pPr>
        <w:pStyle w:val="NormalWeb"/>
        <w:spacing w:before="0" w:beforeAutospacing="0" w:after="0" w:afterAutospacing="0" w:line="360" w:lineRule="atLeast"/>
        <w:rPr>
          <w:rFonts w:ascii="Arial" w:hAnsi="Arial" w:cs="Arial"/>
          <w:sz w:val="22"/>
          <w:szCs w:val="22"/>
        </w:rPr>
      </w:pPr>
    </w:p>
    <w:p w14:paraId="15047340" w14:textId="77777777" w:rsidR="00224F73" w:rsidRPr="00CB60AF" w:rsidRDefault="00224F73" w:rsidP="00DD2A0A">
      <w:pPr>
        <w:pStyle w:val="NormalWeb"/>
        <w:spacing w:before="0" w:beforeAutospacing="0" w:after="0" w:afterAutospacing="0" w:line="360" w:lineRule="atLeast"/>
        <w:rPr>
          <w:rFonts w:ascii="Arial" w:hAnsi="Arial" w:cs="Arial"/>
          <w:sz w:val="22"/>
          <w:szCs w:val="22"/>
        </w:rPr>
      </w:pPr>
    </w:p>
    <w:p w14:paraId="00BC9C61" w14:textId="66C60DFA" w:rsidR="00F215D6" w:rsidRPr="00CB60AF" w:rsidRDefault="00F215D6" w:rsidP="00F215D6">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 xml:space="preserve">Brown, G. </w:t>
      </w:r>
      <w:r w:rsidR="00224F73" w:rsidRPr="00CB60AF">
        <w:rPr>
          <w:rFonts w:ascii="Arial" w:hAnsi="Arial" w:cs="Arial"/>
          <w:sz w:val="22"/>
          <w:szCs w:val="22"/>
        </w:rPr>
        <w:t>(</w:t>
      </w:r>
      <w:r w:rsidRPr="00CB60AF">
        <w:rPr>
          <w:rFonts w:ascii="Arial" w:hAnsi="Arial" w:cs="Arial"/>
          <w:sz w:val="22"/>
          <w:szCs w:val="22"/>
        </w:rPr>
        <w:t>2020). </w:t>
      </w:r>
      <w:r w:rsidRPr="00CB60AF">
        <w:rPr>
          <w:rFonts w:ascii="Arial" w:hAnsi="Arial" w:cs="Arial"/>
          <w:i/>
          <w:iCs/>
          <w:sz w:val="22"/>
          <w:szCs w:val="22"/>
        </w:rPr>
        <w:t>Police sector: Attracting recruits from different BAME groups | Commentary and insights | Tools | XpertHR.co.uk</w:t>
      </w:r>
      <w:r w:rsidRPr="00CB60AF">
        <w:rPr>
          <w:rFonts w:ascii="Arial" w:hAnsi="Arial" w:cs="Arial"/>
          <w:sz w:val="22"/>
          <w:szCs w:val="22"/>
        </w:rPr>
        <w:t xml:space="preserve">. [online] Available at: </w:t>
      </w:r>
      <w:hyperlink r:id="rId10" w:anchor=":~:text=But%20some%20forces%20have%20recently%20had%20success%20with" w:history="1">
        <w:r w:rsidR="00683571" w:rsidRPr="00CB60AF">
          <w:rPr>
            <w:rStyle w:val="Hyperlink"/>
            <w:rFonts w:ascii="Arial" w:hAnsi="Arial" w:cs="Arial"/>
            <w:color w:val="auto"/>
            <w:sz w:val="22"/>
            <w:szCs w:val="22"/>
          </w:rPr>
          <w:t>https://www.xperthr.co.uk/commentary-and-insights/police-sector-attracting-recruits-from-different-bame-groups/165571/#:~:text=But%20some%20forces%20have%20recently%20had%20success%20with</w:t>
        </w:r>
      </w:hyperlink>
      <w:r w:rsidRPr="00CB60AF">
        <w:rPr>
          <w:rFonts w:ascii="Arial" w:hAnsi="Arial" w:cs="Arial"/>
          <w:sz w:val="22"/>
          <w:szCs w:val="22"/>
        </w:rPr>
        <w:t>.</w:t>
      </w:r>
    </w:p>
    <w:p w14:paraId="571324B5" w14:textId="41DDDFFF" w:rsidR="00224F73" w:rsidRPr="00CB60AF" w:rsidRDefault="00224F73" w:rsidP="00F215D6">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[Accessed 9 Oct. 2022]</w:t>
      </w:r>
    </w:p>
    <w:p w14:paraId="432EC4FF" w14:textId="7B8C71CC" w:rsidR="00683571" w:rsidRPr="00CB60AF" w:rsidRDefault="00683571" w:rsidP="00F215D6">
      <w:pPr>
        <w:pStyle w:val="NormalWeb"/>
        <w:spacing w:before="0" w:beforeAutospacing="0" w:after="0" w:afterAutospacing="0" w:line="360" w:lineRule="atLeast"/>
        <w:rPr>
          <w:rFonts w:ascii="Arial" w:hAnsi="Arial" w:cs="Arial"/>
          <w:sz w:val="22"/>
          <w:szCs w:val="22"/>
        </w:rPr>
      </w:pPr>
    </w:p>
    <w:p w14:paraId="18065577" w14:textId="77E70CCE" w:rsidR="00683571" w:rsidRPr="00CB60AF" w:rsidRDefault="00683571" w:rsidP="00683571">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College of Policing (2014). </w:t>
      </w:r>
      <w:r w:rsidRPr="00CB60AF">
        <w:rPr>
          <w:rFonts w:ascii="Arial" w:hAnsi="Arial" w:cs="Arial"/>
          <w:i/>
          <w:iCs/>
          <w:sz w:val="22"/>
          <w:szCs w:val="22"/>
        </w:rPr>
        <w:t>CODE OF ETHICS</w:t>
      </w:r>
      <w:r w:rsidRPr="00CB60AF">
        <w:rPr>
          <w:rFonts w:ascii="Arial" w:hAnsi="Arial" w:cs="Arial"/>
          <w:sz w:val="22"/>
          <w:szCs w:val="22"/>
        </w:rPr>
        <w:t>. [online] </w:t>
      </w:r>
      <w:r w:rsidRPr="00CB60AF">
        <w:rPr>
          <w:rFonts w:ascii="Arial" w:hAnsi="Arial" w:cs="Arial"/>
          <w:i/>
          <w:iCs/>
          <w:sz w:val="22"/>
          <w:szCs w:val="22"/>
        </w:rPr>
        <w:t xml:space="preserve">College </w:t>
      </w:r>
      <w:proofErr w:type="gramStart"/>
      <w:r w:rsidRPr="00CB60AF">
        <w:rPr>
          <w:rFonts w:ascii="Arial" w:hAnsi="Arial" w:cs="Arial"/>
          <w:i/>
          <w:iCs/>
          <w:sz w:val="22"/>
          <w:szCs w:val="22"/>
        </w:rPr>
        <w:t>Of</w:t>
      </w:r>
      <w:proofErr w:type="gramEnd"/>
      <w:r w:rsidRPr="00CB60AF">
        <w:rPr>
          <w:rFonts w:ascii="Arial" w:hAnsi="Arial" w:cs="Arial"/>
          <w:i/>
          <w:iCs/>
          <w:sz w:val="22"/>
          <w:szCs w:val="22"/>
        </w:rPr>
        <w:t xml:space="preserve"> Policing</w:t>
      </w:r>
      <w:r w:rsidRPr="00CB60AF">
        <w:rPr>
          <w:rFonts w:ascii="Arial" w:hAnsi="Arial" w:cs="Arial"/>
          <w:sz w:val="22"/>
          <w:szCs w:val="22"/>
        </w:rPr>
        <w:t xml:space="preserve">. College of Policing. Available at: </w:t>
      </w:r>
      <w:hyperlink r:id="rId11" w:history="1">
        <w:r w:rsidR="0092316A" w:rsidRPr="00CB60AF">
          <w:rPr>
            <w:rStyle w:val="Hyperlink"/>
            <w:rFonts w:ascii="Arial" w:hAnsi="Arial" w:cs="Arial"/>
            <w:color w:val="auto"/>
            <w:sz w:val="22"/>
            <w:szCs w:val="22"/>
          </w:rPr>
          <w:t>https://assets.college.police.uk/s3fs-public/2021-02/code_of_ethics.pdf</w:t>
        </w:r>
      </w:hyperlink>
      <w:r w:rsidRPr="00CB60AF">
        <w:rPr>
          <w:rFonts w:ascii="Arial" w:hAnsi="Arial" w:cs="Arial"/>
          <w:sz w:val="22"/>
          <w:szCs w:val="22"/>
        </w:rPr>
        <w:t>.</w:t>
      </w:r>
    </w:p>
    <w:p w14:paraId="23D9DA76" w14:textId="65814219" w:rsidR="0092316A" w:rsidRPr="00CB60AF" w:rsidRDefault="00224F73" w:rsidP="00224F73">
      <w:pPr>
        <w:pStyle w:val="NormalWeb"/>
        <w:spacing w:before="0" w:beforeAutospacing="0" w:after="0" w:afterAutospacing="0" w:line="360" w:lineRule="atLeast"/>
        <w:rPr>
          <w:rFonts w:ascii="Arial" w:hAnsi="Arial" w:cs="Arial"/>
          <w:sz w:val="22"/>
          <w:szCs w:val="22"/>
        </w:rPr>
      </w:pPr>
      <w:r w:rsidRPr="00CB60AF">
        <w:rPr>
          <w:rFonts w:ascii="Arial" w:hAnsi="Arial" w:cs="Arial"/>
          <w:sz w:val="22"/>
          <w:szCs w:val="22"/>
        </w:rPr>
        <w:t>[Accessed 9 Oct. 2022]</w:t>
      </w:r>
    </w:p>
    <w:p w14:paraId="2AD195B2" w14:textId="77777777" w:rsidR="00224F73" w:rsidRPr="00CB60AF" w:rsidRDefault="00224F73" w:rsidP="00224F73">
      <w:pPr>
        <w:pStyle w:val="NormalWeb"/>
        <w:spacing w:before="0" w:beforeAutospacing="0" w:after="0" w:afterAutospacing="0" w:line="360" w:lineRule="atLeast"/>
        <w:rPr>
          <w:rFonts w:ascii="Arial" w:hAnsi="Arial" w:cs="Arial"/>
          <w:sz w:val="22"/>
          <w:szCs w:val="22"/>
        </w:rPr>
      </w:pPr>
    </w:p>
    <w:p w14:paraId="13721137" w14:textId="4568949F" w:rsidR="006E1AAD" w:rsidRPr="00CB60AF" w:rsidRDefault="00B470B8" w:rsidP="00683571">
      <w:pPr>
        <w:pStyle w:val="NormalWeb"/>
        <w:rPr>
          <w:rFonts w:ascii="Arial" w:hAnsi="Arial" w:cs="Arial"/>
          <w:sz w:val="22"/>
          <w:szCs w:val="22"/>
          <w:shd w:val="clear" w:color="auto" w:fill="FFFFFF"/>
        </w:rPr>
      </w:pPr>
      <w:r w:rsidRPr="00CB60AF">
        <w:rPr>
          <w:rFonts w:ascii="Arial" w:hAnsi="Arial" w:cs="Arial"/>
          <w:sz w:val="22"/>
          <w:szCs w:val="22"/>
          <w:shd w:val="clear" w:color="auto" w:fill="FFFFFF"/>
        </w:rPr>
        <w:t>Home Office (2020). </w:t>
      </w:r>
      <w:hyperlink r:id="rId12" w:history="1">
        <w:r w:rsidRPr="00CB60AF">
          <w:rPr>
            <w:rStyle w:val="Hyperlink1"/>
            <w:rFonts w:ascii="Arial" w:hAnsi="Arial" w:cs="Arial"/>
            <w:sz w:val="22"/>
            <w:szCs w:val="22"/>
            <w:bdr w:val="none" w:sz="0" w:space="0" w:color="auto" w:frame="1"/>
            <w:shd w:val="clear" w:color="auto" w:fill="FFFFFF"/>
          </w:rPr>
          <w:t xml:space="preserve">Police Workforce, </w:t>
        </w:r>
        <w:proofErr w:type="gramStart"/>
        <w:r w:rsidRPr="00CB60AF">
          <w:rPr>
            <w:rStyle w:val="Hyperlink1"/>
            <w:rFonts w:ascii="Arial" w:hAnsi="Arial" w:cs="Arial"/>
            <w:sz w:val="22"/>
            <w:szCs w:val="22"/>
            <w:bdr w:val="none" w:sz="0" w:space="0" w:color="auto" w:frame="1"/>
            <w:shd w:val="clear" w:color="auto" w:fill="FFFFFF"/>
          </w:rPr>
          <w:t>England</w:t>
        </w:r>
        <w:proofErr w:type="gramEnd"/>
        <w:r w:rsidRPr="00CB60AF">
          <w:rPr>
            <w:rStyle w:val="Hyperlink1"/>
            <w:rFonts w:ascii="Arial" w:hAnsi="Arial" w:cs="Arial"/>
            <w:sz w:val="22"/>
            <w:szCs w:val="22"/>
            <w:bdr w:val="none" w:sz="0" w:space="0" w:color="auto" w:frame="1"/>
            <w:shd w:val="clear" w:color="auto" w:fill="FFFFFF"/>
          </w:rPr>
          <w:t xml:space="preserve"> and Wales</w:t>
        </w:r>
      </w:hyperlink>
      <w:r w:rsidRPr="00CB60AF">
        <w:rPr>
          <w:rFonts w:ascii="Arial" w:hAnsi="Arial" w:cs="Arial"/>
          <w:sz w:val="22"/>
          <w:szCs w:val="22"/>
          <w:shd w:val="clear" w:color="auto" w:fill="FFFFFF"/>
        </w:rPr>
        <w:t>, 31 March 2020 second edition, p28.</w:t>
      </w:r>
    </w:p>
    <w:p w14:paraId="099911B7" w14:textId="77777777" w:rsidR="00224F73" w:rsidRPr="00CB60AF" w:rsidRDefault="006E1AAD" w:rsidP="006E1AAD">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South Wales Police (2022.). </w:t>
      </w:r>
      <w:r w:rsidRPr="00CB60AF">
        <w:rPr>
          <w:rFonts w:ascii="Arial" w:hAnsi="Arial" w:cs="Arial"/>
          <w:i/>
          <w:iCs/>
          <w:color w:val="000000"/>
          <w:sz w:val="22"/>
          <w:szCs w:val="22"/>
        </w:rPr>
        <w:t>Working towards a representative workforce</w:t>
      </w:r>
      <w:r w:rsidRPr="00CB60AF">
        <w:rPr>
          <w:rFonts w:ascii="Arial" w:hAnsi="Arial" w:cs="Arial"/>
          <w:color w:val="000000"/>
          <w:sz w:val="22"/>
          <w:szCs w:val="22"/>
        </w:rPr>
        <w:t xml:space="preserve">. [online] Available at: </w:t>
      </w:r>
      <w:hyperlink r:id="rId13" w:history="1">
        <w:r w:rsidRPr="00CB60AF">
          <w:rPr>
            <w:rStyle w:val="Hyperlink"/>
            <w:rFonts w:ascii="Arial" w:hAnsi="Arial" w:cs="Arial"/>
            <w:sz w:val="22"/>
            <w:szCs w:val="22"/>
          </w:rPr>
          <w:t>https://www.south-wales.police.uk/police-forces/south-wales-police/areas/careers/careers/working-towards-a-representative-workforce/</w:t>
        </w:r>
      </w:hyperlink>
      <w:r w:rsidRPr="00CB60AF">
        <w:rPr>
          <w:rFonts w:ascii="Arial" w:hAnsi="Arial" w:cs="Arial"/>
          <w:color w:val="000000"/>
          <w:sz w:val="22"/>
          <w:szCs w:val="22"/>
        </w:rPr>
        <w:t xml:space="preserve"> </w:t>
      </w:r>
    </w:p>
    <w:p w14:paraId="4B161BF6" w14:textId="581A7220" w:rsidR="006E1AAD" w:rsidRPr="00CB60AF" w:rsidRDefault="006E1AAD" w:rsidP="006E1AAD">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9 Oct. 2022].</w:t>
      </w:r>
    </w:p>
    <w:p w14:paraId="2A3B8C0D" w14:textId="77777777" w:rsidR="006E1AAD" w:rsidRPr="00CB60AF" w:rsidRDefault="006E1AAD" w:rsidP="006E1AAD">
      <w:pPr>
        <w:pStyle w:val="NormalWeb"/>
        <w:rPr>
          <w:rFonts w:ascii="Arial" w:hAnsi="Arial" w:cs="Arial"/>
          <w:color w:val="000000"/>
          <w:sz w:val="22"/>
          <w:szCs w:val="22"/>
        </w:rPr>
      </w:pPr>
      <w:r w:rsidRPr="00CB60AF">
        <w:rPr>
          <w:rFonts w:ascii="Arial" w:hAnsi="Arial" w:cs="Arial"/>
          <w:color w:val="000000"/>
          <w:sz w:val="22"/>
          <w:szCs w:val="22"/>
        </w:rPr>
        <w:t>‌</w:t>
      </w:r>
    </w:p>
    <w:p w14:paraId="398AA9EF" w14:textId="77777777" w:rsidR="006E1AAD" w:rsidRPr="00CB60AF" w:rsidRDefault="006E1AAD" w:rsidP="00683571">
      <w:pPr>
        <w:pStyle w:val="NormalWeb"/>
        <w:rPr>
          <w:rFonts w:ascii="Arial" w:hAnsi="Arial" w:cs="Arial"/>
          <w:sz w:val="22"/>
          <w:szCs w:val="22"/>
          <w:shd w:val="clear" w:color="auto" w:fill="FFFFFF"/>
        </w:rPr>
      </w:pPr>
    </w:p>
    <w:p w14:paraId="64F728FB" w14:textId="78EC0FE1" w:rsidR="0092316A" w:rsidRPr="00CB60AF" w:rsidRDefault="0092316A" w:rsidP="00683571">
      <w:pPr>
        <w:pStyle w:val="NormalWeb"/>
        <w:rPr>
          <w:rFonts w:ascii="Arial" w:hAnsi="Arial" w:cs="Arial"/>
          <w:sz w:val="22"/>
          <w:szCs w:val="22"/>
          <w:shd w:val="clear" w:color="auto" w:fill="FFFFFF"/>
        </w:rPr>
      </w:pPr>
    </w:p>
    <w:p w14:paraId="132A1DC2" w14:textId="77777777" w:rsidR="0092316A" w:rsidRPr="00CB60AF" w:rsidRDefault="0092316A" w:rsidP="00683571">
      <w:pPr>
        <w:pStyle w:val="NormalWeb"/>
        <w:rPr>
          <w:rFonts w:ascii="Arial" w:hAnsi="Arial" w:cs="Arial"/>
          <w:sz w:val="22"/>
          <w:szCs w:val="22"/>
          <w:shd w:val="clear" w:color="auto" w:fill="FFFFFF"/>
        </w:rPr>
      </w:pPr>
    </w:p>
    <w:p w14:paraId="1F7CB320" w14:textId="77777777" w:rsidR="00683571" w:rsidRPr="00CB60AF" w:rsidRDefault="00683571" w:rsidP="00F215D6">
      <w:pPr>
        <w:pStyle w:val="NormalWeb"/>
        <w:spacing w:before="0" w:beforeAutospacing="0" w:after="0" w:afterAutospacing="0" w:line="360" w:lineRule="atLeast"/>
        <w:rPr>
          <w:rFonts w:ascii="Arial" w:hAnsi="Arial" w:cs="Arial"/>
          <w:color w:val="000000"/>
          <w:sz w:val="22"/>
          <w:szCs w:val="22"/>
        </w:rPr>
      </w:pPr>
    </w:p>
    <w:p w14:paraId="023B8EB3" w14:textId="77777777" w:rsidR="002A3CD4" w:rsidRDefault="00F215D6" w:rsidP="005F516F">
      <w:pPr>
        <w:pStyle w:val="NormalWeb"/>
        <w:rPr>
          <w:rFonts w:ascii="Arial" w:hAnsi="Arial" w:cs="Arial"/>
          <w:color w:val="000000"/>
          <w:sz w:val="22"/>
          <w:szCs w:val="22"/>
        </w:rPr>
      </w:pPr>
      <w:r w:rsidRPr="00CB60AF">
        <w:rPr>
          <w:rFonts w:ascii="Arial" w:hAnsi="Arial" w:cs="Arial"/>
          <w:color w:val="000000"/>
          <w:sz w:val="22"/>
          <w:szCs w:val="22"/>
        </w:rPr>
        <w:t>‌</w:t>
      </w:r>
    </w:p>
    <w:p w14:paraId="620900C2" w14:textId="3F5A31F6" w:rsidR="005F516F" w:rsidRPr="009524F1" w:rsidRDefault="00224F73" w:rsidP="005F516F">
      <w:pPr>
        <w:pStyle w:val="NormalWeb"/>
        <w:rPr>
          <w:rFonts w:ascii="Arial" w:hAnsi="Arial" w:cs="Arial"/>
          <w:color w:val="000000"/>
          <w:sz w:val="22"/>
          <w:szCs w:val="22"/>
        </w:rPr>
      </w:pPr>
      <w:r w:rsidRPr="00CB60AF">
        <w:rPr>
          <w:rFonts w:ascii="Arial" w:hAnsi="Arial" w:cs="Arial"/>
          <w:b/>
          <w:bCs/>
          <w:sz w:val="22"/>
          <w:szCs w:val="22"/>
        </w:rPr>
        <w:lastRenderedPageBreak/>
        <w:t>Assignment 2</w:t>
      </w:r>
      <w:r w:rsidR="000C291B" w:rsidRPr="00CB60AF">
        <w:rPr>
          <w:rFonts w:ascii="Arial" w:hAnsi="Arial" w:cs="Arial"/>
          <w:b/>
          <w:bCs/>
          <w:sz w:val="22"/>
          <w:szCs w:val="22"/>
        </w:rPr>
        <w:t>:</w:t>
      </w:r>
      <w:r w:rsidR="000C291B" w:rsidRPr="00CB60AF">
        <w:rPr>
          <w:rFonts w:ascii="Arial" w:hAnsi="Arial" w:cs="Arial"/>
          <w:sz w:val="22"/>
          <w:szCs w:val="22"/>
        </w:rPr>
        <w:t xml:space="preserve"> </w:t>
      </w:r>
    </w:p>
    <w:p w14:paraId="6D741135" w14:textId="7854A348" w:rsidR="000C291B" w:rsidRPr="00CB60AF" w:rsidRDefault="000C291B" w:rsidP="005F516F">
      <w:pPr>
        <w:pStyle w:val="NormalWeb"/>
        <w:rPr>
          <w:rFonts w:ascii="Arial" w:hAnsi="Arial" w:cs="Arial"/>
          <w:color w:val="000000"/>
          <w:sz w:val="22"/>
          <w:szCs w:val="22"/>
        </w:rPr>
      </w:pPr>
      <w:r w:rsidRPr="00CB60AF">
        <w:rPr>
          <w:rFonts w:ascii="Arial" w:hAnsi="Arial" w:cs="Arial"/>
          <w:sz w:val="22"/>
          <w:szCs w:val="22"/>
          <w:u w:val="single"/>
        </w:rPr>
        <w:t>Examine</w:t>
      </w:r>
      <w:r w:rsidRPr="00CB60AF">
        <w:rPr>
          <w:rFonts w:ascii="Arial" w:hAnsi="Arial" w:cs="Arial"/>
          <w:sz w:val="22"/>
          <w:szCs w:val="22"/>
        </w:rPr>
        <w:t xml:space="preserve"> why certain groups might be vulnerable to being targeted by Serious and Organised Crime </w:t>
      </w:r>
      <w:proofErr w:type="gramStart"/>
      <w:r w:rsidRPr="00CB60AF">
        <w:rPr>
          <w:rFonts w:ascii="Arial" w:hAnsi="Arial" w:cs="Arial"/>
          <w:sz w:val="22"/>
          <w:szCs w:val="22"/>
        </w:rPr>
        <w:t>Groups, and</w:t>
      </w:r>
      <w:proofErr w:type="gramEnd"/>
      <w:r w:rsidRPr="00CB60AF">
        <w:rPr>
          <w:rFonts w:ascii="Arial" w:hAnsi="Arial" w:cs="Arial"/>
          <w:sz w:val="22"/>
          <w:szCs w:val="22"/>
        </w:rPr>
        <w:t xml:space="preserve"> </w:t>
      </w:r>
      <w:r w:rsidRPr="00CB60AF">
        <w:rPr>
          <w:rFonts w:ascii="Arial" w:hAnsi="Arial" w:cs="Arial"/>
          <w:sz w:val="22"/>
          <w:szCs w:val="22"/>
          <w:u w:val="single"/>
        </w:rPr>
        <w:t>analyse</w:t>
      </w:r>
      <w:r w:rsidRPr="00CB60AF">
        <w:rPr>
          <w:rFonts w:ascii="Arial" w:hAnsi="Arial" w:cs="Arial"/>
          <w:sz w:val="22"/>
          <w:szCs w:val="22"/>
        </w:rPr>
        <w:t xml:space="preserve"> the effectiveness of police practices to investigate such issues.</w:t>
      </w:r>
    </w:p>
    <w:p w14:paraId="18C501FC" w14:textId="77777777" w:rsidR="000C291B" w:rsidRPr="00CB60AF" w:rsidRDefault="000C291B" w:rsidP="000C291B">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CB60AF">
        <w:rPr>
          <w:rFonts w:ascii="Arial" w:eastAsia="Times New Roman" w:hAnsi="Arial" w:cs="Arial"/>
          <w:lang w:eastAsia="en-GB"/>
        </w:rPr>
        <w:t>Your answer should be based on academic research rather than personal experience.</w:t>
      </w:r>
    </w:p>
    <w:p w14:paraId="58E9F165" w14:textId="74CF19BF" w:rsidR="000C291B" w:rsidRPr="00CB60AF" w:rsidRDefault="000C291B" w:rsidP="000C291B">
      <w:pPr>
        <w:spacing w:after="0" w:line="276" w:lineRule="auto"/>
        <w:ind w:right="531"/>
        <w:rPr>
          <w:rFonts w:ascii="Arial" w:eastAsia="Times New Roman" w:hAnsi="Arial" w:cs="Arial"/>
          <w:lang w:eastAsia="en-GB"/>
        </w:rPr>
      </w:pPr>
      <w:r w:rsidRPr="00CB60AF">
        <w:rPr>
          <w:rFonts w:ascii="Arial" w:eastAsia="Times New Roman" w:hAnsi="Arial" w:cs="Arial"/>
          <w:b/>
          <w:bCs/>
          <w:lang w:eastAsia="en-GB"/>
        </w:rPr>
        <w:t xml:space="preserve">Word limit: </w:t>
      </w:r>
      <w:r w:rsidRPr="00CB60AF">
        <w:rPr>
          <w:rFonts w:ascii="Arial" w:eastAsia="Times New Roman" w:hAnsi="Arial" w:cs="Arial"/>
          <w:lang w:eastAsia="en-GB"/>
        </w:rPr>
        <w:t>1000 words.</w:t>
      </w:r>
    </w:p>
    <w:p w14:paraId="481BAE4B" w14:textId="40F308CC" w:rsidR="00A7451C" w:rsidRPr="00CB60AF" w:rsidRDefault="00A7451C" w:rsidP="000C291B">
      <w:pPr>
        <w:spacing w:after="0" w:line="276" w:lineRule="auto"/>
        <w:ind w:right="531"/>
        <w:rPr>
          <w:rFonts w:ascii="Arial" w:eastAsia="Times New Roman" w:hAnsi="Arial" w:cs="Arial"/>
          <w:lang w:eastAsia="en-GB"/>
        </w:rPr>
      </w:pPr>
    </w:p>
    <w:p w14:paraId="46A54B42" w14:textId="4F053AFF" w:rsidR="00B46147" w:rsidRPr="00CB60AF" w:rsidRDefault="00B46147" w:rsidP="000C291B">
      <w:pPr>
        <w:spacing w:after="0" w:line="276" w:lineRule="auto"/>
        <w:ind w:right="531"/>
        <w:rPr>
          <w:rFonts w:ascii="Arial" w:eastAsia="Times New Roman" w:hAnsi="Arial" w:cs="Arial"/>
          <w:lang w:eastAsia="en-GB"/>
        </w:rPr>
      </w:pPr>
    </w:p>
    <w:p w14:paraId="16B5258D" w14:textId="34172455" w:rsidR="00BA1F4F" w:rsidRPr="00CB60AF" w:rsidRDefault="00BA1F4F" w:rsidP="00BA1F4F">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 xml:space="preserve">Organised crime is defined as a collective group who are involved in serious crime and use it to make substantial financial gains (Justice, 2015). Keeping this in mind, one of the most profitable crimes utilised by these groups is </w:t>
      </w:r>
      <w:r w:rsidR="00F41380" w:rsidRPr="00CB60AF">
        <w:rPr>
          <w:rFonts w:ascii="Arial" w:eastAsia="Times New Roman" w:hAnsi="Arial" w:cs="Arial"/>
          <w:lang w:eastAsia="en-GB"/>
        </w:rPr>
        <w:t xml:space="preserve">that of </w:t>
      </w:r>
      <w:r w:rsidRPr="00CB60AF">
        <w:rPr>
          <w:rFonts w:ascii="Arial" w:eastAsia="Times New Roman" w:hAnsi="Arial" w:cs="Arial"/>
          <w:lang w:eastAsia="en-GB"/>
        </w:rPr>
        <w:t>drug dealing and utilising methods known as County Lines</w:t>
      </w:r>
      <w:r w:rsidR="001D656A" w:rsidRPr="00CB60AF">
        <w:rPr>
          <w:rFonts w:ascii="Arial" w:eastAsia="Times New Roman" w:hAnsi="Arial" w:cs="Arial"/>
          <w:lang w:eastAsia="en-GB"/>
        </w:rPr>
        <w:t xml:space="preserve">. </w:t>
      </w:r>
    </w:p>
    <w:p w14:paraId="284D013F" w14:textId="2D359B4A" w:rsidR="00F41380" w:rsidRPr="00CB60AF" w:rsidRDefault="00F41380" w:rsidP="00BA1F4F">
      <w:pPr>
        <w:spacing w:after="0" w:line="276" w:lineRule="auto"/>
        <w:ind w:right="531" w:firstLine="720"/>
        <w:rPr>
          <w:rFonts w:ascii="Arial" w:eastAsia="Times New Roman" w:hAnsi="Arial" w:cs="Arial"/>
          <w:lang w:eastAsia="en-GB"/>
        </w:rPr>
      </w:pPr>
    </w:p>
    <w:p w14:paraId="7C9331B5" w14:textId="5EDECE9E" w:rsidR="00F41380" w:rsidRPr="00CB60AF" w:rsidRDefault="00F41380" w:rsidP="00BA1F4F">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 xml:space="preserve">County Lines is defined by the National Crime Agency as </w:t>
      </w:r>
      <w:r w:rsidR="00304E30" w:rsidRPr="00CB60AF">
        <w:rPr>
          <w:rFonts w:ascii="Arial" w:eastAsia="Times New Roman" w:hAnsi="Arial" w:cs="Arial"/>
          <w:lang w:eastAsia="en-GB"/>
        </w:rPr>
        <w:t>organised criminals and gangs who are involved in the transportation of illegal drugs into one or more areas within the UK. The</w:t>
      </w:r>
      <w:r w:rsidR="003F5697" w:rsidRPr="00CB60AF">
        <w:rPr>
          <w:rFonts w:ascii="Arial" w:eastAsia="Times New Roman" w:hAnsi="Arial" w:cs="Arial"/>
          <w:lang w:eastAsia="en-GB"/>
        </w:rPr>
        <w:t xml:space="preserve">se gangs </w:t>
      </w:r>
      <w:r w:rsidR="00304E30" w:rsidRPr="00CB60AF">
        <w:rPr>
          <w:rFonts w:ascii="Arial" w:eastAsia="Times New Roman" w:hAnsi="Arial" w:cs="Arial"/>
          <w:lang w:eastAsia="en-GB"/>
        </w:rPr>
        <w:t xml:space="preserve">take advantage of vulnerable adults or children </w:t>
      </w:r>
      <w:r w:rsidR="00F36E1D" w:rsidRPr="00CB60AF">
        <w:rPr>
          <w:rFonts w:ascii="Arial" w:eastAsia="Times New Roman" w:hAnsi="Arial" w:cs="Arial"/>
          <w:lang w:eastAsia="en-GB"/>
        </w:rPr>
        <w:t>to</w:t>
      </w:r>
      <w:r w:rsidR="00304E30" w:rsidRPr="00CB60AF">
        <w:rPr>
          <w:rFonts w:ascii="Arial" w:eastAsia="Times New Roman" w:hAnsi="Arial" w:cs="Arial"/>
          <w:lang w:eastAsia="en-GB"/>
        </w:rPr>
        <w:t xml:space="preserve"> store and move </w:t>
      </w:r>
      <w:r w:rsidR="003F5697" w:rsidRPr="00CB60AF">
        <w:rPr>
          <w:rFonts w:ascii="Arial" w:eastAsia="Times New Roman" w:hAnsi="Arial" w:cs="Arial"/>
          <w:lang w:eastAsia="en-GB"/>
        </w:rPr>
        <w:t xml:space="preserve">illegal </w:t>
      </w:r>
      <w:r w:rsidR="00304E30" w:rsidRPr="00CB60AF">
        <w:rPr>
          <w:rFonts w:ascii="Arial" w:eastAsia="Times New Roman" w:hAnsi="Arial" w:cs="Arial"/>
          <w:lang w:eastAsia="en-GB"/>
        </w:rPr>
        <w:t>drugs. They do this by using the threat of violence and coerc</w:t>
      </w:r>
      <w:r w:rsidR="003F5697" w:rsidRPr="00CB60AF">
        <w:rPr>
          <w:rFonts w:ascii="Arial" w:eastAsia="Times New Roman" w:hAnsi="Arial" w:cs="Arial"/>
          <w:lang w:eastAsia="en-GB"/>
        </w:rPr>
        <w:t>ive techniques</w:t>
      </w:r>
      <w:r w:rsidR="002C480F" w:rsidRPr="00CB60AF">
        <w:rPr>
          <w:rFonts w:ascii="Arial" w:eastAsia="Times New Roman" w:hAnsi="Arial" w:cs="Arial"/>
          <w:lang w:eastAsia="en-GB"/>
        </w:rPr>
        <w:t xml:space="preserve"> (National Crime Agency, 2018).</w:t>
      </w:r>
      <w:r w:rsidR="001D656A" w:rsidRPr="00CB60AF">
        <w:rPr>
          <w:rFonts w:ascii="Arial" w:eastAsia="Times New Roman" w:hAnsi="Arial" w:cs="Arial"/>
          <w:lang w:eastAsia="en-GB"/>
        </w:rPr>
        <w:t xml:space="preserve"> The County Line directly relates to the telephone used to make contact from one area to another, gang members use the phone to contact young people </w:t>
      </w:r>
      <w:r w:rsidR="00F36E1D" w:rsidRPr="00CB60AF">
        <w:rPr>
          <w:rFonts w:ascii="Arial" w:eastAsia="Times New Roman" w:hAnsi="Arial" w:cs="Arial"/>
          <w:lang w:eastAsia="en-GB"/>
        </w:rPr>
        <w:t>to</w:t>
      </w:r>
      <w:r w:rsidR="001D656A" w:rsidRPr="00CB60AF">
        <w:rPr>
          <w:rFonts w:ascii="Arial" w:eastAsia="Times New Roman" w:hAnsi="Arial" w:cs="Arial"/>
          <w:lang w:eastAsia="en-GB"/>
        </w:rPr>
        <w:t xml:space="preserve"> direct the drugs</w:t>
      </w:r>
      <w:r w:rsidR="00F36E1D">
        <w:rPr>
          <w:rFonts w:ascii="Arial" w:eastAsia="Times New Roman" w:hAnsi="Arial" w:cs="Arial"/>
          <w:lang w:eastAsia="en-GB"/>
        </w:rPr>
        <w:t xml:space="preserve"> and manage the finances that come with dealing illegal drugs</w:t>
      </w:r>
      <w:r w:rsidR="001D656A" w:rsidRPr="00CB60AF">
        <w:rPr>
          <w:rFonts w:ascii="Arial" w:eastAsia="Times New Roman" w:hAnsi="Arial" w:cs="Arial"/>
          <w:lang w:eastAsia="en-GB"/>
        </w:rPr>
        <w:t xml:space="preserve"> (Gov.UK, 2021).</w:t>
      </w:r>
    </w:p>
    <w:p w14:paraId="6DF21171" w14:textId="7A9400FA" w:rsidR="003F5697" w:rsidRPr="00CB60AF" w:rsidRDefault="003F5697" w:rsidP="00BA1F4F">
      <w:pPr>
        <w:spacing w:after="0" w:line="276" w:lineRule="auto"/>
        <w:ind w:right="531" w:firstLine="720"/>
        <w:rPr>
          <w:rFonts w:ascii="Arial" w:eastAsia="Times New Roman" w:hAnsi="Arial" w:cs="Arial"/>
          <w:lang w:eastAsia="en-GB"/>
        </w:rPr>
      </w:pPr>
    </w:p>
    <w:p w14:paraId="79F28D17" w14:textId="2B2DE44A" w:rsidR="00890217" w:rsidRPr="00CB60AF" w:rsidRDefault="003F5697" w:rsidP="00BA1F4F">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 xml:space="preserve">Vulnerable children are described as defenceless, unable to care for themselves and dependent on others for protection. A </w:t>
      </w:r>
      <w:r w:rsidR="00890217" w:rsidRPr="00CB60AF">
        <w:rPr>
          <w:rFonts w:ascii="Arial" w:eastAsia="Times New Roman" w:hAnsi="Arial" w:cs="Arial"/>
          <w:lang w:eastAsia="en-GB"/>
        </w:rPr>
        <w:t>child’s</w:t>
      </w:r>
      <w:r w:rsidR="00ED4BA1" w:rsidRPr="00CB60AF">
        <w:rPr>
          <w:rFonts w:ascii="Arial" w:eastAsia="Times New Roman" w:hAnsi="Arial" w:cs="Arial"/>
          <w:lang w:eastAsia="en-GB"/>
        </w:rPr>
        <w:t xml:space="preserve"> </w:t>
      </w:r>
      <w:r w:rsidRPr="00CB60AF">
        <w:rPr>
          <w:rFonts w:ascii="Arial" w:eastAsia="Times New Roman" w:hAnsi="Arial" w:cs="Arial"/>
          <w:lang w:eastAsia="en-GB"/>
        </w:rPr>
        <w:t xml:space="preserve">vulnerability is assessed on emotional development, </w:t>
      </w:r>
      <w:r w:rsidR="00B735AA">
        <w:rPr>
          <w:rFonts w:ascii="Arial" w:eastAsia="Times New Roman" w:hAnsi="Arial" w:cs="Arial"/>
          <w:lang w:eastAsia="en-GB"/>
        </w:rPr>
        <w:t xml:space="preserve">physical </w:t>
      </w:r>
      <w:r w:rsidRPr="00CB60AF">
        <w:rPr>
          <w:rFonts w:ascii="Arial" w:eastAsia="Times New Roman" w:hAnsi="Arial" w:cs="Arial"/>
          <w:lang w:eastAsia="en-GB"/>
        </w:rPr>
        <w:t>size, ability to communicate, mobility and dependence (Law Insider, 2013).</w:t>
      </w:r>
      <w:r w:rsidR="00890217" w:rsidRPr="00CB60AF">
        <w:rPr>
          <w:rFonts w:ascii="Arial" w:eastAsia="Times New Roman" w:hAnsi="Arial" w:cs="Arial"/>
          <w:lang w:eastAsia="en-GB"/>
        </w:rPr>
        <w:t xml:space="preserve"> Criminal gangs are more likely to target a vulnerable child if the child has experienced neglect, sexual abuse, ha</w:t>
      </w:r>
      <w:r w:rsidR="00A957B3" w:rsidRPr="00CB60AF">
        <w:rPr>
          <w:rFonts w:ascii="Arial" w:eastAsia="Times New Roman" w:hAnsi="Arial" w:cs="Arial"/>
          <w:lang w:eastAsia="en-GB"/>
        </w:rPr>
        <w:t>s</w:t>
      </w:r>
      <w:r w:rsidR="00890217" w:rsidRPr="00CB60AF">
        <w:rPr>
          <w:rFonts w:ascii="Arial" w:eastAsia="Times New Roman" w:hAnsi="Arial" w:cs="Arial"/>
          <w:lang w:eastAsia="en-GB"/>
        </w:rPr>
        <w:t xml:space="preserve"> social difficulties, live</w:t>
      </w:r>
      <w:r w:rsidR="00A957B3" w:rsidRPr="00CB60AF">
        <w:rPr>
          <w:rFonts w:ascii="Arial" w:eastAsia="Times New Roman" w:hAnsi="Arial" w:cs="Arial"/>
          <w:lang w:eastAsia="en-GB"/>
        </w:rPr>
        <w:t>s</w:t>
      </w:r>
      <w:r w:rsidR="00890217" w:rsidRPr="00CB60AF">
        <w:rPr>
          <w:rFonts w:ascii="Arial" w:eastAsia="Times New Roman" w:hAnsi="Arial" w:cs="Arial"/>
          <w:lang w:eastAsia="en-GB"/>
        </w:rPr>
        <w:t xml:space="preserve"> in poverty,</w:t>
      </w:r>
      <w:r w:rsidR="00A957B3" w:rsidRPr="00CB60AF">
        <w:rPr>
          <w:rFonts w:ascii="Arial" w:eastAsia="Times New Roman" w:hAnsi="Arial" w:cs="Arial"/>
          <w:lang w:eastAsia="en-GB"/>
        </w:rPr>
        <w:t xml:space="preserve"> has</w:t>
      </w:r>
      <w:r w:rsidR="00890217" w:rsidRPr="00CB60AF">
        <w:rPr>
          <w:rFonts w:ascii="Arial" w:eastAsia="Times New Roman" w:hAnsi="Arial" w:cs="Arial"/>
          <w:lang w:eastAsia="en-GB"/>
        </w:rPr>
        <w:t xml:space="preserve"> learning disabilities, mental health problems, a history of substance misuse, live in the care setting or have connections with others already involved in gang</w:t>
      </w:r>
      <w:r w:rsidR="00B735AA">
        <w:rPr>
          <w:rFonts w:ascii="Arial" w:eastAsia="Times New Roman" w:hAnsi="Arial" w:cs="Arial"/>
          <w:lang w:eastAsia="en-GB"/>
        </w:rPr>
        <w:t xml:space="preserve"> related crimes</w:t>
      </w:r>
      <w:r w:rsidR="00890217" w:rsidRPr="00CB60AF">
        <w:rPr>
          <w:rFonts w:ascii="Arial" w:eastAsia="Times New Roman" w:hAnsi="Arial" w:cs="Arial"/>
          <w:lang w:eastAsia="en-GB"/>
        </w:rPr>
        <w:t xml:space="preserve"> (Home Office, 2020). </w:t>
      </w:r>
    </w:p>
    <w:p w14:paraId="624CE441" w14:textId="77777777" w:rsidR="00890217" w:rsidRPr="00CB60AF" w:rsidRDefault="00890217" w:rsidP="00BA1F4F">
      <w:pPr>
        <w:spacing w:after="0" w:line="276" w:lineRule="auto"/>
        <w:ind w:right="531" w:firstLine="720"/>
        <w:rPr>
          <w:rFonts w:ascii="Arial" w:eastAsia="Times New Roman" w:hAnsi="Arial" w:cs="Arial"/>
          <w:lang w:eastAsia="en-GB"/>
        </w:rPr>
      </w:pPr>
    </w:p>
    <w:p w14:paraId="1AF66A70" w14:textId="496BDDD6" w:rsidR="003F5697" w:rsidRPr="00CB60AF" w:rsidRDefault="001005C2" w:rsidP="00BA1F4F">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Therefore</w:t>
      </w:r>
      <w:r>
        <w:rPr>
          <w:rFonts w:ascii="Arial" w:eastAsia="Times New Roman" w:hAnsi="Arial" w:cs="Arial"/>
          <w:lang w:eastAsia="en-GB"/>
        </w:rPr>
        <w:t>,</w:t>
      </w:r>
      <w:r w:rsidR="00ED4BA1" w:rsidRPr="00CB60AF">
        <w:rPr>
          <w:rFonts w:ascii="Arial" w:eastAsia="Times New Roman" w:hAnsi="Arial" w:cs="Arial"/>
          <w:lang w:eastAsia="en-GB"/>
        </w:rPr>
        <w:t xml:space="preserve"> </w:t>
      </w:r>
      <w:r w:rsidR="00C30AD4" w:rsidRPr="00CB60AF">
        <w:rPr>
          <w:rFonts w:ascii="Arial" w:eastAsia="Times New Roman" w:hAnsi="Arial" w:cs="Arial"/>
          <w:lang w:eastAsia="en-GB"/>
        </w:rPr>
        <w:t>organised</w:t>
      </w:r>
      <w:r w:rsidR="00ED4BA1" w:rsidRPr="00CB60AF">
        <w:rPr>
          <w:rFonts w:ascii="Arial" w:eastAsia="Times New Roman" w:hAnsi="Arial" w:cs="Arial"/>
          <w:lang w:eastAsia="en-GB"/>
        </w:rPr>
        <w:t xml:space="preserve"> gangs see </w:t>
      </w:r>
      <w:r w:rsidR="00404AD3" w:rsidRPr="00CB60AF">
        <w:rPr>
          <w:rFonts w:ascii="Arial" w:eastAsia="Times New Roman" w:hAnsi="Arial" w:cs="Arial"/>
          <w:lang w:eastAsia="en-GB"/>
        </w:rPr>
        <w:t>vulnerable children</w:t>
      </w:r>
      <w:r w:rsidR="00ED4BA1" w:rsidRPr="00CB60AF">
        <w:rPr>
          <w:rFonts w:ascii="Arial" w:eastAsia="Times New Roman" w:hAnsi="Arial" w:cs="Arial"/>
          <w:lang w:eastAsia="en-GB"/>
        </w:rPr>
        <w:t xml:space="preserve"> as easy targets when it comes to</w:t>
      </w:r>
      <w:r w:rsidR="00404AD3" w:rsidRPr="00CB60AF">
        <w:rPr>
          <w:rFonts w:ascii="Arial" w:eastAsia="Times New Roman" w:hAnsi="Arial" w:cs="Arial"/>
          <w:lang w:eastAsia="en-GB"/>
        </w:rPr>
        <w:t xml:space="preserve"> being coerced into County Lines and illegal activity</w:t>
      </w:r>
      <w:r w:rsidR="00ED4BA1" w:rsidRPr="00CB60AF">
        <w:rPr>
          <w:rFonts w:ascii="Arial" w:eastAsia="Times New Roman" w:hAnsi="Arial" w:cs="Arial"/>
          <w:lang w:eastAsia="en-GB"/>
        </w:rPr>
        <w:t xml:space="preserve">. </w:t>
      </w:r>
      <w:r w:rsidR="00C30AD4" w:rsidRPr="00CB60AF">
        <w:rPr>
          <w:rFonts w:ascii="Arial" w:eastAsia="Times New Roman" w:hAnsi="Arial" w:cs="Arial"/>
          <w:lang w:eastAsia="en-GB"/>
        </w:rPr>
        <w:t>Control is often gained simply by buying the children gifts and building a relationship</w:t>
      </w:r>
      <w:r w:rsidR="00590FDE" w:rsidRPr="00CB60AF">
        <w:rPr>
          <w:rFonts w:ascii="Arial" w:eastAsia="Times New Roman" w:hAnsi="Arial" w:cs="Arial"/>
          <w:lang w:eastAsia="en-GB"/>
        </w:rPr>
        <w:t xml:space="preserve"> of trust</w:t>
      </w:r>
      <w:r w:rsidR="00C30AD4" w:rsidRPr="00CB60AF">
        <w:rPr>
          <w:rFonts w:ascii="Arial" w:eastAsia="Times New Roman" w:hAnsi="Arial" w:cs="Arial"/>
          <w:lang w:eastAsia="en-GB"/>
        </w:rPr>
        <w:t>. This relationship is then seen as normality for the child, they do not understand that the tasks being asked of them are illegal, in simple terms, many of the children utilised in County lines do not know they are part of an illegal system</w:t>
      </w:r>
      <w:r w:rsidR="00590FDE" w:rsidRPr="00CB60AF">
        <w:rPr>
          <w:rFonts w:ascii="Arial" w:eastAsia="Times New Roman" w:hAnsi="Arial" w:cs="Arial"/>
          <w:lang w:eastAsia="en-GB"/>
        </w:rPr>
        <w:t xml:space="preserve"> and do not see the need to ever challenge what is being asked of them. If a child ever gets to a position </w:t>
      </w:r>
      <w:proofErr w:type="gramStart"/>
      <w:r w:rsidR="00590FDE" w:rsidRPr="00CB60AF">
        <w:rPr>
          <w:rFonts w:ascii="Arial" w:eastAsia="Times New Roman" w:hAnsi="Arial" w:cs="Arial"/>
          <w:lang w:eastAsia="en-GB"/>
        </w:rPr>
        <w:t>in order to</w:t>
      </w:r>
      <w:proofErr w:type="gramEnd"/>
      <w:r w:rsidR="00590FDE" w:rsidRPr="00CB60AF">
        <w:rPr>
          <w:rFonts w:ascii="Arial" w:eastAsia="Times New Roman" w:hAnsi="Arial" w:cs="Arial"/>
          <w:lang w:eastAsia="en-GB"/>
        </w:rPr>
        <w:t xml:space="preserve"> challenge</w:t>
      </w:r>
      <w:r w:rsidR="00A957B3" w:rsidRPr="00CB60AF">
        <w:rPr>
          <w:rFonts w:ascii="Arial" w:eastAsia="Times New Roman" w:hAnsi="Arial" w:cs="Arial"/>
          <w:lang w:eastAsia="en-GB"/>
        </w:rPr>
        <w:t>,</w:t>
      </w:r>
      <w:r w:rsidR="00590FDE" w:rsidRPr="00CB60AF">
        <w:rPr>
          <w:rFonts w:ascii="Arial" w:eastAsia="Times New Roman" w:hAnsi="Arial" w:cs="Arial"/>
          <w:lang w:eastAsia="en-GB"/>
        </w:rPr>
        <w:t xml:space="preserve"> then it </w:t>
      </w:r>
      <w:r w:rsidRPr="00CB60AF">
        <w:rPr>
          <w:rFonts w:ascii="Arial" w:eastAsia="Times New Roman" w:hAnsi="Arial" w:cs="Arial"/>
          <w:lang w:eastAsia="en-GB"/>
        </w:rPr>
        <w:t>often the</w:t>
      </w:r>
      <w:r w:rsidR="00590FDE" w:rsidRPr="00CB60AF">
        <w:rPr>
          <w:rFonts w:ascii="Arial" w:eastAsia="Times New Roman" w:hAnsi="Arial" w:cs="Arial"/>
          <w:lang w:eastAsia="en-GB"/>
        </w:rPr>
        <w:t xml:space="preserve"> case that they are forced </w:t>
      </w:r>
      <w:r w:rsidR="00D56E80" w:rsidRPr="00CB60AF">
        <w:rPr>
          <w:rFonts w:ascii="Arial" w:eastAsia="Times New Roman" w:hAnsi="Arial" w:cs="Arial"/>
          <w:lang w:eastAsia="en-GB"/>
        </w:rPr>
        <w:t xml:space="preserve">to continue with the threat of abuse and violence. The adult coercing the child </w:t>
      </w:r>
      <w:r w:rsidRPr="00CB60AF">
        <w:rPr>
          <w:rFonts w:ascii="Arial" w:eastAsia="Times New Roman" w:hAnsi="Arial" w:cs="Arial"/>
          <w:lang w:eastAsia="en-GB"/>
        </w:rPr>
        <w:t>can</w:t>
      </w:r>
      <w:r w:rsidR="00D56E80" w:rsidRPr="00CB60AF">
        <w:rPr>
          <w:rFonts w:ascii="Arial" w:eastAsia="Times New Roman" w:hAnsi="Arial" w:cs="Arial"/>
          <w:lang w:eastAsia="en-GB"/>
        </w:rPr>
        <w:t xml:space="preserve"> use their size and strength advantage </w:t>
      </w:r>
      <w:proofErr w:type="gramStart"/>
      <w:r w:rsidR="00D56E80" w:rsidRPr="00CB60AF">
        <w:rPr>
          <w:rFonts w:ascii="Arial" w:eastAsia="Times New Roman" w:hAnsi="Arial" w:cs="Arial"/>
          <w:lang w:eastAsia="en-GB"/>
        </w:rPr>
        <w:t>in order to</w:t>
      </w:r>
      <w:proofErr w:type="gramEnd"/>
      <w:r w:rsidR="00D56E80" w:rsidRPr="00CB60AF">
        <w:rPr>
          <w:rFonts w:ascii="Arial" w:eastAsia="Times New Roman" w:hAnsi="Arial" w:cs="Arial"/>
          <w:lang w:eastAsia="en-GB"/>
        </w:rPr>
        <w:t xml:space="preserve"> force the child to continue</w:t>
      </w:r>
      <w:r w:rsidR="00A957B3" w:rsidRPr="00CB60AF">
        <w:rPr>
          <w:rFonts w:ascii="Arial" w:eastAsia="Times New Roman" w:hAnsi="Arial" w:cs="Arial"/>
          <w:lang w:eastAsia="en-GB"/>
        </w:rPr>
        <w:t>.</w:t>
      </w:r>
      <w:r w:rsidR="001A02E4" w:rsidRPr="00CB60AF">
        <w:rPr>
          <w:rFonts w:ascii="Arial" w:eastAsia="Times New Roman" w:hAnsi="Arial" w:cs="Arial"/>
          <w:lang w:eastAsia="en-GB"/>
        </w:rPr>
        <w:t xml:space="preserve"> This abuse is why the children do not seek help from local authorities or the Police, they believe they will be further abused before ever getting the help, or escape they </w:t>
      </w:r>
      <w:r w:rsidR="00404AD3" w:rsidRPr="00CB60AF">
        <w:rPr>
          <w:rFonts w:ascii="Arial" w:eastAsia="Times New Roman" w:hAnsi="Arial" w:cs="Arial"/>
          <w:lang w:eastAsia="en-GB"/>
        </w:rPr>
        <w:t>need</w:t>
      </w:r>
      <w:r w:rsidR="001A02E4" w:rsidRPr="00CB60AF">
        <w:rPr>
          <w:rFonts w:ascii="Arial" w:eastAsia="Times New Roman" w:hAnsi="Arial" w:cs="Arial"/>
          <w:lang w:eastAsia="en-GB"/>
        </w:rPr>
        <w:t xml:space="preserve"> (Home Office, 201</w:t>
      </w:r>
      <w:r w:rsidR="00297C6F" w:rsidRPr="00CB60AF">
        <w:rPr>
          <w:rFonts w:ascii="Arial" w:eastAsia="Times New Roman" w:hAnsi="Arial" w:cs="Arial"/>
          <w:lang w:eastAsia="en-GB"/>
        </w:rPr>
        <w:t>7</w:t>
      </w:r>
      <w:r w:rsidR="001A02E4" w:rsidRPr="00CB60AF">
        <w:rPr>
          <w:rFonts w:ascii="Arial" w:eastAsia="Times New Roman" w:hAnsi="Arial" w:cs="Arial"/>
          <w:lang w:eastAsia="en-GB"/>
        </w:rPr>
        <w:t>).</w:t>
      </w:r>
    </w:p>
    <w:p w14:paraId="14D655D1" w14:textId="7DA6F6E2" w:rsidR="006464EB" w:rsidRPr="00CB60AF" w:rsidRDefault="006464EB" w:rsidP="00BA1F4F">
      <w:pPr>
        <w:spacing w:after="0" w:line="276" w:lineRule="auto"/>
        <w:ind w:right="531" w:firstLine="720"/>
        <w:rPr>
          <w:rFonts w:ascii="Arial" w:eastAsia="Times New Roman" w:hAnsi="Arial" w:cs="Arial"/>
          <w:lang w:eastAsia="en-GB"/>
        </w:rPr>
      </w:pPr>
    </w:p>
    <w:p w14:paraId="095A32A4" w14:textId="47CF13DE" w:rsidR="006464EB" w:rsidRPr="00CB60AF" w:rsidRDefault="00890430" w:rsidP="00BA1F4F">
      <w:pPr>
        <w:spacing w:after="0" w:line="276" w:lineRule="auto"/>
        <w:ind w:right="531" w:firstLine="720"/>
        <w:rPr>
          <w:rFonts w:ascii="Arial" w:hAnsi="Arial" w:cs="Arial"/>
          <w:color w:val="2C3E50"/>
          <w:shd w:val="clear" w:color="auto" w:fill="FFFFFF"/>
        </w:rPr>
      </w:pPr>
      <w:r w:rsidRPr="00CB60AF">
        <w:rPr>
          <w:rFonts w:ascii="Arial" w:eastAsia="Times New Roman" w:hAnsi="Arial" w:cs="Arial"/>
          <w:lang w:eastAsia="en-GB"/>
        </w:rPr>
        <w:t>To</w:t>
      </w:r>
      <w:r w:rsidR="006464EB" w:rsidRPr="00CB60AF">
        <w:rPr>
          <w:rFonts w:ascii="Arial" w:eastAsia="Times New Roman" w:hAnsi="Arial" w:cs="Arial"/>
          <w:lang w:eastAsia="en-GB"/>
        </w:rPr>
        <w:t xml:space="preserve"> tackle the problems of County Lines and the </w:t>
      </w:r>
      <w:r w:rsidR="00A067AC" w:rsidRPr="00CB60AF">
        <w:rPr>
          <w:rFonts w:ascii="Arial" w:eastAsia="Times New Roman" w:hAnsi="Arial" w:cs="Arial"/>
          <w:lang w:eastAsia="en-GB"/>
        </w:rPr>
        <w:t>exploitation</w:t>
      </w:r>
      <w:r w:rsidR="006464EB" w:rsidRPr="00CB60AF">
        <w:rPr>
          <w:rFonts w:ascii="Arial" w:eastAsia="Times New Roman" w:hAnsi="Arial" w:cs="Arial"/>
          <w:lang w:eastAsia="en-GB"/>
        </w:rPr>
        <w:t xml:space="preserve"> of vulnerable children</w:t>
      </w:r>
      <w:r w:rsidR="00A067AC" w:rsidRPr="00CB60AF">
        <w:rPr>
          <w:rFonts w:ascii="Arial" w:eastAsia="Times New Roman" w:hAnsi="Arial" w:cs="Arial"/>
          <w:lang w:eastAsia="en-GB"/>
        </w:rPr>
        <w:t xml:space="preserve"> a</w:t>
      </w:r>
      <w:r w:rsidR="006464EB" w:rsidRPr="00CB60AF">
        <w:rPr>
          <w:rFonts w:ascii="Arial" w:eastAsia="Times New Roman" w:hAnsi="Arial" w:cs="Arial"/>
          <w:lang w:eastAsia="en-GB"/>
        </w:rPr>
        <w:t xml:space="preserve"> </w:t>
      </w:r>
      <w:r w:rsidRPr="00CB60AF">
        <w:rPr>
          <w:rFonts w:ascii="Arial" w:eastAsia="Times New Roman" w:hAnsi="Arial" w:cs="Arial"/>
          <w:lang w:eastAsia="en-GB"/>
        </w:rPr>
        <w:t>multi-agency</w:t>
      </w:r>
      <w:r w:rsidR="006464EB" w:rsidRPr="00CB60AF">
        <w:rPr>
          <w:rFonts w:ascii="Arial" w:eastAsia="Times New Roman" w:hAnsi="Arial" w:cs="Arial"/>
          <w:lang w:eastAsia="en-GB"/>
        </w:rPr>
        <w:t xml:space="preserve"> approach is vital. It is impossible for the Police to identify, </w:t>
      </w:r>
      <w:r w:rsidR="006464EB" w:rsidRPr="00CB60AF">
        <w:rPr>
          <w:rFonts w:ascii="Arial" w:eastAsia="Times New Roman" w:hAnsi="Arial" w:cs="Arial"/>
          <w:lang w:eastAsia="en-GB"/>
        </w:rPr>
        <w:lastRenderedPageBreak/>
        <w:t xml:space="preserve">investigate and </w:t>
      </w:r>
      <w:r w:rsidRPr="00CB60AF">
        <w:rPr>
          <w:rFonts w:ascii="Arial" w:eastAsia="Times New Roman" w:hAnsi="Arial" w:cs="Arial"/>
          <w:lang w:eastAsia="en-GB"/>
        </w:rPr>
        <w:t>act</w:t>
      </w:r>
      <w:r w:rsidR="006464EB" w:rsidRPr="00CB60AF">
        <w:rPr>
          <w:rFonts w:ascii="Arial" w:eastAsia="Times New Roman" w:hAnsi="Arial" w:cs="Arial"/>
          <w:lang w:eastAsia="en-GB"/>
        </w:rPr>
        <w:t xml:space="preserve"> as </w:t>
      </w:r>
      <w:r w:rsidR="00324831" w:rsidRPr="00CB60AF">
        <w:rPr>
          <w:rFonts w:ascii="Arial" w:eastAsia="Times New Roman" w:hAnsi="Arial" w:cs="Arial"/>
          <w:lang w:eastAsia="en-GB"/>
        </w:rPr>
        <w:t>a sole agency. Schools, Local Authorities, Youth offending Teams</w:t>
      </w:r>
      <w:r w:rsidR="005652E1" w:rsidRPr="00CB60AF">
        <w:rPr>
          <w:rFonts w:ascii="Arial" w:eastAsia="Times New Roman" w:hAnsi="Arial" w:cs="Arial"/>
          <w:lang w:eastAsia="en-GB"/>
        </w:rPr>
        <w:t xml:space="preserve"> and </w:t>
      </w:r>
      <w:r w:rsidR="00324831" w:rsidRPr="00CB60AF">
        <w:rPr>
          <w:rFonts w:ascii="Arial" w:eastAsia="Times New Roman" w:hAnsi="Arial" w:cs="Arial"/>
          <w:lang w:eastAsia="en-GB"/>
        </w:rPr>
        <w:t>Social services</w:t>
      </w:r>
      <w:r w:rsidR="0028564D" w:rsidRPr="00CB60AF">
        <w:rPr>
          <w:rFonts w:ascii="Arial" w:eastAsia="Times New Roman" w:hAnsi="Arial" w:cs="Arial"/>
          <w:lang w:eastAsia="en-GB"/>
        </w:rPr>
        <w:t xml:space="preserve"> are all required </w:t>
      </w:r>
      <w:r w:rsidRPr="00CB60AF">
        <w:rPr>
          <w:rFonts w:ascii="Arial" w:eastAsia="Times New Roman" w:hAnsi="Arial" w:cs="Arial"/>
          <w:lang w:eastAsia="en-GB"/>
        </w:rPr>
        <w:t>to</w:t>
      </w:r>
      <w:r w:rsidR="0028564D" w:rsidRPr="00CB60AF">
        <w:rPr>
          <w:rFonts w:ascii="Arial" w:eastAsia="Times New Roman" w:hAnsi="Arial" w:cs="Arial"/>
          <w:lang w:eastAsia="en-GB"/>
        </w:rPr>
        <w:t xml:space="preserve"> </w:t>
      </w:r>
      <w:r w:rsidR="00324831" w:rsidRPr="00CB60AF">
        <w:rPr>
          <w:rFonts w:ascii="Arial" w:eastAsia="Times New Roman" w:hAnsi="Arial" w:cs="Arial"/>
          <w:lang w:eastAsia="en-GB"/>
        </w:rPr>
        <w:t xml:space="preserve">identify, </w:t>
      </w:r>
      <w:proofErr w:type="gramStart"/>
      <w:r w:rsidR="00324831" w:rsidRPr="00CB60AF">
        <w:rPr>
          <w:rFonts w:ascii="Arial" w:eastAsia="Times New Roman" w:hAnsi="Arial" w:cs="Arial"/>
          <w:lang w:eastAsia="en-GB"/>
        </w:rPr>
        <w:t>respond</w:t>
      </w:r>
      <w:proofErr w:type="gramEnd"/>
      <w:r w:rsidR="0028564D" w:rsidRPr="00CB60AF">
        <w:rPr>
          <w:rFonts w:ascii="Arial" w:eastAsia="Times New Roman" w:hAnsi="Arial" w:cs="Arial"/>
          <w:lang w:eastAsia="en-GB"/>
        </w:rPr>
        <w:t xml:space="preserve"> </w:t>
      </w:r>
      <w:r w:rsidR="00324831" w:rsidRPr="00CB60AF">
        <w:rPr>
          <w:rFonts w:ascii="Arial" w:eastAsia="Times New Roman" w:hAnsi="Arial" w:cs="Arial"/>
          <w:lang w:eastAsia="en-GB"/>
        </w:rPr>
        <w:t>and prevent the use of vulnerable children in organised crime</w:t>
      </w:r>
      <w:r w:rsidR="00EF1C9F" w:rsidRPr="00CB60AF">
        <w:rPr>
          <w:rFonts w:ascii="Arial" w:eastAsia="Times New Roman" w:hAnsi="Arial" w:cs="Arial"/>
          <w:lang w:eastAsia="en-GB"/>
        </w:rPr>
        <w:t xml:space="preserve"> (National Crime Agency, 2020).</w:t>
      </w:r>
      <w:r w:rsidR="00B13823" w:rsidRPr="00CB60AF">
        <w:rPr>
          <w:rFonts w:ascii="Arial" w:eastAsia="Times New Roman" w:hAnsi="Arial" w:cs="Arial"/>
          <w:lang w:eastAsia="en-GB"/>
        </w:rPr>
        <w:t xml:space="preserve"> Due to the nature of County </w:t>
      </w:r>
      <w:r w:rsidRPr="00CB60AF">
        <w:rPr>
          <w:rFonts w:ascii="Arial" w:eastAsia="Times New Roman" w:hAnsi="Arial" w:cs="Arial"/>
          <w:lang w:eastAsia="en-GB"/>
        </w:rPr>
        <w:t>Lines,</w:t>
      </w:r>
      <w:r w:rsidR="00B13823" w:rsidRPr="00CB60AF">
        <w:rPr>
          <w:rFonts w:ascii="Arial" w:eastAsia="Times New Roman" w:hAnsi="Arial" w:cs="Arial"/>
          <w:lang w:eastAsia="en-GB"/>
        </w:rPr>
        <w:t xml:space="preserve"> it is impossible to know the exact number of children who have been involved or effected by County Lines </w:t>
      </w:r>
      <w:r w:rsidR="00771B5B" w:rsidRPr="00CB60AF">
        <w:rPr>
          <w:rFonts w:ascii="Arial" w:hAnsi="Arial" w:cs="Arial"/>
          <w:color w:val="2C3E50"/>
          <w:shd w:val="clear" w:color="auto" w:fill="FFFFFF"/>
        </w:rPr>
        <w:t>(Maxwell et al., 2019). It is known that 27,000 children have identified themselves as belonging to a gang</w:t>
      </w:r>
      <w:r w:rsidR="0028564D" w:rsidRPr="00CB60AF">
        <w:rPr>
          <w:rFonts w:ascii="Arial" w:hAnsi="Arial" w:cs="Arial"/>
          <w:color w:val="2C3E50"/>
          <w:shd w:val="clear" w:color="auto" w:fill="FFFFFF"/>
        </w:rPr>
        <w:t>.</w:t>
      </w:r>
      <w:r w:rsidR="00771B5B" w:rsidRPr="00CB60AF">
        <w:rPr>
          <w:rFonts w:ascii="Arial" w:hAnsi="Arial" w:cs="Arial"/>
          <w:color w:val="2C3E50"/>
          <w:shd w:val="clear" w:color="auto" w:fill="FFFFFF"/>
        </w:rPr>
        <w:t xml:space="preserve"> </w:t>
      </w:r>
      <w:r w:rsidR="0028564D" w:rsidRPr="00CB60AF">
        <w:rPr>
          <w:rFonts w:ascii="Arial" w:hAnsi="Arial" w:cs="Arial"/>
          <w:color w:val="2C3E50"/>
          <w:shd w:val="clear" w:color="auto" w:fill="FFFFFF"/>
        </w:rPr>
        <w:t>T</w:t>
      </w:r>
      <w:r w:rsidR="00771B5B" w:rsidRPr="00CB60AF">
        <w:rPr>
          <w:rFonts w:ascii="Arial" w:hAnsi="Arial" w:cs="Arial"/>
          <w:color w:val="2C3E50"/>
          <w:shd w:val="clear" w:color="auto" w:fill="FFFFFF"/>
        </w:rPr>
        <w:t xml:space="preserve">his statistic </w:t>
      </w:r>
      <w:r w:rsidR="0028564D" w:rsidRPr="00CB60AF">
        <w:rPr>
          <w:rFonts w:ascii="Arial" w:hAnsi="Arial" w:cs="Arial"/>
          <w:color w:val="2C3E50"/>
          <w:shd w:val="clear" w:color="auto" w:fill="FFFFFF"/>
        </w:rPr>
        <w:t xml:space="preserve">does not reflect the number of </w:t>
      </w:r>
      <w:r w:rsidR="00771B5B" w:rsidRPr="00CB60AF">
        <w:rPr>
          <w:rFonts w:ascii="Arial" w:hAnsi="Arial" w:cs="Arial"/>
          <w:color w:val="2C3E50"/>
          <w:shd w:val="clear" w:color="auto" w:fill="FFFFFF"/>
        </w:rPr>
        <w:t>children</w:t>
      </w:r>
      <w:r w:rsidR="0028564D" w:rsidRPr="00CB60AF">
        <w:rPr>
          <w:rFonts w:ascii="Arial" w:hAnsi="Arial" w:cs="Arial"/>
          <w:color w:val="2C3E50"/>
          <w:shd w:val="clear" w:color="auto" w:fill="FFFFFF"/>
        </w:rPr>
        <w:t xml:space="preserve"> </w:t>
      </w:r>
      <w:r w:rsidRPr="00CB60AF">
        <w:rPr>
          <w:rFonts w:ascii="Arial" w:hAnsi="Arial" w:cs="Arial"/>
          <w:color w:val="2C3E50"/>
          <w:shd w:val="clear" w:color="auto" w:fill="FFFFFF"/>
        </w:rPr>
        <w:t>who</w:t>
      </w:r>
      <w:r w:rsidR="00771B5B" w:rsidRPr="00CB60AF">
        <w:rPr>
          <w:rFonts w:ascii="Arial" w:hAnsi="Arial" w:cs="Arial"/>
          <w:color w:val="2C3E50"/>
          <w:shd w:val="clear" w:color="auto" w:fill="FFFFFF"/>
        </w:rPr>
        <w:t xml:space="preserve"> are being abused, but it is reasonable to utilise this statistic as a representative </w:t>
      </w:r>
      <w:r w:rsidR="0028564D" w:rsidRPr="00CB60AF">
        <w:rPr>
          <w:rFonts w:ascii="Arial" w:hAnsi="Arial" w:cs="Arial"/>
          <w:color w:val="2C3E50"/>
          <w:shd w:val="clear" w:color="auto" w:fill="FFFFFF"/>
        </w:rPr>
        <w:t xml:space="preserve">of </w:t>
      </w:r>
      <w:r w:rsidR="00771B5B" w:rsidRPr="00CB60AF">
        <w:rPr>
          <w:rFonts w:ascii="Arial" w:hAnsi="Arial" w:cs="Arial"/>
          <w:color w:val="2C3E50"/>
          <w:shd w:val="clear" w:color="auto" w:fill="FFFFFF"/>
        </w:rPr>
        <w:t>how many children are involved with criminality</w:t>
      </w:r>
      <w:r w:rsidR="0028564D" w:rsidRPr="00CB60AF">
        <w:rPr>
          <w:rFonts w:ascii="Arial" w:hAnsi="Arial" w:cs="Arial"/>
          <w:color w:val="2C3E50"/>
          <w:shd w:val="clear" w:color="auto" w:fill="FFFFFF"/>
        </w:rPr>
        <w:t xml:space="preserve"> and require help from partner agencies and the Police (</w:t>
      </w:r>
      <w:proofErr w:type="spellStart"/>
      <w:r w:rsidR="0028564D" w:rsidRPr="00CB60AF">
        <w:rPr>
          <w:rFonts w:ascii="Arial" w:hAnsi="Arial" w:cs="Arial"/>
          <w:color w:val="2C3E50"/>
          <w:shd w:val="clear" w:color="auto" w:fill="FFFFFF"/>
        </w:rPr>
        <w:t>TheWeek</w:t>
      </w:r>
      <w:proofErr w:type="spellEnd"/>
      <w:r w:rsidR="0028564D" w:rsidRPr="00CB60AF">
        <w:rPr>
          <w:rFonts w:ascii="Arial" w:hAnsi="Arial" w:cs="Arial"/>
          <w:color w:val="2C3E50"/>
          <w:shd w:val="clear" w:color="auto" w:fill="FFFFFF"/>
        </w:rPr>
        <w:t xml:space="preserve">, 2019). </w:t>
      </w:r>
    </w:p>
    <w:p w14:paraId="7E8E1E0D" w14:textId="2D23C6A5" w:rsidR="00643F37" w:rsidRPr="00CB60AF" w:rsidRDefault="00643F37" w:rsidP="00BA1F4F">
      <w:pPr>
        <w:spacing w:after="0" w:line="276" w:lineRule="auto"/>
        <w:ind w:right="531" w:firstLine="720"/>
        <w:rPr>
          <w:rFonts w:ascii="Arial" w:hAnsi="Arial" w:cs="Arial"/>
          <w:color w:val="2C3E50"/>
          <w:shd w:val="clear" w:color="auto" w:fill="FFFFFF"/>
        </w:rPr>
      </w:pPr>
    </w:p>
    <w:p w14:paraId="1F0E5DE3" w14:textId="1C5EFBB8" w:rsidR="006464EB" w:rsidRPr="00CB60AF" w:rsidRDefault="000A07A0" w:rsidP="00BA1F4F">
      <w:pPr>
        <w:spacing w:after="0" w:line="276" w:lineRule="auto"/>
        <w:ind w:right="531" w:firstLine="720"/>
        <w:rPr>
          <w:rFonts w:ascii="Arial" w:hAnsi="Arial" w:cs="Arial"/>
          <w:color w:val="000000"/>
          <w:spacing w:val="-1"/>
          <w:shd w:val="clear" w:color="auto" w:fill="FFFFFF"/>
        </w:rPr>
      </w:pPr>
      <w:r w:rsidRPr="00CB60AF">
        <w:rPr>
          <w:rFonts w:ascii="Arial" w:hAnsi="Arial" w:cs="Arial"/>
          <w:color w:val="2C3E50"/>
          <w:shd w:val="clear" w:color="auto" w:fill="FFFFFF"/>
        </w:rPr>
        <w:t xml:space="preserve">South Wales Police have taken the stance of promoting awareness of County Lines </w:t>
      </w:r>
      <w:r w:rsidR="00DD1A0B" w:rsidRPr="00CB60AF">
        <w:rPr>
          <w:rFonts w:ascii="Arial" w:hAnsi="Arial" w:cs="Arial"/>
          <w:color w:val="2C3E50"/>
          <w:shd w:val="clear" w:color="auto" w:fill="FFFFFF"/>
        </w:rPr>
        <w:t>to</w:t>
      </w:r>
      <w:r w:rsidRPr="00CB60AF">
        <w:rPr>
          <w:rFonts w:ascii="Arial" w:hAnsi="Arial" w:cs="Arial"/>
          <w:color w:val="2C3E50"/>
          <w:shd w:val="clear" w:color="auto" w:fill="FFFFFF"/>
        </w:rPr>
        <w:t xml:space="preserve"> get members of the public to recognise the signs and report suspicious activity to the Police. Reports made by the </w:t>
      </w:r>
      <w:r w:rsidR="005652E1" w:rsidRPr="00CB60AF">
        <w:rPr>
          <w:rFonts w:ascii="Arial" w:hAnsi="Arial" w:cs="Arial"/>
          <w:color w:val="2C3E50"/>
          <w:shd w:val="clear" w:color="auto" w:fill="FFFFFF"/>
        </w:rPr>
        <w:t>public</w:t>
      </w:r>
      <w:r w:rsidRPr="00CB60AF">
        <w:rPr>
          <w:rFonts w:ascii="Arial" w:hAnsi="Arial" w:cs="Arial"/>
          <w:color w:val="2C3E50"/>
          <w:shd w:val="clear" w:color="auto" w:fill="FFFFFF"/>
        </w:rPr>
        <w:t xml:space="preserve"> will enable Police Officers to conduct more investigations an</w:t>
      </w:r>
      <w:r w:rsidR="00C034CA" w:rsidRPr="00CB60AF">
        <w:rPr>
          <w:rFonts w:ascii="Arial" w:hAnsi="Arial" w:cs="Arial"/>
          <w:color w:val="2C3E50"/>
          <w:shd w:val="clear" w:color="auto" w:fill="FFFFFF"/>
        </w:rPr>
        <w:t xml:space="preserve">d intervene on an early basis </w:t>
      </w:r>
      <w:r w:rsidR="00DD1A0B" w:rsidRPr="00CB60AF">
        <w:rPr>
          <w:rFonts w:ascii="Arial" w:hAnsi="Arial" w:cs="Arial"/>
          <w:color w:val="2C3E50"/>
          <w:shd w:val="clear" w:color="auto" w:fill="FFFFFF"/>
        </w:rPr>
        <w:t>to</w:t>
      </w:r>
      <w:r w:rsidR="00C034CA" w:rsidRPr="00CB60AF">
        <w:rPr>
          <w:rFonts w:ascii="Arial" w:hAnsi="Arial" w:cs="Arial"/>
          <w:color w:val="2C3E50"/>
          <w:shd w:val="clear" w:color="auto" w:fill="FFFFFF"/>
        </w:rPr>
        <w:t xml:space="preserve"> safeguard more vulnerable young people </w:t>
      </w:r>
      <w:r w:rsidR="00BF563E" w:rsidRPr="00CB60AF">
        <w:rPr>
          <w:rFonts w:ascii="Arial" w:hAnsi="Arial" w:cs="Arial"/>
          <w:color w:val="2C3E50"/>
          <w:shd w:val="clear" w:color="auto" w:fill="FFFFFF"/>
        </w:rPr>
        <w:t>(</w:t>
      </w:r>
      <w:r w:rsidR="0024435C" w:rsidRPr="00CB60AF">
        <w:rPr>
          <w:rFonts w:ascii="Arial" w:eastAsia="Times New Roman" w:hAnsi="Arial" w:cs="Arial"/>
          <w:color w:val="000000"/>
          <w:lang w:eastAsia="en-GB"/>
        </w:rPr>
        <w:t>Michael</w:t>
      </w:r>
      <w:r w:rsidR="00BF563E" w:rsidRPr="00CB60AF">
        <w:rPr>
          <w:rFonts w:ascii="Arial" w:eastAsia="Times New Roman" w:hAnsi="Arial" w:cs="Arial"/>
          <w:color w:val="000000"/>
          <w:lang w:eastAsia="en-GB"/>
        </w:rPr>
        <w:t>,</w:t>
      </w:r>
      <w:r w:rsidR="0024435C" w:rsidRPr="00CB60AF">
        <w:rPr>
          <w:rFonts w:ascii="Arial" w:eastAsia="Times New Roman" w:hAnsi="Arial" w:cs="Arial"/>
          <w:color w:val="000000"/>
          <w:lang w:eastAsia="en-GB"/>
        </w:rPr>
        <w:t xml:space="preserve"> </w:t>
      </w:r>
      <w:r w:rsidR="00BF563E" w:rsidRPr="00CB60AF">
        <w:rPr>
          <w:rFonts w:ascii="Arial" w:eastAsia="Times New Roman" w:hAnsi="Arial" w:cs="Arial"/>
          <w:color w:val="000000"/>
          <w:lang w:eastAsia="en-GB"/>
        </w:rPr>
        <w:t>2019).</w:t>
      </w:r>
      <w:r w:rsidR="00D31550" w:rsidRPr="00CB60AF">
        <w:rPr>
          <w:rFonts w:ascii="Arial" w:eastAsia="Times New Roman" w:hAnsi="Arial" w:cs="Arial"/>
          <w:color w:val="000000"/>
          <w:lang w:eastAsia="en-GB"/>
        </w:rPr>
        <w:t xml:space="preserve"> Following awareness campaigns comes prevention, South Wales Police work directly with local authorities who take responsibility for the welfare of children who reside within their area. Once a child</w:t>
      </w:r>
      <w:r w:rsidR="003C402A" w:rsidRPr="00CB60AF">
        <w:rPr>
          <w:rFonts w:ascii="Arial" w:eastAsia="Times New Roman" w:hAnsi="Arial" w:cs="Arial"/>
          <w:color w:val="000000"/>
          <w:lang w:eastAsia="en-GB"/>
        </w:rPr>
        <w:t xml:space="preserve"> who needs help is identified, they are incorporated in the Local Authority Children services </w:t>
      </w:r>
      <w:r w:rsidR="00D31550" w:rsidRPr="00CB60AF">
        <w:rPr>
          <w:rFonts w:ascii="Arial" w:eastAsia="Times New Roman" w:hAnsi="Arial" w:cs="Arial"/>
          <w:color w:val="000000"/>
          <w:lang w:eastAsia="en-GB"/>
        </w:rPr>
        <w:t>who then look to protect</w:t>
      </w:r>
      <w:r w:rsidR="003C402A" w:rsidRPr="00CB60AF">
        <w:rPr>
          <w:rFonts w:ascii="Arial" w:eastAsia="Times New Roman" w:hAnsi="Arial" w:cs="Arial"/>
          <w:color w:val="000000"/>
          <w:lang w:eastAsia="en-GB"/>
        </w:rPr>
        <w:t xml:space="preserve">, </w:t>
      </w:r>
      <w:r w:rsidR="00DD1A0B" w:rsidRPr="00CB60AF">
        <w:rPr>
          <w:rFonts w:ascii="Arial" w:eastAsia="Times New Roman" w:hAnsi="Arial" w:cs="Arial"/>
          <w:color w:val="000000"/>
          <w:lang w:eastAsia="en-GB"/>
        </w:rPr>
        <w:t>educate,</w:t>
      </w:r>
      <w:r w:rsidR="003C402A" w:rsidRPr="00CB60AF">
        <w:rPr>
          <w:rFonts w:ascii="Arial" w:eastAsia="Times New Roman" w:hAnsi="Arial" w:cs="Arial"/>
          <w:color w:val="000000"/>
          <w:lang w:eastAsia="en-GB"/>
        </w:rPr>
        <w:t xml:space="preserve"> and rehome the children. The rehoming process all too often results in the children being moved to a completely different area </w:t>
      </w:r>
      <w:r w:rsidR="00DD1A0B" w:rsidRPr="00CB60AF">
        <w:rPr>
          <w:rFonts w:ascii="Arial" w:eastAsia="Times New Roman" w:hAnsi="Arial" w:cs="Arial"/>
          <w:color w:val="000000"/>
          <w:lang w:eastAsia="en-GB"/>
        </w:rPr>
        <w:t>to</w:t>
      </w:r>
      <w:r w:rsidR="003C402A" w:rsidRPr="00CB60AF">
        <w:rPr>
          <w:rFonts w:ascii="Arial" w:eastAsia="Times New Roman" w:hAnsi="Arial" w:cs="Arial"/>
          <w:color w:val="000000"/>
          <w:lang w:eastAsia="en-GB"/>
        </w:rPr>
        <w:t xml:space="preserve"> ensure their safeguarding, this is to ensure that ga</w:t>
      </w:r>
      <w:r w:rsidR="00E533BA" w:rsidRPr="00CB60AF">
        <w:rPr>
          <w:rFonts w:ascii="Arial" w:eastAsia="Times New Roman" w:hAnsi="Arial" w:cs="Arial"/>
          <w:color w:val="000000"/>
          <w:lang w:eastAsia="en-GB"/>
        </w:rPr>
        <w:t>n</w:t>
      </w:r>
      <w:r w:rsidR="003C402A" w:rsidRPr="00CB60AF">
        <w:rPr>
          <w:rFonts w:ascii="Arial" w:eastAsia="Times New Roman" w:hAnsi="Arial" w:cs="Arial"/>
          <w:color w:val="000000"/>
          <w:lang w:eastAsia="en-GB"/>
        </w:rPr>
        <w:t>g members cannot locate them, this process is worked on</w:t>
      </w:r>
      <w:r w:rsidR="00337A42" w:rsidRPr="00CB60AF">
        <w:rPr>
          <w:rFonts w:ascii="Arial" w:eastAsia="Times New Roman" w:hAnsi="Arial" w:cs="Arial"/>
          <w:color w:val="000000"/>
          <w:lang w:eastAsia="en-GB"/>
        </w:rPr>
        <w:t xml:space="preserve"> collaboratively with the Police</w:t>
      </w:r>
      <w:r w:rsidR="00DD1A0B">
        <w:rPr>
          <w:rFonts w:ascii="Arial" w:eastAsia="Times New Roman" w:hAnsi="Arial" w:cs="Arial"/>
          <w:color w:val="000000"/>
          <w:lang w:eastAsia="en-GB"/>
        </w:rPr>
        <w:t>, Council and Youth services</w:t>
      </w:r>
      <w:r w:rsidR="00337A42" w:rsidRPr="00CB60AF">
        <w:rPr>
          <w:rFonts w:ascii="Arial" w:eastAsia="Times New Roman" w:hAnsi="Arial" w:cs="Arial"/>
          <w:color w:val="000000"/>
          <w:lang w:eastAsia="en-GB"/>
        </w:rPr>
        <w:t xml:space="preserve"> </w:t>
      </w:r>
      <w:r w:rsidR="00337A42" w:rsidRPr="00CB60AF">
        <w:rPr>
          <w:rFonts w:ascii="Arial" w:hAnsi="Arial" w:cs="Arial"/>
          <w:color w:val="000000"/>
          <w:spacing w:val="-1"/>
          <w:shd w:val="clear" w:color="auto" w:fill="FFFFFF"/>
        </w:rPr>
        <w:t>(Gov.UK, 2019).</w:t>
      </w:r>
    </w:p>
    <w:p w14:paraId="3AB49ACC" w14:textId="3DA36405" w:rsidR="00E533BA" w:rsidRPr="00CB60AF" w:rsidRDefault="00E533BA" w:rsidP="00BA1F4F">
      <w:pPr>
        <w:spacing w:after="0" w:line="276" w:lineRule="auto"/>
        <w:ind w:right="531" w:firstLine="720"/>
        <w:rPr>
          <w:rFonts w:ascii="Arial" w:hAnsi="Arial" w:cs="Arial"/>
          <w:color w:val="000000"/>
          <w:spacing w:val="-1"/>
          <w:shd w:val="clear" w:color="auto" w:fill="FFFFFF"/>
        </w:rPr>
      </w:pPr>
    </w:p>
    <w:p w14:paraId="4040DA79" w14:textId="6222DE96" w:rsidR="00E533BA" w:rsidRPr="00CB60AF" w:rsidRDefault="00E533BA" w:rsidP="00BA1F4F">
      <w:pPr>
        <w:spacing w:after="0" w:line="276" w:lineRule="auto"/>
        <w:ind w:right="531" w:firstLine="720"/>
        <w:rPr>
          <w:rFonts w:ascii="Arial" w:hAnsi="Arial" w:cs="Arial"/>
          <w:i/>
          <w:iCs/>
          <w:shd w:val="clear" w:color="auto" w:fill="FFFFFF"/>
        </w:rPr>
      </w:pPr>
      <w:r w:rsidRPr="00CB60AF">
        <w:rPr>
          <w:rFonts w:ascii="Arial" w:hAnsi="Arial" w:cs="Arial"/>
          <w:color w:val="000000"/>
          <w:spacing w:val="-1"/>
          <w:shd w:val="clear" w:color="auto" w:fill="FFFFFF"/>
        </w:rPr>
        <w:t>South Wales Police have seen</w:t>
      </w:r>
      <w:r w:rsidR="00E82ED9">
        <w:rPr>
          <w:rFonts w:ascii="Arial" w:hAnsi="Arial" w:cs="Arial"/>
          <w:color w:val="000000"/>
          <w:spacing w:val="-1"/>
          <w:shd w:val="clear" w:color="auto" w:fill="FFFFFF"/>
        </w:rPr>
        <w:t xml:space="preserve"> major</w:t>
      </w:r>
      <w:r w:rsidRPr="00CB60AF">
        <w:rPr>
          <w:rFonts w:ascii="Arial" w:hAnsi="Arial" w:cs="Arial"/>
          <w:color w:val="000000"/>
          <w:spacing w:val="-1"/>
          <w:shd w:val="clear" w:color="auto" w:fill="FFFFFF"/>
        </w:rPr>
        <w:t xml:space="preserve"> success </w:t>
      </w:r>
      <w:r w:rsidR="00E82ED9" w:rsidRPr="00CB60AF">
        <w:rPr>
          <w:rFonts w:ascii="Arial" w:hAnsi="Arial" w:cs="Arial"/>
          <w:color w:val="000000"/>
          <w:spacing w:val="-1"/>
          <w:shd w:val="clear" w:color="auto" w:fill="FFFFFF"/>
        </w:rPr>
        <w:t>because of</w:t>
      </w:r>
      <w:r w:rsidRPr="00CB60AF">
        <w:rPr>
          <w:rFonts w:ascii="Arial" w:hAnsi="Arial" w:cs="Arial"/>
          <w:color w:val="000000"/>
          <w:spacing w:val="-1"/>
          <w:shd w:val="clear" w:color="auto" w:fill="FFFFFF"/>
        </w:rPr>
        <w:t xml:space="preserve"> pushing awareness. In 2021 they conducted a week of action specifically targeting County Lines. This included </w:t>
      </w:r>
      <w:proofErr w:type="gramStart"/>
      <w:r w:rsidRPr="00CB60AF">
        <w:rPr>
          <w:rFonts w:ascii="Arial" w:hAnsi="Arial" w:cs="Arial"/>
          <w:color w:val="000000"/>
          <w:spacing w:val="-1"/>
          <w:shd w:val="clear" w:color="auto" w:fill="FFFFFF"/>
        </w:rPr>
        <w:t>a number of</w:t>
      </w:r>
      <w:proofErr w:type="gramEnd"/>
      <w:r w:rsidRPr="00CB60AF">
        <w:rPr>
          <w:rFonts w:ascii="Arial" w:hAnsi="Arial" w:cs="Arial"/>
          <w:color w:val="000000"/>
          <w:spacing w:val="-1"/>
          <w:shd w:val="clear" w:color="auto" w:fill="FFFFFF"/>
        </w:rPr>
        <w:t xml:space="preserve"> warrants and resulted in </w:t>
      </w:r>
      <w:r w:rsidR="00E82ED9" w:rsidRPr="00CB60AF">
        <w:rPr>
          <w:rFonts w:ascii="Arial" w:hAnsi="Arial" w:cs="Arial"/>
          <w:color w:val="000000"/>
          <w:spacing w:val="-1"/>
          <w:shd w:val="clear" w:color="auto" w:fill="FFFFFF"/>
        </w:rPr>
        <w:t>thirty-two</w:t>
      </w:r>
      <w:r w:rsidRPr="00CB60AF">
        <w:rPr>
          <w:rFonts w:ascii="Arial" w:hAnsi="Arial" w:cs="Arial"/>
          <w:color w:val="000000"/>
          <w:spacing w:val="-1"/>
          <w:shd w:val="clear" w:color="auto" w:fill="FFFFFF"/>
        </w:rPr>
        <w:t xml:space="preserve"> arrests, four drug lines taken down, over £179,000 worth of drugs seized and over £23,000 in cash seized. </w:t>
      </w:r>
      <w:r w:rsidR="00E82ED9" w:rsidRPr="00CB60AF">
        <w:rPr>
          <w:rFonts w:ascii="Arial" w:hAnsi="Arial" w:cs="Arial"/>
          <w:color w:val="000000"/>
          <w:spacing w:val="-1"/>
          <w:shd w:val="clear" w:color="auto" w:fill="FFFFFF"/>
        </w:rPr>
        <w:t>Several</w:t>
      </w:r>
      <w:r w:rsidRPr="00CB60AF">
        <w:rPr>
          <w:rFonts w:ascii="Arial" w:hAnsi="Arial" w:cs="Arial"/>
          <w:color w:val="000000"/>
          <w:spacing w:val="-1"/>
          <w:shd w:val="clear" w:color="auto" w:fill="FFFFFF"/>
        </w:rPr>
        <w:t xml:space="preserve"> vulnerable people were discovered, who South Wales Police believed were being exploited, these people were signposted to relevant local authorities </w:t>
      </w:r>
      <w:proofErr w:type="gramStart"/>
      <w:r w:rsidRPr="00CB60AF">
        <w:rPr>
          <w:rFonts w:ascii="Arial" w:hAnsi="Arial" w:cs="Arial"/>
          <w:color w:val="000000"/>
          <w:spacing w:val="-1"/>
          <w:shd w:val="clear" w:color="auto" w:fill="FFFFFF"/>
        </w:rPr>
        <w:t>in order to</w:t>
      </w:r>
      <w:proofErr w:type="gramEnd"/>
      <w:r w:rsidR="00E82ED9">
        <w:rPr>
          <w:rFonts w:ascii="Arial" w:hAnsi="Arial" w:cs="Arial"/>
          <w:color w:val="000000"/>
          <w:spacing w:val="-1"/>
          <w:shd w:val="clear" w:color="auto" w:fill="FFFFFF"/>
        </w:rPr>
        <w:t xml:space="preserve"> be</w:t>
      </w:r>
      <w:r w:rsidRPr="00CB60AF">
        <w:rPr>
          <w:rFonts w:ascii="Arial" w:hAnsi="Arial" w:cs="Arial"/>
          <w:color w:val="000000"/>
          <w:spacing w:val="-1"/>
          <w:shd w:val="clear" w:color="auto" w:fill="FFFFFF"/>
        </w:rPr>
        <w:t xml:space="preserve"> safeguard</w:t>
      </w:r>
      <w:r w:rsidR="00E82ED9">
        <w:rPr>
          <w:rFonts w:ascii="Arial" w:hAnsi="Arial" w:cs="Arial"/>
          <w:color w:val="000000"/>
          <w:spacing w:val="-1"/>
          <w:shd w:val="clear" w:color="auto" w:fill="FFFFFF"/>
        </w:rPr>
        <w:t>ed</w:t>
      </w:r>
      <w:r w:rsidR="000B16ED" w:rsidRPr="00CB60AF">
        <w:rPr>
          <w:rFonts w:ascii="Arial" w:hAnsi="Arial" w:cs="Arial"/>
          <w:color w:val="000000"/>
          <w:spacing w:val="-1"/>
          <w:shd w:val="clear" w:color="auto" w:fill="FFFFFF"/>
        </w:rPr>
        <w:t xml:space="preserve"> (</w:t>
      </w:r>
      <w:hyperlink r:id="rId14" w:history="1">
        <w:r w:rsidR="000B16ED" w:rsidRPr="00CB60AF">
          <w:rPr>
            <w:rStyle w:val="Hyperlink"/>
            <w:rFonts w:ascii="Arial" w:hAnsi="Arial" w:cs="Arial"/>
          </w:rPr>
          <w:t>www.south-wales.police.uk</w:t>
        </w:r>
      </w:hyperlink>
      <w:r w:rsidR="000B16ED" w:rsidRPr="00CB60AF">
        <w:rPr>
          <w:rFonts w:ascii="Arial" w:hAnsi="Arial" w:cs="Arial"/>
          <w:color w:val="000000"/>
        </w:rPr>
        <w:t>. 2021).</w:t>
      </w:r>
      <w:r w:rsidR="00FC3616" w:rsidRPr="00CB60AF">
        <w:rPr>
          <w:rFonts w:ascii="Arial" w:hAnsi="Arial" w:cs="Arial"/>
          <w:color w:val="000000"/>
        </w:rPr>
        <w:t xml:space="preserve"> </w:t>
      </w:r>
      <w:r w:rsidR="00433FB0" w:rsidRPr="00CB60AF">
        <w:rPr>
          <w:rFonts w:ascii="Arial" w:hAnsi="Arial" w:cs="Arial"/>
          <w:color w:val="000000"/>
        </w:rPr>
        <w:t xml:space="preserve">The results shown in the week of action by South Wales Police proves that their initial action of awareness has had a positive impact on reducing County </w:t>
      </w:r>
      <w:r w:rsidR="00433FB0" w:rsidRPr="00CB60AF">
        <w:rPr>
          <w:rFonts w:ascii="Arial" w:hAnsi="Arial" w:cs="Arial"/>
        </w:rPr>
        <w:t>Lines in the area, more so, this proves that the information being provided is leading to positive results and</w:t>
      </w:r>
      <w:r w:rsidR="00E82ED9">
        <w:rPr>
          <w:rFonts w:ascii="Arial" w:hAnsi="Arial" w:cs="Arial"/>
        </w:rPr>
        <w:t xml:space="preserve"> </w:t>
      </w:r>
      <w:r w:rsidR="00433FB0" w:rsidRPr="00CB60AF">
        <w:rPr>
          <w:rFonts w:ascii="Arial" w:hAnsi="Arial" w:cs="Arial"/>
        </w:rPr>
        <w:t>successful investigations. Richard Webber</w:t>
      </w:r>
      <w:r w:rsidR="00A471D3" w:rsidRPr="00CB60AF">
        <w:rPr>
          <w:rFonts w:ascii="Arial" w:hAnsi="Arial" w:cs="Arial"/>
        </w:rPr>
        <w:t xml:space="preserve"> 2021</w:t>
      </w:r>
      <w:r w:rsidR="00433FB0" w:rsidRPr="00CB60AF">
        <w:rPr>
          <w:rFonts w:ascii="Arial" w:hAnsi="Arial" w:cs="Arial"/>
        </w:rPr>
        <w:t>, Detective Inspector for South Wales states that the week is designed to ‘’</w:t>
      </w:r>
      <w:r w:rsidR="00433FB0" w:rsidRPr="00CB60AF">
        <w:rPr>
          <w:rFonts w:ascii="Arial" w:hAnsi="Arial" w:cs="Arial"/>
          <w:i/>
          <w:iCs/>
          <w:shd w:val="clear" w:color="auto" w:fill="FFFFFF"/>
        </w:rPr>
        <w:t>to disrupt organised crime gangs whose intentions inflict life-long mental and physical harm on vulnerable adults and young people. We aim to make southern Wales a hostile environment for these gangs and bring criminals to justice.”</w:t>
      </w:r>
    </w:p>
    <w:p w14:paraId="3DCBE340" w14:textId="51D9E817" w:rsidR="00433FB0" w:rsidRPr="00CB60AF" w:rsidRDefault="00433FB0" w:rsidP="00BA1F4F">
      <w:pPr>
        <w:spacing w:after="0" w:line="276" w:lineRule="auto"/>
        <w:ind w:right="531" w:firstLine="720"/>
        <w:rPr>
          <w:rFonts w:ascii="Arial" w:hAnsi="Arial" w:cs="Arial"/>
          <w:i/>
          <w:iCs/>
          <w:shd w:val="clear" w:color="auto" w:fill="FFFFFF"/>
        </w:rPr>
      </w:pPr>
    </w:p>
    <w:p w14:paraId="2FA98C07" w14:textId="5DF9AC6E" w:rsidR="00433FB0" w:rsidRPr="002A3CD4" w:rsidRDefault="00433FB0" w:rsidP="00BA1F4F">
      <w:pPr>
        <w:spacing w:after="0" w:line="276" w:lineRule="auto"/>
        <w:ind w:right="531" w:firstLine="720"/>
        <w:rPr>
          <w:rFonts w:ascii="Arial" w:hAnsi="Arial" w:cs="Arial"/>
        </w:rPr>
      </w:pPr>
      <w:r w:rsidRPr="002A3CD4">
        <w:rPr>
          <w:rFonts w:ascii="Arial" w:hAnsi="Arial" w:cs="Arial"/>
          <w:shd w:val="clear" w:color="auto" w:fill="FFFFFF"/>
        </w:rPr>
        <w:t xml:space="preserve">County lines and </w:t>
      </w:r>
      <w:r w:rsidR="007A0447" w:rsidRPr="002A3CD4">
        <w:rPr>
          <w:rFonts w:ascii="Arial" w:hAnsi="Arial" w:cs="Arial"/>
          <w:shd w:val="clear" w:color="auto" w:fill="FFFFFF"/>
        </w:rPr>
        <w:t xml:space="preserve">the </w:t>
      </w:r>
      <w:r w:rsidRPr="002A3CD4">
        <w:rPr>
          <w:rFonts w:ascii="Arial" w:hAnsi="Arial" w:cs="Arial"/>
          <w:shd w:val="clear" w:color="auto" w:fill="FFFFFF"/>
        </w:rPr>
        <w:t xml:space="preserve">use of Vulnerable Children will not be stopped overnight, the Police and partnering agencies need to continue to work in partnership </w:t>
      </w:r>
      <w:proofErr w:type="gramStart"/>
      <w:r w:rsidRPr="002A3CD4">
        <w:rPr>
          <w:rFonts w:ascii="Arial" w:hAnsi="Arial" w:cs="Arial"/>
          <w:shd w:val="clear" w:color="auto" w:fill="FFFFFF"/>
        </w:rPr>
        <w:t>in order to</w:t>
      </w:r>
      <w:proofErr w:type="gramEnd"/>
      <w:r w:rsidRPr="002A3CD4">
        <w:rPr>
          <w:rFonts w:ascii="Arial" w:hAnsi="Arial" w:cs="Arial"/>
          <w:shd w:val="clear" w:color="auto" w:fill="FFFFFF"/>
        </w:rPr>
        <w:t xml:space="preserve"> make it as difficult as possible for organised gang</w:t>
      </w:r>
      <w:r w:rsidR="007A0447" w:rsidRPr="002A3CD4">
        <w:rPr>
          <w:rFonts w:ascii="Arial" w:hAnsi="Arial" w:cs="Arial"/>
          <w:shd w:val="clear" w:color="auto" w:fill="FFFFFF"/>
        </w:rPr>
        <w:t>s to set up County Lines and take advantage of vulnerable people</w:t>
      </w:r>
      <w:r w:rsidRPr="002A3CD4">
        <w:rPr>
          <w:rFonts w:ascii="Arial" w:hAnsi="Arial" w:cs="Arial"/>
          <w:shd w:val="clear" w:color="auto" w:fill="FFFFFF"/>
        </w:rPr>
        <w:t>. A key investigative tool for this is intel, intel</w:t>
      </w:r>
      <w:r w:rsidR="007A0447" w:rsidRPr="002A3CD4">
        <w:rPr>
          <w:rFonts w:ascii="Arial" w:hAnsi="Arial" w:cs="Arial"/>
          <w:shd w:val="clear" w:color="auto" w:fill="FFFFFF"/>
        </w:rPr>
        <w:t xml:space="preserve"> </w:t>
      </w:r>
      <w:r w:rsidRPr="002A3CD4">
        <w:rPr>
          <w:rFonts w:ascii="Arial" w:hAnsi="Arial" w:cs="Arial"/>
          <w:shd w:val="clear" w:color="auto" w:fill="FFFFFF"/>
        </w:rPr>
        <w:t xml:space="preserve">received from the public, schools, Police Community Support </w:t>
      </w:r>
      <w:proofErr w:type="gramStart"/>
      <w:r w:rsidRPr="002A3CD4">
        <w:rPr>
          <w:rFonts w:ascii="Arial" w:hAnsi="Arial" w:cs="Arial"/>
          <w:shd w:val="clear" w:color="auto" w:fill="FFFFFF"/>
        </w:rPr>
        <w:t>Officers</w:t>
      </w:r>
      <w:proofErr w:type="gramEnd"/>
      <w:r w:rsidRPr="002A3CD4">
        <w:rPr>
          <w:rFonts w:ascii="Arial" w:hAnsi="Arial" w:cs="Arial"/>
          <w:shd w:val="clear" w:color="auto" w:fill="FFFFFF"/>
        </w:rPr>
        <w:t xml:space="preserve"> and Social workers</w:t>
      </w:r>
      <w:r w:rsidR="007A0447" w:rsidRPr="002A3CD4">
        <w:rPr>
          <w:rFonts w:ascii="Arial" w:hAnsi="Arial" w:cs="Arial"/>
          <w:shd w:val="clear" w:color="auto" w:fill="FFFFFF"/>
        </w:rPr>
        <w:t xml:space="preserve"> highlights the risk and potential need for support, this intel is vital in order to start any investigation.</w:t>
      </w:r>
      <w:r w:rsidRPr="002A3CD4">
        <w:rPr>
          <w:rFonts w:ascii="Arial" w:hAnsi="Arial" w:cs="Arial"/>
          <w:shd w:val="clear" w:color="auto" w:fill="FFFFFF"/>
        </w:rPr>
        <w:t xml:space="preserve"> </w:t>
      </w:r>
      <w:r w:rsidR="007A0447" w:rsidRPr="002A3CD4">
        <w:rPr>
          <w:rFonts w:ascii="Arial" w:hAnsi="Arial" w:cs="Arial"/>
          <w:shd w:val="clear" w:color="auto" w:fill="FFFFFF"/>
        </w:rPr>
        <w:t>These investigative opportunities are priceless</w:t>
      </w:r>
      <w:r w:rsidRPr="002A3CD4">
        <w:rPr>
          <w:rFonts w:ascii="Arial" w:hAnsi="Arial" w:cs="Arial"/>
          <w:shd w:val="clear" w:color="auto" w:fill="FFFFFF"/>
        </w:rPr>
        <w:t xml:space="preserve"> and as shown by South Wales Police can lead to positive results</w:t>
      </w:r>
      <w:r w:rsidR="007A0447" w:rsidRPr="002A3CD4">
        <w:rPr>
          <w:rFonts w:ascii="Arial" w:hAnsi="Arial" w:cs="Arial"/>
          <w:shd w:val="clear" w:color="auto" w:fill="FFFFFF"/>
        </w:rPr>
        <w:t xml:space="preserve"> and prosecutions, improving the area in which we live</w:t>
      </w:r>
      <w:r w:rsidRPr="002A3CD4">
        <w:rPr>
          <w:rFonts w:ascii="Arial" w:hAnsi="Arial" w:cs="Arial"/>
          <w:shd w:val="clear" w:color="auto" w:fill="FFFFFF"/>
        </w:rPr>
        <w:t xml:space="preserve">. The positive results are then published </w:t>
      </w:r>
      <w:r w:rsidR="007A0447" w:rsidRPr="002A3CD4">
        <w:rPr>
          <w:rFonts w:ascii="Arial" w:hAnsi="Arial" w:cs="Arial"/>
          <w:shd w:val="clear" w:color="auto" w:fill="FFFFFF"/>
        </w:rPr>
        <w:t>to</w:t>
      </w:r>
      <w:r w:rsidRPr="002A3CD4">
        <w:rPr>
          <w:rFonts w:ascii="Arial" w:hAnsi="Arial" w:cs="Arial"/>
          <w:shd w:val="clear" w:color="auto" w:fill="FFFFFF"/>
        </w:rPr>
        <w:t xml:space="preserve"> create more awareness and</w:t>
      </w:r>
      <w:r w:rsidR="007A0447" w:rsidRPr="002A3CD4">
        <w:rPr>
          <w:rFonts w:ascii="Arial" w:hAnsi="Arial" w:cs="Arial"/>
          <w:shd w:val="clear" w:color="auto" w:fill="FFFFFF"/>
        </w:rPr>
        <w:t xml:space="preserve"> push </w:t>
      </w:r>
      <w:r w:rsidR="007A0447" w:rsidRPr="002A3CD4">
        <w:rPr>
          <w:rFonts w:ascii="Arial" w:hAnsi="Arial" w:cs="Arial"/>
          <w:shd w:val="clear" w:color="auto" w:fill="FFFFFF"/>
        </w:rPr>
        <w:lastRenderedPageBreak/>
        <w:t>the narrative that organised crime will not be tolerated in our society and that people being abused and used have got help and support available.</w:t>
      </w:r>
    </w:p>
    <w:p w14:paraId="7CF5DC55" w14:textId="6A28D10B" w:rsidR="0037499F" w:rsidRPr="00CB60AF" w:rsidRDefault="0037499F" w:rsidP="00433FB0">
      <w:pPr>
        <w:spacing w:after="0" w:line="276" w:lineRule="auto"/>
        <w:ind w:right="531"/>
        <w:rPr>
          <w:rFonts w:ascii="Arial" w:eastAsia="Times New Roman" w:hAnsi="Arial" w:cs="Arial"/>
          <w:lang w:eastAsia="en-GB"/>
        </w:rPr>
      </w:pPr>
    </w:p>
    <w:p w14:paraId="3AE89200" w14:textId="2D0F1CFE" w:rsidR="00A471D3" w:rsidRPr="00CB60AF" w:rsidRDefault="00A471D3" w:rsidP="00433FB0">
      <w:pPr>
        <w:spacing w:after="0" w:line="276" w:lineRule="auto"/>
        <w:ind w:right="531"/>
        <w:rPr>
          <w:rFonts w:ascii="Arial" w:eastAsia="Times New Roman" w:hAnsi="Arial" w:cs="Arial"/>
          <w:lang w:eastAsia="en-GB"/>
        </w:rPr>
      </w:pPr>
      <w:r w:rsidRPr="00CB60AF">
        <w:rPr>
          <w:rFonts w:ascii="Arial" w:eastAsia="Times New Roman" w:hAnsi="Arial" w:cs="Arial"/>
          <w:b/>
          <w:bCs/>
          <w:lang w:eastAsia="en-GB"/>
        </w:rPr>
        <w:t>WORD COUNT:</w:t>
      </w:r>
      <w:r w:rsidRPr="00CB60AF">
        <w:rPr>
          <w:rFonts w:ascii="Arial" w:eastAsia="Times New Roman" w:hAnsi="Arial" w:cs="Arial"/>
          <w:lang w:eastAsia="en-GB"/>
        </w:rPr>
        <w:t xml:space="preserve"> 10</w:t>
      </w:r>
      <w:r w:rsidR="00157DEC">
        <w:rPr>
          <w:rFonts w:ascii="Arial" w:eastAsia="Times New Roman" w:hAnsi="Arial" w:cs="Arial"/>
          <w:lang w:eastAsia="en-GB"/>
        </w:rPr>
        <w:t>58</w:t>
      </w:r>
    </w:p>
    <w:p w14:paraId="3A138AE7" w14:textId="77777777" w:rsidR="00A70A2E" w:rsidRPr="00CB60AF" w:rsidRDefault="00A70A2E" w:rsidP="000C291B">
      <w:pPr>
        <w:spacing w:after="0" w:line="276" w:lineRule="auto"/>
        <w:ind w:right="531"/>
        <w:rPr>
          <w:rFonts w:ascii="Arial" w:eastAsia="Times New Roman" w:hAnsi="Arial" w:cs="Arial"/>
          <w:lang w:eastAsia="en-GB"/>
        </w:rPr>
      </w:pPr>
    </w:p>
    <w:p w14:paraId="01A1CCD8" w14:textId="0F2FDBE5" w:rsidR="00573C9D" w:rsidRPr="00CB60AF" w:rsidRDefault="00BA1F4F" w:rsidP="000C291B">
      <w:pPr>
        <w:spacing w:after="0" w:line="276" w:lineRule="auto"/>
        <w:ind w:right="531"/>
        <w:rPr>
          <w:rFonts w:ascii="Arial" w:eastAsia="Times New Roman" w:hAnsi="Arial" w:cs="Arial"/>
          <w:b/>
          <w:bCs/>
          <w:lang w:eastAsia="en-GB"/>
        </w:rPr>
      </w:pPr>
      <w:r w:rsidRPr="00CB60AF">
        <w:rPr>
          <w:rFonts w:ascii="Arial" w:eastAsia="Times New Roman" w:hAnsi="Arial" w:cs="Arial"/>
          <w:b/>
          <w:bCs/>
          <w:lang w:eastAsia="en-GB"/>
        </w:rPr>
        <w:t>REFERENCES</w:t>
      </w:r>
    </w:p>
    <w:p w14:paraId="3CAA5263" w14:textId="6D2783D8" w:rsidR="00BA1F4F" w:rsidRPr="00CB60AF" w:rsidRDefault="00BA1F4F" w:rsidP="000C291B">
      <w:pPr>
        <w:spacing w:after="0" w:line="276" w:lineRule="auto"/>
        <w:ind w:right="531"/>
        <w:rPr>
          <w:rFonts w:ascii="Arial" w:eastAsia="Times New Roman" w:hAnsi="Arial" w:cs="Arial"/>
          <w:lang w:eastAsia="en-GB"/>
        </w:rPr>
      </w:pPr>
    </w:p>
    <w:p w14:paraId="172744A0" w14:textId="2ABAB455" w:rsidR="00BA1F4F" w:rsidRPr="00CB60AF" w:rsidRDefault="00BA1F4F" w:rsidP="00BA1F4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Justice (2015). </w:t>
      </w:r>
      <w:r w:rsidRPr="00CB60AF">
        <w:rPr>
          <w:rFonts w:ascii="Arial" w:hAnsi="Arial" w:cs="Arial"/>
          <w:i/>
          <w:iCs/>
          <w:color w:val="000000"/>
          <w:sz w:val="22"/>
          <w:szCs w:val="22"/>
        </w:rPr>
        <w:t>Organised crime | Department of Justice</w:t>
      </w:r>
      <w:r w:rsidRPr="00CB60AF">
        <w:rPr>
          <w:rFonts w:ascii="Arial" w:hAnsi="Arial" w:cs="Arial"/>
          <w:color w:val="000000"/>
          <w:sz w:val="22"/>
          <w:szCs w:val="22"/>
        </w:rPr>
        <w:t xml:space="preserve">. [online] Available at: </w:t>
      </w:r>
      <w:hyperlink r:id="rId15" w:history="1">
        <w:r w:rsidRPr="00CB60AF">
          <w:rPr>
            <w:rStyle w:val="Hyperlink"/>
            <w:rFonts w:ascii="Arial" w:hAnsi="Arial" w:cs="Arial"/>
            <w:sz w:val="22"/>
            <w:szCs w:val="22"/>
          </w:rPr>
          <w:t>https://www.justice-ni.gov.uk/topics/policing-and-community-safety/organised-crime</w:t>
        </w:r>
      </w:hyperlink>
      <w:r w:rsidRPr="00CB60AF">
        <w:rPr>
          <w:rFonts w:ascii="Arial" w:hAnsi="Arial" w:cs="Arial"/>
          <w:color w:val="000000"/>
          <w:sz w:val="22"/>
          <w:szCs w:val="22"/>
        </w:rPr>
        <w:t>.</w:t>
      </w:r>
    </w:p>
    <w:p w14:paraId="525B1ADA" w14:textId="1B0B6AF9" w:rsidR="005F516F" w:rsidRPr="00CB60AF" w:rsidRDefault="005F516F" w:rsidP="00BA1F4F">
      <w:pPr>
        <w:pStyle w:val="NormalWeb"/>
        <w:spacing w:before="0" w:beforeAutospacing="0" w:after="0" w:afterAutospacing="0" w:line="360" w:lineRule="atLeast"/>
        <w:rPr>
          <w:rFonts w:ascii="Arial" w:hAnsi="Arial" w:cs="Arial"/>
          <w:color w:val="000000"/>
          <w:sz w:val="22"/>
          <w:szCs w:val="22"/>
        </w:rPr>
      </w:pPr>
      <w:bookmarkStart w:id="1" w:name="_Hlk118732688"/>
      <w:r w:rsidRPr="00CB60AF">
        <w:rPr>
          <w:rFonts w:ascii="Arial" w:hAnsi="Arial" w:cs="Arial"/>
          <w:color w:val="000000"/>
          <w:sz w:val="22"/>
          <w:szCs w:val="22"/>
        </w:rPr>
        <w:t>[Accessed 16 Oct. 2022]</w:t>
      </w:r>
    </w:p>
    <w:bookmarkEnd w:id="1"/>
    <w:p w14:paraId="54A43776" w14:textId="7121CA69" w:rsidR="00BA1F4F" w:rsidRPr="00CB60AF" w:rsidRDefault="00BA1F4F" w:rsidP="00BA1F4F">
      <w:pPr>
        <w:pStyle w:val="NormalWeb"/>
        <w:spacing w:before="0" w:beforeAutospacing="0" w:after="0" w:afterAutospacing="0" w:line="360" w:lineRule="atLeast"/>
        <w:rPr>
          <w:rFonts w:ascii="Arial" w:hAnsi="Arial" w:cs="Arial"/>
          <w:color w:val="000000"/>
          <w:sz w:val="22"/>
          <w:szCs w:val="22"/>
        </w:rPr>
      </w:pPr>
    </w:p>
    <w:p w14:paraId="3A74D259" w14:textId="05F28FC0" w:rsidR="00F41380" w:rsidRPr="00CB60AF" w:rsidRDefault="00F41380" w:rsidP="00F41380">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National Crime Agency (2018). </w:t>
      </w:r>
      <w:r w:rsidRPr="00CB60AF">
        <w:rPr>
          <w:rFonts w:ascii="Arial" w:hAnsi="Arial" w:cs="Arial"/>
          <w:i/>
          <w:iCs/>
          <w:color w:val="000000"/>
          <w:sz w:val="22"/>
          <w:szCs w:val="22"/>
        </w:rPr>
        <w:t>County Lines - National Crime Agency</w:t>
      </w:r>
      <w:r w:rsidRPr="00CB60AF">
        <w:rPr>
          <w:rFonts w:ascii="Arial" w:hAnsi="Arial" w:cs="Arial"/>
          <w:color w:val="000000"/>
          <w:sz w:val="22"/>
          <w:szCs w:val="22"/>
        </w:rPr>
        <w:t xml:space="preserve">. [online] Nationalcrimeagency.gov.uk. Available at: </w:t>
      </w:r>
      <w:hyperlink r:id="rId16" w:history="1">
        <w:r w:rsidR="003F5697" w:rsidRPr="00CB60AF">
          <w:rPr>
            <w:rStyle w:val="Hyperlink"/>
            <w:rFonts w:ascii="Arial" w:hAnsi="Arial" w:cs="Arial"/>
            <w:sz w:val="22"/>
            <w:szCs w:val="22"/>
          </w:rPr>
          <w:t>https://www.nationalcrimeagency.gov.uk/what-we-do/crime-threats/drug-trafficking/county-lines</w:t>
        </w:r>
      </w:hyperlink>
      <w:r w:rsidRPr="00CB60AF">
        <w:rPr>
          <w:rFonts w:ascii="Arial" w:hAnsi="Arial" w:cs="Arial"/>
          <w:color w:val="000000"/>
          <w:sz w:val="22"/>
          <w:szCs w:val="22"/>
        </w:rPr>
        <w:t>.</w:t>
      </w:r>
    </w:p>
    <w:p w14:paraId="458173B8" w14:textId="6A20B57A" w:rsidR="005F516F" w:rsidRPr="00CB60AF" w:rsidRDefault="005F516F" w:rsidP="00F41380">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16 Oct. 2022]</w:t>
      </w:r>
    </w:p>
    <w:p w14:paraId="701D7342" w14:textId="34DBA8C8" w:rsidR="001D656A" w:rsidRPr="00CB60AF" w:rsidRDefault="001D656A" w:rsidP="00F41380">
      <w:pPr>
        <w:pStyle w:val="NormalWeb"/>
        <w:spacing w:before="0" w:beforeAutospacing="0" w:after="0" w:afterAutospacing="0" w:line="360" w:lineRule="atLeast"/>
        <w:rPr>
          <w:rFonts w:ascii="Arial" w:hAnsi="Arial" w:cs="Arial"/>
          <w:color w:val="000000"/>
          <w:sz w:val="22"/>
          <w:szCs w:val="22"/>
        </w:rPr>
      </w:pPr>
    </w:p>
    <w:p w14:paraId="3FD9E6E7" w14:textId="03DEFD03" w:rsidR="001D656A" w:rsidRPr="00CB60AF" w:rsidRDefault="001D656A" w:rsidP="001D656A">
      <w:pPr>
        <w:spacing w:after="0" w:line="360" w:lineRule="atLeast"/>
        <w:rPr>
          <w:rFonts w:ascii="Arial" w:eastAsia="Times New Roman" w:hAnsi="Arial" w:cs="Arial"/>
          <w:color w:val="000000"/>
          <w:lang w:eastAsia="en-GB"/>
        </w:rPr>
      </w:pPr>
      <w:r w:rsidRPr="00CB60AF">
        <w:rPr>
          <w:rFonts w:ascii="Arial" w:eastAsia="Times New Roman" w:hAnsi="Arial" w:cs="Arial"/>
          <w:color w:val="000000"/>
          <w:lang w:eastAsia="en-GB"/>
        </w:rPr>
        <w:t>Gov.UK (2021) </w:t>
      </w:r>
      <w:r w:rsidRPr="00CB60AF">
        <w:rPr>
          <w:rFonts w:ascii="Arial" w:eastAsia="Times New Roman" w:hAnsi="Arial" w:cs="Arial"/>
          <w:i/>
          <w:iCs/>
          <w:color w:val="000000"/>
          <w:lang w:eastAsia="en-GB"/>
        </w:rPr>
        <w:t>County Lines exploitation: applying All Our Health</w:t>
      </w:r>
      <w:r w:rsidRPr="00CB60AF">
        <w:rPr>
          <w:rFonts w:ascii="Arial" w:eastAsia="Times New Roman" w:hAnsi="Arial" w:cs="Arial"/>
          <w:color w:val="000000"/>
          <w:lang w:eastAsia="en-GB"/>
        </w:rPr>
        <w:t xml:space="preserve">. [online] GOV.UK. Available at: </w:t>
      </w:r>
      <w:hyperlink r:id="rId17" w:history="1">
        <w:r w:rsidRPr="00CB60AF">
          <w:rPr>
            <w:rStyle w:val="Hyperlink"/>
            <w:rFonts w:ascii="Arial" w:eastAsia="Times New Roman" w:hAnsi="Arial" w:cs="Arial"/>
            <w:lang w:eastAsia="en-GB"/>
          </w:rPr>
          <w:t>https://www.gov.uk/government/publications/county-lines-exploitation-applying-all-our-health/county-lines-exploitation-applying-all-our-health</w:t>
        </w:r>
      </w:hyperlink>
      <w:r w:rsidRPr="00CB60AF">
        <w:rPr>
          <w:rFonts w:ascii="Arial" w:eastAsia="Times New Roman" w:hAnsi="Arial" w:cs="Arial"/>
          <w:color w:val="000000"/>
          <w:lang w:eastAsia="en-GB"/>
        </w:rPr>
        <w:t>.</w:t>
      </w:r>
    </w:p>
    <w:p w14:paraId="5305E158" w14:textId="77777777" w:rsidR="005F516F" w:rsidRPr="00CB60AF" w:rsidRDefault="005F516F" w:rsidP="005F51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16 Oct. 2022]</w:t>
      </w:r>
    </w:p>
    <w:p w14:paraId="39FFDBBF" w14:textId="77777777" w:rsidR="00A957B3" w:rsidRPr="00CB60AF" w:rsidRDefault="00A957B3" w:rsidP="00F41380">
      <w:pPr>
        <w:pStyle w:val="NormalWeb"/>
        <w:spacing w:before="0" w:beforeAutospacing="0" w:after="0" w:afterAutospacing="0" w:line="360" w:lineRule="atLeast"/>
        <w:rPr>
          <w:rFonts w:ascii="Arial" w:hAnsi="Arial" w:cs="Arial"/>
          <w:color w:val="000000"/>
          <w:sz w:val="22"/>
          <w:szCs w:val="22"/>
        </w:rPr>
      </w:pPr>
    </w:p>
    <w:p w14:paraId="0FDCA835" w14:textId="23A2C95B" w:rsidR="003F5697" w:rsidRPr="00CB60AF" w:rsidRDefault="003F5697" w:rsidP="003F5697">
      <w:pPr>
        <w:spacing w:after="0" w:line="360" w:lineRule="atLeast"/>
        <w:rPr>
          <w:rFonts w:ascii="Arial" w:eastAsia="Times New Roman" w:hAnsi="Arial" w:cs="Arial"/>
          <w:color w:val="000000"/>
          <w:lang w:eastAsia="en-GB"/>
        </w:rPr>
      </w:pPr>
      <w:r w:rsidRPr="00CB60AF">
        <w:rPr>
          <w:rFonts w:ascii="Arial" w:eastAsia="Times New Roman" w:hAnsi="Arial" w:cs="Arial"/>
          <w:color w:val="000000"/>
          <w:lang w:eastAsia="en-GB"/>
        </w:rPr>
        <w:t>Law Insider (2013). </w:t>
      </w:r>
      <w:r w:rsidRPr="00CB60AF">
        <w:rPr>
          <w:rFonts w:ascii="Arial" w:eastAsia="Times New Roman" w:hAnsi="Arial" w:cs="Arial"/>
          <w:i/>
          <w:iCs/>
          <w:color w:val="000000"/>
          <w:lang w:eastAsia="en-GB"/>
        </w:rPr>
        <w:t>Vulnerable child Definition</w:t>
      </w:r>
      <w:r w:rsidRPr="00CB60AF">
        <w:rPr>
          <w:rFonts w:ascii="Arial" w:eastAsia="Times New Roman" w:hAnsi="Arial" w:cs="Arial"/>
          <w:color w:val="000000"/>
          <w:lang w:eastAsia="en-GB"/>
        </w:rPr>
        <w:t xml:space="preserve">. [online] Available at: </w:t>
      </w:r>
      <w:hyperlink r:id="rId18" w:history="1">
        <w:r w:rsidR="00A957B3" w:rsidRPr="00CB60AF">
          <w:rPr>
            <w:rStyle w:val="Hyperlink"/>
            <w:rFonts w:ascii="Arial" w:eastAsia="Times New Roman" w:hAnsi="Arial" w:cs="Arial"/>
            <w:lang w:eastAsia="en-GB"/>
          </w:rPr>
          <w:t>https://www.lawinsider.com/dictionary/vulnerable-child</w:t>
        </w:r>
      </w:hyperlink>
      <w:r w:rsidRPr="00CB60AF">
        <w:rPr>
          <w:rFonts w:ascii="Arial" w:eastAsia="Times New Roman" w:hAnsi="Arial" w:cs="Arial"/>
          <w:color w:val="000000"/>
          <w:lang w:eastAsia="en-GB"/>
        </w:rPr>
        <w:t>.</w:t>
      </w:r>
    </w:p>
    <w:p w14:paraId="40F2813E" w14:textId="77777777" w:rsidR="005F516F" w:rsidRPr="00CB60AF" w:rsidRDefault="005F516F" w:rsidP="005F51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16 Oct. 2022]</w:t>
      </w:r>
    </w:p>
    <w:p w14:paraId="75C81E11" w14:textId="47EDF99B" w:rsidR="00A957B3" w:rsidRPr="00CB60AF" w:rsidRDefault="00A957B3" w:rsidP="003F5697">
      <w:pPr>
        <w:spacing w:after="0" w:line="360" w:lineRule="atLeast"/>
        <w:rPr>
          <w:rFonts w:ascii="Arial" w:eastAsia="Times New Roman" w:hAnsi="Arial" w:cs="Arial"/>
          <w:color w:val="000000"/>
          <w:lang w:eastAsia="en-GB"/>
        </w:rPr>
      </w:pPr>
    </w:p>
    <w:p w14:paraId="43C23954" w14:textId="32550077" w:rsidR="00A957B3" w:rsidRPr="00CB60AF" w:rsidRDefault="00A957B3" w:rsidP="00A957B3">
      <w:pPr>
        <w:spacing w:after="0" w:line="360" w:lineRule="atLeast"/>
        <w:rPr>
          <w:rFonts w:ascii="Arial" w:eastAsia="Times New Roman" w:hAnsi="Arial" w:cs="Arial"/>
          <w:color w:val="000000"/>
          <w:lang w:eastAsia="en-GB"/>
        </w:rPr>
      </w:pPr>
      <w:r w:rsidRPr="00CB60AF">
        <w:rPr>
          <w:rFonts w:ascii="Arial" w:eastAsia="Times New Roman" w:hAnsi="Arial" w:cs="Arial"/>
          <w:color w:val="000000"/>
          <w:lang w:eastAsia="en-GB"/>
        </w:rPr>
        <w:t>Home Office (2020). </w:t>
      </w:r>
      <w:r w:rsidRPr="00CB60AF">
        <w:rPr>
          <w:rFonts w:ascii="Arial" w:eastAsia="Times New Roman" w:hAnsi="Arial" w:cs="Arial"/>
          <w:i/>
          <w:iCs/>
          <w:color w:val="000000"/>
          <w:lang w:eastAsia="en-GB"/>
        </w:rPr>
        <w:t>Criminal exploitation of children and vulnerable adults: county lines</w:t>
      </w:r>
      <w:r w:rsidRPr="00CB60AF">
        <w:rPr>
          <w:rFonts w:ascii="Arial" w:eastAsia="Times New Roman" w:hAnsi="Arial" w:cs="Arial"/>
          <w:color w:val="000000"/>
          <w:lang w:eastAsia="en-GB"/>
        </w:rPr>
        <w:t xml:space="preserve">. [online] GOV.UK. Available at: </w:t>
      </w:r>
      <w:hyperlink r:id="rId19" w:history="1">
        <w:r w:rsidRPr="00CB60AF">
          <w:rPr>
            <w:rStyle w:val="Hyperlink"/>
            <w:rFonts w:ascii="Arial" w:eastAsia="Times New Roman" w:hAnsi="Arial" w:cs="Arial"/>
            <w:lang w:eastAsia="en-GB"/>
          </w:rPr>
          <w:t>https://www.gov.uk/government/publications/criminal-exploitation-of-children-and-vulnerable-adults-county-lines/criminal-exploitation-of-children-and-vulnerable-adults-county-lines</w:t>
        </w:r>
      </w:hyperlink>
      <w:r w:rsidRPr="00CB60AF">
        <w:rPr>
          <w:rFonts w:ascii="Arial" w:eastAsia="Times New Roman" w:hAnsi="Arial" w:cs="Arial"/>
          <w:color w:val="000000"/>
          <w:lang w:eastAsia="en-GB"/>
        </w:rPr>
        <w:t>.</w:t>
      </w:r>
    </w:p>
    <w:p w14:paraId="46AA5135" w14:textId="77777777" w:rsidR="005F516F" w:rsidRPr="00CB60AF" w:rsidRDefault="005F516F" w:rsidP="005F51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16 Oct. 2022]</w:t>
      </w:r>
    </w:p>
    <w:p w14:paraId="07DE5110" w14:textId="76D895CC" w:rsidR="00297C6F" w:rsidRPr="00CB60AF" w:rsidRDefault="00297C6F" w:rsidP="00A957B3">
      <w:pPr>
        <w:spacing w:after="0" w:line="360" w:lineRule="atLeast"/>
        <w:rPr>
          <w:rFonts w:ascii="Arial" w:eastAsia="Times New Roman" w:hAnsi="Arial" w:cs="Arial"/>
          <w:color w:val="000000"/>
          <w:lang w:eastAsia="en-GB"/>
        </w:rPr>
      </w:pPr>
    </w:p>
    <w:p w14:paraId="6821C5EF" w14:textId="0EFA27FD" w:rsidR="00297C6F" w:rsidRPr="00CB60AF" w:rsidRDefault="00297C6F" w:rsidP="00297C6F">
      <w:pPr>
        <w:spacing w:after="0" w:line="360" w:lineRule="atLeast"/>
        <w:rPr>
          <w:rFonts w:ascii="Arial" w:eastAsia="Times New Roman" w:hAnsi="Arial" w:cs="Arial"/>
          <w:color w:val="000000"/>
          <w:lang w:eastAsia="en-GB"/>
        </w:rPr>
      </w:pPr>
      <w:r w:rsidRPr="00CB60AF">
        <w:rPr>
          <w:rFonts w:ascii="Arial" w:eastAsia="Times New Roman" w:hAnsi="Arial" w:cs="Arial"/>
          <w:color w:val="000000"/>
          <w:lang w:eastAsia="en-GB"/>
        </w:rPr>
        <w:t>Home Office (2017). </w:t>
      </w:r>
      <w:r w:rsidRPr="00CB60AF">
        <w:rPr>
          <w:rFonts w:ascii="Arial" w:eastAsia="Times New Roman" w:hAnsi="Arial" w:cs="Arial"/>
          <w:i/>
          <w:iCs/>
          <w:color w:val="000000"/>
          <w:lang w:eastAsia="en-GB"/>
        </w:rPr>
        <w:t>County lines: criminal exploitation of children and vulnerable adults</w:t>
      </w:r>
      <w:r w:rsidRPr="00CB60AF">
        <w:rPr>
          <w:rFonts w:ascii="Arial" w:eastAsia="Times New Roman" w:hAnsi="Arial" w:cs="Arial"/>
          <w:color w:val="000000"/>
          <w:lang w:eastAsia="en-GB"/>
        </w:rPr>
        <w:t xml:space="preserve">. [online] GOV.UK. Available at: </w:t>
      </w:r>
      <w:hyperlink r:id="rId20" w:history="1">
        <w:r w:rsidRPr="00CB60AF">
          <w:rPr>
            <w:rStyle w:val="Hyperlink"/>
            <w:rFonts w:ascii="Arial" w:eastAsia="Times New Roman" w:hAnsi="Arial" w:cs="Arial"/>
            <w:lang w:eastAsia="en-GB"/>
          </w:rPr>
          <w:t>https://www.gov.uk/government/collections/county-lines-criminal-exploitation-of-children-and-vulnerable-adults</w:t>
        </w:r>
      </w:hyperlink>
      <w:r w:rsidRPr="00CB60AF">
        <w:rPr>
          <w:rFonts w:ascii="Arial" w:eastAsia="Times New Roman" w:hAnsi="Arial" w:cs="Arial"/>
          <w:color w:val="000000"/>
          <w:lang w:eastAsia="en-GB"/>
        </w:rPr>
        <w:t>.</w:t>
      </w:r>
    </w:p>
    <w:p w14:paraId="0BEBD987" w14:textId="77777777" w:rsidR="005F516F" w:rsidRPr="00CB60AF" w:rsidRDefault="005F516F" w:rsidP="005F51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16 Oct. 2022]</w:t>
      </w:r>
    </w:p>
    <w:p w14:paraId="2DDCD533" w14:textId="77777777" w:rsidR="005F516F" w:rsidRPr="00CB60AF" w:rsidRDefault="005F516F" w:rsidP="00297C6F">
      <w:pPr>
        <w:spacing w:after="0" w:line="360" w:lineRule="atLeast"/>
        <w:rPr>
          <w:rFonts w:ascii="Arial" w:eastAsia="Times New Roman" w:hAnsi="Arial" w:cs="Arial"/>
          <w:color w:val="000000"/>
          <w:lang w:eastAsia="en-GB"/>
        </w:rPr>
      </w:pPr>
    </w:p>
    <w:p w14:paraId="02376430" w14:textId="77777777" w:rsidR="002A3CD4" w:rsidRDefault="002A3CD4" w:rsidP="00EF1C9F">
      <w:pPr>
        <w:spacing w:after="0" w:line="360" w:lineRule="atLeast"/>
        <w:rPr>
          <w:rFonts w:ascii="Arial" w:eastAsia="Times New Roman" w:hAnsi="Arial" w:cs="Arial"/>
          <w:color w:val="000000"/>
          <w:lang w:eastAsia="en-GB"/>
        </w:rPr>
      </w:pPr>
    </w:p>
    <w:p w14:paraId="21A4D0EE" w14:textId="77777777" w:rsidR="002A3CD4" w:rsidRDefault="002A3CD4" w:rsidP="00EF1C9F">
      <w:pPr>
        <w:spacing w:after="0" w:line="360" w:lineRule="atLeast"/>
        <w:rPr>
          <w:rFonts w:ascii="Arial" w:eastAsia="Times New Roman" w:hAnsi="Arial" w:cs="Arial"/>
          <w:color w:val="000000"/>
          <w:lang w:eastAsia="en-GB"/>
        </w:rPr>
      </w:pPr>
    </w:p>
    <w:p w14:paraId="71E6BD97" w14:textId="77777777" w:rsidR="002A3CD4" w:rsidRDefault="002A3CD4" w:rsidP="00EF1C9F">
      <w:pPr>
        <w:spacing w:after="0" w:line="360" w:lineRule="atLeast"/>
        <w:rPr>
          <w:rFonts w:ascii="Arial" w:eastAsia="Times New Roman" w:hAnsi="Arial" w:cs="Arial"/>
          <w:color w:val="000000"/>
          <w:lang w:eastAsia="en-GB"/>
        </w:rPr>
      </w:pPr>
    </w:p>
    <w:p w14:paraId="1BD84BF1" w14:textId="4AEFF069" w:rsidR="00EF1C9F" w:rsidRPr="00CB60AF" w:rsidRDefault="00EF1C9F" w:rsidP="00EF1C9F">
      <w:pPr>
        <w:spacing w:after="0" w:line="360" w:lineRule="atLeast"/>
        <w:rPr>
          <w:rFonts w:ascii="Arial" w:eastAsia="Times New Roman" w:hAnsi="Arial" w:cs="Arial"/>
          <w:color w:val="000000"/>
          <w:lang w:eastAsia="en-GB"/>
        </w:rPr>
      </w:pPr>
      <w:r w:rsidRPr="00CB60AF">
        <w:rPr>
          <w:rFonts w:ascii="Arial" w:eastAsia="Times New Roman" w:hAnsi="Arial" w:cs="Arial"/>
          <w:color w:val="000000"/>
          <w:lang w:eastAsia="en-GB"/>
        </w:rPr>
        <w:lastRenderedPageBreak/>
        <w:t>National Crime Agency (2020). </w:t>
      </w:r>
      <w:r w:rsidRPr="00CB60AF">
        <w:rPr>
          <w:rFonts w:ascii="Arial" w:eastAsia="Times New Roman" w:hAnsi="Arial" w:cs="Arial"/>
          <w:i/>
          <w:iCs/>
          <w:color w:val="000000"/>
          <w:lang w:eastAsia="en-GB"/>
        </w:rPr>
        <w:t>County Lines</w:t>
      </w:r>
      <w:r w:rsidRPr="00CB60AF">
        <w:rPr>
          <w:rFonts w:ascii="Arial" w:eastAsia="Times New Roman" w:hAnsi="Arial" w:cs="Arial"/>
          <w:color w:val="000000"/>
          <w:lang w:eastAsia="en-GB"/>
        </w:rPr>
        <w:t>. [online] www.nationalcrimeagency.gov.uk. Available at: https://www.nationalcrimeagency.gov.uk/what-we-do/crime-threats/drug-trafficking/county-lines#:~:text=In%20addition%20to%20helping%20the%20NCA%20and%20policing [Accessed 27 Oct. 2022].</w:t>
      </w:r>
    </w:p>
    <w:p w14:paraId="333CB499" w14:textId="3AE92308" w:rsidR="00771B5B" w:rsidRPr="00CB60AF" w:rsidRDefault="00771B5B" w:rsidP="00EF1C9F">
      <w:pPr>
        <w:spacing w:after="0" w:line="360" w:lineRule="atLeast"/>
        <w:rPr>
          <w:rFonts w:ascii="Arial" w:eastAsia="Times New Roman" w:hAnsi="Arial" w:cs="Arial"/>
          <w:color w:val="000000"/>
          <w:lang w:eastAsia="en-GB"/>
        </w:rPr>
      </w:pPr>
    </w:p>
    <w:p w14:paraId="1CF1AE65" w14:textId="77777777" w:rsidR="00771B5B" w:rsidRPr="00CB60AF" w:rsidRDefault="00771B5B" w:rsidP="00EF1C9F">
      <w:pPr>
        <w:spacing w:after="0" w:line="360" w:lineRule="atLeast"/>
        <w:rPr>
          <w:rFonts w:ascii="Arial" w:eastAsia="Times New Roman" w:hAnsi="Arial" w:cs="Arial"/>
          <w:color w:val="000000"/>
          <w:lang w:eastAsia="en-GB"/>
        </w:rPr>
      </w:pPr>
    </w:p>
    <w:p w14:paraId="6000B565" w14:textId="77151794" w:rsidR="0028564D" w:rsidRPr="00CB60AF" w:rsidRDefault="00771B5B" w:rsidP="00771B5B">
      <w:pPr>
        <w:spacing w:after="0" w:line="360" w:lineRule="atLeast"/>
        <w:rPr>
          <w:rFonts w:ascii="Arial" w:eastAsia="Times New Roman" w:hAnsi="Arial" w:cs="Arial"/>
          <w:color w:val="000000"/>
          <w:lang w:eastAsia="en-GB"/>
        </w:rPr>
      </w:pPr>
      <w:r w:rsidRPr="00CB60AF">
        <w:rPr>
          <w:rFonts w:ascii="Arial" w:eastAsia="Times New Roman" w:hAnsi="Arial" w:cs="Arial"/>
          <w:color w:val="000000"/>
          <w:lang w:eastAsia="en-GB"/>
        </w:rPr>
        <w:t>Maxwell, N, Wallace, C, Cummings, A, Bayfield, H</w:t>
      </w:r>
      <w:r w:rsidR="005F516F" w:rsidRPr="00CB60AF">
        <w:rPr>
          <w:rFonts w:ascii="Arial" w:eastAsia="Times New Roman" w:hAnsi="Arial" w:cs="Arial"/>
          <w:color w:val="000000"/>
          <w:lang w:eastAsia="en-GB"/>
        </w:rPr>
        <w:t xml:space="preserve"> </w:t>
      </w:r>
      <w:r w:rsidRPr="00CB60AF">
        <w:rPr>
          <w:rFonts w:ascii="Arial" w:eastAsia="Times New Roman" w:hAnsi="Arial" w:cs="Arial"/>
          <w:color w:val="000000"/>
          <w:lang w:eastAsia="en-GB"/>
        </w:rPr>
        <w:t>and Morgan, H (2019). </w:t>
      </w:r>
      <w:r w:rsidRPr="00CB60AF">
        <w:rPr>
          <w:rFonts w:ascii="Arial" w:eastAsia="Times New Roman" w:hAnsi="Arial" w:cs="Arial"/>
          <w:i/>
          <w:iCs/>
          <w:color w:val="000000"/>
          <w:lang w:eastAsia="en-GB"/>
        </w:rPr>
        <w:t>A systematic map and synthesis review of Child Criminal Exploitation</w:t>
      </w:r>
      <w:r w:rsidRPr="00CB60AF">
        <w:rPr>
          <w:rFonts w:ascii="Arial" w:eastAsia="Times New Roman" w:hAnsi="Arial" w:cs="Arial"/>
          <w:color w:val="000000"/>
          <w:lang w:eastAsia="en-GB"/>
        </w:rPr>
        <w:t xml:space="preserve">. [online] Available at: </w:t>
      </w:r>
      <w:hyperlink r:id="rId21" w:history="1">
        <w:r w:rsidRPr="00CB60AF">
          <w:rPr>
            <w:rStyle w:val="Hyperlink"/>
            <w:rFonts w:ascii="Arial" w:eastAsia="Times New Roman" w:hAnsi="Arial" w:cs="Arial"/>
            <w:lang w:eastAsia="en-GB"/>
          </w:rPr>
          <w:t>https://cascadewales.org/wp-content/uploads/sites/3/2020/11/A-systematic-map-and-synthesis-review-of-Child-Criminal-Exploitation-October-2019-1.pdf</w:t>
        </w:r>
      </w:hyperlink>
      <w:r w:rsidRPr="00CB60AF">
        <w:rPr>
          <w:rFonts w:ascii="Arial" w:eastAsia="Times New Roman" w:hAnsi="Arial" w:cs="Arial"/>
          <w:color w:val="000000"/>
          <w:lang w:eastAsia="en-GB"/>
        </w:rPr>
        <w:t>.</w:t>
      </w:r>
    </w:p>
    <w:p w14:paraId="2DC4CE38" w14:textId="28938885" w:rsidR="005F516F" w:rsidRPr="00CB60AF" w:rsidRDefault="005F516F" w:rsidP="005F51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 xml:space="preserve">[Accessed </w:t>
      </w:r>
      <w:r w:rsidRPr="00CB60AF">
        <w:rPr>
          <w:rFonts w:ascii="Arial" w:hAnsi="Arial" w:cs="Arial"/>
          <w:color w:val="000000"/>
          <w:sz w:val="22"/>
          <w:szCs w:val="22"/>
        </w:rPr>
        <w:t>27</w:t>
      </w:r>
      <w:r w:rsidRPr="00CB60AF">
        <w:rPr>
          <w:rFonts w:ascii="Arial" w:hAnsi="Arial" w:cs="Arial"/>
          <w:color w:val="000000"/>
          <w:sz w:val="22"/>
          <w:szCs w:val="22"/>
        </w:rPr>
        <w:t xml:space="preserve"> Oct. 2022]</w:t>
      </w:r>
    </w:p>
    <w:p w14:paraId="23E16197" w14:textId="77777777" w:rsidR="0028564D" w:rsidRPr="00CB60AF" w:rsidRDefault="0028564D" w:rsidP="00771B5B">
      <w:pPr>
        <w:spacing w:after="0" w:line="360" w:lineRule="atLeast"/>
        <w:rPr>
          <w:rFonts w:ascii="Arial" w:eastAsia="Times New Roman" w:hAnsi="Arial" w:cs="Arial"/>
          <w:color w:val="000000"/>
          <w:lang w:eastAsia="en-GB"/>
        </w:rPr>
      </w:pPr>
    </w:p>
    <w:p w14:paraId="7F06341B" w14:textId="3CC3B552" w:rsidR="0028564D" w:rsidRPr="00CB60AF" w:rsidRDefault="0028564D" w:rsidP="0028564D">
      <w:pPr>
        <w:spacing w:after="0" w:line="360" w:lineRule="atLeast"/>
        <w:rPr>
          <w:rFonts w:ascii="Arial" w:eastAsia="Times New Roman" w:hAnsi="Arial" w:cs="Arial"/>
          <w:color w:val="000000"/>
          <w:lang w:eastAsia="en-GB"/>
        </w:rPr>
      </w:pPr>
      <w:r w:rsidRPr="00CB60AF">
        <w:rPr>
          <w:rFonts w:ascii="Arial" w:eastAsia="Times New Roman" w:hAnsi="Arial" w:cs="Arial"/>
          <w:color w:val="000000"/>
          <w:lang w:eastAsia="en-GB"/>
        </w:rPr>
        <w:t>The Week UK (2019). </w:t>
      </w:r>
      <w:r w:rsidRPr="00CB60AF">
        <w:rPr>
          <w:rFonts w:ascii="Arial" w:eastAsia="Times New Roman" w:hAnsi="Arial" w:cs="Arial"/>
          <w:i/>
          <w:iCs/>
          <w:color w:val="000000"/>
          <w:lang w:eastAsia="en-GB"/>
        </w:rPr>
        <w:t>27,000 UK children are in gangs</w:t>
      </w:r>
      <w:r w:rsidRPr="00CB60AF">
        <w:rPr>
          <w:rFonts w:ascii="Arial" w:eastAsia="Times New Roman" w:hAnsi="Arial" w:cs="Arial"/>
          <w:color w:val="000000"/>
          <w:lang w:eastAsia="en-GB"/>
        </w:rPr>
        <w:t xml:space="preserve">. [online] Available at: </w:t>
      </w:r>
      <w:hyperlink r:id="rId22" w:history="1">
        <w:r w:rsidRPr="00CB60AF">
          <w:rPr>
            <w:rStyle w:val="Hyperlink"/>
            <w:rFonts w:ascii="Arial" w:eastAsia="Times New Roman" w:hAnsi="Arial" w:cs="Arial"/>
            <w:lang w:eastAsia="en-GB"/>
          </w:rPr>
          <w:t>https://www.theweek.co.uk/99917/up-to-27000-uk-children-in-gangs</w:t>
        </w:r>
      </w:hyperlink>
      <w:r w:rsidRPr="00CB60AF">
        <w:rPr>
          <w:rFonts w:ascii="Arial" w:eastAsia="Times New Roman" w:hAnsi="Arial" w:cs="Arial"/>
          <w:color w:val="000000"/>
          <w:lang w:eastAsia="en-GB"/>
        </w:rPr>
        <w:t>.</w:t>
      </w:r>
    </w:p>
    <w:p w14:paraId="251793FC" w14:textId="4534FF65" w:rsidR="005F516F" w:rsidRPr="00CB60AF" w:rsidRDefault="005F516F" w:rsidP="005F51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 xml:space="preserve">[Accessed </w:t>
      </w:r>
      <w:r w:rsidRPr="00CB60AF">
        <w:rPr>
          <w:rFonts w:ascii="Arial" w:hAnsi="Arial" w:cs="Arial"/>
          <w:color w:val="000000"/>
          <w:sz w:val="22"/>
          <w:szCs w:val="22"/>
        </w:rPr>
        <w:t>27</w:t>
      </w:r>
      <w:r w:rsidRPr="00CB60AF">
        <w:rPr>
          <w:rFonts w:ascii="Arial" w:hAnsi="Arial" w:cs="Arial"/>
          <w:color w:val="000000"/>
          <w:sz w:val="22"/>
          <w:szCs w:val="22"/>
        </w:rPr>
        <w:t xml:space="preserve"> Oct. 2022]</w:t>
      </w:r>
    </w:p>
    <w:p w14:paraId="275AD862" w14:textId="77777777" w:rsidR="0024435C" w:rsidRPr="00CB60AF" w:rsidRDefault="0024435C" w:rsidP="00BF563E">
      <w:pPr>
        <w:spacing w:after="0" w:line="360" w:lineRule="atLeast"/>
        <w:rPr>
          <w:rFonts w:ascii="Arial" w:eastAsia="Times New Roman" w:hAnsi="Arial" w:cs="Arial"/>
          <w:color w:val="000000"/>
          <w:lang w:eastAsia="en-GB"/>
        </w:rPr>
      </w:pPr>
      <w:bookmarkStart w:id="2" w:name="_Hlk117794266"/>
    </w:p>
    <w:p w14:paraId="6703E85D" w14:textId="77777777" w:rsidR="005F516F" w:rsidRPr="00CB60AF" w:rsidRDefault="0024435C" w:rsidP="00BF563E">
      <w:pPr>
        <w:spacing w:after="0" w:line="360" w:lineRule="atLeast"/>
        <w:rPr>
          <w:rFonts w:ascii="Arial" w:eastAsia="Times New Roman" w:hAnsi="Arial" w:cs="Arial"/>
          <w:color w:val="000000"/>
          <w:lang w:eastAsia="en-GB"/>
        </w:rPr>
      </w:pPr>
      <w:r w:rsidRPr="00CB60AF">
        <w:rPr>
          <w:rFonts w:ascii="Arial" w:eastAsia="Times New Roman" w:hAnsi="Arial" w:cs="Arial"/>
          <w:color w:val="000000"/>
          <w:lang w:eastAsia="en-GB"/>
        </w:rPr>
        <w:t>Alun Michael (</w:t>
      </w:r>
      <w:r w:rsidR="00BF563E" w:rsidRPr="00CB60AF">
        <w:rPr>
          <w:rFonts w:ascii="Arial" w:eastAsia="Times New Roman" w:hAnsi="Arial" w:cs="Arial"/>
          <w:color w:val="000000"/>
          <w:lang w:eastAsia="en-GB"/>
        </w:rPr>
        <w:t>2019)</w:t>
      </w:r>
      <w:r w:rsidR="005F516F" w:rsidRPr="00CB60AF">
        <w:rPr>
          <w:rFonts w:ascii="Arial" w:eastAsia="Times New Roman" w:hAnsi="Arial" w:cs="Arial"/>
          <w:color w:val="000000"/>
          <w:lang w:eastAsia="en-GB"/>
        </w:rPr>
        <w:t>.</w:t>
      </w:r>
      <w:r w:rsidR="00BF563E" w:rsidRPr="00CB60AF">
        <w:rPr>
          <w:rFonts w:ascii="Arial" w:eastAsia="Times New Roman" w:hAnsi="Arial" w:cs="Arial"/>
          <w:color w:val="000000"/>
          <w:lang w:eastAsia="en-GB"/>
        </w:rPr>
        <w:t> </w:t>
      </w:r>
      <w:bookmarkEnd w:id="2"/>
      <w:r w:rsidR="00BF563E" w:rsidRPr="00CB60AF">
        <w:rPr>
          <w:rFonts w:ascii="Arial" w:eastAsia="Times New Roman" w:hAnsi="Arial" w:cs="Arial"/>
          <w:i/>
          <w:iCs/>
          <w:color w:val="000000"/>
          <w:lang w:eastAsia="en-GB"/>
        </w:rPr>
        <w:t>Educational film tackles `County Lines’ gang exploitation and violence</w:t>
      </w:r>
      <w:r w:rsidR="00BF563E" w:rsidRPr="00CB60AF">
        <w:rPr>
          <w:rFonts w:ascii="Arial" w:eastAsia="Times New Roman" w:hAnsi="Arial" w:cs="Arial"/>
          <w:color w:val="000000"/>
          <w:lang w:eastAsia="en-GB"/>
        </w:rPr>
        <w:t xml:space="preserve">. [online] Available at: https://www.southwalescommissioner.org.uk/en/news/educational-film-tackles-county-lines-gang-exploitation-and-violence/#:~:text=Alun%20Michael%2C%20South%20Wales%20Police%20and%20Crime%20Commissioner%2C </w:t>
      </w:r>
    </w:p>
    <w:p w14:paraId="47768D5D" w14:textId="7F3673C2" w:rsidR="00BF563E" w:rsidRPr="00CB60AF" w:rsidRDefault="00BF563E" w:rsidP="00BF563E">
      <w:pPr>
        <w:spacing w:after="0" w:line="360" w:lineRule="atLeast"/>
        <w:rPr>
          <w:rFonts w:ascii="Arial" w:eastAsia="Times New Roman" w:hAnsi="Arial" w:cs="Arial"/>
          <w:color w:val="000000"/>
          <w:lang w:eastAsia="en-GB"/>
        </w:rPr>
      </w:pPr>
      <w:r w:rsidRPr="00CB60AF">
        <w:rPr>
          <w:rFonts w:ascii="Arial" w:eastAsia="Times New Roman" w:hAnsi="Arial" w:cs="Arial"/>
          <w:color w:val="000000"/>
          <w:lang w:eastAsia="en-GB"/>
        </w:rPr>
        <w:t>[Accessed 27 Oct. 2022].</w:t>
      </w:r>
    </w:p>
    <w:p w14:paraId="7B715CFC" w14:textId="47091D77" w:rsidR="00337A42" w:rsidRPr="00CB60AF" w:rsidRDefault="00337A42" w:rsidP="00BF563E">
      <w:pPr>
        <w:spacing w:after="0" w:line="360" w:lineRule="atLeast"/>
        <w:rPr>
          <w:rFonts w:ascii="Arial" w:eastAsia="Times New Roman" w:hAnsi="Arial" w:cs="Arial"/>
          <w:color w:val="000000"/>
          <w:lang w:eastAsia="en-GB"/>
        </w:rPr>
      </w:pPr>
    </w:p>
    <w:p w14:paraId="5A12A739" w14:textId="2141C806" w:rsidR="00337A42" w:rsidRPr="00CB60AF" w:rsidRDefault="00337A42" w:rsidP="00337A42">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GOV.UK. (2019) </w:t>
      </w:r>
      <w:r w:rsidRPr="00CB60AF">
        <w:rPr>
          <w:rFonts w:ascii="Arial" w:hAnsi="Arial" w:cs="Arial"/>
          <w:i/>
          <w:iCs/>
          <w:color w:val="000000"/>
          <w:sz w:val="22"/>
          <w:szCs w:val="22"/>
        </w:rPr>
        <w:t>County lines exploitation</w:t>
      </w:r>
      <w:r w:rsidRPr="00CB60AF">
        <w:rPr>
          <w:rFonts w:ascii="Arial" w:hAnsi="Arial" w:cs="Arial"/>
          <w:color w:val="000000"/>
          <w:sz w:val="22"/>
          <w:szCs w:val="22"/>
        </w:rPr>
        <w:t xml:space="preserve">. [online] Available at: </w:t>
      </w:r>
      <w:hyperlink r:id="rId23" w:history="1">
        <w:r w:rsidR="000B16ED" w:rsidRPr="00CB60AF">
          <w:rPr>
            <w:rStyle w:val="Hyperlink"/>
            <w:rFonts w:ascii="Arial" w:hAnsi="Arial" w:cs="Arial"/>
            <w:sz w:val="22"/>
            <w:szCs w:val="22"/>
          </w:rPr>
          <w:t>https://www.gov.uk/government/publications/county-lines-exploitation</w:t>
        </w:r>
      </w:hyperlink>
      <w:r w:rsidRPr="00CB60AF">
        <w:rPr>
          <w:rFonts w:ascii="Arial" w:hAnsi="Arial" w:cs="Arial"/>
          <w:color w:val="000000"/>
          <w:sz w:val="22"/>
          <w:szCs w:val="22"/>
        </w:rPr>
        <w:t>.</w:t>
      </w:r>
    </w:p>
    <w:p w14:paraId="78ACAE22" w14:textId="3A3F3C47" w:rsidR="005F516F" w:rsidRPr="00CB60AF" w:rsidRDefault="005F516F" w:rsidP="005F51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 xml:space="preserve">[Accessed </w:t>
      </w:r>
      <w:r w:rsidRPr="00CB60AF">
        <w:rPr>
          <w:rFonts w:ascii="Arial" w:hAnsi="Arial" w:cs="Arial"/>
          <w:color w:val="000000"/>
          <w:sz w:val="22"/>
          <w:szCs w:val="22"/>
        </w:rPr>
        <w:t>27</w:t>
      </w:r>
      <w:r w:rsidRPr="00CB60AF">
        <w:rPr>
          <w:rFonts w:ascii="Arial" w:hAnsi="Arial" w:cs="Arial"/>
          <w:color w:val="000000"/>
          <w:sz w:val="22"/>
          <w:szCs w:val="22"/>
        </w:rPr>
        <w:t xml:space="preserve"> Oct. 2022]</w:t>
      </w:r>
    </w:p>
    <w:p w14:paraId="6BAC94A7" w14:textId="1C121D4F" w:rsidR="000B16ED" w:rsidRPr="00CB60AF" w:rsidRDefault="000B16ED" w:rsidP="00337A42">
      <w:pPr>
        <w:pStyle w:val="NormalWeb"/>
        <w:spacing w:before="0" w:beforeAutospacing="0" w:after="0" w:afterAutospacing="0" w:line="360" w:lineRule="atLeast"/>
        <w:rPr>
          <w:rFonts w:ascii="Arial" w:hAnsi="Arial" w:cs="Arial"/>
          <w:color w:val="000000"/>
          <w:sz w:val="22"/>
          <w:szCs w:val="22"/>
        </w:rPr>
      </w:pPr>
    </w:p>
    <w:p w14:paraId="024E5EA7" w14:textId="26F85420" w:rsidR="000B16ED" w:rsidRPr="00CB60AF" w:rsidRDefault="000B16ED" w:rsidP="000B16ED">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www.south-wales.police.uk (2021.). </w:t>
      </w:r>
      <w:r w:rsidRPr="00CB60AF">
        <w:rPr>
          <w:rFonts w:ascii="Arial" w:hAnsi="Arial" w:cs="Arial"/>
          <w:i/>
          <w:iCs/>
          <w:color w:val="000000"/>
          <w:sz w:val="22"/>
          <w:szCs w:val="22"/>
        </w:rPr>
        <w:t>County Lines Intensification Week – Success for southern Welsh Police Forces</w:t>
      </w:r>
      <w:r w:rsidRPr="00CB60AF">
        <w:rPr>
          <w:rFonts w:ascii="Arial" w:hAnsi="Arial" w:cs="Arial"/>
          <w:color w:val="000000"/>
          <w:sz w:val="22"/>
          <w:szCs w:val="22"/>
        </w:rPr>
        <w:t xml:space="preserve">. [online] Available at: </w:t>
      </w:r>
      <w:hyperlink r:id="rId24" w:history="1">
        <w:r w:rsidR="00433FB0" w:rsidRPr="00CB60AF">
          <w:rPr>
            <w:rStyle w:val="Hyperlink"/>
            <w:rFonts w:ascii="Arial" w:hAnsi="Arial" w:cs="Arial"/>
            <w:sz w:val="22"/>
            <w:szCs w:val="22"/>
          </w:rPr>
          <w:t>https://www.south-wales.police.uk/news/south-wales/news/2021/may/county-lines-intensification-week--success-for-southern-welsh-police-forces/</w:t>
        </w:r>
      </w:hyperlink>
      <w:r w:rsidRPr="00CB60AF">
        <w:rPr>
          <w:rFonts w:ascii="Arial" w:hAnsi="Arial" w:cs="Arial"/>
          <w:color w:val="000000"/>
          <w:sz w:val="22"/>
          <w:szCs w:val="22"/>
        </w:rPr>
        <w:t>.</w:t>
      </w:r>
    </w:p>
    <w:p w14:paraId="2582DFC4" w14:textId="5E68EEB0" w:rsidR="005F516F" w:rsidRPr="00CB60AF" w:rsidRDefault="005F516F" w:rsidP="005F51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 xml:space="preserve">[Accessed </w:t>
      </w:r>
      <w:r w:rsidRPr="00CB60AF">
        <w:rPr>
          <w:rFonts w:ascii="Arial" w:hAnsi="Arial" w:cs="Arial"/>
          <w:color w:val="000000"/>
          <w:sz w:val="22"/>
          <w:szCs w:val="22"/>
        </w:rPr>
        <w:t>27</w:t>
      </w:r>
      <w:r w:rsidRPr="00CB60AF">
        <w:rPr>
          <w:rFonts w:ascii="Arial" w:hAnsi="Arial" w:cs="Arial"/>
          <w:color w:val="000000"/>
          <w:sz w:val="22"/>
          <w:szCs w:val="22"/>
        </w:rPr>
        <w:t xml:space="preserve"> Oct. 2022]</w:t>
      </w:r>
    </w:p>
    <w:p w14:paraId="06E9CF22" w14:textId="52BC0FC3" w:rsidR="00433FB0" w:rsidRPr="00CB60AF" w:rsidRDefault="00433FB0" w:rsidP="000B16ED">
      <w:pPr>
        <w:pStyle w:val="NormalWeb"/>
        <w:spacing w:before="0" w:beforeAutospacing="0" w:after="0" w:afterAutospacing="0" w:line="360" w:lineRule="atLeast"/>
        <w:rPr>
          <w:rFonts w:ascii="Arial" w:hAnsi="Arial" w:cs="Arial"/>
          <w:color w:val="000000"/>
          <w:sz w:val="22"/>
          <w:szCs w:val="22"/>
        </w:rPr>
      </w:pPr>
    </w:p>
    <w:p w14:paraId="0866B822" w14:textId="77777777" w:rsidR="002A3CD4" w:rsidRDefault="002A3CD4" w:rsidP="00433FB0">
      <w:pPr>
        <w:pStyle w:val="NormalWeb"/>
        <w:spacing w:before="0" w:beforeAutospacing="0" w:after="0" w:afterAutospacing="0" w:line="360" w:lineRule="atLeast"/>
        <w:rPr>
          <w:rFonts w:ascii="Arial" w:hAnsi="Arial" w:cs="Arial"/>
          <w:color w:val="000000"/>
          <w:sz w:val="22"/>
          <w:szCs w:val="22"/>
        </w:rPr>
      </w:pPr>
    </w:p>
    <w:p w14:paraId="4B12EFE3" w14:textId="77777777" w:rsidR="002A3CD4" w:rsidRDefault="002A3CD4" w:rsidP="00433FB0">
      <w:pPr>
        <w:pStyle w:val="NormalWeb"/>
        <w:spacing w:before="0" w:beforeAutospacing="0" w:after="0" w:afterAutospacing="0" w:line="360" w:lineRule="atLeast"/>
        <w:rPr>
          <w:rFonts w:ascii="Arial" w:hAnsi="Arial" w:cs="Arial"/>
          <w:color w:val="000000"/>
          <w:sz w:val="22"/>
          <w:szCs w:val="22"/>
        </w:rPr>
      </w:pPr>
    </w:p>
    <w:p w14:paraId="2C52BB4C" w14:textId="77777777" w:rsidR="002A3CD4" w:rsidRDefault="002A3CD4" w:rsidP="00433FB0">
      <w:pPr>
        <w:pStyle w:val="NormalWeb"/>
        <w:spacing w:before="0" w:beforeAutospacing="0" w:after="0" w:afterAutospacing="0" w:line="360" w:lineRule="atLeast"/>
        <w:rPr>
          <w:rFonts w:ascii="Arial" w:hAnsi="Arial" w:cs="Arial"/>
          <w:color w:val="000000"/>
          <w:sz w:val="22"/>
          <w:szCs w:val="22"/>
        </w:rPr>
      </w:pPr>
    </w:p>
    <w:p w14:paraId="0FA76F66" w14:textId="3089AA30" w:rsidR="00433FB0" w:rsidRPr="00CB60AF" w:rsidRDefault="00433FB0" w:rsidP="00433FB0">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lastRenderedPageBreak/>
        <w:t>Richard Webber (2021.). </w:t>
      </w:r>
      <w:r w:rsidRPr="00CB60AF">
        <w:rPr>
          <w:rFonts w:ascii="Arial" w:hAnsi="Arial" w:cs="Arial"/>
          <w:i/>
          <w:iCs/>
          <w:color w:val="000000"/>
          <w:sz w:val="22"/>
          <w:szCs w:val="22"/>
        </w:rPr>
        <w:t>County Lines Intensification Week – Success for southern Welsh Police Forces</w:t>
      </w:r>
      <w:r w:rsidRPr="00CB60AF">
        <w:rPr>
          <w:rFonts w:ascii="Arial" w:hAnsi="Arial" w:cs="Arial"/>
          <w:color w:val="000000"/>
          <w:sz w:val="22"/>
          <w:szCs w:val="22"/>
        </w:rPr>
        <w:t xml:space="preserve">. [online] Available at: </w:t>
      </w:r>
      <w:hyperlink r:id="rId25" w:history="1">
        <w:r w:rsidR="005F516F" w:rsidRPr="00CB60AF">
          <w:rPr>
            <w:rStyle w:val="Hyperlink"/>
            <w:rFonts w:ascii="Arial" w:hAnsi="Arial" w:cs="Arial"/>
            <w:sz w:val="22"/>
            <w:szCs w:val="22"/>
          </w:rPr>
          <w:t>https://www.south-wales.police.uk/news/south-wales/news/2021/may/county-lines-intensification-week--success-for-southern-welsh-police-forces/</w:t>
        </w:r>
      </w:hyperlink>
      <w:r w:rsidRPr="00CB60AF">
        <w:rPr>
          <w:rFonts w:ascii="Arial" w:hAnsi="Arial" w:cs="Arial"/>
          <w:color w:val="000000"/>
          <w:sz w:val="22"/>
          <w:szCs w:val="22"/>
        </w:rPr>
        <w:t>.</w:t>
      </w:r>
    </w:p>
    <w:p w14:paraId="2455E863" w14:textId="56F1EBEA" w:rsidR="005F516F" w:rsidRPr="00CB60AF" w:rsidRDefault="005F516F" w:rsidP="005F51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 xml:space="preserve">[Accessed </w:t>
      </w:r>
      <w:r w:rsidRPr="00CB60AF">
        <w:rPr>
          <w:rFonts w:ascii="Arial" w:hAnsi="Arial" w:cs="Arial"/>
          <w:color w:val="000000"/>
          <w:sz w:val="22"/>
          <w:szCs w:val="22"/>
        </w:rPr>
        <w:t>27</w:t>
      </w:r>
      <w:r w:rsidRPr="00CB60AF">
        <w:rPr>
          <w:rFonts w:ascii="Arial" w:hAnsi="Arial" w:cs="Arial"/>
          <w:color w:val="000000"/>
          <w:sz w:val="22"/>
          <w:szCs w:val="22"/>
        </w:rPr>
        <w:t xml:space="preserve"> Oct. 2022]</w:t>
      </w:r>
    </w:p>
    <w:p w14:paraId="78716F00" w14:textId="77777777" w:rsidR="005F516F" w:rsidRPr="00CB60AF" w:rsidRDefault="005F516F" w:rsidP="00433FB0">
      <w:pPr>
        <w:pStyle w:val="NormalWeb"/>
        <w:spacing w:before="0" w:beforeAutospacing="0" w:after="0" w:afterAutospacing="0" w:line="360" w:lineRule="atLeast"/>
        <w:rPr>
          <w:rFonts w:ascii="Arial" w:hAnsi="Arial" w:cs="Arial"/>
          <w:color w:val="000000"/>
          <w:sz w:val="22"/>
          <w:szCs w:val="22"/>
        </w:rPr>
      </w:pPr>
    </w:p>
    <w:p w14:paraId="2E5F0674" w14:textId="7CE80D80" w:rsidR="00511368" w:rsidRDefault="00433FB0" w:rsidP="00012323">
      <w:pPr>
        <w:pStyle w:val="NormalWeb"/>
        <w:rPr>
          <w:rFonts w:ascii="Arial" w:hAnsi="Arial" w:cs="Arial"/>
          <w:color w:val="000000"/>
          <w:sz w:val="22"/>
          <w:szCs w:val="22"/>
        </w:rPr>
      </w:pPr>
      <w:r w:rsidRPr="00CB60AF">
        <w:rPr>
          <w:rFonts w:ascii="Arial" w:hAnsi="Arial" w:cs="Arial"/>
          <w:color w:val="000000"/>
          <w:sz w:val="22"/>
          <w:szCs w:val="22"/>
        </w:rPr>
        <w:t>‌</w:t>
      </w:r>
    </w:p>
    <w:p w14:paraId="6D5ADEDC" w14:textId="52248566" w:rsidR="002A3CD4" w:rsidRDefault="002A3CD4" w:rsidP="00012323">
      <w:pPr>
        <w:pStyle w:val="NormalWeb"/>
        <w:rPr>
          <w:rFonts w:ascii="Arial" w:hAnsi="Arial" w:cs="Arial"/>
          <w:color w:val="000000"/>
          <w:sz w:val="22"/>
          <w:szCs w:val="22"/>
        </w:rPr>
      </w:pPr>
    </w:p>
    <w:p w14:paraId="5E1E6E0C" w14:textId="5070B3F3" w:rsidR="002A3CD4" w:rsidRDefault="002A3CD4" w:rsidP="00012323">
      <w:pPr>
        <w:pStyle w:val="NormalWeb"/>
        <w:rPr>
          <w:rFonts w:ascii="Arial" w:hAnsi="Arial" w:cs="Arial"/>
          <w:color w:val="000000"/>
          <w:sz w:val="22"/>
          <w:szCs w:val="22"/>
        </w:rPr>
      </w:pPr>
    </w:p>
    <w:p w14:paraId="0EB45935" w14:textId="37CEF742" w:rsidR="002A3CD4" w:rsidRDefault="002A3CD4" w:rsidP="00012323">
      <w:pPr>
        <w:pStyle w:val="NormalWeb"/>
        <w:rPr>
          <w:rFonts w:ascii="Arial" w:hAnsi="Arial" w:cs="Arial"/>
          <w:color w:val="000000"/>
          <w:sz w:val="22"/>
          <w:szCs w:val="22"/>
        </w:rPr>
      </w:pPr>
    </w:p>
    <w:p w14:paraId="19F070E0" w14:textId="3827094F" w:rsidR="002A3CD4" w:rsidRDefault="002A3CD4" w:rsidP="00012323">
      <w:pPr>
        <w:pStyle w:val="NormalWeb"/>
        <w:rPr>
          <w:rFonts w:ascii="Arial" w:hAnsi="Arial" w:cs="Arial"/>
          <w:color w:val="000000"/>
          <w:sz w:val="22"/>
          <w:szCs w:val="22"/>
        </w:rPr>
      </w:pPr>
    </w:p>
    <w:p w14:paraId="4C9CDD90" w14:textId="38ECAA31" w:rsidR="002A3CD4" w:rsidRDefault="002A3CD4" w:rsidP="00012323">
      <w:pPr>
        <w:pStyle w:val="NormalWeb"/>
        <w:rPr>
          <w:rFonts w:ascii="Arial" w:hAnsi="Arial" w:cs="Arial"/>
          <w:color w:val="000000"/>
          <w:sz w:val="22"/>
          <w:szCs w:val="22"/>
        </w:rPr>
      </w:pPr>
    </w:p>
    <w:p w14:paraId="6A49DB36" w14:textId="2E6B9669" w:rsidR="002A3CD4" w:rsidRDefault="002A3CD4" w:rsidP="00012323">
      <w:pPr>
        <w:pStyle w:val="NormalWeb"/>
        <w:rPr>
          <w:rFonts w:ascii="Arial" w:hAnsi="Arial" w:cs="Arial"/>
          <w:color w:val="000000"/>
          <w:sz w:val="22"/>
          <w:szCs w:val="22"/>
        </w:rPr>
      </w:pPr>
    </w:p>
    <w:p w14:paraId="70761448" w14:textId="7CF4FBB3" w:rsidR="002A3CD4" w:rsidRDefault="002A3CD4" w:rsidP="00012323">
      <w:pPr>
        <w:pStyle w:val="NormalWeb"/>
        <w:rPr>
          <w:rFonts w:ascii="Arial" w:hAnsi="Arial" w:cs="Arial"/>
          <w:color w:val="000000"/>
          <w:sz w:val="22"/>
          <w:szCs w:val="22"/>
        </w:rPr>
      </w:pPr>
    </w:p>
    <w:p w14:paraId="5D68F172" w14:textId="1E038027" w:rsidR="002A3CD4" w:rsidRDefault="002A3CD4" w:rsidP="00012323">
      <w:pPr>
        <w:pStyle w:val="NormalWeb"/>
        <w:rPr>
          <w:rFonts w:ascii="Arial" w:hAnsi="Arial" w:cs="Arial"/>
          <w:color w:val="000000"/>
          <w:sz w:val="22"/>
          <w:szCs w:val="22"/>
        </w:rPr>
      </w:pPr>
    </w:p>
    <w:p w14:paraId="07581490" w14:textId="59199B39" w:rsidR="002A3CD4" w:rsidRDefault="002A3CD4" w:rsidP="00012323">
      <w:pPr>
        <w:pStyle w:val="NormalWeb"/>
        <w:rPr>
          <w:rFonts w:ascii="Arial" w:hAnsi="Arial" w:cs="Arial"/>
          <w:color w:val="000000"/>
          <w:sz w:val="22"/>
          <w:szCs w:val="22"/>
        </w:rPr>
      </w:pPr>
    </w:p>
    <w:p w14:paraId="4664BB6A" w14:textId="2176A5F4" w:rsidR="002A3CD4" w:rsidRDefault="002A3CD4" w:rsidP="00012323">
      <w:pPr>
        <w:pStyle w:val="NormalWeb"/>
        <w:rPr>
          <w:rFonts w:ascii="Arial" w:hAnsi="Arial" w:cs="Arial"/>
          <w:color w:val="000000"/>
          <w:sz w:val="22"/>
          <w:szCs w:val="22"/>
        </w:rPr>
      </w:pPr>
    </w:p>
    <w:p w14:paraId="5FC95050" w14:textId="491B02A0" w:rsidR="002A3CD4" w:rsidRDefault="002A3CD4" w:rsidP="00012323">
      <w:pPr>
        <w:pStyle w:val="NormalWeb"/>
        <w:rPr>
          <w:rFonts w:ascii="Arial" w:hAnsi="Arial" w:cs="Arial"/>
          <w:color w:val="000000"/>
          <w:sz w:val="22"/>
          <w:szCs w:val="22"/>
        </w:rPr>
      </w:pPr>
    </w:p>
    <w:p w14:paraId="2C408DBE" w14:textId="438A6ECA" w:rsidR="002A3CD4" w:rsidRDefault="002A3CD4" w:rsidP="00012323">
      <w:pPr>
        <w:pStyle w:val="NormalWeb"/>
        <w:rPr>
          <w:rFonts w:ascii="Arial" w:hAnsi="Arial" w:cs="Arial"/>
          <w:color w:val="000000"/>
          <w:sz w:val="22"/>
          <w:szCs w:val="22"/>
        </w:rPr>
      </w:pPr>
    </w:p>
    <w:p w14:paraId="30C92123" w14:textId="2F0908D1" w:rsidR="002A3CD4" w:rsidRDefault="002A3CD4" w:rsidP="00012323">
      <w:pPr>
        <w:pStyle w:val="NormalWeb"/>
        <w:rPr>
          <w:rFonts w:ascii="Arial" w:hAnsi="Arial" w:cs="Arial"/>
          <w:color w:val="000000"/>
          <w:sz w:val="22"/>
          <w:szCs w:val="22"/>
        </w:rPr>
      </w:pPr>
    </w:p>
    <w:p w14:paraId="08A4103F" w14:textId="190FFDF5" w:rsidR="002A3CD4" w:rsidRDefault="002A3CD4" w:rsidP="00012323">
      <w:pPr>
        <w:pStyle w:val="NormalWeb"/>
        <w:rPr>
          <w:rFonts w:ascii="Arial" w:hAnsi="Arial" w:cs="Arial"/>
          <w:color w:val="000000"/>
          <w:sz w:val="22"/>
          <w:szCs w:val="22"/>
        </w:rPr>
      </w:pPr>
    </w:p>
    <w:p w14:paraId="158E54E8" w14:textId="105C04E7" w:rsidR="002A3CD4" w:rsidRDefault="002A3CD4" w:rsidP="00012323">
      <w:pPr>
        <w:pStyle w:val="NormalWeb"/>
        <w:rPr>
          <w:rFonts w:ascii="Arial" w:hAnsi="Arial" w:cs="Arial"/>
          <w:color w:val="000000"/>
          <w:sz w:val="22"/>
          <w:szCs w:val="22"/>
        </w:rPr>
      </w:pPr>
    </w:p>
    <w:p w14:paraId="3534C35F" w14:textId="4437E8DB" w:rsidR="002A3CD4" w:rsidRDefault="002A3CD4" w:rsidP="00012323">
      <w:pPr>
        <w:pStyle w:val="NormalWeb"/>
        <w:rPr>
          <w:rFonts w:ascii="Arial" w:hAnsi="Arial" w:cs="Arial"/>
          <w:color w:val="000000"/>
          <w:sz w:val="22"/>
          <w:szCs w:val="22"/>
        </w:rPr>
      </w:pPr>
    </w:p>
    <w:p w14:paraId="2FECEF21" w14:textId="2F9E8919" w:rsidR="002A3CD4" w:rsidRDefault="002A3CD4" w:rsidP="00012323">
      <w:pPr>
        <w:pStyle w:val="NormalWeb"/>
        <w:rPr>
          <w:rFonts w:ascii="Arial" w:hAnsi="Arial" w:cs="Arial"/>
          <w:color w:val="000000"/>
          <w:sz w:val="22"/>
          <w:szCs w:val="22"/>
        </w:rPr>
      </w:pPr>
    </w:p>
    <w:p w14:paraId="6FFE6230" w14:textId="0D09D10A" w:rsidR="002A3CD4" w:rsidRDefault="002A3CD4" w:rsidP="00012323">
      <w:pPr>
        <w:pStyle w:val="NormalWeb"/>
        <w:rPr>
          <w:rFonts w:ascii="Arial" w:hAnsi="Arial" w:cs="Arial"/>
          <w:color w:val="000000"/>
          <w:sz w:val="22"/>
          <w:szCs w:val="22"/>
        </w:rPr>
      </w:pPr>
    </w:p>
    <w:p w14:paraId="4CA51B03" w14:textId="750A2CA3" w:rsidR="002A3CD4" w:rsidRDefault="002A3CD4" w:rsidP="00012323">
      <w:pPr>
        <w:pStyle w:val="NormalWeb"/>
        <w:rPr>
          <w:rFonts w:ascii="Arial" w:hAnsi="Arial" w:cs="Arial"/>
          <w:color w:val="000000"/>
          <w:sz w:val="22"/>
          <w:szCs w:val="22"/>
        </w:rPr>
      </w:pPr>
    </w:p>
    <w:p w14:paraId="225F4E4C" w14:textId="3D4B6E6F" w:rsidR="002A3CD4" w:rsidRDefault="002A3CD4" w:rsidP="00012323">
      <w:pPr>
        <w:pStyle w:val="NormalWeb"/>
        <w:rPr>
          <w:rFonts w:ascii="Arial" w:hAnsi="Arial" w:cs="Arial"/>
          <w:color w:val="000000"/>
          <w:sz w:val="22"/>
          <w:szCs w:val="22"/>
        </w:rPr>
      </w:pPr>
    </w:p>
    <w:p w14:paraId="225F30AF" w14:textId="77777777" w:rsidR="002A3CD4" w:rsidRDefault="002A3CD4" w:rsidP="00012323">
      <w:pPr>
        <w:pStyle w:val="NormalWeb"/>
        <w:rPr>
          <w:rFonts w:ascii="Arial" w:hAnsi="Arial" w:cs="Arial"/>
          <w:color w:val="000000"/>
          <w:sz w:val="22"/>
          <w:szCs w:val="22"/>
        </w:rPr>
      </w:pPr>
    </w:p>
    <w:p w14:paraId="24C6A66D" w14:textId="37F3E32E" w:rsidR="00012323" w:rsidRPr="00511368" w:rsidRDefault="00012323" w:rsidP="00012323">
      <w:pPr>
        <w:pStyle w:val="NormalWeb"/>
        <w:rPr>
          <w:rFonts w:ascii="Arial" w:hAnsi="Arial" w:cs="Arial"/>
          <w:color w:val="000000"/>
          <w:sz w:val="22"/>
          <w:szCs w:val="22"/>
        </w:rPr>
      </w:pPr>
      <w:r w:rsidRPr="00CB60AF">
        <w:rPr>
          <w:rFonts w:ascii="Arial" w:hAnsi="Arial" w:cs="Arial"/>
          <w:b/>
          <w:bCs/>
          <w:sz w:val="22"/>
          <w:szCs w:val="22"/>
        </w:rPr>
        <w:lastRenderedPageBreak/>
        <w:t>Assignment 3</w:t>
      </w:r>
      <w:r w:rsidR="000C291B" w:rsidRPr="00CB60AF">
        <w:rPr>
          <w:rFonts w:ascii="Arial" w:hAnsi="Arial" w:cs="Arial"/>
          <w:b/>
          <w:bCs/>
          <w:sz w:val="22"/>
          <w:szCs w:val="22"/>
        </w:rPr>
        <w:t xml:space="preserve">: </w:t>
      </w:r>
    </w:p>
    <w:p w14:paraId="3EC7AD6C" w14:textId="4C9900F5" w:rsidR="000C291B" w:rsidRPr="00CB60AF" w:rsidRDefault="000C291B" w:rsidP="00012323">
      <w:pPr>
        <w:pStyle w:val="NormalWeb"/>
        <w:rPr>
          <w:rFonts w:ascii="Arial" w:hAnsi="Arial" w:cs="Arial"/>
          <w:color w:val="000000"/>
          <w:sz w:val="22"/>
          <w:szCs w:val="22"/>
        </w:rPr>
      </w:pPr>
      <w:r w:rsidRPr="00CB60AF">
        <w:rPr>
          <w:rFonts w:ascii="Arial" w:hAnsi="Arial" w:cs="Arial"/>
          <w:sz w:val="22"/>
          <w:szCs w:val="22"/>
          <w:u w:val="single"/>
        </w:rPr>
        <w:t>Assess</w:t>
      </w:r>
      <w:r w:rsidRPr="00CB60AF">
        <w:rPr>
          <w:rFonts w:ascii="Arial" w:hAnsi="Arial" w:cs="Arial"/>
          <w:sz w:val="22"/>
          <w:szCs w:val="22"/>
        </w:rPr>
        <w:t xml:space="preserve"> the role of MAPPA in managing </w:t>
      </w:r>
      <w:proofErr w:type="gramStart"/>
      <w:r w:rsidRPr="00CB60AF">
        <w:rPr>
          <w:rFonts w:ascii="Arial" w:hAnsi="Arial" w:cs="Arial"/>
          <w:sz w:val="22"/>
          <w:szCs w:val="22"/>
        </w:rPr>
        <w:t>offenders, and</w:t>
      </w:r>
      <w:proofErr w:type="gramEnd"/>
      <w:r w:rsidRPr="00CB60AF">
        <w:rPr>
          <w:rFonts w:ascii="Arial" w:hAnsi="Arial" w:cs="Arial"/>
          <w:sz w:val="22"/>
          <w:szCs w:val="22"/>
        </w:rPr>
        <w:t xml:space="preserve"> </w:t>
      </w:r>
      <w:r w:rsidRPr="00CB60AF">
        <w:rPr>
          <w:rFonts w:ascii="Arial" w:hAnsi="Arial" w:cs="Arial"/>
          <w:sz w:val="22"/>
          <w:szCs w:val="22"/>
          <w:u w:val="single"/>
        </w:rPr>
        <w:t>evaluate</w:t>
      </w:r>
      <w:r w:rsidRPr="00CB60AF">
        <w:rPr>
          <w:rFonts w:ascii="Arial" w:hAnsi="Arial" w:cs="Arial"/>
          <w:sz w:val="22"/>
          <w:szCs w:val="22"/>
        </w:rPr>
        <w:t xml:space="preserve"> the effectiveness of current police practices to investigate public protection incidents involving violent and sexual offences.</w:t>
      </w:r>
    </w:p>
    <w:p w14:paraId="0D54EFDD" w14:textId="77777777" w:rsidR="000C291B" w:rsidRPr="00CB60AF" w:rsidRDefault="000C291B" w:rsidP="000C291B">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CB60AF">
        <w:rPr>
          <w:rFonts w:ascii="Arial" w:eastAsia="Times New Roman" w:hAnsi="Arial" w:cs="Arial"/>
          <w:lang w:eastAsia="en-GB"/>
        </w:rPr>
        <w:t>You must use academic research to support your answer.</w:t>
      </w:r>
    </w:p>
    <w:p w14:paraId="0E82ACC8" w14:textId="7E6B5E9F" w:rsidR="000C291B" w:rsidRPr="00CB60AF" w:rsidRDefault="000C291B" w:rsidP="000C291B">
      <w:pPr>
        <w:spacing w:after="0" w:line="276" w:lineRule="auto"/>
        <w:ind w:right="531"/>
        <w:rPr>
          <w:rFonts w:ascii="Arial" w:eastAsia="Times New Roman" w:hAnsi="Arial" w:cs="Arial"/>
          <w:lang w:eastAsia="en-GB"/>
        </w:rPr>
      </w:pPr>
      <w:r w:rsidRPr="00CB60AF">
        <w:rPr>
          <w:rFonts w:ascii="Arial" w:eastAsia="Times New Roman" w:hAnsi="Arial" w:cs="Arial"/>
          <w:b/>
          <w:bCs/>
          <w:lang w:eastAsia="en-GB"/>
        </w:rPr>
        <w:t xml:space="preserve">Word limit: </w:t>
      </w:r>
      <w:r w:rsidRPr="00CB60AF">
        <w:rPr>
          <w:rFonts w:ascii="Arial" w:eastAsia="Times New Roman" w:hAnsi="Arial" w:cs="Arial"/>
          <w:lang w:eastAsia="en-GB"/>
        </w:rPr>
        <w:t>1000 words.</w:t>
      </w:r>
    </w:p>
    <w:p w14:paraId="01F72349" w14:textId="0111511C" w:rsidR="000C291B" w:rsidRPr="00CB60AF" w:rsidRDefault="000C291B" w:rsidP="000C291B">
      <w:pPr>
        <w:spacing w:after="0" w:line="276" w:lineRule="auto"/>
        <w:ind w:right="531"/>
        <w:rPr>
          <w:rFonts w:ascii="Arial" w:eastAsia="Times New Roman" w:hAnsi="Arial" w:cs="Arial"/>
          <w:lang w:eastAsia="en-GB"/>
        </w:rPr>
      </w:pPr>
    </w:p>
    <w:p w14:paraId="10614B63" w14:textId="76FFE7FA" w:rsidR="000C291B" w:rsidRPr="00CB60AF" w:rsidRDefault="005B257F" w:rsidP="00AA30F8">
      <w:pPr>
        <w:spacing w:after="0" w:line="276" w:lineRule="auto"/>
        <w:ind w:right="531" w:firstLine="426"/>
        <w:rPr>
          <w:rFonts w:ascii="Arial" w:eastAsia="Times New Roman" w:hAnsi="Arial" w:cs="Arial"/>
          <w:lang w:eastAsia="en-GB"/>
        </w:rPr>
      </w:pPr>
      <w:r w:rsidRPr="00CB60AF">
        <w:rPr>
          <w:rFonts w:ascii="Arial" w:eastAsia="Times New Roman" w:hAnsi="Arial" w:cs="Arial"/>
          <w:lang w:eastAsia="en-GB"/>
        </w:rPr>
        <w:t xml:space="preserve">In this essay I will look to assess the role of MAPPA in its management of offenders and look to evaluate the effectiveness of current police practices in investigating public protection incidents. </w:t>
      </w:r>
    </w:p>
    <w:p w14:paraId="551CB43E" w14:textId="77777777" w:rsidR="00DA59CE" w:rsidRPr="00CB60AF" w:rsidRDefault="00DA59CE" w:rsidP="000C291B">
      <w:pPr>
        <w:spacing w:after="0" w:line="276" w:lineRule="auto"/>
        <w:ind w:right="531"/>
        <w:rPr>
          <w:rFonts w:ascii="Arial" w:eastAsia="Times New Roman" w:hAnsi="Arial" w:cs="Arial"/>
          <w:lang w:eastAsia="en-GB"/>
        </w:rPr>
      </w:pPr>
    </w:p>
    <w:p w14:paraId="532F4A6B" w14:textId="0BE12B85" w:rsidR="00DA59CE" w:rsidRPr="00CB60AF" w:rsidRDefault="00B83424" w:rsidP="00AA30F8">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 xml:space="preserve">MAPPA stands for Multi Agency Public Protection arrangements. MAPPA is predominantly a set of measures put in place by the Police, Social Services, Prison Services, Local Authorities and Health services </w:t>
      </w:r>
      <w:r w:rsidR="0068746C" w:rsidRPr="00CB60AF">
        <w:rPr>
          <w:rFonts w:ascii="Arial" w:eastAsia="Times New Roman" w:hAnsi="Arial" w:cs="Arial"/>
          <w:lang w:eastAsia="en-GB"/>
        </w:rPr>
        <w:t>to</w:t>
      </w:r>
      <w:r w:rsidRPr="00CB60AF">
        <w:rPr>
          <w:rFonts w:ascii="Arial" w:eastAsia="Times New Roman" w:hAnsi="Arial" w:cs="Arial"/>
          <w:lang w:eastAsia="en-GB"/>
        </w:rPr>
        <w:t xml:space="preserve"> assess and manage the risk posed by offenders</w:t>
      </w:r>
      <w:r w:rsidR="00DA59CE" w:rsidRPr="00CB60AF">
        <w:rPr>
          <w:rFonts w:ascii="Arial" w:eastAsia="Times New Roman" w:hAnsi="Arial" w:cs="Arial"/>
          <w:lang w:eastAsia="en-GB"/>
        </w:rPr>
        <w:t xml:space="preserve"> (Angus Council, 2022).</w:t>
      </w:r>
    </w:p>
    <w:p w14:paraId="78C48835" w14:textId="26AA61B3" w:rsidR="00DA59CE" w:rsidRPr="00CB60AF" w:rsidRDefault="00DA59CE" w:rsidP="000C291B">
      <w:pPr>
        <w:spacing w:after="0" w:line="276" w:lineRule="auto"/>
        <w:ind w:right="531"/>
        <w:rPr>
          <w:rFonts w:ascii="Arial" w:eastAsia="Times New Roman" w:hAnsi="Arial" w:cs="Arial"/>
          <w:lang w:eastAsia="en-GB"/>
        </w:rPr>
      </w:pPr>
    </w:p>
    <w:p w14:paraId="7172E106" w14:textId="53978E0B" w:rsidR="00DA59CE" w:rsidRPr="00CB60AF" w:rsidRDefault="00DA59CE" w:rsidP="00AA30F8">
      <w:pPr>
        <w:spacing w:after="0" w:line="276" w:lineRule="auto"/>
        <w:ind w:right="531" w:firstLine="720"/>
        <w:rPr>
          <w:rFonts w:ascii="Arial" w:hAnsi="Arial" w:cs="Arial"/>
          <w:color w:val="000000"/>
        </w:rPr>
      </w:pPr>
      <w:r w:rsidRPr="00CB60AF">
        <w:rPr>
          <w:rFonts w:ascii="Arial" w:eastAsia="Times New Roman" w:hAnsi="Arial" w:cs="Arial"/>
          <w:lang w:eastAsia="en-GB"/>
        </w:rPr>
        <w:t xml:space="preserve">In order to </w:t>
      </w:r>
      <w:r w:rsidR="002958D5" w:rsidRPr="00CB60AF">
        <w:rPr>
          <w:rFonts w:ascii="Arial" w:eastAsia="Times New Roman" w:hAnsi="Arial" w:cs="Arial"/>
          <w:lang w:eastAsia="en-GB"/>
        </w:rPr>
        <w:t xml:space="preserve">identify </w:t>
      </w:r>
      <w:r w:rsidR="00376112" w:rsidRPr="00CB60AF">
        <w:rPr>
          <w:rFonts w:ascii="Arial" w:eastAsia="Times New Roman" w:hAnsi="Arial" w:cs="Arial"/>
          <w:lang w:eastAsia="en-GB"/>
        </w:rPr>
        <w:t>offenders</w:t>
      </w:r>
      <w:r w:rsidR="002958D5" w:rsidRPr="00CB60AF">
        <w:rPr>
          <w:rFonts w:ascii="Arial" w:eastAsia="Times New Roman" w:hAnsi="Arial" w:cs="Arial"/>
          <w:lang w:eastAsia="en-GB"/>
        </w:rPr>
        <w:t xml:space="preserve"> </w:t>
      </w:r>
      <w:proofErr w:type="gramStart"/>
      <w:r w:rsidR="0068746C" w:rsidRPr="00CB60AF">
        <w:rPr>
          <w:rFonts w:ascii="Arial" w:eastAsia="Times New Roman" w:hAnsi="Arial" w:cs="Arial"/>
          <w:lang w:eastAsia="en-GB"/>
        </w:rPr>
        <w:t>who</w:t>
      </w:r>
      <w:proofErr w:type="gramEnd"/>
      <w:r w:rsidR="0068746C">
        <w:rPr>
          <w:rFonts w:ascii="Arial" w:eastAsia="Times New Roman" w:hAnsi="Arial" w:cs="Arial"/>
          <w:lang w:eastAsia="en-GB"/>
        </w:rPr>
        <w:t xml:space="preserve"> qualify for</w:t>
      </w:r>
      <w:r w:rsidR="002958D5" w:rsidRPr="00CB60AF">
        <w:rPr>
          <w:rFonts w:ascii="Arial" w:eastAsia="Times New Roman" w:hAnsi="Arial" w:cs="Arial"/>
          <w:lang w:eastAsia="en-GB"/>
        </w:rPr>
        <w:t xml:space="preserve"> MAPPA,</w:t>
      </w:r>
      <w:r w:rsidRPr="00CB60AF">
        <w:rPr>
          <w:rFonts w:ascii="Arial" w:eastAsia="Times New Roman" w:hAnsi="Arial" w:cs="Arial"/>
          <w:lang w:eastAsia="en-GB"/>
        </w:rPr>
        <w:t xml:space="preserve"> they </w:t>
      </w:r>
      <w:r w:rsidR="002958D5" w:rsidRPr="00CB60AF">
        <w:rPr>
          <w:rFonts w:ascii="Arial" w:eastAsia="Times New Roman" w:hAnsi="Arial" w:cs="Arial"/>
          <w:lang w:eastAsia="en-GB"/>
        </w:rPr>
        <w:t xml:space="preserve">must fall </w:t>
      </w:r>
      <w:r w:rsidRPr="00CB60AF">
        <w:rPr>
          <w:rFonts w:ascii="Arial" w:eastAsia="Times New Roman" w:hAnsi="Arial" w:cs="Arial"/>
          <w:lang w:eastAsia="en-GB"/>
        </w:rPr>
        <w:t xml:space="preserve">under one of three categories. Category one is for </w:t>
      </w:r>
      <w:r w:rsidR="00376112" w:rsidRPr="00CB60AF">
        <w:rPr>
          <w:rFonts w:ascii="Arial" w:eastAsia="Times New Roman" w:hAnsi="Arial" w:cs="Arial"/>
          <w:lang w:eastAsia="en-GB"/>
        </w:rPr>
        <w:t xml:space="preserve">registered </w:t>
      </w:r>
      <w:r w:rsidRPr="00CB60AF">
        <w:rPr>
          <w:rFonts w:ascii="Arial" w:eastAsia="Times New Roman" w:hAnsi="Arial" w:cs="Arial"/>
          <w:lang w:eastAsia="en-GB"/>
        </w:rPr>
        <w:t>sexual offenders</w:t>
      </w:r>
      <w:r w:rsidR="00376112" w:rsidRPr="00CB60AF">
        <w:rPr>
          <w:rFonts w:ascii="Arial" w:eastAsia="Times New Roman" w:hAnsi="Arial" w:cs="Arial"/>
          <w:lang w:eastAsia="en-GB"/>
        </w:rPr>
        <w:t>. Category two is for offenders who have been convicted of an offence in line with schedule fifteen of the Criminal Justice Act 2003. Schedule fifteen incl</w:t>
      </w:r>
      <w:r w:rsidR="0068746C">
        <w:rPr>
          <w:rFonts w:ascii="Arial" w:eastAsia="Times New Roman" w:hAnsi="Arial" w:cs="Arial"/>
          <w:lang w:eastAsia="en-GB"/>
        </w:rPr>
        <w:t>u</w:t>
      </w:r>
      <w:r w:rsidR="00376112" w:rsidRPr="00CB60AF">
        <w:rPr>
          <w:rFonts w:ascii="Arial" w:eastAsia="Times New Roman" w:hAnsi="Arial" w:cs="Arial"/>
          <w:lang w:eastAsia="en-GB"/>
        </w:rPr>
        <w:t>des offences such as kidnapping, grievous bodily harm and manslaughter (</w:t>
      </w:r>
      <w:r w:rsidR="00376112" w:rsidRPr="00CB60AF">
        <w:rPr>
          <w:rFonts w:ascii="Arial" w:hAnsi="Arial" w:cs="Arial"/>
          <w:color w:val="000000"/>
        </w:rPr>
        <w:t xml:space="preserve">Northumberland, </w:t>
      </w:r>
      <w:proofErr w:type="gramStart"/>
      <w:r w:rsidR="00376112" w:rsidRPr="00CB60AF">
        <w:rPr>
          <w:rFonts w:ascii="Arial" w:hAnsi="Arial" w:cs="Arial"/>
          <w:color w:val="000000"/>
        </w:rPr>
        <w:t>Tyne</w:t>
      </w:r>
      <w:proofErr w:type="gramEnd"/>
      <w:r w:rsidR="00376112" w:rsidRPr="00CB60AF">
        <w:rPr>
          <w:rFonts w:ascii="Arial" w:hAnsi="Arial" w:cs="Arial"/>
          <w:color w:val="000000"/>
        </w:rPr>
        <w:t xml:space="preserve"> and Wear NHS Foundation Trust</w:t>
      </w:r>
      <w:r w:rsidR="0068746C">
        <w:rPr>
          <w:rFonts w:ascii="Arial" w:hAnsi="Arial" w:cs="Arial"/>
          <w:color w:val="000000"/>
        </w:rPr>
        <w:t xml:space="preserve">, </w:t>
      </w:r>
      <w:r w:rsidR="00376112" w:rsidRPr="00CB60AF">
        <w:rPr>
          <w:rFonts w:ascii="Arial" w:hAnsi="Arial" w:cs="Arial"/>
          <w:color w:val="000000"/>
        </w:rPr>
        <w:t xml:space="preserve">2017). Category three is for any person convicted </w:t>
      </w:r>
      <w:r w:rsidR="00AA30F8" w:rsidRPr="00CB60AF">
        <w:rPr>
          <w:rFonts w:ascii="Arial" w:hAnsi="Arial" w:cs="Arial"/>
          <w:color w:val="000000"/>
        </w:rPr>
        <w:t>of</w:t>
      </w:r>
      <w:r w:rsidR="00376112" w:rsidRPr="00CB60AF">
        <w:rPr>
          <w:rFonts w:ascii="Arial" w:hAnsi="Arial" w:cs="Arial"/>
          <w:color w:val="000000"/>
        </w:rPr>
        <w:t xml:space="preserve"> an offence which indicates that they are a serious risk and likely to cause harm, requiring multi agency management (College of Policing,</w:t>
      </w:r>
      <w:r w:rsidR="006F0289" w:rsidRPr="00CB60AF">
        <w:rPr>
          <w:rFonts w:ascii="Arial" w:hAnsi="Arial" w:cs="Arial"/>
          <w:color w:val="000000"/>
        </w:rPr>
        <w:t xml:space="preserve"> 2021).</w:t>
      </w:r>
    </w:p>
    <w:p w14:paraId="57AA8132" w14:textId="432B2DCF" w:rsidR="00C448A1" w:rsidRPr="00CB60AF" w:rsidRDefault="00C448A1" w:rsidP="00AA30F8">
      <w:pPr>
        <w:spacing w:after="0" w:line="276" w:lineRule="auto"/>
        <w:ind w:right="531" w:firstLine="720"/>
        <w:rPr>
          <w:rFonts w:ascii="Arial" w:hAnsi="Arial" w:cs="Arial"/>
          <w:color w:val="000000"/>
        </w:rPr>
      </w:pPr>
    </w:p>
    <w:p w14:paraId="6A894573" w14:textId="0E39E791" w:rsidR="00C448A1" w:rsidRPr="00CB60AF" w:rsidRDefault="00C448A1" w:rsidP="00AA30F8">
      <w:pPr>
        <w:spacing w:after="0" w:line="276" w:lineRule="auto"/>
        <w:ind w:right="531" w:firstLine="720"/>
        <w:rPr>
          <w:rFonts w:ascii="Arial" w:hAnsi="Arial" w:cs="Arial"/>
          <w:color w:val="000000"/>
        </w:rPr>
      </w:pPr>
      <w:r w:rsidRPr="00CB60AF">
        <w:rPr>
          <w:rFonts w:ascii="Arial" w:hAnsi="Arial" w:cs="Arial"/>
          <w:color w:val="000000"/>
        </w:rPr>
        <w:t xml:space="preserve">Once identified a </w:t>
      </w:r>
      <w:r w:rsidR="004E7AAD" w:rsidRPr="00CB60AF">
        <w:rPr>
          <w:rFonts w:ascii="Arial" w:hAnsi="Arial" w:cs="Arial"/>
          <w:color w:val="000000"/>
        </w:rPr>
        <w:t xml:space="preserve">responsible agency is appointed known as an RA. The RA will always be the Police or His Majesty’s Prison and Probation service. The RA must ensue that the risk posed by an offender are suitably risk assessed and managed. It is also a requirement for the RA to share </w:t>
      </w:r>
      <w:r w:rsidR="0068746C">
        <w:rPr>
          <w:rFonts w:ascii="Arial" w:hAnsi="Arial" w:cs="Arial"/>
          <w:color w:val="000000"/>
        </w:rPr>
        <w:t>appropriate</w:t>
      </w:r>
      <w:r w:rsidR="004E7AAD" w:rsidRPr="00CB60AF">
        <w:rPr>
          <w:rFonts w:ascii="Arial" w:hAnsi="Arial" w:cs="Arial"/>
          <w:color w:val="000000"/>
        </w:rPr>
        <w:t xml:space="preserve"> information with partnering agencies to ensure </w:t>
      </w:r>
      <w:r w:rsidR="0068746C">
        <w:rPr>
          <w:rFonts w:ascii="Arial" w:hAnsi="Arial" w:cs="Arial"/>
          <w:color w:val="000000"/>
        </w:rPr>
        <w:t xml:space="preserve">they are </w:t>
      </w:r>
      <w:r w:rsidR="004E7AAD" w:rsidRPr="00CB60AF">
        <w:rPr>
          <w:rFonts w:ascii="Arial" w:hAnsi="Arial" w:cs="Arial"/>
          <w:color w:val="000000"/>
        </w:rPr>
        <w:t xml:space="preserve">aware of </w:t>
      </w:r>
      <w:r w:rsidR="0068746C">
        <w:rPr>
          <w:rFonts w:ascii="Arial" w:hAnsi="Arial" w:cs="Arial"/>
          <w:color w:val="000000"/>
        </w:rPr>
        <w:t xml:space="preserve">their role in </w:t>
      </w:r>
      <w:r w:rsidR="004E7AAD" w:rsidRPr="00CB60AF">
        <w:rPr>
          <w:rFonts w:ascii="Arial" w:hAnsi="Arial" w:cs="Arial"/>
          <w:color w:val="000000"/>
        </w:rPr>
        <w:t>uphold</w:t>
      </w:r>
      <w:r w:rsidR="0068746C">
        <w:rPr>
          <w:rFonts w:ascii="Arial" w:hAnsi="Arial" w:cs="Arial"/>
          <w:color w:val="000000"/>
        </w:rPr>
        <w:t>ing</w:t>
      </w:r>
      <w:r w:rsidR="004E7AAD" w:rsidRPr="00CB60AF">
        <w:rPr>
          <w:rFonts w:ascii="Arial" w:hAnsi="Arial" w:cs="Arial"/>
          <w:color w:val="000000"/>
        </w:rPr>
        <w:t xml:space="preserve"> the agreed MAPPA</w:t>
      </w:r>
      <w:r w:rsidR="0068746C">
        <w:rPr>
          <w:rFonts w:ascii="Arial" w:hAnsi="Arial" w:cs="Arial"/>
          <w:color w:val="000000"/>
        </w:rPr>
        <w:t xml:space="preserve"> of an offender </w:t>
      </w:r>
      <w:r w:rsidR="00B05610" w:rsidRPr="00CB60AF">
        <w:rPr>
          <w:rFonts w:ascii="Arial" w:hAnsi="Arial" w:cs="Arial"/>
          <w:color w:val="000000"/>
        </w:rPr>
        <w:t xml:space="preserve">(College of Policing, 2021). </w:t>
      </w:r>
    </w:p>
    <w:p w14:paraId="76D38215" w14:textId="2B3246E2" w:rsidR="00546BA8" w:rsidRPr="00CB60AF" w:rsidRDefault="00546BA8" w:rsidP="00AA30F8">
      <w:pPr>
        <w:spacing w:after="0" w:line="276" w:lineRule="auto"/>
        <w:ind w:right="531" w:firstLine="720"/>
        <w:rPr>
          <w:rFonts w:ascii="Arial" w:hAnsi="Arial" w:cs="Arial"/>
          <w:color w:val="000000"/>
        </w:rPr>
      </w:pPr>
    </w:p>
    <w:p w14:paraId="42D60B44" w14:textId="10487B71" w:rsidR="00546BA8" w:rsidRPr="00CB60AF" w:rsidRDefault="00546BA8" w:rsidP="00AA30F8">
      <w:pPr>
        <w:spacing w:after="0" w:line="276" w:lineRule="auto"/>
        <w:ind w:right="531" w:firstLine="720"/>
        <w:rPr>
          <w:rFonts w:ascii="Arial" w:hAnsi="Arial" w:cs="Arial"/>
          <w:color w:val="000000"/>
        </w:rPr>
      </w:pPr>
      <w:r w:rsidRPr="00CB60AF">
        <w:rPr>
          <w:rFonts w:ascii="Arial" w:hAnsi="Arial" w:cs="Arial"/>
          <w:color w:val="000000"/>
        </w:rPr>
        <w:t xml:space="preserve">The final part of MAPPA is the management of the offenders. This comes in three levels. Level one </w:t>
      </w:r>
      <w:r w:rsidR="00960F75">
        <w:rPr>
          <w:rFonts w:ascii="Arial" w:hAnsi="Arial" w:cs="Arial"/>
          <w:color w:val="000000"/>
        </w:rPr>
        <w:t>i</w:t>
      </w:r>
      <w:r w:rsidRPr="00CB60AF">
        <w:rPr>
          <w:rFonts w:ascii="Arial" w:hAnsi="Arial" w:cs="Arial"/>
          <w:color w:val="000000"/>
        </w:rPr>
        <w:t>s where the responsible agency takes charge of the offender</w:t>
      </w:r>
      <w:r w:rsidR="00960F75">
        <w:rPr>
          <w:rFonts w:ascii="Arial" w:hAnsi="Arial" w:cs="Arial"/>
          <w:color w:val="000000"/>
        </w:rPr>
        <w:t xml:space="preserve">. The RA does </w:t>
      </w:r>
      <w:r w:rsidRPr="00CB60AF">
        <w:rPr>
          <w:rFonts w:ascii="Arial" w:hAnsi="Arial" w:cs="Arial"/>
          <w:color w:val="000000"/>
        </w:rPr>
        <w:t xml:space="preserve">not require assistance from partnering agencies however it is vital that information is still </w:t>
      </w:r>
      <w:proofErr w:type="gramStart"/>
      <w:r w:rsidRPr="00CB60AF">
        <w:rPr>
          <w:rFonts w:ascii="Arial" w:hAnsi="Arial" w:cs="Arial"/>
          <w:color w:val="000000"/>
        </w:rPr>
        <w:t>shared</w:t>
      </w:r>
      <w:proofErr w:type="gramEnd"/>
      <w:r w:rsidRPr="00CB60AF">
        <w:rPr>
          <w:rFonts w:ascii="Arial" w:hAnsi="Arial" w:cs="Arial"/>
          <w:color w:val="000000"/>
        </w:rPr>
        <w:t xml:space="preserve"> and disclosure is taken into consideration. Level two is where it is assessed and judged that multi agency involvement will assist the RA in managing the offender. This level of management is required when the risk is deemed high or very high for the offender to cause serious harm. Level three management is when senior management from all agencies is </w:t>
      </w:r>
      <w:proofErr w:type="gramStart"/>
      <w:r w:rsidRPr="00CB60AF">
        <w:rPr>
          <w:rFonts w:ascii="Arial" w:hAnsi="Arial" w:cs="Arial"/>
          <w:color w:val="000000"/>
        </w:rPr>
        <w:t>required</w:t>
      </w:r>
      <w:proofErr w:type="gramEnd"/>
      <w:r w:rsidRPr="00CB60AF">
        <w:rPr>
          <w:rFonts w:ascii="Arial" w:hAnsi="Arial" w:cs="Arial"/>
          <w:color w:val="000000"/>
        </w:rPr>
        <w:t xml:space="preserve"> and high levels of demand are required</w:t>
      </w:r>
      <w:r w:rsidR="00960F75">
        <w:rPr>
          <w:rFonts w:ascii="Arial" w:hAnsi="Arial" w:cs="Arial"/>
          <w:color w:val="000000"/>
        </w:rPr>
        <w:t>.</w:t>
      </w:r>
      <w:r w:rsidRPr="00CB60AF">
        <w:rPr>
          <w:rFonts w:ascii="Arial" w:hAnsi="Arial" w:cs="Arial"/>
          <w:color w:val="000000"/>
        </w:rPr>
        <w:t xml:space="preserve"> </w:t>
      </w:r>
      <w:r w:rsidR="00960F75">
        <w:rPr>
          <w:rFonts w:ascii="Arial" w:hAnsi="Arial" w:cs="Arial"/>
          <w:color w:val="000000"/>
        </w:rPr>
        <w:t>I</w:t>
      </w:r>
      <w:r w:rsidRPr="00CB60AF">
        <w:rPr>
          <w:rFonts w:ascii="Arial" w:hAnsi="Arial" w:cs="Arial"/>
          <w:color w:val="000000"/>
        </w:rPr>
        <w:t>t is often the case that these offenders</w:t>
      </w:r>
      <w:r w:rsidR="00960F75">
        <w:rPr>
          <w:rFonts w:ascii="Arial" w:hAnsi="Arial" w:cs="Arial"/>
          <w:color w:val="000000"/>
        </w:rPr>
        <w:t xml:space="preserve"> are of interest to the media and </w:t>
      </w:r>
      <w:proofErr w:type="gramStart"/>
      <w:r w:rsidR="00960F75">
        <w:rPr>
          <w:rFonts w:ascii="Arial" w:hAnsi="Arial" w:cs="Arial"/>
          <w:color w:val="000000"/>
        </w:rPr>
        <w:t>general public</w:t>
      </w:r>
      <w:proofErr w:type="gramEnd"/>
      <w:r w:rsidR="00960F75">
        <w:rPr>
          <w:rFonts w:ascii="Arial" w:hAnsi="Arial" w:cs="Arial"/>
          <w:color w:val="000000"/>
        </w:rPr>
        <w:t xml:space="preserve"> </w:t>
      </w:r>
      <w:r w:rsidR="001260D2" w:rsidRPr="00CB60AF">
        <w:rPr>
          <w:rFonts w:ascii="Arial" w:hAnsi="Arial" w:cs="Arial"/>
          <w:color w:val="000000"/>
        </w:rPr>
        <w:t>(College of Policing, 2021).</w:t>
      </w:r>
    </w:p>
    <w:p w14:paraId="1C2FF351" w14:textId="769622FE" w:rsidR="00E66193" w:rsidRPr="00CB60AF" w:rsidRDefault="00E66193" w:rsidP="00AA30F8">
      <w:pPr>
        <w:spacing w:after="0" w:line="276" w:lineRule="auto"/>
        <w:ind w:right="531" w:firstLine="720"/>
        <w:rPr>
          <w:rFonts w:ascii="Arial" w:hAnsi="Arial" w:cs="Arial"/>
          <w:color w:val="000000"/>
        </w:rPr>
      </w:pPr>
    </w:p>
    <w:p w14:paraId="3B8B3CCD" w14:textId="28D3DE10" w:rsidR="00652230" w:rsidRPr="00CB60AF" w:rsidRDefault="00E66193" w:rsidP="00652230">
      <w:pPr>
        <w:spacing w:after="0" w:line="276" w:lineRule="auto"/>
        <w:ind w:right="531" w:firstLine="720"/>
        <w:rPr>
          <w:rFonts w:ascii="Arial" w:hAnsi="Arial" w:cs="Arial"/>
          <w:color w:val="000000"/>
        </w:rPr>
      </w:pPr>
      <w:r w:rsidRPr="00CB60AF">
        <w:rPr>
          <w:rFonts w:ascii="Arial" w:hAnsi="Arial" w:cs="Arial"/>
          <w:color w:val="000000"/>
        </w:rPr>
        <w:t xml:space="preserve">MAPPA </w:t>
      </w:r>
      <w:r w:rsidR="000D46E0" w:rsidRPr="00CB60AF">
        <w:rPr>
          <w:rFonts w:ascii="Arial" w:hAnsi="Arial" w:cs="Arial"/>
          <w:color w:val="000000"/>
        </w:rPr>
        <w:t xml:space="preserve">looks strong </w:t>
      </w:r>
      <w:r w:rsidRPr="00CB60AF">
        <w:rPr>
          <w:rFonts w:ascii="Arial" w:hAnsi="Arial" w:cs="Arial"/>
          <w:color w:val="000000"/>
        </w:rPr>
        <w:t xml:space="preserve">and the theory behind the process </w:t>
      </w:r>
      <w:r w:rsidR="005A3337" w:rsidRPr="00CB60AF">
        <w:rPr>
          <w:rFonts w:ascii="Arial" w:hAnsi="Arial" w:cs="Arial"/>
          <w:color w:val="000000"/>
        </w:rPr>
        <w:t>makes sense</w:t>
      </w:r>
      <w:r w:rsidRPr="00CB60AF">
        <w:rPr>
          <w:rFonts w:ascii="Arial" w:hAnsi="Arial" w:cs="Arial"/>
          <w:color w:val="000000"/>
        </w:rPr>
        <w:t xml:space="preserve">. Multiple agencies striving towards the same goal reduces </w:t>
      </w:r>
      <w:r w:rsidR="000D46E0" w:rsidRPr="00CB60AF">
        <w:rPr>
          <w:rFonts w:ascii="Arial" w:hAnsi="Arial" w:cs="Arial"/>
          <w:color w:val="000000"/>
        </w:rPr>
        <w:t xml:space="preserve">demand </w:t>
      </w:r>
      <w:r w:rsidRPr="00CB60AF">
        <w:rPr>
          <w:rFonts w:ascii="Arial" w:hAnsi="Arial" w:cs="Arial"/>
          <w:color w:val="000000"/>
        </w:rPr>
        <w:t>on the Police service</w:t>
      </w:r>
      <w:r w:rsidR="000D46E0" w:rsidRPr="00CB60AF">
        <w:rPr>
          <w:rFonts w:ascii="Arial" w:hAnsi="Arial" w:cs="Arial"/>
          <w:color w:val="000000"/>
        </w:rPr>
        <w:t xml:space="preserve"> and improves</w:t>
      </w:r>
      <w:r w:rsidR="00FB51EA">
        <w:rPr>
          <w:rFonts w:ascii="Arial" w:hAnsi="Arial" w:cs="Arial"/>
          <w:color w:val="000000"/>
        </w:rPr>
        <w:t xml:space="preserve"> the</w:t>
      </w:r>
      <w:r w:rsidR="000D46E0" w:rsidRPr="00CB60AF">
        <w:rPr>
          <w:rFonts w:ascii="Arial" w:hAnsi="Arial" w:cs="Arial"/>
          <w:color w:val="000000"/>
        </w:rPr>
        <w:t xml:space="preserve"> confidence from the Public towards all partnering agencies</w:t>
      </w:r>
      <w:r w:rsidRPr="00CB60AF">
        <w:rPr>
          <w:rFonts w:ascii="Arial" w:hAnsi="Arial" w:cs="Arial"/>
          <w:color w:val="000000"/>
        </w:rPr>
        <w:t xml:space="preserve">. MAPPA has </w:t>
      </w:r>
      <w:r w:rsidRPr="00CB60AF">
        <w:rPr>
          <w:rFonts w:ascii="Arial" w:hAnsi="Arial" w:cs="Arial"/>
          <w:color w:val="000000"/>
        </w:rPr>
        <w:lastRenderedPageBreak/>
        <w:t xml:space="preserve">successfully brought experienced agencies together, ensured relevant information is shared amongst partner agencies and created a systematic approach in identifying and managing offenders (Webster, 2016). </w:t>
      </w:r>
      <w:r w:rsidR="00076AB3" w:rsidRPr="00CB60AF">
        <w:rPr>
          <w:rFonts w:ascii="Arial" w:hAnsi="Arial" w:cs="Arial"/>
          <w:color w:val="000000"/>
        </w:rPr>
        <w:t xml:space="preserve">The </w:t>
      </w:r>
      <w:r w:rsidR="00B9291A" w:rsidRPr="00CB60AF">
        <w:rPr>
          <w:rFonts w:ascii="Arial" w:hAnsi="Arial" w:cs="Arial"/>
          <w:color w:val="000000"/>
        </w:rPr>
        <w:t>purpose of MAPPA set by the Police Federation 2017, is for</w:t>
      </w:r>
      <w:r w:rsidR="00076AB3" w:rsidRPr="00CB60AF">
        <w:rPr>
          <w:rFonts w:ascii="Arial" w:hAnsi="Arial" w:cs="Arial"/>
          <w:color w:val="000000"/>
        </w:rPr>
        <w:t xml:space="preserve"> MAPPA to</w:t>
      </w:r>
      <w:r w:rsidR="00B9291A" w:rsidRPr="00CB60AF">
        <w:rPr>
          <w:rFonts w:ascii="Arial" w:hAnsi="Arial" w:cs="Arial"/>
          <w:color w:val="000000"/>
        </w:rPr>
        <w:t xml:space="preserve"> be the direct reason for a</w:t>
      </w:r>
      <w:r w:rsidR="00076AB3" w:rsidRPr="00CB60AF">
        <w:rPr>
          <w:rFonts w:ascii="Arial" w:hAnsi="Arial" w:cs="Arial"/>
          <w:color w:val="000000"/>
        </w:rPr>
        <w:t xml:space="preserve"> reduction in re offenders and a</w:t>
      </w:r>
      <w:r w:rsidR="00B9291A" w:rsidRPr="00CB60AF">
        <w:rPr>
          <w:rFonts w:ascii="Arial" w:hAnsi="Arial" w:cs="Arial"/>
          <w:color w:val="000000"/>
        </w:rPr>
        <w:t xml:space="preserve"> </w:t>
      </w:r>
      <w:r w:rsidR="00076AB3" w:rsidRPr="00CB60AF">
        <w:rPr>
          <w:rFonts w:ascii="Arial" w:hAnsi="Arial" w:cs="Arial"/>
          <w:color w:val="000000"/>
        </w:rPr>
        <w:t>reduction in</w:t>
      </w:r>
      <w:r w:rsidR="00B9291A" w:rsidRPr="00CB60AF">
        <w:rPr>
          <w:rFonts w:ascii="Arial" w:hAnsi="Arial" w:cs="Arial"/>
          <w:color w:val="000000"/>
        </w:rPr>
        <w:t xml:space="preserve"> recorded</w:t>
      </w:r>
      <w:r w:rsidR="00076AB3" w:rsidRPr="00CB60AF">
        <w:rPr>
          <w:rFonts w:ascii="Arial" w:hAnsi="Arial" w:cs="Arial"/>
          <w:color w:val="000000"/>
        </w:rPr>
        <w:t xml:space="preserve"> crime</w:t>
      </w:r>
      <w:r w:rsidR="00B9291A" w:rsidRPr="00CB60AF">
        <w:rPr>
          <w:rFonts w:ascii="Arial" w:hAnsi="Arial" w:cs="Arial"/>
          <w:color w:val="000000"/>
        </w:rPr>
        <w:t xml:space="preserve">. The </w:t>
      </w:r>
      <w:r w:rsidR="00076AB3" w:rsidRPr="00CB60AF">
        <w:rPr>
          <w:rFonts w:ascii="Arial" w:hAnsi="Arial" w:cs="Arial"/>
          <w:color w:val="000000"/>
        </w:rPr>
        <w:t xml:space="preserve">current </w:t>
      </w:r>
      <w:r w:rsidR="00B9291A" w:rsidRPr="00CB60AF">
        <w:rPr>
          <w:rFonts w:ascii="Arial" w:hAnsi="Arial" w:cs="Arial"/>
          <w:color w:val="000000"/>
        </w:rPr>
        <w:t>model does not show clear results to support the objectives of the Police Federation so a solution to this may be to set individual targets for each agency in relation to their responsibilities within MAPPA.</w:t>
      </w:r>
    </w:p>
    <w:p w14:paraId="78CEF1CB" w14:textId="1279395F" w:rsidR="00380B2B" w:rsidRPr="00CB60AF" w:rsidRDefault="00380B2B" w:rsidP="00380B2B">
      <w:pPr>
        <w:spacing w:after="0" w:line="276" w:lineRule="auto"/>
        <w:ind w:right="531"/>
        <w:rPr>
          <w:rFonts w:ascii="Arial" w:eastAsia="Times New Roman" w:hAnsi="Arial" w:cs="Arial"/>
          <w:b/>
          <w:bCs/>
          <w:lang w:eastAsia="en-GB"/>
        </w:rPr>
      </w:pPr>
    </w:p>
    <w:p w14:paraId="4F9AAFA0" w14:textId="3BF2804C" w:rsidR="00380B2B" w:rsidRPr="00CB60AF" w:rsidRDefault="00380B2B" w:rsidP="00380B2B">
      <w:pPr>
        <w:spacing w:after="0" w:line="276" w:lineRule="auto"/>
        <w:ind w:right="531" w:firstLine="360"/>
        <w:rPr>
          <w:rFonts w:ascii="Arial" w:eastAsia="Times New Roman" w:hAnsi="Arial" w:cs="Arial"/>
          <w:lang w:eastAsia="en-GB"/>
        </w:rPr>
      </w:pPr>
      <w:r w:rsidRPr="00CB60AF">
        <w:rPr>
          <w:rFonts w:ascii="Arial" w:eastAsia="Times New Roman" w:hAnsi="Arial" w:cs="Arial"/>
          <w:lang w:eastAsia="en-GB"/>
        </w:rPr>
        <w:t xml:space="preserve">Public protection and efficient investigating </w:t>
      </w:r>
      <w:r w:rsidR="00A41651" w:rsidRPr="00CB60AF">
        <w:rPr>
          <w:rFonts w:ascii="Arial" w:eastAsia="Times New Roman" w:hAnsi="Arial" w:cs="Arial"/>
          <w:lang w:eastAsia="en-GB"/>
        </w:rPr>
        <w:t>are</w:t>
      </w:r>
      <w:r w:rsidR="00A41651">
        <w:rPr>
          <w:rFonts w:ascii="Arial" w:eastAsia="Times New Roman" w:hAnsi="Arial" w:cs="Arial"/>
          <w:lang w:eastAsia="en-GB"/>
        </w:rPr>
        <w:t xml:space="preserve"> </w:t>
      </w:r>
      <w:r w:rsidRPr="00CB60AF">
        <w:rPr>
          <w:rFonts w:ascii="Arial" w:eastAsia="Times New Roman" w:hAnsi="Arial" w:cs="Arial"/>
          <w:lang w:eastAsia="en-GB"/>
        </w:rPr>
        <w:t>core component</w:t>
      </w:r>
      <w:r w:rsidR="00A41651">
        <w:rPr>
          <w:rFonts w:ascii="Arial" w:eastAsia="Times New Roman" w:hAnsi="Arial" w:cs="Arial"/>
          <w:lang w:eastAsia="en-GB"/>
        </w:rPr>
        <w:t xml:space="preserve">s </w:t>
      </w:r>
      <w:r w:rsidRPr="00CB60AF">
        <w:rPr>
          <w:rFonts w:ascii="Arial" w:eastAsia="Times New Roman" w:hAnsi="Arial" w:cs="Arial"/>
          <w:lang w:eastAsia="en-GB"/>
        </w:rPr>
        <w:t>of Policing. In simple terms</w:t>
      </w:r>
      <w:r w:rsidR="00A41651">
        <w:rPr>
          <w:rFonts w:ascii="Arial" w:eastAsia="Times New Roman" w:hAnsi="Arial" w:cs="Arial"/>
          <w:lang w:eastAsia="en-GB"/>
        </w:rPr>
        <w:t>,</w:t>
      </w:r>
      <w:r w:rsidRPr="00CB60AF">
        <w:rPr>
          <w:rFonts w:ascii="Arial" w:eastAsia="Times New Roman" w:hAnsi="Arial" w:cs="Arial"/>
          <w:lang w:eastAsia="en-GB"/>
        </w:rPr>
        <w:t xml:space="preserve"> if the Police service do not deliver an outstanding and efficient service then the confidence in the service from the public</w:t>
      </w:r>
      <w:r w:rsidR="004F2E20" w:rsidRPr="00CB60AF">
        <w:rPr>
          <w:rFonts w:ascii="Arial" w:eastAsia="Times New Roman" w:hAnsi="Arial" w:cs="Arial"/>
          <w:lang w:eastAsia="en-GB"/>
        </w:rPr>
        <w:t xml:space="preserve"> </w:t>
      </w:r>
      <w:r w:rsidRPr="00CB60AF">
        <w:rPr>
          <w:rFonts w:ascii="Arial" w:eastAsia="Times New Roman" w:hAnsi="Arial" w:cs="Arial"/>
          <w:lang w:eastAsia="en-GB"/>
        </w:rPr>
        <w:t>will reduce and</w:t>
      </w:r>
      <w:r w:rsidR="00C17C13" w:rsidRPr="00CB60AF">
        <w:rPr>
          <w:rFonts w:ascii="Arial" w:eastAsia="Times New Roman" w:hAnsi="Arial" w:cs="Arial"/>
          <w:lang w:eastAsia="en-GB"/>
        </w:rPr>
        <w:t xml:space="preserve"> </w:t>
      </w:r>
      <w:r w:rsidRPr="00CB60AF">
        <w:rPr>
          <w:rFonts w:ascii="Arial" w:eastAsia="Times New Roman" w:hAnsi="Arial" w:cs="Arial"/>
          <w:lang w:eastAsia="en-GB"/>
        </w:rPr>
        <w:t>the</w:t>
      </w:r>
      <w:r w:rsidR="00A41651">
        <w:rPr>
          <w:rFonts w:ascii="Arial" w:eastAsia="Times New Roman" w:hAnsi="Arial" w:cs="Arial"/>
          <w:lang w:eastAsia="en-GB"/>
        </w:rPr>
        <w:t xml:space="preserve"> desire to </w:t>
      </w:r>
      <w:proofErr w:type="spellStart"/>
      <w:r w:rsidR="00A41651">
        <w:rPr>
          <w:rFonts w:ascii="Arial" w:eastAsia="Times New Roman" w:hAnsi="Arial" w:cs="Arial"/>
          <w:lang w:eastAsia="en-GB"/>
        </w:rPr>
        <w:t>rreport</w:t>
      </w:r>
      <w:proofErr w:type="spellEnd"/>
      <w:r w:rsidR="00A41651">
        <w:rPr>
          <w:rFonts w:ascii="Arial" w:eastAsia="Times New Roman" w:hAnsi="Arial" w:cs="Arial"/>
          <w:lang w:eastAsia="en-GB"/>
        </w:rPr>
        <w:t xml:space="preserve"> crimes will also decrease</w:t>
      </w:r>
      <w:r w:rsidRPr="00CB60AF">
        <w:rPr>
          <w:rFonts w:ascii="Arial" w:eastAsia="Times New Roman" w:hAnsi="Arial" w:cs="Arial"/>
          <w:lang w:eastAsia="en-GB"/>
        </w:rPr>
        <w:t>. This will</w:t>
      </w:r>
      <w:r w:rsidR="00A41651">
        <w:rPr>
          <w:rFonts w:ascii="Arial" w:eastAsia="Times New Roman" w:hAnsi="Arial" w:cs="Arial"/>
          <w:lang w:eastAsia="en-GB"/>
        </w:rPr>
        <w:t xml:space="preserve"> </w:t>
      </w:r>
      <w:r w:rsidRPr="00CB60AF">
        <w:rPr>
          <w:rFonts w:ascii="Arial" w:eastAsia="Times New Roman" w:hAnsi="Arial" w:cs="Arial"/>
          <w:lang w:eastAsia="en-GB"/>
        </w:rPr>
        <w:t xml:space="preserve">see a </w:t>
      </w:r>
      <w:r w:rsidR="00A41651" w:rsidRPr="00CB60AF">
        <w:rPr>
          <w:rFonts w:ascii="Arial" w:eastAsia="Times New Roman" w:hAnsi="Arial" w:cs="Arial"/>
          <w:lang w:eastAsia="en-GB"/>
        </w:rPr>
        <w:t>long-term</w:t>
      </w:r>
      <w:r w:rsidRPr="00CB60AF">
        <w:rPr>
          <w:rFonts w:ascii="Arial" w:eastAsia="Times New Roman" w:hAnsi="Arial" w:cs="Arial"/>
          <w:lang w:eastAsia="en-GB"/>
        </w:rPr>
        <w:t xml:space="preserve"> increase in the crime rate and impact every aspect of the quality of life which we all currently experience.</w:t>
      </w:r>
      <w:r w:rsidR="00C17C13" w:rsidRPr="00CB60AF">
        <w:rPr>
          <w:rFonts w:ascii="Arial" w:eastAsia="Times New Roman" w:hAnsi="Arial" w:cs="Arial"/>
          <w:lang w:eastAsia="en-GB"/>
        </w:rPr>
        <w:t xml:space="preserve"> The most severe offences are that of sexual offences</w:t>
      </w:r>
      <w:r w:rsidR="004F2E20" w:rsidRPr="00CB60AF">
        <w:rPr>
          <w:rFonts w:ascii="Arial" w:eastAsia="Times New Roman" w:hAnsi="Arial" w:cs="Arial"/>
          <w:lang w:eastAsia="en-GB"/>
        </w:rPr>
        <w:t xml:space="preserve">, </w:t>
      </w:r>
      <w:proofErr w:type="gramStart"/>
      <w:r w:rsidR="004F2E20" w:rsidRPr="00CB60AF">
        <w:rPr>
          <w:rFonts w:ascii="Arial" w:eastAsia="Times New Roman" w:hAnsi="Arial" w:cs="Arial"/>
          <w:lang w:eastAsia="en-GB"/>
        </w:rPr>
        <w:t>in order to</w:t>
      </w:r>
      <w:proofErr w:type="gramEnd"/>
      <w:r w:rsidR="004F2E20" w:rsidRPr="00CB60AF">
        <w:rPr>
          <w:rFonts w:ascii="Arial" w:eastAsia="Times New Roman" w:hAnsi="Arial" w:cs="Arial"/>
          <w:lang w:eastAsia="en-GB"/>
        </w:rPr>
        <w:t xml:space="preserve"> fully investigate these the Police </w:t>
      </w:r>
      <w:r w:rsidR="00CF148E" w:rsidRPr="00CB60AF">
        <w:rPr>
          <w:rFonts w:ascii="Arial" w:eastAsia="Times New Roman" w:hAnsi="Arial" w:cs="Arial"/>
          <w:lang w:eastAsia="en-GB"/>
        </w:rPr>
        <w:t>service</w:t>
      </w:r>
      <w:r w:rsidR="00CF148E">
        <w:rPr>
          <w:rFonts w:ascii="Arial" w:eastAsia="Times New Roman" w:hAnsi="Arial" w:cs="Arial"/>
          <w:lang w:eastAsia="en-GB"/>
        </w:rPr>
        <w:t>, throughout the UK,</w:t>
      </w:r>
      <w:r w:rsidR="004F2E20" w:rsidRPr="00CB60AF">
        <w:rPr>
          <w:rFonts w:ascii="Arial" w:eastAsia="Times New Roman" w:hAnsi="Arial" w:cs="Arial"/>
          <w:lang w:eastAsia="en-GB"/>
        </w:rPr>
        <w:t xml:space="preserve"> have </w:t>
      </w:r>
      <w:r w:rsidR="00985E3E" w:rsidRPr="00CB60AF">
        <w:rPr>
          <w:rFonts w:ascii="Arial" w:eastAsia="Times New Roman" w:hAnsi="Arial" w:cs="Arial"/>
          <w:lang w:eastAsia="en-GB"/>
        </w:rPr>
        <w:t>a set of guidelines issue</w:t>
      </w:r>
      <w:r w:rsidR="006E75ED" w:rsidRPr="00CB60AF">
        <w:rPr>
          <w:rFonts w:ascii="Arial" w:eastAsia="Times New Roman" w:hAnsi="Arial" w:cs="Arial"/>
          <w:lang w:eastAsia="en-GB"/>
        </w:rPr>
        <w:t>d</w:t>
      </w:r>
      <w:r w:rsidR="00985E3E" w:rsidRPr="00CB60AF">
        <w:rPr>
          <w:rFonts w:ascii="Arial" w:eastAsia="Times New Roman" w:hAnsi="Arial" w:cs="Arial"/>
          <w:lang w:eastAsia="en-GB"/>
        </w:rPr>
        <w:t xml:space="preserve"> from the College of Policing</w:t>
      </w:r>
      <w:r w:rsidR="00CF148E">
        <w:rPr>
          <w:rFonts w:ascii="Arial" w:eastAsia="Times New Roman" w:hAnsi="Arial" w:cs="Arial"/>
          <w:lang w:eastAsia="en-GB"/>
        </w:rPr>
        <w:t xml:space="preserve"> to follow. </w:t>
      </w:r>
    </w:p>
    <w:p w14:paraId="58FBC613" w14:textId="4DEAB5B9" w:rsidR="00985E3E" w:rsidRPr="00CB60AF" w:rsidRDefault="00985E3E" w:rsidP="00380B2B">
      <w:pPr>
        <w:spacing w:after="0" w:line="276" w:lineRule="auto"/>
        <w:ind w:right="531" w:firstLine="360"/>
        <w:rPr>
          <w:rFonts w:ascii="Arial" w:eastAsia="Times New Roman" w:hAnsi="Arial" w:cs="Arial"/>
          <w:lang w:eastAsia="en-GB"/>
        </w:rPr>
      </w:pPr>
    </w:p>
    <w:p w14:paraId="404A467C" w14:textId="7D846287" w:rsidR="00985E3E" w:rsidRPr="00CB60AF" w:rsidRDefault="00397C9A" w:rsidP="00380B2B">
      <w:pPr>
        <w:spacing w:after="0" w:line="276" w:lineRule="auto"/>
        <w:ind w:right="531" w:firstLine="360"/>
        <w:rPr>
          <w:rFonts w:ascii="Arial" w:eastAsia="Times New Roman" w:hAnsi="Arial" w:cs="Arial"/>
          <w:lang w:eastAsia="en-GB"/>
        </w:rPr>
      </w:pPr>
      <w:r w:rsidRPr="00CB60AF">
        <w:rPr>
          <w:rFonts w:ascii="Arial" w:eastAsia="Times New Roman" w:hAnsi="Arial" w:cs="Arial"/>
          <w:lang w:eastAsia="en-GB"/>
        </w:rPr>
        <w:t>The first st</w:t>
      </w:r>
      <w:r w:rsidR="00B47385" w:rsidRPr="00CB60AF">
        <w:rPr>
          <w:rFonts w:ascii="Arial" w:eastAsia="Times New Roman" w:hAnsi="Arial" w:cs="Arial"/>
          <w:lang w:eastAsia="en-GB"/>
        </w:rPr>
        <w:t>age</w:t>
      </w:r>
      <w:r w:rsidRPr="00CB60AF">
        <w:rPr>
          <w:rFonts w:ascii="Arial" w:eastAsia="Times New Roman" w:hAnsi="Arial" w:cs="Arial"/>
          <w:lang w:eastAsia="en-GB"/>
        </w:rPr>
        <w:t xml:space="preserve"> of these investigative guidelines </w:t>
      </w:r>
      <w:r w:rsidR="00BD2321" w:rsidRPr="00CB60AF">
        <w:rPr>
          <w:rFonts w:ascii="Arial" w:eastAsia="Times New Roman" w:hAnsi="Arial" w:cs="Arial"/>
          <w:lang w:eastAsia="en-GB"/>
        </w:rPr>
        <w:t xml:space="preserve">is to ensure </w:t>
      </w:r>
      <w:r w:rsidR="00B47385" w:rsidRPr="00CB60AF">
        <w:rPr>
          <w:rFonts w:ascii="Arial" w:eastAsia="Times New Roman" w:hAnsi="Arial" w:cs="Arial"/>
          <w:lang w:eastAsia="en-GB"/>
        </w:rPr>
        <w:t>that the victim is safe and that officers have an understating of any risk from a perpetrator towards the victim. Officers must then identify any medical needs followed by initiating the investigation and preserving any evidence</w:t>
      </w:r>
      <w:r w:rsidR="00FF245B">
        <w:rPr>
          <w:rFonts w:ascii="Arial" w:eastAsia="Times New Roman" w:hAnsi="Arial" w:cs="Arial"/>
          <w:lang w:eastAsia="en-GB"/>
        </w:rPr>
        <w:t xml:space="preserve"> under </w:t>
      </w:r>
      <w:r w:rsidR="00B47385" w:rsidRPr="00CB60AF">
        <w:rPr>
          <w:rFonts w:ascii="Arial" w:eastAsia="Times New Roman" w:hAnsi="Arial" w:cs="Arial"/>
          <w:lang w:eastAsia="en-GB"/>
        </w:rPr>
        <w:t>the golden hour guidelines. Officers must then</w:t>
      </w:r>
      <w:r w:rsidR="00FF245B">
        <w:rPr>
          <w:rFonts w:ascii="Arial" w:eastAsia="Times New Roman" w:hAnsi="Arial" w:cs="Arial"/>
          <w:lang w:eastAsia="en-GB"/>
        </w:rPr>
        <w:t xml:space="preserve"> be </w:t>
      </w:r>
      <w:r w:rsidR="00591BEC">
        <w:rPr>
          <w:rFonts w:ascii="Arial" w:eastAsia="Times New Roman" w:hAnsi="Arial" w:cs="Arial"/>
          <w:lang w:eastAsia="en-GB"/>
        </w:rPr>
        <w:t>non-judgemental</w:t>
      </w:r>
      <w:r w:rsidR="00FF245B">
        <w:rPr>
          <w:rFonts w:ascii="Arial" w:eastAsia="Times New Roman" w:hAnsi="Arial" w:cs="Arial"/>
          <w:lang w:eastAsia="en-GB"/>
        </w:rPr>
        <w:t xml:space="preserve"> and </w:t>
      </w:r>
      <w:r w:rsidR="00B47385" w:rsidRPr="00CB60AF">
        <w:rPr>
          <w:rFonts w:ascii="Arial" w:eastAsia="Times New Roman" w:hAnsi="Arial" w:cs="Arial"/>
          <w:lang w:eastAsia="en-GB"/>
        </w:rPr>
        <w:t xml:space="preserve">reassure the victim that they have done the right thing by reporting the offence. </w:t>
      </w:r>
      <w:r w:rsidR="004B234A" w:rsidRPr="00CB60AF">
        <w:rPr>
          <w:rFonts w:ascii="Arial" w:eastAsia="Times New Roman" w:hAnsi="Arial" w:cs="Arial"/>
          <w:lang w:eastAsia="en-GB"/>
        </w:rPr>
        <w:t>Finally,</w:t>
      </w:r>
      <w:r w:rsidR="00956A57" w:rsidRPr="00CB60AF">
        <w:rPr>
          <w:rFonts w:ascii="Arial" w:eastAsia="Times New Roman" w:hAnsi="Arial" w:cs="Arial"/>
          <w:lang w:eastAsia="en-GB"/>
        </w:rPr>
        <w:t xml:space="preserve"> officers must show empathy and sensitivity and maintain impartiality</w:t>
      </w:r>
      <w:r w:rsidR="00591BEC">
        <w:rPr>
          <w:rFonts w:ascii="Arial" w:eastAsia="Times New Roman" w:hAnsi="Arial" w:cs="Arial"/>
          <w:lang w:eastAsia="en-GB"/>
        </w:rPr>
        <w:t xml:space="preserve"> throughout the investigation </w:t>
      </w:r>
      <w:r w:rsidR="006E75ED" w:rsidRPr="00CB60AF">
        <w:rPr>
          <w:rFonts w:ascii="Arial" w:eastAsia="Times New Roman" w:hAnsi="Arial" w:cs="Arial"/>
          <w:lang w:eastAsia="en-GB"/>
        </w:rPr>
        <w:t>(College of Policing, 2014).</w:t>
      </w:r>
    </w:p>
    <w:p w14:paraId="22BE8D52" w14:textId="03405AD5" w:rsidR="005C2162" w:rsidRPr="00CB60AF" w:rsidRDefault="005C2162" w:rsidP="00380B2B">
      <w:pPr>
        <w:spacing w:after="0" w:line="276" w:lineRule="auto"/>
        <w:ind w:right="531" w:firstLine="360"/>
        <w:rPr>
          <w:rFonts w:ascii="Arial" w:eastAsia="Times New Roman" w:hAnsi="Arial" w:cs="Arial"/>
          <w:lang w:eastAsia="en-GB"/>
        </w:rPr>
      </w:pPr>
    </w:p>
    <w:p w14:paraId="56E96143" w14:textId="578A9025" w:rsidR="005C2162" w:rsidRPr="00CB60AF" w:rsidRDefault="005C2162" w:rsidP="00380B2B">
      <w:pPr>
        <w:spacing w:after="0" w:line="276" w:lineRule="auto"/>
        <w:ind w:right="531" w:firstLine="360"/>
        <w:rPr>
          <w:rFonts w:ascii="Arial" w:eastAsia="Times New Roman" w:hAnsi="Arial" w:cs="Arial"/>
          <w:lang w:eastAsia="en-GB"/>
        </w:rPr>
      </w:pPr>
      <w:r w:rsidRPr="00CB60AF">
        <w:rPr>
          <w:rFonts w:ascii="Arial" w:eastAsia="Times New Roman" w:hAnsi="Arial" w:cs="Arial"/>
          <w:lang w:eastAsia="en-GB"/>
        </w:rPr>
        <w:t>South Wales Police have chosen to</w:t>
      </w:r>
      <w:r w:rsidR="009D59D0">
        <w:rPr>
          <w:rFonts w:ascii="Arial" w:eastAsia="Times New Roman" w:hAnsi="Arial" w:cs="Arial"/>
          <w:lang w:eastAsia="en-GB"/>
        </w:rPr>
        <w:t xml:space="preserve"> </w:t>
      </w:r>
      <w:r w:rsidRPr="00CB60AF">
        <w:rPr>
          <w:rFonts w:ascii="Arial" w:eastAsia="Times New Roman" w:hAnsi="Arial" w:cs="Arial"/>
          <w:lang w:eastAsia="en-GB"/>
        </w:rPr>
        <w:t>build on the College of Policing guidelines by offering further support. Victims of the most serious sexual offences will be allocated an Officer who will take a first account and then be the link between the victim and the investigation. This is designed to allow the victim to build rapport and trust with the Police service and be regularly updated with the progression of the investigation.</w:t>
      </w:r>
      <w:r w:rsidR="009D59D0">
        <w:rPr>
          <w:rFonts w:ascii="Arial" w:eastAsia="Times New Roman" w:hAnsi="Arial" w:cs="Arial"/>
          <w:lang w:eastAsia="en-GB"/>
        </w:rPr>
        <w:t xml:space="preserve"> The victim will feel as ease with the singular point of contact and is likely to feel more assured when sharing details of the crime.</w:t>
      </w:r>
      <w:r w:rsidRPr="00CB60AF">
        <w:rPr>
          <w:rFonts w:ascii="Arial" w:eastAsia="Times New Roman" w:hAnsi="Arial" w:cs="Arial"/>
          <w:lang w:eastAsia="en-GB"/>
        </w:rPr>
        <w:t xml:space="preserve"> This</w:t>
      </w:r>
      <w:r w:rsidR="009D59D0">
        <w:rPr>
          <w:rFonts w:ascii="Arial" w:eastAsia="Times New Roman" w:hAnsi="Arial" w:cs="Arial"/>
          <w:lang w:eastAsia="en-GB"/>
        </w:rPr>
        <w:t xml:space="preserve"> also</w:t>
      </w:r>
      <w:r w:rsidRPr="00CB60AF">
        <w:rPr>
          <w:rFonts w:ascii="Arial" w:eastAsia="Times New Roman" w:hAnsi="Arial" w:cs="Arial"/>
          <w:lang w:eastAsia="en-GB"/>
        </w:rPr>
        <w:t xml:space="preserve"> enables the victim to hold the Police service accountable for the investigation</w:t>
      </w:r>
      <w:r w:rsidR="004B234A" w:rsidRPr="00CB60AF">
        <w:rPr>
          <w:rFonts w:ascii="Arial" w:eastAsia="Times New Roman" w:hAnsi="Arial" w:cs="Arial"/>
          <w:lang w:eastAsia="en-GB"/>
        </w:rPr>
        <w:t>,</w:t>
      </w:r>
      <w:r w:rsidR="009D59D0">
        <w:rPr>
          <w:rFonts w:ascii="Arial" w:eastAsia="Times New Roman" w:hAnsi="Arial" w:cs="Arial"/>
          <w:lang w:eastAsia="en-GB"/>
        </w:rPr>
        <w:t xml:space="preserve"> ensuring that all guidelines and polices are followed. Finally, this process</w:t>
      </w:r>
      <w:r w:rsidR="004B234A" w:rsidRPr="00CB60AF">
        <w:rPr>
          <w:rFonts w:ascii="Arial" w:eastAsia="Times New Roman" w:hAnsi="Arial" w:cs="Arial"/>
          <w:lang w:eastAsia="en-GB"/>
        </w:rPr>
        <w:t xml:space="preserve"> has</w:t>
      </w:r>
      <w:r w:rsidR="009D59D0">
        <w:rPr>
          <w:rFonts w:ascii="Arial" w:eastAsia="Times New Roman" w:hAnsi="Arial" w:cs="Arial"/>
          <w:lang w:eastAsia="en-GB"/>
        </w:rPr>
        <w:t xml:space="preserve"> helped to i</w:t>
      </w:r>
      <w:r w:rsidR="004B234A" w:rsidRPr="00CB60AF">
        <w:rPr>
          <w:rFonts w:ascii="Arial" w:eastAsia="Times New Roman" w:hAnsi="Arial" w:cs="Arial"/>
          <w:lang w:eastAsia="en-GB"/>
        </w:rPr>
        <w:t>mprove the level of victim satisfaction following a decision being made by the Crown Prosecution Service (South Wales Police, 2022).</w:t>
      </w:r>
    </w:p>
    <w:p w14:paraId="27F0C219" w14:textId="5A5313E5" w:rsidR="00681E09" w:rsidRPr="00CB60AF" w:rsidRDefault="00681E09" w:rsidP="00380B2B">
      <w:pPr>
        <w:spacing w:after="0" w:line="276" w:lineRule="auto"/>
        <w:ind w:right="531" w:firstLine="360"/>
        <w:rPr>
          <w:rFonts w:ascii="Arial" w:eastAsia="Times New Roman" w:hAnsi="Arial" w:cs="Arial"/>
          <w:lang w:eastAsia="en-GB"/>
        </w:rPr>
      </w:pPr>
    </w:p>
    <w:p w14:paraId="402F17BA" w14:textId="15156B3F" w:rsidR="00681E09" w:rsidRPr="00CB60AF" w:rsidRDefault="00681E09" w:rsidP="00380B2B">
      <w:pPr>
        <w:spacing w:after="0" w:line="276" w:lineRule="auto"/>
        <w:ind w:right="531" w:firstLine="360"/>
        <w:rPr>
          <w:rFonts w:ascii="Arial" w:hAnsi="Arial" w:cs="Arial"/>
          <w:color w:val="000000"/>
        </w:rPr>
      </w:pPr>
      <w:r w:rsidRPr="00CB60AF">
        <w:rPr>
          <w:rFonts w:ascii="Arial" w:eastAsia="Times New Roman" w:hAnsi="Arial" w:cs="Arial"/>
          <w:lang w:eastAsia="en-GB"/>
        </w:rPr>
        <w:t xml:space="preserve">In 2018 51% of all sexual offences reported to the Police resulted in evidential difficulty outcomes, of this </w:t>
      </w:r>
      <w:r w:rsidR="003D5B6F" w:rsidRPr="00CB60AF">
        <w:rPr>
          <w:rFonts w:ascii="Arial" w:eastAsia="Times New Roman" w:hAnsi="Arial" w:cs="Arial"/>
          <w:lang w:eastAsia="en-GB"/>
        </w:rPr>
        <w:t>51%, 32% were not supported by the victim who made the initial report</w:t>
      </w:r>
      <w:r w:rsidR="007D3AE3" w:rsidRPr="00CB60AF">
        <w:rPr>
          <w:rFonts w:ascii="Arial" w:eastAsia="Times New Roman" w:hAnsi="Arial" w:cs="Arial"/>
          <w:lang w:eastAsia="en-GB"/>
        </w:rPr>
        <w:t xml:space="preserve"> (</w:t>
      </w:r>
      <w:hyperlink r:id="rId26" w:history="1">
        <w:r w:rsidR="007D3AE3" w:rsidRPr="00CB60AF">
          <w:rPr>
            <w:rStyle w:val="Hyperlink"/>
            <w:rFonts w:ascii="Arial" w:hAnsi="Arial" w:cs="Arial"/>
          </w:rPr>
          <w:t>www.ons.gov.uk</w:t>
        </w:r>
      </w:hyperlink>
      <w:r w:rsidR="007D3AE3" w:rsidRPr="00CB60AF">
        <w:rPr>
          <w:rFonts w:ascii="Arial" w:hAnsi="Arial" w:cs="Arial"/>
          <w:color w:val="000000"/>
        </w:rPr>
        <w:t xml:space="preserve">, </w:t>
      </w:r>
      <w:r w:rsidR="007D3AE3" w:rsidRPr="00CB60AF">
        <w:rPr>
          <w:rFonts w:ascii="Arial" w:hAnsi="Arial" w:cs="Arial"/>
          <w:color w:val="000000"/>
        </w:rPr>
        <w:t>2018</w:t>
      </w:r>
      <w:r w:rsidR="007D3AE3" w:rsidRPr="00CB60AF">
        <w:rPr>
          <w:rFonts w:ascii="Arial" w:hAnsi="Arial" w:cs="Arial"/>
          <w:color w:val="000000"/>
        </w:rPr>
        <w:t xml:space="preserve">). This statistic alone shows how vital victim support is throughout any report of a sexual offence. The victim needs to feel confident enough in the Police service </w:t>
      </w:r>
      <w:r w:rsidR="00E25D5C" w:rsidRPr="00CB60AF">
        <w:rPr>
          <w:rFonts w:ascii="Arial" w:hAnsi="Arial" w:cs="Arial"/>
          <w:color w:val="000000"/>
        </w:rPr>
        <w:t>to</w:t>
      </w:r>
      <w:r w:rsidR="007D3AE3" w:rsidRPr="00CB60AF">
        <w:rPr>
          <w:rFonts w:ascii="Arial" w:hAnsi="Arial" w:cs="Arial"/>
          <w:color w:val="000000"/>
        </w:rPr>
        <w:t xml:space="preserve"> willingly support the investigation to a conclusion, </w:t>
      </w:r>
      <w:proofErr w:type="gramStart"/>
      <w:r w:rsidR="007D3AE3" w:rsidRPr="00CB60AF">
        <w:rPr>
          <w:rFonts w:ascii="Arial" w:hAnsi="Arial" w:cs="Arial"/>
          <w:color w:val="000000"/>
        </w:rPr>
        <w:t>this is why</w:t>
      </w:r>
      <w:proofErr w:type="gramEnd"/>
      <w:r w:rsidR="007D3AE3" w:rsidRPr="00CB60AF">
        <w:rPr>
          <w:rFonts w:ascii="Arial" w:hAnsi="Arial" w:cs="Arial"/>
          <w:color w:val="000000"/>
        </w:rPr>
        <w:t xml:space="preserve"> South Wales Police have opted to utilise dedicated officers in the hope of reducing this damning statistic. </w:t>
      </w:r>
    </w:p>
    <w:p w14:paraId="29BEF6B1" w14:textId="1E0AA365" w:rsidR="00933B04" w:rsidRPr="00CB60AF" w:rsidRDefault="00933B04" w:rsidP="00380B2B">
      <w:pPr>
        <w:spacing w:after="0" w:line="276" w:lineRule="auto"/>
        <w:ind w:right="531" w:firstLine="360"/>
        <w:rPr>
          <w:rFonts w:ascii="Arial" w:hAnsi="Arial" w:cs="Arial"/>
          <w:color w:val="000000"/>
        </w:rPr>
      </w:pPr>
    </w:p>
    <w:p w14:paraId="192B0AEC" w14:textId="450CD575" w:rsidR="00933B04" w:rsidRPr="00CB60AF" w:rsidRDefault="00933B04" w:rsidP="00380B2B">
      <w:pPr>
        <w:spacing w:after="0" w:line="276" w:lineRule="auto"/>
        <w:ind w:right="531" w:firstLine="360"/>
        <w:rPr>
          <w:rFonts w:ascii="Arial" w:hAnsi="Arial" w:cs="Arial"/>
          <w:color w:val="000000"/>
        </w:rPr>
      </w:pPr>
      <w:r w:rsidRPr="00CB60AF">
        <w:rPr>
          <w:rFonts w:ascii="Arial" w:hAnsi="Arial" w:cs="Arial"/>
          <w:color w:val="000000"/>
        </w:rPr>
        <w:t xml:space="preserve">In conclusion, MAPPA is vital in ensuring offenders are assessed, </w:t>
      </w:r>
      <w:proofErr w:type="gramStart"/>
      <w:r w:rsidR="00E25D5C" w:rsidRPr="00CB60AF">
        <w:rPr>
          <w:rFonts w:ascii="Arial" w:hAnsi="Arial" w:cs="Arial"/>
          <w:color w:val="000000"/>
        </w:rPr>
        <w:t>monitored</w:t>
      </w:r>
      <w:proofErr w:type="gramEnd"/>
      <w:r w:rsidRPr="00CB60AF">
        <w:rPr>
          <w:rFonts w:ascii="Arial" w:hAnsi="Arial" w:cs="Arial"/>
          <w:color w:val="000000"/>
        </w:rPr>
        <w:t xml:space="preserve"> and</w:t>
      </w:r>
      <w:r w:rsidR="00E25D5C">
        <w:rPr>
          <w:rFonts w:ascii="Arial" w:hAnsi="Arial" w:cs="Arial"/>
          <w:color w:val="000000"/>
        </w:rPr>
        <w:t xml:space="preserve"> </w:t>
      </w:r>
      <w:r w:rsidRPr="00CB60AF">
        <w:rPr>
          <w:rFonts w:ascii="Arial" w:hAnsi="Arial" w:cs="Arial"/>
          <w:color w:val="000000"/>
        </w:rPr>
        <w:t>managed</w:t>
      </w:r>
      <w:r w:rsidR="00E25D5C">
        <w:rPr>
          <w:rFonts w:ascii="Arial" w:hAnsi="Arial" w:cs="Arial"/>
          <w:color w:val="000000"/>
        </w:rPr>
        <w:t xml:space="preserve"> in an appropriate and effective manner</w:t>
      </w:r>
      <w:r w:rsidRPr="00CB60AF">
        <w:rPr>
          <w:rFonts w:ascii="Arial" w:hAnsi="Arial" w:cs="Arial"/>
          <w:color w:val="000000"/>
        </w:rPr>
        <w:t xml:space="preserve">. The Police service, working in partnership with other agencies, utilise this tool </w:t>
      </w:r>
      <w:r w:rsidR="00E25D5C" w:rsidRPr="00CB60AF">
        <w:rPr>
          <w:rFonts w:ascii="Arial" w:hAnsi="Arial" w:cs="Arial"/>
          <w:color w:val="000000"/>
        </w:rPr>
        <w:t>to</w:t>
      </w:r>
      <w:r w:rsidRPr="00CB60AF">
        <w:rPr>
          <w:rFonts w:ascii="Arial" w:hAnsi="Arial" w:cs="Arial"/>
          <w:color w:val="000000"/>
        </w:rPr>
        <w:t xml:space="preserve"> reduce re offenders. As much as its </w:t>
      </w:r>
      <w:r w:rsidRPr="00CB60AF">
        <w:rPr>
          <w:rFonts w:ascii="Arial" w:hAnsi="Arial" w:cs="Arial"/>
          <w:color w:val="000000"/>
        </w:rPr>
        <w:lastRenderedPageBreak/>
        <w:t>not possible to statistically prove its impact, it is widely regarded an ongoing success and will continue to be a key component utilised to manage offenders. The police are continuing to improve how they investigate sexual offences and deliver an outstanding service to victims. It has been identified that victim support for an investigation is vital, by offering victim support services and dedicated officers then the rate of support from victims, through to a decision will increase</w:t>
      </w:r>
      <w:r w:rsidR="00D45BB7" w:rsidRPr="00CB60AF">
        <w:rPr>
          <w:rFonts w:ascii="Arial" w:hAnsi="Arial" w:cs="Arial"/>
          <w:color w:val="000000"/>
        </w:rPr>
        <w:t>, therefore, showing that the police practices introduced are successful.</w:t>
      </w:r>
      <w:r w:rsidRPr="00CB60AF">
        <w:rPr>
          <w:rFonts w:ascii="Arial" w:hAnsi="Arial" w:cs="Arial"/>
          <w:color w:val="000000"/>
        </w:rPr>
        <w:t xml:space="preserve"> </w:t>
      </w:r>
    </w:p>
    <w:p w14:paraId="2F1F6D23" w14:textId="63AAAD5B" w:rsidR="00A471D3" w:rsidRPr="00CB60AF" w:rsidRDefault="00A471D3" w:rsidP="00A471D3">
      <w:pPr>
        <w:spacing w:after="0" w:line="276" w:lineRule="auto"/>
        <w:ind w:right="531"/>
        <w:rPr>
          <w:rFonts w:ascii="Arial" w:hAnsi="Arial" w:cs="Arial"/>
          <w:color w:val="000000"/>
        </w:rPr>
      </w:pPr>
    </w:p>
    <w:p w14:paraId="25C96D80" w14:textId="0DF1BDC3" w:rsidR="00A471D3" w:rsidRPr="00CB60AF" w:rsidRDefault="00A471D3" w:rsidP="00A471D3">
      <w:pPr>
        <w:spacing w:after="0" w:line="276" w:lineRule="auto"/>
        <w:ind w:right="531"/>
        <w:rPr>
          <w:rFonts w:ascii="Arial" w:eastAsia="Times New Roman" w:hAnsi="Arial" w:cs="Arial"/>
          <w:lang w:eastAsia="en-GB"/>
        </w:rPr>
      </w:pPr>
      <w:r w:rsidRPr="00CB60AF">
        <w:rPr>
          <w:rFonts w:ascii="Arial" w:hAnsi="Arial" w:cs="Arial"/>
          <w:b/>
          <w:bCs/>
          <w:color w:val="000000"/>
        </w:rPr>
        <w:t>WORD COUNT:</w:t>
      </w:r>
      <w:r w:rsidRPr="00CB60AF">
        <w:rPr>
          <w:rFonts w:ascii="Arial" w:hAnsi="Arial" w:cs="Arial"/>
          <w:color w:val="000000"/>
        </w:rPr>
        <w:t xml:space="preserve"> 10</w:t>
      </w:r>
      <w:r w:rsidR="00E25D5C">
        <w:rPr>
          <w:rFonts w:ascii="Arial" w:hAnsi="Arial" w:cs="Arial"/>
          <w:color w:val="000000"/>
        </w:rPr>
        <w:t>62</w:t>
      </w:r>
    </w:p>
    <w:p w14:paraId="475B1556" w14:textId="0C4E5AA3" w:rsidR="00681E09" w:rsidRPr="00CB60AF" w:rsidRDefault="00681E09" w:rsidP="00380B2B">
      <w:pPr>
        <w:spacing w:after="0" w:line="276" w:lineRule="auto"/>
        <w:ind w:right="531" w:firstLine="360"/>
        <w:rPr>
          <w:rFonts w:ascii="Arial" w:eastAsia="Times New Roman" w:hAnsi="Arial" w:cs="Arial"/>
          <w:lang w:eastAsia="en-GB"/>
        </w:rPr>
      </w:pPr>
    </w:p>
    <w:p w14:paraId="11180EA6" w14:textId="02DEF052" w:rsidR="009F15EE" w:rsidRPr="00CB60AF" w:rsidRDefault="00DA59CE" w:rsidP="000C291B">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r w:rsidRPr="00CB60AF">
        <w:rPr>
          <w:rFonts w:ascii="Arial" w:eastAsia="Times New Roman" w:hAnsi="Arial" w:cs="Arial"/>
          <w:b/>
          <w:bCs/>
          <w:lang w:eastAsia="en-GB"/>
        </w:rPr>
        <w:t>REFERENCES</w:t>
      </w:r>
    </w:p>
    <w:p w14:paraId="3DB62C84" w14:textId="10D69CAC" w:rsidR="00DA59CE" w:rsidRPr="00CB60AF" w:rsidRDefault="00DA59CE" w:rsidP="000C291B">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544AB83E" w14:textId="73EB5AE4" w:rsidR="00DA59CE" w:rsidRPr="00CB60AF" w:rsidRDefault="00DA59CE" w:rsidP="00DA59CE">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Angus Council (2022). </w:t>
      </w:r>
      <w:r w:rsidRPr="00CB60AF">
        <w:rPr>
          <w:rFonts w:ascii="Arial" w:hAnsi="Arial" w:cs="Arial"/>
          <w:i/>
          <w:iCs/>
          <w:color w:val="000000"/>
          <w:sz w:val="22"/>
          <w:szCs w:val="22"/>
        </w:rPr>
        <w:t>What is MAPPA?</w:t>
      </w:r>
      <w:r w:rsidRPr="00CB60AF">
        <w:rPr>
          <w:rFonts w:ascii="Arial" w:hAnsi="Arial" w:cs="Arial"/>
          <w:color w:val="000000"/>
          <w:sz w:val="22"/>
          <w:szCs w:val="22"/>
        </w:rPr>
        <w:t xml:space="preserve"> [online] Available at: </w:t>
      </w:r>
      <w:hyperlink r:id="rId27" w:history="1">
        <w:r w:rsidRPr="00CB60AF">
          <w:rPr>
            <w:rStyle w:val="Hyperlink"/>
            <w:rFonts w:ascii="Arial" w:hAnsi="Arial" w:cs="Arial"/>
            <w:sz w:val="22"/>
            <w:szCs w:val="22"/>
          </w:rPr>
          <w:t>https://www.angus.gov.uk/social_care_and_health/protect_someone_from_harm/multi_agency_public_protection_arrangements_mappa/what_is_mappa</w:t>
        </w:r>
      </w:hyperlink>
      <w:r w:rsidRPr="00CB60AF">
        <w:rPr>
          <w:rFonts w:ascii="Arial" w:hAnsi="Arial" w:cs="Arial"/>
          <w:color w:val="000000"/>
          <w:sz w:val="22"/>
          <w:szCs w:val="22"/>
        </w:rPr>
        <w:t>.</w:t>
      </w:r>
    </w:p>
    <w:p w14:paraId="270ADEFB" w14:textId="20EB95DC" w:rsidR="00012323" w:rsidRPr="00CB60AF" w:rsidRDefault="00012323" w:rsidP="00DA59CE">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p>
    <w:p w14:paraId="3A31B830" w14:textId="2073E35B" w:rsidR="00376112" w:rsidRPr="00CB60AF" w:rsidRDefault="00376112" w:rsidP="00DA59CE">
      <w:pPr>
        <w:pStyle w:val="NormalWeb"/>
        <w:spacing w:before="0" w:beforeAutospacing="0" w:after="0" w:afterAutospacing="0" w:line="360" w:lineRule="atLeast"/>
        <w:rPr>
          <w:rFonts w:ascii="Arial" w:hAnsi="Arial" w:cs="Arial"/>
          <w:color w:val="000000"/>
          <w:sz w:val="22"/>
          <w:szCs w:val="22"/>
        </w:rPr>
      </w:pPr>
    </w:p>
    <w:p w14:paraId="3815FCCA" w14:textId="77777777" w:rsidR="00012323" w:rsidRPr="00CB60AF" w:rsidRDefault="00376112" w:rsidP="00376112">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 xml:space="preserve">Northumberland, </w:t>
      </w:r>
      <w:proofErr w:type="gramStart"/>
      <w:r w:rsidRPr="00CB60AF">
        <w:rPr>
          <w:rFonts w:ascii="Arial" w:hAnsi="Arial" w:cs="Arial"/>
          <w:color w:val="000000"/>
          <w:sz w:val="22"/>
          <w:szCs w:val="22"/>
        </w:rPr>
        <w:t>Tyne</w:t>
      </w:r>
      <w:proofErr w:type="gramEnd"/>
      <w:r w:rsidRPr="00CB60AF">
        <w:rPr>
          <w:rFonts w:ascii="Arial" w:hAnsi="Arial" w:cs="Arial"/>
          <w:color w:val="000000"/>
          <w:sz w:val="22"/>
          <w:szCs w:val="22"/>
        </w:rPr>
        <w:t xml:space="preserve"> and Wear NHS Foundation Trust</w:t>
      </w:r>
      <w:r w:rsidR="006E75ED" w:rsidRPr="00CB60AF">
        <w:rPr>
          <w:rFonts w:ascii="Arial" w:hAnsi="Arial" w:cs="Arial"/>
          <w:color w:val="000000"/>
          <w:sz w:val="22"/>
          <w:szCs w:val="22"/>
        </w:rPr>
        <w:t xml:space="preserve"> </w:t>
      </w:r>
      <w:r w:rsidRPr="00CB60AF">
        <w:rPr>
          <w:rFonts w:ascii="Arial" w:hAnsi="Arial" w:cs="Arial"/>
          <w:color w:val="000000"/>
          <w:sz w:val="22"/>
          <w:szCs w:val="22"/>
        </w:rPr>
        <w:t xml:space="preserve">(2017). [online] Available at: https://www.cntw.nhs.uk/content/uploads/2016/08/NTWC25-App03-Offences-SpecSched15-CJA03-V03-Iss1-Jan17.pdf </w:t>
      </w:r>
      <w:bookmarkStart w:id="3" w:name="_Hlk118732902"/>
    </w:p>
    <w:p w14:paraId="4202EBC4" w14:textId="08E0EDF8" w:rsidR="00376112" w:rsidRPr="00CB60AF" w:rsidRDefault="00376112" w:rsidP="00376112">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bookmarkEnd w:id="3"/>
    </w:p>
    <w:p w14:paraId="0528648C" w14:textId="79A600C1" w:rsidR="006F0289" w:rsidRPr="00CB60AF" w:rsidRDefault="006F0289" w:rsidP="00376112">
      <w:pPr>
        <w:pStyle w:val="NormalWeb"/>
        <w:spacing w:before="0" w:beforeAutospacing="0" w:after="0" w:afterAutospacing="0" w:line="360" w:lineRule="atLeast"/>
        <w:rPr>
          <w:rFonts w:ascii="Arial" w:hAnsi="Arial" w:cs="Arial"/>
          <w:color w:val="000000"/>
          <w:sz w:val="22"/>
          <w:szCs w:val="22"/>
        </w:rPr>
      </w:pPr>
    </w:p>
    <w:p w14:paraId="12E2D38B" w14:textId="3E8FA5FA" w:rsidR="006F0289" w:rsidRPr="00CB60AF" w:rsidRDefault="006F0289" w:rsidP="006F0289">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College of Policing</w:t>
      </w:r>
      <w:r w:rsidR="006E75ED" w:rsidRPr="00CB60AF">
        <w:rPr>
          <w:rFonts w:ascii="Arial" w:hAnsi="Arial" w:cs="Arial"/>
          <w:color w:val="000000"/>
          <w:sz w:val="22"/>
          <w:szCs w:val="22"/>
        </w:rPr>
        <w:t xml:space="preserve"> </w:t>
      </w:r>
      <w:r w:rsidRPr="00CB60AF">
        <w:rPr>
          <w:rFonts w:ascii="Arial" w:hAnsi="Arial" w:cs="Arial"/>
          <w:color w:val="000000"/>
          <w:sz w:val="22"/>
          <w:szCs w:val="22"/>
        </w:rPr>
        <w:t>(2021). </w:t>
      </w:r>
      <w:r w:rsidRPr="00CB60AF">
        <w:rPr>
          <w:rFonts w:ascii="Arial" w:hAnsi="Arial" w:cs="Arial"/>
          <w:i/>
          <w:iCs/>
          <w:color w:val="000000"/>
          <w:sz w:val="22"/>
          <w:szCs w:val="22"/>
        </w:rPr>
        <w:t>Multi-agency public protection arrangements (MAPPA)</w:t>
      </w:r>
      <w:r w:rsidRPr="00CB60AF">
        <w:rPr>
          <w:rFonts w:ascii="Arial" w:hAnsi="Arial" w:cs="Arial"/>
          <w:color w:val="000000"/>
          <w:sz w:val="22"/>
          <w:szCs w:val="22"/>
        </w:rPr>
        <w:t xml:space="preserve">. [online] Available at: </w:t>
      </w:r>
      <w:hyperlink r:id="rId28" w:history="1">
        <w:r w:rsidR="00B05610" w:rsidRPr="00CB60AF">
          <w:rPr>
            <w:rStyle w:val="Hyperlink"/>
            <w:rFonts w:ascii="Arial" w:hAnsi="Arial" w:cs="Arial"/>
            <w:sz w:val="22"/>
            <w:szCs w:val="22"/>
          </w:rPr>
          <w:t>https://www.college.police.uk/app/major-investigation-and-public-protection/managing-sexual-offenders-and-violent-offenders/multi-agency-public-protection-arrangements-mappa?highlight=bronze%20log</w:t>
        </w:r>
      </w:hyperlink>
      <w:r w:rsidRPr="00CB60AF">
        <w:rPr>
          <w:rFonts w:ascii="Arial" w:hAnsi="Arial" w:cs="Arial"/>
          <w:color w:val="000000"/>
          <w:sz w:val="22"/>
          <w:szCs w:val="22"/>
        </w:rPr>
        <w:t>.</w:t>
      </w:r>
    </w:p>
    <w:p w14:paraId="27DF446F" w14:textId="0D282368" w:rsidR="00012323" w:rsidRPr="00CB60AF" w:rsidRDefault="00012323" w:rsidP="006F0289">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p>
    <w:p w14:paraId="4783E5F9" w14:textId="657FD1D9" w:rsidR="00B05610" w:rsidRPr="00CB60AF" w:rsidRDefault="00B05610" w:rsidP="006F0289">
      <w:pPr>
        <w:pStyle w:val="NormalWeb"/>
        <w:spacing w:before="0" w:beforeAutospacing="0" w:after="0" w:afterAutospacing="0" w:line="360" w:lineRule="atLeast"/>
        <w:rPr>
          <w:rFonts w:ascii="Arial" w:hAnsi="Arial" w:cs="Arial"/>
          <w:color w:val="000000"/>
          <w:sz w:val="22"/>
          <w:szCs w:val="22"/>
        </w:rPr>
      </w:pPr>
    </w:p>
    <w:p w14:paraId="32C324EC" w14:textId="57E30952" w:rsidR="00B05610" w:rsidRPr="00CB60AF" w:rsidRDefault="00B05610" w:rsidP="00B05610">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College of Policing</w:t>
      </w:r>
      <w:r w:rsidR="006E75ED" w:rsidRPr="00CB60AF">
        <w:rPr>
          <w:rFonts w:ascii="Arial" w:hAnsi="Arial" w:cs="Arial"/>
          <w:color w:val="000000"/>
          <w:sz w:val="22"/>
          <w:szCs w:val="22"/>
        </w:rPr>
        <w:t xml:space="preserve"> </w:t>
      </w:r>
      <w:r w:rsidRPr="00CB60AF">
        <w:rPr>
          <w:rFonts w:ascii="Arial" w:hAnsi="Arial" w:cs="Arial"/>
          <w:color w:val="000000"/>
          <w:sz w:val="22"/>
          <w:szCs w:val="22"/>
        </w:rPr>
        <w:t>(2021). </w:t>
      </w:r>
      <w:r w:rsidRPr="00CB60AF">
        <w:rPr>
          <w:rFonts w:ascii="Arial" w:hAnsi="Arial" w:cs="Arial"/>
          <w:i/>
          <w:iCs/>
          <w:color w:val="000000"/>
          <w:sz w:val="22"/>
          <w:szCs w:val="22"/>
        </w:rPr>
        <w:t>Multi-agency public protection arrangements (MAPPA)</w:t>
      </w:r>
      <w:r w:rsidRPr="00CB60AF">
        <w:rPr>
          <w:rFonts w:ascii="Arial" w:hAnsi="Arial" w:cs="Arial"/>
          <w:color w:val="000000"/>
          <w:sz w:val="22"/>
          <w:szCs w:val="22"/>
        </w:rPr>
        <w:t xml:space="preserve">. [online] Available at: </w:t>
      </w:r>
      <w:hyperlink r:id="rId29" w:history="1">
        <w:r w:rsidRPr="00CB60AF">
          <w:rPr>
            <w:rStyle w:val="Hyperlink"/>
            <w:rFonts w:ascii="Arial" w:hAnsi="Arial" w:cs="Arial"/>
            <w:sz w:val="22"/>
            <w:szCs w:val="22"/>
          </w:rPr>
          <w:t>https://www.college.police.uk/app/major-investigation-and-public-protection/managing-sexual-offenders-and-violent-offenders/multi-agency-public-protection-arrangements-mappa?highlight=bronze%20log</w:t>
        </w:r>
      </w:hyperlink>
      <w:r w:rsidRPr="00CB60AF">
        <w:rPr>
          <w:rFonts w:ascii="Arial" w:hAnsi="Arial" w:cs="Arial"/>
          <w:color w:val="000000"/>
          <w:sz w:val="22"/>
          <w:szCs w:val="22"/>
        </w:rPr>
        <w:t>.</w:t>
      </w:r>
    </w:p>
    <w:p w14:paraId="3BE98600" w14:textId="08C68778" w:rsidR="00012323" w:rsidRPr="00CB60AF" w:rsidRDefault="00012323" w:rsidP="00B05610">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p>
    <w:p w14:paraId="5D9B04CD" w14:textId="1F140843" w:rsidR="00E66193" w:rsidRPr="00CB60AF" w:rsidRDefault="00E66193" w:rsidP="00B05610">
      <w:pPr>
        <w:pStyle w:val="NormalWeb"/>
        <w:spacing w:before="0" w:beforeAutospacing="0" w:after="0" w:afterAutospacing="0" w:line="360" w:lineRule="atLeast"/>
        <w:rPr>
          <w:rFonts w:ascii="Arial" w:hAnsi="Arial" w:cs="Arial"/>
          <w:color w:val="000000"/>
          <w:sz w:val="22"/>
          <w:szCs w:val="22"/>
        </w:rPr>
      </w:pPr>
    </w:p>
    <w:p w14:paraId="47774238" w14:textId="4347B56D" w:rsidR="00E66193" w:rsidRPr="00CB60AF" w:rsidRDefault="00E66193" w:rsidP="00E66193">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Russell Webster (2016). </w:t>
      </w:r>
      <w:r w:rsidRPr="00CB60AF">
        <w:rPr>
          <w:rFonts w:ascii="Arial" w:hAnsi="Arial" w:cs="Arial"/>
          <w:i/>
          <w:iCs/>
          <w:color w:val="000000"/>
          <w:sz w:val="22"/>
          <w:szCs w:val="22"/>
        </w:rPr>
        <w:t>Do MAPPA, MARAC, IOM etc. actually work?</w:t>
      </w:r>
      <w:r w:rsidRPr="00CB60AF">
        <w:rPr>
          <w:rFonts w:ascii="Arial" w:hAnsi="Arial" w:cs="Arial"/>
          <w:color w:val="000000"/>
          <w:sz w:val="22"/>
          <w:szCs w:val="22"/>
        </w:rPr>
        <w:t xml:space="preserve"> [online] Available at: </w:t>
      </w:r>
      <w:hyperlink r:id="rId30" w:history="1">
        <w:r w:rsidRPr="00CB60AF">
          <w:rPr>
            <w:rStyle w:val="Hyperlink"/>
            <w:rFonts w:ascii="Arial" w:hAnsi="Arial" w:cs="Arial"/>
            <w:sz w:val="22"/>
            <w:szCs w:val="22"/>
          </w:rPr>
          <w:t>https://www.russellwebster.com/mappa-marac-iom-effective/</w:t>
        </w:r>
      </w:hyperlink>
      <w:r w:rsidRPr="00CB60AF">
        <w:rPr>
          <w:rFonts w:ascii="Arial" w:hAnsi="Arial" w:cs="Arial"/>
          <w:color w:val="000000"/>
          <w:sz w:val="22"/>
          <w:szCs w:val="22"/>
        </w:rPr>
        <w:t>.</w:t>
      </w:r>
    </w:p>
    <w:p w14:paraId="3107DE3B" w14:textId="15E549CA" w:rsidR="00012323" w:rsidRPr="00CB60AF" w:rsidRDefault="00012323" w:rsidP="00E66193">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p>
    <w:p w14:paraId="3925EEBB" w14:textId="7F445D69" w:rsidR="004F2E20" w:rsidRPr="00CB60AF" w:rsidRDefault="004F2E20" w:rsidP="00E66193">
      <w:pPr>
        <w:pStyle w:val="NormalWeb"/>
        <w:spacing w:before="0" w:beforeAutospacing="0" w:after="0" w:afterAutospacing="0" w:line="360" w:lineRule="atLeast"/>
        <w:rPr>
          <w:rFonts w:ascii="Arial" w:hAnsi="Arial" w:cs="Arial"/>
          <w:color w:val="000000"/>
          <w:sz w:val="22"/>
          <w:szCs w:val="22"/>
        </w:rPr>
      </w:pPr>
    </w:p>
    <w:p w14:paraId="5270CEB0" w14:textId="77777777" w:rsidR="002A3CD4" w:rsidRDefault="002A3CD4" w:rsidP="004F2E20">
      <w:pPr>
        <w:pStyle w:val="NormalWeb"/>
        <w:spacing w:before="0" w:beforeAutospacing="0" w:after="0" w:afterAutospacing="0" w:line="360" w:lineRule="atLeast"/>
        <w:rPr>
          <w:rFonts w:ascii="Arial" w:hAnsi="Arial" w:cs="Arial"/>
          <w:color w:val="000000"/>
          <w:sz w:val="22"/>
          <w:szCs w:val="22"/>
        </w:rPr>
      </w:pPr>
    </w:p>
    <w:p w14:paraId="40C77EE0" w14:textId="38DB5C4D" w:rsidR="004F2E20" w:rsidRPr="00CB60AF" w:rsidRDefault="006E75ED" w:rsidP="004F2E20">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lastRenderedPageBreak/>
        <w:t xml:space="preserve">College of Policing </w:t>
      </w:r>
      <w:r w:rsidR="004F2E20" w:rsidRPr="00CB60AF">
        <w:rPr>
          <w:rFonts w:ascii="Arial" w:hAnsi="Arial" w:cs="Arial"/>
          <w:color w:val="000000"/>
          <w:sz w:val="22"/>
          <w:szCs w:val="22"/>
        </w:rPr>
        <w:t>(</w:t>
      </w:r>
      <w:r w:rsidRPr="00CB60AF">
        <w:rPr>
          <w:rFonts w:ascii="Arial" w:hAnsi="Arial" w:cs="Arial"/>
          <w:color w:val="000000"/>
          <w:sz w:val="22"/>
          <w:szCs w:val="22"/>
        </w:rPr>
        <w:t>2014)</w:t>
      </w:r>
      <w:r w:rsidR="004F2E20" w:rsidRPr="00CB60AF">
        <w:rPr>
          <w:rFonts w:ascii="Arial" w:hAnsi="Arial" w:cs="Arial"/>
          <w:color w:val="000000"/>
          <w:sz w:val="22"/>
          <w:szCs w:val="22"/>
        </w:rPr>
        <w:t>.</w:t>
      </w:r>
      <w:r w:rsidRPr="00CB60AF">
        <w:rPr>
          <w:rFonts w:ascii="Arial" w:hAnsi="Arial" w:cs="Arial"/>
          <w:color w:val="000000"/>
          <w:sz w:val="22"/>
          <w:szCs w:val="22"/>
        </w:rPr>
        <w:t xml:space="preserve"> </w:t>
      </w:r>
      <w:r w:rsidR="004F2E20" w:rsidRPr="00CB60AF">
        <w:rPr>
          <w:rFonts w:ascii="Arial" w:hAnsi="Arial" w:cs="Arial"/>
          <w:color w:val="000000"/>
          <w:sz w:val="22"/>
          <w:szCs w:val="22"/>
        </w:rPr>
        <w:t xml:space="preserve"> </w:t>
      </w:r>
      <w:r w:rsidRPr="00CB60AF">
        <w:rPr>
          <w:rFonts w:ascii="Arial" w:hAnsi="Arial" w:cs="Arial"/>
          <w:i/>
          <w:iCs/>
          <w:sz w:val="22"/>
          <w:szCs w:val="22"/>
        </w:rPr>
        <w:t>Briefing note</w:t>
      </w:r>
      <w:r w:rsidRPr="00CB60AF">
        <w:rPr>
          <w:rFonts w:ascii="Arial" w:hAnsi="Arial" w:cs="Arial"/>
          <w:i/>
          <w:iCs/>
          <w:sz w:val="22"/>
          <w:szCs w:val="22"/>
        </w:rPr>
        <w:t>:</w:t>
      </w:r>
      <w:r w:rsidRPr="00CB60AF">
        <w:rPr>
          <w:rFonts w:ascii="Arial" w:hAnsi="Arial" w:cs="Arial"/>
          <w:i/>
          <w:iCs/>
          <w:sz w:val="22"/>
          <w:szCs w:val="22"/>
        </w:rPr>
        <w:t xml:space="preserve"> For police first responders to a report of rape or sexual assault</w:t>
      </w:r>
      <w:r w:rsidRPr="00CB60AF">
        <w:rPr>
          <w:rFonts w:ascii="Arial" w:hAnsi="Arial" w:cs="Arial"/>
          <w:sz w:val="22"/>
          <w:szCs w:val="22"/>
        </w:rPr>
        <w:t xml:space="preserve"> </w:t>
      </w:r>
      <w:r w:rsidR="004F2E20" w:rsidRPr="00CB60AF">
        <w:rPr>
          <w:rFonts w:ascii="Arial" w:hAnsi="Arial" w:cs="Arial"/>
          <w:color w:val="000000"/>
          <w:sz w:val="22"/>
          <w:szCs w:val="22"/>
        </w:rPr>
        <w:t xml:space="preserve">[online] Available at: </w:t>
      </w:r>
      <w:hyperlink r:id="rId31" w:history="1">
        <w:r w:rsidR="004F2E20" w:rsidRPr="00CB60AF">
          <w:rPr>
            <w:rStyle w:val="Hyperlink"/>
            <w:rFonts w:ascii="Arial" w:hAnsi="Arial" w:cs="Arial"/>
            <w:sz w:val="22"/>
            <w:szCs w:val="22"/>
          </w:rPr>
          <w:t>https://library.college.police.uk/docs/appref/C909E0418-First-Responders-Brief.pdf</w:t>
        </w:r>
      </w:hyperlink>
      <w:r w:rsidR="004F2E20" w:rsidRPr="00CB60AF">
        <w:rPr>
          <w:rFonts w:ascii="Arial" w:hAnsi="Arial" w:cs="Arial"/>
          <w:color w:val="000000"/>
          <w:sz w:val="22"/>
          <w:szCs w:val="22"/>
        </w:rPr>
        <w:t>.</w:t>
      </w:r>
    </w:p>
    <w:p w14:paraId="4A0C4C84" w14:textId="54E03B78" w:rsidR="00012323" w:rsidRPr="00CB60AF" w:rsidRDefault="00012323" w:rsidP="004F2E20">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p>
    <w:p w14:paraId="1937D478" w14:textId="0DDEC043" w:rsidR="000E0EF9" w:rsidRPr="00CB60AF" w:rsidRDefault="000E0EF9" w:rsidP="004F2E20">
      <w:pPr>
        <w:pStyle w:val="NormalWeb"/>
        <w:spacing w:before="0" w:beforeAutospacing="0" w:after="0" w:afterAutospacing="0" w:line="360" w:lineRule="atLeast"/>
        <w:rPr>
          <w:rFonts w:ascii="Arial" w:hAnsi="Arial" w:cs="Arial"/>
          <w:color w:val="000000"/>
          <w:sz w:val="22"/>
          <w:szCs w:val="22"/>
        </w:rPr>
      </w:pPr>
    </w:p>
    <w:p w14:paraId="4BB9EEA3" w14:textId="39564A6E" w:rsidR="000E0EF9" w:rsidRPr="00CB60AF" w:rsidRDefault="000E0EF9" w:rsidP="004F2E20">
      <w:pPr>
        <w:pStyle w:val="NormalWeb"/>
        <w:spacing w:before="0" w:beforeAutospacing="0" w:after="0" w:afterAutospacing="0" w:line="360" w:lineRule="atLeast"/>
        <w:rPr>
          <w:rFonts w:ascii="Arial" w:eastAsiaTheme="minorHAnsi" w:hAnsi="Arial" w:cs="Arial"/>
          <w:sz w:val="22"/>
          <w:szCs w:val="22"/>
          <w:lang w:eastAsia="en-US"/>
        </w:rPr>
      </w:pPr>
      <w:r w:rsidRPr="00CB60AF">
        <w:rPr>
          <w:rFonts w:ascii="Arial" w:eastAsiaTheme="minorHAnsi" w:hAnsi="Arial" w:cs="Arial"/>
          <w:sz w:val="22"/>
          <w:szCs w:val="22"/>
          <w:lang w:eastAsia="en-US"/>
        </w:rPr>
        <w:t xml:space="preserve">South Wales Police (2022). </w:t>
      </w:r>
      <w:r w:rsidRPr="00CB60AF">
        <w:rPr>
          <w:rFonts w:ascii="Arial" w:eastAsiaTheme="minorHAnsi" w:hAnsi="Arial" w:cs="Arial"/>
          <w:i/>
          <w:iCs/>
          <w:sz w:val="22"/>
          <w:szCs w:val="22"/>
          <w:lang w:eastAsia="en-US"/>
        </w:rPr>
        <w:t>What happens after you report Rape or Sexual Assault?</w:t>
      </w:r>
      <w:r w:rsidRPr="00CB60AF">
        <w:rPr>
          <w:rFonts w:ascii="Arial" w:eastAsiaTheme="minorHAnsi" w:hAnsi="Arial" w:cs="Arial"/>
          <w:sz w:val="22"/>
          <w:szCs w:val="22"/>
          <w:lang w:eastAsia="en-US"/>
        </w:rPr>
        <w:t xml:space="preserve"> [online] Available at: </w:t>
      </w:r>
      <w:hyperlink r:id="rId32" w:history="1">
        <w:r w:rsidR="003D5B6F" w:rsidRPr="00CB60AF">
          <w:rPr>
            <w:rStyle w:val="Hyperlink"/>
            <w:rFonts w:ascii="Arial" w:eastAsiaTheme="minorHAnsi" w:hAnsi="Arial" w:cs="Arial"/>
            <w:sz w:val="22"/>
            <w:szCs w:val="22"/>
            <w:lang w:eastAsia="en-US"/>
          </w:rPr>
          <w:t>https://www.south-wales.police.uk/advice/advice-and-information/rsa/rape-and-sexual-assault/what-happens-after-you-report-rape-or-sexual-assault/</w:t>
        </w:r>
      </w:hyperlink>
    </w:p>
    <w:p w14:paraId="3E721DA7" w14:textId="3AE85248" w:rsidR="00012323" w:rsidRPr="00CB60AF" w:rsidRDefault="00012323" w:rsidP="004F2E20">
      <w:pPr>
        <w:pStyle w:val="NormalWeb"/>
        <w:spacing w:before="0" w:beforeAutospacing="0" w:after="0" w:afterAutospacing="0" w:line="360" w:lineRule="atLeast"/>
        <w:rPr>
          <w:rFonts w:ascii="Arial" w:eastAsiaTheme="minorHAnsi" w:hAnsi="Arial" w:cs="Arial"/>
          <w:sz w:val="22"/>
          <w:szCs w:val="22"/>
          <w:lang w:eastAsia="en-US"/>
        </w:rPr>
      </w:pPr>
      <w:r w:rsidRPr="00CB60AF">
        <w:rPr>
          <w:rFonts w:ascii="Arial" w:hAnsi="Arial" w:cs="Arial"/>
          <w:color w:val="000000"/>
          <w:sz w:val="22"/>
          <w:szCs w:val="22"/>
        </w:rPr>
        <w:t>[Accessed 31 Oct. 2022].</w:t>
      </w:r>
    </w:p>
    <w:p w14:paraId="565E5B8C" w14:textId="77777777" w:rsidR="003D5B6F" w:rsidRPr="00CB60AF" w:rsidRDefault="003D5B6F" w:rsidP="004F2E20">
      <w:pPr>
        <w:pStyle w:val="NormalWeb"/>
        <w:spacing w:before="0" w:beforeAutospacing="0" w:after="0" w:afterAutospacing="0" w:line="360" w:lineRule="atLeast"/>
        <w:rPr>
          <w:rFonts w:ascii="Arial" w:hAnsi="Arial" w:cs="Arial"/>
          <w:color w:val="000000"/>
          <w:sz w:val="22"/>
          <w:szCs w:val="22"/>
        </w:rPr>
      </w:pPr>
    </w:p>
    <w:p w14:paraId="64EE23D6" w14:textId="4E545707" w:rsidR="00012323" w:rsidRPr="00CB60AF" w:rsidRDefault="003D5B6F" w:rsidP="003D5B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www.ons.gov.uk (</w:t>
      </w:r>
      <w:r w:rsidRPr="00CB60AF">
        <w:rPr>
          <w:rFonts w:ascii="Arial" w:hAnsi="Arial" w:cs="Arial"/>
          <w:color w:val="000000"/>
          <w:sz w:val="22"/>
          <w:szCs w:val="22"/>
        </w:rPr>
        <w:t>2018</w:t>
      </w:r>
      <w:r w:rsidRPr="00CB60AF">
        <w:rPr>
          <w:rFonts w:ascii="Arial" w:hAnsi="Arial" w:cs="Arial"/>
          <w:color w:val="000000"/>
          <w:sz w:val="22"/>
          <w:szCs w:val="22"/>
        </w:rPr>
        <w:t>). </w:t>
      </w:r>
      <w:r w:rsidRPr="00CB60AF">
        <w:rPr>
          <w:rFonts w:ascii="Arial" w:hAnsi="Arial" w:cs="Arial"/>
          <w:i/>
          <w:iCs/>
          <w:color w:val="000000"/>
          <w:sz w:val="22"/>
          <w:szCs w:val="22"/>
        </w:rPr>
        <w:t>Sexual offending: victimisation and the path through the criminal justice system - Office for National Statistics</w:t>
      </w:r>
      <w:r w:rsidRPr="00CB60AF">
        <w:rPr>
          <w:rFonts w:ascii="Arial" w:hAnsi="Arial" w:cs="Arial"/>
          <w:color w:val="000000"/>
          <w:sz w:val="22"/>
          <w:szCs w:val="22"/>
        </w:rPr>
        <w:t xml:space="preserve">. [online] Available at: </w:t>
      </w:r>
      <w:hyperlink r:id="rId33" w:history="1">
        <w:r w:rsidR="00012323" w:rsidRPr="00CB60AF">
          <w:rPr>
            <w:rStyle w:val="Hyperlink"/>
            <w:rFonts w:ascii="Arial" w:hAnsi="Arial" w:cs="Arial"/>
            <w:sz w:val="22"/>
            <w:szCs w:val="22"/>
          </w:rPr>
          <w:t>https://www.ons.gov.uk/peoplepopulationandcommunity/crimeandjustice/articles/sexualoffendingvictimisationandthepaththroughthecriminaljusticesystem/2018-12-13#:~:text=Half%20of%20sexual%20offences%20%2851%25%29%20were</w:t>
        </w:r>
      </w:hyperlink>
      <w:r w:rsidRPr="00CB60AF">
        <w:rPr>
          <w:rFonts w:ascii="Arial" w:hAnsi="Arial" w:cs="Arial"/>
          <w:color w:val="000000"/>
          <w:sz w:val="22"/>
          <w:szCs w:val="22"/>
        </w:rPr>
        <w:t xml:space="preserve"> </w:t>
      </w:r>
    </w:p>
    <w:p w14:paraId="6A37B879" w14:textId="7DA959FC" w:rsidR="003D5B6F" w:rsidRPr="00CB60AF" w:rsidRDefault="003D5B6F" w:rsidP="003D5B6F">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5 Nov. 2022].</w:t>
      </w:r>
    </w:p>
    <w:p w14:paraId="67341374" w14:textId="77777777" w:rsidR="00686F73" w:rsidRPr="00CB60AF" w:rsidRDefault="003D5B6F" w:rsidP="00F66618">
      <w:pPr>
        <w:pStyle w:val="NormalWeb"/>
        <w:rPr>
          <w:rFonts w:ascii="Arial" w:hAnsi="Arial" w:cs="Arial"/>
          <w:color w:val="000000"/>
          <w:sz w:val="22"/>
          <w:szCs w:val="22"/>
        </w:rPr>
      </w:pPr>
      <w:r w:rsidRPr="00CB60AF">
        <w:rPr>
          <w:rFonts w:ascii="Arial" w:hAnsi="Arial" w:cs="Arial"/>
          <w:color w:val="000000"/>
          <w:sz w:val="22"/>
          <w:szCs w:val="22"/>
        </w:rPr>
        <w:t>‌</w:t>
      </w:r>
    </w:p>
    <w:p w14:paraId="2FD0885E" w14:textId="77777777" w:rsidR="002820B8" w:rsidRPr="00CB60AF" w:rsidRDefault="002820B8" w:rsidP="00F66618">
      <w:pPr>
        <w:pStyle w:val="NormalWeb"/>
        <w:rPr>
          <w:rFonts w:ascii="Arial" w:hAnsi="Arial" w:cs="Arial"/>
          <w:b/>
          <w:bCs/>
          <w:sz w:val="22"/>
          <w:szCs w:val="22"/>
        </w:rPr>
      </w:pPr>
    </w:p>
    <w:p w14:paraId="696A9B29" w14:textId="77777777" w:rsidR="002820B8" w:rsidRPr="00CB60AF" w:rsidRDefault="002820B8" w:rsidP="00F66618">
      <w:pPr>
        <w:pStyle w:val="NormalWeb"/>
        <w:rPr>
          <w:rFonts w:ascii="Arial" w:hAnsi="Arial" w:cs="Arial"/>
          <w:b/>
          <w:bCs/>
          <w:sz w:val="22"/>
          <w:szCs w:val="22"/>
        </w:rPr>
      </w:pPr>
    </w:p>
    <w:p w14:paraId="66D3B2AF" w14:textId="77777777" w:rsidR="002820B8" w:rsidRPr="00CB60AF" w:rsidRDefault="002820B8" w:rsidP="00F66618">
      <w:pPr>
        <w:pStyle w:val="NormalWeb"/>
        <w:rPr>
          <w:rFonts w:ascii="Arial" w:hAnsi="Arial" w:cs="Arial"/>
          <w:b/>
          <w:bCs/>
          <w:sz w:val="22"/>
          <w:szCs w:val="22"/>
        </w:rPr>
      </w:pPr>
    </w:p>
    <w:p w14:paraId="1B4E0B56" w14:textId="77777777" w:rsidR="002820B8" w:rsidRPr="00CB60AF" w:rsidRDefault="002820B8" w:rsidP="00F66618">
      <w:pPr>
        <w:pStyle w:val="NormalWeb"/>
        <w:rPr>
          <w:rFonts w:ascii="Arial" w:hAnsi="Arial" w:cs="Arial"/>
          <w:b/>
          <w:bCs/>
          <w:sz w:val="22"/>
          <w:szCs w:val="22"/>
        </w:rPr>
      </w:pPr>
    </w:p>
    <w:p w14:paraId="040EFAA8" w14:textId="77777777" w:rsidR="002820B8" w:rsidRPr="00CB60AF" w:rsidRDefault="002820B8" w:rsidP="00F66618">
      <w:pPr>
        <w:pStyle w:val="NormalWeb"/>
        <w:rPr>
          <w:rFonts w:ascii="Arial" w:hAnsi="Arial" w:cs="Arial"/>
          <w:b/>
          <w:bCs/>
          <w:sz w:val="22"/>
          <w:szCs w:val="22"/>
        </w:rPr>
      </w:pPr>
    </w:p>
    <w:p w14:paraId="5B43393A" w14:textId="77777777" w:rsidR="002820B8" w:rsidRPr="00CB60AF" w:rsidRDefault="002820B8" w:rsidP="00F66618">
      <w:pPr>
        <w:pStyle w:val="NormalWeb"/>
        <w:rPr>
          <w:rFonts w:ascii="Arial" w:hAnsi="Arial" w:cs="Arial"/>
          <w:b/>
          <w:bCs/>
          <w:sz w:val="22"/>
          <w:szCs w:val="22"/>
        </w:rPr>
      </w:pPr>
    </w:p>
    <w:p w14:paraId="73E8A47D" w14:textId="77777777" w:rsidR="002820B8" w:rsidRPr="00CB60AF" w:rsidRDefault="002820B8" w:rsidP="00F66618">
      <w:pPr>
        <w:pStyle w:val="NormalWeb"/>
        <w:rPr>
          <w:rFonts w:ascii="Arial" w:hAnsi="Arial" w:cs="Arial"/>
          <w:b/>
          <w:bCs/>
          <w:sz w:val="22"/>
          <w:szCs w:val="22"/>
        </w:rPr>
      </w:pPr>
    </w:p>
    <w:p w14:paraId="460DFB1D" w14:textId="77777777" w:rsidR="002820B8" w:rsidRPr="00CB60AF" w:rsidRDefault="002820B8" w:rsidP="00F66618">
      <w:pPr>
        <w:pStyle w:val="NormalWeb"/>
        <w:rPr>
          <w:rFonts w:ascii="Arial" w:hAnsi="Arial" w:cs="Arial"/>
          <w:b/>
          <w:bCs/>
          <w:sz w:val="22"/>
          <w:szCs w:val="22"/>
        </w:rPr>
      </w:pPr>
    </w:p>
    <w:p w14:paraId="18DB3159" w14:textId="77777777" w:rsidR="002820B8" w:rsidRPr="00CB60AF" w:rsidRDefault="002820B8" w:rsidP="00F66618">
      <w:pPr>
        <w:pStyle w:val="NormalWeb"/>
        <w:rPr>
          <w:rFonts w:ascii="Arial" w:hAnsi="Arial" w:cs="Arial"/>
          <w:b/>
          <w:bCs/>
          <w:sz w:val="22"/>
          <w:szCs w:val="22"/>
        </w:rPr>
      </w:pPr>
    </w:p>
    <w:p w14:paraId="389F24F7" w14:textId="77777777" w:rsidR="002820B8" w:rsidRPr="00CB60AF" w:rsidRDefault="002820B8" w:rsidP="00F66618">
      <w:pPr>
        <w:pStyle w:val="NormalWeb"/>
        <w:rPr>
          <w:rFonts w:ascii="Arial" w:hAnsi="Arial" w:cs="Arial"/>
          <w:b/>
          <w:bCs/>
          <w:sz w:val="22"/>
          <w:szCs w:val="22"/>
        </w:rPr>
      </w:pPr>
    </w:p>
    <w:p w14:paraId="304AAE96" w14:textId="77777777" w:rsidR="002820B8" w:rsidRPr="00CB60AF" w:rsidRDefault="002820B8" w:rsidP="00F66618">
      <w:pPr>
        <w:pStyle w:val="NormalWeb"/>
        <w:rPr>
          <w:rFonts w:ascii="Arial" w:hAnsi="Arial" w:cs="Arial"/>
          <w:b/>
          <w:bCs/>
          <w:sz w:val="22"/>
          <w:szCs w:val="22"/>
        </w:rPr>
      </w:pPr>
    </w:p>
    <w:p w14:paraId="10B6FC23" w14:textId="77777777" w:rsidR="002820B8" w:rsidRPr="00CB60AF" w:rsidRDefault="002820B8" w:rsidP="00F66618">
      <w:pPr>
        <w:pStyle w:val="NormalWeb"/>
        <w:rPr>
          <w:rFonts w:ascii="Arial" w:hAnsi="Arial" w:cs="Arial"/>
          <w:b/>
          <w:bCs/>
          <w:sz w:val="22"/>
          <w:szCs w:val="22"/>
        </w:rPr>
      </w:pPr>
    </w:p>
    <w:p w14:paraId="5753C2ED" w14:textId="77777777" w:rsidR="002820B8" w:rsidRPr="00CB60AF" w:rsidRDefault="002820B8" w:rsidP="00F66618">
      <w:pPr>
        <w:pStyle w:val="NormalWeb"/>
        <w:rPr>
          <w:rFonts w:ascii="Arial" w:hAnsi="Arial" w:cs="Arial"/>
          <w:b/>
          <w:bCs/>
          <w:sz w:val="22"/>
          <w:szCs w:val="22"/>
        </w:rPr>
      </w:pPr>
    </w:p>
    <w:p w14:paraId="7FE412D3" w14:textId="77777777" w:rsidR="002A3CD4" w:rsidRDefault="002A3CD4" w:rsidP="00F66618">
      <w:pPr>
        <w:pStyle w:val="NormalWeb"/>
        <w:rPr>
          <w:rFonts w:ascii="Arial" w:hAnsi="Arial" w:cs="Arial"/>
          <w:b/>
          <w:bCs/>
          <w:sz w:val="22"/>
          <w:szCs w:val="22"/>
        </w:rPr>
      </w:pPr>
    </w:p>
    <w:p w14:paraId="15990847" w14:textId="4CB6122C" w:rsidR="000C291B" w:rsidRPr="00CB60AF" w:rsidRDefault="002820B8" w:rsidP="00F66618">
      <w:pPr>
        <w:pStyle w:val="NormalWeb"/>
        <w:rPr>
          <w:rFonts w:ascii="Arial" w:hAnsi="Arial" w:cs="Arial"/>
          <w:color w:val="000000"/>
          <w:sz w:val="22"/>
          <w:szCs w:val="22"/>
        </w:rPr>
      </w:pPr>
      <w:r w:rsidRPr="00CB60AF">
        <w:rPr>
          <w:rFonts w:ascii="Arial" w:hAnsi="Arial" w:cs="Arial"/>
          <w:b/>
          <w:bCs/>
          <w:sz w:val="22"/>
          <w:szCs w:val="22"/>
        </w:rPr>
        <w:lastRenderedPageBreak/>
        <w:t>Assignment 4</w:t>
      </w:r>
      <w:r w:rsidR="000C291B" w:rsidRPr="00CB60AF">
        <w:rPr>
          <w:rFonts w:ascii="Arial" w:hAnsi="Arial" w:cs="Arial"/>
          <w:b/>
          <w:bCs/>
          <w:sz w:val="22"/>
          <w:szCs w:val="22"/>
        </w:rPr>
        <w:t>:</w:t>
      </w:r>
      <w:r w:rsidR="000C291B" w:rsidRPr="00CB60AF">
        <w:rPr>
          <w:rFonts w:ascii="Arial" w:hAnsi="Arial" w:cs="Arial"/>
          <w:sz w:val="22"/>
          <w:szCs w:val="22"/>
        </w:rPr>
        <w:t xml:space="preserve"> </w:t>
      </w:r>
    </w:p>
    <w:p w14:paraId="2ADF54E3" w14:textId="77777777" w:rsidR="000C291B" w:rsidRPr="00CB60AF" w:rsidRDefault="000C291B" w:rsidP="000C291B">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CB60AF">
        <w:rPr>
          <w:rFonts w:ascii="Arial" w:eastAsia="Times New Roman" w:hAnsi="Arial" w:cs="Arial"/>
          <w:u w:val="single"/>
          <w:lang w:eastAsia="en-GB"/>
        </w:rPr>
        <w:t>Critically evaluate</w:t>
      </w:r>
      <w:r w:rsidRPr="00CB60AF">
        <w:rPr>
          <w:rFonts w:ascii="Arial" w:eastAsia="Times New Roman" w:hAnsi="Arial" w:cs="Arial"/>
          <w:lang w:eastAsia="en-GB"/>
        </w:rPr>
        <w:t xml:space="preserve"> the impact of early intervention on young offenders, and young people at risk of becoming involved in gangs. </w:t>
      </w:r>
      <w:r w:rsidRPr="00CB60AF">
        <w:rPr>
          <w:rFonts w:ascii="Arial" w:eastAsia="Times New Roman" w:hAnsi="Arial" w:cs="Arial"/>
          <w:u w:val="single"/>
          <w:lang w:eastAsia="en-GB"/>
        </w:rPr>
        <w:t>Assess</w:t>
      </w:r>
      <w:r w:rsidRPr="00CB60AF">
        <w:rPr>
          <w:rFonts w:ascii="Arial" w:eastAsia="Times New Roman" w:hAnsi="Arial" w:cs="Arial"/>
          <w:lang w:eastAsia="en-GB"/>
        </w:rPr>
        <w:t xml:space="preserve"> the effectiveness of partnership approaches to prevent or deter involvement in gang-related activity.</w:t>
      </w:r>
    </w:p>
    <w:p w14:paraId="54C8566D" w14:textId="77777777" w:rsidR="000C291B" w:rsidRPr="00CB60AF" w:rsidRDefault="000C291B" w:rsidP="000C291B">
      <w:pPr>
        <w:overflowPunct w:val="0"/>
        <w:autoSpaceDE w:val="0"/>
        <w:autoSpaceDN w:val="0"/>
        <w:adjustRightInd w:val="0"/>
        <w:spacing w:after="0" w:line="276" w:lineRule="auto"/>
        <w:ind w:right="531"/>
        <w:textAlignment w:val="baseline"/>
        <w:rPr>
          <w:rFonts w:ascii="Arial" w:eastAsia="Times New Roman" w:hAnsi="Arial" w:cs="Arial"/>
          <w:i/>
          <w:iCs/>
          <w:lang w:eastAsia="en-GB"/>
        </w:rPr>
      </w:pPr>
      <w:r w:rsidRPr="00CB60AF">
        <w:rPr>
          <w:rFonts w:ascii="Arial" w:eastAsia="Times New Roman" w:hAnsi="Arial" w:cs="Arial"/>
          <w:lang w:eastAsia="en-GB"/>
        </w:rPr>
        <w:t>Rather than relying on personal experience, support your answer with relevant evidence drawn from academic sources.</w:t>
      </w:r>
    </w:p>
    <w:p w14:paraId="24A88082" w14:textId="77777777" w:rsidR="000C291B" w:rsidRPr="00CB60AF" w:rsidRDefault="000C291B" w:rsidP="000C291B">
      <w:pPr>
        <w:spacing w:after="0" w:line="276" w:lineRule="auto"/>
        <w:ind w:right="531"/>
        <w:rPr>
          <w:rFonts w:ascii="Arial" w:eastAsia="Times New Roman" w:hAnsi="Arial" w:cs="Arial"/>
          <w:lang w:eastAsia="en-GB"/>
        </w:rPr>
      </w:pPr>
      <w:r w:rsidRPr="00CB60AF">
        <w:rPr>
          <w:rFonts w:ascii="Arial" w:eastAsia="Times New Roman" w:hAnsi="Arial" w:cs="Arial"/>
          <w:b/>
          <w:bCs/>
          <w:lang w:eastAsia="en-GB"/>
        </w:rPr>
        <w:t xml:space="preserve">Word limit: </w:t>
      </w:r>
      <w:r w:rsidRPr="00CB60AF">
        <w:rPr>
          <w:rFonts w:ascii="Arial" w:eastAsia="Times New Roman" w:hAnsi="Arial" w:cs="Arial"/>
          <w:lang w:eastAsia="en-GB"/>
        </w:rPr>
        <w:t>1000 words.</w:t>
      </w:r>
    </w:p>
    <w:p w14:paraId="2FDA08F4" w14:textId="4B58EEB2" w:rsidR="000C291B" w:rsidRPr="00CB60AF" w:rsidRDefault="000C291B" w:rsidP="000C291B">
      <w:pPr>
        <w:spacing w:after="0" w:line="276" w:lineRule="auto"/>
        <w:ind w:right="531"/>
        <w:rPr>
          <w:rFonts w:ascii="Arial" w:eastAsia="Times New Roman" w:hAnsi="Arial" w:cs="Arial"/>
          <w:lang w:eastAsia="en-GB"/>
        </w:rPr>
      </w:pPr>
    </w:p>
    <w:p w14:paraId="357BF13F" w14:textId="7FA08790" w:rsidR="00DA5C3D" w:rsidRPr="00CB60AF" w:rsidRDefault="00DA5C3D" w:rsidP="000C291B">
      <w:pPr>
        <w:spacing w:after="0" w:line="276" w:lineRule="auto"/>
        <w:ind w:right="531"/>
        <w:rPr>
          <w:rFonts w:ascii="Arial" w:eastAsia="Times New Roman" w:hAnsi="Arial" w:cs="Arial"/>
          <w:lang w:eastAsia="en-GB"/>
        </w:rPr>
      </w:pPr>
    </w:p>
    <w:p w14:paraId="4C7D8CA2" w14:textId="0220A6D8" w:rsidR="00DA5C3D" w:rsidRPr="00CB60AF" w:rsidRDefault="00DA5C3D" w:rsidP="00DA5C3D">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 xml:space="preserve">In this assignment I will look to evaluate the impact of early intervention on young offenders as well as assessing the effectiveness of partnership working </w:t>
      </w:r>
      <w:r w:rsidR="00CD50D1" w:rsidRPr="00CB60AF">
        <w:rPr>
          <w:rFonts w:ascii="Arial" w:eastAsia="Times New Roman" w:hAnsi="Arial" w:cs="Arial"/>
          <w:lang w:eastAsia="en-GB"/>
        </w:rPr>
        <w:t>to</w:t>
      </w:r>
      <w:r w:rsidRPr="00CB60AF">
        <w:rPr>
          <w:rFonts w:ascii="Arial" w:eastAsia="Times New Roman" w:hAnsi="Arial" w:cs="Arial"/>
          <w:lang w:eastAsia="en-GB"/>
        </w:rPr>
        <w:t xml:space="preserve"> deter young people from involving themselves in gang related activities. </w:t>
      </w:r>
    </w:p>
    <w:p w14:paraId="1B175368" w14:textId="68E77919" w:rsidR="00DA5C3D" w:rsidRPr="00CB60AF" w:rsidRDefault="00DA5C3D" w:rsidP="00DA5C3D">
      <w:pPr>
        <w:spacing w:after="0" w:line="276" w:lineRule="auto"/>
        <w:ind w:right="531" w:firstLine="720"/>
        <w:rPr>
          <w:rFonts w:ascii="Arial" w:eastAsia="Times New Roman" w:hAnsi="Arial" w:cs="Arial"/>
          <w:lang w:eastAsia="en-GB"/>
        </w:rPr>
      </w:pPr>
    </w:p>
    <w:p w14:paraId="131D9664" w14:textId="38E21281" w:rsidR="00DA5C3D" w:rsidRPr="00CB60AF" w:rsidRDefault="00DA5C3D" w:rsidP="00DA5C3D">
      <w:pPr>
        <w:spacing w:after="0" w:line="276" w:lineRule="auto"/>
        <w:ind w:right="531" w:firstLine="720"/>
        <w:rPr>
          <w:rFonts w:ascii="Arial" w:eastAsia="Times New Roman" w:hAnsi="Arial" w:cs="Arial"/>
          <w:lang w:eastAsia="en-GB"/>
        </w:rPr>
      </w:pPr>
      <w:r w:rsidRPr="00CB60AF">
        <w:rPr>
          <w:rFonts w:ascii="Arial" w:eastAsia="Times New Roman" w:hAnsi="Arial" w:cs="Arial"/>
          <w:lang w:eastAsia="en-GB"/>
        </w:rPr>
        <w:t xml:space="preserve">Early intervention is the process of </w:t>
      </w:r>
      <w:r w:rsidR="004B2B67" w:rsidRPr="00CB60AF">
        <w:rPr>
          <w:rFonts w:ascii="Arial" w:eastAsia="Times New Roman" w:hAnsi="Arial" w:cs="Arial"/>
          <w:lang w:eastAsia="en-GB"/>
        </w:rPr>
        <w:t>identifying and providing effective, early support to a young person. Early intervention prevents problems or, prevents the problems from getting any worse</w:t>
      </w:r>
      <w:r w:rsidR="00B20967" w:rsidRPr="00CB60AF">
        <w:rPr>
          <w:rFonts w:ascii="Arial" w:eastAsia="Times New Roman" w:hAnsi="Arial" w:cs="Arial"/>
          <w:lang w:eastAsia="en-GB"/>
        </w:rPr>
        <w:t>. E</w:t>
      </w:r>
      <w:r w:rsidR="004B2B67" w:rsidRPr="00CB60AF">
        <w:rPr>
          <w:rFonts w:ascii="Arial" w:eastAsia="Times New Roman" w:hAnsi="Arial" w:cs="Arial"/>
          <w:lang w:eastAsia="en-GB"/>
        </w:rPr>
        <w:t>arly intervention is designed to equip young people with the skills and knowledge required so that they</w:t>
      </w:r>
      <w:r w:rsidR="00B20967" w:rsidRPr="00CB60AF">
        <w:rPr>
          <w:rFonts w:ascii="Arial" w:eastAsia="Times New Roman" w:hAnsi="Arial" w:cs="Arial"/>
          <w:lang w:eastAsia="en-GB"/>
        </w:rPr>
        <w:t xml:space="preserve"> </w:t>
      </w:r>
      <w:r w:rsidR="004B2B67" w:rsidRPr="00CB60AF">
        <w:rPr>
          <w:rFonts w:ascii="Arial" w:eastAsia="Times New Roman" w:hAnsi="Arial" w:cs="Arial"/>
          <w:lang w:eastAsia="en-GB"/>
        </w:rPr>
        <w:t>have the best possible opportunity to succeed in adult life (Early intervention Foundation, 2020).</w:t>
      </w:r>
    </w:p>
    <w:p w14:paraId="53ECBEEC" w14:textId="3C653854" w:rsidR="00B20967" w:rsidRPr="00CB60AF" w:rsidRDefault="00B20967" w:rsidP="00DA5C3D">
      <w:pPr>
        <w:spacing w:after="0" w:line="276" w:lineRule="auto"/>
        <w:ind w:right="531" w:firstLine="720"/>
        <w:rPr>
          <w:rFonts w:ascii="Arial" w:eastAsia="Times New Roman" w:hAnsi="Arial" w:cs="Arial"/>
          <w:lang w:eastAsia="en-GB"/>
        </w:rPr>
      </w:pPr>
    </w:p>
    <w:p w14:paraId="122ECB21" w14:textId="14E4383F" w:rsidR="00B20967" w:rsidRPr="00CB60AF" w:rsidRDefault="00B20967" w:rsidP="00DA5C3D">
      <w:pPr>
        <w:spacing w:after="0" w:line="276" w:lineRule="auto"/>
        <w:ind w:right="531" w:firstLine="720"/>
        <w:rPr>
          <w:rFonts w:ascii="Arial" w:hAnsi="Arial" w:cs="Arial"/>
          <w:color w:val="000000"/>
        </w:rPr>
      </w:pPr>
      <w:r w:rsidRPr="00CB60AF">
        <w:rPr>
          <w:rFonts w:ascii="Arial" w:eastAsia="Times New Roman" w:hAnsi="Arial" w:cs="Arial"/>
          <w:lang w:eastAsia="en-GB"/>
        </w:rPr>
        <w:t xml:space="preserve">The first step of early intervention is identifying and recognising young people who require help. Things that indicate a young person may require help are acts of </w:t>
      </w:r>
      <w:r w:rsidR="007624A5" w:rsidRPr="00CB60AF">
        <w:rPr>
          <w:rFonts w:ascii="Arial" w:eastAsia="Times New Roman" w:hAnsi="Arial" w:cs="Arial"/>
          <w:lang w:eastAsia="en-GB"/>
        </w:rPr>
        <w:t>anti-social</w:t>
      </w:r>
      <w:r w:rsidRPr="00CB60AF">
        <w:rPr>
          <w:rFonts w:ascii="Arial" w:eastAsia="Times New Roman" w:hAnsi="Arial" w:cs="Arial"/>
          <w:lang w:eastAsia="en-GB"/>
        </w:rPr>
        <w:t xml:space="preserve"> </w:t>
      </w:r>
      <w:r w:rsidR="00927849" w:rsidRPr="00CB60AF">
        <w:rPr>
          <w:rFonts w:ascii="Arial" w:eastAsia="Times New Roman" w:hAnsi="Arial" w:cs="Arial"/>
          <w:lang w:eastAsia="en-GB"/>
        </w:rPr>
        <w:t>behaviour</w:t>
      </w:r>
      <w:r w:rsidRPr="00CB60AF">
        <w:rPr>
          <w:rFonts w:ascii="Arial" w:eastAsia="Times New Roman" w:hAnsi="Arial" w:cs="Arial"/>
          <w:lang w:eastAsia="en-GB"/>
        </w:rPr>
        <w:t>, bullying</w:t>
      </w:r>
      <w:r w:rsidR="007624A5">
        <w:rPr>
          <w:rFonts w:ascii="Arial" w:eastAsia="Times New Roman" w:hAnsi="Arial" w:cs="Arial"/>
          <w:lang w:eastAsia="en-GB"/>
        </w:rPr>
        <w:t xml:space="preserve">, </w:t>
      </w:r>
      <w:r w:rsidRPr="00CB60AF">
        <w:rPr>
          <w:rFonts w:ascii="Arial" w:eastAsia="Times New Roman" w:hAnsi="Arial" w:cs="Arial"/>
          <w:lang w:eastAsia="en-GB"/>
        </w:rPr>
        <w:t>being bullied, poor attendance at school, poor general health</w:t>
      </w:r>
      <w:r w:rsidR="007624A5">
        <w:rPr>
          <w:rFonts w:ascii="Arial" w:eastAsia="Times New Roman" w:hAnsi="Arial" w:cs="Arial"/>
          <w:lang w:eastAsia="en-GB"/>
        </w:rPr>
        <w:t xml:space="preserve">, poor </w:t>
      </w:r>
      <w:r w:rsidRPr="00CB60AF">
        <w:rPr>
          <w:rFonts w:ascii="Arial" w:eastAsia="Times New Roman" w:hAnsi="Arial" w:cs="Arial"/>
          <w:lang w:eastAsia="en-GB"/>
        </w:rPr>
        <w:t>hygiene, misuse of drugs and alcohol, issues with parents and guardians or</w:t>
      </w:r>
      <w:r w:rsidR="007624A5">
        <w:rPr>
          <w:rFonts w:ascii="Arial" w:eastAsia="Times New Roman" w:hAnsi="Arial" w:cs="Arial"/>
          <w:lang w:eastAsia="en-GB"/>
        </w:rPr>
        <w:t xml:space="preserve"> issues with their mental health</w:t>
      </w:r>
      <w:r w:rsidRPr="00CB60AF">
        <w:rPr>
          <w:rFonts w:ascii="Arial" w:eastAsia="Times New Roman" w:hAnsi="Arial" w:cs="Arial"/>
          <w:lang w:eastAsia="en-GB"/>
        </w:rPr>
        <w:t xml:space="preserve"> (Department for Education, 2018).</w:t>
      </w:r>
      <w:r w:rsidR="00927849" w:rsidRPr="00CB60AF">
        <w:rPr>
          <w:rFonts w:ascii="Arial" w:eastAsia="Times New Roman" w:hAnsi="Arial" w:cs="Arial"/>
          <w:lang w:eastAsia="en-GB"/>
        </w:rPr>
        <w:t xml:space="preserve"> A further tool used to identify where early intervention may be required is ACES. ACES stands for </w:t>
      </w:r>
      <w:r w:rsidR="008B3266" w:rsidRPr="00CB60AF">
        <w:rPr>
          <w:rFonts w:ascii="Arial" w:eastAsia="Times New Roman" w:hAnsi="Arial" w:cs="Arial"/>
          <w:lang w:eastAsia="en-GB"/>
        </w:rPr>
        <w:t xml:space="preserve">Adverse Childhood </w:t>
      </w:r>
      <w:r w:rsidR="00B354A6" w:rsidRPr="00CB60AF">
        <w:rPr>
          <w:rFonts w:ascii="Arial" w:eastAsia="Times New Roman" w:hAnsi="Arial" w:cs="Arial"/>
          <w:lang w:eastAsia="en-GB"/>
        </w:rPr>
        <w:t>Experiences;</w:t>
      </w:r>
      <w:r w:rsidR="007624A5" w:rsidRPr="00CB60AF">
        <w:rPr>
          <w:rFonts w:ascii="Arial" w:eastAsia="Times New Roman" w:hAnsi="Arial" w:cs="Arial"/>
          <w:lang w:eastAsia="en-GB"/>
        </w:rPr>
        <w:t xml:space="preserve"> an</w:t>
      </w:r>
      <w:r w:rsidR="008B3266" w:rsidRPr="00CB60AF">
        <w:rPr>
          <w:rFonts w:ascii="Arial" w:eastAsia="Times New Roman" w:hAnsi="Arial" w:cs="Arial"/>
          <w:lang w:eastAsia="en-GB"/>
        </w:rPr>
        <w:t xml:space="preserve"> ACE is a traumatic event</w:t>
      </w:r>
      <w:r w:rsidR="00661E31" w:rsidRPr="00CB60AF">
        <w:rPr>
          <w:rFonts w:ascii="Arial" w:eastAsia="Times New Roman" w:hAnsi="Arial" w:cs="Arial"/>
          <w:lang w:eastAsia="en-GB"/>
        </w:rPr>
        <w:t xml:space="preserve"> which has taken</w:t>
      </w:r>
      <w:r w:rsidR="008B3266" w:rsidRPr="00CB60AF">
        <w:rPr>
          <w:rFonts w:ascii="Arial" w:eastAsia="Times New Roman" w:hAnsi="Arial" w:cs="Arial"/>
          <w:lang w:eastAsia="en-GB"/>
        </w:rPr>
        <w:t xml:space="preserve"> place during a </w:t>
      </w:r>
      <w:proofErr w:type="gramStart"/>
      <w:r w:rsidR="008B3266" w:rsidRPr="00CB60AF">
        <w:rPr>
          <w:rFonts w:ascii="Arial" w:eastAsia="Times New Roman" w:hAnsi="Arial" w:cs="Arial"/>
          <w:lang w:eastAsia="en-GB"/>
        </w:rPr>
        <w:t>persons</w:t>
      </w:r>
      <w:proofErr w:type="gramEnd"/>
      <w:r w:rsidR="008B3266" w:rsidRPr="00CB60AF">
        <w:rPr>
          <w:rFonts w:ascii="Arial" w:eastAsia="Times New Roman" w:hAnsi="Arial" w:cs="Arial"/>
          <w:lang w:eastAsia="en-GB"/>
        </w:rPr>
        <w:t xml:space="preserve"> childhood. Traumatic events can</w:t>
      </w:r>
      <w:r w:rsidR="00661E31" w:rsidRPr="00CB60AF">
        <w:rPr>
          <w:rFonts w:ascii="Arial" w:eastAsia="Times New Roman" w:hAnsi="Arial" w:cs="Arial"/>
          <w:lang w:eastAsia="en-GB"/>
        </w:rPr>
        <w:t xml:space="preserve"> be either environmental or individual. Examples of individual ACEs are</w:t>
      </w:r>
      <w:r w:rsidR="0082706F" w:rsidRPr="00CB60AF">
        <w:rPr>
          <w:rFonts w:ascii="Arial" w:eastAsia="Times New Roman" w:hAnsi="Arial" w:cs="Arial"/>
          <w:lang w:eastAsia="en-GB"/>
        </w:rPr>
        <w:t xml:space="preserve"> </w:t>
      </w:r>
      <w:r w:rsidR="008B3266" w:rsidRPr="00CB60AF">
        <w:rPr>
          <w:rFonts w:ascii="Arial" w:eastAsia="Times New Roman" w:hAnsi="Arial" w:cs="Arial"/>
          <w:lang w:eastAsia="en-GB"/>
        </w:rPr>
        <w:t xml:space="preserve">physical abuse, emotional </w:t>
      </w:r>
      <w:proofErr w:type="gramStart"/>
      <w:r w:rsidR="007624A5" w:rsidRPr="00CB60AF">
        <w:rPr>
          <w:rFonts w:ascii="Arial" w:eastAsia="Times New Roman" w:hAnsi="Arial" w:cs="Arial"/>
          <w:lang w:eastAsia="en-GB"/>
        </w:rPr>
        <w:t>abuse</w:t>
      </w:r>
      <w:proofErr w:type="gramEnd"/>
      <w:r w:rsidR="0082706F" w:rsidRPr="00CB60AF">
        <w:rPr>
          <w:rFonts w:ascii="Arial" w:eastAsia="Times New Roman" w:hAnsi="Arial" w:cs="Arial"/>
          <w:lang w:eastAsia="en-GB"/>
        </w:rPr>
        <w:t xml:space="preserve"> or sexual abuse.</w:t>
      </w:r>
      <w:r w:rsidR="005E3507" w:rsidRPr="00CB60AF">
        <w:rPr>
          <w:rFonts w:ascii="Arial" w:eastAsia="Times New Roman" w:hAnsi="Arial" w:cs="Arial"/>
          <w:lang w:eastAsia="en-GB"/>
        </w:rPr>
        <w:t xml:space="preserve"> Examples of </w:t>
      </w:r>
      <w:r w:rsidR="0082706F" w:rsidRPr="00CB60AF">
        <w:rPr>
          <w:rFonts w:ascii="Arial" w:eastAsia="Times New Roman" w:hAnsi="Arial" w:cs="Arial"/>
          <w:lang w:eastAsia="en-GB"/>
        </w:rPr>
        <w:t xml:space="preserve">Environmental ACEs </w:t>
      </w:r>
      <w:r w:rsidR="007624A5">
        <w:rPr>
          <w:rFonts w:ascii="Arial" w:eastAsia="Times New Roman" w:hAnsi="Arial" w:cs="Arial"/>
          <w:lang w:eastAsia="en-GB"/>
        </w:rPr>
        <w:t xml:space="preserve">include - being </w:t>
      </w:r>
      <w:r w:rsidR="008B3266" w:rsidRPr="00CB60AF">
        <w:rPr>
          <w:rFonts w:ascii="Arial" w:eastAsia="Times New Roman" w:hAnsi="Arial" w:cs="Arial"/>
          <w:lang w:eastAsia="en-GB"/>
        </w:rPr>
        <w:t>exposed</w:t>
      </w:r>
      <w:r w:rsidR="0082706F" w:rsidRPr="00CB60AF">
        <w:rPr>
          <w:rFonts w:ascii="Arial" w:eastAsia="Times New Roman" w:hAnsi="Arial" w:cs="Arial"/>
          <w:lang w:eastAsia="en-GB"/>
        </w:rPr>
        <w:t xml:space="preserve"> to the use of </w:t>
      </w:r>
      <w:r w:rsidR="008B3266" w:rsidRPr="00CB60AF">
        <w:rPr>
          <w:rFonts w:ascii="Arial" w:eastAsia="Times New Roman" w:hAnsi="Arial" w:cs="Arial"/>
          <w:lang w:eastAsia="en-GB"/>
        </w:rPr>
        <w:t xml:space="preserve">drugs and alcohol, </w:t>
      </w:r>
      <w:r w:rsidR="007624A5">
        <w:rPr>
          <w:rFonts w:ascii="Arial" w:eastAsia="Times New Roman" w:hAnsi="Arial" w:cs="Arial"/>
          <w:lang w:eastAsia="en-GB"/>
        </w:rPr>
        <w:t xml:space="preserve">being </w:t>
      </w:r>
      <w:r w:rsidR="008B3266" w:rsidRPr="00CB60AF">
        <w:rPr>
          <w:rFonts w:ascii="Arial" w:eastAsia="Times New Roman" w:hAnsi="Arial" w:cs="Arial"/>
          <w:lang w:eastAsia="en-GB"/>
        </w:rPr>
        <w:t>exposed to mental health problems,</w:t>
      </w:r>
      <w:r w:rsidR="007624A5">
        <w:rPr>
          <w:rFonts w:ascii="Arial" w:eastAsia="Times New Roman" w:hAnsi="Arial" w:cs="Arial"/>
          <w:lang w:eastAsia="en-GB"/>
        </w:rPr>
        <w:t xml:space="preserve"> witnessing </w:t>
      </w:r>
      <w:r w:rsidR="008B3266" w:rsidRPr="00CB60AF">
        <w:rPr>
          <w:rFonts w:ascii="Arial" w:eastAsia="Times New Roman" w:hAnsi="Arial" w:cs="Arial"/>
          <w:lang w:eastAsia="en-GB"/>
        </w:rPr>
        <w:t>abuse</w:t>
      </w:r>
      <w:r w:rsidR="007624A5">
        <w:rPr>
          <w:rFonts w:ascii="Arial" w:eastAsia="Times New Roman" w:hAnsi="Arial" w:cs="Arial"/>
          <w:lang w:eastAsia="en-GB"/>
        </w:rPr>
        <w:t xml:space="preserve">, witnessing </w:t>
      </w:r>
      <w:proofErr w:type="gramStart"/>
      <w:r w:rsidR="008B3266" w:rsidRPr="00CB60AF">
        <w:rPr>
          <w:rFonts w:ascii="Arial" w:eastAsia="Times New Roman" w:hAnsi="Arial" w:cs="Arial"/>
          <w:lang w:eastAsia="en-GB"/>
        </w:rPr>
        <w:t>suicide</w:t>
      </w:r>
      <w:proofErr w:type="gramEnd"/>
      <w:r w:rsidR="007624A5">
        <w:rPr>
          <w:rFonts w:ascii="Arial" w:eastAsia="Times New Roman" w:hAnsi="Arial" w:cs="Arial"/>
          <w:lang w:eastAsia="en-GB"/>
        </w:rPr>
        <w:t xml:space="preserve"> and witnessing sexual assault</w:t>
      </w:r>
      <w:r w:rsidR="008B3266" w:rsidRPr="00CB60AF">
        <w:rPr>
          <w:rFonts w:ascii="Arial" w:eastAsia="Times New Roman" w:hAnsi="Arial" w:cs="Arial"/>
          <w:lang w:eastAsia="en-GB"/>
        </w:rPr>
        <w:t xml:space="preserve"> (</w:t>
      </w:r>
      <w:r w:rsidR="007624A5" w:rsidRPr="00CB60AF">
        <w:rPr>
          <w:rFonts w:ascii="Arial" w:hAnsi="Arial" w:cs="Arial"/>
          <w:color w:val="000000"/>
        </w:rPr>
        <w:t>Centres</w:t>
      </w:r>
      <w:r w:rsidR="008B3266" w:rsidRPr="00CB60AF">
        <w:rPr>
          <w:rFonts w:ascii="Arial" w:hAnsi="Arial" w:cs="Arial"/>
          <w:color w:val="000000"/>
        </w:rPr>
        <w:t xml:space="preserve"> for Disease Control and Prevention</w:t>
      </w:r>
      <w:r w:rsidR="008B3266" w:rsidRPr="00CB60AF">
        <w:rPr>
          <w:rFonts w:ascii="Arial" w:hAnsi="Arial" w:cs="Arial"/>
          <w:color w:val="000000"/>
        </w:rPr>
        <w:t xml:space="preserve">, 2019). </w:t>
      </w:r>
      <w:r w:rsidR="0000185A" w:rsidRPr="00CB60AF">
        <w:rPr>
          <w:rFonts w:ascii="Arial" w:hAnsi="Arial" w:cs="Arial"/>
          <w:color w:val="000000"/>
        </w:rPr>
        <w:t xml:space="preserve">For those who have been exposed to four or more ACEs it is statistically twenty times more likely that they will be charged with an offence in their lifetime and fifteen times more likely they will be a </w:t>
      </w:r>
      <w:r w:rsidR="00347A5D" w:rsidRPr="00CB60AF">
        <w:rPr>
          <w:rFonts w:ascii="Arial" w:hAnsi="Arial" w:cs="Arial"/>
          <w:color w:val="000000"/>
        </w:rPr>
        <w:t>perpetrator</w:t>
      </w:r>
      <w:r w:rsidR="0000185A" w:rsidRPr="00CB60AF">
        <w:rPr>
          <w:rFonts w:ascii="Arial" w:hAnsi="Arial" w:cs="Arial"/>
          <w:color w:val="000000"/>
        </w:rPr>
        <w:t xml:space="preserve"> of violence</w:t>
      </w:r>
      <w:r w:rsidR="0082706F" w:rsidRPr="00CB60AF">
        <w:rPr>
          <w:rFonts w:ascii="Arial" w:hAnsi="Arial" w:cs="Arial"/>
          <w:color w:val="000000"/>
        </w:rPr>
        <w:t xml:space="preserve"> compared to a person who hasn’t experienced any ACEs</w:t>
      </w:r>
      <w:r w:rsidR="0000185A" w:rsidRPr="00CB60AF">
        <w:rPr>
          <w:rFonts w:ascii="Arial" w:hAnsi="Arial" w:cs="Arial"/>
          <w:color w:val="000000"/>
        </w:rPr>
        <w:t xml:space="preserve"> (Public Health Wales NHS Trust, 2015).</w:t>
      </w:r>
    </w:p>
    <w:p w14:paraId="7770E14F" w14:textId="40808C42" w:rsidR="00661E31" w:rsidRPr="00CB60AF" w:rsidRDefault="00661E31" w:rsidP="00DA5C3D">
      <w:pPr>
        <w:spacing w:after="0" w:line="276" w:lineRule="auto"/>
        <w:ind w:right="531" w:firstLine="720"/>
        <w:rPr>
          <w:rFonts w:ascii="Arial" w:hAnsi="Arial" w:cs="Arial"/>
          <w:color w:val="000000"/>
        </w:rPr>
      </w:pPr>
    </w:p>
    <w:p w14:paraId="65B8986B" w14:textId="1E4D2653" w:rsidR="003556B5" w:rsidRDefault="00A46692" w:rsidP="00D22D8B">
      <w:pPr>
        <w:spacing w:after="0" w:line="276" w:lineRule="auto"/>
        <w:ind w:right="531"/>
        <w:rPr>
          <w:rFonts w:ascii="Arial" w:hAnsi="Arial" w:cs="Arial"/>
          <w:color w:val="000000"/>
        </w:rPr>
      </w:pPr>
      <w:r w:rsidRPr="00CB60AF">
        <w:rPr>
          <w:rFonts w:ascii="Arial" w:hAnsi="Arial" w:cs="Arial"/>
          <w:color w:val="000000"/>
        </w:rPr>
        <w:t xml:space="preserve"> </w:t>
      </w:r>
      <w:r w:rsidR="000112F2" w:rsidRPr="00CB60AF">
        <w:rPr>
          <w:rFonts w:ascii="Arial" w:hAnsi="Arial" w:cs="Arial"/>
          <w:color w:val="000000"/>
        </w:rPr>
        <w:tab/>
      </w:r>
      <w:r w:rsidRPr="00CB60AF">
        <w:rPr>
          <w:rFonts w:ascii="Arial" w:hAnsi="Arial" w:cs="Arial"/>
          <w:color w:val="000000"/>
        </w:rPr>
        <w:t>Once the need for early intervention is recognised, it is vital that the response comes from multiple directions, this is where working in partnership</w:t>
      </w:r>
      <w:r w:rsidR="00B354A6">
        <w:rPr>
          <w:rFonts w:ascii="Arial" w:hAnsi="Arial" w:cs="Arial"/>
          <w:color w:val="000000"/>
        </w:rPr>
        <w:t xml:space="preserve"> with agencies</w:t>
      </w:r>
      <w:r w:rsidRPr="00CB60AF">
        <w:rPr>
          <w:rFonts w:ascii="Arial" w:hAnsi="Arial" w:cs="Arial"/>
          <w:color w:val="000000"/>
        </w:rPr>
        <w:t xml:space="preserve"> comes in to </w:t>
      </w:r>
      <w:r w:rsidR="000112F2" w:rsidRPr="00CB60AF">
        <w:rPr>
          <w:rFonts w:ascii="Arial" w:hAnsi="Arial" w:cs="Arial"/>
          <w:color w:val="000000"/>
        </w:rPr>
        <w:t>action. The Police</w:t>
      </w:r>
      <w:r w:rsidR="00B354A6">
        <w:rPr>
          <w:rFonts w:ascii="Arial" w:hAnsi="Arial" w:cs="Arial"/>
          <w:color w:val="000000"/>
        </w:rPr>
        <w:t xml:space="preserve"> service</w:t>
      </w:r>
      <w:r w:rsidR="000112F2" w:rsidRPr="00CB60AF">
        <w:rPr>
          <w:rFonts w:ascii="Arial" w:hAnsi="Arial" w:cs="Arial"/>
          <w:color w:val="000000"/>
        </w:rPr>
        <w:t xml:space="preserve">, Schools, Social Services, Youth </w:t>
      </w:r>
      <w:proofErr w:type="gramStart"/>
      <w:r w:rsidR="000112F2" w:rsidRPr="00CB60AF">
        <w:rPr>
          <w:rFonts w:ascii="Arial" w:hAnsi="Arial" w:cs="Arial"/>
          <w:color w:val="000000"/>
        </w:rPr>
        <w:t>Workers</w:t>
      </w:r>
      <w:proofErr w:type="gramEnd"/>
      <w:r w:rsidR="000112F2" w:rsidRPr="00CB60AF">
        <w:rPr>
          <w:rFonts w:ascii="Arial" w:hAnsi="Arial" w:cs="Arial"/>
          <w:color w:val="000000"/>
        </w:rPr>
        <w:t xml:space="preserve"> and charities can all contribute </w:t>
      </w:r>
      <w:r w:rsidR="00B354A6" w:rsidRPr="00CB60AF">
        <w:rPr>
          <w:rFonts w:ascii="Arial" w:hAnsi="Arial" w:cs="Arial"/>
          <w:color w:val="000000"/>
        </w:rPr>
        <w:t>to</w:t>
      </w:r>
      <w:r w:rsidR="000112F2" w:rsidRPr="00CB60AF">
        <w:rPr>
          <w:rFonts w:ascii="Arial" w:hAnsi="Arial" w:cs="Arial"/>
          <w:color w:val="000000"/>
        </w:rPr>
        <w:t xml:space="preserve"> helping young people and providing</w:t>
      </w:r>
      <w:r w:rsidR="00B354A6">
        <w:rPr>
          <w:rFonts w:ascii="Arial" w:hAnsi="Arial" w:cs="Arial"/>
          <w:color w:val="000000"/>
        </w:rPr>
        <w:t xml:space="preserve"> </w:t>
      </w:r>
      <w:r w:rsidR="000112F2" w:rsidRPr="00CB60AF">
        <w:rPr>
          <w:rFonts w:ascii="Arial" w:hAnsi="Arial" w:cs="Arial"/>
          <w:color w:val="000000"/>
        </w:rPr>
        <w:t>early intervention</w:t>
      </w:r>
      <w:r w:rsidR="00B354A6">
        <w:rPr>
          <w:rFonts w:ascii="Arial" w:hAnsi="Arial" w:cs="Arial"/>
          <w:color w:val="000000"/>
        </w:rPr>
        <w:t xml:space="preserve"> actions</w:t>
      </w:r>
      <w:r w:rsidR="000112F2" w:rsidRPr="00CB60AF">
        <w:rPr>
          <w:rFonts w:ascii="Arial" w:hAnsi="Arial" w:cs="Arial"/>
          <w:color w:val="000000"/>
        </w:rPr>
        <w:t xml:space="preserve">. Information sharing is vital </w:t>
      </w:r>
      <w:r w:rsidR="00B354A6" w:rsidRPr="00CB60AF">
        <w:rPr>
          <w:rFonts w:ascii="Arial" w:hAnsi="Arial" w:cs="Arial"/>
          <w:color w:val="000000"/>
        </w:rPr>
        <w:t>for</w:t>
      </w:r>
      <w:r w:rsidR="000112F2" w:rsidRPr="00CB60AF">
        <w:rPr>
          <w:rFonts w:ascii="Arial" w:hAnsi="Arial" w:cs="Arial"/>
          <w:color w:val="000000"/>
        </w:rPr>
        <w:t xml:space="preserve"> all agencies to be aware of what help is required. South Wales Police utilise what is known as a Public Protection Notice, this notice compiles multiple questions which must be answered by a Police Officer. This notice will then be sent to a risk assessor who will prioritise the </w:t>
      </w:r>
      <w:r w:rsidR="00B354A6" w:rsidRPr="00CB60AF">
        <w:rPr>
          <w:rFonts w:ascii="Arial" w:hAnsi="Arial" w:cs="Arial"/>
          <w:color w:val="000000"/>
        </w:rPr>
        <w:t>notice</w:t>
      </w:r>
      <w:r w:rsidR="000112F2" w:rsidRPr="00CB60AF">
        <w:rPr>
          <w:rFonts w:ascii="Arial" w:hAnsi="Arial" w:cs="Arial"/>
          <w:color w:val="000000"/>
        </w:rPr>
        <w:t xml:space="preserve">, forwarding the information on to appropriate partner agencies such as social services and youth support workers. This ensures that required agencies are quickly informed of </w:t>
      </w:r>
      <w:r w:rsidR="000112F2" w:rsidRPr="00CB60AF">
        <w:rPr>
          <w:rFonts w:ascii="Arial" w:hAnsi="Arial" w:cs="Arial"/>
          <w:color w:val="000000"/>
        </w:rPr>
        <w:lastRenderedPageBreak/>
        <w:t>requirements for support and reduces the demand put on one individual service (South Wales Police, 2008).</w:t>
      </w:r>
    </w:p>
    <w:p w14:paraId="10C40470" w14:textId="77777777" w:rsidR="00EB2AA4" w:rsidRPr="00CB60AF" w:rsidRDefault="00EB2AA4" w:rsidP="00D22D8B">
      <w:pPr>
        <w:spacing w:after="0" w:line="276" w:lineRule="auto"/>
        <w:ind w:right="531"/>
        <w:rPr>
          <w:rFonts w:ascii="Arial" w:hAnsi="Arial" w:cs="Arial"/>
          <w:color w:val="000000"/>
        </w:rPr>
      </w:pPr>
    </w:p>
    <w:p w14:paraId="3AFFB2D1" w14:textId="516F639E" w:rsidR="003556B5" w:rsidRPr="00CB60AF" w:rsidRDefault="003556B5" w:rsidP="00D22D8B">
      <w:pPr>
        <w:spacing w:after="0" w:line="276" w:lineRule="auto"/>
        <w:ind w:right="531"/>
        <w:rPr>
          <w:rFonts w:ascii="Arial" w:hAnsi="Arial" w:cs="Arial"/>
          <w:color w:val="000000"/>
        </w:rPr>
      </w:pPr>
      <w:r w:rsidRPr="00CB60AF">
        <w:rPr>
          <w:rFonts w:ascii="Arial" w:hAnsi="Arial" w:cs="Arial"/>
          <w:color w:val="000000"/>
        </w:rPr>
        <w:tab/>
        <w:t xml:space="preserve">Early Intervention is a </w:t>
      </w:r>
      <w:r w:rsidR="00EB2AA4" w:rsidRPr="00CB60AF">
        <w:rPr>
          <w:rFonts w:ascii="Arial" w:hAnsi="Arial" w:cs="Arial"/>
          <w:color w:val="000000"/>
        </w:rPr>
        <w:t>long-term</w:t>
      </w:r>
      <w:r w:rsidRPr="00CB60AF">
        <w:rPr>
          <w:rFonts w:ascii="Arial" w:hAnsi="Arial" w:cs="Arial"/>
          <w:color w:val="000000"/>
        </w:rPr>
        <w:t xml:space="preserve"> solution to dealing with potential problems. It is not possible to statistically show that early intervention has </w:t>
      </w:r>
      <w:r w:rsidR="00A115EC" w:rsidRPr="00CB60AF">
        <w:rPr>
          <w:rFonts w:ascii="Arial" w:hAnsi="Arial" w:cs="Arial"/>
          <w:color w:val="000000"/>
        </w:rPr>
        <w:t xml:space="preserve">solely reduced crime rates or prevented a young person from </w:t>
      </w:r>
      <w:r w:rsidR="00EB2AA4" w:rsidRPr="00CB60AF">
        <w:rPr>
          <w:rFonts w:ascii="Arial" w:hAnsi="Arial" w:cs="Arial"/>
          <w:color w:val="000000"/>
        </w:rPr>
        <w:t>partaking</w:t>
      </w:r>
      <w:r w:rsidR="00A115EC" w:rsidRPr="00CB60AF">
        <w:rPr>
          <w:rFonts w:ascii="Arial" w:hAnsi="Arial" w:cs="Arial"/>
          <w:color w:val="000000"/>
        </w:rPr>
        <w:t xml:space="preserve"> in gang related activities.</w:t>
      </w:r>
      <w:r w:rsidR="009F4D26" w:rsidRPr="00CB60AF">
        <w:rPr>
          <w:rFonts w:ascii="Arial" w:hAnsi="Arial" w:cs="Arial"/>
          <w:color w:val="000000"/>
        </w:rPr>
        <w:t xml:space="preserve"> </w:t>
      </w:r>
      <w:r w:rsidR="00DC7573" w:rsidRPr="00CB60AF">
        <w:rPr>
          <w:rFonts w:ascii="Arial" w:hAnsi="Arial" w:cs="Arial"/>
          <w:color w:val="000000"/>
        </w:rPr>
        <w:t>Early Intervention is a key component to the overall strategy of reducing crime in our society</w:t>
      </w:r>
      <w:r w:rsidR="009F4D26" w:rsidRPr="00CB60AF">
        <w:rPr>
          <w:rFonts w:ascii="Arial" w:hAnsi="Arial" w:cs="Arial"/>
          <w:color w:val="000000"/>
        </w:rPr>
        <w:t>. T</w:t>
      </w:r>
      <w:r w:rsidR="00DC7573" w:rsidRPr="00CB60AF">
        <w:rPr>
          <w:rFonts w:ascii="Arial" w:hAnsi="Arial" w:cs="Arial"/>
          <w:color w:val="000000"/>
        </w:rPr>
        <w:t xml:space="preserve">aking action to stop potential crimes will reduce overall crime statistics in the future. The difficulty is that we </w:t>
      </w:r>
      <w:r w:rsidR="009F4D26" w:rsidRPr="00CB60AF">
        <w:rPr>
          <w:rFonts w:ascii="Arial" w:hAnsi="Arial" w:cs="Arial"/>
          <w:color w:val="000000"/>
        </w:rPr>
        <w:t>can’t</w:t>
      </w:r>
      <w:r w:rsidR="00DC7573" w:rsidRPr="00CB60AF">
        <w:rPr>
          <w:rFonts w:ascii="Arial" w:hAnsi="Arial" w:cs="Arial"/>
          <w:color w:val="000000"/>
        </w:rPr>
        <w:t xml:space="preserve"> statistically track something that hasn’t happened because we will never know the definitive answer as to why that event never took place.</w:t>
      </w:r>
      <w:r w:rsidR="009F4D26" w:rsidRPr="00CB60AF">
        <w:rPr>
          <w:rFonts w:ascii="Arial" w:hAnsi="Arial" w:cs="Arial"/>
          <w:color w:val="000000"/>
        </w:rPr>
        <w:t xml:space="preserve"> Despite this it is widely regarded that recognising ACEs, offering support</w:t>
      </w:r>
      <w:r w:rsidR="002E1C80" w:rsidRPr="00CB60AF">
        <w:rPr>
          <w:rFonts w:ascii="Arial" w:hAnsi="Arial" w:cs="Arial"/>
          <w:color w:val="000000"/>
        </w:rPr>
        <w:t xml:space="preserve">, </w:t>
      </w:r>
      <w:r w:rsidR="00EB2AA4" w:rsidRPr="00CB60AF">
        <w:rPr>
          <w:rFonts w:ascii="Arial" w:hAnsi="Arial" w:cs="Arial"/>
          <w:color w:val="000000"/>
        </w:rPr>
        <w:t>educating,</w:t>
      </w:r>
      <w:r w:rsidR="002E1C80" w:rsidRPr="00CB60AF">
        <w:rPr>
          <w:rFonts w:ascii="Arial" w:hAnsi="Arial" w:cs="Arial"/>
          <w:color w:val="000000"/>
        </w:rPr>
        <w:t xml:space="preserve"> and showing alternative </w:t>
      </w:r>
      <w:r w:rsidR="00EB2AA4">
        <w:rPr>
          <w:rFonts w:ascii="Arial" w:hAnsi="Arial" w:cs="Arial"/>
          <w:color w:val="000000"/>
        </w:rPr>
        <w:t>p</w:t>
      </w:r>
      <w:r w:rsidR="002E1C80" w:rsidRPr="00CB60AF">
        <w:rPr>
          <w:rFonts w:ascii="Arial" w:hAnsi="Arial" w:cs="Arial"/>
          <w:color w:val="000000"/>
        </w:rPr>
        <w:t>aths in life does reduce gang involvement and improve the quality of life from those who are supported</w:t>
      </w:r>
      <w:r w:rsidR="00224842" w:rsidRPr="00CB60AF">
        <w:rPr>
          <w:rFonts w:ascii="Arial" w:hAnsi="Arial" w:cs="Arial"/>
          <w:color w:val="000000"/>
        </w:rPr>
        <w:t xml:space="preserve"> (Thompson, 2021). </w:t>
      </w:r>
    </w:p>
    <w:p w14:paraId="550C1494" w14:textId="77777777" w:rsidR="00CE5C4A" w:rsidRPr="00CB60AF" w:rsidRDefault="00CE5C4A" w:rsidP="00D22D8B">
      <w:pPr>
        <w:spacing w:after="0" w:line="276" w:lineRule="auto"/>
        <w:ind w:right="531"/>
        <w:rPr>
          <w:rFonts w:ascii="Arial" w:hAnsi="Arial" w:cs="Arial"/>
          <w:color w:val="000000"/>
        </w:rPr>
      </w:pPr>
    </w:p>
    <w:p w14:paraId="3611491E" w14:textId="3D416AAA" w:rsidR="00F51FBF" w:rsidRPr="00CB60AF" w:rsidRDefault="00F51FBF" w:rsidP="00D22D8B">
      <w:pPr>
        <w:spacing w:after="0" w:line="276" w:lineRule="auto"/>
        <w:ind w:right="531"/>
        <w:rPr>
          <w:rFonts w:ascii="Arial" w:hAnsi="Arial" w:cs="Arial"/>
          <w:color w:val="000000"/>
        </w:rPr>
      </w:pPr>
      <w:r w:rsidRPr="00CB60AF">
        <w:rPr>
          <w:rFonts w:ascii="Arial" w:hAnsi="Arial" w:cs="Arial"/>
          <w:color w:val="000000"/>
        </w:rPr>
        <w:tab/>
        <w:t>One example of successful partnership working is the South Wales Police Youth Trust Charity and their work with the Cardiff Metropolitan University in setting up the ‘Step into Sport’ Project.</w:t>
      </w:r>
      <w:r w:rsidR="00B502ED" w:rsidRPr="00CB60AF">
        <w:rPr>
          <w:rFonts w:ascii="Arial" w:hAnsi="Arial" w:cs="Arial"/>
          <w:color w:val="000000"/>
        </w:rPr>
        <w:t xml:space="preserve"> This is a funded project in which young people who have been identified as needing support can apply to participate in sports projects across the city of Cardiff. Youth Workers, Care Homes, </w:t>
      </w:r>
      <w:r w:rsidR="005B434F" w:rsidRPr="00CB60AF">
        <w:rPr>
          <w:rFonts w:ascii="Arial" w:hAnsi="Arial" w:cs="Arial"/>
          <w:color w:val="000000"/>
        </w:rPr>
        <w:t>Schools,</w:t>
      </w:r>
      <w:r w:rsidR="00B502ED" w:rsidRPr="00CB60AF">
        <w:rPr>
          <w:rFonts w:ascii="Arial" w:hAnsi="Arial" w:cs="Arial"/>
          <w:color w:val="000000"/>
        </w:rPr>
        <w:t xml:space="preserve"> and parents can </w:t>
      </w:r>
      <w:r w:rsidR="00FC18DC" w:rsidRPr="00CB60AF">
        <w:rPr>
          <w:rFonts w:ascii="Arial" w:hAnsi="Arial" w:cs="Arial"/>
          <w:color w:val="000000"/>
        </w:rPr>
        <w:t>enrol</w:t>
      </w:r>
      <w:r w:rsidR="00B502ED" w:rsidRPr="00CB60AF">
        <w:rPr>
          <w:rFonts w:ascii="Arial" w:hAnsi="Arial" w:cs="Arial"/>
          <w:color w:val="000000"/>
        </w:rPr>
        <w:t xml:space="preserve"> young people</w:t>
      </w:r>
      <w:r w:rsidR="009E2788" w:rsidRPr="00CB60AF">
        <w:rPr>
          <w:rFonts w:ascii="Arial" w:hAnsi="Arial" w:cs="Arial"/>
          <w:color w:val="000000"/>
        </w:rPr>
        <w:t xml:space="preserve"> into this project. T</w:t>
      </w:r>
      <w:r w:rsidR="00B502ED" w:rsidRPr="00CB60AF">
        <w:rPr>
          <w:rFonts w:ascii="Arial" w:hAnsi="Arial" w:cs="Arial"/>
          <w:color w:val="000000"/>
        </w:rPr>
        <w:t xml:space="preserve">he theory is that </w:t>
      </w:r>
      <w:r w:rsidR="005B434F">
        <w:rPr>
          <w:rFonts w:ascii="Arial" w:hAnsi="Arial" w:cs="Arial"/>
          <w:color w:val="000000"/>
        </w:rPr>
        <w:t xml:space="preserve">participating in sporting events and activities </w:t>
      </w:r>
      <w:r w:rsidR="0029236C" w:rsidRPr="00CB60AF">
        <w:rPr>
          <w:rFonts w:ascii="Arial" w:hAnsi="Arial" w:cs="Arial"/>
          <w:color w:val="000000"/>
        </w:rPr>
        <w:t>will offer young people an alternative t</w:t>
      </w:r>
      <w:r w:rsidR="009E2788" w:rsidRPr="00CB60AF">
        <w:rPr>
          <w:rFonts w:ascii="Arial" w:hAnsi="Arial" w:cs="Arial"/>
          <w:color w:val="000000"/>
        </w:rPr>
        <w:t>o</w:t>
      </w:r>
      <w:r w:rsidR="005B434F">
        <w:rPr>
          <w:rFonts w:ascii="Arial" w:hAnsi="Arial" w:cs="Arial"/>
          <w:color w:val="000000"/>
        </w:rPr>
        <w:t xml:space="preserve"> </w:t>
      </w:r>
      <w:r w:rsidR="0029236C" w:rsidRPr="00CB60AF">
        <w:rPr>
          <w:rFonts w:ascii="Arial" w:hAnsi="Arial" w:cs="Arial"/>
          <w:color w:val="000000"/>
        </w:rPr>
        <w:t>anti-social behaviour, gang related crime and drug use (</w:t>
      </w:r>
      <w:r w:rsidR="00FC18DC" w:rsidRPr="00CB60AF">
        <w:rPr>
          <w:rFonts w:ascii="Arial" w:hAnsi="Arial" w:cs="Arial"/>
          <w:color w:val="000000"/>
        </w:rPr>
        <w:t>Commissioner South-Wales</w:t>
      </w:r>
      <w:r w:rsidR="0029236C" w:rsidRPr="00CB60AF">
        <w:rPr>
          <w:rFonts w:ascii="Arial" w:hAnsi="Arial" w:cs="Arial"/>
          <w:color w:val="000000"/>
        </w:rPr>
        <w:t>, 2021).</w:t>
      </w:r>
      <w:r w:rsidR="009E2788" w:rsidRPr="00CB60AF">
        <w:rPr>
          <w:rFonts w:ascii="Arial" w:hAnsi="Arial" w:cs="Arial"/>
          <w:color w:val="000000"/>
        </w:rPr>
        <w:t xml:space="preserve"> The project allows for Neighbourhood Policing Teams, Youth Workers, Councillors and Social Services to have positive engagement with these young people</w:t>
      </w:r>
      <w:r w:rsidR="00EC1535" w:rsidRPr="00CB60AF">
        <w:rPr>
          <w:rFonts w:ascii="Arial" w:hAnsi="Arial" w:cs="Arial"/>
          <w:color w:val="000000"/>
        </w:rPr>
        <w:t xml:space="preserve">. Positive engagement from these agencies </w:t>
      </w:r>
      <w:r w:rsidR="005B434F" w:rsidRPr="00CB60AF">
        <w:rPr>
          <w:rFonts w:ascii="Arial" w:hAnsi="Arial" w:cs="Arial"/>
          <w:color w:val="000000"/>
        </w:rPr>
        <w:t>opens</w:t>
      </w:r>
      <w:r w:rsidR="00EC1535" w:rsidRPr="00CB60AF">
        <w:rPr>
          <w:rFonts w:ascii="Arial" w:hAnsi="Arial" w:cs="Arial"/>
          <w:color w:val="000000"/>
        </w:rPr>
        <w:t xml:space="preserve"> communication, builds </w:t>
      </w:r>
      <w:proofErr w:type="gramStart"/>
      <w:r w:rsidR="00EC1535" w:rsidRPr="00CB60AF">
        <w:rPr>
          <w:rFonts w:ascii="Arial" w:hAnsi="Arial" w:cs="Arial"/>
          <w:color w:val="000000"/>
        </w:rPr>
        <w:t>rapport</w:t>
      </w:r>
      <w:proofErr w:type="gramEnd"/>
      <w:r w:rsidR="00EC1535" w:rsidRPr="00CB60AF">
        <w:rPr>
          <w:rFonts w:ascii="Arial" w:hAnsi="Arial" w:cs="Arial"/>
          <w:color w:val="000000"/>
        </w:rPr>
        <w:t xml:space="preserve"> and</w:t>
      </w:r>
      <w:r w:rsidR="00064281" w:rsidRPr="00CB60AF">
        <w:rPr>
          <w:rFonts w:ascii="Arial" w:hAnsi="Arial" w:cs="Arial"/>
          <w:color w:val="000000"/>
        </w:rPr>
        <w:t xml:space="preserve"> establishes</w:t>
      </w:r>
      <w:r w:rsidR="00EC1535" w:rsidRPr="00CB60AF">
        <w:rPr>
          <w:rFonts w:ascii="Arial" w:hAnsi="Arial" w:cs="Arial"/>
          <w:color w:val="000000"/>
        </w:rPr>
        <w:t xml:space="preserve"> trust. When these</w:t>
      </w:r>
      <w:r w:rsidR="00064281" w:rsidRPr="00CB60AF">
        <w:rPr>
          <w:rFonts w:ascii="Arial" w:hAnsi="Arial" w:cs="Arial"/>
          <w:color w:val="000000"/>
        </w:rPr>
        <w:t xml:space="preserve"> fundamentals are in place</w:t>
      </w:r>
      <w:r w:rsidR="00EC1535" w:rsidRPr="00CB60AF">
        <w:rPr>
          <w:rFonts w:ascii="Arial" w:hAnsi="Arial" w:cs="Arial"/>
          <w:color w:val="000000"/>
        </w:rPr>
        <w:t xml:space="preserve"> it </w:t>
      </w:r>
      <w:r w:rsidR="005B434F">
        <w:rPr>
          <w:rFonts w:ascii="Arial" w:hAnsi="Arial" w:cs="Arial"/>
          <w:color w:val="000000"/>
        </w:rPr>
        <w:t xml:space="preserve">creates </w:t>
      </w:r>
      <w:r w:rsidR="00064281" w:rsidRPr="00CB60AF">
        <w:rPr>
          <w:rFonts w:ascii="Arial" w:hAnsi="Arial" w:cs="Arial"/>
          <w:color w:val="000000"/>
        </w:rPr>
        <w:t>a</w:t>
      </w:r>
      <w:r w:rsidR="005B434F">
        <w:rPr>
          <w:rFonts w:ascii="Arial" w:hAnsi="Arial" w:cs="Arial"/>
          <w:color w:val="000000"/>
        </w:rPr>
        <w:t xml:space="preserve"> safe</w:t>
      </w:r>
      <w:r w:rsidR="00064281" w:rsidRPr="00CB60AF">
        <w:rPr>
          <w:rFonts w:ascii="Arial" w:hAnsi="Arial" w:cs="Arial"/>
          <w:color w:val="000000"/>
        </w:rPr>
        <w:t xml:space="preserve"> environment </w:t>
      </w:r>
      <w:r w:rsidR="005B434F" w:rsidRPr="00CB60AF">
        <w:rPr>
          <w:rFonts w:ascii="Arial" w:hAnsi="Arial" w:cs="Arial"/>
          <w:color w:val="000000"/>
        </w:rPr>
        <w:t>whereby</w:t>
      </w:r>
      <w:r w:rsidR="00064281" w:rsidRPr="00CB60AF">
        <w:rPr>
          <w:rFonts w:ascii="Arial" w:hAnsi="Arial" w:cs="Arial"/>
          <w:color w:val="000000"/>
        </w:rPr>
        <w:t xml:space="preserve"> </w:t>
      </w:r>
      <w:r w:rsidR="00EC1535" w:rsidRPr="00CB60AF">
        <w:rPr>
          <w:rFonts w:ascii="Arial" w:hAnsi="Arial" w:cs="Arial"/>
          <w:color w:val="000000"/>
        </w:rPr>
        <w:t xml:space="preserve">the participants can then offer solutions </w:t>
      </w:r>
      <w:r w:rsidR="00064281" w:rsidRPr="00CB60AF">
        <w:rPr>
          <w:rFonts w:ascii="Arial" w:hAnsi="Arial" w:cs="Arial"/>
          <w:color w:val="000000"/>
        </w:rPr>
        <w:t xml:space="preserve">to </w:t>
      </w:r>
      <w:r w:rsidR="00EC1535" w:rsidRPr="00CB60AF">
        <w:rPr>
          <w:rFonts w:ascii="Arial" w:hAnsi="Arial" w:cs="Arial"/>
          <w:color w:val="000000"/>
        </w:rPr>
        <w:t>their own problems</w:t>
      </w:r>
      <w:r w:rsidR="005B434F">
        <w:rPr>
          <w:rFonts w:ascii="Arial" w:hAnsi="Arial" w:cs="Arial"/>
          <w:color w:val="000000"/>
        </w:rPr>
        <w:t>. These solutions are presented</w:t>
      </w:r>
      <w:r w:rsidR="00064281" w:rsidRPr="00CB60AF">
        <w:rPr>
          <w:rFonts w:ascii="Arial" w:hAnsi="Arial" w:cs="Arial"/>
          <w:color w:val="000000"/>
        </w:rPr>
        <w:t xml:space="preserve"> directly to the people who can help and support. P</w:t>
      </w:r>
      <w:r w:rsidR="00EC1535" w:rsidRPr="00CB60AF">
        <w:rPr>
          <w:rFonts w:ascii="Arial" w:hAnsi="Arial" w:cs="Arial"/>
          <w:color w:val="000000"/>
        </w:rPr>
        <w:t>artnering agencies</w:t>
      </w:r>
      <w:r w:rsidR="00064281" w:rsidRPr="00CB60AF">
        <w:rPr>
          <w:rFonts w:ascii="Arial" w:hAnsi="Arial" w:cs="Arial"/>
          <w:color w:val="000000"/>
        </w:rPr>
        <w:t xml:space="preserve"> can then </w:t>
      </w:r>
      <w:r w:rsidR="005B434F" w:rsidRPr="00CB60AF">
        <w:rPr>
          <w:rFonts w:ascii="Arial" w:hAnsi="Arial" w:cs="Arial"/>
          <w:color w:val="000000"/>
        </w:rPr>
        <w:t>act</w:t>
      </w:r>
      <w:r w:rsidR="00EC1535" w:rsidRPr="00CB60AF">
        <w:rPr>
          <w:rFonts w:ascii="Arial" w:hAnsi="Arial" w:cs="Arial"/>
          <w:color w:val="000000"/>
        </w:rPr>
        <w:t xml:space="preserve">, </w:t>
      </w:r>
      <w:r w:rsidR="00ED409B" w:rsidRPr="00CB60AF">
        <w:rPr>
          <w:rFonts w:ascii="Arial" w:hAnsi="Arial" w:cs="Arial"/>
          <w:color w:val="000000"/>
        </w:rPr>
        <w:t>support,</w:t>
      </w:r>
      <w:r w:rsidR="00EC1535" w:rsidRPr="00CB60AF">
        <w:rPr>
          <w:rFonts w:ascii="Arial" w:hAnsi="Arial" w:cs="Arial"/>
          <w:color w:val="000000"/>
        </w:rPr>
        <w:t xml:space="preserve"> and empower the young people to make better life decisions then that of gang related activities</w:t>
      </w:r>
      <w:r w:rsidR="00064281" w:rsidRPr="00CB60AF">
        <w:rPr>
          <w:rFonts w:ascii="Arial" w:hAnsi="Arial" w:cs="Arial"/>
          <w:color w:val="000000"/>
        </w:rPr>
        <w:t xml:space="preserve"> and crime</w:t>
      </w:r>
      <w:r w:rsidR="00EC1535" w:rsidRPr="00CB60AF">
        <w:rPr>
          <w:rFonts w:ascii="Arial" w:hAnsi="Arial" w:cs="Arial"/>
          <w:color w:val="000000"/>
        </w:rPr>
        <w:t xml:space="preserve"> (College of Policing, 2013).</w:t>
      </w:r>
      <w:r w:rsidR="00094CDE" w:rsidRPr="00CB60AF">
        <w:rPr>
          <w:rFonts w:ascii="Arial" w:hAnsi="Arial" w:cs="Arial"/>
          <w:color w:val="000000"/>
        </w:rPr>
        <w:t xml:space="preserve"> The project benefits the wider community by ensuring that these young people are occupied and</w:t>
      </w:r>
      <w:r w:rsidR="00ED409B">
        <w:rPr>
          <w:rFonts w:ascii="Arial" w:hAnsi="Arial" w:cs="Arial"/>
          <w:color w:val="000000"/>
        </w:rPr>
        <w:t xml:space="preserve"> are</w:t>
      </w:r>
      <w:r w:rsidR="00094CDE" w:rsidRPr="00CB60AF">
        <w:rPr>
          <w:rFonts w:ascii="Arial" w:hAnsi="Arial" w:cs="Arial"/>
          <w:color w:val="000000"/>
        </w:rPr>
        <w:t xml:space="preserve"> in a safe, controlled environment. Without this project these young people may well be on the streets, hanging around parks and be vulnerable to the influence of others who wish to encourage criminal activity. A reduction in anti-social behaviour is a natural outcome to successful projects such as this one in Cardiff.</w:t>
      </w:r>
    </w:p>
    <w:p w14:paraId="3C1EDF5D" w14:textId="076BB626" w:rsidR="00CD3859" w:rsidRPr="00CB60AF" w:rsidRDefault="00CD3859" w:rsidP="00D22D8B">
      <w:pPr>
        <w:spacing w:after="0" w:line="276" w:lineRule="auto"/>
        <w:ind w:right="531"/>
        <w:rPr>
          <w:rFonts w:ascii="Arial" w:hAnsi="Arial" w:cs="Arial"/>
          <w:color w:val="000000"/>
        </w:rPr>
      </w:pPr>
    </w:p>
    <w:p w14:paraId="4A378E98" w14:textId="1501291F" w:rsidR="00CD3859" w:rsidRPr="00CB60AF" w:rsidRDefault="00CD3859" w:rsidP="00D22D8B">
      <w:pPr>
        <w:spacing w:after="0" w:line="276" w:lineRule="auto"/>
        <w:ind w:right="531"/>
        <w:rPr>
          <w:rFonts w:ascii="Arial" w:hAnsi="Arial" w:cs="Arial"/>
          <w:color w:val="000000"/>
        </w:rPr>
      </w:pPr>
      <w:r w:rsidRPr="00CB60AF">
        <w:rPr>
          <w:rFonts w:ascii="Arial" w:hAnsi="Arial" w:cs="Arial"/>
          <w:color w:val="000000"/>
        </w:rPr>
        <w:tab/>
        <w:t xml:space="preserve">To further build on the prevention of gang related crime, South Wales Police work in partnership with the Welsh Government and Schools to deliver the </w:t>
      </w:r>
      <w:r w:rsidR="00B168BD" w:rsidRPr="00CB60AF">
        <w:rPr>
          <w:rFonts w:ascii="Arial" w:hAnsi="Arial" w:cs="Arial"/>
          <w:color w:val="000000"/>
        </w:rPr>
        <w:t>All-Wales School</w:t>
      </w:r>
      <w:r w:rsidRPr="00CB60AF">
        <w:rPr>
          <w:rFonts w:ascii="Arial" w:hAnsi="Arial" w:cs="Arial"/>
          <w:color w:val="000000"/>
        </w:rPr>
        <w:t xml:space="preserve"> Policing Initiative. This initiative is designed to educate children on the dangers of substance misuse to their health, </w:t>
      </w:r>
      <w:r w:rsidR="00B168BD" w:rsidRPr="00CB60AF">
        <w:rPr>
          <w:rFonts w:ascii="Arial" w:hAnsi="Arial" w:cs="Arial"/>
          <w:color w:val="000000"/>
        </w:rPr>
        <w:t>families,</w:t>
      </w:r>
      <w:r w:rsidRPr="00CB60AF">
        <w:rPr>
          <w:rFonts w:ascii="Arial" w:hAnsi="Arial" w:cs="Arial"/>
          <w:color w:val="000000"/>
        </w:rPr>
        <w:t xml:space="preserve"> and the wider communities. </w:t>
      </w:r>
      <w:r w:rsidR="00B168BD">
        <w:rPr>
          <w:rFonts w:ascii="Arial" w:hAnsi="Arial" w:cs="Arial"/>
          <w:color w:val="000000"/>
        </w:rPr>
        <w:t>The initiative looks to e</w:t>
      </w:r>
      <w:r w:rsidRPr="00CB60AF">
        <w:rPr>
          <w:rFonts w:ascii="Arial" w:hAnsi="Arial" w:cs="Arial"/>
          <w:color w:val="000000"/>
        </w:rPr>
        <w:t>ncourage</w:t>
      </w:r>
      <w:r w:rsidR="00B168BD">
        <w:rPr>
          <w:rFonts w:ascii="Arial" w:hAnsi="Arial" w:cs="Arial"/>
          <w:color w:val="000000"/>
        </w:rPr>
        <w:t xml:space="preserve"> young people to</w:t>
      </w:r>
      <w:r w:rsidRPr="00CB60AF">
        <w:rPr>
          <w:rFonts w:ascii="Arial" w:hAnsi="Arial" w:cs="Arial"/>
          <w:color w:val="000000"/>
        </w:rPr>
        <w:t xml:space="preserve"> striv</w:t>
      </w:r>
      <w:r w:rsidR="00B168BD">
        <w:rPr>
          <w:rFonts w:ascii="Arial" w:hAnsi="Arial" w:cs="Arial"/>
          <w:color w:val="000000"/>
        </w:rPr>
        <w:t>e</w:t>
      </w:r>
      <w:r w:rsidRPr="00CB60AF">
        <w:rPr>
          <w:rFonts w:ascii="Arial" w:hAnsi="Arial" w:cs="Arial"/>
          <w:color w:val="000000"/>
        </w:rPr>
        <w:t xml:space="preserve"> towards</w:t>
      </w:r>
      <w:r w:rsidR="00B07493" w:rsidRPr="00CB60AF">
        <w:rPr>
          <w:rFonts w:ascii="Arial" w:hAnsi="Arial" w:cs="Arial"/>
          <w:color w:val="000000"/>
        </w:rPr>
        <w:t xml:space="preserve"> </w:t>
      </w:r>
      <w:r w:rsidRPr="00CB60AF">
        <w:rPr>
          <w:rFonts w:ascii="Arial" w:hAnsi="Arial" w:cs="Arial"/>
          <w:color w:val="000000"/>
        </w:rPr>
        <w:t xml:space="preserve">a high level of education </w:t>
      </w:r>
      <w:proofErr w:type="gramStart"/>
      <w:r w:rsidRPr="00CB60AF">
        <w:rPr>
          <w:rFonts w:ascii="Arial" w:hAnsi="Arial" w:cs="Arial"/>
          <w:color w:val="000000"/>
        </w:rPr>
        <w:t>in order to</w:t>
      </w:r>
      <w:proofErr w:type="gramEnd"/>
      <w:r w:rsidRPr="00CB60AF">
        <w:rPr>
          <w:rFonts w:ascii="Arial" w:hAnsi="Arial" w:cs="Arial"/>
          <w:color w:val="000000"/>
        </w:rPr>
        <w:t xml:space="preserve"> benefit society and look</w:t>
      </w:r>
      <w:r w:rsidR="00B168BD">
        <w:rPr>
          <w:rFonts w:ascii="Arial" w:hAnsi="Arial" w:cs="Arial"/>
          <w:color w:val="000000"/>
        </w:rPr>
        <w:t xml:space="preserve">s to discourage </w:t>
      </w:r>
      <w:r w:rsidRPr="00CB60AF">
        <w:rPr>
          <w:rFonts w:ascii="Arial" w:hAnsi="Arial" w:cs="Arial"/>
          <w:color w:val="000000"/>
        </w:rPr>
        <w:t>anti-social behaviour and crime</w:t>
      </w:r>
      <w:r w:rsidR="00B168BD">
        <w:rPr>
          <w:rFonts w:ascii="Arial" w:hAnsi="Arial" w:cs="Arial"/>
          <w:color w:val="000000"/>
        </w:rPr>
        <w:t>, educating them on the impact that poor decisions may have on their future life</w:t>
      </w:r>
      <w:r w:rsidRPr="00CB60AF">
        <w:rPr>
          <w:rFonts w:ascii="Arial" w:hAnsi="Arial" w:cs="Arial"/>
          <w:color w:val="000000"/>
        </w:rPr>
        <w:t xml:space="preserve"> (Gwent Police, 2022)</w:t>
      </w:r>
      <w:r w:rsidR="00CD6525" w:rsidRPr="00CB60AF">
        <w:rPr>
          <w:rFonts w:ascii="Arial" w:hAnsi="Arial" w:cs="Arial"/>
          <w:color w:val="000000"/>
        </w:rPr>
        <w:t>.</w:t>
      </w:r>
      <w:r w:rsidR="00611022" w:rsidRPr="00CB60AF">
        <w:rPr>
          <w:rFonts w:ascii="Arial" w:hAnsi="Arial" w:cs="Arial"/>
          <w:color w:val="000000"/>
        </w:rPr>
        <w:t xml:space="preserve"> This initiative seeks to further educate young people and allow them to make </w:t>
      </w:r>
      <w:r w:rsidR="00630B0D" w:rsidRPr="00CB60AF">
        <w:rPr>
          <w:rFonts w:ascii="Arial" w:hAnsi="Arial" w:cs="Arial"/>
          <w:color w:val="000000"/>
        </w:rPr>
        <w:t>wiser decisions going forward</w:t>
      </w:r>
      <w:r w:rsidR="00611022" w:rsidRPr="00CB60AF">
        <w:rPr>
          <w:rFonts w:ascii="Arial" w:hAnsi="Arial" w:cs="Arial"/>
          <w:color w:val="000000"/>
        </w:rPr>
        <w:t xml:space="preserve">. </w:t>
      </w:r>
      <w:r w:rsidR="00630B0D" w:rsidRPr="00CB60AF">
        <w:rPr>
          <w:rFonts w:ascii="Arial" w:hAnsi="Arial" w:cs="Arial"/>
          <w:color w:val="000000"/>
        </w:rPr>
        <w:t>E</w:t>
      </w:r>
      <w:r w:rsidR="00611022" w:rsidRPr="00CB60AF">
        <w:rPr>
          <w:rFonts w:ascii="Arial" w:hAnsi="Arial" w:cs="Arial"/>
          <w:color w:val="000000"/>
        </w:rPr>
        <w:t>nsuring</w:t>
      </w:r>
      <w:r w:rsidR="00630B0D" w:rsidRPr="00CB60AF">
        <w:rPr>
          <w:rFonts w:ascii="Arial" w:hAnsi="Arial" w:cs="Arial"/>
          <w:color w:val="000000"/>
        </w:rPr>
        <w:t xml:space="preserve"> </w:t>
      </w:r>
      <w:r w:rsidR="00611022" w:rsidRPr="00CB60AF">
        <w:rPr>
          <w:rFonts w:ascii="Arial" w:hAnsi="Arial" w:cs="Arial"/>
          <w:color w:val="000000"/>
        </w:rPr>
        <w:t>young people are fully educated</w:t>
      </w:r>
      <w:r w:rsidR="00630B0D" w:rsidRPr="00CB60AF">
        <w:rPr>
          <w:rFonts w:ascii="Arial" w:hAnsi="Arial" w:cs="Arial"/>
          <w:color w:val="000000"/>
        </w:rPr>
        <w:t xml:space="preserve"> of the dangers of criminal activity, </w:t>
      </w:r>
      <w:r w:rsidR="00611022" w:rsidRPr="00CB60AF">
        <w:rPr>
          <w:rFonts w:ascii="Arial" w:hAnsi="Arial" w:cs="Arial"/>
          <w:color w:val="000000"/>
        </w:rPr>
        <w:t xml:space="preserve">should see a reduction in the number of young people </w:t>
      </w:r>
      <w:r w:rsidR="00630B0D" w:rsidRPr="00CB60AF">
        <w:rPr>
          <w:rFonts w:ascii="Arial" w:hAnsi="Arial" w:cs="Arial"/>
          <w:color w:val="000000"/>
        </w:rPr>
        <w:t>who allow themselves to be absorbed by it.</w:t>
      </w:r>
    </w:p>
    <w:p w14:paraId="169CE5C7" w14:textId="1C27CAEE" w:rsidR="00DF41E8" w:rsidRPr="00CB60AF" w:rsidRDefault="00DF41E8" w:rsidP="00D22D8B">
      <w:pPr>
        <w:spacing w:after="0" w:line="276" w:lineRule="auto"/>
        <w:ind w:right="531"/>
        <w:rPr>
          <w:rFonts w:ascii="Arial" w:hAnsi="Arial" w:cs="Arial"/>
          <w:color w:val="000000"/>
        </w:rPr>
      </w:pPr>
    </w:p>
    <w:p w14:paraId="3DA0BDF4" w14:textId="76267F6E" w:rsidR="00DF41E8" w:rsidRPr="00CB60AF" w:rsidRDefault="00DF41E8" w:rsidP="00D22D8B">
      <w:pPr>
        <w:spacing w:after="0" w:line="276" w:lineRule="auto"/>
        <w:ind w:right="531"/>
        <w:rPr>
          <w:rFonts w:ascii="Arial" w:hAnsi="Arial" w:cs="Arial"/>
          <w:color w:val="000000"/>
        </w:rPr>
      </w:pPr>
      <w:r w:rsidRPr="00CB60AF">
        <w:rPr>
          <w:rFonts w:ascii="Arial" w:hAnsi="Arial" w:cs="Arial"/>
          <w:color w:val="000000"/>
        </w:rPr>
        <w:lastRenderedPageBreak/>
        <w:tab/>
        <w:t>To conclude, early intervention is about educating young people</w:t>
      </w:r>
      <w:r w:rsidR="0080333E" w:rsidRPr="00CB60AF">
        <w:rPr>
          <w:rFonts w:ascii="Arial" w:hAnsi="Arial" w:cs="Arial"/>
          <w:color w:val="000000"/>
        </w:rPr>
        <w:t xml:space="preserve"> and</w:t>
      </w:r>
      <w:r w:rsidRPr="00CB60AF">
        <w:rPr>
          <w:rFonts w:ascii="Arial" w:hAnsi="Arial" w:cs="Arial"/>
          <w:color w:val="000000"/>
        </w:rPr>
        <w:t xml:space="preserve"> showing them that there is an alternative path in life</w:t>
      </w:r>
      <w:r w:rsidR="0080333E" w:rsidRPr="00CB60AF">
        <w:rPr>
          <w:rFonts w:ascii="Arial" w:hAnsi="Arial" w:cs="Arial"/>
          <w:color w:val="000000"/>
        </w:rPr>
        <w:t xml:space="preserve"> to that or criminal behaviour</w:t>
      </w:r>
      <w:r w:rsidRPr="00CB60AF">
        <w:rPr>
          <w:rFonts w:ascii="Arial" w:hAnsi="Arial" w:cs="Arial"/>
          <w:color w:val="000000"/>
        </w:rPr>
        <w:t xml:space="preserve">. </w:t>
      </w:r>
      <w:r w:rsidR="00686F73" w:rsidRPr="00CB60AF">
        <w:rPr>
          <w:rFonts w:ascii="Arial" w:hAnsi="Arial" w:cs="Arial"/>
          <w:color w:val="000000"/>
        </w:rPr>
        <w:t xml:space="preserve">It is not possible to show a direct correlation between gang related </w:t>
      </w:r>
      <w:r w:rsidR="0080333E" w:rsidRPr="00CB60AF">
        <w:rPr>
          <w:rFonts w:ascii="Arial" w:hAnsi="Arial" w:cs="Arial"/>
          <w:color w:val="000000"/>
        </w:rPr>
        <w:t>involvement</w:t>
      </w:r>
      <w:r w:rsidR="00686F73" w:rsidRPr="00CB60AF">
        <w:rPr>
          <w:rFonts w:ascii="Arial" w:hAnsi="Arial" w:cs="Arial"/>
          <w:color w:val="000000"/>
        </w:rPr>
        <w:t xml:space="preserve"> and the impact of early intervention and partnership working, however, it is widely regarded a </w:t>
      </w:r>
      <w:r w:rsidR="00B168BD" w:rsidRPr="00CB60AF">
        <w:rPr>
          <w:rFonts w:ascii="Arial" w:hAnsi="Arial" w:cs="Arial"/>
          <w:color w:val="000000"/>
        </w:rPr>
        <w:t>long-term</w:t>
      </w:r>
      <w:r w:rsidR="00686F73" w:rsidRPr="00CB60AF">
        <w:rPr>
          <w:rFonts w:ascii="Arial" w:hAnsi="Arial" w:cs="Arial"/>
          <w:color w:val="000000"/>
        </w:rPr>
        <w:t xml:space="preserve"> solution to re</w:t>
      </w:r>
      <w:r w:rsidR="00B168BD">
        <w:rPr>
          <w:rFonts w:ascii="Arial" w:hAnsi="Arial" w:cs="Arial"/>
          <w:color w:val="000000"/>
        </w:rPr>
        <w:t xml:space="preserve">ducing criminality. </w:t>
      </w:r>
      <w:r w:rsidR="00686F73" w:rsidRPr="00CB60AF">
        <w:rPr>
          <w:rFonts w:ascii="Arial" w:hAnsi="Arial" w:cs="Arial"/>
          <w:color w:val="000000"/>
        </w:rPr>
        <w:t>There is no research to suggest that early intervention has anything other than a positive impact on society. Early intervention is about taking positive action to help people,</w:t>
      </w:r>
      <w:r w:rsidR="00B168BD">
        <w:rPr>
          <w:rFonts w:ascii="Arial" w:hAnsi="Arial" w:cs="Arial"/>
          <w:color w:val="000000"/>
        </w:rPr>
        <w:t xml:space="preserve"> </w:t>
      </w:r>
      <w:r w:rsidR="00686F73" w:rsidRPr="00CB60AF">
        <w:rPr>
          <w:rFonts w:ascii="Arial" w:hAnsi="Arial" w:cs="Arial"/>
          <w:color w:val="000000"/>
        </w:rPr>
        <w:t>partnering agencies</w:t>
      </w:r>
      <w:r w:rsidR="00B168BD">
        <w:rPr>
          <w:rFonts w:ascii="Arial" w:hAnsi="Arial" w:cs="Arial"/>
          <w:color w:val="000000"/>
        </w:rPr>
        <w:t xml:space="preserve"> </w:t>
      </w:r>
      <w:r w:rsidR="00686F73" w:rsidRPr="00CB60AF">
        <w:rPr>
          <w:rFonts w:ascii="Arial" w:hAnsi="Arial" w:cs="Arial"/>
          <w:color w:val="000000"/>
        </w:rPr>
        <w:t>exist to help people</w:t>
      </w:r>
      <w:r w:rsidR="0080333E" w:rsidRPr="00CB60AF">
        <w:rPr>
          <w:rFonts w:ascii="Arial" w:hAnsi="Arial" w:cs="Arial"/>
          <w:color w:val="000000"/>
        </w:rPr>
        <w:t>, therefore</w:t>
      </w:r>
      <w:r w:rsidR="00B168BD">
        <w:rPr>
          <w:rFonts w:ascii="Arial" w:hAnsi="Arial" w:cs="Arial"/>
          <w:color w:val="000000"/>
        </w:rPr>
        <w:t xml:space="preserve"> </w:t>
      </w:r>
      <w:r w:rsidR="00686F73" w:rsidRPr="00CB60AF">
        <w:rPr>
          <w:rFonts w:ascii="Arial" w:hAnsi="Arial" w:cs="Arial"/>
          <w:color w:val="000000"/>
        </w:rPr>
        <w:t xml:space="preserve">the assumption </w:t>
      </w:r>
      <w:r w:rsidR="00B168BD">
        <w:rPr>
          <w:rFonts w:ascii="Arial" w:hAnsi="Arial" w:cs="Arial"/>
          <w:color w:val="000000"/>
        </w:rPr>
        <w:t>should</w:t>
      </w:r>
      <w:r w:rsidR="00686F73" w:rsidRPr="00CB60AF">
        <w:rPr>
          <w:rFonts w:ascii="Arial" w:hAnsi="Arial" w:cs="Arial"/>
          <w:color w:val="000000"/>
        </w:rPr>
        <w:t xml:space="preserve"> be made that it does</w:t>
      </w:r>
      <w:r w:rsidR="00B168BD">
        <w:rPr>
          <w:rFonts w:ascii="Arial" w:hAnsi="Arial" w:cs="Arial"/>
          <w:color w:val="000000"/>
        </w:rPr>
        <w:t xml:space="preserve"> </w:t>
      </w:r>
      <w:r w:rsidR="00686F73" w:rsidRPr="00CB60AF">
        <w:rPr>
          <w:rFonts w:ascii="Arial" w:hAnsi="Arial" w:cs="Arial"/>
          <w:color w:val="000000"/>
        </w:rPr>
        <w:t>deter</w:t>
      </w:r>
      <w:r w:rsidR="00B168BD">
        <w:rPr>
          <w:rFonts w:ascii="Arial" w:hAnsi="Arial" w:cs="Arial"/>
          <w:color w:val="000000"/>
        </w:rPr>
        <w:t xml:space="preserve"> and</w:t>
      </w:r>
      <w:r w:rsidR="00686F73" w:rsidRPr="00CB60AF">
        <w:rPr>
          <w:rFonts w:ascii="Arial" w:hAnsi="Arial" w:cs="Arial"/>
          <w:color w:val="000000"/>
        </w:rPr>
        <w:t xml:space="preserve"> prevent young people from being involved with gang</w:t>
      </w:r>
      <w:r w:rsidR="00B168BD">
        <w:rPr>
          <w:rFonts w:ascii="Arial" w:hAnsi="Arial" w:cs="Arial"/>
          <w:color w:val="000000"/>
        </w:rPr>
        <w:t>s.</w:t>
      </w:r>
      <w:r w:rsidR="00686F73" w:rsidRPr="00CB60AF">
        <w:rPr>
          <w:rFonts w:ascii="Arial" w:hAnsi="Arial" w:cs="Arial"/>
          <w:color w:val="000000"/>
        </w:rPr>
        <w:t xml:space="preserve"> </w:t>
      </w:r>
    </w:p>
    <w:p w14:paraId="5FD353FC" w14:textId="4949D59F" w:rsidR="009E2788" w:rsidRPr="00CB60AF" w:rsidRDefault="009E2788" w:rsidP="00D22D8B">
      <w:pPr>
        <w:spacing w:after="0" w:line="276" w:lineRule="auto"/>
        <w:ind w:right="531"/>
        <w:rPr>
          <w:rFonts w:ascii="Arial" w:hAnsi="Arial" w:cs="Arial"/>
          <w:color w:val="000000"/>
        </w:rPr>
      </w:pPr>
    </w:p>
    <w:p w14:paraId="0C711C9C" w14:textId="234EA2CE" w:rsidR="00DF7970" w:rsidRPr="00CB60AF" w:rsidRDefault="009E2788" w:rsidP="00DF7970">
      <w:pPr>
        <w:spacing w:after="0" w:line="276" w:lineRule="auto"/>
        <w:ind w:right="531"/>
        <w:rPr>
          <w:rFonts w:ascii="Arial" w:hAnsi="Arial" w:cs="Arial"/>
          <w:color w:val="000000"/>
        </w:rPr>
      </w:pPr>
      <w:r w:rsidRPr="00CB60AF">
        <w:rPr>
          <w:rFonts w:ascii="Arial" w:hAnsi="Arial" w:cs="Arial"/>
          <w:color w:val="000000"/>
        </w:rPr>
        <w:tab/>
      </w:r>
    </w:p>
    <w:p w14:paraId="7C0B4A33" w14:textId="5654A104" w:rsidR="00DF7970" w:rsidRPr="00CB60AF" w:rsidRDefault="00DF7970" w:rsidP="00DF7970">
      <w:pPr>
        <w:spacing w:after="0" w:line="276" w:lineRule="auto"/>
        <w:ind w:right="531"/>
        <w:rPr>
          <w:rFonts w:ascii="Arial" w:eastAsia="Times New Roman" w:hAnsi="Arial" w:cs="Arial"/>
          <w:lang w:eastAsia="en-GB"/>
        </w:rPr>
      </w:pPr>
      <w:r w:rsidRPr="00CB60AF">
        <w:rPr>
          <w:rFonts w:ascii="Arial" w:eastAsia="Times New Roman" w:hAnsi="Arial" w:cs="Arial"/>
          <w:b/>
          <w:bCs/>
          <w:lang w:eastAsia="en-GB"/>
        </w:rPr>
        <w:t>WORD COUNT:</w:t>
      </w:r>
      <w:r w:rsidRPr="00CB60AF">
        <w:rPr>
          <w:rFonts w:ascii="Arial" w:eastAsia="Times New Roman" w:hAnsi="Arial" w:cs="Arial"/>
          <w:lang w:eastAsia="en-GB"/>
        </w:rPr>
        <w:t xml:space="preserve"> </w:t>
      </w:r>
      <w:r w:rsidR="00686F73" w:rsidRPr="00CB60AF">
        <w:rPr>
          <w:rFonts w:ascii="Arial" w:eastAsia="Times New Roman" w:hAnsi="Arial" w:cs="Arial"/>
          <w:lang w:eastAsia="en-GB"/>
        </w:rPr>
        <w:t>1</w:t>
      </w:r>
      <w:r w:rsidR="00B168BD">
        <w:rPr>
          <w:rFonts w:ascii="Arial" w:eastAsia="Times New Roman" w:hAnsi="Arial" w:cs="Arial"/>
          <w:lang w:eastAsia="en-GB"/>
        </w:rPr>
        <w:t>097</w:t>
      </w:r>
    </w:p>
    <w:p w14:paraId="0F905FAC" w14:textId="77777777" w:rsidR="009F15EE" w:rsidRPr="00CB60AF" w:rsidRDefault="009F15EE" w:rsidP="000C291B">
      <w:pPr>
        <w:spacing w:after="0" w:line="276" w:lineRule="auto"/>
        <w:ind w:right="531"/>
        <w:rPr>
          <w:rFonts w:ascii="Arial" w:eastAsia="Times New Roman" w:hAnsi="Arial" w:cs="Arial"/>
          <w:lang w:eastAsia="en-GB"/>
        </w:rPr>
      </w:pPr>
    </w:p>
    <w:p w14:paraId="7CFD3DB4" w14:textId="2641CAB4" w:rsidR="000C291B" w:rsidRPr="00CB60AF" w:rsidRDefault="00DA5C3D" w:rsidP="000C291B">
      <w:pPr>
        <w:spacing w:after="0" w:line="276" w:lineRule="auto"/>
        <w:ind w:right="531"/>
        <w:rPr>
          <w:rFonts w:ascii="Arial" w:eastAsia="Times New Roman" w:hAnsi="Arial" w:cs="Arial"/>
          <w:b/>
          <w:bCs/>
          <w:lang w:eastAsia="en-GB"/>
        </w:rPr>
      </w:pPr>
      <w:r w:rsidRPr="00CB60AF">
        <w:rPr>
          <w:rFonts w:ascii="Arial" w:eastAsia="Times New Roman" w:hAnsi="Arial" w:cs="Arial"/>
          <w:b/>
          <w:bCs/>
          <w:lang w:eastAsia="en-GB"/>
        </w:rPr>
        <w:t>REFERENCEES</w:t>
      </w:r>
    </w:p>
    <w:p w14:paraId="450A190E" w14:textId="2F701ABC" w:rsidR="00DA5C3D" w:rsidRPr="00CB60AF" w:rsidRDefault="00DA5C3D" w:rsidP="000C291B">
      <w:pPr>
        <w:spacing w:after="0" w:line="276" w:lineRule="auto"/>
        <w:ind w:right="531"/>
        <w:rPr>
          <w:rFonts w:ascii="Arial" w:eastAsia="Times New Roman" w:hAnsi="Arial" w:cs="Arial"/>
          <w:lang w:eastAsia="en-GB"/>
        </w:rPr>
      </w:pPr>
    </w:p>
    <w:p w14:paraId="284ADF1A" w14:textId="0F54D580" w:rsidR="00DA5C3D" w:rsidRPr="00CB60AF" w:rsidRDefault="00DA5C3D" w:rsidP="00DA5C3D">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Early Intervention Foundation (2020). </w:t>
      </w:r>
      <w:r w:rsidRPr="00CB60AF">
        <w:rPr>
          <w:rFonts w:ascii="Arial" w:hAnsi="Arial" w:cs="Arial"/>
          <w:i/>
          <w:iCs/>
          <w:color w:val="000000"/>
          <w:sz w:val="22"/>
          <w:szCs w:val="22"/>
        </w:rPr>
        <w:t>What is early intervention?</w:t>
      </w:r>
      <w:r w:rsidRPr="00CB60AF">
        <w:rPr>
          <w:rFonts w:ascii="Arial" w:hAnsi="Arial" w:cs="Arial"/>
          <w:color w:val="000000"/>
          <w:sz w:val="22"/>
          <w:szCs w:val="22"/>
        </w:rPr>
        <w:t xml:space="preserve"> [online] Available at: </w:t>
      </w:r>
      <w:hyperlink r:id="rId34" w:history="1">
        <w:r w:rsidRPr="00CB60AF">
          <w:rPr>
            <w:rStyle w:val="Hyperlink"/>
            <w:rFonts w:ascii="Arial" w:hAnsi="Arial" w:cs="Arial"/>
            <w:sz w:val="22"/>
            <w:szCs w:val="22"/>
          </w:rPr>
          <w:t>https://www.eif.org.uk/resource/what-is-early-intervention#:~:text=Early%20intervention%20means%20identifying%20and%20providing%20effective%20early</w:t>
        </w:r>
      </w:hyperlink>
      <w:r w:rsidRPr="00CB60AF">
        <w:rPr>
          <w:rFonts w:ascii="Arial" w:hAnsi="Arial" w:cs="Arial"/>
          <w:color w:val="000000"/>
          <w:sz w:val="22"/>
          <w:szCs w:val="22"/>
        </w:rPr>
        <w:t>.</w:t>
      </w:r>
    </w:p>
    <w:p w14:paraId="4D3DE6A3" w14:textId="35E67534" w:rsidR="00B20967" w:rsidRPr="00CB60AF" w:rsidRDefault="002820B8" w:rsidP="00DA5C3D">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p>
    <w:p w14:paraId="652B2906" w14:textId="77777777" w:rsidR="002820B8" w:rsidRPr="00CB60AF" w:rsidRDefault="002820B8" w:rsidP="00DA5C3D">
      <w:pPr>
        <w:pStyle w:val="NormalWeb"/>
        <w:spacing w:before="0" w:beforeAutospacing="0" w:after="0" w:afterAutospacing="0" w:line="360" w:lineRule="atLeast"/>
        <w:rPr>
          <w:rFonts w:ascii="Arial" w:hAnsi="Arial" w:cs="Arial"/>
          <w:color w:val="000000"/>
          <w:sz w:val="22"/>
          <w:szCs w:val="22"/>
        </w:rPr>
      </w:pPr>
    </w:p>
    <w:p w14:paraId="7C8394E0" w14:textId="43D1C2EA" w:rsidR="00B20967" w:rsidRPr="00CB60AF" w:rsidRDefault="00B20967" w:rsidP="00B20967">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Department for Education (2018). </w:t>
      </w:r>
      <w:r w:rsidRPr="00CB60AF">
        <w:rPr>
          <w:rFonts w:ascii="Arial" w:hAnsi="Arial" w:cs="Arial"/>
          <w:i/>
          <w:iCs/>
          <w:color w:val="000000"/>
          <w:sz w:val="22"/>
          <w:szCs w:val="22"/>
        </w:rPr>
        <w:t>Working together to safeguard children</w:t>
      </w:r>
      <w:r w:rsidRPr="00CB60AF">
        <w:rPr>
          <w:rFonts w:ascii="Arial" w:hAnsi="Arial" w:cs="Arial"/>
          <w:color w:val="000000"/>
          <w:sz w:val="22"/>
          <w:szCs w:val="22"/>
        </w:rPr>
        <w:t xml:space="preserve">. [online] GOV.UK. Available at: </w:t>
      </w:r>
      <w:hyperlink r:id="rId35" w:history="1">
        <w:r w:rsidRPr="00CB60AF">
          <w:rPr>
            <w:rStyle w:val="Hyperlink"/>
            <w:rFonts w:ascii="Arial" w:hAnsi="Arial" w:cs="Arial"/>
            <w:sz w:val="22"/>
            <w:szCs w:val="22"/>
          </w:rPr>
          <w:t>https://www.gov.uk/government/publications/working-together-to-safeguard-children--2</w:t>
        </w:r>
      </w:hyperlink>
      <w:r w:rsidRPr="00CB60AF">
        <w:rPr>
          <w:rFonts w:ascii="Arial" w:hAnsi="Arial" w:cs="Arial"/>
          <w:color w:val="000000"/>
          <w:sz w:val="22"/>
          <w:szCs w:val="22"/>
        </w:rPr>
        <w:t>.</w:t>
      </w:r>
    </w:p>
    <w:p w14:paraId="612F6EE3" w14:textId="47B0B715" w:rsidR="002820B8" w:rsidRPr="00CB60AF" w:rsidRDefault="002820B8" w:rsidP="00B20967">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p>
    <w:p w14:paraId="4F6D589B" w14:textId="30ED1032" w:rsidR="008B3266" w:rsidRPr="00CB60AF" w:rsidRDefault="008B3266" w:rsidP="00B20967">
      <w:pPr>
        <w:pStyle w:val="NormalWeb"/>
        <w:spacing w:before="0" w:beforeAutospacing="0" w:after="0" w:afterAutospacing="0" w:line="360" w:lineRule="atLeast"/>
        <w:rPr>
          <w:rFonts w:ascii="Arial" w:hAnsi="Arial" w:cs="Arial"/>
          <w:color w:val="000000"/>
          <w:sz w:val="22"/>
          <w:szCs w:val="22"/>
        </w:rPr>
      </w:pPr>
    </w:p>
    <w:p w14:paraId="1DC38B5F" w14:textId="616C8E2C" w:rsidR="008B3266" w:rsidRPr="00CB60AF" w:rsidRDefault="008B3266" w:rsidP="008B3266">
      <w:pPr>
        <w:pStyle w:val="NormalWeb"/>
        <w:spacing w:before="0" w:beforeAutospacing="0" w:after="0" w:afterAutospacing="0" w:line="360" w:lineRule="atLeast"/>
        <w:rPr>
          <w:rFonts w:ascii="Arial" w:hAnsi="Arial" w:cs="Arial"/>
          <w:color w:val="000000"/>
          <w:sz w:val="22"/>
          <w:szCs w:val="22"/>
        </w:rPr>
      </w:pPr>
      <w:proofErr w:type="spellStart"/>
      <w:r w:rsidRPr="00CB60AF">
        <w:rPr>
          <w:rFonts w:ascii="Arial" w:hAnsi="Arial" w:cs="Arial"/>
          <w:color w:val="000000"/>
          <w:sz w:val="22"/>
          <w:szCs w:val="22"/>
        </w:rPr>
        <w:t>Centers</w:t>
      </w:r>
      <w:proofErr w:type="spellEnd"/>
      <w:r w:rsidRPr="00CB60AF">
        <w:rPr>
          <w:rFonts w:ascii="Arial" w:hAnsi="Arial" w:cs="Arial"/>
          <w:color w:val="000000"/>
          <w:sz w:val="22"/>
          <w:szCs w:val="22"/>
        </w:rPr>
        <w:t xml:space="preserve"> for Disease Control and Prevention (2019). </w:t>
      </w:r>
      <w:r w:rsidRPr="00CB60AF">
        <w:rPr>
          <w:rFonts w:ascii="Arial" w:hAnsi="Arial" w:cs="Arial"/>
          <w:i/>
          <w:iCs/>
          <w:color w:val="000000"/>
          <w:sz w:val="22"/>
          <w:szCs w:val="22"/>
        </w:rPr>
        <w:t>Adverse Childhood Experiences (ACEs)</w:t>
      </w:r>
      <w:r w:rsidRPr="00CB60AF">
        <w:rPr>
          <w:rFonts w:ascii="Arial" w:hAnsi="Arial" w:cs="Arial"/>
          <w:color w:val="000000"/>
          <w:sz w:val="22"/>
          <w:szCs w:val="22"/>
        </w:rPr>
        <w:t xml:space="preserve">. [online] </w:t>
      </w:r>
      <w:proofErr w:type="spellStart"/>
      <w:r w:rsidRPr="00CB60AF">
        <w:rPr>
          <w:rFonts w:ascii="Arial" w:hAnsi="Arial" w:cs="Arial"/>
          <w:color w:val="000000"/>
          <w:sz w:val="22"/>
          <w:szCs w:val="22"/>
        </w:rPr>
        <w:t>Centers</w:t>
      </w:r>
      <w:proofErr w:type="spellEnd"/>
      <w:r w:rsidRPr="00CB60AF">
        <w:rPr>
          <w:rFonts w:ascii="Arial" w:hAnsi="Arial" w:cs="Arial"/>
          <w:color w:val="000000"/>
          <w:sz w:val="22"/>
          <w:szCs w:val="22"/>
        </w:rPr>
        <w:t xml:space="preserve"> for Disease Control and Prevention. Available at: </w:t>
      </w:r>
      <w:hyperlink r:id="rId36" w:history="1">
        <w:r w:rsidRPr="00CB60AF">
          <w:rPr>
            <w:rStyle w:val="Hyperlink"/>
            <w:rFonts w:ascii="Arial" w:hAnsi="Arial" w:cs="Arial"/>
            <w:sz w:val="22"/>
            <w:szCs w:val="22"/>
          </w:rPr>
          <w:t>https://www.cdc.gov/vitalsigns/aces/index.html</w:t>
        </w:r>
      </w:hyperlink>
      <w:r w:rsidRPr="00CB60AF">
        <w:rPr>
          <w:rFonts w:ascii="Arial" w:hAnsi="Arial" w:cs="Arial"/>
          <w:color w:val="000000"/>
          <w:sz w:val="22"/>
          <w:szCs w:val="22"/>
        </w:rPr>
        <w:t>.</w:t>
      </w:r>
    </w:p>
    <w:p w14:paraId="1C971D41" w14:textId="6C4A1656" w:rsidR="002820B8" w:rsidRPr="00CB60AF" w:rsidRDefault="002820B8" w:rsidP="008B3266">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p>
    <w:p w14:paraId="0EF3F361" w14:textId="3FCC776D" w:rsidR="0000185A" w:rsidRPr="00CB60AF" w:rsidRDefault="0000185A" w:rsidP="008B3266">
      <w:pPr>
        <w:pStyle w:val="NormalWeb"/>
        <w:spacing w:before="0" w:beforeAutospacing="0" w:after="0" w:afterAutospacing="0" w:line="360" w:lineRule="atLeast"/>
        <w:rPr>
          <w:rFonts w:ascii="Arial" w:hAnsi="Arial" w:cs="Arial"/>
          <w:color w:val="000000"/>
          <w:sz w:val="22"/>
          <w:szCs w:val="22"/>
        </w:rPr>
      </w:pPr>
    </w:p>
    <w:p w14:paraId="74E7CBAB" w14:textId="7147C545" w:rsidR="0000185A" w:rsidRPr="00CB60AF" w:rsidRDefault="0000185A" w:rsidP="0000185A">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Public Health Wales NHS Trust</w:t>
      </w:r>
      <w:r w:rsidRPr="00CB60AF">
        <w:rPr>
          <w:rFonts w:ascii="Arial" w:hAnsi="Arial" w:cs="Arial"/>
          <w:color w:val="000000"/>
          <w:sz w:val="22"/>
          <w:szCs w:val="22"/>
        </w:rPr>
        <w:t xml:space="preserve"> (</w:t>
      </w:r>
      <w:r w:rsidRPr="00CB60AF">
        <w:rPr>
          <w:rFonts w:ascii="Arial" w:hAnsi="Arial" w:cs="Arial"/>
          <w:color w:val="000000"/>
          <w:sz w:val="22"/>
          <w:szCs w:val="22"/>
        </w:rPr>
        <w:t>2015</w:t>
      </w:r>
      <w:r w:rsidRPr="00CB60AF">
        <w:rPr>
          <w:rFonts w:ascii="Arial" w:hAnsi="Arial" w:cs="Arial"/>
          <w:color w:val="000000"/>
          <w:sz w:val="22"/>
          <w:szCs w:val="22"/>
        </w:rPr>
        <w:t xml:space="preserve">). [online] Available at: </w:t>
      </w:r>
      <w:hyperlink r:id="rId37" w:history="1">
        <w:r w:rsidRPr="00CB60AF">
          <w:rPr>
            <w:rStyle w:val="Hyperlink"/>
            <w:rFonts w:ascii="Arial" w:hAnsi="Arial" w:cs="Arial"/>
            <w:sz w:val="22"/>
            <w:szCs w:val="22"/>
          </w:rPr>
          <w:t>https://phw.nhs.wales/files/aces/infographic-aces-and-their-impact-on-health-harming-behaviours-in-the-welsh-adult-population/</w:t>
        </w:r>
      </w:hyperlink>
      <w:r w:rsidRPr="00CB60AF">
        <w:rPr>
          <w:rFonts w:ascii="Arial" w:hAnsi="Arial" w:cs="Arial"/>
          <w:color w:val="000000"/>
          <w:sz w:val="22"/>
          <w:szCs w:val="22"/>
        </w:rPr>
        <w:t>.</w:t>
      </w:r>
    </w:p>
    <w:p w14:paraId="6967D4C9" w14:textId="23CE6C73" w:rsidR="002820B8" w:rsidRPr="00CB60AF" w:rsidRDefault="002820B8" w:rsidP="0000185A">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p>
    <w:p w14:paraId="55F02E47" w14:textId="7A2C3C9F" w:rsidR="000112F2" w:rsidRPr="00CB60AF" w:rsidRDefault="000112F2" w:rsidP="0000185A">
      <w:pPr>
        <w:pStyle w:val="NormalWeb"/>
        <w:spacing w:before="0" w:beforeAutospacing="0" w:after="0" w:afterAutospacing="0" w:line="360" w:lineRule="atLeast"/>
        <w:rPr>
          <w:rFonts w:ascii="Arial" w:hAnsi="Arial" w:cs="Arial"/>
          <w:color w:val="000000"/>
          <w:sz w:val="22"/>
          <w:szCs w:val="22"/>
        </w:rPr>
      </w:pPr>
    </w:p>
    <w:p w14:paraId="45A2E45A" w14:textId="41234B9F" w:rsidR="0000185A" w:rsidRPr="00CB60AF" w:rsidRDefault="000112F2" w:rsidP="0000185A">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 xml:space="preserve">South Wales Police (2008). [online] Available at: </w:t>
      </w:r>
      <w:hyperlink r:id="rId38" w:history="1">
        <w:r w:rsidRPr="00CB60AF">
          <w:rPr>
            <w:rStyle w:val="Hyperlink"/>
            <w:rFonts w:ascii="Arial" w:hAnsi="Arial" w:cs="Arial"/>
            <w:sz w:val="22"/>
            <w:szCs w:val="22"/>
          </w:rPr>
          <w:t>https://www.south-wales.police.uk/SysSiteAssets/media/downloads/south-wales/about-us/policies-and-procedures/english/adults-at-risk---english.pdf</w:t>
        </w:r>
      </w:hyperlink>
    </w:p>
    <w:p w14:paraId="0218F66C" w14:textId="12B230AE" w:rsidR="002820B8" w:rsidRPr="00CB60AF" w:rsidRDefault="002820B8" w:rsidP="0000185A">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31 Oct. 2022].</w:t>
      </w:r>
    </w:p>
    <w:p w14:paraId="12BE721C" w14:textId="2F2C50FF" w:rsidR="0029236C" w:rsidRPr="00CB60AF" w:rsidRDefault="0029236C" w:rsidP="0000185A">
      <w:pPr>
        <w:pStyle w:val="NormalWeb"/>
        <w:spacing w:before="0" w:beforeAutospacing="0" w:after="0" w:afterAutospacing="0" w:line="360" w:lineRule="atLeast"/>
        <w:rPr>
          <w:rFonts w:ascii="Arial" w:hAnsi="Arial" w:cs="Arial"/>
          <w:color w:val="000000"/>
          <w:sz w:val="22"/>
          <w:szCs w:val="22"/>
        </w:rPr>
      </w:pPr>
    </w:p>
    <w:p w14:paraId="447D4C2C" w14:textId="77777777" w:rsidR="002820B8" w:rsidRPr="00CB60AF" w:rsidRDefault="002820B8" w:rsidP="00FC18DC">
      <w:pPr>
        <w:pStyle w:val="NormalWeb"/>
        <w:spacing w:before="0" w:beforeAutospacing="0" w:after="0" w:afterAutospacing="0" w:line="360" w:lineRule="atLeast"/>
        <w:rPr>
          <w:rFonts w:ascii="Arial" w:hAnsi="Arial" w:cs="Arial"/>
          <w:color w:val="000000"/>
          <w:sz w:val="22"/>
          <w:szCs w:val="22"/>
        </w:rPr>
      </w:pPr>
    </w:p>
    <w:p w14:paraId="51A150C0" w14:textId="77777777" w:rsidR="002820B8" w:rsidRPr="00CB60AF" w:rsidRDefault="002820B8" w:rsidP="00FC18DC">
      <w:pPr>
        <w:pStyle w:val="NormalWeb"/>
        <w:spacing w:before="0" w:beforeAutospacing="0" w:after="0" w:afterAutospacing="0" w:line="360" w:lineRule="atLeast"/>
        <w:rPr>
          <w:rFonts w:ascii="Arial" w:hAnsi="Arial" w:cs="Arial"/>
          <w:color w:val="000000"/>
          <w:sz w:val="22"/>
          <w:szCs w:val="22"/>
        </w:rPr>
      </w:pPr>
    </w:p>
    <w:p w14:paraId="09E6DF40" w14:textId="6760B5B1" w:rsidR="002820B8" w:rsidRPr="00CB60AF" w:rsidRDefault="00FC18DC" w:rsidP="00FC18DC">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C</w:t>
      </w:r>
      <w:r w:rsidRPr="00CB60AF">
        <w:rPr>
          <w:rFonts w:ascii="Arial" w:hAnsi="Arial" w:cs="Arial"/>
          <w:color w:val="000000"/>
          <w:sz w:val="22"/>
          <w:szCs w:val="22"/>
        </w:rPr>
        <w:t>ommissioner</w:t>
      </w:r>
      <w:r w:rsidRPr="00CB60AF">
        <w:rPr>
          <w:rFonts w:ascii="Arial" w:hAnsi="Arial" w:cs="Arial"/>
          <w:color w:val="000000"/>
          <w:sz w:val="22"/>
          <w:szCs w:val="22"/>
        </w:rPr>
        <w:t xml:space="preserve"> S</w:t>
      </w:r>
      <w:r w:rsidRPr="00CB60AF">
        <w:rPr>
          <w:rFonts w:ascii="Arial" w:hAnsi="Arial" w:cs="Arial"/>
          <w:color w:val="000000"/>
          <w:sz w:val="22"/>
          <w:szCs w:val="22"/>
        </w:rPr>
        <w:t>outh-</w:t>
      </w:r>
      <w:r w:rsidRPr="00CB60AF">
        <w:rPr>
          <w:rFonts w:ascii="Arial" w:hAnsi="Arial" w:cs="Arial"/>
          <w:color w:val="000000"/>
          <w:sz w:val="22"/>
          <w:szCs w:val="22"/>
        </w:rPr>
        <w:t>W</w:t>
      </w:r>
      <w:r w:rsidRPr="00CB60AF">
        <w:rPr>
          <w:rFonts w:ascii="Arial" w:hAnsi="Arial" w:cs="Arial"/>
          <w:color w:val="000000"/>
          <w:sz w:val="22"/>
          <w:szCs w:val="22"/>
        </w:rPr>
        <w:t>ales (</w:t>
      </w:r>
      <w:r w:rsidRPr="00CB60AF">
        <w:rPr>
          <w:rFonts w:ascii="Arial" w:hAnsi="Arial" w:cs="Arial"/>
          <w:color w:val="000000"/>
          <w:sz w:val="22"/>
          <w:szCs w:val="22"/>
        </w:rPr>
        <w:t>2021</w:t>
      </w:r>
      <w:r w:rsidRPr="00CB60AF">
        <w:rPr>
          <w:rFonts w:ascii="Arial" w:hAnsi="Arial" w:cs="Arial"/>
          <w:color w:val="000000"/>
          <w:sz w:val="22"/>
          <w:szCs w:val="22"/>
        </w:rPr>
        <w:t>). </w:t>
      </w:r>
      <w:r w:rsidRPr="00CB60AF">
        <w:rPr>
          <w:rFonts w:ascii="Arial" w:hAnsi="Arial" w:cs="Arial"/>
          <w:i/>
          <w:iCs/>
          <w:color w:val="000000"/>
          <w:sz w:val="22"/>
          <w:szCs w:val="22"/>
        </w:rPr>
        <w:t>South Wales Police Youth Trust and Cardiff Metropolitan University launch new early intervention sport scheme</w:t>
      </w:r>
      <w:r w:rsidRPr="00CB60AF">
        <w:rPr>
          <w:rFonts w:ascii="Arial" w:hAnsi="Arial" w:cs="Arial"/>
          <w:color w:val="000000"/>
          <w:sz w:val="22"/>
          <w:szCs w:val="22"/>
        </w:rPr>
        <w:t xml:space="preserve">. [online] Available at: </w:t>
      </w:r>
      <w:hyperlink r:id="rId39" w:history="1">
        <w:r w:rsidR="002820B8" w:rsidRPr="00CB60AF">
          <w:rPr>
            <w:rStyle w:val="Hyperlink"/>
            <w:rFonts w:ascii="Arial" w:hAnsi="Arial" w:cs="Arial"/>
            <w:sz w:val="22"/>
            <w:szCs w:val="22"/>
          </w:rPr>
          <w:t>https://commissioner.south-wales.police.uk/en/news/south-wales-police-youth-trust-and-cardiff-metropolitan-university-launch-new-early-intervention-sport-scheme/</w:t>
        </w:r>
      </w:hyperlink>
      <w:r w:rsidRPr="00CB60AF">
        <w:rPr>
          <w:rFonts w:ascii="Arial" w:hAnsi="Arial" w:cs="Arial"/>
          <w:color w:val="000000"/>
          <w:sz w:val="22"/>
          <w:szCs w:val="22"/>
        </w:rPr>
        <w:t xml:space="preserve"> </w:t>
      </w:r>
    </w:p>
    <w:p w14:paraId="7FB8E0B3" w14:textId="34A3C5C5" w:rsidR="00FC18DC" w:rsidRPr="00CB60AF" w:rsidRDefault="00FC18DC" w:rsidP="00FC18DC">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7 Nov. 2022].</w:t>
      </w:r>
    </w:p>
    <w:p w14:paraId="242DF8C6" w14:textId="12AD8798" w:rsidR="00224842" w:rsidRPr="00CB60AF" w:rsidRDefault="00224842" w:rsidP="00FC18DC">
      <w:pPr>
        <w:pStyle w:val="NormalWeb"/>
        <w:spacing w:before="0" w:beforeAutospacing="0" w:after="0" w:afterAutospacing="0" w:line="360" w:lineRule="atLeast"/>
        <w:rPr>
          <w:rFonts w:ascii="Arial" w:hAnsi="Arial" w:cs="Arial"/>
          <w:color w:val="000000"/>
          <w:sz w:val="22"/>
          <w:szCs w:val="22"/>
        </w:rPr>
      </w:pPr>
    </w:p>
    <w:p w14:paraId="336C812A" w14:textId="3A47F8B8" w:rsidR="00224842" w:rsidRPr="00CB60AF" w:rsidRDefault="00224842" w:rsidP="00224842">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Thompson, A.K. (2021). </w:t>
      </w:r>
      <w:r w:rsidRPr="00CB60AF">
        <w:rPr>
          <w:rFonts w:ascii="Arial" w:hAnsi="Arial" w:cs="Arial"/>
          <w:i/>
          <w:iCs/>
          <w:color w:val="000000"/>
          <w:sz w:val="22"/>
          <w:szCs w:val="22"/>
        </w:rPr>
        <w:t>How successful are early interventions in reducing violent crime?</w:t>
      </w:r>
      <w:r w:rsidRPr="00CB60AF">
        <w:rPr>
          <w:rFonts w:ascii="Arial" w:hAnsi="Arial" w:cs="Arial"/>
          <w:color w:val="000000"/>
          <w:sz w:val="22"/>
          <w:szCs w:val="22"/>
        </w:rPr>
        <w:t xml:space="preserve"> [online] </w:t>
      </w:r>
      <w:proofErr w:type="spellStart"/>
      <w:r w:rsidRPr="00CB60AF">
        <w:rPr>
          <w:rFonts w:ascii="Arial" w:hAnsi="Arial" w:cs="Arial"/>
          <w:color w:val="000000"/>
          <w:sz w:val="22"/>
          <w:szCs w:val="22"/>
        </w:rPr>
        <w:t>ReviseSociology</w:t>
      </w:r>
      <w:proofErr w:type="spellEnd"/>
      <w:r w:rsidRPr="00CB60AF">
        <w:rPr>
          <w:rFonts w:ascii="Arial" w:hAnsi="Arial" w:cs="Arial"/>
          <w:color w:val="000000"/>
          <w:sz w:val="22"/>
          <w:szCs w:val="22"/>
        </w:rPr>
        <w:t xml:space="preserve">. Available at: </w:t>
      </w:r>
      <w:hyperlink r:id="rId40" w:history="1">
        <w:r w:rsidRPr="00CB60AF">
          <w:rPr>
            <w:rStyle w:val="Hyperlink"/>
            <w:rFonts w:ascii="Arial" w:hAnsi="Arial" w:cs="Arial"/>
            <w:sz w:val="22"/>
            <w:szCs w:val="22"/>
          </w:rPr>
          <w:t>https://revisesociology.com/2021/05/26/how-successful-are-early-interventions-in-reducing-violent-crime/</w:t>
        </w:r>
      </w:hyperlink>
      <w:r w:rsidRPr="00CB60AF">
        <w:rPr>
          <w:rFonts w:ascii="Arial" w:hAnsi="Arial" w:cs="Arial"/>
          <w:color w:val="000000"/>
          <w:sz w:val="22"/>
          <w:szCs w:val="22"/>
        </w:rPr>
        <w:t>.</w:t>
      </w:r>
    </w:p>
    <w:p w14:paraId="66413631" w14:textId="77777777" w:rsidR="002820B8" w:rsidRPr="00CB60AF" w:rsidRDefault="002820B8" w:rsidP="002820B8">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7 Nov. 2022].</w:t>
      </w:r>
    </w:p>
    <w:p w14:paraId="6CA43E02" w14:textId="73EBB7BA" w:rsidR="00EC1535" w:rsidRPr="00CB60AF" w:rsidRDefault="00EC1535" w:rsidP="00224842">
      <w:pPr>
        <w:pStyle w:val="NormalWeb"/>
        <w:spacing w:before="0" w:beforeAutospacing="0" w:after="0" w:afterAutospacing="0" w:line="360" w:lineRule="atLeast"/>
        <w:rPr>
          <w:rFonts w:ascii="Arial" w:hAnsi="Arial" w:cs="Arial"/>
          <w:color w:val="000000"/>
          <w:sz w:val="22"/>
          <w:szCs w:val="22"/>
        </w:rPr>
      </w:pPr>
    </w:p>
    <w:p w14:paraId="656C23A5" w14:textId="6EC8E19F" w:rsidR="00EC1535" w:rsidRPr="00CB60AF" w:rsidRDefault="00EC1535" w:rsidP="00EC1535">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College of Policing (2013). </w:t>
      </w:r>
      <w:r w:rsidRPr="00CB60AF">
        <w:rPr>
          <w:rFonts w:ascii="Arial" w:hAnsi="Arial" w:cs="Arial"/>
          <w:i/>
          <w:iCs/>
          <w:color w:val="000000"/>
          <w:sz w:val="22"/>
          <w:szCs w:val="22"/>
        </w:rPr>
        <w:t>Engagement</w:t>
      </w:r>
      <w:r w:rsidRPr="00CB60AF">
        <w:rPr>
          <w:rFonts w:ascii="Arial" w:hAnsi="Arial" w:cs="Arial"/>
          <w:color w:val="000000"/>
          <w:sz w:val="22"/>
          <w:szCs w:val="22"/>
        </w:rPr>
        <w:t xml:space="preserve">. [online] College of Policing. Available at: </w:t>
      </w:r>
      <w:hyperlink r:id="rId41" w:history="1">
        <w:r w:rsidRPr="00CB60AF">
          <w:rPr>
            <w:rStyle w:val="Hyperlink"/>
            <w:rFonts w:ascii="Arial" w:hAnsi="Arial" w:cs="Arial"/>
            <w:sz w:val="22"/>
            <w:szCs w:val="22"/>
          </w:rPr>
          <w:t>https://www.college.police.uk/app/engagement-and-communication/engagement</w:t>
        </w:r>
      </w:hyperlink>
      <w:r w:rsidRPr="00CB60AF">
        <w:rPr>
          <w:rFonts w:ascii="Arial" w:hAnsi="Arial" w:cs="Arial"/>
          <w:color w:val="000000"/>
          <w:sz w:val="22"/>
          <w:szCs w:val="22"/>
        </w:rPr>
        <w:t>.</w:t>
      </w:r>
    </w:p>
    <w:p w14:paraId="142AEE8D" w14:textId="77777777" w:rsidR="002820B8" w:rsidRPr="00CB60AF" w:rsidRDefault="002820B8" w:rsidP="002820B8">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7 Nov. 2022].</w:t>
      </w:r>
    </w:p>
    <w:p w14:paraId="2BDF6094" w14:textId="3388DFE3" w:rsidR="00CD3859" w:rsidRPr="00CB60AF" w:rsidRDefault="00CD3859" w:rsidP="00EC1535">
      <w:pPr>
        <w:pStyle w:val="NormalWeb"/>
        <w:spacing w:before="0" w:beforeAutospacing="0" w:after="0" w:afterAutospacing="0" w:line="360" w:lineRule="atLeast"/>
        <w:rPr>
          <w:rFonts w:ascii="Arial" w:hAnsi="Arial" w:cs="Arial"/>
          <w:color w:val="000000"/>
          <w:sz w:val="22"/>
          <w:szCs w:val="22"/>
        </w:rPr>
      </w:pPr>
    </w:p>
    <w:p w14:paraId="756719E3" w14:textId="4E0E5A35" w:rsidR="00CD3859" w:rsidRPr="00CB60AF" w:rsidRDefault="00CD3859" w:rsidP="00CD3859">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Gwent Police</w:t>
      </w:r>
      <w:r w:rsidRPr="00CB60AF">
        <w:rPr>
          <w:rFonts w:ascii="Arial" w:hAnsi="Arial" w:cs="Arial"/>
          <w:color w:val="000000"/>
          <w:sz w:val="22"/>
          <w:szCs w:val="22"/>
        </w:rPr>
        <w:t xml:space="preserve"> (</w:t>
      </w:r>
      <w:r w:rsidRPr="00CB60AF">
        <w:rPr>
          <w:rFonts w:ascii="Arial" w:hAnsi="Arial" w:cs="Arial"/>
          <w:color w:val="000000"/>
          <w:sz w:val="22"/>
          <w:szCs w:val="22"/>
        </w:rPr>
        <w:t>2022</w:t>
      </w:r>
      <w:r w:rsidRPr="00CB60AF">
        <w:rPr>
          <w:rFonts w:ascii="Arial" w:hAnsi="Arial" w:cs="Arial"/>
          <w:color w:val="000000"/>
          <w:sz w:val="22"/>
          <w:szCs w:val="22"/>
        </w:rPr>
        <w:t>). </w:t>
      </w:r>
      <w:proofErr w:type="spellStart"/>
      <w:r w:rsidRPr="00CB60AF">
        <w:rPr>
          <w:rFonts w:ascii="Arial" w:hAnsi="Arial" w:cs="Arial"/>
          <w:i/>
          <w:iCs/>
          <w:color w:val="000000"/>
          <w:sz w:val="22"/>
          <w:szCs w:val="22"/>
        </w:rPr>
        <w:t>SchoolBeat</w:t>
      </w:r>
      <w:proofErr w:type="spellEnd"/>
      <w:r w:rsidRPr="00CB60AF">
        <w:rPr>
          <w:rFonts w:ascii="Arial" w:hAnsi="Arial" w:cs="Arial"/>
          <w:i/>
          <w:iCs/>
          <w:color w:val="000000"/>
          <w:sz w:val="22"/>
          <w:szCs w:val="22"/>
        </w:rPr>
        <w:t>: About</w:t>
      </w:r>
      <w:r w:rsidRPr="00CB60AF">
        <w:rPr>
          <w:rFonts w:ascii="Arial" w:hAnsi="Arial" w:cs="Arial"/>
          <w:color w:val="000000"/>
          <w:sz w:val="22"/>
          <w:szCs w:val="22"/>
        </w:rPr>
        <w:t xml:space="preserve">. [online] Available at: </w:t>
      </w:r>
      <w:hyperlink r:id="rId42" w:history="1">
        <w:r w:rsidRPr="00CB60AF">
          <w:rPr>
            <w:rStyle w:val="Hyperlink"/>
            <w:rFonts w:ascii="Arial" w:hAnsi="Arial" w:cs="Arial"/>
            <w:sz w:val="22"/>
            <w:szCs w:val="22"/>
          </w:rPr>
          <w:t>https://schoolbeat.cymru/en/about/</w:t>
        </w:r>
      </w:hyperlink>
      <w:r w:rsidRPr="00CB60AF">
        <w:rPr>
          <w:rFonts w:ascii="Arial" w:hAnsi="Arial" w:cs="Arial"/>
          <w:color w:val="000000"/>
          <w:sz w:val="22"/>
          <w:szCs w:val="22"/>
        </w:rPr>
        <w:t>.</w:t>
      </w:r>
    </w:p>
    <w:p w14:paraId="11AFF9CA" w14:textId="77777777" w:rsidR="002820B8" w:rsidRPr="00CB60AF" w:rsidRDefault="002820B8" w:rsidP="002820B8">
      <w:pPr>
        <w:pStyle w:val="NormalWeb"/>
        <w:spacing w:before="0" w:beforeAutospacing="0" w:after="0" w:afterAutospacing="0" w:line="360" w:lineRule="atLeast"/>
        <w:rPr>
          <w:rFonts w:ascii="Arial" w:hAnsi="Arial" w:cs="Arial"/>
          <w:color w:val="000000"/>
          <w:sz w:val="22"/>
          <w:szCs w:val="22"/>
        </w:rPr>
      </w:pPr>
      <w:r w:rsidRPr="00CB60AF">
        <w:rPr>
          <w:rFonts w:ascii="Arial" w:hAnsi="Arial" w:cs="Arial"/>
          <w:color w:val="000000"/>
          <w:sz w:val="22"/>
          <w:szCs w:val="22"/>
        </w:rPr>
        <w:t>[Accessed 7 Nov. 2022].</w:t>
      </w:r>
    </w:p>
    <w:p w14:paraId="17A78BEE" w14:textId="77777777" w:rsidR="002820B8" w:rsidRPr="00CB60AF" w:rsidRDefault="002820B8" w:rsidP="00CD3859">
      <w:pPr>
        <w:pStyle w:val="NormalWeb"/>
        <w:spacing w:before="0" w:beforeAutospacing="0" w:after="0" w:afterAutospacing="0" w:line="360" w:lineRule="atLeast"/>
        <w:rPr>
          <w:rFonts w:ascii="Arial" w:hAnsi="Arial" w:cs="Arial"/>
          <w:color w:val="000000"/>
          <w:sz w:val="22"/>
          <w:szCs w:val="22"/>
        </w:rPr>
      </w:pPr>
    </w:p>
    <w:p w14:paraId="4E32D814" w14:textId="77777777" w:rsidR="00CD3859" w:rsidRPr="00CB60AF" w:rsidRDefault="00CD3859" w:rsidP="00CD3859">
      <w:pPr>
        <w:pStyle w:val="NormalWeb"/>
        <w:spacing w:before="0" w:beforeAutospacing="0" w:after="0" w:afterAutospacing="0" w:line="360" w:lineRule="atLeast"/>
        <w:rPr>
          <w:rFonts w:ascii="Arial" w:hAnsi="Arial" w:cs="Arial"/>
          <w:color w:val="000000"/>
          <w:sz w:val="22"/>
          <w:szCs w:val="22"/>
        </w:rPr>
      </w:pPr>
    </w:p>
    <w:p w14:paraId="15166985" w14:textId="5BE08622" w:rsidR="000C291B" w:rsidRPr="00CB60AF" w:rsidRDefault="000C291B" w:rsidP="00686F73">
      <w:pPr>
        <w:pStyle w:val="NormalWeb"/>
        <w:rPr>
          <w:rFonts w:ascii="Arial" w:hAnsi="Arial" w:cs="Arial"/>
          <w:color w:val="000000"/>
          <w:sz w:val="22"/>
          <w:szCs w:val="22"/>
        </w:rPr>
      </w:pPr>
    </w:p>
    <w:sectPr w:rsidR="000C291B" w:rsidRPr="00CB60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4C6C2" w14:textId="77777777" w:rsidR="000C291B" w:rsidRDefault="000C291B" w:rsidP="000C291B">
      <w:pPr>
        <w:spacing w:after="0" w:line="240" w:lineRule="auto"/>
      </w:pPr>
      <w:r>
        <w:separator/>
      </w:r>
    </w:p>
  </w:endnote>
  <w:endnote w:type="continuationSeparator" w:id="0">
    <w:p w14:paraId="15B958F4" w14:textId="77777777" w:rsidR="000C291B" w:rsidRDefault="000C291B" w:rsidP="000C2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59B84" w14:textId="77777777" w:rsidR="000C291B" w:rsidRDefault="000C291B" w:rsidP="000C291B">
      <w:pPr>
        <w:spacing w:after="0" w:line="240" w:lineRule="auto"/>
      </w:pPr>
      <w:r>
        <w:separator/>
      </w:r>
    </w:p>
  </w:footnote>
  <w:footnote w:type="continuationSeparator" w:id="0">
    <w:p w14:paraId="111AF28E" w14:textId="77777777" w:rsidR="000C291B" w:rsidRDefault="000C291B" w:rsidP="000C29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250FA"/>
    <w:multiLevelType w:val="hybridMultilevel"/>
    <w:tmpl w:val="90E62C82"/>
    <w:lvl w:ilvl="0" w:tplc="2ED877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442703"/>
    <w:multiLevelType w:val="hybridMultilevel"/>
    <w:tmpl w:val="9F0AF2C8"/>
    <w:lvl w:ilvl="0" w:tplc="5CE08780">
      <w:numFmt w:val="bullet"/>
      <w:lvlText w:val="-"/>
      <w:lvlJc w:val="left"/>
      <w:pPr>
        <w:ind w:left="1080" w:hanging="360"/>
      </w:pPr>
      <w:rPr>
        <w:rFonts w:ascii="Arial" w:eastAsiaTheme="minorHAnsi" w:hAnsi="Arial" w:cs="Arial" w:hint="default"/>
        <w:color w:val="00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91B"/>
    <w:rsid w:val="0000185A"/>
    <w:rsid w:val="000074EC"/>
    <w:rsid w:val="000112F2"/>
    <w:rsid w:val="00012323"/>
    <w:rsid w:val="0002133D"/>
    <w:rsid w:val="000411C0"/>
    <w:rsid w:val="0005547D"/>
    <w:rsid w:val="00056410"/>
    <w:rsid w:val="000576D1"/>
    <w:rsid w:val="00064281"/>
    <w:rsid w:val="00076AB3"/>
    <w:rsid w:val="00083C2F"/>
    <w:rsid w:val="000928EF"/>
    <w:rsid w:val="00094CDE"/>
    <w:rsid w:val="00097E04"/>
    <w:rsid w:val="000A07A0"/>
    <w:rsid w:val="000A5EA6"/>
    <w:rsid w:val="000B16ED"/>
    <w:rsid w:val="000B2616"/>
    <w:rsid w:val="000C291B"/>
    <w:rsid w:val="000D46E0"/>
    <w:rsid w:val="000E0EF9"/>
    <w:rsid w:val="000E2DC2"/>
    <w:rsid w:val="000F44BD"/>
    <w:rsid w:val="001005C2"/>
    <w:rsid w:val="00106E21"/>
    <w:rsid w:val="00124771"/>
    <w:rsid w:val="001260D2"/>
    <w:rsid w:val="001326E2"/>
    <w:rsid w:val="00137886"/>
    <w:rsid w:val="00140D1F"/>
    <w:rsid w:val="00144C2C"/>
    <w:rsid w:val="00157DEC"/>
    <w:rsid w:val="00177617"/>
    <w:rsid w:val="001A02E4"/>
    <w:rsid w:val="001B3D4B"/>
    <w:rsid w:val="001D1079"/>
    <w:rsid w:val="001D176E"/>
    <w:rsid w:val="001D656A"/>
    <w:rsid w:val="001E42AA"/>
    <w:rsid w:val="001F6A0A"/>
    <w:rsid w:val="002134E5"/>
    <w:rsid w:val="00222172"/>
    <w:rsid w:val="00224842"/>
    <w:rsid w:val="00224F73"/>
    <w:rsid w:val="0022538E"/>
    <w:rsid w:val="00230408"/>
    <w:rsid w:val="0024435C"/>
    <w:rsid w:val="002820B8"/>
    <w:rsid w:val="0028564D"/>
    <w:rsid w:val="0029236C"/>
    <w:rsid w:val="002958D5"/>
    <w:rsid w:val="002972AC"/>
    <w:rsid w:val="00297C6F"/>
    <w:rsid w:val="002A3CD4"/>
    <w:rsid w:val="002B4262"/>
    <w:rsid w:val="002C480F"/>
    <w:rsid w:val="002D0CBB"/>
    <w:rsid w:val="002E1C80"/>
    <w:rsid w:val="002F4F48"/>
    <w:rsid w:val="0030376D"/>
    <w:rsid w:val="00304E30"/>
    <w:rsid w:val="00324831"/>
    <w:rsid w:val="00334927"/>
    <w:rsid w:val="00337A42"/>
    <w:rsid w:val="003417D5"/>
    <w:rsid w:val="003469F0"/>
    <w:rsid w:val="00347A5D"/>
    <w:rsid w:val="00351D0B"/>
    <w:rsid w:val="00352D62"/>
    <w:rsid w:val="003556B5"/>
    <w:rsid w:val="0037499F"/>
    <w:rsid w:val="00374F2D"/>
    <w:rsid w:val="00376112"/>
    <w:rsid w:val="00380B2B"/>
    <w:rsid w:val="0038430F"/>
    <w:rsid w:val="0039376C"/>
    <w:rsid w:val="00397C9A"/>
    <w:rsid w:val="003B2997"/>
    <w:rsid w:val="003B7C99"/>
    <w:rsid w:val="003C402A"/>
    <w:rsid w:val="003C5879"/>
    <w:rsid w:val="003D5B6F"/>
    <w:rsid w:val="003F5697"/>
    <w:rsid w:val="0040438C"/>
    <w:rsid w:val="00404AD3"/>
    <w:rsid w:val="00433FB0"/>
    <w:rsid w:val="004405A6"/>
    <w:rsid w:val="004613C3"/>
    <w:rsid w:val="00463F6D"/>
    <w:rsid w:val="0047768C"/>
    <w:rsid w:val="0048577A"/>
    <w:rsid w:val="004B234A"/>
    <w:rsid w:val="004B2B67"/>
    <w:rsid w:val="004C1C3D"/>
    <w:rsid w:val="004D3E03"/>
    <w:rsid w:val="004E7AAD"/>
    <w:rsid w:val="004F2E20"/>
    <w:rsid w:val="00510E73"/>
    <w:rsid w:val="00511368"/>
    <w:rsid w:val="0053111D"/>
    <w:rsid w:val="00546BA8"/>
    <w:rsid w:val="005652E1"/>
    <w:rsid w:val="00573325"/>
    <w:rsid w:val="00573C9D"/>
    <w:rsid w:val="00574CD7"/>
    <w:rsid w:val="00590FDE"/>
    <w:rsid w:val="00591BEC"/>
    <w:rsid w:val="005A3337"/>
    <w:rsid w:val="005B257F"/>
    <w:rsid w:val="005B434F"/>
    <w:rsid w:val="005B4DB1"/>
    <w:rsid w:val="005C2162"/>
    <w:rsid w:val="005C301C"/>
    <w:rsid w:val="005D50A7"/>
    <w:rsid w:val="005E3507"/>
    <w:rsid w:val="005F516F"/>
    <w:rsid w:val="00603CF7"/>
    <w:rsid w:val="00611022"/>
    <w:rsid w:val="00614B12"/>
    <w:rsid w:val="006209FD"/>
    <w:rsid w:val="00624E32"/>
    <w:rsid w:val="00630B0D"/>
    <w:rsid w:val="00640150"/>
    <w:rsid w:val="00643F37"/>
    <w:rsid w:val="00644D63"/>
    <w:rsid w:val="006464EB"/>
    <w:rsid w:val="00652230"/>
    <w:rsid w:val="00661E31"/>
    <w:rsid w:val="00673071"/>
    <w:rsid w:val="006763E7"/>
    <w:rsid w:val="006763FE"/>
    <w:rsid w:val="00681E09"/>
    <w:rsid w:val="00683571"/>
    <w:rsid w:val="00686F73"/>
    <w:rsid w:val="0068746C"/>
    <w:rsid w:val="006A7D0B"/>
    <w:rsid w:val="006B7223"/>
    <w:rsid w:val="006C24DC"/>
    <w:rsid w:val="006E1807"/>
    <w:rsid w:val="006E1AAD"/>
    <w:rsid w:val="006E75ED"/>
    <w:rsid w:val="006F0289"/>
    <w:rsid w:val="0070114A"/>
    <w:rsid w:val="00703A49"/>
    <w:rsid w:val="00724B61"/>
    <w:rsid w:val="007423A9"/>
    <w:rsid w:val="00747E6E"/>
    <w:rsid w:val="007624A5"/>
    <w:rsid w:val="00767B2E"/>
    <w:rsid w:val="00771B5B"/>
    <w:rsid w:val="00771F23"/>
    <w:rsid w:val="0078471F"/>
    <w:rsid w:val="00785E9B"/>
    <w:rsid w:val="007933A7"/>
    <w:rsid w:val="007A0447"/>
    <w:rsid w:val="007A1069"/>
    <w:rsid w:val="007B09C8"/>
    <w:rsid w:val="007B39F8"/>
    <w:rsid w:val="007B5AE1"/>
    <w:rsid w:val="007D3AE3"/>
    <w:rsid w:val="007E095A"/>
    <w:rsid w:val="007E5718"/>
    <w:rsid w:val="007F6892"/>
    <w:rsid w:val="00802E99"/>
    <w:rsid w:val="0080333E"/>
    <w:rsid w:val="008260BC"/>
    <w:rsid w:val="0082706F"/>
    <w:rsid w:val="00827B17"/>
    <w:rsid w:val="008547F5"/>
    <w:rsid w:val="008632BE"/>
    <w:rsid w:val="00865456"/>
    <w:rsid w:val="00866783"/>
    <w:rsid w:val="00873FE8"/>
    <w:rsid w:val="00890217"/>
    <w:rsid w:val="00890430"/>
    <w:rsid w:val="008906F8"/>
    <w:rsid w:val="008A43D9"/>
    <w:rsid w:val="008B1217"/>
    <w:rsid w:val="008B3266"/>
    <w:rsid w:val="008B708C"/>
    <w:rsid w:val="008B7131"/>
    <w:rsid w:val="008D75E9"/>
    <w:rsid w:val="008E2102"/>
    <w:rsid w:val="00903C79"/>
    <w:rsid w:val="009062EF"/>
    <w:rsid w:val="00915EAA"/>
    <w:rsid w:val="0092316A"/>
    <w:rsid w:val="009273B8"/>
    <w:rsid w:val="00927849"/>
    <w:rsid w:val="00930F18"/>
    <w:rsid w:val="00933B04"/>
    <w:rsid w:val="00934A33"/>
    <w:rsid w:val="009524F1"/>
    <w:rsid w:val="00956A57"/>
    <w:rsid w:val="00960F75"/>
    <w:rsid w:val="009634DF"/>
    <w:rsid w:val="00985E3E"/>
    <w:rsid w:val="00990045"/>
    <w:rsid w:val="009916E8"/>
    <w:rsid w:val="0099240E"/>
    <w:rsid w:val="009A62C0"/>
    <w:rsid w:val="009B1627"/>
    <w:rsid w:val="009C2BA2"/>
    <w:rsid w:val="009C700E"/>
    <w:rsid w:val="009D151F"/>
    <w:rsid w:val="009D59D0"/>
    <w:rsid w:val="009E2788"/>
    <w:rsid w:val="009F15EE"/>
    <w:rsid w:val="009F4D26"/>
    <w:rsid w:val="00A067AC"/>
    <w:rsid w:val="00A115EC"/>
    <w:rsid w:val="00A23332"/>
    <w:rsid w:val="00A25B8D"/>
    <w:rsid w:val="00A40EF8"/>
    <w:rsid w:val="00A41651"/>
    <w:rsid w:val="00A46692"/>
    <w:rsid w:val="00A471D3"/>
    <w:rsid w:val="00A5622D"/>
    <w:rsid w:val="00A62C00"/>
    <w:rsid w:val="00A67BB3"/>
    <w:rsid w:val="00A70A2E"/>
    <w:rsid w:val="00A7451C"/>
    <w:rsid w:val="00A82051"/>
    <w:rsid w:val="00A842B1"/>
    <w:rsid w:val="00A957B3"/>
    <w:rsid w:val="00AA0F61"/>
    <w:rsid w:val="00AA26A2"/>
    <w:rsid w:val="00AA30F8"/>
    <w:rsid w:val="00AA7305"/>
    <w:rsid w:val="00AC3FF6"/>
    <w:rsid w:val="00AE758B"/>
    <w:rsid w:val="00B05610"/>
    <w:rsid w:val="00B07493"/>
    <w:rsid w:val="00B13823"/>
    <w:rsid w:val="00B168BD"/>
    <w:rsid w:val="00B20967"/>
    <w:rsid w:val="00B22317"/>
    <w:rsid w:val="00B354A6"/>
    <w:rsid w:val="00B46147"/>
    <w:rsid w:val="00B470B8"/>
    <w:rsid w:val="00B47385"/>
    <w:rsid w:val="00B502ED"/>
    <w:rsid w:val="00B51EC3"/>
    <w:rsid w:val="00B539EE"/>
    <w:rsid w:val="00B55BDA"/>
    <w:rsid w:val="00B67918"/>
    <w:rsid w:val="00B735AA"/>
    <w:rsid w:val="00B74C89"/>
    <w:rsid w:val="00B83424"/>
    <w:rsid w:val="00B87EFF"/>
    <w:rsid w:val="00B9227C"/>
    <w:rsid w:val="00B9291A"/>
    <w:rsid w:val="00BA1F4F"/>
    <w:rsid w:val="00BD2321"/>
    <w:rsid w:val="00BD429C"/>
    <w:rsid w:val="00BD5CEA"/>
    <w:rsid w:val="00BE13FD"/>
    <w:rsid w:val="00BF563E"/>
    <w:rsid w:val="00C034CA"/>
    <w:rsid w:val="00C12B6C"/>
    <w:rsid w:val="00C15685"/>
    <w:rsid w:val="00C1701D"/>
    <w:rsid w:val="00C17C13"/>
    <w:rsid w:val="00C23BBE"/>
    <w:rsid w:val="00C30AD4"/>
    <w:rsid w:val="00C30ADB"/>
    <w:rsid w:val="00C448A1"/>
    <w:rsid w:val="00C52F69"/>
    <w:rsid w:val="00C73082"/>
    <w:rsid w:val="00C916FD"/>
    <w:rsid w:val="00C92AD3"/>
    <w:rsid w:val="00C945F3"/>
    <w:rsid w:val="00CB0049"/>
    <w:rsid w:val="00CB5E2E"/>
    <w:rsid w:val="00CB60AF"/>
    <w:rsid w:val="00CD3859"/>
    <w:rsid w:val="00CD50D1"/>
    <w:rsid w:val="00CD6525"/>
    <w:rsid w:val="00CE5C4A"/>
    <w:rsid w:val="00CF148E"/>
    <w:rsid w:val="00D22D8B"/>
    <w:rsid w:val="00D246EE"/>
    <w:rsid w:val="00D31550"/>
    <w:rsid w:val="00D36D04"/>
    <w:rsid w:val="00D408B0"/>
    <w:rsid w:val="00D45BB7"/>
    <w:rsid w:val="00D5508C"/>
    <w:rsid w:val="00D56E80"/>
    <w:rsid w:val="00D75B25"/>
    <w:rsid w:val="00D95609"/>
    <w:rsid w:val="00DA59CE"/>
    <w:rsid w:val="00DA5C3D"/>
    <w:rsid w:val="00DC7573"/>
    <w:rsid w:val="00DD1A0B"/>
    <w:rsid w:val="00DD2A0A"/>
    <w:rsid w:val="00DE0C0D"/>
    <w:rsid w:val="00DE3A00"/>
    <w:rsid w:val="00DE4E00"/>
    <w:rsid w:val="00DE7ED0"/>
    <w:rsid w:val="00DF41E8"/>
    <w:rsid w:val="00DF7970"/>
    <w:rsid w:val="00E14DA6"/>
    <w:rsid w:val="00E25605"/>
    <w:rsid w:val="00E25D5C"/>
    <w:rsid w:val="00E33B58"/>
    <w:rsid w:val="00E50444"/>
    <w:rsid w:val="00E533BA"/>
    <w:rsid w:val="00E565A5"/>
    <w:rsid w:val="00E66193"/>
    <w:rsid w:val="00E732AA"/>
    <w:rsid w:val="00E76178"/>
    <w:rsid w:val="00E82ED9"/>
    <w:rsid w:val="00E960A3"/>
    <w:rsid w:val="00EA188F"/>
    <w:rsid w:val="00EB2AA4"/>
    <w:rsid w:val="00EB7161"/>
    <w:rsid w:val="00EC1535"/>
    <w:rsid w:val="00EC3E8D"/>
    <w:rsid w:val="00ED409B"/>
    <w:rsid w:val="00ED4BA1"/>
    <w:rsid w:val="00ED5111"/>
    <w:rsid w:val="00ED6A87"/>
    <w:rsid w:val="00EF1C9F"/>
    <w:rsid w:val="00F0039B"/>
    <w:rsid w:val="00F215D6"/>
    <w:rsid w:val="00F30126"/>
    <w:rsid w:val="00F36E1D"/>
    <w:rsid w:val="00F41380"/>
    <w:rsid w:val="00F51FBF"/>
    <w:rsid w:val="00F5278A"/>
    <w:rsid w:val="00F66618"/>
    <w:rsid w:val="00F834D4"/>
    <w:rsid w:val="00FA02DA"/>
    <w:rsid w:val="00FA1F62"/>
    <w:rsid w:val="00FA2349"/>
    <w:rsid w:val="00FB51EA"/>
    <w:rsid w:val="00FC18DC"/>
    <w:rsid w:val="00FC2CA3"/>
    <w:rsid w:val="00FC3616"/>
    <w:rsid w:val="00FC7AFC"/>
    <w:rsid w:val="00FD1E33"/>
    <w:rsid w:val="00FE2060"/>
    <w:rsid w:val="00FE358C"/>
    <w:rsid w:val="00FE4C17"/>
    <w:rsid w:val="00FF2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D88EC6"/>
  <w15:chartTrackingRefBased/>
  <w15:docId w15:val="{DCFB8D33-3BE5-4A90-82B9-01B027201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34D4"/>
    <w:rPr>
      <w:color w:val="0563C1" w:themeColor="hyperlink"/>
      <w:u w:val="single"/>
    </w:rPr>
  </w:style>
  <w:style w:type="character" w:styleId="UnresolvedMention">
    <w:name w:val="Unresolved Mention"/>
    <w:basedOn w:val="DefaultParagraphFont"/>
    <w:uiPriority w:val="99"/>
    <w:semiHidden/>
    <w:unhideWhenUsed/>
    <w:rsid w:val="00F834D4"/>
    <w:rPr>
      <w:color w:val="605E5C"/>
      <w:shd w:val="clear" w:color="auto" w:fill="E1DFDD"/>
    </w:rPr>
  </w:style>
  <w:style w:type="character" w:styleId="FollowedHyperlink">
    <w:name w:val="FollowedHyperlink"/>
    <w:basedOn w:val="DefaultParagraphFont"/>
    <w:uiPriority w:val="99"/>
    <w:semiHidden/>
    <w:unhideWhenUsed/>
    <w:rsid w:val="000B2616"/>
    <w:rPr>
      <w:color w:val="954F72" w:themeColor="followedHyperlink"/>
      <w:u w:val="single"/>
    </w:rPr>
  </w:style>
  <w:style w:type="paragraph" w:styleId="NormalWeb">
    <w:name w:val="Normal (Web)"/>
    <w:basedOn w:val="Normal"/>
    <w:uiPriority w:val="99"/>
    <w:unhideWhenUsed/>
    <w:rsid w:val="008547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basedOn w:val="DefaultParagraphFont"/>
    <w:rsid w:val="00B470B8"/>
  </w:style>
  <w:style w:type="paragraph" w:styleId="ListParagraph">
    <w:name w:val="List Paragraph"/>
    <w:basedOn w:val="Normal"/>
    <w:uiPriority w:val="34"/>
    <w:qFormat/>
    <w:rsid w:val="00DE0C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54480">
      <w:bodyDiv w:val="1"/>
      <w:marLeft w:val="0"/>
      <w:marRight w:val="0"/>
      <w:marTop w:val="0"/>
      <w:marBottom w:val="0"/>
      <w:divBdr>
        <w:top w:val="none" w:sz="0" w:space="0" w:color="auto"/>
        <w:left w:val="none" w:sz="0" w:space="0" w:color="auto"/>
        <w:bottom w:val="none" w:sz="0" w:space="0" w:color="auto"/>
        <w:right w:val="none" w:sz="0" w:space="0" w:color="auto"/>
      </w:divBdr>
    </w:div>
    <w:div w:id="90660733">
      <w:bodyDiv w:val="1"/>
      <w:marLeft w:val="0"/>
      <w:marRight w:val="0"/>
      <w:marTop w:val="0"/>
      <w:marBottom w:val="0"/>
      <w:divBdr>
        <w:top w:val="none" w:sz="0" w:space="0" w:color="auto"/>
        <w:left w:val="none" w:sz="0" w:space="0" w:color="auto"/>
        <w:bottom w:val="none" w:sz="0" w:space="0" w:color="auto"/>
        <w:right w:val="none" w:sz="0" w:space="0" w:color="auto"/>
      </w:divBdr>
    </w:div>
    <w:div w:id="100347942">
      <w:bodyDiv w:val="1"/>
      <w:marLeft w:val="0"/>
      <w:marRight w:val="0"/>
      <w:marTop w:val="0"/>
      <w:marBottom w:val="0"/>
      <w:divBdr>
        <w:top w:val="none" w:sz="0" w:space="0" w:color="auto"/>
        <w:left w:val="none" w:sz="0" w:space="0" w:color="auto"/>
        <w:bottom w:val="none" w:sz="0" w:space="0" w:color="auto"/>
        <w:right w:val="none" w:sz="0" w:space="0" w:color="auto"/>
      </w:divBdr>
    </w:div>
    <w:div w:id="135339813">
      <w:bodyDiv w:val="1"/>
      <w:marLeft w:val="0"/>
      <w:marRight w:val="0"/>
      <w:marTop w:val="0"/>
      <w:marBottom w:val="0"/>
      <w:divBdr>
        <w:top w:val="none" w:sz="0" w:space="0" w:color="auto"/>
        <w:left w:val="none" w:sz="0" w:space="0" w:color="auto"/>
        <w:bottom w:val="none" w:sz="0" w:space="0" w:color="auto"/>
        <w:right w:val="none" w:sz="0" w:space="0" w:color="auto"/>
      </w:divBdr>
    </w:div>
    <w:div w:id="432937538">
      <w:bodyDiv w:val="1"/>
      <w:marLeft w:val="0"/>
      <w:marRight w:val="0"/>
      <w:marTop w:val="0"/>
      <w:marBottom w:val="0"/>
      <w:divBdr>
        <w:top w:val="none" w:sz="0" w:space="0" w:color="auto"/>
        <w:left w:val="none" w:sz="0" w:space="0" w:color="auto"/>
        <w:bottom w:val="none" w:sz="0" w:space="0" w:color="auto"/>
        <w:right w:val="none" w:sz="0" w:space="0" w:color="auto"/>
      </w:divBdr>
    </w:div>
    <w:div w:id="576942141">
      <w:bodyDiv w:val="1"/>
      <w:marLeft w:val="0"/>
      <w:marRight w:val="0"/>
      <w:marTop w:val="0"/>
      <w:marBottom w:val="0"/>
      <w:divBdr>
        <w:top w:val="none" w:sz="0" w:space="0" w:color="auto"/>
        <w:left w:val="none" w:sz="0" w:space="0" w:color="auto"/>
        <w:bottom w:val="none" w:sz="0" w:space="0" w:color="auto"/>
        <w:right w:val="none" w:sz="0" w:space="0" w:color="auto"/>
      </w:divBdr>
    </w:div>
    <w:div w:id="581524926">
      <w:bodyDiv w:val="1"/>
      <w:marLeft w:val="0"/>
      <w:marRight w:val="0"/>
      <w:marTop w:val="0"/>
      <w:marBottom w:val="0"/>
      <w:divBdr>
        <w:top w:val="none" w:sz="0" w:space="0" w:color="auto"/>
        <w:left w:val="none" w:sz="0" w:space="0" w:color="auto"/>
        <w:bottom w:val="none" w:sz="0" w:space="0" w:color="auto"/>
        <w:right w:val="none" w:sz="0" w:space="0" w:color="auto"/>
      </w:divBdr>
    </w:div>
    <w:div w:id="598946460">
      <w:bodyDiv w:val="1"/>
      <w:marLeft w:val="0"/>
      <w:marRight w:val="0"/>
      <w:marTop w:val="0"/>
      <w:marBottom w:val="0"/>
      <w:divBdr>
        <w:top w:val="none" w:sz="0" w:space="0" w:color="auto"/>
        <w:left w:val="none" w:sz="0" w:space="0" w:color="auto"/>
        <w:bottom w:val="none" w:sz="0" w:space="0" w:color="auto"/>
        <w:right w:val="none" w:sz="0" w:space="0" w:color="auto"/>
      </w:divBdr>
    </w:div>
    <w:div w:id="747457617">
      <w:bodyDiv w:val="1"/>
      <w:marLeft w:val="0"/>
      <w:marRight w:val="0"/>
      <w:marTop w:val="0"/>
      <w:marBottom w:val="0"/>
      <w:divBdr>
        <w:top w:val="none" w:sz="0" w:space="0" w:color="auto"/>
        <w:left w:val="none" w:sz="0" w:space="0" w:color="auto"/>
        <w:bottom w:val="none" w:sz="0" w:space="0" w:color="auto"/>
        <w:right w:val="none" w:sz="0" w:space="0" w:color="auto"/>
      </w:divBdr>
    </w:div>
    <w:div w:id="843131067">
      <w:bodyDiv w:val="1"/>
      <w:marLeft w:val="0"/>
      <w:marRight w:val="0"/>
      <w:marTop w:val="0"/>
      <w:marBottom w:val="0"/>
      <w:divBdr>
        <w:top w:val="none" w:sz="0" w:space="0" w:color="auto"/>
        <w:left w:val="none" w:sz="0" w:space="0" w:color="auto"/>
        <w:bottom w:val="none" w:sz="0" w:space="0" w:color="auto"/>
        <w:right w:val="none" w:sz="0" w:space="0" w:color="auto"/>
      </w:divBdr>
    </w:div>
    <w:div w:id="940381194">
      <w:bodyDiv w:val="1"/>
      <w:marLeft w:val="0"/>
      <w:marRight w:val="0"/>
      <w:marTop w:val="0"/>
      <w:marBottom w:val="0"/>
      <w:divBdr>
        <w:top w:val="none" w:sz="0" w:space="0" w:color="auto"/>
        <w:left w:val="none" w:sz="0" w:space="0" w:color="auto"/>
        <w:bottom w:val="none" w:sz="0" w:space="0" w:color="auto"/>
        <w:right w:val="none" w:sz="0" w:space="0" w:color="auto"/>
      </w:divBdr>
    </w:div>
    <w:div w:id="974608147">
      <w:bodyDiv w:val="1"/>
      <w:marLeft w:val="0"/>
      <w:marRight w:val="0"/>
      <w:marTop w:val="0"/>
      <w:marBottom w:val="0"/>
      <w:divBdr>
        <w:top w:val="none" w:sz="0" w:space="0" w:color="auto"/>
        <w:left w:val="none" w:sz="0" w:space="0" w:color="auto"/>
        <w:bottom w:val="none" w:sz="0" w:space="0" w:color="auto"/>
        <w:right w:val="none" w:sz="0" w:space="0" w:color="auto"/>
      </w:divBdr>
    </w:div>
    <w:div w:id="983579211">
      <w:bodyDiv w:val="1"/>
      <w:marLeft w:val="0"/>
      <w:marRight w:val="0"/>
      <w:marTop w:val="0"/>
      <w:marBottom w:val="0"/>
      <w:divBdr>
        <w:top w:val="none" w:sz="0" w:space="0" w:color="auto"/>
        <w:left w:val="none" w:sz="0" w:space="0" w:color="auto"/>
        <w:bottom w:val="none" w:sz="0" w:space="0" w:color="auto"/>
        <w:right w:val="none" w:sz="0" w:space="0" w:color="auto"/>
      </w:divBdr>
    </w:div>
    <w:div w:id="1133984850">
      <w:bodyDiv w:val="1"/>
      <w:marLeft w:val="0"/>
      <w:marRight w:val="0"/>
      <w:marTop w:val="0"/>
      <w:marBottom w:val="0"/>
      <w:divBdr>
        <w:top w:val="none" w:sz="0" w:space="0" w:color="auto"/>
        <w:left w:val="none" w:sz="0" w:space="0" w:color="auto"/>
        <w:bottom w:val="none" w:sz="0" w:space="0" w:color="auto"/>
        <w:right w:val="none" w:sz="0" w:space="0" w:color="auto"/>
      </w:divBdr>
    </w:div>
    <w:div w:id="1175266939">
      <w:bodyDiv w:val="1"/>
      <w:marLeft w:val="0"/>
      <w:marRight w:val="0"/>
      <w:marTop w:val="0"/>
      <w:marBottom w:val="0"/>
      <w:divBdr>
        <w:top w:val="none" w:sz="0" w:space="0" w:color="auto"/>
        <w:left w:val="none" w:sz="0" w:space="0" w:color="auto"/>
        <w:bottom w:val="none" w:sz="0" w:space="0" w:color="auto"/>
        <w:right w:val="none" w:sz="0" w:space="0" w:color="auto"/>
      </w:divBdr>
    </w:div>
    <w:div w:id="1184592868">
      <w:bodyDiv w:val="1"/>
      <w:marLeft w:val="0"/>
      <w:marRight w:val="0"/>
      <w:marTop w:val="0"/>
      <w:marBottom w:val="0"/>
      <w:divBdr>
        <w:top w:val="none" w:sz="0" w:space="0" w:color="auto"/>
        <w:left w:val="none" w:sz="0" w:space="0" w:color="auto"/>
        <w:bottom w:val="none" w:sz="0" w:space="0" w:color="auto"/>
        <w:right w:val="none" w:sz="0" w:space="0" w:color="auto"/>
      </w:divBdr>
    </w:div>
    <w:div w:id="1215238484">
      <w:bodyDiv w:val="1"/>
      <w:marLeft w:val="0"/>
      <w:marRight w:val="0"/>
      <w:marTop w:val="0"/>
      <w:marBottom w:val="0"/>
      <w:divBdr>
        <w:top w:val="none" w:sz="0" w:space="0" w:color="auto"/>
        <w:left w:val="none" w:sz="0" w:space="0" w:color="auto"/>
        <w:bottom w:val="none" w:sz="0" w:space="0" w:color="auto"/>
        <w:right w:val="none" w:sz="0" w:space="0" w:color="auto"/>
      </w:divBdr>
    </w:div>
    <w:div w:id="1291787009">
      <w:bodyDiv w:val="1"/>
      <w:marLeft w:val="0"/>
      <w:marRight w:val="0"/>
      <w:marTop w:val="0"/>
      <w:marBottom w:val="0"/>
      <w:divBdr>
        <w:top w:val="none" w:sz="0" w:space="0" w:color="auto"/>
        <w:left w:val="none" w:sz="0" w:space="0" w:color="auto"/>
        <w:bottom w:val="none" w:sz="0" w:space="0" w:color="auto"/>
        <w:right w:val="none" w:sz="0" w:space="0" w:color="auto"/>
      </w:divBdr>
    </w:div>
    <w:div w:id="1297251010">
      <w:bodyDiv w:val="1"/>
      <w:marLeft w:val="0"/>
      <w:marRight w:val="0"/>
      <w:marTop w:val="0"/>
      <w:marBottom w:val="0"/>
      <w:divBdr>
        <w:top w:val="none" w:sz="0" w:space="0" w:color="auto"/>
        <w:left w:val="none" w:sz="0" w:space="0" w:color="auto"/>
        <w:bottom w:val="none" w:sz="0" w:space="0" w:color="auto"/>
        <w:right w:val="none" w:sz="0" w:space="0" w:color="auto"/>
      </w:divBdr>
    </w:div>
    <w:div w:id="1305769705">
      <w:bodyDiv w:val="1"/>
      <w:marLeft w:val="0"/>
      <w:marRight w:val="0"/>
      <w:marTop w:val="0"/>
      <w:marBottom w:val="0"/>
      <w:divBdr>
        <w:top w:val="none" w:sz="0" w:space="0" w:color="auto"/>
        <w:left w:val="none" w:sz="0" w:space="0" w:color="auto"/>
        <w:bottom w:val="none" w:sz="0" w:space="0" w:color="auto"/>
        <w:right w:val="none" w:sz="0" w:space="0" w:color="auto"/>
      </w:divBdr>
    </w:div>
    <w:div w:id="1358502842">
      <w:bodyDiv w:val="1"/>
      <w:marLeft w:val="0"/>
      <w:marRight w:val="0"/>
      <w:marTop w:val="0"/>
      <w:marBottom w:val="0"/>
      <w:divBdr>
        <w:top w:val="none" w:sz="0" w:space="0" w:color="auto"/>
        <w:left w:val="none" w:sz="0" w:space="0" w:color="auto"/>
        <w:bottom w:val="none" w:sz="0" w:space="0" w:color="auto"/>
        <w:right w:val="none" w:sz="0" w:space="0" w:color="auto"/>
      </w:divBdr>
    </w:div>
    <w:div w:id="1373188416">
      <w:bodyDiv w:val="1"/>
      <w:marLeft w:val="0"/>
      <w:marRight w:val="0"/>
      <w:marTop w:val="0"/>
      <w:marBottom w:val="0"/>
      <w:divBdr>
        <w:top w:val="none" w:sz="0" w:space="0" w:color="auto"/>
        <w:left w:val="none" w:sz="0" w:space="0" w:color="auto"/>
        <w:bottom w:val="none" w:sz="0" w:space="0" w:color="auto"/>
        <w:right w:val="none" w:sz="0" w:space="0" w:color="auto"/>
      </w:divBdr>
    </w:div>
    <w:div w:id="1376151226">
      <w:bodyDiv w:val="1"/>
      <w:marLeft w:val="0"/>
      <w:marRight w:val="0"/>
      <w:marTop w:val="0"/>
      <w:marBottom w:val="0"/>
      <w:divBdr>
        <w:top w:val="none" w:sz="0" w:space="0" w:color="auto"/>
        <w:left w:val="none" w:sz="0" w:space="0" w:color="auto"/>
        <w:bottom w:val="none" w:sz="0" w:space="0" w:color="auto"/>
        <w:right w:val="none" w:sz="0" w:space="0" w:color="auto"/>
      </w:divBdr>
    </w:div>
    <w:div w:id="1387070373">
      <w:bodyDiv w:val="1"/>
      <w:marLeft w:val="0"/>
      <w:marRight w:val="0"/>
      <w:marTop w:val="0"/>
      <w:marBottom w:val="0"/>
      <w:divBdr>
        <w:top w:val="none" w:sz="0" w:space="0" w:color="auto"/>
        <w:left w:val="none" w:sz="0" w:space="0" w:color="auto"/>
        <w:bottom w:val="none" w:sz="0" w:space="0" w:color="auto"/>
        <w:right w:val="none" w:sz="0" w:space="0" w:color="auto"/>
      </w:divBdr>
    </w:div>
    <w:div w:id="1394889535">
      <w:bodyDiv w:val="1"/>
      <w:marLeft w:val="0"/>
      <w:marRight w:val="0"/>
      <w:marTop w:val="0"/>
      <w:marBottom w:val="0"/>
      <w:divBdr>
        <w:top w:val="none" w:sz="0" w:space="0" w:color="auto"/>
        <w:left w:val="none" w:sz="0" w:space="0" w:color="auto"/>
        <w:bottom w:val="none" w:sz="0" w:space="0" w:color="auto"/>
        <w:right w:val="none" w:sz="0" w:space="0" w:color="auto"/>
      </w:divBdr>
    </w:div>
    <w:div w:id="1527257496">
      <w:bodyDiv w:val="1"/>
      <w:marLeft w:val="0"/>
      <w:marRight w:val="0"/>
      <w:marTop w:val="0"/>
      <w:marBottom w:val="0"/>
      <w:divBdr>
        <w:top w:val="none" w:sz="0" w:space="0" w:color="auto"/>
        <w:left w:val="none" w:sz="0" w:space="0" w:color="auto"/>
        <w:bottom w:val="none" w:sz="0" w:space="0" w:color="auto"/>
        <w:right w:val="none" w:sz="0" w:space="0" w:color="auto"/>
      </w:divBdr>
    </w:div>
    <w:div w:id="1554803970">
      <w:bodyDiv w:val="1"/>
      <w:marLeft w:val="0"/>
      <w:marRight w:val="0"/>
      <w:marTop w:val="0"/>
      <w:marBottom w:val="0"/>
      <w:divBdr>
        <w:top w:val="none" w:sz="0" w:space="0" w:color="auto"/>
        <w:left w:val="none" w:sz="0" w:space="0" w:color="auto"/>
        <w:bottom w:val="none" w:sz="0" w:space="0" w:color="auto"/>
        <w:right w:val="none" w:sz="0" w:space="0" w:color="auto"/>
      </w:divBdr>
    </w:div>
    <w:div w:id="1716151751">
      <w:bodyDiv w:val="1"/>
      <w:marLeft w:val="0"/>
      <w:marRight w:val="0"/>
      <w:marTop w:val="0"/>
      <w:marBottom w:val="0"/>
      <w:divBdr>
        <w:top w:val="none" w:sz="0" w:space="0" w:color="auto"/>
        <w:left w:val="none" w:sz="0" w:space="0" w:color="auto"/>
        <w:bottom w:val="none" w:sz="0" w:space="0" w:color="auto"/>
        <w:right w:val="none" w:sz="0" w:space="0" w:color="auto"/>
      </w:divBdr>
    </w:div>
    <w:div w:id="1750686820">
      <w:bodyDiv w:val="1"/>
      <w:marLeft w:val="0"/>
      <w:marRight w:val="0"/>
      <w:marTop w:val="0"/>
      <w:marBottom w:val="0"/>
      <w:divBdr>
        <w:top w:val="none" w:sz="0" w:space="0" w:color="auto"/>
        <w:left w:val="none" w:sz="0" w:space="0" w:color="auto"/>
        <w:bottom w:val="none" w:sz="0" w:space="0" w:color="auto"/>
        <w:right w:val="none" w:sz="0" w:space="0" w:color="auto"/>
      </w:divBdr>
    </w:div>
    <w:div w:id="1794637993">
      <w:bodyDiv w:val="1"/>
      <w:marLeft w:val="0"/>
      <w:marRight w:val="0"/>
      <w:marTop w:val="0"/>
      <w:marBottom w:val="0"/>
      <w:divBdr>
        <w:top w:val="none" w:sz="0" w:space="0" w:color="auto"/>
        <w:left w:val="none" w:sz="0" w:space="0" w:color="auto"/>
        <w:bottom w:val="none" w:sz="0" w:space="0" w:color="auto"/>
        <w:right w:val="none" w:sz="0" w:space="0" w:color="auto"/>
      </w:divBdr>
    </w:div>
    <w:div w:id="1840804605">
      <w:bodyDiv w:val="1"/>
      <w:marLeft w:val="0"/>
      <w:marRight w:val="0"/>
      <w:marTop w:val="0"/>
      <w:marBottom w:val="0"/>
      <w:divBdr>
        <w:top w:val="none" w:sz="0" w:space="0" w:color="auto"/>
        <w:left w:val="none" w:sz="0" w:space="0" w:color="auto"/>
        <w:bottom w:val="none" w:sz="0" w:space="0" w:color="auto"/>
        <w:right w:val="none" w:sz="0" w:space="0" w:color="auto"/>
      </w:divBdr>
    </w:div>
    <w:div w:id="2051149110">
      <w:bodyDiv w:val="1"/>
      <w:marLeft w:val="0"/>
      <w:marRight w:val="0"/>
      <w:marTop w:val="0"/>
      <w:marBottom w:val="0"/>
      <w:divBdr>
        <w:top w:val="none" w:sz="0" w:space="0" w:color="auto"/>
        <w:left w:val="none" w:sz="0" w:space="0" w:color="auto"/>
        <w:bottom w:val="none" w:sz="0" w:space="0" w:color="auto"/>
        <w:right w:val="none" w:sz="0" w:space="0" w:color="auto"/>
      </w:divBdr>
    </w:div>
    <w:div w:id="2053262646">
      <w:bodyDiv w:val="1"/>
      <w:marLeft w:val="0"/>
      <w:marRight w:val="0"/>
      <w:marTop w:val="0"/>
      <w:marBottom w:val="0"/>
      <w:divBdr>
        <w:top w:val="none" w:sz="0" w:space="0" w:color="auto"/>
        <w:left w:val="none" w:sz="0" w:space="0" w:color="auto"/>
        <w:bottom w:val="none" w:sz="0" w:space="0" w:color="auto"/>
        <w:right w:val="none" w:sz="0" w:space="0" w:color="auto"/>
      </w:divBdr>
    </w:div>
    <w:div w:id="2095082837">
      <w:bodyDiv w:val="1"/>
      <w:marLeft w:val="0"/>
      <w:marRight w:val="0"/>
      <w:marTop w:val="0"/>
      <w:marBottom w:val="0"/>
      <w:divBdr>
        <w:top w:val="none" w:sz="0" w:space="0" w:color="auto"/>
        <w:left w:val="none" w:sz="0" w:space="0" w:color="auto"/>
        <w:bottom w:val="none" w:sz="0" w:space="0" w:color="auto"/>
        <w:right w:val="none" w:sz="0" w:space="0" w:color="auto"/>
      </w:divBdr>
    </w:div>
    <w:div w:id="2111777353">
      <w:bodyDiv w:val="1"/>
      <w:marLeft w:val="0"/>
      <w:marRight w:val="0"/>
      <w:marTop w:val="0"/>
      <w:marBottom w:val="0"/>
      <w:divBdr>
        <w:top w:val="none" w:sz="0" w:space="0" w:color="auto"/>
        <w:left w:val="none" w:sz="0" w:space="0" w:color="auto"/>
        <w:bottom w:val="none" w:sz="0" w:space="0" w:color="auto"/>
        <w:right w:val="none" w:sz="0" w:space="0" w:color="auto"/>
      </w:divBdr>
    </w:div>
    <w:div w:id="2137680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outh-wales.police.uk/police-forces/south-wales-police/areas/careers/careers/working-towards-a-representative-workforce/" TargetMode="External"/><Relationship Id="rId18" Type="http://schemas.openxmlformats.org/officeDocument/2006/relationships/hyperlink" Target="https://www.lawinsider.com/dictionary/vulnerable-child" TargetMode="External"/><Relationship Id="rId26" Type="http://schemas.openxmlformats.org/officeDocument/2006/relationships/hyperlink" Target="http://www.ons.gov.uk" TargetMode="External"/><Relationship Id="rId39" Type="http://schemas.openxmlformats.org/officeDocument/2006/relationships/hyperlink" Target="https://commissioner.south-wales.police.uk/en/news/south-wales-police-youth-trust-and-cardiff-metropolitan-university-launch-new-early-intervention-sport-scheme/" TargetMode="External"/><Relationship Id="rId21" Type="http://schemas.openxmlformats.org/officeDocument/2006/relationships/hyperlink" Target="https://cascadewales.org/wp-content/uploads/sites/3/2020/11/A-systematic-map-and-synthesis-review-of-Child-Criminal-Exploitation-October-2019-1.pdf" TargetMode="External"/><Relationship Id="rId34" Type="http://schemas.openxmlformats.org/officeDocument/2006/relationships/hyperlink" Target="https://www.eif.org.uk/resource/what-is-early-intervention#:~:text=Early%20intervention%20means%20identifying%20and%20providing%20effective%20early" TargetMode="External"/><Relationship Id="rId42" Type="http://schemas.openxmlformats.org/officeDocument/2006/relationships/hyperlink" Target="https://schoolbeat.cymru/en/about/" TargetMode="External"/><Relationship Id="rId7" Type="http://schemas.openxmlformats.org/officeDocument/2006/relationships/hyperlink" Target="https://www.bbc.co.uk/news/uk-47161480" TargetMode="External"/><Relationship Id="rId2" Type="http://schemas.openxmlformats.org/officeDocument/2006/relationships/styles" Target="styles.xml"/><Relationship Id="rId16" Type="http://schemas.openxmlformats.org/officeDocument/2006/relationships/hyperlink" Target="https://www.nationalcrimeagency.gov.uk/what-we-do/crime-threats/drug-trafficking/county-lines" TargetMode="External"/><Relationship Id="rId20" Type="http://schemas.openxmlformats.org/officeDocument/2006/relationships/hyperlink" Target="https://www.gov.uk/government/collections/county-lines-criminal-exploitation-of-children-and-vulnerable-adults" TargetMode="External"/><Relationship Id="rId29" Type="http://schemas.openxmlformats.org/officeDocument/2006/relationships/hyperlink" Target="https://www.college.police.uk/app/major-investigation-and-public-protection/managing-sexual-offenders-and-violent-offenders/multi-agency-public-protection-arrangements-mappa?highlight=bronze%20log" TargetMode="External"/><Relationship Id="rId41" Type="http://schemas.openxmlformats.org/officeDocument/2006/relationships/hyperlink" Target="https://www.college.police.uk/app/engagement-and-communication/eng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college.police.uk/s3fs-public/2021-02/code_of_ethics.pdf" TargetMode="External"/><Relationship Id="rId24" Type="http://schemas.openxmlformats.org/officeDocument/2006/relationships/hyperlink" Target="https://www.south-wales.police.uk/news/south-wales/news/2021/may/county-lines-intensification-week--success-for-southern-welsh-police-forces/" TargetMode="External"/><Relationship Id="rId32" Type="http://schemas.openxmlformats.org/officeDocument/2006/relationships/hyperlink" Target="https://www.south-wales.police.uk/advice/advice-and-information/rsa/rape-and-sexual-assault/what-happens-after-you-report-rape-or-sexual-assault/" TargetMode="External"/><Relationship Id="rId37" Type="http://schemas.openxmlformats.org/officeDocument/2006/relationships/hyperlink" Target="https://phw.nhs.wales/files/aces/infographic-aces-and-their-impact-on-health-harming-behaviours-in-the-welsh-adult-population/" TargetMode="External"/><Relationship Id="rId40" Type="http://schemas.openxmlformats.org/officeDocument/2006/relationships/hyperlink" Target="https://revisesociology.com/2021/05/26/how-successful-are-early-interventions-in-reducing-violent-crime/" TargetMode="External"/><Relationship Id="rId5" Type="http://schemas.openxmlformats.org/officeDocument/2006/relationships/footnotes" Target="footnotes.xml"/><Relationship Id="rId15" Type="http://schemas.openxmlformats.org/officeDocument/2006/relationships/hyperlink" Target="https://www.justice-ni.gov.uk/topics/policing-and-community-safety/organised-crime" TargetMode="External"/><Relationship Id="rId23" Type="http://schemas.openxmlformats.org/officeDocument/2006/relationships/hyperlink" Target="https://www.gov.uk/government/publications/county-lines-exploitation" TargetMode="External"/><Relationship Id="rId28" Type="http://schemas.openxmlformats.org/officeDocument/2006/relationships/hyperlink" Target="https://www.college.police.uk/app/major-investigation-and-public-protection/managing-sexual-offenders-and-violent-offenders/multi-agency-public-protection-arrangements-mappa?highlight=bronze%20log" TargetMode="External"/><Relationship Id="rId36" Type="http://schemas.openxmlformats.org/officeDocument/2006/relationships/hyperlink" Target="https://www.cdc.gov/vitalsigns/aces/index.html" TargetMode="External"/><Relationship Id="rId10" Type="http://schemas.openxmlformats.org/officeDocument/2006/relationships/hyperlink" Target="https://www.xperthr.co.uk/commentary-and-insights/police-sector-attracting-recruits-from-different-bame-groups/165571/" TargetMode="External"/><Relationship Id="rId19" Type="http://schemas.openxmlformats.org/officeDocument/2006/relationships/hyperlink" Target="https://www.gov.uk/government/publications/criminal-exploitation-of-children-and-vulnerable-adults-county-lines/criminal-exploitation-of-children-and-vulnerable-adults-county-lines" TargetMode="External"/><Relationship Id="rId31" Type="http://schemas.openxmlformats.org/officeDocument/2006/relationships/hyperlink" Target="https://library.college.police.uk/docs/appref/C909E0418-First-Responders-Brief.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xperthr.co.uk/commentary-and-insights/police-sector-attracting-recruits-from-different-bame-groups/165571/#:~:text=But%20some%20forces%20have%20recently%20had%20success%20with" TargetMode="External"/><Relationship Id="rId14" Type="http://schemas.openxmlformats.org/officeDocument/2006/relationships/hyperlink" Target="http://www.south-wales.police.uk" TargetMode="External"/><Relationship Id="rId22" Type="http://schemas.openxmlformats.org/officeDocument/2006/relationships/hyperlink" Target="https://www.theweek.co.uk/99917/up-to-27000-uk-children-in-gangs" TargetMode="External"/><Relationship Id="rId27" Type="http://schemas.openxmlformats.org/officeDocument/2006/relationships/hyperlink" Target="https://www.angus.gov.uk/social_care_and_health/protect_someone_from_harm/multi_agency_public_protection_arrangements_mappa/what_is_mappa" TargetMode="External"/><Relationship Id="rId30" Type="http://schemas.openxmlformats.org/officeDocument/2006/relationships/hyperlink" Target="https://www.russellwebster.com/mappa-marac-iom-effective/" TargetMode="External"/><Relationship Id="rId35" Type="http://schemas.openxmlformats.org/officeDocument/2006/relationships/hyperlink" Target="https://www.gov.uk/government/publications/working-together-to-safeguard-children--2" TargetMode="External"/><Relationship Id="rId43" Type="http://schemas.openxmlformats.org/officeDocument/2006/relationships/fontTable" Target="fontTable.xml"/><Relationship Id="rId8" Type="http://schemas.openxmlformats.org/officeDocument/2006/relationships/hyperlink" Target="https://www.theguardian.com/politics/1999/apr/14/justice.race"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905169/police-workforce-mar20-hosb2020.pdf" TargetMode="External"/><Relationship Id="rId17" Type="http://schemas.openxmlformats.org/officeDocument/2006/relationships/hyperlink" Target="https://www.gov.uk/government/publications/county-lines-exploitation-applying-all-our-health/county-lines-exploitation-applying-all-our-health" TargetMode="External"/><Relationship Id="rId25" Type="http://schemas.openxmlformats.org/officeDocument/2006/relationships/hyperlink" Target="https://www.south-wales.police.uk/news/south-wales/news/2021/may/county-lines-intensification-week--success-for-southern-welsh-police-forces/" TargetMode="External"/><Relationship Id="rId33" Type="http://schemas.openxmlformats.org/officeDocument/2006/relationships/hyperlink" Target="https://www.ons.gov.uk/peoplepopulationandcommunity/crimeandjustice/articles/sexualoffendingvictimisationandthepaththroughthecriminaljusticesystem/2018-12-13#:~:text=Half%20of%20sexual%20offences%20%2851%25%29%20were" TargetMode="External"/><Relationship Id="rId38" Type="http://schemas.openxmlformats.org/officeDocument/2006/relationships/hyperlink" Target="https://www.south-wales.police.uk/SysSiteAssets/media/downloads/south-wales/about-us/policies-and-procedures/english/adults-at-risk---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6390</Words>
  <Characters>36426</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Waterfield</dc:creator>
  <cp:keywords/>
  <dc:description/>
  <cp:lastModifiedBy>Waterfield,Steven swp6990</cp:lastModifiedBy>
  <cp:revision>2</cp:revision>
  <dcterms:created xsi:type="dcterms:W3CDTF">2022-11-07T18:18:00Z</dcterms:created>
  <dcterms:modified xsi:type="dcterms:W3CDTF">2022-11-07T18:18:00Z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2022-08-25T12:26:12Z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8410ef7f-4112-411e-9e61-93d9b979d66e</vt:lpwstr>
  </property>
  <property fmtid="{D5CDD505-2E9C-101B-9397-08002B2CF9AE}" pid="8" name="MSIP_Label_66cf8fe5-b7b7-4df7-b38d-1c61ac2f6639_ContentBits">
    <vt:lpwstr>0</vt:lpwstr>
  </property>
</Properties>
</file>