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821DCF" w14:textId="77777777" w:rsidR="00A92979" w:rsidRDefault="00F113BA" w:rsidP="00F44206">
      <w:pPr>
        <w:ind w:left="1440"/>
        <w:rPr>
          <w:rFonts w:ascii="Times New Roman" w:hAnsi="Times New Roman" w:cs="Times New Roman"/>
          <w:b/>
          <w:bCs/>
          <w:color w:val="000000" w:themeColor="text1"/>
          <w:sz w:val="40"/>
          <w:szCs w:val="40"/>
        </w:rPr>
      </w:pPr>
      <w:r w:rsidRPr="000A37A5">
        <w:rPr>
          <w:rFonts w:ascii="Times New Roman" w:hAnsi="Times New Roman" w:cs="Times New Roman"/>
          <w:b/>
          <w:bCs/>
          <w:color w:val="000000" w:themeColor="text1"/>
          <w:sz w:val="40"/>
          <w:szCs w:val="40"/>
        </w:rPr>
        <w:tab/>
      </w:r>
    </w:p>
    <w:p w14:paraId="3F76B2A7" w14:textId="77777777" w:rsidR="00A92979" w:rsidRDefault="00A92979" w:rsidP="00F44206">
      <w:pPr>
        <w:ind w:left="1440"/>
        <w:rPr>
          <w:rFonts w:ascii="Times New Roman" w:hAnsi="Times New Roman" w:cs="Times New Roman"/>
          <w:b/>
          <w:bCs/>
          <w:color w:val="000000" w:themeColor="text1"/>
          <w:sz w:val="40"/>
          <w:szCs w:val="40"/>
        </w:rPr>
      </w:pPr>
    </w:p>
    <w:p w14:paraId="5AFDAC0D" w14:textId="77777777" w:rsidR="00A92979" w:rsidRDefault="00A92979" w:rsidP="00F44206">
      <w:pPr>
        <w:ind w:left="1440"/>
        <w:rPr>
          <w:rFonts w:ascii="Times New Roman" w:hAnsi="Times New Roman" w:cs="Times New Roman"/>
          <w:b/>
          <w:bCs/>
          <w:color w:val="000000" w:themeColor="text1"/>
          <w:sz w:val="40"/>
          <w:szCs w:val="40"/>
        </w:rPr>
      </w:pPr>
    </w:p>
    <w:p w14:paraId="328A649A" w14:textId="77777777" w:rsidR="00A92979" w:rsidRDefault="00A92979" w:rsidP="00F44206">
      <w:pPr>
        <w:ind w:left="1440"/>
        <w:rPr>
          <w:rFonts w:ascii="Times New Roman" w:hAnsi="Times New Roman" w:cs="Times New Roman"/>
          <w:b/>
          <w:bCs/>
          <w:color w:val="000000" w:themeColor="text1"/>
          <w:sz w:val="40"/>
          <w:szCs w:val="40"/>
        </w:rPr>
      </w:pPr>
    </w:p>
    <w:p w14:paraId="40A9674C" w14:textId="77777777" w:rsidR="00A92979" w:rsidRDefault="00A92979" w:rsidP="00F44206">
      <w:pPr>
        <w:ind w:left="1440"/>
        <w:rPr>
          <w:rFonts w:ascii="Times New Roman" w:hAnsi="Times New Roman" w:cs="Times New Roman"/>
          <w:b/>
          <w:bCs/>
          <w:color w:val="000000" w:themeColor="text1"/>
          <w:sz w:val="40"/>
          <w:szCs w:val="40"/>
        </w:rPr>
      </w:pPr>
    </w:p>
    <w:p w14:paraId="3C829B62" w14:textId="77777777" w:rsidR="00A92979" w:rsidRDefault="00A92979" w:rsidP="00F44206">
      <w:pPr>
        <w:ind w:left="1440"/>
        <w:rPr>
          <w:rFonts w:ascii="Times New Roman" w:hAnsi="Times New Roman" w:cs="Times New Roman"/>
          <w:b/>
          <w:bCs/>
          <w:color w:val="000000" w:themeColor="text1"/>
          <w:sz w:val="40"/>
          <w:szCs w:val="40"/>
        </w:rPr>
      </w:pPr>
    </w:p>
    <w:p w14:paraId="1BF9B50C" w14:textId="77777777" w:rsidR="00A92979" w:rsidRDefault="00A92979" w:rsidP="00F44206">
      <w:pPr>
        <w:ind w:left="1440"/>
        <w:rPr>
          <w:rFonts w:ascii="Times New Roman" w:hAnsi="Times New Roman" w:cs="Times New Roman"/>
          <w:b/>
          <w:bCs/>
          <w:color w:val="000000" w:themeColor="text1"/>
          <w:sz w:val="40"/>
          <w:szCs w:val="40"/>
        </w:rPr>
      </w:pPr>
    </w:p>
    <w:p w14:paraId="75F20145" w14:textId="77777777" w:rsidR="00A92979" w:rsidRDefault="00A92979" w:rsidP="00F44206">
      <w:pPr>
        <w:ind w:left="1440"/>
        <w:rPr>
          <w:rFonts w:ascii="Times New Roman" w:hAnsi="Times New Roman" w:cs="Times New Roman"/>
          <w:b/>
          <w:bCs/>
          <w:color w:val="000000" w:themeColor="text1"/>
          <w:sz w:val="40"/>
          <w:szCs w:val="40"/>
        </w:rPr>
      </w:pPr>
    </w:p>
    <w:p w14:paraId="6C196562" w14:textId="77777777" w:rsidR="00A92979" w:rsidRDefault="00A92979" w:rsidP="00F44206">
      <w:pPr>
        <w:ind w:left="1440"/>
        <w:rPr>
          <w:rFonts w:ascii="Times New Roman" w:hAnsi="Times New Roman" w:cs="Times New Roman"/>
          <w:b/>
          <w:bCs/>
          <w:color w:val="000000" w:themeColor="text1"/>
          <w:sz w:val="40"/>
          <w:szCs w:val="40"/>
        </w:rPr>
      </w:pPr>
    </w:p>
    <w:p w14:paraId="084B8C51" w14:textId="77777777" w:rsidR="00A92979" w:rsidRDefault="00A92979" w:rsidP="00F44206">
      <w:pPr>
        <w:ind w:left="1440"/>
        <w:rPr>
          <w:rFonts w:ascii="Times New Roman" w:hAnsi="Times New Roman" w:cs="Times New Roman"/>
          <w:b/>
          <w:bCs/>
          <w:color w:val="000000" w:themeColor="text1"/>
          <w:sz w:val="40"/>
          <w:szCs w:val="40"/>
        </w:rPr>
      </w:pPr>
    </w:p>
    <w:p w14:paraId="6121B407" w14:textId="77777777" w:rsidR="00A92979" w:rsidRDefault="00A92979" w:rsidP="00F44206">
      <w:pPr>
        <w:ind w:left="1440"/>
        <w:rPr>
          <w:rFonts w:ascii="Times New Roman" w:hAnsi="Times New Roman" w:cs="Times New Roman"/>
          <w:b/>
          <w:bCs/>
          <w:color w:val="000000" w:themeColor="text1"/>
          <w:sz w:val="40"/>
          <w:szCs w:val="40"/>
        </w:rPr>
      </w:pPr>
    </w:p>
    <w:p w14:paraId="37EE1BD2" w14:textId="5552B61F" w:rsidR="00F113BA" w:rsidRPr="006265DE" w:rsidRDefault="00F113BA" w:rsidP="006265DE">
      <w:pPr>
        <w:spacing w:line="360" w:lineRule="auto"/>
        <w:ind w:left="1440"/>
        <w:rPr>
          <w:rFonts w:ascii="Arial" w:hAnsi="Arial" w:cs="Arial"/>
          <w:b/>
          <w:bCs/>
          <w:color w:val="44546A" w:themeColor="text2"/>
          <w:sz w:val="32"/>
          <w:szCs w:val="32"/>
        </w:rPr>
      </w:pPr>
      <w:r w:rsidRPr="006265DE">
        <w:rPr>
          <w:rFonts w:ascii="Arial" w:hAnsi="Arial" w:cs="Arial"/>
          <w:b/>
          <w:bCs/>
          <w:color w:val="44546A" w:themeColor="text2"/>
          <w:sz w:val="32"/>
          <w:szCs w:val="32"/>
        </w:rPr>
        <w:t xml:space="preserve">Digital </w:t>
      </w:r>
      <w:r w:rsidR="00CF526B" w:rsidRPr="006265DE">
        <w:rPr>
          <w:rFonts w:ascii="Arial" w:hAnsi="Arial" w:cs="Arial"/>
          <w:b/>
          <w:bCs/>
          <w:color w:val="44546A" w:themeColor="text2"/>
          <w:sz w:val="32"/>
          <w:szCs w:val="32"/>
        </w:rPr>
        <w:t>skills and Research Methods</w:t>
      </w:r>
    </w:p>
    <w:p w14:paraId="44AE0960" w14:textId="77777777" w:rsidR="000A37A5" w:rsidRPr="006265DE" w:rsidRDefault="000A37A5" w:rsidP="006265DE">
      <w:pPr>
        <w:spacing w:line="360" w:lineRule="auto"/>
        <w:ind w:left="1440"/>
        <w:rPr>
          <w:rFonts w:ascii="Arial" w:hAnsi="Arial" w:cs="Arial"/>
          <w:b/>
          <w:bCs/>
          <w:color w:val="000000" w:themeColor="text1"/>
          <w:sz w:val="32"/>
          <w:szCs w:val="32"/>
        </w:rPr>
      </w:pPr>
    </w:p>
    <w:p w14:paraId="63AA89A8" w14:textId="77777777" w:rsidR="00E747BE" w:rsidRPr="006265DE" w:rsidRDefault="00E747BE" w:rsidP="006265DE">
      <w:pPr>
        <w:spacing w:line="360" w:lineRule="auto"/>
        <w:ind w:left="1440"/>
        <w:rPr>
          <w:rFonts w:ascii="Arial" w:hAnsi="Arial" w:cs="Arial"/>
          <w:b/>
          <w:bCs/>
          <w:color w:val="000000" w:themeColor="text1"/>
          <w:sz w:val="32"/>
          <w:szCs w:val="32"/>
        </w:rPr>
      </w:pPr>
      <w:r w:rsidRPr="006265DE">
        <w:rPr>
          <w:rFonts w:ascii="Arial" w:hAnsi="Arial" w:cs="Arial"/>
          <w:b/>
          <w:bCs/>
          <w:color w:val="000000" w:themeColor="text1"/>
          <w:sz w:val="32"/>
          <w:szCs w:val="32"/>
        </w:rPr>
        <w:t xml:space="preserve">The </w:t>
      </w:r>
      <w:r w:rsidR="008B6D66" w:rsidRPr="006265DE">
        <w:rPr>
          <w:rFonts w:ascii="Arial" w:hAnsi="Arial" w:cs="Arial"/>
          <w:b/>
          <w:bCs/>
          <w:color w:val="000000" w:themeColor="text1"/>
          <w:sz w:val="32"/>
          <w:szCs w:val="32"/>
        </w:rPr>
        <w:t>Impact of Virt</w:t>
      </w:r>
      <w:r w:rsidR="000205E3" w:rsidRPr="006265DE">
        <w:rPr>
          <w:rFonts w:ascii="Arial" w:hAnsi="Arial" w:cs="Arial"/>
          <w:b/>
          <w:bCs/>
          <w:color w:val="000000" w:themeColor="text1"/>
          <w:sz w:val="32"/>
          <w:szCs w:val="32"/>
        </w:rPr>
        <w:t xml:space="preserve">ual Learning </w:t>
      </w:r>
      <w:r w:rsidR="001D7620" w:rsidRPr="006265DE">
        <w:rPr>
          <w:rFonts w:ascii="Arial" w:hAnsi="Arial" w:cs="Arial"/>
          <w:b/>
          <w:bCs/>
          <w:color w:val="000000" w:themeColor="text1"/>
          <w:sz w:val="32"/>
          <w:szCs w:val="32"/>
        </w:rPr>
        <w:t>Environment</w:t>
      </w:r>
    </w:p>
    <w:p w14:paraId="206FCD72" w14:textId="77777777" w:rsidR="0028122B" w:rsidRDefault="0028122B" w:rsidP="002621A5">
      <w:pPr>
        <w:ind w:left="5040"/>
        <w:rPr>
          <w:rFonts w:ascii="Times New Roman" w:hAnsi="Times New Roman" w:cs="Times New Roman"/>
        </w:rPr>
      </w:pPr>
    </w:p>
    <w:p w14:paraId="7C2958F7" w14:textId="77777777" w:rsidR="00F44206" w:rsidRDefault="00F44206" w:rsidP="002621A5">
      <w:pPr>
        <w:ind w:left="5040"/>
        <w:rPr>
          <w:rFonts w:ascii="Times New Roman" w:hAnsi="Times New Roman" w:cs="Times New Roman"/>
        </w:rPr>
      </w:pPr>
    </w:p>
    <w:p w14:paraId="5946F1AB" w14:textId="77777777" w:rsidR="00F44206" w:rsidRDefault="00F44206" w:rsidP="0040299C">
      <w:pPr>
        <w:spacing w:line="360" w:lineRule="auto"/>
        <w:ind w:left="5040"/>
        <w:rPr>
          <w:rFonts w:ascii="Times New Roman" w:hAnsi="Times New Roman" w:cs="Times New Roman"/>
        </w:rPr>
      </w:pPr>
    </w:p>
    <w:p w14:paraId="11B2035E" w14:textId="77777777" w:rsidR="00BA72EA" w:rsidRDefault="00BA72EA" w:rsidP="005742BF">
      <w:pPr>
        <w:ind w:left="6480"/>
        <w:rPr>
          <w:rFonts w:ascii="Times New Roman" w:hAnsi="Times New Roman" w:cs="Times New Roman"/>
        </w:rPr>
      </w:pPr>
    </w:p>
    <w:p w14:paraId="7537E33E" w14:textId="77777777" w:rsidR="00BA72EA" w:rsidRDefault="00BA72EA" w:rsidP="005742BF">
      <w:pPr>
        <w:ind w:left="6480"/>
        <w:rPr>
          <w:rFonts w:ascii="Times New Roman" w:hAnsi="Times New Roman" w:cs="Times New Roman"/>
        </w:rPr>
      </w:pPr>
    </w:p>
    <w:p w14:paraId="7C15C744" w14:textId="77777777" w:rsidR="00BA72EA" w:rsidRDefault="00BA72EA" w:rsidP="005742BF">
      <w:pPr>
        <w:ind w:left="6480"/>
        <w:rPr>
          <w:rFonts w:ascii="Times New Roman" w:hAnsi="Times New Roman" w:cs="Times New Roman"/>
        </w:rPr>
      </w:pPr>
    </w:p>
    <w:p w14:paraId="03D76486" w14:textId="77777777" w:rsidR="00F44206" w:rsidRPr="006265DE" w:rsidRDefault="00F44206" w:rsidP="006265DE">
      <w:pPr>
        <w:ind w:left="2880"/>
        <w:rPr>
          <w:rFonts w:ascii="Arial" w:hAnsi="Arial" w:cs="Arial"/>
          <w:sz w:val="24"/>
          <w:szCs w:val="24"/>
        </w:rPr>
      </w:pPr>
      <w:r w:rsidRPr="006265DE">
        <w:rPr>
          <w:rFonts w:ascii="Arial" w:hAnsi="Arial" w:cs="Arial"/>
          <w:sz w:val="24"/>
          <w:szCs w:val="24"/>
        </w:rPr>
        <w:t>Module Code: BMSW400</w:t>
      </w:r>
      <w:r w:rsidR="00DB1A4A" w:rsidRPr="006265DE">
        <w:rPr>
          <w:rFonts w:ascii="Arial" w:hAnsi="Arial" w:cs="Arial"/>
          <w:sz w:val="24"/>
          <w:szCs w:val="24"/>
        </w:rPr>
        <w:t>3</w:t>
      </w:r>
    </w:p>
    <w:p w14:paraId="79380A65" w14:textId="77777777" w:rsidR="00DB1A4A" w:rsidRPr="006265DE" w:rsidRDefault="00DB1A4A" w:rsidP="006265DE">
      <w:pPr>
        <w:ind w:left="5040"/>
        <w:rPr>
          <w:rFonts w:ascii="Arial" w:hAnsi="Arial" w:cs="Arial"/>
          <w:sz w:val="24"/>
          <w:szCs w:val="24"/>
        </w:rPr>
      </w:pPr>
    </w:p>
    <w:p w14:paraId="75F3BADA" w14:textId="77777777" w:rsidR="005742BF" w:rsidRPr="006265DE" w:rsidRDefault="005742BF" w:rsidP="006265DE">
      <w:pPr>
        <w:ind w:left="5040"/>
        <w:rPr>
          <w:rFonts w:ascii="Arial" w:hAnsi="Arial" w:cs="Arial"/>
          <w:sz w:val="24"/>
          <w:szCs w:val="24"/>
        </w:rPr>
      </w:pPr>
    </w:p>
    <w:p w14:paraId="22542845" w14:textId="77777777" w:rsidR="005742BF" w:rsidRPr="006265DE" w:rsidRDefault="005742BF" w:rsidP="006265DE">
      <w:pPr>
        <w:ind w:left="5040"/>
        <w:rPr>
          <w:rFonts w:ascii="Arial" w:hAnsi="Arial" w:cs="Arial"/>
          <w:sz w:val="24"/>
          <w:szCs w:val="24"/>
        </w:rPr>
      </w:pPr>
    </w:p>
    <w:p w14:paraId="1199A846" w14:textId="77777777" w:rsidR="005742BF" w:rsidRPr="006265DE" w:rsidRDefault="005742BF" w:rsidP="006265DE">
      <w:pPr>
        <w:ind w:left="5040"/>
        <w:rPr>
          <w:rFonts w:ascii="Arial" w:hAnsi="Arial" w:cs="Arial"/>
          <w:sz w:val="24"/>
          <w:szCs w:val="24"/>
        </w:rPr>
      </w:pPr>
    </w:p>
    <w:p w14:paraId="4ED94AAA" w14:textId="77777777" w:rsidR="005742BF" w:rsidRPr="006265DE" w:rsidRDefault="005742BF" w:rsidP="006265DE">
      <w:pPr>
        <w:ind w:left="5040"/>
        <w:rPr>
          <w:rFonts w:ascii="Arial" w:hAnsi="Arial" w:cs="Arial"/>
          <w:sz w:val="24"/>
          <w:szCs w:val="24"/>
        </w:rPr>
      </w:pPr>
    </w:p>
    <w:p w14:paraId="01122F4F" w14:textId="77777777" w:rsidR="005742BF" w:rsidRPr="006265DE" w:rsidRDefault="005742BF" w:rsidP="006265DE">
      <w:pPr>
        <w:ind w:left="5040"/>
        <w:rPr>
          <w:rFonts w:ascii="Arial" w:hAnsi="Arial" w:cs="Arial"/>
          <w:sz w:val="24"/>
          <w:szCs w:val="24"/>
        </w:rPr>
      </w:pPr>
    </w:p>
    <w:p w14:paraId="31AD8B1E" w14:textId="77777777" w:rsidR="005742BF" w:rsidRPr="006265DE" w:rsidRDefault="005742BF" w:rsidP="006265DE">
      <w:pPr>
        <w:ind w:left="5040"/>
        <w:rPr>
          <w:rFonts w:ascii="Arial" w:hAnsi="Arial" w:cs="Arial"/>
          <w:sz w:val="24"/>
          <w:szCs w:val="24"/>
        </w:rPr>
      </w:pPr>
    </w:p>
    <w:p w14:paraId="69BED830" w14:textId="77777777" w:rsidR="005742BF" w:rsidRPr="006265DE" w:rsidRDefault="005742BF" w:rsidP="006265DE">
      <w:pPr>
        <w:ind w:left="5040"/>
        <w:rPr>
          <w:rFonts w:ascii="Arial" w:hAnsi="Arial" w:cs="Arial"/>
          <w:sz w:val="24"/>
          <w:szCs w:val="24"/>
        </w:rPr>
      </w:pPr>
    </w:p>
    <w:p w14:paraId="59788A0E" w14:textId="77777777" w:rsidR="005742BF" w:rsidRPr="006265DE" w:rsidRDefault="005742BF" w:rsidP="006265DE">
      <w:pPr>
        <w:ind w:left="5040"/>
        <w:rPr>
          <w:rFonts w:ascii="Arial" w:hAnsi="Arial" w:cs="Arial"/>
          <w:sz w:val="24"/>
          <w:szCs w:val="24"/>
        </w:rPr>
      </w:pPr>
    </w:p>
    <w:p w14:paraId="005530BA" w14:textId="77777777" w:rsidR="005742BF" w:rsidRPr="006265DE" w:rsidRDefault="005742BF" w:rsidP="006265DE">
      <w:pPr>
        <w:ind w:left="5040"/>
        <w:rPr>
          <w:rFonts w:ascii="Arial" w:hAnsi="Arial" w:cs="Arial"/>
          <w:sz w:val="24"/>
          <w:szCs w:val="24"/>
        </w:rPr>
      </w:pPr>
    </w:p>
    <w:p w14:paraId="4ECF1FF9" w14:textId="77777777" w:rsidR="00A92979" w:rsidRPr="006265DE" w:rsidRDefault="00A92979" w:rsidP="006265DE">
      <w:pPr>
        <w:ind w:left="7200"/>
        <w:rPr>
          <w:rFonts w:ascii="Arial" w:hAnsi="Arial" w:cs="Arial"/>
          <w:sz w:val="24"/>
          <w:szCs w:val="24"/>
        </w:rPr>
      </w:pPr>
    </w:p>
    <w:p w14:paraId="5957D68F" w14:textId="77777777" w:rsidR="00A92979" w:rsidRPr="006265DE" w:rsidRDefault="00A92979" w:rsidP="006265DE">
      <w:pPr>
        <w:ind w:left="7200"/>
        <w:rPr>
          <w:rFonts w:ascii="Arial" w:hAnsi="Arial" w:cs="Arial"/>
          <w:sz w:val="24"/>
          <w:szCs w:val="24"/>
        </w:rPr>
      </w:pPr>
    </w:p>
    <w:p w14:paraId="355A70DA" w14:textId="77777777" w:rsidR="00A92979" w:rsidRPr="006265DE" w:rsidRDefault="00A92979" w:rsidP="006265DE">
      <w:pPr>
        <w:ind w:left="7200"/>
        <w:rPr>
          <w:rFonts w:ascii="Arial" w:hAnsi="Arial" w:cs="Arial"/>
          <w:sz w:val="24"/>
          <w:szCs w:val="24"/>
        </w:rPr>
      </w:pPr>
    </w:p>
    <w:p w14:paraId="70F6DAC1" w14:textId="77777777" w:rsidR="00A92979" w:rsidRPr="006265DE" w:rsidRDefault="00A92979" w:rsidP="006265DE">
      <w:pPr>
        <w:ind w:left="7200"/>
        <w:rPr>
          <w:rFonts w:ascii="Arial" w:hAnsi="Arial" w:cs="Arial"/>
          <w:sz w:val="24"/>
          <w:szCs w:val="24"/>
        </w:rPr>
      </w:pPr>
    </w:p>
    <w:p w14:paraId="4866E373" w14:textId="77777777" w:rsidR="00A92979" w:rsidRPr="006265DE" w:rsidRDefault="00A92979" w:rsidP="006265DE">
      <w:pPr>
        <w:ind w:left="7200"/>
        <w:rPr>
          <w:rFonts w:ascii="Arial" w:hAnsi="Arial" w:cs="Arial"/>
          <w:sz w:val="24"/>
          <w:szCs w:val="24"/>
        </w:rPr>
      </w:pPr>
    </w:p>
    <w:p w14:paraId="5F3B09CA" w14:textId="49331985" w:rsidR="00DB1A4A" w:rsidRPr="006265DE" w:rsidRDefault="00DB1A4A" w:rsidP="006265DE">
      <w:pPr>
        <w:ind w:left="3600"/>
        <w:rPr>
          <w:rFonts w:ascii="Arial" w:hAnsi="Arial" w:cs="Arial"/>
          <w:sz w:val="24"/>
          <w:szCs w:val="24"/>
        </w:rPr>
      </w:pPr>
      <w:r w:rsidRPr="006265DE">
        <w:rPr>
          <w:rFonts w:ascii="Arial" w:hAnsi="Arial" w:cs="Arial"/>
          <w:sz w:val="24"/>
          <w:szCs w:val="24"/>
        </w:rPr>
        <w:t xml:space="preserve">Stela Zacon </w:t>
      </w:r>
    </w:p>
    <w:p w14:paraId="76F36964" w14:textId="77777777" w:rsidR="00EB53BE" w:rsidRPr="006265DE" w:rsidRDefault="00EB53BE" w:rsidP="006265DE">
      <w:pPr>
        <w:ind w:left="3600"/>
        <w:rPr>
          <w:rFonts w:ascii="Arial" w:hAnsi="Arial" w:cs="Arial"/>
          <w:sz w:val="24"/>
          <w:szCs w:val="24"/>
        </w:rPr>
      </w:pPr>
      <w:r w:rsidRPr="006265DE">
        <w:rPr>
          <w:rFonts w:ascii="Arial" w:hAnsi="Arial" w:cs="Arial"/>
          <w:sz w:val="24"/>
          <w:szCs w:val="24"/>
        </w:rPr>
        <w:t>Student ID:2118130</w:t>
      </w:r>
    </w:p>
    <w:p w14:paraId="731F15D7" w14:textId="77777777" w:rsidR="008A6AC1" w:rsidRPr="006265DE" w:rsidRDefault="008A6AC1" w:rsidP="006265DE">
      <w:pPr>
        <w:ind w:left="7200"/>
        <w:rPr>
          <w:rFonts w:ascii="Arial" w:hAnsi="Arial" w:cs="Arial"/>
          <w:sz w:val="24"/>
          <w:szCs w:val="24"/>
        </w:rPr>
      </w:pPr>
    </w:p>
    <w:p w14:paraId="0A95C455" w14:textId="690C2AE7" w:rsidR="00F56C5F" w:rsidRPr="006265DE" w:rsidRDefault="008A6AC1" w:rsidP="006265DE">
      <w:pPr>
        <w:ind w:firstLine="720"/>
        <w:rPr>
          <w:rFonts w:ascii="Arial" w:hAnsi="Arial" w:cs="Arial"/>
          <w:sz w:val="24"/>
          <w:szCs w:val="24"/>
        </w:rPr>
      </w:pPr>
      <w:r w:rsidRPr="006265DE">
        <w:rPr>
          <w:rFonts w:ascii="Arial" w:hAnsi="Arial" w:cs="Arial"/>
          <w:sz w:val="24"/>
          <w:szCs w:val="24"/>
        </w:rPr>
        <w:br w:type="page"/>
      </w:r>
    </w:p>
    <w:p w14:paraId="12D6D15D" w14:textId="562A9069" w:rsidR="00483AD9" w:rsidRDefault="00483AD9" w:rsidP="0040711A">
      <w:pPr>
        <w:spacing w:line="360" w:lineRule="auto"/>
        <w:ind w:firstLine="720"/>
        <w:rPr>
          <w:rFonts w:ascii="Times New Roman" w:hAnsi="Times New Roman" w:cs="Times New Roman"/>
        </w:rPr>
      </w:pPr>
    </w:p>
    <w:p w14:paraId="39F2EBC1" w14:textId="77777777" w:rsidR="00483AD9" w:rsidRPr="00F56C5F" w:rsidRDefault="00483AD9" w:rsidP="0040711A">
      <w:pPr>
        <w:spacing w:line="360" w:lineRule="auto"/>
        <w:ind w:firstLine="720"/>
        <w:rPr>
          <w:rFonts w:ascii="Times New Roman" w:hAnsi="Times New Roman" w:cs="Times New Roman"/>
          <w:b/>
          <w:bCs/>
        </w:rPr>
      </w:pPr>
    </w:p>
    <w:p w14:paraId="2E99A1A9" w14:textId="0137A745" w:rsidR="0033455A" w:rsidRPr="004F18FE" w:rsidRDefault="00F04EF8" w:rsidP="00F04EF8">
      <w:pPr>
        <w:pStyle w:val="Heading1"/>
        <w:rPr>
          <w:rFonts w:ascii="Times New Roman" w:hAnsi="Times New Roman" w:cs="Times New Roman"/>
        </w:rPr>
      </w:pPr>
      <w:r>
        <w:t xml:space="preserve">1.0 </w:t>
      </w:r>
      <w:r w:rsidR="00DC721C" w:rsidRPr="004F18FE">
        <w:t xml:space="preserve">Introduction </w:t>
      </w:r>
    </w:p>
    <w:p w14:paraId="56DB8D63" w14:textId="77777777" w:rsidR="00C06DE0" w:rsidRPr="000D7E0D" w:rsidRDefault="00C06DE0" w:rsidP="00F56C5F">
      <w:pPr>
        <w:pStyle w:val="ListParagraph"/>
        <w:spacing w:line="360" w:lineRule="auto"/>
        <w:ind w:left="360"/>
        <w:rPr>
          <w:rStyle w:val="SubtleReference"/>
          <w:rFonts w:ascii="Arial" w:hAnsi="Arial" w:cs="Arial"/>
          <w:smallCaps w:val="0"/>
          <w:color w:val="auto"/>
        </w:rPr>
      </w:pPr>
    </w:p>
    <w:p w14:paraId="3FCBE342" w14:textId="52F83816" w:rsidR="00DC721C" w:rsidRPr="006265DE" w:rsidRDefault="000301F3" w:rsidP="006265DE">
      <w:pPr>
        <w:spacing w:line="360" w:lineRule="auto"/>
        <w:rPr>
          <w:rStyle w:val="SubtleReference"/>
          <w:rFonts w:ascii="Arial" w:hAnsi="Arial" w:cs="Arial"/>
          <w:smallCaps w:val="0"/>
          <w:color w:val="auto"/>
          <w:sz w:val="24"/>
          <w:szCs w:val="24"/>
        </w:rPr>
      </w:pPr>
      <w:r w:rsidRPr="006265DE">
        <w:rPr>
          <w:rStyle w:val="SubtleReference"/>
          <w:rFonts w:ascii="Arial" w:hAnsi="Arial" w:cs="Arial"/>
          <w:smallCaps w:val="0"/>
          <w:color w:val="auto"/>
          <w:sz w:val="24"/>
          <w:szCs w:val="24"/>
        </w:rPr>
        <w:t>Virtual</w:t>
      </w:r>
      <w:r w:rsidR="00C06DE0" w:rsidRPr="006265DE">
        <w:rPr>
          <w:rStyle w:val="SubtleReference"/>
          <w:rFonts w:ascii="Arial" w:hAnsi="Arial" w:cs="Arial"/>
          <w:smallCaps w:val="0"/>
          <w:color w:val="auto"/>
          <w:sz w:val="24"/>
          <w:szCs w:val="24"/>
        </w:rPr>
        <w:t xml:space="preserve"> learning </w:t>
      </w:r>
      <w:r w:rsidR="00A250A3" w:rsidRPr="006265DE">
        <w:rPr>
          <w:rStyle w:val="SubtleReference"/>
          <w:rFonts w:ascii="Arial" w:hAnsi="Arial" w:cs="Arial"/>
          <w:smallCaps w:val="0"/>
          <w:color w:val="auto"/>
          <w:sz w:val="24"/>
          <w:szCs w:val="24"/>
        </w:rPr>
        <w:t xml:space="preserve">environment are </w:t>
      </w:r>
      <w:r w:rsidR="00DE1E38" w:rsidRPr="006265DE">
        <w:rPr>
          <w:rStyle w:val="SubtleReference"/>
          <w:rFonts w:ascii="Arial" w:hAnsi="Arial" w:cs="Arial"/>
          <w:smallCaps w:val="0"/>
          <w:color w:val="auto"/>
          <w:sz w:val="24"/>
          <w:szCs w:val="24"/>
        </w:rPr>
        <w:t xml:space="preserve">software packages configured in such a way that </w:t>
      </w:r>
      <w:r w:rsidR="001E75C8" w:rsidRPr="006265DE">
        <w:rPr>
          <w:rStyle w:val="SubtleReference"/>
          <w:rFonts w:ascii="Arial" w:hAnsi="Arial" w:cs="Arial"/>
          <w:smallCaps w:val="0"/>
          <w:color w:val="auto"/>
          <w:sz w:val="24"/>
          <w:szCs w:val="24"/>
        </w:rPr>
        <w:t>the educational process takes place online</w:t>
      </w:r>
      <w:r w:rsidR="00E05F83" w:rsidRPr="006265DE">
        <w:rPr>
          <w:rStyle w:val="SubtleReference"/>
          <w:rFonts w:ascii="Arial" w:hAnsi="Arial" w:cs="Arial"/>
          <w:smallCaps w:val="0"/>
          <w:color w:val="auto"/>
          <w:sz w:val="24"/>
          <w:szCs w:val="24"/>
        </w:rPr>
        <w:t>.</w:t>
      </w:r>
      <w:r w:rsidR="00D97A33" w:rsidRPr="006265DE">
        <w:rPr>
          <w:rStyle w:val="SubtleReference"/>
          <w:rFonts w:ascii="Arial" w:hAnsi="Arial" w:cs="Arial"/>
          <w:smallCaps w:val="0"/>
          <w:color w:val="auto"/>
          <w:sz w:val="24"/>
          <w:szCs w:val="24"/>
        </w:rPr>
        <w:t xml:space="preserve"> </w:t>
      </w:r>
      <w:r w:rsidR="00E05F83" w:rsidRPr="006265DE">
        <w:rPr>
          <w:rStyle w:val="SubtleReference"/>
          <w:rFonts w:ascii="Arial" w:hAnsi="Arial" w:cs="Arial"/>
          <w:smallCaps w:val="0"/>
          <w:color w:val="auto"/>
          <w:sz w:val="24"/>
          <w:szCs w:val="24"/>
        </w:rPr>
        <w:t>V</w:t>
      </w:r>
      <w:r w:rsidR="00D97A33" w:rsidRPr="006265DE">
        <w:rPr>
          <w:rStyle w:val="SubtleReference"/>
          <w:rFonts w:ascii="Arial" w:hAnsi="Arial" w:cs="Arial"/>
          <w:smallCaps w:val="0"/>
          <w:color w:val="auto"/>
          <w:sz w:val="24"/>
          <w:szCs w:val="24"/>
        </w:rPr>
        <w:t>LE</w:t>
      </w:r>
      <w:r w:rsidR="00CB4D03" w:rsidRPr="006265DE">
        <w:rPr>
          <w:rStyle w:val="SubtleReference"/>
          <w:rFonts w:ascii="Arial" w:hAnsi="Arial" w:cs="Arial"/>
          <w:smallCaps w:val="0"/>
          <w:color w:val="auto"/>
          <w:sz w:val="24"/>
          <w:szCs w:val="24"/>
        </w:rPr>
        <w:t xml:space="preserve"> </w:t>
      </w:r>
      <w:r w:rsidR="009029A0" w:rsidRPr="006265DE">
        <w:rPr>
          <w:rStyle w:val="SubtleReference"/>
          <w:rFonts w:ascii="Arial" w:hAnsi="Arial" w:cs="Arial"/>
          <w:smallCaps w:val="0"/>
          <w:color w:val="auto"/>
          <w:sz w:val="24"/>
          <w:szCs w:val="24"/>
        </w:rPr>
        <w:t>also</w:t>
      </w:r>
      <w:r w:rsidR="006D6329" w:rsidRPr="006265DE">
        <w:rPr>
          <w:rStyle w:val="SubtleReference"/>
          <w:rFonts w:ascii="Arial" w:hAnsi="Arial" w:cs="Arial"/>
          <w:smallCaps w:val="0"/>
          <w:color w:val="auto"/>
          <w:sz w:val="24"/>
          <w:szCs w:val="24"/>
        </w:rPr>
        <w:t xml:space="preserve"> solves all problems of the educational process </w:t>
      </w:r>
      <w:r w:rsidR="004F274F" w:rsidRPr="006265DE">
        <w:rPr>
          <w:rStyle w:val="SubtleReference"/>
          <w:rFonts w:ascii="Arial" w:hAnsi="Arial" w:cs="Arial"/>
          <w:smallCaps w:val="0"/>
          <w:color w:val="auto"/>
          <w:sz w:val="24"/>
          <w:szCs w:val="24"/>
        </w:rPr>
        <w:t>remotely</w:t>
      </w:r>
      <w:r w:rsidR="0086403D" w:rsidRPr="006265DE">
        <w:rPr>
          <w:rStyle w:val="SubtleReference"/>
          <w:rFonts w:ascii="Arial" w:hAnsi="Arial" w:cs="Arial"/>
          <w:smallCaps w:val="0"/>
          <w:color w:val="auto"/>
          <w:sz w:val="24"/>
          <w:szCs w:val="24"/>
        </w:rPr>
        <w:t xml:space="preserve">, </w:t>
      </w:r>
      <w:r w:rsidR="00421E7F" w:rsidRPr="006265DE">
        <w:rPr>
          <w:rStyle w:val="SubtleReference"/>
          <w:rFonts w:ascii="Arial" w:hAnsi="Arial" w:cs="Arial"/>
          <w:smallCaps w:val="0"/>
          <w:color w:val="auto"/>
          <w:sz w:val="24"/>
          <w:szCs w:val="24"/>
        </w:rPr>
        <w:t>quickly</w:t>
      </w:r>
      <w:r w:rsidR="004F274F" w:rsidRPr="006265DE">
        <w:rPr>
          <w:rStyle w:val="SubtleReference"/>
          <w:rFonts w:ascii="Arial" w:hAnsi="Arial" w:cs="Arial"/>
          <w:smallCaps w:val="0"/>
          <w:color w:val="auto"/>
          <w:sz w:val="24"/>
          <w:szCs w:val="24"/>
        </w:rPr>
        <w:t>,</w:t>
      </w:r>
      <w:r w:rsidR="00806B14" w:rsidRPr="006265DE">
        <w:rPr>
          <w:rStyle w:val="SubtleReference"/>
          <w:rFonts w:ascii="Arial" w:hAnsi="Arial" w:cs="Arial"/>
          <w:smallCaps w:val="0"/>
          <w:color w:val="auto"/>
          <w:sz w:val="24"/>
          <w:szCs w:val="24"/>
        </w:rPr>
        <w:t xml:space="preserve"> </w:t>
      </w:r>
      <w:r w:rsidR="00D97A33" w:rsidRPr="006265DE">
        <w:rPr>
          <w:rStyle w:val="SubtleReference"/>
          <w:rFonts w:ascii="Arial" w:hAnsi="Arial" w:cs="Arial"/>
          <w:smallCaps w:val="0"/>
          <w:color w:val="auto"/>
          <w:sz w:val="24"/>
          <w:szCs w:val="24"/>
        </w:rPr>
        <w:t xml:space="preserve">and </w:t>
      </w:r>
      <w:r w:rsidR="00421E7F" w:rsidRPr="006265DE">
        <w:rPr>
          <w:rStyle w:val="SubtleReference"/>
          <w:rFonts w:ascii="Arial" w:hAnsi="Arial" w:cs="Arial"/>
          <w:smallCaps w:val="0"/>
          <w:color w:val="auto"/>
          <w:sz w:val="24"/>
          <w:szCs w:val="24"/>
        </w:rPr>
        <w:t>efficiently</w:t>
      </w:r>
      <w:r w:rsidR="00806B14" w:rsidRPr="006265DE">
        <w:rPr>
          <w:rStyle w:val="SubtleReference"/>
          <w:rFonts w:ascii="Arial" w:hAnsi="Arial" w:cs="Arial"/>
          <w:smallCaps w:val="0"/>
          <w:color w:val="auto"/>
          <w:sz w:val="24"/>
          <w:szCs w:val="24"/>
        </w:rPr>
        <w:t xml:space="preserve">. </w:t>
      </w:r>
      <w:r w:rsidR="000B7AB2" w:rsidRPr="006265DE">
        <w:rPr>
          <w:rStyle w:val="SubtleReference"/>
          <w:rFonts w:ascii="Arial" w:hAnsi="Arial" w:cs="Arial"/>
          <w:smallCaps w:val="0"/>
          <w:color w:val="auto"/>
          <w:sz w:val="24"/>
          <w:szCs w:val="24"/>
        </w:rPr>
        <w:t xml:space="preserve">VLE is not a </w:t>
      </w:r>
      <w:r w:rsidR="00216668" w:rsidRPr="006265DE">
        <w:rPr>
          <w:rStyle w:val="SubtleReference"/>
          <w:rFonts w:ascii="Arial" w:hAnsi="Arial" w:cs="Arial"/>
          <w:smallCaps w:val="0"/>
          <w:color w:val="auto"/>
          <w:sz w:val="24"/>
          <w:szCs w:val="24"/>
        </w:rPr>
        <w:t>relatively current term</w:t>
      </w:r>
      <w:r w:rsidR="00DC7F14" w:rsidRPr="006265DE">
        <w:rPr>
          <w:rStyle w:val="SubtleReference"/>
          <w:rFonts w:ascii="Arial" w:hAnsi="Arial" w:cs="Arial"/>
          <w:smallCaps w:val="0"/>
          <w:color w:val="auto"/>
          <w:sz w:val="24"/>
          <w:szCs w:val="24"/>
        </w:rPr>
        <w:t xml:space="preserve"> as it was way back in early 1973 that </w:t>
      </w:r>
      <w:proofErr w:type="spellStart"/>
      <w:r w:rsidR="00C13DEF" w:rsidRPr="006265DE">
        <w:rPr>
          <w:rStyle w:val="SubtleReference"/>
          <w:rFonts w:ascii="Arial" w:hAnsi="Arial" w:cs="Arial"/>
          <w:smallCaps w:val="0"/>
          <w:color w:val="auto"/>
          <w:sz w:val="24"/>
          <w:szCs w:val="24"/>
        </w:rPr>
        <w:t>Standford</w:t>
      </w:r>
      <w:proofErr w:type="spellEnd"/>
      <w:r w:rsidR="00C13DEF" w:rsidRPr="006265DE">
        <w:rPr>
          <w:rStyle w:val="SubtleReference"/>
          <w:rFonts w:ascii="Arial" w:hAnsi="Arial" w:cs="Arial"/>
          <w:smallCaps w:val="0"/>
          <w:color w:val="auto"/>
          <w:sz w:val="24"/>
          <w:szCs w:val="24"/>
        </w:rPr>
        <w:t xml:space="preserve"> University introduced computer-based learning</w:t>
      </w:r>
      <w:r w:rsidR="00566E97" w:rsidRPr="006265DE">
        <w:rPr>
          <w:rStyle w:val="SubtleReference"/>
          <w:rFonts w:ascii="Arial" w:hAnsi="Arial" w:cs="Arial"/>
          <w:smallCaps w:val="0"/>
          <w:color w:val="auto"/>
          <w:sz w:val="24"/>
          <w:szCs w:val="24"/>
        </w:rPr>
        <w:t xml:space="preserve"> (</w:t>
      </w:r>
      <w:proofErr w:type="spellStart"/>
      <w:r w:rsidR="00566E97" w:rsidRPr="006265DE">
        <w:rPr>
          <w:rFonts w:ascii="Arial" w:hAnsi="Arial" w:cs="Arial"/>
          <w:color w:val="222222"/>
          <w:sz w:val="24"/>
          <w:szCs w:val="24"/>
          <w:shd w:val="clear" w:color="auto" w:fill="FFFFFF"/>
        </w:rPr>
        <w:t>Phungsuk</w:t>
      </w:r>
      <w:proofErr w:type="spellEnd"/>
      <w:r w:rsidR="00566E97" w:rsidRPr="006265DE">
        <w:rPr>
          <w:rFonts w:ascii="Arial" w:hAnsi="Arial" w:cs="Arial"/>
          <w:color w:val="222222"/>
          <w:sz w:val="24"/>
          <w:szCs w:val="24"/>
          <w:shd w:val="clear" w:color="auto" w:fill="FFFFFF"/>
        </w:rPr>
        <w:t xml:space="preserve"> et al., 2017</w:t>
      </w:r>
      <w:r w:rsidR="00566E97" w:rsidRPr="006265DE">
        <w:rPr>
          <w:rStyle w:val="SubtleReference"/>
          <w:rFonts w:ascii="Arial" w:hAnsi="Arial" w:cs="Arial"/>
          <w:smallCaps w:val="0"/>
          <w:color w:val="auto"/>
          <w:sz w:val="24"/>
          <w:szCs w:val="24"/>
        </w:rPr>
        <w:t>)</w:t>
      </w:r>
      <w:r w:rsidR="00C13DEF" w:rsidRPr="006265DE">
        <w:rPr>
          <w:rStyle w:val="SubtleReference"/>
          <w:rFonts w:ascii="Arial" w:hAnsi="Arial" w:cs="Arial"/>
          <w:smallCaps w:val="0"/>
          <w:color w:val="auto"/>
          <w:sz w:val="24"/>
          <w:szCs w:val="24"/>
        </w:rPr>
        <w:t>.</w:t>
      </w:r>
      <w:r w:rsidR="00216668" w:rsidRPr="006265DE">
        <w:rPr>
          <w:rStyle w:val="SubtleReference"/>
          <w:rFonts w:ascii="Arial" w:hAnsi="Arial" w:cs="Arial"/>
          <w:smallCaps w:val="0"/>
          <w:color w:val="auto"/>
          <w:sz w:val="24"/>
          <w:szCs w:val="24"/>
        </w:rPr>
        <w:t xml:space="preserve"> </w:t>
      </w:r>
      <w:r w:rsidR="00C13DEF" w:rsidRPr="006265DE">
        <w:rPr>
          <w:rStyle w:val="SubtleReference"/>
          <w:rFonts w:ascii="Arial" w:hAnsi="Arial" w:cs="Arial"/>
          <w:smallCaps w:val="0"/>
          <w:color w:val="auto"/>
          <w:sz w:val="24"/>
          <w:szCs w:val="24"/>
        </w:rPr>
        <w:t>O</w:t>
      </w:r>
      <w:r w:rsidR="00216668" w:rsidRPr="006265DE">
        <w:rPr>
          <w:rStyle w:val="SubtleReference"/>
          <w:rFonts w:ascii="Arial" w:hAnsi="Arial" w:cs="Arial"/>
          <w:smallCaps w:val="0"/>
          <w:color w:val="auto"/>
          <w:sz w:val="24"/>
          <w:szCs w:val="24"/>
        </w:rPr>
        <w:t>nly now</w:t>
      </w:r>
      <w:r w:rsidR="00D96C1E" w:rsidRPr="006265DE">
        <w:rPr>
          <w:rStyle w:val="SubtleReference"/>
          <w:rFonts w:ascii="Arial" w:hAnsi="Arial" w:cs="Arial"/>
          <w:smallCaps w:val="0"/>
          <w:color w:val="auto"/>
          <w:sz w:val="24"/>
          <w:szCs w:val="24"/>
        </w:rPr>
        <w:t>, in the late 20</w:t>
      </w:r>
      <w:r w:rsidR="00D96C1E" w:rsidRPr="006265DE">
        <w:rPr>
          <w:rStyle w:val="SubtleReference"/>
          <w:rFonts w:ascii="Arial" w:hAnsi="Arial" w:cs="Arial"/>
          <w:smallCaps w:val="0"/>
          <w:color w:val="auto"/>
          <w:sz w:val="24"/>
          <w:szCs w:val="24"/>
          <w:vertAlign w:val="superscript"/>
        </w:rPr>
        <w:t>th</w:t>
      </w:r>
      <w:r w:rsidR="00D96C1E" w:rsidRPr="006265DE">
        <w:rPr>
          <w:rStyle w:val="SubtleReference"/>
          <w:rFonts w:ascii="Arial" w:hAnsi="Arial" w:cs="Arial"/>
          <w:smallCaps w:val="0"/>
          <w:color w:val="auto"/>
          <w:sz w:val="24"/>
          <w:szCs w:val="24"/>
        </w:rPr>
        <w:t xml:space="preserve"> </w:t>
      </w:r>
      <w:r w:rsidR="00D97A33" w:rsidRPr="006265DE">
        <w:rPr>
          <w:rStyle w:val="SubtleReference"/>
          <w:rFonts w:ascii="Arial" w:hAnsi="Arial" w:cs="Arial"/>
          <w:smallCaps w:val="0"/>
          <w:color w:val="auto"/>
          <w:sz w:val="24"/>
          <w:szCs w:val="24"/>
        </w:rPr>
        <w:t>and</w:t>
      </w:r>
      <w:r w:rsidR="00D96C1E" w:rsidRPr="006265DE">
        <w:rPr>
          <w:rStyle w:val="SubtleReference"/>
          <w:rFonts w:ascii="Arial" w:hAnsi="Arial" w:cs="Arial"/>
          <w:smallCaps w:val="0"/>
          <w:color w:val="auto"/>
          <w:sz w:val="24"/>
          <w:szCs w:val="24"/>
        </w:rPr>
        <w:t xml:space="preserve"> early 21</w:t>
      </w:r>
      <w:r w:rsidR="00D96C1E" w:rsidRPr="006265DE">
        <w:rPr>
          <w:rStyle w:val="SubtleReference"/>
          <w:rFonts w:ascii="Arial" w:hAnsi="Arial" w:cs="Arial"/>
          <w:smallCaps w:val="0"/>
          <w:color w:val="auto"/>
          <w:sz w:val="24"/>
          <w:szCs w:val="24"/>
          <w:vertAlign w:val="superscript"/>
        </w:rPr>
        <w:t>st</w:t>
      </w:r>
      <w:r w:rsidR="00D96C1E" w:rsidRPr="006265DE">
        <w:rPr>
          <w:rStyle w:val="SubtleReference"/>
          <w:rFonts w:ascii="Arial" w:hAnsi="Arial" w:cs="Arial"/>
          <w:smallCaps w:val="0"/>
          <w:color w:val="auto"/>
          <w:sz w:val="24"/>
          <w:szCs w:val="24"/>
        </w:rPr>
        <w:t xml:space="preserve"> century</w:t>
      </w:r>
      <w:r w:rsidR="00A27FD4" w:rsidRPr="006265DE">
        <w:rPr>
          <w:rStyle w:val="SubtleReference"/>
          <w:rFonts w:ascii="Arial" w:hAnsi="Arial" w:cs="Arial"/>
          <w:smallCaps w:val="0"/>
          <w:color w:val="auto"/>
          <w:sz w:val="24"/>
          <w:szCs w:val="24"/>
        </w:rPr>
        <w:t xml:space="preserve">, is this modality of teaching </w:t>
      </w:r>
      <w:r w:rsidR="006659FC" w:rsidRPr="006265DE">
        <w:rPr>
          <w:rStyle w:val="SubtleReference"/>
          <w:rFonts w:ascii="Arial" w:hAnsi="Arial" w:cs="Arial"/>
          <w:smallCaps w:val="0"/>
          <w:color w:val="auto"/>
          <w:sz w:val="24"/>
          <w:szCs w:val="24"/>
        </w:rPr>
        <w:t>gaining popularity and acceptance among people.</w:t>
      </w:r>
      <w:r w:rsidR="000B1102" w:rsidRPr="006265DE">
        <w:rPr>
          <w:rStyle w:val="SubtleReference"/>
          <w:rFonts w:ascii="Arial" w:hAnsi="Arial" w:cs="Arial"/>
          <w:smallCaps w:val="0"/>
          <w:color w:val="auto"/>
          <w:sz w:val="24"/>
          <w:szCs w:val="24"/>
        </w:rPr>
        <w:t xml:space="preserve"> Virtual educational environment </w:t>
      </w:r>
      <w:r w:rsidR="00D97A33" w:rsidRPr="006265DE">
        <w:rPr>
          <w:rStyle w:val="SubtleReference"/>
          <w:rFonts w:ascii="Arial" w:hAnsi="Arial" w:cs="Arial"/>
          <w:smallCaps w:val="0"/>
          <w:color w:val="auto"/>
          <w:sz w:val="24"/>
          <w:szCs w:val="24"/>
        </w:rPr>
        <w:t>provides the educational process with the necessary educational and teaching materials, feedback between teachers and students, and the exchange of management information within the training system</w:t>
      </w:r>
      <w:r w:rsidR="000142EE" w:rsidRPr="006265DE">
        <w:rPr>
          <w:rStyle w:val="SubtleReference"/>
          <w:rFonts w:ascii="Arial" w:hAnsi="Arial" w:cs="Arial"/>
          <w:smallCaps w:val="0"/>
          <w:color w:val="auto"/>
          <w:sz w:val="24"/>
          <w:szCs w:val="24"/>
        </w:rPr>
        <w:t xml:space="preserve"> for communication.</w:t>
      </w:r>
      <w:r w:rsidR="00F223F1" w:rsidRPr="006265DE">
        <w:rPr>
          <w:rStyle w:val="SubtleReference"/>
          <w:rFonts w:ascii="Arial" w:hAnsi="Arial" w:cs="Arial"/>
          <w:smallCaps w:val="0"/>
          <w:color w:val="auto"/>
          <w:sz w:val="24"/>
          <w:szCs w:val="24"/>
        </w:rPr>
        <w:t xml:space="preserve"> </w:t>
      </w:r>
      <w:r w:rsidR="00705E93" w:rsidRPr="006265DE">
        <w:rPr>
          <w:rStyle w:val="SubtleReference"/>
          <w:rFonts w:ascii="Arial" w:hAnsi="Arial" w:cs="Arial"/>
          <w:smallCaps w:val="0"/>
          <w:color w:val="auto"/>
          <w:sz w:val="24"/>
          <w:szCs w:val="24"/>
        </w:rPr>
        <w:t xml:space="preserve">In </w:t>
      </w:r>
      <w:r w:rsidR="00B31315" w:rsidRPr="006265DE">
        <w:rPr>
          <w:rStyle w:val="SubtleReference"/>
          <w:rFonts w:ascii="Arial" w:hAnsi="Arial" w:cs="Arial"/>
          <w:smallCaps w:val="0"/>
          <w:color w:val="auto"/>
          <w:sz w:val="24"/>
          <w:szCs w:val="24"/>
        </w:rPr>
        <w:t xml:space="preserve">a </w:t>
      </w:r>
      <w:r w:rsidR="00705E93" w:rsidRPr="006265DE">
        <w:rPr>
          <w:rStyle w:val="SubtleReference"/>
          <w:rFonts w:ascii="Arial" w:hAnsi="Arial" w:cs="Arial"/>
          <w:smallCaps w:val="0"/>
          <w:color w:val="auto"/>
          <w:sz w:val="24"/>
          <w:szCs w:val="24"/>
        </w:rPr>
        <w:t xml:space="preserve">virtual </w:t>
      </w:r>
      <w:r w:rsidR="00B31315" w:rsidRPr="006265DE">
        <w:rPr>
          <w:rStyle w:val="SubtleReference"/>
          <w:rFonts w:ascii="Arial" w:hAnsi="Arial" w:cs="Arial"/>
          <w:smallCaps w:val="0"/>
          <w:color w:val="auto"/>
          <w:sz w:val="24"/>
          <w:szCs w:val="24"/>
        </w:rPr>
        <w:t xml:space="preserve">learning environment </w:t>
      </w:r>
      <w:r w:rsidR="00611494" w:rsidRPr="006265DE">
        <w:rPr>
          <w:rStyle w:val="SubtleReference"/>
          <w:rFonts w:ascii="Arial" w:hAnsi="Arial" w:cs="Arial"/>
          <w:smallCaps w:val="0"/>
          <w:color w:val="auto"/>
          <w:sz w:val="24"/>
          <w:szCs w:val="24"/>
        </w:rPr>
        <w:t xml:space="preserve">technologies </w:t>
      </w:r>
      <w:r w:rsidR="00F26ACE" w:rsidRPr="006265DE">
        <w:rPr>
          <w:rStyle w:val="SubtleReference"/>
          <w:rFonts w:ascii="Arial" w:hAnsi="Arial" w:cs="Arial"/>
          <w:smallCaps w:val="0"/>
          <w:color w:val="auto"/>
          <w:sz w:val="24"/>
          <w:szCs w:val="24"/>
        </w:rPr>
        <w:t>such as</w:t>
      </w:r>
      <w:r w:rsidR="00611494" w:rsidRPr="006265DE">
        <w:rPr>
          <w:rStyle w:val="SubtleReference"/>
          <w:rFonts w:ascii="Arial" w:hAnsi="Arial" w:cs="Arial"/>
          <w:smallCaps w:val="0"/>
          <w:color w:val="auto"/>
          <w:sz w:val="24"/>
          <w:szCs w:val="24"/>
        </w:rPr>
        <w:t xml:space="preserve"> teleconference,</w:t>
      </w:r>
      <w:r w:rsidR="00267C39" w:rsidRPr="006265DE">
        <w:rPr>
          <w:rStyle w:val="SubtleReference"/>
          <w:rFonts w:ascii="Arial" w:hAnsi="Arial" w:cs="Arial"/>
          <w:smallCaps w:val="0"/>
          <w:color w:val="auto"/>
          <w:sz w:val="24"/>
          <w:szCs w:val="24"/>
        </w:rPr>
        <w:t xml:space="preserve"> mailings lists, web forums</w:t>
      </w:r>
      <w:r w:rsidR="00C26E58" w:rsidRPr="006265DE">
        <w:rPr>
          <w:rStyle w:val="SubtleReference"/>
          <w:rFonts w:ascii="Arial" w:hAnsi="Arial" w:cs="Arial"/>
          <w:smallCaps w:val="0"/>
          <w:color w:val="auto"/>
          <w:sz w:val="24"/>
          <w:szCs w:val="24"/>
        </w:rPr>
        <w:t>, chat</w:t>
      </w:r>
      <w:r w:rsidR="00F26ACE" w:rsidRPr="006265DE">
        <w:rPr>
          <w:rStyle w:val="SubtleReference"/>
          <w:rFonts w:ascii="Arial" w:hAnsi="Arial" w:cs="Arial"/>
          <w:smallCaps w:val="0"/>
          <w:color w:val="auto"/>
          <w:sz w:val="24"/>
          <w:szCs w:val="24"/>
        </w:rPr>
        <w:t>,</w:t>
      </w:r>
      <w:r w:rsidR="00C26E58" w:rsidRPr="006265DE">
        <w:rPr>
          <w:rStyle w:val="SubtleReference"/>
          <w:rFonts w:ascii="Arial" w:hAnsi="Arial" w:cs="Arial"/>
          <w:smallCaps w:val="0"/>
          <w:color w:val="auto"/>
          <w:sz w:val="24"/>
          <w:szCs w:val="24"/>
        </w:rPr>
        <w:t xml:space="preserve"> and web chats</w:t>
      </w:r>
      <w:r w:rsidR="00F26ACE" w:rsidRPr="006265DE">
        <w:rPr>
          <w:rStyle w:val="SubtleReference"/>
          <w:rFonts w:ascii="Arial" w:hAnsi="Arial" w:cs="Arial"/>
          <w:smallCaps w:val="0"/>
          <w:color w:val="auto"/>
          <w:sz w:val="24"/>
          <w:szCs w:val="24"/>
        </w:rPr>
        <w:t xml:space="preserve"> are used.</w:t>
      </w:r>
      <w:r w:rsidR="0068066C" w:rsidRPr="006265DE">
        <w:rPr>
          <w:rStyle w:val="SubtleReference"/>
          <w:rFonts w:ascii="Arial" w:hAnsi="Arial" w:cs="Arial"/>
          <w:smallCaps w:val="0"/>
          <w:color w:val="auto"/>
          <w:sz w:val="24"/>
          <w:szCs w:val="24"/>
        </w:rPr>
        <w:t xml:space="preserve"> Their main purpose of conducting research on VLE is to devise learning strategies to make learning more enjoyable, motivating, and engaging outside of the classroom.</w:t>
      </w:r>
    </w:p>
    <w:p w14:paraId="488E6CB7" w14:textId="77777777" w:rsidR="0086622C" w:rsidRPr="00566E97" w:rsidRDefault="0086622C" w:rsidP="00566E97">
      <w:pPr>
        <w:spacing w:line="360" w:lineRule="auto"/>
        <w:rPr>
          <w:rStyle w:val="SubtleReference"/>
          <w:rFonts w:ascii="Arial" w:hAnsi="Arial" w:cs="Arial"/>
          <w:smallCaps w:val="0"/>
          <w:color w:val="auto"/>
          <w:sz w:val="24"/>
          <w:szCs w:val="24"/>
        </w:rPr>
      </w:pPr>
    </w:p>
    <w:p w14:paraId="095B0D74" w14:textId="3C4C20EB" w:rsidR="00F445E4" w:rsidRPr="00483AD9" w:rsidRDefault="00F04EF8" w:rsidP="00F04EF8">
      <w:pPr>
        <w:pStyle w:val="Heading1"/>
        <w:rPr>
          <w:rStyle w:val="SubtleReference"/>
          <w:rFonts w:cs="Arial"/>
          <w:b w:val="0"/>
          <w:bCs/>
          <w:smallCaps w:val="0"/>
          <w:color w:val="auto"/>
        </w:rPr>
      </w:pPr>
      <w:r w:rsidRPr="00F04EF8">
        <w:rPr>
          <w:rStyle w:val="SubtleReference"/>
          <w:rFonts w:cs="Arial"/>
          <w:smallCaps w:val="0"/>
          <w:color w:val="auto"/>
        </w:rPr>
        <w:t>2.0</w:t>
      </w:r>
      <w:r>
        <w:rPr>
          <w:rStyle w:val="SubtleReference"/>
          <w:rFonts w:cs="Arial"/>
          <w:b w:val="0"/>
          <w:bCs/>
          <w:smallCaps w:val="0"/>
          <w:color w:val="auto"/>
        </w:rPr>
        <w:t xml:space="preserve"> </w:t>
      </w:r>
      <w:r w:rsidR="003B7942" w:rsidRPr="00607B13">
        <w:rPr>
          <w:rStyle w:val="SubtleReference"/>
          <w:rFonts w:cs="Arial"/>
          <w:bCs/>
          <w:smallCaps w:val="0"/>
          <w:color w:val="auto"/>
        </w:rPr>
        <w:t xml:space="preserve">Background </w:t>
      </w:r>
    </w:p>
    <w:p w14:paraId="051FD9DC" w14:textId="3450A80C" w:rsidR="0016056C" w:rsidRDefault="00F04EF8" w:rsidP="00F04EF8">
      <w:pPr>
        <w:pStyle w:val="Heading2"/>
        <w:rPr>
          <w:rStyle w:val="SubtleReference"/>
          <w:smallCaps w:val="0"/>
          <w:color w:val="000000" w:themeColor="text1"/>
        </w:rPr>
      </w:pPr>
      <w:r w:rsidRPr="00F04EF8">
        <w:rPr>
          <w:rStyle w:val="SubtleReference"/>
          <w:smallCaps w:val="0"/>
          <w:color w:val="000000" w:themeColor="text1"/>
        </w:rPr>
        <w:t>Literature Review</w:t>
      </w:r>
    </w:p>
    <w:p w14:paraId="154BB47F" w14:textId="77777777" w:rsidR="00F04EF8" w:rsidRPr="00F04EF8" w:rsidRDefault="00F04EF8" w:rsidP="00F04EF8"/>
    <w:p w14:paraId="21F70EF3" w14:textId="047D4B42" w:rsidR="00DC7F14" w:rsidRDefault="00DC7F14" w:rsidP="00F04EF8">
      <w:pPr>
        <w:spacing w:line="360" w:lineRule="auto"/>
        <w:rPr>
          <w:rStyle w:val="SubtleReference"/>
          <w:rFonts w:ascii="Arial" w:hAnsi="Arial" w:cs="Arial"/>
          <w:b/>
          <w:bCs/>
          <w:smallCaps w:val="0"/>
          <w:color w:val="auto"/>
        </w:rPr>
      </w:pPr>
      <w:r>
        <w:rPr>
          <w:rStyle w:val="SubtleReference"/>
          <w:rFonts w:ascii="Arial" w:hAnsi="Arial" w:cs="Arial"/>
          <w:b/>
          <w:bCs/>
          <w:smallCaps w:val="0"/>
          <w:color w:val="auto"/>
        </w:rPr>
        <w:t xml:space="preserve">2.1 </w:t>
      </w:r>
      <w:r w:rsidR="00607B13" w:rsidRPr="00F04EF8">
        <w:rPr>
          <w:rStyle w:val="SubtleReference"/>
          <w:rFonts w:ascii="Arial" w:hAnsi="Arial" w:cs="Arial"/>
          <w:b/>
          <w:bCs/>
          <w:smallCaps w:val="0"/>
          <w:color w:val="auto"/>
        </w:rPr>
        <w:t>Service</w:t>
      </w:r>
    </w:p>
    <w:p w14:paraId="31F581AC" w14:textId="20771B38" w:rsidR="0016056C" w:rsidRPr="006265DE" w:rsidRDefault="004C43EB" w:rsidP="006265DE">
      <w:pPr>
        <w:spacing w:line="360" w:lineRule="auto"/>
        <w:rPr>
          <w:rStyle w:val="SubtleReference"/>
          <w:rFonts w:ascii="Arial" w:hAnsi="Arial" w:cs="Arial"/>
          <w:smallCaps w:val="0"/>
          <w:color w:val="auto"/>
          <w:sz w:val="24"/>
          <w:szCs w:val="24"/>
        </w:rPr>
      </w:pPr>
      <w:r w:rsidRPr="006265DE">
        <w:rPr>
          <w:rFonts w:ascii="Arial" w:hAnsi="Arial" w:cs="Arial"/>
          <w:sz w:val="24"/>
          <w:szCs w:val="24"/>
        </w:rPr>
        <w:t>When it comes to educational technology, "virtual learning environment" (VLE) is used to describe a collection of integrated web-based apps that serve as resources for educators in order to assist and improve educational delivery and management. These online services include web pages, email, message boards, discussion forums, text and video conferencing, shared diaries, online social spaces, assessment, management, and tracking tools</w:t>
      </w:r>
      <w:r w:rsidR="000A7467" w:rsidRPr="006265DE">
        <w:rPr>
          <w:rFonts w:ascii="Arial" w:hAnsi="Arial" w:cs="Arial"/>
          <w:sz w:val="24"/>
          <w:szCs w:val="24"/>
        </w:rPr>
        <w:t xml:space="preserve"> (Davies &amp; Harris, 2016)</w:t>
      </w:r>
      <w:r w:rsidRPr="006265DE">
        <w:rPr>
          <w:rFonts w:ascii="Arial" w:hAnsi="Arial" w:cs="Arial"/>
          <w:sz w:val="24"/>
          <w:szCs w:val="24"/>
        </w:rPr>
        <w:t>. Other services include l</w:t>
      </w:r>
      <w:r w:rsidR="00533BAF" w:rsidRPr="006265DE">
        <w:rPr>
          <w:rFonts w:ascii="Arial" w:hAnsi="Arial" w:cs="Arial"/>
          <w:sz w:val="24"/>
          <w:szCs w:val="24"/>
        </w:rPr>
        <w:t>ea</w:t>
      </w:r>
      <w:r w:rsidR="00652467" w:rsidRPr="006265DE">
        <w:rPr>
          <w:rFonts w:ascii="Arial" w:hAnsi="Arial" w:cs="Arial"/>
          <w:sz w:val="24"/>
          <w:szCs w:val="24"/>
        </w:rPr>
        <w:t>rning</w:t>
      </w:r>
      <w:r w:rsidR="007A09C1" w:rsidRPr="006265DE">
        <w:rPr>
          <w:rFonts w:ascii="Arial" w:hAnsi="Arial" w:cs="Arial"/>
          <w:sz w:val="24"/>
          <w:szCs w:val="24"/>
        </w:rPr>
        <w:t xml:space="preserve">, </w:t>
      </w:r>
      <w:r w:rsidR="00652467" w:rsidRPr="006265DE">
        <w:rPr>
          <w:rFonts w:ascii="Arial" w:hAnsi="Arial" w:cs="Arial"/>
          <w:sz w:val="24"/>
          <w:szCs w:val="24"/>
        </w:rPr>
        <w:t>checking</w:t>
      </w:r>
      <w:r w:rsidR="00F26ACE" w:rsidRPr="006265DE">
        <w:rPr>
          <w:rFonts w:ascii="Arial" w:hAnsi="Arial" w:cs="Arial"/>
          <w:sz w:val="24"/>
          <w:szCs w:val="24"/>
        </w:rPr>
        <w:t>,</w:t>
      </w:r>
      <w:r w:rsidR="00652467" w:rsidRPr="006265DE">
        <w:rPr>
          <w:rFonts w:ascii="Arial" w:hAnsi="Arial" w:cs="Arial"/>
          <w:sz w:val="24"/>
          <w:szCs w:val="24"/>
        </w:rPr>
        <w:t xml:space="preserve"> and moni</w:t>
      </w:r>
      <w:r w:rsidR="00833C01" w:rsidRPr="006265DE">
        <w:rPr>
          <w:rFonts w:ascii="Arial" w:hAnsi="Arial" w:cs="Arial"/>
          <w:sz w:val="24"/>
          <w:szCs w:val="24"/>
        </w:rPr>
        <w:t xml:space="preserve">toring the </w:t>
      </w:r>
      <w:r w:rsidR="00F26ACE" w:rsidRPr="006265DE">
        <w:rPr>
          <w:rFonts w:ascii="Arial" w:hAnsi="Arial" w:cs="Arial"/>
          <w:sz w:val="24"/>
          <w:szCs w:val="24"/>
        </w:rPr>
        <w:t>execution</w:t>
      </w:r>
      <w:r w:rsidR="00833C01" w:rsidRPr="006265DE">
        <w:rPr>
          <w:rFonts w:ascii="Arial" w:hAnsi="Arial" w:cs="Arial"/>
          <w:sz w:val="24"/>
          <w:szCs w:val="24"/>
        </w:rPr>
        <w:t xml:space="preserve"> of tasks, </w:t>
      </w:r>
      <w:r w:rsidR="000A6EE6" w:rsidRPr="006265DE">
        <w:rPr>
          <w:rFonts w:ascii="Arial" w:hAnsi="Arial" w:cs="Arial"/>
          <w:sz w:val="24"/>
          <w:szCs w:val="24"/>
        </w:rPr>
        <w:t xml:space="preserve">communication with students </w:t>
      </w:r>
      <w:r w:rsidR="006C1D67" w:rsidRPr="006265DE">
        <w:rPr>
          <w:rFonts w:ascii="Arial" w:hAnsi="Arial" w:cs="Arial"/>
          <w:sz w:val="24"/>
          <w:szCs w:val="24"/>
        </w:rPr>
        <w:t xml:space="preserve">through a forum, </w:t>
      </w:r>
      <w:r w:rsidRPr="006265DE">
        <w:rPr>
          <w:rFonts w:ascii="Arial" w:hAnsi="Arial" w:cs="Arial"/>
          <w:sz w:val="24"/>
          <w:szCs w:val="24"/>
        </w:rPr>
        <w:t xml:space="preserve">submitting and commenting on tasks online, </w:t>
      </w:r>
      <w:r w:rsidR="006C1D67" w:rsidRPr="006265DE">
        <w:rPr>
          <w:rFonts w:ascii="Arial" w:hAnsi="Arial" w:cs="Arial"/>
          <w:sz w:val="24"/>
          <w:szCs w:val="24"/>
        </w:rPr>
        <w:t>a quick message system</w:t>
      </w:r>
      <w:r w:rsidR="00E95E5C" w:rsidRPr="006265DE">
        <w:rPr>
          <w:rFonts w:ascii="Arial" w:hAnsi="Arial" w:cs="Arial"/>
          <w:sz w:val="24"/>
          <w:szCs w:val="24"/>
        </w:rPr>
        <w:t xml:space="preserve">, analysis of the results of </w:t>
      </w:r>
      <w:r w:rsidR="00F26ACE" w:rsidRPr="006265DE">
        <w:rPr>
          <w:rFonts w:ascii="Arial" w:hAnsi="Arial" w:cs="Arial"/>
          <w:sz w:val="24"/>
          <w:szCs w:val="24"/>
        </w:rPr>
        <w:t xml:space="preserve">the </w:t>
      </w:r>
      <w:r w:rsidR="00E95E5C" w:rsidRPr="006265DE">
        <w:rPr>
          <w:rFonts w:ascii="Arial" w:hAnsi="Arial" w:cs="Arial"/>
          <w:sz w:val="24"/>
          <w:szCs w:val="24"/>
        </w:rPr>
        <w:t>task</w:t>
      </w:r>
      <w:r w:rsidR="005C0534" w:rsidRPr="006265DE">
        <w:rPr>
          <w:rFonts w:ascii="Arial" w:hAnsi="Arial" w:cs="Arial"/>
          <w:sz w:val="24"/>
          <w:szCs w:val="24"/>
        </w:rPr>
        <w:t xml:space="preserve">, </w:t>
      </w:r>
      <w:r w:rsidR="00F26ACE" w:rsidRPr="006265DE">
        <w:rPr>
          <w:rFonts w:ascii="Arial" w:hAnsi="Arial" w:cs="Arial"/>
          <w:sz w:val="24"/>
          <w:szCs w:val="24"/>
        </w:rPr>
        <w:t>p</w:t>
      </w:r>
      <w:r w:rsidR="00F26ACE" w:rsidRPr="006265DE">
        <w:rPr>
          <w:rStyle w:val="SubtleReference"/>
          <w:rFonts w:ascii="Arial" w:hAnsi="Arial" w:cs="Arial"/>
          <w:smallCaps w:val="0"/>
          <w:color w:val="auto"/>
          <w:sz w:val="24"/>
          <w:szCs w:val="24"/>
        </w:rPr>
        <w:t>rofessional-pedagogical</w:t>
      </w:r>
      <w:r w:rsidR="001F0DD5" w:rsidRPr="006265DE">
        <w:rPr>
          <w:rStyle w:val="SubtleReference"/>
          <w:rFonts w:ascii="Arial" w:hAnsi="Arial" w:cs="Arial"/>
          <w:smallCaps w:val="0"/>
          <w:color w:val="auto"/>
          <w:sz w:val="24"/>
          <w:szCs w:val="24"/>
        </w:rPr>
        <w:t xml:space="preserve"> support</w:t>
      </w:r>
      <w:r w:rsidR="00E27320" w:rsidRPr="006265DE">
        <w:rPr>
          <w:rStyle w:val="SubtleReference"/>
          <w:rFonts w:ascii="Arial" w:hAnsi="Arial" w:cs="Arial"/>
          <w:smallCaps w:val="0"/>
          <w:color w:val="auto"/>
          <w:sz w:val="24"/>
          <w:szCs w:val="24"/>
        </w:rPr>
        <w:t>,</w:t>
      </w:r>
      <w:r w:rsidR="00714A75" w:rsidRPr="006265DE">
        <w:rPr>
          <w:rStyle w:val="SubtleReference"/>
          <w:rFonts w:ascii="Arial" w:hAnsi="Arial" w:cs="Arial"/>
          <w:smallCaps w:val="0"/>
          <w:color w:val="auto"/>
          <w:sz w:val="24"/>
          <w:szCs w:val="24"/>
        </w:rPr>
        <w:t xml:space="preserve"> developed audio and</w:t>
      </w:r>
      <w:r w:rsidR="00F26ACE" w:rsidRPr="006265DE">
        <w:rPr>
          <w:rStyle w:val="SubtleReference"/>
          <w:rFonts w:ascii="Arial" w:hAnsi="Arial" w:cs="Arial"/>
          <w:smallCaps w:val="0"/>
          <w:color w:val="auto"/>
          <w:sz w:val="24"/>
          <w:szCs w:val="24"/>
        </w:rPr>
        <w:t xml:space="preserve"> </w:t>
      </w:r>
      <w:r w:rsidR="00714A75" w:rsidRPr="006265DE">
        <w:rPr>
          <w:rStyle w:val="SubtleReference"/>
          <w:rFonts w:ascii="Arial" w:hAnsi="Arial" w:cs="Arial"/>
          <w:smallCaps w:val="0"/>
          <w:color w:val="auto"/>
          <w:sz w:val="24"/>
          <w:szCs w:val="24"/>
        </w:rPr>
        <w:t>video lecture</w:t>
      </w:r>
      <w:r w:rsidRPr="006265DE">
        <w:rPr>
          <w:rStyle w:val="SubtleReference"/>
          <w:rFonts w:ascii="Arial" w:hAnsi="Arial" w:cs="Arial"/>
          <w:smallCaps w:val="0"/>
          <w:color w:val="auto"/>
          <w:sz w:val="24"/>
          <w:szCs w:val="24"/>
        </w:rPr>
        <w:t>s</w:t>
      </w:r>
      <w:r w:rsidR="00714A75" w:rsidRPr="006265DE">
        <w:rPr>
          <w:rStyle w:val="SubtleReference"/>
          <w:rFonts w:ascii="Arial" w:hAnsi="Arial" w:cs="Arial"/>
          <w:smallCaps w:val="0"/>
          <w:color w:val="auto"/>
          <w:sz w:val="24"/>
          <w:szCs w:val="24"/>
        </w:rPr>
        <w:t xml:space="preserve">, electronic </w:t>
      </w:r>
      <w:r w:rsidR="00B54794" w:rsidRPr="006265DE">
        <w:rPr>
          <w:rStyle w:val="SubtleReference"/>
          <w:rFonts w:ascii="Arial" w:hAnsi="Arial" w:cs="Arial"/>
          <w:smallCaps w:val="0"/>
          <w:color w:val="auto"/>
          <w:sz w:val="24"/>
          <w:szCs w:val="24"/>
        </w:rPr>
        <w:t>textbooks</w:t>
      </w:r>
      <w:r w:rsidR="00680DD5" w:rsidRPr="006265DE">
        <w:rPr>
          <w:rStyle w:val="SubtleReference"/>
          <w:rFonts w:ascii="Arial" w:hAnsi="Arial" w:cs="Arial"/>
          <w:smallCaps w:val="0"/>
          <w:color w:val="auto"/>
          <w:sz w:val="24"/>
          <w:szCs w:val="24"/>
        </w:rPr>
        <w:t>.</w:t>
      </w:r>
    </w:p>
    <w:p w14:paraId="6B70DE85" w14:textId="5E841FBC" w:rsidR="00DC7F14" w:rsidRDefault="00DC7F14" w:rsidP="00AD1E38">
      <w:pPr>
        <w:spacing w:line="360" w:lineRule="auto"/>
        <w:rPr>
          <w:rStyle w:val="SubtleReference"/>
          <w:rFonts w:ascii="Arial" w:hAnsi="Arial" w:cs="Arial"/>
          <w:smallCaps w:val="0"/>
          <w:color w:val="auto"/>
        </w:rPr>
      </w:pPr>
      <w:r>
        <w:rPr>
          <w:rStyle w:val="SubtleReference"/>
          <w:rFonts w:ascii="Arial" w:hAnsi="Arial" w:cs="Arial"/>
          <w:b/>
          <w:bCs/>
          <w:smallCaps w:val="0"/>
          <w:color w:val="auto"/>
        </w:rPr>
        <w:t xml:space="preserve">2.2 </w:t>
      </w:r>
      <w:r w:rsidR="002818E3" w:rsidRPr="00F04EF8">
        <w:rPr>
          <w:rStyle w:val="SubtleReference"/>
          <w:rFonts w:ascii="Arial" w:hAnsi="Arial" w:cs="Arial"/>
          <w:b/>
          <w:bCs/>
          <w:smallCaps w:val="0"/>
          <w:color w:val="auto"/>
        </w:rPr>
        <w:t>Advantages</w:t>
      </w:r>
    </w:p>
    <w:p w14:paraId="260C3BC1" w14:textId="66CA5D73" w:rsidR="00500D63" w:rsidRPr="006265DE" w:rsidRDefault="00500D63" w:rsidP="006265DE">
      <w:pPr>
        <w:spacing w:line="360" w:lineRule="auto"/>
        <w:rPr>
          <w:rStyle w:val="SubtleReference"/>
          <w:rFonts w:ascii="Arial" w:hAnsi="Arial" w:cs="Arial"/>
          <w:smallCaps w:val="0"/>
          <w:color w:val="auto"/>
          <w:sz w:val="24"/>
          <w:szCs w:val="24"/>
        </w:rPr>
      </w:pPr>
      <w:r w:rsidRPr="006265DE">
        <w:rPr>
          <w:rStyle w:val="SubtleReference"/>
          <w:rFonts w:ascii="Arial" w:hAnsi="Arial" w:cs="Arial"/>
          <w:smallCaps w:val="0"/>
          <w:color w:val="auto"/>
          <w:sz w:val="24"/>
          <w:szCs w:val="24"/>
        </w:rPr>
        <w:lastRenderedPageBreak/>
        <w:t>VLE aids students to enhance their academic scores</w:t>
      </w:r>
      <w:r w:rsidR="00723440" w:rsidRPr="006265DE">
        <w:rPr>
          <w:rStyle w:val="SubtleReference"/>
          <w:rFonts w:ascii="Arial" w:hAnsi="Arial" w:cs="Arial"/>
          <w:smallCaps w:val="0"/>
          <w:color w:val="auto"/>
          <w:sz w:val="24"/>
          <w:szCs w:val="24"/>
        </w:rPr>
        <w:t xml:space="preserve"> and allows all learners, including those who are underachieving or learning at a faster pace, to benefit from personalised education., thus accelerating their employability opportunities as well</w:t>
      </w:r>
      <w:r w:rsidR="00566E97" w:rsidRPr="006265DE">
        <w:rPr>
          <w:rStyle w:val="SubtleReference"/>
          <w:rFonts w:ascii="Arial" w:hAnsi="Arial" w:cs="Arial"/>
          <w:smallCaps w:val="0"/>
          <w:color w:val="auto"/>
          <w:sz w:val="24"/>
          <w:szCs w:val="24"/>
        </w:rPr>
        <w:t xml:space="preserve"> (</w:t>
      </w:r>
      <w:r w:rsidR="00566E97" w:rsidRPr="006265DE">
        <w:rPr>
          <w:rFonts w:ascii="Arial" w:hAnsi="Arial" w:cs="Arial"/>
          <w:color w:val="222222"/>
          <w:sz w:val="24"/>
          <w:szCs w:val="24"/>
          <w:shd w:val="clear" w:color="auto" w:fill="FFFFFF"/>
        </w:rPr>
        <w:t>Dung, 2020</w:t>
      </w:r>
      <w:r w:rsidR="00566E97" w:rsidRPr="006265DE">
        <w:rPr>
          <w:rStyle w:val="SubtleReference"/>
          <w:rFonts w:ascii="Arial" w:hAnsi="Arial" w:cs="Arial"/>
          <w:smallCaps w:val="0"/>
          <w:color w:val="auto"/>
          <w:sz w:val="24"/>
          <w:szCs w:val="24"/>
        </w:rPr>
        <w:t>)</w:t>
      </w:r>
      <w:r w:rsidR="00723440" w:rsidRPr="006265DE">
        <w:rPr>
          <w:rStyle w:val="SubtleReference"/>
          <w:rFonts w:ascii="Arial" w:hAnsi="Arial" w:cs="Arial"/>
          <w:smallCaps w:val="0"/>
          <w:color w:val="auto"/>
          <w:sz w:val="24"/>
          <w:szCs w:val="24"/>
        </w:rPr>
        <w:t>. VLE helps the lecturers to make informed judgments about tracking progress and performance</w:t>
      </w:r>
      <w:r w:rsidR="00AD1E38" w:rsidRPr="006265DE">
        <w:rPr>
          <w:rStyle w:val="SubtleReference"/>
          <w:rFonts w:ascii="Arial" w:hAnsi="Arial" w:cs="Arial"/>
          <w:smallCaps w:val="0"/>
          <w:color w:val="auto"/>
          <w:sz w:val="24"/>
          <w:szCs w:val="24"/>
        </w:rPr>
        <w:t xml:space="preserve"> with </w:t>
      </w:r>
      <w:r w:rsidR="00723440" w:rsidRPr="006265DE">
        <w:rPr>
          <w:rStyle w:val="SubtleReference"/>
          <w:rFonts w:ascii="Arial" w:hAnsi="Arial" w:cs="Arial"/>
          <w:smallCaps w:val="0"/>
          <w:color w:val="auto"/>
          <w:sz w:val="24"/>
          <w:szCs w:val="24"/>
        </w:rPr>
        <w:t>access to real-time data.</w:t>
      </w:r>
      <w:r w:rsidR="00AD1E38" w:rsidRPr="006265DE">
        <w:rPr>
          <w:rStyle w:val="SubtleReference"/>
          <w:rFonts w:ascii="Arial" w:hAnsi="Arial" w:cs="Arial"/>
          <w:smallCaps w:val="0"/>
          <w:color w:val="auto"/>
          <w:sz w:val="24"/>
          <w:szCs w:val="24"/>
        </w:rPr>
        <w:t xml:space="preserve"> With the assistance of VLE, educational institutions can cut down on the amount of time teachers spend on the job, as well as the cost of training. Educators with less experience in web publishing can more easily deliver online learning materials. Adaptable teaching methods are needed for students with different time and location restrictions</w:t>
      </w:r>
      <w:r w:rsidR="00865E12" w:rsidRPr="006265DE">
        <w:rPr>
          <w:rStyle w:val="SubtleReference"/>
          <w:rFonts w:ascii="Arial" w:hAnsi="Arial" w:cs="Arial"/>
          <w:smallCaps w:val="0"/>
          <w:color w:val="auto"/>
          <w:sz w:val="24"/>
          <w:szCs w:val="24"/>
        </w:rPr>
        <w:t xml:space="preserve"> and a large student base is catered to with a wide variety of courses through VLE</w:t>
      </w:r>
      <w:r w:rsidR="000A7467" w:rsidRPr="006265DE">
        <w:rPr>
          <w:rStyle w:val="SubtleReference"/>
          <w:rFonts w:ascii="Arial" w:hAnsi="Arial" w:cs="Arial"/>
          <w:smallCaps w:val="0"/>
          <w:color w:val="auto"/>
          <w:sz w:val="24"/>
          <w:szCs w:val="24"/>
        </w:rPr>
        <w:t xml:space="preserve"> (</w:t>
      </w:r>
      <w:r w:rsidR="000A7467" w:rsidRPr="006265DE">
        <w:rPr>
          <w:rFonts w:ascii="Arial" w:hAnsi="Arial" w:cs="Arial"/>
          <w:sz w:val="24"/>
          <w:szCs w:val="24"/>
        </w:rPr>
        <w:t>EduSys, 2019</w:t>
      </w:r>
      <w:r w:rsidR="000A7467" w:rsidRPr="006265DE">
        <w:rPr>
          <w:rStyle w:val="SubtleReference"/>
          <w:rFonts w:ascii="Arial" w:hAnsi="Arial" w:cs="Arial"/>
          <w:smallCaps w:val="0"/>
          <w:color w:val="auto"/>
          <w:sz w:val="24"/>
          <w:szCs w:val="24"/>
        </w:rPr>
        <w:t>)</w:t>
      </w:r>
      <w:r w:rsidR="00865E12" w:rsidRPr="006265DE">
        <w:rPr>
          <w:rStyle w:val="SubtleReference"/>
          <w:rFonts w:ascii="Arial" w:hAnsi="Arial" w:cs="Arial"/>
          <w:smallCaps w:val="0"/>
          <w:color w:val="auto"/>
          <w:sz w:val="24"/>
          <w:szCs w:val="24"/>
        </w:rPr>
        <w:t>.</w:t>
      </w:r>
    </w:p>
    <w:p w14:paraId="49A6279C" w14:textId="4639BD55" w:rsidR="00DC7F14" w:rsidRDefault="00DC7F14" w:rsidP="00F04EF8">
      <w:pPr>
        <w:spacing w:line="360" w:lineRule="auto"/>
        <w:rPr>
          <w:rStyle w:val="SubtleReference"/>
          <w:rFonts w:ascii="Arial" w:hAnsi="Arial" w:cs="Arial"/>
          <w:b/>
          <w:bCs/>
          <w:smallCaps w:val="0"/>
          <w:color w:val="auto"/>
        </w:rPr>
      </w:pPr>
      <w:r>
        <w:rPr>
          <w:rStyle w:val="SubtleReference"/>
          <w:rFonts w:ascii="Arial" w:hAnsi="Arial" w:cs="Arial"/>
          <w:b/>
          <w:bCs/>
          <w:smallCaps w:val="0"/>
          <w:color w:val="auto"/>
        </w:rPr>
        <w:t xml:space="preserve">2.3 </w:t>
      </w:r>
      <w:r w:rsidR="001A7075" w:rsidRPr="00F04EF8">
        <w:rPr>
          <w:rStyle w:val="SubtleReference"/>
          <w:rFonts w:ascii="Arial" w:hAnsi="Arial" w:cs="Arial"/>
          <w:b/>
          <w:bCs/>
          <w:smallCaps w:val="0"/>
          <w:color w:val="auto"/>
        </w:rPr>
        <w:t>Disadvantage</w:t>
      </w:r>
    </w:p>
    <w:p w14:paraId="6C28B319" w14:textId="08E51D83" w:rsidR="004B3891" w:rsidRPr="00961F66" w:rsidRDefault="00865E12" w:rsidP="00961F66">
      <w:pPr>
        <w:spacing w:line="360" w:lineRule="auto"/>
        <w:rPr>
          <w:rStyle w:val="SubtleReference"/>
          <w:rFonts w:ascii="Arial" w:hAnsi="Arial" w:cs="Arial"/>
          <w:smallCaps w:val="0"/>
          <w:color w:val="auto"/>
          <w:sz w:val="24"/>
          <w:szCs w:val="24"/>
        </w:rPr>
      </w:pPr>
      <w:r w:rsidRPr="00961F66">
        <w:rPr>
          <w:rStyle w:val="SubtleReference"/>
          <w:rFonts w:ascii="Arial" w:hAnsi="Arial" w:cs="Arial"/>
          <w:smallCaps w:val="0"/>
          <w:color w:val="auto"/>
          <w:sz w:val="24"/>
          <w:szCs w:val="24"/>
        </w:rPr>
        <w:t>VLE is associated with the drawback that there is a</w:t>
      </w:r>
      <w:r w:rsidRPr="00961F66">
        <w:rPr>
          <w:rStyle w:val="SubtleReference"/>
          <w:rFonts w:ascii="Arial" w:hAnsi="Arial" w:cs="Arial"/>
          <w:b/>
          <w:bCs/>
          <w:smallCaps w:val="0"/>
          <w:color w:val="auto"/>
          <w:sz w:val="24"/>
          <w:szCs w:val="24"/>
        </w:rPr>
        <w:t xml:space="preserve"> </w:t>
      </w:r>
      <w:r w:rsidRPr="00961F66">
        <w:rPr>
          <w:rStyle w:val="SubtleReference"/>
          <w:rFonts w:ascii="Arial" w:hAnsi="Arial" w:cs="Arial"/>
          <w:smallCaps w:val="0"/>
          <w:color w:val="auto"/>
          <w:sz w:val="24"/>
          <w:szCs w:val="24"/>
        </w:rPr>
        <w:t>reduced</w:t>
      </w:r>
      <w:r w:rsidR="00FB27BE" w:rsidRPr="00961F66">
        <w:rPr>
          <w:rStyle w:val="SubtleReference"/>
          <w:rFonts w:ascii="Arial" w:hAnsi="Arial" w:cs="Arial"/>
          <w:smallCaps w:val="0"/>
          <w:color w:val="auto"/>
          <w:sz w:val="24"/>
          <w:szCs w:val="24"/>
        </w:rPr>
        <w:t xml:space="preserve"> quality of communication</w:t>
      </w:r>
      <w:r w:rsidRPr="00961F66">
        <w:rPr>
          <w:rStyle w:val="SubtleReference"/>
          <w:rFonts w:ascii="Arial" w:hAnsi="Arial" w:cs="Arial"/>
          <w:smallCaps w:val="0"/>
          <w:color w:val="auto"/>
          <w:sz w:val="24"/>
          <w:szCs w:val="24"/>
        </w:rPr>
        <w:t xml:space="preserve"> between the educator and the learner</w:t>
      </w:r>
      <w:r w:rsidR="00566E97" w:rsidRPr="00961F66">
        <w:rPr>
          <w:rStyle w:val="SubtleReference"/>
          <w:rFonts w:ascii="Arial" w:hAnsi="Arial" w:cs="Arial"/>
          <w:smallCaps w:val="0"/>
          <w:color w:val="auto"/>
          <w:sz w:val="24"/>
          <w:szCs w:val="24"/>
        </w:rPr>
        <w:t xml:space="preserve"> (</w:t>
      </w:r>
      <w:proofErr w:type="spellStart"/>
      <w:r w:rsidR="00566E97" w:rsidRPr="00961F66">
        <w:rPr>
          <w:rFonts w:ascii="Arial" w:hAnsi="Arial" w:cs="Arial"/>
          <w:color w:val="222222"/>
          <w:sz w:val="24"/>
          <w:szCs w:val="24"/>
          <w:shd w:val="clear" w:color="auto" w:fill="FFFFFF"/>
        </w:rPr>
        <w:t>Chua</w:t>
      </w:r>
      <w:proofErr w:type="spellEnd"/>
      <w:r w:rsidR="00566E97" w:rsidRPr="00961F66">
        <w:rPr>
          <w:rFonts w:ascii="Arial" w:hAnsi="Arial" w:cs="Arial"/>
          <w:color w:val="222222"/>
          <w:sz w:val="24"/>
          <w:szCs w:val="24"/>
          <w:shd w:val="clear" w:color="auto" w:fill="FFFFFF"/>
        </w:rPr>
        <w:t xml:space="preserve"> and Tay, 2012</w:t>
      </w:r>
      <w:r w:rsidR="00566E97" w:rsidRPr="00961F66">
        <w:rPr>
          <w:rStyle w:val="SubtleReference"/>
          <w:rFonts w:ascii="Arial" w:hAnsi="Arial" w:cs="Arial"/>
          <w:smallCaps w:val="0"/>
          <w:color w:val="auto"/>
          <w:sz w:val="24"/>
          <w:szCs w:val="24"/>
        </w:rPr>
        <w:t>)</w:t>
      </w:r>
      <w:r w:rsidRPr="00961F66">
        <w:rPr>
          <w:rStyle w:val="SubtleReference"/>
          <w:rFonts w:ascii="Arial" w:hAnsi="Arial" w:cs="Arial"/>
          <w:smallCaps w:val="0"/>
          <w:color w:val="auto"/>
          <w:sz w:val="24"/>
          <w:szCs w:val="24"/>
        </w:rPr>
        <w:t xml:space="preserve">. </w:t>
      </w:r>
      <w:r w:rsidR="00537C86" w:rsidRPr="00961F66">
        <w:rPr>
          <w:rStyle w:val="SubtleReference"/>
          <w:rFonts w:ascii="Arial" w:hAnsi="Arial" w:cs="Arial"/>
          <w:smallCaps w:val="0"/>
          <w:color w:val="auto"/>
          <w:sz w:val="24"/>
          <w:szCs w:val="24"/>
        </w:rPr>
        <w:t xml:space="preserve">The virtual learning setting </w:t>
      </w:r>
      <w:r w:rsidR="00C46A23" w:rsidRPr="00961F66">
        <w:rPr>
          <w:rStyle w:val="SubtleReference"/>
          <w:rFonts w:ascii="Arial" w:hAnsi="Arial" w:cs="Arial"/>
          <w:smallCaps w:val="0"/>
          <w:color w:val="auto"/>
          <w:sz w:val="24"/>
          <w:szCs w:val="24"/>
        </w:rPr>
        <w:t>demands high self-</w:t>
      </w:r>
      <w:r w:rsidR="00FD6F75" w:rsidRPr="00961F66">
        <w:rPr>
          <w:rStyle w:val="SubtleReference"/>
          <w:rFonts w:ascii="Arial" w:hAnsi="Arial" w:cs="Arial"/>
          <w:smallCaps w:val="0"/>
          <w:color w:val="auto"/>
          <w:sz w:val="24"/>
          <w:szCs w:val="24"/>
        </w:rPr>
        <w:t>discipline</w:t>
      </w:r>
      <w:r w:rsidR="00537C86" w:rsidRPr="00961F66">
        <w:rPr>
          <w:rStyle w:val="SubtleReference"/>
          <w:rFonts w:ascii="Arial" w:hAnsi="Arial" w:cs="Arial"/>
          <w:smallCaps w:val="0"/>
          <w:color w:val="auto"/>
          <w:sz w:val="24"/>
          <w:szCs w:val="24"/>
        </w:rPr>
        <w:t xml:space="preserve"> from the students and also</w:t>
      </w:r>
      <w:r w:rsidR="00A64996" w:rsidRPr="00961F66">
        <w:rPr>
          <w:rStyle w:val="SubtleReference"/>
          <w:rFonts w:ascii="Arial" w:hAnsi="Arial" w:cs="Arial"/>
          <w:smallCaps w:val="0"/>
          <w:color w:val="auto"/>
          <w:sz w:val="24"/>
          <w:szCs w:val="24"/>
        </w:rPr>
        <w:t xml:space="preserve"> </w:t>
      </w:r>
      <w:r w:rsidR="00537C86" w:rsidRPr="00961F66">
        <w:rPr>
          <w:rStyle w:val="SubtleReference"/>
          <w:rFonts w:ascii="Arial" w:hAnsi="Arial" w:cs="Arial"/>
          <w:smallCaps w:val="0"/>
          <w:color w:val="auto"/>
          <w:sz w:val="24"/>
          <w:szCs w:val="24"/>
        </w:rPr>
        <w:t>it</w:t>
      </w:r>
      <w:r w:rsidR="00A64996" w:rsidRPr="00961F66">
        <w:rPr>
          <w:rStyle w:val="SubtleReference"/>
          <w:rFonts w:ascii="Arial" w:hAnsi="Arial" w:cs="Arial"/>
          <w:smallCaps w:val="0"/>
          <w:color w:val="auto"/>
          <w:sz w:val="24"/>
          <w:szCs w:val="24"/>
        </w:rPr>
        <w:t xml:space="preserve"> </w:t>
      </w:r>
      <w:r w:rsidR="007D0F46" w:rsidRPr="00961F66">
        <w:rPr>
          <w:rStyle w:val="SubtleReference"/>
          <w:rFonts w:ascii="Arial" w:hAnsi="Arial" w:cs="Arial"/>
          <w:smallCaps w:val="0"/>
          <w:color w:val="auto"/>
          <w:sz w:val="24"/>
          <w:szCs w:val="24"/>
        </w:rPr>
        <w:t>can cause social isolation</w:t>
      </w:r>
      <w:r w:rsidR="00537C86" w:rsidRPr="00961F66">
        <w:rPr>
          <w:rStyle w:val="SubtleReference"/>
          <w:rFonts w:ascii="Arial" w:hAnsi="Arial" w:cs="Arial"/>
          <w:smallCaps w:val="0"/>
          <w:color w:val="auto"/>
          <w:sz w:val="24"/>
          <w:szCs w:val="24"/>
        </w:rPr>
        <w:t>. Students who face</w:t>
      </w:r>
      <w:r w:rsidR="004C7B03" w:rsidRPr="00961F66">
        <w:rPr>
          <w:rStyle w:val="SubtleReference"/>
          <w:rFonts w:ascii="Arial" w:hAnsi="Arial" w:cs="Arial"/>
          <w:smallCaps w:val="0"/>
          <w:color w:val="auto"/>
          <w:sz w:val="24"/>
          <w:szCs w:val="24"/>
        </w:rPr>
        <w:t xml:space="preserve"> discomfort with technology</w:t>
      </w:r>
      <w:r w:rsidR="00537C86" w:rsidRPr="00961F66">
        <w:rPr>
          <w:rStyle w:val="SubtleReference"/>
          <w:rFonts w:ascii="Arial" w:hAnsi="Arial" w:cs="Arial"/>
          <w:smallCaps w:val="0"/>
          <w:color w:val="auto"/>
          <w:sz w:val="24"/>
          <w:szCs w:val="24"/>
        </w:rPr>
        <w:t xml:space="preserve"> may not be able to benefit from VLE, thus adversely affecting their academic performance.</w:t>
      </w:r>
    </w:p>
    <w:p w14:paraId="615B77D8" w14:textId="6C50D9D7" w:rsidR="00DC7F14" w:rsidRDefault="00DC7F14" w:rsidP="00F04EF8">
      <w:pPr>
        <w:spacing w:line="360" w:lineRule="auto"/>
        <w:rPr>
          <w:rStyle w:val="SubtleReference"/>
          <w:rFonts w:ascii="Arial" w:hAnsi="Arial" w:cs="Arial"/>
          <w:b/>
          <w:bCs/>
          <w:smallCaps w:val="0"/>
          <w:color w:val="auto"/>
        </w:rPr>
      </w:pPr>
      <w:r>
        <w:rPr>
          <w:rStyle w:val="SubtleReference"/>
          <w:rFonts w:ascii="Arial" w:hAnsi="Arial" w:cs="Arial"/>
          <w:b/>
          <w:bCs/>
          <w:smallCaps w:val="0"/>
          <w:color w:val="auto"/>
        </w:rPr>
        <w:t xml:space="preserve">2.4 </w:t>
      </w:r>
      <w:r w:rsidR="00F06B7E" w:rsidRPr="00F04EF8">
        <w:rPr>
          <w:rStyle w:val="SubtleReference"/>
          <w:rFonts w:ascii="Arial" w:hAnsi="Arial" w:cs="Arial"/>
          <w:b/>
          <w:bCs/>
          <w:smallCaps w:val="0"/>
          <w:color w:val="auto"/>
        </w:rPr>
        <w:t>Technologies</w:t>
      </w:r>
    </w:p>
    <w:p w14:paraId="706BC109" w14:textId="141D43AE" w:rsidR="004C7B03" w:rsidRPr="00961F66" w:rsidRDefault="00892720" w:rsidP="00961F66">
      <w:pPr>
        <w:spacing w:line="360" w:lineRule="auto"/>
        <w:rPr>
          <w:rStyle w:val="SubtleReference"/>
          <w:rFonts w:ascii="Arial" w:hAnsi="Arial" w:cs="Arial"/>
          <w:smallCaps w:val="0"/>
          <w:color w:val="auto"/>
          <w:sz w:val="24"/>
          <w:szCs w:val="24"/>
        </w:rPr>
      </w:pPr>
      <w:r w:rsidRPr="00961F66">
        <w:rPr>
          <w:rStyle w:val="SubtleReference"/>
          <w:rFonts w:ascii="Arial" w:hAnsi="Arial" w:cs="Arial"/>
          <w:smallCaps w:val="0"/>
          <w:color w:val="auto"/>
          <w:sz w:val="24"/>
          <w:szCs w:val="24"/>
        </w:rPr>
        <w:t xml:space="preserve">The Programmed Logic for Automatic Teaching Operations project, developed by Donald </w:t>
      </w:r>
      <w:proofErr w:type="spellStart"/>
      <w:r w:rsidRPr="00961F66">
        <w:rPr>
          <w:rStyle w:val="SubtleReference"/>
          <w:rFonts w:ascii="Arial" w:hAnsi="Arial" w:cs="Arial"/>
          <w:smallCaps w:val="0"/>
          <w:color w:val="auto"/>
          <w:sz w:val="24"/>
          <w:szCs w:val="24"/>
        </w:rPr>
        <w:t>Bitzer</w:t>
      </w:r>
      <w:proofErr w:type="spellEnd"/>
      <w:r w:rsidRPr="00961F66">
        <w:rPr>
          <w:rStyle w:val="SubtleReference"/>
          <w:rFonts w:ascii="Arial" w:hAnsi="Arial" w:cs="Arial"/>
          <w:smallCaps w:val="0"/>
          <w:color w:val="auto"/>
          <w:sz w:val="24"/>
          <w:szCs w:val="24"/>
        </w:rPr>
        <w:t xml:space="preserve"> in 1959, was the first, as per the views of </w:t>
      </w:r>
      <w:proofErr w:type="spellStart"/>
      <w:r w:rsidR="00566E97" w:rsidRPr="00961F66">
        <w:rPr>
          <w:rFonts w:ascii="Arial" w:hAnsi="Arial" w:cs="Arial"/>
          <w:color w:val="222222"/>
          <w:sz w:val="24"/>
          <w:szCs w:val="24"/>
          <w:shd w:val="clear" w:color="auto" w:fill="FFFFFF"/>
        </w:rPr>
        <w:t>Lacka</w:t>
      </w:r>
      <w:proofErr w:type="spellEnd"/>
      <w:r w:rsidR="00566E97" w:rsidRPr="00961F66">
        <w:rPr>
          <w:rFonts w:ascii="Arial" w:hAnsi="Arial" w:cs="Arial"/>
          <w:color w:val="222222"/>
          <w:sz w:val="24"/>
          <w:szCs w:val="24"/>
          <w:shd w:val="clear" w:color="auto" w:fill="FFFFFF"/>
        </w:rPr>
        <w:t xml:space="preserve"> et al.</w:t>
      </w:r>
      <w:r w:rsidR="00566E97" w:rsidRPr="00961F66">
        <w:rPr>
          <w:rStyle w:val="SubtleReference"/>
          <w:rFonts w:ascii="Arial" w:hAnsi="Arial" w:cs="Arial"/>
          <w:smallCaps w:val="0"/>
          <w:color w:val="auto"/>
          <w:sz w:val="24"/>
          <w:szCs w:val="24"/>
        </w:rPr>
        <w:t xml:space="preserve"> </w:t>
      </w:r>
      <w:r w:rsidRPr="00961F66">
        <w:rPr>
          <w:rStyle w:val="SubtleReference"/>
          <w:rFonts w:ascii="Arial" w:hAnsi="Arial" w:cs="Arial"/>
          <w:smallCaps w:val="0"/>
          <w:color w:val="auto"/>
          <w:sz w:val="24"/>
          <w:szCs w:val="24"/>
        </w:rPr>
        <w:t>(</w:t>
      </w:r>
      <w:r w:rsidR="00566E97" w:rsidRPr="00961F66">
        <w:rPr>
          <w:rStyle w:val="SubtleReference"/>
          <w:rFonts w:ascii="Arial" w:hAnsi="Arial" w:cs="Arial"/>
          <w:smallCaps w:val="0"/>
          <w:color w:val="auto"/>
          <w:sz w:val="24"/>
          <w:szCs w:val="24"/>
        </w:rPr>
        <w:t>2021</w:t>
      </w:r>
      <w:r w:rsidRPr="00961F66">
        <w:rPr>
          <w:rStyle w:val="SubtleReference"/>
          <w:rFonts w:ascii="Arial" w:hAnsi="Arial" w:cs="Arial"/>
          <w:smallCaps w:val="0"/>
          <w:color w:val="auto"/>
          <w:sz w:val="24"/>
          <w:szCs w:val="24"/>
        </w:rPr>
        <w:t>), to use computers in education (PLATO). Some schools and institutions across America were involved in the experiment, which took place at the University of Illinois and spread across the country. Computers in education are shown by Molnar as beginning with basic operations in a wide range of areas and then moving to research. Hand-held computer-based devices were the first step in the evolution of mobile-assisted language learning (MALL)</w:t>
      </w:r>
      <w:r w:rsidR="00613696" w:rsidRPr="00961F66">
        <w:rPr>
          <w:rStyle w:val="SubtleReference"/>
          <w:rFonts w:ascii="Arial" w:hAnsi="Arial" w:cs="Arial"/>
          <w:smallCaps w:val="0"/>
          <w:color w:val="auto"/>
          <w:sz w:val="24"/>
          <w:szCs w:val="24"/>
        </w:rPr>
        <w:t xml:space="preserve"> (</w:t>
      </w:r>
      <w:r w:rsidR="00613696" w:rsidRPr="00961F66">
        <w:rPr>
          <w:rFonts w:ascii="Arial" w:hAnsi="Arial" w:cs="Arial"/>
          <w:sz w:val="24"/>
          <w:szCs w:val="24"/>
        </w:rPr>
        <w:t>Souter, 2017</w:t>
      </w:r>
      <w:r w:rsidR="00613696" w:rsidRPr="00961F66">
        <w:rPr>
          <w:rStyle w:val="SubtleReference"/>
          <w:rFonts w:ascii="Arial" w:hAnsi="Arial" w:cs="Arial"/>
          <w:smallCaps w:val="0"/>
          <w:color w:val="auto"/>
          <w:sz w:val="24"/>
          <w:szCs w:val="24"/>
        </w:rPr>
        <w:t>)</w:t>
      </w:r>
      <w:r w:rsidRPr="00961F66">
        <w:rPr>
          <w:rStyle w:val="SubtleReference"/>
          <w:rFonts w:ascii="Arial" w:hAnsi="Arial" w:cs="Arial"/>
          <w:smallCaps w:val="0"/>
          <w:color w:val="auto"/>
          <w:sz w:val="24"/>
          <w:szCs w:val="24"/>
        </w:rPr>
        <w:t>. Mobile phone apps like Facebook, Email, Skype, WhatsApp, and Line (among others) have had a big impact on how people connect and communicate with one another online and asynchronously. In this new digital age of education, some see these advancements as a unique challenge, threatening the conventional paradigm of social communication and connection</w:t>
      </w:r>
      <w:r w:rsidRPr="00961F66">
        <w:rPr>
          <w:rStyle w:val="SubtleReference"/>
          <w:rFonts w:ascii="Arial" w:hAnsi="Arial" w:cs="Arial"/>
          <w:b/>
          <w:bCs/>
          <w:smallCaps w:val="0"/>
          <w:color w:val="auto"/>
          <w:sz w:val="24"/>
          <w:szCs w:val="24"/>
        </w:rPr>
        <w:t xml:space="preserve">. </w:t>
      </w:r>
      <w:r w:rsidRPr="00961F66">
        <w:rPr>
          <w:rStyle w:val="SubtleReference"/>
          <w:rFonts w:ascii="Arial" w:hAnsi="Arial" w:cs="Arial"/>
          <w:smallCaps w:val="0"/>
          <w:color w:val="auto"/>
          <w:sz w:val="24"/>
          <w:szCs w:val="24"/>
        </w:rPr>
        <w:t>The technologies implemented in the contemporary Virtual Learning Environment for enhanced learning process include E</w:t>
      </w:r>
      <w:r w:rsidR="00F06B7E" w:rsidRPr="00961F66">
        <w:rPr>
          <w:rStyle w:val="SubtleReference"/>
          <w:rFonts w:ascii="Arial" w:hAnsi="Arial" w:cs="Arial"/>
          <w:smallCaps w:val="0"/>
          <w:color w:val="auto"/>
          <w:sz w:val="24"/>
          <w:szCs w:val="24"/>
        </w:rPr>
        <w:t xml:space="preserve">-mail, </w:t>
      </w:r>
      <w:r w:rsidR="003E450B" w:rsidRPr="00961F66">
        <w:rPr>
          <w:rStyle w:val="SubtleReference"/>
          <w:rFonts w:ascii="Arial" w:hAnsi="Arial" w:cs="Arial"/>
          <w:smallCaps w:val="0"/>
          <w:color w:val="auto"/>
          <w:sz w:val="24"/>
          <w:szCs w:val="24"/>
        </w:rPr>
        <w:t xml:space="preserve">discussion groups using specific software </w:t>
      </w:r>
      <w:r w:rsidR="0049087F" w:rsidRPr="00961F66">
        <w:rPr>
          <w:rStyle w:val="SubtleReference"/>
          <w:rFonts w:ascii="Arial" w:hAnsi="Arial" w:cs="Arial"/>
          <w:smallCaps w:val="0"/>
          <w:color w:val="auto"/>
          <w:sz w:val="24"/>
          <w:szCs w:val="24"/>
        </w:rPr>
        <w:t>to support (teleconference</w:t>
      </w:r>
      <w:r w:rsidR="00223E8E" w:rsidRPr="00961F66">
        <w:rPr>
          <w:rStyle w:val="SubtleReference"/>
          <w:rFonts w:ascii="Arial" w:hAnsi="Arial" w:cs="Arial"/>
          <w:smallCaps w:val="0"/>
          <w:color w:val="auto"/>
          <w:sz w:val="24"/>
          <w:szCs w:val="24"/>
        </w:rPr>
        <w:t>s, mailing lists, web</w:t>
      </w:r>
      <w:r w:rsidR="008F67DC" w:rsidRPr="00961F66">
        <w:rPr>
          <w:rStyle w:val="SubtleReference"/>
          <w:rFonts w:ascii="Arial" w:hAnsi="Arial" w:cs="Arial"/>
          <w:smallCaps w:val="0"/>
          <w:color w:val="auto"/>
          <w:sz w:val="24"/>
          <w:szCs w:val="24"/>
        </w:rPr>
        <w:t xml:space="preserve"> forums, chat</w:t>
      </w:r>
      <w:r w:rsidR="00D97A33" w:rsidRPr="00961F66">
        <w:rPr>
          <w:rStyle w:val="SubtleReference"/>
          <w:rFonts w:ascii="Arial" w:hAnsi="Arial" w:cs="Arial"/>
          <w:smallCaps w:val="0"/>
          <w:color w:val="auto"/>
          <w:sz w:val="24"/>
          <w:szCs w:val="24"/>
        </w:rPr>
        <w:t>,</w:t>
      </w:r>
      <w:r w:rsidR="008F67DC" w:rsidRPr="00961F66">
        <w:rPr>
          <w:rStyle w:val="SubtleReference"/>
          <w:rFonts w:ascii="Arial" w:hAnsi="Arial" w:cs="Arial"/>
          <w:smallCaps w:val="0"/>
          <w:color w:val="auto"/>
          <w:sz w:val="24"/>
          <w:szCs w:val="24"/>
        </w:rPr>
        <w:t xml:space="preserve"> and </w:t>
      </w:r>
      <w:proofErr w:type="spellStart"/>
      <w:r w:rsidR="00D97A33" w:rsidRPr="00961F66">
        <w:rPr>
          <w:rStyle w:val="SubtleReference"/>
          <w:rFonts w:ascii="Arial" w:hAnsi="Arial" w:cs="Arial"/>
          <w:smallCaps w:val="0"/>
          <w:color w:val="auto"/>
          <w:sz w:val="24"/>
          <w:szCs w:val="24"/>
        </w:rPr>
        <w:t>webchats</w:t>
      </w:r>
      <w:proofErr w:type="spellEnd"/>
      <w:r w:rsidR="00215297" w:rsidRPr="00961F66">
        <w:rPr>
          <w:rStyle w:val="SubtleReference"/>
          <w:rFonts w:ascii="Arial" w:hAnsi="Arial" w:cs="Arial"/>
          <w:smallCaps w:val="0"/>
          <w:color w:val="auto"/>
          <w:sz w:val="24"/>
          <w:szCs w:val="24"/>
        </w:rPr>
        <w:t>, etc.); electronic libraries,</w:t>
      </w:r>
      <w:r w:rsidR="00581E87" w:rsidRPr="00961F66">
        <w:rPr>
          <w:rStyle w:val="SubtleReference"/>
          <w:rFonts w:ascii="Arial" w:hAnsi="Arial" w:cs="Arial"/>
          <w:smallCaps w:val="0"/>
          <w:color w:val="auto"/>
          <w:sz w:val="24"/>
          <w:szCs w:val="24"/>
        </w:rPr>
        <w:t xml:space="preserve"> websites</w:t>
      </w:r>
      <w:r w:rsidR="002E77C0" w:rsidRPr="00961F66">
        <w:rPr>
          <w:rStyle w:val="SubtleReference"/>
          <w:rFonts w:ascii="Arial" w:hAnsi="Arial" w:cs="Arial"/>
          <w:smallCaps w:val="0"/>
          <w:color w:val="auto"/>
          <w:sz w:val="24"/>
          <w:szCs w:val="24"/>
        </w:rPr>
        <w:t xml:space="preserve">, </w:t>
      </w:r>
      <w:r w:rsidR="00D97A33" w:rsidRPr="00961F66">
        <w:rPr>
          <w:rStyle w:val="SubtleReference"/>
          <w:rFonts w:ascii="Arial" w:hAnsi="Arial" w:cs="Arial"/>
          <w:smallCaps w:val="0"/>
          <w:color w:val="auto"/>
          <w:sz w:val="24"/>
          <w:szCs w:val="24"/>
        </w:rPr>
        <w:t xml:space="preserve">and </w:t>
      </w:r>
      <w:r w:rsidR="002E77C0" w:rsidRPr="00961F66">
        <w:rPr>
          <w:rStyle w:val="SubtleReference"/>
          <w:rFonts w:ascii="Arial" w:hAnsi="Arial" w:cs="Arial"/>
          <w:smallCaps w:val="0"/>
          <w:color w:val="auto"/>
          <w:sz w:val="24"/>
          <w:szCs w:val="24"/>
        </w:rPr>
        <w:t xml:space="preserve">video </w:t>
      </w:r>
      <w:r w:rsidR="00D97A33" w:rsidRPr="00961F66">
        <w:rPr>
          <w:rStyle w:val="SubtleReference"/>
          <w:rFonts w:ascii="Arial" w:hAnsi="Arial" w:cs="Arial"/>
          <w:smallCaps w:val="0"/>
          <w:color w:val="auto"/>
          <w:sz w:val="24"/>
          <w:szCs w:val="24"/>
        </w:rPr>
        <w:t>conferences</w:t>
      </w:r>
      <w:r w:rsidR="00613696" w:rsidRPr="00961F66">
        <w:rPr>
          <w:rStyle w:val="SubtleReference"/>
          <w:rFonts w:ascii="Arial" w:hAnsi="Arial" w:cs="Arial"/>
          <w:smallCaps w:val="0"/>
          <w:color w:val="auto"/>
          <w:sz w:val="24"/>
          <w:szCs w:val="24"/>
        </w:rPr>
        <w:t xml:space="preserve"> (</w:t>
      </w:r>
      <w:proofErr w:type="spellStart"/>
      <w:r w:rsidR="00613696" w:rsidRPr="00961F66">
        <w:rPr>
          <w:rFonts w:ascii="Arial" w:hAnsi="Arial" w:cs="Arial"/>
          <w:color w:val="222222"/>
          <w:sz w:val="24"/>
          <w:szCs w:val="24"/>
          <w:shd w:val="clear" w:color="auto" w:fill="FFFFFF"/>
        </w:rPr>
        <w:t>Huertas</w:t>
      </w:r>
      <w:proofErr w:type="spellEnd"/>
      <w:r w:rsidR="00613696" w:rsidRPr="00961F66">
        <w:rPr>
          <w:rFonts w:ascii="Arial" w:hAnsi="Arial" w:cs="Arial"/>
          <w:color w:val="222222"/>
          <w:sz w:val="24"/>
          <w:szCs w:val="24"/>
          <w:shd w:val="clear" w:color="auto" w:fill="FFFFFF"/>
        </w:rPr>
        <w:t>, 2007</w:t>
      </w:r>
      <w:r w:rsidR="00613696" w:rsidRPr="00961F66">
        <w:rPr>
          <w:rStyle w:val="SubtleReference"/>
          <w:rFonts w:ascii="Arial" w:hAnsi="Arial" w:cs="Arial"/>
          <w:smallCaps w:val="0"/>
          <w:color w:val="auto"/>
          <w:sz w:val="24"/>
          <w:szCs w:val="24"/>
        </w:rPr>
        <w:t>)</w:t>
      </w:r>
      <w:r w:rsidR="002E77C0" w:rsidRPr="00961F66">
        <w:rPr>
          <w:rStyle w:val="SubtleReference"/>
          <w:rFonts w:ascii="Arial" w:hAnsi="Arial" w:cs="Arial"/>
          <w:smallCaps w:val="0"/>
          <w:color w:val="auto"/>
          <w:sz w:val="24"/>
          <w:szCs w:val="24"/>
        </w:rPr>
        <w:t>.</w:t>
      </w:r>
    </w:p>
    <w:p w14:paraId="2747A015" w14:textId="73EC70B8" w:rsidR="00DC7F14" w:rsidRDefault="00DC7F14" w:rsidP="00F04EF8">
      <w:pPr>
        <w:spacing w:line="360" w:lineRule="auto"/>
        <w:rPr>
          <w:rStyle w:val="SubtleReference"/>
          <w:rFonts w:ascii="Arial" w:hAnsi="Arial" w:cs="Arial"/>
          <w:b/>
          <w:bCs/>
          <w:smallCaps w:val="0"/>
          <w:color w:val="auto"/>
        </w:rPr>
      </w:pPr>
      <w:r>
        <w:rPr>
          <w:rStyle w:val="SubtleReference"/>
          <w:rFonts w:ascii="Arial" w:hAnsi="Arial" w:cs="Arial"/>
          <w:b/>
          <w:bCs/>
          <w:smallCaps w:val="0"/>
          <w:color w:val="auto"/>
        </w:rPr>
        <w:lastRenderedPageBreak/>
        <w:t xml:space="preserve">2.5 </w:t>
      </w:r>
      <w:r w:rsidR="008638A3" w:rsidRPr="00F04EF8">
        <w:rPr>
          <w:rStyle w:val="SubtleReference"/>
          <w:rFonts w:ascii="Arial" w:hAnsi="Arial" w:cs="Arial"/>
          <w:b/>
          <w:bCs/>
          <w:smallCaps w:val="0"/>
          <w:color w:val="auto"/>
        </w:rPr>
        <w:t>Opportunities</w:t>
      </w:r>
    </w:p>
    <w:p w14:paraId="70D97951" w14:textId="47CA5012" w:rsidR="00581E87" w:rsidRPr="00961F66" w:rsidRDefault="00D8755B" w:rsidP="00961F66">
      <w:pPr>
        <w:spacing w:line="360" w:lineRule="auto"/>
        <w:rPr>
          <w:rStyle w:val="SubtleReference"/>
          <w:rFonts w:ascii="Arial" w:hAnsi="Arial" w:cs="Arial"/>
          <w:smallCaps w:val="0"/>
          <w:color w:val="auto"/>
          <w:sz w:val="24"/>
          <w:szCs w:val="24"/>
        </w:rPr>
      </w:pPr>
      <w:r w:rsidRPr="00961F66">
        <w:rPr>
          <w:rStyle w:val="SubtleReference"/>
          <w:rFonts w:ascii="Arial" w:hAnsi="Arial" w:cs="Arial"/>
          <w:smallCaps w:val="0"/>
          <w:color w:val="auto"/>
          <w:sz w:val="24"/>
          <w:szCs w:val="24"/>
        </w:rPr>
        <w:t>VLE provides the opportunity to</w:t>
      </w:r>
      <w:r w:rsidRPr="00961F66">
        <w:rPr>
          <w:rStyle w:val="SubtleReference"/>
          <w:rFonts w:ascii="Arial" w:hAnsi="Arial" w:cs="Arial"/>
          <w:b/>
          <w:bCs/>
          <w:smallCaps w:val="0"/>
          <w:color w:val="auto"/>
          <w:sz w:val="24"/>
          <w:szCs w:val="24"/>
        </w:rPr>
        <w:t xml:space="preserve"> </w:t>
      </w:r>
      <w:r w:rsidRPr="00961F66">
        <w:rPr>
          <w:rStyle w:val="SubtleReference"/>
          <w:rFonts w:ascii="Arial" w:hAnsi="Arial" w:cs="Arial"/>
          <w:smallCaps w:val="0"/>
          <w:color w:val="auto"/>
          <w:sz w:val="24"/>
          <w:szCs w:val="24"/>
        </w:rPr>
        <w:t>activate</w:t>
      </w:r>
      <w:r w:rsidR="003C0B40" w:rsidRPr="00961F66">
        <w:rPr>
          <w:rStyle w:val="SubtleReference"/>
          <w:rFonts w:ascii="Arial" w:hAnsi="Arial" w:cs="Arial"/>
          <w:smallCaps w:val="0"/>
          <w:color w:val="auto"/>
          <w:sz w:val="24"/>
          <w:szCs w:val="24"/>
        </w:rPr>
        <w:t xml:space="preserve"> </w:t>
      </w:r>
      <w:r w:rsidR="00F445E4" w:rsidRPr="00961F66">
        <w:rPr>
          <w:rStyle w:val="SubtleReference"/>
          <w:rFonts w:ascii="Arial" w:hAnsi="Arial" w:cs="Arial"/>
          <w:smallCaps w:val="0"/>
          <w:color w:val="auto"/>
          <w:sz w:val="24"/>
          <w:szCs w:val="24"/>
        </w:rPr>
        <w:t xml:space="preserve">the </w:t>
      </w:r>
      <w:r w:rsidR="00D97A33" w:rsidRPr="00961F66">
        <w:rPr>
          <w:rStyle w:val="SubtleReference"/>
          <w:rFonts w:ascii="Arial" w:hAnsi="Arial" w:cs="Arial"/>
          <w:smallCaps w:val="0"/>
          <w:color w:val="auto"/>
          <w:sz w:val="24"/>
          <w:szCs w:val="24"/>
        </w:rPr>
        <w:t>learning</w:t>
      </w:r>
      <w:r w:rsidR="00F445E4" w:rsidRPr="00961F66">
        <w:rPr>
          <w:rStyle w:val="SubtleReference"/>
          <w:rFonts w:ascii="Arial" w:hAnsi="Arial" w:cs="Arial"/>
          <w:smallCaps w:val="0"/>
          <w:color w:val="auto"/>
          <w:sz w:val="24"/>
          <w:szCs w:val="24"/>
        </w:rPr>
        <w:t xml:space="preserve"> process</w:t>
      </w:r>
      <w:r w:rsidR="000E02D7" w:rsidRPr="00961F66">
        <w:rPr>
          <w:rStyle w:val="SubtleReference"/>
          <w:rFonts w:ascii="Arial" w:hAnsi="Arial" w:cs="Arial"/>
          <w:smallCaps w:val="0"/>
          <w:color w:val="auto"/>
          <w:sz w:val="24"/>
          <w:szCs w:val="24"/>
        </w:rPr>
        <w:t xml:space="preserve"> as it helps to increase interest in the subject</w:t>
      </w:r>
      <w:r w:rsidRPr="00961F66">
        <w:rPr>
          <w:rStyle w:val="SubtleReference"/>
          <w:rFonts w:ascii="Arial" w:hAnsi="Arial" w:cs="Arial"/>
          <w:smallCaps w:val="0"/>
          <w:color w:val="auto"/>
          <w:sz w:val="24"/>
          <w:szCs w:val="24"/>
        </w:rPr>
        <w:t xml:space="preserve"> and </w:t>
      </w:r>
      <w:r w:rsidR="00034DF1" w:rsidRPr="00961F66">
        <w:rPr>
          <w:rStyle w:val="SubtleReference"/>
          <w:rFonts w:ascii="Arial" w:hAnsi="Arial" w:cs="Arial"/>
          <w:smallCaps w:val="0"/>
          <w:color w:val="auto"/>
          <w:sz w:val="24"/>
          <w:szCs w:val="24"/>
        </w:rPr>
        <w:t>save</w:t>
      </w:r>
      <w:r w:rsidRPr="00961F66">
        <w:rPr>
          <w:rStyle w:val="SubtleReference"/>
          <w:rFonts w:ascii="Arial" w:hAnsi="Arial" w:cs="Arial"/>
          <w:smallCaps w:val="0"/>
          <w:color w:val="auto"/>
          <w:sz w:val="24"/>
          <w:szCs w:val="24"/>
        </w:rPr>
        <w:t>s</w:t>
      </w:r>
      <w:r w:rsidR="00034DF1" w:rsidRPr="00961F66">
        <w:rPr>
          <w:rStyle w:val="SubtleReference"/>
          <w:rFonts w:ascii="Arial" w:hAnsi="Arial" w:cs="Arial"/>
          <w:smallCaps w:val="0"/>
          <w:color w:val="auto"/>
          <w:sz w:val="24"/>
          <w:szCs w:val="24"/>
        </w:rPr>
        <w:t xml:space="preserve"> study time</w:t>
      </w:r>
      <w:r w:rsidRPr="00961F66">
        <w:rPr>
          <w:rStyle w:val="SubtleReference"/>
          <w:rFonts w:ascii="Arial" w:hAnsi="Arial" w:cs="Arial"/>
          <w:smallCaps w:val="0"/>
          <w:color w:val="auto"/>
          <w:sz w:val="24"/>
          <w:szCs w:val="24"/>
        </w:rPr>
        <w:t xml:space="preserve"> for the students</w:t>
      </w:r>
      <w:r w:rsidR="000E02D7" w:rsidRPr="00961F66">
        <w:rPr>
          <w:rStyle w:val="SubtleReference"/>
          <w:rFonts w:ascii="Arial" w:hAnsi="Arial" w:cs="Arial"/>
          <w:smallCaps w:val="0"/>
          <w:color w:val="auto"/>
          <w:sz w:val="24"/>
          <w:szCs w:val="24"/>
        </w:rPr>
        <w:t>. VLE is also associated with the opportunity to</w:t>
      </w:r>
      <w:r w:rsidR="00AD542C" w:rsidRPr="00961F66">
        <w:rPr>
          <w:rStyle w:val="SubtleReference"/>
          <w:rFonts w:ascii="Arial" w:hAnsi="Arial" w:cs="Arial"/>
          <w:smallCaps w:val="0"/>
          <w:color w:val="auto"/>
          <w:sz w:val="24"/>
          <w:szCs w:val="24"/>
        </w:rPr>
        <w:t xml:space="preserve"> </w:t>
      </w:r>
      <w:r w:rsidR="000E02D7" w:rsidRPr="00961F66">
        <w:rPr>
          <w:rStyle w:val="SubtleReference"/>
          <w:rFonts w:ascii="Arial" w:hAnsi="Arial" w:cs="Arial"/>
          <w:smallCaps w:val="0"/>
          <w:color w:val="auto"/>
          <w:sz w:val="24"/>
          <w:szCs w:val="24"/>
        </w:rPr>
        <w:t>the development of</w:t>
      </w:r>
      <w:r w:rsidR="00AD542C" w:rsidRPr="00961F66">
        <w:rPr>
          <w:rStyle w:val="SubtleReference"/>
          <w:rFonts w:ascii="Arial" w:hAnsi="Arial" w:cs="Arial"/>
          <w:smallCaps w:val="0"/>
          <w:color w:val="auto"/>
          <w:sz w:val="24"/>
          <w:szCs w:val="24"/>
        </w:rPr>
        <w:t xml:space="preserve"> </w:t>
      </w:r>
      <w:r w:rsidR="00BA72EA" w:rsidRPr="00961F66">
        <w:rPr>
          <w:rStyle w:val="SubtleReference"/>
          <w:rFonts w:ascii="Arial" w:hAnsi="Arial" w:cs="Arial"/>
          <w:smallCaps w:val="0"/>
          <w:color w:val="auto"/>
          <w:sz w:val="24"/>
          <w:szCs w:val="24"/>
        </w:rPr>
        <w:t>a culture of mental work</w:t>
      </w:r>
      <w:r w:rsidR="00613696" w:rsidRPr="00961F66">
        <w:rPr>
          <w:rStyle w:val="SubtleReference"/>
          <w:rFonts w:ascii="Arial" w:hAnsi="Arial" w:cs="Arial"/>
          <w:smallCaps w:val="0"/>
          <w:color w:val="auto"/>
          <w:sz w:val="24"/>
          <w:szCs w:val="24"/>
        </w:rPr>
        <w:t xml:space="preserve"> (</w:t>
      </w:r>
      <w:r w:rsidR="00613696" w:rsidRPr="00961F66">
        <w:rPr>
          <w:rFonts w:ascii="Arial" w:hAnsi="Arial" w:cs="Arial"/>
          <w:color w:val="222222"/>
          <w:sz w:val="24"/>
          <w:szCs w:val="24"/>
          <w:shd w:val="clear" w:color="auto" w:fill="FFFFFF"/>
        </w:rPr>
        <w:t>Lee et al., 2001</w:t>
      </w:r>
      <w:r w:rsidR="00613696" w:rsidRPr="00961F66">
        <w:rPr>
          <w:rStyle w:val="SubtleReference"/>
          <w:rFonts w:ascii="Arial" w:hAnsi="Arial" w:cs="Arial"/>
          <w:smallCaps w:val="0"/>
          <w:color w:val="auto"/>
          <w:sz w:val="24"/>
          <w:szCs w:val="24"/>
        </w:rPr>
        <w:t>)</w:t>
      </w:r>
      <w:r w:rsidR="00BA72EA" w:rsidRPr="00961F66">
        <w:rPr>
          <w:rStyle w:val="SubtleReference"/>
          <w:rFonts w:ascii="Arial" w:hAnsi="Arial" w:cs="Arial"/>
          <w:smallCaps w:val="0"/>
          <w:color w:val="auto"/>
          <w:sz w:val="24"/>
          <w:szCs w:val="24"/>
        </w:rPr>
        <w:t>.</w:t>
      </w:r>
    </w:p>
    <w:p w14:paraId="62100CCA" w14:textId="77777777" w:rsidR="003B7942" w:rsidRPr="00961F66" w:rsidRDefault="003B7942" w:rsidP="00961F66">
      <w:pPr>
        <w:spacing w:line="360" w:lineRule="auto"/>
        <w:rPr>
          <w:rStyle w:val="SubtleReference"/>
          <w:rFonts w:ascii="Arial" w:hAnsi="Arial" w:cs="Arial"/>
          <w:b/>
          <w:bCs/>
          <w:smallCaps w:val="0"/>
          <w:color w:val="auto"/>
          <w:sz w:val="24"/>
          <w:szCs w:val="24"/>
        </w:rPr>
      </w:pPr>
    </w:p>
    <w:p w14:paraId="1CC77EAC" w14:textId="647DE3BD" w:rsidR="0048266A" w:rsidRDefault="0048266A" w:rsidP="004227E5">
      <w:pPr>
        <w:pStyle w:val="Heading1"/>
      </w:pPr>
      <w:r>
        <w:t>3</w:t>
      </w:r>
      <w:r w:rsidR="00E17932">
        <w:t>.0</w:t>
      </w:r>
      <w:r w:rsidR="005F3F2B">
        <w:t xml:space="preserve"> AIMS AND OBJECTIVES OF THIS </w:t>
      </w:r>
      <w:r w:rsidR="002E1231">
        <w:t xml:space="preserve">RESEARCH </w:t>
      </w:r>
    </w:p>
    <w:p w14:paraId="45F8775E" w14:textId="46455D70" w:rsidR="004227E5" w:rsidRPr="004227E5" w:rsidRDefault="004227E5" w:rsidP="004227E5">
      <w:pPr>
        <w:pStyle w:val="Heading2"/>
      </w:pPr>
      <w:r>
        <w:t>Aims</w:t>
      </w:r>
    </w:p>
    <w:p w14:paraId="2C53456E" w14:textId="750C46CE" w:rsidR="002E1231" w:rsidRDefault="002E1231" w:rsidP="00F56C5F">
      <w:pPr>
        <w:spacing w:line="360" w:lineRule="auto"/>
        <w:rPr>
          <w:rFonts w:ascii="Times New Roman" w:hAnsi="Times New Roman" w:cs="Times New Roman"/>
          <w:b/>
          <w:bCs/>
        </w:rPr>
      </w:pPr>
    </w:p>
    <w:p w14:paraId="671DB423" w14:textId="6660DEA7" w:rsidR="00632984" w:rsidRPr="00961F66" w:rsidRDefault="004227E5" w:rsidP="00961F66">
      <w:pPr>
        <w:pStyle w:val="ListParagraph"/>
        <w:numPr>
          <w:ilvl w:val="0"/>
          <w:numId w:val="18"/>
        </w:numPr>
        <w:spacing w:line="360" w:lineRule="auto"/>
        <w:rPr>
          <w:rFonts w:ascii="Arial" w:hAnsi="Arial" w:cs="Arial"/>
          <w:sz w:val="24"/>
          <w:szCs w:val="24"/>
        </w:rPr>
      </w:pPr>
      <w:r w:rsidRPr="00961F66">
        <w:rPr>
          <w:rFonts w:ascii="Arial" w:hAnsi="Arial" w:cs="Arial"/>
          <w:sz w:val="24"/>
          <w:szCs w:val="24"/>
        </w:rPr>
        <w:t>To Determine the positive and negative effects of VLE on</w:t>
      </w:r>
      <w:r w:rsidR="00632984" w:rsidRPr="00961F66">
        <w:rPr>
          <w:rFonts w:ascii="Arial" w:hAnsi="Arial" w:cs="Arial"/>
          <w:sz w:val="24"/>
          <w:szCs w:val="24"/>
        </w:rPr>
        <w:t xml:space="preserve"> the University of Wales Trinity Saint David London Campus.</w:t>
      </w:r>
    </w:p>
    <w:p w14:paraId="78AD30B5" w14:textId="1A1541FB" w:rsidR="004227E5" w:rsidRPr="00961F66" w:rsidRDefault="00632984" w:rsidP="00961F66">
      <w:pPr>
        <w:pStyle w:val="ListParagraph"/>
        <w:numPr>
          <w:ilvl w:val="0"/>
          <w:numId w:val="18"/>
        </w:numPr>
        <w:spacing w:line="360" w:lineRule="auto"/>
        <w:rPr>
          <w:rFonts w:ascii="Arial" w:hAnsi="Arial" w:cs="Arial"/>
          <w:sz w:val="24"/>
          <w:szCs w:val="24"/>
        </w:rPr>
      </w:pPr>
      <w:r w:rsidRPr="00961F66">
        <w:rPr>
          <w:rFonts w:ascii="Arial" w:hAnsi="Arial" w:cs="Arial"/>
          <w:sz w:val="24"/>
          <w:szCs w:val="24"/>
        </w:rPr>
        <w:t>To find approaches to enhance the effectiveness of virtual education.</w:t>
      </w:r>
    </w:p>
    <w:p w14:paraId="7305417F" w14:textId="7192E0D9" w:rsidR="004227E5" w:rsidRPr="00961F66" w:rsidRDefault="00632984" w:rsidP="00961F66">
      <w:pPr>
        <w:pStyle w:val="ListParagraph"/>
        <w:numPr>
          <w:ilvl w:val="0"/>
          <w:numId w:val="18"/>
        </w:numPr>
        <w:spacing w:line="360" w:lineRule="auto"/>
        <w:rPr>
          <w:rFonts w:ascii="Arial" w:hAnsi="Arial" w:cs="Arial"/>
          <w:sz w:val="24"/>
          <w:szCs w:val="24"/>
        </w:rPr>
      </w:pPr>
      <w:r w:rsidRPr="00961F66">
        <w:rPr>
          <w:rFonts w:ascii="Arial" w:hAnsi="Arial" w:cs="Arial"/>
          <w:sz w:val="24"/>
          <w:szCs w:val="24"/>
        </w:rPr>
        <w:t xml:space="preserve">To obtain a </w:t>
      </w:r>
      <w:r w:rsidR="004227E5" w:rsidRPr="00961F66">
        <w:rPr>
          <w:rFonts w:ascii="Arial" w:hAnsi="Arial" w:cs="Arial"/>
          <w:sz w:val="24"/>
          <w:szCs w:val="24"/>
        </w:rPr>
        <w:t xml:space="preserve">better </w:t>
      </w:r>
      <w:r w:rsidRPr="00961F66">
        <w:rPr>
          <w:rFonts w:ascii="Arial" w:hAnsi="Arial" w:cs="Arial"/>
          <w:sz w:val="24"/>
          <w:szCs w:val="24"/>
        </w:rPr>
        <w:t>comprehension of</w:t>
      </w:r>
      <w:r w:rsidR="004227E5" w:rsidRPr="00961F66">
        <w:rPr>
          <w:rFonts w:ascii="Arial" w:hAnsi="Arial" w:cs="Arial"/>
          <w:sz w:val="24"/>
          <w:szCs w:val="24"/>
        </w:rPr>
        <w:t xml:space="preserve"> the virtual learning </w:t>
      </w:r>
      <w:r w:rsidRPr="00961F66">
        <w:rPr>
          <w:rFonts w:ascii="Arial" w:hAnsi="Arial" w:cs="Arial"/>
          <w:sz w:val="24"/>
          <w:szCs w:val="24"/>
        </w:rPr>
        <w:t>setting.</w:t>
      </w:r>
    </w:p>
    <w:p w14:paraId="6B7ADC5F" w14:textId="0A6D7560" w:rsidR="001609D2" w:rsidRDefault="008F4E35" w:rsidP="008F4E35">
      <w:pPr>
        <w:pStyle w:val="Heading2"/>
      </w:pPr>
      <w:r>
        <w:t>Objectives</w:t>
      </w:r>
    </w:p>
    <w:p w14:paraId="243C9089" w14:textId="1484F6B5" w:rsidR="008F4E35" w:rsidRPr="00961F66" w:rsidRDefault="008F4E35" w:rsidP="00961F66">
      <w:pPr>
        <w:pStyle w:val="ListParagraph"/>
        <w:numPr>
          <w:ilvl w:val="0"/>
          <w:numId w:val="19"/>
        </w:numPr>
        <w:spacing w:line="360" w:lineRule="auto"/>
        <w:rPr>
          <w:rFonts w:ascii="Arial" w:hAnsi="Arial" w:cs="Arial"/>
          <w:sz w:val="24"/>
          <w:szCs w:val="24"/>
        </w:rPr>
      </w:pPr>
      <w:r w:rsidRPr="00961F66">
        <w:rPr>
          <w:rFonts w:ascii="Arial" w:hAnsi="Arial" w:cs="Arial"/>
          <w:sz w:val="24"/>
          <w:szCs w:val="24"/>
        </w:rPr>
        <w:t>Carry out research through primary and secondary research methodologies and acquire the required data.</w:t>
      </w:r>
    </w:p>
    <w:p w14:paraId="7168985E" w14:textId="47C2F4F5" w:rsidR="008F4E35" w:rsidRPr="00961F66" w:rsidRDefault="008F4E35" w:rsidP="00961F66">
      <w:pPr>
        <w:pStyle w:val="ListParagraph"/>
        <w:numPr>
          <w:ilvl w:val="0"/>
          <w:numId w:val="19"/>
        </w:numPr>
        <w:spacing w:line="360" w:lineRule="auto"/>
        <w:rPr>
          <w:rFonts w:ascii="Arial" w:hAnsi="Arial" w:cs="Arial"/>
          <w:sz w:val="24"/>
          <w:szCs w:val="24"/>
        </w:rPr>
      </w:pPr>
      <w:r w:rsidRPr="00961F66">
        <w:rPr>
          <w:rFonts w:ascii="Arial" w:hAnsi="Arial" w:cs="Arial"/>
          <w:sz w:val="24"/>
          <w:szCs w:val="24"/>
        </w:rPr>
        <w:t>Evaluate the results of the research.</w:t>
      </w:r>
    </w:p>
    <w:p w14:paraId="0C559C0A" w14:textId="77777777" w:rsidR="001609D2" w:rsidRDefault="001609D2" w:rsidP="001609D2">
      <w:pPr>
        <w:spacing w:line="360" w:lineRule="auto"/>
        <w:rPr>
          <w:rFonts w:ascii="Times New Roman" w:hAnsi="Times New Roman" w:cs="Times New Roman"/>
          <w:b/>
          <w:bCs/>
        </w:rPr>
      </w:pPr>
    </w:p>
    <w:p w14:paraId="54EC674A" w14:textId="766B8215" w:rsidR="001609D2" w:rsidRDefault="001609D2" w:rsidP="008F4E35">
      <w:pPr>
        <w:pStyle w:val="Heading1"/>
      </w:pPr>
      <w:r>
        <w:t xml:space="preserve">4.0 Method </w:t>
      </w:r>
    </w:p>
    <w:p w14:paraId="298A0721" w14:textId="77777777" w:rsidR="001609D2" w:rsidRDefault="001609D2" w:rsidP="001609D2">
      <w:pPr>
        <w:spacing w:line="360" w:lineRule="auto"/>
        <w:rPr>
          <w:rFonts w:ascii="Times New Roman" w:hAnsi="Times New Roman" w:cs="Times New Roman"/>
          <w:b/>
          <w:bCs/>
        </w:rPr>
      </w:pPr>
    </w:p>
    <w:p w14:paraId="50810982" w14:textId="6CA6BF2D" w:rsidR="001609D2" w:rsidRPr="00961F66" w:rsidRDefault="00A72443" w:rsidP="00961F66">
      <w:pPr>
        <w:spacing w:line="360" w:lineRule="auto"/>
        <w:rPr>
          <w:rFonts w:ascii="Arial" w:hAnsi="Arial" w:cs="Arial"/>
          <w:sz w:val="24"/>
          <w:szCs w:val="24"/>
        </w:rPr>
      </w:pPr>
      <w:r w:rsidRPr="00961F66">
        <w:rPr>
          <w:rFonts w:ascii="Arial" w:hAnsi="Arial" w:cs="Arial"/>
          <w:sz w:val="24"/>
          <w:szCs w:val="24"/>
        </w:rPr>
        <w:t>The secondary research methodology was utilised to obtain quantitative and qualitative data throughout my research because it aids in the understanding of the services provided by VLE, the technology necessary to implement VLE, and the advantages, downsides, and issues faced by academic learners, professors, and administrators. In the secondary research, a wide range of sources, including books and academic publications such as journals, magazines, and so on that I obtained from my university library were consulted in order to collect data both quantitative and qualitative data.  Internet-based sources (such as the University Moodle) were also used to acquire essential information. While collecting information digitally, I typed in keywords such as "VLE" on the Google search engine in order to obtain the appropriate data.</w:t>
      </w:r>
    </w:p>
    <w:p w14:paraId="2B77FEE0" w14:textId="24EE9201" w:rsidR="001609D2" w:rsidRPr="00961F66" w:rsidRDefault="00D37884" w:rsidP="00961F66">
      <w:pPr>
        <w:spacing w:line="360" w:lineRule="auto"/>
        <w:rPr>
          <w:rFonts w:ascii="Arial" w:hAnsi="Arial" w:cs="Arial"/>
          <w:sz w:val="24"/>
          <w:szCs w:val="24"/>
        </w:rPr>
      </w:pPr>
      <w:r w:rsidRPr="00961F66">
        <w:rPr>
          <w:rFonts w:ascii="Arial" w:hAnsi="Arial" w:cs="Arial"/>
          <w:sz w:val="24"/>
          <w:szCs w:val="24"/>
        </w:rPr>
        <w:t xml:space="preserve">In order to get quantitative and qualitative data regarding our university's Moodle, I utilised the primary research approach. A survey with ten questions about Moodle at the institution was generated using an online software tool and circulated to other </w:t>
      </w:r>
      <w:r w:rsidRPr="00961F66">
        <w:rPr>
          <w:rFonts w:ascii="Arial" w:hAnsi="Arial" w:cs="Arial"/>
          <w:sz w:val="24"/>
          <w:szCs w:val="24"/>
        </w:rPr>
        <w:lastRenderedPageBreak/>
        <w:t>learners in the university and tutors for input. Questionnaires were sent out via e-mail. Tables were used to keep track of the information that was needed for the study. Five of the questions are open-ended, while five are closed-ended.</w:t>
      </w:r>
    </w:p>
    <w:p w14:paraId="1482AB58" w14:textId="77777777" w:rsidR="001609D2" w:rsidRPr="00961F66" w:rsidRDefault="001609D2" w:rsidP="00961F66">
      <w:pPr>
        <w:spacing w:line="360" w:lineRule="auto"/>
        <w:rPr>
          <w:rFonts w:ascii="Arial" w:hAnsi="Arial" w:cs="Arial"/>
          <w:b/>
          <w:bCs/>
          <w:sz w:val="24"/>
          <w:szCs w:val="24"/>
        </w:rPr>
      </w:pPr>
    </w:p>
    <w:p w14:paraId="0F484E7C" w14:textId="77777777" w:rsidR="001609D2" w:rsidRDefault="001609D2" w:rsidP="001609D2">
      <w:pPr>
        <w:spacing w:line="360" w:lineRule="auto"/>
        <w:rPr>
          <w:rFonts w:ascii="Times New Roman" w:hAnsi="Times New Roman" w:cs="Times New Roman"/>
          <w:b/>
          <w:bCs/>
        </w:rPr>
      </w:pPr>
    </w:p>
    <w:p w14:paraId="509B0A5F" w14:textId="6ECE9A30" w:rsidR="001609D2" w:rsidRDefault="001609D2" w:rsidP="006265DE">
      <w:pPr>
        <w:pStyle w:val="Heading1"/>
      </w:pPr>
      <w:r>
        <w:t xml:space="preserve">5.0 Results </w:t>
      </w:r>
    </w:p>
    <w:p w14:paraId="5C5FB6B5" w14:textId="77777777" w:rsidR="00667950" w:rsidRPr="006D5FA9" w:rsidRDefault="00667950" w:rsidP="00667950">
      <w:pPr>
        <w:spacing w:line="360" w:lineRule="auto"/>
        <w:rPr>
          <w:rFonts w:ascii="Arial" w:hAnsi="Arial" w:cs="Arial"/>
          <w:sz w:val="24"/>
          <w:szCs w:val="24"/>
        </w:rPr>
      </w:pPr>
      <w:r w:rsidRPr="006D5FA9">
        <w:rPr>
          <w:rFonts w:ascii="Arial" w:hAnsi="Arial" w:cs="Arial"/>
          <w:sz w:val="24"/>
          <w:szCs w:val="24"/>
        </w:rPr>
        <w:t xml:space="preserve">Responses for </w:t>
      </w:r>
      <w:r>
        <w:rPr>
          <w:rFonts w:ascii="Arial" w:hAnsi="Arial" w:cs="Arial"/>
          <w:sz w:val="24"/>
          <w:szCs w:val="24"/>
        </w:rPr>
        <w:t>Questions</w:t>
      </w:r>
      <w:r w:rsidRPr="006D5FA9">
        <w:rPr>
          <w:rFonts w:ascii="Arial" w:hAnsi="Arial" w:cs="Arial"/>
          <w:sz w:val="24"/>
          <w:szCs w:val="24"/>
        </w:rPr>
        <w:t xml:space="preserve"> 01, 02 and 08</w:t>
      </w:r>
    </w:p>
    <w:p w14:paraId="5EF11AD0" w14:textId="77777777" w:rsidR="00667950" w:rsidRPr="006D5FA9" w:rsidRDefault="00667950" w:rsidP="00667950">
      <w:pPr>
        <w:spacing w:line="360" w:lineRule="auto"/>
        <w:rPr>
          <w:rFonts w:ascii="Arial" w:hAnsi="Arial" w:cs="Arial"/>
          <w:sz w:val="24"/>
          <w:szCs w:val="24"/>
        </w:rPr>
      </w:pPr>
    </w:p>
    <w:tbl>
      <w:tblPr>
        <w:tblW w:w="6040" w:type="dxa"/>
        <w:tblCellMar>
          <w:top w:w="15" w:type="dxa"/>
          <w:left w:w="15" w:type="dxa"/>
          <w:bottom w:w="15" w:type="dxa"/>
          <w:right w:w="15" w:type="dxa"/>
        </w:tblCellMar>
        <w:tblLook w:val="04A0" w:firstRow="1" w:lastRow="0" w:firstColumn="1" w:lastColumn="0" w:noHBand="0" w:noVBand="1"/>
      </w:tblPr>
      <w:tblGrid>
        <w:gridCol w:w="2260"/>
        <w:gridCol w:w="2100"/>
        <w:gridCol w:w="1680"/>
      </w:tblGrid>
      <w:tr w:rsidR="00667950" w:rsidRPr="006D5FA9" w14:paraId="3FAAE6BC" w14:textId="77777777" w:rsidTr="00D16616">
        <w:trPr>
          <w:trHeight w:val="300"/>
        </w:trPr>
        <w:tc>
          <w:tcPr>
            <w:tcW w:w="2260" w:type="dxa"/>
            <w:tcBorders>
              <w:top w:val="single" w:sz="4" w:space="0" w:color="8EA9DB"/>
              <w:left w:val="single" w:sz="4" w:space="0" w:color="8EA9DB"/>
              <w:bottom w:val="single" w:sz="4" w:space="0" w:color="8EA9DB"/>
              <w:right w:val="nil"/>
            </w:tcBorders>
            <w:shd w:val="clear" w:color="4472C4" w:fill="4472C4"/>
            <w:noWrap/>
            <w:vAlign w:val="bottom"/>
            <w:hideMark/>
          </w:tcPr>
          <w:p w14:paraId="629E8E54" w14:textId="77777777" w:rsidR="00667950" w:rsidRPr="006D5FA9" w:rsidRDefault="00667950" w:rsidP="00D16616">
            <w:pPr>
              <w:spacing w:line="360" w:lineRule="auto"/>
              <w:rPr>
                <w:rFonts w:ascii="Arial" w:eastAsia="Times New Roman" w:hAnsi="Arial" w:cs="Arial"/>
                <w:color w:val="FFFFFF"/>
                <w:sz w:val="24"/>
                <w:szCs w:val="24"/>
              </w:rPr>
            </w:pPr>
            <w:r w:rsidRPr="006D5FA9">
              <w:rPr>
                <w:rFonts w:ascii="Arial" w:eastAsia="Times New Roman" w:hAnsi="Arial" w:cs="Arial"/>
                <w:color w:val="FFFFFF"/>
                <w:sz w:val="24"/>
                <w:szCs w:val="24"/>
              </w:rPr>
              <w:t xml:space="preserve">Question </w:t>
            </w:r>
          </w:p>
        </w:tc>
        <w:tc>
          <w:tcPr>
            <w:tcW w:w="2100" w:type="dxa"/>
            <w:tcBorders>
              <w:top w:val="single" w:sz="4" w:space="0" w:color="8EA9DB"/>
              <w:left w:val="nil"/>
              <w:bottom w:val="single" w:sz="4" w:space="0" w:color="8EA9DB"/>
              <w:right w:val="nil"/>
            </w:tcBorders>
            <w:shd w:val="clear" w:color="4472C4" w:fill="4472C4"/>
            <w:noWrap/>
            <w:vAlign w:val="bottom"/>
            <w:hideMark/>
          </w:tcPr>
          <w:p w14:paraId="77C71483" w14:textId="77777777" w:rsidR="00667950" w:rsidRPr="006D5FA9" w:rsidRDefault="00667950" w:rsidP="00D16616">
            <w:pPr>
              <w:spacing w:line="360" w:lineRule="auto"/>
              <w:rPr>
                <w:rFonts w:ascii="Arial" w:eastAsia="Times New Roman" w:hAnsi="Arial" w:cs="Arial"/>
                <w:color w:val="FFFFFF"/>
                <w:sz w:val="24"/>
                <w:szCs w:val="24"/>
              </w:rPr>
            </w:pPr>
            <w:r w:rsidRPr="006D5FA9">
              <w:rPr>
                <w:rFonts w:ascii="Arial" w:eastAsia="Times New Roman" w:hAnsi="Arial" w:cs="Arial"/>
                <w:color w:val="FFFFFF"/>
                <w:sz w:val="24"/>
                <w:szCs w:val="24"/>
              </w:rPr>
              <w:t>Yes</w:t>
            </w:r>
          </w:p>
        </w:tc>
        <w:tc>
          <w:tcPr>
            <w:tcW w:w="1680" w:type="dxa"/>
            <w:tcBorders>
              <w:top w:val="single" w:sz="4" w:space="0" w:color="8EA9DB"/>
              <w:left w:val="nil"/>
              <w:bottom w:val="single" w:sz="4" w:space="0" w:color="8EA9DB"/>
              <w:right w:val="single" w:sz="4" w:space="0" w:color="8EA9DB"/>
            </w:tcBorders>
            <w:shd w:val="clear" w:color="4472C4" w:fill="4472C4"/>
            <w:noWrap/>
            <w:vAlign w:val="bottom"/>
            <w:hideMark/>
          </w:tcPr>
          <w:p w14:paraId="2B6AEA4A" w14:textId="77777777" w:rsidR="00667950" w:rsidRPr="006D5FA9" w:rsidRDefault="00667950" w:rsidP="00D16616">
            <w:pPr>
              <w:spacing w:line="360" w:lineRule="auto"/>
              <w:rPr>
                <w:rFonts w:ascii="Arial" w:eastAsia="Times New Roman" w:hAnsi="Arial" w:cs="Arial"/>
                <w:color w:val="FFFFFF"/>
                <w:sz w:val="24"/>
                <w:szCs w:val="24"/>
              </w:rPr>
            </w:pPr>
            <w:r w:rsidRPr="006D5FA9">
              <w:rPr>
                <w:rFonts w:ascii="Arial" w:eastAsia="Times New Roman" w:hAnsi="Arial" w:cs="Arial"/>
                <w:color w:val="FFFFFF"/>
                <w:sz w:val="24"/>
                <w:szCs w:val="24"/>
              </w:rPr>
              <w:t>No</w:t>
            </w:r>
          </w:p>
        </w:tc>
      </w:tr>
      <w:tr w:rsidR="00667950" w:rsidRPr="006D5FA9" w14:paraId="49A64BB2" w14:textId="77777777" w:rsidTr="00D16616">
        <w:trPr>
          <w:trHeight w:val="300"/>
        </w:trPr>
        <w:tc>
          <w:tcPr>
            <w:tcW w:w="0" w:type="auto"/>
            <w:tcBorders>
              <w:top w:val="single" w:sz="4" w:space="0" w:color="8EA9DB"/>
              <w:left w:val="single" w:sz="4" w:space="0" w:color="8EA9DB"/>
              <w:bottom w:val="single" w:sz="4" w:space="0" w:color="8EA9DB"/>
              <w:right w:val="nil"/>
            </w:tcBorders>
            <w:shd w:val="clear" w:color="D9E1F2" w:fill="D9E1F2"/>
            <w:noWrap/>
            <w:vAlign w:val="bottom"/>
            <w:hideMark/>
          </w:tcPr>
          <w:p w14:paraId="1A628993" w14:textId="77777777" w:rsidR="00667950" w:rsidRPr="006D5FA9" w:rsidRDefault="00667950" w:rsidP="00D16616">
            <w:pPr>
              <w:spacing w:line="360" w:lineRule="auto"/>
              <w:rPr>
                <w:rFonts w:ascii="Arial" w:eastAsia="Times New Roman" w:hAnsi="Arial" w:cs="Arial"/>
                <w:color w:val="000000"/>
                <w:sz w:val="24"/>
                <w:szCs w:val="24"/>
              </w:rPr>
            </w:pPr>
            <w:r w:rsidRPr="006D5FA9">
              <w:rPr>
                <w:rFonts w:ascii="Arial" w:eastAsia="Times New Roman" w:hAnsi="Arial" w:cs="Arial"/>
                <w:color w:val="000000"/>
                <w:sz w:val="24"/>
                <w:szCs w:val="24"/>
              </w:rPr>
              <w:t>Question 1</w:t>
            </w:r>
          </w:p>
        </w:tc>
        <w:tc>
          <w:tcPr>
            <w:tcW w:w="0" w:type="auto"/>
            <w:tcBorders>
              <w:top w:val="single" w:sz="4" w:space="0" w:color="8EA9DB"/>
              <w:left w:val="nil"/>
              <w:bottom w:val="single" w:sz="4" w:space="0" w:color="8EA9DB"/>
              <w:right w:val="nil"/>
            </w:tcBorders>
            <w:shd w:val="clear" w:color="D9E1F2" w:fill="D9E1F2"/>
            <w:noWrap/>
            <w:vAlign w:val="bottom"/>
            <w:hideMark/>
          </w:tcPr>
          <w:p w14:paraId="5144869F" w14:textId="77777777" w:rsidR="00667950" w:rsidRPr="006D5FA9" w:rsidRDefault="00667950" w:rsidP="00D16616">
            <w:pPr>
              <w:spacing w:line="360" w:lineRule="auto"/>
              <w:rPr>
                <w:rFonts w:ascii="Arial" w:eastAsia="Times New Roman" w:hAnsi="Arial" w:cs="Arial"/>
                <w:color w:val="000000"/>
                <w:sz w:val="24"/>
                <w:szCs w:val="24"/>
              </w:rPr>
            </w:pPr>
            <w:r w:rsidRPr="006D5FA9">
              <w:rPr>
                <w:rFonts w:ascii="Arial" w:eastAsia="Times New Roman" w:hAnsi="Arial" w:cs="Arial"/>
                <w:color w:val="000000"/>
                <w:sz w:val="24"/>
                <w:szCs w:val="24"/>
              </w:rPr>
              <w:t>10</w:t>
            </w:r>
          </w:p>
        </w:tc>
        <w:tc>
          <w:tcPr>
            <w:tcW w:w="0" w:type="auto"/>
            <w:tcBorders>
              <w:top w:val="single" w:sz="4" w:space="0" w:color="8EA9DB"/>
              <w:left w:val="nil"/>
              <w:bottom w:val="single" w:sz="4" w:space="0" w:color="8EA9DB"/>
              <w:right w:val="single" w:sz="4" w:space="0" w:color="8EA9DB"/>
            </w:tcBorders>
            <w:shd w:val="clear" w:color="D9E1F2" w:fill="D9E1F2"/>
            <w:noWrap/>
            <w:vAlign w:val="bottom"/>
            <w:hideMark/>
          </w:tcPr>
          <w:p w14:paraId="4CED60C5" w14:textId="77777777" w:rsidR="00667950" w:rsidRPr="006D5FA9" w:rsidRDefault="00667950" w:rsidP="00D16616">
            <w:pPr>
              <w:spacing w:line="360" w:lineRule="auto"/>
              <w:rPr>
                <w:rFonts w:ascii="Arial" w:eastAsia="Times New Roman" w:hAnsi="Arial" w:cs="Arial"/>
                <w:color w:val="000000"/>
                <w:sz w:val="24"/>
                <w:szCs w:val="24"/>
              </w:rPr>
            </w:pPr>
            <w:r w:rsidRPr="006D5FA9">
              <w:rPr>
                <w:rFonts w:ascii="Arial" w:eastAsia="Times New Roman" w:hAnsi="Arial" w:cs="Arial"/>
                <w:color w:val="000000"/>
                <w:sz w:val="24"/>
                <w:szCs w:val="24"/>
              </w:rPr>
              <w:t>4</w:t>
            </w:r>
          </w:p>
        </w:tc>
      </w:tr>
      <w:tr w:rsidR="00667950" w:rsidRPr="006D5FA9" w14:paraId="449AE31F" w14:textId="77777777" w:rsidTr="00D16616">
        <w:trPr>
          <w:trHeight w:val="300"/>
        </w:trPr>
        <w:tc>
          <w:tcPr>
            <w:tcW w:w="0" w:type="auto"/>
            <w:tcBorders>
              <w:top w:val="single" w:sz="4" w:space="0" w:color="8EA9DB"/>
              <w:left w:val="single" w:sz="4" w:space="0" w:color="8EA9DB"/>
              <w:bottom w:val="single" w:sz="4" w:space="0" w:color="8EA9DB"/>
              <w:right w:val="nil"/>
            </w:tcBorders>
            <w:noWrap/>
            <w:vAlign w:val="bottom"/>
            <w:hideMark/>
          </w:tcPr>
          <w:p w14:paraId="0BB2B53F" w14:textId="77777777" w:rsidR="00667950" w:rsidRPr="006D5FA9" w:rsidRDefault="00667950" w:rsidP="00D16616">
            <w:pPr>
              <w:spacing w:line="360" w:lineRule="auto"/>
              <w:rPr>
                <w:rFonts w:ascii="Arial" w:eastAsia="Times New Roman" w:hAnsi="Arial" w:cs="Arial"/>
                <w:color w:val="000000"/>
                <w:sz w:val="24"/>
                <w:szCs w:val="24"/>
              </w:rPr>
            </w:pPr>
            <w:r w:rsidRPr="006D5FA9">
              <w:rPr>
                <w:rFonts w:ascii="Arial" w:eastAsia="Times New Roman" w:hAnsi="Arial" w:cs="Arial"/>
                <w:color w:val="000000"/>
                <w:sz w:val="24"/>
                <w:szCs w:val="24"/>
              </w:rPr>
              <w:t>Question 2</w:t>
            </w:r>
          </w:p>
        </w:tc>
        <w:tc>
          <w:tcPr>
            <w:tcW w:w="0" w:type="auto"/>
            <w:tcBorders>
              <w:top w:val="single" w:sz="4" w:space="0" w:color="8EA9DB"/>
              <w:left w:val="nil"/>
              <w:bottom w:val="single" w:sz="4" w:space="0" w:color="8EA9DB"/>
              <w:right w:val="nil"/>
            </w:tcBorders>
            <w:noWrap/>
            <w:vAlign w:val="bottom"/>
            <w:hideMark/>
          </w:tcPr>
          <w:p w14:paraId="61DFF399" w14:textId="77777777" w:rsidR="00667950" w:rsidRPr="006D5FA9" w:rsidRDefault="00667950" w:rsidP="00D16616">
            <w:pPr>
              <w:spacing w:line="360" w:lineRule="auto"/>
              <w:rPr>
                <w:rFonts w:ascii="Arial" w:eastAsia="Times New Roman" w:hAnsi="Arial" w:cs="Arial"/>
                <w:color w:val="000000"/>
                <w:sz w:val="24"/>
                <w:szCs w:val="24"/>
              </w:rPr>
            </w:pPr>
            <w:r w:rsidRPr="006D5FA9">
              <w:rPr>
                <w:rFonts w:ascii="Arial" w:eastAsia="Times New Roman" w:hAnsi="Arial" w:cs="Arial"/>
                <w:color w:val="000000"/>
                <w:sz w:val="24"/>
                <w:szCs w:val="24"/>
              </w:rPr>
              <w:t>8</w:t>
            </w:r>
          </w:p>
        </w:tc>
        <w:tc>
          <w:tcPr>
            <w:tcW w:w="0" w:type="auto"/>
            <w:tcBorders>
              <w:top w:val="single" w:sz="4" w:space="0" w:color="8EA9DB"/>
              <w:left w:val="nil"/>
              <w:bottom w:val="single" w:sz="4" w:space="0" w:color="8EA9DB"/>
              <w:right w:val="single" w:sz="4" w:space="0" w:color="8EA9DB"/>
            </w:tcBorders>
            <w:noWrap/>
            <w:vAlign w:val="bottom"/>
            <w:hideMark/>
          </w:tcPr>
          <w:p w14:paraId="679119E2" w14:textId="77777777" w:rsidR="00667950" w:rsidRPr="006D5FA9" w:rsidRDefault="00667950" w:rsidP="00D16616">
            <w:pPr>
              <w:spacing w:line="360" w:lineRule="auto"/>
              <w:rPr>
                <w:rFonts w:ascii="Arial" w:eastAsia="Times New Roman" w:hAnsi="Arial" w:cs="Arial"/>
                <w:color w:val="000000"/>
                <w:sz w:val="24"/>
                <w:szCs w:val="24"/>
              </w:rPr>
            </w:pPr>
            <w:r w:rsidRPr="006D5FA9">
              <w:rPr>
                <w:rFonts w:ascii="Arial" w:eastAsia="Times New Roman" w:hAnsi="Arial" w:cs="Arial"/>
                <w:color w:val="000000"/>
                <w:sz w:val="24"/>
                <w:szCs w:val="24"/>
              </w:rPr>
              <w:t>6</w:t>
            </w:r>
          </w:p>
        </w:tc>
      </w:tr>
      <w:tr w:rsidR="00667950" w:rsidRPr="006D5FA9" w14:paraId="43C39BAD" w14:textId="77777777" w:rsidTr="00D16616">
        <w:trPr>
          <w:trHeight w:val="300"/>
        </w:trPr>
        <w:tc>
          <w:tcPr>
            <w:tcW w:w="0" w:type="auto"/>
            <w:tcBorders>
              <w:top w:val="single" w:sz="4" w:space="0" w:color="8EA9DB"/>
              <w:left w:val="single" w:sz="4" w:space="0" w:color="8EA9DB"/>
              <w:bottom w:val="single" w:sz="4" w:space="0" w:color="8EA9DB"/>
              <w:right w:val="nil"/>
            </w:tcBorders>
            <w:shd w:val="clear" w:color="D9E1F2" w:fill="D9E1F2"/>
            <w:noWrap/>
            <w:vAlign w:val="bottom"/>
            <w:hideMark/>
          </w:tcPr>
          <w:p w14:paraId="0507E4F2" w14:textId="77777777" w:rsidR="00667950" w:rsidRPr="006D5FA9" w:rsidRDefault="00667950" w:rsidP="00D16616">
            <w:pPr>
              <w:spacing w:line="360" w:lineRule="auto"/>
              <w:rPr>
                <w:rFonts w:ascii="Arial" w:eastAsia="Times New Roman" w:hAnsi="Arial" w:cs="Arial"/>
                <w:color w:val="000000"/>
                <w:sz w:val="24"/>
                <w:szCs w:val="24"/>
              </w:rPr>
            </w:pPr>
            <w:r w:rsidRPr="006D5FA9">
              <w:rPr>
                <w:rFonts w:ascii="Arial" w:eastAsia="Times New Roman" w:hAnsi="Arial" w:cs="Arial"/>
                <w:color w:val="000000"/>
                <w:sz w:val="24"/>
                <w:szCs w:val="24"/>
              </w:rPr>
              <w:t>Question 8</w:t>
            </w:r>
          </w:p>
        </w:tc>
        <w:tc>
          <w:tcPr>
            <w:tcW w:w="0" w:type="auto"/>
            <w:tcBorders>
              <w:top w:val="single" w:sz="4" w:space="0" w:color="8EA9DB"/>
              <w:left w:val="nil"/>
              <w:bottom w:val="single" w:sz="4" w:space="0" w:color="8EA9DB"/>
              <w:right w:val="nil"/>
            </w:tcBorders>
            <w:shd w:val="clear" w:color="D9E1F2" w:fill="D9E1F2"/>
            <w:noWrap/>
            <w:vAlign w:val="bottom"/>
            <w:hideMark/>
          </w:tcPr>
          <w:p w14:paraId="1AE6D2BC" w14:textId="77777777" w:rsidR="00667950" w:rsidRPr="006D5FA9" w:rsidRDefault="00667950" w:rsidP="00D16616">
            <w:pPr>
              <w:spacing w:line="360" w:lineRule="auto"/>
              <w:rPr>
                <w:rFonts w:ascii="Arial" w:eastAsia="Times New Roman" w:hAnsi="Arial" w:cs="Arial"/>
                <w:color w:val="000000"/>
                <w:sz w:val="24"/>
                <w:szCs w:val="24"/>
              </w:rPr>
            </w:pPr>
            <w:r w:rsidRPr="006D5FA9">
              <w:rPr>
                <w:rFonts w:ascii="Arial" w:eastAsia="Times New Roman" w:hAnsi="Arial" w:cs="Arial"/>
                <w:color w:val="000000"/>
                <w:sz w:val="24"/>
                <w:szCs w:val="24"/>
              </w:rPr>
              <w:t>8</w:t>
            </w:r>
          </w:p>
        </w:tc>
        <w:tc>
          <w:tcPr>
            <w:tcW w:w="0" w:type="auto"/>
            <w:tcBorders>
              <w:top w:val="single" w:sz="4" w:space="0" w:color="8EA9DB"/>
              <w:left w:val="nil"/>
              <w:bottom w:val="single" w:sz="4" w:space="0" w:color="8EA9DB"/>
              <w:right w:val="single" w:sz="4" w:space="0" w:color="8EA9DB"/>
            </w:tcBorders>
            <w:shd w:val="clear" w:color="D9E1F2" w:fill="D9E1F2"/>
            <w:noWrap/>
            <w:vAlign w:val="bottom"/>
            <w:hideMark/>
          </w:tcPr>
          <w:p w14:paraId="242F4054" w14:textId="77777777" w:rsidR="00667950" w:rsidRPr="006D5FA9" w:rsidRDefault="00667950" w:rsidP="00D16616">
            <w:pPr>
              <w:spacing w:line="360" w:lineRule="auto"/>
              <w:rPr>
                <w:rFonts w:ascii="Arial" w:eastAsia="Times New Roman" w:hAnsi="Arial" w:cs="Arial"/>
                <w:color w:val="000000"/>
                <w:sz w:val="24"/>
                <w:szCs w:val="24"/>
              </w:rPr>
            </w:pPr>
            <w:r w:rsidRPr="006D5FA9">
              <w:rPr>
                <w:rFonts w:ascii="Arial" w:eastAsia="Times New Roman" w:hAnsi="Arial" w:cs="Arial"/>
                <w:color w:val="000000"/>
                <w:sz w:val="24"/>
                <w:szCs w:val="24"/>
              </w:rPr>
              <w:t>6</w:t>
            </w:r>
          </w:p>
        </w:tc>
      </w:tr>
    </w:tbl>
    <w:p w14:paraId="4238086D" w14:textId="77777777" w:rsidR="00667950" w:rsidRPr="006D5FA9" w:rsidRDefault="00667950" w:rsidP="00667950">
      <w:pPr>
        <w:spacing w:line="360" w:lineRule="auto"/>
        <w:rPr>
          <w:rFonts w:ascii="Arial" w:hAnsi="Arial" w:cs="Arial"/>
          <w:sz w:val="24"/>
          <w:szCs w:val="24"/>
        </w:rPr>
      </w:pPr>
      <w:r w:rsidRPr="006D5FA9">
        <w:rPr>
          <w:rFonts w:ascii="Arial" w:hAnsi="Arial" w:cs="Arial"/>
          <w:noProof/>
          <w:sz w:val="24"/>
          <w:szCs w:val="24"/>
          <w:lang w:val="en-IN" w:eastAsia="en-IN"/>
        </w:rPr>
        <w:drawing>
          <wp:anchor distT="0" distB="0" distL="114300" distR="114300" simplePos="0" relativeHeight="251658243" behindDoc="0" locked="0" layoutInCell="1" allowOverlap="1" wp14:anchorId="41D7E97F" wp14:editId="13257A3E">
            <wp:simplePos x="0" y="0"/>
            <wp:positionH relativeFrom="column">
              <wp:posOffset>0</wp:posOffset>
            </wp:positionH>
            <wp:positionV relativeFrom="paragraph">
              <wp:posOffset>261416</wp:posOffset>
            </wp:positionV>
            <wp:extent cx="5139690" cy="1769745"/>
            <wp:effectExtent l="0" t="0" r="16510" b="8255"/>
            <wp:wrapTopAndBottom/>
            <wp:docPr id="1" name="Chart 1">
              <a:extLst xmlns:a="http://schemas.openxmlformats.org/drawingml/2006/main">
                <a:ext uri="{FF2B5EF4-FFF2-40B4-BE49-F238E27FC236}">
                  <a16:creationId xmlns:a16="http://schemas.microsoft.com/office/drawing/2014/main" id="{748FF4C0-20F0-C94C-8EF9-E902DCFEF7C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H relativeFrom="margin">
              <wp14:pctWidth>0</wp14:pctWidth>
            </wp14:sizeRelH>
            <wp14:sizeRelV relativeFrom="margin">
              <wp14:pctHeight>0</wp14:pctHeight>
            </wp14:sizeRelV>
          </wp:anchor>
        </w:drawing>
      </w:r>
    </w:p>
    <w:p w14:paraId="7AA8097F" w14:textId="77777777" w:rsidR="00667950" w:rsidRPr="006D5FA9" w:rsidRDefault="00667950" w:rsidP="00667950">
      <w:pPr>
        <w:spacing w:line="360" w:lineRule="auto"/>
        <w:rPr>
          <w:rFonts w:ascii="Arial" w:hAnsi="Arial" w:cs="Arial"/>
          <w:sz w:val="24"/>
          <w:szCs w:val="24"/>
        </w:rPr>
      </w:pPr>
    </w:p>
    <w:p w14:paraId="1B814D6B" w14:textId="77777777" w:rsidR="00667950" w:rsidRPr="00257240" w:rsidRDefault="00667950" w:rsidP="00667950">
      <w:pPr>
        <w:spacing w:line="360" w:lineRule="auto"/>
        <w:rPr>
          <w:rFonts w:ascii="Arial" w:hAnsi="Arial" w:cs="Arial"/>
          <w:sz w:val="24"/>
          <w:szCs w:val="24"/>
          <w:lang w:val="en-US"/>
        </w:rPr>
      </w:pPr>
      <w:r w:rsidRPr="00257240">
        <w:rPr>
          <w:rFonts w:ascii="Arial" w:hAnsi="Arial" w:cs="Arial"/>
          <w:sz w:val="24"/>
          <w:szCs w:val="24"/>
        </w:rPr>
        <w:t xml:space="preserve">Since the responses </w:t>
      </w:r>
      <w:r>
        <w:rPr>
          <w:rFonts w:ascii="Arial" w:hAnsi="Arial" w:cs="Arial"/>
          <w:sz w:val="24"/>
          <w:szCs w:val="24"/>
        </w:rPr>
        <w:t>to</w:t>
      </w:r>
      <w:r w:rsidRPr="00257240">
        <w:rPr>
          <w:rFonts w:ascii="Arial" w:hAnsi="Arial" w:cs="Arial"/>
          <w:sz w:val="24"/>
          <w:szCs w:val="24"/>
        </w:rPr>
        <w:t xml:space="preserve"> </w:t>
      </w:r>
      <w:r>
        <w:rPr>
          <w:rFonts w:ascii="Arial" w:hAnsi="Arial" w:cs="Arial"/>
          <w:sz w:val="24"/>
          <w:szCs w:val="24"/>
        </w:rPr>
        <w:t>Questions</w:t>
      </w:r>
      <w:r w:rsidRPr="00257240">
        <w:rPr>
          <w:rFonts w:ascii="Arial" w:hAnsi="Arial" w:cs="Arial"/>
          <w:sz w:val="24"/>
          <w:szCs w:val="24"/>
        </w:rPr>
        <w:t xml:space="preserve"> 1, 2</w:t>
      </w:r>
      <w:r>
        <w:rPr>
          <w:rFonts w:ascii="Arial" w:hAnsi="Arial" w:cs="Arial"/>
          <w:sz w:val="24"/>
          <w:szCs w:val="24"/>
        </w:rPr>
        <w:t>,</w:t>
      </w:r>
      <w:r w:rsidRPr="00257240">
        <w:rPr>
          <w:rFonts w:ascii="Arial" w:hAnsi="Arial" w:cs="Arial"/>
          <w:sz w:val="24"/>
          <w:szCs w:val="24"/>
        </w:rPr>
        <w:t xml:space="preserve"> and 8 have been taken as well as analysed. For question 1 it has been observed that </w:t>
      </w:r>
      <w:r>
        <w:rPr>
          <w:rFonts w:ascii="Arial" w:hAnsi="Arial" w:cs="Arial"/>
          <w:sz w:val="24"/>
          <w:szCs w:val="24"/>
        </w:rPr>
        <w:t xml:space="preserve">the </w:t>
      </w:r>
      <w:r w:rsidRPr="00257240">
        <w:rPr>
          <w:rFonts w:ascii="Arial" w:hAnsi="Arial" w:cs="Arial"/>
          <w:sz w:val="24"/>
          <w:szCs w:val="24"/>
        </w:rPr>
        <w:t xml:space="preserve">majority of the students are extremely satisfied with </w:t>
      </w:r>
      <w:r>
        <w:rPr>
          <w:rFonts w:ascii="Arial" w:hAnsi="Arial" w:cs="Arial"/>
          <w:sz w:val="24"/>
          <w:szCs w:val="24"/>
        </w:rPr>
        <w:t xml:space="preserve">the </w:t>
      </w:r>
      <w:r w:rsidRPr="00257240">
        <w:rPr>
          <w:rFonts w:ascii="Arial" w:hAnsi="Arial" w:cs="Arial"/>
          <w:sz w:val="24"/>
          <w:szCs w:val="24"/>
        </w:rPr>
        <w:t xml:space="preserve">learning environment of VLE. Most of the respondents stated that VLE is one of the best educational online platforms that they can rely on and consider for their higher studies. </w:t>
      </w:r>
      <w:r>
        <w:rPr>
          <w:rFonts w:ascii="Arial" w:hAnsi="Arial" w:cs="Arial"/>
          <w:sz w:val="24"/>
          <w:szCs w:val="24"/>
        </w:rPr>
        <w:t>The majority</w:t>
      </w:r>
      <w:r w:rsidRPr="00257240">
        <w:rPr>
          <w:rFonts w:ascii="Arial" w:hAnsi="Arial" w:cs="Arial"/>
          <w:sz w:val="24"/>
          <w:szCs w:val="24"/>
        </w:rPr>
        <w:t xml:space="preserve"> of them have stated that this institution is making choices that are specific </w:t>
      </w:r>
      <w:r>
        <w:rPr>
          <w:rFonts w:ascii="Arial" w:hAnsi="Arial" w:cs="Arial"/>
          <w:sz w:val="24"/>
          <w:szCs w:val="24"/>
        </w:rPr>
        <w:t>to</w:t>
      </w:r>
      <w:r w:rsidRPr="00257240">
        <w:rPr>
          <w:rFonts w:ascii="Arial" w:hAnsi="Arial" w:cs="Arial"/>
          <w:sz w:val="24"/>
          <w:szCs w:val="24"/>
        </w:rPr>
        <w:t xml:space="preserve"> the needs of the learners. On the other hand, they have stated that there are a lot of advantages that it is provided by VLE for instance, it is the place for proper resources and information. It also allows a lot of interaction with the other people, this is particularly useful when there is a learning approach as well as when the students have the time for studying alone but they need access or support in terms of materials. Moreover, it also has an impact on the student’s results where they have the liberty of accessing the materials. Students </w:t>
      </w:r>
      <w:r w:rsidRPr="00257240">
        <w:rPr>
          <w:rFonts w:ascii="Arial" w:hAnsi="Arial" w:cs="Arial"/>
          <w:sz w:val="24"/>
          <w:szCs w:val="24"/>
        </w:rPr>
        <w:lastRenderedPageBreak/>
        <w:t xml:space="preserve">have also stated they have the accessibility of similar </w:t>
      </w:r>
      <w:r>
        <w:rPr>
          <w:rFonts w:ascii="Arial" w:hAnsi="Arial" w:cs="Arial"/>
          <w:sz w:val="24"/>
          <w:szCs w:val="24"/>
        </w:rPr>
        <w:t>high-quality</w:t>
      </w:r>
      <w:r w:rsidRPr="00257240">
        <w:rPr>
          <w:rFonts w:ascii="Arial" w:hAnsi="Arial" w:cs="Arial"/>
          <w:sz w:val="24"/>
          <w:szCs w:val="24"/>
        </w:rPr>
        <w:t xml:space="preserve"> teaching materials </w:t>
      </w:r>
      <w:r>
        <w:rPr>
          <w:rFonts w:ascii="Arial" w:hAnsi="Arial" w:cs="Arial"/>
          <w:sz w:val="24"/>
          <w:szCs w:val="24"/>
        </w:rPr>
        <w:t>to</w:t>
      </w:r>
      <w:r w:rsidRPr="00257240">
        <w:rPr>
          <w:rFonts w:ascii="Arial" w:hAnsi="Arial" w:cs="Arial"/>
          <w:sz w:val="24"/>
          <w:szCs w:val="24"/>
        </w:rPr>
        <w:t xml:space="preserve"> those attending in person. On the contrary, there were few respondents who did not agree with this question because they felt that VLE is not at all designed for the needs of the clients and the students so they are not considering VLE for the higher studies. </w:t>
      </w:r>
      <w:r w:rsidRPr="00257240">
        <w:rPr>
          <w:rFonts w:ascii="Arial" w:hAnsi="Arial" w:cs="Arial"/>
          <w:sz w:val="24"/>
          <w:szCs w:val="24"/>
          <w:lang w:val="en-US"/>
        </w:rPr>
        <w:t>In terms of question 2</w:t>
      </w:r>
      <w:r>
        <w:rPr>
          <w:rFonts w:ascii="Arial" w:hAnsi="Arial" w:cs="Arial"/>
          <w:sz w:val="24"/>
          <w:szCs w:val="24"/>
          <w:lang w:val="en-US"/>
        </w:rPr>
        <w:t>,</w:t>
      </w:r>
      <w:r w:rsidRPr="00257240">
        <w:rPr>
          <w:rFonts w:ascii="Arial" w:hAnsi="Arial" w:cs="Arial"/>
          <w:sz w:val="24"/>
          <w:szCs w:val="24"/>
          <w:lang w:val="en-US"/>
        </w:rPr>
        <w:t xml:space="preserve"> it can be stated that most of the respondents stated that they have sound experience </w:t>
      </w:r>
      <w:r>
        <w:rPr>
          <w:rFonts w:ascii="Arial" w:hAnsi="Arial" w:cs="Arial"/>
          <w:sz w:val="24"/>
          <w:szCs w:val="24"/>
          <w:lang w:val="en-US"/>
        </w:rPr>
        <w:t>in</w:t>
      </w:r>
      <w:r w:rsidRPr="00257240">
        <w:rPr>
          <w:rFonts w:ascii="Arial" w:hAnsi="Arial" w:cs="Arial"/>
          <w:sz w:val="24"/>
          <w:szCs w:val="24"/>
          <w:lang w:val="en-US"/>
        </w:rPr>
        <w:t xml:space="preserve"> using the virtual learning environment. In general</w:t>
      </w:r>
      <w:r>
        <w:rPr>
          <w:rFonts w:ascii="Arial" w:hAnsi="Arial" w:cs="Arial"/>
          <w:sz w:val="24"/>
          <w:szCs w:val="24"/>
          <w:lang w:val="en-US"/>
        </w:rPr>
        <w:t>,</w:t>
      </w:r>
      <w:r w:rsidRPr="00257240">
        <w:rPr>
          <w:rFonts w:ascii="Arial" w:hAnsi="Arial" w:cs="Arial"/>
          <w:sz w:val="24"/>
          <w:szCs w:val="24"/>
          <w:lang w:val="en-US"/>
        </w:rPr>
        <w:t xml:space="preserve"> they told that </w:t>
      </w:r>
      <w:r>
        <w:rPr>
          <w:rFonts w:ascii="Arial" w:hAnsi="Arial" w:cs="Arial"/>
          <w:sz w:val="24"/>
          <w:szCs w:val="24"/>
          <w:lang w:val="en-US"/>
        </w:rPr>
        <w:t xml:space="preserve">a </w:t>
      </w:r>
      <w:r w:rsidRPr="00257240">
        <w:rPr>
          <w:rFonts w:ascii="Arial" w:hAnsi="Arial" w:cs="Arial"/>
          <w:sz w:val="24"/>
          <w:szCs w:val="24"/>
          <w:lang w:val="en-US"/>
        </w:rPr>
        <w:t xml:space="preserve">virtual learning environment is directly designed for extending the educational experiences. Most of the students tend to access resources and then interact in ways that won’t be possible in a physical classroom. For example, the assessment, lesson plans as well as curriculum statements by VLE enables the workers and the students to access them in </w:t>
      </w:r>
      <w:r>
        <w:rPr>
          <w:rFonts w:ascii="Arial" w:hAnsi="Arial" w:cs="Arial"/>
          <w:sz w:val="24"/>
          <w:szCs w:val="24"/>
          <w:lang w:val="en-US"/>
        </w:rPr>
        <w:t>the</w:t>
      </w:r>
      <w:r w:rsidRPr="00257240">
        <w:rPr>
          <w:rFonts w:ascii="Arial" w:hAnsi="Arial" w:cs="Arial"/>
          <w:sz w:val="24"/>
          <w:szCs w:val="24"/>
          <w:lang w:val="en-US"/>
        </w:rPr>
        <w:t xml:space="preserve"> best possible manner, along with it using them for personalizing the experience of learning for students. There are some respondents who did not agree with this question because they said that experience should not be the only parameter for using the virtual learning environment. </w:t>
      </w:r>
    </w:p>
    <w:p w14:paraId="4A83B426" w14:textId="77777777" w:rsidR="00667950" w:rsidRPr="00257240" w:rsidRDefault="00667950" w:rsidP="00667950">
      <w:pPr>
        <w:spacing w:line="360" w:lineRule="auto"/>
        <w:rPr>
          <w:rFonts w:ascii="Arial" w:hAnsi="Arial" w:cs="Arial"/>
          <w:sz w:val="24"/>
          <w:szCs w:val="24"/>
          <w:lang w:val="en-US"/>
        </w:rPr>
      </w:pPr>
      <w:r w:rsidRPr="00257240">
        <w:rPr>
          <w:rFonts w:ascii="Arial" w:hAnsi="Arial" w:cs="Arial"/>
          <w:sz w:val="24"/>
          <w:szCs w:val="24"/>
          <w:lang w:val="en-US"/>
        </w:rPr>
        <w:t xml:space="preserve">For question number 8 most of the respondents stated that </w:t>
      </w:r>
      <w:r>
        <w:rPr>
          <w:rFonts w:ascii="Arial" w:hAnsi="Arial" w:cs="Arial"/>
          <w:sz w:val="24"/>
          <w:szCs w:val="24"/>
          <w:lang w:val="en-US"/>
        </w:rPr>
        <w:t xml:space="preserve">the </w:t>
      </w:r>
      <w:r w:rsidRPr="00257240">
        <w:rPr>
          <w:rFonts w:ascii="Arial" w:hAnsi="Arial" w:cs="Arial"/>
          <w:sz w:val="24"/>
          <w:szCs w:val="24"/>
          <w:lang w:val="en-US"/>
        </w:rPr>
        <w:t>e-learning platform provided perfect support for completing the assignment. Students are provided with the e-learning platform so that they are able to complete the assignments in a proper time frame. As a result</w:t>
      </w:r>
      <w:r>
        <w:rPr>
          <w:rFonts w:ascii="Arial" w:hAnsi="Arial" w:cs="Arial"/>
          <w:sz w:val="24"/>
          <w:szCs w:val="24"/>
          <w:lang w:val="en-US"/>
        </w:rPr>
        <w:t>,</w:t>
      </w:r>
      <w:r w:rsidRPr="00257240">
        <w:rPr>
          <w:rFonts w:ascii="Arial" w:hAnsi="Arial" w:cs="Arial"/>
          <w:sz w:val="24"/>
          <w:szCs w:val="24"/>
          <w:lang w:val="en-US"/>
        </w:rPr>
        <w:t xml:space="preserve"> there </w:t>
      </w:r>
      <w:r>
        <w:rPr>
          <w:rFonts w:ascii="Arial" w:hAnsi="Arial" w:cs="Arial"/>
          <w:sz w:val="24"/>
          <w:szCs w:val="24"/>
          <w:lang w:val="en-US"/>
        </w:rPr>
        <w:t>is</w:t>
      </w:r>
      <w:r w:rsidRPr="00257240">
        <w:rPr>
          <w:rFonts w:ascii="Arial" w:hAnsi="Arial" w:cs="Arial"/>
          <w:sz w:val="24"/>
          <w:szCs w:val="24"/>
          <w:lang w:val="en-US"/>
        </w:rPr>
        <w:t xml:space="preserve"> also no such class meeting. Online learning </w:t>
      </w:r>
      <w:r>
        <w:rPr>
          <w:rFonts w:ascii="Arial" w:hAnsi="Arial" w:cs="Arial"/>
          <w:sz w:val="24"/>
          <w:szCs w:val="24"/>
          <w:lang w:val="en-US"/>
        </w:rPr>
        <w:t>platforms</w:t>
      </w:r>
      <w:r w:rsidRPr="00257240">
        <w:rPr>
          <w:rFonts w:ascii="Arial" w:hAnsi="Arial" w:cs="Arial"/>
          <w:sz w:val="24"/>
          <w:szCs w:val="24"/>
          <w:lang w:val="en-US"/>
        </w:rPr>
        <w:t xml:space="preserve"> are effective for students who are busy or have time constraints for submitting assignments. Furthermore, another major advantage of e-learning is that it tends to offer the ability </w:t>
      </w:r>
      <w:r>
        <w:rPr>
          <w:rFonts w:ascii="Arial" w:hAnsi="Arial" w:cs="Arial"/>
          <w:sz w:val="24"/>
          <w:szCs w:val="24"/>
          <w:lang w:val="en-US"/>
        </w:rPr>
        <w:t>to share</w:t>
      </w:r>
      <w:r w:rsidRPr="00257240">
        <w:rPr>
          <w:rFonts w:ascii="Arial" w:hAnsi="Arial" w:cs="Arial"/>
          <w:sz w:val="24"/>
          <w:szCs w:val="24"/>
          <w:lang w:val="en-US"/>
        </w:rPr>
        <w:t xml:space="preserve"> the material in terms of all kinds of formats like slideshows, videos, PDFs</w:t>
      </w:r>
      <w:r>
        <w:rPr>
          <w:rFonts w:ascii="Arial" w:hAnsi="Arial" w:cs="Arial"/>
          <w:sz w:val="24"/>
          <w:szCs w:val="24"/>
          <w:lang w:val="en-US"/>
        </w:rPr>
        <w:t>,</w:t>
      </w:r>
      <w:r w:rsidRPr="00257240">
        <w:rPr>
          <w:rFonts w:ascii="Arial" w:hAnsi="Arial" w:cs="Arial"/>
          <w:sz w:val="24"/>
          <w:szCs w:val="24"/>
          <w:lang w:val="en-US"/>
        </w:rPr>
        <w:t xml:space="preserve"> and word documents. </w:t>
      </w:r>
    </w:p>
    <w:p w14:paraId="39A2EB13" w14:textId="77777777" w:rsidR="00667950" w:rsidRPr="00257240" w:rsidRDefault="00667950" w:rsidP="00667950">
      <w:pPr>
        <w:spacing w:line="360" w:lineRule="auto"/>
        <w:rPr>
          <w:rFonts w:ascii="Arial" w:hAnsi="Arial" w:cs="Arial"/>
          <w:sz w:val="24"/>
          <w:szCs w:val="24"/>
        </w:rPr>
      </w:pPr>
    </w:p>
    <w:p w14:paraId="3A210681" w14:textId="77777777" w:rsidR="00667950" w:rsidRPr="00257240" w:rsidRDefault="00667950" w:rsidP="00667950">
      <w:pPr>
        <w:spacing w:line="360" w:lineRule="auto"/>
        <w:rPr>
          <w:rFonts w:ascii="Arial" w:hAnsi="Arial" w:cs="Arial"/>
          <w:sz w:val="24"/>
          <w:szCs w:val="24"/>
        </w:rPr>
      </w:pPr>
    </w:p>
    <w:p w14:paraId="20034B19" w14:textId="77777777" w:rsidR="00667950" w:rsidRPr="00257240" w:rsidRDefault="00667950" w:rsidP="00667950">
      <w:pPr>
        <w:spacing w:line="360" w:lineRule="auto"/>
        <w:rPr>
          <w:rFonts w:ascii="Arial" w:hAnsi="Arial" w:cs="Arial"/>
          <w:sz w:val="24"/>
          <w:szCs w:val="24"/>
        </w:rPr>
      </w:pPr>
      <w:r w:rsidRPr="00257240">
        <w:rPr>
          <w:rFonts w:ascii="Arial" w:hAnsi="Arial" w:cs="Arial"/>
          <w:sz w:val="24"/>
          <w:szCs w:val="24"/>
        </w:rPr>
        <w:t xml:space="preserve">Responses for </w:t>
      </w:r>
      <w:r>
        <w:rPr>
          <w:rFonts w:ascii="Arial" w:hAnsi="Arial" w:cs="Arial"/>
          <w:sz w:val="24"/>
          <w:szCs w:val="24"/>
        </w:rPr>
        <w:t>Questions</w:t>
      </w:r>
      <w:r w:rsidRPr="00257240">
        <w:rPr>
          <w:rFonts w:ascii="Arial" w:hAnsi="Arial" w:cs="Arial"/>
          <w:sz w:val="24"/>
          <w:szCs w:val="24"/>
        </w:rPr>
        <w:t xml:space="preserve"> 3 and 9</w:t>
      </w:r>
    </w:p>
    <w:p w14:paraId="3964B574" w14:textId="77777777" w:rsidR="00667950" w:rsidRPr="00257240" w:rsidRDefault="00667950" w:rsidP="00667950">
      <w:pPr>
        <w:spacing w:line="360" w:lineRule="auto"/>
        <w:rPr>
          <w:rFonts w:ascii="Arial" w:hAnsi="Arial" w:cs="Arial"/>
          <w:sz w:val="24"/>
          <w:szCs w:val="24"/>
        </w:rPr>
      </w:pPr>
    </w:p>
    <w:tbl>
      <w:tblPr>
        <w:tblW w:w="8740" w:type="dxa"/>
        <w:tblCellMar>
          <w:top w:w="15" w:type="dxa"/>
          <w:left w:w="15" w:type="dxa"/>
          <w:bottom w:w="15" w:type="dxa"/>
          <w:right w:w="15" w:type="dxa"/>
        </w:tblCellMar>
        <w:tblLook w:val="04A0" w:firstRow="1" w:lastRow="0" w:firstColumn="1" w:lastColumn="0" w:noHBand="0" w:noVBand="1"/>
      </w:tblPr>
      <w:tblGrid>
        <w:gridCol w:w="2260"/>
        <w:gridCol w:w="2100"/>
        <w:gridCol w:w="1680"/>
        <w:gridCol w:w="2700"/>
      </w:tblGrid>
      <w:tr w:rsidR="00667950" w:rsidRPr="00257240" w14:paraId="24F0F187" w14:textId="77777777" w:rsidTr="00D16616">
        <w:trPr>
          <w:trHeight w:val="300"/>
        </w:trPr>
        <w:tc>
          <w:tcPr>
            <w:tcW w:w="2260" w:type="dxa"/>
            <w:tcBorders>
              <w:top w:val="single" w:sz="4" w:space="0" w:color="8EA9DB"/>
              <w:left w:val="single" w:sz="4" w:space="0" w:color="8EA9DB"/>
              <w:bottom w:val="single" w:sz="4" w:space="0" w:color="8EA9DB"/>
              <w:right w:val="nil"/>
            </w:tcBorders>
            <w:shd w:val="clear" w:color="4472C4" w:fill="4472C4"/>
            <w:noWrap/>
            <w:vAlign w:val="bottom"/>
            <w:hideMark/>
          </w:tcPr>
          <w:p w14:paraId="679205E5" w14:textId="77777777" w:rsidR="00667950" w:rsidRPr="00257240" w:rsidRDefault="00667950" w:rsidP="00D16616">
            <w:pPr>
              <w:spacing w:line="360" w:lineRule="auto"/>
              <w:rPr>
                <w:rFonts w:ascii="Arial" w:eastAsia="Times New Roman" w:hAnsi="Arial" w:cs="Arial"/>
                <w:color w:val="FFFFFF"/>
                <w:sz w:val="24"/>
                <w:szCs w:val="24"/>
              </w:rPr>
            </w:pPr>
            <w:r w:rsidRPr="00257240">
              <w:rPr>
                <w:rFonts w:ascii="Arial" w:eastAsia="Times New Roman" w:hAnsi="Arial" w:cs="Arial"/>
                <w:color w:val="FFFFFF"/>
                <w:sz w:val="24"/>
                <w:szCs w:val="24"/>
              </w:rPr>
              <w:t>Question</w:t>
            </w:r>
          </w:p>
        </w:tc>
        <w:tc>
          <w:tcPr>
            <w:tcW w:w="2100" w:type="dxa"/>
            <w:tcBorders>
              <w:top w:val="single" w:sz="4" w:space="0" w:color="8EA9DB"/>
              <w:left w:val="nil"/>
              <w:bottom w:val="single" w:sz="4" w:space="0" w:color="8EA9DB"/>
              <w:right w:val="nil"/>
            </w:tcBorders>
            <w:shd w:val="clear" w:color="4472C4" w:fill="4472C4"/>
            <w:noWrap/>
            <w:vAlign w:val="bottom"/>
            <w:hideMark/>
          </w:tcPr>
          <w:p w14:paraId="67F90B77" w14:textId="77777777" w:rsidR="00667950" w:rsidRPr="00257240" w:rsidRDefault="00667950" w:rsidP="00D16616">
            <w:pPr>
              <w:spacing w:line="360" w:lineRule="auto"/>
              <w:rPr>
                <w:rFonts w:ascii="Arial" w:eastAsia="Times New Roman" w:hAnsi="Arial" w:cs="Arial"/>
                <w:color w:val="FFFFFF"/>
                <w:sz w:val="24"/>
                <w:szCs w:val="24"/>
              </w:rPr>
            </w:pPr>
            <w:r w:rsidRPr="00257240">
              <w:rPr>
                <w:rFonts w:ascii="Arial" w:eastAsia="Times New Roman" w:hAnsi="Arial" w:cs="Arial"/>
                <w:color w:val="FFFFFF"/>
                <w:sz w:val="24"/>
                <w:szCs w:val="24"/>
              </w:rPr>
              <w:t>Responses Yes</w:t>
            </w:r>
          </w:p>
        </w:tc>
        <w:tc>
          <w:tcPr>
            <w:tcW w:w="1680" w:type="dxa"/>
            <w:tcBorders>
              <w:top w:val="single" w:sz="4" w:space="0" w:color="8EA9DB"/>
              <w:left w:val="nil"/>
              <w:bottom w:val="single" w:sz="4" w:space="0" w:color="8EA9DB"/>
              <w:right w:val="nil"/>
            </w:tcBorders>
            <w:shd w:val="clear" w:color="4472C4" w:fill="4472C4"/>
            <w:noWrap/>
            <w:vAlign w:val="bottom"/>
            <w:hideMark/>
          </w:tcPr>
          <w:p w14:paraId="5839B5F0" w14:textId="77777777" w:rsidR="00667950" w:rsidRPr="00257240" w:rsidRDefault="00667950" w:rsidP="00D16616">
            <w:pPr>
              <w:spacing w:line="360" w:lineRule="auto"/>
              <w:rPr>
                <w:rFonts w:ascii="Arial" w:eastAsia="Times New Roman" w:hAnsi="Arial" w:cs="Arial"/>
                <w:color w:val="FFFFFF"/>
                <w:sz w:val="24"/>
                <w:szCs w:val="24"/>
              </w:rPr>
            </w:pPr>
            <w:r w:rsidRPr="00257240">
              <w:rPr>
                <w:rFonts w:ascii="Arial" w:eastAsia="Times New Roman" w:hAnsi="Arial" w:cs="Arial"/>
                <w:color w:val="FFFFFF"/>
                <w:sz w:val="24"/>
                <w:szCs w:val="24"/>
              </w:rPr>
              <w:t>Responses No</w:t>
            </w:r>
          </w:p>
        </w:tc>
        <w:tc>
          <w:tcPr>
            <w:tcW w:w="2700" w:type="dxa"/>
            <w:tcBorders>
              <w:top w:val="single" w:sz="4" w:space="0" w:color="8EA9DB"/>
              <w:left w:val="nil"/>
              <w:bottom w:val="single" w:sz="4" w:space="0" w:color="8EA9DB"/>
              <w:right w:val="single" w:sz="4" w:space="0" w:color="8EA9DB"/>
            </w:tcBorders>
            <w:shd w:val="clear" w:color="4472C4" w:fill="4472C4"/>
            <w:noWrap/>
            <w:vAlign w:val="bottom"/>
            <w:hideMark/>
          </w:tcPr>
          <w:p w14:paraId="39058CA2" w14:textId="77777777" w:rsidR="00667950" w:rsidRPr="00257240" w:rsidRDefault="00667950" w:rsidP="00D16616">
            <w:pPr>
              <w:spacing w:line="360" w:lineRule="auto"/>
              <w:rPr>
                <w:rFonts w:ascii="Arial" w:eastAsia="Times New Roman" w:hAnsi="Arial" w:cs="Arial"/>
                <w:color w:val="FFFFFF"/>
                <w:sz w:val="24"/>
                <w:szCs w:val="24"/>
              </w:rPr>
            </w:pPr>
            <w:r w:rsidRPr="00257240">
              <w:rPr>
                <w:rFonts w:ascii="Arial" w:eastAsia="Times New Roman" w:hAnsi="Arial" w:cs="Arial"/>
                <w:color w:val="FFFFFF"/>
                <w:sz w:val="24"/>
                <w:szCs w:val="24"/>
              </w:rPr>
              <w:t>Responses not 100%</w:t>
            </w:r>
          </w:p>
        </w:tc>
      </w:tr>
      <w:tr w:rsidR="00667950" w:rsidRPr="00257240" w14:paraId="17D0EFF6" w14:textId="77777777" w:rsidTr="00D16616">
        <w:trPr>
          <w:trHeight w:val="300"/>
        </w:trPr>
        <w:tc>
          <w:tcPr>
            <w:tcW w:w="0" w:type="auto"/>
            <w:tcBorders>
              <w:top w:val="single" w:sz="4" w:space="0" w:color="8EA9DB"/>
              <w:left w:val="single" w:sz="4" w:space="0" w:color="8EA9DB"/>
              <w:bottom w:val="single" w:sz="4" w:space="0" w:color="8EA9DB"/>
              <w:right w:val="nil"/>
            </w:tcBorders>
            <w:shd w:val="clear" w:color="D9E1F2" w:fill="D9E1F2"/>
            <w:noWrap/>
            <w:vAlign w:val="bottom"/>
            <w:hideMark/>
          </w:tcPr>
          <w:p w14:paraId="4A6E973E" w14:textId="77777777" w:rsidR="00667950" w:rsidRPr="00257240" w:rsidRDefault="00667950" w:rsidP="00D16616">
            <w:pPr>
              <w:spacing w:line="360" w:lineRule="auto"/>
              <w:rPr>
                <w:rFonts w:ascii="Arial" w:eastAsia="Times New Roman" w:hAnsi="Arial" w:cs="Arial"/>
                <w:color w:val="000000"/>
                <w:sz w:val="24"/>
                <w:szCs w:val="24"/>
              </w:rPr>
            </w:pPr>
            <w:r w:rsidRPr="00257240">
              <w:rPr>
                <w:rFonts w:ascii="Arial" w:eastAsia="Times New Roman" w:hAnsi="Arial" w:cs="Arial"/>
                <w:color w:val="000000"/>
                <w:sz w:val="24"/>
                <w:szCs w:val="24"/>
              </w:rPr>
              <w:t>Question 3</w:t>
            </w:r>
          </w:p>
        </w:tc>
        <w:tc>
          <w:tcPr>
            <w:tcW w:w="0" w:type="auto"/>
            <w:tcBorders>
              <w:top w:val="single" w:sz="4" w:space="0" w:color="8EA9DB"/>
              <w:left w:val="nil"/>
              <w:bottom w:val="single" w:sz="4" w:space="0" w:color="8EA9DB"/>
              <w:right w:val="nil"/>
            </w:tcBorders>
            <w:shd w:val="clear" w:color="D9E1F2" w:fill="D9E1F2"/>
            <w:noWrap/>
            <w:vAlign w:val="bottom"/>
            <w:hideMark/>
          </w:tcPr>
          <w:p w14:paraId="0FACFF24" w14:textId="77777777" w:rsidR="00667950" w:rsidRPr="00257240" w:rsidRDefault="00667950" w:rsidP="00D16616">
            <w:pPr>
              <w:spacing w:line="360" w:lineRule="auto"/>
              <w:rPr>
                <w:rFonts w:ascii="Arial" w:eastAsia="Times New Roman" w:hAnsi="Arial" w:cs="Arial"/>
                <w:color w:val="000000"/>
                <w:sz w:val="24"/>
                <w:szCs w:val="24"/>
              </w:rPr>
            </w:pPr>
            <w:r w:rsidRPr="00257240">
              <w:rPr>
                <w:rFonts w:ascii="Arial" w:eastAsia="Times New Roman" w:hAnsi="Arial" w:cs="Arial"/>
                <w:color w:val="000000"/>
                <w:sz w:val="24"/>
                <w:szCs w:val="24"/>
              </w:rPr>
              <w:t>8</w:t>
            </w:r>
          </w:p>
        </w:tc>
        <w:tc>
          <w:tcPr>
            <w:tcW w:w="0" w:type="auto"/>
            <w:tcBorders>
              <w:top w:val="single" w:sz="4" w:space="0" w:color="8EA9DB"/>
              <w:left w:val="nil"/>
              <w:bottom w:val="single" w:sz="4" w:space="0" w:color="8EA9DB"/>
              <w:right w:val="nil"/>
            </w:tcBorders>
            <w:shd w:val="clear" w:color="D9E1F2" w:fill="D9E1F2"/>
            <w:noWrap/>
            <w:vAlign w:val="bottom"/>
            <w:hideMark/>
          </w:tcPr>
          <w:p w14:paraId="7AC4C4D7" w14:textId="77777777" w:rsidR="00667950" w:rsidRPr="00257240" w:rsidRDefault="00667950" w:rsidP="00D16616">
            <w:pPr>
              <w:spacing w:line="360" w:lineRule="auto"/>
              <w:rPr>
                <w:rFonts w:ascii="Arial" w:eastAsia="Times New Roman" w:hAnsi="Arial" w:cs="Arial"/>
                <w:color w:val="000000"/>
                <w:sz w:val="24"/>
                <w:szCs w:val="24"/>
              </w:rPr>
            </w:pPr>
            <w:r w:rsidRPr="00257240">
              <w:rPr>
                <w:rFonts w:ascii="Arial" w:eastAsia="Times New Roman" w:hAnsi="Arial" w:cs="Arial"/>
                <w:color w:val="000000"/>
                <w:sz w:val="24"/>
                <w:szCs w:val="24"/>
              </w:rPr>
              <w:t>5</w:t>
            </w:r>
          </w:p>
        </w:tc>
        <w:tc>
          <w:tcPr>
            <w:tcW w:w="0" w:type="auto"/>
            <w:tcBorders>
              <w:top w:val="single" w:sz="4" w:space="0" w:color="8EA9DB"/>
              <w:left w:val="nil"/>
              <w:bottom w:val="single" w:sz="4" w:space="0" w:color="8EA9DB"/>
              <w:right w:val="single" w:sz="4" w:space="0" w:color="8EA9DB"/>
            </w:tcBorders>
            <w:shd w:val="clear" w:color="D9E1F2" w:fill="D9E1F2"/>
            <w:noWrap/>
            <w:vAlign w:val="bottom"/>
            <w:hideMark/>
          </w:tcPr>
          <w:p w14:paraId="69C07838" w14:textId="77777777" w:rsidR="00667950" w:rsidRPr="00257240" w:rsidRDefault="00667950" w:rsidP="00D16616">
            <w:pPr>
              <w:spacing w:line="360" w:lineRule="auto"/>
              <w:rPr>
                <w:rFonts w:ascii="Arial" w:eastAsia="Times New Roman" w:hAnsi="Arial" w:cs="Arial"/>
                <w:color w:val="000000"/>
                <w:sz w:val="24"/>
                <w:szCs w:val="24"/>
              </w:rPr>
            </w:pPr>
            <w:r w:rsidRPr="00257240">
              <w:rPr>
                <w:rFonts w:ascii="Arial" w:eastAsia="Times New Roman" w:hAnsi="Arial" w:cs="Arial"/>
                <w:color w:val="000000"/>
                <w:sz w:val="24"/>
                <w:szCs w:val="24"/>
              </w:rPr>
              <w:t>1</w:t>
            </w:r>
          </w:p>
        </w:tc>
      </w:tr>
      <w:tr w:rsidR="00667950" w:rsidRPr="00257240" w14:paraId="1358AA56" w14:textId="77777777" w:rsidTr="00D16616">
        <w:trPr>
          <w:trHeight w:val="300"/>
        </w:trPr>
        <w:tc>
          <w:tcPr>
            <w:tcW w:w="0" w:type="auto"/>
            <w:tcBorders>
              <w:top w:val="single" w:sz="4" w:space="0" w:color="8EA9DB"/>
              <w:left w:val="single" w:sz="4" w:space="0" w:color="8EA9DB"/>
              <w:bottom w:val="single" w:sz="4" w:space="0" w:color="8EA9DB"/>
              <w:right w:val="nil"/>
            </w:tcBorders>
            <w:noWrap/>
            <w:vAlign w:val="bottom"/>
            <w:hideMark/>
          </w:tcPr>
          <w:p w14:paraId="45926E42" w14:textId="77777777" w:rsidR="00667950" w:rsidRPr="00257240" w:rsidRDefault="00667950" w:rsidP="00D16616">
            <w:pPr>
              <w:spacing w:line="360" w:lineRule="auto"/>
              <w:rPr>
                <w:rFonts w:ascii="Arial" w:eastAsia="Times New Roman" w:hAnsi="Arial" w:cs="Arial"/>
                <w:color w:val="000000"/>
                <w:sz w:val="24"/>
                <w:szCs w:val="24"/>
              </w:rPr>
            </w:pPr>
            <w:r w:rsidRPr="00257240">
              <w:rPr>
                <w:rFonts w:ascii="Arial" w:eastAsia="Times New Roman" w:hAnsi="Arial" w:cs="Arial"/>
                <w:color w:val="000000"/>
                <w:sz w:val="24"/>
                <w:szCs w:val="24"/>
              </w:rPr>
              <w:t>Question 9</w:t>
            </w:r>
          </w:p>
        </w:tc>
        <w:tc>
          <w:tcPr>
            <w:tcW w:w="0" w:type="auto"/>
            <w:tcBorders>
              <w:top w:val="single" w:sz="4" w:space="0" w:color="8EA9DB"/>
              <w:left w:val="nil"/>
              <w:bottom w:val="single" w:sz="4" w:space="0" w:color="8EA9DB"/>
              <w:right w:val="nil"/>
            </w:tcBorders>
            <w:noWrap/>
            <w:vAlign w:val="bottom"/>
            <w:hideMark/>
          </w:tcPr>
          <w:p w14:paraId="1D9CB52B" w14:textId="77777777" w:rsidR="00667950" w:rsidRPr="00257240" w:rsidRDefault="00667950" w:rsidP="00D16616">
            <w:pPr>
              <w:spacing w:line="360" w:lineRule="auto"/>
              <w:rPr>
                <w:rFonts w:ascii="Arial" w:eastAsia="Times New Roman" w:hAnsi="Arial" w:cs="Arial"/>
                <w:color w:val="000000"/>
                <w:sz w:val="24"/>
                <w:szCs w:val="24"/>
              </w:rPr>
            </w:pPr>
            <w:r w:rsidRPr="00257240">
              <w:rPr>
                <w:rFonts w:ascii="Arial" w:eastAsia="Times New Roman" w:hAnsi="Arial" w:cs="Arial"/>
                <w:color w:val="000000"/>
                <w:sz w:val="24"/>
                <w:szCs w:val="24"/>
              </w:rPr>
              <w:t>7</w:t>
            </w:r>
          </w:p>
        </w:tc>
        <w:tc>
          <w:tcPr>
            <w:tcW w:w="0" w:type="auto"/>
            <w:tcBorders>
              <w:top w:val="single" w:sz="4" w:space="0" w:color="8EA9DB"/>
              <w:left w:val="nil"/>
              <w:bottom w:val="single" w:sz="4" w:space="0" w:color="8EA9DB"/>
              <w:right w:val="nil"/>
            </w:tcBorders>
            <w:noWrap/>
            <w:vAlign w:val="bottom"/>
            <w:hideMark/>
          </w:tcPr>
          <w:p w14:paraId="1FDEE846" w14:textId="77777777" w:rsidR="00667950" w:rsidRPr="00257240" w:rsidRDefault="00667950" w:rsidP="00D16616">
            <w:pPr>
              <w:spacing w:line="360" w:lineRule="auto"/>
              <w:rPr>
                <w:rFonts w:ascii="Arial" w:eastAsia="Times New Roman" w:hAnsi="Arial" w:cs="Arial"/>
                <w:color w:val="000000"/>
                <w:sz w:val="24"/>
                <w:szCs w:val="24"/>
              </w:rPr>
            </w:pPr>
            <w:r w:rsidRPr="00257240">
              <w:rPr>
                <w:rFonts w:ascii="Arial" w:eastAsia="Times New Roman" w:hAnsi="Arial" w:cs="Arial"/>
                <w:color w:val="000000"/>
                <w:sz w:val="24"/>
                <w:szCs w:val="24"/>
              </w:rPr>
              <w:t>6</w:t>
            </w:r>
          </w:p>
        </w:tc>
        <w:tc>
          <w:tcPr>
            <w:tcW w:w="0" w:type="auto"/>
            <w:tcBorders>
              <w:top w:val="single" w:sz="4" w:space="0" w:color="8EA9DB"/>
              <w:left w:val="nil"/>
              <w:bottom w:val="single" w:sz="4" w:space="0" w:color="8EA9DB"/>
              <w:right w:val="single" w:sz="4" w:space="0" w:color="8EA9DB"/>
            </w:tcBorders>
            <w:noWrap/>
            <w:vAlign w:val="bottom"/>
            <w:hideMark/>
          </w:tcPr>
          <w:p w14:paraId="45817B01" w14:textId="77777777" w:rsidR="00667950" w:rsidRPr="00257240" w:rsidRDefault="00667950" w:rsidP="00D16616">
            <w:pPr>
              <w:spacing w:line="360" w:lineRule="auto"/>
              <w:rPr>
                <w:rFonts w:ascii="Arial" w:eastAsia="Times New Roman" w:hAnsi="Arial" w:cs="Arial"/>
                <w:color w:val="000000"/>
                <w:sz w:val="24"/>
                <w:szCs w:val="24"/>
              </w:rPr>
            </w:pPr>
            <w:r w:rsidRPr="00257240">
              <w:rPr>
                <w:rFonts w:ascii="Arial" w:eastAsia="Times New Roman" w:hAnsi="Arial" w:cs="Arial"/>
                <w:color w:val="000000"/>
                <w:sz w:val="24"/>
                <w:szCs w:val="24"/>
              </w:rPr>
              <w:t>1</w:t>
            </w:r>
          </w:p>
        </w:tc>
      </w:tr>
    </w:tbl>
    <w:p w14:paraId="4B8B57F8" w14:textId="77777777" w:rsidR="00667950" w:rsidRPr="00257240" w:rsidRDefault="00667950" w:rsidP="00667950">
      <w:pPr>
        <w:spacing w:line="360" w:lineRule="auto"/>
        <w:rPr>
          <w:rFonts w:ascii="Arial" w:hAnsi="Arial" w:cs="Arial"/>
          <w:sz w:val="24"/>
          <w:szCs w:val="24"/>
        </w:rPr>
      </w:pPr>
      <w:r w:rsidRPr="00257240">
        <w:rPr>
          <w:rFonts w:ascii="Arial" w:hAnsi="Arial" w:cs="Arial"/>
          <w:noProof/>
          <w:sz w:val="24"/>
          <w:szCs w:val="24"/>
          <w:lang w:val="en-IN" w:eastAsia="en-IN"/>
        </w:rPr>
        <w:lastRenderedPageBreak/>
        <w:drawing>
          <wp:anchor distT="0" distB="0" distL="114300" distR="114300" simplePos="0" relativeHeight="251658244" behindDoc="0" locked="0" layoutInCell="1" allowOverlap="1" wp14:anchorId="1FCF4C7B" wp14:editId="6EB5C7BF">
            <wp:simplePos x="0" y="0"/>
            <wp:positionH relativeFrom="column">
              <wp:posOffset>0</wp:posOffset>
            </wp:positionH>
            <wp:positionV relativeFrom="paragraph">
              <wp:posOffset>326328</wp:posOffset>
            </wp:positionV>
            <wp:extent cx="5731510" cy="1807210"/>
            <wp:effectExtent l="0" t="0" r="8890" b="8890"/>
            <wp:wrapTopAndBottom/>
            <wp:docPr id="2" name="Chart 2">
              <a:extLst xmlns:a="http://schemas.openxmlformats.org/drawingml/2006/main">
                <a:ext uri="{FF2B5EF4-FFF2-40B4-BE49-F238E27FC236}">
                  <a16:creationId xmlns:a16="http://schemas.microsoft.com/office/drawing/2014/main" id="{609B054D-7160-844F-9A0D-CA6FDDC806FE}"/>
                </a:ext>
                <a:ext uri="{147F2762-F138-4A5C-976F-8EAC2B608ADB}">
                  <a16:predDERef xmlns:a16="http://schemas.microsoft.com/office/drawing/2014/main" pred="{748FF4C0-20F0-C94C-8EF9-E902DCFEF7C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margin">
              <wp14:pctWidth>0</wp14:pctWidth>
            </wp14:sizeRelH>
            <wp14:sizeRelV relativeFrom="margin">
              <wp14:pctHeight>0</wp14:pctHeight>
            </wp14:sizeRelV>
          </wp:anchor>
        </w:drawing>
      </w:r>
    </w:p>
    <w:p w14:paraId="3BBA9DCF" w14:textId="77777777" w:rsidR="00667950" w:rsidRPr="00257240" w:rsidRDefault="00667950" w:rsidP="00667950">
      <w:pPr>
        <w:spacing w:line="360" w:lineRule="auto"/>
        <w:rPr>
          <w:rFonts w:ascii="Arial" w:hAnsi="Arial" w:cs="Arial"/>
          <w:sz w:val="24"/>
          <w:szCs w:val="24"/>
        </w:rPr>
      </w:pPr>
    </w:p>
    <w:p w14:paraId="0144EA71" w14:textId="77777777" w:rsidR="00667950" w:rsidRPr="006D5FA9" w:rsidRDefault="00667950" w:rsidP="00667950">
      <w:pPr>
        <w:spacing w:line="360" w:lineRule="auto"/>
        <w:rPr>
          <w:rFonts w:ascii="Arial" w:hAnsi="Arial" w:cs="Arial"/>
          <w:sz w:val="24"/>
          <w:szCs w:val="24"/>
        </w:rPr>
      </w:pPr>
      <w:r w:rsidRPr="00257240">
        <w:rPr>
          <w:rFonts w:ascii="Arial" w:hAnsi="Arial" w:cs="Arial"/>
          <w:sz w:val="24"/>
          <w:szCs w:val="24"/>
        </w:rPr>
        <w:t xml:space="preserve">Since the responses to </w:t>
      </w:r>
      <w:r>
        <w:rPr>
          <w:rFonts w:ascii="Arial" w:hAnsi="Arial" w:cs="Arial"/>
          <w:sz w:val="24"/>
          <w:szCs w:val="24"/>
        </w:rPr>
        <w:t>Questions</w:t>
      </w:r>
      <w:r w:rsidRPr="00257240">
        <w:rPr>
          <w:rFonts w:ascii="Arial" w:hAnsi="Arial" w:cs="Arial"/>
          <w:sz w:val="24"/>
          <w:szCs w:val="24"/>
        </w:rPr>
        <w:t xml:space="preserve"> 3 and 9 have been taken and analysed, it can be stated that for question 3 most of the respondents have said that they had proper training in terms of using the University VLE for their studies. In the training, it is informed that the university VLE has the links for studying skills, library catalogs as well as other help that is more or less available across all courses. As they received excellent training so they were able to use these links on the home page of their web that making the useful resources extremely accessible. All of the VLE allowed the hypertext link to other websites to be made easily. Training also helped these students for making their own notes and connects some of the useful links to each page of the web. Students were encouraged for using this particular facility by building a demonstration page by the training that the university provided in terms of showing how this can add a lot of value to the learning of the students. For question 9, 60% (7) respondents agreed that they found appropriate and required resources in VLE for each module that they have studied. It enabled students for learning </w:t>
      </w:r>
      <w:r w:rsidRPr="00B768D6">
        <w:rPr>
          <w:rFonts w:ascii="Arial" w:hAnsi="Arial" w:cs="Arial"/>
          <w:sz w:val="24"/>
          <w:szCs w:val="24"/>
        </w:rPr>
        <w:t>wherever they are simply by accessing the training resources in the best possible manner.</w:t>
      </w:r>
    </w:p>
    <w:p w14:paraId="2EAC7243" w14:textId="77777777" w:rsidR="001877C0" w:rsidRPr="00F03F32" w:rsidRDefault="001877C0" w:rsidP="001877C0">
      <w:pPr>
        <w:spacing w:line="360" w:lineRule="auto"/>
        <w:rPr>
          <w:rFonts w:ascii="Arial" w:hAnsi="Arial" w:cs="Arial"/>
        </w:rPr>
      </w:pPr>
      <w:r w:rsidRPr="00F03F32">
        <w:rPr>
          <w:rFonts w:ascii="Arial" w:hAnsi="Arial" w:cs="Arial"/>
        </w:rPr>
        <w:t>Responses for question 4 and 5</w:t>
      </w:r>
    </w:p>
    <w:p w14:paraId="28A84E55" w14:textId="77777777" w:rsidR="001877C0" w:rsidRPr="00F03F32" w:rsidRDefault="001877C0" w:rsidP="001877C0">
      <w:pPr>
        <w:spacing w:line="360" w:lineRule="auto"/>
        <w:rPr>
          <w:rFonts w:ascii="Arial" w:hAnsi="Arial" w:cs="Arial"/>
        </w:rPr>
      </w:pPr>
      <w:r w:rsidRPr="00F03F32">
        <w:rPr>
          <w:noProof/>
          <w:lang w:val="en-IN" w:eastAsia="en-IN"/>
        </w:rPr>
        <w:lastRenderedPageBreak/>
        <w:drawing>
          <wp:inline distT="0" distB="0" distL="0" distR="0" wp14:anchorId="2AFE231A" wp14:editId="72956AD1">
            <wp:extent cx="5943600" cy="29400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943600" cy="2940050"/>
                    </a:xfrm>
                    <a:prstGeom prst="rect">
                      <a:avLst/>
                    </a:prstGeom>
                  </pic:spPr>
                </pic:pic>
              </a:graphicData>
            </a:graphic>
          </wp:inline>
        </w:drawing>
      </w:r>
    </w:p>
    <w:p w14:paraId="5BD1CC1F" w14:textId="77777777" w:rsidR="001877C0" w:rsidRPr="00F03F32" w:rsidRDefault="001877C0" w:rsidP="001877C0">
      <w:pPr>
        <w:spacing w:line="360" w:lineRule="auto"/>
        <w:rPr>
          <w:rFonts w:ascii="Arial" w:hAnsi="Arial" w:cs="Arial"/>
        </w:rPr>
      </w:pPr>
    </w:p>
    <w:p w14:paraId="1A90B8C6" w14:textId="48BCDE77" w:rsidR="001877C0" w:rsidRPr="00F03F32" w:rsidRDefault="001877C0" w:rsidP="001877C0">
      <w:pPr>
        <w:spacing w:line="360" w:lineRule="auto"/>
        <w:rPr>
          <w:rFonts w:ascii="Arial" w:hAnsi="Arial" w:cs="Arial"/>
          <w:sz w:val="24"/>
          <w:szCs w:val="24"/>
        </w:rPr>
      </w:pPr>
      <w:r w:rsidRPr="00F03F32">
        <w:rPr>
          <w:rFonts w:ascii="Arial" w:hAnsi="Arial" w:cs="Arial"/>
          <w:sz w:val="24"/>
          <w:szCs w:val="24"/>
        </w:rPr>
        <w:t xml:space="preserve">Since the responses </w:t>
      </w:r>
      <w:r w:rsidR="0014410F">
        <w:rPr>
          <w:rFonts w:ascii="Arial" w:hAnsi="Arial" w:cs="Arial"/>
          <w:sz w:val="24"/>
          <w:szCs w:val="24"/>
        </w:rPr>
        <w:t>to</w:t>
      </w:r>
      <w:r w:rsidRPr="00F03F32">
        <w:rPr>
          <w:rFonts w:ascii="Arial" w:hAnsi="Arial" w:cs="Arial"/>
          <w:sz w:val="24"/>
          <w:szCs w:val="24"/>
        </w:rPr>
        <w:t xml:space="preserve"> Question 4 is analysed so it has been observed that most </w:t>
      </w:r>
      <w:r w:rsidR="0014410F">
        <w:rPr>
          <w:rFonts w:ascii="Arial" w:hAnsi="Arial" w:cs="Arial"/>
          <w:sz w:val="24"/>
          <w:szCs w:val="24"/>
        </w:rPr>
        <w:t xml:space="preserve">of </w:t>
      </w:r>
      <w:r w:rsidRPr="00F03F32">
        <w:rPr>
          <w:rFonts w:ascii="Arial" w:hAnsi="Arial" w:cs="Arial"/>
          <w:sz w:val="24"/>
          <w:szCs w:val="24"/>
        </w:rPr>
        <w:t xml:space="preserve">the people agree that the university will continue to use VLE even after </w:t>
      </w:r>
      <w:r w:rsidR="0014410F">
        <w:rPr>
          <w:rFonts w:ascii="Arial" w:hAnsi="Arial" w:cs="Arial"/>
          <w:sz w:val="24"/>
          <w:szCs w:val="24"/>
        </w:rPr>
        <w:t xml:space="preserve">the </w:t>
      </w:r>
      <w:r w:rsidRPr="00F03F32">
        <w:rPr>
          <w:rFonts w:ascii="Arial" w:hAnsi="Arial" w:cs="Arial"/>
          <w:sz w:val="24"/>
          <w:szCs w:val="24"/>
        </w:rPr>
        <w:t xml:space="preserve">pandemic. </w:t>
      </w:r>
    </w:p>
    <w:p w14:paraId="3D0D52E8" w14:textId="77777777" w:rsidR="001877C0" w:rsidRPr="00F03F32" w:rsidRDefault="001877C0" w:rsidP="001877C0">
      <w:pPr>
        <w:spacing w:line="360" w:lineRule="auto"/>
        <w:rPr>
          <w:rFonts w:ascii="Arial" w:hAnsi="Arial" w:cs="Arial"/>
        </w:rPr>
      </w:pPr>
      <w:r w:rsidRPr="00F03F32">
        <w:rPr>
          <w:noProof/>
          <w:lang w:val="en-IN" w:eastAsia="en-IN"/>
        </w:rPr>
        <w:drawing>
          <wp:inline distT="0" distB="0" distL="0" distR="0" wp14:anchorId="692FD3FA" wp14:editId="6AE407FE">
            <wp:extent cx="5943600" cy="2468245"/>
            <wp:effectExtent l="0" t="0" r="0"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943600" cy="2468245"/>
                    </a:xfrm>
                    <a:prstGeom prst="rect">
                      <a:avLst/>
                    </a:prstGeom>
                  </pic:spPr>
                </pic:pic>
              </a:graphicData>
            </a:graphic>
          </wp:inline>
        </w:drawing>
      </w:r>
    </w:p>
    <w:p w14:paraId="433252FE" w14:textId="5B6EEEF2" w:rsidR="001877C0" w:rsidRPr="00F03F32" w:rsidRDefault="001877C0" w:rsidP="001877C0">
      <w:pPr>
        <w:spacing w:line="360" w:lineRule="auto"/>
        <w:rPr>
          <w:rFonts w:ascii="Arial" w:hAnsi="Arial" w:cs="Arial"/>
          <w:sz w:val="24"/>
          <w:szCs w:val="24"/>
        </w:rPr>
      </w:pPr>
      <w:r w:rsidRPr="00F03F32">
        <w:rPr>
          <w:rFonts w:ascii="Arial" w:hAnsi="Arial" w:cs="Arial"/>
          <w:sz w:val="24"/>
          <w:szCs w:val="24"/>
        </w:rPr>
        <w:t xml:space="preserve">Since the responses </w:t>
      </w:r>
      <w:r w:rsidR="0014410F">
        <w:rPr>
          <w:rFonts w:ascii="Arial" w:hAnsi="Arial" w:cs="Arial"/>
          <w:sz w:val="24"/>
          <w:szCs w:val="24"/>
        </w:rPr>
        <w:t>to</w:t>
      </w:r>
      <w:r w:rsidRPr="00F03F32">
        <w:rPr>
          <w:rFonts w:ascii="Arial" w:hAnsi="Arial" w:cs="Arial"/>
          <w:sz w:val="24"/>
          <w:szCs w:val="24"/>
        </w:rPr>
        <w:t xml:space="preserve"> Question 5 is analysed it has been observed most of the students are comfortable using VLE for communicating with their friends because of the benefits provided by it. </w:t>
      </w:r>
    </w:p>
    <w:p w14:paraId="7CA6A366" w14:textId="77777777" w:rsidR="001877C0" w:rsidRPr="00A464CC" w:rsidRDefault="001877C0" w:rsidP="001877C0">
      <w:pPr>
        <w:spacing w:line="360" w:lineRule="auto"/>
        <w:rPr>
          <w:rFonts w:ascii="Arial" w:hAnsi="Arial" w:cs="Arial"/>
        </w:rPr>
      </w:pPr>
      <w:r w:rsidRPr="00A464CC">
        <w:rPr>
          <w:rFonts w:ascii="Arial" w:hAnsi="Arial" w:cs="Arial"/>
        </w:rPr>
        <w:t xml:space="preserve"> </w:t>
      </w:r>
    </w:p>
    <w:p w14:paraId="1FD78B0D" w14:textId="77777777" w:rsidR="001877C0" w:rsidRDefault="001877C0" w:rsidP="001877C0"/>
    <w:p w14:paraId="4BE2952A" w14:textId="77777777" w:rsidR="00667950" w:rsidRPr="006D5FA9" w:rsidRDefault="00667950" w:rsidP="00667950">
      <w:pPr>
        <w:spacing w:line="360" w:lineRule="auto"/>
        <w:rPr>
          <w:rFonts w:ascii="Arial" w:hAnsi="Arial" w:cs="Arial"/>
          <w:sz w:val="24"/>
          <w:szCs w:val="24"/>
        </w:rPr>
      </w:pPr>
    </w:p>
    <w:p w14:paraId="4E815B3A" w14:textId="77777777" w:rsidR="00667950" w:rsidRPr="006D5FA9" w:rsidRDefault="00667950" w:rsidP="00667950">
      <w:pPr>
        <w:spacing w:line="360" w:lineRule="auto"/>
        <w:rPr>
          <w:rFonts w:ascii="Arial" w:hAnsi="Arial" w:cs="Arial"/>
          <w:sz w:val="24"/>
          <w:szCs w:val="24"/>
        </w:rPr>
      </w:pPr>
    </w:p>
    <w:p w14:paraId="5395A5BF" w14:textId="77777777" w:rsidR="00667950" w:rsidRPr="006D5FA9" w:rsidRDefault="00667950" w:rsidP="00667950">
      <w:pPr>
        <w:spacing w:line="360" w:lineRule="auto"/>
        <w:rPr>
          <w:rFonts w:ascii="Arial" w:hAnsi="Arial" w:cs="Arial"/>
          <w:sz w:val="24"/>
          <w:szCs w:val="24"/>
        </w:rPr>
      </w:pPr>
    </w:p>
    <w:p w14:paraId="2F047CE2" w14:textId="77777777" w:rsidR="00667950" w:rsidRPr="006D5FA9" w:rsidRDefault="00667950" w:rsidP="00667950">
      <w:pPr>
        <w:spacing w:line="360" w:lineRule="auto"/>
        <w:rPr>
          <w:rFonts w:ascii="Arial" w:hAnsi="Arial" w:cs="Arial"/>
          <w:sz w:val="24"/>
          <w:szCs w:val="24"/>
        </w:rPr>
      </w:pPr>
    </w:p>
    <w:p w14:paraId="5A37C48A" w14:textId="77777777" w:rsidR="00667950" w:rsidRPr="006D5FA9" w:rsidRDefault="00667950" w:rsidP="00667950">
      <w:pPr>
        <w:spacing w:line="360" w:lineRule="auto"/>
        <w:rPr>
          <w:rFonts w:ascii="Arial" w:hAnsi="Arial" w:cs="Arial"/>
          <w:sz w:val="24"/>
          <w:szCs w:val="24"/>
        </w:rPr>
      </w:pPr>
      <w:r w:rsidRPr="006D5FA9">
        <w:rPr>
          <w:rFonts w:ascii="Arial" w:hAnsi="Arial" w:cs="Arial"/>
          <w:sz w:val="24"/>
          <w:szCs w:val="24"/>
        </w:rPr>
        <w:lastRenderedPageBreak/>
        <w:t xml:space="preserve"> </w:t>
      </w:r>
    </w:p>
    <w:p w14:paraId="287BC531" w14:textId="77777777" w:rsidR="00667950" w:rsidRPr="006D5FA9" w:rsidRDefault="00667950" w:rsidP="00667950">
      <w:pPr>
        <w:spacing w:line="360" w:lineRule="auto"/>
        <w:rPr>
          <w:rFonts w:ascii="Arial" w:hAnsi="Arial" w:cs="Arial"/>
          <w:sz w:val="24"/>
          <w:szCs w:val="24"/>
        </w:rPr>
      </w:pPr>
      <w:r w:rsidRPr="006D5FA9">
        <w:rPr>
          <w:rFonts w:ascii="Arial" w:hAnsi="Arial" w:cs="Arial"/>
          <w:sz w:val="24"/>
          <w:szCs w:val="24"/>
        </w:rPr>
        <w:t>Responses for Question 6</w:t>
      </w:r>
    </w:p>
    <w:p w14:paraId="2F48A139" w14:textId="77777777" w:rsidR="00667950" w:rsidRPr="006D5FA9" w:rsidRDefault="00667950" w:rsidP="00667950">
      <w:pPr>
        <w:spacing w:line="360" w:lineRule="auto"/>
        <w:rPr>
          <w:rFonts w:ascii="Arial" w:hAnsi="Arial" w:cs="Arial"/>
          <w:sz w:val="24"/>
          <w:szCs w:val="24"/>
        </w:rPr>
      </w:pPr>
    </w:p>
    <w:p w14:paraId="105DD8EF" w14:textId="77777777" w:rsidR="00667950" w:rsidRPr="006D5FA9" w:rsidRDefault="00667950" w:rsidP="00667950">
      <w:pPr>
        <w:spacing w:line="360" w:lineRule="auto"/>
        <w:rPr>
          <w:rFonts w:ascii="Arial" w:eastAsia="Times New Roman" w:hAnsi="Arial" w:cs="Arial"/>
          <w:color w:val="000000"/>
          <w:sz w:val="24"/>
          <w:szCs w:val="24"/>
          <w:lang w:val="en-IN" w:eastAsia="en-IN"/>
        </w:rPr>
      </w:pPr>
    </w:p>
    <w:p w14:paraId="7B57F867" w14:textId="77777777" w:rsidR="00667950" w:rsidRPr="006D5FA9" w:rsidRDefault="00667950" w:rsidP="00667950">
      <w:pPr>
        <w:spacing w:line="360" w:lineRule="auto"/>
        <w:rPr>
          <w:rFonts w:ascii="Arial" w:eastAsia="Times New Roman" w:hAnsi="Arial" w:cs="Arial"/>
          <w:color w:val="000000"/>
          <w:sz w:val="24"/>
          <w:szCs w:val="24"/>
          <w:lang w:val="en-IN" w:eastAsia="en-IN"/>
        </w:rPr>
      </w:pPr>
    </w:p>
    <w:p w14:paraId="78E16E5E" w14:textId="77777777" w:rsidR="00667950" w:rsidRPr="006D5FA9" w:rsidRDefault="00667950" w:rsidP="00667950">
      <w:pPr>
        <w:spacing w:line="360" w:lineRule="auto"/>
        <w:rPr>
          <w:rFonts w:ascii="Arial" w:hAnsi="Arial" w:cs="Arial"/>
          <w:sz w:val="24"/>
          <w:szCs w:val="24"/>
        </w:rPr>
      </w:pPr>
      <w:r w:rsidRPr="006D5FA9">
        <w:rPr>
          <w:rFonts w:ascii="Arial" w:hAnsi="Arial" w:cs="Arial"/>
          <w:noProof/>
          <w:sz w:val="24"/>
          <w:szCs w:val="24"/>
          <w:lang w:val="en-IN" w:eastAsia="en-IN"/>
        </w:rPr>
        <w:drawing>
          <wp:inline distT="0" distB="0" distL="0" distR="0" wp14:anchorId="4EBCEC03" wp14:editId="40B71238">
            <wp:extent cx="5943600" cy="280098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943600" cy="2800985"/>
                    </a:xfrm>
                    <a:prstGeom prst="rect">
                      <a:avLst/>
                    </a:prstGeom>
                  </pic:spPr>
                </pic:pic>
              </a:graphicData>
            </a:graphic>
          </wp:inline>
        </w:drawing>
      </w:r>
    </w:p>
    <w:p w14:paraId="7B53FC2A" w14:textId="77777777" w:rsidR="00667950" w:rsidRPr="006D5FA9" w:rsidRDefault="00667950" w:rsidP="00667950">
      <w:pPr>
        <w:spacing w:line="360" w:lineRule="auto"/>
        <w:rPr>
          <w:rFonts w:ascii="Arial" w:hAnsi="Arial" w:cs="Arial"/>
          <w:sz w:val="24"/>
          <w:szCs w:val="24"/>
        </w:rPr>
      </w:pPr>
    </w:p>
    <w:p w14:paraId="5FFDC660" w14:textId="77777777" w:rsidR="00667950" w:rsidRPr="006D5FA9" w:rsidRDefault="00667950" w:rsidP="00667950">
      <w:pPr>
        <w:spacing w:line="360" w:lineRule="auto"/>
        <w:rPr>
          <w:rFonts w:ascii="Arial" w:hAnsi="Arial" w:cs="Arial"/>
          <w:sz w:val="24"/>
          <w:szCs w:val="24"/>
        </w:rPr>
      </w:pPr>
    </w:p>
    <w:p w14:paraId="5E390783" w14:textId="3322A952" w:rsidR="00667950" w:rsidRPr="006D5FA9" w:rsidRDefault="00667950" w:rsidP="00667950">
      <w:pPr>
        <w:spacing w:line="360" w:lineRule="auto"/>
        <w:rPr>
          <w:rFonts w:ascii="Arial" w:hAnsi="Arial" w:cs="Arial"/>
          <w:sz w:val="24"/>
          <w:szCs w:val="24"/>
        </w:rPr>
      </w:pPr>
      <w:r w:rsidRPr="00257240">
        <w:rPr>
          <w:rFonts w:ascii="Arial" w:hAnsi="Arial" w:cs="Arial"/>
          <w:sz w:val="24"/>
          <w:szCs w:val="24"/>
        </w:rPr>
        <w:t>Since the responses to Question 6 have taken and analysed it has been observed that most of the respondents have stated that they have been benefitted from the online learning platform during the pandemic.</w:t>
      </w:r>
      <w:r w:rsidRPr="006D5FA9">
        <w:rPr>
          <w:rFonts w:ascii="Arial" w:hAnsi="Arial" w:cs="Arial"/>
          <w:sz w:val="24"/>
          <w:szCs w:val="24"/>
        </w:rPr>
        <w:t xml:space="preserve"> </w:t>
      </w:r>
    </w:p>
    <w:p w14:paraId="185F41A4" w14:textId="77777777" w:rsidR="00667950" w:rsidRPr="006D5FA9" w:rsidRDefault="00667950" w:rsidP="00667950">
      <w:pPr>
        <w:spacing w:line="360" w:lineRule="auto"/>
        <w:rPr>
          <w:rFonts w:ascii="Arial" w:hAnsi="Arial" w:cs="Arial"/>
          <w:sz w:val="24"/>
          <w:szCs w:val="24"/>
        </w:rPr>
      </w:pPr>
    </w:p>
    <w:p w14:paraId="1965F344" w14:textId="77777777" w:rsidR="00667950" w:rsidRPr="006D5FA9" w:rsidRDefault="00667950" w:rsidP="00667950">
      <w:pPr>
        <w:spacing w:line="360" w:lineRule="auto"/>
        <w:rPr>
          <w:rFonts w:ascii="Arial" w:hAnsi="Arial" w:cs="Arial"/>
          <w:sz w:val="24"/>
          <w:szCs w:val="24"/>
        </w:rPr>
      </w:pPr>
      <w:r w:rsidRPr="006D5FA9">
        <w:rPr>
          <w:rFonts w:ascii="Arial" w:hAnsi="Arial" w:cs="Arial"/>
          <w:sz w:val="24"/>
          <w:szCs w:val="24"/>
        </w:rPr>
        <w:t>Responses for Question 10</w:t>
      </w:r>
    </w:p>
    <w:tbl>
      <w:tblPr>
        <w:tblW w:w="8740" w:type="dxa"/>
        <w:tblCellMar>
          <w:top w:w="15" w:type="dxa"/>
          <w:left w:w="15" w:type="dxa"/>
          <w:bottom w:w="15" w:type="dxa"/>
          <w:right w:w="15" w:type="dxa"/>
        </w:tblCellMar>
        <w:tblLook w:val="04A0" w:firstRow="1" w:lastRow="0" w:firstColumn="1" w:lastColumn="0" w:noHBand="0" w:noVBand="1"/>
      </w:tblPr>
      <w:tblGrid>
        <w:gridCol w:w="1360"/>
        <w:gridCol w:w="2460"/>
        <w:gridCol w:w="1680"/>
        <w:gridCol w:w="1440"/>
        <w:gridCol w:w="1800"/>
      </w:tblGrid>
      <w:tr w:rsidR="00667950" w:rsidRPr="006D5FA9" w14:paraId="2CCC0D0B" w14:textId="77777777" w:rsidTr="00D16616">
        <w:trPr>
          <w:trHeight w:val="300"/>
        </w:trPr>
        <w:tc>
          <w:tcPr>
            <w:tcW w:w="1360" w:type="dxa"/>
            <w:tcBorders>
              <w:top w:val="single" w:sz="4" w:space="0" w:color="8EA9DB"/>
              <w:left w:val="single" w:sz="4" w:space="0" w:color="8EA9DB"/>
              <w:bottom w:val="single" w:sz="4" w:space="0" w:color="8EA9DB"/>
              <w:right w:val="nil"/>
            </w:tcBorders>
            <w:shd w:val="clear" w:color="4472C4" w:fill="4472C4"/>
            <w:noWrap/>
            <w:vAlign w:val="bottom"/>
            <w:hideMark/>
          </w:tcPr>
          <w:p w14:paraId="77324480" w14:textId="77777777" w:rsidR="00667950" w:rsidRPr="006D5FA9" w:rsidRDefault="00667950" w:rsidP="00D16616">
            <w:pPr>
              <w:spacing w:line="360" w:lineRule="auto"/>
              <w:rPr>
                <w:rFonts w:ascii="Arial" w:eastAsia="Times New Roman" w:hAnsi="Arial" w:cs="Arial"/>
                <w:color w:val="FFFFFF"/>
                <w:sz w:val="24"/>
                <w:szCs w:val="24"/>
              </w:rPr>
            </w:pPr>
            <w:r w:rsidRPr="006D5FA9">
              <w:rPr>
                <w:rFonts w:ascii="Arial" w:eastAsia="Times New Roman" w:hAnsi="Arial" w:cs="Arial"/>
                <w:color w:val="FFFFFF"/>
                <w:sz w:val="24"/>
                <w:szCs w:val="24"/>
              </w:rPr>
              <w:t xml:space="preserve">Question </w:t>
            </w:r>
          </w:p>
        </w:tc>
        <w:tc>
          <w:tcPr>
            <w:tcW w:w="2460" w:type="dxa"/>
            <w:tcBorders>
              <w:top w:val="single" w:sz="4" w:space="0" w:color="8EA9DB"/>
              <w:left w:val="nil"/>
              <w:bottom w:val="single" w:sz="4" w:space="0" w:color="8EA9DB"/>
              <w:right w:val="nil"/>
            </w:tcBorders>
            <w:shd w:val="clear" w:color="4472C4" w:fill="4472C4"/>
            <w:noWrap/>
            <w:vAlign w:val="bottom"/>
            <w:hideMark/>
          </w:tcPr>
          <w:p w14:paraId="5E7AE9AB" w14:textId="77777777" w:rsidR="00667950" w:rsidRPr="006D5FA9" w:rsidRDefault="00667950" w:rsidP="00D16616">
            <w:pPr>
              <w:spacing w:line="360" w:lineRule="auto"/>
              <w:rPr>
                <w:rFonts w:ascii="Arial" w:eastAsia="Times New Roman" w:hAnsi="Arial" w:cs="Arial"/>
                <w:color w:val="FFFFFF"/>
                <w:sz w:val="24"/>
                <w:szCs w:val="24"/>
              </w:rPr>
            </w:pPr>
            <w:r w:rsidRPr="006D5FA9">
              <w:rPr>
                <w:rFonts w:ascii="Arial" w:eastAsia="Times New Roman" w:hAnsi="Arial" w:cs="Arial"/>
                <w:color w:val="FFFFFF"/>
                <w:sz w:val="24"/>
                <w:szCs w:val="24"/>
              </w:rPr>
              <w:t xml:space="preserve">Extremely dissatisfied </w:t>
            </w:r>
          </w:p>
        </w:tc>
        <w:tc>
          <w:tcPr>
            <w:tcW w:w="1680" w:type="dxa"/>
            <w:tcBorders>
              <w:top w:val="single" w:sz="4" w:space="0" w:color="8EA9DB"/>
              <w:left w:val="nil"/>
              <w:bottom w:val="single" w:sz="4" w:space="0" w:color="8EA9DB"/>
              <w:right w:val="nil"/>
            </w:tcBorders>
            <w:shd w:val="clear" w:color="4472C4" w:fill="4472C4"/>
            <w:noWrap/>
            <w:vAlign w:val="bottom"/>
            <w:hideMark/>
          </w:tcPr>
          <w:p w14:paraId="2C633909" w14:textId="77777777" w:rsidR="00667950" w:rsidRPr="006D5FA9" w:rsidRDefault="00667950" w:rsidP="00D16616">
            <w:pPr>
              <w:spacing w:line="360" w:lineRule="auto"/>
              <w:rPr>
                <w:rFonts w:ascii="Arial" w:eastAsia="Times New Roman" w:hAnsi="Arial" w:cs="Arial"/>
                <w:color w:val="FFFFFF"/>
                <w:sz w:val="24"/>
                <w:szCs w:val="24"/>
              </w:rPr>
            </w:pPr>
            <w:r w:rsidRPr="006D5FA9">
              <w:rPr>
                <w:rFonts w:ascii="Arial" w:eastAsia="Times New Roman" w:hAnsi="Arial" w:cs="Arial"/>
                <w:color w:val="FFFFFF"/>
                <w:sz w:val="24"/>
                <w:szCs w:val="24"/>
              </w:rPr>
              <w:t xml:space="preserve">Dissatisfied </w:t>
            </w:r>
          </w:p>
        </w:tc>
        <w:tc>
          <w:tcPr>
            <w:tcW w:w="1440" w:type="dxa"/>
            <w:tcBorders>
              <w:top w:val="single" w:sz="4" w:space="0" w:color="8EA9DB"/>
              <w:left w:val="nil"/>
              <w:bottom w:val="single" w:sz="4" w:space="0" w:color="8EA9DB"/>
              <w:right w:val="nil"/>
            </w:tcBorders>
            <w:shd w:val="clear" w:color="4472C4" w:fill="4472C4"/>
            <w:noWrap/>
            <w:vAlign w:val="bottom"/>
            <w:hideMark/>
          </w:tcPr>
          <w:p w14:paraId="758FE808" w14:textId="77777777" w:rsidR="00667950" w:rsidRPr="006D5FA9" w:rsidRDefault="00667950" w:rsidP="00D16616">
            <w:pPr>
              <w:spacing w:line="360" w:lineRule="auto"/>
              <w:rPr>
                <w:rFonts w:ascii="Arial" w:eastAsia="Times New Roman" w:hAnsi="Arial" w:cs="Arial"/>
                <w:color w:val="FFFFFF"/>
                <w:sz w:val="24"/>
                <w:szCs w:val="24"/>
              </w:rPr>
            </w:pPr>
            <w:r w:rsidRPr="006D5FA9">
              <w:rPr>
                <w:rFonts w:ascii="Arial" w:eastAsia="Times New Roman" w:hAnsi="Arial" w:cs="Arial"/>
                <w:color w:val="FFFFFF"/>
                <w:sz w:val="24"/>
                <w:szCs w:val="24"/>
              </w:rPr>
              <w:t xml:space="preserve">Satisfied </w:t>
            </w:r>
          </w:p>
        </w:tc>
        <w:tc>
          <w:tcPr>
            <w:tcW w:w="1800" w:type="dxa"/>
            <w:tcBorders>
              <w:top w:val="single" w:sz="4" w:space="0" w:color="8EA9DB"/>
              <w:left w:val="nil"/>
              <w:bottom w:val="single" w:sz="4" w:space="0" w:color="8EA9DB"/>
              <w:right w:val="single" w:sz="4" w:space="0" w:color="8EA9DB"/>
            </w:tcBorders>
            <w:shd w:val="clear" w:color="4472C4" w:fill="4472C4"/>
            <w:noWrap/>
            <w:vAlign w:val="bottom"/>
            <w:hideMark/>
          </w:tcPr>
          <w:p w14:paraId="2CC56BF9" w14:textId="77777777" w:rsidR="00667950" w:rsidRPr="006D5FA9" w:rsidRDefault="00667950" w:rsidP="00D16616">
            <w:pPr>
              <w:spacing w:line="360" w:lineRule="auto"/>
              <w:rPr>
                <w:rFonts w:ascii="Arial" w:eastAsia="Times New Roman" w:hAnsi="Arial" w:cs="Arial"/>
                <w:color w:val="FFFFFF"/>
                <w:sz w:val="24"/>
                <w:szCs w:val="24"/>
              </w:rPr>
            </w:pPr>
            <w:r w:rsidRPr="006D5FA9">
              <w:rPr>
                <w:rFonts w:ascii="Arial" w:eastAsia="Times New Roman" w:hAnsi="Arial" w:cs="Arial"/>
                <w:color w:val="FFFFFF"/>
                <w:sz w:val="24"/>
                <w:szCs w:val="24"/>
              </w:rPr>
              <w:t xml:space="preserve">Extremely satisfied </w:t>
            </w:r>
          </w:p>
        </w:tc>
      </w:tr>
      <w:tr w:rsidR="00667950" w:rsidRPr="006D5FA9" w14:paraId="41DA1843" w14:textId="77777777" w:rsidTr="00D16616">
        <w:trPr>
          <w:trHeight w:val="300"/>
        </w:trPr>
        <w:tc>
          <w:tcPr>
            <w:tcW w:w="0" w:type="auto"/>
            <w:tcBorders>
              <w:top w:val="single" w:sz="4" w:space="0" w:color="8EA9DB"/>
              <w:left w:val="single" w:sz="4" w:space="0" w:color="8EA9DB"/>
              <w:bottom w:val="single" w:sz="4" w:space="0" w:color="8EA9DB"/>
              <w:right w:val="nil"/>
            </w:tcBorders>
            <w:shd w:val="clear" w:color="D9E1F2" w:fill="D9E1F2"/>
            <w:noWrap/>
            <w:vAlign w:val="bottom"/>
            <w:hideMark/>
          </w:tcPr>
          <w:p w14:paraId="2B1D33D1" w14:textId="77777777" w:rsidR="00667950" w:rsidRPr="006D5FA9" w:rsidRDefault="00667950" w:rsidP="00D16616">
            <w:pPr>
              <w:spacing w:line="360" w:lineRule="auto"/>
              <w:rPr>
                <w:rFonts w:ascii="Arial" w:eastAsia="Times New Roman" w:hAnsi="Arial" w:cs="Arial"/>
                <w:color w:val="000000"/>
                <w:sz w:val="24"/>
                <w:szCs w:val="24"/>
              </w:rPr>
            </w:pPr>
            <w:r w:rsidRPr="006D5FA9">
              <w:rPr>
                <w:rFonts w:ascii="Arial" w:eastAsia="Times New Roman" w:hAnsi="Arial" w:cs="Arial"/>
                <w:color w:val="000000"/>
                <w:sz w:val="24"/>
                <w:szCs w:val="24"/>
              </w:rPr>
              <w:t>Question 10</w:t>
            </w:r>
          </w:p>
        </w:tc>
        <w:tc>
          <w:tcPr>
            <w:tcW w:w="0" w:type="auto"/>
            <w:tcBorders>
              <w:top w:val="single" w:sz="4" w:space="0" w:color="8EA9DB"/>
              <w:left w:val="nil"/>
              <w:bottom w:val="single" w:sz="4" w:space="0" w:color="8EA9DB"/>
              <w:right w:val="nil"/>
            </w:tcBorders>
            <w:shd w:val="clear" w:color="D9E1F2" w:fill="D9E1F2"/>
            <w:noWrap/>
            <w:vAlign w:val="bottom"/>
            <w:hideMark/>
          </w:tcPr>
          <w:p w14:paraId="1A59A415" w14:textId="77777777" w:rsidR="00667950" w:rsidRPr="006D5FA9" w:rsidRDefault="00667950" w:rsidP="00D16616">
            <w:pPr>
              <w:spacing w:line="360" w:lineRule="auto"/>
              <w:rPr>
                <w:rFonts w:ascii="Arial" w:eastAsia="Times New Roman" w:hAnsi="Arial" w:cs="Arial"/>
                <w:color w:val="000000"/>
                <w:sz w:val="24"/>
                <w:szCs w:val="24"/>
              </w:rPr>
            </w:pPr>
            <w:r w:rsidRPr="006D5FA9">
              <w:rPr>
                <w:rFonts w:ascii="Arial" w:eastAsia="Times New Roman" w:hAnsi="Arial" w:cs="Arial"/>
                <w:color w:val="000000"/>
                <w:sz w:val="24"/>
                <w:szCs w:val="24"/>
              </w:rPr>
              <w:t>0</w:t>
            </w:r>
          </w:p>
        </w:tc>
        <w:tc>
          <w:tcPr>
            <w:tcW w:w="0" w:type="auto"/>
            <w:tcBorders>
              <w:top w:val="single" w:sz="4" w:space="0" w:color="8EA9DB"/>
              <w:left w:val="nil"/>
              <w:bottom w:val="single" w:sz="4" w:space="0" w:color="8EA9DB"/>
              <w:right w:val="nil"/>
            </w:tcBorders>
            <w:shd w:val="clear" w:color="D9E1F2" w:fill="D9E1F2"/>
            <w:noWrap/>
            <w:vAlign w:val="bottom"/>
            <w:hideMark/>
          </w:tcPr>
          <w:p w14:paraId="7BF87438" w14:textId="77777777" w:rsidR="00667950" w:rsidRPr="006D5FA9" w:rsidRDefault="00667950" w:rsidP="00D16616">
            <w:pPr>
              <w:spacing w:line="360" w:lineRule="auto"/>
              <w:rPr>
                <w:rFonts w:ascii="Arial" w:eastAsia="Times New Roman" w:hAnsi="Arial" w:cs="Arial"/>
                <w:color w:val="000000"/>
                <w:sz w:val="24"/>
                <w:szCs w:val="24"/>
              </w:rPr>
            </w:pPr>
            <w:r w:rsidRPr="006D5FA9">
              <w:rPr>
                <w:rFonts w:ascii="Arial" w:eastAsia="Times New Roman" w:hAnsi="Arial" w:cs="Arial"/>
                <w:color w:val="000000"/>
                <w:sz w:val="24"/>
                <w:szCs w:val="24"/>
              </w:rPr>
              <w:t>5</w:t>
            </w:r>
          </w:p>
        </w:tc>
        <w:tc>
          <w:tcPr>
            <w:tcW w:w="0" w:type="auto"/>
            <w:tcBorders>
              <w:top w:val="single" w:sz="4" w:space="0" w:color="8EA9DB"/>
              <w:left w:val="nil"/>
              <w:bottom w:val="single" w:sz="4" w:space="0" w:color="8EA9DB"/>
              <w:right w:val="nil"/>
            </w:tcBorders>
            <w:shd w:val="clear" w:color="D9E1F2" w:fill="D9E1F2"/>
            <w:noWrap/>
            <w:vAlign w:val="bottom"/>
            <w:hideMark/>
          </w:tcPr>
          <w:p w14:paraId="058F8A33" w14:textId="77777777" w:rsidR="00667950" w:rsidRPr="006D5FA9" w:rsidRDefault="00667950" w:rsidP="00D16616">
            <w:pPr>
              <w:spacing w:line="360" w:lineRule="auto"/>
              <w:rPr>
                <w:rFonts w:ascii="Arial" w:eastAsia="Times New Roman" w:hAnsi="Arial" w:cs="Arial"/>
                <w:color w:val="000000"/>
                <w:sz w:val="24"/>
                <w:szCs w:val="24"/>
              </w:rPr>
            </w:pPr>
            <w:r w:rsidRPr="006D5FA9">
              <w:rPr>
                <w:rFonts w:ascii="Arial" w:eastAsia="Times New Roman" w:hAnsi="Arial" w:cs="Arial"/>
                <w:color w:val="000000"/>
                <w:sz w:val="24"/>
                <w:szCs w:val="24"/>
              </w:rPr>
              <w:t>5</w:t>
            </w:r>
          </w:p>
        </w:tc>
        <w:tc>
          <w:tcPr>
            <w:tcW w:w="0" w:type="auto"/>
            <w:tcBorders>
              <w:top w:val="single" w:sz="4" w:space="0" w:color="8EA9DB"/>
              <w:left w:val="nil"/>
              <w:bottom w:val="single" w:sz="4" w:space="0" w:color="8EA9DB"/>
              <w:right w:val="single" w:sz="4" w:space="0" w:color="8EA9DB"/>
            </w:tcBorders>
            <w:shd w:val="clear" w:color="D9E1F2" w:fill="D9E1F2"/>
            <w:noWrap/>
            <w:vAlign w:val="bottom"/>
            <w:hideMark/>
          </w:tcPr>
          <w:p w14:paraId="6EB571C2" w14:textId="77777777" w:rsidR="00667950" w:rsidRPr="006D5FA9" w:rsidRDefault="00667950" w:rsidP="00D16616">
            <w:pPr>
              <w:spacing w:line="360" w:lineRule="auto"/>
              <w:rPr>
                <w:rFonts w:ascii="Arial" w:eastAsia="Times New Roman" w:hAnsi="Arial" w:cs="Arial"/>
                <w:color w:val="000000"/>
                <w:sz w:val="24"/>
                <w:szCs w:val="24"/>
              </w:rPr>
            </w:pPr>
            <w:r w:rsidRPr="006D5FA9">
              <w:rPr>
                <w:rFonts w:ascii="Arial" w:eastAsia="Times New Roman" w:hAnsi="Arial" w:cs="Arial"/>
                <w:color w:val="000000"/>
                <w:sz w:val="24"/>
                <w:szCs w:val="24"/>
              </w:rPr>
              <w:t>4</w:t>
            </w:r>
          </w:p>
        </w:tc>
      </w:tr>
    </w:tbl>
    <w:p w14:paraId="0616C5EE" w14:textId="77777777" w:rsidR="00667950" w:rsidRPr="006D5FA9" w:rsidRDefault="00667950" w:rsidP="00667950">
      <w:pPr>
        <w:spacing w:line="360" w:lineRule="auto"/>
        <w:rPr>
          <w:rFonts w:ascii="Arial" w:hAnsi="Arial" w:cs="Arial"/>
          <w:sz w:val="24"/>
          <w:szCs w:val="24"/>
        </w:rPr>
      </w:pPr>
      <w:r w:rsidRPr="006D5FA9">
        <w:rPr>
          <w:rFonts w:ascii="Arial" w:hAnsi="Arial" w:cs="Arial"/>
          <w:noProof/>
          <w:sz w:val="24"/>
          <w:szCs w:val="24"/>
          <w:lang w:val="en-IN" w:eastAsia="en-IN"/>
        </w:rPr>
        <w:lastRenderedPageBreak/>
        <w:drawing>
          <wp:anchor distT="0" distB="0" distL="114300" distR="114300" simplePos="0" relativeHeight="251658245" behindDoc="0" locked="0" layoutInCell="1" allowOverlap="1" wp14:anchorId="4A42D419" wp14:editId="00CF9030">
            <wp:simplePos x="0" y="0"/>
            <wp:positionH relativeFrom="column">
              <wp:posOffset>0</wp:posOffset>
            </wp:positionH>
            <wp:positionV relativeFrom="paragraph">
              <wp:posOffset>243205</wp:posOffset>
            </wp:positionV>
            <wp:extent cx="4688840" cy="2743200"/>
            <wp:effectExtent l="0" t="0" r="10160" b="12700"/>
            <wp:wrapTopAndBottom/>
            <wp:docPr id="3" name="Chart 3">
              <a:extLst xmlns:a="http://schemas.openxmlformats.org/drawingml/2006/main">
                <a:ext uri="{FF2B5EF4-FFF2-40B4-BE49-F238E27FC236}">
                  <a16:creationId xmlns:a16="http://schemas.microsoft.com/office/drawing/2014/main" id="{FC6CC0D3-9F3D-E442-86EF-39A37EB06587}"/>
                </a:ext>
                <a:ext uri="{147F2762-F138-4A5C-976F-8EAC2B608ADB}">
                  <a16:predDERef xmlns:a16="http://schemas.microsoft.com/office/drawing/2014/main" pred="{8C95ED68-62E2-0448-9E97-62EEF3A867E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p>
    <w:p w14:paraId="76BB10AC" w14:textId="33C720FE" w:rsidR="007075C8" w:rsidRPr="00667950" w:rsidRDefault="00667950" w:rsidP="00667950">
      <w:pPr>
        <w:spacing w:line="360" w:lineRule="auto"/>
        <w:rPr>
          <w:rFonts w:ascii="Arial" w:hAnsi="Arial" w:cs="Arial"/>
          <w:sz w:val="24"/>
          <w:szCs w:val="24"/>
        </w:rPr>
      </w:pPr>
      <w:r w:rsidRPr="00257240">
        <w:rPr>
          <w:rFonts w:ascii="Arial" w:hAnsi="Arial" w:cs="Arial"/>
          <w:sz w:val="24"/>
          <w:szCs w:val="24"/>
        </w:rPr>
        <w:t>Since the response to Question 10 ha</w:t>
      </w:r>
      <w:r>
        <w:rPr>
          <w:rFonts w:ascii="Arial" w:hAnsi="Arial" w:cs="Arial"/>
          <w:sz w:val="24"/>
          <w:szCs w:val="24"/>
        </w:rPr>
        <w:t>s</w:t>
      </w:r>
      <w:r w:rsidRPr="00257240">
        <w:rPr>
          <w:rFonts w:ascii="Arial" w:hAnsi="Arial" w:cs="Arial"/>
          <w:sz w:val="24"/>
          <w:szCs w:val="24"/>
        </w:rPr>
        <w:t xml:space="preserve"> been taken and analysed, it can be stated that nobody is extremely dissatisfied but 50% of the respondents were satisfied and 50% were dissatisfied as per the responses that were recorded. On the other hand, 4 of them are extremely satisfied. During the pandemic, VLE became a requirement in terms of the higher educational institutions along with</w:t>
      </w:r>
      <w:r w:rsidRPr="00667950">
        <w:rPr>
          <w:rFonts w:ascii="Arial" w:hAnsi="Arial" w:cs="Arial"/>
          <w:sz w:val="24"/>
          <w:szCs w:val="24"/>
        </w:rPr>
        <w:t xml:space="preserve"> </w:t>
      </w:r>
      <w:r w:rsidRPr="00257240">
        <w:rPr>
          <w:rFonts w:ascii="Arial" w:hAnsi="Arial" w:cs="Arial"/>
          <w:sz w:val="24"/>
          <w:szCs w:val="24"/>
        </w:rPr>
        <w:t>my college. VLE was maintained by the professors and the admins of the college which in return encouraged the students to accept and use VLE properly for their studies. However, half of the students disagreed because they noticed partiality from management’s end.</w:t>
      </w:r>
      <w:r w:rsidRPr="006D5FA9">
        <w:rPr>
          <w:rFonts w:ascii="Arial" w:hAnsi="Arial" w:cs="Arial"/>
          <w:sz w:val="24"/>
          <w:szCs w:val="24"/>
        </w:rPr>
        <w:t xml:space="preserve"> </w:t>
      </w:r>
    </w:p>
    <w:p w14:paraId="4BEF3C61" w14:textId="5012E399" w:rsidR="007075C8" w:rsidRDefault="007075C8" w:rsidP="00C80377">
      <w:pPr>
        <w:pStyle w:val="Heading1"/>
        <w:numPr>
          <w:ilvl w:val="0"/>
          <w:numId w:val="16"/>
        </w:numPr>
      </w:pPr>
      <w:r>
        <w:t xml:space="preserve">Discussion </w:t>
      </w:r>
    </w:p>
    <w:p w14:paraId="19BC0C75" w14:textId="5E36931C" w:rsidR="00C80377" w:rsidRDefault="00C80377" w:rsidP="00C80377"/>
    <w:p w14:paraId="0A6BC4FE" w14:textId="4442FE68" w:rsidR="00843B79" w:rsidRPr="00961F66" w:rsidRDefault="009425E5" w:rsidP="00961F66">
      <w:pPr>
        <w:spacing w:line="360" w:lineRule="auto"/>
        <w:rPr>
          <w:rFonts w:ascii="Arial" w:hAnsi="Arial" w:cs="Arial"/>
          <w:sz w:val="24"/>
          <w:szCs w:val="24"/>
        </w:rPr>
      </w:pPr>
      <w:r w:rsidRPr="00961F66">
        <w:rPr>
          <w:rFonts w:ascii="Arial" w:hAnsi="Arial" w:cs="Arial"/>
          <w:sz w:val="24"/>
          <w:szCs w:val="24"/>
        </w:rPr>
        <w:t xml:space="preserve">As per the results of the survey, </w:t>
      </w:r>
      <w:r w:rsidR="00066FC6" w:rsidRPr="00066FC6">
        <w:rPr>
          <w:rFonts w:ascii="Arial" w:hAnsi="Arial" w:cs="Arial"/>
          <w:sz w:val="24"/>
          <w:szCs w:val="24"/>
        </w:rPr>
        <w:t>it can be summed up</w:t>
      </w:r>
      <w:r w:rsidR="00066FC6" w:rsidRPr="00961F66">
        <w:rPr>
          <w:rFonts w:ascii="Arial" w:hAnsi="Arial" w:cs="Arial"/>
          <w:sz w:val="24"/>
          <w:szCs w:val="24"/>
        </w:rPr>
        <w:t xml:space="preserve"> </w:t>
      </w:r>
      <w:r w:rsidR="00066FC6">
        <w:rPr>
          <w:rFonts w:ascii="Arial" w:hAnsi="Arial" w:cs="Arial"/>
          <w:sz w:val="24"/>
          <w:szCs w:val="24"/>
        </w:rPr>
        <w:t xml:space="preserve">that </w:t>
      </w:r>
      <w:r w:rsidRPr="00961F66">
        <w:rPr>
          <w:rFonts w:ascii="Arial" w:hAnsi="Arial" w:cs="Arial"/>
          <w:sz w:val="24"/>
          <w:szCs w:val="24"/>
        </w:rPr>
        <w:t xml:space="preserve">10 out of 14 respondents would prefer to utilise VLE for higher education. </w:t>
      </w:r>
      <w:r w:rsidR="00066FC6" w:rsidRPr="00066FC6">
        <w:rPr>
          <w:rFonts w:ascii="Arial" w:hAnsi="Arial" w:cs="Arial"/>
          <w:sz w:val="24"/>
          <w:szCs w:val="24"/>
        </w:rPr>
        <w:t>On the basis of the result, </w:t>
      </w:r>
      <w:r w:rsidR="00066FC6">
        <w:rPr>
          <w:rFonts w:ascii="Arial" w:hAnsi="Arial" w:cs="Arial"/>
          <w:sz w:val="24"/>
          <w:szCs w:val="24"/>
        </w:rPr>
        <w:t xml:space="preserve">it can be observed that </w:t>
      </w:r>
      <w:r w:rsidR="00066FC6" w:rsidRPr="00066FC6">
        <w:rPr>
          <w:rFonts w:ascii="Arial" w:hAnsi="Arial" w:cs="Arial"/>
          <w:sz w:val="24"/>
          <w:szCs w:val="24"/>
        </w:rPr>
        <w:t>no user is significantly unhappy with the use of VLE for learning, but 50% of the participants were contented and 50% were unsatisfied. Four of them, on the other hand, are ecstatic.</w:t>
      </w:r>
      <w:r w:rsidR="00066FC6">
        <w:rPr>
          <w:rFonts w:ascii="Arial" w:hAnsi="Arial" w:cs="Arial"/>
          <w:sz w:val="24"/>
          <w:szCs w:val="24"/>
        </w:rPr>
        <w:t xml:space="preserve"> </w:t>
      </w:r>
      <w:r w:rsidRPr="00961F66">
        <w:rPr>
          <w:rFonts w:ascii="Arial" w:hAnsi="Arial" w:cs="Arial"/>
          <w:sz w:val="24"/>
          <w:szCs w:val="24"/>
        </w:rPr>
        <w:t>According to the participants, VLE provides</w:t>
      </w:r>
      <w:r w:rsidR="00C80377" w:rsidRPr="00961F66">
        <w:rPr>
          <w:rFonts w:ascii="Arial" w:hAnsi="Arial" w:cs="Arial"/>
          <w:sz w:val="24"/>
          <w:szCs w:val="24"/>
        </w:rPr>
        <w:t xml:space="preserve"> direct classroom teaching</w:t>
      </w:r>
      <w:r w:rsidR="002663E7" w:rsidRPr="00961F66">
        <w:rPr>
          <w:rFonts w:ascii="Arial" w:hAnsi="Arial" w:cs="Arial"/>
          <w:sz w:val="24"/>
          <w:szCs w:val="24"/>
        </w:rPr>
        <w:t xml:space="preserve"> and immediate feedback on learning</w:t>
      </w:r>
      <w:r w:rsidRPr="00961F66">
        <w:rPr>
          <w:rFonts w:ascii="Arial" w:hAnsi="Arial" w:cs="Arial"/>
          <w:sz w:val="24"/>
          <w:szCs w:val="24"/>
        </w:rPr>
        <w:t xml:space="preserve"> thus</w:t>
      </w:r>
      <w:r w:rsidR="002663E7" w:rsidRPr="00961F66">
        <w:rPr>
          <w:rFonts w:ascii="Arial" w:hAnsi="Arial" w:cs="Arial"/>
          <w:sz w:val="24"/>
          <w:szCs w:val="24"/>
        </w:rPr>
        <w:t xml:space="preserve"> </w:t>
      </w:r>
      <w:r w:rsidRPr="00961F66">
        <w:rPr>
          <w:rFonts w:ascii="Arial" w:hAnsi="Arial" w:cs="Arial"/>
          <w:sz w:val="24"/>
          <w:szCs w:val="24"/>
        </w:rPr>
        <w:t>enhancing</w:t>
      </w:r>
      <w:r w:rsidR="002663E7" w:rsidRPr="00961F66">
        <w:rPr>
          <w:rFonts w:ascii="Arial" w:hAnsi="Arial" w:cs="Arial"/>
          <w:sz w:val="24"/>
          <w:szCs w:val="24"/>
        </w:rPr>
        <w:t xml:space="preserve"> the learning procedure. </w:t>
      </w:r>
      <w:r w:rsidR="00BC6865" w:rsidRPr="00961F66">
        <w:rPr>
          <w:rFonts w:ascii="Arial" w:hAnsi="Arial" w:cs="Arial"/>
          <w:sz w:val="24"/>
          <w:szCs w:val="24"/>
        </w:rPr>
        <w:t>According to the feedback obtained from the users,</w:t>
      </w:r>
      <w:r w:rsidR="00AE027A" w:rsidRPr="00961F66">
        <w:rPr>
          <w:rFonts w:ascii="Arial" w:hAnsi="Arial" w:cs="Arial"/>
          <w:sz w:val="24"/>
          <w:szCs w:val="24"/>
        </w:rPr>
        <w:t xml:space="preserve"> VLE acts as an independent learning platform for students and there is greater flexibility and comfort as students are not bound by a strict classroom setting. As per the survey, students </w:t>
      </w:r>
      <w:r w:rsidR="00635100" w:rsidRPr="00961F66">
        <w:rPr>
          <w:rFonts w:ascii="Arial" w:hAnsi="Arial" w:cs="Arial"/>
          <w:sz w:val="24"/>
          <w:szCs w:val="24"/>
        </w:rPr>
        <w:t xml:space="preserve">who lacked technological capabilities found it difficult to learn through VLE. </w:t>
      </w:r>
    </w:p>
    <w:p w14:paraId="7F3F1F61" w14:textId="77777777" w:rsidR="00471D0B" w:rsidRPr="00961F66" w:rsidRDefault="00843B79" w:rsidP="00961F66">
      <w:pPr>
        <w:spacing w:line="360" w:lineRule="auto"/>
        <w:rPr>
          <w:rFonts w:ascii="Arial" w:hAnsi="Arial" w:cs="Arial"/>
          <w:sz w:val="24"/>
          <w:szCs w:val="24"/>
        </w:rPr>
      </w:pPr>
      <w:r w:rsidRPr="00961F66">
        <w:rPr>
          <w:rFonts w:ascii="Arial" w:hAnsi="Arial" w:cs="Arial"/>
          <w:sz w:val="24"/>
          <w:szCs w:val="24"/>
        </w:rPr>
        <w:lastRenderedPageBreak/>
        <w:t>As per my experience</w:t>
      </w:r>
      <w:r w:rsidR="00AE027A" w:rsidRPr="00961F66">
        <w:rPr>
          <w:rFonts w:ascii="Arial" w:hAnsi="Arial" w:cs="Arial"/>
          <w:sz w:val="24"/>
          <w:szCs w:val="24"/>
        </w:rPr>
        <w:t xml:space="preserve">, </w:t>
      </w:r>
      <w:r w:rsidR="00C80377" w:rsidRPr="00961F66">
        <w:rPr>
          <w:rFonts w:ascii="Arial" w:hAnsi="Arial" w:cs="Arial"/>
          <w:sz w:val="24"/>
          <w:szCs w:val="24"/>
        </w:rPr>
        <w:t xml:space="preserve">VLE </w:t>
      </w:r>
      <w:proofErr w:type="spellStart"/>
      <w:r w:rsidR="00C80377" w:rsidRPr="00961F66">
        <w:rPr>
          <w:rFonts w:ascii="Arial" w:hAnsi="Arial" w:cs="Arial"/>
          <w:sz w:val="24"/>
          <w:szCs w:val="24"/>
        </w:rPr>
        <w:t>minimizes</w:t>
      </w:r>
      <w:proofErr w:type="spellEnd"/>
      <w:r w:rsidR="00C80377" w:rsidRPr="00961F66">
        <w:rPr>
          <w:rFonts w:ascii="Arial" w:hAnsi="Arial" w:cs="Arial"/>
          <w:sz w:val="24"/>
          <w:szCs w:val="24"/>
        </w:rPr>
        <w:t xml:space="preserve"> education </w:t>
      </w:r>
      <w:r w:rsidR="002663E7" w:rsidRPr="00961F66">
        <w:rPr>
          <w:rFonts w:ascii="Arial" w:hAnsi="Arial" w:cs="Arial"/>
          <w:sz w:val="24"/>
          <w:szCs w:val="24"/>
        </w:rPr>
        <w:t>costs</w:t>
      </w:r>
      <w:r w:rsidR="00C80377" w:rsidRPr="00961F66">
        <w:rPr>
          <w:rFonts w:ascii="Arial" w:hAnsi="Arial" w:cs="Arial"/>
          <w:sz w:val="24"/>
          <w:szCs w:val="24"/>
        </w:rPr>
        <w:t xml:space="preserve"> and saves study time for the students which they can utilise for other activities</w:t>
      </w:r>
      <w:r w:rsidR="002663E7" w:rsidRPr="00961F66">
        <w:rPr>
          <w:rFonts w:ascii="Arial" w:hAnsi="Arial" w:cs="Arial"/>
          <w:sz w:val="24"/>
          <w:szCs w:val="24"/>
        </w:rPr>
        <w:t xml:space="preserve"> which leads to a balance in the study and personal life of the learners. </w:t>
      </w:r>
      <w:r w:rsidR="00635100" w:rsidRPr="00961F66">
        <w:rPr>
          <w:rFonts w:ascii="Arial" w:hAnsi="Arial" w:cs="Arial"/>
          <w:sz w:val="24"/>
          <w:szCs w:val="24"/>
        </w:rPr>
        <w:t xml:space="preserve">I experienced that the online courses require more time than on-campus classes and </w:t>
      </w:r>
      <w:r w:rsidR="00694CEC" w:rsidRPr="00961F66">
        <w:rPr>
          <w:rFonts w:ascii="Arial" w:hAnsi="Arial" w:cs="Arial"/>
          <w:sz w:val="24"/>
          <w:szCs w:val="24"/>
        </w:rPr>
        <w:t>it</w:t>
      </w:r>
      <w:r w:rsidR="00635100" w:rsidRPr="00961F66">
        <w:rPr>
          <w:rFonts w:ascii="Arial" w:hAnsi="Arial" w:cs="Arial"/>
          <w:sz w:val="24"/>
          <w:szCs w:val="24"/>
        </w:rPr>
        <w:t xml:space="preserve"> was</w:t>
      </w:r>
      <w:r w:rsidR="00694CEC" w:rsidRPr="00961F66">
        <w:rPr>
          <w:rFonts w:ascii="Arial" w:hAnsi="Arial" w:cs="Arial"/>
          <w:sz w:val="24"/>
          <w:szCs w:val="24"/>
        </w:rPr>
        <w:t xml:space="preserve"> </w:t>
      </w:r>
      <w:r w:rsidR="00635100" w:rsidRPr="00961F66">
        <w:rPr>
          <w:rFonts w:ascii="Arial" w:hAnsi="Arial" w:cs="Arial"/>
          <w:sz w:val="24"/>
          <w:szCs w:val="24"/>
        </w:rPr>
        <w:t>difficult to understand</w:t>
      </w:r>
      <w:r w:rsidR="00694CEC" w:rsidRPr="00961F66">
        <w:rPr>
          <w:rFonts w:ascii="Arial" w:hAnsi="Arial" w:cs="Arial"/>
          <w:sz w:val="24"/>
          <w:szCs w:val="24"/>
        </w:rPr>
        <w:t xml:space="preserve"> a few</w:t>
      </w:r>
      <w:r w:rsidR="00635100" w:rsidRPr="00961F66">
        <w:rPr>
          <w:rFonts w:ascii="Arial" w:hAnsi="Arial" w:cs="Arial"/>
          <w:sz w:val="24"/>
          <w:szCs w:val="24"/>
        </w:rPr>
        <w:t xml:space="preserve"> lessons </w:t>
      </w:r>
      <w:r w:rsidR="00694CEC" w:rsidRPr="00961F66">
        <w:rPr>
          <w:rFonts w:ascii="Arial" w:hAnsi="Arial" w:cs="Arial"/>
          <w:sz w:val="24"/>
          <w:szCs w:val="24"/>
        </w:rPr>
        <w:t>as there was no face-to-face learning like in the classroom setting. I also think that VLR would lead to a risk of not using traditional books and handwriting.</w:t>
      </w:r>
      <w:r w:rsidR="00BC6865" w:rsidRPr="00961F66">
        <w:rPr>
          <w:rFonts w:ascii="Arial" w:hAnsi="Arial" w:cs="Arial"/>
          <w:sz w:val="24"/>
          <w:szCs w:val="24"/>
        </w:rPr>
        <w:t xml:space="preserve"> Based on the feedback several recommendations to improvise VLE would include </w:t>
      </w:r>
      <w:r w:rsidR="005062DC" w:rsidRPr="00961F66">
        <w:rPr>
          <w:rFonts w:ascii="Arial" w:hAnsi="Arial" w:cs="Arial"/>
          <w:sz w:val="24"/>
          <w:szCs w:val="24"/>
        </w:rPr>
        <w:t xml:space="preserve">establishing a </w:t>
      </w:r>
      <w:proofErr w:type="spellStart"/>
      <w:r w:rsidR="005062DC" w:rsidRPr="00961F66">
        <w:rPr>
          <w:rFonts w:ascii="Arial" w:hAnsi="Arial" w:cs="Arial"/>
          <w:sz w:val="24"/>
          <w:szCs w:val="24"/>
        </w:rPr>
        <w:t>personalized</w:t>
      </w:r>
      <w:proofErr w:type="spellEnd"/>
      <w:r w:rsidR="005062DC" w:rsidRPr="00961F66">
        <w:rPr>
          <w:rFonts w:ascii="Arial" w:hAnsi="Arial" w:cs="Arial"/>
          <w:sz w:val="24"/>
          <w:szCs w:val="24"/>
        </w:rPr>
        <w:t xml:space="preserve"> contact with your learners and encouraging them. Additionally, the tutors can foster a sense of belonging and boost student involvement to enhance learning through VLE.</w:t>
      </w:r>
      <w:r w:rsidR="00471D0B" w:rsidRPr="00961F66">
        <w:rPr>
          <w:rFonts w:ascii="Arial" w:hAnsi="Arial" w:cs="Arial"/>
          <w:sz w:val="24"/>
          <w:szCs w:val="24"/>
        </w:rPr>
        <w:t xml:space="preserve"> </w:t>
      </w:r>
    </w:p>
    <w:p w14:paraId="09BED6A0" w14:textId="79D501D5" w:rsidR="007075C8" w:rsidRPr="006265DE" w:rsidRDefault="00386D57" w:rsidP="007075C8">
      <w:pPr>
        <w:spacing w:line="360" w:lineRule="auto"/>
        <w:rPr>
          <w:rFonts w:ascii="Arial" w:hAnsi="Arial" w:cs="Arial"/>
          <w:sz w:val="24"/>
          <w:szCs w:val="24"/>
        </w:rPr>
      </w:pPr>
      <w:r w:rsidRPr="00961F66">
        <w:rPr>
          <w:rFonts w:ascii="Arial" w:hAnsi="Arial" w:cs="Arial"/>
          <w:sz w:val="24"/>
          <w:szCs w:val="24"/>
        </w:rPr>
        <w:t xml:space="preserve">I improvised my technical capabilities while conducting the research. </w:t>
      </w:r>
      <w:r w:rsidR="00471D0B" w:rsidRPr="00961F66">
        <w:rPr>
          <w:rFonts w:ascii="Arial" w:hAnsi="Arial" w:cs="Arial"/>
          <w:sz w:val="24"/>
          <w:szCs w:val="24"/>
        </w:rPr>
        <w:t>I used an online survey tool</w:t>
      </w:r>
      <w:r w:rsidR="00BE1699" w:rsidRPr="00961F66">
        <w:rPr>
          <w:rFonts w:ascii="Arial" w:hAnsi="Arial" w:cs="Arial"/>
          <w:sz w:val="24"/>
          <w:szCs w:val="24"/>
        </w:rPr>
        <w:t>, where a selected a free template to arrange</w:t>
      </w:r>
      <w:r w:rsidR="00471D0B" w:rsidRPr="00961F66">
        <w:rPr>
          <w:rFonts w:ascii="Arial" w:hAnsi="Arial" w:cs="Arial"/>
          <w:sz w:val="24"/>
          <w:szCs w:val="24"/>
        </w:rPr>
        <w:t xml:space="preserve"> a </w:t>
      </w:r>
      <w:r w:rsidR="00BE1699" w:rsidRPr="00961F66">
        <w:rPr>
          <w:rFonts w:ascii="Arial" w:hAnsi="Arial" w:cs="Arial"/>
          <w:sz w:val="24"/>
          <w:szCs w:val="24"/>
        </w:rPr>
        <w:t>list of</w:t>
      </w:r>
      <w:r w:rsidR="00471D0B" w:rsidRPr="00961F66">
        <w:rPr>
          <w:rFonts w:ascii="Arial" w:hAnsi="Arial" w:cs="Arial"/>
          <w:sz w:val="24"/>
          <w:szCs w:val="24"/>
        </w:rPr>
        <w:t xml:space="preserve"> 10 questions and circulated that to 14 members including my friends and tutors</w:t>
      </w:r>
      <w:r w:rsidR="008C06B8" w:rsidRPr="00961F66">
        <w:rPr>
          <w:rFonts w:ascii="Arial" w:hAnsi="Arial" w:cs="Arial"/>
          <w:sz w:val="24"/>
          <w:szCs w:val="24"/>
        </w:rPr>
        <w:t xml:space="preserve">. To create bar charts in MS </w:t>
      </w:r>
      <w:r w:rsidRPr="00961F66">
        <w:rPr>
          <w:rFonts w:ascii="Arial" w:hAnsi="Arial" w:cs="Arial"/>
          <w:sz w:val="24"/>
          <w:szCs w:val="24"/>
        </w:rPr>
        <w:t>E</w:t>
      </w:r>
      <w:r w:rsidR="008C06B8" w:rsidRPr="00961F66">
        <w:rPr>
          <w:rFonts w:ascii="Arial" w:hAnsi="Arial" w:cs="Arial"/>
          <w:sz w:val="24"/>
          <w:szCs w:val="24"/>
        </w:rPr>
        <w:t xml:space="preserve">xcel for the result section </w:t>
      </w:r>
      <w:r w:rsidRPr="00961F66">
        <w:rPr>
          <w:rFonts w:ascii="Arial" w:hAnsi="Arial" w:cs="Arial"/>
          <w:sz w:val="24"/>
          <w:szCs w:val="24"/>
        </w:rPr>
        <w:t>of</w:t>
      </w:r>
      <w:r w:rsidR="008C06B8" w:rsidRPr="00961F66">
        <w:rPr>
          <w:rFonts w:ascii="Arial" w:hAnsi="Arial" w:cs="Arial"/>
          <w:sz w:val="24"/>
          <w:szCs w:val="24"/>
        </w:rPr>
        <w:t xml:space="preserve"> the research, I selected the data from the survey response to represent in a chart. Then in the drop-down menu, I selected INSERT, then RECOMMENDED CHARTS, and clicked on the </w:t>
      </w:r>
      <w:r w:rsidRPr="00961F66">
        <w:rPr>
          <w:rFonts w:ascii="Arial" w:hAnsi="Arial" w:cs="Arial"/>
          <w:sz w:val="24"/>
          <w:szCs w:val="24"/>
        </w:rPr>
        <w:t>chosen pie chart format</w:t>
      </w:r>
      <w:r w:rsidR="006265DE">
        <w:rPr>
          <w:rFonts w:ascii="Arial" w:hAnsi="Arial" w:cs="Arial"/>
          <w:sz w:val="24"/>
          <w:szCs w:val="24"/>
        </w:rPr>
        <w:t>.</w:t>
      </w:r>
    </w:p>
    <w:p w14:paraId="30545EA9" w14:textId="77C2766A" w:rsidR="007075C8" w:rsidRDefault="007075C8" w:rsidP="00386D57">
      <w:pPr>
        <w:pStyle w:val="Heading1"/>
      </w:pPr>
      <w:r>
        <w:t xml:space="preserve">7.0 Conclusion </w:t>
      </w:r>
    </w:p>
    <w:p w14:paraId="7A45B099" w14:textId="5E94D398" w:rsidR="007075C8" w:rsidRDefault="007075C8" w:rsidP="007075C8">
      <w:pPr>
        <w:spacing w:line="360" w:lineRule="auto"/>
        <w:rPr>
          <w:rFonts w:ascii="Arial" w:hAnsi="Arial" w:cs="Arial"/>
          <w:b/>
          <w:bCs/>
        </w:rPr>
      </w:pPr>
    </w:p>
    <w:p w14:paraId="0173B8DF" w14:textId="3CD4BFD5" w:rsidR="00247FA3" w:rsidRPr="006D5FA9" w:rsidRDefault="00247FA3" w:rsidP="00247FA3">
      <w:pPr>
        <w:spacing w:line="360" w:lineRule="auto"/>
        <w:rPr>
          <w:rFonts w:ascii="Arial" w:hAnsi="Arial" w:cs="Arial"/>
          <w:sz w:val="24"/>
          <w:szCs w:val="24"/>
        </w:rPr>
      </w:pPr>
      <w:r w:rsidRPr="006D5FA9">
        <w:rPr>
          <w:rFonts w:ascii="Arial" w:hAnsi="Arial" w:cs="Arial"/>
          <w:sz w:val="24"/>
          <w:szCs w:val="24"/>
        </w:rPr>
        <w:t xml:space="preserve">It can be concluded that Virtual learning environment (VLE) is one of the most important tool in the educational field in recent times. VLE has received a lot of success quickly because it solves all of the issues of education in a remote manner. Furthermore, it is needless to say that as per the responses and the analysis that is conducted highlighted the fact most of the students are quite happy with VLE as they have received a lot of benefits from it. </w:t>
      </w:r>
      <w:r>
        <w:rPr>
          <w:rFonts w:ascii="Arial" w:hAnsi="Arial" w:cs="Arial"/>
          <w:sz w:val="24"/>
          <w:szCs w:val="24"/>
        </w:rPr>
        <w:t xml:space="preserve">During times of </w:t>
      </w:r>
      <w:r w:rsidRPr="006D5FA9">
        <w:rPr>
          <w:rFonts w:ascii="Arial" w:hAnsi="Arial" w:cs="Arial"/>
          <w:sz w:val="24"/>
          <w:szCs w:val="24"/>
        </w:rPr>
        <w:t xml:space="preserve">COVID also VLE provided a lot of support to the students and it is backed up by the admins and the support of the university. Throwing light on the above-mentioned discussion it can be stated that VLE </w:t>
      </w:r>
      <w:r>
        <w:rPr>
          <w:rFonts w:ascii="Arial" w:hAnsi="Arial" w:cs="Arial"/>
          <w:sz w:val="24"/>
          <w:szCs w:val="24"/>
        </w:rPr>
        <w:t>has</w:t>
      </w:r>
      <w:r w:rsidRPr="006D5FA9">
        <w:rPr>
          <w:rFonts w:ascii="Arial" w:hAnsi="Arial" w:cs="Arial"/>
          <w:sz w:val="24"/>
          <w:szCs w:val="24"/>
        </w:rPr>
        <w:t xml:space="preserve"> allowed the students to benefit from the self-paced learning as well as they also had the opportunity of learning new skills without having to travel to the classroom</w:t>
      </w:r>
      <w:r>
        <w:rPr>
          <w:rFonts w:ascii="Arial" w:hAnsi="Arial" w:cs="Arial"/>
          <w:sz w:val="24"/>
          <w:szCs w:val="24"/>
        </w:rPr>
        <w:t>,</w:t>
      </w:r>
      <w:r w:rsidRPr="006D5FA9">
        <w:rPr>
          <w:rFonts w:ascii="Arial" w:hAnsi="Arial" w:cs="Arial"/>
          <w:sz w:val="24"/>
          <w:szCs w:val="24"/>
        </w:rPr>
        <w:t xml:space="preserve"> particularly during the time of </w:t>
      </w:r>
      <w:r>
        <w:rPr>
          <w:rFonts w:ascii="Arial" w:hAnsi="Arial" w:cs="Arial"/>
          <w:sz w:val="24"/>
          <w:szCs w:val="24"/>
        </w:rPr>
        <w:t xml:space="preserve">the </w:t>
      </w:r>
      <w:r w:rsidRPr="006D5FA9">
        <w:rPr>
          <w:rFonts w:ascii="Arial" w:hAnsi="Arial" w:cs="Arial"/>
          <w:sz w:val="24"/>
          <w:szCs w:val="24"/>
        </w:rPr>
        <w:t xml:space="preserve">pandemic. </w:t>
      </w:r>
    </w:p>
    <w:p w14:paraId="0E864B5C" w14:textId="5105B36E" w:rsidR="007075C8" w:rsidRDefault="007075C8" w:rsidP="007075C8">
      <w:pPr>
        <w:spacing w:line="360" w:lineRule="auto"/>
        <w:rPr>
          <w:rFonts w:ascii="Arial" w:hAnsi="Arial" w:cs="Arial"/>
          <w:b/>
          <w:bCs/>
        </w:rPr>
      </w:pPr>
    </w:p>
    <w:p w14:paraId="62C166D7" w14:textId="309324D1" w:rsidR="007075C8" w:rsidRDefault="007075C8" w:rsidP="007075C8">
      <w:pPr>
        <w:spacing w:line="360" w:lineRule="auto"/>
        <w:rPr>
          <w:rFonts w:ascii="Arial" w:hAnsi="Arial" w:cs="Arial"/>
          <w:b/>
          <w:bCs/>
        </w:rPr>
      </w:pPr>
    </w:p>
    <w:p w14:paraId="17F8302F" w14:textId="7BB44BBA" w:rsidR="007075C8" w:rsidRDefault="007075C8" w:rsidP="007075C8">
      <w:pPr>
        <w:spacing w:line="360" w:lineRule="auto"/>
        <w:rPr>
          <w:rFonts w:ascii="Arial" w:hAnsi="Arial" w:cs="Arial"/>
          <w:b/>
          <w:bCs/>
        </w:rPr>
      </w:pPr>
    </w:p>
    <w:p w14:paraId="4ECA0872" w14:textId="37B2CA37" w:rsidR="006265DE" w:rsidRDefault="006265DE" w:rsidP="007075C8">
      <w:pPr>
        <w:spacing w:line="360" w:lineRule="auto"/>
        <w:rPr>
          <w:rFonts w:ascii="Arial" w:hAnsi="Arial" w:cs="Arial"/>
          <w:b/>
          <w:bCs/>
        </w:rPr>
      </w:pPr>
    </w:p>
    <w:p w14:paraId="610480C9" w14:textId="04CD92F0" w:rsidR="006265DE" w:rsidRDefault="006265DE" w:rsidP="007075C8">
      <w:pPr>
        <w:spacing w:line="360" w:lineRule="auto"/>
        <w:rPr>
          <w:rFonts w:ascii="Arial" w:hAnsi="Arial" w:cs="Arial"/>
          <w:b/>
          <w:bCs/>
        </w:rPr>
      </w:pPr>
    </w:p>
    <w:p w14:paraId="5D8AB496" w14:textId="2D3ECF8F" w:rsidR="006265DE" w:rsidRDefault="006265DE" w:rsidP="007075C8">
      <w:pPr>
        <w:spacing w:line="360" w:lineRule="auto"/>
        <w:rPr>
          <w:rFonts w:ascii="Arial" w:hAnsi="Arial" w:cs="Arial"/>
          <w:b/>
          <w:bCs/>
        </w:rPr>
      </w:pPr>
    </w:p>
    <w:p w14:paraId="5DAD7E75" w14:textId="63D942B7" w:rsidR="006265DE" w:rsidRDefault="006265DE" w:rsidP="007075C8">
      <w:pPr>
        <w:spacing w:line="360" w:lineRule="auto"/>
        <w:rPr>
          <w:rFonts w:ascii="Arial" w:hAnsi="Arial" w:cs="Arial"/>
          <w:b/>
          <w:bCs/>
        </w:rPr>
      </w:pPr>
    </w:p>
    <w:p w14:paraId="20E15C1F" w14:textId="0097CB7C" w:rsidR="006265DE" w:rsidRDefault="006265DE" w:rsidP="007075C8">
      <w:pPr>
        <w:spacing w:line="360" w:lineRule="auto"/>
        <w:rPr>
          <w:rFonts w:ascii="Arial" w:hAnsi="Arial" w:cs="Arial"/>
          <w:b/>
          <w:bCs/>
        </w:rPr>
      </w:pPr>
    </w:p>
    <w:p w14:paraId="5A660CB1" w14:textId="1801C86F" w:rsidR="006265DE" w:rsidRDefault="006265DE" w:rsidP="007075C8">
      <w:pPr>
        <w:spacing w:line="360" w:lineRule="auto"/>
        <w:rPr>
          <w:rFonts w:ascii="Arial" w:hAnsi="Arial" w:cs="Arial"/>
          <w:b/>
          <w:bCs/>
        </w:rPr>
      </w:pPr>
    </w:p>
    <w:p w14:paraId="1772F902" w14:textId="30C77B6C" w:rsidR="006265DE" w:rsidRDefault="006265DE" w:rsidP="007075C8">
      <w:pPr>
        <w:spacing w:line="360" w:lineRule="auto"/>
        <w:rPr>
          <w:rFonts w:ascii="Arial" w:hAnsi="Arial" w:cs="Arial"/>
          <w:b/>
          <w:bCs/>
        </w:rPr>
      </w:pPr>
    </w:p>
    <w:p w14:paraId="6FD6B2D3" w14:textId="1A974BA1" w:rsidR="006265DE" w:rsidRDefault="006265DE" w:rsidP="007075C8">
      <w:pPr>
        <w:spacing w:line="360" w:lineRule="auto"/>
        <w:rPr>
          <w:rFonts w:ascii="Arial" w:hAnsi="Arial" w:cs="Arial"/>
          <w:b/>
          <w:bCs/>
        </w:rPr>
      </w:pPr>
    </w:p>
    <w:p w14:paraId="393D2672" w14:textId="79F8BDC6" w:rsidR="006265DE" w:rsidRDefault="006265DE" w:rsidP="007075C8">
      <w:pPr>
        <w:spacing w:line="360" w:lineRule="auto"/>
        <w:rPr>
          <w:rFonts w:ascii="Arial" w:hAnsi="Arial" w:cs="Arial"/>
          <w:b/>
          <w:bCs/>
        </w:rPr>
      </w:pPr>
    </w:p>
    <w:p w14:paraId="56955761" w14:textId="3A460738" w:rsidR="006265DE" w:rsidRDefault="006265DE" w:rsidP="007075C8">
      <w:pPr>
        <w:spacing w:line="360" w:lineRule="auto"/>
        <w:rPr>
          <w:rFonts w:ascii="Arial" w:hAnsi="Arial" w:cs="Arial"/>
          <w:b/>
          <w:bCs/>
        </w:rPr>
      </w:pPr>
    </w:p>
    <w:p w14:paraId="2B8FC729" w14:textId="45D8453D" w:rsidR="006265DE" w:rsidRDefault="006265DE" w:rsidP="007075C8">
      <w:pPr>
        <w:spacing w:line="360" w:lineRule="auto"/>
        <w:rPr>
          <w:rFonts w:ascii="Arial" w:hAnsi="Arial" w:cs="Arial"/>
          <w:b/>
          <w:bCs/>
        </w:rPr>
      </w:pPr>
    </w:p>
    <w:p w14:paraId="14E50ABB" w14:textId="77777777" w:rsidR="006265DE" w:rsidRDefault="006265DE" w:rsidP="007075C8">
      <w:pPr>
        <w:spacing w:line="360" w:lineRule="auto"/>
        <w:rPr>
          <w:rFonts w:ascii="Arial" w:hAnsi="Arial" w:cs="Arial"/>
          <w:b/>
          <w:bCs/>
        </w:rPr>
      </w:pPr>
    </w:p>
    <w:p w14:paraId="038B2D9F" w14:textId="77777777" w:rsidR="00B768D6" w:rsidRDefault="00B768D6" w:rsidP="00961F66">
      <w:pPr>
        <w:pStyle w:val="Heading1"/>
      </w:pPr>
    </w:p>
    <w:p w14:paraId="7C691269" w14:textId="77777777" w:rsidR="00B768D6" w:rsidRDefault="00B768D6" w:rsidP="00961F66">
      <w:pPr>
        <w:pStyle w:val="Heading1"/>
      </w:pPr>
    </w:p>
    <w:p w14:paraId="1514442D" w14:textId="0D61CFAF" w:rsidR="007075C8" w:rsidRDefault="007075C8" w:rsidP="00961F66">
      <w:pPr>
        <w:pStyle w:val="Heading1"/>
      </w:pPr>
      <w:r>
        <w:t>References</w:t>
      </w:r>
    </w:p>
    <w:p w14:paraId="723DB187" w14:textId="77777777" w:rsidR="00961F66" w:rsidRDefault="00961F66" w:rsidP="00961F66">
      <w:pPr>
        <w:spacing w:line="360" w:lineRule="auto"/>
        <w:rPr>
          <w:rFonts w:ascii="Arial" w:hAnsi="Arial" w:cs="Arial"/>
          <w:sz w:val="24"/>
          <w:szCs w:val="24"/>
        </w:rPr>
      </w:pPr>
    </w:p>
    <w:p w14:paraId="6FEA42D1" w14:textId="70F7ECA0" w:rsidR="00961F66" w:rsidRPr="006265DE" w:rsidRDefault="00961F66" w:rsidP="006265DE">
      <w:pPr>
        <w:spacing w:line="360" w:lineRule="auto"/>
        <w:rPr>
          <w:rFonts w:ascii="Arial" w:hAnsi="Arial" w:cs="Arial"/>
          <w:sz w:val="24"/>
          <w:szCs w:val="24"/>
          <w:shd w:val="clear" w:color="auto" w:fill="FFFFFF"/>
        </w:rPr>
      </w:pPr>
      <w:proofErr w:type="spellStart"/>
      <w:r w:rsidRPr="006265DE">
        <w:rPr>
          <w:rFonts w:ascii="Arial" w:hAnsi="Arial" w:cs="Arial"/>
          <w:sz w:val="24"/>
          <w:szCs w:val="24"/>
          <w:shd w:val="clear" w:color="auto" w:fill="FFFFFF"/>
        </w:rPr>
        <w:t>Arkorful</w:t>
      </w:r>
      <w:proofErr w:type="spellEnd"/>
      <w:r w:rsidRPr="006265DE">
        <w:rPr>
          <w:rFonts w:ascii="Arial" w:hAnsi="Arial" w:cs="Arial"/>
          <w:sz w:val="24"/>
          <w:szCs w:val="24"/>
          <w:shd w:val="clear" w:color="auto" w:fill="FFFFFF"/>
        </w:rPr>
        <w:t xml:space="preserve">, V. and </w:t>
      </w:r>
      <w:proofErr w:type="spellStart"/>
      <w:r w:rsidRPr="006265DE">
        <w:rPr>
          <w:rFonts w:ascii="Arial" w:hAnsi="Arial" w:cs="Arial"/>
          <w:sz w:val="24"/>
          <w:szCs w:val="24"/>
          <w:shd w:val="clear" w:color="auto" w:fill="FFFFFF"/>
        </w:rPr>
        <w:t>Abaidoo</w:t>
      </w:r>
      <w:proofErr w:type="spellEnd"/>
      <w:r w:rsidRPr="006265DE">
        <w:rPr>
          <w:rFonts w:ascii="Arial" w:hAnsi="Arial" w:cs="Arial"/>
          <w:sz w:val="24"/>
          <w:szCs w:val="24"/>
          <w:shd w:val="clear" w:color="auto" w:fill="FFFFFF"/>
        </w:rPr>
        <w:t>, N., 2015. The role of e-learning, advantages and disadvantages of its adoption in higher education. </w:t>
      </w:r>
      <w:r w:rsidRPr="006265DE">
        <w:rPr>
          <w:rFonts w:ascii="Arial" w:hAnsi="Arial" w:cs="Arial"/>
          <w:i/>
          <w:iCs/>
          <w:sz w:val="24"/>
          <w:szCs w:val="24"/>
          <w:shd w:val="clear" w:color="auto" w:fill="FFFFFF"/>
        </w:rPr>
        <w:t>International Journal of Instructional Technology and Distance Learning</w:t>
      </w:r>
      <w:r w:rsidRPr="006265DE">
        <w:rPr>
          <w:rFonts w:ascii="Arial" w:hAnsi="Arial" w:cs="Arial"/>
          <w:sz w:val="24"/>
          <w:szCs w:val="24"/>
          <w:shd w:val="clear" w:color="auto" w:fill="FFFFFF"/>
        </w:rPr>
        <w:t>, </w:t>
      </w:r>
      <w:r w:rsidRPr="006265DE">
        <w:rPr>
          <w:rFonts w:ascii="Arial" w:hAnsi="Arial" w:cs="Arial"/>
          <w:i/>
          <w:iCs/>
          <w:sz w:val="24"/>
          <w:szCs w:val="24"/>
          <w:shd w:val="clear" w:color="auto" w:fill="FFFFFF"/>
        </w:rPr>
        <w:t>12</w:t>
      </w:r>
      <w:r w:rsidRPr="006265DE">
        <w:rPr>
          <w:rFonts w:ascii="Arial" w:hAnsi="Arial" w:cs="Arial"/>
          <w:sz w:val="24"/>
          <w:szCs w:val="24"/>
          <w:shd w:val="clear" w:color="auto" w:fill="FFFFFF"/>
        </w:rPr>
        <w:t>(1), pp.29-42.</w:t>
      </w:r>
    </w:p>
    <w:p w14:paraId="091245B0" w14:textId="77777777" w:rsidR="00961F66" w:rsidRPr="006265DE" w:rsidRDefault="00961F66" w:rsidP="006265DE">
      <w:pPr>
        <w:spacing w:line="360" w:lineRule="auto"/>
        <w:rPr>
          <w:rFonts w:ascii="Arial" w:hAnsi="Arial" w:cs="Arial"/>
          <w:sz w:val="24"/>
          <w:szCs w:val="24"/>
        </w:rPr>
      </w:pPr>
      <w:r w:rsidRPr="006265DE">
        <w:rPr>
          <w:rFonts w:ascii="Arial" w:hAnsi="Arial" w:cs="Arial"/>
          <w:sz w:val="24"/>
          <w:szCs w:val="24"/>
        </w:rPr>
        <w:t>blogs.worldbank.org. (n.d.). Key themes in national educational technology policies. [online] Available at: https://blogs.worldbank.org/edutech/key-themes-national-educational-technology-policies.</w:t>
      </w:r>
    </w:p>
    <w:p w14:paraId="1D082ADC" w14:textId="77777777" w:rsidR="00961F66" w:rsidRPr="006265DE" w:rsidRDefault="00961F66" w:rsidP="006265DE">
      <w:pPr>
        <w:spacing w:line="360" w:lineRule="auto"/>
        <w:rPr>
          <w:rFonts w:ascii="Arial" w:hAnsi="Arial" w:cs="Arial"/>
          <w:color w:val="222222"/>
          <w:sz w:val="24"/>
          <w:szCs w:val="24"/>
          <w:shd w:val="clear" w:color="auto" w:fill="FFFFFF"/>
        </w:rPr>
      </w:pPr>
      <w:proofErr w:type="spellStart"/>
      <w:r w:rsidRPr="006265DE">
        <w:rPr>
          <w:rFonts w:ascii="Arial" w:hAnsi="Arial" w:cs="Arial"/>
          <w:color w:val="222222"/>
          <w:sz w:val="24"/>
          <w:szCs w:val="24"/>
          <w:shd w:val="clear" w:color="auto" w:fill="FFFFFF"/>
        </w:rPr>
        <w:t>Chua</w:t>
      </w:r>
      <w:proofErr w:type="spellEnd"/>
      <w:r w:rsidRPr="006265DE">
        <w:rPr>
          <w:rFonts w:ascii="Arial" w:hAnsi="Arial" w:cs="Arial"/>
          <w:color w:val="222222"/>
          <w:sz w:val="24"/>
          <w:szCs w:val="24"/>
          <w:shd w:val="clear" w:color="auto" w:fill="FFFFFF"/>
        </w:rPr>
        <w:t>, F.F. and Tay, E.S., 2012, July. Developing virtual learning environment 2.0 using web services approach. In </w:t>
      </w:r>
      <w:r w:rsidRPr="006265DE">
        <w:rPr>
          <w:rFonts w:ascii="Arial" w:hAnsi="Arial" w:cs="Arial"/>
          <w:i/>
          <w:iCs/>
          <w:color w:val="222222"/>
          <w:sz w:val="24"/>
          <w:szCs w:val="24"/>
          <w:shd w:val="clear" w:color="auto" w:fill="FFFFFF"/>
        </w:rPr>
        <w:t>2012 IEEE 12th International Conference on Advanced Learning Technologies</w:t>
      </w:r>
      <w:r w:rsidRPr="006265DE">
        <w:rPr>
          <w:rFonts w:ascii="Arial" w:hAnsi="Arial" w:cs="Arial"/>
          <w:color w:val="222222"/>
          <w:sz w:val="24"/>
          <w:szCs w:val="24"/>
          <w:shd w:val="clear" w:color="auto" w:fill="FFFFFF"/>
        </w:rPr>
        <w:t> (pp. 230-234). IEEE.</w:t>
      </w:r>
    </w:p>
    <w:p w14:paraId="5D60FD0E" w14:textId="77777777" w:rsidR="00961F66" w:rsidRPr="006265DE" w:rsidRDefault="00961F66" w:rsidP="006265DE">
      <w:pPr>
        <w:spacing w:line="360" w:lineRule="auto"/>
        <w:rPr>
          <w:rFonts w:ascii="Arial" w:hAnsi="Arial" w:cs="Arial"/>
          <w:sz w:val="24"/>
          <w:szCs w:val="24"/>
        </w:rPr>
      </w:pPr>
      <w:r w:rsidRPr="006265DE">
        <w:rPr>
          <w:rFonts w:ascii="Arial" w:hAnsi="Arial" w:cs="Arial"/>
          <w:sz w:val="24"/>
          <w:szCs w:val="24"/>
        </w:rPr>
        <w:t>Davies, &amp; Harris, L. (2016). Engaging professional learners using the Virtual Learning Environment (VLE): a case study from social care.</w:t>
      </w:r>
    </w:p>
    <w:p w14:paraId="6CD8F8B2" w14:textId="77777777" w:rsidR="00961F66" w:rsidRPr="006265DE" w:rsidRDefault="00961F66" w:rsidP="006265DE">
      <w:pPr>
        <w:spacing w:line="360" w:lineRule="auto"/>
        <w:rPr>
          <w:rFonts w:ascii="Arial" w:hAnsi="Arial" w:cs="Arial"/>
          <w:color w:val="222222"/>
          <w:sz w:val="24"/>
          <w:szCs w:val="24"/>
          <w:shd w:val="clear" w:color="auto" w:fill="FFFFFF"/>
        </w:rPr>
      </w:pPr>
      <w:r w:rsidRPr="006265DE">
        <w:rPr>
          <w:rFonts w:ascii="Arial" w:hAnsi="Arial" w:cs="Arial"/>
          <w:color w:val="222222"/>
          <w:sz w:val="24"/>
          <w:szCs w:val="24"/>
          <w:shd w:val="clear" w:color="auto" w:fill="FFFFFF"/>
        </w:rPr>
        <w:t>Dung, D.T.H., 2020. The advantages and disadvantages of virtual learning. </w:t>
      </w:r>
      <w:r w:rsidRPr="006265DE">
        <w:rPr>
          <w:rFonts w:ascii="Arial" w:hAnsi="Arial" w:cs="Arial"/>
          <w:i/>
          <w:iCs/>
          <w:color w:val="222222"/>
          <w:sz w:val="24"/>
          <w:szCs w:val="24"/>
          <w:shd w:val="clear" w:color="auto" w:fill="FFFFFF"/>
        </w:rPr>
        <w:t>IOSR Journal of Research &amp; Method in Education</w:t>
      </w:r>
      <w:r w:rsidRPr="006265DE">
        <w:rPr>
          <w:rFonts w:ascii="Arial" w:hAnsi="Arial" w:cs="Arial"/>
          <w:color w:val="222222"/>
          <w:sz w:val="24"/>
          <w:szCs w:val="24"/>
          <w:shd w:val="clear" w:color="auto" w:fill="FFFFFF"/>
        </w:rPr>
        <w:t>, </w:t>
      </w:r>
      <w:r w:rsidRPr="006265DE">
        <w:rPr>
          <w:rFonts w:ascii="Arial" w:hAnsi="Arial" w:cs="Arial"/>
          <w:i/>
          <w:iCs/>
          <w:color w:val="222222"/>
          <w:sz w:val="24"/>
          <w:szCs w:val="24"/>
          <w:shd w:val="clear" w:color="auto" w:fill="FFFFFF"/>
        </w:rPr>
        <w:t>10</w:t>
      </w:r>
      <w:r w:rsidRPr="006265DE">
        <w:rPr>
          <w:rFonts w:ascii="Arial" w:hAnsi="Arial" w:cs="Arial"/>
          <w:color w:val="222222"/>
          <w:sz w:val="24"/>
          <w:szCs w:val="24"/>
          <w:shd w:val="clear" w:color="auto" w:fill="FFFFFF"/>
        </w:rPr>
        <w:t>(3), pp.45-48.</w:t>
      </w:r>
    </w:p>
    <w:p w14:paraId="5AC9B31B" w14:textId="77777777" w:rsidR="00961F66" w:rsidRPr="006265DE" w:rsidRDefault="00961F66" w:rsidP="006265DE">
      <w:pPr>
        <w:spacing w:line="360" w:lineRule="auto"/>
        <w:rPr>
          <w:rFonts w:ascii="Arial" w:hAnsi="Arial" w:cs="Arial"/>
          <w:sz w:val="24"/>
          <w:szCs w:val="24"/>
        </w:rPr>
      </w:pPr>
      <w:r w:rsidRPr="006265DE">
        <w:rPr>
          <w:rFonts w:ascii="Arial" w:hAnsi="Arial" w:cs="Arial"/>
          <w:sz w:val="24"/>
          <w:szCs w:val="24"/>
        </w:rPr>
        <w:t xml:space="preserve">‌EduSys (2019). What is ICT in Education? Advantage &amp; Disadvantage. [online] </w:t>
      </w:r>
      <w:proofErr w:type="spellStart"/>
      <w:r w:rsidRPr="006265DE">
        <w:rPr>
          <w:rFonts w:ascii="Arial" w:hAnsi="Arial" w:cs="Arial"/>
          <w:sz w:val="24"/>
          <w:szCs w:val="24"/>
        </w:rPr>
        <w:t>Edusys.co</w:t>
      </w:r>
      <w:proofErr w:type="spellEnd"/>
      <w:r w:rsidRPr="006265DE">
        <w:rPr>
          <w:rFonts w:ascii="Arial" w:hAnsi="Arial" w:cs="Arial"/>
          <w:sz w:val="24"/>
          <w:szCs w:val="24"/>
        </w:rPr>
        <w:t xml:space="preserve">. Available at: </w:t>
      </w:r>
      <w:hyperlink r:id="rId13" w:history="1">
        <w:r w:rsidRPr="006265DE">
          <w:rPr>
            <w:rStyle w:val="Hyperlink"/>
            <w:rFonts w:ascii="Arial" w:hAnsi="Arial" w:cs="Arial"/>
            <w:sz w:val="24"/>
            <w:szCs w:val="24"/>
          </w:rPr>
          <w:t>https://www.edusys.co/blog/what-is-ict-in-education</w:t>
        </w:r>
      </w:hyperlink>
      <w:r w:rsidRPr="006265DE">
        <w:rPr>
          <w:rFonts w:ascii="Arial" w:hAnsi="Arial" w:cs="Arial"/>
          <w:sz w:val="24"/>
          <w:szCs w:val="24"/>
        </w:rPr>
        <w:t>.</w:t>
      </w:r>
    </w:p>
    <w:p w14:paraId="06E90920" w14:textId="77777777" w:rsidR="00961F66" w:rsidRPr="006265DE" w:rsidRDefault="00961F66" w:rsidP="006265DE">
      <w:pPr>
        <w:spacing w:line="360" w:lineRule="auto"/>
        <w:rPr>
          <w:rFonts w:ascii="Arial" w:hAnsi="Arial" w:cs="Arial"/>
          <w:color w:val="222222"/>
          <w:sz w:val="24"/>
          <w:szCs w:val="24"/>
          <w:shd w:val="clear" w:color="auto" w:fill="FFFFFF"/>
        </w:rPr>
      </w:pPr>
      <w:proofErr w:type="spellStart"/>
      <w:r w:rsidRPr="006265DE">
        <w:rPr>
          <w:rFonts w:ascii="Arial" w:hAnsi="Arial" w:cs="Arial"/>
          <w:color w:val="222222"/>
          <w:sz w:val="24"/>
          <w:szCs w:val="24"/>
          <w:shd w:val="clear" w:color="auto" w:fill="FFFFFF"/>
        </w:rPr>
        <w:t>Huertas</w:t>
      </w:r>
      <w:proofErr w:type="spellEnd"/>
      <w:r w:rsidRPr="006265DE">
        <w:rPr>
          <w:rFonts w:ascii="Arial" w:hAnsi="Arial" w:cs="Arial"/>
          <w:color w:val="222222"/>
          <w:sz w:val="24"/>
          <w:szCs w:val="24"/>
          <w:shd w:val="clear" w:color="auto" w:fill="FFFFFF"/>
        </w:rPr>
        <w:t>, A., 2007. Teaching and learning logic in a virtual learning environment. </w:t>
      </w:r>
      <w:r w:rsidRPr="006265DE">
        <w:rPr>
          <w:rFonts w:ascii="Arial" w:hAnsi="Arial" w:cs="Arial"/>
          <w:i/>
          <w:iCs/>
          <w:color w:val="222222"/>
          <w:sz w:val="24"/>
          <w:szCs w:val="24"/>
          <w:shd w:val="clear" w:color="auto" w:fill="FFFFFF"/>
        </w:rPr>
        <w:t>Logic Journal of the IGPL</w:t>
      </w:r>
      <w:r w:rsidRPr="006265DE">
        <w:rPr>
          <w:rFonts w:ascii="Arial" w:hAnsi="Arial" w:cs="Arial"/>
          <w:color w:val="222222"/>
          <w:sz w:val="24"/>
          <w:szCs w:val="24"/>
          <w:shd w:val="clear" w:color="auto" w:fill="FFFFFF"/>
        </w:rPr>
        <w:t>, </w:t>
      </w:r>
      <w:r w:rsidRPr="006265DE">
        <w:rPr>
          <w:rFonts w:ascii="Arial" w:hAnsi="Arial" w:cs="Arial"/>
          <w:i/>
          <w:iCs/>
          <w:color w:val="222222"/>
          <w:sz w:val="24"/>
          <w:szCs w:val="24"/>
          <w:shd w:val="clear" w:color="auto" w:fill="FFFFFF"/>
        </w:rPr>
        <w:t>15</w:t>
      </w:r>
      <w:r w:rsidRPr="006265DE">
        <w:rPr>
          <w:rFonts w:ascii="Arial" w:hAnsi="Arial" w:cs="Arial"/>
          <w:color w:val="222222"/>
          <w:sz w:val="24"/>
          <w:szCs w:val="24"/>
          <w:shd w:val="clear" w:color="auto" w:fill="FFFFFF"/>
        </w:rPr>
        <w:t>(4), pp.321-331.</w:t>
      </w:r>
    </w:p>
    <w:p w14:paraId="350FBCD5" w14:textId="77777777" w:rsidR="00961F66" w:rsidRPr="006265DE" w:rsidRDefault="00961F66" w:rsidP="006265DE">
      <w:pPr>
        <w:spacing w:line="360" w:lineRule="auto"/>
        <w:rPr>
          <w:rFonts w:ascii="Arial" w:hAnsi="Arial" w:cs="Arial"/>
          <w:sz w:val="24"/>
          <w:szCs w:val="24"/>
        </w:rPr>
      </w:pPr>
      <w:r w:rsidRPr="006265DE">
        <w:rPr>
          <w:rFonts w:ascii="Arial" w:hAnsi="Arial" w:cs="Arial"/>
          <w:sz w:val="24"/>
          <w:szCs w:val="24"/>
        </w:rPr>
        <w:t xml:space="preserve">Knowledge Anywhere. (2019). Knowledge Anywhere :: The Advantages and Disadvantages of a Virtual Learning Environment. [online] Available at: </w:t>
      </w:r>
      <w:hyperlink r:id="rId14" w:history="1">
        <w:r w:rsidRPr="006265DE">
          <w:rPr>
            <w:rStyle w:val="Hyperlink"/>
            <w:rFonts w:ascii="Arial" w:hAnsi="Arial" w:cs="Arial"/>
            <w:sz w:val="24"/>
            <w:szCs w:val="24"/>
          </w:rPr>
          <w:t>https://www.knowledgeanywhere.com/resources/article-detail/the-advantages-and-disadvantages-of-a-virtual-learning-environment</w:t>
        </w:r>
      </w:hyperlink>
      <w:r w:rsidRPr="006265DE">
        <w:rPr>
          <w:rFonts w:ascii="Arial" w:hAnsi="Arial" w:cs="Arial"/>
          <w:sz w:val="24"/>
          <w:szCs w:val="24"/>
        </w:rPr>
        <w:t>.</w:t>
      </w:r>
    </w:p>
    <w:p w14:paraId="37CC17AA" w14:textId="77777777" w:rsidR="00961F66" w:rsidRPr="006265DE" w:rsidRDefault="00961F66" w:rsidP="006265DE">
      <w:pPr>
        <w:spacing w:line="360" w:lineRule="auto"/>
        <w:rPr>
          <w:rFonts w:ascii="Arial" w:hAnsi="Arial" w:cs="Arial"/>
          <w:color w:val="222222"/>
          <w:sz w:val="24"/>
          <w:szCs w:val="24"/>
          <w:shd w:val="clear" w:color="auto" w:fill="FFFFFF"/>
        </w:rPr>
      </w:pPr>
      <w:proofErr w:type="spellStart"/>
      <w:r w:rsidRPr="006265DE">
        <w:rPr>
          <w:rFonts w:ascii="Arial" w:hAnsi="Arial" w:cs="Arial"/>
          <w:color w:val="222222"/>
          <w:sz w:val="24"/>
          <w:szCs w:val="24"/>
          <w:shd w:val="clear" w:color="auto" w:fill="FFFFFF"/>
        </w:rPr>
        <w:t>Lacka</w:t>
      </w:r>
      <w:proofErr w:type="spellEnd"/>
      <w:r w:rsidRPr="006265DE">
        <w:rPr>
          <w:rFonts w:ascii="Arial" w:hAnsi="Arial" w:cs="Arial"/>
          <w:color w:val="222222"/>
          <w:sz w:val="24"/>
          <w:szCs w:val="24"/>
          <w:shd w:val="clear" w:color="auto" w:fill="FFFFFF"/>
        </w:rPr>
        <w:t xml:space="preserve">, E., Wong, T.C. and </w:t>
      </w:r>
      <w:proofErr w:type="spellStart"/>
      <w:r w:rsidRPr="006265DE">
        <w:rPr>
          <w:rFonts w:ascii="Arial" w:hAnsi="Arial" w:cs="Arial"/>
          <w:color w:val="222222"/>
          <w:sz w:val="24"/>
          <w:szCs w:val="24"/>
          <w:shd w:val="clear" w:color="auto" w:fill="FFFFFF"/>
        </w:rPr>
        <w:t>Haddoud</w:t>
      </w:r>
      <w:proofErr w:type="spellEnd"/>
      <w:r w:rsidRPr="006265DE">
        <w:rPr>
          <w:rFonts w:ascii="Arial" w:hAnsi="Arial" w:cs="Arial"/>
          <w:color w:val="222222"/>
          <w:sz w:val="24"/>
          <w:szCs w:val="24"/>
          <w:shd w:val="clear" w:color="auto" w:fill="FFFFFF"/>
        </w:rPr>
        <w:t>, M.Y., 2021. Can digital technologies improve students' efficiency? Exploring the role of Virtual Learning Environment and Social Media use in Higher Education. </w:t>
      </w:r>
      <w:r w:rsidRPr="006265DE">
        <w:rPr>
          <w:rFonts w:ascii="Arial" w:hAnsi="Arial" w:cs="Arial"/>
          <w:i/>
          <w:iCs/>
          <w:color w:val="222222"/>
          <w:sz w:val="24"/>
          <w:szCs w:val="24"/>
          <w:shd w:val="clear" w:color="auto" w:fill="FFFFFF"/>
        </w:rPr>
        <w:t>Computers &amp; Education</w:t>
      </w:r>
      <w:r w:rsidRPr="006265DE">
        <w:rPr>
          <w:rFonts w:ascii="Arial" w:hAnsi="Arial" w:cs="Arial"/>
          <w:color w:val="222222"/>
          <w:sz w:val="24"/>
          <w:szCs w:val="24"/>
          <w:shd w:val="clear" w:color="auto" w:fill="FFFFFF"/>
        </w:rPr>
        <w:t>, </w:t>
      </w:r>
      <w:r w:rsidRPr="006265DE">
        <w:rPr>
          <w:rFonts w:ascii="Arial" w:hAnsi="Arial" w:cs="Arial"/>
          <w:i/>
          <w:iCs/>
          <w:color w:val="222222"/>
          <w:sz w:val="24"/>
          <w:szCs w:val="24"/>
          <w:shd w:val="clear" w:color="auto" w:fill="FFFFFF"/>
        </w:rPr>
        <w:t>163</w:t>
      </w:r>
      <w:r w:rsidRPr="006265DE">
        <w:rPr>
          <w:rFonts w:ascii="Arial" w:hAnsi="Arial" w:cs="Arial"/>
          <w:color w:val="222222"/>
          <w:sz w:val="24"/>
          <w:szCs w:val="24"/>
          <w:shd w:val="clear" w:color="auto" w:fill="FFFFFF"/>
        </w:rPr>
        <w:t>, p.104099.</w:t>
      </w:r>
    </w:p>
    <w:p w14:paraId="2BB497E5" w14:textId="77777777" w:rsidR="00961F66" w:rsidRPr="006265DE" w:rsidRDefault="00961F66" w:rsidP="006265DE">
      <w:pPr>
        <w:spacing w:line="360" w:lineRule="auto"/>
        <w:rPr>
          <w:rFonts w:ascii="Arial" w:hAnsi="Arial" w:cs="Arial"/>
          <w:color w:val="222222"/>
          <w:sz w:val="24"/>
          <w:szCs w:val="24"/>
          <w:shd w:val="clear" w:color="auto" w:fill="FFFFFF"/>
        </w:rPr>
      </w:pPr>
      <w:r w:rsidRPr="006265DE">
        <w:rPr>
          <w:rFonts w:ascii="Arial" w:hAnsi="Arial" w:cs="Arial"/>
          <w:color w:val="222222"/>
          <w:sz w:val="24"/>
          <w:szCs w:val="24"/>
          <w:shd w:val="clear" w:color="auto" w:fill="FFFFFF"/>
        </w:rPr>
        <w:t>Lee, J., Hong, N.L. and Ling, N.L., 2001. An analysis of students' preparation for the virtual learning environment. </w:t>
      </w:r>
      <w:r w:rsidRPr="006265DE">
        <w:rPr>
          <w:rFonts w:ascii="Arial" w:hAnsi="Arial" w:cs="Arial"/>
          <w:i/>
          <w:iCs/>
          <w:color w:val="222222"/>
          <w:sz w:val="24"/>
          <w:szCs w:val="24"/>
          <w:shd w:val="clear" w:color="auto" w:fill="FFFFFF"/>
        </w:rPr>
        <w:t>The internet and higher education</w:t>
      </w:r>
      <w:r w:rsidRPr="006265DE">
        <w:rPr>
          <w:rFonts w:ascii="Arial" w:hAnsi="Arial" w:cs="Arial"/>
          <w:color w:val="222222"/>
          <w:sz w:val="24"/>
          <w:szCs w:val="24"/>
          <w:shd w:val="clear" w:color="auto" w:fill="FFFFFF"/>
        </w:rPr>
        <w:t>, </w:t>
      </w:r>
      <w:r w:rsidRPr="006265DE">
        <w:rPr>
          <w:rFonts w:ascii="Arial" w:hAnsi="Arial" w:cs="Arial"/>
          <w:i/>
          <w:iCs/>
          <w:color w:val="222222"/>
          <w:sz w:val="24"/>
          <w:szCs w:val="24"/>
          <w:shd w:val="clear" w:color="auto" w:fill="FFFFFF"/>
        </w:rPr>
        <w:t>4</w:t>
      </w:r>
      <w:r w:rsidRPr="006265DE">
        <w:rPr>
          <w:rFonts w:ascii="Arial" w:hAnsi="Arial" w:cs="Arial"/>
          <w:color w:val="222222"/>
          <w:sz w:val="24"/>
          <w:szCs w:val="24"/>
          <w:shd w:val="clear" w:color="auto" w:fill="FFFFFF"/>
        </w:rPr>
        <w:t>(3-4), pp.231-242.</w:t>
      </w:r>
    </w:p>
    <w:p w14:paraId="4A33FC70" w14:textId="77777777" w:rsidR="00961F66" w:rsidRPr="006265DE" w:rsidRDefault="00961F66" w:rsidP="006265DE">
      <w:pPr>
        <w:spacing w:line="360" w:lineRule="auto"/>
        <w:rPr>
          <w:rFonts w:ascii="Arial" w:hAnsi="Arial" w:cs="Arial"/>
          <w:color w:val="222222"/>
          <w:sz w:val="24"/>
          <w:szCs w:val="24"/>
          <w:shd w:val="clear" w:color="auto" w:fill="FFFFFF"/>
        </w:rPr>
      </w:pPr>
      <w:proofErr w:type="spellStart"/>
      <w:r w:rsidRPr="006265DE">
        <w:rPr>
          <w:rFonts w:ascii="Arial" w:hAnsi="Arial" w:cs="Arial"/>
          <w:color w:val="222222"/>
          <w:sz w:val="24"/>
          <w:szCs w:val="24"/>
          <w:shd w:val="clear" w:color="auto" w:fill="FFFFFF"/>
        </w:rPr>
        <w:t>Phungsuk</w:t>
      </w:r>
      <w:proofErr w:type="spellEnd"/>
      <w:r w:rsidRPr="006265DE">
        <w:rPr>
          <w:rFonts w:ascii="Arial" w:hAnsi="Arial" w:cs="Arial"/>
          <w:color w:val="222222"/>
          <w:sz w:val="24"/>
          <w:szCs w:val="24"/>
          <w:shd w:val="clear" w:color="auto" w:fill="FFFFFF"/>
        </w:rPr>
        <w:t xml:space="preserve">, R., </w:t>
      </w:r>
      <w:proofErr w:type="spellStart"/>
      <w:r w:rsidRPr="006265DE">
        <w:rPr>
          <w:rFonts w:ascii="Arial" w:hAnsi="Arial" w:cs="Arial"/>
          <w:color w:val="222222"/>
          <w:sz w:val="24"/>
          <w:szCs w:val="24"/>
          <w:shd w:val="clear" w:color="auto" w:fill="FFFFFF"/>
        </w:rPr>
        <w:t>Viriyavejakul</w:t>
      </w:r>
      <w:proofErr w:type="spellEnd"/>
      <w:r w:rsidRPr="006265DE">
        <w:rPr>
          <w:rFonts w:ascii="Arial" w:hAnsi="Arial" w:cs="Arial"/>
          <w:color w:val="222222"/>
          <w:sz w:val="24"/>
          <w:szCs w:val="24"/>
          <w:shd w:val="clear" w:color="auto" w:fill="FFFFFF"/>
        </w:rPr>
        <w:t xml:space="preserve">, C. and </w:t>
      </w:r>
      <w:proofErr w:type="spellStart"/>
      <w:r w:rsidRPr="006265DE">
        <w:rPr>
          <w:rFonts w:ascii="Arial" w:hAnsi="Arial" w:cs="Arial"/>
          <w:color w:val="222222"/>
          <w:sz w:val="24"/>
          <w:szCs w:val="24"/>
          <w:shd w:val="clear" w:color="auto" w:fill="FFFFFF"/>
        </w:rPr>
        <w:t>Ratanaolarn</w:t>
      </w:r>
      <w:proofErr w:type="spellEnd"/>
      <w:r w:rsidRPr="006265DE">
        <w:rPr>
          <w:rFonts w:ascii="Arial" w:hAnsi="Arial" w:cs="Arial"/>
          <w:color w:val="222222"/>
          <w:sz w:val="24"/>
          <w:szCs w:val="24"/>
          <w:shd w:val="clear" w:color="auto" w:fill="FFFFFF"/>
        </w:rPr>
        <w:t>, T., 2017. Development of a problem-based learning model via a virtual learning environment. </w:t>
      </w:r>
      <w:proofErr w:type="spellStart"/>
      <w:r w:rsidRPr="006265DE">
        <w:rPr>
          <w:rFonts w:ascii="Arial" w:hAnsi="Arial" w:cs="Arial"/>
          <w:i/>
          <w:iCs/>
          <w:color w:val="222222"/>
          <w:sz w:val="24"/>
          <w:szCs w:val="24"/>
          <w:shd w:val="clear" w:color="auto" w:fill="FFFFFF"/>
        </w:rPr>
        <w:t>Kasetsart</w:t>
      </w:r>
      <w:proofErr w:type="spellEnd"/>
      <w:r w:rsidRPr="006265DE">
        <w:rPr>
          <w:rFonts w:ascii="Arial" w:hAnsi="Arial" w:cs="Arial"/>
          <w:i/>
          <w:iCs/>
          <w:color w:val="222222"/>
          <w:sz w:val="24"/>
          <w:szCs w:val="24"/>
          <w:shd w:val="clear" w:color="auto" w:fill="FFFFFF"/>
        </w:rPr>
        <w:t xml:space="preserve"> Journal of Social Sciences</w:t>
      </w:r>
      <w:r w:rsidRPr="006265DE">
        <w:rPr>
          <w:rFonts w:ascii="Arial" w:hAnsi="Arial" w:cs="Arial"/>
          <w:color w:val="222222"/>
          <w:sz w:val="24"/>
          <w:szCs w:val="24"/>
          <w:shd w:val="clear" w:color="auto" w:fill="FFFFFF"/>
        </w:rPr>
        <w:t>, </w:t>
      </w:r>
      <w:r w:rsidRPr="006265DE">
        <w:rPr>
          <w:rFonts w:ascii="Arial" w:hAnsi="Arial" w:cs="Arial"/>
          <w:i/>
          <w:iCs/>
          <w:color w:val="222222"/>
          <w:sz w:val="24"/>
          <w:szCs w:val="24"/>
          <w:shd w:val="clear" w:color="auto" w:fill="FFFFFF"/>
        </w:rPr>
        <w:t>38</w:t>
      </w:r>
      <w:r w:rsidRPr="006265DE">
        <w:rPr>
          <w:rFonts w:ascii="Arial" w:hAnsi="Arial" w:cs="Arial"/>
          <w:color w:val="222222"/>
          <w:sz w:val="24"/>
          <w:szCs w:val="24"/>
          <w:shd w:val="clear" w:color="auto" w:fill="FFFFFF"/>
        </w:rPr>
        <w:t>(3), pp.297-306.</w:t>
      </w:r>
    </w:p>
    <w:p w14:paraId="47684322" w14:textId="77777777" w:rsidR="00961F66" w:rsidRPr="006265DE" w:rsidRDefault="00961F66" w:rsidP="006265DE">
      <w:pPr>
        <w:spacing w:line="360" w:lineRule="auto"/>
        <w:rPr>
          <w:rFonts w:ascii="Arial" w:hAnsi="Arial" w:cs="Arial"/>
          <w:sz w:val="24"/>
          <w:szCs w:val="24"/>
        </w:rPr>
      </w:pPr>
      <w:r w:rsidRPr="006265DE">
        <w:rPr>
          <w:rFonts w:ascii="Arial" w:hAnsi="Arial" w:cs="Arial"/>
          <w:sz w:val="24"/>
          <w:szCs w:val="24"/>
        </w:rPr>
        <w:t xml:space="preserve">Souter, D. (2017). Internet Access and Education: Key considerations for policy makers | Internet Society. [online] Internet Society. Available at: </w:t>
      </w:r>
      <w:hyperlink r:id="rId15" w:history="1">
        <w:r w:rsidRPr="006265DE">
          <w:rPr>
            <w:rStyle w:val="Hyperlink"/>
            <w:rFonts w:ascii="Arial" w:hAnsi="Arial" w:cs="Arial"/>
            <w:sz w:val="24"/>
            <w:szCs w:val="24"/>
          </w:rPr>
          <w:t>https://www.internetsociety.org/resources/doc/2017/internet-access-and-education/</w:t>
        </w:r>
      </w:hyperlink>
      <w:r w:rsidRPr="006265DE">
        <w:rPr>
          <w:rFonts w:ascii="Arial" w:hAnsi="Arial" w:cs="Arial"/>
          <w:sz w:val="24"/>
          <w:szCs w:val="24"/>
        </w:rPr>
        <w:t>.</w:t>
      </w:r>
    </w:p>
    <w:p w14:paraId="3D0207F0" w14:textId="1318708A" w:rsidR="007075C8" w:rsidRDefault="007075C8" w:rsidP="006265DE">
      <w:pPr>
        <w:pStyle w:val="Heading1"/>
      </w:pPr>
      <w:r>
        <w:rPr>
          <w:noProof/>
        </w:rPr>
        <w:lastRenderedPageBreak/>
        <w:drawing>
          <wp:anchor distT="0" distB="0" distL="114300" distR="114300" simplePos="0" relativeHeight="251658240" behindDoc="0" locked="0" layoutInCell="1" allowOverlap="1" wp14:anchorId="6C9A70C0" wp14:editId="73375826">
            <wp:simplePos x="0" y="0"/>
            <wp:positionH relativeFrom="column">
              <wp:posOffset>-62252</wp:posOffset>
            </wp:positionH>
            <wp:positionV relativeFrom="paragraph">
              <wp:posOffset>367299</wp:posOffset>
            </wp:positionV>
            <wp:extent cx="5269230" cy="8083550"/>
            <wp:effectExtent l="0" t="0" r="1270" b="635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269230" cy="8083550"/>
                    </a:xfrm>
                    <a:prstGeom prst="rect">
                      <a:avLst/>
                    </a:prstGeom>
                  </pic:spPr>
                </pic:pic>
              </a:graphicData>
            </a:graphic>
            <wp14:sizeRelH relativeFrom="margin">
              <wp14:pctWidth>0</wp14:pctWidth>
            </wp14:sizeRelH>
            <wp14:sizeRelV relativeFrom="margin">
              <wp14:pctHeight>0</wp14:pctHeight>
            </wp14:sizeRelV>
          </wp:anchor>
        </w:drawing>
      </w:r>
      <w:r>
        <w:t>Appendix:</w:t>
      </w:r>
    </w:p>
    <w:p w14:paraId="2BA20DB7" w14:textId="02F4E613" w:rsidR="007075C8" w:rsidRDefault="007075C8" w:rsidP="007075C8">
      <w:pPr>
        <w:spacing w:line="360" w:lineRule="auto"/>
        <w:rPr>
          <w:rFonts w:ascii="Arial" w:hAnsi="Arial" w:cs="Arial"/>
          <w:b/>
          <w:bCs/>
        </w:rPr>
      </w:pPr>
    </w:p>
    <w:p w14:paraId="082B0A0C" w14:textId="762D291A" w:rsidR="007075C8" w:rsidRDefault="007075C8" w:rsidP="007075C8">
      <w:pPr>
        <w:spacing w:line="360" w:lineRule="auto"/>
        <w:rPr>
          <w:rFonts w:ascii="Arial" w:hAnsi="Arial" w:cs="Arial"/>
          <w:b/>
          <w:bCs/>
        </w:rPr>
      </w:pPr>
    </w:p>
    <w:p w14:paraId="4377536F" w14:textId="32C330EC" w:rsidR="007075C8" w:rsidRDefault="007075C8" w:rsidP="007075C8">
      <w:pPr>
        <w:spacing w:line="360" w:lineRule="auto"/>
        <w:rPr>
          <w:rFonts w:ascii="Arial" w:hAnsi="Arial" w:cs="Arial"/>
          <w:b/>
          <w:bCs/>
        </w:rPr>
      </w:pPr>
      <w:r>
        <w:rPr>
          <w:rFonts w:ascii="Arial" w:hAnsi="Arial" w:cs="Arial"/>
          <w:b/>
          <w:bCs/>
          <w:noProof/>
        </w:rPr>
        <w:lastRenderedPageBreak/>
        <w:drawing>
          <wp:anchor distT="0" distB="0" distL="114300" distR="114300" simplePos="0" relativeHeight="251658241" behindDoc="0" locked="0" layoutInCell="1" allowOverlap="1" wp14:anchorId="4FFED06D" wp14:editId="6F29D452">
            <wp:simplePos x="0" y="0"/>
            <wp:positionH relativeFrom="column">
              <wp:posOffset>0</wp:posOffset>
            </wp:positionH>
            <wp:positionV relativeFrom="paragraph">
              <wp:posOffset>-545</wp:posOffset>
            </wp:positionV>
            <wp:extent cx="5454650" cy="8863330"/>
            <wp:effectExtent l="0" t="0" r="6350" b="127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454650" cy="8863330"/>
                    </a:xfrm>
                    <a:prstGeom prst="rect">
                      <a:avLst/>
                    </a:prstGeom>
                  </pic:spPr>
                </pic:pic>
              </a:graphicData>
            </a:graphic>
          </wp:anchor>
        </w:drawing>
      </w:r>
    </w:p>
    <w:p w14:paraId="05388D34" w14:textId="07E30CC8" w:rsidR="007075C8" w:rsidRPr="007075C8" w:rsidRDefault="007075C8" w:rsidP="007075C8">
      <w:pPr>
        <w:spacing w:line="360" w:lineRule="auto"/>
        <w:rPr>
          <w:rFonts w:ascii="Arial" w:hAnsi="Arial" w:cs="Arial"/>
          <w:b/>
          <w:bCs/>
        </w:rPr>
      </w:pPr>
      <w:r>
        <w:rPr>
          <w:rFonts w:ascii="Arial" w:hAnsi="Arial" w:cs="Arial"/>
          <w:b/>
          <w:bCs/>
          <w:noProof/>
        </w:rPr>
        <w:lastRenderedPageBreak/>
        <w:drawing>
          <wp:anchor distT="0" distB="0" distL="114300" distR="114300" simplePos="0" relativeHeight="251658242" behindDoc="0" locked="0" layoutInCell="1" allowOverlap="1" wp14:anchorId="2C6E1219" wp14:editId="623E849B">
            <wp:simplePos x="0" y="0"/>
            <wp:positionH relativeFrom="column">
              <wp:posOffset>0</wp:posOffset>
            </wp:positionH>
            <wp:positionV relativeFrom="paragraph">
              <wp:posOffset>239395</wp:posOffset>
            </wp:positionV>
            <wp:extent cx="5731510" cy="5485765"/>
            <wp:effectExtent l="0" t="0" r="0" b="63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5485765"/>
                    </a:xfrm>
                    <a:prstGeom prst="rect">
                      <a:avLst/>
                    </a:prstGeom>
                  </pic:spPr>
                </pic:pic>
              </a:graphicData>
            </a:graphic>
          </wp:anchor>
        </w:drawing>
      </w:r>
    </w:p>
    <w:sectPr w:rsidR="007075C8" w:rsidRPr="007075C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A5FDA4" w14:textId="77777777" w:rsidR="0033163E" w:rsidRDefault="0033163E" w:rsidP="00D2736C">
      <w:r>
        <w:separator/>
      </w:r>
    </w:p>
  </w:endnote>
  <w:endnote w:type="continuationSeparator" w:id="0">
    <w:p w14:paraId="738B6E6A" w14:textId="77777777" w:rsidR="0033163E" w:rsidRDefault="0033163E" w:rsidP="00D2736C">
      <w:r>
        <w:continuationSeparator/>
      </w:r>
    </w:p>
  </w:endnote>
  <w:endnote w:type="continuationNotice" w:id="1">
    <w:p w14:paraId="60D917B1" w14:textId="77777777" w:rsidR="007B065E" w:rsidRDefault="007B065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5D22AC" w14:textId="77777777" w:rsidR="0033163E" w:rsidRDefault="0033163E" w:rsidP="00D2736C">
      <w:r>
        <w:separator/>
      </w:r>
    </w:p>
  </w:footnote>
  <w:footnote w:type="continuationSeparator" w:id="0">
    <w:p w14:paraId="06EAB88E" w14:textId="77777777" w:rsidR="0033163E" w:rsidRDefault="0033163E" w:rsidP="00D2736C">
      <w:r>
        <w:continuationSeparator/>
      </w:r>
    </w:p>
  </w:footnote>
  <w:footnote w:type="continuationNotice" w:id="1">
    <w:p w14:paraId="463B38DA" w14:textId="77777777" w:rsidR="007B065E" w:rsidRDefault="007B065E"/>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1E42C6"/>
    <w:multiLevelType w:val="hybridMultilevel"/>
    <w:tmpl w:val="6CAEC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410BF9"/>
    <w:multiLevelType w:val="hybridMultilevel"/>
    <w:tmpl w:val="223A530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3FE3CE1"/>
    <w:multiLevelType w:val="multilevel"/>
    <w:tmpl w:val="FFFFFFFF"/>
    <w:lvl w:ilvl="0">
      <w:start w:val="1"/>
      <w:numFmt w:val="decimal"/>
      <w:lvlText w:val="%1.0"/>
      <w:lvlJc w:val="left"/>
      <w:pPr>
        <w:ind w:left="1080" w:hanging="360"/>
      </w:pPr>
      <w:rPr>
        <w:rFonts w:ascii="Arial" w:hAnsi="Arial" w:cs="Arial" w:hint="default"/>
        <w:b/>
      </w:rPr>
    </w:lvl>
    <w:lvl w:ilvl="1">
      <w:start w:val="1"/>
      <w:numFmt w:val="decimal"/>
      <w:lvlText w:val="%1.%2"/>
      <w:lvlJc w:val="left"/>
      <w:pPr>
        <w:ind w:left="1800" w:hanging="360"/>
      </w:pPr>
      <w:rPr>
        <w:rFonts w:ascii="Arial" w:hAnsi="Arial" w:cs="Arial" w:hint="default"/>
        <w:b/>
      </w:rPr>
    </w:lvl>
    <w:lvl w:ilvl="2">
      <w:start w:val="1"/>
      <w:numFmt w:val="decimal"/>
      <w:lvlText w:val="%1.%2.%3"/>
      <w:lvlJc w:val="left"/>
      <w:pPr>
        <w:ind w:left="2880" w:hanging="720"/>
      </w:pPr>
      <w:rPr>
        <w:rFonts w:ascii="Arial" w:hAnsi="Arial" w:cs="Arial" w:hint="default"/>
        <w:b/>
      </w:rPr>
    </w:lvl>
    <w:lvl w:ilvl="3">
      <w:start w:val="1"/>
      <w:numFmt w:val="decimal"/>
      <w:lvlText w:val="%1.%2.%3.%4"/>
      <w:lvlJc w:val="left"/>
      <w:pPr>
        <w:ind w:left="3600" w:hanging="720"/>
      </w:pPr>
      <w:rPr>
        <w:rFonts w:ascii="Arial" w:hAnsi="Arial" w:cs="Arial" w:hint="default"/>
        <w:b/>
      </w:rPr>
    </w:lvl>
    <w:lvl w:ilvl="4">
      <w:start w:val="1"/>
      <w:numFmt w:val="decimal"/>
      <w:lvlText w:val="%1.%2.%3.%4.%5"/>
      <w:lvlJc w:val="left"/>
      <w:pPr>
        <w:ind w:left="4680" w:hanging="1080"/>
      </w:pPr>
      <w:rPr>
        <w:rFonts w:ascii="Arial" w:hAnsi="Arial" w:cs="Arial" w:hint="default"/>
        <w:b/>
      </w:rPr>
    </w:lvl>
    <w:lvl w:ilvl="5">
      <w:start w:val="1"/>
      <w:numFmt w:val="decimal"/>
      <w:lvlText w:val="%1.%2.%3.%4.%5.%6"/>
      <w:lvlJc w:val="left"/>
      <w:pPr>
        <w:ind w:left="5400" w:hanging="1080"/>
      </w:pPr>
      <w:rPr>
        <w:rFonts w:ascii="Arial" w:hAnsi="Arial" w:cs="Arial" w:hint="default"/>
        <w:b/>
      </w:rPr>
    </w:lvl>
    <w:lvl w:ilvl="6">
      <w:start w:val="1"/>
      <w:numFmt w:val="decimal"/>
      <w:lvlText w:val="%1.%2.%3.%4.%5.%6.%7"/>
      <w:lvlJc w:val="left"/>
      <w:pPr>
        <w:ind w:left="6480" w:hanging="1440"/>
      </w:pPr>
      <w:rPr>
        <w:rFonts w:ascii="Arial" w:hAnsi="Arial" w:cs="Arial" w:hint="default"/>
        <w:b/>
      </w:rPr>
    </w:lvl>
    <w:lvl w:ilvl="7">
      <w:start w:val="1"/>
      <w:numFmt w:val="decimal"/>
      <w:lvlText w:val="%1.%2.%3.%4.%5.%6.%7.%8"/>
      <w:lvlJc w:val="left"/>
      <w:pPr>
        <w:ind w:left="7200" w:hanging="1440"/>
      </w:pPr>
      <w:rPr>
        <w:rFonts w:ascii="Arial" w:hAnsi="Arial" w:cs="Arial" w:hint="default"/>
        <w:b/>
      </w:rPr>
    </w:lvl>
    <w:lvl w:ilvl="8">
      <w:start w:val="1"/>
      <w:numFmt w:val="decimal"/>
      <w:lvlText w:val="%1.%2.%3.%4.%5.%6.%7.%8.%9"/>
      <w:lvlJc w:val="left"/>
      <w:pPr>
        <w:ind w:left="7920" w:hanging="1440"/>
      </w:pPr>
      <w:rPr>
        <w:rFonts w:ascii="Arial" w:hAnsi="Arial" w:cs="Arial" w:hint="default"/>
        <w:b/>
      </w:rPr>
    </w:lvl>
  </w:abstractNum>
  <w:abstractNum w:abstractNumId="3" w15:restartNumberingAfterBreak="0">
    <w:nsid w:val="17A714AA"/>
    <w:multiLevelType w:val="hybridMultilevel"/>
    <w:tmpl w:val="10FAC66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D186035"/>
    <w:multiLevelType w:val="multilevel"/>
    <w:tmpl w:val="FFFFFFFF"/>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28B842C4"/>
    <w:multiLevelType w:val="hybridMultilevel"/>
    <w:tmpl w:val="1FDA34A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A3C77DE"/>
    <w:multiLevelType w:val="hybridMultilevel"/>
    <w:tmpl w:val="A57856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4237723E"/>
    <w:multiLevelType w:val="hybridMultilevel"/>
    <w:tmpl w:val="8334CE7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597820"/>
    <w:multiLevelType w:val="hybridMultilevel"/>
    <w:tmpl w:val="570A9F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14C6301"/>
    <w:multiLevelType w:val="multilevel"/>
    <w:tmpl w:val="FFFFFFFF"/>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61FD77CC"/>
    <w:multiLevelType w:val="hybridMultilevel"/>
    <w:tmpl w:val="7F124EA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62772FFD"/>
    <w:multiLevelType w:val="hybridMultilevel"/>
    <w:tmpl w:val="2EBAE73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C33598"/>
    <w:multiLevelType w:val="multilevel"/>
    <w:tmpl w:val="A0FEA190"/>
    <w:lvl w:ilvl="0">
      <w:start w:val="6"/>
      <w:numFmt w:val="decimal"/>
      <w:lvlText w:val="%1.0"/>
      <w:lvlJc w:val="left"/>
      <w:pPr>
        <w:ind w:left="384" w:hanging="384"/>
      </w:pPr>
      <w:rPr>
        <w:rFonts w:hint="default"/>
      </w:rPr>
    </w:lvl>
    <w:lvl w:ilvl="1">
      <w:start w:val="1"/>
      <w:numFmt w:val="decimal"/>
      <w:lvlText w:val="%1.%2"/>
      <w:lvlJc w:val="left"/>
      <w:pPr>
        <w:ind w:left="1104" w:hanging="384"/>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3" w15:restartNumberingAfterBreak="0">
    <w:nsid w:val="6DCE4459"/>
    <w:multiLevelType w:val="hybridMultilevel"/>
    <w:tmpl w:val="52AC1AE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6EE474C9"/>
    <w:multiLevelType w:val="hybridMultilevel"/>
    <w:tmpl w:val="37AAFA3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6F671F74"/>
    <w:multiLevelType w:val="hybridMultilevel"/>
    <w:tmpl w:val="CC161C7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79324A4D"/>
    <w:multiLevelType w:val="hybridMultilevel"/>
    <w:tmpl w:val="86E8EC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C34363E"/>
    <w:multiLevelType w:val="hybridMultilevel"/>
    <w:tmpl w:val="49E66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C464E52"/>
    <w:multiLevelType w:val="hybridMultilevel"/>
    <w:tmpl w:val="B2282A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4891512">
    <w:abstractNumId w:val="9"/>
  </w:num>
  <w:num w:numId="2" w16cid:durableId="1133059365">
    <w:abstractNumId w:val="8"/>
  </w:num>
  <w:num w:numId="3" w16cid:durableId="592203348">
    <w:abstractNumId w:val="7"/>
  </w:num>
  <w:num w:numId="4" w16cid:durableId="394668530">
    <w:abstractNumId w:val="4"/>
  </w:num>
  <w:num w:numId="5" w16cid:durableId="1950117911">
    <w:abstractNumId w:val="16"/>
  </w:num>
  <w:num w:numId="6" w16cid:durableId="1021663844">
    <w:abstractNumId w:val="2"/>
  </w:num>
  <w:num w:numId="7" w16cid:durableId="1939407423">
    <w:abstractNumId w:val="11"/>
  </w:num>
  <w:num w:numId="8" w16cid:durableId="285429190">
    <w:abstractNumId w:val="17"/>
  </w:num>
  <w:num w:numId="9" w16cid:durableId="1363433257">
    <w:abstractNumId w:val="18"/>
  </w:num>
  <w:num w:numId="10" w16cid:durableId="1950114415">
    <w:abstractNumId w:val="0"/>
  </w:num>
  <w:num w:numId="11" w16cid:durableId="111049612">
    <w:abstractNumId w:val="1"/>
  </w:num>
  <w:num w:numId="12" w16cid:durableId="1018897367">
    <w:abstractNumId w:val="5"/>
  </w:num>
  <w:num w:numId="13" w16cid:durableId="1354333840">
    <w:abstractNumId w:val="6"/>
  </w:num>
  <w:num w:numId="14" w16cid:durableId="421953446">
    <w:abstractNumId w:val="10"/>
  </w:num>
  <w:num w:numId="15" w16cid:durableId="677736378">
    <w:abstractNumId w:val="15"/>
  </w:num>
  <w:num w:numId="16" w16cid:durableId="1054427006">
    <w:abstractNumId w:val="12"/>
  </w:num>
  <w:num w:numId="17" w16cid:durableId="1065687327">
    <w:abstractNumId w:val="14"/>
  </w:num>
  <w:num w:numId="18" w16cid:durableId="1500539313">
    <w:abstractNumId w:val="13"/>
  </w:num>
  <w:num w:numId="19" w16cid:durableId="17114238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13BA"/>
    <w:rsid w:val="000142EE"/>
    <w:rsid w:val="000205E3"/>
    <w:rsid w:val="000301F3"/>
    <w:rsid w:val="00034DF1"/>
    <w:rsid w:val="00056B98"/>
    <w:rsid w:val="00066FC6"/>
    <w:rsid w:val="00085EA7"/>
    <w:rsid w:val="000A10F2"/>
    <w:rsid w:val="000A37A5"/>
    <w:rsid w:val="000A494C"/>
    <w:rsid w:val="000A6EE6"/>
    <w:rsid w:val="000A7467"/>
    <w:rsid w:val="000B1102"/>
    <w:rsid w:val="000B3684"/>
    <w:rsid w:val="000B7AB2"/>
    <w:rsid w:val="000D559E"/>
    <w:rsid w:val="000D79AF"/>
    <w:rsid w:val="000D7E0D"/>
    <w:rsid w:val="000E02D7"/>
    <w:rsid w:val="000E2155"/>
    <w:rsid w:val="001018E5"/>
    <w:rsid w:val="001025CE"/>
    <w:rsid w:val="0014410F"/>
    <w:rsid w:val="00151AB3"/>
    <w:rsid w:val="0016056C"/>
    <w:rsid w:val="0016095E"/>
    <w:rsid w:val="001609D2"/>
    <w:rsid w:val="00181079"/>
    <w:rsid w:val="001877C0"/>
    <w:rsid w:val="001A7075"/>
    <w:rsid w:val="001C0B0F"/>
    <w:rsid w:val="001D7620"/>
    <w:rsid w:val="001E75C8"/>
    <w:rsid w:val="001F0DD5"/>
    <w:rsid w:val="00215297"/>
    <w:rsid w:val="00216668"/>
    <w:rsid w:val="00223E8E"/>
    <w:rsid w:val="00247FA3"/>
    <w:rsid w:val="002621A5"/>
    <w:rsid w:val="002649C4"/>
    <w:rsid w:val="002663E7"/>
    <w:rsid w:val="00267C39"/>
    <w:rsid w:val="0028122B"/>
    <w:rsid w:val="002818E3"/>
    <w:rsid w:val="002B06CF"/>
    <w:rsid w:val="002B6B4A"/>
    <w:rsid w:val="002C0267"/>
    <w:rsid w:val="002C1873"/>
    <w:rsid w:val="002C550A"/>
    <w:rsid w:val="002C7C16"/>
    <w:rsid w:val="002E1231"/>
    <w:rsid w:val="002E54B2"/>
    <w:rsid w:val="002E77C0"/>
    <w:rsid w:val="0033163E"/>
    <w:rsid w:val="0033455A"/>
    <w:rsid w:val="003526EA"/>
    <w:rsid w:val="00353DFD"/>
    <w:rsid w:val="00372D07"/>
    <w:rsid w:val="00386D57"/>
    <w:rsid w:val="00392F65"/>
    <w:rsid w:val="003A1AFA"/>
    <w:rsid w:val="003B1E2B"/>
    <w:rsid w:val="003B7942"/>
    <w:rsid w:val="003C0B40"/>
    <w:rsid w:val="003E450B"/>
    <w:rsid w:val="0040299C"/>
    <w:rsid w:val="0040711A"/>
    <w:rsid w:val="00410C2F"/>
    <w:rsid w:val="0041373E"/>
    <w:rsid w:val="00421E7F"/>
    <w:rsid w:val="004227E5"/>
    <w:rsid w:val="0043234B"/>
    <w:rsid w:val="00470016"/>
    <w:rsid w:val="00471D0B"/>
    <w:rsid w:val="0048266A"/>
    <w:rsid w:val="00483AD9"/>
    <w:rsid w:val="0049087F"/>
    <w:rsid w:val="004A5324"/>
    <w:rsid w:val="004B3891"/>
    <w:rsid w:val="004C43EB"/>
    <w:rsid w:val="004C7B03"/>
    <w:rsid w:val="004D79AD"/>
    <w:rsid w:val="004F18FE"/>
    <w:rsid w:val="004F274F"/>
    <w:rsid w:val="004F7CCB"/>
    <w:rsid w:val="00500D63"/>
    <w:rsid w:val="005062DC"/>
    <w:rsid w:val="00515F23"/>
    <w:rsid w:val="00533BAF"/>
    <w:rsid w:val="00535C27"/>
    <w:rsid w:val="00537C86"/>
    <w:rsid w:val="00566E97"/>
    <w:rsid w:val="005717AB"/>
    <w:rsid w:val="005742BF"/>
    <w:rsid w:val="005812FB"/>
    <w:rsid w:val="00581E87"/>
    <w:rsid w:val="005A6556"/>
    <w:rsid w:val="005C0534"/>
    <w:rsid w:val="005C7C80"/>
    <w:rsid w:val="005D5515"/>
    <w:rsid w:val="005F3F2B"/>
    <w:rsid w:val="005F5F26"/>
    <w:rsid w:val="006024B9"/>
    <w:rsid w:val="00607B13"/>
    <w:rsid w:val="00611494"/>
    <w:rsid w:val="00613696"/>
    <w:rsid w:val="006265DE"/>
    <w:rsid w:val="00632984"/>
    <w:rsid w:val="00635100"/>
    <w:rsid w:val="00652467"/>
    <w:rsid w:val="00664EE2"/>
    <w:rsid w:val="006659FC"/>
    <w:rsid w:val="00667950"/>
    <w:rsid w:val="0068066C"/>
    <w:rsid w:val="00680DD5"/>
    <w:rsid w:val="00694CEC"/>
    <w:rsid w:val="00697DC0"/>
    <w:rsid w:val="006C0890"/>
    <w:rsid w:val="006C1D67"/>
    <w:rsid w:val="006C2A53"/>
    <w:rsid w:val="006D6329"/>
    <w:rsid w:val="00705E93"/>
    <w:rsid w:val="007075C8"/>
    <w:rsid w:val="00714A75"/>
    <w:rsid w:val="00722AAF"/>
    <w:rsid w:val="00723440"/>
    <w:rsid w:val="007276CE"/>
    <w:rsid w:val="00771390"/>
    <w:rsid w:val="007814D6"/>
    <w:rsid w:val="00797988"/>
    <w:rsid w:val="007A09C1"/>
    <w:rsid w:val="007A3AE4"/>
    <w:rsid w:val="007A7EB7"/>
    <w:rsid w:val="007B0326"/>
    <w:rsid w:val="007B065E"/>
    <w:rsid w:val="007B7138"/>
    <w:rsid w:val="007D0F46"/>
    <w:rsid w:val="007F2D40"/>
    <w:rsid w:val="007F4366"/>
    <w:rsid w:val="007F4A61"/>
    <w:rsid w:val="007F58A8"/>
    <w:rsid w:val="00806B14"/>
    <w:rsid w:val="00833C01"/>
    <w:rsid w:val="0083553B"/>
    <w:rsid w:val="00843B79"/>
    <w:rsid w:val="00855799"/>
    <w:rsid w:val="008638A3"/>
    <w:rsid w:val="0086403D"/>
    <w:rsid w:val="00865E12"/>
    <w:rsid w:val="0086622C"/>
    <w:rsid w:val="00882211"/>
    <w:rsid w:val="00892720"/>
    <w:rsid w:val="008A6AC1"/>
    <w:rsid w:val="008B6D66"/>
    <w:rsid w:val="008C06B8"/>
    <w:rsid w:val="008F4E35"/>
    <w:rsid w:val="008F67DC"/>
    <w:rsid w:val="009029A0"/>
    <w:rsid w:val="009353CD"/>
    <w:rsid w:val="00935A82"/>
    <w:rsid w:val="009370EE"/>
    <w:rsid w:val="00940220"/>
    <w:rsid w:val="009425E5"/>
    <w:rsid w:val="00961F66"/>
    <w:rsid w:val="00974331"/>
    <w:rsid w:val="00974679"/>
    <w:rsid w:val="009872BB"/>
    <w:rsid w:val="00987378"/>
    <w:rsid w:val="009876A0"/>
    <w:rsid w:val="009A440C"/>
    <w:rsid w:val="009C58A2"/>
    <w:rsid w:val="009E0125"/>
    <w:rsid w:val="009E545A"/>
    <w:rsid w:val="009F2E0D"/>
    <w:rsid w:val="00A250A3"/>
    <w:rsid w:val="00A27FD4"/>
    <w:rsid w:val="00A410E7"/>
    <w:rsid w:val="00A449E8"/>
    <w:rsid w:val="00A464CC"/>
    <w:rsid w:val="00A53444"/>
    <w:rsid w:val="00A63D90"/>
    <w:rsid w:val="00A64996"/>
    <w:rsid w:val="00A72443"/>
    <w:rsid w:val="00A85043"/>
    <w:rsid w:val="00A92979"/>
    <w:rsid w:val="00AC0C1B"/>
    <w:rsid w:val="00AD1E38"/>
    <w:rsid w:val="00AD542C"/>
    <w:rsid w:val="00AE027A"/>
    <w:rsid w:val="00B1232E"/>
    <w:rsid w:val="00B31315"/>
    <w:rsid w:val="00B4145F"/>
    <w:rsid w:val="00B47080"/>
    <w:rsid w:val="00B54794"/>
    <w:rsid w:val="00B768D6"/>
    <w:rsid w:val="00BA3C1F"/>
    <w:rsid w:val="00BA72EA"/>
    <w:rsid w:val="00BC6865"/>
    <w:rsid w:val="00BE1699"/>
    <w:rsid w:val="00C06DE0"/>
    <w:rsid w:val="00C13DEF"/>
    <w:rsid w:val="00C148F5"/>
    <w:rsid w:val="00C26CDA"/>
    <w:rsid w:val="00C26E58"/>
    <w:rsid w:val="00C46A23"/>
    <w:rsid w:val="00C634A7"/>
    <w:rsid w:val="00C66BDB"/>
    <w:rsid w:val="00C80377"/>
    <w:rsid w:val="00C81EE1"/>
    <w:rsid w:val="00C93721"/>
    <w:rsid w:val="00CA273B"/>
    <w:rsid w:val="00CB4D03"/>
    <w:rsid w:val="00CD15CB"/>
    <w:rsid w:val="00CF526B"/>
    <w:rsid w:val="00CF7391"/>
    <w:rsid w:val="00D17B57"/>
    <w:rsid w:val="00D221D6"/>
    <w:rsid w:val="00D2736C"/>
    <w:rsid w:val="00D37884"/>
    <w:rsid w:val="00D44197"/>
    <w:rsid w:val="00D5737A"/>
    <w:rsid w:val="00D7235B"/>
    <w:rsid w:val="00D72651"/>
    <w:rsid w:val="00D8204C"/>
    <w:rsid w:val="00D8755B"/>
    <w:rsid w:val="00D96C1E"/>
    <w:rsid w:val="00D97A33"/>
    <w:rsid w:val="00DB1A4A"/>
    <w:rsid w:val="00DC721C"/>
    <w:rsid w:val="00DC7F14"/>
    <w:rsid w:val="00DE1E38"/>
    <w:rsid w:val="00DE23BF"/>
    <w:rsid w:val="00DE73DC"/>
    <w:rsid w:val="00E05B99"/>
    <w:rsid w:val="00E05F83"/>
    <w:rsid w:val="00E17932"/>
    <w:rsid w:val="00E27320"/>
    <w:rsid w:val="00E46E03"/>
    <w:rsid w:val="00E5664E"/>
    <w:rsid w:val="00E747BE"/>
    <w:rsid w:val="00E94D98"/>
    <w:rsid w:val="00E95E5C"/>
    <w:rsid w:val="00EB53BE"/>
    <w:rsid w:val="00EC06BE"/>
    <w:rsid w:val="00ED0AA6"/>
    <w:rsid w:val="00EE5914"/>
    <w:rsid w:val="00F016D9"/>
    <w:rsid w:val="00F04EF8"/>
    <w:rsid w:val="00F06B7E"/>
    <w:rsid w:val="00F1128C"/>
    <w:rsid w:val="00F113BA"/>
    <w:rsid w:val="00F223F1"/>
    <w:rsid w:val="00F26ACE"/>
    <w:rsid w:val="00F44206"/>
    <w:rsid w:val="00F445E4"/>
    <w:rsid w:val="00F56C5F"/>
    <w:rsid w:val="00F64B38"/>
    <w:rsid w:val="00FA222A"/>
    <w:rsid w:val="00FB27BE"/>
    <w:rsid w:val="00FD6F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6C87E4"/>
  <w15:chartTrackingRefBased/>
  <w15:docId w15:val="{B1ED1CF6-DDFC-C547-9E10-98340EB211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4EF8"/>
    <w:pPr>
      <w:keepNext/>
      <w:keepLines/>
      <w:spacing w:before="240"/>
      <w:outlineLvl w:val="0"/>
    </w:pPr>
    <w:rPr>
      <w:rFonts w:ascii="Arial" w:eastAsiaTheme="majorEastAsia" w:hAnsi="Arial" w:cstheme="majorBidi"/>
      <w:b/>
      <w:color w:val="000000" w:themeColor="text1"/>
      <w:sz w:val="28"/>
      <w:szCs w:val="32"/>
    </w:rPr>
  </w:style>
  <w:style w:type="paragraph" w:styleId="Heading2">
    <w:name w:val="heading 2"/>
    <w:basedOn w:val="Normal"/>
    <w:next w:val="Normal"/>
    <w:link w:val="Heading2Char"/>
    <w:uiPriority w:val="9"/>
    <w:unhideWhenUsed/>
    <w:qFormat/>
    <w:rsid w:val="00F04EF8"/>
    <w:pPr>
      <w:keepNext/>
      <w:keepLines/>
      <w:spacing w:before="40"/>
      <w:outlineLvl w:val="1"/>
    </w:pPr>
    <w:rPr>
      <w:rFonts w:ascii="Arial" w:eastAsiaTheme="majorEastAsia" w:hAnsi="Arial" w:cstheme="majorBidi"/>
      <w:b/>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D5515"/>
  </w:style>
  <w:style w:type="character" w:styleId="SubtleReference">
    <w:name w:val="Subtle Reference"/>
    <w:basedOn w:val="DefaultParagraphFont"/>
    <w:uiPriority w:val="31"/>
    <w:qFormat/>
    <w:rsid w:val="005D5515"/>
    <w:rPr>
      <w:smallCaps/>
      <w:color w:val="5A5A5A" w:themeColor="text1" w:themeTint="A5"/>
    </w:rPr>
  </w:style>
  <w:style w:type="paragraph" w:styleId="ListParagraph">
    <w:name w:val="List Paragraph"/>
    <w:basedOn w:val="Normal"/>
    <w:uiPriority w:val="34"/>
    <w:qFormat/>
    <w:rsid w:val="00DC721C"/>
    <w:pPr>
      <w:ind w:left="720"/>
      <w:contextualSpacing/>
    </w:pPr>
  </w:style>
  <w:style w:type="character" w:styleId="Hyperlink">
    <w:name w:val="Hyperlink"/>
    <w:basedOn w:val="DefaultParagraphFont"/>
    <w:uiPriority w:val="99"/>
    <w:unhideWhenUsed/>
    <w:rsid w:val="00A85043"/>
    <w:rPr>
      <w:color w:val="0563C1" w:themeColor="hyperlink"/>
      <w:u w:val="single"/>
    </w:rPr>
  </w:style>
  <w:style w:type="character" w:styleId="UnresolvedMention">
    <w:name w:val="Unresolved Mention"/>
    <w:basedOn w:val="DefaultParagraphFont"/>
    <w:uiPriority w:val="99"/>
    <w:semiHidden/>
    <w:unhideWhenUsed/>
    <w:rsid w:val="00A85043"/>
    <w:rPr>
      <w:color w:val="605E5C"/>
      <w:shd w:val="clear" w:color="auto" w:fill="E1DFDD"/>
    </w:rPr>
  </w:style>
  <w:style w:type="character" w:customStyle="1" w:styleId="Heading1Char">
    <w:name w:val="Heading 1 Char"/>
    <w:basedOn w:val="DefaultParagraphFont"/>
    <w:link w:val="Heading1"/>
    <w:uiPriority w:val="9"/>
    <w:rsid w:val="00F04EF8"/>
    <w:rPr>
      <w:rFonts w:ascii="Arial" w:eastAsiaTheme="majorEastAsia" w:hAnsi="Arial" w:cstheme="majorBidi"/>
      <w:b/>
      <w:color w:val="000000" w:themeColor="text1"/>
      <w:sz w:val="28"/>
      <w:szCs w:val="32"/>
    </w:rPr>
  </w:style>
  <w:style w:type="character" w:customStyle="1" w:styleId="Heading2Char">
    <w:name w:val="Heading 2 Char"/>
    <w:basedOn w:val="DefaultParagraphFont"/>
    <w:link w:val="Heading2"/>
    <w:uiPriority w:val="9"/>
    <w:rsid w:val="00F04EF8"/>
    <w:rPr>
      <w:rFonts w:ascii="Arial" w:eastAsiaTheme="majorEastAsia" w:hAnsi="Arial" w:cstheme="majorBidi"/>
      <w:b/>
      <w:color w:val="000000" w:themeColor="text1"/>
      <w:sz w:val="24"/>
      <w:szCs w:val="26"/>
    </w:rPr>
  </w:style>
  <w:style w:type="paragraph" w:styleId="Header">
    <w:name w:val="header"/>
    <w:basedOn w:val="Normal"/>
    <w:link w:val="HeaderChar"/>
    <w:uiPriority w:val="99"/>
    <w:unhideWhenUsed/>
    <w:rsid w:val="00D2736C"/>
    <w:pPr>
      <w:tabs>
        <w:tab w:val="center" w:pos="4513"/>
        <w:tab w:val="right" w:pos="9026"/>
      </w:tabs>
    </w:pPr>
  </w:style>
  <w:style w:type="character" w:customStyle="1" w:styleId="HeaderChar">
    <w:name w:val="Header Char"/>
    <w:basedOn w:val="DefaultParagraphFont"/>
    <w:link w:val="Header"/>
    <w:uiPriority w:val="99"/>
    <w:rsid w:val="00D2736C"/>
  </w:style>
  <w:style w:type="paragraph" w:styleId="Footer">
    <w:name w:val="footer"/>
    <w:basedOn w:val="Normal"/>
    <w:link w:val="FooterChar"/>
    <w:uiPriority w:val="99"/>
    <w:unhideWhenUsed/>
    <w:rsid w:val="00D2736C"/>
    <w:pPr>
      <w:tabs>
        <w:tab w:val="center" w:pos="4513"/>
        <w:tab w:val="right" w:pos="9026"/>
      </w:tabs>
    </w:pPr>
  </w:style>
  <w:style w:type="character" w:customStyle="1" w:styleId="FooterChar">
    <w:name w:val="Footer Char"/>
    <w:basedOn w:val="DefaultParagraphFont"/>
    <w:link w:val="Footer"/>
    <w:uiPriority w:val="99"/>
    <w:rsid w:val="00D273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1656236">
      <w:bodyDiv w:val="1"/>
      <w:marLeft w:val="0"/>
      <w:marRight w:val="0"/>
      <w:marTop w:val="0"/>
      <w:marBottom w:val="0"/>
      <w:divBdr>
        <w:top w:val="none" w:sz="0" w:space="0" w:color="auto"/>
        <w:left w:val="none" w:sz="0" w:space="0" w:color="auto"/>
        <w:bottom w:val="none" w:sz="0" w:space="0" w:color="auto"/>
        <w:right w:val="none" w:sz="0" w:space="0" w:color="auto"/>
      </w:divBdr>
    </w:div>
    <w:div w:id="642471926">
      <w:bodyDiv w:val="1"/>
      <w:marLeft w:val="0"/>
      <w:marRight w:val="0"/>
      <w:marTop w:val="0"/>
      <w:marBottom w:val="0"/>
      <w:divBdr>
        <w:top w:val="none" w:sz="0" w:space="0" w:color="auto"/>
        <w:left w:val="none" w:sz="0" w:space="0" w:color="auto"/>
        <w:bottom w:val="none" w:sz="0" w:space="0" w:color="auto"/>
        <w:right w:val="none" w:sz="0" w:space="0" w:color="auto"/>
      </w:divBdr>
    </w:div>
    <w:div w:id="1376663144">
      <w:bodyDiv w:val="1"/>
      <w:marLeft w:val="0"/>
      <w:marRight w:val="0"/>
      <w:marTop w:val="0"/>
      <w:marBottom w:val="0"/>
      <w:divBdr>
        <w:top w:val="none" w:sz="0" w:space="0" w:color="auto"/>
        <w:left w:val="none" w:sz="0" w:space="0" w:color="auto"/>
        <w:bottom w:val="none" w:sz="0" w:space="0" w:color="auto"/>
        <w:right w:val="none" w:sz="0" w:space="0" w:color="auto"/>
      </w:divBdr>
    </w:div>
    <w:div w:id="1417019443">
      <w:bodyDiv w:val="1"/>
      <w:marLeft w:val="0"/>
      <w:marRight w:val="0"/>
      <w:marTop w:val="0"/>
      <w:marBottom w:val="0"/>
      <w:divBdr>
        <w:top w:val="none" w:sz="0" w:space="0" w:color="auto"/>
        <w:left w:val="none" w:sz="0" w:space="0" w:color="auto"/>
        <w:bottom w:val="none" w:sz="0" w:space="0" w:color="auto"/>
        <w:right w:val="none" w:sz="0" w:space="0" w:color="auto"/>
      </w:divBdr>
    </w:div>
    <w:div w:id="18430042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hyperlink" Target="https://www.edusys.co/blog/what-is-ict-in-education" TargetMode="External"/><Relationship Id="rId18" Type="http://schemas.openxmlformats.org/officeDocument/2006/relationships/image" Target="media/image6.png"/><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chart" Target="charts/chart3.xml"/><Relationship Id="rId17" Type="http://schemas.openxmlformats.org/officeDocument/2006/relationships/image" Target="media/image5.png"/><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hyperlink" Target="https://www.internetsociety.org/resources/doc/2017/internet-access-and-education/"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hyperlink" Target="https://www.knowledgeanywhere.com/resources/article-detail/the-advantages-and-disadvantages-of-a-virtual-learning-environment"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[Book.xlsx]Sheet1!$D$2</c:f>
              <c:strCache>
                <c:ptCount val="1"/>
                <c:pt idx="0">
                  <c:v>Yes</c:v>
                </c:pt>
              </c:strCache>
            </c:strRef>
          </c:tx>
          <c:spPr>
            <a:solidFill>
              <a:schemeClr val="accent1"/>
            </a:solidFill>
            <a:ln>
              <a:noFill/>
            </a:ln>
            <a:effectLst/>
            <a:sp3d/>
          </c:spPr>
          <c:invertIfNegative val="0"/>
          <c:cat>
            <c:strRef>
              <c:f>[Book.xlsx]Sheet1!$C$3:$C$5</c:f>
              <c:strCache>
                <c:ptCount val="3"/>
                <c:pt idx="0">
                  <c:v>Question 1</c:v>
                </c:pt>
                <c:pt idx="1">
                  <c:v>Question 2</c:v>
                </c:pt>
                <c:pt idx="2">
                  <c:v>Question 8</c:v>
                </c:pt>
              </c:strCache>
            </c:strRef>
          </c:cat>
          <c:val>
            <c:numRef>
              <c:f>[Book.xlsx]Sheet1!$D$3:$D$5</c:f>
              <c:numCache>
                <c:formatCode>General</c:formatCode>
                <c:ptCount val="3"/>
                <c:pt idx="0">
                  <c:v>10</c:v>
                </c:pt>
                <c:pt idx="1">
                  <c:v>8</c:v>
                </c:pt>
                <c:pt idx="2">
                  <c:v>8</c:v>
                </c:pt>
              </c:numCache>
            </c:numRef>
          </c:val>
          <c:extLst>
            <c:ext xmlns:c16="http://schemas.microsoft.com/office/drawing/2014/chart" uri="{C3380CC4-5D6E-409C-BE32-E72D297353CC}">
              <c16:uniqueId val="{00000000-356F-4F7E-9A0B-80A5120C5584}"/>
            </c:ext>
          </c:extLst>
        </c:ser>
        <c:ser>
          <c:idx val="1"/>
          <c:order val="1"/>
          <c:tx>
            <c:strRef>
              <c:f>[Book.xlsx]Sheet1!$E$2</c:f>
              <c:strCache>
                <c:ptCount val="1"/>
                <c:pt idx="0">
                  <c:v>No</c:v>
                </c:pt>
              </c:strCache>
            </c:strRef>
          </c:tx>
          <c:spPr>
            <a:solidFill>
              <a:schemeClr val="accent2"/>
            </a:solidFill>
            <a:ln>
              <a:noFill/>
            </a:ln>
            <a:effectLst/>
            <a:sp3d/>
          </c:spPr>
          <c:invertIfNegative val="0"/>
          <c:cat>
            <c:strRef>
              <c:f>[Book.xlsx]Sheet1!$C$3:$C$5</c:f>
              <c:strCache>
                <c:ptCount val="3"/>
                <c:pt idx="0">
                  <c:v>Question 1</c:v>
                </c:pt>
                <c:pt idx="1">
                  <c:v>Question 2</c:v>
                </c:pt>
                <c:pt idx="2">
                  <c:v>Question 8</c:v>
                </c:pt>
              </c:strCache>
            </c:strRef>
          </c:cat>
          <c:val>
            <c:numRef>
              <c:f>[Book.xlsx]Sheet1!$E$3:$E$5</c:f>
              <c:numCache>
                <c:formatCode>General</c:formatCode>
                <c:ptCount val="3"/>
                <c:pt idx="0">
                  <c:v>4</c:v>
                </c:pt>
                <c:pt idx="1">
                  <c:v>6</c:v>
                </c:pt>
                <c:pt idx="2">
                  <c:v>6</c:v>
                </c:pt>
              </c:numCache>
            </c:numRef>
          </c:val>
          <c:extLst>
            <c:ext xmlns:c16="http://schemas.microsoft.com/office/drawing/2014/chart" uri="{C3380CC4-5D6E-409C-BE32-E72D297353CC}">
              <c16:uniqueId val="{00000001-356F-4F7E-9A0B-80A5120C5584}"/>
            </c:ext>
          </c:extLst>
        </c:ser>
        <c:dLbls>
          <c:showLegendKey val="0"/>
          <c:showVal val="0"/>
          <c:showCatName val="0"/>
          <c:showSerName val="0"/>
          <c:showPercent val="0"/>
          <c:showBubbleSize val="0"/>
        </c:dLbls>
        <c:gapWidth val="150"/>
        <c:shape val="box"/>
        <c:axId val="437951872"/>
        <c:axId val="438674560"/>
        <c:axId val="0"/>
      </c:bar3DChart>
      <c:catAx>
        <c:axId val="43795187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8674560"/>
        <c:crosses val="autoZero"/>
        <c:auto val="1"/>
        <c:lblAlgn val="ctr"/>
        <c:lblOffset val="100"/>
        <c:noMultiLvlLbl val="0"/>
      </c:catAx>
      <c:valAx>
        <c:axId val="4386745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79518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[Book.xlsx]Sheet1!$C$26</c:f>
              <c:strCache>
                <c:ptCount val="1"/>
                <c:pt idx="0">
                  <c:v>Question 3</c:v>
                </c:pt>
              </c:strCache>
            </c:strRef>
          </c:tx>
          <c:spPr>
            <a:gradFill>
              <a:gsLst>
                <a:gs pos="100000">
                  <a:schemeClr val="accent1">
                    <a:alpha val="0"/>
                  </a:schemeClr>
                </a:gs>
                <a:gs pos="50000">
                  <a:schemeClr val="accent1"/>
                </a:gs>
              </a:gsLst>
              <a:lin ang="5400000" scaled="0"/>
            </a:gradFill>
            <a:ln>
              <a:noFill/>
            </a:ln>
            <a:effectLst/>
            <a:sp3d/>
          </c:spPr>
          <c:invertIfNegative val="0"/>
          <c:cat>
            <c:strRef>
              <c:f>[Book.xlsx]Sheet1!$D$25:$F$25</c:f>
              <c:strCache>
                <c:ptCount val="3"/>
                <c:pt idx="0">
                  <c:v>Responses Yes</c:v>
                </c:pt>
                <c:pt idx="1">
                  <c:v>Responses No</c:v>
                </c:pt>
                <c:pt idx="2">
                  <c:v>Responses not 100%</c:v>
                </c:pt>
              </c:strCache>
            </c:strRef>
          </c:cat>
          <c:val>
            <c:numRef>
              <c:f>[Book.xlsx]Sheet1!$D$26:$F$26</c:f>
              <c:numCache>
                <c:formatCode>General</c:formatCode>
                <c:ptCount val="3"/>
                <c:pt idx="0">
                  <c:v>8</c:v>
                </c:pt>
                <c:pt idx="1">
                  <c:v>5</c:v>
                </c:pt>
                <c:pt idx="2">
                  <c:v>1</c:v>
                </c:pt>
              </c:numCache>
            </c:numRef>
          </c:val>
          <c:extLst>
            <c:ext xmlns:c16="http://schemas.microsoft.com/office/drawing/2014/chart" uri="{C3380CC4-5D6E-409C-BE32-E72D297353CC}">
              <c16:uniqueId val="{00000000-53A1-42A3-B70A-A7B72F45A0BD}"/>
            </c:ext>
          </c:extLst>
        </c:ser>
        <c:ser>
          <c:idx val="1"/>
          <c:order val="1"/>
          <c:tx>
            <c:strRef>
              <c:f>[Book.xlsx]Sheet1!$C$27</c:f>
              <c:strCache>
                <c:ptCount val="1"/>
                <c:pt idx="0">
                  <c:v>Question 9</c:v>
                </c:pt>
              </c:strCache>
            </c:strRef>
          </c:tx>
          <c:spPr>
            <a:gradFill>
              <a:gsLst>
                <a:gs pos="100000">
                  <a:schemeClr val="accent2">
                    <a:alpha val="0"/>
                  </a:schemeClr>
                </a:gs>
                <a:gs pos="50000">
                  <a:schemeClr val="accent2"/>
                </a:gs>
              </a:gsLst>
              <a:lin ang="5400000" scaled="0"/>
            </a:gradFill>
            <a:ln>
              <a:noFill/>
            </a:ln>
            <a:effectLst/>
            <a:sp3d/>
          </c:spPr>
          <c:invertIfNegative val="0"/>
          <c:cat>
            <c:strRef>
              <c:f>[Book.xlsx]Sheet1!$D$25:$F$25</c:f>
              <c:strCache>
                <c:ptCount val="3"/>
                <c:pt idx="0">
                  <c:v>Responses Yes</c:v>
                </c:pt>
                <c:pt idx="1">
                  <c:v>Responses No</c:v>
                </c:pt>
                <c:pt idx="2">
                  <c:v>Responses not 100%</c:v>
                </c:pt>
              </c:strCache>
            </c:strRef>
          </c:cat>
          <c:val>
            <c:numRef>
              <c:f>[Book.xlsx]Sheet1!$D$27:$F$27</c:f>
              <c:numCache>
                <c:formatCode>General</c:formatCode>
                <c:ptCount val="3"/>
                <c:pt idx="0">
                  <c:v>7</c:v>
                </c:pt>
                <c:pt idx="1">
                  <c:v>6</c:v>
                </c:pt>
                <c:pt idx="2">
                  <c:v>1</c:v>
                </c:pt>
              </c:numCache>
            </c:numRef>
          </c:val>
          <c:extLst>
            <c:ext xmlns:c16="http://schemas.microsoft.com/office/drawing/2014/chart" uri="{C3380CC4-5D6E-409C-BE32-E72D297353CC}">
              <c16:uniqueId val="{00000001-53A1-42A3-B70A-A7B72F45A0BD}"/>
            </c:ext>
          </c:extLst>
        </c:ser>
        <c:dLbls>
          <c:showLegendKey val="0"/>
          <c:showVal val="0"/>
          <c:showCatName val="0"/>
          <c:showSerName val="0"/>
          <c:showPercent val="0"/>
          <c:showBubbleSize val="0"/>
        </c:dLbls>
        <c:gapWidth val="150"/>
        <c:gapDepth val="0"/>
        <c:shape val="box"/>
        <c:axId val="438901760"/>
        <c:axId val="438907648"/>
        <c:axId val="0"/>
      </c:bar3DChart>
      <c:catAx>
        <c:axId val="43890176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8907648"/>
        <c:crosses val="autoZero"/>
        <c:auto val="1"/>
        <c:lblAlgn val="ctr"/>
        <c:lblOffset val="100"/>
        <c:noMultiLvlLbl val="0"/>
      </c:catAx>
      <c:valAx>
        <c:axId val="438907648"/>
        <c:scaling>
          <c:orientation val="minMax"/>
        </c:scaling>
        <c:delete val="0"/>
        <c:axPos val="l"/>
        <c:majorGridlines>
          <c:spPr>
            <a:ln w="9525" cap="flat" cmpd="sng" algn="ctr">
              <a:solidFill>
                <a:schemeClr val="tx1">
                  <a:lumMod val="5000"/>
                  <a:lumOff val="9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89017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[Book.xlsx]Sheet1!$C$71</c:f>
              <c:strCache>
                <c:ptCount val="1"/>
                <c:pt idx="0">
                  <c:v>Question 10</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3D47-4703-9ED1-20ABB25F1868}"/>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3D47-4703-9ED1-20ABB25F1868}"/>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3D47-4703-9ED1-20ABB25F1868}"/>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3D47-4703-9ED1-20ABB25F1868}"/>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[Book.xlsx]Sheet1!$D$70:$G$70</c:f>
              <c:strCache>
                <c:ptCount val="4"/>
                <c:pt idx="0">
                  <c:v>Extremely dissatisfied </c:v>
                </c:pt>
                <c:pt idx="1">
                  <c:v>Dissatisfied </c:v>
                </c:pt>
                <c:pt idx="2">
                  <c:v>Satisfied </c:v>
                </c:pt>
                <c:pt idx="3">
                  <c:v>Extremely satisfied </c:v>
                </c:pt>
              </c:strCache>
            </c:strRef>
          </c:cat>
          <c:val>
            <c:numRef>
              <c:f>[Book.xlsx]Sheet1!$D$71:$G$71</c:f>
              <c:numCache>
                <c:formatCode>General</c:formatCode>
                <c:ptCount val="4"/>
                <c:pt idx="0">
                  <c:v>0</c:v>
                </c:pt>
                <c:pt idx="1">
                  <c:v>5</c:v>
                </c:pt>
                <c:pt idx="2">
                  <c:v>5</c:v>
                </c:pt>
                <c:pt idx="3">
                  <c:v>4</c:v>
                </c:pt>
              </c:numCache>
            </c:numRef>
          </c:val>
          <c:extLst>
            <c:ext xmlns:c16="http://schemas.microsoft.com/office/drawing/2014/chart" uri="{C3380CC4-5D6E-409C-BE32-E72D297353CC}">
              <c16:uniqueId val="{00000008-3D47-4703-9ED1-20ABB25F1868}"/>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16</Pages>
  <Words>2701</Words>
  <Characters>15401</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Stela Zacon</dc:creator>
  <cp:keywords/>
  <dc:description/>
  <cp:lastModifiedBy>Stela Zacon</cp:lastModifiedBy>
  <cp:revision>2</cp:revision>
  <cp:lastPrinted>2022-04-12T15:09:00Z</cp:lastPrinted>
  <dcterms:created xsi:type="dcterms:W3CDTF">2022-04-27T15:30:00Z</dcterms:created>
  <dcterms:modified xsi:type="dcterms:W3CDTF">2022-04-27T15:30:00Z</dcterms:modified>
</cp:coreProperties>
</file>