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A6D3A" w:rsidRDefault="009D5AFE" w:rsidP="009D5AFE">
      <w:pPr>
        <w:pStyle w:val="Title"/>
        <w:rPr>
          <w:rFonts w:eastAsia="Times New Roman"/>
          <w:color w:val="auto"/>
          <w:szCs w:val="24"/>
        </w:rPr>
      </w:pPr>
      <w:r>
        <w:rPr>
          <w:rFonts w:eastAsia="Times New Roman"/>
          <w:color w:val="auto"/>
          <w:szCs w:val="24"/>
        </w:rPr>
        <w:t xml:space="preserve">            Health and Social Care Health Management</w:t>
      </w:r>
    </w:p>
    <w:p w:rsidR="009D5AFE" w:rsidRDefault="009D5AFE" w:rsidP="009D5AFE">
      <w:pPr>
        <w:rPr>
          <w:sz w:val="36"/>
          <w:szCs w:val="36"/>
        </w:rPr>
      </w:pPr>
      <w:r>
        <w:rPr>
          <w:sz w:val="36"/>
          <w:szCs w:val="36"/>
        </w:rPr>
        <w:t xml:space="preserve">       </w:t>
      </w:r>
      <w:r w:rsidRPr="009D5AFE">
        <w:rPr>
          <w:sz w:val="36"/>
          <w:szCs w:val="36"/>
        </w:rPr>
        <w:t>Health and Care of Children and Young People</w:t>
      </w:r>
    </w:p>
    <w:p w:rsidR="009D5AFE" w:rsidRDefault="009D5AFE" w:rsidP="009D5AFE">
      <w:pPr>
        <w:rPr>
          <w:sz w:val="36"/>
          <w:szCs w:val="36"/>
        </w:rPr>
      </w:pPr>
    </w:p>
    <w:p w:rsidR="009D5AFE" w:rsidRDefault="009D5AFE" w:rsidP="009D5AFE">
      <w:pPr>
        <w:rPr>
          <w:sz w:val="36"/>
          <w:szCs w:val="36"/>
        </w:rPr>
      </w:pPr>
      <w:r>
        <w:rPr>
          <w:sz w:val="36"/>
          <w:szCs w:val="36"/>
        </w:rPr>
        <w:t xml:space="preserve">                    Lecturer DR TAYO KORED</w:t>
      </w:r>
    </w:p>
    <w:p w:rsidR="009D5AFE" w:rsidRDefault="009D5AFE" w:rsidP="009D5AFE">
      <w:pPr>
        <w:rPr>
          <w:sz w:val="36"/>
          <w:szCs w:val="36"/>
        </w:rPr>
      </w:pPr>
      <w:r>
        <w:rPr>
          <w:sz w:val="36"/>
          <w:szCs w:val="36"/>
        </w:rPr>
        <w:t xml:space="preserve">                                 BMHP 5005</w:t>
      </w:r>
    </w:p>
    <w:p w:rsidR="009D5AFE" w:rsidRDefault="009D5AFE" w:rsidP="009D5AFE">
      <w:pPr>
        <w:rPr>
          <w:sz w:val="36"/>
          <w:szCs w:val="36"/>
        </w:rPr>
      </w:pPr>
    </w:p>
    <w:p w:rsidR="009D5AFE" w:rsidRDefault="003560BA" w:rsidP="009D5AFE">
      <w:pPr>
        <w:rPr>
          <w:sz w:val="36"/>
          <w:szCs w:val="36"/>
        </w:rPr>
      </w:pPr>
      <w:r>
        <w:rPr>
          <w:sz w:val="36"/>
          <w:szCs w:val="36"/>
        </w:rPr>
        <w:t xml:space="preserve">                    </w:t>
      </w:r>
      <w:r w:rsidR="009D5AFE">
        <w:rPr>
          <w:sz w:val="36"/>
          <w:szCs w:val="36"/>
        </w:rPr>
        <w:t>Mariana Angelica Gemes</w:t>
      </w:r>
    </w:p>
    <w:p w:rsidR="003560BA" w:rsidRPr="009D5AFE" w:rsidRDefault="003560BA" w:rsidP="009D5AFE">
      <w:pPr>
        <w:rPr>
          <w:sz w:val="36"/>
          <w:szCs w:val="36"/>
        </w:rPr>
      </w:pPr>
      <w:r>
        <w:rPr>
          <w:sz w:val="36"/>
          <w:szCs w:val="36"/>
        </w:rPr>
        <w:t xml:space="preserve">                    St</w:t>
      </w:r>
      <w:bookmarkStart w:id="0" w:name="_GoBack"/>
      <w:bookmarkEnd w:id="0"/>
      <w:r>
        <w:rPr>
          <w:sz w:val="36"/>
          <w:szCs w:val="36"/>
        </w:rPr>
        <w:t>udent Number: 1920089</w:t>
      </w:r>
    </w:p>
    <w:p w:rsidR="009D5AFE" w:rsidRPr="009D5AFE" w:rsidRDefault="009D5AFE" w:rsidP="009D5AFE"/>
    <w:p w:rsidR="009D5AFE" w:rsidRPr="009D5AFE" w:rsidRDefault="009D5AFE" w:rsidP="009D5AFE"/>
    <w:p w:rsidR="009D5AFE" w:rsidRPr="009D5AFE" w:rsidRDefault="009D5AFE" w:rsidP="009D5AFE"/>
    <w:p w:rsidR="001A6D3A" w:rsidRDefault="001A6D3A">
      <w:pPr>
        <w:spacing w:after="200" w:line="276" w:lineRule="auto"/>
        <w:jc w:val="left"/>
        <w:rPr>
          <w:rFonts w:eastAsia="Times New Roman"/>
          <w:b/>
          <w:bCs/>
        </w:rPr>
      </w:pPr>
      <w:r>
        <w:rPr>
          <w:rFonts w:eastAsia="Times New Roman"/>
          <w:b/>
          <w:bCs/>
        </w:rPr>
        <w:br w:type="page"/>
      </w:r>
    </w:p>
    <w:sdt>
      <w:sdtPr>
        <w:rPr>
          <w:rFonts w:ascii="Times New Roman" w:eastAsiaTheme="minorEastAsia" w:hAnsi="Times New Roman" w:cstheme="minorBidi"/>
          <w:b w:val="0"/>
          <w:bCs w:val="0"/>
          <w:color w:val="000000" w:themeColor="text1"/>
          <w:sz w:val="24"/>
          <w:szCs w:val="22"/>
        </w:rPr>
        <w:id w:val="751022"/>
        <w:docPartObj>
          <w:docPartGallery w:val="Table of Contents"/>
          <w:docPartUnique/>
        </w:docPartObj>
      </w:sdtPr>
      <w:sdtEndPr/>
      <w:sdtContent>
        <w:p w:rsidR="00326116" w:rsidRPr="00326116" w:rsidRDefault="00326116" w:rsidP="00326116">
          <w:pPr>
            <w:pStyle w:val="TOCHeading"/>
            <w:jc w:val="center"/>
            <w:rPr>
              <w:rFonts w:ascii="Times New Roman" w:hAnsi="Times New Roman" w:cs="Times New Roman"/>
              <w:sz w:val="24"/>
              <w:szCs w:val="24"/>
            </w:rPr>
          </w:pPr>
          <w:r w:rsidRPr="00326116">
            <w:rPr>
              <w:rFonts w:ascii="Times New Roman" w:hAnsi="Times New Roman" w:cs="Times New Roman"/>
              <w:color w:val="000000" w:themeColor="text1"/>
              <w:sz w:val="24"/>
              <w:szCs w:val="24"/>
            </w:rPr>
            <w:t>Table of Contents</w:t>
          </w:r>
        </w:p>
        <w:p w:rsidR="00326116" w:rsidRPr="00326116" w:rsidRDefault="00EC357A">
          <w:pPr>
            <w:pStyle w:val="TOC1"/>
            <w:tabs>
              <w:tab w:val="right" w:leader="dot" w:pos="9350"/>
            </w:tabs>
            <w:rPr>
              <w:rFonts w:cs="Times New Roman"/>
              <w:noProof/>
              <w:szCs w:val="24"/>
            </w:rPr>
          </w:pPr>
          <w:r w:rsidRPr="00326116">
            <w:rPr>
              <w:rFonts w:cs="Times New Roman"/>
              <w:szCs w:val="24"/>
            </w:rPr>
            <w:fldChar w:fldCharType="begin"/>
          </w:r>
          <w:r w:rsidR="00326116" w:rsidRPr="00326116">
            <w:rPr>
              <w:rFonts w:cs="Times New Roman"/>
              <w:szCs w:val="24"/>
            </w:rPr>
            <w:instrText xml:space="preserve"> TOC \o "1-3" \h \z \u </w:instrText>
          </w:r>
          <w:r w:rsidRPr="00326116">
            <w:rPr>
              <w:rFonts w:cs="Times New Roman"/>
              <w:szCs w:val="24"/>
            </w:rPr>
            <w:fldChar w:fldCharType="separate"/>
          </w:r>
          <w:hyperlink w:anchor="_Toc85318380" w:history="1">
            <w:r w:rsidR="00326116" w:rsidRPr="00326116">
              <w:rPr>
                <w:rStyle w:val="Hyperlink"/>
                <w:rFonts w:eastAsia="Times New Roman" w:cs="Times New Roman"/>
                <w:noProof/>
                <w:szCs w:val="24"/>
              </w:rPr>
              <w:t>Introduction</w:t>
            </w:r>
            <w:r w:rsidR="00326116" w:rsidRPr="00326116">
              <w:rPr>
                <w:rFonts w:cs="Times New Roman"/>
                <w:noProof/>
                <w:webHidden/>
                <w:szCs w:val="24"/>
              </w:rPr>
              <w:tab/>
            </w:r>
            <w:r w:rsidRPr="00326116">
              <w:rPr>
                <w:rFonts w:cs="Times New Roman"/>
                <w:noProof/>
                <w:webHidden/>
                <w:szCs w:val="24"/>
              </w:rPr>
              <w:fldChar w:fldCharType="begin"/>
            </w:r>
            <w:r w:rsidR="00326116" w:rsidRPr="00326116">
              <w:rPr>
                <w:rFonts w:cs="Times New Roman"/>
                <w:noProof/>
                <w:webHidden/>
                <w:szCs w:val="24"/>
              </w:rPr>
              <w:instrText xml:space="preserve"> PAGEREF _Toc85318380 \h </w:instrText>
            </w:r>
            <w:r w:rsidRPr="00326116">
              <w:rPr>
                <w:rFonts w:cs="Times New Roman"/>
                <w:noProof/>
                <w:webHidden/>
                <w:szCs w:val="24"/>
              </w:rPr>
            </w:r>
            <w:r w:rsidRPr="00326116">
              <w:rPr>
                <w:rFonts w:cs="Times New Roman"/>
                <w:noProof/>
                <w:webHidden/>
                <w:szCs w:val="24"/>
              </w:rPr>
              <w:fldChar w:fldCharType="separate"/>
            </w:r>
            <w:r w:rsidR="00326116" w:rsidRPr="00326116">
              <w:rPr>
                <w:rFonts w:cs="Times New Roman"/>
                <w:noProof/>
                <w:webHidden/>
                <w:szCs w:val="24"/>
              </w:rPr>
              <w:t>3</w:t>
            </w:r>
            <w:r w:rsidRPr="00326116">
              <w:rPr>
                <w:rFonts w:cs="Times New Roman"/>
                <w:noProof/>
                <w:webHidden/>
                <w:szCs w:val="24"/>
              </w:rPr>
              <w:fldChar w:fldCharType="end"/>
            </w:r>
          </w:hyperlink>
        </w:p>
        <w:p w:rsidR="00326116" w:rsidRPr="00326116" w:rsidRDefault="00A05C3E">
          <w:pPr>
            <w:pStyle w:val="TOC1"/>
            <w:tabs>
              <w:tab w:val="right" w:leader="dot" w:pos="9350"/>
            </w:tabs>
            <w:rPr>
              <w:rFonts w:cs="Times New Roman"/>
              <w:noProof/>
              <w:szCs w:val="24"/>
            </w:rPr>
          </w:pPr>
          <w:hyperlink w:anchor="_Toc85318381" w:history="1">
            <w:r w:rsidR="00326116" w:rsidRPr="00326116">
              <w:rPr>
                <w:rStyle w:val="Hyperlink"/>
                <w:rFonts w:cs="Times New Roman"/>
                <w:noProof/>
                <w:szCs w:val="24"/>
              </w:rPr>
              <w:t>Background information along with the reason behind choosing such topic</w:t>
            </w:r>
            <w:r w:rsidR="00326116" w:rsidRPr="00326116">
              <w:rPr>
                <w:rFonts w:cs="Times New Roman"/>
                <w:noProof/>
                <w:webHidden/>
                <w:szCs w:val="24"/>
              </w:rPr>
              <w:tab/>
            </w:r>
            <w:r w:rsidR="00EC357A" w:rsidRPr="00326116">
              <w:rPr>
                <w:rFonts w:cs="Times New Roman"/>
                <w:noProof/>
                <w:webHidden/>
                <w:szCs w:val="24"/>
              </w:rPr>
              <w:fldChar w:fldCharType="begin"/>
            </w:r>
            <w:r w:rsidR="00326116" w:rsidRPr="00326116">
              <w:rPr>
                <w:rFonts w:cs="Times New Roman"/>
                <w:noProof/>
                <w:webHidden/>
                <w:szCs w:val="24"/>
              </w:rPr>
              <w:instrText xml:space="preserve"> PAGEREF _Toc85318381 \h </w:instrText>
            </w:r>
            <w:r w:rsidR="00EC357A" w:rsidRPr="00326116">
              <w:rPr>
                <w:rFonts w:cs="Times New Roman"/>
                <w:noProof/>
                <w:webHidden/>
                <w:szCs w:val="24"/>
              </w:rPr>
            </w:r>
            <w:r w:rsidR="00EC357A" w:rsidRPr="00326116">
              <w:rPr>
                <w:rFonts w:cs="Times New Roman"/>
                <w:noProof/>
                <w:webHidden/>
                <w:szCs w:val="24"/>
              </w:rPr>
              <w:fldChar w:fldCharType="separate"/>
            </w:r>
            <w:r w:rsidR="00326116" w:rsidRPr="00326116">
              <w:rPr>
                <w:rFonts w:cs="Times New Roman"/>
                <w:noProof/>
                <w:webHidden/>
                <w:szCs w:val="24"/>
              </w:rPr>
              <w:t>4</w:t>
            </w:r>
            <w:r w:rsidR="00EC357A" w:rsidRPr="00326116">
              <w:rPr>
                <w:rFonts w:cs="Times New Roman"/>
                <w:noProof/>
                <w:webHidden/>
                <w:szCs w:val="24"/>
              </w:rPr>
              <w:fldChar w:fldCharType="end"/>
            </w:r>
          </w:hyperlink>
        </w:p>
        <w:p w:rsidR="00326116" w:rsidRPr="00326116" w:rsidRDefault="00A05C3E">
          <w:pPr>
            <w:pStyle w:val="TOC1"/>
            <w:tabs>
              <w:tab w:val="right" w:leader="dot" w:pos="9350"/>
            </w:tabs>
            <w:rPr>
              <w:rFonts w:cs="Times New Roman"/>
              <w:noProof/>
              <w:szCs w:val="24"/>
            </w:rPr>
          </w:pPr>
          <w:hyperlink w:anchor="_Toc85318382" w:history="1">
            <w:r w:rsidR="00326116" w:rsidRPr="00326116">
              <w:rPr>
                <w:rStyle w:val="Hyperlink"/>
                <w:rFonts w:eastAsia="Times New Roman" w:cs="Times New Roman"/>
                <w:noProof/>
                <w:szCs w:val="24"/>
              </w:rPr>
              <w:t>Methodology and methods</w:t>
            </w:r>
            <w:r w:rsidR="00326116" w:rsidRPr="00326116">
              <w:rPr>
                <w:rFonts w:cs="Times New Roman"/>
                <w:noProof/>
                <w:webHidden/>
                <w:szCs w:val="24"/>
              </w:rPr>
              <w:tab/>
            </w:r>
            <w:r w:rsidR="00EC357A" w:rsidRPr="00326116">
              <w:rPr>
                <w:rFonts w:cs="Times New Roman"/>
                <w:noProof/>
                <w:webHidden/>
                <w:szCs w:val="24"/>
              </w:rPr>
              <w:fldChar w:fldCharType="begin"/>
            </w:r>
            <w:r w:rsidR="00326116" w:rsidRPr="00326116">
              <w:rPr>
                <w:rFonts w:cs="Times New Roman"/>
                <w:noProof/>
                <w:webHidden/>
                <w:szCs w:val="24"/>
              </w:rPr>
              <w:instrText xml:space="preserve"> PAGEREF _Toc85318382 \h </w:instrText>
            </w:r>
            <w:r w:rsidR="00EC357A" w:rsidRPr="00326116">
              <w:rPr>
                <w:rFonts w:cs="Times New Roman"/>
                <w:noProof/>
                <w:webHidden/>
                <w:szCs w:val="24"/>
              </w:rPr>
            </w:r>
            <w:r w:rsidR="00EC357A" w:rsidRPr="00326116">
              <w:rPr>
                <w:rFonts w:cs="Times New Roman"/>
                <w:noProof/>
                <w:webHidden/>
                <w:szCs w:val="24"/>
              </w:rPr>
              <w:fldChar w:fldCharType="separate"/>
            </w:r>
            <w:r w:rsidR="00326116" w:rsidRPr="00326116">
              <w:rPr>
                <w:rFonts w:cs="Times New Roman"/>
                <w:noProof/>
                <w:webHidden/>
                <w:szCs w:val="24"/>
              </w:rPr>
              <w:t>4</w:t>
            </w:r>
            <w:r w:rsidR="00EC357A" w:rsidRPr="00326116">
              <w:rPr>
                <w:rFonts w:cs="Times New Roman"/>
                <w:noProof/>
                <w:webHidden/>
                <w:szCs w:val="24"/>
              </w:rPr>
              <w:fldChar w:fldCharType="end"/>
            </w:r>
          </w:hyperlink>
        </w:p>
        <w:p w:rsidR="00326116" w:rsidRPr="00326116" w:rsidRDefault="00A05C3E">
          <w:pPr>
            <w:pStyle w:val="TOC1"/>
            <w:tabs>
              <w:tab w:val="right" w:leader="dot" w:pos="9350"/>
            </w:tabs>
            <w:rPr>
              <w:rFonts w:cs="Times New Roman"/>
              <w:noProof/>
              <w:szCs w:val="24"/>
            </w:rPr>
          </w:pPr>
          <w:hyperlink w:anchor="_Toc85318383" w:history="1">
            <w:r w:rsidR="00326116" w:rsidRPr="00326116">
              <w:rPr>
                <w:rStyle w:val="Hyperlink"/>
                <w:rFonts w:eastAsia="Times New Roman" w:cs="Times New Roman"/>
                <w:noProof/>
                <w:szCs w:val="24"/>
              </w:rPr>
              <w:t>The importance of ethical practice in research</w:t>
            </w:r>
            <w:r w:rsidR="00326116" w:rsidRPr="00326116">
              <w:rPr>
                <w:rFonts w:cs="Times New Roman"/>
                <w:noProof/>
                <w:webHidden/>
                <w:szCs w:val="24"/>
              </w:rPr>
              <w:tab/>
            </w:r>
            <w:r w:rsidR="00EC357A" w:rsidRPr="00326116">
              <w:rPr>
                <w:rFonts w:cs="Times New Roman"/>
                <w:noProof/>
                <w:webHidden/>
                <w:szCs w:val="24"/>
              </w:rPr>
              <w:fldChar w:fldCharType="begin"/>
            </w:r>
            <w:r w:rsidR="00326116" w:rsidRPr="00326116">
              <w:rPr>
                <w:rFonts w:cs="Times New Roman"/>
                <w:noProof/>
                <w:webHidden/>
                <w:szCs w:val="24"/>
              </w:rPr>
              <w:instrText xml:space="preserve"> PAGEREF _Toc85318383 \h </w:instrText>
            </w:r>
            <w:r w:rsidR="00EC357A" w:rsidRPr="00326116">
              <w:rPr>
                <w:rFonts w:cs="Times New Roman"/>
                <w:noProof/>
                <w:webHidden/>
                <w:szCs w:val="24"/>
              </w:rPr>
            </w:r>
            <w:r w:rsidR="00EC357A" w:rsidRPr="00326116">
              <w:rPr>
                <w:rFonts w:cs="Times New Roman"/>
                <w:noProof/>
                <w:webHidden/>
                <w:szCs w:val="24"/>
              </w:rPr>
              <w:fldChar w:fldCharType="separate"/>
            </w:r>
            <w:r w:rsidR="00326116" w:rsidRPr="00326116">
              <w:rPr>
                <w:rFonts w:cs="Times New Roman"/>
                <w:noProof/>
                <w:webHidden/>
                <w:szCs w:val="24"/>
              </w:rPr>
              <w:t>5</w:t>
            </w:r>
            <w:r w:rsidR="00EC357A" w:rsidRPr="00326116">
              <w:rPr>
                <w:rFonts w:cs="Times New Roman"/>
                <w:noProof/>
                <w:webHidden/>
                <w:szCs w:val="24"/>
              </w:rPr>
              <w:fldChar w:fldCharType="end"/>
            </w:r>
          </w:hyperlink>
        </w:p>
        <w:p w:rsidR="00326116" w:rsidRPr="00326116" w:rsidRDefault="00A05C3E">
          <w:pPr>
            <w:pStyle w:val="TOC1"/>
            <w:tabs>
              <w:tab w:val="right" w:leader="dot" w:pos="9350"/>
            </w:tabs>
            <w:rPr>
              <w:rFonts w:cs="Times New Roman"/>
              <w:noProof/>
              <w:szCs w:val="24"/>
            </w:rPr>
          </w:pPr>
          <w:hyperlink w:anchor="_Toc85318384" w:history="1">
            <w:r w:rsidR="00326116" w:rsidRPr="00326116">
              <w:rPr>
                <w:rStyle w:val="Hyperlink"/>
                <w:rFonts w:cs="Times New Roman"/>
                <w:noProof/>
                <w:szCs w:val="24"/>
              </w:rPr>
              <w:t>A review of published literature that are related to the research topic</w:t>
            </w:r>
            <w:r w:rsidR="00326116" w:rsidRPr="00326116">
              <w:rPr>
                <w:rFonts w:cs="Times New Roman"/>
                <w:noProof/>
                <w:webHidden/>
                <w:szCs w:val="24"/>
              </w:rPr>
              <w:tab/>
            </w:r>
            <w:r w:rsidR="00EC357A" w:rsidRPr="00326116">
              <w:rPr>
                <w:rFonts w:cs="Times New Roman"/>
                <w:noProof/>
                <w:webHidden/>
                <w:szCs w:val="24"/>
              </w:rPr>
              <w:fldChar w:fldCharType="begin"/>
            </w:r>
            <w:r w:rsidR="00326116" w:rsidRPr="00326116">
              <w:rPr>
                <w:rFonts w:cs="Times New Roman"/>
                <w:noProof/>
                <w:webHidden/>
                <w:szCs w:val="24"/>
              </w:rPr>
              <w:instrText xml:space="preserve"> PAGEREF _Toc85318384 \h </w:instrText>
            </w:r>
            <w:r w:rsidR="00EC357A" w:rsidRPr="00326116">
              <w:rPr>
                <w:rFonts w:cs="Times New Roman"/>
                <w:noProof/>
                <w:webHidden/>
                <w:szCs w:val="24"/>
              </w:rPr>
            </w:r>
            <w:r w:rsidR="00EC357A" w:rsidRPr="00326116">
              <w:rPr>
                <w:rFonts w:cs="Times New Roman"/>
                <w:noProof/>
                <w:webHidden/>
                <w:szCs w:val="24"/>
              </w:rPr>
              <w:fldChar w:fldCharType="separate"/>
            </w:r>
            <w:r w:rsidR="00326116" w:rsidRPr="00326116">
              <w:rPr>
                <w:rFonts w:cs="Times New Roman"/>
                <w:noProof/>
                <w:webHidden/>
                <w:szCs w:val="24"/>
              </w:rPr>
              <w:t>6</w:t>
            </w:r>
            <w:r w:rsidR="00EC357A" w:rsidRPr="00326116">
              <w:rPr>
                <w:rFonts w:cs="Times New Roman"/>
                <w:noProof/>
                <w:webHidden/>
                <w:szCs w:val="24"/>
              </w:rPr>
              <w:fldChar w:fldCharType="end"/>
            </w:r>
          </w:hyperlink>
        </w:p>
        <w:p w:rsidR="00326116" w:rsidRPr="00326116" w:rsidRDefault="00A05C3E">
          <w:pPr>
            <w:pStyle w:val="TOC1"/>
            <w:tabs>
              <w:tab w:val="right" w:leader="dot" w:pos="9350"/>
            </w:tabs>
            <w:rPr>
              <w:rFonts w:cs="Times New Roman"/>
              <w:noProof/>
              <w:szCs w:val="24"/>
            </w:rPr>
          </w:pPr>
          <w:hyperlink w:anchor="_Toc85318385" w:history="1">
            <w:r w:rsidR="00326116" w:rsidRPr="00326116">
              <w:rPr>
                <w:rStyle w:val="Hyperlink"/>
                <w:rFonts w:eastAsia="Times New Roman" w:cs="Times New Roman"/>
                <w:noProof/>
                <w:szCs w:val="24"/>
              </w:rPr>
              <w:t>Findings and discussions</w:t>
            </w:r>
            <w:r w:rsidR="00326116" w:rsidRPr="00326116">
              <w:rPr>
                <w:rFonts w:cs="Times New Roman"/>
                <w:noProof/>
                <w:webHidden/>
                <w:szCs w:val="24"/>
              </w:rPr>
              <w:tab/>
            </w:r>
            <w:r w:rsidR="00EC357A" w:rsidRPr="00326116">
              <w:rPr>
                <w:rFonts w:cs="Times New Roman"/>
                <w:noProof/>
                <w:webHidden/>
                <w:szCs w:val="24"/>
              </w:rPr>
              <w:fldChar w:fldCharType="begin"/>
            </w:r>
            <w:r w:rsidR="00326116" w:rsidRPr="00326116">
              <w:rPr>
                <w:rFonts w:cs="Times New Roman"/>
                <w:noProof/>
                <w:webHidden/>
                <w:szCs w:val="24"/>
              </w:rPr>
              <w:instrText xml:space="preserve"> PAGEREF _Toc85318385 \h </w:instrText>
            </w:r>
            <w:r w:rsidR="00EC357A" w:rsidRPr="00326116">
              <w:rPr>
                <w:rFonts w:cs="Times New Roman"/>
                <w:noProof/>
                <w:webHidden/>
                <w:szCs w:val="24"/>
              </w:rPr>
            </w:r>
            <w:r w:rsidR="00EC357A" w:rsidRPr="00326116">
              <w:rPr>
                <w:rFonts w:cs="Times New Roman"/>
                <w:noProof/>
                <w:webHidden/>
                <w:szCs w:val="24"/>
              </w:rPr>
              <w:fldChar w:fldCharType="separate"/>
            </w:r>
            <w:r w:rsidR="00326116" w:rsidRPr="00326116">
              <w:rPr>
                <w:rFonts w:cs="Times New Roman"/>
                <w:noProof/>
                <w:webHidden/>
                <w:szCs w:val="24"/>
              </w:rPr>
              <w:t>9</w:t>
            </w:r>
            <w:r w:rsidR="00EC357A" w:rsidRPr="00326116">
              <w:rPr>
                <w:rFonts w:cs="Times New Roman"/>
                <w:noProof/>
                <w:webHidden/>
                <w:szCs w:val="24"/>
              </w:rPr>
              <w:fldChar w:fldCharType="end"/>
            </w:r>
          </w:hyperlink>
        </w:p>
        <w:p w:rsidR="00326116" w:rsidRPr="00326116" w:rsidRDefault="00A05C3E">
          <w:pPr>
            <w:pStyle w:val="TOC1"/>
            <w:tabs>
              <w:tab w:val="right" w:leader="dot" w:pos="9350"/>
            </w:tabs>
            <w:rPr>
              <w:rFonts w:cs="Times New Roman"/>
              <w:noProof/>
              <w:szCs w:val="24"/>
            </w:rPr>
          </w:pPr>
          <w:hyperlink w:anchor="_Toc85318386" w:history="1">
            <w:r w:rsidR="00326116" w:rsidRPr="00326116">
              <w:rPr>
                <w:rStyle w:val="Hyperlink"/>
                <w:rFonts w:eastAsia="Times New Roman" w:cs="Times New Roman"/>
                <w:noProof/>
                <w:szCs w:val="24"/>
              </w:rPr>
              <w:t>Conclusions and recommendations for future policy and practice</w:t>
            </w:r>
            <w:r w:rsidR="00326116" w:rsidRPr="00326116">
              <w:rPr>
                <w:rFonts w:cs="Times New Roman"/>
                <w:noProof/>
                <w:webHidden/>
                <w:szCs w:val="24"/>
              </w:rPr>
              <w:tab/>
            </w:r>
            <w:r w:rsidR="00EC357A" w:rsidRPr="00326116">
              <w:rPr>
                <w:rFonts w:cs="Times New Roman"/>
                <w:noProof/>
                <w:webHidden/>
                <w:szCs w:val="24"/>
              </w:rPr>
              <w:fldChar w:fldCharType="begin"/>
            </w:r>
            <w:r w:rsidR="00326116" w:rsidRPr="00326116">
              <w:rPr>
                <w:rFonts w:cs="Times New Roman"/>
                <w:noProof/>
                <w:webHidden/>
                <w:szCs w:val="24"/>
              </w:rPr>
              <w:instrText xml:space="preserve"> PAGEREF _Toc85318386 \h </w:instrText>
            </w:r>
            <w:r w:rsidR="00EC357A" w:rsidRPr="00326116">
              <w:rPr>
                <w:rFonts w:cs="Times New Roman"/>
                <w:noProof/>
                <w:webHidden/>
                <w:szCs w:val="24"/>
              </w:rPr>
            </w:r>
            <w:r w:rsidR="00EC357A" w:rsidRPr="00326116">
              <w:rPr>
                <w:rFonts w:cs="Times New Roman"/>
                <w:noProof/>
                <w:webHidden/>
                <w:szCs w:val="24"/>
              </w:rPr>
              <w:fldChar w:fldCharType="separate"/>
            </w:r>
            <w:r w:rsidR="00326116" w:rsidRPr="00326116">
              <w:rPr>
                <w:rFonts w:cs="Times New Roman"/>
                <w:noProof/>
                <w:webHidden/>
                <w:szCs w:val="24"/>
              </w:rPr>
              <w:t>12</w:t>
            </w:r>
            <w:r w:rsidR="00EC357A" w:rsidRPr="00326116">
              <w:rPr>
                <w:rFonts w:cs="Times New Roman"/>
                <w:noProof/>
                <w:webHidden/>
                <w:szCs w:val="24"/>
              </w:rPr>
              <w:fldChar w:fldCharType="end"/>
            </w:r>
          </w:hyperlink>
        </w:p>
        <w:p w:rsidR="00326116" w:rsidRPr="00326116" w:rsidRDefault="00A05C3E">
          <w:pPr>
            <w:pStyle w:val="TOC1"/>
            <w:tabs>
              <w:tab w:val="right" w:leader="dot" w:pos="9350"/>
            </w:tabs>
            <w:rPr>
              <w:rFonts w:cs="Times New Roman"/>
              <w:noProof/>
              <w:szCs w:val="24"/>
            </w:rPr>
          </w:pPr>
          <w:hyperlink w:anchor="_Toc85318387" w:history="1">
            <w:r w:rsidR="00326116" w:rsidRPr="00326116">
              <w:rPr>
                <w:rStyle w:val="Hyperlink"/>
                <w:rFonts w:eastAsia="Times New Roman" w:cs="Times New Roman"/>
                <w:noProof/>
                <w:szCs w:val="24"/>
              </w:rPr>
              <w:t>References</w:t>
            </w:r>
            <w:r w:rsidR="00326116" w:rsidRPr="00326116">
              <w:rPr>
                <w:rFonts w:cs="Times New Roman"/>
                <w:noProof/>
                <w:webHidden/>
                <w:szCs w:val="24"/>
              </w:rPr>
              <w:tab/>
            </w:r>
            <w:r w:rsidR="00EC357A" w:rsidRPr="00326116">
              <w:rPr>
                <w:rFonts w:cs="Times New Roman"/>
                <w:noProof/>
                <w:webHidden/>
                <w:szCs w:val="24"/>
              </w:rPr>
              <w:fldChar w:fldCharType="begin"/>
            </w:r>
            <w:r w:rsidR="00326116" w:rsidRPr="00326116">
              <w:rPr>
                <w:rFonts w:cs="Times New Roman"/>
                <w:noProof/>
                <w:webHidden/>
                <w:szCs w:val="24"/>
              </w:rPr>
              <w:instrText xml:space="preserve"> PAGEREF _Toc85318387 \h </w:instrText>
            </w:r>
            <w:r w:rsidR="00EC357A" w:rsidRPr="00326116">
              <w:rPr>
                <w:rFonts w:cs="Times New Roman"/>
                <w:noProof/>
                <w:webHidden/>
                <w:szCs w:val="24"/>
              </w:rPr>
            </w:r>
            <w:r w:rsidR="00EC357A" w:rsidRPr="00326116">
              <w:rPr>
                <w:rFonts w:cs="Times New Roman"/>
                <w:noProof/>
                <w:webHidden/>
                <w:szCs w:val="24"/>
              </w:rPr>
              <w:fldChar w:fldCharType="separate"/>
            </w:r>
            <w:r w:rsidR="00326116" w:rsidRPr="00326116">
              <w:rPr>
                <w:rFonts w:cs="Times New Roman"/>
                <w:noProof/>
                <w:webHidden/>
                <w:szCs w:val="24"/>
              </w:rPr>
              <w:t>14</w:t>
            </w:r>
            <w:r w:rsidR="00EC357A" w:rsidRPr="00326116">
              <w:rPr>
                <w:rFonts w:cs="Times New Roman"/>
                <w:noProof/>
                <w:webHidden/>
                <w:szCs w:val="24"/>
              </w:rPr>
              <w:fldChar w:fldCharType="end"/>
            </w:r>
          </w:hyperlink>
        </w:p>
        <w:p w:rsidR="00326116" w:rsidRDefault="00EC357A">
          <w:r w:rsidRPr="00326116">
            <w:rPr>
              <w:rFonts w:cs="Times New Roman"/>
              <w:szCs w:val="24"/>
            </w:rPr>
            <w:fldChar w:fldCharType="end"/>
          </w:r>
        </w:p>
      </w:sdtContent>
    </w:sdt>
    <w:p w:rsidR="00326116" w:rsidRDefault="00326116">
      <w:pPr>
        <w:spacing w:after="200" w:line="276" w:lineRule="auto"/>
        <w:jc w:val="left"/>
        <w:rPr>
          <w:rFonts w:eastAsia="Times New Roman" w:cstheme="majorBidi"/>
          <w:b/>
          <w:bCs/>
          <w:szCs w:val="28"/>
        </w:rPr>
      </w:pPr>
      <w:r>
        <w:rPr>
          <w:rFonts w:eastAsia="Times New Roman"/>
        </w:rPr>
        <w:br w:type="page"/>
      </w:r>
    </w:p>
    <w:p w:rsidR="00B7701E" w:rsidRDefault="001A6D3A" w:rsidP="001A6D3A">
      <w:pPr>
        <w:pStyle w:val="Heading1"/>
        <w:rPr>
          <w:rFonts w:eastAsia="Times New Roman"/>
        </w:rPr>
      </w:pPr>
      <w:bookmarkStart w:id="1" w:name="_Toc85318380"/>
      <w:r>
        <w:rPr>
          <w:rFonts w:eastAsia="Times New Roman"/>
        </w:rPr>
        <w:lastRenderedPageBreak/>
        <w:t>Introduction</w:t>
      </w:r>
      <w:bookmarkEnd w:id="1"/>
    </w:p>
    <w:p w:rsidR="001A6D3A" w:rsidRDefault="00B7701E" w:rsidP="00B7701E">
      <w:pPr>
        <w:rPr>
          <w:rFonts w:eastAsia="Times New Roman"/>
          <w:b/>
          <w:bCs/>
        </w:rPr>
      </w:pPr>
      <w:r w:rsidRPr="001A6D3A">
        <w:rPr>
          <w:rFonts w:eastAsia="Times New Roman"/>
        </w:rPr>
        <w:t>This research on “Health and Social Car</w:t>
      </w:r>
      <w:r>
        <w:rPr>
          <w:rFonts w:eastAsia="Times New Roman"/>
        </w:rPr>
        <w:t xml:space="preserve">e of Children and Young People” is going to explain </w:t>
      </w:r>
      <w:r w:rsidRPr="001A6D3A">
        <w:rPr>
          <w:rFonts w:eastAsia="Times New Roman"/>
        </w:rPr>
        <w:t xml:space="preserve">the importance of </w:t>
      </w:r>
      <w:r w:rsidR="00C32183">
        <w:rPr>
          <w:rFonts w:eastAsia="Times New Roman"/>
        </w:rPr>
        <w:t>“</w:t>
      </w:r>
      <w:r w:rsidRPr="001A6D3A">
        <w:rPr>
          <w:rFonts w:eastAsia="Times New Roman"/>
        </w:rPr>
        <w:t>mental health</w:t>
      </w:r>
      <w:r w:rsidR="00C32183">
        <w:rPr>
          <w:rFonts w:eastAsia="Times New Roman"/>
        </w:rPr>
        <w:t>”</w:t>
      </w:r>
      <w:r w:rsidRPr="001A6D3A">
        <w:rPr>
          <w:rFonts w:eastAsia="Times New Roman"/>
        </w:rPr>
        <w:t xml:space="preserve"> of the general population. At the ve</w:t>
      </w:r>
      <w:r>
        <w:rPr>
          <w:rFonts w:eastAsia="Times New Roman"/>
        </w:rPr>
        <w:t xml:space="preserve">ry beginning, it will </w:t>
      </w:r>
      <w:r w:rsidR="00F4704D">
        <w:rPr>
          <w:rFonts w:eastAsia="Times New Roman"/>
        </w:rPr>
        <w:t>provide</w:t>
      </w:r>
      <w:r>
        <w:rPr>
          <w:rFonts w:eastAsia="Times New Roman"/>
        </w:rPr>
        <w:t xml:space="preserve"> brief</w:t>
      </w:r>
      <w:r w:rsidRPr="001A6D3A">
        <w:rPr>
          <w:rFonts w:eastAsia="Times New Roman"/>
        </w:rPr>
        <w:t xml:space="preserve"> information about the important role that mental health plays in an individual’s life and how it is important to take care of the mental well being of people. Along with this, it </w:t>
      </w:r>
      <w:r w:rsidR="00F4704D">
        <w:rPr>
          <w:rFonts w:eastAsia="Times New Roman"/>
        </w:rPr>
        <w:t xml:space="preserve">will </w:t>
      </w:r>
      <w:r w:rsidRPr="001A6D3A">
        <w:rPr>
          <w:rFonts w:eastAsia="Times New Roman"/>
        </w:rPr>
        <w:t xml:space="preserve">also </w:t>
      </w:r>
      <w:r w:rsidR="00F4704D" w:rsidRPr="001A6D3A">
        <w:rPr>
          <w:rFonts w:eastAsia="Times New Roman"/>
        </w:rPr>
        <w:t>discuss</w:t>
      </w:r>
      <w:r w:rsidRPr="001A6D3A">
        <w:rPr>
          <w:rFonts w:eastAsia="Times New Roman"/>
        </w:rPr>
        <w:t xml:space="preserve"> the research topic including the reason behind choosing such topic for this concerned research project. The chosen topic for this research project </w:t>
      </w:r>
      <w:r w:rsidR="00F4704D">
        <w:rPr>
          <w:rFonts w:eastAsia="Times New Roman"/>
        </w:rPr>
        <w:t xml:space="preserve">is going to be </w:t>
      </w:r>
      <w:r w:rsidR="004A6E00">
        <w:rPr>
          <w:rFonts w:eastAsia="Times New Roman"/>
        </w:rPr>
        <w:t xml:space="preserve">the negative influences </w:t>
      </w:r>
      <w:r w:rsidRPr="001A6D3A">
        <w:rPr>
          <w:rFonts w:eastAsia="Times New Roman"/>
        </w:rPr>
        <w:t>of th</w:t>
      </w:r>
      <w:r w:rsidR="00C32183">
        <w:rPr>
          <w:rFonts w:eastAsia="Times New Roman"/>
        </w:rPr>
        <w:t xml:space="preserve">e recent COVID-19 outbreak upon </w:t>
      </w:r>
      <w:r w:rsidRPr="001A6D3A">
        <w:rPr>
          <w:rFonts w:eastAsia="Times New Roman"/>
        </w:rPr>
        <w:t xml:space="preserve">the </w:t>
      </w:r>
      <w:r w:rsidR="00C32183">
        <w:rPr>
          <w:rFonts w:eastAsia="Times New Roman"/>
        </w:rPr>
        <w:t>“</w:t>
      </w:r>
      <w:r w:rsidRPr="001A6D3A">
        <w:rPr>
          <w:rFonts w:eastAsia="Times New Roman"/>
        </w:rPr>
        <w:t>mental health</w:t>
      </w:r>
      <w:r w:rsidR="00C32183">
        <w:rPr>
          <w:rFonts w:eastAsia="Times New Roman"/>
        </w:rPr>
        <w:t>”</w:t>
      </w:r>
      <w:r w:rsidRPr="001A6D3A">
        <w:rPr>
          <w:rFonts w:eastAsia="Times New Roman"/>
        </w:rPr>
        <w:t xml:space="preserve"> of the general population. It </w:t>
      </w:r>
      <w:r w:rsidR="00F4704D">
        <w:rPr>
          <w:rFonts w:eastAsia="Times New Roman"/>
        </w:rPr>
        <w:t xml:space="preserve">will also examine </w:t>
      </w:r>
      <w:r w:rsidRPr="001A6D3A">
        <w:rPr>
          <w:rFonts w:eastAsia="Times New Roman"/>
        </w:rPr>
        <w:t xml:space="preserve">the importance of ethical practice in research including the role of research ethical codes and research ethical committees. Then it </w:t>
      </w:r>
      <w:r w:rsidR="00F4704D">
        <w:rPr>
          <w:rFonts w:eastAsia="Times New Roman"/>
        </w:rPr>
        <w:t>will prepare</w:t>
      </w:r>
      <w:r w:rsidRPr="001A6D3A">
        <w:rPr>
          <w:rFonts w:eastAsia="Times New Roman"/>
        </w:rPr>
        <w:t xml:space="preserve"> a thematic tab</w:t>
      </w:r>
      <w:r w:rsidR="00F4704D">
        <w:rPr>
          <w:rFonts w:eastAsia="Times New Roman"/>
        </w:rPr>
        <w:t>le and include</w:t>
      </w:r>
      <w:r w:rsidRPr="001A6D3A">
        <w:rPr>
          <w:rFonts w:eastAsia="Times New Roman"/>
        </w:rPr>
        <w:t xml:space="preserve"> themes, the name of the authors, the years of the publication and the names of the journals/article</w:t>
      </w:r>
      <w:r w:rsidR="00F4704D">
        <w:rPr>
          <w:rFonts w:eastAsia="Times New Roman"/>
        </w:rPr>
        <w:t xml:space="preserve">s/books/e-books. Accordingly it will </w:t>
      </w:r>
      <w:r w:rsidR="00F4704D" w:rsidRPr="001A6D3A">
        <w:rPr>
          <w:rFonts w:eastAsia="Times New Roman"/>
        </w:rPr>
        <w:t>analyze</w:t>
      </w:r>
      <w:r w:rsidRPr="001A6D3A">
        <w:rPr>
          <w:rFonts w:eastAsia="Times New Roman"/>
        </w:rPr>
        <w:t xml:space="preserve"> all the literature that </w:t>
      </w:r>
      <w:r w:rsidR="00F4704D" w:rsidRPr="001A6D3A">
        <w:rPr>
          <w:rFonts w:eastAsia="Times New Roman"/>
        </w:rPr>
        <w:t>is</w:t>
      </w:r>
      <w:r w:rsidRPr="001A6D3A">
        <w:rPr>
          <w:rFonts w:eastAsia="Times New Roman"/>
        </w:rPr>
        <w:t xml:space="preserve"> in relation</w:t>
      </w:r>
      <w:r w:rsidR="00631A0E">
        <w:rPr>
          <w:rFonts w:eastAsia="Times New Roman"/>
        </w:rPr>
        <w:t xml:space="preserve"> with the concerned themes that will be </w:t>
      </w:r>
      <w:r w:rsidRPr="001A6D3A">
        <w:rPr>
          <w:rFonts w:eastAsia="Times New Roman"/>
        </w:rPr>
        <w:t xml:space="preserve">chosen for this research project. Along with this it </w:t>
      </w:r>
      <w:r w:rsidR="00631A0E">
        <w:rPr>
          <w:rFonts w:eastAsia="Times New Roman"/>
        </w:rPr>
        <w:t xml:space="preserve">will </w:t>
      </w:r>
      <w:r w:rsidRPr="001A6D3A">
        <w:rPr>
          <w:rFonts w:eastAsia="Times New Roman"/>
        </w:rPr>
        <w:t xml:space="preserve">also discussed the results </w:t>
      </w:r>
      <w:r w:rsidR="00631A0E">
        <w:rPr>
          <w:rFonts w:eastAsia="Times New Roman"/>
        </w:rPr>
        <w:t>in a much more detailed manner. Along with this, it will also lay down a bunch of recommendations that may be helpful in improving t</w:t>
      </w:r>
      <w:r w:rsidR="004A6E00">
        <w:rPr>
          <w:rFonts w:eastAsia="Times New Roman"/>
        </w:rPr>
        <w:t>he health and well being of people.</w:t>
      </w:r>
      <w:r w:rsidR="001A6D3A">
        <w:rPr>
          <w:rFonts w:eastAsia="Times New Roman"/>
          <w:b/>
          <w:bCs/>
        </w:rPr>
        <w:br w:type="page"/>
      </w:r>
    </w:p>
    <w:p w:rsidR="001A6D3A" w:rsidRPr="00BC5BA3" w:rsidRDefault="001A6D3A" w:rsidP="00BC5BA3">
      <w:pPr>
        <w:pStyle w:val="Heading1"/>
      </w:pPr>
      <w:bookmarkStart w:id="2" w:name="_Toc85318381"/>
      <w:r w:rsidRPr="00BC5BA3">
        <w:lastRenderedPageBreak/>
        <w:t>Background information</w:t>
      </w:r>
      <w:r w:rsidR="00BC5BA3" w:rsidRPr="00BC5BA3">
        <w:t xml:space="preserve"> along with the reason behind choosing such topic</w:t>
      </w:r>
      <w:bookmarkEnd w:id="2"/>
    </w:p>
    <w:p w:rsidR="001A6D3A" w:rsidRPr="001A6D3A" w:rsidRDefault="001A6D3A" w:rsidP="001A6D3A">
      <w:pPr>
        <w:rPr>
          <w:rFonts w:eastAsia="Times New Roman"/>
          <w:color w:val="auto"/>
          <w:szCs w:val="24"/>
        </w:rPr>
      </w:pPr>
      <w:r w:rsidRPr="001A6D3A">
        <w:rPr>
          <w:rFonts w:eastAsia="Times New Roman"/>
        </w:rPr>
        <w:t xml:space="preserve">The most recent COVID-19 outbreak has </w:t>
      </w:r>
      <w:r w:rsidR="00BC5BA3" w:rsidRPr="001A6D3A">
        <w:rPr>
          <w:rFonts w:eastAsia="Times New Roman"/>
        </w:rPr>
        <w:t>shaken</w:t>
      </w:r>
      <w:r w:rsidRPr="001A6D3A">
        <w:rPr>
          <w:rFonts w:eastAsia="Times New Roman"/>
        </w:rPr>
        <w:t xml:space="preserve"> the entire world from its c</w:t>
      </w:r>
      <w:r w:rsidR="00586338">
        <w:rPr>
          <w:rFonts w:eastAsia="Times New Roman"/>
        </w:rPr>
        <w:t xml:space="preserve">ore. It has not only negatively influenced </w:t>
      </w:r>
      <w:r w:rsidRPr="001A6D3A">
        <w:rPr>
          <w:rFonts w:eastAsia="Times New Roman"/>
        </w:rPr>
        <w:t>the physical health of p</w:t>
      </w:r>
      <w:r w:rsidR="00586338">
        <w:rPr>
          <w:rFonts w:eastAsia="Times New Roman"/>
        </w:rPr>
        <w:t xml:space="preserve">eople, but also has resulted in adversely </w:t>
      </w:r>
      <w:r w:rsidRPr="001A6D3A">
        <w:rPr>
          <w:rFonts w:eastAsia="Times New Roman"/>
        </w:rPr>
        <w:t>impacting upon the mental health of people. While sufficient medical support and help is being provided to the patients to help them to f</w:t>
      </w:r>
      <w:r w:rsidR="00D9515F">
        <w:rPr>
          <w:rFonts w:eastAsia="Times New Roman"/>
        </w:rPr>
        <w:t xml:space="preserve">ight the COVID-19 pandemic, the requirement </w:t>
      </w:r>
      <w:r w:rsidRPr="001A6D3A">
        <w:rPr>
          <w:rFonts w:eastAsia="Times New Roman"/>
        </w:rPr>
        <w:t>for improving mental health requires significant attention as well. During the outbreak, around 5 among 10 adults in the United Kingdom have reported experiencing symptoms of depression and anxiety disorder. Even after the outbreak calmed down a little bit, a lot of people still were scared of going out. This outbreak has resulted in many people becoming hypochondriacs or experiencing anxiety and depressive disorders significantly</w:t>
      </w:r>
      <w:r w:rsidR="00547D52">
        <w:rPr>
          <w:rFonts w:eastAsia="Times New Roman"/>
        </w:rPr>
        <w:t xml:space="preserve">. </w:t>
      </w:r>
      <w:r w:rsidRPr="001A6D3A">
        <w:rPr>
          <w:rFonts w:eastAsia="Times New Roman"/>
        </w:rPr>
        <w:t>Hypochondriasis or also known as hypochondria refers to a mental condition where a person becomes</w:t>
      </w:r>
      <w:r w:rsidR="00D9515F">
        <w:rPr>
          <w:rFonts w:eastAsia="Times New Roman"/>
        </w:rPr>
        <w:t xml:space="preserve"> obsessive with thinking that they have a serious illness</w:t>
      </w:r>
      <w:r w:rsidRPr="001A6D3A">
        <w:rPr>
          <w:rFonts w:eastAsia="Times New Roman"/>
        </w:rPr>
        <w:t xml:space="preserve">. Being aware and conscious about one's health is normal, but for hypochondriacs, the fear of having a serious illness is so strong that it becomes difficult for them to cope with their daily life even when they are in perfect health. Depression is one kind of a mood disorder which negatively impacts upon a person’s thoughts, attitude, </w:t>
      </w:r>
      <w:r w:rsidR="00BC5BA3" w:rsidRPr="001A6D3A">
        <w:rPr>
          <w:rFonts w:eastAsia="Times New Roman"/>
        </w:rPr>
        <w:t>behavior</w:t>
      </w:r>
      <w:r w:rsidRPr="001A6D3A">
        <w:rPr>
          <w:rFonts w:eastAsia="Times New Roman"/>
        </w:rPr>
        <w:t xml:space="preserve">, feelings and a sense of well-being. Anxiety disorder is also a type of mood disorder that is defined by an unpleasant state of inner turmoil. When anxious, it is often accompanied by a bunch of nervous </w:t>
      </w:r>
      <w:r w:rsidR="00BC5BA3" w:rsidRPr="001A6D3A">
        <w:rPr>
          <w:rFonts w:eastAsia="Times New Roman"/>
        </w:rPr>
        <w:t>behaviors</w:t>
      </w:r>
      <w:r w:rsidRPr="001A6D3A">
        <w:rPr>
          <w:rFonts w:eastAsia="Times New Roman"/>
        </w:rPr>
        <w:t xml:space="preserve"> like pacing back and forth, losing interest over things which used to bring joy before, somatic com</w:t>
      </w:r>
      <w:r w:rsidR="00470129">
        <w:rPr>
          <w:rFonts w:eastAsia="Times New Roman"/>
        </w:rPr>
        <w:t xml:space="preserve">plaints and many more. So it is mandatory </w:t>
      </w:r>
      <w:r w:rsidRPr="001A6D3A">
        <w:rPr>
          <w:rFonts w:eastAsia="Times New Roman"/>
        </w:rPr>
        <w:t>to find out the level of healt</w:t>
      </w:r>
      <w:r w:rsidR="00A434CA">
        <w:rPr>
          <w:rFonts w:eastAsia="Times New Roman"/>
        </w:rPr>
        <w:t xml:space="preserve">h anxiety, depression among the people </w:t>
      </w:r>
      <w:r w:rsidRPr="001A6D3A">
        <w:rPr>
          <w:rFonts w:eastAsia="Times New Roman"/>
        </w:rPr>
        <w:t>during and after the COVID-19 pandemic. The reason behind choosing this particular topic for this pro</w:t>
      </w:r>
      <w:r w:rsidR="00A434CA">
        <w:rPr>
          <w:rFonts w:eastAsia="Times New Roman"/>
        </w:rPr>
        <w:t xml:space="preserve">ject is to examine the previously done research </w:t>
      </w:r>
      <w:r w:rsidRPr="001A6D3A">
        <w:rPr>
          <w:rFonts w:eastAsia="Times New Roman"/>
        </w:rPr>
        <w:t xml:space="preserve">and their findings that are in relation to the occurrence of stress, </w:t>
      </w:r>
      <w:r w:rsidR="008D0142">
        <w:rPr>
          <w:rFonts w:eastAsia="Times New Roman"/>
        </w:rPr>
        <w:t xml:space="preserve">mental nervousness, </w:t>
      </w:r>
      <w:r w:rsidRPr="001A6D3A">
        <w:rPr>
          <w:rFonts w:eastAsia="Times New Roman"/>
        </w:rPr>
        <w:t>anxiety and depression</w:t>
      </w:r>
      <w:r w:rsidR="008D0142">
        <w:rPr>
          <w:rFonts w:eastAsia="Times New Roman"/>
        </w:rPr>
        <w:t xml:space="preserve"> and several other mental disorders</w:t>
      </w:r>
      <w:r w:rsidR="004A6E00">
        <w:rPr>
          <w:rFonts w:eastAsia="Times New Roman"/>
        </w:rPr>
        <w:t xml:space="preserve"> among people </w:t>
      </w:r>
      <w:r w:rsidRPr="001A6D3A">
        <w:rPr>
          <w:rFonts w:eastAsia="Times New Roman"/>
        </w:rPr>
        <w:t>during and after the COVID-19 outbreak. It will also help in identifying and further analyzing the risk factors that are associated with the COVID-19 effects on</w:t>
      </w:r>
      <w:r w:rsidR="004A6E00">
        <w:rPr>
          <w:rFonts w:eastAsia="Times New Roman"/>
        </w:rPr>
        <w:t xml:space="preserve"> the psychological outcomes of people.</w:t>
      </w:r>
    </w:p>
    <w:p w:rsidR="001A6D3A" w:rsidRPr="001A6D3A" w:rsidRDefault="001A6D3A" w:rsidP="00BC5BA3">
      <w:pPr>
        <w:pStyle w:val="Heading1"/>
        <w:rPr>
          <w:rFonts w:eastAsia="Times New Roman"/>
          <w:color w:val="auto"/>
          <w:szCs w:val="24"/>
        </w:rPr>
      </w:pPr>
      <w:bookmarkStart w:id="3" w:name="_Toc85318382"/>
      <w:r w:rsidRPr="001A6D3A">
        <w:rPr>
          <w:rFonts w:eastAsia="Times New Roman"/>
        </w:rPr>
        <w:t>Methodology and methods</w:t>
      </w:r>
      <w:bookmarkEnd w:id="3"/>
    </w:p>
    <w:p w:rsidR="001A6D3A" w:rsidRPr="001A6D3A" w:rsidRDefault="001A6D3A" w:rsidP="001A6D3A">
      <w:pPr>
        <w:rPr>
          <w:rFonts w:eastAsia="Times New Roman"/>
          <w:color w:val="auto"/>
          <w:szCs w:val="24"/>
        </w:rPr>
      </w:pPr>
      <w:r w:rsidRPr="001A6D3A">
        <w:rPr>
          <w:rFonts w:eastAsia="Times New Roman"/>
        </w:rPr>
        <w:t>Research methodology helps in defining the various “why”, “when”, “how” and “where'' of a c</w:t>
      </w:r>
      <w:r w:rsidR="00BC3805">
        <w:rPr>
          <w:rFonts w:eastAsia="Times New Roman"/>
        </w:rPr>
        <w:t xml:space="preserve">ertain given piece of research. </w:t>
      </w:r>
      <w:r w:rsidRPr="001A6D3A">
        <w:rPr>
          <w:rFonts w:eastAsia="Times New Roman"/>
        </w:rPr>
        <w:t>Amon</w:t>
      </w:r>
      <w:r w:rsidR="00805FFA">
        <w:rPr>
          <w:rFonts w:eastAsia="Times New Roman"/>
        </w:rPr>
        <w:t>g all the sections of a research study</w:t>
      </w:r>
      <w:r w:rsidRPr="001A6D3A">
        <w:rPr>
          <w:rFonts w:eastAsia="Times New Roman"/>
        </w:rPr>
        <w:t>, the research methodolog</w:t>
      </w:r>
      <w:r w:rsidR="00316FCA">
        <w:rPr>
          <w:rFonts w:eastAsia="Times New Roman"/>
        </w:rPr>
        <w:t xml:space="preserve">y section enables the reader to assess </w:t>
      </w:r>
      <w:r w:rsidRPr="001A6D3A">
        <w:rPr>
          <w:rFonts w:eastAsia="Times New Roman"/>
        </w:rPr>
        <w:t xml:space="preserve">the reliability and </w:t>
      </w:r>
      <w:r w:rsidR="00BC3805">
        <w:rPr>
          <w:rFonts w:eastAsia="Times New Roman"/>
        </w:rPr>
        <w:t xml:space="preserve">credibility of the whole study. </w:t>
      </w:r>
      <w:r w:rsidRPr="001A6D3A">
        <w:rPr>
          <w:rFonts w:eastAsia="Times New Roman"/>
        </w:rPr>
        <w:t xml:space="preserve">For this project, a secondary research method will be used as it will help in gathering information regarding depression and anxiety </w:t>
      </w:r>
      <w:r w:rsidR="00316FCA" w:rsidRPr="001A6D3A">
        <w:rPr>
          <w:rFonts w:eastAsia="Times New Roman"/>
        </w:rPr>
        <w:t>occurrence</w:t>
      </w:r>
      <w:r w:rsidR="008D3ADF">
        <w:rPr>
          <w:rFonts w:eastAsia="Times New Roman"/>
        </w:rPr>
        <w:t xml:space="preserve"> among people </w:t>
      </w:r>
      <w:r w:rsidRPr="001A6D3A">
        <w:rPr>
          <w:rFonts w:eastAsia="Times New Roman"/>
        </w:rPr>
        <w:t xml:space="preserve">during and after the </w:t>
      </w:r>
      <w:r w:rsidRPr="001A6D3A">
        <w:rPr>
          <w:rFonts w:eastAsia="Times New Roman"/>
        </w:rPr>
        <w:lastRenderedPageBreak/>
        <w:t>COVID-19 pandemic. This project will focus on books, articles, journals, websites and e-books that have stressed upon the negative im</w:t>
      </w:r>
      <w:r w:rsidR="008D3ADF">
        <w:rPr>
          <w:rFonts w:eastAsia="Times New Roman"/>
        </w:rPr>
        <w:t xml:space="preserve">pacts upon the mental health of people </w:t>
      </w:r>
      <w:r w:rsidRPr="001A6D3A">
        <w:rPr>
          <w:rFonts w:eastAsia="Times New Roman"/>
        </w:rPr>
        <w:t>during and after the COVID-19 outbreak. Secondary research method would be appropriate for this research project as it will help in gaining a deeper insight and gathering relevant information from previously conducted research. It will also be both less time-consuming and cost effective in nature.</w:t>
      </w:r>
    </w:p>
    <w:p w:rsidR="001A6D3A" w:rsidRPr="001A6D3A" w:rsidRDefault="00BC5BA3" w:rsidP="00BC5BA3">
      <w:pPr>
        <w:pStyle w:val="Heading1"/>
        <w:rPr>
          <w:rFonts w:eastAsia="Times New Roman"/>
          <w:color w:val="auto"/>
          <w:szCs w:val="24"/>
        </w:rPr>
      </w:pPr>
      <w:bookmarkStart w:id="4" w:name="_Toc85318383"/>
      <w:r>
        <w:rPr>
          <w:rFonts w:eastAsia="Times New Roman"/>
        </w:rPr>
        <w:t xml:space="preserve">The </w:t>
      </w:r>
      <w:r w:rsidR="001A6D3A" w:rsidRPr="001A6D3A">
        <w:rPr>
          <w:rFonts w:eastAsia="Times New Roman"/>
        </w:rPr>
        <w:t>importance of ethical practice in research</w:t>
      </w:r>
      <w:bookmarkEnd w:id="4"/>
    </w:p>
    <w:p w:rsidR="001A6D3A" w:rsidRPr="001A6D3A" w:rsidRDefault="001A6D3A" w:rsidP="001A6D3A">
      <w:pPr>
        <w:rPr>
          <w:rFonts w:eastAsia="Times New Roman"/>
          <w:color w:val="auto"/>
          <w:szCs w:val="24"/>
        </w:rPr>
      </w:pPr>
      <w:r w:rsidRPr="001A6D3A">
        <w:rPr>
          <w:rFonts w:eastAsia="Times New Roman"/>
        </w:rPr>
        <w:t xml:space="preserve">Ethical practice refers to the application of ethical beliefs, morals and values in organizational </w:t>
      </w:r>
      <w:r w:rsidR="00BC5BA3" w:rsidRPr="001A6D3A">
        <w:rPr>
          <w:rFonts w:eastAsia="Times New Roman"/>
        </w:rPr>
        <w:t>behavior</w:t>
      </w:r>
      <w:r w:rsidRPr="001A6D3A">
        <w:rPr>
          <w:rFonts w:eastAsia="Times New Roman"/>
        </w:rPr>
        <w:t>. Not only at the workplaces or institutions of different kinds, ethical practice is also required in research projects, assignments, tasks and so on. Research ethics is important for a bunch of reasons and below are discussed a few of them,</w:t>
      </w:r>
    </w:p>
    <w:p w:rsidR="001A6D3A" w:rsidRPr="006D3E22" w:rsidRDefault="001A6D3A" w:rsidP="006D3E22">
      <w:pPr>
        <w:rPr>
          <w:rFonts w:eastAsia="Times New Roman"/>
        </w:rPr>
      </w:pPr>
      <w:r w:rsidRPr="006D3E22">
        <w:rPr>
          <w:rFonts w:eastAsia="Times New Roman"/>
        </w:rPr>
        <w:t>Ethical practice in research helps in effectively catering the aims and objectives of the research which is expanding knowledge.</w:t>
      </w:r>
      <w:r w:rsidR="006D3E22">
        <w:rPr>
          <w:rFonts w:eastAsia="Times New Roman"/>
        </w:rPr>
        <w:t xml:space="preserve"> </w:t>
      </w:r>
      <w:r w:rsidRPr="006D3E22">
        <w:rPr>
          <w:rFonts w:eastAsia="Times New Roman"/>
        </w:rPr>
        <w:t>It also helps in developing values that are required for collaborative work. These values include equality and fairness, mutual respect and many more.</w:t>
      </w:r>
      <w:r w:rsidR="006D3E22">
        <w:rPr>
          <w:rFonts w:eastAsia="Times New Roman"/>
        </w:rPr>
        <w:t xml:space="preserve"> </w:t>
      </w:r>
      <w:r w:rsidRPr="006D3E22">
        <w:rPr>
          <w:rFonts w:eastAsia="Times New Roman"/>
        </w:rPr>
        <w:t>Ethical practice also helps in ensuring that researchers are held accountable for their actions.</w:t>
      </w:r>
      <w:r w:rsidR="006D3E22">
        <w:rPr>
          <w:rFonts w:eastAsia="Times New Roman"/>
        </w:rPr>
        <w:t xml:space="preserve"> </w:t>
      </w:r>
      <w:r w:rsidRPr="006D3E22">
        <w:rPr>
          <w:rFonts w:eastAsia="Times New Roman"/>
        </w:rPr>
        <w:t>Most importantly, ethical practice helps in building the trust and reliability of the research among the general populatio</w:t>
      </w:r>
      <w:r w:rsidR="006D3E22">
        <w:rPr>
          <w:rFonts w:eastAsia="Times New Roman"/>
        </w:rPr>
        <w:t xml:space="preserve">n. </w:t>
      </w:r>
      <w:r w:rsidRPr="006D3E22">
        <w:rPr>
          <w:rFonts w:eastAsia="Times New Roman"/>
        </w:rPr>
        <w:t>Research ethics also help in developing and maintaining social and ethical values in the society such as, being true to oneself, doing no harm to others and many more.</w:t>
      </w:r>
      <w:r w:rsidR="006D3E22">
        <w:rPr>
          <w:rFonts w:eastAsia="Times New Roman"/>
        </w:rPr>
        <w:t xml:space="preserve"> </w:t>
      </w:r>
      <w:r w:rsidR="006D3E22" w:rsidRPr="002C0F23">
        <w:rPr>
          <w:rFonts w:eastAsia="Times New Roman"/>
          <w:color w:val="auto"/>
        </w:rPr>
        <w:t>By not following ethical practice while researching, the researchers might n</w:t>
      </w:r>
      <w:r w:rsidR="002C0F23" w:rsidRPr="002C0F23">
        <w:rPr>
          <w:rFonts w:eastAsia="Times New Roman"/>
          <w:color w:val="auto"/>
        </w:rPr>
        <w:t>eed to face serious consequences</w:t>
      </w:r>
      <w:r w:rsidR="006D3E22" w:rsidRPr="002C0F23">
        <w:rPr>
          <w:rFonts w:eastAsia="Times New Roman"/>
          <w:color w:val="auto"/>
        </w:rPr>
        <w:t xml:space="preserve"> which possess the ability to hamper their future.</w:t>
      </w:r>
      <w:r w:rsidR="00E40CA3" w:rsidRPr="002C0F23">
        <w:rPr>
          <w:rFonts w:eastAsia="Times New Roman"/>
          <w:color w:val="auto"/>
        </w:rPr>
        <w:t xml:space="preserve"> For example, if</w:t>
      </w:r>
      <w:r w:rsidR="00E70AD4" w:rsidRPr="002C0F23">
        <w:rPr>
          <w:rFonts w:eastAsia="Times New Roman"/>
          <w:color w:val="auto"/>
        </w:rPr>
        <w:t xml:space="preserve"> a </w:t>
      </w:r>
      <w:r w:rsidR="00E40CA3" w:rsidRPr="002C0F23">
        <w:rPr>
          <w:rFonts w:eastAsia="Times New Roman"/>
          <w:color w:val="auto"/>
        </w:rPr>
        <w:t>researcher uses</w:t>
      </w:r>
      <w:r w:rsidR="00A96230" w:rsidRPr="002C0F23">
        <w:rPr>
          <w:rFonts w:eastAsia="Times New Roman"/>
          <w:color w:val="auto"/>
        </w:rPr>
        <w:t xml:space="preserve"> a chunk of information without acknowledging or giving proper credits to the original authors whose work have been used,</w:t>
      </w:r>
      <w:r w:rsidR="00622A9F" w:rsidRPr="002C0F23">
        <w:rPr>
          <w:rFonts w:eastAsia="Times New Roman"/>
          <w:color w:val="auto"/>
        </w:rPr>
        <w:t xml:space="preserve"> then they might take serious legal actions against them. Another major issue is</w:t>
      </w:r>
      <w:r w:rsidR="00E70AD4" w:rsidRPr="002C0F23">
        <w:rPr>
          <w:rFonts w:eastAsia="Times New Roman"/>
          <w:color w:val="auto"/>
        </w:rPr>
        <w:t xml:space="preserve"> </w:t>
      </w:r>
      <w:r w:rsidR="001413A3" w:rsidRPr="002C0F23">
        <w:rPr>
          <w:rFonts w:eastAsia="Times New Roman"/>
          <w:color w:val="auto"/>
        </w:rPr>
        <w:t xml:space="preserve">claiming </w:t>
      </w:r>
      <w:r w:rsidR="00E70AD4" w:rsidRPr="002C0F23">
        <w:rPr>
          <w:rFonts w:eastAsia="Times New Roman"/>
          <w:color w:val="auto"/>
        </w:rPr>
        <w:t>the work of another person</w:t>
      </w:r>
      <w:r w:rsidR="001413A3" w:rsidRPr="002C0F23">
        <w:rPr>
          <w:rFonts w:eastAsia="Times New Roman"/>
          <w:color w:val="auto"/>
        </w:rPr>
        <w:t xml:space="preserve"> as own. It also can lead to serious legal consequences. While conducting a primary research, the researchers are responsible for taking voluntary consents from the respondents only after letting them know about al</w:t>
      </w:r>
      <w:r w:rsidR="002F537E" w:rsidRPr="002C0F23">
        <w:rPr>
          <w:rFonts w:eastAsia="Times New Roman"/>
          <w:color w:val="auto"/>
        </w:rPr>
        <w:t>l required aspects and information regarding the concerned research study.</w:t>
      </w:r>
    </w:p>
    <w:p w:rsidR="001A6D3A" w:rsidRPr="001A6D3A" w:rsidRDefault="001A6D3A" w:rsidP="001A6D3A">
      <w:pPr>
        <w:rPr>
          <w:rFonts w:eastAsia="Times New Roman"/>
          <w:color w:val="auto"/>
          <w:szCs w:val="24"/>
        </w:rPr>
      </w:pPr>
      <w:r w:rsidRPr="001A6D3A">
        <w:rPr>
          <w:rFonts w:eastAsia="Times New Roman"/>
        </w:rPr>
        <w:t xml:space="preserve">Apart from the general ethical principles and policies that the researchers are expected to abide by, there are research ethical codes and committees who make sure that there is no foul play or misconduct. An ethical committee refers to an organized body </w:t>
      </w:r>
      <w:r w:rsidR="0081242F" w:rsidRPr="001A6D3A">
        <w:rPr>
          <w:rFonts w:eastAsia="Times New Roman"/>
        </w:rPr>
        <w:t>that</w:t>
      </w:r>
      <w:r w:rsidRPr="001A6D3A">
        <w:rPr>
          <w:rFonts w:eastAsia="Times New Roman"/>
        </w:rPr>
        <w:t xml:space="preserve"> helps in making sure that medical experiments and human subject research is being carried out in a complete ethical manner. These organizations also help in making sure that while conducting the research, the </w:t>
      </w:r>
      <w:r w:rsidRPr="001A6D3A">
        <w:rPr>
          <w:rFonts w:eastAsia="Times New Roman"/>
        </w:rPr>
        <w:lastRenderedPageBreak/>
        <w:t>researchers are complying with all the required national and international laws and legislations. The ethical committees generally impose three basic obligations upon the researchers while conducting the research. The first and foremost duty is to protect the basic fundamental rights of the research participants</w:t>
      </w:r>
      <w:r w:rsidR="007F604A">
        <w:rPr>
          <w:rFonts w:eastAsia="Times New Roman"/>
        </w:rPr>
        <w:t xml:space="preserve">. </w:t>
      </w:r>
      <w:r w:rsidRPr="001A6D3A">
        <w:rPr>
          <w:rFonts w:eastAsia="Times New Roman"/>
        </w:rPr>
        <w:t>This involves providing the research participants with all the required information regarding the research, getting a voluntary consent from each and every participant and ensuring that appropriate strategies are being implemented to protect the participants from potential consequences that may arise from the research. The second obligation is towards the society which ultimately will provide all the required resources for the research. The third obligation is towards the researchers. It helps in ensuring that research proposals and research projects are being treated with respect and consideration. Research ethics committees are expected to fulfill all these obligations in order to make sure that research is being conducted authentically and truthfully.   </w:t>
      </w:r>
    </w:p>
    <w:p w:rsidR="001A6D3A" w:rsidRPr="0081242F" w:rsidRDefault="001A6D3A" w:rsidP="0081242F">
      <w:pPr>
        <w:pStyle w:val="Heading1"/>
      </w:pPr>
      <w:bookmarkStart w:id="5" w:name="_Toc85318384"/>
      <w:r w:rsidRPr="0081242F">
        <w:t xml:space="preserve">A review of published literature </w:t>
      </w:r>
      <w:r w:rsidR="0081242F" w:rsidRPr="0081242F">
        <w:t xml:space="preserve">that are </w:t>
      </w:r>
      <w:r w:rsidRPr="0081242F">
        <w:t>related to the research topic</w:t>
      </w:r>
      <w:bookmarkEnd w:id="5"/>
    </w:p>
    <w:p w:rsidR="001A6D3A" w:rsidRPr="001A6D3A" w:rsidRDefault="001A6D3A" w:rsidP="001A6D3A">
      <w:pPr>
        <w:rPr>
          <w:rFonts w:eastAsia="Times New Roman"/>
          <w:color w:val="auto"/>
          <w:szCs w:val="24"/>
        </w:rPr>
      </w:pPr>
    </w:p>
    <w:tbl>
      <w:tblPr>
        <w:tblW w:w="9026" w:type="dxa"/>
        <w:tblCellMar>
          <w:top w:w="15" w:type="dxa"/>
          <w:left w:w="15" w:type="dxa"/>
          <w:bottom w:w="15" w:type="dxa"/>
          <w:right w:w="15" w:type="dxa"/>
        </w:tblCellMar>
        <w:tblLook w:val="04A0" w:firstRow="1" w:lastRow="0" w:firstColumn="1" w:lastColumn="0" w:noHBand="0" w:noVBand="1"/>
      </w:tblPr>
      <w:tblGrid>
        <w:gridCol w:w="1609"/>
        <w:gridCol w:w="2872"/>
        <w:gridCol w:w="1770"/>
        <w:gridCol w:w="2775"/>
      </w:tblGrid>
      <w:tr w:rsidR="004B636E" w:rsidRPr="001A6D3A" w:rsidTr="001A6D3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D3A" w:rsidRPr="0081242F" w:rsidRDefault="001A6D3A" w:rsidP="0081242F">
            <w:pPr>
              <w:jc w:val="center"/>
              <w:rPr>
                <w:rFonts w:eastAsia="Times New Roman"/>
                <w:b/>
                <w:color w:val="auto"/>
                <w:szCs w:val="24"/>
              </w:rPr>
            </w:pPr>
            <w:r w:rsidRPr="0081242F">
              <w:rPr>
                <w:rFonts w:eastAsia="Times New Roman"/>
                <w:b/>
              </w:rPr>
              <w:t>Themes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D3A" w:rsidRPr="0081242F" w:rsidRDefault="001A6D3A" w:rsidP="0081242F">
            <w:pPr>
              <w:jc w:val="center"/>
              <w:rPr>
                <w:rFonts w:eastAsia="Times New Roman"/>
                <w:b/>
                <w:color w:val="auto"/>
                <w:szCs w:val="24"/>
              </w:rPr>
            </w:pPr>
            <w:r w:rsidRPr="0081242F">
              <w:rPr>
                <w:rFonts w:eastAsia="Times New Roman"/>
                <w:b/>
              </w:rPr>
              <w:t>Authors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D3A" w:rsidRPr="0081242F" w:rsidRDefault="001A6D3A" w:rsidP="0081242F">
            <w:pPr>
              <w:jc w:val="center"/>
              <w:rPr>
                <w:rFonts w:eastAsia="Times New Roman"/>
                <w:b/>
                <w:color w:val="auto"/>
                <w:szCs w:val="24"/>
              </w:rPr>
            </w:pPr>
            <w:r w:rsidRPr="0081242F">
              <w:rPr>
                <w:rFonts w:eastAsia="Times New Roman"/>
                <w:b/>
              </w:rPr>
              <w:t>Year of publication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D3A" w:rsidRPr="0081242F" w:rsidRDefault="001A6D3A" w:rsidP="0081242F">
            <w:pPr>
              <w:jc w:val="center"/>
              <w:rPr>
                <w:rFonts w:eastAsia="Times New Roman"/>
                <w:b/>
                <w:color w:val="auto"/>
                <w:szCs w:val="24"/>
              </w:rPr>
            </w:pPr>
            <w:r w:rsidRPr="0081242F">
              <w:rPr>
                <w:rFonts w:eastAsia="Times New Roman"/>
                <w:b/>
              </w:rPr>
              <w:t>Names of the books/journals/articles</w:t>
            </w:r>
          </w:p>
        </w:tc>
      </w:tr>
      <w:tr w:rsidR="004B636E" w:rsidRPr="001A6D3A" w:rsidTr="001A6D3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D3A" w:rsidRPr="001A6D3A" w:rsidRDefault="001A6D3A" w:rsidP="0081242F">
            <w:pPr>
              <w:rPr>
                <w:rFonts w:eastAsia="Times New Roman"/>
                <w:color w:val="auto"/>
                <w:szCs w:val="24"/>
              </w:rPr>
            </w:pPr>
            <w:r w:rsidRPr="001A6D3A">
              <w:rPr>
                <w:rFonts w:eastAsia="Times New Roman"/>
              </w:rPr>
              <w:t>COVID-19 impact upon the mental health of the general population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576CB" w:rsidRPr="002C0F23" w:rsidRDefault="00A576CB" w:rsidP="00A576CB">
            <w:pPr>
              <w:pStyle w:val="ListParagraph"/>
              <w:numPr>
                <w:ilvl w:val="0"/>
                <w:numId w:val="24"/>
              </w:numPr>
              <w:rPr>
                <w:color w:val="auto"/>
                <w:shd w:val="clear" w:color="auto" w:fill="FFFFFF"/>
              </w:rPr>
            </w:pPr>
            <w:r w:rsidRPr="002C0F23">
              <w:rPr>
                <w:color w:val="auto"/>
                <w:shd w:val="clear" w:color="auto" w:fill="FFFFFF"/>
              </w:rPr>
              <w:t xml:space="preserve">Kommu, J., </w:t>
            </w:r>
          </w:p>
          <w:p w:rsidR="00A576CB" w:rsidRPr="002C0F23" w:rsidRDefault="00A576CB" w:rsidP="00583F04">
            <w:pPr>
              <w:ind w:left="360"/>
              <w:rPr>
                <w:rFonts w:eastAsia="Times New Roman"/>
                <w:color w:val="auto"/>
              </w:rPr>
            </w:pPr>
          </w:p>
          <w:p w:rsidR="00B769BE" w:rsidRPr="002C0F23" w:rsidRDefault="00B769BE" w:rsidP="00B769BE">
            <w:pPr>
              <w:pStyle w:val="ListParagraph"/>
              <w:numPr>
                <w:ilvl w:val="0"/>
                <w:numId w:val="24"/>
              </w:numPr>
              <w:rPr>
                <w:rFonts w:eastAsia="Times New Roman"/>
                <w:color w:val="auto"/>
                <w:shd w:val="clear" w:color="auto" w:fill="FFFFFF"/>
              </w:rPr>
            </w:pPr>
            <w:r w:rsidRPr="002C0F23">
              <w:rPr>
                <w:color w:val="auto"/>
                <w:shd w:val="clear" w:color="auto" w:fill="FFFFFF"/>
              </w:rPr>
              <w:t xml:space="preserve">López-Ibor Alcocer, M., </w:t>
            </w:r>
          </w:p>
          <w:p w:rsidR="00E45E72" w:rsidRPr="002C0F23" w:rsidRDefault="00E45E72" w:rsidP="00E45E72">
            <w:pPr>
              <w:pStyle w:val="ListParagraph"/>
              <w:numPr>
                <w:ilvl w:val="0"/>
                <w:numId w:val="24"/>
              </w:numPr>
              <w:rPr>
                <w:rFonts w:eastAsia="Times New Roman"/>
                <w:color w:val="auto"/>
                <w:shd w:val="clear" w:color="auto" w:fill="FFFFFF"/>
              </w:rPr>
            </w:pPr>
            <w:r w:rsidRPr="002C0F23">
              <w:rPr>
                <w:color w:val="auto"/>
                <w:shd w:val="clear" w:color="auto" w:fill="FFFFFF"/>
              </w:rPr>
              <w:t xml:space="preserve">Gournay, K., </w:t>
            </w:r>
          </w:p>
          <w:p w:rsidR="00C759BC" w:rsidRPr="002C0F23" w:rsidRDefault="00C759BC" w:rsidP="00EE5E34">
            <w:pPr>
              <w:pStyle w:val="ListParagraph"/>
              <w:numPr>
                <w:ilvl w:val="0"/>
                <w:numId w:val="24"/>
              </w:numPr>
              <w:rPr>
                <w:rFonts w:eastAsia="Times New Roman"/>
                <w:color w:val="auto"/>
                <w:shd w:val="clear" w:color="auto" w:fill="FFFFFF"/>
              </w:rPr>
            </w:pPr>
            <w:r w:rsidRPr="002C0F23">
              <w:rPr>
                <w:color w:val="auto"/>
                <w:shd w:val="clear" w:color="auto" w:fill="FFFFFF"/>
              </w:rPr>
              <w:t xml:space="preserve">Xiong, J., Lipsitz, O., Nasri, F., Lui, L.M., Gill, H., Phan, L., Chen-Li, D., Iacobucci, M., Ho, R., Majeed, A. and McIntyre, R.S., </w:t>
            </w:r>
          </w:p>
          <w:p w:rsidR="001A6D3A" w:rsidRPr="002C0F23" w:rsidRDefault="001A6D3A" w:rsidP="00E45E72">
            <w:pPr>
              <w:ind w:left="360"/>
              <w:rPr>
                <w:rFonts w:eastAsia="Times New Roman"/>
                <w:color w:val="auto"/>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D3A" w:rsidRPr="002C0F23" w:rsidRDefault="00583F04" w:rsidP="0081242F">
            <w:pPr>
              <w:pStyle w:val="ListParagraph"/>
              <w:numPr>
                <w:ilvl w:val="0"/>
                <w:numId w:val="19"/>
              </w:numPr>
              <w:rPr>
                <w:rFonts w:eastAsia="Times New Roman"/>
                <w:color w:val="auto"/>
              </w:rPr>
            </w:pPr>
            <w:r w:rsidRPr="002C0F23">
              <w:rPr>
                <w:rFonts w:eastAsia="Times New Roman"/>
                <w:color w:val="auto"/>
              </w:rPr>
              <w:t>2021</w:t>
            </w:r>
          </w:p>
          <w:p w:rsidR="001A6D3A" w:rsidRPr="002C0F23" w:rsidRDefault="001A6D3A" w:rsidP="0081242F">
            <w:pPr>
              <w:pStyle w:val="ListParagraph"/>
              <w:numPr>
                <w:ilvl w:val="0"/>
                <w:numId w:val="19"/>
              </w:numPr>
              <w:rPr>
                <w:rFonts w:eastAsia="Times New Roman"/>
                <w:color w:val="auto"/>
              </w:rPr>
            </w:pPr>
            <w:r w:rsidRPr="002C0F23">
              <w:rPr>
                <w:rFonts w:eastAsia="Times New Roman"/>
                <w:color w:val="auto"/>
              </w:rPr>
              <w:t>2020</w:t>
            </w:r>
          </w:p>
          <w:p w:rsidR="001A6D3A" w:rsidRPr="002C0F23" w:rsidRDefault="001A6D3A" w:rsidP="0081242F">
            <w:pPr>
              <w:pStyle w:val="ListParagraph"/>
              <w:numPr>
                <w:ilvl w:val="0"/>
                <w:numId w:val="19"/>
              </w:numPr>
              <w:rPr>
                <w:rFonts w:eastAsia="Times New Roman"/>
                <w:color w:val="auto"/>
              </w:rPr>
            </w:pPr>
            <w:r w:rsidRPr="002C0F23">
              <w:rPr>
                <w:rFonts w:eastAsia="Times New Roman"/>
                <w:color w:val="auto"/>
              </w:rPr>
              <w:t>2020</w:t>
            </w:r>
          </w:p>
          <w:p w:rsidR="00EE5E34" w:rsidRPr="002C0F23" w:rsidRDefault="00EE5E34" w:rsidP="0081242F">
            <w:pPr>
              <w:pStyle w:val="ListParagraph"/>
              <w:numPr>
                <w:ilvl w:val="0"/>
                <w:numId w:val="19"/>
              </w:numPr>
              <w:rPr>
                <w:rFonts w:eastAsia="Times New Roman"/>
                <w:color w:val="auto"/>
              </w:rPr>
            </w:pPr>
            <w:r w:rsidRPr="002C0F23">
              <w:rPr>
                <w:rFonts w:eastAsia="Times New Roman"/>
                <w:color w:val="auto"/>
              </w:rPr>
              <w:t>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583F04" w:rsidRPr="002C0F23" w:rsidRDefault="00733293" w:rsidP="0081242F">
            <w:pPr>
              <w:pStyle w:val="ListParagraph"/>
              <w:numPr>
                <w:ilvl w:val="0"/>
                <w:numId w:val="19"/>
              </w:numPr>
              <w:rPr>
                <w:rFonts w:eastAsia="Times New Roman"/>
                <w:color w:val="auto"/>
              </w:rPr>
            </w:pPr>
            <w:r w:rsidRPr="002C0F23">
              <w:rPr>
                <w:color w:val="auto"/>
                <w:shd w:val="clear" w:color="auto" w:fill="FFFFFF"/>
              </w:rPr>
              <w:t>“</w:t>
            </w:r>
            <w:r w:rsidR="00583F04" w:rsidRPr="002C0F23">
              <w:rPr>
                <w:color w:val="auto"/>
                <w:shd w:val="clear" w:color="auto" w:fill="FFFFFF"/>
              </w:rPr>
              <w:t>Impact of COVID-19 pandemic on child and adolescent mental health</w:t>
            </w:r>
            <w:r w:rsidRPr="002C0F23">
              <w:rPr>
                <w:color w:val="auto"/>
                <w:shd w:val="clear" w:color="auto" w:fill="FFFFFF"/>
              </w:rPr>
              <w:t>”</w:t>
            </w:r>
          </w:p>
          <w:p w:rsidR="00E45E72" w:rsidRPr="002C0F23" w:rsidRDefault="00733293" w:rsidP="0081242F">
            <w:pPr>
              <w:pStyle w:val="ListParagraph"/>
              <w:numPr>
                <w:ilvl w:val="0"/>
                <w:numId w:val="19"/>
              </w:numPr>
              <w:rPr>
                <w:rFonts w:eastAsia="Times New Roman"/>
                <w:color w:val="auto"/>
              </w:rPr>
            </w:pPr>
            <w:r w:rsidRPr="002C0F23">
              <w:rPr>
                <w:color w:val="auto"/>
                <w:shd w:val="clear" w:color="auto" w:fill="FFFFFF"/>
              </w:rPr>
              <w:t>“</w:t>
            </w:r>
            <w:r w:rsidR="00E45E72" w:rsidRPr="002C0F23">
              <w:rPr>
                <w:color w:val="auto"/>
                <w:shd w:val="clear" w:color="auto" w:fill="FFFFFF"/>
              </w:rPr>
              <w:t>Mental Hea</w:t>
            </w:r>
            <w:r w:rsidRPr="002C0F23">
              <w:rPr>
                <w:color w:val="auto"/>
                <w:shd w:val="clear" w:color="auto" w:fill="FFFFFF"/>
              </w:rPr>
              <w:t>lth Impact of COVID-19 pandemic”</w:t>
            </w:r>
            <w:r w:rsidR="00E45E72" w:rsidRPr="002C0F23">
              <w:rPr>
                <w:color w:val="auto"/>
                <w:shd w:val="clear" w:color="auto" w:fill="FFFFFF"/>
              </w:rPr>
              <w:t> </w:t>
            </w:r>
          </w:p>
          <w:p w:rsidR="001A6D3A" w:rsidRPr="002C0F23" w:rsidRDefault="00733293" w:rsidP="0081242F">
            <w:pPr>
              <w:pStyle w:val="ListParagraph"/>
              <w:numPr>
                <w:ilvl w:val="0"/>
                <w:numId w:val="19"/>
              </w:numPr>
              <w:rPr>
                <w:rFonts w:eastAsia="Times New Roman"/>
                <w:color w:val="auto"/>
              </w:rPr>
            </w:pPr>
            <w:r w:rsidRPr="002C0F23">
              <w:rPr>
                <w:color w:val="auto"/>
                <w:shd w:val="clear" w:color="auto" w:fill="FFFFFF"/>
              </w:rPr>
              <w:t>“</w:t>
            </w:r>
            <w:r w:rsidR="00151552" w:rsidRPr="002C0F23">
              <w:rPr>
                <w:color w:val="auto"/>
                <w:shd w:val="clear" w:color="auto" w:fill="FFFFFF"/>
              </w:rPr>
              <w:t>COVID-19: impact on the population, the mental health of s</w:t>
            </w:r>
            <w:r w:rsidRPr="002C0F23">
              <w:rPr>
                <w:color w:val="auto"/>
                <w:shd w:val="clear" w:color="auto" w:fill="FFFFFF"/>
              </w:rPr>
              <w:t>ociety and mental health nurses”</w:t>
            </w:r>
            <w:r w:rsidR="00151552" w:rsidRPr="002C0F23">
              <w:rPr>
                <w:color w:val="auto"/>
                <w:shd w:val="clear" w:color="auto" w:fill="FFFFFF"/>
              </w:rPr>
              <w:t> </w:t>
            </w:r>
          </w:p>
          <w:p w:rsidR="00EE5E34" w:rsidRPr="002C0F23" w:rsidRDefault="00EE5E34" w:rsidP="0081242F">
            <w:pPr>
              <w:pStyle w:val="ListParagraph"/>
              <w:numPr>
                <w:ilvl w:val="0"/>
                <w:numId w:val="19"/>
              </w:numPr>
              <w:rPr>
                <w:rFonts w:eastAsia="Times New Roman"/>
                <w:color w:val="auto"/>
              </w:rPr>
            </w:pPr>
            <w:r w:rsidRPr="002C0F23">
              <w:rPr>
                <w:color w:val="auto"/>
                <w:shd w:val="clear" w:color="auto" w:fill="FFFFFF"/>
              </w:rPr>
              <w:lastRenderedPageBreak/>
              <w:t>“Impact of COVID-19 pandemic on mental health in the general population: A systematic review.”</w:t>
            </w:r>
          </w:p>
        </w:tc>
      </w:tr>
      <w:tr w:rsidR="004B636E" w:rsidRPr="001A6D3A" w:rsidTr="001A6D3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D3A" w:rsidRPr="001A6D3A" w:rsidRDefault="001A6D3A" w:rsidP="0081242F">
            <w:pPr>
              <w:rPr>
                <w:rFonts w:eastAsia="Times New Roman"/>
                <w:color w:val="auto"/>
                <w:szCs w:val="24"/>
              </w:rPr>
            </w:pPr>
            <w:r w:rsidRPr="001A6D3A">
              <w:rPr>
                <w:rFonts w:eastAsia="Times New Roman"/>
              </w:rPr>
              <w:lastRenderedPageBreak/>
              <w:t>People experiencing symptoms of depressive disorder due to the new economic reality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B636E" w:rsidRPr="004B636E" w:rsidRDefault="004B636E" w:rsidP="004B636E">
            <w:pPr>
              <w:pStyle w:val="ListParagraph"/>
              <w:numPr>
                <w:ilvl w:val="0"/>
                <w:numId w:val="25"/>
              </w:numPr>
              <w:rPr>
                <w:shd w:val="clear" w:color="auto" w:fill="FFFFFF"/>
              </w:rPr>
            </w:pPr>
            <w:r w:rsidRPr="004B636E">
              <w:rPr>
                <w:shd w:val="clear" w:color="auto" w:fill="FFFFFF"/>
              </w:rPr>
              <w:t xml:space="preserve">Mulchandani, P., </w:t>
            </w:r>
          </w:p>
          <w:p w:rsidR="004B636E" w:rsidRPr="004B636E" w:rsidRDefault="004B636E" w:rsidP="004B636E">
            <w:pPr>
              <w:pStyle w:val="ListParagraph"/>
              <w:numPr>
                <w:ilvl w:val="0"/>
                <w:numId w:val="25"/>
              </w:numPr>
              <w:rPr>
                <w:shd w:val="clear" w:color="auto" w:fill="FFFFFF"/>
              </w:rPr>
            </w:pPr>
            <w:r w:rsidRPr="004B636E">
              <w:rPr>
                <w:shd w:val="clear" w:color="auto" w:fill="FFFFFF"/>
              </w:rPr>
              <w:t xml:space="preserve">Anjali, R., </w:t>
            </w:r>
          </w:p>
          <w:p w:rsidR="001A6D3A" w:rsidRPr="004B636E" w:rsidRDefault="001A6D3A" w:rsidP="004B636E">
            <w:pPr>
              <w:ind w:left="360"/>
              <w:rPr>
                <w:rFonts w:eastAsia="Times New Roman"/>
                <w:color w:val="2222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D3A" w:rsidRPr="0081242F" w:rsidRDefault="001A6D3A" w:rsidP="0081242F">
            <w:pPr>
              <w:pStyle w:val="ListParagraph"/>
              <w:numPr>
                <w:ilvl w:val="0"/>
                <w:numId w:val="20"/>
              </w:numPr>
              <w:rPr>
                <w:rFonts w:eastAsia="Times New Roman"/>
              </w:rPr>
            </w:pPr>
            <w:r w:rsidRPr="0081242F">
              <w:rPr>
                <w:rFonts w:eastAsia="Times New Roman"/>
              </w:rPr>
              <w:t>2020</w:t>
            </w:r>
          </w:p>
          <w:p w:rsidR="001A6D3A" w:rsidRPr="0081242F" w:rsidRDefault="001A6D3A" w:rsidP="0081242F">
            <w:pPr>
              <w:pStyle w:val="ListParagraph"/>
              <w:numPr>
                <w:ilvl w:val="0"/>
                <w:numId w:val="20"/>
              </w:numPr>
              <w:rPr>
                <w:rFonts w:eastAsia="Times New Roman"/>
              </w:rPr>
            </w:pPr>
            <w:r w:rsidRPr="0081242F">
              <w:rPr>
                <w:rFonts w:eastAsia="Times New Roman"/>
              </w:rPr>
              <w:t>202</w:t>
            </w:r>
            <w:r w:rsidR="004B636E">
              <w:rPr>
                <w:rFonts w:eastAsia="Times New Roman"/>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B636E" w:rsidRPr="004B636E" w:rsidRDefault="00733293" w:rsidP="0081242F">
            <w:pPr>
              <w:pStyle w:val="ListParagraph"/>
              <w:numPr>
                <w:ilvl w:val="0"/>
                <w:numId w:val="20"/>
              </w:numPr>
              <w:rPr>
                <w:rFonts w:eastAsia="Times New Roman"/>
                <w:color w:val="222222"/>
              </w:rPr>
            </w:pPr>
            <w:r>
              <w:rPr>
                <w:shd w:val="clear" w:color="auto" w:fill="FFFFFF"/>
              </w:rPr>
              <w:t>“</w:t>
            </w:r>
            <w:r w:rsidR="004B636E" w:rsidRPr="004B636E">
              <w:rPr>
                <w:shd w:val="clear" w:color="auto" w:fill="FFFFFF"/>
              </w:rPr>
              <w:t>COVID 19 Crisis: Economic Stimulus, International Trade a</w:t>
            </w:r>
            <w:r>
              <w:rPr>
                <w:shd w:val="clear" w:color="auto" w:fill="FFFFFF"/>
              </w:rPr>
              <w:t>nd Environmental Sustainability”</w:t>
            </w:r>
            <w:r w:rsidR="004B636E" w:rsidRPr="004B636E">
              <w:rPr>
                <w:shd w:val="clear" w:color="auto" w:fill="FFFFFF"/>
              </w:rPr>
              <w:t> </w:t>
            </w:r>
          </w:p>
          <w:p w:rsidR="001A6D3A" w:rsidRPr="0081242F" w:rsidRDefault="00733293" w:rsidP="0081242F">
            <w:pPr>
              <w:pStyle w:val="ListParagraph"/>
              <w:numPr>
                <w:ilvl w:val="0"/>
                <w:numId w:val="20"/>
              </w:numPr>
              <w:rPr>
                <w:rFonts w:eastAsia="Times New Roman"/>
                <w:color w:val="222222"/>
              </w:rPr>
            </w:pPr>
            <w:r>
              <w:rPr>
                <w:shd w:val="clear" w:color="auto" w:fill="FFFFFF"/>
              </w:rPr>
              <w:t>“</w:t>
            </w:r>
            <w:r w:rsidR="004B636E" w:rsidRPr="004B636E">
              <w:rPr>
                <w:shd w:val="clear" w:color="auto" w:fill="FFFFFF"/>
              </w:rPr>
              <w:t xml:space="preserve">The Impact of Economic </w:t>
            </w:r>
            <w:r>
              <w:rPr>
                <w:shd w:val="clear" w:color="auto" w:fill="FFFFFF"/>
              </w:rPr>
              <w:t>Crisis Due to COVID-19 Pandemic”</w:t>
            </w:r>
            <w:r w:rsidR="004B636E" w:rsidRPr="004B636E">
              <w:rPr>
                <w:shd w:val="clear" w:color="auto" w:fill="FFFFFF"/>
              </w:rPr>
              <w:t> </w:t>
            </w:r>
          </w:p>
        </w:tc>
      </w:tr>
      <w:tr w:rsidR="004B636E" w:rsidRPr="001A6D3A" w:rsidTr="001A6D3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D3A" w:rsidRPr="001A6D3A" w:rsidRDefault="001A6D3A" w:rsidP="0081242F">
            <w:pPr>
              <w:rPr>
                <w:rFonts w:eastAsia="Times New Roman"/>
                <w:color w:val="auto"/>
                <w:szCs w:val="24"/>
              </w:rPr>
            </w:pPr>
            <w:r w:rsidRPr="001A6D3A">
              <w:rPr>
                <w:rFonts w:eastAsia="Times New Roman"/>
              </w:rPr>
              <w:t>Suggestions that may help in improving the mental health of the general population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814F2" w:rsidRPr="002814F2" w:rsidRDefault="002814F2" w:rsidP="002814F2">
            <w:pPr>
              <w:pStyle w:val="ListParagraph"/>
              <w:numPr>
                <w:ilvl w:val="0"/>
                <w:numId w:val="26"/>
              </w:numPr>
              <w:rPr>
                <w:shd w:val="clear" w:color="auto" w:fill="FFFFFF"/>
              </w:rPr>
            </w:pPr>
            <w:r w:rsidRPr="002814F2">
              <w:rPr>
                <w:shd w:val="clear" w:color="auto" w:fill="FFFFFF"/>
              </w:rPr>
              <w:t xml:space="preserve">Gallan, A. and Shattell, M., </w:t>
            </w:r>
          </w:p>
          <w:p w:rsidR="00F00C5C" w:rsidRPr="00F00C5C" w:rsidRDefault="00F00C5C" w:rsidP="00F00C5C">
            <w:pPr>
              <w:pStyle w:val="ListParagraph"/>
              <w:numPr>
                <w:ilvl w:val="0"/>
                <w:numId w:val="26"/>
              </w:numPr>
              <w:rPr>
                <w:rFonts w:eastAsia="Times New Roman"/>
                <w:shd w:val="clear" w:color="auto" w:fill="FFFFFF"/>
              </w:rPr>
            </w:pPr>
            <w:r w:rsidRPr="00F00C5C">
              <w:rPr>
                <w:shd w:val="clear" w:color="auto" w:fill="FFFFFF"/>
              </w:rPr>
              <w:t xml:space="preserve">Kanekar, A. and Sharma, M., </w:t>
            </w:r>
          </w:p>
          <w:p w:rsidR="001A6D3A" w:rsidRPr="00F00C5C" w:rsidRDefault="001A6D3A" w:rsidP="00F00C5C">
            <w:pPr>
              <w:rPr>
                <w:rFonts w:eastAsia="Times New Roman"/>
                <w:color w:val="222222"/>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A6D3A" w:rsidRPr="004B49DA" w:rsidRDefault="00794D2C" w:rsidP="004B49DA">
            <w:pPr>
              <w:pStyle w:val="ListParagraph"/>
              <w:numPr>
                <w:ilvl w:val="0"/>
                <w:numId w:val="21"/>
              </w:numPr>
              <w:rPr>
                <w:rFonts w:eastAsia="Times New Roman"/>
              </w:rPr>
            </w:pPr>
            <w:r>
              <w:rPr>
                <w:rFonts w:eastAsia="Times New Roman"/>
              </w:rPr>
              <w:t>2017</w:t>
            </w:r>
          </w:p>
          <w:p w:rsidR="001A6D3A" w:rsidRPr="004B49DA" w:rsidRDefault="001A6D3A" w:rsidP="004B49DA">
            <w:pPr>
              <w:pStyle w:val="ListParagraph"/>
              <w:numPr>
                <w:ilvl w:val="0"/>
                <w:numId w:val="21"/>
              </w:numPr>
              <w:rPr>
                <w:rFonts w:eastAsia="Times New Roman"/>
              </w:rPr>
            </w:pPr>
            <w:r w:rsidRPr="004B49DA">
              <w:rPr>
                <w:rFonts w:eastAsia="Times New Roman"/>
              </w:rPr>
              <w:t>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814F2" w:rsidRPr="002814F2" w:rsidRDefault="00733293" w:rsidP="004B49DA">
            <w:pPr>
              <w:pStyle w:val="ListParagraph"/>
              <w:numPr>
                <w:ilvl w:val="0"/>
                <w:numId w:val="21"/>
              </w:numPr>
              <w:rPr>
                <w:rFonts w:eastAsia="Times New Roman"/>
                <w:color w:val="222222"/>
              </w:rPr>
            </w:pPr>
            <w:r>
              <w:rPr>
                <w:shd w:val="clear" w:color="auto" w:fill="FFFFFF"/>
              </w:rPr>
              <w:t>“</w:t>
            </w:r>
            <w:r w:rsidR="002814F2" w:rsidRPr="002814F2">
              <w:rPr>
                <w:shd w:val="clear" w:color="auto" w:fill="FFFFFF"/>
              </w:rPr>
              <w:t>Patient Experience Measurement Ignores Mental Health: Suggestions for Healthcare Organizations</w:t>
            </w:r>
            <w:r>
              <w:rPr>
                <w:shd w:val="clear" w:color="auto" w:fill="FFFFFF"/>
              </w:rPr>
              <w:t>”</w:t>
            </w:r>
          </w:p>
          <w:p w:rsidR="001A6D3A" w:rsidRPr="004B49DA" w:rsidRDefault="00733293" w:rsidP="004B49DA">
            <w:pPr>
              <w:pStyle w:val="ListParagraph"/>
              <w:numPr>
                <w:ilvl w:val="0"/>
                <w:numId w:val="21"/>
              </w:numPr>
              <w:rPr>
                <w:rFonts w:eastAsia="Times New Roman"/>
                <w:color w:val="222222"/>
              </w:rPr>
            </w:pPr>
            <w:r>
              <w:rPr>
                <w:shd w:val="clear" w:color="auto" w:fill="FFFFFF"/>
              </w:rPr>
              <w:t>“</w:t>
            </w:r>
            <w:r w:rsidR="00F00C5C" w:rsidRPr="00F00C5C">
              <w:rPr>
                <w:shd w:val="clear" w:color="auto" w:fill="FFFFFF"/>
              </w:rPr>
              <w:t xml:space="preserve">COVID-19 and Mental Well-Being: Guidance </w:t>
            </w:r>
            <w:r w:rsidR="00F00C5C" w:rsidRPr="00F00C5C">
              <w:rPr>
                <w:shd w:val="clear" w:color="auto" w:fill="FFFFFF"/>
              </w:rPr>
              <w:lastRenderedPageBreak/>
              <w:t>on the Application of Behavioral and Positive Well-Being Strategies</w:t>
            </w:r>
            <w:r w:rsidR="004A6E00">
              <w:rPr>
                <w:shd w:val="clear" w:color="auto" w:fill="FFFFFF"/>
              </w:rPr>
              <w:t>”</w:t>
            </w:r>
          </w:p>
        </w:tc>
      </w:tr>
    </w:tbl>
    <w:p w:rsidR="001A6D3A" w:rsidRPr="004B49DA" w:rsidRDefault="001A6D3A" w:rsidP="004B49DA">
      <w:pPr>
        <w:jc w:val="center"/>
        <w:rPr>
          <w:rFonts w:eastAsia="Times New Roman"/>
          <w:b/>
          <w:color w:val="auto"/>
          <w:szCs w:val="24"/>
        </w:rPr>
      </w:pPr>
      <w:r w:rsidRPr="004B49DA">
        <w:rPr>
          <w:rFonts w:eastAsia="Times New Roman"/>
          <w:b/>
          <w:bCs/>
        </w:rPr>
        <w:lastRenderedPageBreak/>
        <w:t>Table 1: Thematic table</w:t>
      </w:r>
    </w:p>
    <w:p w:rsidR="001A6D3A" w:rsidRPr="004B49DA" w:rsidRDefault="001A6D3A" w:rsidP="004B49DA">
      <w:pPr>
        <w:jc w:val="center"/>
        <w:rPr>
          <w:rFonts w:eastAsia="Times New Roman"/>
          <w:color w:val="auto"/>
          <w:szCs w:val="24"/>
        </w:rPr>
      </w:pPr>
      <w:r w:rsidRPr="004B49DA">
        <w:rPr>
          <w:rFonts w:eastAsia="Times New Roman"/>
          <w:bCs/>
        </w:rPr>
        <w:t>(Source: Created by learner)</w:t>
      </w:r>
    </w:p>
    <w:p w:rsidR="001A6D3A" w:rsidRPr="001A6D3A" w:rsidRDefault="001A6D3A" w:rsidP="001A6D3A">
      <w:pPr>
        <w:rPr>
          <w:rFonts w:eastAsia="Times New Roman"/>
          <w:color w:val="auto"/>
          <w:szCs w:val="24"/>
        </w:rPr>
      </w:pPr>
      <w:r w:rsidRPr="001A6D3A">
        <w:rPr>
          <w:rFonts w:eastAsia="Times New Roman"/>
          <w:b/>
          <w:bCs/>
        </w:rPr>
        <w:t>Analysis</w:t>
      </w:r>
    </w:p>
    <w:p w:rsidR="001A6D3A" w:rsidRPr="001A6D3A" w:rsidRDefault="001A6D3A" w:rsidP="001A6D3A">
      <w:pPr>
        <w:rPr>
          <w:rFonts w:eastAsia="Times New Roman"/>
          <w:color w:val="auto"/>
          <w:szCs w:val="24"/>
        </w:rPr>
      </w:pPr>
      <w:r w:rsidRPr="001A6D3A">
        <w:rPr>
          <w:rFonts w:eastAsia="Times New Roman"/>
          <w:b/>
          <w:bCs/>
          <w:i/>
          <w:iCs/>
        </w:rPr>
        <w:t>COVID-19 impact upon the mental health of the general population</w:t>
      </w:r>
    </w:p>
    <w:p w:rsidR="00863E20" w:rsidRPr="002C0F23" w:rsidRDefault="001A6D3A" w:rsidP="00707C34">
      <w:pPr>
        <w:rPr>
          <w:rFonts w:eastAsia="Times New Roman"/>
          <w:color w:val="auto"/>
          <w:shd w:val="clear" w:color="auto" w:fill="FFFFFF"/>
        </w:rPr>
      </w:pPr>
      <w:r w:rsidRPr="00707C34">
        <w:rPr>
          <w:rFonts w:eastAsia="Times New Roman"/>
        </w:rPr>
        <w:t>As mentioned earlier, the</w:t>
      </w:r>
      <w:r w:rsidR="006E2F42">
        <w:rPr>
          <w:rFonts w:eastAsia="Times New Roman"/>
        </w:rPr>
        <w:t xml:space="preserve"> COVID-19 </w:t>
      </w:r>
      <w:r w:rsidR="00215CDA">
        <w:rPr>
          <w:rFonts w:eastAsia="Times New Roman"/>
        </w:rPr>
        <w:t xml:space="preserve">outbreak has not only adversely influenced </w:t>
      </w:r>
      <w:r w:rsidRPr="00707C34">
        <w:rPr>
          <w:rFonts w:eastAsia="Times New Roman"/>
        </w:rPr>
        <w:t>on the physical health of people, but also had adversely impacted on their mental wellbeing. A</w:t>
      </w:r>
      <w:r w:rsidR="003D6279" w:rsidRPr="00707C34">
        <w:rPr>
          <w:rFonts w:eastAsia="Times New Roman"/>
        </w:rPr>
        <w:t xml:space="preserve">ccording to the opinion of </w:t>
      </w:r>
      <w:r w:rsidR="003D6279" w:rsidRPr="00707C34">
        <w:rPr>
          <w:shd w:val="clear" w:color="auto" w:fill="FFFFFF"/>
        </w:rPr>
        <w:t>Kommu</w:t>
      </w:r>
      <w:r w:rsidR="003D6279" w:rsidRPr="00707C34">
        <w:rPr>
          <w:rFonts w:eastAsia="Times New Roman"/>
          <w:color w:val="222222"/>
          <w:shd w:val="clear" w:color="auto" w:fill="FFFFFF"/>
        </w:rPr>
        <w:t xml:space="preserve"> (2021</w:t>
      </w:r>
      <w:r w:rsidRPr="00707C34">
        <w:rPr>
          <w:rFonts w:eastAsia="Times New Roman"/>
          <w:color w:val="222222"/>
          <w:shd w:val="clear" w:color="auto" w:fill="FFFFFF"/>
        </w:rPr>
        <w:t xml:space="preserve">), every 5 out of 10 adults living in the United States have reported to experience symptoms of stress, depression and anxiety disorders. They also added that the recent pandemic has made people scared about their physical health excessively and obsessively. As per the opinion of </w:t>
      </w:r>
      <w:r w:rsidR="003D6279" w:rsidRPr="00707C34">
        <w:rPr>
          <w:shd w:val="clear" w:color="auto" w:fill="FFFFFF"/>
        </w:rPr>
        <w:t>López-Ibor Alcocer</w:t>
      </w:r>
      <w:r w:rsidR="003D6279" w:rsidRPr="00707C34">
        <w:rPr>
          <w:rFonts w:eastAsia="Times New Roman"/>
          <w:color w:val="222222"/>
          <w:shd w:val="clear" w:color="auto" w:fill="FFFFFF"/>
        </w:rPr>
        <w:t xml:space="preserve"> </w:t>
      </w:r>
      <w:r w:rsidRPr="00707C34">
        <w:rPr>
          <w:rFonts w:eastAsia="Times New Roman"/>
          <w:color w:val="222222"/>
          <w:shd w:val="clear" w:color="auto" w:fill="FFFFFF"/>
        </w:rPr>
        <w:t>(2020), the recent Coronavirus outbreak has resulted in creating barriers for those who were already suffering from mental illness along with substance use disorders. They included the results from a KFF Health Tracking Poll which showed such statistics and figures that further supported the fact that the pandemic was indeed taking a</w:t>
      </w:r>
      <w:r w:rsidR="00234ED8">
        <w:rPr>
          <w:rFonts w:eastAsia="Times New Roman"/>
          <w:color w:val="222222"/>
          <w:shd w:val="clear" w:color="auto" w:fill="FFFFFF"/>
        </w:rPr>
        <w:t xml:space="preserve"> significant toll on the mental wellbeing of people</w:t>
      </w:r>
      <w:r w:rsidRPr="00707C34">
        <w:rPr>
          <w:rFonts w:eastAsia="Times New Roman"/>
          <w:color w:val="222222"/>
          <w:shd w:val="clear" w:color="auto" w:fill="FFFFFF"/>
        </w:rPr>
        <w:t>. The results showed that around 35% of the total participants reported experiencing difficulty in sleeping, 32% of them reported having difficulty in eating and around 22% of them reported experiencing increased alcohol consumption and substance use. As per the opinion of</w:t>
      </w:r>
      <w:r w:rsidR="003D6279" w:rsidRPr="00707C34">
        <w:rPr>
          <w:rFonts w:eastAsia="Times New Roman"/>
          <w:color w:val="222222"/>
          <w:shd w:val="clear" w:color="auto" w:fill="FFFFFF"/>
        </w:rPr>
        <w:t xml:space="preserve"> </w:t>
      </w:r>
      <w:r w:rsidR="00707C34" w:rsidRPr="00707C34">
        <w:rPr>
          <w:shd w:val="clear" w:color="auto" w:fill="FFFFFF"/>
        </w:rPr>
        <w:t>Kanekar</w:t>
      </w:r>
      <w:r w:rsidR="00707C34">
        <w:rPr>
          <w:shd w:val="clear" w:color="auto" w:fill="FFFFFF"/>
        </w:rPr>
        <w:t xml:space="preserve"> </w:t>
      </w:r>
      <w:r w:rsidR="00707C34" w:rsidRPr="00707C34">
        <w:rPr>
          <w:shd w:val="clear" w:color="auto" w:fill="FFFFFF"/>
        </w:rPr>
        <w:t>and Sharma</w:t>
      </w:r>
      <w:r w:rsidR="00707C34">
        <w:rPr>
          <w:rFonts w:eastAsia="Times New Roman"/>
          <w:color w:val="222222"/>
          <w:shd w:val="clear" w:color="auto" w:fill="FFFFFF"/>
        </w:rPr>
        <w:t xml:space="preserve">, </w:t>
      </w:r>
      <w:r w:rsidRPr="00707C34">
        <w:rPr>
          <w:rFonts w:eastAsia="Times New Roman"/>
          <w:color w:val="222222"/>
          <w:shd w:val="clear" w:color="auto" w:fill="FFFFFF"/>
        </w:rPr>
        <w:t>(2020), the majority of the young adults have reported suffering symptoms of stress, anxiety and depressive disorders. Some of them also reported having withdrawal symptoms. They suggested that shutting down of schools, colleges, universities or loss of income might have contributed to poor m</w:t>
      </w:r>
      <w:r w:rsidR="00863E20">
        <w:rPr>
          <w:rFonts w:eastAsia="Times New Roman"/>
          <w:color w:val="222222"/>
          <w:shd w:val="clear" w:color="auto" w:fill="FFFFFF"/>
        </w:rPr>
        <w:t xml:space="preserve">ental health among young adults. </w:t>
      </w:r>
      <w:r w:rsidR="00863E20" w:rsidRPr="002C0F23">
        <w:rPr>
          <w:rFonts w:eastAsia="Times New Roman"/>
          <w:color w:val="auto"/>
          <w:shd w:val="clear" w:color="auto" w:fill="FFFFFF"/>
        </w:rPr>
        <w:t xml:space="preserve">As per the opinion of </w:t>
      </w:r>
      <w:r w:rsidR="00963422" w:rsidRPr="002C0F23">
        <w:rPr>
          <w:color w:val="auto"/>
          <w:shd w:val="clear" w:color="auto" w:fill="FFFFFF"/>
        </w:rPr>
        <w:t xml:space="preserve">Xiong </w:t>
      </w:r>
      <w:r w:rsidR="00963422" w:rsidRPr="002C0F23">
        <w:rPr>
          <w:i/>
          <w:color w:val="auto"/>
          <w:shd w:val="clear" w:color="auto" w:fill="FFFFFF"/>
        </w:rPr>
        <w:t>et al.,</w:t>
      </w:r>
      <w:r w:rsidR="00963422" w:rsidRPr="002C0F23">
        <w:rPr>
          <w:color w:val="auto"/>
          <w:shd w:val="clear" w:color="auto" w:fill="FFFFFF"/>
        </w:rPr>
        <w:t xml:space="preserve"> (2020)</w:t>
      </w:r>
      <w:r w:rsidR="00863E20" w:rsidRPr="002C0F23">
        <w:rPr>
          <w:rFonts w:eastAsia="Times New Roman"/>
          <w:color w:val="auto"/>
          <w:shd w:val="clear" w:color="auto" w:fill="FFFFFF"/>
        </w:rPr>
        <w:t>,</w:t>
      </w:r>
      <w:r w:rsidR="00F61B92" w:rsidRPr="002C0F23">
        <w:rPr>
          <w:rFonts w:eastAsia="Times New Roman"/>
          <w:color w:val="auto"/>
          <w:shd w:val="clear" w:color="auto" w:fill="FFFFFF"/>
        </w:rPr>
        <w:t xml:space="preserve"> the recent COVID-19 outbreak has shaken up the whole world from its very core. People have suffered in the worst possible way.</w:t>
      </w:r>
      <w:r w:rsidR="004D6345" w:rsidRPr="002C0F23">
        <w:rPr>
          <w:rFonts w:eastAsia="Times New Roman"/>
          <w:color w:val="auto"/>
          <w:shd w:val="clear" w:color="auto" w:fill="FFFFFF"/>
        </w:rPr>
        <w:t xml:space="preserve"> They also suggested that it has taken a significant toll on the mental health of the general population.</w:t>
      </w:r>
      <w:r w:rsidR="00963422" w:rsidRPr="002C0F23">
        <w:rPr>
          <w:rFonts w:eastAsia="Times New Roman"/>
          <w:color w:val="auto"/>
          <w:shd w:val="clear" w:color="auto" w:fill="FFFFFF"/>
        </w:rPr>
        <w:t xml:space="preserve"> It has not only negatively influenced the physical health of people; it has also adversely affected their mental health.</w:t>
      </w:r>
    </w:p>
    <w:p w:rsidR="001A6D3A" w:rsidRPr="001A6D3A" w:rsidRDefault="001A6D3A" w:rsidP="001A6D3A">
      <w:pPr>
        <w:rPr>
          <w:rFonts w:eastAsia="Times New Roman"/>
          <w:color w:val="auto"/>
          <w:szCs w:val="24"/>
        </w:rPr>
      </w:pPr>
      <w:r w:rsidRPr="001A6D3A">
        <w:rPr>
          <w:rFonts w:eastAsia="Times New Roman"/>
          <w:b/>
          <w:bCs/>
          <w:i/>
          <w:iCs/>
        </w:rPr>
        <w:t>People experiencing symptoms of depressive disorder due to the new economic reality</w:t>
      </w:r>
    </w:p>
    <w:p w:rsidR="001A6D3A" w:rsidRPr="00A61D43" w:rsidRDefault="003D6279" w:rsidP="00A61D43">
      <w:pPr>
        <w:rPr>
          <w:rFonts w:eastAsia="Times New Roman"/>
          <w:shd w:val="clear" w:color="auto" w:fill="FFFFFF"/>
        </w:rPr>
      </w:pPr>
      <w:r w:rsidRPr="00A61D43">
        <w:rPr>
          <w:rFonts w:eastAsia="Times New Roman"/>
        </w:rPr>
        <w:lastRenderedPageBreak/>
        <w:t xml:space="preserve">As per the opinion of </w:t>
      </w:r>
      <w:r w:rsidR="001A6D3A" w:rsidRPr="00A61D43">
        <w:rPr>
          <w:rFonts w:eastAsia="Times New Roman"/>
          <w:color w:val="222222"/>
          <w:shd w:val="clear" w:color="auto" w:fill="FFFFFF"/>
        </w:rPr>
        <w:t xml:space="preserve">the </w:t>
      </w:r>
      <w:r w:rsidR="009E78C1" w:rsidRPr="004B636E">
        <w:rPr>
          <w:shd w:val="clear" w:color="auto" w:fill="FFFFFF"/>
        </w:rPr>
        <w:t>Mulchandani</w:t>
      </w:r>
      <w:r w:rsidR="009E78C1" w:rsidRPr="00A61D43">
        <w:rPr>
          <w:rFonts w:eastAsia="Times New Roman"/>
          <w:color w:val="222222"/>
          <w:shd w:val="clear" w:color="auto" w:fill="FFFFFF"/>
        </w:rPr>
        <w:t xml:space="preserve"> </w:t>
      </w:r>
      <w:r w:rsidR="009E78C1">
        <w:rPr>
          <w:rFonts w:eastAsia="Times New Roman"/>
          <w:color w:val="222222"/>
          <w:shd w:val="clear" w:color="auto" w:fill="FFFFFF"/>
        </w:rPr>
        <w:t xml:space="preserve">(2020), </w:t>
      </w:r>
      <w:r w:rsidR="001A6D3A" w:rsidRPr="00A61D43">
        <w:rPr>
          <w:rFonts w:eastAsia="Times New Roman"/>
          <w:color w:val="222222"/>
          <w:shd w:val="clear" w:color="auto" w:fill="FFFFFF"/>
        </w:rPr>
        <w:t xml:space="preserve">most recent COVID-19 pandemic has shook the world economy from its core. Many people have lost their </w:t>
      </w:r>
      <w:r w:rsidR="00A61D43" w:rsidRPr="00A61D43">
        <w:rPr>
          <w:rFonts w:eastAsia="Times New Roman"/>
          <w:color w:val="222222"/>
          <w:shd w:val="clear" w:color="auto" w:fill="FFFFFF"/>
        </w:rPr>
        <w:t>jobs which have</w:t>
      </w:r>
      <w:r w:rsidR="001A6D3A" w:rsidRPr="00A61D43">
        <w:rPr>
          <w:rFonts w:eastAsia="Times New Roman"/>
          <w:color w:val="222222"/>
          <w:shd w:val="clear" w:color="auto" w:fill="FFFFFF"/>
        </w:rPr>
        <w:t xml:space="preserve"> significantly contributed to them experiencing symptoms of anxiety and depressive disorders. He also added that most people upon losing their financial stability have gone into deep depression. According to the opinion of</w:t>
      </w:r>
      <w:r w:rsidR="009E78C1">
        <w:rPr>
          <w:rFonts w:eastAsia="Times New Roman"/>
          <w:color w:val="222222"/>
          <w:shd w:val="clear" w:color="auto" w:fill="FFFFFF"/>
        </w:rPr>
        <w:t xml:space="preserve"> </w:t>
      </w:r>
      <w:r w:rsidR="009E78C1" w:rsidRPr="004B636E">
        <w:rPr>
          <w:shd w:val="clear" w:color="auto" w:fill="FFFFFF"/>
        </w:rPr>
        <w:t>Anjali</w:t>
      </w:r>
      <w:r w:rsidR="009E78C1">
        <w:rPr>
          <w:shd w:val="clear" w:color="auto" w:fill="FFFFFF"/>
        </w:rPr>
        <w:t xml:space="preserve"> (2021),</w:t>
      </w:r>
      <w:r w:rsidR="00A61D43" w:rsidRPr="00A61D43">
        <w:rPr>
          <w:rFonts w:eastAsia="Times New Roman"/>
          <w:color w:val="222222"/>
          <w:shd w:val="clear" w:color="auto" w:fill="FFFFFF"/>
        </w:rPr>
        <w:t xml:space="preserve"> </w:t>
      </w:r>
      <w:r w:rsidR="001A6D3A" w:rsidRPr="00A61D43">
        <w:rPr>
          <w:rFonts w:eastAsia="Times New Roman"/>
          <w:color w:val="222222"/>
          <w:shd w:val="clear" w:color="auto" w:fill="FFFFFF"/>
        </w:rPr>
        <w:t>young adults have reported more alcohol consumption and substance use as compared to older adults. The percentage difference was 25% versus 13%. They also added that young adults have reported experiencing suicidal thoughts as compared to the older adults. The percentage difference was 26% versus 11%.</w:t>
      </w:r>
    </w:p>
    <w:p w:rsidR="001A6D3A" w:rsidRPr="001A6D3A" w:rsidRDefault="001A6D3A" w:rsidP="001A6D3A">
      <w:pPr>
        <w:rPr>
          <w:rFonts w:eastAsia="Times New Roman"/>
          <w:color w:val="auto"/>
          <w:szCs w:val="24"/>
        </w:rPr>
      </w:pPr>
      <w:r w:rsidRPr="001A6D3A">
        <w:rPr>
          <w:rFonts w:eastAsia="Times New Roman"/>
          <w:b/>
          <w:bCs/>
          <w:i/>
          <w:iCs/>
        </w:rPr>
        <w:t>Suggestions that may help in improving the mental health of the general population</w:t>
      </w:r>
    </w:p>
    <w:p w:rsidR="001A6D3A" w:rsidRPr="001A6D3A" w:rsidRDefault="001A6D3A" w:rsidP="001A6D3A">
      <w:pPr>
        <w:rPr>
          <w:rFonts w:eastAsia="Times New Roman"/>
          <w:color w:val="auto"/>
          <w:szCs w:val="24"/>
        </w:rPr>
      </w:pPr>
      <w:r w:rsidRPr="001A6D3A">
        <w:rPr>
          <w:rFonts w:eastAsia="Times New Roman"/>
        </w:rPr>
        <w:t>Although there ar</w:t>
      </w:r>
      <w:r w:rsidR="00234ED8">
        <w:rPr>
          <w:rFonts w:eastAsia="Times New Roman"/>
        </w:rPr>
        <w:t xml:space="preserve">e many ways in which the mental wellbeing of people </w:t>
      </w:r>
      <w:r w:rsidR="00A61D43">
        <w:rPr>
          <w:rFonts w:eastAsia="Times New Roman"/>
        </w:rPr>
        <w:t xml:space="preserve">can be improved, </w:t>
      </w:r>
      <w:r w:rsidR="00A61D43" w:rsidRPr="00A61D43">
        <w:rPr>
          <w:shd w:val="clear" w:color="auto" w:fill="FFFFFF"/>
        </w:rPr>
        <w:t xml:space="preserve">Gallan and Shattell </w:t>
      </w:r>
      <w:r w:rsidR="00A61D43" w:rsidRPr="00A61D43">
        <w:rPr>
          <w:rFonts w:eastAsia="Times New Roman"/>
          <w:color w:val="222222"/>
          <w:shd w:val="clear" w:color="auto" w:fill="FFFFFF"/>
        </w:rPr>
        <w:t xml:space="preserve">(2020), </w:t>
      </w:r>
      <w:r w:rsidRPr="001A6D3A">
        <w:rPr>
          <w:rFonts w:eastAsia="Times New Roman"/>
        </w:rPr>
        <w:t>suggested that the governments of all the countries need to be more aware and conscious about mental health. They need to incorporate various measures and initiatives that will help the people who are currently suffering from severe mental illnesses.  As per the opinion of</w:t>
      </w:r>
      <w:r w:rsidR="009E78C1" w:rsidRPr="009E78C1">
        <w:rPr>
          <w:shd w:val="clear" w:color="auto" w:fill="FFFFFF"/>
        </w:rPr>
        <w:t xml:space="preserve"> </w:t>
      </w:r>
      <w:r w:rsidR="009E78C1" w:rsidRPr="00A61D43">
        <w:rPr>
          <w:shd w:val="clear" w:color="auto" w:fill="FFFFFF"/>
        </w:rPr>
        <w:t xml:space="preserve">Kanekar and Sharma, </w:t>
      </w:r>
      <w:r w:rsidR="009E78C1" w:rsidRPr="00A61D43">
        <w:rPr>
          <w:rFonts w:eastAsia="Times New Roman"/>
          <w:color w:val="222222"/>
          <w:shd w:val="clear" w:color="auto" w:fill="FFFFFF"/>
        </w:rPr>
        <w:t>(2020)</w:t>
      </w:r>
      <w:r w:rsidRPr="001A6D3A">
        <w:rPr>
          <w:rFonts w:eastAsia="Times New Roman"/>
        </w:rPr>
        <w:t>, medical institutions from all over the world need to take this matter seriously and develop and implement strategies in such a way that it will help the people who are currently suffering from mental illnesses. They also added that various medical institutions should come forward and spread awareness about the importance of mental well being among the people. It will help them in finding the courage to come forward and talk about their issues.  </w:t>
      </w:r>
    </w:p>
    <w:p w:rsidR="004B49DA" w:rsidRDefault="001A6D3A" w:rsidP="004B49DA">
      <w:pPr>
        <w:pStyle w:val="Heading1"/>
        <w:rPr>
          <w:rFonts w:eastAsia="Times New Roman"/>
        </w:rPr>
      </w:pPr>
      <w:bookmarkStart w:id="6" w:name="_Toc85318385"/>
      <w:r w:rsidRPr="001A6D3A">
        <w:rPr>
          <w:rFonts w:eastAsia="Times New Roman"/>
        </w:rPr>
        <w:t>Findings and discussions</w:t>
      </w:r>
      <w:bookmarkEnd w:id="6"/>
      <w:r w:rsidRPr="001A6D3A">
        <w:rPr>
          <w:rFonts w:eastAsia="Times New Roman"/>
        </w:rPr>
        <w:t xml:space="preserve"> </w:t>
      </w:r>
    </w:p>
    <w:p w:rsidR="001A6D3A" w:rsidRPr="002C0F23" w:rsidRDefault="001A6D3A" w:rsidP="001A6D3A">
      <w:pPr>
        <w:rPr>
          <w:rFonts w:eastAsia="Times New Roman"/>
          <w:color w:val="auto"/>
          <w:szCs w:val="24"/>
        </w:rPr>
      </w:pPr>
      <w:r w:rsidRPr="001A6D3A">
        <w:rPr>
          <w:rFonts w:eastAsia="Times New Roman"/>
        </w:rPr>
        <w:t xml:space="preserve">The </w:t>
      </w:r>
      <w:r w:rsidR="00E31439">
        <w:rPr>
          <w:rFonts w:eastAsia="Times New Roman"/>
        </w:rPr>
        <w:t xml:space="preserve">first </w:t>
      </w:r>
      <w:r w:rsidRPr="001A6D3A">
        <w:rPr>
          <w:rFonts w:eastAsia="Times New Roman"/>
        </w:rPr>
        <w:t>theme that was chosen for this r</w:t>
      </w:r>
      <w:r w:rsidR="00CC6CAE">
        <w:rPr>
          <w:rFonts w:eastAsia="Times New Roman"/>
        </w:rPr>
        <w:t xml:space="preserve">esearch project talks about the adverse </w:t>
      </w:r>
      <w:r w:rsidRPr="001A6D3A">
        <w:rPr>
          <w:rFonts w:eastAsia="Times New Roman"/>
        </w:rPr>
        <w:t xml:space="preserve">impacts of the </w:t>
      </w:r>
      <w:r w:rsidR="00CC6CAE">
        <w:rPr>
          <w:rFonts w:eastAsia="Times New Roman"/>
        </w:rPr>
        <w:t xml:space="preserve">COVID-19 outbreak on the mental wellbeing of people. </w:t>
      </w:r>
      <w:r w:rsidRPr="001A6D3A">
        <w:rPr>
          <w:rFonts w:eastAsia="Times New Roman"/>
        </w:rPr>
        <w:t xml:space="preserve">From the very first literature that has been included under this theme, it can be analyzed that the majority of the young adults have reported suffering symptoms of health anxiety disorder. For example, every 5 out of 10 adults in the United States have reported having symptoms of stress, anxiety and depressive disorders. From the second literature which was mentioned in the thematic table under this theme, it can be analyzed that most people who were already experiencing mental illnesses, this recent pandemic has taken a significant toll on them. Hypochondriacs are probably suffering the most. Hypochondriacs refer to those people who have a mental condition where they believe that they have a serious illness from which they will die soon. The COVID-19 outbreak has made these people think about their health excessively and obsessively. From the third literature that also has </w:t>
      </w:r>
      <w:r w:rsidRPr="001A6D3A">
        <w:rPr>
          <w:rFonts w:eastAsia="Times New Roman"/>
        </w:rPr>
        <w:lastRenderedPageBreak/>
        <w:t>been mentioned in the thematic table under this theme, it can be analyzed that young adults are suffering from excessive stress, anxiety and depression much more as compared to the older adults. They spend a lot of their time on the internet and the web is filled with fixed and controversial information regarding the pandemic. After reading all this fake and controversial information, they start believing them without checking the authenticity of it.</w:t>
      </w:r>
      <w:r w:rsidR="00E31439">
        <w:rPr>
          <w:rFonts w:eastAsia="Times New Roman"/>
        </w:rPr>
        <w:t xml:space="preserve"> </w:t>
      </w:r>
      <w:r w:rsidR="00E31439" w:rsidRPr="002C0F23">
        <w:rPr>
          <w:rFonts w:eastAsia="Times New Roman"/>
          <w:color w:val="auto"/>
        </w:rPr>
        <w:t>From the fourth literature which has been included in the thematic analysis table, it can be analyzed that due to the recent COVID-19 outbreak has not only adversely affected the physical health of people</w:t>
      </w:r>
      <w:r w:rsidR="00FA05DD" w:rsidRPr="002C0F23">
        <w:rPr>
          <w:rFonts w:eastAsia="Times New Roman"/>
          <w:color w:val="auto"/>
        </w:rPr>
        <w:t>, it also affected their mental health. They also added that as people were stuck at their homes for most of the times due to the various governmental measures like lockdowns, they could not go outside like they used to go.</w:t>
      </w:r>
      <w:r w:rsidR="003579D5" w:rsidRPr="002C0F23">
        <w:rPr>
          <w:rFonts w:eastAsia="Times New Roman"/>
          <w:color w:val="auto"/>
        </w:rPr>
        <w:t xml:space="preserve"> It also ended up messing up their daily routines by restricting them to their houses. Being stuck at home day after day, really tool a toll on their mental health. Their life because monotonous.</w:t>
      </w:r>
      <w:r w:rsidR="006F2DA5" w:rsidRPr="002C0F23">
        <w:rPr>
          <w:rFonts w:eastAsia="Times New Roman"/>
          <w:color w:val="auto"/>
        </w:rPr>
        <w:t xml:space="preserve"> They lost the willpower to continue their living. There were some people who suffered from suicidal thoughts during the global pandemic era.</w:t>
      </w:r>
    </w:p>
    <w:p w:rsidR="001A6D3A" w:rsidRPr="001A6D3A" w:rsidRDefault="001A6D3A" w:rsidP="001A6D3A">
      <w:pPr>
        <w:rPr>
          <w:rFonts w:eastAsia="Times New Roman"/>
          <w:color w:val="auto"/>
          <w:szCs w:val="24"/>
        </w:rPr>
      </w:pPr>
      <w:r w:rsidRPr="001A6D3A">
        <w:rPr>
          <w:rFonts w:eastAsia="Times New Roman"/>
        </w:rPr>
        <w:t xml:space="preserve">The </w:t>
      </w:r>
      <w:r w:rsidR="00E31439">
        <w:rPr>
          <w:rFonts w:eastAsia="Times New Roman"/>
        </w:rPr>
        <w:t xml:space="preserve">second </w:t>
      </w:r>
      <w:r w:rsidRPr="001A6D3A">
        <w:rPr>
          <w:rFonts w:eastAsia="Times New Roman"/>
        </w:rPr>
        <w:t>theme that has been chosen for this research project talks about people experiencing symptoms of depressive disorders due to the new economic reality. From the first literature that has been included in the thematic table under this theme, it can be analyzed that the majority of the general population have lost their financial stability. Many of them have lost their jobs for which they have lost their livelihood. Upon losing their jobs and financial stability, they have gone into severe depression. People who are finding it difficult to cope with the new economic reality have suffered symptoms of anxiety and depressive symptoms. From the second literature that was included in the thematic table under this theme, it can be analyzed that young adults have reported having suicidal thoughts upon losing their jobs. They are finding it difficult to maintain a standard living for which they do not want to live anymore. Many people who have lost their jobs have reported losing interest over things that used to bring excitement and joy for them once.</w:t>
      </w:r>
    </w:p>
    <w:p w:rsidR="001A6D3A" w:rsidRPr="001A6D3A" w:rsidRDefault="00E31439" w:rsidP="001A6D3A">
      <w:pPr>
        <w:rPr>
          <w:rFonts w:eastAsia="Times New Roman"/>
          <w:color w:val="auto"/>
          <w:szCs w:val="24"/>
        </w:rPr>
      </w:pPr>
      <w:r>
        <w:rPr>
          <w:rFonts w:eastAsia="Times New Roman"/>
        </w:rPr>
        <w:t xml:space="preserve">The third </w:t>
      </w:r>
      <w:r w:rsidR="001A6D3A" w:rsidRPr="001A6D3A">
        <w:rPr>
          <w:rFonts w:eastAsia="Times New Roman"/>
        </w:rPr>
        <w:t xml:space="preserve">theme that has been chosen for this research project talks about the suggestions that might help in improving the mental condition of the affected people. From the very first literature that has been included in the thematic table under this theme, it can be analyzed that the governments of all the countries need to come forward and start talking about it. Once they start spreading awareness regarding the importance of mental health, people will automatically come forward and ask for help to deal with their issues. The governments of all the countries may </w:t>
      </w:r>
      <w:r w:rsidR="001A6D3A" w:rsidRPr="001A6D3A">
        <w:rPr>
          <w:rFonts w:eastAsia="Times New Roman"/>
        </w:rPr>
        <w:lastRenderedPageBreak/>
        <w:t>consider promoting the important role that mental well being plays in the life of an individual which will enable the people to come forward who still think that mental health is a taboo. From the second literature that was included in the thematic table under this theme, it can be analyzed that various medical institutions from all over the world may consider coming forward and encourage people who are suffering from severe mental illnesses to take help. They might consider conducting sessions with renowned psychologists and psychiatrists for free of cost or at a lower rate. It will enable people belonging from different classes to come forward and take the help that they require.</w:t>
      </w:r>
    </w:p>
    <w:p w:rsidR="001A6D3A" w:rsidRPr="00E31439" w:rsidRDefault="004B49DA" w:rsidP="00E31439">
      <w:pPr>
        <w:pStyle w:val="Heading1"/>
        <w:rPr>
          <w:rFonts w:eastAsia="Times New Roman"/>
          <w:szCs w:val="22"/>
        </w:rPr>
      </w:pPr>
      <w:r>
        <w:rPr>
          <w:rFonts w:eastAsia="Times New Roman"/>
        </w:rPr>
        <w:br w:type="page"/>
      </w:r>
      <w:bookmarkStart w:id="7" w:name="_Toc85318386"/>
      <w:r w:rsidR="001A6D3A" w:rsidRPr="001A6D3A">
        <w:rPr>
          <w:rFonts w:eastAsia="Times New Roman"/>
        </w:rPr>
        <w:lastRenderedPageBreak/>
        <w:t>Conclusions and recommendations for future policy and practice</w:t>
      </w:r>
      <w:bookmarkEnd w:id="7"/>
    </w:p>
    <w:p w:rsidR="00653DC0" w:rsidRDefault="001A6D3A" w:rsidP="001A6D3A">
      <w:pPr>
        <w:rPr>
          <w:rFonts w:eastAsia="Times New Roman"/>
        </w:rPr>
      </w:pPr>
      <w:r w:rsidRPr="001A6D3A">
        <w:rPr>
          <w:rFonts w:eastAsia="Times New Roman"/>
        </w:rPr>
        <w:t>This research on “Health and Social Care of Children and Young People” has successfully</w:t>
      </w:r>
      <w:r w:rsidR="00FA24BA">
        <w:rPr>
          <w:rFonts w:eastAsia="Times New Roman"/>
        </w:rPr>
        <w:t xml:space="preserve"> elaborated on the importance of mental wellbeing among people</w:t>
      </w:r>
      <w:r w:rsidRPr="001A6D3A">
        <w:rPr>
          <w:rFonts w:eastAsia="Times New Roman"/>
        </w:rPr>
        <w:t>. At the ve</w:t>
      </w:r>
      <w:r w:rsidR="004B49DA">
        <w:rPr>
          <w:rFonts w:eastAsia="Times New Roman"/>
        </w:rPr>
        <w:t xml:space="preserve">ry beginning, it has provided </w:t>
      </w:r>
      <w:r w:rsidR="00B7701E">
        <w:rPr>
          <w:rFonts w:eastAsia="Times New Roman"/>
        </w:rPr>
        <w:t>brief</w:t>
      </w:r>
      <w:r w:rsidRPr="001A6D3A">
        <w:rPr>
          <w:rFonts w:eastAsia="Times New Roman"/>
        </w:rPr>
        <w:t xml:space="preserve"> information about the important role that mental health plays in an individual’s life and how it is important to take care of the mental well being of people. Along with this, it has also discussed the research topic including the reason behind choosing such topic for this concerned research project. The chosen topic fo</w:t>
      </w:r>
      <w:r w:rsidR="00FA24BA">
        <w:rPr>
          <w:rFonts w:eastAsia="Times New Roman"/>
        </w:rPr>
        <w:t>r this r</w:t>
      </w:r>
      <w:r w:rsidR="007A29B3">
        <w:rPr>
          <w:rFonts w:eastAsia="Times New Roman"/>
        </w:rPr>
        <w:t xml:space="preserve">esearch project was the adverse effects </w:t>
      </w:r>
      <w:r w:rsidRPr="001A6D3A">
        <w:rPr>
          <w:rFonts w:eastAsia="Times New Roman"/>
        </w:rPr>
        <w:t xml:space="preserve">of the </w:t>
      </w:r>
      <w:r w:rsidR="00FA24BA">
        <w:rPr>
          <w:rFonts w:eastAsia="Times New Roman"/>
        </w:rPr>
        <w:t xml:space="preserve">recent COVID-19 outbreak on the mental wellbeing of people. </w:t>
      </w:r>
      <w:r w:rsidRPr="001A6D3A">
        <w:rPr>
          <w:rFonts w:eastAsia="Times New Roman"/>
        </w:rPr>
        <w:t xml:space="preserve">It has also included the importance of ethical practice in research including the role of research ethical codes and research ethical committees. Then it has prepared a thematic table and included themes, the name of the authors, the years of the publication and the names of the journals/articles/books/e-books. Accordingly it has analyzed all the literature that </w:t>
      </w:r>
      <w:r w:rsidR="007A29B3" w:rsidRPr="001A6D3A">
        <w:rPr>
          <w:rFonts w:eastAsia="Times New Roman"/>
        </w:rPr>
        <w:t>is</w:t>
      </w:r>
      <w:r w:rsidRPr="001A6D3A">
        <w:rPr>
          <w:rFonts w:eastAsia="Times New Roman"/>
        </w:rPr>
        <w:t xml:space="preserve"> in relation with the concerned themes that were ch</w:t>
      </w:r>
      <w:r w:rsidR="0034412D">
        <w:rPr>
          <w:rFonts w:eastAsia="Times New Roman"/>
        </w:rPr>
        <w:t xml:space="preserve">osen for this research project. It has concluded three themes and included the same in the thematic analysis table. It has enlisted the relevant books and journal articles under the themes to provide a better clarity. Then </w:t>
      </w:r>
      <w:r w:rsidR="00653DC0">
        <w:rPr>
          <w:rFonts w:eastAsia="Times New Roman"/>
        </w:rPr>
        <w:t>it has also discussed the various facts and information which have been gathered from the enlisted books and journal articles in a much more detailed manner.</w:t>
      </w:r>
    </w:p>
    <w:p w:rsidR="001A6D3A" w:rsidRPr="0034412D" w:rsidRDefault="001A6D3A" w:rsidP="001A6D3A">
      <w:pPr>
        <w:rPr>
          <w:rFonts w:eastAsia="Times New Roman"/>
        </w:rPr>
      </w:pPr>
      <w:r w:rsidRPr="001A6D3A">
        <w:rPr>
          <w:rFonts w:eastAsia="Times New Roman"/>
        </w:rPr>
        <w:t xml:space="preserve">From the aforementioned discussions following recommendations can be concluded which the countries may consider incorporating in an effort to improve the </w:t>
      </w:r>
      <w:r w:rsidR="007A29B3">
        <w:rPr>
          <w:rFonts w:eastAsia="Times New Roman"/>
        </w:rPr>
        <w:t>mental health and well being of people.</w:t>
      </w:r>
    </w:p>
    <w:p w:rsidR="001A6D3A" w:rsidRPr="00B7701E" w:rsidRDefault="001A6D3A" w:rsidP="00B7701E">
      <w:pPr>
        <w:pStyle w:val="ListParagraph"/>
        <w:numPr>
          <w:ilvl w:val="0"/>
          <w:numId w:val="22"/>
        </w:numPr>
        <w:rPr>
          <w:rFonts w:eastAsia="Times New Roman"/>
        </w:rPr>
      </w:pPr>
      <w:r w:rsidRPr="00B7701E">
        <w:rPr>
          <w:rFonts w:eastAsia="Times New Roman"/>
        </w:rPr>
        <w:t>It can be recommended that the governments of all the countries may consider incorporating various measures and initiatives to improve the mental well being of their health.</w:t>
      </w:r>
    </w:p>
    <w:p w:rsidR="001A6D3A" w:rsidRPr="001A6D3A" w:rsidRDefault="001A6D3A" w:rsidP="001A6D3A">
      <w:pPr>
        <w:rPr>
          <w:rFonts w:eastAsia="Times New Roman"/>
          <w:color w:val="auto"/>
          <w:szCs w:val="24"/>
        </w:rPr>
      </w:pPr>
      <w:r w:rsidRPr="001A6D3A">
        <w:rPr>
          <w:rFonts w:eastAsia="Times New Roman"/>
        </w:rPr>
        <w:t>The majority of the people belonging from different countries have reported experiencing symptoms of excessive stress, anxiety and depressive disorders. The governments of all these countries need to take this matter seriously and start developing and implementing strategies in such a way that will enable the people to come forward and take help. For example, they may start spreading awareness regarding the importance of mental health and ask their citizens to freely come forward and ask for help.</w:t>
      </w:r>
    </w:p>
    <w:p w:rsidR="001A6D3A" w:rsidRPr="00B7701E" w:rsidRDefault="001A6D3A" w:rsidP="00B7701E">
      <w:pPr>
        <w:pStyle w:val="ListParagraph"/>
        <w:numPr>
          <w:ilvl w:val="0"/>
          <w:numId w:val="22"/>
        </w:numPr>
        <w:rPr>
          <w:rFonts w:eastAsia="Times New Roman"/>
        </w:rPr>
      </w:pPr>
      <w:r w:rsidRPr="00B7701E">
        <w:rPr>
          <w:rFonts w:eastAsia="Times New Roman"/>
        </w:rPr>
        <w:t>Various medical institutions may consider conducting sessions with psychologists for free of cost.</w:t>
      </w:r>
    </w:p>
    <w:p w:rsidR="001A6D3A" w:rsidRPr="001A6D3A" w:rsidRDefault="001A6D3A" w:rsidP="001A6D3A">
      <w:pPr>
        <w:rPr>
          <w:rFonts w:eastAsia="Times New Roman"/>
          <w:color w:val="auto"/>
          <w:szCs w:val="24"/>
        </w:rPr>
      </w:pPr>
      <w:r w:rsidRPr="001A6D3A">
        <w:rPr>
          <w:rFonts w:eastAsia="Times New Roman"/>
        </w:rPr>
        <w:lastRenderedPageBreak/>
        <w:t>From the above discussion, it can also be noted that there are a few people who are aware about the importance of mental health and well being but they cannot take the required help because of their financial conditions. Most of them find the charges to be too high. In order to deal with this, various medical institutions may consider organizing sessions with the psychologists and psychiatrists for free of cost or at a very lower rate. This will enable people of all the classes to come forward and take the help that they very much need.</w:t>
      </w:r>
    </w:p>
    <w:p w:rsidR="00B7701E" w:rsidRDefault="00B7701E">
      <w:pPr>
        <w:spacing w:after="200" w:line="276" w:lineRule="auto"/>
        <w:jc w:val="left"/>
        <w:rPr>
          <w:rFonts w:eastAsia="Times New Roman"/>
        </w:rPr>
      </w:pPr>
      <w:r>
        <w:rPr>
          <w:rFonts w:eastAsia="Times New Roman"/>
        </w:rPr>
        <w:br w:type="page"/>
      </w:r>
    </w:p>
    <w:p w:rsidR="001A6D3A" w:rsidRPr="001A6D3A" w:rsidRDefault="001A6D3A" w:rsidP="00B7701E">
      <w:pPr>
        <w:pStyle w:val="Heading1"/>
        <w:rPr>
          <w:rFonts w:eastAsia="Times New Roman"/>
          <w:color w:val="auto"/>
          <w:szCs w:val="24"/>
        </w:rPr>
      </w:pPr>
      <w:bookmarkStart w:id="8" w:name="_Toc85318387"/>
      <w:r w:rsidRPr="001A6D3A">
        <w:rPr>
          <w:rFonts w:eastAsia="Times New Roman"/>
        </w:rPr>
        <w:lastRenderedPageBreak/>
        <w:t>References</w:t>
      </w:r>
      <w:bookmarkEnd w:id="8"/>
    </w:p>
    <w:p w:rsidR="006549AB" w:rsidRPr="006549AB" w:rsidRDefault="006549AB" w:rsidP="006549AB">
      <w:pPr>
        <w:rPr>
          <w:rFonts w:eastAsia="Times New Roman"/>
          <w:color w:val="222222"/>
        </w:rPr>
      </w:pPr>
      <w:r w:rsidRPr="006549AB">
        <w:rPr>
          <w:shd w:val="clear" w:color="auto" w:fill="FFFFFF"/>
        </w:rPr>
        <w:t xml:space="preserve">Bansal, P., 2020. </w:t>
      </w:r>
      <w:r w:rsidRPr="006549AB">
        <w:rPr>
          <w:i/>
          <w:iCs/>
          <w:shd w:val="clear" w:color="auto" w:fill="FFFFFF"/>
        </w:rPr>
        <w:t>International Journal of Clinical Case Reports and Reviews</w:t>
      </w:r>
      <w:r w:rsidRPr="006549AB">
        <w:rPr>
          <w:shd w:val="clear" w:color="auto" w:fill="FFFFFF"/>
        </w:rPr>
        <w:t>, 3(3), pp.01-03.</w:t>
      </w:r>
      <w:r w:rsidRPr="006549AB">
        <w:rPr>
          <w:rFonts w:eastAsia="Times New Roman"/>
          <w:color w:val="222222"/>
          <w:shd w:val="clear" w:color="auto" w:fill="FFFFFF"/>
        </w:rPr>
        <w:t xml:space="preserve"> </w:t>
      </w:r>
    </w:p>
    <w:p w:rsidR="001A6D3A" w:rsidRPr="00B7701E" w:rsidRDefault="001A6D3A" w:rsidP="00B7701E">
      <w:pPr>
        <w:rPr>
          <w:rFonts w:eastAsia="Times New Roman"/>
          <w:color w:val="auto"/>
          <w:szCs w:val="24"/>
        </w:rPr>
      </w:pPr>
      <w:r w:rsidRPr="001A6D3A">
        <w:rPr>
          <w:rFonts w:eastAsia="Times New Roman"/>
          <w:shd w:val="clear" w:color="auto" w:fill="FFFFFF"/>
        </w:rPr>
        <w:t xml:space="preserve">Quilodran, C.S., Currat, M. and Montoya-Burgos, J.I., 2020. Climatic factors influence COVID-19 outbreak as revealed by worldwide mortality. </w:t>
      </w:r>
      <w:r w:rsidRPr="001A6D3A">
        <w:rPr>
          <w:rFonts w:eastAsia="Times New Roman"/>
          <w:i/>
          <w:iCs/>
          <w:shd w:val="clear" w:color="auto" w:fill="FFFFFF"/>
        </w:rPr>
        <w:t>MedRxiv</w:t>
      </w:r>
      <w:r w:rsidRPr="001A6D3A">
        <w:rPr>
          <w:rFonts w:eastAsia="Times New Roman"/>
          <w:shd w:val="clear" w:color="auto" w:fill="FFFFFF"/>
        </w:rPr>
        <w:t>.</w:t>
      </w:r>
    </w:p>
    <w:p w:rsidR="006549AB" w:rsidRDefault="006549AB" w:rsidP="006549AB">
      <w:pPr>
        <w:rPr>
          <w:rFonts w:eastAsia="Times New Roman"/>
          <w:shd w:val="clear" w:color="auto" w:fill="FFFFFF"/>
        </w:rPr>
      </w:pPr>
      <w:r>
        <w:rPr>
          <w:shd w:val="clear" w:color="auto" w:fill="FFFFFF"/>
        </w:rPr>
        <w:t>Alonso Fernández, M., 2021. Beyond health and wealth: the impact of COVID-19 and anti-COVID-19 measures on the narrative dimension of human life. </w:t>
      </w:r>
      <w:r>
        <w:rPr>
          <w:i/>
          <w:iCs/>
          <w:shd w:val="clear" w:color="auto" w:fill="FFFFFF"/>
        </w:rPr>
        <w:t>Academia Letters</w:t>
      </w:r>
      <w:r>
        <w:rPr>
          <w:shd w:val="clear" w:color="auto" w:fill="FFFFFF"/>
        </w:rPr>
        <w:t>,</w:t>
      </w:r>
    </w:p>
    <w:p w:rsidR="00A576CB" w:rsidRDefault="00A576CB" w:rsidP="00A576CB">
      <w:pPr>
        <w:rPr>
          <w:shd w:val="clear" w:color="auto" w:fill="FFFFFF"/>
        </w:rPr>
      </w:pPr>
      <w:r>
        <w:rPr>
          <w:shd w:val="clear" w:color="auto" w:fill="FFFFFF"/>
        </w:rPr>
        <w:t>Kommu, J., 2021. Impact of COVID-19 pandemic on child and adolescent mental health. </w:t>
      </w:r>
      <w:r>
        <w:rPr>
          <w:i/>
          <w:iCs/>
          <w:shd w:val="clear" w:color="auto" w:fill="FFFFFF"/>
        </w:rPr>
        <w:t>Archives of Mental Health</w:t>
      </w:r>
      <w:r>
        <w:rPr>
          <w:shd w:val="clear" w:color="auto" w:fill="FFFFFF"/>
        </w:rPr>
        <w:t>, 22(1), p.1.</w:t>
      </w:r>
    </w:p>
    <w:p w:rsidR="00B769BE" w:rsidRDefault="00B769BE" w:rsidP="00B769BE">
      <w:pPr>
        <w:rPr>
          <w:rFonts w:eastAsia="Times New Roman"/>
          <w:shd w:val="clear" w:color="auto" w:fill="FFFFFF"/>
        </w:rPr>
      </w:pPr>
      <w:r>
        <w:rPr>
          <w:shd w:val="clear" w:color="auto" w:fill="FFFFFF"/>
        </w:rPr>
        <w:t>López-Ibor Alcocer, M., 2020. Mental Health Impact of COVID-19 pandemic. </w:t>
      </w:r>
      <w:r>
        <w:rPr>
          <w:i/>
          <w:iCs/>
          <w:shd w:val="clear" w:color="auto" w:fill="FFFFFF"/>
        </w:rPr>
        <w:t>ANALES RANM</w:t>
      </w:r>
      <w:r>
        <w:rPr>
          <w:shd w:val="clear" w:color="auto" w:fill="FFFFFF"/>
        </w:rPr>
        <w:t>, 137(137(03), pp.276-280.</w:t>
      </w:r>
    </w:p>
    <w:p w:rsidR="00E45E72" w:rsidRDefault="00E45E72" w:rsidP="00E45E72">
      <w:pPr>
        <w:rPr>
          <w:rFonts w:eastAsia="Times New Roman"/>
          <w:shd w:val="clear" w:color="auto" w:fill="FFFFFF"/>
        </w:rPr>
      </w:pPr>
      <w:r>
        <w:rPr>
          <w:shd w:val="clear" w:color="auto" w:fill="FFFFFF"/>
        </w:rPr>
        <w:t>Gournay, K., 2020. COVID-19: impact on the population, the mental health of society and mental health nurses. </w:t>
      </w:r>
      <w:r>
        <w:rPr>
          <w:i/>
          <w:iCs/>
          <w:shd w:val="clear" w:color="auto" w:fill="FFFFFF"/>
        </w:rPr>
        <w:t>British Journal of Mental Health Nursing</w:t>
      </w:r>
      <w:r>
        <w:rPr>
          <w:shd w:val="clear" w:color="auto" w:fill="FFFFFF"/>
        </w:rPr>
        <w:t>, 9(2), pp.1-2.</w:t>
      </w:r>
    </w:p>
    <w:p w:rsidR="004B636E" w:rsidRDefault="00151552" w:rsidP="004B636E">
      <w:pPr>
        <w:rPr>
          <w:shd w:val="clear" w:color="auto" w:fill="FFFFFF"/>
        </w:rPr>
      </w:pPr>
      <w:r>
        <w:rPr>
          <w:shd w:val="clear" w:color="auto" w:fill="FFFFFF"/>
        </w:rPr>
        <w:t>Mulchandani, P., 2020. COVID 19 Crisis: Economic Stimulus, International Trade and Environmental Sustainability. </w:t>
      </w:r>
      <w:r>
        <w:rPr>
          <w:i/>
          <w:iCs/>
          <w:shd w:val="clear" w:color="auto" w:fill="FFFFFF"/>
        </w:rPr>
        <w:t>SSRN Electronic Journal</w:t>
      </w:r>
      <w:r>
        <w:rPr>
          <w:shd w:val="clear" w:color="auto" w:fill="FFFFFF"/>
        </w:rPr>
        <w:t>,.</w:t>
      </w:r>
    </w:p>
    <w:p w:rsidR="004B636E" w:rsidRDefault="004B636E" w:rsidP="004B636E">
      <w:pPr>
        <w:rPr>
          <w:shd w:val="clear" w:color="auto" w:fill="FFFFFF"/>
        </w:rPr>
      </w:pPr>
      <w:r>
        <w:rPr>
          <w:shd w:val="clear" w:color="auto" w:fill="FFFFFF"/>
        </w:rPr>
        <w:t>Anjali, R., 2021. The Impact of Economic Crisis Due to COVID-19 Pandemic. </w:t>
      </w:r>
      <w:r>
        <w:rPr>
          <w:i/>
          <w:iCs/>
          <w:shd w:val="clear" w:color="auto" w:fill="FFFFFF"/>
        </w:rPr>
        <w:t>SSRN Electronic Journal</w:t>
      </w:r>
      <w:r>
        <w:rPr>
          <w:shd w:val="clear" w:color="auto" w:fill="FFFFFF"/>
        </w:rPr>
        <w:t>,.</w:t>
      </w:r>
    </w:p>
    <w:p w:rsidR="002814F2" w:rsidRDefault="002814F2" w:rsidP="00F00C5C">
      <w:pPr>
        <w:rPr>
          <w:shd w:val="clear" w:color="auto" w:fill="FFFFFF"/>
        </w:rPr>
      </w:pPr>
      <w:r>
        <w:rPr>
          <w:shd w:val="clear" w:color="auto" w:fill="FFFFFF"/>
        </w:rPr>
        <w:t>Gallan, A. and Shattell, M., 2015. Patient Experience Measurement Ignores Mental Health: Suggestions for Healthcare Organizations. </w:t>
      </w:r>
      <w:r>
        <w:rPr>
          <w:i/>
          <w:iCs/>
          <w:shd w:val="clear" w:color="auto" w:fill="FFFFFF"/>
        </w:rPr>
        <w:t>Issues in Mental Health Nursing</w:t>
      </w:r>
      <w:r>
        <w:rPr>
          <w:shd w:val="clear" w:color="auto" w:fill="FFFFFF"/>
        </w:rPr>
        <w:t>, 36(4), pp.311-314.</w:t>
      </w:r>
    </w:p>
    <w:p w:rsidR="004B636E" w:rsidRDefault="00F00C5C" w:rsidP="00F00C5C">
      <w:pPr>
        <w:rPr>
          <w:shd w:val="clear" w:color="auto" w:fill="FFFFFF"/>
        </w:rPr>
      </w:pPr>
      <w:r>
        <w:rPr>
          <w:shd w:val="clear" w:color="auto" w:fill="FFFFFF"/>
        </w:rPr>
        <w:t>Kanekar, A. and Sharma, M., 2020. COVID-19 and Mental Well-Being: Guidance on the Application of Behavioral and Positive Well-Being Strategies. </w:t>
      </w:r>
      <w:r>
        <w:rPr>
          <w:i/>
          <w:iCs/>
          <w:shd w:val="clear" w:color="auto" w:fill="FFFFFF"/>
        </w:rPr>
        <w:t>Healthcare</w:t>
      </w:r>
      <w:r>
        <w:rPr>
          <w:shd w:val="clear" w:color="auto" w:fill="FFFFFF"/>
        </w:rPr>
        <w:t>, 8(3), p.336.</w:t>
      </w:r>
    </w:p>
    <w:p w:rsidR="00EE5E34" w:rsidRPr="006F2DA5" w:rsidRDefault="00EE5E34" w:rsidP="006F2DA5">
      <w:pPr>
        <w:rPr>
          <w:rFonts w:eastAsia="Times New Roman"/>
          <w:shd w:val="clear" w:color="auto" w:fill="FFFFFF"/>
        </w:rPr>
      </w:pPr>
      <w:r w:rsidRPr="006F2DA5">
        <w:rPr>
          <w:shd w:val="clear" w:color="auto" w:fill="FFFFFF"/>
        </w:rPr>
        <w:t>Xiong, J., Lipsitz, O., Nasri, F., Lui, L.M., Gill, H., Phan, L., Chen-Li, D., Iacobucci, M., Ho, R., Majeed, A. and McIntyre, R.S., 2020. Impact of COVID-19 pandemic on mental health in the general population: A systematic review. </w:t>
      </w:r>
      <w:r w:rsidRPr="006F2DA5">
        <w:rPr>
          <w:i/>
          <w:iCs/>
          <w:shd w:val="clear" w:color="auto" w:fill="FFFFFF"/>
        </w:rPr>
        <w:t>Journal of affective disorders</w:t>
      </w:r>
      <w:r w:rsidRPr="006F2DA5">
        <w:rPr>
          <w:shd w:val="clear" w:color="auto" w:fill="FFFFFF"/>
        </w:rPr>
        <w:t>.</w:t>
      </w:r>
    </w:p>
    <w:p w:rsidR="00EE5E34" w:rsidRDefault="00EE5E34" w:rsidP="00F00C5C">
      <w:pPr>
        <w:rPr>
          <w:rFonts w:eastAsia="Times New Roman"/>
          <w:shd w:val="clear" w:color="auto" w:fill="FFFFFF"/>
        </w:rPr>
      </w:pPr>
    </w:p>
    <w:p w:rsidR="00F00C5C" w:rsidRDefault="00F00C5C" w:rsidP="00B7701E">
      <w:pPr>
        <w:rPr>
          <w:rFonts w:eastAsia="Times New Roman"/>
          <w:shd w:val="clear" w:color="auto" w:fill="FFFFFF"/>
        </w:rPr>
      </w:pPr>
    </w:p>
    <w:p w:rsidR="000C16B0" w:rsidRDefault="001A6D3A" w:rsidP="001A6D3A">
      <w:r w:rsidRPr="001A6D3A">
        <w:rPr>
          <w:rFonts w:eastAsia="Times New Roman"/>
          <w:color w:val="auto"/>
          <w:szCs w:val="24"/>
        </w:rPr>
        <w:br/>
      </w:r>
    </w:p>
    <w:sectPr w:rsidR="000C16B0" w:rsidSect="00400A1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05C3E" w:rsidRDefault="00A05C3E" w:rsidP="00326116">
      <w:pPr>
        <w:spacing w:line="240" w:lineRule="auto"/>
      </w:pPr>
      <w:r>
        <w:separator/>
      </w:r>
    </w:p>
  </w:endnote>
  <w:endnote w:type="continuationSeparator" w:id="0">
    <w:p w:rsidR="00A05C3E" w:rsidRDefault="00A05C3E" w:rsidP="003261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51021"/>
      <w:docPartObj>
        <w:docPartGallery w:val="Page Numbers (Bottom of Page)"/>
        <w:docPartUnique/>
      </w:docPartObj>
    </w:sdtPr>
    <w:sdtEndPr/>
    <w:sdtContent>
      <w:p w:rsidR="003579D5" w:rsidRDefault="00674E70">
        <w:pPr>
          <w:pStyle w:val="Footer"/>
          <w:jc w:val="right"/>
        </w:pPr>
        <w:r>
          <w:fldChar w:fldCharType="begin"/>
        </w:r>
        <w:r>
          <w:instrText xml:space="preserve"> PAGE   \* MERGEFORMAT </w:instrText>
        </w:r>
        <w:r>
          <w:fldChar w:fldCharType="separate"/>
        </w:r>
        <w:r w:rsidR="003560BA">
          <w:rPr>
            <w:noProof/>
          </w:rPr>
          <w:t>1</w:t>
        </w:r>
        <w:r>
          <w:rPr>
            <w:noProof/>
          </w:rPr>
          <w:fldChar w:fldCharType="end"/>
        </w:r>
      </w:p>
    </w:sdtContent>
  </w:sdt>
  <w:p w:rsidR="003579D5" w:rsidRDefault="003579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05C3E" w:rsidRDefault="00A05C3E" w:rsidP="00326116">
      <w:pPr>
        <w:spacing w:line="240" w:lineRule="auto"/>
      </w:pPr>
      <w:r>
        <w:separator/>
      </w:r>
    </w:p>
  </w:footnote>
  <w:footnote w:type="continuationSeparator" w:id="0">
    <w:p w:rsidR="00A05C3E" w:rsidRDefault="00A05C3E" w:rsidP="0032611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7D3C6B"/>
    <w:multiLevelType w:val="multilevel"/>
    <w:tmpl w:val="502CF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A312F5"/>
    <w:multiLevelType w:val="hybridMultilevel"/>
    <w:tmpl w:val="5F641A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C1492B"/>
    <w:multiLevelType w:val="multilevel"/>
    <w:tmpl w:val="50D69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753BE9"/>
    <w:multiLevelType w:val="hybridMultilevel"/>
    <w:tmpl w:val="E1D680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1F21B7"/>
    <w:multiLevelType w:val="multilevel"/>
    <w:tmpl w:val="30A0F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E70636"/>
    <w:multiLevelType w:val="multilevel"/>
    <w:tmpl w:val="EF761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1D528B"/>
    <w:multiLevelType w:val="multilevel"/>
    <w:tmpl w:val="A53EE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DA2A1A"/>
    <w:multiLevelType w:val="multilevel"/>
    <w:tmpl w:val="C67AE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046EFB"/>
    <w:multiLevelType w:val="multilevel"/>
    <w:tmpl w:val="A754B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265FA8"/>
    <w:multiLevelType w:val="multilevel"/>
    <w:tmpl w:val="E4BED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9B1E52"/>
    <w:multiLevelType w:val="hybridMultilevel"/>
    <w:tmpl w:val="6A0CE0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618754F"/>
    <w:multiLevelType w:val="multilevel"/>
    <w:tmpl w:val="6B04F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9C6DED"/>
    <w:multiLevelType w:val="multilevel"/>
    <w:tmpl w:val="B5725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4D0C8C"/>
    <w:multiLevelType w:val="multilevel"/>
    <w:tmpl w:val="36C0A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7763F3"/>
    <w:multiLevelType w:val="hybridMultilevel"/>
    <w:tmpl w:val="600625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A567958"/>
    <w:multiLevelType w:val="multilevel"/>
    <w:tmpl w:val="EB301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0395AD8"/>
    <w:multiLevelType w:val="multilevel"/>
    <w:tmpl w:val="BD528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19B5B80"/>
    <w:multiLevelType w:val="hybridMultilevel"/>
    <w:tmpl w:val="ED069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49231FA"/>
    <w:multiLevelType w:val="hybridMultilevel"/>
    <w:tmpl w:val="1D6880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C4D3D05"/>
    <w:multiLevelType w:val="hybridMultilevel"/>
    <w:tmpl w:val="C206E4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DBF3529"/>
    <w:multiLevelType w:val="hybridMultilevel"/>
    <w:tmpl w:val="93800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E0A6C67"/>
    <w:multiLevelType w:val="hybridMultilevel"/>
    <w:tmpl w:val="E85499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ECA2371"/>
    <w:multiLevelType w:val="hybridMultilevel"/>
    <w:tmpl w:val="C71273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F613C44"/>
    <w:multiLevelType w:val="multilevel"/>
    <w:tmpl w:val="7B500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B6515FE"/>
    <w:multiLevelType w:val="multilevel"/>
    <w:tmpl w:val="D7F2E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E8D3F6C"/>
    <w:multiLevelType w:val="multilevel"/>
    <w:tmpl w:val="C9568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24"/>
  </w:num>
  <w:num w:numId="3">
    <w:abstractNumId w:val="25"/>
  </w:num>
  <w:num w:numId="4">
    <w:abstractNumId w:val="9"/>
  </w:num>
  <w:num w:numId="5">
    <w:abstractNumId w:val="12"/>
  </w:num>
  <w:num w:numId="6">
    <w:abstractNumId w:val="2"/>
  </w:num>
  <w:num w:numId="7">
    <w:abstractNumId w:val="13"/>
  </w:num>
  <w:num w:numId="8">
    <w:abstractNumId w:val="7"/>
  </w:num>
  <w:num w:numId="9">
    <w:abstractNumId w:val="8"/>
  </w:num>
  <w:num w:numId="10">
    <w:abstractNumId w:val="4"/>
  </w:num>
  <w:num w:numId="11">
    <w:abstractNumId w:val="0"/>
  </w:num>
  <w:num w:numId="12">
    <w:abstractNumId w:val="23"/>
  </w:num>
  <w:num w:numId="13">
    <w:abstractNumId w:val="5"/>
  </w:num>
  <w:num w:numId="14">
    <w:abstractNumId w:val="15"/>
  </w:num>
  <w:num w:numId="15">
    <w:abstractNumId w:val="11"/>
  </w:num>
  <w:num w:numId="16">
    <w:abstractNumId w:val="16"/>
  </w:num>
  <w:num w:numId="17">
    <w:abstractNumId w:val="14"/>
  </w:num>
  <w:num w:numId="18">
    <w:abstractNumId w:val="10"/>
  </w:num>
  <w:num w:numId="19">
    <w:abstractNumId w:val="1"/>
  </w:num>
  <w:num w:numId="20">
    <w:abstractNumId w:val="18"/>
  </w:num>
  <w:num w:numId="21">
    <w:abstractNumId w:val="22"/>
  </w:num>
  <w:num w:numId="22">
    <w:abstractNumId w:val="3"/>
  </w:num>
  <w:num w:numId="23">
    <w:abstractNumId w:val="21"/>
  </w:num>
  <w:num w:numId="24">
    <w:abstractNumId w:val="20"/>
  </w:num>
  <w:num w:numId="25">
    <w:abstractNumId w:val="17"/>
  </w:num>
  <w:num w:numId="2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1A6D3A"/>
    <w:rsid w:val="000C16B0"/>
    <w:rsid w:val="001413A3"/>
    <w:rsid w:val="00151552"/>
    <w:rsid w:val="001A6D3A"/>
    <w:rsid w:val="00215CDA"/>
    <w:rsid w:val="00234ED8"/>
    <w:rsid w:val="002814F2"/>
    <w:rsid w:val="002C0F23"/>
    <w:rsid w:val="002F537E"/>
    <w:rsid w:val="00316FCA"/>
    <w:rsid w:val="00326116"/>
    <w:rsid w:val="0034412D"/>
    <w:rsid w:val="003560BA"/>
    <w:rsid w:val="003579D5"/>
    <w:rsid w:val="003B2FF8"/>
    <w:rsid w:val="003D6279"/>
    <w:rsid w:val="00400A13"/>
    <w:rsid w:val="00470129"/>
    <w:rsid w:val="004A6E00"/>
    <w:rsid w:val="004B49DA"/>
    <w:rsid w:val="004B636E"/>
    <w:rsid w:val="004D6345"/>
    <w:rsid w:val="00547D52"/>
    <w:rsid w:val="00583F04"/>
    <w:rsid w:val="00586338"/>
    <w:rsid w:val="00622A9F"/>
    <w:rsid w:val="00631A0E"/>
    <w:rsid w:val="00653DC0"/>
    <w:rsid w:val="006549AB"/>
    <w:rsid w:val="00674E70"/>
    <w:rsid w:val="006D3E22"/>
    <w:rsid w:val="006E2F42"/>
    <w:rsid w:val="006F2DA5"/>
    <w:rsid w:val="00707C34"/>
    <w:rsid w:val="00733293"/>
    <w:rsid w:val="00794D2C"/>
    <w:rsid w:val="007A29B3"/>
    <w:rsid w:val="007F604A"/>
    <w:rsid w:val="00805FFA"/>
    <w:rsid w:val="0081242F"/>
    <w:rsid w:val="00863E20"/>
    <w:rsid w:val="00896ACA"/>
    <w:rsid w:val="008D0142"/>
    <w:rsid w:val="008D3ADF"/>
    <w:rsid w:val="00963422"/>
    <w:rsid w:val="009C2484"/>
    <w:rsid w:val="009D5AFE"/>
    <w:rsid w:val="009E78C1"/>
    <w:rsid w:val="00A05C3E"/>
    <w:rsid w:val="00A11BFD"/>
    <w:rsid w:val="00A434CA"/>
    <w:rsid w:val="00A51E8B"/>
    <w:rsid w:val="00A576CB"/>
    <w:rsid w:val="00A61D43"/>
    <w:rsid w:val="00A96230"/>
    <w:rsid w:val="00B769BE"/>
    <w:rsid w:val="00B7701E"/>
    <w:rsid w:val="00B969D6"/>
    <w:rsid w:val="00BC3805"/>
    <w:rsid w:val="00BC5BA3"/>
    <w:rsid w:val="00C04B03"/>
    <w:rsid w:val="00C32183"/>
    <w:rsid w:val="00C759BC"/>
    <w:rsid w:val="00CC6CAE"/>
    <w:rsid w:val="00CD4130"/>
    <w:rsid w:val="00D9515F"/>
    <w:rsid w:val="00E31439"/>
    <w:rsid w:val="00E40CA3"/>
    <w:rsid w:val="00E45E72"/>
    <w:rsid w:val="00E70AD4"/>
    <w:rsid w:val="00EC357A"/>
    <w:rsid w:val="00EE5E34"/>
    <w:rsid w:val="00F00C5C"/>
    <w:rsid w:val="00F4704D"/>
    <w:rsid w:val="00F61B92"/>
    <w:rsid w:val="00FA05DD"/>
    <w:rsid w:val="00FA24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2FBAA"/>
  <w15:docId w15:val="{2885A248-E1BC-4FFD-BBC4-8BF65D9BB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A6D3A"/>
    <w:pPr>
      <w:spacing w:after="0"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1A6D3A"/>
    <w:pPr>
      <w:keepNext/>
      <w:keepLines/>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6D3A"/>
    <w:rPr>
      <w:rFonts w:ascii="Times New Roman" w:eastAsiaTheme="majorEastAsia" w:hAnsi="Times New Roman" w:cstheme="majorBidi"/>
      <w:b/>
      <w:bCs/>
      <w:color w:val="000000" w:themeColor="text1"/>
      <w:sz w:val="24"/>
      <w:szCs w:val="28"/>
    </w:rPr>
  </w:style>
  <w:style w:type="paragraph" w:styleId="NormalWeb">
    <w:name w:val="Normal (Web)"/>
    <w:basedOn w:val="Normal"/>
    <w:uiPriority w:val="99"/>
    <w:unhideWhenUsed/>
    <w:rsid w:val="001A6D3A"/>
    <w:pPr>
      <w:spacing w:before="100" w:beforeAutospacing="1" w:after="100" w:afterAutospacing="1" w:line="240" w:lineRule="auto"/>
      <w:jc w:val="left"/>
    </w:pPr>
    <w:rPr>
      <w:rFonts w:eastAsia="Times New Roman" w:cs="Times New Roman"/>
      <w:color w:val="auto"/>
      <w:szCs w:val="24"/>
    </w:rPr>
  </w:style>
  <w:style w:type="paragraph" w:styleId="ListParagraph">
    <w:name w:val="List Paragraph"/>
    <w:basedOn w:val="Normal"/>
    <w:uiPriority w:val="34"/>
    <w:qFormat/>
    <w:rsid w:val="0081242F"/>
    <w:pPr>
      <w:ind w:left="720"/>
      <w:contextualSpacing/>
    </w:pPr>
  </w:style>
  <w:style w:type="paragraph" w:styleId="Title">
    <w:name w:val="Title"/>
    <w:basedOn w:val="Normal"/>
    <w:next w:val="Normal"/>
    <w:link w:val="TitleChar"/>
    <w:uiPriority w:val="10"/>
    <w:qFormat/>
    <w:rsid w:val="00CD4130"/>
    <w:pPr>
      <w:pBdr>
        <w:bottom w:val="single" w:sz="8" w:space="4" w:color="4F81BD" w:themeColor="accent1"/>
      </w:pBdr>
      <w:spacing w:after="300"/>
      <w:contextualSpacing/>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CD4130"/>
    <w:rPr>
      <w:rFonts w:ascii="Times New Roman" w:eastAsiaTheme="majorEastAsia" w:hAnsi="Times New Roman" w:cstheme="majorBidi"/>
      <w:b/>
      <w:color w:val="000000" w:themeColor="text1"/>
      <w:spacing w:val="5"/>
      <w:kern w:val="28"/>
      <w:sz w:val="32"/>
      <w:szCs w:val="52"/>
    </w:rPr>
  </w:style>
  <w:style w:type="paragraph" w:styleId="Header">
    <w:name w:val="header"/>
    <w:basedOn w:val="Normal"/>
    <w:link w:val="HeaderChar"/>
    <w:uiPriority w:val="99"/>
    <w:semiHidden/>
    <w:unhideWhenUsed/>
    <w:rsid w:val="0032611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26116"/>
    <w:rPr>
      <w:rFonts w:ascii="Times New Roman" w:hAnsi="Times New Roman"/>
      <w:color w:val="000000" w:themeColor="text1"/>
      <w:sz w:val="24"/>
    </w:rPr>
  </w:style>
  <w:style w:type="paragraph" w:styleId="Footer">
    <w:name w:val="footer"/>
    <w:basedOn w:val="Normal"/>
    <w:link w:val="FooterChar"/>
    <w:uiPriority w:val="99"/>
    <w:unhideWhenUsed/>
    <w:rsid w:val="00326116"/>
    <w:pPr>
      <w:tabs>
        <w:tab w:val="center" w:pos="4680"/>
        <w:tab w:val="right" w:pos="9360"/>
      </w:tabs>
      <w:spacing w:line="240" w:lineRule="auto"/>
    </w:pPr>
  </w:style>
  <w:style w:type="character" w:customStyle="1" w:styleId="FooterChar">
    <w:name w:val="Footer Char"/>
    <w:basedOn w:val="DefaultParagraphFont"/>
    <w:link w:val="Footer"/>
    <w:uiPriority w:val="99"/>
    <w:rsid w:val="00326116"/>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326116"/>
    <w:pPr>
      <w:spacing w:before="480"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326116"/>
    <w:pPr>
      <w:spacing w:after="100"/>
    </w:pPr>
  </w:style>
  <w:style w:type="character" w:styleId="Hyperlink">
    <w:name w:val="Hyperlink"/>
    <w:basedOn w:val="DefaultParagraphFont"/>
    <w:uiPriority w:val="99"/>
    <w:unhideWhenUsed/>
    <w:rsid w:val="00326116"/>
    <w:rPr>
      <w:color w:val="0000FF" w:themeColor="hyperlink"/>
      <w:u w:val="single"/>
    </w:rPr>
  </w:style>
  <w:style w:type="paragraph" w:styleId="BalloonText">
    <w:name w:val="Balloon Text"/>
    <w:basedOn w:val="Normal"/>
    <w:link w:val="BalloonTextChar"/>
    <w:uiPriority w:val="99"/>
    <w:semiHidden/>
    <w:unhideWhenUsed/>
    <w:rsid w:val="0032611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6116"/>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7515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31F59F-EEC6-45A3-8970-ECEB07FF1C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1</Pages>
  <Words>3514</Words>
  <Characters>20033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St-gemes-m</cp:lastModifiedBy>
  <cp:revision>5</cp:revision>
  <dcterms:created xsi:type="dcterms:W3CDTF">2021-10-16T12:14:00Z</dcterms:created>
  <dcterms:modified xsi:type="dcterms:W3CDTF">2021-11-18T10:38:00Z</dcterms:modified>
</cp:coreProperties>
</file>