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34EA8" w:rsidRPr="001A4621" w:rsidRDefault="00234EA8" w:rsidP="00234EA8">
      <w:pPr>
        <w:jc w:val="center"/>
        <w:rPr>
          <w:u w:val="single"/>
        </w:rPr>
      </w:pPr>
      <w:r w:rsidRPr="001A4621">
        <w:rPr>
          <w:noProof/>
        </w:rPr>
        <w:drawing>
          <wp:inline distT="0" distB="0" distL="0" distR="0" wp14:anchorId="0BC99E61" wp14:editId="50CDA9AF">
            <wp:extent cx="3907790" cy="185483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3907790" cy="1854835"/>
                    </a:xfrm>
                    <a:prstGeom prst="rect">
                      <a:avLst/>
                    </a:prstGeom>
                    <a:noFill/>
                    <a:ln w="9525">
                      <a:noFill/>
                      <a:miter lim="800000"/>
                      <a:headEnd/>
                      <a:tailEnd/>
                    </a:ln>
                  </pic:spPr>
                </pic:pic>
              </a:graphicData>
            </a:graphic>
          </wp:inline>
        </w:drawing>
      </w:r>
    </w:p>
    <w:p w:rsidR="00234EA8" w:rsidRDefault="00234EA8" w:rsidP="00234EA8">
      <w:pPr>
        <w:jc w:val="center"/>
        <w:rPr>
          <w:rFonts w:ascii="Algerian" w:hAnsi="Algerian"/>
          <w:sz w:val="28"/>
          <w:szCs w:val="28"/>
          <w:u w:val="single"/>
        </w:rPr>
      </w:pPr>
    </w:p>
    <w:p w:rsidR="00234EA8" w:rsidRPr="001A4621" w:rsidRDefault="00234EA8" w:rsidP="00234EA8">
      <w:pPr>
        <w:jc w:val="center"/>
        <w:rPr>
          <w:u w:val="single"/>
        </w:rPr>
      </w:pPr>
      <w:r w:rsidRPr="001A4621">
        <w:rPr>
          <w:rFonts w:ascii="Algerian" w:hAnsi="Algerian"/>
          <w:sz w:val="28"/>
          <w:szCs w:val="28"/>
          <w:u w:val="single"/>
        </w:rPr>
        <w:t>MOD</w:t>
      </w:r>
      <w:r>
        <w:rPr>
          <w:rFonts w:ascii="Algerian" w:hAnsi="Algerian"/>
          <w:sz w:val="28"/>
          <w:szCs w:val="28"/>
          <w:u w:val="single"/>
        </w:rPr>
        <w:t>ULE CODE/ COD Y MODIWL: EMPL4012</w:t>
      </w:r>
    </w:p>
    <w:p w:rsidR="00234EA8" w:rsidRPr="001A4621" w:rsidRDefault="00234EA8" w:rsidP="00234EA8">
      <w:pPr>
        <w:jc w:val="center"/>
        <w:rPr>
          <w:u w:val="single"/>
        </w:rPr>
      </w:pPr>
      <w:r>
        <w:rPr>
          <w:rFonts w:ascii="Algerian" w:hAnsi="Algerian"/>
          <w:sz w:val="28"/>
          <w:szCs w:val="28"/>
          <w:u w:val="single"/>
        </w:rPr>
        <w:t>RESEARCHING AND ANALYSING DATA</w:t>
      </w:r>
    </w:p>
    <w:p w:rsidR="00234EA8" w:rsidRPr="001A4621" w:rsidRDefault="00234EA8" w:rsidP="00234EA8">
      <w:pPr>
        <w:spacing w:line="360" w:lineRule="auto"/>
        <w:ind w:left="2880" w:firstLine="720"/>
        <w:rPr>
          <w:bCs/>
          <w:color w:val="7030A0"/>
          <w:sz w:val="28"/>
          <w:szCs w:val="28"/>
        </w:rPr>
      </w:pPr>
    </w:p>
    <w:p w:rsidR="00234EA8" w:rsidRPr="001A4621" w:rsidRDefault="00234EA8" w:rsidP="00234EA8">
      <w:pPr>
        <w:spacing w:line="360" w:lineRule="auto"/>
        <w:ind w:left="2880" w:firstLine="720"/>
        <w:rPr>
          <w:bCs/>
          <w:color w:val="7030A0"/>
          <w:sz w:val="28"/>
          <w:szCs w:val="28"/>
        </w:rPr>
      </w:pPr>
    </w:p>
    <w:p w:rsidR="00234EA8" w:rsidRPr="006A4E14" w:rsidRDefault="00234EA8" w:rsidP="00234EA8">
      <w:pPr>
        <w:spacing w:line="360" w:lineRule="auto"/>
        <w:rPr>
          <w:rFonts w:ascii="Algerian" w:hAnsi="Algerian"/>
          <w:bCs/>
          <w:sz w:val="28"/>
          <w:szCs w:val="28"/>
        </w:rPr>
      </w:pPr>
      <w:r w:rsidRPr="006A4E14">
        <w:rPr>
          <w:rFonts w:ascii="Algerian" w:hAnsi="Algerian"/>
          <w:bCs/>
          <w:sz w:val="28"/>
          <w:szCs w:val="28"/>
        </w:rPr>
        <w:t>Student</w:t>
      </w:r>
      <w:r>
        <w:rPr>
          <w:rFonts w:ascii="Algerian" w:hAnsi="Algerian"/>
          <w:bCs/>
          <w:sz w:val="28"/>
          <w:szCs w:val="28"/>
        </w:rPr>
        <w:t xml:space="preserve"> NAME</w:t>
      </w:r>
      <w:r w:rsidRPr="006A4E14">
        <w:rPr>
          <w:rFonts w:ascii="Algerian" w:hAnsi="Algerian"/>
          <w:bCs/>
          <w:sz w:val="28"/>
          <w:szCs w:val="28"/>
        </w:rPr>
        <w:t xml:space="preserve">: </w:t>
      </w:r>
      <w:proofErr w:type="spellStart"/>
      <w:r w:rsidRPr="006A4E14">
        <w:rPr>
          <w:rFonts w:ascii="Algerian" w:hAnsi="Algerian"/>
          <w:bCs/>
          <w:sz w:val="28"/>
          <w:szCs w:val="28"/>
        </w:rPr>
        <w:t>Boier</w:t>
      </w:r>
      <w:proofErr w:type="spellEnd"/>
      <w:r w:rsidRPr="006A4E14">
        <w:rPr>
          <w:rFonts w:ascii="Algerian" w:hAnsi="Algerian"/>
          <w:bCs/>
          <w:sz w:val="28"/>
          <w:szCs w:val="28"/>
        </w:rPr>
        <w:t xml:space="preserve"> Alina Cristina</w:t>
      </w:r>
    </w:p>
    <w:p w:rsidR="00234EA8" w:rsidRDefault="00234EA8" w:rsidP="00234EA8">
      <w:pPr>
        <w:spacing w:line="360" w:lineRule="auto"/>
        <w:rPr>
          <w:rFonts w:ascii="Algerian" w:hAnsi="Algerian"/>
          <w:bCs/>
          <w:sz w:val="28"/>
          <w:szCs w:val="28"/>
        </w:rPr>
      </w:pPr>
      <w:r w:rsidRPr="006A4E14">
        <w:rPr>
          <w:rFonts w:ascii="Algerian" w:hAnsi="Algerian"/>
          <w:bCs/>
          <w:sz w:val="28"/>
          <w:szCs w:val="28"/>
        </w:rPr>
        <w:t>Student number: 1605782</w:t>
      </w:r>
    </w:p>
    <w:p w:rsidR="00234EA8" w:rsidRPr="00133501" w:rsidRDefault="00234EA8" w:rsidP="00234EA8">
      <w:pPr>
        <w:spacing w:line="360" w:lineRule="auto"/>
        <w:rPr>
          <w:rFonts w:ascii="Algerian" w:hAnsi="Algerian"/>
          <w:bCs/>
          <w:sz w:val="28"/>
          <w:szCs w:val="28"/>
        </w:rPr>
      </w:pPr>
      <w:r>
        <w:rPr>
          <w:rFonts w:ascii="Algerian" w:hAnsi="Algerian"/>
          <w:bCs/>
          <w:sz w:val="28"/>
          <w:szCs w:val="28"/>
        </w:rPr>
        <w:t xml:space="preserve">MODULE LECTURER’S NAME: </w:t>
      </w:r>
      <w:r w:rsidR="00FB3E93">
        <w:rPr>
          <w:rFonts w:ascii="Algerian" w:hAnsi="Algerian"/>
          <w:bCs/>
          <w:sz w:val="28"/>
          <w:szCs w:val="28"/>
        </w:rPr>
        <w:t>ISAIAH OLNO</w:t>
      </w:r>
      <w:bookmarkStart w:id="0" w:name="_GoBack"/>
      <w:bookmarkEnd w:id="0"/>
    </w:p>
    <w:p w:rsidR="00234EA8" w:rsidRPr="001A4621" w:rsidRDefault="00234EA8" w:rsidP="00234EA8">
      <w:pPr>
        <w:rPr>
          <w:bCs/>
          <w:sz w:val="28"/>
          <w:szCs w:val="28"/>
        </w:rPr>
      </w:pPr>
    </w:p>
    <w:p w:rsidR="00234EA8" w:rsidRPr="001A4621" w:rsidRDefault="00234EA8" w:rsidP="00234EA8">
      <w:pPr>
        <w:rPr>
          <w:bCs/>
          <w:sz w:val="28"/>
          <w:szCs w:val="28"/>
        </w:rPr>
      </w:pPr>
    </w:p>
    <w:p w:rsidR="00C43D3A" w:rsidRDefault="00C43D3A"/>
    <w:p w:rsidR="00234EA8" w:rsidRDefault="00234EA8"/>
    <w:sdt>
      <w:sdtPr>
        <w:rPr>
          <w:rFonts w:ascii="Times New Roman" w:eastAsiaTheme="minorEastAsia" w:hAnsi="Times New Roman" w:cstheme="minorBidi"/>
          <w:b w:val="0"/>
          <w:bCs w:val="0"/>
          <w:color w:val="auto"/>
          <w:sz w:val="24"/>
          <w:szCs w:val="22"/>
          <w:lang w:eastAsia="en-US"/>
        </w:rPr>
        <w:id w:val="1821764221"/>
        <w:docPartObj>
          <w:docPartGallery w:val="Table of Contents"/>
          <w:docPartUnique/>
        </w:docPartObj>
      </w:sdtPr>
      <w:sdtEndPr>
        <w:rPr>
          <w:noProof/>
        </w:rPr>
      </w:sdtEndPr>
      <w:sdtContent>
        <w:p w:rsidR="00234EA8" w:rsidRDefault="00234EA8">
          <w:pPr>
            <w:pStyle w:val="TOCHeading"/>
          </w:pPr>
          <w:r>
            <w:t>Contents</w:t>
          </w:r>
        </w:p>
        <w:p w:rsidR="00234EA8" w:rsidRDefault="00234EA8">
          <w:pPr>
            <w:pStyle w:val="TOC1"/>
            <w:tabs>
              <w:tab w:val="right" w:leader="dot" w:pos="9350"/>
            </w:tabs>
            <w:rPr>
              <w:noProof/>
            </w:rPr>
          </w:pPr>
          <w:r>
            <w:fldChar w:fldCharType="begin"/>
          </w:r>
          <w:r>
            <w:instrText xml:space="preserve"> TOC \o "1-3" \h \z \u </w:instrText>
          </w:r>
          <w:r>
            <w:fldChar w:fldCharType="separate"/>
          </w:r>
          <w:hyperlink w:anchor="_Toc503528083" w:history="1">
            <w:r w:rsidRPr="00F37D05">
              <w:rPr>
                <w:rStyle w:val="Hyperlink"/>
                <w:noProof/>
                <w:lang w:val="en-GB"/>
              </w:rPr>
              <w:t>Introduction</w:t>
            </w:r>
            <w:r>
              <w:rPr>
                <w:noProof/>
                <w:webHidden/>
              </w:rPr>
              <w:tab/>
            </w:r>
            <w:r>
              <w:rPr>
                <w:noProof/>
                <w:webHidden/>
              </w:rPr>
              <w:fldChar w:fldCharType="begin"/>
            </w:r>
            <w:r>
              <w:rPr>
                <w:noProof/>
                <w:webHidden/>
              </w:rPr>
              <w:instrText xml:space="preserve"> PAGEREF _Toc503528083 \h </w:instrText>
            </w:r>
            <w:r>
              <w:rPr>
                <w:noProof/>
                <w:webHidden/>
              </w:rPr>
            </w:r>
            <w:r>
              <w:rPr>
                <w:noProof/>
                <w:webHidden/>
              </w:rPr>
              <w:fldChar w:fldCharType="separate"/>
            </w:r>
            <w:r>
              <w:rPr>
                <w:noProof/>
                <w:webHidden/>
              </w:rPr>
              <w:t>3</w:t>
            </w:r>
            <w:r>
              <w:rPr>
                <w:noProof/>
                <w:webHidden/>
              </w:rPr>
              <w:fldChar w:fldCharType="end"/>
            </w:r>
          </w:hyperlink>
        </w:p>
        <w:p w:rsidR="00234EA8" w:rsidRDefault="00FB3E93">
          <w:pPr>
            <w:pStyle w:val="TOC1"/>
            <w:tabs>
              <w:tab w:val="right" w:leader="dot" w:pos="9350"/>
            </w:tabs>
            <w:rPr>
              <w:noProof/>
            </w:rPr>
          </w:pPr>
          <w:hyperlink w:anchor="_Toc503528084" w:history="1">
            <w:r w:rsidR="00234EA8" w:rsidRPr="00F37D05">
              <w:rPr>
                <w:rStyle w:val="Hyperlink"/>
                <w:noProof/>
                <w:lang w:val="en-GB"/>
              </w:rPr>
              <w:t>Research aim and objectives</w:t>
            </w:r>
            <w:r w:rsidR="00234EA8">
              <w:rPr>
                <w:noProof/>
                <w:webHidden/>
              </w:rPr>
              <w:tab/>
            </w:r>
            <w:r w:rsidR="00234EA8">
              <w:rPr>
                <w:noProof/>
                <w:webHidden/>
              </w:rPr>
              <w:fldChar w:fldCharType="begin"/>
            </w:r>
            <w:r w:rsidR="00234EA8">
              <w:rPr>
                <w:noProof/>
                <w:webHidden/>
              </w:rPr>
              <w:instrText xml:space="preserve"> PAGEREF _Toc503528084 \h </w:instrText>
            </w:r>
            <w:r w:rsidR="00234EA8">
              <w:rPr>
                <w:noProof/>
                <w:webHidden/>
              </w:rPr>
            </w:r>
            <w:r w:rsidR="00234EA8">
              <w:rPr>
                <w:noProof/>
                <w:webHidden/>
              </w:rPr>
              <w:fldChar w:fldCharType="separate"/>
            </w:r>
            <w:r w:rsidR="00234EA8">
              <w:rPr>
                <w:noProof/>
                <w:webHidden/>
              </w:rPr>
              <w:t>3</w:t>
            </w:r>
            <w:r w:rsidR="00234EA8">
              <w:rPr>
                <w:noProof/>
                <w:webHidden/>
              </w:rPr>
              <w:fldChar w:fldCharType="end"/>
            </w:r>
          </w:hyperlink>
        </w:p>
        <w:p w:rsidR="00234EA8" w:rsidRDefault="00FB3E93">
          <w:pPr>
            <w:pStyle w:val="TOC1"/>
            <w:tabs>
              <w:tab w:val="right" w:leader="dot" w:pos="9350"/>
            </w:tabs>
            <w:rPr>
              <w:noProof/>
            </w:rPr>
          </w:pPr>
          <w:hyperlink w:anchor="_Toc503528085" w:history="1">
            <w:r w:rsidR="00234EA8" w:rsidRPr="00F37D05">
              <w:rPr>
                <w:rStyle w:val="Hyperlink"/>
                <w:noProof/>
                <w:lang w:val="en-GB"/>
              </w:rPr>
              <w:t>Research question</w:t>
            </w:r>
            <w:r w:rsidR="00234EA8">
              <w:rPr>
                <w:noProof/>
                <w:webHidden/>
              </w:rPr>
              <w:tab/>
            </w:r>
            <w:r w:rsidR="00234EA8">
              <w:rPr>
                <w:noProof/>
                <w:webHidden/>
              </w:rPr>
              <w:fldChar w:fldCharType="begin"/>
            </w:r>
            <w:r w:rsidR="00234EA8">
              <w:rPr>
                <w:noProof/>
                <w:webHidden/>
              </w:rPr>
              <w:instrText xml:space="preserve"> PAGEREF _Toc503528085 \h </w:instrText>
            </w:r>
            <w:r w:rsidR="00234EA8">
              <w:rPr>
                <w:noProof/>
                <w:webHidden/>
              </w:rPr>
            </w:r>
            <w:r w:rsidR="00234EA8">
              <w:rPr>
                <w:noProof/>
                <w:webHidden/>
              </w:rPr>
              <w:fldChar w:fldCharType="separate"/>
            </w:r>
            <w:r w:rsidR="00234EA8">
              <w:rPr>
                <w:noProof/>
                <w:webHidden/>
              </w:rPr>
              <w:t>3</w:t>
            </w:r>
            <w:r w:rsidR="00234EA8">
              <w:rPr>
                <w:noProof/>
                <w:webHidden/>
              </w:rPr>
              <w:fldChar w:fldCharType="end"/>
            </w:r>
          </w:hyperlink>
        </w:p>
        <w:p w:rsidR="00234EA8" w:rsidRDefault="00FB3E93">
          <w:pPr>
            <w:pStyle w:val="TOC1"/>
            <w:tabs>
              <w:tab w:val="right" w:leader="dot" w:pos="9350"/>
            </w:tabs>
            <w:rPr>
              <w:noProof/>
            </w:rPr>
          </w:pPr>
          <w:hyperlink w:anchor="_Toc503528086" w:history="1">
            <w:r w:rsidR="00234EA8" w:rsidRPr="00F37D05">
              <w:rPr>
                <w:rStyle w:val="Hyperlink"/>
                <w:noProof/>
                <w:lang w:val="en-GB"/>
              </w:rPr>
              <w:t>Secondary Data</w:t>
            </w:r>
            <w:r w:rsidR="00234EA8">
              <w:rPr>
                <w:noProof/>
                <w:webHidden/>
              </w:rPr>
              <w:tab/>
            </w:r>
            <w:r w:rsidR="00234EA8">
              <w:rPr>
                <w:noProof/>
                <w:webHidden/>
              </w:rPr>
              <w:fldChar w:fldCharType="begin"/>
            </w:r>
            <w:r w:rsidR="00234EA8">
              <w:rPr>
                <w:noProof/>
                <w:webHidden/>
              </w:rPr>
              <w:instrText xml:space="preserve"> PAGEREF _Toc503528086 \h </w:instrText>
            </w:r>
            <w:r w:rsidR="00234EA8">
              <w:rPr>
                <w:noProof/>
                <w:webHidden/>
              </w:rPr>
            </w:r>
            <w:r w:rsidR="00234EA8">
              <w:rPr>
                <w:noProof/>
                <w:webHidden/>
              </w:rPr>
              <w:fldChar w:fldCharType="separate"/>
            </w:r>
            <w:r w:rsidR="00234EA8">
              <w:rPr>
                <w:noProof/>
                <w:webHidden/>
              </w:rPr>
              <w:t>4</w:t>
            </w:r>
            <w:r w:rsidR="00234EA8">
              <w:rPr>
                <w:noProof/>
                <w:webHidden/>
              </w:rPr>
              <w:fldChar w:fldCharType="end"/>
            </w:r>
          </w:hyperlink>
        </w:p>
        <w:p w:rsidR="00234EA8" w:rsidRDefault="00FB3E93">
          <w:pPr>
            <w:pStyle w:val="TOC1"/>
            <w:tabs>
              <w:tab w:val="right" w:leader="dot" w:pos="9350"/>
            </w:tabs>
            <w:rPr>
              <w:noProof/>
            </w:rPr>
          </w:pPr>
          <w:hyperlink w:anchor="_Toc503528087" w:history="1">
            <w:r w:rsidR="00234EA8" w:rsidRPr="00F37D05">
              <w:rPr>
                <w:rStyle w:val="Hyperlink"/>
                <w:noProof/>
                <w:lang w:val="en-GB"/>
              </w:rPr>
              <w:t>Methodology</w:t>
            </w:r>
            <w:r w:rsidR="00234EA8">
              <w:rPr>
                <w:noProof/>
                <w:webHidden/>
              </w:rPr>
              <w:tab/>
            </w:r>
            <w:r w:rsidR="00234EA8">
              <w:rPr>
                <w:noProof/>
                <w:webHidden/>
              </w:rPr>
              <w:fldChar w:fldCharType="begin"/>
            </w:r>
            <w:r w:rsidR="00234EA8">
              <w:rPr>
                <w:noProof/>
                <w:webHidden/>
              </w:rPr>
              <w:instrText xml:space="preserve"> PAGEREF _Toc503528087 \h </w:instrText>
            </w:r>
            <w:r w:rsidR="00234EA8">
              <w:rPr>
                <w:noProof/>
                <w:webHidden/>
              </w:rPr>
            </w:r>
            <w:r w:rsidR="00234EA8">
              <w:rPr>
                <w:noProof/>
                <w:webHidden/>
              </w:rPr>
              <w:fldChar w:fldCharType="separate"/>
            </w:r>
            <w:r w:rsidR="00234EA8">
              <w:rPr>
                <w:noProof/>
                <w:webHidden/>
              </w:rPr>
              <w:t>5</w:t>
            </w:r>
            <w:r w:rsidR="00234EA8">
              <w:rPr>
                <w:noProof/>
                <w:webHidden/>
              </w:rPr>
              <w:fldChar w:fldCharType="end"/>
            </w:r>
          </w:hyperlink>
        </w:p>
        <w:p w:rsidR="00234EA8" w:rsidRDefault="00FB3E93">
          <w:pPr>
            <w:pStyle w:val="TOC1"/>
            <w:tabs>
              <w:tab w:val="right" w:leader="dot" w:pos="9350"/>
            </w:tabs>
            <w:rPr>
              <w:noProof/>
            </w:rPr>
          </w:pPr>
          <w:hyperlink w:anchor="_Toc503528088" w:history="1">
            <w:r w:rsidR="00234EA8" w:rsidRPr="00F37D05">
              <w:rPr>
                <w:rStyle w:val="Hyperlink"/>
                <w:rFonts w:eastAsia="Times New Roman"/>
                <w:noProof/>
                <w:lang w:val="en-GB"/>
              </w:rPr>
              <w:t>Data analysis</w:t>
            </w:r>
            <w:r w:rsidR="00234EA8">
              <w:rPr>
                <w:noProof/>
                <w:webHidden/>
              </w:rPr>
              <w:tab/>
            </w:r>
            <w:r w:rsidR="00234EA8">
              <w:rPr>
                <w:noProof/>
                <w:webHidden/>
              </w:rPr>
              <w:fldChar w:fldCharType="begin"/>
            </w:r>
            <w:r w:rsidR="00234EA8">
              <w:rPr>
                <w:noProof/>
                <w:webHidden/>
              </w:rPr>
              <w:instrText xml:space="preserve"> PAGEREF _Toc503528088 \h </w:instrText>
            </w:r>
            <w:r w:rsidR="00234EA8">
              <w:rPr>
                <w:noProof/>
                <w:webHidden/>
              </w:rPr>
            </w:r>
            <w:r w:rsidR="00234EA8">
              <w:rPr>
                <w:noProof/>
                <w:webHidden/>
              </w:rPr>
              <w:fldChar w:fldCharType="separate"/>
            </w:r>
            <w:r w:rsidR="00234EA8">
              <w:rPr>
                <w:noProof/>
                <w:webHidden/>
              </w:rPr>
              <w:t>5</w:t>
            </w:r>
            <w:r w:rsidR="00234EA8">
              <w:rPr>
                <w:noProof/>
                <w:webHidden/>
              </w:rPr>
              <w:fldChar w:fldCharType="end"/>
            </w:r>
          </w:hyperlink>
        </w:p>
        <w:p w:rsidR="00234EA8" w:rsidRDefault="00FB3E93">
          <w:pPr>
            <w:pStyle w:val="TOC1"/>
            <w:tabs>
              <w:tab w:val="right" w:leader="dot" w:pos="9350"/>
            </w:tabs>
            <w:rPr>
              <w:noProof/>
            </w:rPr>
          </w:pPr>
          <w:hyperlink w:anchor="_Toc503528089" w:history="1">
            <w:r w:rsidR="00234EA8" w:rsidRPr="00F37D05">
              <w:rPr>
                <w:rStyle w:val="Hyperlink"/>
                <w:noProof/>
                <w:lang w:val="en-GB"/>
              </w:rPr>
              <w:t xml:space="preserve">Ethical </w:t>
            </w:r>
            <w:r w:rsidR="00234EA8" w:rsidRPr="00F37D05">
              <w:rPr>
                <w:rStyle w:val="Hyperlink"/>
                <w:noProof/>
              </w:rPr>
              <w:t>implications</w:t>
            </w:r>
            <w:r w:rsidR="00234EA8">
              <w:rPr>
                <w:noProof/>
                <w:webHidden/>
              </w:rPr>
              <w:tab/>
            </w:r>
            <w:r w:rsidR="00234EA8">
              <w:rPr>
                <w:noProof/>
                <w:webHidden/>
              </w:rPr>
              <w:fldChar w:fldCharType="begin"/>
            </w:r>
            <w:r w:rsidR="00234EA8">
              <w:rPr>
                <w:noProof/>
                <w:webHidden/>
              </w:rPr>
              <w:instrText xml:space="preserve"> PAGEREF _Toc503528089 \h </w:instrText>
            </w:r>
            <w:r w:rsidR="00234EA8">
              <w:rPr>
                <w:noProof/>
                <w:webHidden/>
              </w:rPr>
            </w:r>
            <w:r w:rsidR="00234EA8">
              <w:rPr>
                <w:noProof/>
                <w:webHidden/>
              </w:rPr>
              <w:fldChar w:fldCharType="separate"/>
            </w:r>
            <w:r w:rsidR="00234EA8">
              <w:rPr>
                <w:noProof/>
                <w:webHidden/>
              </w:rPr>
              <w:t>8</w:t>
            </w:r>
            <w:r w:rsidR="00234EA8">
              <w:rPr>
                <w:noProof/>
                <w:webHidden/>
              </w:rPr>
              <w:fldChar w:fldCharType="end"/>
            </w:r>
          </w:hyperlink>
        </w:p>
        <w:p w:rsidR="00234EA8" w:rsidRDefault="00FB3E93">
          <w:pPr>
            <w:pStyle w:val="TOC1"/>
            <w:tabs>
              <w:tab w:val="right" w:leader="dot" w:pos="9350"/>
            </w:tabs>
            <w:rPr>
              <w:noProof/>
            </w:rPr>
          </w:pPr>
          <w:hyperlink w:anchor="_Toc503528090" w:history="1">
            <w:r w:rsidR="00234EA8" w:rsidRPr="00F37D05">
              <w:rPr>
                <w:rStyle w:val="Hyperlink"/>
                <w:noProof/>
                <w:lang w:val="en-GB"/>
              </w:rPr>
              <w:t>Conclusion</w:t>
            </w:r>
            <w:r w:rsidR="00234EA8">
              <w:rPr>
                <w:noProof/>
                <w:webHidden/>
              </w:rPr>
              <w:tab/>
            </w:r>
            <w:r w:rsidR="00234EA8">
              <w:rPr>
                <w:noProof/>
                <w:webHidden/>
              </w:rPr>
              <w:fldChar w:fldCharType="begin"/>
            </w:r>
            <w:r w:rsidR="00234EA8">
              <w:rPr>
                <w:noProof/>
                <w:webHidden/>
              </w:rPr>
              <w:instrText xml:space="preserve"> PAGEREF _Toc503528090 \h </w:instrText>
            </w:r>
            <w:r w:rsidR="00234EA8">
              <w:rPr>
                <w:noProof/>
                <w:webHidden/>
              </w:rPr>
            </w:r>
            <w:r w:rsidR="00234EA8">
              <w:rPr>
                <w:noProof/>
                <w:webHidden/>
              </w:rPr>
              <w:fldChar w:fldCharType="separate"/>
            </w:r>
            <w:r w:rsidR="00234EA8">
              <w:rPr>
                <w:noProof/>
                <w:webHidden/>
              </w:rPr>
              <w:t>9</w:t>
            </w:r>
            <w:r w:rsidR="00234EA8">
              <w:rPr>
                <w:noProof/>
                <w:webHidden/>
              </w:rPr>
              <w:fldChar w:fldCharType="end"/>
            </w:r>
          </w:hyperlink>
        </w:p>
        <w:p w:rsidR="00234EA8" w:rsidRDefault="00FB3E93">
          <w:pPr>
            <w:pStyle w:val="TOC1"/>
            <w:tabs>
              <w:tab w:val="right" w:leader="dot" w:pos="9350"/>
            </w:tabs>
            <w:rPr>
              <w:noProof/>
            </w:rPr>
          </w:pPr>
          <w:hyperlink w:anchor="_Toc503528091" w:history="1">
            <w:r w:rsidR="00234EA8" w:rsidRPr="00F37D05">
              <w:rPr>
                <w:rStyle w:val="Hyperlink"/>
                <w:noProof/>
                <w:lang w:val="en-GB"/>
              </w:rPr>
              <w:t>Reference list</w:t>
            </w:r>
            <w:r w:rsidR="00234EA8">
              <w:rPr>
                <w:noProof/>
                <w:webHidden/>
              </w:rPr>
              <w:tab/>
            </w:r>
            <w:r w:rsidR="00234EA8">
              <w:rPr>
                <w:noProof/>
                <w:webHidden/>
              </w:rPr>
              <w:fldChar w:fldCharType="begin"/>
            </w:r>
            <w:r w:rsidR="00234EA8">
              <w:rPr>
                <w:noProof/>
                <w:webHidden/>
              </w:rPr>
              <w:instrText xml:space="preserve"> PAGEREF _Toc503528091 \h </w:instrText>
            </w:r>
            <w:r w:rsidR="00234EA8">
              <w:rPr>
                <w:noProof/>
                <w:webHidden/>
              </w:rPr>
            </w:r>
            <w:r w:rsidR="00234EA8">
              <w:rPr>
                <w:noProof/>
                <w:webHidden/>
              </w:rPr>
              <w:fldChar w:fldCharType="separate"/>
            </w:r>
            <w:r w:rsidR="00234EA8">
              <w:rPr>
                <w:noProof/>
                <w:webHidden/>
              </w:rPr>
              <w:t>10</w:t>
            </w:r>
            <w:r w:rsidR="00234EA8">
              <w:rPr>
                <w:noProof/>
                <w:webHidden/>
              </w:rPr>
              <w:fldChar w:fldCharType="end"/>
            </w:r>
          </w:hyperlink>
        </w:p>
        <w:p w:rsidR="00234EA8" w:rsidRDefault="00FB3E93">
          <w:pPr>
            <w:pStyle w:val="TOC1"/>
            <w:tabs>
              <w:tab w:val="right" w:leader="dot" w:pos="9350"/>
            </w:tabs>
            <w:rPr>
              <w:noProof/>
            </w:rPr>
          </w:pPr>
          <w:hyperlink w:anchor="_Toc503528092" w:history="1">
            <w:r w:rsidR="00234EA8" w:rsidRPr="00F37D05">
              <w:rPr>
                <w:rStyle w:val="Hyperlink"/>
                <w:noProof/>
                <w:lang w:val="en-GB"/>
              </w:rPr>
              <w:t>Appendix</w:t>
            </w:r>
            <w:r w:rsidR="00234EA8">
              <w:rPr>
                <w:noProof/>
                <w:webHidden/>
              </w:rPr>
              <w:tab/>
            </w:r>
            <w:r w:rsidR="00234EA8">
              <w:rPr>
                <w:noProof/>
                <w:webHidden/>
              </w:rPr>
              <w:fldChar w:fldCharType="begin"/>
            </w:r>
            <w:r w:rsidR="00234EA8">
              <w:rPr>
                <w:noProof/>
                <w:webHidden/>
              </w:rPr>
              <w:instrText xml:space="preserve"> PAGEREF _Toc503528092 \h </w:instrText>
            </w:r>
            <w:r w:rsidR="00234EA8">
              <w:rPr>
                <w:noProof/>
                <w:webHidden/>
              </w:rPr>
            </w:r>
            <w:r w:rsidR="00234EA8">
              <w:rPr>
                <w:noProof/>
                <w:webHidden/>
              </w:rPr>
              <w:fldChar w:fldCharType="separate"/>
            </w:r>
            <w:r w:rsidR="00234EA8">
              <w:rPr>
                <w:noProof/>
                <w:webHidden/>
              </w:rPr>
              <w:t>11</w:t>
            </w:r>
            <w:r w:rsidR="00234EA8">
              <w:rPr>
                <w:noProof/>
                <w:webHidden/>
              </w:rPr>
              <w:fldChar w:fldCharType="end"/>
            </w:r>
          </w:hyperlink>
        </w:p>
        <w:p w:rsidR="00234EA8" w:rsidRDefault="00234EA8">
          <w:r>
            <w:rPr>
              <w:b/>
              <w:bCs/>
              <w:noProof/>
            </w:rPr>
            <w:fldChar w:fldCharType="end"/>
          </w:r>
        </w:p>
      </w:sdtContent>
    </w:sdt>
    <w:p w:rsidR="00234EA8" w:rsidRPr="00697A96" w:rsidRDefault="00234EA8" w:rsidP="00234EA8">
      <w:pPr>
        <w:pStyle w:val="Normal1"/>
        <w:spacing w:line="360" w:lineRule="auto"/>
        <w:jc w:val="center"/>
        <w:rPr>
          <w:rFonts w:ascii="Times New Roman" w:eastAsia="Times New Roman" w:hAnsi="Times New Roman" w:cs="Times New Roman"/>
          <w:sz w:val="24"/>
          <w:szCs w:val="24"/>
          <w:lang w:val="en-GB"/>
        </w:rPr>
      </w:pPr>
    </w:p>
    <w:p w:rsidR="00234EA8" w:rsidRPr="00904F0F" w:rsidRDefault="00234EA8" w:rsidP="00234EA8">
      <w:pPr>
        <w:pStyle w:val="Normal1"/>
        <w:spacing w:line="360" w:lineRule="auto"/>
        <w:jc w:val="both"/>
        <w:rPr>
          <w:rFonts w:ascii="Times New Roman" w:eastAsia="Times New Roman" w:hAnsi="Times New Roman" w:cs="Times New Roman"/>
          <w:b/>
          <w:sz w:val="28"/>
          <w:szCs w:val="28"/>
          <w:lang w:val="en-GB"/>
        </w:rPr>
      </w:pPr>
      <w:r w:rsidRPr="00904F0F">
        <w:rPr>
          <w:lang w:val="en-GB"/>
        </w:rPr>
        <w:br w:type="page"/>
      </w:r>
    </w:p>
    <w:p w:rsidR="00234EA8" w:rsidRDefault="00234EA8" w:rsidP="00234EA8">
      <w:pPr>
        <w:pStyle w:val="Heading1"/>
        <w:rPr>
          <w:lang w:val="en-GB"/>
        </w:rPr>
      </w:pPr>
      <w:bookmarkStart w:id="1" w:name="_Toc501724806"/>
      <w:bookmarkStart w:id="2" w:name="_Toc503528083"/>
      <w:r w:rsidRPr="00904F0F">
        <w:rPr>
          <w:lang w:val="en-GB"/>
        </w:rPr>
        <w:lastRenderedPageBreak/>
        <w:t>Introduction</w:t>
      </w:r>
      <w:bookmarkEnd w:id="1"/>
      <w:bookmarkEnd w:id="2"/>
    </w:p>
    <w:p w:rsidR="00234EA8" w:rsidRPr="00904F0F" w:rsidRDefault="00234EA8" w:rsidP="00234EA8">
      <w:pPr>
        <w:pStyle w:val="NoSpacing"/>
        <w:rPr>
          <w:lang w:val="en-GB"/>
        </w:rPr>
      </w:pPr>
    </w:p>
    <w:p w:rsidR="00234EA8" w:rsidRDefault="00234EA8" w:rsidP="00234EA8">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Pr="00904F0F">
        <w:rPr>
          <w:rFonts w:ascii="Times New Roman" w:eastAsia="Times New Roman" w:hAnsi="Times New Roman" w:cs="Times New Roman"/>
          <w:sz w:val="24"/>
          <w:szCs w:val="24"/>
          <w:lang w:val="en-GB"/>
        </w:rPr>
        <w:t>The work from home is the new trend in current scenario and many organisations worldwide is allowing it to their employees. The work from home is easi</w:t>
      </w:r>
      <w:r>
        <w:rPr>
          <w:rFonts w:ascii="Times New Roman" w:eastAsia="Times New Roman" w:hAnsi="Times New Roman" w:cs="Times New Roman"/>
          <w:sz w:val="24"/>
          <w:szCs w:val="24"/>
          <w:lang w:val="en-GB"/>
        </w:rPr>
        <w:t>er due to enhancement of modern</w:t>
      </w:r>
      <w:r w:rsidRPr="00904F0F">
        <w:rPr>
          <w:rFonts w:ascii="Times New Roman" w:eastAsia="Times New Roman" w:hAnsi="Times New Roman" w:cs="Times New Roman"/>
          <w:sz w:val="24"/>
          <w:szCs w:val="24"/>
          <w:lang w:val="en-GB"/>
        </w:rPr>
        <w:t xml:space="preserve"> technologies by which employees can be connected with their office all the time. The work from home can provide different advantages to the worker as well as to the organisation. However, it has several disadvantages, which needs to be considered by an organisation before providing the work from home facility to its employees. The report will focus on the advantages and disadvantages of work from home by conducting both primary and secondary research. </w:t>
      </w:r>
    </w:p>
    <w:p w:rsidR="00234EA8" w:rsidRPr="00904F0F" w:rsidRDefault="00234EA8" w:rsidP="00234EA8">
      <w:pPr>
        <w:pStyle w:val="Heading1"/>
        <w:rPr>
          <w:lang w:val="en-GB"/>
        </w:rPr>
      </w:pPr>
      <w:bookmarkStart w:id="3" w:name="_Toc501724807"/>
      <w:bookmarkStart w:id="4" w:name="_Toc503528084"/>
      <w:r w:rsidRPr="00904F0F">
        <w:rPr>
          <w:lang w:val="en-GB"/>
        </w:rPr>
        <w:t>Research aim and objectives</w:t>
      </w:r>
      <w:bookmarkEnd w:id="3"/>
      <w:bookmarkEnd w:id="4"/>
    </w:p>
    <w:p w:rsidR="00234EA8" w:rsidRDefault="00234EA8" w:rsidP="00234EA8">
      <w:pPr>
        <w:pStyle w:val="Normal1"/>
        <w:spacing w:line="360" w:lineRule="auto"/>
        <w:jc w:val="both"/>
        <w:rPr>
          <w:rFonts w:ascii="Times New Roman" w:eastAsia="Times New Roman" w:hAnsi="Times New Roman" w:cs="Times New Roman"/>
          <w:sz w:val="24"/>
          <w:szCs w:val="24"/>
          <w:lang w:val="en-GB"/>
        </w:rPr>
      </w:pPr>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 xml:space="preserve">The aim of the research is to find out the effectively of the work from home facility. An organisation needs to consider different factors before providing allow work from home to its employees. The </w:t>
      </w:r>
      <w:r>
        <w:rPr>
          <w:rFonts w:ascii="Times New Roman" w:eastAsia="Times New Roman" w:hAnsi="Times New Roman" w:cs="Times New Roman"/>
          <w:sz w:val="24"/>
          <w:szCs w:val="24"/>
          <w:lang w:val="en-GB"/>
        </w:rPr>
        <w:t xml:space="preserve">advent </w:t>
      </w:r>
      <w:r w:rsidRPr="00904F0F">
        <w:rPr>
          <w:rFonts w:ascii="Times New Roman" w:eastAsia="Times New Roman" w:hAnsi="Times New Roman" w:cs="Times New Roman"/>
          <w:sz w:val="24"/>
          <w:szCs w:val="24"/>
          <w:lang w:val="en-GB"/>
        </w:rPr>
        <w:t>ages and disadvantages of the work from home will be elaborated through this research. The objectives of the research are:</w:t>
      </w:r>
    </w:p>
    <w:p w:rsidR="00234EA8" w:rsidRPr="00904F0F" w:rsidRDefault="00234EA8" w:rsidP="00234EA8">
      <w:pPr>
        <w:pStyle w:val="Normal1"/>
        <w:numPr>
          <w:ilvl w:val="0"/>
          <w:numId w:val="2"/>
        </w:numPr>
        <w:spacing w:line="360" w:lineRule="auto"/>
        <w:contextualSpacing/>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To find out the profitability of the work from home facility for an organisation</w:t>
      </w:r>
    </w:p>
    <w:p w:rsidR="00234EA8" w:rsidRPr="00904F0F" w:rsidRDefault="00234EA8" w:rsidP="00234EA8">
      <w:pPr>
        <w:pStyle w:val="Normal1"/>
        <w:numPr>
          <w:ilvl w:val="0"/>
          <w:numId w:val="2"/>
        </w:numPr>
        <w:spacing w:line="360" w:lineRule="auto"/>
        <w:contextualSpacing/>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To find out the advantages of work from home</w:t>
      </w:r>
    </w:p>
    <w:p w:rsidR="00234EA8" w:rsidRPr="00904F0F" w:rsidRDefault="00234EA8" w:rsidP="00234EA8">
      <w:pPr>
        <w:pStyle w:val="Normal1"/>
        <w:numPr>
          <w:ilvl w:val="0"/>
          <w:numId w:val="2"/>
        </w:numPr>
        <w:spacing w:line="360" w:lineRule="auto"/>
        <w:contextualSpacing/>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To find out the disadvantages of work from home</w:t>
      </w:r>
    </w:p>
    <w:p w:rsidR="00234EA8" w:rsidRDefault="00234EA8" w:rsidP="00234EA8">
      <w:pPr>
        <w:pStyle w:val="NoSpacing"/>
        <w:rPr>
          <w:lang w:val="en-GB"/>
        </w:rPr>
      </w:pPr>
      <w:bookmarkStart w:id="5" w:name="_Toc501724808"/>
    </w:p>
    <w:p w:rsidR="00234EA8" w:rsidRPr="00904F0F" w:rsidRDefault="00234EA8" w:rsidP="00234EA8">
      <w:pPr>
        <w:pStyle w:val="Heading1"/>
        <w:rPr>
          <w:lang w:val="en-GB"/>
        </w:rPr>
      </w:pPr>
      <w:bookmarkStart w:id="6" w:name="_Toc503528085"/>
      <w:r w:rsidRPr="00904F0F">
        <w:rPr>
          <w:lang w:val="en-GB"/>
        </w:rPr>
        <w:t>Research question</w:t>
      </w:r>
      <w:bookmarkEnd w:id="5"/>
      <w:bookmarkEnd w:id="6"/>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He</w:t>
      </w:r>
      <w:r>
        <w:rPr>
          <w:rFonts w:ascii="Times New Roman" w:eastAsia="Times New Roman" w:hAnsi="Times New Roman" w:cs="Times New Roman"/>
          <w:sz w:val="24"/>
          <w:szCs w:val="24"/>
          <w:lang w:val="en-GB"/>
        </w:rPr>
        <w:t>re</w:t>
      </w:r>
      <w:r w:rsidRPr="00904F0F">
        <w:rPr>
          <w:rFonts w:ascii="Times New Roman" w:eastAsia="Times New Roman" w:hAnsi="Times New Roman" w:cs="Times New Roman"/>
          <w:sz w:val="24"/>
          <w:szCs w:val="24"/>
          <w:lang w:val="en-GB"/>
        </w:rPr>
        <w:t xml:space="preserve"> research question of this research is following:</w:t>
      </w:r>
    </w:p>
    <w:p w:rsidR="00234EA8" w:rsidRPr="00904F0F" w:rsidRDefault="00234EA8" w:rsidP="00234EA8">
      <w:pPr>
        <w:pStyle w:val="Normal1"/>
        <w:numPr>
          <w:ilvl w:val="0"/>
          <w:numId w:val="1"/>
        </w:numPr>
        <w:spacing w:line="360" w:lineRule="auto"/>
        <w:contextualSpacing/>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Is work from home profitable for an organisation?</w:t>
      </w:r>
    </w:p>
    <w:p w:rsidR="00234EA8" w:rsidRPr="00904F0F" w:rsidRDefault="00234EA8" w:rsidP="00234EA8">
      <w:pPr>
        <w:pStyle w:val="Normal1"/>
        <w:numPr>
          <w:ilvl w:val="0"/>
          <w:numId w:val="1"/>
        </w:numPr>
        <w:spacing w:line="360" w:lineRule="auto"/>
        <w:contextualSpacing/>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What are the advantages of work from home?</w:t>
      </w:r>
    </w:p>
    <w:p w:rsidR="00234EA8" w:rsidRPr="00904F0F" w:rsidRDefault="00234EA8" w:rsidP="00234EA8">
      <w:pPr>
        <w:pStyle w:val="Normal1"/>
        <w:numPr>
          <w:ilvl w:val="0"/>
          <w:numId w:val="1"/>
        </w:numPr>
        <w:spacing w:line="360" w:lineRule="auto"/>
        <w:contextualSpacing/>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What are the disadvantages of work from home?</w:t>
      </w:r>
    </w:p>
    <w:p w:rsidR="00234EA8" w:rsidRDefault="00234EA8" w:rsidP="00234EA8">
      <w:pPr>
        <w:pStyle w:val="NoSpacing"/>
        <w:rPr>
          <w:lang w:val="en-GB"/>
        </w:rPr>
      </w:pPr>
      <w:bookmarkStart w:id="7" w:name="_Toc501724809"/>
    </w:p>
    <w:p w:rsidR="00234EA8" w:rsidRPr="00904F0F" w:rsidRDefault="00234EA8" w:rsidP="00234EA8">
      <w:pPr>
        <w:pStyle w:val="Heading1"/>
        <w:rPr>
          <w:lang w:val="en-GB"/>
        </w:rPr>
      </w:pPr>
      <w:bookmarkStart w:id="8" w:name="_Toc503528086"/>
      <w:r w:rsidRPr="00904F0F">
        <w:rPr>
          <w:lang w:val="en-GB"/>
        </w:rPr>
        <w:lastRenderedPageBreak/>
        <w:t xml:space="preserve">Secondary </w:t>
      </w:r>
      <w:bookmarkEnd w:id="7"/>
      <w:r>
        <w:rPr>
          <w:lang w:val="en-GB"/>
        </w:rPr>
        <w:t>Data</w:t>
      </w:r>
      <w:bookmarkEnd w:id="8"/>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 xml:space="preserve">Working from home is the concept where the employees of an organisation can complete their job by sitting at home. A number of organisations are allowing working from home because it can be profitable in some context. According to </w:t>
      </w:r>
      <w:r w:rsidRPr="00904F0F">
        <w:rPr>
          <w:rFonts w:ascii="Times New Roman" w:eastAsia="Times New Roman" w:hAnsi="Times New Roman" w:cs="Times New Roman"/>
          <w:color w:val="222222"/>
          <w:sz w:val="24"/>
          <w:szCs w:val="24"/>
          <w:highlight w:val="white"/>
          <w:lang w:val="en-GB"/>
        </w:rPr>
        <w:t xml:space="preserve">Bloom (2014), </w:t>
      </w:r>
      <w:r w:rsidRPr="00904F0F">
        <w:rPr>
          <w:rFonts w:ascii="Times New Roman" w:eastAsia="Times New Roman" w:hAnsi="Times New Roman" w:cs="Times New Roman"/>
          <w:sz w:val="24"/>
          <w:szCs w:val="24"/>
          <w:lang w:val="en-GB"/>
        </w:rPr>
        <w:t xml:space="preserve">the working from home can enhance the satisfaction of the employees because they can deal with their personal problems while working from home such as any doctor appointment, take care of their sick parents or child and much more. The employees can be connected with their respected organisation by using email, fax, video call, phone call and more. As opined by </w:t>
      </w:r>
      <w:r w:rsidRPr="00904F0F">
        <w:rPr>
          <w:rFonts w:ascii="Times New Roman" w:eastAsia="Times New Roman" w:hAnsi="Times New Roman" w:cs="Times New Roman"/>
          <w:color w:val="222222"/>
          <w:sz w:val="24"/>
          <w:szCs w:val="24"/>
          <w:highlight w:val="white"/>
          <w:lang w:val="en-GB"/>
        </w:rPr>
        <w:t xml:space="preserve">Bloom </w:t>
      </w:r>
      <w:r w:rsidRPr="00904F0F">
        <w:rPr>
          <w:rFonts w:ascii="Times New Roman" w:eastAsia="Times New Roman" w:hAnsi="Times New Roman" w:cs="Times New Roman"/>
          <w:i/>
          <w:color w:val="222222"/>
          <w:sz w:val="24"/>
          <w:szCs w:val="24"/>
          <w:highlight w:val="white"/>
          <w:lang w:val="en-GB"/>
        </w:rPr>
        <w:t>et al.</w:t>
      </w:r>
      <w:r w:rsidRPr="00904F0F">
        <w:rPr>
          <w:rFonts w:ascii="Times New Roman" w:eastAsia="Times New Roman" w:hAnsi="Times New Roman" w:cs="Times New Roman"/>
          <w:color w:val="222222"/>
          <w:sz w:val="24"/>
          <w:szCs w:val="24"/>
          <w:highlight w:val="white"/>
          <w:lang w:val="en-GB"/>
        </w:rPr>
        <w:t xml:space="preserve"> (2014) </w:t>
      </w:r>
      <w:r w:rsidRPr="00904F0F">
        <w:rPr>
          <w:rFonts w:ascii="Times New Roman" w:eastAsia="Times New Roman" w:hAnsi="Times New Roman" w:cs="Times New Roman"/>
          <w:sz w:val="24"/>
          <w:szCs w:val="24"/>
          <w:lang w:val="en-GB"/>
        </w:rPr>
        <w:t>modern technologies make the work from home easier and the employees can get any help or submit their work easily by using those. Marissa Mayer who is the CEO of Yahoo has been taken work from home from past few years because she can accomplish her office work along with personal work efficiently.</w:t>
      </w:r>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 xml:space="preserve">The trust is one of the important factors, which needs to consider by an organisation before providing work from home facility to their employees. The employees need to prove their efficiency before getting allowed for work from home. If the working experience is positive, then an organisation can easily allow it by ensuring that the employees will complete their task efficiently. However, the employees need to work hard to build their trust by work collaboratively with the organisation and prove their efficiency. As suggested by </w:t>
      </w:r>
      <w:r w:rsidRPr="00904F0F">
        <w:rPr>
          <w:rFonts w:ascii="Times New Roman" w:eastAsia="Times New Roman" w:hAnsi="Times New Roman" w:cs="Times New Roman"/>
          <w:color w:val="222222"/>
          <w:sz w:val="24"/>
          <w:szCs w:val="24"/>
          <w:highlight w:val="white"/>
          <w:lang w:val="en-GB"/>
        </w:rPr>
        <w:t xml:space="preserve">van der </w:t>
      </w:r>
      <w:proofErr w:type="spellStart"/>
      <w:r w:rsidRPr="00904F0F">
        <w:rPr>
          <w:rFonts w:ascii="Times New Roman" w:eastAsia="Times New Roman" w:hAnsi="Times New Roman" w:cs="Times New Roman"/>
          <w:color w:val="222222"/>
          <w:sz w:val="24"/>
          <w:szCs w:val="24"/>
          <w:highlight w:val="white"/>
          <w:lang w:val="en-GB"/>
        </w:rPr>
        <w:t>Meulen</w:t>
      </w:r>
      <w:proofErr w:type="spellEnd"/>
      <w:r w:rsidRPr="00904F0F">
        <w:rPr>
          <w:rFonts w:ascii="Times New Roman" w:eastAsia="Times New Roman" w:hAnsi="Times New Roman" w:cs="Times New Roman"/>
          <w:color w:val="222222"/>
          <w:sz w:val="24"/>
          <w:szCs w:val="24"/>
          <w:highlight w:val="white"/>
          <w:lang w:val="en-GB"/>
        </w:rPr>
        <w:t xml:space="preserve"> </w:t>
      </w:r>
      <w:r>
        <w:rPr>
          <w:rFonts w:ascii="Times New Roman" w:eastAsia="Times New Roman" w:hAnsi="Times New Roman" w:cs="Times New Roman"/>
          <w:i/>
          <w:color w:val="222222"/>
          <w:sz w:val="24"/>
          <w:szCs w:val="24"/>
          <w:highlight w:val="white"/>
          <w:lang w:val="en-GB"/>
        </w:rPr>
        <w:t xml:space="preserve">et </w:t>
      </w:r>
      <w:r w:rsidRPr="00904F0F">
        <w:rPr>
          <w:rFonts w:ascii="Times New Roman" w:eastAsia="Times New Roman" w:hAnsi="Times New Roman" w:cs="Times New Roman"/>
          <w:i/>
          <w:color w:val="222222"/>
          <w:sz w:val="24"/>
          <w:szCs w:val="24"/>
          <w:highlight w:val="white"/>
          <w:lang w:val="en-GB"/>
        </w:rPr>
        <w:t>al.</w:t>
      </w:r>
      <w:r w:rsidRPr="00904F0F">
        <w:rPr>
          <w:rFonts w:ascii="Times New Roman" w:eastAsia="Times New Roman" w:hAnsi="Times New Roman" w:cs="Times New Roman"/>
          <w:color w:val="222222"/>
          <w:sz w:val="24"/>
          <w:szCs w:val="24"/>
          <w:highlight w:val="white"/>
          <w:lang w:val="en-GB"/>
        </w:rPr>
        <w:t xml:space="preserve"> (2014), </w:t>
      </w:r>
      <w:r w:rsidRPr="00904F0F">
        <w:rPr>
          <w:rFonts w:ascii="Times New Roman" w:eastAsia="Times New Roman" w:hAnsi="Times New Roman" w:cs="Times New Roman"/>
          <w:sz w:val="24"/>
          <w:szCs w:val="24"/>
          <w:lang w:val="en-GB"/>
        </w:rPr>
        <w:t xml:space="preserve">the work home facility is helpful for an organisation to reduce its different spending such as rent of the office, electricity bills and much more. However, communication problem can be arisen due to work from home and employees cannot be connected with their respective organisation due to network problem, damaged laptops and more. Apart from this, the communication can be problematic in work from home while working on the larger projects. The collaboration is needed within the team members in that context and if parts of team members are working from home, then the field members can face problems. </w:t>
      </w:r>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 xml:space="preserve">The organisations hire people who are skilled efficiently to complete their task and in order to hire and maintenance, the organisations need to spend ample amount. According to </w:t>
      </w:r>
      <w:r w:rsidRPr="00904F0F">
        <w:rPr>
          <w:rFonts w:ascii="Times New Roman" w:eastAsia="Times New Roman" w:hAnsi="Times New Roman" w:cs="Times New Roman"/>
          <w:color w:val="222222"/>
          <w:sz w:val="24"/>
          <w:szCs w:val="24"/>
          <w:highlight w:val="white"/>
          <w:lang w:val="en-GB"/>
        </w:rPr>
        <w:t xml:space="preserve">Osterhaus and </w:t>
      </w:r>
      <w:proofErr w:type="spellStart"/>
      <w:r w:rsidRPr="00904F0F">
        <w:rPr>
          <w:rFonts w:ascii="Times New Roman" w:eastAsia="Times New Roman" w:hAnsi="Times New Roman" w:cs="Times New Roman"/>
          <w:color w:val="222222"/>
          <w:sz w:val="24"/>
          <w:szCs w:val="24"/>
          <w:highlight w:val="white"/>
          <w:lang w:val="en-GB"/>
        </w:rPr>
        <w:t>Purcaru</w:t>
      </w:r>
      <w:proofErr w:type="spellEnd"/>
      <w:r w:rsidRPr="00904F0F">
        <w:rPr>
          <w:rFonts w:ascii="Times New Roman" w:eastAsia="Times New Roman" w:hAnsi="Times New Roman" w:cs="Times New Roman"/>
          <w:color w:val="222222"/>
          <w:sz w:val="24"/>
          <w:szCs w:val="24"/>
          <w:highlight w:val="white"/>
          <w:lang w:val="en-GB"/>
        </w:rPr>
        <w:t xml:space="preserve"> (2014),</w:t>
      </w:r>
      <w:r w:rsidRPr="00904F0F">
        <w:rPr>
          <w:rFonts w:ascii="Times New Roman" w:eastAsia="Times New Roman" w:hAnsi="Times New Roman" w:cs="Times New Roman"/>
          <w:sz w:val="24"/>
          <w:szCs w:val="24"/>
          <w:lang w:val="en-GB"/>
        </w:rPr>
        <w:t xml:space="preserve"> these organisations do not want to lose their employees and for this reason, if the employees want flexible working culture by working from home while needed, then an organisation must allow it depending on the importance of the job and efficiency of the employees. However, the work flow can become slower by allowing work from home more. As </w:t>
      </w:r>
      <w:r w:rsidRPr="00904F0F">
        <w:rPr>
          <w:rFonts w:ascii="Times New Roman" w:eastAsia="Times New Roman" w:hAnsi="Times New Roman" w:cs="Times New Roman"/>
          <w:sz w:val="24"/>
          <w:szCs w:val="24"/>
          <w:lang w:val="en-GB"/>
        </w:rPr>
        <w:lastRenderedPageBreak/>
        <w:t xml:space="preserve">for instance, if a sudden meeting arises, then the employees need to come urgently to the office and can be late for the meeting. Apart from this, the employees who are working in the organisation can get some extra burden such as answering the calls, talk to managers face to face and more. Sometimes they need to deal with client behalf of other employees who are working from home. </w:t>
      </w:r>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 xml:space="preserve">The work from home has different facilities such as an employee can complete their task in own style and no one can interfere that can enhance the efficiency of the work. The taxation can be reduced sometimes for both employees and employers due to work from home. The work from can be more beneficial for single parents or old people. However, there are some disadvantages related to the work from home, which needs to be considered by the employers. As opined by </w:t>
      </w:r>
      <w:proofErr w:type="spellStart"/>
      <w:r w:rsidRPr="00904F0F">
        <w:rPr>
          <w:rFonts w:ascii="Times New Roman" w:eastAsia="Times New Roman" w:hAnsi="Times New Roman" w:cs="Times New Roman"/>
          <w:color w:val="222222"/>
          <w:sz w:val="24"/>
          <w:szCs w:val="24"/>
          <w:highlight w:val="white"/>
          <w:lang w:val="en-GB"/>
        </w:rPr>
        <w:t>Solmaz</w:t>
      </w:r>
      <w:proofErr w:type="spellEnd"/>
      <w:r w:rsidRPr="00904F0F">
        <w:rPr>
          <w:rFonts w:ascii="Times New Roman" w:eastAsia="Times New Roman" w:hAnsi="Times New Roman" w:cs="Times New Roman"/>
          <w:color w:val="222222"/>
          <w:sz w:val="24"/>
          <w:szCs w:val="24"/>
          <w:highlight w:val="white"/>
          <w:lang w:val="en-GB"/>
        </w:rPr>
        <w:t xml:space="preserve"> </w:t>
      </w:r>
      <w:r w:rsidRPr="00904F0F">
        <w:rPr>
          <w:rFonts w:ascii="Times New Roman" w:eastAsia="Times New Roman" w:hAnsi="Times New Roman" w:cs="Times New Roman"/>
          <w:i/>
          <w:color w:val="222222"/>
          <w:sz w:val="24"/>
          <w:szCs w:val="24"/>
          <w:highlight w:val="white"/>
          <w:lang w:val="en-GB"/>
        </w:rPr>
        <w:t>et al.</w:t>
      </w:r>
      <w:r w:rsidRPr="00904F0F">
        <w:rPr>
          <w:rFonts w:ascii="Times New Roman" w:eastAsia="Times New Roman" w:hAnsi="Times New Roman" w:cs="Times New Roman"/>
          <w:color w:val="222222"/>
          <w:sz w:val="24"/>
          <w:szCs w:val="24"/>
          <w:highlight w:val="white"/>
          <w:lang w:val="en-GB"/>
        </w:rPr>
        <w:t xml:space="preserve"> (2015), </w:t>
      </w:r>
      <w:r w:rsidRPr="00904F0F">
        <w:rPr>
          <w:rFonts w:ascii="Times New Roman" w:eastAsia="Times New Roman" w:hAnsi="Times New Roman" w:cs="Times New Roman"/>
          <w:sz w:val="24"/>
          <w:szCs w:val="24"/>
          <w:lang w:val="en-GB"/>
        </w:rPr>
        <w:t xml:space="preserve">the employees can become lazy by continuous working from home and for this reason, they might face problem if they need to reach office on time if needed. If the employees face problem regarding their work or make some mistakes, then no one can provide support. Sometimes, providing support through email or phone call cannot sufficient to solve certain kind of problems. Apart from this, the collaboration between the workers can be reduced due to work from home for a long time. </w:t>
      </w:r>
    </w:p>
    <w:p w:rsidR="00234EA8" w:rsidRDefault="00234EA8" w:rsidP="00234EA8">
      <w:pPr>
        <w:pStyle w:val="NoSpacing"/>
        <w:rPr>
          <w:lang w:val="en-GB"/>
        </w:rPr>
      </w:pPr>
      <w:bookmarkStart w:id="9" w:name="_Toc501724810"/>
    </w:p>
    <w:p w:rsidR="00234EA8" w:rsidRPr="00904F0F" w:rsidRDefault="00234EA8" w:rsidP="00234EA8">
      <w:pPr>
        <w:pStyle w:val="Heading1"/>
        <w:rPr>
          <w:lang w:val="en-GB"/>
        </w:rPr>
      </w:pPr>
      <w:bookmarkStart w:id="10" w:name="_Toc503528087"/>
      <w:r w:rsidRPr="00904F0F">
        <w:rPr>
          <w:lang w:val="en-GB"/>
        </w:rPr>
        <w:t>Methodology</w:t>
      </w:r>
      <w:bookmarkEnd w:id="9"/>
      <w:bookmarkEnd w:id="10"/>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b/>
          <w:sz w:val="24"/>
          <w:szCs w:val="24"/>
          <w:lang w:val="en-GB"/>
        </w:rPr>
        <w:t xml:space="preserve">Research method: </w:t>
      </w:r>
      <w:r w:rsidRPr="00904F0F">
        <w:rPr>
          <w:rFonts w:ascii="Times New Roman" w:eastAsia="Times New Roman" w:hAnsi="Times New Roman" w:cs="Times New Roman"/>
          <w:sz w:val="24"/>
          <w:szCs w:val="24"/>
          <w:lang w:val="en-GB"/>
        </w:rPr>
        <w:t xml:space="preserve">A questionnaire has been developed by the researcher in order to conduct the primary research. The questionnaire consists of 5 questions, which are helpful to reflect the thoughts of the respondents. </w:t>
      </w:r>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b/>
          <w:sz w:val="24"/>
          <w:szCs w:val="24"/>
          <w:lang w:val="en-GB"/>
        </w:rPr>
        <w:t xml:space="preserve">Sampling: </w:t>
      </w:r>
      <w:r w:rsidRPr="00904F0F">
        <w:rPr>
          <w:rFonts w:ascii="Times New Roman" w:eastAsia="Times New Roman" w:hAnsi="Times New Roman" w:cs="Times New Roman"/>
          <w:sz w:val="24"/>
          <w:szCs w:val="24"/>
          <w:lang w:val="en-GB"/>
        </w:rPr>
        <w:t xml:space="preserve">The simple random sampling will be considered by the researcher in order to conduct the primary research. The research is going to choose employees of different organisations randomly who has experience of working from home as well as working from office. </w:t>
      </w:r>
    </w:p>
    <w:p w:rsidR="00234EA8" w:rsidRPr="00904F0F" w:rsidRDefault="00234EA8" w:rsidP="00234EA8">
      <w:pPr>
        <w:pStyle w:val="Heading1"/>
        <w:rPr>
          <w:rFonts w:eastAsia="Times New Roman"/>
          <w:lang w:val="en-GB"/>
        </w:rPr>
      </w:pPr>
      <w:bookmarkStart w:id="11" w:name="_Toc503528088"/>
      <w:r w:rsidRPr="00904F0F">
        <w:rPr>
          <w:rFonts w:eastAsia="Times New Roman"/>
          <w:lang w:val="en-GB"/>
        </w:rPr>
        <w:t>Data analysis</w:t>
      </w:r>
      <w:bookmarkEnd w:id="11"/>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1. An organisation can reduce their expenses by allowing work from home to its employees</w:t>
      </w:r>
    </w:p>
    <w:p w:rsidR="00234EA8" w:rsidRPr="00904F0F" w:rsidRDefault="00234EA8" w:rsidP="00234EA8">
      <w:pPr>
        <w:pStyle w:val="Normal1"/>
        <w:spacing w:line="360" w:lineRule="auto"/>
        <w:jc w:val="center"/>
        <w:rPr>
          <w:rFonts w:ascii="Times New Roman" w:eastAsia="Times New Roman" w:hAnsi="Times New Roman" w:cs="Times New Roman"/>
          <w:sz w:val="24"/>
          <w:szCs w:val="24"/>
          <w:lang w:val="en-GB"/>
        </w:rPr>
      </w:pPr>
      <w:r w:rsidRPr="00904F0F">
        <w:rPr>
          <w:rFonts w:ascii="Times New Roman" w:eastAsia="Times New Roman" w:hAnsi="Times New Roman" w:cs="Times New Roman"/>
          <w:noProof/>
          <w:sz w:val="24"/>
          <w:szCs w:val="24"/>
        </w:rPr>
        <w:lastRenderedPageBreak/>
        <w:drawing>
          <wp:inline distT="114300" distB="114300" distL="114300" distR="114300" wp14:anchorId="7D066AD0" wp14:editId="7A3CA286">
            <wp:extent cx="4600575" cy="277177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1361545345" name="image4.png"/>
                    <pic:cNvPicPr/>
                  </pic:nvPicPr>
                  <pic:blipFill>
                    <a:blip r:embed="rId8"/>
                    <a:stretch>
                      <a:fillRect/>
                    </a:stretch>
                  </pic:blipFill>
                  <pic:spPr>
                    <a:xfrm>
                      <a:off x="0" y="0"/>
                      <a:ext cx="4600575" cy="2771775"/>
                    </a:xfrm>
                    <a:prstGeom prst="rect">
                      <a:avLst/>
                    </a:prstGeom>
                  </pic:spPr>
                </pic:pic>
              </a:graphicData>
            </a:graphic>
          </wp:inline>
        </w:drawing>
      </w:r>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 xml:space="preserve">According to the survey, 4 respondents strongly agree with that an organisation can reduce their expenses by allowing work from home to its employees and 4 respondents also </w:t>
      </w:r>
      <w:proofErr w:type="spellStart"/>
      <w:r w:rsidRPr="00904F0F">
        <w:rPr>
          <w:rFonts w:ascii="Times New Roman" w:eastAsia="Times New Roman" w:hAnsi="Times New Roman" w:cs="Times New Roman"/>
          <w:sz w:val="24"/>
          <w:szCs w:val="24"/>
          <w:lang w:val="en-GB"/>
        </w:rPr>
        <w:t>aree</w:t>
      </w:r>
      <w:proofErr w:type="spellEnd"/>
      <w:r w:rsidRPr="00904F0F">
        <w:rPr>
          <w:rFonts w:ascii="Times New Roman" w:eastAsia="Times New Roman" w:hAnsi="Times New Roman" w:cs="Times New Roman"/>
          <w:sz w:val="24"/>
          <w:szCs w:val="24"/>
          <w:lang w:val="en-GB"/>
        </w:rPr>
        <w:t xml:space="preserve"> with it. On the other hand, the 1 respondent </w:t>
      </w:r>
      <w:proofErr w:type="gramStart"/>
      <w:r w:rsidRPr="00904F0F">
        <w:rPr>
          <w:rFonts w:ascii="Times New Roman" w:eastAsia="Times New Roman" w:hAnsi="Times New Roman" w:cs="Times New Roman"/>
          <w:sz w:val="24"/>
          <w:szCs w:val="24"/>
          <w:lang w:val="en-GB"/>
        </w:rPr>
        <w:t>remain</w:t>
      </w:r>
      <w:proofErr w:type="gramEnd"/>
      <w:r w:rsidRPr="00904F0F">
        <w:rPr>
          <w:rFonts w:ascii="Times New Roman" w:eastAsia="Times New Roman" w:hAnsi="Times New Roman" w:cs="Times New Roman"/>
          <w:sz w:val="24"/>
          <w:szCs w:val="24"/>
          <w:lang w:val="en-GB"/>
        </w:rPr>
        <w:t xml:space="preserve"> neutral and 1 respondent disagree with it. </w:t>
      </w:r>
      <w:r>
        <w:rPr>
          <w:rFonts w:ascii="Times New Roman" w:eastAsia="Times New Roman" w:hAnsi="Times New Roman" w:cs="Times New Roman"/>
          <w:sz w:val="24"/>
          <w:szCs w:val="24"/>
          <w:lang w:val="en-GB"/>
        </w:rPr>
        <w:t>Therefore, different expenses</w:t>
      </w:r>
      <w:r w:rsidRPr="00904F0F">
        <w:rPr>
          <w:rFonts w:ascii="Times New Roman" w:eastAsia="Times New Roman" w:hAnsi="Times New Roman" w:cs="Times New Roman"/>
          <w:sz w:val="24"/>
          <w:szCs w:val="24"/>
          <w:lang w:val="en-GB"/>
        </w:rPr>
        <w:t xml:space="preserve"> can be reduced by an organisation by allowing their employees to work from home. </w:t>
      </w:r>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2. The work from home facility can enhance the satisfaction of the employees</w:t>
      </w:r>
    </w:p>
    <w:p w:rsidR="00234EA8" w:rsidRPr="00904F0F" w:rsidRDefault="00234EA8" w:rsidP="00234EA8">
      <w:pPr>
        <w:pStyle w:val="Normal1"/>
        <w:spacing w:line="360" w:lineRule="auto"/>
        <w:jc w:val="center"/>
        <w:rPr>
          <w:rFonts w:ascii="Times New Roman" w:eastAsia="Times New Roman" w:hAnsi="Times New Roman" w:cs="Times New Roman"/>
          <w:sz w:val="24"/>
          <w:szCs w:val="24"/>
          <w:lang w:val="en-GB"/>
        </w:rPr>
      </w:pPr>
      <w:r w:rsidRPr="00904F0F">
        <w:rPr>
          <w:rFonts w:ascii="Times New Roman" w:eastAsia="Times New Roman" w:hAnsi="Times New Roman" w:cs="Times New Roman"/>
          <w:noProof/>
          <w:sz w:val="24"/>
          <w:szCs w:val="24"/>
        </w:rPr>
        <w:drawing>
          <wp:inline distT="114300" distB="114300" distL="114300" distR="114300" wp14:anchorId="5F9CA789" wp14:editId="17D40F3C">
            <wp:extent cx="4600575" cy="27717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1502046831" name="image3.png"/>
                    <pic:cNvPicPr/>
                  </pic:nvPicPr>
                  <pic:blipFill>
                    <a:blip r:embed="rId9"/>
                    <a:stretch>
                      <a:fillRect/>
                    </a:stretch>
                  </pic:blipFill>
                  <pic:spPr>
                    <a:xfrm>
                      <a:off x="0" y="0"/>
                      <a:ext cx="4600575" cy="2771775"/>
                    </a:xfrm>
                    <a:prstGeom prst="rect">
                      <a:avLst/>
                    </a:prstGeom>
                  </pic:spPr>
                </pic:pic>
              </a:graphicData>
            </a:graphic>
          </wp:inline>
        </w:drawing>
      </w:r>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 xml:space="preserve">According to the survey, 3 respondents strongly agree with that the work from home facility can enhance the satisfaction of the employees and 5 respondents agree with it. However, only 2 </w:t>
      </w:r>
      <w:r w:rsidRPr="00904F0F">
        <w:rPr>
          <w:rFonts w:ascii="Times New Roman" w:eastAsia="Times New Roman" w:hAnsi="Times New Roman" w:cs="Times New Roman"/>
          <w:sz w:val="24"/>
          <w:szCs w:val="24"/>
          <w:lang w:val="en-GB"/>
        </w:rPr>
        <w:lastRenderedPageBreak/>
        <w:t xml:space="preserve">respondents remain neutral in this context. Therefore, the satisfaction of the employees can be enhanced by allowing the work from home by an organisation. </w:t>
      </w:r>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 xml:space="preserve">3. An organisation needs to choose only efficient employees for working from home </w:t>
      </w:r>
    </w:p>
    <w:p w:rsidR="00234EA8" w:rsidRPr="00904F0F" w:rsidRDefault="00234EA8" w:rsidP="00234EA8">
      <w:pPr>
        <w:pStyle w:val="Normal1"/>
        <w:spacing w:line="360" w:lineRule="auto"/>
        <w:jc w:val="center"/>
        <w:rPr>
          <w:rFonts w:ascii="Times New Roman" w:eastAsia="Times New Roman" w:hAnsi="Times New Roman" w:cs="Times New Roman"/>
          <w:sz w:val="24"/>
          <w:szCs w:val="24"/>
          <w:lang w:val="en-GB"/>
        </w:rPr>
      </w:pPr>
      <w:r w:rsidRPr="00904F0F">
        <w:rPr>
          <w:rFonts w:ascii="Times New Roman" w:eastAsia="Times New Roman" w:hAnsi="Times New Roman" w:cs="Times New Roman"/>
          <w:noProof/>
          <w:sz w:val="24"/>
          <w:szCs w:val="24"/>
        </w:rPr>
        <w:drawing>
          <wp:inline distT="114300" distB="114300" distL="114300" distR="114300" wp14:anchorId="4F02CFF9" wp14:editId="39F15727">
            <wp:extent cx="4600575" cy="2771775"/>
            <wp:effectExtent l="0" t="0" r="0" b="0"/>
            <wp:docPr id="5" name="image10.png"/>
            <wp:cNvGraphicFramePr/>
            <a:graphic xmlns:a="http://schemas.openxmlformats.org/drawingml/2006/main">
              <a:graphicData uri="http://schemas.openxmlformats.org/drawingml/2006/picture">
                <pic:pic xmlns:pic="http://schemas.openxmlformats.org/drawingml/2006/picture">
                  <pic:nvPicPr>
                    <pic:cNvPr id="1899370281" name="image10.png"/>
                    <pic:cNvPicPr/>
                  </pic:nvPicPr>
                  <pic:blipFill>
                    <a:blip r:embed="rId10"/>
                    <a:stretch>
                      <a:fillRect/>
                    </a:stretch>
                  </pic:blipFill>
                  <pic:spPr>
                    <a:xfrm>
                      <a:off x="0" y="0"/>
                      <a:ext cx="4600575" cy="2771775"/>
                    </a:xfrm>
                    <a:prstGeom prst="rect">
                      <a:avLst/>
                    </a:prstGeom>
                  </pic:spPr>
                </pic:pic>
              </a:graphicData>
            </a:graphic>
          </wp:inline>
        </w:drawing>
      </w:r>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According to the survey, 2 respondents strongly agree with that an organisation needs to choose only efficient employees for working from home while 3 respondents agree with it and 4 respondents remains neutral. On the other hand, 1 respondent strongly disagree with it. Therefore, only efficient employees can be allowed to work from home by the organisation because they can complete their task with lesser or no problem.</w:t>
      </w:r>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4. The mistakes of the employees can be higher during working from home</w:t>
      </w:r>
    </w:p>
    <w:p w:rsidR="00234EA8" w:rsidRPr="00904F0F" w:rsidRDefault="00234EA8" w:rsidP="00234EA8">
      <w:pPr>
        <w:pStyle w:val="Normal1"/>
        <w:spacing w:line="360" w:lineRule="auto"/>
        <w:jc w:val="center"/>
        <w:rPr>
          <w:rFonts w:ascii="Times New Roman" w:eastAsia="Times New Roman" w:hAnsi="Times New Roman" w:cs="Times New Roman"/>
          <w:sz w:val="24"/>
          <w:szCs w:val="24"/>
          <w:lang w:val="en-GB"/>
        </w:rPr>
      </w:pPr>
      <w:r w:rsidRPr="00904F0F">
        <w:rPr>
          <w:rFonts w:ascii="Times New Roman" w:eastAsia="Times New Roman" w:hAnsi="Times New Roman" w:cs="Times New Roman"/>
          <w:noProof/>
          <w:sz w:val="24"/>
          <w:szCs w:val="24"/>
        </w:rPr>
        <w:drawing>
          <wp:inline distT="114300" distB="114300" distL="114300" distR="114300" wp14:anchorId="5AE8F15B" wp14:editId="35802014">
            <wp:extent cx="4600575" cy="2771775"/>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527850472" name="image8.png"/>
                    <pic:cNvPicPr/>
                  </pic:nvPicPr>
                  <pic:blipFill>
                    <a:blip r:embed="rId11"/>
                    <a:stretch>
                      <a:fillRect/>
                    </a:stretch>
                  </pic:blipFill>
                  <pic:spPr>
                    <a:xfrm>
                      <a:off x="0" y="0"/>
                      <a:ext cx="4600575" cy="2771775"/>
                    </a:xfrm>
                    <a:prstGeom prst="rect">
                      <a:avLst/>
                    </a:prstGeom>
                  </pic:spPr>
                </pic:pic>
              </a:graphicData>
            </a:graphic>
          </wp:inline>
        </w:drawing>
      </w:r>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lastRenderedPageBreak/>
        <w:t xml:space="preserve">According to the survey, 2 respondents strongly agree with that the mistakes of the employees can be higher during working from home while 1 respondent agrees with it and 4 respondents remain neutral. However, 3 respondents disagree with it. Therefore, the employees can make more </w:t>
      </w:r>
      <w:proofErr w:type="gramStart"/>
      <w:r w:rsidRPr="00904F0F">
        <w:rPr>
          <w:rFonts w:ascii="Times New Roman" w:eastAsia="Times New Roman" w:hAnsi="Times New Roman" w:cs="Times New Roman"/>
          <w:sz w:val="24"/>
          <w:szCs w:val="24"/>
          <w:lang w:val="en-GB"/>
        </w:rPr>
        <w:t>mistake</w:t>
      </w:r>
      <w:proofErr w:type="gramEnd"/>
      <w:r w:rsidRPr="00904F0F">
        <w:rPr>
          <w:rFonts w:ascii="Times New Roman" w:eastAsia="Times New Roman" w:hAnsi="Times New Roman" w:cs="Times New Roman"/>
          <w:sz w:val="24"/>
          <w:szCs w:val="24"/>
          <w:lang w:val="en-GB"/>
        </w:rPr>
        <w:t xml:space="preserve"> while working from because no one can support them at that time and support from </w:t>
      </w:r>
      <w:proofErr w:type="spellStart"/>
      <w:r w:rsidRPr="00904F0F">
        <w:rPr>
          <w:rFonts w:ascii="Times New Roman" w:eastAsia="Times New Roman" w:hAnsi="Times New Roman" w:cs="Times New Roman"/>
          <w:sz w:val="24"/>
          <w:szCs w:val="24"/>
          <w:lang w:val="en-GB"/>
        </w:rPr>
        <w:t>ph</w:t>
      </w:r>
      <w:proofErr w:type="spellEnd"/>
      <w:r w:rsidRPr="00904F0F">
        <w:rPr>
          <w:rFonts w:ascii="Times New Roman" w:eastAsia="Times New Roman" w:hAnsi="Times New Roman" w:cs="Times New Roman"/>
          <w:sz w:val="24"/>
          <w:szCs w:val="24"/>
          <w:lang w:val="en-GB"/>
        </w:rPr>
        <w:t xml:space="preserve"> call or email cannot efficient all time. </w:t>
      </w:r>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5. The productivity of the employees can become high while working from home</w:t>
      </w:r>
    </w:p>
    <w:p w:rsidR="00234EA8" w:rsidRPr="00904F0F" w:rsidRDefault="00234EA8" w:rsidP="00234EA8">
      <w:pPr>
        <w:pStyle w:val="Normal1"/>
        <w:spacing w:line="360" w:lineRule="auto"/>
        <w:jc w:val="center"/>
        <w:rPr>
          <w:rFonts w:ascii="Times New Roman" w:eastAsia="Times New Roman" w:hAnsi="Times New Roman" w:cs="Times New Roman"/>
          <w:sz w:val="24"/>
          <w:szCs w:val="24"/>
          <w:lang w:val="en-GB"/>
        </w:rPr>
      </w:pPr>
      <w:r w:rsidRPr="00904F0F">
        <w:rPr>
          <w:rFonts w:ascii="Times New Roman" w:eastAsia="Times New Roman" w:hAnsi="Times New Roman" w:cs="Times New Roman"/>
          <w:noProof/>
          <w:sz w:val="24"/>
          <w:szCs w:val="24"/>
        </w:rPr>
        <w:drawing>
          <wp:inline distT="114300" distB="114300" distL="114300" distR="114300" wp14:anchorId="3B90F2B2" wp14:editId="42BB633E">
            <wp:extent cx="4600575" cy="2771775"/>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1987271886" name="image7.png"/>
                    <pic:cNvPicPr/>
                  </pic:nvPicPr>
                  <pic:blipFill>
                    <a:blip r:embed="rId12"/>
                    <a:stretch>
                      <a:fillRect/>
                    </a:stretch>
                  </pic:blipFill>
                  <pic:spPr>
                    <a:xfrm>
                      <a:off x="0" y="0"/>
                      <a:ext cx="4600575" cy="2771775"/>
                    </a:xfrm>
                    <a:prstGeom prst="rect">
                      <a:avLst/>
                    </a:prstGeom>
                  </pic:spPr>
                </pic:pic>
              </a:graphicData>
            </a:graphic>
          </wp:inline>
        </w:drawing>
      </w:r>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 xml:space="preserve">According to the survey, 2 respondents strong agree with that the productivity of the employees can become high while working from home while 1 respondent agrees with it and 3 respondents remain neutral. On the other hand, 2 respondents disagree and 2 respondents strongly disagree with it. Therefore, the working from home can or cannot enhance productivity of the employees and it is highly dependent on the employees. </w:t>
      </w:r>
    </w:p>
    <w:p w:rsidR="00234EA8" w:rsidRPr="00904F0F" w:rsidRDefault="00234EA8" w:rsidP="00234EA8">
      <w:pPr>
        <w:pStyle w:val="Heading1"/>
        <w:rPr>
          <w:lang w:val="en-GB"/>
        </w:rPr>
      </w:pPr>
      <w:bookmarkStart w:id="12" w:name="_Toc501724811"/>
      <w:bookmarkStart w:id="13" w:name="_Toc503528089"/>
      <w:r w:rsidRPr="00904F0F">
        <w:rPr>
          <w:lang w:val="en-GB"/>
        </w:rPr>
        <w:t xml:space="preserve">Ethical </w:t>
      </w:r>
      <w:r w:rsidRPr="00054B3D">
        <w:t>implications</w:t>
      </w:r>
      <w:bookmarkEnd w:id="12"/>
      <w:bookmarkEnd w:id="13"/>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 xml:space="preserve">Different ethical considerations have been made by the researcher in order to complete the research on working from home. The researcher is not going to disclose the identity of the respondents. Moreover, the responses of the respondents will not be used for commercial profitability of the researcher. </w:t>
      </w:r>
    </w:p>
    <w:p w:rsidR="00234EA8" w:rsidRDefault="00234EA8" w:rsidP="00234EA8">
      <w:pPr>
        <w:pStyle w:val="NoSpacing"/>
        <w:rPr>
          <w:lang w:val="en-GB"/>
        </w:rPr>
      </w:pPr>
      <w:bookmarkStart w:id="14" w:name="_Toc501724812"/>
    </w:p>
    <w:p w:rsidR="00234EA8" w:rsidRDefault="00234EA8" w:rsidP="00234EA8">
      <w:pPr>
        <w:pStyle w:val="NoSpacing"/>
        <w:rPr>
          <w:lang w:val="en-GB"/>
        </w:rPr>
      </w:pPr>
    </w:p>
    <w:p w:rsidR="00234EA8" w:rsidRPr="00904F0F" w:rsidRDefault="00234EA8" w:rsidP="00234EA8">
      <w:pPr>
        <w:pStyle w:val="Heading1"/>
        <w:rPr>
          <w:lang w:val="en-GB"/>
        </w:rPr>
      </w:pPr>
      <w:bookmarkStart w:id="15" w:name="_Toc503528090"/>
      <w:r w:rsidRPr="00904F0F">
        <w:rPr>
          <w:lang w:val="en-GB"/>
        </w:rPr>
        <w:lastRenderedPageBreak/>
        <w:t>Conclusion</w:t>
      </w:r>
      <w:bookmarkEnd w:id="14"/>
      <w:bookmarkEnd w:id="15"/>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 xml:space="preserve">The work from home can provide different facilities to an organisation such as it can reduce the operational costs or tax. The satisfaction of the employees also can be increase due to this. The employees also can complete their personal task along with office tasks while working from home. The work from home can be more beneficial for the single parents and the old people. However, the chances of mistake can be higher while working from home because no one can provide support face to face. The organisation can face problems while arranging sudden meetings and the employees who work from office needs to take some extra burden. However, the profitability of the work from home is high and an organisation can allow it to its employees depending on the trust and efficiency. </w:t>
      </w:r>
    </w:p>
    <w:p w:rsidR="00234EA8" w:rsidRPr="00904F0F" w:rsidRDefault="00234EA8" w:rsidP="00234EA8">
      <w:pPr>
        <w:pStyle w:val="Heading1"/>
        <w:rPr>
          <w:lang w:val="en-GB"/>
        </w:rPr>
      </w:pPr>
      <w:r>
        <w:rPr>
          <w:lang w:val="en-GB"/>
        </w:rPr>
        <w:br w:type="page"/>
      </w:r>
      <w:bookmarkStart w:id="16" w:name="_Toc501724813"/>
      <w:bookmarkStart w:id="17" w:name="_Toc503528091"/>
      <w:r w:rsidRPr="00904F0F">
        <w:rPr>
          <w:lang w:val="en-GB"/>
        </w:rPr>
        <w:lastRenderedPageBreak/>
        <w:t>Reference list</w:t>
      </w:r>
      <w:bookmarkEnd w:id="16"/>
      <w:bookmarkEnd w:id="17"/>
    </w:p>
    <w:p w:rsidR="00234EA8" w:rsidRPr="00904F0F" w:rsidRDefault="00234EA8" w:rsidP="00234EA8">
      <w:pPr>
        <w:pStyle w:val="Normal1"/>
        <w:spacing w:line="360" w:lineRule="auto"/>
        <w:jc w:val="both"/>
        <w:rPr>
          <w:rFonts w:ascii="Times New Roman" w:eastAsia="Times New Roman" w:hAnsi="Times New Roman" w:cs="Times New Roman"/>
          <w:color w:val="222222"/>
          <w:sz w:val="24"/>
          <w:szCs w:val="24"/>
          <w:highlight w:val="white"/>
          <w:lang w:val="en-GB"/>
        </w:rPr>
      </w:pPr>
      <w:proofErr w:type="gramStart"/>
      <w:r w:rsidRPr="00904F0F">
        <w:rPr>
          <w:rFonts w:ascii="Times New Roman" w:eastAsia="Times New Roman" w:hAnsi="Times New Roman" w:cs="Times New Roman"/>
          <w:color w:val="222222"/>
          <w:sz w:val="24"/>
          <w:szCs w:val="24"/>
          <w:highlight w:val="white"/>
          <w:lang w:val="en-GB"/>
        </w:rPr>
        <w:t>Bloom, N., 2014.</w:t>
      </w:r>
      <w:proofErr w:type="gramEnd"/>
      <w:r w:rsidRPr="00904F0F">
        <w:rPr>
          <w:rFonts w:ascii="Times New Roman" w:eastAsia="Times New Roman" w:hAnsi="Times New Roman" w:cs="Times New Roman"/>
          <w:color w:val="222222"/>
          <w:sz w:val="24"/>
          <w:szCs w:val="24"/>
          <w:highlight w:val="white"/>
          <w:lang w:val="en-GB"/>
        </w:rPr>
        <w:t xml:space="preserve"> To raise productivity, let more employees work from home. </w:t>
      </w:r>
      <w:r w:rsidRPr="00904F0F">
        <w:rPr>
          <w:rFonts w:ascii="Times New Roman" w:eastAsia="Times New Roman" w:hAnsi="Times New Roman" w:cs="Times New Roman"/>
          <w:i/>
          <w:color w:val="222222"/>
          <w:sz w:val="24"/>
          <w:szCs w:val="24"/>
          <w:highlight w:val="white"/>
          <w:lang w:val="en-GB"/>
        </w:rPr>
        <w:t>Harvard business review</w:t>
      </w:r>
      <w:r w:rsidRPr="00904F0F">
        <w:rPr>
          <w:rFonts w:ascii="Times New Roman" w:eastAsia="Times New Roman" w:hAnsi="Times New Roman" w:cs="Times New Roman"/>
          <w:color w:val="222222"/>
          <w:sz w:val="24"/>
          <w:szCs w:val="24"/>
          <w:highlight w:val="white"/>
          <w:lang w:val="en-GB"/>
        </w:rPr>
        <w:t xml:space="preserve">, </w:t>
      </w:r>
      <w:r w:rsidRPr="00904F0F">
        <w:rPr>
          <w:rFonts w:ascii="Times New Roman" w:eastAsia="Times New Roman" w:hAnsi="Times New Roman" w:cs="Times New Roman"/>
          <w:i/>
          <w:color w:val="222222"/>
          <w:sz w:val="24"/>
          <w:szCs w:val="24"/>
          <w:highlight w:val="white"/>
          <w:lang w:val="en-GB"/>
        </w:rPr>
        <w:t>92</w:t>
      </w:r>
      <w:r w:rsidRPr="00904F0F">
        <w:rPr>
          <w:rFonts w:ascii="Times New Roman" w:eastAsia="Times New Roman" w:hAnsi="Times New Roman" w:cs="Times New Roman"/>
          <w:color w:val="222222"/>
          <w:sz w:val="24"/>
          <w:szCs w:val="24"/>
          <w:highlight w:val="white"/>
          <w:lang w:val="en-GB"/>
        </w:rPr>
        <w:t>(1/2), pp.28-29.</w:t>
      </w:r>
    </w:p>
    <w:p w:rsidR="00234EA8" w:rsidRPr="00904F0F" w:rsidRDefault="00234EA8" w:rsidP="00234EA8">
      <w:pPr>
        <w:pStyle w:val="Normal1"/>
        <w:spacing w:line="360" w:lineRule="auto"/>
        <w:jc w:val="both"/>
        <w:rPr>
          <w:rFonts w:ascii="Times New Roman" w:eastAsia="Times New Roman" w:hAnsi="Times New Roman" w:cs="Times New Roman"/>
          <w:color w:val="222222"/>
          <w:sz w:val="24"/>
          <w:szCs w:val="24"/>
          <w:highlight w:val="white"/>
          <w:lang w:val="en-GB"/>
        </w:rPr>
      </w:pPr>
      <w:proofErr w:type="gramStart"/>
      <w:r w:rsidRPr="00904F0F">
        <w:rPr>
          <w:rFonts w:ascii="Times New Roman" w:eastAsia="Times New Roman" w:hAnsi="Times New Roman" w:cs="Times New Roman"/>
          <w:color w:val="222222"/>
          <w:sz w:val="24"/>
          <w:szCs w:val="24"/>
          <w:highlight w:val="white"/>
          <w:lang w:val="en-GB"/>
        </w:rPr>
        <w:t>Bloom, N., Liang, J., Roberts, J. and Ying, Z.J., 2014.</w:t>
      </w:r>
      <w:proofErr w:type="gramEnd"/>
      <w:r w:rsidRPr="00904F0F">
        <w:rPr>
          <w:rFonts w:ascii="Times New Roman" w:eastAsia="Times New Roman" w:hAnsi="Times New Roman" w:cs="Times New Roman"/>
          <w:color w:val="222222"/>
          <w:sz w:val="24"/>
          <w:szCs w:val="24"/>
          <w:highlight w:val="white"/>
          <w:lang w:val="en-GB"/>
        </w:rPr>
        <w:t xml:space="preserve"> Does working from home work? </w:t>
      </w:r>
      <w:proofErr w:type="gramStart"/>
      <w:r w:rsidRPr="00904F0F">
        <w:rPr>
          <w:rFonts w:ascii="Times New Roman" w:eastAsia="Times New Roman" w:hAnsi="Times New Roman" w:cs="Times New Roman"/>
          <w:color w:val="222222"/>
          <w:sz w:val="24"/>
          <w:szCs w:val="24"/>
          <w:highlight w:val="white"/>
          <w:lang w:val="en-GB"/>
        </w:rPr>
        <w:t>Evidence from a Chinese experiment.</w:t>
      </w:r>
      <w:proofErr w:type="gramEnd"/>
      <w:r w:rsidRPr="00904F0F">
        <w:rPr>
          <w:rFonts w:ascii="Times New Roman" w:eastAsia="Times New Roman" w:hAnsi="Times New Roman" w:cs="Times New Roman"/>
          <w:color w:val="222222"/>
          <w:sz w:val="24"/>
          <w:szCs w:val="24"/>
          <w:highlight w:val="white"/>
          <w:lang w:val="en-GB"/>
        </w:rPr>
        <w:t xml:space="preserve"> </w:t>
      </w:r>
      <w:proofErr w:type="gramStart"/>
      <w:r w:rsidRPr="00904F0F">
        <w:rPr>
          <w:rFonts w:ascii="Times New Roman" w:eastAsia="Times New Roman" w:hAnsi="Times New Roman" w:cs="Times New Roman"/>
          <w:i/>
          <w:color w:val="222222"/>
          <w:sz w:val="24"/>
          <w:szCs w:val="24"/>
          <w:highlight w:val="white"/>
          <w:lang w:val="en-GB"/>
        </w:rPr>
        <w:t>The Quarterly Journal of Economics</w:t>
      </w:r>
      <w:r w:rsidRPr="00904F0F">
        <w:rPr>
          <w:rFonts w:ascii="Times New Roman" w:eastAsia="Times New Roman" w:hAnsi="Times New Roman" w:cs="Times New Roman"/>
          <w:color w:val="222222"/>
          <w:sz w:val="24"/>
          <w:szCs w:val="24"/>
          <w:highlight w:val="white"/>
          <w:lang w:val="en-GB"/>
        </w:rPr>
        <w:t xml:space="preserve">, </w:t>
      </w:r>
      <w:r w:rsidRPr="00904F0F">
        <w:rPr>
          <w:rFonts w:ascii="Times New Roman" w:eastAsia="Times New Roman" w:hAnsi="Times New Roman" w:cs="Times New Roman"/>
          <w:i/>
          <w:color w:val="222222"/>
          <w:sz w:val="24"/>
          <w:szCs w:val="24"/>
          <w:highlight w:val="white"/>
          <w:lang w:val="en-GB"/>
        </w:rPr>
        <w:t>130</w:t>
      </w:r>
      <w:r w:rsidRPr="00904F0F">
        <w:rPr>
          <w:rFonts w:ascii="Times New Roman" w:eastAsia="Times New Roman" w:hAnsi="Times New Roman" w:cs="Times New Roman"/>
          <w:color w:val="222222"/>
          <w:sz w:val="24"/>
          <w:szCs w:val="24"/>
          <w:highlight w:val="white"/>
          <w:lang w:val="en-GB"/>
        </w:rPr>
        <w:t>(1), pp.165-218.</w:t>
      </w:r>
      <w:proofErr w:type="gramEnd"/>
    </w:p>
    <w:p w:rsidR="00234EA8" w:rsidRPr="00904F0F" w:rsidRDefault="00234EA8" w:rsidP="00234EA8">
      <w:pPr>
        <w:pStyle w:val="Normal1"/>
        <w:spacing w:line="360" w:lineRule="auto"/>
        <w:jc w:val="both"/>
        <w:rPr>
          <w:rFonts w:ascii="Times New Roman" w:eastAsia="Times New Roman" w:hAnsi="Times New Roman" w:cs="Times New Roman"/>
          <w:color w:val="222222"/>
          <w:sz w:val="24"/>
          <w:szCs w:val="24"/>
          <w:highlight w:val="white"/>
          <w:lang w:val="en-GB"/>
        </w:rPr>
      </w:pPr>
      <w:r w:rsidRPr="00904F0F">
        <w:rPr>
          <w:rFonts w:ascii="Times New Roman" w:eastAsia="Times New Roman" w:hAnsi="Times New Roman" w:cs="Times New Roman"/>
          <w:color w:val="222222"/>
          <w:sz w:val="24"/>
          <w:szCs w:val="24"/>
          <w:highlight w:val="white"/>
          <w:lang w:val="en-GB"/>
        </w:rPr>
        <w:t xml:space="preserve">Osterhaus, J.T. and </w:t>
      </w:r>
      <w:proofErr w:type="spellStart"/>
      <w:r w:rsidRPr="00904F0F">
        <w:rPr>
          <w:rFonts w:ascii="Times New Roman" w:eastAsia="Times New Roman" w:hAnsi="Times New Roman" w:cs="Times New Roman"/>
          <w:color w:val="222222"/>
          <w:sz w:val="24"/>
          <w:szCs w:val="24"/>
          <w:highlight w:val="white"/>
          <w:lang w:val="en-GB"/>
        </w:rPr>
        <w:t>Purcaru</w:t>
      </w:r>
      <w:proofErr w:type="spellEnd"/>
      <w:r w:rsidRPr="00904F0F">
        <w:rPr>
          <w:rFonts w:ascii="Times New Roman" w:eastAsia="Times New Roman" w:hAnsi="Times New Roman" w:cs="Times New Roman"/>
          <w:color w:val="222222"/>
          <w:sz w:val="24"/>
          <w:szCs w:val="24"/>
          <w:highlight w:val="white"/>
          <w:lang w:val="en-GB"/>
        </w:rPr>
        <w:t xml:space="preserve">, O., 2014. Discriminant validity, responsiveness and reliability of the arthritis-specific Work Productivity Survey assessing workplace and household productivity within and outside the home in patients with axial </w:t>
      </w:r>
      <w:proofErr w:type="spellStart"/>
      <w:r w:rsidRPr="00904F0F">
        <w:rPr>
          <w:rFonts w:ascii="Times New Roman" w:eastAsia="Times New Roman" w:hAnsi="Times New Roman" w:cs="Times New Roman"/>
          <w:color w:val="222222"/>
          <w:sz w:val="24"/>
          <w:szCs w:val="24"/>
          <w:highlight w:val="white"/>
          <w:lang w:val="en-GB"/>
        </w:rPr>
        <w:t>spondyloarthritis</w:t>
      </w:r>
      <w:proofErr w:type="spellEnd"/>
      <w:r w:rsidRPr="00904F0F">
        <w:rPr>
          <w:rFonts w:ascii="Times New Roman" w:eastAsia="Times New Roman" w:hAnsi="Times New Roman" w:cs="Times New Roman"/>
          <w:color w:val="222222"/>
          <w:sz w:val="24"/>
          <w:szCs w:val="24"/>
          <w:highlight w:val="white"/>
          <w:lang w:val="en-GB"/>
        </w:rPr>
        <w:t xml:space="preserve">, including </w:t>
      </w:r>
      <w:proofErr w:type="spellStart"/>
      <w:r w:rsidRPr="00904F0F">
        <w:rPr>
          <w:rFonts w:ascii="Times New Roman" w:eastAsia="Times New Roman" w:hAnsi="Times New Roman" w:cs="Times New Roman"/>
          <w:color w:val="222222"/>
          <w:sz w:val="24"/>
          <w:szCs w:val="24"/>
          <w:highlight w:val="white"/>
          <w:lang w:val="en-GB"/>
        </w:rPr>
        <w:t>nonradiographic</w:t>
      </w:r>
      <w:proofErr w:type="spellEnd"/>
      <w:r w:rsidRPr="00904F0F">
        <w:rPr>
          <w:rFonts w:ascii="Times New Roman" w:eastAsia="Times New Roman" w:hAnsi="Times New Roman" w:cs="Times New Roman"/>
          <w:color w:val="222222"/>
          <w:sz w:val="24"/>
          <w:szCs w:val="24"/>
          <w:highlight w:val="white"/>
          <w:lang w:val="en-GB"/>
        </w:rPr>
        <w:t xml:space="preserve"> axial </w:t>
      </w:r>
      <w:proofErr w:type="spellStart"/>
      <w:r w:rsidRPr="00904F0F">
        <w:rPr>
          <w:rFonts w:ascii="Times New Roman" w:eastAsia="Times New Roman" w:hAnsi="Times New Roman" w:cs="Times New Roman"/>
          <w:color w:val="222222"/>
          <w:sz w:val="24"/>
          <w:szCs w:val="24"/>
          <w:highlight w:val="white"/>
          <w:lang w:val="en-GB"/>
        </w:rPr>
        <w:t>spondyloarthritis</w:t>
      </w:r>
      <w:proofErr w:type="spellEnd"/>
      <w:r w:rsidRPr="00904F0F">
        <w:rPr>
          <w:rFonts w:ascii="Times New Roman" w:eastAsia="Times New Roman" w:hAnsi="Times New Roman" w:cs="Times New Roman"/>
          <w:color w:val="222222"/>
          <w:sz w:val="24"/>
          <w:szCs w:val="24"/>
          <w:highlight w:val="white"/>
          <w:lang w:val="en-GB"/>
        </w:rPr>
        <w:t xml:space="preserve"> and ankylosing spondylitis. </w:t>
      </w:r>
      <w:proofErr w:type="gramStart"/>
      <w:r w:rsidRPr="00904F0F">
        <w:rPr>
          <w:rFonts w:ascii="Times New Roman" w:eastAsia="Times New Roman" w:hAnsi="Times New Roman" w:cs="Times New Roman"/>
          <w:i/>
          <w:color w:val="222222"/>
          <w:sz w:val="24"/>
          <w:szCs w:val="24"/>
          <w:highlight w:val="white"/>
          <w:lang w:val="en-GB"/>
        </w:rPr>
        <w:t>Arthritis research &amp; therapy</w:t>
      </w:r>
      <w:r w:rsidRPr="00904F0F">
        <w:rPr>
          <w:rFonts w:ascii="Times New Roman" w:eastAsia="Times New Roman" w:hAnsi="Times New Roman" w:cs="Times New Roman"/>
          <w:color w:val="222222"/>
          <w:sz w:val="24"/>
          <w:szCs w:val="24"/>
          <w:highlight w:val="white"/>
          <w:lang w:val="en-GB"/>
        </w:rPr>
        <w:t xml:space="preserve">, </w:t>
      </w:r>
      <w:r w:rsidRPr="00904F0F">
        <w:rPr>
          <w:rFonts w:ascii="Times New Roman" w:eastAsia="Times New Roman" w:hAnsi="Times New Roman" w:cs="Times New Roman"/>
          <w:i/>
          <w:color w:val="222222"/>
          <w:sz w:val="24"/>
          <w:szCs w:val="24"/>
          <w:highlight w:val="white"/>
          <w:lang w:val="en-GB"/>
        </w:rPr>
        <w:t>16</w:t>
      </w:r>
      <w:r w:rsidRPr="00904F0F">
        <w:rPr>
          <w:rFonts w:ascii="Times New Roman" w:eastAsia="Times New Roman" w:hAnsi="Times New Roman" w:cs="Times New Roman"/>
          <w:color w:val="222222"/>
          <w:sz w:val="24"/>
          <w:szCs w:val="24"/>
          <w:highlight w:val="white"/>
          <w:lang w:val="en-GB"/>
        </w:rPr>
        <w:t>(4), p.R164.</w:t>
      </w:r>
      <w:proofErr w:type="gramEnd"/>
    </w:p>
    <w:p w:rsidR="00234EA8" w:rsidRPr="00904F0F" w:rsidRDefault="00234EA8" w:rsidP="00234EA8">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904F0F">
        <w:rPr>
          <w:rFonts w:ascii="Times New Roman" w:eastAsia="Times New Roman" w:hAnsi="Times New Roman" w:cs="Times New Roman"/>
          <w:color w:val="222222"/>
          <w:sz w:val="24"/>
          <w:szCs w:val="24"/>
          <w:highlight w:val="white"/>
          <w:lang w:val="en-GB"/>
        </w:rPr>
        <w:t>Solmaz</w:t>
      </w:r>
      <w:proofErr w:type="spellEnd"/>
      <w:r w:rsidRPr="00904F0F">
        <w:rPr>
          <w:rFonts w:ascii="Times New Roman" w:eastAsia="Times New Roman" w:hAnsi="Times New Roman" w:cs="Times New Roman"/>
          <w:color w:val="222222"/>
          <w:sz w:val="24"/>
          <w:szCs w:val="24"/>
          <w:highlight w:val="white"/>
          <w:lang w:val="en-GB"/>
        </w:rPr>
        <w:t xml:space="preserve">, D., Cetin, P., </w:t>
      </w:r>
      <w:proofErr w:type="spellStart"/>
      <w:r w:rsidRPr="00904F0F">
        <w:rPr>
          <w:rFonts w:ascii="Times New Roman" w:eastAsia="Times New Roman" w:hAnsi="Times New Roman" w:cs="Times New Roman"/>
          <w:color w:val="222222"/>
          <w:sz w:val="24"/>
          <w:szCs w:val="24"/>
          <w:highlight w:val="white"/>
          <w:lang w:val="en-GB"/>
        </w:rPr>
        <w:t>Pamuk</w:t>
      </w:r>
      <w:proofErr w:type="spellEnd"/>
      <w:r w:rsidRPr="00904F0F">
        <w:rPr>
          <w:rFonts w:ascii="Times New Roman" w:eastAsia="Times New Roman" w:hAnsi="Times New Roman" w:cs="Times New Roman"/>
          <w:color w:val="222222"/>
          <w:sz w:val="24"/>
          <w:szCs w:val="24"/>
          <w:highlight w:val="white"/>
          <w:lang w:val="en-GB"/>
        </w:rPr>
        <w:t xml:space="preserve">, O.N., </w:t>
      </w:r>
      <w:proofErr w:type="spellStart"/>
      <w:r w:rsidRPr="00904F0F">
        <w:rPr>
          <w:rFonts w:ascii="Times New Roman" w:eastAsia="Times New Roman" w:hAnsi="Times New Roman" w:cs="Times New Roman"/>
          <w:color w:val="222222"/>
          <w:sz w:val="24"/>
          <w:szCs w:val="24"/>
          <w:highlight w:val="white"/>
          <w:lang w:val="en-GB"/>
        </w:rPr>
        <w:t>Cefle</w:t>
      </w:r>
      <w:proofErr w:type="spellEnd"/>
      <w:r w:rsidRPr="00904F0F">
        <w:rPr>
          <w:rFonts w:ascii="Times New Roman" w:eastAsia="Times New Roman" w:hAnsi="Times New Roman" w:cs="Times New Roman"/>
          <w:color w:val="222222"/>
          <w:sz w:val="24"/>
          <w:szCs w:val="24"/>
          <w:highlight w:val="white"/>
          <w:lang w:val="en-GB"/>
        </w:rPr>
        <w:t xml:space="preserve">, A., </w:t>
      </w:r>
      <w:proofErr w:type="spellStart"/>
      <w:r w:rsidRPr="00904F0F">
        <w:rPr>
          <w:rFonts w:ascii="Times New Roman" w:eastAsia="Times New Roman" w:hAnsi="Times New Roman" w:cs="Times New Roman"/>
          <w:color w:val="222222"/>
          <w:sz w:val="24"/>
          <w:szCs w:val="24"/>
          <w:highlight w:val="white"/>
          <w:lang w:val="en-GB"/>
        </w:rPr>
        <w:t>Keser</w:t>
      </w:r>
      <w:proofErr w:type="spellEnd"/>
      <w:r w:rsidRPr="00904F0F">
        <w:rPr>
          <w:rFonts w:ascii="Times New Roman" w:eastAsia="Times New Roman" w:hAnsi="Times New Roman" w:cs="Times New Roman"/>
          <w:color w:val="222222"/>
          <w:sz w:val="24"/>
          <w:szCs w:val="24"/>
          <w:highlight w:val="white"/>
          <w:lang w:val="en-GB"/>
        </w:rPr>
        <w:t xml:space="preserve">, G., </w:t>
      </w:r>
      <w:proofErr w:type="spellStart"/>
      <w:r w:rsidRPr="00904F0F">
        <w:rPr>
          <w:rFonts w:ascii="Times New Roman" w:eastAsia="Times New Roman" w:hAnsi="Times New Roman" w:cs="Times New Roman"/>
          <w:color w:val="222222"/>
          <w:sz w:val="24"/>
          <w:szCs w:val="24"/>
          <w:highlight w:val="white"/>
          <w:lang w:val="en-GB"/>
        </w:rPr>
        <w:t>Ozturk</w:t>
      </w:r>
      <w:proofErr w:type="spellEnd"/>
      <w:r w:rsidRPr="00904F0F">
        <w:rPr>
          <w:rFonts w:ascii="Times New Roman" w:eastAsia="Times New Roman" w:hAnsi="Times New Roman" w:cs="Times New Roman"/>
          <w:color w:val="222222"/>
          <w:sz w:val="24"/>
          <w:szCs w:val="24"/>
          <w:highlight w:val="white"/>
          <w:lang w:val="en-GB"/>
        </w:rPr>
        <w:t xml:space="preserve">, M.A., </w:t>
      </w:r>
      <w:proofErr w:type="spellStart"/>
      <w:r w:rsidRPr="00904F0F">
        <w:rPr>
          <w:rFonts w:ascii="Times New Roman" w:eastAsia="Times New Roman" w:hAnsi="Times New Roman" w:cs="Times New Roman"/>
          <w:color w:val="222222"/>
          <w:sz w:val="24"/>
          <w:szCs w:val="24"/>
          <w:highlight w:val="white"/>
          <w:lang w:val="en-GB"/>
        </w:rPr>
        <w:t>Sayarlıoğlu</w:t>
      </w:r>
      <w:proofErr w:type="spellEnd"/>
      <w:r w:rsidRPr="00904F0F">
        <w:rPr>
          <w:rFonts w:ascii="Times New Roman" w:eastAsia="Times New Roman" w:hAnsi="Times New Roman" w:cs="Times New Roman"/>
          <w:color w:val="222222"/>
          <w:sz w:val="24"/>
          <w:szCs w:val="24"/>
          <w:highlight w:val="white"/>
          <w:lang w:val="en-GB"/>
        </w:rPr>
        <w:t xml:space="preserve">, M., </w:t>
      </w:r>
      <w:proofErr w:type="spellStart"/>
      <w:r w:rsidRPr="00904F0F">
        <w:rPr>
          <w:rFonts w:ascii="Times New Roman" w:eastAsia="Times New Roman" w:hAnsi="Times New Roman" w:cs="Times New Roman"/>
          <w:color w:val="222222"/>
          <w:sz w:val="24"/>
          <w:szCs w:val="24"/>
          <w:highlight w:val="white"/>
          <w:lang w:val="en-GB"/>
        </w:rPr>
        <w:t>Turgay</w:t>
      </w:r>
      <w:proofErr w:type="spellEnd"/>
      <w:r w:rsidRPr="00904F0F">
        <w:rPr>
          <w:rFonts w:ascii="Times New Roman" w:eastAsia="Times New Roman" w:hAnsi="Times New Roman" w:cs="Times New Roman"/>
          <w:color w:val="222222"/>
          <w:sz w:val="24"/>
          <w:szCs w:val="24"/>
          <w:highlight w:val="white"/>
          <w:lang w:val="en-GB"/>
        </w:rPr>
        <w:t xml:space="preserve">, M., </w:t>
      </w:r>
      <w:proofErr w:type="spellStart"/>
      <w:r w:rsidRPr="00904F0F">
        <w:rPr>
          <w:rFonts w:ascii="Times New Roman" w:eastAsia="Times New Roman" w:hAnsi="Times New Roman" w:cs="Times New Roman"/>
          <w:color w:val="222222"/>
          <w:sz w:val="24"/>
          <w:szCs w:val="24"/>
          <w:highlight w:val="white"/>
          <w:lang w:val="en-GB"/>
        </w:rPr>
        <w:t>Inanc</w:t>
      </w:r>
      <w:proofErr w:type="spellEnd"/>
      <w:r w:rsidRPr="00904F0F">
        <w:rPr>
          <w:rFonts w:ascii="Times New Roman" w:eastAsia="Times New Roman" w:hAnsi="Times New Roman" w:cs="Times New Roman"/>
          <w:color w:val="222222"/>
          <w:sz w:val="24"/>
          <w:szCs w:val="24"/>
          <w:highlight w:val="white"/>
          <w:lang w:val="en-GB"/>
        </w:rPr>
        <w:t xml:space="preserve">, N., Sari, R.A. and </w:t>
      </w:r>
      <w:proofErr w:type="spellStart"/>
      <w:r w:rsidRPr="00904F0F">
        <w:rPr>
          <w:rFonts w:ascii="Times New Roman" w:eastAsia="Times New Roman" w:hAnsi="Times New Roman" w:cs="Times New Roman"/>
          <w:color w:val="222222"/>
          <w:sz w:val="24"/>
          <w:szCs w:val="24"/>
          <w:highlight w:val="white"/>
          <w:lang w:val="en-GB"/>
        </w:rPr>
        <w:t>Akar</w:t>
      </w:r>
      <w:proofErr w:type="spellEnd"/>
      <w:r w:rsidRPr="00904F0F">
        <w:rPr>
          <w:rFonts w:ascii="Times New Roman" w:eastAsia="Times New Roman" w:hAnsi="Times New Roman" w:cs="Times New Roman"/>
          <w:color w:val="222222"/>
          <w:sz w:val="24"/>
          <w:szCs w:val="24"/>
          <w:highlight w:val="white"/>
          <w:lang w:val="en-GB"/>
        </w:rPr>
        <w:t xml:space="preserve">, S., 2015. </w:t>
      </w:r>
      <w:proofErr w:type="gramStart"/>
      <w:r w:rsidRPr="00904F0F">
        <w:rPr>
          <w:rFonts w:ascii="Times New Roman" w:eastAsia="Times New Roman" w:hAnsi="Times New Roman" w:cs="Times New Roman"/>
          <w:color w:val="222222"/>
          <w:sz w:val="24"/>
          <w:szCs w:val="24"/>
          <w:highlight w:val="white"/>
          <w:lang w:val="en-GB"/>
        </w:rPr>
        <w:t>SAT0241 The Impact of Ankylosing Spondylitis in Turkey on Productivity at Work Outside Home and Within the Household.</w:t>
      </w:r>
      <w:proofErr w:type="gramEnd"/>
    </w:p>
    <w:p w:rsidR="00234EA8" w:rsidRPr="00904F0F" w:rsidRDefault="00234EA8" w:rsidP="00234EA8">
      <w:pPr>
        <w:pStyle w:val="Normal1"/>
        <w:spacing w:line="360" w:lineRule="auto"/>
        <w:jc w:val="both"/>
        <w:rPr>
          <w:rFonts w:ascii="Times New Roman" w:eastAsia="Times New Roman" w:hAnsi="Times New Roman" w:cs="Times New Roman"/>
          <w:color w:val="222222"/>
          <w:sz w:val="24"/>
          <w:szCs w:val="24"/>
          <w:highlight w:val="white"/>
          <w:lang w:val="en-GB"/>
        </w:rPr>
      </w:pPr>
      <w:proofErr w:type="gramStart"/>
      <w:r w:rsidRPr="00904F0F">
        <w:rPr>
          <w:rFonts w:ascii="Times New Roman" w:eastAsia="Times New Roman" w:hAnsi="Times New Roman" w:cs="Times New Roman"/>
          <w:color w:val="222222"/>
          <w:sz w:val="24"/>
          <w:szCs w:val="24"/>
          <w:highlight w:val="white"/>
          <w:lang w:val="en-GB"/>
        </w:rPr>
        <w:t>van</w:t>
      </w:r>
      <w:proofErr w:type="gramEnd"/>
      <w:r w:rsidRPr="00904F0F">
        <w:rPr>
          <w:rFonts w:ascii="Times New Roman" w:eastAsia="Times New Roman" w:hAnsi="Times New Roman" w:cs="Times New Roman"/>
          <w:color w:val="222222"/>
          <w:sz w:val="24"/>
          <w:szCs w:val="24"/>
          <w:highlight w:val="white"/>
          <w:lang w:val="en-GB"/>
        </w:rPr>
        <w:t xml:space="preserve"> der </w:t>
      </w:r>
      <w:proofErr w:type="spellStart"/>
      <w:r w:rsidRPr="00904F0F">
        <w:rPr>
          <w:rFonts w:ascii="Times New Roman" w:eastAsia="Times New Roman" w:hAnsi="Times New Roman" w:cs="Times New Roman"/>
          <w:color w:val="222222"/>
          <w:sz w:val="24"/>
          <w:szCs w:val="24"/>
          <w:highlight w:val="white"/>
          <w:lang w:val="en-GB"/>
        </w:rPr>
        <w:t>Meulen</w:t>
      </w:r>
      <w:proofErr w:type="spellEnd"/>
      <w:r w:rsidRPr="00904F0F">
        <w:rPr>
          <w:rFonts w:ascii="Times New Roman" w:eastAsia="Times New Roman" w:hAnsi="Times New Roman" w:cs="Times New Roman"/>
          <w:color w:val="222222"/>
          <w:sz w:val="24"/>
          <w:szCs w:val="24"/>
          <w:highlight w:val="white"/>
          <w:lang w:val="en-GB"/>
        </w:rPr>
        <w:t xml:space="preserve">, N., van </w:t>
      </w:r>
      <w:proofErr w:type="spellStart"/>
      <w:r w:rsidRPr="00904F0F">
        <w:rPr>
          <w:rFonts w:ascii="Times New Roman" w:eastAsia="Times New Roman" w:hAnsi="Times New Roman" w:cs="Times New Roman"/>
          <w:color w:val="222222"/>
          <w:sz w:val="24"/>
          <w:szCs w:val="24"/>
          <w:highlight w:val="white"/>
          <w:lang w:val="en-GB"/>
        </w:rPr>
        <w:t>Baalen</w:t>
      </w:r>
      <w:proofErr w:type="spellEnd"/>
      <w:r w:rsidRPr="00904F0F">
        <w:rPr>
          <w:rFonts w:ascii="Times New Roman" w:eastAsia="Times New Roman" w:hAnsi="Times New Roman" w:cs="Times New Roman"/>
          <w:color w:val="222222"/>
          <w:sz w:val="24"/>
          <w:szCs w:val="24"/>
          <w:highlight w:val="white"/>
          <w:lang w:val="en-GB"/>
        </w:rPr>
        <w:t xml:space="preserve">, P. and van Heck, E., 2014, January. No Place </w:t>
      </w:r>
      <w:proofErr w:type="gramStart"/>
      <w:r w:rsidRPr="00904F0F">
        <w:rPr>
          <w:rFonts w:ascii="Times New Roman" w:eastAsia="Times New Roman" w:hAnsi="Times New Roman" w:cs="Times New Roman"/>
          <w:color w:val="222222"/>
          <w:sz w:val="24"/>
          <w:szCs w:val="24"/>
          <w:highlight w:val="white"/>
          <w:lang w:val="en-GB"/>
        </w:rPr>
        <w:t>Like</w:t>
      </w:r>
      <w:proofErr w:type="gramEnd"/>
      <w:r w:rsidRPr="00904F0F">
        <w:rPr>
          <w:rFonts w:ascii="Times New Roman" w:eastAsia="Times New Roman" w:hAnsi="Times New Roman" w:cs="Times New Roman"/>
          <w:color w:val="222222"/>
          <w:sz w:val="24"/>
          <w:szCs w:val="24"/>
          <w:highlight w:val="white"/>
          <w:lang w:val="en-GB"/>
        </w:rPr>
        <w:t xml:space="preserve"> Home: The Effect of Telework Gains on Knowledge Worker Productivity. </w:t>
      </w:r>
      <w:proofErr w:type="gramStart"/>
      <w:r w:rsidRPr="00904F0F">
        <w:rPr>
          <w:rFonts w:ascii="Times New Roman" w:eastAsia="Times New Roman" w:hAnsi="Times New Roman" w:cs="Times New Roman"/>
          <w:color w:val="222222"/>
          <w:sz w:val="24"/>
          <w:szCs w:val="24"/>
          <w:highlight w:val="white"/>
          <w:lang w:val="en-GB"/>
        </w:rPr>
        <w:t xml:space="preserve">In </w:t>
      </w:r>
      <w:r w:rsidRPr="00904F0F">
        <w:rPr>
          <w:rFonts w:ascii="Times New Roman" w:eastAsia="Times New Roman" w:hAnsi="Times New Roman" w:cs="Times New Roman"/>
          <w:i/>
          <w:color w:val="222222"/>
          <w:sz w:val="24"/>
          <w:szCs w:val="24"/>
          <w:highlight w:val="white"/>
          <w:lang w:val="en-GB"/>
        </w:rPr>
        <w:t>Academy of Management Proceedings</w:t>
      </w:r>
      <w:r w:rsidRPr="00904F0F">
        <w:rPr>
          <w:rFonts w:ascii="Times New Roman" w:eastAsia="Times New Roman" w:hAnsi="Times New Roman" w:cs="Times New Roman"/>
          <w:color w:val="222222"/>
          <w:sz w:val="24"/>
          <w:szCs w:val="24"/>
          <w:highlight w:val="white"/>
          <w:lang w:val="en-GB"/>
        </w:rPr>
        <w:t xml:space="preserve"> (Vol. 2014, No. 1, p. 15944).</w:t>
      </w:r>
      <w:proofErr w:type="gramEnd"/>
      <w:r w:rsidRPr="00904F0F">
        <w:rPr>
          <w:rFonts w:ascii="Times New Roman" w:eastAsia="Times New Roman" w:hAnsi="Times New Roman" w:cs="Times New Roman"/>
          <w:color w:val="222222"/>
          <w:sz w:val="24"/>
          <w:szCs w:val="24"/>
          <w:highlight w:val="white"/>
          <w:lang w:val="en-GB"/>
        </w:rPr>
        <w:t xml:space="preserve"> </w:t>
      </w:r>
      <w:proofErr w:type="gramStart"/>
      <w:r w:rsidRPr="00904F0F">
        <w:rPr>
          <w:rFonts w:ascii="Times New Roman" w:eastAsia="Times New Roman" w:hAnsi="Times New Roman" w:cs="Times New Roman"/>
          <w:color w:val="222222"/>
          <w:sz w:val="24"/>
          <w:szCs w:val="24"/>
          <w:highlight w:val="white"/>
          <w:lang w:val="en-GB"/>
        </w:rPr>
        <w:t>Academy of Management.</w:t>
      </w:r>
      <w:proofErr w:type="gramEnd"/>
    </w:p>
    <w:p w:rsidR="00234EA8" w:rsidRDefault="00234EA8" w:rsidP="00234EA8">
      <w:pPr>
        <w:spacing w:line="360" w:lineRule="auto"/>
        <w:rPr>
          <w:rFonts w:eastAsia="Times New Roman" w:cs="Times New Roman"/>
          <w:b/>
          <w:sz w:val="28"/>
          <w:szCs w:val="28"/>
          <w:lang w:val="en-GB"/>
        </w:rPr>
      </w:pPr>
      <w:r>
        <w:rPr>
          <w:rFonts w:eastAsia="Times New Roman" w:cs="Times New Roman"/>
          <w:b/>
          <w:sz w:val="28"/>
          <w:szCs w:val="28"/>
          <w:lang w:val="en-GB"/>
        </w:rPr>
        <w:br w:type="page"/>
      </w:r>
    </w:p>
    <w:p w:rsidR="00234EA8" w:rsidRPr="00904F0F" w:rsidRDefault="00234EA8" w:rsidP="00234EA8">
      <w:pPr>
        <w:pStyle w:val="Heading1"/>
        <w:rPr>
          <w:lang w:val="en-GB"/>
        </w:rPr>
      </w:pPr>
      <w:bookmarkStart w:id="18" w:name="_Toc501724814"/>
      <w:bookmarkStart w:id="19" w:name="_Toc503528092"/>
      <w:r w:rsidRPr="00904F0F">
        <w:rPr>
          <w:lang w:val="en-GB"/>
        </w:rPr>
        <w:lastRenderedPageBreak/>
        <w:t>Appendix</w:t>
      </w:r>
      <w:bookmarkEnd w:id="18"/>
      <w:bookmarkEnd w:id="19"/>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 xml:space="preserve">1. An organisation can reduce their expenses by allowing </w:t>
      </w:r>
      <w:r>
        <w:rPr>
          <w:rFonts w:ascii="Times New Roman" w:eastAsia="Times New Roman" w:hAnsi="Times New Roman" w:cs="Times New Roman"/>
          <w:sz w:val="24"/>
          <w:szCs w:val="24"/>
          <w:lang w:val="en-GB"/>
        </w:rPr>
        <w:t>work from home to its employees</w:t>
      </w:r>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Respondents</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Strongly agree</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Agree</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Neutral</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Disagree</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Strongly disagree</w:t>
            </w: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1</w:t>
            </w: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2</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3</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4</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5</w:t>
            </w: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6</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7</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8</w:t>
            </w: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9</w:t>
            </w: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10</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bl>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2. The work from home facility can enhance th</w:t>
      </w:r>
      <w:r>
        <w:rPr>
          <w:rFonts w:ascii="Times New Roman" w:eastAsia="Times New Roman" w:hAnsi="Times New Roman" w:cs="Times New Roman"/>
          <w:sz w:val="24"/>
          <w:szCs w:val="24"/>
          <w:lang w:val="en-GB"/>
        </w:rPr>
        <w:t>e satisfaction of the employees</w:t>
      </w:r>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Respondents</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Strongly agree</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Agree</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Neutral</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Disagree</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Strongly disagree</w:t>
            </w: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1</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2</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lastRenderedPageBreak/>
              <w:t>3</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4</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5</w:t>
            </w: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6</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7</w:t>
            </w: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8</w:t>
            </w: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9</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10</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bl>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 xml:space="preserve">3. An organisation needs to choose only efficient employees for working from home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Respondents</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Strongly agree</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Agree</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Neutral</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Disagree</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Strongly disagree</w:t>
            </w: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1</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2</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3</w:t>
            </w: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4</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5</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6</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7</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8</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9</w:t>
            </w: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lastRenderedPageBreak/>
              <w:t>10</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bl>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 xml:space="preserve">4. The mistakes of the employees can be </w:t>
      </w:r>
      <w:r>
        <w:rPr>
          <w:rFonts w:ascii="Times New Roman" w:eastAsia="Times New Roman" w:hAnsi="Times New Roman" w:cs="Times New Roman"/>
          <w:sz w:val="24"/>
          <w:szCs w:val="24"/>
          <w:lang w:val="en-GB"/>
        </w:rPr>
        <w:t>higher during working from home</w:t>
      </w:r>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Respondents</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Strongly agree</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Agree</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Neutral</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Disagree</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Strongly disagree</w:t>
            </w: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1</w:t>
            </w: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2</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3</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4</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5</w:t>
            </w: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6</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7</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8</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9</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10</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bl>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p>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 xml:space="preserve">5. The productivity of the employees can becomes high while working from home </w:t>
      </w: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Respondents</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Strongly agree</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Agree</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Neutral</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Disagree</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Strongly disagree</w:t>
            </w: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1</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2</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lastRenderedPageBreak/>
              <w:t>3</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4</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5</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6</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7</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8</w:t>
            </w: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9</w:t>
            </w: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r w:rsidR="00234EA8" w:rsidTr="008412A0">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r w:rsidRPr="00904F0F">
              <w:rPr>
                <w:rFonts w:ascii="Times New Roman" w:eastAsia="Times New Roman" w:hAnsi="Times New Roman" w:cs="Times New Roman"/>
                <w:sz w:val="24"/>
                <w:szCs w:val="24"/>
                <w:lang w:val="en-GB"/>
              </w:rPr>
              <w:t>10</w:t>
            </w: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234EA8">
            <w:pPr>
              <w:pStyle w:val="Normal1"/>
              <w:widowControl w:val="0"/>
              <w:numPr>
                <w:ilvl w:val="0"/>
                <w:numId w:val="3"/>
              </w:numP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rsidR="00234EA8" w:rsidRPr="00904F0F" w:rsidRDefault="00234EA8" w:rsidP="008412A0">
            <w:pPr>
              <w:pStyle w:val="Normal1"/>
              <w:widowControl w:val="0"/>
              <w:spacing w:line="360" w:lineRule="auto"/>
              <w:jc w:val="both"/>
              <w:rPr>
                <w:rFonts w:ascii="Times New Roman" w:eastAsia="Times New Roman" w:hAnsi="Times New Roman" w:cs="Times New Roman"/>
                <w:sz w:val="24"/>
                <w:szCs w:val="24"/>
                <w:lang w:val="en-GB"/>
              </w:rPr>
            </w:pPr>
          </w:p>
        </w:tc>
      </w:tr>
    </w:tbl>
    <w:p w:rsidR="00234EA8" w:rsidRPr="00904F0F" w:rsidRDefault="00234EA8" w:rsidP="00234EA8">
      <w:pPr>
        <w:pStyle w:val="Normal1"/>
        <w:spacing w:line="360" w:lineRule="auto"/>
        <w:jc w:val="both"/>
        <w:rPr>
          <w:rFonts w:ascii="Times New Roman" w:eastAsia="Times New Roman" w:hAnsi="Times New Roman" w:cs="Times New Roman"/>
          <w:sz w:val="24"/>
          <w:szCs w:val="24"/>
          <w:lang w:val="en-GB"/>
        </w:rPr>
      </w:pPr>
    </w:p>
    <w:p w:rsidR="00234EA8" w:rsidRDefault="00234EA8"/>
    <w:sectPr w:rsidR="00234EA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141697"/>
    <w:multiLevelType w:val="hybridMultilevel"/>
    <w:tmpl w:val="6128AEE4"/>
    <w:lvl w:ilvl="0" w:tplc="51EE9D02">
      <w:start w:val="1"/>
      <w:numFmt w:val="bullet"/>
      <w:lvlText w:val=""/>
      <w:lvlJc w:val="left"/>
      <w:pPr>
        <w:ind w:left="720" w:hanging="360"/>
      </w:pPr>
      <w:rPr>
        <w:rFonts w:ascii="Wingdings" w:hAnsi="Wingdings" w:hint="default"/>
      </w:rPr>
    </w:lvl>
    <w:lvl w:ilvl="1" w:tplc="F9EA4B2E" w:tentative="1">
      <w:start w:val="1"/>
      <w:numFmt w:val="bullet"/>
      <w:lvlText w:val="o"/>
      <w:lvlJc w:val="left"/>
      <w:pPr>
        <w:ind w:left="1440" w:hanging="360"/>
      </w:pPr>
      <w:rPr>
        <w:rFonts w:ascii="Courier New" w:hAnsi="Courier New" w:cs="Courier New" w:hint="default"/>
      </w:rPr>
    </w:lvl>
    <w:lvl w:ilvl="2" w:tplc="9E6C1B56" w:tentative="1">
      <w:start w:val="1"/>
      <w:numFmt w:val="bullet"/>
      <w:lvlText w:val=""/>
      <w:lvlJc w:val="left"/>
      <w:pPr>
        <w:ind w:left="2160" w:hanging="360"/>
      </w:pPr>
      <w:rPr>
        <w:rFonts w:ascii="Wingdings" w:hAnsi="Wingdings" w:hint="default"/>
      </w:rPr>
    </w:lvl>
    <w:lvl w:ilvl="3" w:tplc="F1B8E2B4" w:tentative="1">
      <w:start w:val="1"/>
      <w:numFmt w:val="bullet"/>
      <w:lvlText w:val=""/>
      <w:lvlJc w:val="left"/>
      <w:pPr>
        <w:ind w:left="2880" w:hanging="360"/>
      </w:pPr>
      <w:rPr>
        <w:rFonts w:ascii="Symbol" w:hAnsi="Symbol" w:hint="default"/>
      </w:rPr>
    </w:lvl>
    <w:lvl w:ilvl="4" w:tplc="965CCA50" w:tentative="1">
      <w:start w:val="1"/>
      <w:numFmt w:val="bullet"/>
      <w:lvlText w:val="o"/>
      <w:lvlJc w:val="left"/>
      <w:pPr>
        <w:ind w:left="3600" w:hanging="360"/>
      </w:pPr>
      <w:rPr>
        <w:rFonts w:ascii="Courier New" w:hAnsi="Courier New" w:cs="Courier New" w:hint="default"/>
      </w:rPr>
    </w:lvl>
    <w:lvl w:ilvl="5" w:tplc="FA4014CA" w:tentative="1">
      <w:start w:val="1"/>
      <w:numFmt w:val="bullet"/>
      <w:lvlText w:val=""/>
      <w:lvlJc w:val="left"/>
      <w:pPr>
        <w:ind w:left="4320" w:hanging="360"/>
      </w:pPr>
      <w:rPr>
        <w:rFonts w:ascii="Wingdings" w:hAnsi="Wingdings" w:hint="default"/>
      </w:rPr>
    </w:lvl>
    <w:lvl w:ilvl="6" w:tplc="07CC7F4E" w:tentative="1">
      <w:start w:val="1"/>
      <w:numFmt w:val="bullet"/>
      <w:lvlText w:val=""/>
      <w:lvlJc w:val="left"/>
      <w:pPr>
        <w:ind w:left="5040" w:hanging="360"/>
      </w:pPr>
      <w:rPr>
        <w:rFonts w:ascii="Symbol" w:hAnsi="Symbol" w:hint="default"/>
      </w:rPr>
    </w:lvl>
    <w:lvl w:ilvl="7" w:tplc="5A9EED42" w:tentative="1">
      <w:start w:val="1"/>
      <w:numFmt w:val="bullet"/>
      <w:lvlText w:val="o"/>
      <w:lvlJc w:val="left"/>
      <w:pPr>
        <w:ind w:left="5760" w:hanging="360"/>
      </w:pPr>
      <w:rPr>
        <w:rFonts w:ascii="Courier New" w:hAnsi="Courier New" w:cs="Courier New" w:hint="default"/>
      </w:rPr>
    </w:lvl>
    <w:lvl w:ilvl="8" w:tplc="BECC1A1C" w:tentative="1">
      <w:start w:val="1"/>
      <w:numFmt w:val="bullet"/>
      <w:lvlText w:val=""/>
      <w:lvlJc w:val="left"/>
      <w:pPr>
        <w:ind w:left="6480" w:hanging="360"/>
      </w:pPr>
      <w:rPr>
        <w:rFonts w:ascii="Wingdings" w:hAnsi="Wingdings" w:hint="default"/>
      </w:rPr>
    </w:lvl>
  </w:abstractNum>
  <w:abstractNum w:abstractNumId="1">
    <w:nsid w:val="289815B4"/>
    <w:multiLevelType w:val="multilevel"/>
    <w:tmpl w:val="8604A6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64501E9C"/>
    <w:multiLevelType w:val="multilevel"/>
    <w:tmpl w:val="BDF4D5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95FA0"/>
    <w:rsid w:val="0014764B"/>
    <w:rsid w:val="00234EA8"/>
    <w:rsid w:val="00495FA0"/>
    <w:rsid w:val="00C43D3A"/>
    <w:rsid w:val="00FB3E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4EA8"/>
    <w:pPr>
      <w:spacing w:line="48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234EA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34E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4EA8"/>
    <w:rPr>
      <w:rFonts w:ascii="Tahoma" w:eastAsiaTheme="minorEastAsia" w:hAnsi="Tahoma" w:cs="Tahoma"/>
      <w:sz w:val="16"/>
      <w:szCs w:val="16"/>
    </w:rPr>
  </w:style>
  <w:style w:type="paragraph" w:customStyle="1" w:styleId="Normal1">
    <w:name w:val="Normal1"/>
    <w:rsid w:val="00234EA8"/>
    <w:pPr>
      <w:pBdr>
        <w:top w:val="nil"/>
        <w:left w:val="nil"/>
        <w:bottom w:val="nil"/>
        <w:right w:val="nil"/>
        <w:between w:val="nil"/>
      </w:pBdr>
      <w:spacing w:after="0"/>
    </w:pPr>
    <w:rPr>
      <w:rFonts w:ascii="Arial" w:eastAsia="Arial" w:hAnsi="Arial" w:cs="Arial"/>
      <w:color w:val="000000"/>
    </w:rPr>
  </w:style>
  <w:style w:type="table" w:customStyle="1" w:styleId="a">
    <w:name w:val="a"/>
    <w:basedOn w:val="TableNormal"/>
    <w:rsid w:val="00234EA8"/>
    <w:pPr>
      <w:pBdr>
        <w:top w:val="nil"/>
        <w:left w:val="nil"/>
        <w:bottom w:val="nil"/>
        <w:right w:val="nil"/>
        <w:between w:val="nil"/>
      </w:pBdr>
      <w:spacing w:after="0"/>
    </w:pPr>
    <w:rPr>
      <w:rFonts w:ascii="Arial" w:eastAsia="Arial" w:hAnsi="Arial" w:cs="Arial"/>
      <w:color w:val="000000"/>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234EA8"/>
    <w:pPr>
      <w:pBdr>
        <w:top w:val="nil"/>
        <w:left w:val="nil"/>
        <w:bottom w:val="nil"/>
        <w:right w:val="nil"/>
        <w:between w:val="nil"/>
      </w:pBdr>
      <w:spacing w:after="0"/>
    </w:pPr>
    <w:rPr>
      <w:rFonts w:ascii="Arial" w:eastAsia="Arial" w:hAnsi="Arial" w:cs="Arial"/>
      <w:color w:val="000000"/>
    </w:rPr>
    <w:tblPr>
      <w:tblStyleRowBandSize w:val="1"/>
      <w:tblStyleColBandSize w:val="1"/>
      <w:tblCellMar>
        <w:top w:w="100" w:type="dxa"/>
        <w:left w:w="100" w:type="dxa"/>
        <w:bottom w:w="100" w:type="dxa"/>
        <w:right w:w="100" w:type="dxa"/>
      </w:tblCellMar>
    </w:tblPr>
  </w:style>
  <w:style w:type="table" w:customStyle="1" w:styleId="a1">
    <w:name w:val="a1"/>
    <w:basedOn w:val="TableNormal"/>
    <w:rsid w:val="00234EA8"/>
    <w:pPr>
      <w:pBdr>
        <w:top w:val="nil"/>
        <w:left w:val="nil"/>
        <w:bottom w:val="nil"/>
        <w:right w:val="nil"/>
        <w:between w:val="nil"/>
      </w:pBdr>
      <w:spacing w:after="0"/>
    </w:pPr>
    <w:rPr>
      <w:rFonts w:ascii="Arial" w:eastAsia="Arial" w:hAnsi="Arial" w:cs="Arial"/>
      <w:color w:val="000000"/>
    </w:rPr>
    <w:tblPr>
      <w:tblStyleRowBandSize w:val="1"/>
      <w:tblStyleColBandSize w:val="1"/>
      <w:tblCellMar>
        <w:top w:w="100" w:type="dxa"/>
        <w:left w:w="100" w:type="dxa"/>
        <w:bottom w:w="100" w:type="dxa"/>
        <w:right w:w="100" w:type="dxa"/>
      </w:tblCellMar>
    </w:tblPr>
  </w:style>
  <w:style w:type="table" w:customStyle="1" w:styleId="a2">
    <w:name w:val="a2"/>
    <w:basedOn w:val="TableNormal"/>
    <w:rsid w:val="00234EA8"/>
    <w:pPr>
      <w:pBdr>
        <w:top w:val="nil"/>
        <w:left w:val="nil"/>
        <w:bottom w:val="nil"/>
        <w:right w:val="nil"/>
        <w:between w:val="nil"/>
      </w:pBdr>
      <w:spacing w:after="0"/>
    </w:pPr>
    <w:rPr>
      <w:rFonts w:ascii="Arial" w:eastAsia="Arial" w:hAnsi="Arial" w:cs="Arial"/>
      <w:color w:val="000000"/>
    </w:rPr>
    <w:tblPr>
      <w:tblStyleRowBandSize w:val="1"/>
      <w:tblStyleColBandSize w:val="1"/>
      <w:tblCellMar>
        <w:top w:w="100" w:type="dxa"/>
        <w:left w:w="100" w:type="dxa"/>
        <w:bottom w:w="100" w:type="dxa"/>
        <w:right w:w="100" w:type="dxa"/>
      </w:tblCellMar>
    </w:tblPr>
  </w:style>
  <w:style w:type="table" w:customStyle="1" w:styleId="a3">
    <w:name w:val="a3"/>
    <w:basedOn w:val="TableNormal"/>
    <w:rsid w:val="00234EA8"/>
    <w:pPr>
      <w:pBdr>
        <w:top w:val="nil"/>
        <w:left w:val="nil"/>
        <w:bottom w:val="nil"/>
        <w:right w:val="nil"/>
        <w:between w:val="nil"/>
      </w:pBdr>
      <w:spacing w:after="0"/>
    </w:pPr>
    <w:rPr>
      <w:rFonts w:ascii="Arial" w:eastAsia="Arial" w:hAnsi="Arial" w:cs="Arial"/>
      <w:color w:val="000000"/>
    </w:rPr>
    <w:tblPr>
      <w:tblStyleRowBandSize w:val="1"/>
      <w:tblStyleColBandSize w:val="1"/>
      <w:tblCellMar>
        <w:top w:w="100" w:type="dxa"/>
        <w:left w:w="100" w:type="dxa"/>
        <w:bottom w:w="100" w:type="dxa"/>
        <w:right w:w="100" w:type="dxa"/>
      </w:tblCellMar>
    </w:tblPr>
  </w:style>
  <w:style w:type="paragraph" w:styleId="NoSpacing">
    <w:name w:val="No Spacing"/>
    <w:uiPriority w:val="1"/>
    <w:qFormat/>
    <w:rsid w:val="00234EA8"/>
    <w:pPr>
      <w:pBdr>
        <w:top w:val="nil"/>
        <w:left w:val="nil"/>
        <w:bottom w:val="nil"/>
        <w:right w:val="nil"/>
        <w:between w:val="nil"/>
      </w:pBdr>
      <w:spacing w:after="0" w:line="360" w:lineRule="auto"/>
    </w:pPr>
    <w:rPr>
      <w:rFonts w:ascii="Times New Roman" w:eastAsia="Arial" w:hAnsi="Times New Roman" w:cs="Arial"/>
      <w:b/>
      <w:color w:val="000000"/>
      <w:sz w:val="28"/>
    </w:rPr>
  </w:style>
  <w:style w:type="paragraph" w:styleId="TableofFigures">
    <w:name w:val="table of figures"/>
    <w:basedOn w:val="Normal"/>
    <w:next w:val="Normal"/>
    <w:uiPriority w:val="99"/>
    <w:unhideWhenUsed/>
    <w:rsid w:val="00234EA8"/>
    <w:pPr>
      <w:pBdr>
        <w:top w:val="nil"/>
        <w:left w:val="nil"/>
        <w:bottom w:val="nil"/>
        <w:right w:val="nil"/>
        <w:between w:val="nil"/>
      </w:pBdr>
      <w:spacing w:after="0" w:line="276" w:lineRule="auto"/>
      <w:jc w:val="left"/>
    </w:pPr>
    <w:rPr>
      <w:rFonts w:ascii="Arial" w:eastAsia="Arial" w:hAnsi="Arial" w:cs="Arial"/>
      <w:color w:val="000000"/>
      <w:sz w:val="22"/>
    </w:rPr>
  </w:style>
  <w:style w:type="character" w:styleId="Hyperlink">
    <w:name w:val="Hyperlink"/>
    <w:basedOn w:val="DefaultParagraphFont"/>
    <w:uiPriority w:val="99"/>
    <w:unhideWhenUsed/>
    <w:rsid w:val="00234EA8"/>
    <w:rPr>
      <w:color w:val="0000FF" w:themeColor="hyperlink"/>
      <w:u w:val="single"/>
    </w:rPr>
  </w:style>
  <w:style w:type="character" w:customStyle="1" w:styleId="Heading1Char">
    <w:name w:val="Heading 1 Char"/>
    <w:basedOn w:val="DefaultParagraphFont"/>
    <w:link w:val="Heading1"/>
    <w:uiPriority w:val="9"/>
    <w:rsid w:val="00234EA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34EA8"/>
    <w:pPr>
      <w:spacing w:line="276" w:lineRule="auto"/>
      <w:jc w:val="left"/>
      <w:outlineLvl w:val="9"/>
    </w:pPr>
    <w:rPr>
      <w:lang w:eastAsia="ja-JP"/>
    </w:rPr>
  </w:style>
  <w:style w:type="paragraph" w:styleId="TOC1">
    <w:name w:val="toc 1"/>
    <w:basedOn w:val="Normal"/>
    <w:next w:val="Normal"/>
    <w:autoRedefine/>
    <w:uiPriority w:val="39"/>
    <w:unhideWhenUsed/>
    <w:rsid w:val="00234EA8"/>
    <w:pPr>
      <w:spacing w:after="10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34EA8"/>
    <w:pPr>
      <w:spacing w:line="48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234EA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34E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4EA8"/>
    <w:rPr>
      <w:rFonts w:ascii="Tahoma" w:eastAsiaTheme="minorEastAsia" w:hAnsi="Tahoma" w:cs="Tahoma"/>
      <w:sz w:val="16"/>
      <w:szCs w:val="16"/>
    </w:rPr>
  </w:style>
  <w:style w:type="paragraph" w:customStyle="1" w:styleId="Normal1">
    <w:name w:val="Normal1"/>
    <w:rsid w:val="00234EA8"/>
    <w:pPr>
      <w:pBdr>
        <w:top w:val="nil"/>
        <w:left w:val="nil"/>
        <w:bottom w:val="nil"/>
        <w:right w:val="nil"/>
        <w:between w:val="nil"/>
      </w:pBdr>
      <w:spacing w:after="0"/>
    </w:pPr>
    <w:rPr>
      <w:rFonts w:ascii="Arial" w:eastAsia="Arial" w:hAnsi="Arial" w:cs="Arial"/>
      <w:color w:val="000000"/>
    </w:rPr>
  </w:style>
  <w:style w:type="table" w:customStyle="1" w:styleId="a">
    <w:name w:val="a"/>
    <w:basedOn w:val="TableNormal"/>
    <w:rsid w:val="00234EA8"/>
    <w:pPr>
      <w:pBdr>
        <w:top w:val="nil"/>
        <w:left w:val="nil"/>
        <w:bottom w:val="nil"/>
        <w:right w:val="nil"/>
        <w:between w:val="nil"/>
      </w:pBdr>
      <w:spacing w:after="0"/>
    </w:pPr>
    <w:rPr>
      <w:rFonts w:ascii="Arial" w:eastAsia="Arial" w:hAnsi="Arial" w:cs="Arial"/>
      <w:color w:val="000000"/>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234EA8"/>
    <w:pPr>
      <w:pBdr>
        <w:top w:val="nil"/>
        <w:left w:val="nil"/>
        <w:bottom w:val="nil"/>
        <w:right w:val="nil"/>
        <w:between w:val="nil"/>
      </w:pBdr>
      <w:spacing w:after="0"/>
    </w:pPr>
    <w:rPr>
      <w:rFonts w:ascii="Arial" w:eastAsia="Arial" w:hAnsi="Arial" w:cs="Arial"/>
      <w:color w:val="000000"/>
    </w:rPr>
    <w:tblPr>
      <w:tblStyleRowBandSize w:val="1"/>
      <w:tblStyleColBandSize w:val="1"/>
      <w:tblCellMar>
        <w:top w:w="100" w:type="dxa"/>
        <w:left w:w="100" w:type="dxa"/>
        <w:bottom w:w="100" w:type="dxa"/>
        <w:right w:w="100" w:type="dxa"/>
      </w:tblCellMar>
    </w:tblPr>
  </w:style>
  <w:style w:type="table" w:customStyle="1" w:styleId="a1">
    <w:name w:val="a1"/>
    <w:basedOn w:val="TableNormal"/>
    <w:rsid w:val="00234EA8"/>
    <w:pPr>
      <w:pBdr>
        <w:top w:val="nil"/>
        <w:left w:val="nil"/>
        <w:bottom w:val="nil"/>
        <w:right w:val="nil"/>
        <w:between w:val="nil"/>
      </w:pBdr>
      <w:spacing w:after="0"/>
    </w:pPr>
    <w:rPr>
      <w:rFonts w:ascii="Arial" w:eastAsia="Arial" w:hAnsi="Arial" w:cs="Arial"/>
      <w:color w:val="000000"/>
    </w:rPr>
    <w:tblPr>
      <w:tblStyleRowBandSize w:val="1"/>
      <w:tblStyleColBandSize w:val="1"/>
      <w:tblCellMar>
        <w:top w:w="100" w:type="dxa"/>
        <w:left w:w="100" w:type="dxa"/>
        <w:bottom w:w="100" w:type="dxa"/>
        <w:right w:w="100" w:type="dxa"/>
      </w:tblCellMar>
    </w:tblPr>
  </w:style>
  <w:style w:type="table" w:customStyle="1" w:styleId="a2">
    <w:name w:val="a2"/>
    <w:basedOn w:val="TableNormal"/>
    <w:rsid w:val="00234EA8"/>
    <w:pPr>
      <w:pBdr>
        <w:top w:val="nil"/>
        <w:left w:val="nil"/>
        <w:bottom w:val="nil"/>
        <w:right w:val="nil"/>
        <w:between w:val="nil"/>
      </w:pBdr>
      <w:spacing w:after="0"/>
    </w:pPr>
    <w:rPr>
      <w:rFonts w:ascii="Arial" w:eastAsia="Arial" w:hAnsi="Arial" w:cs="Arial"/>
      <w:color w:val="000000"/>
    </w:rPr>
    <w:tblPr>
      <w:tblStyleRowBandSize w:val="1"/>
      <w:tblStyleColBandSize w:val="1"/>
      <w:tblCellMar>
        <w:top w:w="100" w:type="dxa"/>
        <w:left w:w="100" w:type="dxa"/>
        <w:bottom w:w="100" w:type="dxa"/>
        <w:right w:w="100" w:type="dxa"/>
      </w:tblCellMar>
    </w:tblPr>
  </w:style>
  <w:style w:type="table" w:customStyle="1" w:styleId="a3">
    <w:name w:val="a3"/>
    <w:basedOn w:val="TableNormal"/>
    <w:rsid w:val="00234EA8"/>
    <w:pPr>
      <w:pBdr>
        <w:top w:val="nil"/>
        <w:left w:val="nil"/>
        <w:bottom w:val="nil"/>
        <w:right w:val="nil"/>
        <w:between w:val="nil"/>
      </w:pBdr>
      <w:spacing w:after="0"/>
    </w:pPr>
    <w:rPr>
      <w:rFonts w:ascii="Arial" w:eastAsia="Arial" w:hAnsi="Arial" w:cs="Arial"/>
      <w:color w:val="000000"/>
    </w:rPr>
    <w:tblPr>
      <w:tblStyleRowBandSize w:val="1"/>
      <w:tblStyleColBandSize w:val="1"/>
      <w:tblCellMar>
        <w:top w:w="100" w:type="dxa"/>
        <w:left w:w="100" w:type="dxa"/>
        <w:bottom w:w="100" w:type="dxa"/>
        <w:right w:w="100" w:type="dxa"/>
      </w:tblCellMar>
    </w:tblPr>
  </w:style>
  <w:style w:type="paragraph" w:styleId="NoSpacing">
    <w:name w:val="No Spacing"/>
    <w:uiPriority w:val="1"/>
    <w:qFormat/>
    <w:rsid w:val="00234EA8"/>
    <w:pPr>
      <w:pBdr>
        <w:top w:val="nil"/>
        <w:left w:val="nil"/>
        <w:bottom w:val="nil"/>
        <w:right w:val="nil"/>
        <w:between w:val="nil"/>
      </w:pBdr>
      <w:spacing w:after="0" w:line="360" w:lineRule="auto"/>
    </w:pPr>
    <w:rPr>
      <w:rFonts w:ascii="Times New Roman" w:eastAsia="Arial" w:hAnsi="Times New Roman" w:cs="Arial"/>
      <w:b/>
      <w:color w:val="000000"/>
      <w:sz w:val="28"/>
    </w:rPr>
  </w:style>
  <w:style w:type="paragraph" w:styleId="TableofFigures">
    <w:name w:val="table of figures"/>
    <w:basedOn w:val="Normal"/>
    <w:next w:val="Normal"/>
    <w:uiPriority w:val="99"/>
    <w:unhideWhenUsed/>
    <w:rsid w:val="00234EA8"/>
    <w:pPr>
      <w:pBdr>
        <w:top w:val="nil"/>
        <w:left w:val="nil"/>
        <w:bottom w:val="nil"/>
        <w:right w:val="nil"/>
        <w:between w:val="nil"/>
      </w:pBdr>
      <w:spacing w:after="0" w:line="276" w:lineRule="auto"/>
      <w:jc w:val="left"/>
    </w:pPr>
    <w:rPr>
      <w:rFonts w:ascii="Arial" w:eastAsia="Arial" w:hAnsi="Arial" w:cs="Arial"/>
      <w:color w:val="000000"/>
      <w:sz w:val="22"/>
    </w:rPr>
  </w:style>
  <w:style w:type="character" w:styleId="Hyperlink">
    <w:name w:val="Hyperlink"/>
    <w:basedOn w:val="DefaultParagraphFont"/>
    <w:uiPriority w:val="99"/>
    <w:unhideWhenUsed/>
    <w:rsid w:val="00234EA8"/>
    <w:rPr>
      <w:color w:val="0000FF" w:themeColor="hyperlink"/>
      <w:u w:val="single"/>
    </w:rPr>
  </w:style>
  <w:style w:type="character" w:customStyle="1" w:styleId="Heading1Char">
    <w:name w:val="Heading 1 Char"/>
    <w:basedOn w:val="DefaultParagraphFont"/>
    <w:link w:val="Heading1"/>
    <w:uiPriority w:val="9"/>
    <w:rsid w:val="00234EA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34EA8"/>
    <w:pPr>
      <w:spacing w:line="276" w:lineRule="auto"/>
      <w:jc w:val="left"/>
      <w:outlineLvl w:val="9"/>
    </w:pPr>
    <w:rPr>
      <w:lang w:eastAsia="ja-JP"/>
    </w:rPr>
  </w:style>
  <w:style w:type="paragraph" w:styleId="TOC1">
    <w:name w:val="toc 1"/>
    <w:basedOn w:val="Normal"/>
    <w:next w:val="Normal"/>
    <w:autoRedefine/>
    <w:uiPriority w:val="39"/>
    <w:unhideWhenUsed/>
    <w:rsid w:val="00234EA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png"/><Relationship Id="rId4" Type="http://schemas.microsoft.com/office/2007/relationships/stylesWithEffects" Target="stylesWithEffect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047A5EEE-F756-4D12-88E6-A6E5DD03B6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14</Pages>
  <Words>1916</Words>
  <Characters>10925</Characters>
  <Application>Microsoft Office Word</Application>
  <DocSecurity>0</DocSecurity>
  <Lines>91</Lines>
  <Paragraphs>25</Paragraphs>
  <ScaleCrop>false</ScaleCrop>
  <Company/>
  <LinksUpToDate>false</LinksUpToDate>
  <CharactersWithSpaces>12816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dragomir doinita</dc:creator>
  <cp:keywords/>
  <dc:description/>
  <cp:lastModifiedBy>dragomir doinita</cp:lastModifiedBy>
  <cp:revision>4</cp:revision>
  <dcterms:created xsi:type="dcterms:W3CDTF">2018-01-12T13:28:00Z</dcterms:created>
  <dcterms:modified xsi:type="dcterms:W3CDTF">2018-01-12T13:49:00Z</dcterms:modified>
</cp:coreProperties>
</file>