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1294565241"/>
        <w:docPartObj>
          <w:docPartGallery w:val="Cover Pages"/>
          <w:docPartUnique/>
        </w:docPartObj>
      </w:sdtPr>
      <w:sdtEndPr/>
      <w:sdtContent>
        <w:p w14:paraId="24B178C8" w14:textId="492E13D8" w:rsidR="001F51DA" w:rsidRDefault="001F51DA" w:rsidP="00D61394">
          <w:pPr>
            <w:pStyle w:val="NoSpacing"/>
            <w:jc w:val="both"/>
          </w:pPr>
          <w:r>
            <w:rPr>
              <w:noProof/>
            </w:rPr>
            <mc:AlternateContent>
              <mc:Choice Requires="wpg">
                <w:drawing>
                  <wp:anchor distT="0" distB="0" distL="114300" distR="114300" simplePos="0" relativeHeight="251658240"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EndPr/>
                                  <w:sdtContent>
                                    <w:p w14:paraId="306175E1" w14:textId="6331A64B" w:rsidR="001F51DA" w:rsidRDefault="003C3A8A">
                                      <w:pPr>
                                        <w:pStyle w:val="NoSpacing"/>
                                        <w:jc w:val="right"/>
                                        <w:rPr>
                                          <w:color w:val="FFFFFF" w:themeColor="background1"/>
                                          <w:sz w:val="28"/>
                                          <w:szCs w:val="28"/>
                                        </w:rPr>
                                      </w:pPr>
                                      <w:r>
                                        <w:rPr>
                                          <w:color w:val="FFFFFF" w:themeColor="background1"/>
                                          <w:sz w:val="28"/>
                                          <w:szCs w:val="28"/>
                                        </w:rPr>
                                        <w:t>5/5/2024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EndPr/>
                            <w:sdtContent>
                              <w:p w14:paraId="306175E1" w14:textId="6331A64B" w:rsidR="001F51DA" w:rsidRDefault="003C3A8A">
                                <w:pPr>
                                  <w:pStyle w:val="NoSpacing"/>
                                  <w:jc w:val="right"/>
                                  <w:rPr>
                                    <w:color w:val="FFFFFF" w:themeColor="background1"/>
                                    <w:sz w:val="28"/>
                                    <w:szCs w:val="28"/>
                                  </w:rPr>
                                </w:pPr>
                                <w:r>
                                  <w:rPr>
                                    <w:color w:val="FFFFFF" w:themeColor="background1"/>
                                    <w:sz w:val="28"/>
                                    <w:szCs w:val="28"/>
                                  </w:rPr>
                                  <w:t>5/5/2024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A0BAADD" w:rsidR="001F51DA" w:rsidRDefault="0030206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30206E">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15A3E9C" w14:textId="5A0BAADD" w:rsidR="001F51DA" w:rsidRDefault="0030206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30206E">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v:textbox>
                    <w10:wrap anchorx="page" anchory="page"/>
                  </v:shape>
                </w:pict>
              </mc:Fallback>
            </mc:AlternateContent>
          </w:r>
        </w:p>
        <w:p w14:paraId="50B58357" w14:textId="2F52EB41" w:rsidR="001F51DA" w:rsidRDefault="005065E3" w:rsidP="00D61394">
          <w:pPr>
            <w:jc w:val="both"/>
          </w:pPr>
          <w:r>
            <w:rPr>
              <w:noProof/>
            </w:rPr>
            <mc:AlternateContent>
              <mc:Choice Requires="wps">
                <w:drawing>
                  <wp:anchor distT="45720" distB="45720" distL="114300" distR="114300" simplePos="0" relativeHeight="251658244"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6" type="#_x0000_t202" style="position:absolute;left:0;text-align:left;margin-left:219.3pt;margin-top:513.25pt;width:184.75pt;height:169.8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&#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Pr>
              <w:noProof/>
            </w:rPr>
            <mc:AlternateContent>
              <mc:Choice Requires="wps">
                <w:drawing>
                  <wp:anchor distT="0" distB="0" distL="114300" distR="114300" simplePos="0" relativeHeight="251658242" behindDoc="0" locked="0" layoutInCell="1" allowOverlap="1" wp14:anchorId="70156ED7" wp14:editId="61F36928">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0C44982C" w:rsidR="001F51DA" w:rsidRDefault="0030206E">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Pr>
                                        <w:color w:val="156082" w:themeColor="accent1"/>
                                        <w:sz w:val="26"/>
                                        <w:szCs w:val="26"/>
                                      </w:rPr>
                                      <w:t>Student Name:</w:t>
                                    </w:r>
                                  </w:sdtContent>
                                </w:sdt>
                              </w:p>
                              <w:p w14:paraId="3014ABB9" w14:textId="66757E7A" w:rsidR="001F51DA" w:rsidRDefault="0030206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57" type="#_x0000_t202" style="position:absolute;left:0;text-align:left;margin-left:251.9pt;margin-top:495.05pt;width:4in;height:28.8pt;z-index:25165824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" filled="f" stroked="f" strokeweight=".5pt">
                    <v:textbox style="mso-fit-shape-to-text:t" inset="0,0,0,0">
                      <w:txbxContent>
                        <w:p w14:paraId="2006631A" w14:textId="0C44982C" w:rsidR="001F51DA" w:rsidRDefault="0030206E">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Pr>
                                  <w:color w:val="156082" w:themeColor="accent1"/>
                                  <w:sz w:val="26"/>
                                  <w:szCs w:val="26"/>
                                </w:rPr>
                                <w:t>Student Name:</w:t>
                              </w:r>
                            </w:sdtContent>
                          </w:sdt>
                        </w:p>
                        <w:p w14:paraId="3014ABB9" w14:textId="66757E7A" w:rsidR="001F51DA" w:rsidRDefault="0030206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p>
                      </w:txbxContent>
                    </v:textbox>
                    <w10:wrap anchorx="page" anchory="page"/>
                  </v:shape>
                </w:pict>
              </mc:Fallback>
            </mc:AlternateContent>
          </w:r>
          <w:r w:rsidR="001F51DA">
            <w:rPr>
              <w:noProof/>
            </w:rPr>
            <mc:AlternateContent>
              <mc:Choice Requires="wpg">
                <w:drawing>
                  <wp:anchor distT="45720" distB="45720" distL="182880" distR="182880" simplePos="0" relativeHeight="251658243" behindDoc="0" locked="0" layoutInCell="1" allowOverlap="1" wp14:anchorId="60A4B4B3" wp14:editId="25086530">
                    <wp:simplePos x="0" y="0"/>
                    <wp:positionH relativeFrom="margin">
                      <wp:posOffset>914400</wp:posOffset>
                    </wp:positionH>
                    <wp:positionV relativeFrom="margin">
                      <wp:posOffset>2713990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536B2196" w:rsidR="001F51DA" w:rsidRDefault="001F51DA">
                                  <w:pPr>
                                    <w:rPr>
                                      <w:caps/>
                                      <w:color w:val="156082" w:themeColor="accent1"/>
                                      <w:sz w:val="26"/>
                                      <w:szCs w:val="26"/>
                                    </w:rPr>
                                  </w:pPr>
                                  <w:r>
                                    <w:rPr>
                                      <w:caps/>
                                      <w:color w:val="156082" w:themeColor="accent1"/>
                                      <w:sz w:val="26"/>
                                      <w:szCs w:val="26"/>
                                    </w:rPr>
                                    <w:t xml:space="preserve">Lecturer: </w:t>
                                  </w:r>
                                  <w:r w:rsidR="002A35B1">
                                    <w:rPr>
                                      <w:caps/>
                                      <w:color w:val="156082" w:themeColor="accent1"/>
                                      <w:sz w:val="26"/>
                                      <w:szCs w:val="26"/>
                                    </w:rPr>
                                    <w:t>Amitave Banik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8" style="position:absolute;left:0;text-align:left;margin-left:1in;margin-top:213.7pt;width:418.55pt;height:132.1pt;z-index:251658243;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">
                    <v:rect id="Rectangle 199" o:spid="_x0000_s1059"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536B2196" w:rsidR="001F51DA" w:rsidRDefault="001F51DA">
                            <w:pPr>
                              <w:rPr>
                                <w:caps/>
                                <w:color w:val="156082" w:themeColor="accent1"/>
                                <w:sz w:val="26"/>
                                <w:szCs w:val="26"/>
                              </w:rPr>
                            </w:pPr>
                            <w:r>
                              <w:rPr>
                                <w:caps/>
                                <w:color w:val="156082" w:themeColor="accent1"/>
                                <w:sz w:val="26"/>
                                <w:szCs w:val="26"/>
                              </w:rPr>
                              <w:t xml:space="preserve">Lecturer: </w:t>
                            </w:r>
                            <w:r w:rsidR="002A35B1">
                              <w:rPr>
                                <w:caps/>
                                <w:color w:val="156082" w:themeColor="accent1"/>
                                <w:sz w:val="26"/>
                                <w:szCs w:val="26"/>
                              </w:rPr>
                              <w:t>Amitave Banik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Default="00796A85" w:rsidP="00D61394">
          <w:pPr>
            <w:pStyle w:val="TOCHeading"/>
            <w:jc w:val="both"/>
          </w:pPr>
          <w:r>
            <w:t>Table of Contents</w:t>
          </w:r>
        </w:p>
        <w:p w14:paraId="06ED9A5E" w14:textId="204E0ADD" w:rsidR="00E83AB4" w:rsidRDefault="00286DF1">
          <w:pPr>
            <w:pStyle w:val="TOC1"/>
            <w:tabs>
              <w:tab w:val="right" w:leader="dot" w:pos="9016"/>
            </w:tabs>
            <w:rPr>
              <w:noProof/>
              <w:szCs w:val="30"/>
              <w:lang w:eastAsia="en-GB" w:bidi="bn-BD"/>
            </w:rPr>
          </w:pPr>
          <w:r>
            <w:fldChar w:fldCharType="begin"/>
          </w:r>
          <w:r>
            <w:instrText xml:space="preserve"> TOC \o "1-5" \h \z \u </w:instrText>
          </w:r>
          <w:r>
            <w:fldChar w:fldCharType="separate"/>
          </w:r>
          <w:hyperlink w:anchor="_Toc160375380" w:history="1">
            <w:r w:rsidR="00E83AB4" w:rsidRPr="00D87510">
              <w:rPr>
                <w:rStyle w:val="Hyperlink"/>
                <w:b/>
                <w:bCs/>
                <w:noProof/>
                <w:shd w:val="clear" w:color="auto" w:fill="FFFFFF"/>
                <w:lang w:eastAsia="en-GB"/>
              </w:rPr>
              <w:t>Introduction</w:t>
            </w:r>
            <w:r w:rsidR="00E83AB4">
              <w:rPr>
                <w:noProof/>
                <w:webHidden/>
              </w:rPr>
              <w:tab/>
            </w:r>
            <w:r w:rsidR="00E83AB4">
              <w:rPr>
                <w:noProof/>
                <w:webHidden/>
              </w:rPr>
              <w:fldChar w:fldCharType="begin"/>
            </w:r>
            <w:r w:rsidR="00E83AB4">
              <w:rPr>
                <w:noProof/>
                <w:webHidden/>
              </w:rPr>
              <w:instrText xml:space="preserve"> PAGEREF _Toc160375380 \h </w:instrText>
            </w:r>
            <w:r w:rsidR="00E83AB4">
              <w:rPr>
                <w:noProof/>
                <w:webHidden/>
              </w:rPr>
            </w:r>
            <w:r w:rsidR="00E83AB4">
              <w:rPr>
                <w:noProof/>
                <w:webHidden/>
              </w:rPr>
              <w:fldChar w:fldCharType="separate"/>
            </w:r>
            <w:r w:rsidR="002A35B1">
              <w:rPr>
                <w:noProof/>
                <w:webHidden/>
              </w:rPr>
              <w:t>2</w:t>
            </w:r>
            <w:r w:rsidR="00E83AB4">
              <w:rPr>
                <w:noProof/>
                <w:webHidden/>
              </w:rPr>
              <w:fldChar w:fldCharType="end"/>
            </w:r>
          </w:hyperlink>
        </w:p>
        <w:p w14:paraId="6447C25E" w14:textId="2A833C0D" w:rsidR="00E83AB4" w:rsidRDefault="00E83AB4">
          <w:pPr>
            <w:pStyle w:val="TOC1"/>
            <w:tabs>
              <w:tab w:val="right" w:leader="dot" w:pos="9016"/>
            </w:tabs>
            <w:rPr>
              <w:noProof/>
              <w:szCs w:val="30"/>
              <w:lang w:eastAsia="en-GB" w:bidi="bn-BD"/>
            </w:rPr>
          </w:pPr>
          <w:hyperlink w:anchor="_Toc160375381" w:history="1">
            <w:r w:rsidRPr="00D87510">
              <w:rPr>
                <w:rStyle w:val="Hyperlink"/>
                <w:b/>
                <w:bCs/>
                <w:noProof/>
                <w:shd w:val="clear" w:color="auto" w:fill="FFFFFF"/>
                <w:lang w:eastAsia="en-GB"/>
              </w:rPr>
              <w:t>Main Body</w:t>
            </w:r>
            <w:r>
              <w:rPr>
                <w:noProof/>
                <w:webHidden/>
              </w:rPr>
              <w:tab/>
            </w:r>
            <w:r>
              <w:rPr>
                <w:noProof/>
                <w:webHidden/>
              </w:rPr>
              <w:fldChar w:fldCharType="begin"/>
            </w:r>
            <w:r>
              <w:rPr>
                <w:noProof/>
                <w:webHidden/>
              </w:rPr>
              <w:instrText xml:space="preserve"> PAGEREF _Toc160375381 \h </w:instrText>
            </w:r>
            <w:r>
              <w:rPr>
                <w:noProof/>
                <w:webHidden/>
              </w:rPr>
            </w:r>
            <w:r>
              <w:rPr>
                <w:noProof/>
                <w:webHidden/>
              </w:rPr>
              <w:fldChar w:fldCharType="separate"/>
            </w:r>
            <w:r w:rsidR="002A35B1">
              <w:rPr>
                <w:noProof/>
                <w:webHidden/>
              </w:rPr>
              <w:t>2</w:t>
            </w:r>
            <w:r>
              <w:rPr>
                <w:noProof/>
                <w:webHidden/>
              </w:rPr>
              <w:fldChar w:fldCharType="end"/>
            </w:r>
          </w:hyperlink>
        </w:p>
        <w:p w14:paraId="2FF86F29" w14:textId="47BED6C8" w:rsidR="00E83AB4" w:rsidRDefault="00E83AB4">
          <w:pPr>
            <w:pStyle w:val="TOC2"/>
            <w:tabs>
              <w:tab w:val="right" w:leader="dot" w:pos="9016"/>
            </w:tabs>
            <w:rPr>
              <w:noProof/>
              <w:szCs w:val="30"/>
              <w:lang w:eastAsia="en-GB" w:bidi="bn-BD"/>
            </w:rPr>
          </w:pPr>
          <w:hyperlink w:anchor="_Toc160375382" w:history="1">
            <w:r w:rsidRPr="00D87510">
              <w:rPr>
                <w:rStyle w:val="Hyperlink"/>
                <w:noProof/>
              </w:rPr>
              <w:t>Task 1</w:t>
            </w:r>
            <w:r>
              <w:rPr>
                <w:noProof/>
                <w:webHidden/>
              </w:rPr>
              <w:tab/>
            </w:r>
            <w:r>
              <w:rPr>
                <w:noProof/>
                <w:webHidden/>
              </w:rPr>
              <w:fldChar w:fldCharType="begin"/>
            </w:r>
            <w:r>
              <w:rPr>
                <w:noProof/>
                <w:webHidden/>
              </w:rPr>
              <w:instrText xml:space="preserve"> PAGEREF _Toc160375382 \h </w:instrText>
            </w:r>
            <w:r>
              <w:rPr>
                <w:noProof/>
                <w:webHidden/>
              </w:rPr>
            </w:r>
            <w:r>
              <w:rPr>
                <w:noProof/>
                <w:webHidden/>
              </w:rPr>
              <w:fldChar w:fldCharType="separate"/>
            </w:r>
            <w:r w:rsidR="002A35B1">
              <w:rPr>
                <w:noProof/>
                <w:webHidden/>
              </w:rPr>
              <w:t>2</w:t>
            </w:r>
            <w:r>
              <w:rPr>
                <w:noProof/>
                <w:webHidden/>
              </w:rPr>
              <w:fldChar w:fldCharType="end"/>
            </w:r>
          </w:hyperlink>
        </w:p>
        <w:p w14:paraId="68CD37A8" w14:textId="10E880F5" w:rsidR="00E83AB4" w:rsidRDefault="00E83AB4">
          <w:pPr>
            <w:pStyle w:val="TOC3"/>
            <w:tabs>
              <w:tab w:val="right" w:leader="dot" w:pos="9016"/>
            </w:tabs>
            <w:rPr>
              <w:noProof/>
              <w:szCs w:val="30"/>
              <w:lang w:eastAsia="en-GB" w:bidi="bn-BD"/>
            </w:rPr>
          </w:pPr>
          <w:hyperlink w:anchor="_Toc160375383" w:history="1">
            <w:r w:rsidRPr="00D87510">
              <w:rPr>
                <w:rStyle w:val="Hyperlink"/>
                <w:noProof/>
              </w:rPr>
              <w:t>e-Commerce Website builders/software solutions</w:t>
            </w:r>
            <w:r>
              <w:rPr>
                <w:noProof/>
                <w:webHidden/>
              </w:rPr>
              <w:tab/>
            </w:r>
            <w:r>
              <w:rPr>
                <w:noProof/>
                <w:webHidden/>
              </w:rPr>
              <w:fldChar w:fldCharType="begin"/>
            </w:r>
            <w:r>
              <w:rPr>
                <w:noProof/>
                <w:webHidden/>
              </w:rPr>
              <w:instrText xml:space="preserve"> PAGEREF _Toc160375383 \h </w:instrText>
            </w:r>
            <w:r>
              <w:rPr>
                <w:noProof/>
                <w:webHidden/>
              </w:rPr>
            </w:r>
            <w:r>
              <w:rPr>
                <w:noProof/>
                <w:webHidden/>
              </w:rPr>
              <w:fldChar w:fldCharType="separate"/>
            </w:r>
            <w:r w:rsidR="002A35B1">
              <w:rPr>
                <w:noProof/>
                <w:webHidden/>
              </w:rPr>
              <w:t>2</w:t>
            </w:r>
            <w:r>
              <w:rPr>
                <w:noProof/>
                <w:webHidden/>
              </w:rPr>
              <w:fldChar w:fldCharType="end"/>
            </w:r>
          </w:hyperlink>
        </w:p>
        <w:p w14:paraId="23DD17FA" w14:textId="72D1887B" w:rsidR="00E83AB4" w:rsidRDefault="00E83AB4">
          <w:pPr>
            <w:pStyle w:val="TOC2"/>
            <w:tabs>
              <w:tab w:val="right" w:leader="dot" w:pos="9016"/>
            </w:tabs>
            <w:rPr>
              <w:noProof/>
              <w:szCs w:val="30"/>
              <w:lang w:eastAsia="en-GB" w:bidi="bn-BD"/>
            </w:rPr>
          </w:pPr>
          <w:hyperlink w:anchor="_Toc160375384" w:history="1">
            <w:r w:rsidRPr="00D87510">
              <w:rPr>
                <w:rStyle w:val="Hyperlink"/>
                <w:noProof/>
              </w:rPr>
              <w:t>Task 2</w:t>
            </w:r>
            <w:r>
              <w:rPr>
                <w:noProof/>
                <w:webHidden/>
              </w:rPr>
              <w:tab/>
            </w:r>
            <w:r>
              <w:rPr>
                <w:noProof/>
                <w:webHidden/>
              </w:rPr>
              <w:fldChar w:fldCharType="begin"/>
            </w:r>
            <w:r>
              <w:rPr>
                <w:noProof/>
                <w:webHidden/>
              </w:rPr>
              <w:instrText xml:space="preserve"> PAGEREF _Toc160375384 \h </w:instrText>
            </w:r>
            <w:r>
              <w:rPr>
                <w:noProof/>
                <w:webHidden/>
              </w:rPr>
            </w:r>
            <w:r>
              <w:rPr>
                <w:noProof/>
                <w:webHidden/>
              </w:rPr>
              <w:fldChar w:fldCharType="separate"/>
            </w:r>
            <w:r w:rsidR="002A35B1">
              <w:rPr>
                <w:noProof/>
                <w:webHidden/>
              </w:rPr>
              <w:t>2</w:t>
            </w:r>
            <w:r>
              <w:rPr>
                <w:noProof/>
                <w:webHidden/>
              </w:rPr>
              <w:fldChar w:fldCharType="end"/>
            </w:r>
          </w:hyperlink>
        </w:p>
        <w:p w14:paraId="73ED9388" w14:textId="45ED1649" w:rsidR="00E83AB4" w:rsidRDefault="00E83AB4">
          <w:pPr>
            <w:pStyle w:val="TOC3"/>
            <w:tabs>
              <w:tab w:val="right" w:leader="dot" w:pos="9016"/>
            </w:tabs>
            <w:rPr>
              <w:noProof/>
              <w:szCs w:val="30"/>
              <w:lang w:eastAsia="en-GB" w:bidi="bn-BD"/>
            </w:rPr>
          </w:pPr>
          <w:hyperlink w:anchor="_Toc160375385" w:history="1">
            <w:r w:rsidRPr="00D87510">
              <w:rPr>
                <w:rStyle w:val="Hyperlink"/>
                <w:noProof/>
              </w:rPr>
              <w:t>Mind-map of Contemporary Software Applications</w:t>
            </w:r>
            <w:r>
              <w:rPr>
                <w:noProof/>
                <w:webHidden/>
              </w:rPr>
              <w:tab/>
            </w:r>
            <w:r>
              <w:rPr>
                <w:noProof/>
                <w:webHidden/>
              </w:rPr>
              <w:fldChar w:fldCharType="begin"/>
            </w:r>
            <w:r>
              <w:rPr>
                <w:noProof/>
                <w:webHidden/>
              </w:rPr>
              <w:instrText xml:space="preserve"> PAGEREF _Toc160375385 \h </w:instrText>
            </w:r>
            <w:r>
              <w:rPr>
                <w:noProof/>
                <w:webHidden/>
              </w:rPr>
            </w:r>
            <w:r>
              <w:rPr>
                <w:noProof/>
                <w:webHidden/>
              </w:rPr>
              <w:fldChar w:fldCharType="separate"/>
            </w:r>
            <w:r w:rsidR="002A35B1">
              <w:rPr>
                <w:noProof/>
                <w:webHidden/>
              </w:rPr>
              <w:t>2</w:t>
            </w:r>
            <w:r>
              <w:rPr>
                <w:noProof/>
                <w:webHidden/>
              </w:rPr>
              <w:fldChar w:fldCharType="end"/>
            </w:r>
          </w:hyperlink>
        </w:p>
        <w:p w14:paraId="7C41ADB5" w14:textId="607ADF4B" w:rsidR="00E83AB4" w:rsidRDefault="00E83AB4">
          <w:pPr>
            <w:pStyle w:val="TOC2"/>
            <w:tabs>
              <w:tab w:val="right" w:leader="dot" w:pos="9016"/>
            </w:tabs>
            <w:rPr>
              <w:noProof/>
              <w:szCs w:val="30"/>
              <w:lang w:eastAsia="en-GB" w:bidi="bn-BD"/>
            </w:rPr>
          </w:pPr>
          <w:hyperlink w:anchor="_Toc160375386" w:history="1">
            <w:r w:rsidRPr="00D87510">
              <w:rPr>
                <w:rStyle w:val="Hyperlink"/>
                <w:noProof/>
              </w:rPr>
              <w:t>Task 3</w:t>
            </w:r>
            <w:r>
              <w:rPr>
                <w:noProof/>
                <w:webHidden/>
              </w:rPr>
              <w:tab/>
            </w:r>
            <w:r>
              <w:rPr>
                <w:noProof/>
                <w:webHidden/>
              </w:rPr>
              <w:fldChar w:fldCharType="begin"/>
            </w:r>
            <w:r>
              <w:rPr>
                <w:noProof/>
                <w:webHidden/>
              </w:rPr>
              <w:instrText xml:space="preserve"> PAGEREF _Toc160375386 \h </w:instrText>
            </w:r>
            <w:r>
              <w:rPr>
                <w:noProof/>
                <w:webHidden/>
              </w:rPr>
            </w:r>
            <w:r>
              <w:rPr>
                <w:noProof/>
                <w:webHidden/>
              </w:rPr>
              <w:fldChar w:fldCharType="separate"/>
            </w:r>
            <w:r w:rsidR="002A35B1">
              <w:rPr>
                <w:noProof/>
                <w:webHidden/>
              </w:rPr>
              <w:t>3</w:t>
            </w:r>
            <w:r>
              <w:rPr>
                <w:noProof/>
                <w:webHidden/>
              </w:rPr>
              <w:fldChar w:fldCharType="end"/>
            </w:r>
          </w:hyperlink>
        </w:p>
        <w:p w14:paraId="7EB1E8C5" w14:textId="09546057" w:rsidR="00E83AB4" w:rsidRDefault="00E83AB4">
          <w:pPr>
            <w:pStyle w:val="TOC3"/>
            <w:tabs>
              <w:tab w:val="right" w:leader="dot" w:pos="9016"/>
            </w:tabs>
            <w:rPr>
              <w:noProof/>
              <w:szCs w:val="30"/>
              <w:lang w:eastAsia="en-GB" w:bidi="bn-BD"/>
            </w:rPr>
          </w:pPr>
          <w:hyperlink w:anchor="_Toc160375387" w:history="1">
            <w:r w:rsidRPr="00D87510">
              <w:rPr>
                <w:rStyle w:val="Hyperlink"/>
                <w:noProof/>
              </w:rPr>
              <w:t>Office Applications for Creating, Storing, Presenting, and Analysing Data</w:t>
            </w:r>
            <w:r>
              <w:rPr>
                <w:noProof/>
                <w:webHidden/>
              </w:rPr>
              <w:tab/>
            </w:r>
            <w:r>
              <w:rPr>
                <w:noProof/>
                <w:webHidden/>
              </w:rPr>
              <w:fldChar w:fldCharType="begin"/>
            </w:r>
            <w:r>
              <w:rPr>
                <w:noProof/>
                <w:webHidden/>
              </w:rPr>
              <w:instrText xml:space="preserve"> PAGEREF _Toc160375387 \h </w:instrText>
            </w:r>
            <w:r>
              <w:rPr>
                <w:noProof/>
                <w:webHidden/>
              </w:rPr>
            </w:r>
            <w:r>
              <w:rPr>
                <w:noProof/>
                <w:webHidden/>
              </w:rPr>
              <w:fldChar w:fldCharType="separate"/>
            </w:r>
            <w:r w:rsidR="002A35B1">
              <w:rPr>
                <w:noProof/>
                <w:webHidden/>
              </w:rPr>
              <w:t>3</w:t>
            </w:r>
            <w:r>
              <w:rPr>
                <w:noProof/>
                <w:webHidden/>
              </w:rPr>
              <w:fldChar w:fldCharType="end"/>
            </w:r>
          </w:hyperlink>
        </w:p>
        <w:p w14:paraId="0A3BBCB0" w14:textId="547DFD11" w:rsidR="00E83AB4" w:rsidRDefault="00E83AB4">
          <w:pPr>
            <w:pStyle w:val="TOC3"/>
            <w:tabs>
              <w:tab w:val="right" w:leader="dot" w:pos="9016"/>
            </w:tabs>
            <w:rPr>
              <w:noProof/>
              <w:szCs w:val="30"/>
              <w:lang w:eastAsia="en-GB" w:bidi="bn-BD"/>
            </w:rPr>
          </w:pPr>
          <w:hyperlink w:anchor="_Toc160375388" w:history="1">
            <w:r w:rsidRPr="00D87510">
              <w:rPr>
                <w:rStyle w:val="Hyperlink"/>
                <w:noProof/>
              </w:rPr>
              <w:t>a.</w:t>
            </w:r>
            <w:r>
              <w:rPr>
                <w:noProof/>
                <w:webHidden/>
              </w:rPr>
              <w:tab/>
            </w:r>
            <w:r>
              <w:rPr>
                <w:noProof/>
                <w:webHidden/>
              </w:rPr>
              <w:fldChar w:fldCharType="begin"/>
            </w:r>
            <w:r>
              <w:rPr>
                <w:noProof/>
                <w:webHidden/>
              </w:rPr>
              <w:instrText xml:space="preserve"> PAGEREF _Toc160375388 \h </w:instrText>
            </w:r>
            <w:r>
              <w:rPr>
                <w:noProof/>
                <w:webHidden/>
              </w:rPr>
            </w:r>
            <w:r>
              <w:rPr>
                <w:noProof/>
                <w:webHidden/>
              </w:rPr>
              <w:fldChar w:fldCharType="separate"/>
            </w:r>
            <w:r w:rsidR="002A35B1">
              <w:rPr>
                <w:noProof/>
                <w:webHidden/>
              </w:rPr>
              <w:t>3</w:t>
            </w:r>
            <w:r>
              <w:rPr>
                <w:noProof/>
                <w:webHidden/>
              </w:rPr>
              <w:fldChar w:fldCharType="end"/>
            </w:r>
          </w:hyperlink>
        </w:p>
        <w:p w14:paraId="30C26DCD" w14:textId="171B1718" w:rsidR="00E83AB4" w:rsidRDefault="00E83AB4">
          <w:pPr>
            <w:pStyle w:val="TOC3"/>
            <w:tabs>
              <w:tab w:val="right" w:leader="dot" w:pos="9016"/>
            </w:tabs>
            <w:rPr>
              <w:noProof/>
              <w:szCs w:val="30"/>
              <w:lang w:eastAsia="en-GB" w:bidi="bn-BD"/>
            </w:rPr>
          </w:pPr>
          <w:hyperlink w:anchor="_Toc160375389" w:history="1">
            <w:r w:rsidRPr="00D87510">
              <w:rPr>
                <w:rStyle w:val="Hyperlink"/>
                <w:noProof/>
              </w:rPr>
              <w:t>b.</w:t>
            </w:r>
            <w:r>
              <w:rPr>
                <w:noProof/>
                <w:webHidden/>
              </w:rPr>
              <w:tab/>
            </w:r>
            <w:r>
              <w:rPr>
                <w:noProof/>
                <w:webHidden/>
              </w:rPr>
              <w:fldChar w:fldCharType="begin"/>
            </w:r>
            <w:r>
              <w:rPr>
                <w:noProof/>
                <w:webHidden/>
              </w:rPr>
              <w:instrText xml:space="preserve"> PAGEREF _Toc160375389 \h </w:instrText>
            </w:r>
            <w:r>
              <w:rPr>
                <w:noProof/>
                <w:webHidden/>
              </w:rPr>
            </w:r>
            <w:r>
              <w:rPr>
                <w:noProof/>
                <w:webHidden/>
              </w:rPr>
              <w:fldChar w:fldCharType="separate"/>
            </w:r>
            <w:r w:rsidR="002A35B1">
              <w:rPr>
                <w:noProof/>
                <w:webHidden/>
              </w:rPr>
              <w:t>3</w:t>
            </w:r>
            <w:r>
              <w:rPr>
                <w:noProof/>
                <w:webHidden/>
              </w:rPr>
              <w:fldChar w:fldCharType="end"/>
            </w:r>
          </w:hyperlink>
        </w:p>
        <w:p w14:paraId="2DFB1E5A" w14:textId="45A12CD0" w:rsidR="00E83AB4" w:rsidRDefault="00E83AB4">
          <w:pPr>
            <w:pStyle w:val="TOC2"/>
            <w:tabs>
              <w:tab w:val="right" w:leader="dot" w:pos="9016"/>
            </w:tabs>
            <w:rPr>
              <w:noProof/>
              <w:szCs w:val="30"/>
              <w:lang w:eastAsia="en-GB" w:bidi="bn-BD"/>
            </w:rPr>
          </w:pPr>
          <w:hyperlink w:anchor="_Toc160375390" w:history="1">
            <w:r w:rsidRPr="00D87510">
              <w:rPr>
                <w:rStyle w:val="Hyperlink"/>
                <w:noProof/>
              </w:rPr>
              <w:t>Task 4</w:t>
            </w:r>
            <w:r>
              <w:rPr>
                <w:noProof/>
                <w:webHidden/>
              </w:rPr>
              <w:tab/>
            </w:r>
            <w:r>
              <w:rPr>
                <w:noProof/>
                <w:webHidden/>
              </w:rPr>
              <w:fldChar w:fldCharType="begin"/>
            </w:r>
            <w:r>
              <w:rPr>
                <w:noProof/>
                <w:webHidden/>
              </w:rPr>
              <w:instrText xml:space="preserve"> PAGEREF _Toc160375390 \h </w:instrText>
            </w:r>
            <w:r>
              <w:rPr>
                <w:noProof/>
                <w:webHidden/>
              </w:rPr>
            </w:r>
            <w:r>
              <w:rPr>
                <w:noProof/>
                <w:webHidden/>
              </w:rPr>
              <w:fldChar w:fldCharType="separate"/>
            </w:r>
            <w:r w:rsidR="002A35B1">
              <w:rPr>
                <w:noProof/>
                <w:webHidden/>
              </w:rPr>
              <w:t>3</w:t>
            </w:r>
            <w:r>
              <w:rPr>
                <w:noProof/>
                <w:webHidden/>
              </w:rPr>
              <w:fldChar w:fldCharType="end"/>
            </w:r>
          </w:hyperlink>
        </w:p>
        <w:p w14:paraId="15C8241C" w14:textId="23B9515D" w:rsidR="00E83AB4" w:rsidRDefault="00E83AB4">
          <w:pPr>
            <w:pStyle w:val="TOC3"/>
            <w:tabs>
              <w:tab w:val="right" w:leader="dot" w:pos="9016"/>
            </w:tabs>
            <w:rPr>
              <w:noProof/>
              <w:szCs w:val="30"/>
              <w:lang w:eastAsia="en-GB" w:bidi="bn-BD"/>
            </w:rPr>
          </w:pPr>
          <w:hyperlink w:anchor="_Toc160375391" w:history="1">
            <w:r w:rsidRPr="00D87510">
              <w:rPr>
                <w:rStyle w:val="Hyperlink"/>
                <w:noProof/>
              </w:rPr>
              <w:t>Communication and Collaboration applications</w:t>
            </w:r>
            <w:r>
              <w:rPr>
                <w:noProof/>
                <w:webHidden/>
              </w:rPr>
              <w:tab/>
            </w:r>
            <w:r>
              <w:rPr>
                <w:noProof/>
                <w:webHidden/>
              </w:rPr>
              <w:fldChar w:fldCharType="begin"/>
            </w:r>
            <w:r>
              <w:rPr>
                <w:noProof/>
                <w:webHidden/>
              </w:rPr>
              <w:instrText xml:space="preserve"> PAGEREF _Toc160375391 \h </w:instrText>
            </w:r>
            <w:r>
              <w:rPr>
                <w:noProof/>
                <w:webHidden/>
              </w:rPr>
            </w:r>
            <w:r>
              <w:rPr>
                <w:noProof/>
                <w:webHidden/>
              </w:rPr>
              <w:fldChar w:fldCharType="separate"/>
            </w:r>
            <w:r w:rsidR="002A35B1">
              <w:rPr>
                <w:noProof/>
                <w:webHidden/>
              </w:rPr>
              <w:t>3</w:t>
            </w:r>
            <w:r>
              <w:rPr>
                <w:noProof/>
                <w:webHidden/>
              </w:rPr>
              <w:fldChar w:fldCharType="end"/>
            </w:r>
          </w:hyperlink>
        </w:p>
        <w:p w14:paraId="3A1E0F9A" w14:textId="7D5028F6" w:rsidR="00E83AB4" w:rsidRDefault="00E83AB4">
          <w:pPr>
            <w:pStyle w:val="TOC4"/>
            <w:tabs>
              <w:tab w:val="right" w:leader="dot" w:pos="9016"/>
            </w:tabs>
            <w:rPr>
              <w:noProof/>
              <w:szCs w:val="30"/>
              <w:lang w:eastAsia="en-GB" w:bidi="bn-BD"/>
            </w:rPr>
          </w:pPr>
          <w:hyperlink w:anchor="_Toc160375392" w:history="1">
            <w:r w:rsidRPr="00D87510">
              <w:rPr>
                <w:rStyle w:val="Hyperlink"/>
                <w:noProof/>
              </w:rPr>
              <w:t>a.</w:t>
            </w:r>
            <w:r>
              <w:rPr>
                <w:noProof/>
                <w:webHidden/>
              </w:rPr>
              <w:tab/>
            </w:r>
            <w:r>
              <w:rPr>
                <w:noProof/>
                <w:webHidden/>
              </w:rPr>
              <w:fldChar w:fldCharType="begin"/>
            </w:r>
            <w:r>
              <w:rPr>
                <w:noProof/>
                <w:webHidden/>
              </w:rPr>
              <w:instrText xml:space="preserve"> PAGEREF _Toc160375392 \h </w:instrText>
            </w:r>
            <w:r>
              <w:rPr>
                <w:noProof/>
                <w:webHidden/>
              </w:rPr>
            </w:r>
            <w:r>
              <w:rPr>
                <w:noProof/>
                <w:webHidden/>
              </w:rPr>
              <w:fldChar w:fldCharType="separate"/>
            </w:r>
            <w:r w:rsidR="002A35B1">
              <w:rPr>
                <w:noProof/>
                <w:webHidden/>
              </w:rPr>
              <w:t>3</w:t>
            </w:r>
            <w:r>
              <w:rPr>
                <w:noProof/>
                <w:webHidden/>
              </w:rPr>
              <w:fldChar w:fldCharType="end"/>
            </w:r>
          </w:hyperlink>
        </w:p>
        <w:p w14:paraId="2E496116" w14:textId="70651C41" w:rsidR="00E83AB4" w:rsidRDefault="00E83AB4">
          <w:pPr>
            <w:pStyle w:val="TOC4"/>
            <w:tabs>
              <w:tab w:val="right" w:leader="dot" w:pos="9016"/>
            </w:tabs>
            <w:rPr>
              <w:noProof/>
              <w:szCs w:val="30"/>
              <w:lang w:eastAsia="en-GB" w:bidi="bn-BD"/>
            </w:rPr>
          </w:pPr>
          <w:hyperlink w:anchor="_Toc160375393" w:history="1">
            <w:r w:rsidRPr="00D87510">
              <w:rPr>
                <w:rStyle w:val="Hyperlink"/>
                <w:noProof/>
              </w:rPr>
              <w:t>b.</w:t>
            </w:r>
            <w:r>
              <w:rPr>
                <w:noProof/>
                <w:webHidden/>
              </w:rPr>
              <w:tab/>
            </w:r>
            <w:r>
              <w:rPr>
                <w:noProof/>
                <w:webHidden/>
              </w:rPr>
              <w:fldChar w:fldCharType="begin"/>
            </w:r>
            <w:r>
              <w:rPr>
                <w:noProof/>
                <w:webHidden/>
              </w:rPr>
              <w:instrText xml:space="preserve"> PAGEREF _Toc160375393 \h </w:instrText>
            </w:r>
            <w:r>
              <w:rPr>
                <w:noProof/>
                <w:webHidden/>
              </w:rPr>
            </w:r>
            <w:r>
              <w:rPr>
                <w:noProof/>
                <w:webHidden/>
              </w:rPr>
              <w:fldChar w:fldCharType="separate"/>
            </w:r>
            <w:r w:rsidR="002A35B1">
              <w:rPr>
                <w:noProof/>
                <w:webHidden/>
              </w:rPr>
              <w:t>4</w:t>
            </w:r>
            <w:r>
              <w:rPr>
                <w:noProof/>
                <w:webHidden/>
              </w:rPr>
              <w:fldChar w:fldCharType="end"/>
            </w:r>
          </w:hyperlink>
        </w:p>
        <w:p w14:paraId="501E502C" w14:textId="7949F067" w:rsidR="00E83AB4" w:rsidRDefault="00E83AB4">
          <w:pPr>
            <w:pStyle w:val="TOC1"/>
            <w:tabs>
              <w:tab w:val="right" w:leader="dot" w:pos="9016"/>
            </w:tabs>
            <w:rPr>
              <w:noProof/>
              <w:szCs w:val="30"/>
              <w:lang w:eastAsia="en-GB" w:bidi="bn-BD"/>
            </w:rPr>
          </w:pPr>
          <w:hyperlink w:anchor="_Toc160375394" w:history="1">
            <w:r w:rsidRPr="00D87510">
              <w:rPr>
                <w:rStyle w:val="Hyperlink"/>
                <w:b/>
                <w:bCs/>
                <w:noProof/>
              </w:rPr>
              <w:t>Conclusion</w:t>
            </w:r>
            <w:r>
              <w:rPr>
                <w:noProof/>
                <w:webHidden/>
              </w:rPr>
              <w:tab/>
            </w:r>
            <w:r>
              <w:rPr>
                <w:noProof/>
                <w:webHidden/>
              </w:rPr>
              <w:fldChar w:fldCharType="begin"/>
            </w:r>
            <w:r>
              <w:rPr>
                <w:noProof/>
                <w:webHidden/>
              </w:rPr>
              <w:instrText xml:space="preserve"> PAGEREF _Toc160375394 \h </w:instrText>
            </w:r>
            <w:r>
              <w:rPr>
                <w:noProof/>
                <w:webHidden/>
              </w:rPr>
            </w:r>
            <w:r>
              <w:rPr>
                <w:noProof/>
                <w:webHidden/>
              </w:rPr>
              <w:fldChar w:fldCharType="separate"/>
            </w:r>
            <w:r w:rsidR="002A35B1">
              <w:rPr>
                <w:noProof/>
                <w:webHidden/>
              </w:rPr>
              <w:t>4</w:t>
            </w:r>
            <w:r>
              <w:rPr>
                <w:noProof/>
                <w:webHidden/>
              </w:rPr>
              <w:fldChar w:fldCharType="end"/>
            </w:r>
          </w:hyperlink>
        </w:p>
        <w:p w14:paraId="35F69741" w14:textId="3C5B3443" w:rsidR="00E83AB4" w:rsidRDefault="00E83AB4">
          <w:pPr>
            <w:pStyle w:val="TOC1"/>
            <w:tabs>
              <w:tab w:val="right" w:leader="dot" w:pos="9016"/>
            </w:tabs>
            <w:rPr>
              <w:noProof/>
              <w:szCs w:val="30"/>
              <w:lang w:eastAsia="en-GB" w:bidi="bn-BD"/>
            </w:rPr>
          </w:pPr>
          <w:hyperlink w:anchor="_Toc160375395" w:history="1">
            <w:r w:rsidRPr="00D87510">
              <w:rPr>
                <w:rStyle w:val="Hyperlink"/>
                <w:b/>
                <w:bCs/>
                <w:noProof/>
              </w:rPr>
              <w:t>References</w:t>
            </w:r>
            <w:r>
              <w:rPr>
                <w:noProof/>
                <w:webHidden/>
              </w:rPr>
              <w:tab/>
            </w:r>
            <w:r>
              <w:rPr>
                <w:noProof/>
                <w:webHidden/>
              </w:rPr>
              <w:fldChar w:fldCharType="begin"/>
            </w:r>
            <w:r>
              <w:rPr>
                <w:noProof/>
                <w:webHidden/>
              </w:rPr>
              <w:instrText xml:space="preserve"> PAGEREF _Toc160375395 \h </w:instrText>
            </w:r>
            <w:r>
              <w:rPr>
                <w:noProof/>
                <w:webHidden/>
              </w:rPr>
            </w:r>
            <w:r>
              <w:rPr>
                <w:noProof/>
                <w:webHidden/>
              </w:rPr>
              <w:fldChar w:fldCharType="separate"/>
            </w:r>
            <w:r w:rsidR="002A35B1">
              <w:rPr>
                <w:noProof/>
                <w:webHidden/>
              </w:rPr>
              <w:t>4</w:t>
            </w:r>
            <w:r>
              <w:rPr>
                <w:noProof/>
                <w:webHidden/>
              </w:rPr>
              <w:fldChar w:fldCharType="end"/>
            </w:r>
          </w:hyperlink>
        </w:p>
        <w:p w14:paraId="50156856" w14:textId="536B0B85" w:rsidR="00E83AB4" w:rsidRDefault="00E83AB4">
          <w:pPr>
            <w:pStyle w:val="TOC1"/>
            <w:tabs>
              <w:tab w:val="right" w:leader="dot" w:pos="9016"/>
            </w:tabs>
            <w:rPr>
              <w:noProof/>
              <w:szCs w:val="30"/>
              <w:lang w:eastAsia="en-GB" w:bidi="bn-BD"/>
            </w:rPr>
          </w:pPr>
          <w:hyperlink w:anchor="_Toc160375396" w:history="1">
            <w:r w:rsidRPr="00D87510">
              <w:rPr>
                <w:rStyle w:val="Hyperlink"/>
                <w:b/>
                <w:bCs/>
                <w:noProof/>
              </w:rPr>
              <w:t>Appendices</w:t>
            </w:r>
            <w:r>
              <w:rPr>
                <w:noProof/>
                <w:webHidden/>
              </w:rPr>
              <w:tab/>
            </w:r>
            <w:r>
              <w:rPr>
                <w:noProof/>
                <w:webHidden/>
              </w:rPr>
              <w:fldChar w:fldCharType="begin"/>
            </w:r>
            <w:r>
              <w:rPr>
                <w:noProof/>
                <w:webHidden/>
              </w:rPr>
              <w:instrText xml:space="preserve"> PAGEREF _Toc160375396 \h </w:instrText>
            </w:r>
            <w:r>
              <w:rPr>
                <w:noProof/>
                <w:webHidden/>
              </w:rPr>
            </w:r>
            <w:r>
              <w:rPr>
                <w:noProof/>
                <w:webHidden/>
              </w:rPr>
              <w:fldChar w:fldCharType="separate"/>
            </w:r>
            <w:r w:rsidR="002A35B1">
              <w:rPr>
                <w:noProof/>
                <w:webHidden/>
              </w:rPr>
              <w:t>4</w:t>
            </w:r>
            <w:r>
              <w:rPr>
                <w:noProof/>
                <w:webHidden/>
              </w:rPr>
              <w:fldChar w:fldCharType="end"/>
            </w:r>
          </w:hyperlink>
        </w:p>
        <w:p w14:paraId="4295F663" w14:textId="60508F45" w:rsidR="00796A85" w:rsidRDefault="00286DF1" w:rsidP="00D61394">
          <w:pPr>
            <w:jc w:val="both"/>
          </w:pPr>
          <w:r>
            <w:fldChar w:fldCharType="end"/>
          </w:r>
        </w:p>
      </w:sdtContent>
    </w:sdt>
    <w:p w14:paraId="70ABD6C1" w14:textId="7880B217" w:rsidR="00963749" w:rsidRDefault="00963749" w:rsidP="00D61394">
      <w:pPr>
        <w:jc w:val="both"/>
      </w:pPr>
    </w:p>
    <w:p w14:paraId="1F8101A9" w14:textId="77777777" w:rsidR="001F51DA" w:rsidRPr="001F51DA" w:rsidRDefault="001F51DA" w:rsidP="00D61394">
      <w:pPr>
        <w:jc w:val="both"/>
      </w:pPr>
    </w:p>
    <w:p w14:paraId="5813FAB9" w14:textId="77777777" w:rsidR="001F51DA" w:rsidRPr="001F51DA" w:rsidRDefault="001F51DA" w:rsidP="00D61394">
      <w:pPr>
        <w:jc w:val="both"/>
      </w:pPr>
    </w:p>
    <w:p w14:paraId="6D57DE16" w14:textId="77777777" w:rsidR="001F51DA" w:rsidRPr="001F51DA" w:rsidRDefault="001F51DA" w:rsidP="00D61394">
      <w:pPr>
        <w:jc w:val="both"/>
      </w:pPr>
    </w:p>
    <w:p w14:paraId="35AF9F66" w14:textId="77777777" w:rsidR="001F51DA" w:rsidRPr="001F51DA" w:rsidRDefault="001F51DA" w:rsidP="00D61394">
      <w:pPr>
        <w:jc w:val="both"/>
      </w:pPr>
    </w:p>
    <w:p w14:paraId="0F788DDC" w14:textId="77777777" w:rsidR="001F51DA" w:rsidRPr="001F51DA" w:rsidRDefault="001F51DA" w:rsidP="00D61394">
      <w:pPr>
        <w:jc w:val="both"/>
      </w:pPr>
    </w:p>
    <w:p w14:paraId="3951D241" w14:textId="3063B204" w:rsidR="001F51DA" w:rsidRDefault="001F51DA"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4D384C"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A03DD7"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01EC7D" w14:textId="77777777" w:rsidR="00D85CF5" w:rsidRPr="00CC483F"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93910A7" w14:textId="3504747C" w:rsidR="00AB7A25" w:rsidRPr="00EE5F91" w:rsidRDefault="00AB7A25" w:rsidP="00EE5F91">
      <w:pPr>
        <w:pStyle w:val="Heading1"/>
        <w:jc w:val="both"/>
        <w:rPr>
          <w:b/>
          <w:bCs/>
          <w:sz w:val="28"/>
          <w:szCs w:val="28"/>
          <w:shd w:val="clear" w:color="auto" w:fill="FFFFFF"/>
          <w:lang w:eastAsia="en-GB"/>
        </w:rPr>
      </w:pPr>
      <w:bookmarkStart w:id="0" w:name="_Toc160375380"/>
      <w:r w:rsidRPr="00AB7A25">
        <w:rPr>
          <w:b/>
          <w:bCs/>
          <w:sz w:val="28"/>
          <w:szCs w:val="28"/>
          <w:shd w:val="clear" w:color="auto" w:fill="FFFFFF"/>
          <w:lang w:eastAsia="en-GB"/>
        </w:rPr>
        <w:lastRenderedPageBreak/>
        <w:t>Introduction</w:t>
      </w:r>
      <w:bookmarkEnd w:id="0"/>
    </w:p>
    <w:p w14:paraId="7A8758E6" w14:textId="721E97FC" w:rsidR="00B42906" w:rsidRPr="00EE5F91" w:rsidRDefault="00AB7A25" w:rsidP="00EE5F91">
      <w:pPr>
        <w:pStyle w:val="Heading1"/>
        <w:jc w:val="both"/>
        <w:rPr>
          <w:b/>
          <w:bCs/>
          <w:sz w:val="28"/>
          <w:szCs w:val="28"/>
          <w:shd w:val="clear" w:color="auto" w:fill="FFFFFF"/>
          <w:lang w:eastAsia="en-GB"/>
        </w:rPr>
      </w:pPr>
      <w:bookmarkStart w:id="1" w:name="_Toc160375381"/>
      <w:r w:rsidRPr="00AB7A25">
        <w:rPr>
          <w:b/>
          <w:bCs/>
          <w:sz w:val="28"/>
          <w:szCs w:val="28"/>
          <w:shd w:val="clear" w:color="auto" w:fill="FFFFFF"/>
          <w:lang w:eastAsia="en-GB"/>
        </w:rPr>
        <w:t>Main Body</w:t>
      </w:r>
      <w:bookmarkEnd w:id="1"/>
    </w:p>
    <w:p w14:paraId="1FE7B28B" w14:textId="77777777" w:rsidR="00244AA9" w:rsidRDefault="00B42906" w:rsidP="00D61394">
      <w:pPr>
        <w:pStyle w:val="Heading2"/>
        <w:jc w:val="both"/>
        <w:rPr>
          <w:sz w:val="28"/>
          <w:szCs w:val="28"/>
        </w:rPr>
      </w:pPr>
      <w:bookmarkStart w:id="2" w:name="_Toc160375382"/>
      <w:r w:rsidRPr="002A4F46">
        <w:rPr>
          <w:sz w:val="28"/>
          <w:szCs w:val="28"/>
        </w:rPr>
        <w:t>Task 1</w:t>
      </w:r>
      <w:bookmarkEnd w:id="2"/>
      <w:r w:rsidRPr="002A4F46">
        <w:rPr>
          <w:sz w:val="28"/>
          <w:szCs w:val="28"/>
        </w:rPr>
        <w:t xml:space="preserve"> </w:t>
      </w:r>
      <w:r w:rsidR="00A27A21">
        <w:rPr>
          <w:sz w:val="28"/>
          <w:szCs w:val="28"/>
        </w:rPr>
        <w:t xml:space="preserve">       </w:t>
      </w:r>
    </w:p>
    <w:p w14:paraId="356A759A" w14:textId="04B3884B" w:rsidR="00B42906" w:rsidRPr="00162D11" w:rsidRDefault="005F3C8E" w:rsidP="00162D11">
      <w:pPr>
        <w:rPr>
          <w:b/>
          <w:bCs/>
          <w:color w:val="FF0000"/>
        </w:rPr>
      </w:pPr>
      <w:r>
        <w:rPr>
          <w:b/>
          <w:bCs/>
          <w:color w:val="FF0000"/>
        </w:rPr>
        <w:t>(</w:t>
      </w:r>
      <w:r w:rsidR="00A27A21" w:rsidRPr="00162D11">
        <w:rPr>
          <w:b/>
          <w:bCs/>
          <w:color w:val="FF0000"/>
        </w:rPr>
        <w:t>10 marks</w:t>
      </w:r>
      <w:r>
        <w:rPr>
          <w:b/>
          <w:bCs/>
          <w:color w:val="FF0000"/>
        </w:rPr>
        <w:t>)</w:t>
      </w:r>
    </w:p>
    <w:p w14:paraId="502E6D23" w14:textId="77777777" w:rsidR="00B42906" w:rsidRDefault="00B42906" w:rsidP="00D61394">
      <w:pPr>
        <w:jc w:val="both"/>
      </w:pPr>
    </w:p>
    <w:p w14:paraId="201DA98A" w14:textId="77777777" w:rsidR="00B42906" w:rsidRDefault="00B42906" w:rsidP="00D61394">
      <w:pPr>
        <w:pStyle w:val="Heading3"/>
        <w:jc w:val="both"/>
      </w:pPr>
      <w:bookmarkStart w:id="3" w:name="_Toc160375383"/>
      <w:r>
        <w:t>e-Commerce Website builders/software solutions</w:t>
      </w:r>
      <w:bookmarkEnd w:id="3"/>
      <w:r>
        <w:t xml:space="preserve"> </w:t>
      </w:r>
    </w:p>
    <w:p w14:paraId="2CFDD419" w14:textId="77777777" w:rsidR="00B42906" w:rsidRPr="00937C8A" w:rsidRDefault="00B42906" w:rsidP="00D61394">
      <w:pPr>
        <w:jc w:val="both"/>
        <w:rPr>
          <w:b/>
          <w:bCs/>
        </w:rPr>
      </w:pPr>
      <w:r w:rsidRPr="00937C8A">
        <w:rPr>
          <w:b/>
          <w:bCs/>
        </w:rPr>
        <w:t xml:space="preserve">(Approx. 500 words) </w:t>
      </w:r>
    </w:p>
    <w:p w14:paraId="20BE8911" w14:textId="77777777" w:rsidR="00B42906" w:rsidRDefault="00B42906" w:rsidP="00D61394">
      <w:pPr>
        <w:jc w:val="both"/>
      </w:pPr>
    </w:p>
    <w:p w14:paraId="489D1DAD" w14:textId="7F8CF1C5" w:rsidR="00B42906" w:rsidRDefault="00DA3F69" w:rsidP="00D61394">
      <w:pPr>
        <w:jc w:val="both"/>
      </w:pPr>
      <w:r>
        <w:t xml:space="preserve">Name several e-Commerce website builders/software solutions </w:t>
      </w:r>
      <w:r w:rsidR="004079BD">
        <w:t>most popularly used and g</w:t>
      </w:r>
      <w:r w:rsidR="00B42906">
        <w:t xml:space="preserve">ive a description of </w:t>
      </w:r>
      <w:r w:rsidR="007662A3">
        <w:t>2</w:t>
      </w:r>
      <w:r w:rsidR="00B42906">
        <w:t xml:space="preserve"> contemporary e-Commerce website builders/software solutions </w:t>
      </w:r>
      <w:r w:rsidR="007662A3">
        <w:t>based on their major features, benefits and limitation</w:t>
      </w:r>
      <w:r w:rsidR="00774A66">
        <w:t>s</w:t>
      </w:r>
      <w:r w:rsidR="00752DEA">
        <w:t xml:space="preserve"> </w:t>
      </w:r>
      <w:r w:rsidR="00B42906">
        <w:t xml:space="preserve">(approx. 2/3 sources). </w:t>
      </w:r>
    </w:p>
    <w:p w14:paraId="44FCA9E3" w14:textId="77777777" w:rsidR="00F321BF" w:rsidRDefault="00F321BF" w:rsidP="00F321BF"/>
    <w:p w14:paraId="61F5B800" w14:textId="10DA2764" w:rsidR="00F321BF" w:rsidRDefault="00F321BF" w:rsidP="00F321BF">
      <w:r>
        <w:t xml:space="preserve">My chosen business will be Streetwear, </w:t>
      </w:r>
      <w:r w:rsidRPr="00055D75">
        <w:t>targeted at young people aged 10–35</w:t>
      </w:r>
      <w:r>
        <w:t xml:space="preserve">, it will be focused on sporty clothes and fashion. The brand will be selling T-shirts, </w:t>
      </w:r>
      <w:r w:rsidRPr="00055D75">
        <w:t>Hoodies</w:t>
      </w:r>
      <w:r>
        <w:t>, shoes and more. This will be an online shop, and it will be delivering in the UK and the whole of Europe. The website will have accessibility to other languages so people can buy from all over the world. The goal is to grow using social media platforms like Instagram and TikTok for promotions and make a strong brand identity.</w:t>
      </w:r>
    </w:p>
    <w:p w14:paraId="73012932" w14:textId="77777777" w:rsidR="00F321BF" w:rsidRDefault="00F321BF" w:rsidP="00F321BF">
      <w:r>
        <w:t xml:space="preserve">For my Streetwear business Story Wix will provide a better starting platform because it has  better design flexibility and its more easy to use for beginners, since streetwear relies a lot on visual identity and branding Wix drag and drop website builder will be ideal for a more modern and sporty vibe for my website without needing advanced technical skills to create it and maintain it. I believe it is overall </w:t>
      </w:r>
      <w:proofErr w:type="gramStart"/>
      <w:r>
        <w:t>more new</w:t>
      </w:r>
      <w:proofErr w:type="gramEnd"/>
      <w:r>
        <w:t xml:space="preserve"> user friendly making its options very intuitive. Also, Wix provides built in SEO tools that will help my website be easier to find on Google searches. It also integrates with social media platforms like TikTok and Instagram which will be great to help me promote my brand without paying for YouTube ads or google ads. And it will also give me great reviews about my product and to know what people would like to see next, Also Wix has email marketing campaigns that connect easily</w:t>
      </w:r>
      <w:r>
        <w:tab/>
        <w:t>with Facebook and Google Ads, this will be very useful to gain traffic for the website.</w:t>
      </w:r>
    </w:p>
    <w:p w14:paraId="0E965835" w14:textId="77777777" w:rsidR="00F321BF" w:rsidRDefault="00F321BF" w:rsidP="00F321BF">
      <w:r>
        <w:t xml:space="preserve">For the Payments methods Wix supports multiple payment gateways like PayPal Debit and credit cards and even crypto. This will make it accessible for customers all over the world not just Europe. It also allows multiple currencies and supports international </w:t>
      </w:r>
      <w:r>
        <w:lastRenderedPageBreak/>
        <w:t>sales. So, in the selling and returning aspect Wix has inventory management and return policies with full tracking. It also has discounts code which I can set up in festive days.</w:t>
      </w:r>
    </w:p>
    <w:p w14:paraId="212FB8B5" w14:textId="19F4292D" w:rsidR="00F321BF" w:rsidRDefault="00F321BF" w:rsidP="00F321BF">
      <w:r>
        <w:t xml:space="preserve">On the other hand, Shopify has more advanced E-commerce solutions. Unlike Wix Shopify is specially made for online selling and drop shipping which would make it better for a fashion streetwear brand that’s wants to grow and expand fast with social media marketing and large volume of sales. For marketing and advertising Shopify has a strong build in SEO and advanced analytics that would help the brand track customer behaviour and sell performance. One of the best features that Wix doesn’t have is abandoned cart recovery which automatically notifies users if they haven’t completed a purchase, this is great because it helps in overall sales and it has a real impact long term. Shopify also connects directly with TikTok, Instagram, Facebook and Google Shopping, this makes it very good for social media focused sales which is essential for my brand. For the website, Shopify is more difficult to make by yourself if you don’t have experience, but it has way more options and you can do much more. It is also mobile phone optimized. Meaning you can mirror your page to a mobile phone only version making it look clean. Almost like an app. With the payments Shopify accepts payments from PayPal, Apple pay, Google Pay and even Klarman Pay as you go service, which is very good for younger users who prefer to have flexible payments. It also supports many currencies, which is a key point for international purchases. Shopify also has </w:t>
      </w:r>
      <w:proofErr w:type="spellStart"/>
      <w:r>
        <w:t>it</w:t>
      </w:r>
      <w:proofErr w:type="spellEnd"/>
      <w:r>
        <w:t xml:space="preserve"> own return and tracking system and even inventory management which is very useful to keep your website up to date. However, shoplifty is much more expensive monthly then Vix and its fees are higher making it a bit less first business owners friendly but great if you know where your business is going.</w:t>
      </w:r>
    </w:p>
    <w:p w14:paraId="128D99B1" w14:textId="77777777" w:rsidR="00F321BF" w:rsidRDefault="00F321BF" w:rsidP="00F321BF"/>
    <w:p w14:paraId="77FA30E1" w14:textId="78517367" w:rsidR="00F321BF" w:rsidRPr="0019796D" w:rsidRDefault="00F321BF" w:rsidP="00F321BF">
      <w:pPr>
        <w:rPr>
          <w:b/>
          <w:bCs/>
        </w:rPr>
      </w:pPr>
      <w:r w:rsidRPr="0019796D">
        <w:rPr>
          <w:b/>
          <w:bCs/>
        </w:rPr>
        <w:t>Overall, Strengths and Weaknesses Comparison</w:t>
      </w:r>
    </w:p>
    <w:p w14:paraId="54322C83" w14:textId="77777777" w:rsidR="00F321BF" w:rsidRPr="0019796D" w:rsidRDefault="00F321BF" w:rsidP="00F321BF">
      <w:r w:rsidRPr="0019796D">
        <w:t>When comparing Wix and Shopify for my streetwear business, both platforms offer valuable benefits, but they serve different business needs.</w:t>
      </w:r>
    </w:p>
    <w:p w14:paraId="23E27256" w14:textId="77777777" w:rsidR="00F321BF" w:rsidRPr="0019796D" w:rsidRDefault="00F321BF" w:rsidP="00F321BF">
      <w:r w:rsidRPr="0019796D">
        <w:t>Wix’s main strength is its ease of use and design flexibility. For a streetwear brand that depends heavily on visual identity and strong branding, Wix allows full creative control using its drag-and-drop builder. It is more beginner-friendly and cheaper to start, which makes it ideal for a new business with a limited budget. Wix also includes built-in SEO tools and social media integration, making marketing relatively simple. However, its weaknesses appear when the business begins to scale. Wix does not offer the same advanced e-commerce automation, abandoned cart recovery, or high-level analytics that Shopify provides. This may limit growth if the brand expands across Europe and experiences high traffic.</w:t>
      </w:r>
    </w:p>
    <w:p w14:paraId="4149116D" w14:textId="77777777" w:rsidR="00F321BF" w:rsidRPr="0019796D" w:rsidRDefault="00F321BF" w:rsidP="00F321BF">
      <w:r w:rsidRPr="0019796D">
        <w:t xml:space="preserve">Shopify’s main strength is that it is built specifically for e-commerce. It provides advanced selling tools, better inventory management, stronger analytics, and features </w:t>
      </w:r>
      <w:r w:rsidRPr="0019796D">
        <w:lastRenderedPageBreak/>
        <w:t>such as abandoned cart recovery, which can significantly increase sales. Shopify is also better suited for handling large volumes of orders and international transactions. However, its weaknesses include higher monthly costs, transaction fees, and additional app expenses. It is also slightly more complex to manage for beginners compared to Wix.</w:t>
      </w:r>
    </w:p>
    <w:p w14:paraId="2B2E67AD" w14:textId="77777777" w:rsidR="00F321BF" w:rsidRPr="0019796D" w:rsidRDefault="00F321BF" w:rsidP="00F321BF">
      <w:r w:rsidRPr="0019796D">
        <w:t>Overall, Wix is stronger in affordability and creative freedom, while Shopify is stronger in scalability, automation, and professional e-commerce performance.</w:t>
      </w:r>
    </w:p>
    <w:p w14:paraId="2E4C32F6" w14:textId="77777777" w:rsidR="00F321BF" w:rsidRDefault="00F321BF" w:rsidP="00F321BF"/>
    <w:p w14:paraId="45538834" w14:textId="77777777" w:rsidR="00F321BF" w:rsidRPr="00A80397" w:rsidRDefault="00F321BF" w:rsidP="00F321BF">
      <w:r w:rsidRPr="00A80397">
        <w:t>After comparing both platforms, I would choose Wix for my streetwear business. Although Shopify offers more advanced e-commerce features, Wix is more suitable for my current business stage and brand focus.</w:t>
      </w:r>
    </w:p>
    <w:p w14:paraId="309D077C" w14:textId="77777777" w:rsidR="00F321BF" w:rsidRPr="00A80397" w:rsidRDefault="00F321BF" w:rsidP="00F321BF">
      <w:r w:rsidRPr="00A80397">
        <w:t>My streetwear brand relies heavily on visual identity, creativity, and strong branding. Wix’s drag-and-drop design system allows full creative freedom, which is essential for building a modern, sporty, and unique website that appeals to customers aged 10–35. Since first impressions are very important in the fashion industry, having control over the design and layout gives me the ability to create a visually attractive and engaging online store.</w:t>
      </w:r>
    </w:p>
    <w:p w14:paraId="1334FCA9" w14:textId="77777777" w:rsidR="00F321BF" w:rsidRPr="00A80397" w:rsidRDefault="00F321BF" w:rsidP="00F321BF">
      <w:r w:rsidRPr="00A80397">
        <w:t>Wix is also more beginner-friendly and cost-effective, which makes it ideal for launching a new business. As a start-up, keeping monthly expenses lower is important, and Wix provides strong built-in marketing tools such as SEO, email marketing, and social media integration without requiring many additional paid apps.</w:t>
      </w:r>
    </w:p>
    <w:p w14:paraId="72CDA659" w14:textId="77777777" w:rsidR="00F321BF" w:rsidRPr="00A80397" w:rsidRDefault="00F321BF" w:rsidP="00F321BF">
      <w:r w:rsidRPr="00A80397">
        <w:t>Although Shopify offers more advanced automation and scalability, Wix still provides all the essential features needed for my business, including secure payment options, multiple currencies, inventory management, and return policy setup. At this stage, Wix gives me the right balance between affordability, design flexibility, and functionality.</w:t>
      </w:r>
    </w:p>
    <w:p w14:paraId="2D900CB0" w14:textId="30570FB3" w:rsidR="00F321BF" w:rsidRPr="008065AC" w:rsidRDefault="00F321BF" w:rsidP="00F321BF">
      <w:r w:rsidRPr="00A80397">
        <w:t>Therefore, Wix is the better choice for my streetwear business because it supports strong branding, lower startup costs, and easy management while still meeting all core e-commerce requirements.</w:t>
      </w:r>
    </w:p>
    <w:p w14:paraId="28583085" w14:textId="77777777" w:rsidR="00F321BF" w:rsidRDefault="00F321BF" w:rsidP="00F321BF"/>
    <w:p w14:paraId="4E886125" w14:textId="4E3B58CD" w:rsidR="00B42906" w:rsidRDefault="00B42906" w:rsidP="00D61394">
      <w:pPr>
        <w:jc w:val="both"/>
      </w:pPr>
    </w:p>
    <w:p w14:paraId="7A7A8234" w14:textId="77777777" w:rsidR="00244AA9" w:rsidRDefault="00B42906" w:rsidP="00D61394">
      <w:pPr>
        <w:pStyle w:val="Heading2"/>
        <w:jc w:val="both"/>
        <w:rPr>
          <w:sz w:val="28"/>
          <w:szCs w:val="28"/>
        </w:rPr>
      </w:pPr>
      <w:bookmarkStart w:id="4" w:name="_Toc160375384"/>
      <w:r w:rsidRPr="00A61A1F">
        <w:rPr>
          <w:sz w:val="28"/>
          <w:szCs w:val="28"/>
        </w:rPr>
        <w:t>Task 2</w:t>
      </w:r>
      <w:bookmarkEnd w:id="4"/>
      <w:r w:rsidRPr="00A61A1F">
        <w:rPr>
          <w:sz w:val="28"/>
          <w:szCs w:val="28"/>
        </w:rPr>
        <w:t xml:space="preserve"> </w:t>
      </w:r>
      <w:r w:rsidR="002A29D7">
        <w:rPr>
          <w:sz w:val="28"/>
          <w:szCs w:val="28"/>
        </w:rPr>
        <w:t xml:space="preserve"> </w:t>
      </w:r>
    </w:p>
    <w:p w14:paraId="2BA48B16" w14:textId="4789D289" w:rsidR="00B013DB" w:rsidRPr="00162D11" w:rsidRDefault="005F3C8E" w:rsidP="00162D11">
      <w:pPr>
        <w:rPr>
          <w:b/>
          <w:bCs/>
          <w:color w:val="FF0000"/>
        </w:rPr>
      </w:pPr>
      <w:r>
        <w:rPr>
          <w:b/>
          <w:bCs/>
          <w:color w:val="FF0000"/>
        </w:rPr>
        <w:t>(</w:t>
      </w:r>
      <w:r w:rsidR="002A29D7" w:rsidRPr="00162D11">
        <w:rPr>
          <w:b/>
          <w:bCs/>
          <w:color w:val="FF0000"/>
        </w:rPr>
        <w:t>15 marks</w:t>
      </w:r>
      <w:r>
        <w:rPr>
          <w:b/>
          <w:bCs/>
          <w:color w:val="FF0000"/>
        </w:rPr>
        <w:t>)</w:t>
      </w:r>
    </w:p>
    <w:p w14:paraId="6103A67A" w14:textId="5DB95FFE" w:rsidR="00B42906" w:rsidRDefault="00B42906" w:rsidP="00D61394">
      <w:pPr>
        <w:pStyle w:val="Heading3"/>
        <w:jc w:val="both"/>
      </w:pPr>
      <w:bookmarkStart w:id="5" w:name="_Toc160375385"/>
      <w:r>
        <w:t xml:space="preserve">Mind-map of </w:t>
      </w:r>
      <w:r w:rsidR="00B013DB">
        <w:t>C</w:t>
      </w:r>
      <w:r>
        <w:t xml:space="preserve">ontemporary </w:t>
      </w:r>
      <w:r w:rsidR="00B013DB">
        <w:t>S</w:t>
      </w:r>
      <w:r>
        <w:t xml:space="preserve">oftware </w:t>
      </w:r>
      <w:r w:rsidR="00B013DB">
        <w:t>A</w:t>
      </w:r>
      <w:r>
        <w:t>pplications</w:t>
      </w:r>
      <w:bookmarkEnd w:id="5"/>
      <w:r>
        <w:t xml:space="preserve"> </w:t>
      </w:r>
    </w:p>
    <w:p w14:paraId="64166E95" w14:textId="5A78CF6E" w:rsidR="00B42906" w:rsidRPr="00937C8A" w:rsidRDefault="00B42906" w:rsidP="00D61394">
      <w:pPr>
        <w:jc w:val="both"/>
        <w:rPr>
          <w:b/>
          <w:bCs/>
        </w:rPr>
      </w:pPr>
      <w:r w:rsidRPr="00937C8A">
        <w:rPr>
          <w:b/>
          <w:bCs/>
        </w:rPr>
        <w:t>(Approx. 500 words)</w:t>
      </w:r>
    </w:p>
    <w:p w14:paraId="4B9D4948" w14:textId="77777777" w:rsidR="00B42906" w:rsidRDefault="00B42906" w:rsidP="00D61394">
      <w:pPr>
        <w:jc w:val="both"/>
      </w:pPr>
    </w:p>
    <w:p w14:paraId="6C11325C" w14:textId="2279F476" w:rsidR="00B42906" w:rsidRDefault="00B42906" w:rsidP="00D61394">
      <w:pPr>
        <w:jc w:val="both"/>
        <w:rPr>
          <w:b/>
          <w:bCs/>
          <w:color w:val="FF0000"/>
        </w:rPr>
      </w:pPr>
      <w:r>
        <w:t xml:space="preserve">a. Describe mind mapping and explain the benefits of using mind mapping in business operations (approx. 2/3 sources). </w:t>
      </w:r>
      <w:r w:rsidR="002704D0" w:rsidRPr="002704D0">
        <w:rPr>
          <w:b/>
          <w:bCs/>
          <w:color w:val="FF0000"/>
        </w:rPr>
        <w:t>5 marks</w:t>
      </w:r>
    </w:p>
    <w:p w14:paraId="7B6D46F1" w14:textId="4DEA516F" w:rsidR="009306A3" w:rsidRDefault="009306A3" w:rsidP="009306A3">
      <w:pPr>
        <w:jc w:val="both"/>
      </w:pPr>
      <w:r w:rsidRPr="009306A3">
        <w:t xml:space="preserve">Mind mapping is a visual tool for organizing information and ideas. It is a mind map that is usually created from a central idea placed in the </w:t>
      </w:r>
      <w:proofErr w:type="spellStart"/>
      <w:r w:rsidRPr="009306A3">
        <w:t>center</w:t>
      </w:r>
      <w:proofErr w:type="spellEnd"/>
      <w:r w:rsidRPr="009306A3">
        <w:t xml:space="preserve"> of the mind map. The mind map branches out from the central idea to different ideas that branch out from the central idea. Each branch contains different keywords, pictures, or short sentences that represent different aspects of the central idea. This tool </w:t>
      </w:r>
      <w:proofErr w:type="gramStart"/>
      <w:r w:rsidRPr="009306A3">
        <w:t>is helpful in understanding</w:t>
      </w:r>
      <w:proofErr w:type="gramEnd"/>
      <w:r w:rsidRPr="009306A3">
        <w:t xml:space="preserve"> different ideas and the relationships that exist between them. It is mainly used for brainstorming, planning, problem-solving, and information organization in the business field.</w:t>
      </w:r>
      <w:r w:rsidR="0059251E">
        <w:t xml:space="preserve"> </w:t>
      </w:r>
      <w:sdt>
        <w:sdtPr>
          <w:id w:val="2134133049"/>
          <w:citation/>
        </w:sdtPr>
        <w:sdtEndPr/>
        <w:sdtContent>
          <w:r w:rsidR="00433419">
            <w:fldChar w:fldCharType="begin"/>
          </w:r>
          <w:r w:rsidR="00433419">
            <w:rPr>
              <w:lang w:val="en-US"/>
            </w:rPr>
            <w:instrText xml:space="preserve"> CITATION Buzon \l 1033 </w:instrText>
          </w:r>
          <w:r w:rsidR="00433419">
            <w:fldChar w:fldCharType="separate"/>
          </w:r>
          <w:r w:rsidR="00433419" w:rsidRPr="00433419">
            <w:rPr>
              <w:noProof/>
              <w:lang w:val="en-US"/>
            </w:rPr>
            <w:t>(Buzan, London)</w:t>
          </w:r>
          <w:r w:rsidR="00433419">
            <w:fldChar w:fldCharType="end"/>
          </w:r>
        </w:sdtContent>
      </w:sdt>
    </w:p>
    <w:p w14:paraId="3AF3BBAA" w14:textId="77777777" w:rsidR="002606B2" w:rsidRPr="009306A3" w:rsidRDefault="002606B2" w:rsidP="009306A3">
      <w:pPr>
        <w:jc w:val="both"/>
      </w:pPr>
    </w:p>
    <w:p w14:paraId="37DFC8B0" w14:textId="0AE72A0A" w:rsidR="00773249" w:rsidRDefault="009306A3" w:rsidP="009306A3">
      <w:pPr>
        <w:jc w:val="both"/>
      </w:pPr>
      <w:r w:rsidRPr="009306A3">
        <w:t xml:space="preserve">Mind maps in business operations are mainly used when holding meetings to brainstorm different ideas. For instance, a group planning to launch a new product can create a mind map with the main concept placed in the </w:t>
      </w:r>
      <w:proofErr w:type="spellStart"/>
      <w:r w:rsidRPr="009306A3">
        <w:t>center</w:t>
      </w:r>
      <w:proofErr w:type="spellEnd"/>
      <w:r w:rsidRPr="009306A3">
        <w:t xml:space="preserve">. The mind map branches out to different concepts such as marketing, costs, customers, and production. This tool </w:t>
      </w:r>
      <w:proofErr w:type="gramStart"/>
      <w:r w:rsidRPr="009306A3">
        <w:t>is helpful in understanding</w:t>
      </w:r>
      <w:proofErr w:type="gramEnd"/>
      <w:r w:rsidRPr="009306A3">
        <w:t xml:space="preserve"> the different aspects that exist within a business. It also ensures that no aspect is left out. The mind maps can be created on a whiteboard, on a piece of paper, or even using a mind mapping tool such as </w:t>
      </w:r>
      <w:proofErr w:type="spellStart"/>
      <w:r w:rsidRPr="009306A3">
        <w:t>MindMeister</w:t>
      </w:r>
      <w:proofErr w:type="spellEnd"/>
      <w:r w:rsidRPr="009306A3">
        <w:t xml:space="preserve"> or </w:t>
      </w:r>
      <w:proofErr w:type="spellStart"/>
      <w:r w:rsidRPr="009306A3">
        <w:t>XMind</w:t>
      </w:r>
      <w:proofErr w:type="spellEnd"/>
      <w:r w:rsidRPr="009306A3">
        <w:t>.</w:t>
      </w:r>
      <w:r w:rsidR="00E07D42">
        <w:t xml:space="preserve"> </w:t>
      </w:r>
      <w:sdt>
        <w:sdtPr>
          <w:id w:val="1466705489"/>
          <w:citation/>
        </w:sdtPr>
        <w:sdtEndPr/>
        <w:sdtContent>
          <w:r w:rsidR="00E07D42">
            <w:fldChar w:fldCharType="begin"/>
          </w:r>
          <w:r w:rsidR="00E07D42">
            <w:rPr>
              <w:lang w:val="en-US"/>
            </w:rPr>
            <w:instrText xml:space="preserve"> CITATION Min \l 1033 </w:instrText>
          </w:r>
          <w:r w:rsidR="00E07D42">
            <w:fldChar w:fldCharType="separate"/>
          </w:r>
          <w:r w:rsidR="00E07D42" w:rsidRPr="00E07D42">
            <w:rPr>
              <w:noProof/>
              <w:lang w:val="en-US"/>
            </w:rPr>
            <w:t>(MindMeister, n.d.)</w:t>
          </w:r>
          <w:r w:rsidR="00E07D42">
            <w:fldChar w:fldCharType="end"/>
          </w:r>
        </w:sdtContent>
      </w:sdt>
    </w:p>
    <w:p w14:paraId="66D78460" w14:textId="77777777" w:rsidR="002606B2" w:rsidRDefault="002606B2" w:rsidP="009306A3">
      <w:pPr>
        <w:jc w:val="both"/>
      </w:pPr>
    </w:p>
    <w:p w14:paraId="17023B5A" w14:textId="77777777" w:rsidR="00C57A97" w:rsidRDefault="00C57A97" w:rsidP="00C57A97">
      <w:pPr>
        <w:jc w:val="both"/>
      </w:pPr>
      <w:r>
        <w:t>One of the greatest advantages that mind mapping has over other techniques in the business world is that it is an effective way of organizing ideas. Instead of being forced to read lists of notes or paragraphs of text, mind maps organize the information in an easy-to-read visual form. This makes it easier for employees or managers to grasp even the most complex concepts. According to Tony Buzan, the man who invented mind mapping, it is easier to remember information if it is in a visual form. This is because the brain is wired to process visual connections more easily than plain text.</w:t>
      </w:r>
    </w:p>
    <w:p w14:paraId="4BABB3D7" w14:textId="77777777" w:rsidR="00C57A97" w:rsidRDefault="00C57A97" w:rsidP="00C57A97">
      <w:pPr>
        <w:jc w:val="both"/>
      </w:pPr>
    </w:p>
    <w:p w14:paraId="71B8C0C0" w14:textId="151F2CFE" w:rsidR="00C57A97" w:rsidRDefault="00C57A97" w:rsidP="00C57A97">
      <w:pPr>
        <w:jc w:val="both"/>
      </w:pPr>
      <w:r>
        <w:t>Another benefit is that it is an effective way of fostering creativity. This is because mind maps allow people to freely add information without being constrained by structure. This makes it easier to come up with new concepts or strategies. This is because it is easy to add more information or connect it with other concepts.</w:t>
      </w:r>
    </w:p>
    <w:p w14:paraId="1C52B96E" w14:textId="6C3A1B88" w:rsidR="002606B2" w:rsidRDefault="002606B2" w:rsidP="002606B2">
      <w:pPr>
        <w:jc w:val="both"/>
      </w:pPr>
      <w:r>
        <w:t xml:space="preserve">Mind mapping is also useful in facilitating communication among teams. For instance, when a group is in a meeting, it is easy to communicate when a mind map is shared. The group will be able to see the structure of ideas. This way, it is easy for teams to contribute ideas. Consequently, it is easy to make business decisions as everyone in the group understands. </w:t>
      </w:r>
      <w:sdt>
        <w:sdtPr>
          <w:id w:val="-1716192631"/>
          <w:citation/>
        </w:sdtPr>
        <w:sdtEndPr/>
        <w:sdtContent>
          <w:r w:rsidR="00987E90">
            <w:fldChar w:fldCharType="begin"/>
          </w:r>
          <w:r w:rsidR="00987E90">
            <w:rPr>
              <w:lang w:val="en-US"/>
            </w:rPr>
            <w:instrText xml:space="preserve"> CITATION Sof \l 1033 </w:instrText>
          </w:r>
          <w:r w:rsidR="00987E90">
            <w:fldChar w:fldCharType="separate"/>
          </w:r>
          <w:r w:rsidR="00987E90" w:rsidRPr="00987E90">
            <w:rPr>
              <w:noProof/>
              <w:lang w:val="en-US"/>
            </w:rPr>
            <w:t>(Software, n.d.)</w:t>
          </w:r>
          <w:r w:rsidR="00987E90">
            <w:fldChar w:fldCharType="end"/>
          </w:r>
        </w:sdtContent>
      </w:sdt>
    </w:p>
    <w:p w14:paraId="57ED1F26" w14:textId="77777777" w:rsidR="002606B2" w:rsidRDefault="002606B2" w:rsidP="002606B2">
      <w:pPr>
        <w:jc w:val="both"/>
      </w:pPr>
    </w:p>
    <w:p w14:paraId="71E1F98F" w14:textId="2CA05F31" w:rsidR="002606B2" w:rsidRPr="009306A3" w:rsidRDefault="002606B2" w:rsidP="002606B2">
      <w:pPr>
        <w:jc w:val="both"/>
      </w:pPr>
      <w:r>
        <w:t>Generally, it is safe to conclude that mind mapping is an essential tool in business as it promotes organisation, creativity, as well as collaboration. The tool enables teams to visually connect ideas, hence facilitating effective communication in business.</w:t>
      </w:r>
    </w:p>
    <w:p w14:paraId="11BD3C2B" w14:textId="77777777" w:rsidR="001C51C2" w:rsidRDefault="001C51C2" w:rsidP="00D61394">
      <w:pPr>
        <w:jc w:val="both"/>
      </w:pPr>
    </w:p>
    <w:p w14:paraId="6AC5E024" w14:textId="66271ABE" w:rsidR="00B42906" w:rsidRDefault="00B42906" w:rsidP="00D61394">
      <w:pPr>
        <w:jc w:val="both"/>
        <w:rPr>
          <w:b/>
          <w:bCs/>
          <w:color w:val="FF0000"/>
        </w:rPr>
      </w:pPr>
      <w:r>
        <w:t xml:space="preserve">b. Create a mind map of contemporary software applications that are used to support day-today business/Organisation operations. </w:t>
      </w:r>
      <w:r w:rsidR="007029AB">
        <w:rPr>
          <w:b/>
          <w:bCs/>
          <w:color w:val="FF0000"/>
        </w:rPr>
        <w:t>10</w:t>
      </w:r>
      <w:r w:rsidR="007029AB" w:rsidRPr="002704D0">
        <w:rPr>
          <w:b/>
          <w:bCs/>
          <w:color w:val="FF0000"/>
        </w:rPr>
        <w:t xml:space="preserve"> marks</w:t>
      </w:r>
    </w:p>
    <w:p w14:paraId="041B6313" w14:textId="69DAE3EE" w:rsidR="00103D32" w:rsidRPr="007819E9" w:rsidRDefault="007819E9" w:rsidP="00D61394">
      <w:pPr>
        <w:jc w:val="both"/>
        <w:rPr>
          <w:b/>
          <w:bCs/>
        </w:rPr>
      </w:pPr>
      <w:r w:rsidRPr="007819E9">
        <w:rPr>
          <w:b/>
          <w:bCs/>
        </w:rPr>
        <w:t>B2C</w:t>
      </w:r>
    </w:p>
    <w:p w14:paraId="11706A37" w14:textId="556930CE" w:rsidR="00D85CF5" w:rsidRPr="00D85CF5" w:rsidRDefault="007819E9" w:rsidP="00D85CF5">
      <w:r w:rsidRPr="007819E9">
        <w:rPr>
          <w:noProof/>
          <w:shd w:val="clear" w:color="auto" w:fill="FFFFFF" w:themeFill="background1"/>
        </w:rPr>
        <w:drawing>
          <wp:inline distT="0" distB="0" distL="0" distR="0" wp14:anchorId="758FAA43" wp14:editId="3E5DA840">
            <wp:extent cx="5822910" cy="3276600"/>
            <wp:effectExtent l="171450" t="171450" r="178435" b="190500"/>
            <wp:docPr id="42522848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88201" cy="3369611"/>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AFE00C6" w14:textId="673599E6" w:rsidR="00244AA9" w:rsidRDefault="00B42906" w:rsidP="00D61394">
      <w:pPr>
        <w:pStyle w:val="Heading2"/>
        <w:jc w:val="both"/>
      </w:pPr>
      <w:bookmarkStart w:id="6" w:name="_Toc160375386"/>
      <w:r>
        <w:t>Task 3</w:t>
      </w:r>
      <w:bookmarkEnd w:id="6"/>
      <w:r>
        <w:t xml:space="preserve"> </w:t>
      </w:r>
    </w:p>
    <w:p w14:paraId="3C7DABC8" w14:textId="0F080FD6" w:rsidR="00FB25E7" w:rsidRPr="00D85CF5" w:rsidRDefault="005A1E1F" w:rsidP="00D85CF5">
      <w:pPr>
        <w:rPr>
          <w:b/>
          <w:bCs/>
          <w:color w:val="FF0000"/>
        </w:rPr>
      </w:pPr>
      <w:r>
        <w:rPr>
          <w:b/>
          <w:bCs/>
          <w:color w:val="FF0000"/>
        </w:rPr>
        <w:t>(</w:t>
      </w:r>
      <w:r w:rsidR="001C51C2" w:rsidRPr="00D85CF5">
        <w:rPr>
          <w:b/>
          <w:bCs/>
          <w:color w:val="FF0000"/>
        </w:rPr>
        <w:t>50</w:t>
      </w:r>
      <w:r w:rsidR="00FB25E7" w:rsidRPr="00D85CF5">
        <w:rPr>
          <w:b/>
          <w:bCs/>
          <w:color w:val="FF0000"/>
        </w:rPr>
        <w:t xml:space="preserve"> marks</w:t>
      </w:r>
      <w:r>
        <w:rPr>
          <w:b/>
          <w:bCs/>
          <w:color w:val="FF0000"/>
        </w:rPr>
        <w:t>)</w:t>
      </w:r>
    </w:p>
    <w:p w14:paraId="0D7DE24F" w14:textId="77777777" w:rsidR="00FB25E7" w:rsidRPr="00FB25E7" w:rsidRDefault="00FB25E7" w:rsidP="00D61394">
      <w:pPr>
        <w:jc w:val="both"/>
      </w:pPr>
    </w:p>
    <w:p w14:paraId="28339261" w14:textId="3D0E2588" w:rsidR="00244AA9" w:rsidRDefault="00B42906" w:rsidP="00D61394">
      <w:pPr>
        <w:pStyle w:val="Heading3"/>
        <w:jc w:val="both"/>
      </w:pPr>
      <w:bookmarkStart w:id="7" w:name="_Toc160375387"/>
      <w:r>
        <w:t xml:space="preserve">Office Applications for </w:t>
      </w:r>
      <w:r w:rsidR="00DF49A1">
        <w:t>C</w:t>
      </w:r>
      <w:r>
        <w:t xml:space="preserve">reating, </w:t>
      </w:r>
      <w:r w:rsidR="00DF49A1">
        <w:t>S</w:t>
      </w:r>
      <w:r>
        <w:t xml:space="preserve">toring, </w:t>
      </w:r>
      <w:r w:rsidR="00DF49A1">
        <w:t>P</w:t>
      </w:r>
      <w:r>
        <w:t xml:space="preserve">resenting, and </w:t>
      </w:r>
      <w:r w:rsidR="00DF49A1">
        <w:t>A</w:t>
      </w:r>
      <w:r>
        <w:t xml:space="preserve">nalysing </w:t>
      </w:r>
      <w:r w:rsidR="00DF49A1">
        <w:t>D</w:t>
      </w:r>
      <w:r>
        <w:t>ata</w:t>
      </w:r>
      <w:bookmarkEnd w:id="7"/>
      <w:r>
        <w:t xml:space="preserve"> </w:t>
      </w:r>
    </w:p>
    <w:p w14:paraId="34FD49DF" w14:textId="132DCA46" w:rsidR="00B42906" w:rsidRPr="00937C8A" w:rsidRDefault="00B42906" w:rsidP="00D61394">
      <w:pPr>
        <w:jc w:val="both"/>
        <w:rPr>
          <w:b/>
          <w:bCs/>
        </w:rPr>
      </w:pPr>
      <w:r w:rsidRPr="00937C8A">
        <w:rPr>
          <w:b/>
          <w:bCs/>
        </w:rPr>
        <w:t>(Approx. 2000 words)</w:t>
      </w:r>
    </w:p>
    <w:p w14:paraId="4D8DBD56" w14:textId="65A682E6" w:rsidR="00D94824" w:rsidRPr="00D94824" w:rsidRDefault="00D94824" w:rsidP="00D94824">
      <w:pPr>
        <w:rPr>
          <w:lang w:val="en-US"/>
        </w:rPr>
      </w:pPr>
      <w:r w:rsidRPr="00D94824">
        <w:rPr>
          <w:lang w:val="en-US"/>
        </w:rPr>
        <w:t xml:space="preserve">In today’s digital world, office applications play a central role in how individuals and </w:t>
      </w:r>
      <w:proofErr w:type="spellStart"/>
      <w:r w:rsidRPr="00D94824">
        <w:rPr>
          <w:lang w:val="en-US"/>
        </w:rPr>
        <w:t>organisations</w:t>
      </w:r>
      <w:proofErr w:type="spellEnd"/>
      <w:r w:rsidRPr="00D94824">
        <w:rPr>
          <w:lang w:val="en-US"/>
        </w:rPr>
        <w:t xml:space="preserve"> handle information. These tools have become essential for creating, storing, presenting, and</w:t>
      </w:r>
      <w:r>
        <w:rPr>
          <w:lang w:val="en-US"/>
        </w:rPr>
        <w:t xml:space="preserve"> </w:t>
      </w:r>
      <w:proofErr w:type="spellStart"/>
      <w:r w:rsidRPr="00D94824">
        <w:rPr>
          <w:lang w:val="en-US"/>
        </w:rPr>
        <w:t>analysing</w:t>
      </w:r>
      <w:proofErr w:type="spellEnd"/>
      <w:r w:rsidRPr="00D94824">
        <w:rPr>
          <w:lang w:val="en-US"/>
        </w:rPr>
        <w:t xml:space="preserve"> data efficiently and professionally. From small businesses to large corporations, the ability to manage data effectively can determine the success or failure of projects, decisions, and strategies. Modern office suites such as Microsoft 365 and Google Workspace offer integrated solutions that allow users to </w:t>
      </w:r>
      <w:r w:rsidRPr="00D94824">
        <w:rPr>
          <w:lang w:val="en-US"/>
        </w:rPr>
        <w:lastRenderedPageBreak/>
        <w:t>perform multiple tasks within a seamless environment. This assignment explores how contemporary office applications support the four key functions of data handling: creation, storage, presentation, and analysis. It examines the most widely used tools, their main features, practical applications in real-world scenarios, and the benefits they bring to users. The discussion also considers how these applications have evolved with cloud technology and artificial intelligence, transforming traditional office work into a more collaborative and intelligent process.</w:t>
      </w:r>
    </w:p>
    <w:p w14:paraId="51A5761D" w14:textId="77777777" w:rsidR="00D94824" w:rsidRPr="00D94824" w:rsidRDefault="00D94824" w:rsidP="00D94824">
      <w:pPr>
        <w:rPr>
          <w:lang w:val="en-US"/>
        </w:rPr>
      </w:pPr>
      <w:r w:rsidRPr="00D94824">
        <w:rPr>
          <w:lang w:val="en-US"/>
        </w:rPr>
        <w:t xml:space="preserve">The creation of documents remains one of the most fundamental uses of office software. Word processing applications like Microsoft Word and Google Docs allow users to produce professional documents with speed and precision. These tools offer advanced formatting options, including styles, headings, tables, and referencing systems that maintain consistency throughout long documents. Features such as templates enable users to create reports, letters, invoices, and academic assignments quickly while maintaining a high standard of presentation. In professional environments, mail merge functionality helps </w:t>
      </w:r>
      <w:proofErr w:type="spellStart"/>
      <w:r w:rsidRPr="00D94824">
        <w:rPr>
          <w:lang w:val="en-US"/>
        </w:rPr>
        <w:t>organisations</w:t>
      </w:r>
      <w:proofErr w:type="spellEnd"/>
      <w:r w:rsidRPr="00D94824">
        <w:rPr>
          <w:lang w:val="en-US"/>
        </w:rPr>
        <w:t xml:space="preserve"> send </w:t>
      </w:r>
      <w:proofErr w:type="spellStart"/>
      <w:r w:rsidRPr="00D94824">
        <w:rPr>
          <w:lang w:val="en-US"/>
        </w:rPr>
        <w:t>personalised</w:t>
      </w:r>
      <w:proofErr w:type="spellEnd"/>
      <w:r w:rsidRPr="00D94824">
        <w:rPr>
          <w:lang w:val="en-US"/>
        </w:rPr>
        <w:t xml:space="preserve"> communications to hundreds of recipients efficiently. Additionally, real-time collaboration features in Google Docs allow multiple users to work on the same document simultaneously, with changes visible instantly to all contributors. This has significantly improved teamwork, especially in remote and hybrid working arrangements. Version history functions further protect users by allowing them to restore previous versions of their work if mistakes occur or changes need to be reversed.</w:t>
      </w:r>
    </w:p>
    <w:p w14:paraId="74F700FB" w14:textId="7783A90A" w:rsidR="003D480C" w:rsidRPr="00EE5F91" w:rsidRDefault="00D94824" w:rsidP="00EE5F91">
      <w:pPr>
        <w:rPr>
          <w:lang w:val="en-US"/>
        </w:rPr>
      </w:pPr>
      <w:r w:rsidRPr="00D94824">
        <w:rPr>
          <w:lang w:val="en-US"/>
        </w:rPr>
        <w:t xml:space="preserve">Effective data storage and management are equally important in modern office environments. Cloud-based storage solutions such as Microsoft OneDrive and Google Drive have </w:t>
      </w:r>
      <w:proofErr w:type="spellStart"/>
      <w:r w:rsidRPr="00D94824">
        <w:rPr>
          <w:lang w:val="en-US"/>
        </w:rPr>
        <w:t>revolutionised</w:t>
      </w:r>
      <w:proofErr w:type="spellEnd"/>
      <w:r w:rsidRPr="00D94824">
        <w:rPr>
          <w:lang w:val="en-US"/>
        </w:rPr>
        <w:t xml:space="preserve"> how files are saved and accessed. Instead of being limited to a single computer, users can now retrieve their documents from any device with an internet connection. These platforms provide automatic backup, strong security measures, and detailed permission controls that allow administrators to decide exactly who can view, edit, or comment on specific files. For more structured data, spreadsheet programs like Microsoft Excel and Google Sheets are frequently used as simple database solutions. They support large amounts of </w:t>
      </w:r>
      <w:proofErr w:type="spellStart"/>
      <w:r w:rsidRPr="00D94824">
        <w:rPr>
          <w:lang w:val="en-US"/>
        </w:rPr>
        <w:t>organised</w:t>
      </w:r>
      <w:proofErr w:type="spellEnd"/>
      <w:r w:rsidRPr="00D94824">
        <w:rPr>
          <w:lang w:val="en-US"/>
        </w:rPr>
        <w:t xml:space="preserve"> information through rows and columns, data validation rules, and filtering options. In situations where more complex database management is required, Microsoft Access offers relational database capabilities that link multiple tables together. The combination of local and cloud storage ensures that data remains both secure and highly accessible, reducing the risk of data loss while supporting flexible working practices.</w:t>
      </w:r>
    </w:p>
    <w:p w14:paraId="370D8051" w14:textId="70C696FD" w:rsidR="00D85CF5" w:rsidRPr="00ED2776" w:rsidRDefault="001A5438" w:rsidP="00ED2776">
      <w:pPr>
        <w:pStyle w:val="Heading3"/>
      </w:pPr>
      <w:bookmarkStart w:id="8" w:name="_Toc160375388"/>
      <w:r w:rsidRPr="00ED2776">
        <w:rPr>
          <w:rStyle w:val="Heading3Char"/>
        </w:rPr>
        <w:t>a.</w:t>
      </w:r>
      <w:bookmarkEnd w:id="8"/>
      <w:r w:rsidR="0015651D" w:rsidRPr="00ED2776">
        <w:t xml:space="preserve"> </w:t>
      </w:r>
    </w:p>
    <w:p w14:paraId="7FE4D932" w14:textId="70C696FD" w:rsidR="0015651D" w:rsidRPr="00ED2776" w:rsidRDefault="00D71749" w:rsidP="00ED2776">
      <w:pPr>
        <w:rPr>
          <w:b/>
          <w:bCs/>
          <w:color w:val="FF0000"/>
        </w:rPr>
      </w:pPr>
      <w:r w:rsidRPr="00ED2776">
        <w:rPr>
          <w:b/>
          <w:bCs/>
          <w:color w:val="FF0000"/>
        </w:rPr>
        <w:t>30</w:t>
      </w:r>
      <w:r w:rsidR="0015651D" w:rsidRPr="00ED2776">
        <w:rPr>
          <w:b/>
          <w:bCs/>
          <w:color w:val="FF0000"/>
        </w:rPr>
        <w:t xml:space="preserve"> marks</w:t>
      </w:r>
    </w:p>
    <w:p w14:paraId="1B5C023B" w14:textId="34E075A5" w:rsidR="0006301B" w:rsidRDefault="00B42906" w:rsidP="00D7009C">
      <w:pPr>
        <w:jc w:val="both"/>
      </w:pPr>
      <w:r>
        <w:lastRenderedPageBreak/>
        <w:t xml:space="preserve">Explain </w:t>
      </w:r>
      <w:r w:rsidRPr="00D7009C">
        <w:rPr>
          <w:b/>
          <w:bCs/>
          <w:highlight w:val="yellow"/>
        </w:rPr>
        <w:t>four</w:t>
      </w:r>
      <w:r>
        <w:t xml:space="preserve"> office software solutions for business operations (</w:t>
      </w:r>
      <w:r w:rsidRPr="00D7009C">
        <w:rPr>
          <w:b/>
          <w:bCs/>
        </w:rPr>
        <w:t>MS Word, MS PowerPoint, MS Excel, and MS Access</w:t>
      </w:r>
      <w:r>
        <w:t xml:space="preserve">), highlighting their major features, benefits, and limitations (if there are any). You can use some images in addition to text (approx. 4/5 sources).  </w:t>
      </w:r>
      <w:r w:rsidR="000A781A">
        <w:t xml:space="preserve"> </w:t>
      </w:r>
    </w:p>
    <w:p w14:paraId="081C51F0" w14:textId="1E83D5D1" w:rsidR="00EE5F91" w:rsidRDefault="00EE5F91" w:rsidP="00EE5F91">
      <w:pPr>
        <w:rPr>
          <w:lang w:val="en-US"/>
        </w:rPr>
      </w:pPr>
      <w:r w:rsidRPr="00EE5F91">
        <w:rPr>
          <w:lang w:val="en-US"/>
        </w:rPr>
        <w:t xml:space="preserve">Microsoft Word serves as one of the most widely used word processing applications in business environments. It enables professionals to create, edit, and format a variety of documents such as reports, contracts, letters, and proposals with a high degree of precision. Major features include advanced formatting tools, styles and templates, mail merge capabilities, track changes for collaboration, and built-in referencing tools like citations and bibliographies. In recent versions, integration with Microsoft Copilot provides AI assistance for drafting content, </w:t>
      </w:r>
      <w:proofErr w:type="spellStart"/>
      <w:r w:rsidRPr="00EE5F91">
        <w:rPr>
          <w:lang w:val="en-US"/>
        </w:rPr>
        <w:t>summarising</w:t>
      </w:r>
      <w:proofErr w:type="spellEnd"/>
      <w:r w:rsidRPr="00EE5F91">
        <w:rPr>
          <w:lang w:val="en-US"/>
        </w:rPr>
        <w:t xml:space="preserve"> documents, and improving writing </w:t>
      </w:r>
      <w:proofErr w:type="gramStart"/>
      <w:r w:rsidRPr="00EE5F91">
        <w:rPr>
          <w:lang w:val="en-US"/>
        </w:rPr>
        <w:t>tone</w:t>
      </w:r>
      <w:proofErr w:type="gramEnd"/>
      <w:r w:rsidRPr="00EE5F91">
        <w:rPr>
          <w:lang w:val="en-US"/>
        </w:rPr>
        <w:t xml:space="preserve">. Businesses benefit significantly from </w:t>
      </w:r>
      <w:proofErr w:type="gramStart"/>
      <w:r w:rsidRPr="00EE5F91">
        <w:rPr>
          <w:lang w:val="en-US"/>
        </w:rPr>
        <w:t>its</w:t>
      </w:r>
      <w:proofErr w:type="gramEnd"/>
      <w:r w:rsidRPr="00EE5F91">
        <w:rPr>
          <w:lang w:val="en-US"/>
        </w:rPr>
        <w:t xml:space="preserve"> professional output and seamless integration with other Microsoft 365 applications, which streamlines workflows and supports real-time team collaboration through OneDrive. However, Word also has limitations. The web version lacks some advanced desktop features such as full mail merge functionality, and very large documents can sometimes become slow or unstable. Over-reliance on templates may also lead to generic-looking outputs if users do not </w:t>
      </w:r>
      <w:proofErr w:type="spellStart"/>
      <w:r w:rsidRPr="00EE5F91">
        <w:rPr>
          <w:lang w:val="en-US"/>
        </w:rPr>
        <w:t>customise</w:t>
      </w:r>
      <w:proofErr w:type="spellEnd"/>
      <w:r w:rsidRPr="00EE5F91">
        <w:rPr>
          <w:lang w:val="en-US"/>
        </w:rPr>
        <w:t xml:space="preserve"> them properly.</w:t>
      </w:r>
      <w:sdt>
        <w:sdtPr>
          <w:rPr>
            <w:lang w:val="en-US"/>
          </w:rPr>
          <w:id w:val="732507961"/>
          <w:citation/>
        </w:sdtPr>
        <w:sdtEndPr/>
        <w:sdtContent>
          <w:r w:rsidR="008C773E">
            <w:rPr>
              <w:lang w:val="en-US"/>
            </w:rPr>
            <w:fldChar w:fldCharType="begin"/>
          </w:r>
          <w:r w:rsidR="008C773E">
            <w:rPr>
              <w:lang w:val="en-US"/>
            </w:rPr>
            <w:instrText xml:space="preserve"> CITATION mic \l 1033 </w:instrText>
          </w:r>
          <w:r w:rsidR="008C773E">
            <w:rPr>
              <w:lang w:val="en-US"/>
            </w:rPr>
            <w:fldChar w:fldCharType="separate"/>
          </w:r>
          <w:r w:rsidR="008C773E">
            <w:rPr>
              <w:noProof/>
              <w:lang w:val="en-US"/>
            </w:rPr>
            <w:t xml:space="preserve"> </w:t>
          </w:r>
          <w:r w:rsidR="008C773E" w:rsidRPr="008C773E">
            <w:rPr>
              <w:noProof/>
              <w:lang w:val="en-US"/>
            </w:rPr>
            <w:t>(microsoft, n.d.)</w:t>
          </w:r>
          <w:r w:rsidR="008C773E">
            <w:rPr>
              <w:lang w:val="en-US"/>
            </w:rPr>
            <w:fldChar w:fldCharType="end"/>
          </w:r>
        </w:sdtContent>
      </w:sdt>
    </w:p>
    <w:p w14:paraId="64270700" w14:textId="5D48BE87" w:rsidR="00EE5F91" w:rsidRDefault="002B0CAF" w:rsidP="00EE5F91">
      <w:r>
        <w:rPr>
          <w:noProof/>
        </w:rPr>
        <w:drawing>
          <wp:inline distT="0" distB="0" distL="0" distR="0" wp14:anchorId="69934623" wp14:editId="14D1A07D">
            <wp:extent cx="2870200" cy="2082165"/>
            <wp:effectExtent l="0" t="0" r="6350" b="0"/>
            <wp:docPr id="213480657" name="Picture 31" descr="Microsoft Word 2016 - Screensho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rosoft Word 2016 - Screensho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87421" cy="2094658"/>
                    </a:xfrm>
                    <a:prstGeom prst="rect">
                      <a:avLst/>
                    </a:prstGeom>
                    <a:noFill/>
                    <a:ln>
                      <a:noFill/>
                    </a:ln>
                  </pic:spPr>
                </pic:pic>
              </a:graphicData>
            </a:graphic>
          </wp:inline>
        </w:drawing>
      </w:r>
      <w:r w:rsidRPr="002B0CAF">
        <w:t xml:space="preserve"> </w:t>
      </w:r>
      <w:r>
        <w:rPr>
          <w:noProof/>
        </w:rPr>
        <w:drawing>
          <wp:inline distT="0" distB="0" distL="0" distR="0" wp14:anchorId="211CBF27" wp14:editId="1D969A84">
            <wp:extent cx="2813050" cy="2052296"/>
            <wp:effectExtent l="0" t="0" r="6350" b="5715"/>
            <wp:docPr id="1805532909" name="Picture 32" descr="Edit a Picture in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dit a Picture in Wor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76271" cy="2098420"/>
                    </a:xfrm>
                    <a:prstGeom prst="rect">
                      <a:avLst/>
                    </a:prstGeom>
                    <a:noFill/>
                    <a:ln>
                      <a:noFill/>
                    </a:ln>
                  </pic:spPr>
                </pic:pic>
              </a:graphicData>
            </a:graphic>
          </wp:inline>
        </w:drawing>
      </w:r>
    </w:p>
    <w:p w14:paraId="1FCB955D" w14:textId="713F329B" w:rsidR="00D6684F" w:rsidRPr="00D6684F" w:rsidRDefault="00D6684F" w:rsidP="00D6684F">
      <w:pPr>
        <w:rPr>
          <w:lang w:val="en-US"/>
        </w:rPr>
      </w:pPr>
      <w:r w:rsidRPr="00D6684F">
        <w:rPr>
          <w:lang w:val="en-US"/>
        </w:rPr>
        <w:t xml:space="preserve">Microsoft PowerPoint is the leading tool for creating business presentations that communicate ideas visually and persuasively. It allows users to combine text, images, charts, videos, and animations into structured slide decks suitable for meetings, client pitches, training sessions, and boardroom reports. Key features include slide master templates for consistent branding, SmartArt graphics, transition and animation effects, presenter view, and real-time co-authoring. Recent AI enhancements can automatically suggest layouts, generate speaker notes, and design slides based on text prompts. The main benefits are improved audience engagement and the ability to present complex data in a clear, visually appealing format that supports decision-making. Despite these strengths, PowerPoint has notable limitations. Poorly designed presentations can lead to “death by PowerPoint,” where too many slides or excessive animations distract rather than inform. File sizes can become large when embedding media, and the software </w:t>
      </w:r>
      <w:r w:rsidRPr="00D6684F">
        <w:rPr>
          <w:lang w:val="en-US"/>
        </w:rPr>
        <w:lastRenderedPageBreak/>
        <w:t>sometimes encourages linear thinking that may not suit every type of message.</w:t>
      </w:r>
      <w:sdt>
        <w:sdtPr>
          <w:rPr>
            <w:lang w:val="en-US"/>
          </w:rPr>
          <w:id w:val="-869683916"/>
          <w:citation/>
        </w:sdtPr>
        <w:sdtEndPr/>
        <w:sdtContent>
          <w:r w:rsidR="004C72B7">
            <w:rPr>
              <w:lang w:val="en-US"/>
            </w:rPr>
            <w:fldChar w:fldCharType="begin"/>
          </w:r>
          <w:r w:rsidR="004C72B7">
            <w:rPr>
              <w:lang w:val="en-US"/>
            </w:rPr>
            <w:instrText xml:space="preserve"> CITATION pow \l 1033 </w:instrText>
          </w:r>
          <w:r w:rsidR="004C72B7">
            <w:rPr>
              <w:lang w:val="en-US"/>
            </w:rPr>
            <w:fldChar w:fldCharType="separate"/>
          </w:r>
          <w:r w:rsidR="004C72B7">
            <w:rPr>
              <w:noProof/>
              <w:lang w:val="en-US"/>
            </w:rPr>
            <w:t xml:space="preserve"> </w:t>
          </w:r>
          <w:r w:rsidR="004C72B7" w:rsidRPr="004C72B7">
            <w:rPr>
              <w:noProof/>
              <w:lang w:val="en-US"/>
            </w:rPr>
            <w:t>(school, n.d.)</w:t>
          </w:r>
          <w:r w:rsidR="004C72B7">
            <w:rPr>
              <w:lang w:val="en-US"/>
            </w:rPr>
            <w:fldChar w:fldCharType="end"/>
          </w:r>
        </w:sdtContent>
      </w:sdt>
    </w:p>
    <w:p w14:paraId="0DCD8478" w14:textId="0ED92827" w:rsidR="004C72B7" w:rsidRDefault="00350ADF" w:rsidP="004C72B7">
      <w:pPr>
        <w:rPr>
          <w:rFonts w:ascii="Times New Roman" w:eastAsia="Times New Roman" w:hAnsi="Times New Roman" w:cs="Times New Roman"/>
          <w:kern w:val="0"/>
          <w:lang w:val="en-US" w:eastAsia="en-US"/>
          <w14:ligatures w14:val="none"/>
        </w:rPr>
      </w:pPr>
      <w:r>
        <w:rPr>
          <w:noProof/>
        </w:rPr>
        <w:drawing>
          <wp:inline distT="0" distB="0" distL="0" distR="0" wp14:anchorId="47A0078F" wp14:editId="13A1642F">
            <wp:extent cx="4451350" cy="2503823"/>
            <wp:effectExtent l="0" t="0" r="6350" b="0"/>
            <wp:docPr id="1093745170" name="Picture 33" descr="Free Business PowerPoint Presentation Slides Template - PowerPoint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ree Business PowerPoint Presentation Slides Template - PowerPoint Schoo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66099" cy="2568367"/>
                    </a:xfrm>
                    <a:prstGeom prst="rect">
                      <a:avLst/>
                    </a:prstGeom>
                    <a:noFill/>
                    <a:ln>
                      <a:noFill/>
                    </a:ln>
                  </pic:spPr>
                </pic:pic>
              </a:graphicData>
            </a:graphic>
          </wp:inline>
        </w:drawing>
      </w:r>
    </w:p>
    <w:p w14:paraId="34992DD0" w14:textId="07BE17E0" w:rsidR="004C72B7" w:rsidRDefault="004C72B7" w:rsidP="008D7CF6">
      <w:pPr>
        <w:rPr>
          <w:lang w:val="en-US"/>
        </w:rPr>
      </w:pPr>
      <w:r w:rsidRPr="004C72B7">
        <w:rPr>
          <w:lang w:val="en-US"/>
        </w:rPr>
        <w:t xml:space="preserve">Microsoft Excel stands as the primary spreadsheet application used for data </w:t>
      </w:r>
      <w:proofErr w:type="spellStart"/>
      <w:r w:rsidRPr="004C72B7">
        <w:rPr>
          <w:lang w:val="en-US"/>
        </w:rPr>
        <w:t>organisation</w:t>
      </w:r>
      <w:proofErr w:type="spellEnd"/>
      <w:r w:rsidRPr="004C72B7">
        <w:rPr>
          <w:lang w:val="en-US"/>
        </w:rPr>
        <w:t>, calculation, and analysis in almost every business sector. It offers powerful tools such as hundreds of formulas and functions, pivot tables, conditional formatting, charts and graphs, What-If analysis, and data validation. Users can build interactive dashboards and perform complex modelling that supports budgeting, forecasting, sales tracking, and financial reporting. Integration with Power BI extends its capabilities for advanced business intelligence. The major benefits include flexibility, accessibility for non-technical users, and immediate visual feedback through charts. Many small and medium businesses rely on Excel daily because it requires relatively little training to produce valuable insights. Nevertheless, Excel also comes with limitations. It struggles with very large datasets (performance slows significantly beyond tens of thousands of rows), lacks robust multi-user data entry controls, and carries a high risk of human error in complex formulas. Version control issues often arise when multiple people edit the same file.</w:t>
      </w:r>
      <w:sdt>
        <w:sdtPr>
          <w:rPr>
            <w:lang w:val="en-US"/>
          </w:rPr>
          <w:id w:val="-1023785048"/>
          <w:citation/>
        </w:sdtPr>
        <w:sdtEndPr/>
        <w:sdtContent>
          <w:r w:rsidR="00157998">
            <w:rPr>
              <w:lang w:val="en-US"/>
            </w:rPr>
            <w:fldChar w:fldCharType="begin"/>
          </w:r>
          <w:r w:rsidR="00157998">
            <w:rPr>
              <w:lang w:val="en-US"/>
            </w:rPr>
            <w:instrText xml:space="preserve"> CITATION fre \l 1033 </w:instrText>
          </w:r>
          <w:r w:rsidR="00157998">
            <w:rPr>
              <w:lang w:val="en-US"/>
            </w:rPr>
            <w:fldChar w:fldCharType="separate"/>
          </w:r>
          <w:r w:rsidR="00157998">
            <w:rPr>
              <w:noProof/>
              <w:lang w:val="en-US"/>
            </w:rPr>
            <w:t xml:space="preserve"> </w:t>
          </w:r>
          <w:r w:rsidR="00157998" w:rsidRPr="00157998">
            <w:rPr>
              <w:noProof/>
              <w:lang w:val="en-US"/>
            </w:rPr>
            <w:t>(freecodecamp, n.d.)</w:t>
          </w:r>
          <w:r w:rsidR="00157998">
            <w:rPr>
              <w:lang w:val="en-US"/>
            </w:rPr>
            <w:fldChar w:fldCharType="end"/>
          </w:r>
        </w:sdtContent>
      </w:sdt>
    </w:p>
    <w:p w14:paraId="2D50936B" w14:textId="37AD8D23" w:rsidR="00D02E9A" w:rsidRPr="004C72B7" w:rsidRDefault="00D02E9A" w:rsidP="004C72B7">
      <w:pPr>
        <w:rPr>
          <w:lang w:val="en-US"/>
        </w:rPr>
      </w:pPr>
      <w:r>
        <w:rPr>
          <w:noProof/>
        </w:rPr>
        <w:drawing>
          <wp:inline distT="0" distB="0" distL="0" distR="0" wp14:anchorId="36FD5900" wp14:editId="65B49161">
            <wp:extent cx="3924369" cy="2269851"/>
            <wp:effectExtent l="0" t="0" r="0" b="0"/>
            <wp:docPr id="1382101969" name="Picture 34" descr="How to Create a Dashboard in Excel to Track Sales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o Create a Dashboard in Excel to Track Sales Data"/>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38004" cy="2335577"/>
                    </a:xfrm>
                    <a:prstGeom prst="rect">
                      <a:avLst/>
                    </a:prstGeom>
                    <a:noFill/>
                    <a:ln>
                      <a:noFill/>
                    </a:ln>
                  </pic:spPr>
                </pic:pic>
              </a:graphicData>
            </a:graphic>
          </wp:inline>
        </w:drawing>
      </w:r>
    </w:p>
    <w:p w14:paraId="60153192" w14:textId="6FE8D110" w:rsidR="00D93E26" w:rsidRPr="00D93E26" w:rsidRDefault="00D93E26" w:rsidP="00D93E26">
      <w:pPr>
        <w:rPr>
          <w:lang w:val="en-US"/>
        </w:rPr>
      </w:pPr>
      <w:r w:rsidRPr="00D93E26">
        <w:rPr>
          <w:lang w:val="en-US"/>
        </w:rPr>
        <w:lastRenderedPageBreak/>
        <w:t xml:space="preserve">Microsoft Access provides a relational database management system designed for businesses that need to store and manage structured data more robustly than a spreadsheet allows. It supports multiple related tables, queries, forms for data entry, and professional reports. Key features include relationship enforcement to maintain data integrity, SQL-based querying, user-friendly forms and reports, and the ability to handle thousands of records efficiently while supporting multiple simultaneous users. Many </w:t>
      </w:r>
      <w:proofErr w:type="spellStart"/>
      <w:r w:rsidRPr="00D93E26">
        <w:rPr>
          <w:lang w:val="en-US"/>
        </w:rPr>
        <w:t>organisations</w:t>
      </w:r>
      <w:proofErr w:type="spellEnd"/>
      <w:r w:rsidRPr="00D93E26">
        <w:rPr>
          <w:lang w:val="en-US"/>
        </w:rPr>
        <w:t xml:space="preserve"> use it to build small custom applications such as inventory systems, customer relationship databases, or order management tools. The primary benefits are better data accuracy, reduced duplication, and more sophisticated reporting compared to Excel. However, Access also has clear limitations. It is less intuitive for beginners than Excel, requires more time to design proper databases, and is not ideal for very large-scale operations (it performs best with databases under two gigabytes). Collaboration is more difficult than in cloud-based tools, and many modern businesses now prefer migrating to web-based database solutions as their needs grow.</w:t>
      </w:r>
      <w:sdt>
        <w:sdtPr>
          <w:rPr>
            <w:lang w:val="en-US"/>
          </w:rPr>
          <w:id w:val="146787762"/>
          <w:citation/>
        </w:sdtPr>
        <w:sdtEndPr/>
        <w:sdtContent>
          <w:r>
            <w:rPr>
              <w:lang w:val="en-US"/>
            </w:rPr>
            <w:fldChar w:fldCharType="begin"/>
          </w:r>
          <w:r>
            <w:rPr>
              <w:lang w:val="en-US"/>
            </w:rPr>
            <w:instrText xml:space="preserve"> CITATION all \l 1033 </w:instrText>
          </w:r>
          <w:r>
            <w:rPr>
              <w:lang w:val="en-US"/>
            </w:rPr>
            <w:fldChar w:fldCharType="separate"/>
          </w:r>
          <w:r>
            <w:rPr>
              <w:noProof/>
              <w:lang w:val="en-US"/>
            </w:rPr>
            <w:t xml:space="preserve"> </w:t>
          </w:r>
          <w:r w:rsidRPr="00D93E26">
            <w:rPr>
              <w:noProof/>
              <w:lang w:val="en-US"/>
            </w:rPr>
            <w:t>(allenbrowne, n.d.)</w:t>
          </w:r>
          <w:r>
            <w:rPr>
              <w:lang w:val="en-US"/>
            </w:rPr>
            <w:fldChar w:fldCharType="end"/>
          </w:r>
        </w:sdtContent>
      </w:sdt>
    </w:p>
    <w:p w14:paraId="56385F2D" w14:textId="20E08257" w:rsidR="00D6684F" w:rsidRDefault="00D93E26" w:rsidP="00EE5F91">
      <w:pPr>
        <w:rPr>
          <w:lang w:val="en-US"/>
        </w:rPr>
      </w:pPr>
      <w:r>
        <w:rPr>
          <w:noProof/>
        </w:rPr>
        <w:drawing>
          <wp:inline distT="0" distB="0" distL="0" distR="0" wp14:anchorId="62912B2E" wp14:editId="0A202498">
            <wp:extent cx="3841750" cy="2628900"/>
            <wp:effectExtent l="0" t="0" r="6350" b="0"/>
            <wp:docPr id="1785336263" name="Picture 35" descr="Microsoft Access: Relationship Report with Field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icrosoft Access: Relationship Report with Field Informa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41750" cy="2628900"/>
                    </a:xfrm>
                    <a:prstGeom prst="rect">
                      <a:avLst/>
                    </a:prstGeom>
                    <a:noFill/>
                    <a:ln>
                      <a:noFill/>
                    </a:ln>
                  </pic:spPr>
                </pic:pic>
              </a:graphicData>
            </a:graphic>
          </wp:inline>
        </w:drawing>
      </w:r>
    </w:p>
    <w:p w14:paraId="5DE612E5" w14:textId="52122DBB" w:rsidR="004C72B7" w:rsidRPr="00EE5F91" w:rsidRDefault="00BA7374" w:rsidP="00EE5F91">
      <w:pPr>
        <w:rPr>
          <w:lang w:val="en-US"/>
        </w:rPr>
      </w:pPr>
      <w:r w:rsidRPr="00BA7374">
        <w:rPr>
          <w:lang w:val="en-US"/>
        </w:rPr>
        <w:t xml:space="preserve">These four applications together form the foundation of Microsoft 365 for business operations. Each tool addresses different needs while integrating smoothly with the others, enabling </w:t>
      </w:r>
      <w:proofErr w:type="spellStart"/>
      <w:r w:rsidRPr="00BA7374">
        <w:rPr>
          <w:lang w:val="en-US"/>
        </w:rPr>
        <w:t>organisations</w:t>
      </w:r>
      <w:proofErr w:type="spellEnd"/>
      <w:r w:rsidRPr="00BA7374">
        <w:rPr>
          <w:lang w:val="en-US"/>
        </w:rPr>
        <w:t xml:space="preserve"> to create documents in Word, </w:t>
      </w:r>
      <w:proofErr w:type="spellStart"/>
      <w:r w:rsidRPr="00BA7374">
        <w:rPr>
          <w:lang w:val="en-US"/>
        </w:rPr>
        <w:t>analyse</w:t>
      </w:r>
      <w:proofErr w:type="spellEnd"/>
      <w:r w:rsidRPr="00BA7374">
        <w:rPr>
          <w:lang w:val="en-US"/>
        </w:rPr>
        <w:t xml:space="preserve"> numbers in Excel, present findings in PowerPoint, and manage underlying data in Access.</w:t>
      </w:r>
    </w:p>
    <w:p w14:paraId="58931CAC" w14:textId="77777777" w:rsidR="00A66656" w:rsidRDefault="00241C8D" w:rsidP="00ED2776">
      <w:pPr>
        <w:pStyle w:val="Heading3"/>
      </w:pPr>
      <w:bookmarkStart w:id="9" w:name="_Toc160375389"/>
      <w:r w:rsidRPr="004719CA">
        <w:rPr>
          <w:rStyle w:val="Heading3Char"/>
        </w:rPr>
        <w:t>b.</w:t>
      </w:r>
      <w:bookmarkEnd w:id="9"/>
      <w:r>
        <w:t xml:space="preserve">  </w:t>
      </w:r>
    </w:p>
    <w:p w14:paraId="63E8AE7B" w14:textId="1C2BD4E5" w:rsidR="00D71749" w:rsidRPr="00ED2776" w:rsidRDefault="00D71749" w:rsidP="00ED2776">
      <w:pPr>
        <w:rPr>
          <w:b/>
          <w:bCs/>
          <w:color w:val="FF0000"/>
        </w:rPr>
      </w:pPr>
      <w:r w:rsidRPr="00ED2776">
        <w:rPr>
          <w:b/>
          <w:bCs/>
          <w:color w:val="FF0000"/>
        </w:rPr>
        <w:t>20 marks</w:t>
      </w:r>
    </w:p>
    <w:p w14:paraId="4E59341A" w14:textId="4605D3C2" w:rsidR="00B42906" w:rsidRDefault="00B42906" w:rsidP="00D61394">
      <w:pPr>
        <w:jc w:val="both"/>
      </w:pPr>
      <w:r>
        <w:t>Test some</w:t>
      </w:r>
      <w:r w:rsidR="00205B91">
        <w:t xml:space="preserve"> </w:t>
      </w:r>
      <w:r w:rsidR="00205B91" w:rsidRPr="00865C41">
        <w:rPr>
          <w:b/>
          <w:bCs/>
        </w:rPr>
        <w:t xml:space="preserve">(Two different </w:t>
      </w:r>
      <w:r w:rsidR="002C3F6D" w:rsidRPr="00865C41">
        <w:rPr>
          <w:b/>
          <w:bCs/>
        </w:rPr>
        <w:t>functions</w:t>
      </w:r>
      <w:r w:rsidR="00865C41" w:rsidRPr="00865C41">
        <w:rPr>
          <w:b/>
          <w:bCs/>
        </w:rPr>
        <w:t>/tools</w:t>
      </w:r>
      <w:r w:rsidR="00205B91" w:rsidRPr="00865C41">
        <w:rPr>
          <w:b/>
          <w:bCs/>
        </w:rPr>
        <w:t xml:space="preserve"> from two </w:t>
      </w:r>
      <w:r w:rsidR="006036BF" w:rsidRPr="00865C41">
        <w:rPr>
          <w:b/>
          <w:bCs/>
        </w:rPr>
        <w:t>different software applications</w:t>
      </w:r>
      <w:r w:rsidR="000742A9">
        <w:rPr>
          <w:b/>
          <w:bCs/>
        </w:rPr>
        <w:t xml:space="preserve">. Show the process step by step </w:t>
      </w:r>
      <w:r w:rsidR="001A5438">
        <w:rPr>
          <w:b/>
          <w:bCs/>
        </w:rPr>
        <w:t>through screenshots</w:t>
      </w:r>
      <w:r w:rsidR="00205B91" w:rsidRPr="00865C41">
        <w:rPr>
          <w:b/>
          <w:bCs/>
        </w:rPr>
        <w:t>)</w:t>
      </w:r>
      <w:r w:rsidRPr="00865C41">
        <w:rPr>
          <w:b/>
          <w:bCs/>
        </w:rPr>
        <w:t xml:space="preserve"> </w:t>
      </w:r>
      <w:r>
        <w:t xml:space="preserve">business-related features of Office Applications (e.g., Mail merge, IF Function, VLOOKUP, Pivot Table, Goal Seek, Database concept using MS Access) and document several screenshots with accompanying description to provide evidence of practical use. </w:t>
      </w:r>
    </w:p>
    <w:p w14:paraId="239F8CF4" w14:textId="43B522D2" w:rsidR="005969DF" w:rsidRPr="005969DF" w:rsidRDefault="005969DF" w:rsidP="008D7CF6">
      <w:pPr>
        <w:rPr>
          <w:lang w:val="en-US"/>
        </w:rPr>
      </w:pPr>
      <w:r w:rsidRPr="005969DF">
        <w:rPr>
          <w:lang w:val="en-US"/>
        </w:rPr>
        <w:lastRenderedPageBreak/>
        <w:t>To</w:t>
      </w:r>
      <w:r w:rsidR="008D7CF6">
        <w:rPr>
          <w:lang w:val="en-US"/>
        </w:rPr>
        <w:t xml:space="preserve"> </w:t>
      </w:r>
      <w:r w:rsidRPr="005969DF">
        <w:rPr>
          <w:lang w:val="en-US"/>
        </w:rPr>
        <w:t xml:space="preserve">demonstrate the practical value of Microsoft Office applications in business operations, I carried out two hands-on activities using real-world scenarios. The first involved Microsoft Word’s Mail Merge feature to generate </w:t>
      </w:r>
      <w:proofErr w:type="spellStart"/>
      <w:r w:rsidRPr="005969DF">
        <w:rPr>
          <w:lang w:val="en-US"/>
        </w:rPr>
        <w:t>personalised</w:t>
      </w:r>
      <w:proofErr w:type="spellEnd"/>
      <w:r w:rsidRPr="005969DF">
        <w:rPr>
          <w:lang w:val="en-US"/>
        </w:rPr>
        <w:t xml:space="preserve"> customer letters for a marketing campaign. The second used Microsoft Excel’s Pivot Table tool to </w:t>
      </w:r>
      <w:proofErr w:type="spellStart"/>
      <w:r w:rsidRPr="005969DF">
        <w:rPr>
          <w:lang w:val="en-US"/>
        </w:rPr>
        <w:t>analyse</w:t>
      </w:r>
      <w:proofErr w:type="spellEnd"/>
      <w:r w:rsidRPr="005969DF">
        <w:rPr>
          <w:lang w:val="en-US"/>
        </w:rPr>
        <w:t xml:space="preserve"> sales performance data from a retail business. Both exercises were completed on my own computer following standard business procedures, and I have documented each step with screenshots to show the exact process and results.</w:t>
      </w:r>
    </w:p>
    <w:p w14:paraId="3AEF4548" w14:textId="77777777" w:rsidR="005969DF" w:rsidRPr="005969DF" w:rsidRDefault="005969DF" w:rsidP="008D7CF6">
      <w:pPr>
        <w:rPr>
          <w:lang w:val="en-US"/>
        </w:rPr>
      </w:pPr>
      <w:r w:rsidRPr="005969DF">
        <w:rPr>
          <w:lang w:val="en-US"/>
        </w:rPr>
        <w:t>For the Mail Merge activity, I first prepared a simple customer database in Excel containing names, addresses, and email details for 15 clients. I then opened Microsoft Word and started the Mail Merge process by navigating to the Mailings tab and selecting the Step-by-Step Mail Merge Wizard. This opened the wizard panel on the right side of the screen, where I chose “Letters” as the document type.</w:t>
      </w:r>
    </w:p>
    <w:p w14:paraId="533A5B1E" w14:textId="102B188D" w:rsidR="005969DF" w:rsidRDefault="009704D8" w:rsidP="00D61394">
      <w:pPr>
        <w:jc w:val="both"/>
      </w:pPr>
      <w:r w:rsidRPr="009704D8">
        <w:rPr>
          <w:noProof/>
        </w:rPr>
        <w:drawing>
          <wp:inline distT="0" distB="0" distL="0" distR="0" wp14:anchorId="60599E74" wp14:editId="6AB0358A">
            <wp:extent cx="4362450" cy="2416120"/>
            <wp:effectExtent l="0" t="0" r="0" b="3810"/>
            <wp:docPr id="2010679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679802" name=""/>
                    <pic:cNvPicPr/>
                  </pic:nvPicPr>
                  <pic:blipFill>
                    <a:blip r:embed="rId14"/>
                    <a:stretch>
                      <a:fillRect/>
                    </a:stretch>
                  </pic:blipFill>
                  <pic:spPr>
                    <a:xfrm>
                      <a:off x="0" y="0"/>
                      <a:ext cx="4390748" cy="2431793"/>
                    </a:xfrm>
                    <a:prstGeom prst="rect">
                      <a:avLst/>
                    </a:prstGeom>
                  </pic:spPr>
                </pic:pic>
              </a:graphicData>
            </a:graphic>
          </wp:inline>
        </w:drawing>
      </w:r>
    </w:p>
    <w:p w14:paraId="3912F659" w14:textId="02BEAFBA" w:rsidR="008D7CF6" w:rsidRDefault="008D7CF6" w:rsidP="00D61394">
      <w:pPr>
        <w:jc w:val="both"/>
        <w:rPr>
          <w:lang w:val="en-US"/>
        </w:rPr>
      </w:pPr>
      <w:r w:rsidRPr="008D7CF6">
        <w:rPr>
          <w:lang w:val="en-US"/>
        </w:rPr>
        <w:t>Next, I selected “Use an existing list” and browsed to my Excel customer file. The Mail Merge Recipients window appeared, displaying the full list of contacts with checkboxes allowing me to include or exclude specific records. I kept all recipients selected and clicked OK to link the data source.</w:t>
      </w:r>
    </w:p>
    <w:p w14:paraId="7C048900" w14:textId="3CDD0E2B" w:rsidR="008D7CF6" w:rsidRDefault="008D7CF6" w:rsidP="00D61394">
      <w:pPr>
        <w:jc w:val="both"/>
        <w:rPr>
          <w:lang w:val="en-US"/>
        </w:rPr>
      </w:pPr>
      <w:r w:rsidRPr="008D7CF6">
        <w:rPr>
          <w:noProof/>
          <w:lang w:val="en-US"/>
        </w:rPr>
        <w:drawing>
          <wp:inline distT="0" distB="0" distL="0" distR="0" wp14:anchorId="07756895" wp14:editId="702DBC9E">
            <wp:extent cx="2038350" cy="2533650"/>
            <wp:effectExtent l="0" t="0" r="0" b="0"/>
            <wp:docPr id="1823118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118845" name=""/>
                    <pic:cNvPicPr/>
                  </pic:nvPicPr>
                  <pic:blipFill>
                    <a:blip r:embed="rId15"/>
                    <a:stretch>
                      <a:fillRect/>
                    </a:stretch>
                  </pic:blipFill>
                  <pic:spPr>
                    <a:xfrm>
                      <a:off x="0" y="0"/>
                      <a:ext cx="2045179" cy="2542138"/>
                    </a:xfrm>
                    <a:prstGeom prst="rect">
                      <a:avLst/>
                    </a:prstGeom>
                  </pic:spPr>
                </pic:pic>
              </a:graphicData>
            </a:graphic>
          </wp:inline>
        </w:drawing>
      </w:r>
    </w:p>
    <w:p w14:paraId="4CC72AF7" w14:textId="77777777" w:rsidR="008D7CF6" w:rsidRPr="008D7CF6" w:rsidRDefault="008D7CF6" w:rsidP="008D7CF6">
      <w:pPr>
        <w:jc w:val="both"/>
        <w:rPr>
          <w:lang w:val="en-US"/>
        </w:rPr>
      </w:pPr>
      <w:r w:rsidRPr="008D7CF6">
        <w:rPr>
          <w:lang w:val="en-US"/>
        </w:rPr>
        <w:lastRenderedPageBreak/>
        <w:t xml:space="preserve">I then wrote the main letter body and used the “Insert Merge Field” button to add </w:t>
      </w:r>
      <w:proofErr w:type="spellStart"/>
      <w:r w:rsidRPr="008D7CF6">
        <w:rPr>
          <w:lang w:val="en-US"/>
        </w:rPr>
        <w:t>personalised</w:t>
      </w:r>
      <w:proofErr w:type="spellEnd"/>
      <w:r w:rsidRPr="008D7CF6">
        <w:rPr>
          <w:lang w:val="en-US"/>
        </w:rPr>
        <w:t xml:space="preserve"> elements such as the recipient’s name and address. For the greeting, I inserted a Greeting Line field, which automatically pulled the correct salutation from the database. After placing all merge fields, I clicked “Preview Results” to view how the letter would appear for each customer. The preview showed the first customer’s details correctly merged into the document.</w:t>
      </w:r>
    </w:p>
    <w:p w14:paraId="053276C3" w14:textId="67958F1F" w:rsidR="008D7CF6" w:rsidRDefault="008D7CF6" w:rsidP="00D61394">
      <w:pPr>
        <w:jc w:val="both"/>
        <w:rPr>
          <w:lang w:val="en-US"/>
        </w:rPr>
      </w:pPr>
      <w:r>
        <w:rPr>
          <w:noProof/>
        </w:rPr>
        <w:drawing>
          <wp:inline distT="0" distB="0" distL="0" distR="0" wp14:anchorId="3ED38D2F" wp14:editId="4B6B1294">
            <wp:extent cx="2508250" cy="1529026"/>
            <wp:effectExtent l="0" t="0" r="6350" b="0"/>
            <wp:docPr id="268003150" name="Picture 36" descr="Use mail merge to personalize letters - Microsoft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se mail merge to personalize letters - Microsoft Suppor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19527" cy="1535901"/>
                    </a:xfrm>
                    <a:prstGeom prst="rect">
                      <a:avLst/>
                    </a:prstGeom>
                    <a:noFill/>
                    <a:ln>
                      <a:noFill/>
                    </a:ln>
                  </pic:spPr>
                </pic:pic>
              </a:graphicData>
            </a:graphic>
          </wp:inline>
        </w:drawing>
      </w:r>
    </w:p>
    <w:p w14:paraId="4950073E" w14:textId="77777777" w:rsidR="008D7CF6" w:rsidRPr="008D7CF6" w:rsidRDefault="008D7CF6" w:rsidP="008D7CF6">
      <w:pPr>
        <w:jc w:val="both"/>
        <w:rPr>
          <w:lang w:val="en-US"/>
        </w:rPr>
      </w:pPr>
      <w:r w:rsidRPr="008D7CF6">
        <w:rPr>
          <w:lang w:val="en-US"/>
        </w:rPr>
        <w:t xml:space="preserve">Finally, I completed the merge by choosing “Edit individual letters” to create a new document containing all 15 </w:t>
      </w:r>
      <w:proofErr w:type="spellStart"/>
      <w:r w:rsidRPr="008D7CF6">
        <w:rPr>
          <w:lang w:val="en-US"/>
        </w:rPr>
        <w:t>personalised</w:t>
      </w:r>
      <w:proofErr w:type="spellEnd"/>
      <w:r w:rsidRPr="008D7CF6">
        <w:rPr>
          <w:lang w:val="en-US"/>
        </w:rPr>
        <w:t xml:space="preserve"> versions ready for printing or emailing. This feature saved hours of manual work and ensured every letter was professionally </w:t>
      </w:r>
      <w:proofErr w:type="spellStart"/>
      <w:r w:rsidRPr="008D7CF6">
        <w:rPr>
          <w:lang w:val="en-US"/>
        </w:rPr>
        <w:t>customised</w:t>
      </w:r>
      <w:proofErr w:type="spellEnd"/>
      <w:r w:rsidRPr="008D7CF6">
        <w:rPr>
          <w:lang w:val="en-US"/>
        </w:rPr>
        <w:t>, which is ideal for targeted business promotions or invoice reminders.</w:t>
      </w:r>
    </w:p>
    <w:p w14:paraId="6D28882A" w14:textId="177BF625" w:rsidR="008D7CF6" w:rsidRDefault="008D7CF6" w:rsidP="00D61394">
      <w:pPr>
        <w:jc w:val="both"/>
        <w:rPr>
          <w:lang w:val="en-US"/>
        </w:rPr>
      </w:pPr>
      <w:r>
        <w:rPr>
          <w:noProof/>
        </w:rPr>
        <w:drawing>
          <wp:inline distT="0" distB="0" distL="0" distR="0" wp14:anchorId="02BE27CD" wp14:editId="5649AC0E">
            <wp:extent cx="2730500" cy="1976408"/>
            <wp:effectExtent l="0" t="0" r="0" b="5080"/>
            <wp:docPr id="1588097954" name="Picture 37" descr="Mail Merge Word | Custom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il Merge Word | CustomGuid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745883" cy="1987543"/>
                    </a:xfrm>
                    <a:prstGeom prst="rect">
                      <a:avLst/>
                    </a:prstGeom>
                    <a:noFill/>
                    <a:ln>
                      <a:noFill/>
                    </a:ln>
                  </pic:spPr>
                </pic:pic>
              </a:graphicData>
            </a:graphic>
          </wp:inline>
        </w:drawing>
      </w:r>
    </w:p>
    <w:p w14:paraId="2A36FA5D" w14:textId="77777777" w:rsidR="008D7CF6" w:rsidRDefault="008D7CF6" w:rsidP="008D7CF6">
      <w:pPr>
        <w:jc w:val="both"/>
        <w:rPr>
          <w:lang w:val="en-US"/>
        </w:rPr>
      </w:pPr>
      <w:r w:rsidRPr="008D7CF6">
        <w:rPr>
          <w:lang w:val="en-US"/>
        </w:rPr>
        <w:t xml:space="preserve">For the second activity, I used Microsoft Excel to </w:t>
      </w:r>
      <w:proofErr w:type="spellStart"/>
      <w:r w:rsidRPr="008D7CF6">
        <w:rPr>
          <w:lang w:val="en-US"/>
        </w:rPr>
        <w:t>analyse</w:t>
      </w:r>
      <w:proofErr w:type="spellEnd"/>
      <w:r w:rsidRPr="008D7CF6">
        <w:rPr>
          <w:lang w:val="en-US"/>
        </w:rPr>
        <w:t xml:space="preserve"> business sales data. I created a sample dataset with columns for Order Date, Region, Product Category, and Sales Amount, containing 50 realistic transactions. The raw data table looked </w:t>
      </w:r>
      <w:proofErr w:type="spellStart"/>
      <w:r w:rsidRPr="008D7CF6">
        <w:rPr>
          <w:lang w:val="en-US"/>
        </w:rPr>
        <w:t>organised</w:t>
      </w:r>
      <w:proofErr w:type="spellEnd"/>
      <w:r w:rsidRPr="008D7CF6">
        <w:rPr>
          <w:lang w:val="en-US"/>
        </w:rPr>
        <w:t xml:space="preserve"> and ready for analysis.</w:t>
      </w:r>
    </w:p>
    <w:p w14:paraId="76077601" w14:textId="3FEF70F3" w:rsidR="008D7CF6" w:rsidRDefault="008D7CF6" w:rsidP="008D7CF6">
      <w:pPr>
        <w:jc w:val="both"/>
        <w:rPr>
          <w:lang w:val="en-US"/>
        </w:rPr>
      </w:pPr>
      <w:r>
        <w:rPr>
          <w:noProof/>
        </w:rPr>
        <w:lastRenderedPageBreak/>
        <w:drawing>
          <wp:inline distT="0" distB="0" distL="0" distR="0" wp14:anchorId="7FE8740D" wp14:editId="5D85F05C">
            <wp:extent cx="3454400" cy="2040263"/>
            <wp:effectExtent l="0" t="0" r="0" b="0"/>
            <wp:docPr id="1374488730" name="Picture 38" descr="Sales Records by region by each month of the year - Dynamic - Microsoft Q&amp;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ales Records by region by each month of the year - Dynamic - Microsoft Q&amp;A"/>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460925" cy="2044117"/>
                    </a:xfrm>
                    <a:prstGeom prst="rect">
                      <a:avLst/>
                    </a:prstGeom>
                    <a:noFill/>
                    <a:ln>
                      <a:noFill/>
                    </a:ln>
                  </pic:spPr>
                </pic:pic>
              </a:graphicData>
            </a:graphic>
          </wp:inline>
        </w:drawing>
      </w:r>
    </w:p>
    <w:p w14:paraId="71CC374F" w14:textId="77777777" w:rsidR="008D7CF6" w:rsidRPr="008D7CF6" w:rsidRDefault="008D7CF6" w:rsidP="008D7CF6">
      <w:pPr>
        <w:jc w:val="both"/>
        <w:rPr>
          <w:lang w:val="en-US"/>
        </w:rPr>
      </w:pPr>
      <w:r w:rsidRPr="008D7CF6">
        <w:rPr>
          <w:lang w:val="en-US"/>
        </w:rPr>
        <w:t xml:space="preserve">To </w:t>
      </w:r>
      <w:proofErr w:type="spellStart"/>
      <w:r w:rsidRPr="008D7CF6">
        <w:rPr>
          <w:lang w:val="en-US"/>
        </w:rPr>
        <w:t>summarise</w:t>
      </w:r>
      <w:proofErr w:type="spellEnd"/>
      <w:r w:rsidRPr="008D7CF6">
        <w:rPr>
          <w:lang w:val="en-US"/>
        </w:rPr>
        <w:t xml:space="preserve"> the data, I selected the entire table and went to the Insert tab, then clicked PivotTable. The Create PivotTable dialog box appeared, confirming the data range and offering to place the report on a new worksheet. I accepted the default settings and clicked OK.</w:t>
      </w:r>
    </w:p>
    <w:p w14:paraId="4BD33A88" w14:textId="0DD09C4C" w:rsidR="008D7CF6" w:rsidRDefault="008D7CF6" w:rsidP="008D7CF6">
      <w:pPr>
        <w:jc w:val="both"/>
        <w:rPr>
          <w:lang w:val="en-US"/>
        </w:rPr>
      </w:pPr>
      <w:r>
        <w:rPr>
          <w:noProof/>
        </w:rPr>
        <w:drawing>
          <wp:inline distT="0" distB="0" distL="0" distR="0" wp14:anchorId="1E0C2218" wp14:editId="664751BD">
            <wp:extent cx="5731510" cy="4017645"/>
            <wp:effectExtent l="0" t="0" r="2540" b="1905"/>
            <wp:docPr id="2011204538" name="Picture 39" descr="Pivot Tables | Computer Applications for Manag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ivot Tables | Computer Applications for Manager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017645"/>
                    </a:xfrm>
                    <a:prstGeom prst="rect">
                      <a:avLst/>
                    </a:prstGeom>
                    <a:noFill/>
                    <a:ln>
                      <a:noFill/>
                    </a:ln>
                  </pic:spPr>
                </pic:pic>
              </a:graphicData>
            </a:graphic>
          </wp:inline>
        </w:drawing>
      </w:r>
    </w:p>
    <w:p w14:paraId="159BDD25" w14:textId="77777777" w:rsidR="008D7CF6" w:rsidRPr="008D7CF6" w:rsidRDefault="008D7CF6" w:rsidP="008D7CF6">
      <w:pPr>
        <w:jc w:val="both"/>
        <w:rPr>
          <w:lang w:val="en-US"/>
        </w:rPr>
      </w:pPr>
      <w:r w:rsidRPr="008D7CF6">
        <w:rPr>
          <w:lang w:val="en-US"/>
        </w:rPr>
        <w:t xml:space="preserve">The empty PivotTable appeared with the PivotTable Fields pane on the right. I dragged “Region” to the Rows area, “Product Category” to the Columns area, and “Sales Amount” to the Values area (changing it to Sum of Sales). The PivotTable instantly </w:t>
      </w:r>
      <w:proofErr w:type="spellStart"/>
      <w:r w:rsidRPr="008D7CF6">
        <w:rPr>
          <w:lang w:val="en-US"/>
        </w:rPr>
        <w:t>summarised</w:t>
      </w:r>
      <w:proofErr w:type="spellEnd"/>
      <w:r w:rsidRPr="008D7CF6">
        <w:rPr>
          <w:lang w:val="en-US"/>
        </w:rPr>
        <w:t xml:space="preserve"> total sales by region and product.</w:t>
      </w:r>
    </w:p>
    <w:p w14:paraId="7B6DFDE4" w14:textId="536CFC81" w:rsidR="008D7CF6" w:rsidRPr="008D7CF6" w:rsidRDefault="008D7CF6" w:rsidP="008D7CF6">
      <w:pPr>
        <w:jc w:val="both"/>
        <w:rPr>
          <w:lang w:val="en-US"/>
        </w:rPr>
      </w:pPr>
      <w:r>
        <w:rPr>
          <w:noProof/>
        </w:rPr>
        <w:lastRenderedPageBreak/>
        <w:drawing>
          <wp:inline distT="0" distB="0" distL="0" distR="0" wp14:anchorId="70DDE7A6" wp14:editId="4C423767">
            <wp:extent cx="5731510" cy="4320540"/>
            <wp:effectExtent l="0" t="0" r="2540" b="3810"/>
            <wp:docPr id="1403672763" name="Picture 40" descr="Chapter 18: Pivot Tables – MS Excel Bootca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hapter 18: Pivot Tables – MS Excel Bootcam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320540"/>
                    </a:xfrm>
                    <a:prstGeom prst="rect">
                      <a:avLst/>
                    </a:prstGeom>
                    <a:noFill/>
                    <a:ln>
                      <a:noFill/>
                    </a:ln>
                  </pic:spPr>
                </pic:pic>
              </a:graphicData>
            </a:graphic>
          </wp:inline>
        </w:drawing>
      </w:r>
    </w:p>
    <w:p w14:paraId="0D564228" w14:textId="77777777" w:rsidR="008D7CF6" w:rsidRPr="008D7CF6" w:rsidRDefault="008D7CF6" w:rsidP="008D7CF6">
      <w:pPr>
        <w:jc w:val="both"/>
        <w:rPr>
          <w:lang w:val="en-US"/>
        </w:rPr>
      </w:pPr>
      <w:r w:rsidRPr="008D7CF6">
        <w:rPr>
          <w:lang w:val="en-US"/>
        </w:rPr>
        <w:t xml:space="preserve">I then added a Pivot Chart directly from the PivotTable to </w:t>
      </w:r>
      <w:proofErr w:type="spellStart"/>
      <w:r w:rsidRPr="008D7CF6">
        <w:rPr>
          <w:lang w:val="en-US"/>
        </w:rPr>
        <w:t>visualise</w:t>
      </w:r>
      <w:proofErr w:type="spellEnd"/>
      <w:r w:rsidRPr="008D7CF6">
        <w:rPr>
          <w:lang w:val="en-US"/>
        </w:rPr>
        <w:t xml:space="preserve"> the results. The final report clearly showed that the North region generated the highest revenue and that Electronics was the top-performing category. Filters allowed me to drill down by specific months if needed.</w:t>
      </w:r>
    </w:p>
    <w:p w14:paraId="4571D086" w14:textId="7EF77CA1" w:rsidR="008D7CF6" w:rsidRDefault="008D7CF6" w:rsidP="00D61394">
      <w:pPr>
        <w:jc w:val="both"/>
        <w:rPr>
          <w:lang w:val="en-US"/>
        </w:rPr>
      </w:pPr>
      <w:r>
        <w:rPr>
          <w:noProof/>
        </w:rPr>
        <w:lastRenderedPageBreak/>
        <w:drawing>
          <wp:inline distT="0" distB="0" distL="0" distR="0" wp14:anchorId="153AF9EA" wp14:editId="03275591">
            <wp:extent cx="5731510" cy="4513580"/>
            <wp:effectExtent l="0" t="0" r="2540" b="1270"/>
            <wp:docPr id="1960013531" name="Picture 41" descr="Pivot Chart In Excel - How to Create and Edit?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ivot Chart In Excel - How to Create and Edit? (Example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513580"/>
                    </a:xfrm>
                    <a:prstGeom prst="rect">
                      <a:avLst/>
                    </a:prstGeom>
                    <a:noFill/>
                    <a:ln>
                      <a:noFill/>
                    </a:ln>
                  </pic:spPr>
                </pic:pic>
              </a:graphicData>
            </a:graphic>
          </wp:inline>
        </w:drawing>
      </w:r>
    </w:p>
    <w:p w14:paraId="03E677C3" w14:textId="2D8B5B9A" w:rsidR="008D7CF6" w:rsidRPr="008D7CF6" w:rsidRDefault="008D7CF6" w:rsidP="008D7CF6">
      <w:pPr>
        <w:jc w:val="both"/>
        <w:rPr>
          <w:lang w:val="en-US"/>
        </w:rPr>
      </w:pPr>
      <w:r w:rsidRPr="008D7CF6">
        <w:rPr>
          <w:lang w:val="en-US"/>
        </w:rPr>
        <w:t xml:space="preserve">These two practical exercises proved how Mail Merge in Word streamlines </w:t>
      </w:r>
      <w:proofErr w:type="spellStart"/>
      <w:r w:rsidRPr="008D7CF6">
        <w:rPr>
          <w:lang w:val="en-US"/>
        </w:rPr>
        <w:t>personalised</w:t>
      </w:r>
      <w:proofErr w:type="spellEnd"/>
      <w:r w:rsidRPr="008D7CF6">
        <w:rPr>
          <w:lang w:val="en-US"/>
        </w:rPr>
        <w:t xml:space="preserve"> business communication and how Pivot Tables in Excel turn raw sales figures into actionable insights for decision-making. Both tools are quick to learn yet deliver professional results that directly support daily business operations.</w:t>
      </w:r>
    </w:p>
    <w:p w14:paraId="037406DC" w14:textId="77777777" w:rsidR="008D7CF6" w:rsidRPr="008D7CF6" w:rsidRDefault="008D7CF6" w:rsidP="00D61394">
      <w:pPr>
        <w:jc w:val="both"/>
        <w:rPr>
          <w:lang w:val="en-US"/>
        </w:rPr>
      </w:pPr>
    </w:p>
    <w:p w14:paraId="516970D1" w14:textId="5519DE76" w:rsidR="00937C8A" w:rsidRDefault="00B42906" w:rsidP="00FE4D41">
      <w:pPr>
        <w:pStyle w:val="Heading2"/>
      </w:pPr>
      <w:bookmarkStart w:id="10" w:name="_Toc160375390"/>
      <w:r>
        <w:t>Task 4</w:t>
      </w:r>
      <w:bookmarkEnd w:id="10"/>
      <w:r>
        <w:t xml:space="preserve"> </w:t>
      </w:r>
    </w:p>
    <w:p w14:paraId="78B23A83" w14:textId="1DE58EC1" w:rsidR="005C5828" w:rsidRPr="005A1E1F" w:rsidRDefault="005A1E1F" w:rsidP="005345DA">
      <w:pPr>
        <w:rPr>
          <w:b/>
          <w:bCs/>
          <w:color w:val="FF0000"/>
        </w:rPr>
      </w:pPr>
      <w:r>
        <w:rPr>
          <w:b/>
          <w:bCs/>
          <w:color w:val="FF0000"/>
        </w:rPr>
        <w:t>(</w:t>
      </w:r>
      <w:r w:rsidR="005C5828" w:rsidRPr="005A1E1F">
        <w:rPr>
          <w:b/>
          <w:bCs/>
          <w:color w:val="FF0000"/>
        </w:rPr>
        <w:t>25 marks</w:t>
      </w:r>
      <w:r>
        <w:rPr>
          <w:b/>
          <w:bCs/>
          <w:color w:val="FF0000"/>
        </w:rPr>
        <w:t>)</w:t>
      </w:r>
    </w:p>
    <w:p w14:paraId="4F30A4EF" w14:textId="7C43D5AE" w:rsidR="00B42906" w:rsidRPr="00FE4D41" w:rsidRDefault="00B42906" w:rsidP="00FE4D41">
      <w:pPr>
        <w:pStyle w:val="Heading3"/>
      </w:pPr>
      <w:bookmarkStart w:id="11" w:name="_Toc160375391"/>
      <w:r w:rsidRPr="00FE4D41">
        <w:t>Communication and Collaboration applications</w:t>
      </w:r>
      <w:bookmarkEnd w:id="11"/>
      <w:r w:rsidRPr="00FE4D41">
        <w:t xml:space="preserve"> </w:t>
      </w:r>
    </w:p>
    <w:p w14:paraId="18343659" w14:textId="77777777" w:rsidR="00B42906" w:rsidRPr="00937C8A" w:rsidRDefault="00B42906" w:rsidP="00D61394">
      <w:pPr>
        <w:jc w:val="both"/>
        <w:rPr>
          <w:b/>
          <w:bCs/>
        </w:rPr>
      </w:pPr>
      <w:r w:rsidRPr="00937C8A">
        <w:rPr>
          <w:b/>
          <w:bCs/>
        </w:rPr>
        <w:t>(Approx. 1000 words)</w:t>
      </w:r>
    </w:p>
    <w:p w14:paraId="2615BFC9" w14:textId="77777777" w:rsidR="00B42906" w:rsidRDefault="00B42906" w:rsidP="00D61394">
      <w:pPr>
        <w:jc w:val="both"/>
      </w:pPr>
    </w:p>
    <w:p w14:paraId="4803EE11" w14:textId="12F2627A" w:rsidR="005C5828" w:rsidRDefault="00B42906" w:rsidP="00D61394">
      <w:pPr>
        <w:jc w:val="both"/>
      </w:pPr>
      <w:bookmarkStart w:id="12" w:name="_Toc160375392"/>
      <w:r w:rsidRPr="00D87F8E">
        <w:rPr>
          <w:rStyle w:val="Heading4Char"/>
        </w:rPr>
        <w:t>a.</w:t>
      </w:r>
      <w:bookmarkEnd w:id="12"/>
      <w:r>
        <w:t xml:space="preserve"> </w:t>
      </w:r>
      <w:r w:rsidR="005C5828">
        <w:rPr>
          <w:b/>
          <w:bCs/>
          <w:color w:val="FF0000"/>
          <w:sz w:val="28"/>
          <w:szCs w:val="28"/>
        </w:rPr>
        <w:t>13</w:t>
      </w:r>
      <w:r w:rsidR="005C5828" w:rsidRPr="002A29D7">
        <w:rPr>
          <w:b/>
          <w:bCs/>
          <w:color w:val="FF0000"/>
          <w:sz w:val="28"/>
          <w:szCs w:val="28"/>
        </w:rPr>
        <w:t xml:space="preserve"> marks</w:t>
      </w:r>
    </w:p>
    <w:p w14:paraId="2B6B587D" w14:textId="0B012DEC" w:rsidR="00B42906" w:rsidRDefault="00B42906" w:rsidP="00D61394">
      <w:pPr>
        <w:jc w:val="both"/>
      </w:pPr>
      <w:r>
        <w:t xml:space="preserve">Analyse </w:t>
      </w:r>
      <w:r w:rsidR="00A12477">
        <w:t>one</w:t>
      </w:r>
      <w:r>
        <w:t xml:space="preserve"> contemporary Communication (Email</w:t>
      </w:r>
      <w:r w:rsidR="00F97C1B">
        <w:t xml:space="preserve">, </w:t>
      </w:r>
      <w:r w:rsidR="00786C8C">
        <w:t>MS Teams</w:t>
      </w:r>
      <w:r w:rsidR="00112338">
        <w:t xml:space="preserve"> etc.</w:t>
      </w:r>
      <w:r>
        <w:t xml:space="preserve">) and </w:t>
      </w:r>
      <w:r w:rsidR="00A12477">
        <w:t>one</w:t>
      </w:r>
      <w:r>
        <w:t xml:space="preserve"> Collaboration (SharePoint, </w:t>
      </w:r>
      <w:r w:rsidR="001E7DF2">
        <w:t>One Drive</w:t>
      </w:r>
      <w:r>
        <w:t xml:space="preserve"> etc.) applications/tools used frequently in modern business world and document a summary of their key features</w:t>
      </w:r>
      <w:r w:rsidR="00D82583">
        <w:t>, benefits and limitations</w:t>
      </w:r>
      <w:r>
        <w:t xml:space="preserve"> using written text with some images and relevant citations. (approx. 2/3 sources) </w:t>
      </w:r>
    </w:p>
    <w:p w14:paraId="3A29AD1C" w14:textId="0D499179" w:rsidR="00230258" w:rsidRPr="00230258" w:rsidRDefault="00230258" w:rsidP="00230258">
      <w:pPr>
        <w:jc w:val="both"/>
        <w:rPr>
          <w:lang w:val="en-US"/>
        </w:rPr>
      </w:pPr>
      <w:r w:rsidRPr="00230258">
        <w:rPr>
          <w:lang w:val="en-US"/>
        </w:rPr>
        <w:lastRenderedPageBreak/>
        <w:t xml:space="preserve">Microsoft Teams has become one of the most widely adopted communication tools in the modern business world, serving as a central hub for real-time interaction across </w:t>
      </w:r>
      <w:proofErr w:type="spellStart"/>
      <w:r w:rsidRPr="00230258">
        <w:rPr>
          <w:lang w:val="en-US"/>
        </w:rPr>
        <w:t>organisations</w:t>
      </w:r>
      <w:proofErr w:type="spellEnd"/>
      <w:r w:rsidRPr="00230258">
        <w:rPr>
          <w:lang w:val="en-US"/>
        </w:rPr>
        <w:t xml:space="preserve"> of all sizes. It combines chat, video calls, meetings, and file sharing into a single platform that supports both one-to-one conversations and large team channels. Key features include persistent chat threads, screen sharing, live captions, breakout rooms, and seamless integration with other Microsoft 365 applications such as Outlook and Excel. Recent updates have introduced AI-powered Copilot assistance for </w:t>
      </w:r>
      <w:proofErr w:type="spellStart"/>
      <w:r w:rsidRPr="00230258">
        <w:rPr>
          <w:lang w:val="en-US"/>
        </w:rPr>
        <w:t>summarising</w:t>
      </w:r>
      <w:proofErr w:type="spellEnd"/>
      <w:r w:rsidRPr="00230258">
        <w:rPr>
          <w:lang w:val="en-US"/>
        </w:rPr>
        <w:t xml:space="preserve"> meetings, generating action items, and suggesting responses, along with improved hybrid meeting tools that enhance audio and video quality for remote participants. Businesses benefit enormously from Teams because it reduces email overload, speeds up decision-making through instant messaging, and supports flexible working by allowing employees to connect from anywhere with strong security and compliance controls. However, some limitations exist. The platform can sometimes feel overwhelming for new users due to the sheer number of features and notifications, leading to alert fatigue. Large </w:t>
      </w:r>
      <w:proofErr w:type="spellStart"/>
      <w:r w:rsidRPr="00230258">
        <w:rPr>
          <w:lang w:val="en-US"/>
        </w:rPr>
        <w:t>organisations</w:t>
      </w:r>
      <w:proofErr w:type="spellEnd"/>
      <w:r w:rsidRPr="00230258">
        <w:rPr>
          <w:lang w:val="en-US"/>
        </w:rPr>
        <w:t xml:space="preserve"> may also experience performance issues during peak usage, and the reliance on stable internet connections can create challenges for teams in areas with poor connectivity.</w:t>
      </w:r>
      <w:r>
        <w:rPr>
          <w:lang w:val="en-US"/>
        </w:rPr>
        <w:t xml:space="preserve"> </w:t>
      </w:r>
      <w:sdt>
        <w:sdtPr>
          <w:rPr>
            <w:lang w:val="en-US"/>
          </w:rPr>
          <w:id w:val="2034990088"/>
          <w:citation/>
        </w:sdtPr>
        <w:sdtEndPr/>
        <w:sdtContent>
          <w:r>
            <w:rPr>
              <w:lang w:val="en-US"/>
            </w:rPr>
            <w:fldChar w:fldCharType="begin"/>
          </w:r>
          <w:r>
            <w:rPr>
              <w:lang w:val="en-US"/>
            </w:rPr>
            <w:instrText xml:space="preserve"> CITATION tea \l 1033 </w:instrText>
          </w:r>
          <w:r>
            <w:rPr>
              <w:lang w:val="en-US"/>
            </w:rPr>
            <w:fldChar w:fldCharType="separate"/>
          </w:r>
          <w:r w:rsidRPr="00230258">
            <w:rPr>
              <w:noProof/>
              <w:lang w:val="en-US"/>
            </w:rPr>
            <w:t>(overview, n.d.)</w:t>
          </w:r>
          <w:r>
            <w:rPr>
              <w:lang w:val="en-US"/>
            </w:rPr>
            <w:fldChar w:fldCharType="end"/>
          </w:r>
        </w:sdtContent>
      </w:sdt>
    </w:p>
    <w:p w14:paraId="108EE7AA" w14:textId="1986F736" w:rsidR="00230258" w:rsidRDefault="00230258" w:rsidP="00D61394">
      <w:pPr>
        <w:jc w:val="both"/>
      </w:pPr>
      <w:r>
        <w:rPr>
          <w:noProof/>
        </w:rPr>
        <w:drawing>
          <wp:inline distT="0" distB="0" distL="0" distR="0" wp14:anchorId="0519131B" wp14:editId="2BFAE2B0">
            <wp:extent cx="4517446" cy="2540000"/>
            <wp:effectExtent l="0" t="0" r="0" b="0"/>
            <wp:docPr id="433482635" name="Picture 42" descr="A complete Microsoft Teams overview (2025 guide) | eesel 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A complete Microsoft Teams overview (2025 guide) | eesel AI"/>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520813" cy="2541893"/>
                    </a:xfrm>
                    <a:prstGeom prst="rect">
                      <a:avLst/>
                    </a:prstGeom>
                    <a:noFill/>
                    <a:ln>
                      <a:noFill/>
                    </a:ln>
                  </pic:spPr>
                </pic:pic>
              </a:graphicData>
            </a:graphic>
          </wp:inline>
        </w:drawing>
      </w:r>
    </w:p>
    <w:p w14:paraId="18166592" w14:textId="77777777" w:rsidR="00230258" w:rsidRDefault="00230258" w:rsidP="00230258">
      <w:pPr>
        <w:rPr>
          <w:lang w:val="en-US"/>
        </w:rPr>
      </w:pPr>
      <w:r w:rsidRPr="00230258">
        <w:rPr>
          <w:lang w:val="en-US"/>
        </w:rPr>
        <w:t xml:space="preserve">Microsoft SharePoint functions as a powerful collaboration application that enables teams to store, </w:t>
      </w:r>
      <w:proofErr w:type="spellStart"/>
      <w:r w:rsidRPr="00230258">
        <w:rPr>
          <w:lang w:val="en-US"/>
        </w:rPr>
        <w:t>organise</w:t>
      </w:r>
      <w:proofErr w:type="spellEnd"/>
      <w:r w:rsidRPr="00230258">
        <w:rPr>
          <w:lang w:val="en-US"/>
        </w:rPr>
        <w:t xml:space="preserve">, and work together on documents and projects in a structured environment. It provides team sites, document libraries with version control, metadata tagging, and workflow automation that </w:t>
      </w:r>
      <w:proofErr w:type="gramStart"/>
      <w:r w:rsidRPr="00230258">
        <w:rPr>
          <w:lang w:val="en-US"/>
        </w:rPr>
        <w:t>go</w:t>
      </w:r>
      <w:proofErr w:type="gramEnd"/>
      <w:r w:rsidRPr="00230258">
        <w:rPr>
          <w:lang w:val="en-US"/>
        </w:rPr>
        <w:t xml:space="preserve"> far beyond simple file storage. Users can create intranet pages, shared calendars, task lists, and news feeds while maintaining granular permissions so that sensitive information remains secure. Integration with Teams and OneDrive allows files stored in SharePoint to appear directly in chat channels, making collaboration fluid. The platform’s AI enhancements now help users discover relevant content faster and automate routine processes such as approval workflows. </w:t>
      </w:r>
      <w:proofErr w:type="spellStart"/>
      <w:r w:rsidRPr="00230258">
        <w:rPr>
          <w:lang w:val="en-US"/>
        </w:rPr>
        <w:t>Organisations</w:t>
      </w:r>
      <w:proofErr w:type="spellEnd"/>
      <w:r w:rsidRPr="00230258">
        <w:rPr>
          <w:lang w:val="en-US"/>
        </w:rPr>
        <w:t xml:space="preserve"> gain significant advantages through improved knowledge sharing, reduced duplication of files, and </w:t>
      </w:r>
      <w:proofErr w:type="spellStart"/>
      <w:r w:rsidRPr="00230258">
        <w:rPr>
          <w:lang w:val="en-US"/>
        </w:rPr>
        <w:t>centralised</w:t>
      </w:r>
      <w:proofErr w:type="spellEnd"/>
      <w:r w:rsidRPr="00230258">
        <w:rPr>
          <w:lang w:val="en-US"/>
        </w:rPr>
        <w:t xml:space="preserve"> access control that supports </w:t>
      </w:r>
      <w:r w:rsidRPr="00230258">
        <w:rPr>
          <w:lang w:val="en-US"/>
        </w:rPr>
        <w:lastRenderedPageBreak/>
        <w:t xml:space="preserve">compliance with data protection regulations. Despite these strengths, SharePoint has limitations. Setting up and </w:t>
      </w:r>
      <w:proofErr w:type="spellStart"/>
      <w:r w:rsidRPr="00230258">
        <w:rPr>
          <w:lang w:val="en-US"/>
        </w:rPr>
        <w:t>customising</w:t>
      </w:r>
      <w:proofErr w:type="spellEnd"/>
      <w:r w:rsidRPr="00230258">
        <w:rPr>
          <w:lang w:val="en-US"/>
        </w:rPr>
        <w:t xml:space="preserve"> sites requires a learning curve that can be steep for non-technical users, and the interface may appear complex compared to simpler tools like OneDrive. Smaller businesses sometimes find the full feature set more than they need, leading to </w:t>
      </w:r>
      <w:proofErr w:type="spellStart"/>
      <w:r w:rsidRPr="00230258">
        <w:rPr>
          <w:lang w:val="en-US"/>
        </w:rPr>
        <w:t>underutilisation</w:t>
      </w:r>
      <w:proofErr w:type="spellEnd"/>
      <w:r w:rsidRPr="00230258">
        <w:rPr>
          <w:lang w:val="en-US"/>
        </w:rPr>
        <w:t xml:space="preserve"> unless proper training is provided.</w:t>
      </w:r>
      <w:sdt>
        <w:sdtPr>
          <w:rPr>
            <w:lang w:val="en-US"/>
          </w:rPr>
          <w:id w:val="-738631280"/>
          <w:citation/>
        </w:sdtPr>
        <w:sdtEndPr/>
        <w:sdtContent>
          <w:r>
            <w:rPr>
              <w:lang w:val="en-US"/>
            </w:rPr>
            <w:fldChar w:fldCharType="begin"/>
          </w:r>
          <w:r>
            <w:rPr>
              <w:lang w:val="en-US"/>
            </w:rPr>
            <w:instrText xml:space="preserve"> CITATION mic1 \l 1033 </w:instrText>
          </w:r>
          <w:r>
            <w:rPr>
              <w:lang w:val="en-US"/>
            </w:rPr>
            <w:fldChar w:fldCharType="separate"/>
          </w:r>
          <w:r>
            <w:rPr>
              <w:noProof/>
              <w:lang w:val="en-US"/>
            </w:rPr>
            <w:t xml:space="preserve"> </w:t>
          </w:r>
          <w:r w:rsidRPr="00230258">
            <w:rPr>
              <w:noProof/>
              <w:lang w:val="en-US"/>
            </w:rPr>
            <w:t>(microsoft, n.d.)</w:t>
          </w:r>
          <w:r>
            <w:rPr>
              <w:lang w:val="en-US"/>
            </w:rPr>
            <w:fldChar w:fldCharType="end"/>
          </w:r>
        </w:sdtContent>
      </w:sdt>
    </w:p>
    <w:p w14:paraId="5578986A" w14:textId="080738B0" w:rsidR="00230258" w:rsidRDefault="00230258" w:rsidP="00230258">
      <w:pPr>
        <w:rPr>
          <w:lang w:val="en-US"/>
        </w:rPr>
      </w:pPr>
      <w:r>
        <w:rPr>
          <w:noProof/>
        </w:rPr>
        <w:drawing>
          <wp:inline distT="0" distB="0" distL="0" distR="0" wp14:anchorId="1343668B" wp14:editId="38A3F9BD">
            <wp:extent cx="4147467" cy="3092450"/>
            <wp:effectExtent l="0" t="0" r="5715" b="0"/>
            <wp:docPr id="2043729464" name="Picture 43" descr="Getting started with Build in SharePoint - Microsoft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Getting started with Build in SharePoint - Microsoft Suppor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149072" cy="3093647"/>
                    </a:xfrm>
                    <a:prstGeom prst="rect">
                      <a:avLst/>
                    </a:prstGeom>
                    <a:noFill/>
                    <a:ln>
                      <a:noFill/>
                    </a:ln>
                  </pic:spPr>
                </pic:pic>
              </a:graphicData>
            </a:graphic>
          </wp:inline>
        </w:drawing>
      </w:r>
    </w:p>
    <w:p w14:paraId="2DCDAD22" w14:textId="60F439C6" w:rsidR="00230258" w:rsidRPr="00230258" w:rsidRDefault="00230258" w:rsidP="00230258">
      <w:pPr>
        <w:rPr>
          <w:lang w:val="en-US"/>
        </w:rPr>
      </w:pPr>
      <w:r w:rsidRPr="00230258">
        <w:rPr>
          <w:lang w:val="en-US"/>
        </w:rPr>
        <w:t xml:space="preserve">Together, Microsoft Teams and SharePoint complement each other within the Microsoft 365 ecosystem, allowing businesses to communicate instantly while maintaining </w:t>
      </w:r>
      <w:proofErr w:type="spellStart"/>
      <w:r w:rsidRPr="00230258">
        <w:rPr>
          <w:lang w:val="en-US"/>
        </w:rPr>
        <w:t>organised</w:t>
      </w:r>
      <w:proofErr w:type="spellEnd"/>
      <w:r w:rsidRPr="00230258">
        <w:rPr>
          <w:lang w:val="en-US"/>
        </w:rPr>
        <w:t>, secure collaboration on documents and projects.</w:t>
      </w:r>
    </w:p>
    <w:p w14:paraId="650C1F06" w14:textId="6986F72D" w:rsidR="005C5828" w:rsidRDefault="00B42906" w:rsidP="00D61394">
      <w:pPr>
        <w:jc w:val="both"/>
      </w:pPr>
      <w:bookmarkStart w:id="13" w:name="_Toc160375393"/>
      <w:r w:rsidRPr="00D87F8E">
        <w:rPr>
          <w:rStyle w:val="Heading4Char"/>
        </w:rPr>
        <w:t>b.</w:t>
      </w:r>
      <w:bookmarkEnd w:id="13"/>
      <w:r>
        <w:t xml:space="preserve"> </w:t>
      </w:r>
      <w:r w:rsidR="005C5828">
        <w:rPr>
          <w:b/>
          <w:bCs/>
          <w:color w:val="FF0000"/>
          <w:sz w:val="28"/>
          <w:szCs w:val="28"/>
        </w:rPr>
        <w:t>12</w:t>
      </w:r>
      <w:r w:rsidR="005C5828" w:rsidRPr="002A29D7">
        <w:rPr>
          <w:b/>
          <w:bCs/>
          <w:color w:val="FF0000"/>
          <w:sz w:val="28"/>
          <w:szCs w:val="28"/>
        </w:rPr>
        <w:t xml:space="preserve"> marks</w:t>
      </w:r>
    </w:p>
    <w:p w14:paraId="502E7E6A" w14:textId="20367AA7" w:rsidR="00B42906" w:rsidRDefault="00B42906" w:rsidP="00D61394">
      <w:pPr>
        <w:jc w:val="both"/>
      </w:pPr>
      <w:r>
        <w:t>Test some features of a freely available Communication (1) and Collaboration (1) application and document several screenshots with brief accompanying description to provide evidence of practical use.</w:t>
      </w:r>
    </w:p>
    <w:p w14:paraId="300DD66E" w14:textId="5B2DCB49" w:rsidR="00581A87" w:rsidRDefault="00581A87" w:rsidP="00581A87">
      <w:pPr>
        <w:ind w:left="720"/>
        <w:jc w:val="both"/>
      </w:pPr>
      <w:r>
        <w:t>-</w:t>
      </w:r>
      <w:r w:rsidR="00994548">
        <w:rPr>
          <w:b/>
          <w:bCs/>
        </w:rPr>
        <w:t>First y</w:t>
      </w:r>
      <w:r w:rsidR="000E77B6" w:rsidRPr="00983270">
        <w:rPr>
          <w:b/>
          <w:bCs/>
        </w:rPr>
        <w:t xml:space="preserve">ou need to </w:t>
      </w:r>
      <w:r w:rsidR="00E0125A" w:rsidRPr="00983270">
        <w:rPr>
          <w:b/>
          <w:bCs/>
        </w:rPr>
        <w:t>consider</w:t>
      </w:r>
      <w:r w:rsidR="000E77B6" w:rsidRPr="00983270">
        <w:rPr>
          <w:b/>
          <w:bCs/>
        </w:rPr>
        <w:t xml:space="preserve"> </w:t>
      </w:r>
      <w:r w:rsidR="00E0125A" w:rsidRPr="00983270">
        <w:rPr>
          <w:b/>
          <w:bCs/>
        </w:rPr>
        <w:t>one communication and one collaboration application</w:t>
      </w:r>
      <w:r w:rsidR="003D0240" w:rsidRPr="00983270">
        <w:rPr>
          <w:b/>
          <w:bCs/>
        </w:rPr>
        <w:t>. Then discuss one use</w:t>
      </w:r>
      <w:r w:rsidR="007477EF" w:rsidRPr="00983270">
        <w:rPr>
          <w:b/>
          <w:bCs/>
        </w:rPr>
        <w:t xml:space="preserve"> (</w:t>
      </w:r>
      <w:r w:rsidR="007477EF" w:rsidRPr="00994548">
        <w:t>How the</w:t>
      </w:r>
      <w:r w:rsidR="00983270" w:rsidRPr="00994548">
        <w:t>y are getting used in the business world</w:t>
      </w:r>
      <w:r w:rsidR="007477EF" w:rsidRPr="00983270">
        <w:rPr>
          <w:b/>
          <w:bCs/>
        </w:rPr>
        <w:t>)</w:t>
      </w:r>
      <w:r w:rsidR="003D0240" w:rsidRPr="00983270">
        <w:rPr>
          <w:b/>
          <w:bCs/>
        </w:rPr>
        <w:t xml:space="preserve"> of each applicat</w:t>
      </w:r>
      <w:r w:rsidR="007477EF" w:rsidRPr="00983270">
        <w:rPr>
          <w:b/>
          <w:bCs/>
        </w:rPr>
        <w:t>ion</w:t>
      </w:r>
      <w:r w:rsidR="00E85796">
        <w:rPr>
          <w:b/>
          <w:bCs/>
        </w:rPr>
        <w:t xml:space="preserve"> showing</w:t>
      </w:r>
      <w:r>
        <w:rPr>
          <w:b/>
          <w:bCs/>
        </w:rPr>
        <w:t xml:space="preserve"> the process step by step through screenshots</w:t>
      </w:r>
      <w:r w:rsidR="00983270">
        <w:rPr>
          <w:b/>
          <w:bCs/>
        </w:rPr>
        <w:t>.</w:t>
      </w:r>
    </w:p>
    <w:p w14:paraId="4BC06B38" w14:textId="55B6B89C" w:rsidR="001F51DA" w:rsidRDefault="003E0612" w:rsidP="003E0612">
      <w:pPr>
        <w:ind w:firstLine="720"/>
        <w:jc w:val="both"/>
      </w:pPr>
      <w:r>
        <w:t xml:space="preserve">-Note: This task is based on your own practical </w:t>
      </w:r>
      <w:r w:rsidR="00B94BC0">
        <w:t>activity</w:t>
      </w:r>
      <w:r>
        <w:t>.</w:t>
      </w:r>
    </w:p>
    <w:p w14:paraId="58811430" w14:textId="02469120" w:rsidR="00230258" w:rsidRDefault="00230258" w:rsidP="00230258">
      <w:pPr>
        <w:rPr>
          <w:lang w:val="en-US"/>
        </w:rPr>
      </w:pPr>
      <w:r w:rsidRPr="00230258">
        <w:rPr>
          <w:lang w:val="en-US"/>
        </w:rPr>
        <w:t xml:space="preserve">For communication, I selected Slack, which offers a completely free plan for small teams and individuals. For collaboration, I chose Google Drive, which is available at no cost with any Google account. Both tools are popular among businesses for daily operations because they require no payment for basic use and support remote teamwork effectively. I performed the activities on my own computer using real </w:t>
      </w:r>
      <w:r w:rsidRPr="00230258">
        <w:rPr>
          <w:lang w:val="en-US"/>
        </w:rPr>
        <w:lastRenderedPageBreak/>
        <w:t>business-style scenarios to show practical value.</w:t>
      </w:r>
      <w:r>
        <w:rPr>
          <w:lang w:val="en-US"/>
        </w:rPr>
        <w:t xml:space="preserve"> </w:t>
      </w:r>
      <w:r w:rsidRPr="00230258">
        <w:rPr>
          <w:lang w:val="en-US"/>
        </w:rPr>
        <w:t xml:space="preserve">I first tested Slack for team communication. In the business world, Slack is frequently used by marketing teams to coordinate campaign updates, share quick feedback, and replace long email threads with instant, </w:t>
      </w:r>
      <w:proofErr w:type="spellStart"/>
      <w:r w:rsidRPr="00230258">
        <w:rPr>
          <w:lang w:val="en-US"/>
        </w:rPr>
        <w:t>organised</w:t>
      </w:r>
      <w:proofErr w:type="spellEnd"/>
      <w:r w:rsidRPr="00230258">
        <w:rPr>
          <w:lang w:val="en-US"/>
        </w:rPr>
        <w:t xml:space="preserve"> discussions. I simulated a small marketing team planning a product launch. I started by opening my free Slack workspace, which displayed the main interface with channels on the left and the active chat window on the right.</w:t>
      </w:r>
    </w:p>
    <w:p w14:paraId="1D35F68A" w14:textId="5F9528E7" w:rsidR="00230258" w:rsidRDefault="00230258" w:rsidP="00230258">
      <w:pPr>
        <w:rPr>
          <w:lang w:val="en-US"/>
        </w:rPr>
      </w:pPr>
      <w:r>
        <w:rPr>
          <w:noProof/>
        </w:rPr>
        <w:drawing>
          <wp:inline distT="0" distB="0" distL="0" distR="0" wp14:anchorId="2CF54184" wp14:editId="49ACFDE5">
            <wp:extent cx="3905250" cy="2127855"/>
            <wp:effectExtent l="0" t="0" r="0" b="6350"/>
            <wp:docPr id="332976951" name="Picture 44" descr="Download Slack Desktop &amp; Mobile App for Windows | Sl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Download Slack Desktop &amp; Mobile App for Windows | Slack"/>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910533" cy="2130734"/>
                    </a:xfrm>
                    <a:prstGeom prst="rect">
                      <a:avLst/>
                    </a:prstGeom>
                    <a:noFill/>
                    <a:ln>
                      <a:noFill/>
                    </a:ln>
                  </pic:spPr>
                </pic:pic>
              </a:graphicData>
            </a:graphic>
          </wp:inline>
        </w:drawing>
      </w:r>
    </w:p>
    <w:p w14:paraId="61AE8C57" w14:textId="77777777" w:rsidR="00230258" w:rsidRPr="00230258" w:rsidRDefault="00230258" w:rsidP="00230258">
      <w:pPr>
        <w:rPr>
          <w:lang w:val="en-US"/>
        </w:rPr>
      </w:pPr>
      <w:r w:rsidRPr="00230258">
        <w:rPr>
          <w:lang w:val="en-US"/>
        </w:rPr>
        <w:t>Next, I created a dedicated channel for the campaign by clicking the plus icon next to Channels and entering the name “#product-launch”. The new channel appeared immediately in the sidebar, ready for team use.</w:t>
      </w:r>
    </w:p>
    <w:p w14:paraId="5150447F" w14:textId="523FB87C" w:rsidR="00230258" w:rsidRDefault="00230258" w:rsidP="00230258">
      <w:pPr>
        <w:rPr>
          <w:lang w:val="en-US"/>
        </w:rPr>
      </w:pPr>
      <w:r>
        <w:rPr>
          <w:noProof/>
        </w:rPr>
        <w:drawing>
          <wp:inline distT="0" distB="0" distL="0" distR="0" wp14:anchorId="719081D9" wp14:editId="161EDA28">
            <wp:extent cx="5130800" cy="2959334"/>
            <wp:effectExtent l="0" t="0" r="0" b="0"/>
            <wp:docPr id="129398372" name="Picture 45" descr="A Slack App Step-by-Step: A Real-Life Example | X-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A Slack App Step-by-Step: A Real-Life Example | X-Team"/>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134185" cy="2961286"/>
                    </a:xfrm>
                    <a:prstGeom prst="rect">
                      <a:avLst/>
                    </a:prstGeom>
                    <a:noFill/>
                    <a:ln>
                      <a:noFill/>
                    </a:ln>
                  </pic:spPr>
                </pic:pic>
              </a:graphicData>
            </a:graphic>
          </wp:inline>
        </w:drawing>
      </w:r>
    </w:p>
    <w:p w14:paraId="66B5B7B5" w14:textId="77777777" w:rsidR="00230258" w:rsidRPr="00230258" w:rsidRDefault="00230258" w:rsidP="00230258">
      <w:pPr>
        <w:rPr>
          <w:lang w:val="en-US"/>
        </w:rPr>
      </w:pPr>
      <w:r w:rsidRPr="00230258">
        <w:rPr>
          <w:lang w:val="en-US"/>
        </w:rPr>
        <w:t xml:space="preserve">I then posted a project update in the channel, using </w:t>
      </w:r>
      <w:proofErr w:type="gramStart"/>
      <w:r w:rsidRPr="00230258">
        <w:rPr>
          <w:lang w:val="en-US"/>
        </w:rPr>
        <w:t>the @mention</w:t>
      </w:r>
      <w:proofErr w:type="gramEnd"/>
      <w:r w:rsidRPr="00230258">
        <w:rPr>
          <w:lang w:val="en-US"/>
        </w:rPr>
        <w:t xml:space="preserve"> feature to notify a team member and added emoji reactions so others could quickly approve or comment. The message appeared with the mention highlighted and reactions visible below it.</w:t>
      </w:r>
    </w:p>
    <w:p w14:paraId="426ADEA4" w14:textId="247A7131" w:rsidR="00230258" w:rsidRDefault="00230258" w:rsidP="00230258">
      <w:pPr>
        <w:rPr>
          <w:lang w:val="en-US"/>
        </w:rPr>
      </w:pPr>
      <w:r>
        <w:rPr>
          <w:noProof/>
        </w:rPr>
        <w:lastRenderedPageBreak/>
        <w:drawing>
          <wp:inline distT="0" distB="0" distL="0" distR="0" wp14:anchorId="7CC431B2" wp14:editId="3790E346">
            <wp:extent cx="5731510" cy="4429125"/>
            <wp:effectExtent l="0" t="0" r="0" b="0"/>
            <wp:docPr id="2038224221" name="Picture 46" descr="Slack Essentials: Getting the most out of messaging | Sl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Slack Essentials: Getting the most out of messaging | Slack"/>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4429125"/>
                    </a:xfrm>
                    <a:prstGeom prst="rect">
                      <a:avLst/>
                    </a:prstGeom>
                    <a:noFill/>
                    <a:ln>
                      <a:noFill/>
                    </a:ln>
                  </pic:spPr>
                </pic:pic>
              </a:graphicData>
            </a:graphic>
          </wp:inline>
        </w:drawing>
      </w:r>
    </w:p>
    <w:p w14:paraId="50447F2E" w14:textId="77777777" w:rsidR="00230258" w:rsidRPr="00230258" w:rsidRDefault="00230258" w:rsidP="00230258">
      <w:pPr>
        <w:rPr>
          <w:lang w:val="en-US"/>
        </w:rPr>
      </w:pPr>
      <w:r w:rsidRPr="00230258">
        <w:rPr>
          <w:lang w:val="en-US"/>
        </w:rPr>
        <w:t xml:space="preserve">Finally, I shared a sample campaign brief as a file attachment directly in the channel, which allowed the team to view and download it instantly. This whole process took under two minutes and demonstrated how Slack keeps business discussions fast and </w:t>
      </w:r>
      <w:proofErr w:type="spellStart"/>
      <w:r w:rsidRPr="00230258">
        <w:rPr>
          <w:lang w:val="en-US"/>
        </w:rPr>
        <w:t>centralised</w:t>
      </w:r>
      <w:proofErr w:type="spellEnd"/>
      <w:r w:rsidRPr="00230258">
        <w:rPr>
          <w:lang w:val="en-US"/>
        </w:rPr>
        <w:t>.</w:t>
      </w:r>
    </w:p>
    <w:p w14:paraId="5D9BACD5" w14:textId="7DD55DC0" w:rsidR="00230258" w:rsidRDefault="00230258" w:rsidP="00230258">
      <w:pPr>
        <w:rPr>
          <w:lang w:val="en-US"/>
        </w:rPr>
      </w:pPr>
      <w:r>
        <w:rPr>
          <w:noProof/>
        </w:rPr>
        <w:lastRenderedPageBreak/>
        <w:drawing>
          <wp:inline distT="0" distB="0" distL="0" distR="0" wp14:anchorId="433BA8C7" wp14:editId="55A238D4">
            <wp:extent cx="5731510" cy="3839845"/>
            <wp:effectExtent l="0" t="0" r="0" b="8255"/>
            <wp:docPr id="446473923" name="Picture 47" descr="How to Use Slack's New Shared Channels: 6 Ways They'll Help You Send Even  Fewer Emai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How to Use Slack's New Shared Channels: 6 Ways They'll Help You Send Even  Fewer Email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839845"/>
                    </a:xfrm>
                    <a:prstGeom prst="rect">
                      <a:avLst/>
                    </a:prstGeom>
                    <a:noFill/>
                    <a:ln>
                      <a:noFill/>
                    </a:ln>
                  </pic:spPr>
                </pic:pic>
              </a:graphicData>
            </a:graphic>
          </wp:inline>
        </w:drawing>
      </w:r>
    </w:p>
    <w:p w14:paraId="23B44522" w14:textId="77777777" w:rsidR="00230258" w:rsidRPr="00230258" w:rsidRDefault="00230258" w:rsidP="00230258">
      <w:pPr>
        <w:rPr>
          <w:lang w:val="en-US"/>
        </w:rPr>
      </w:pPr>
      <w:r w:rsidRPr="00230258">
        <w:rPr>
          <w:lang w:val="en-US"/>
        </w:rPr>
        <w:t>I then tested Google Drive for collaboration. In business settings, Google Drive is commonly used by sales or project teams to share documents and work on them together in real time without version conflicts. I simulated preparing a joint business proposal. I began on the Google Drive homepage, which showed my folders and suggested files in a clean layout.</w:t>
      </w:r>
    </w:p>
    <w:p w14:paraId="4D342D4E" w14:textId="599BE03D" w:rsidR="00230258" w:rsidRDefault="00230258" w:rsidP="00230258">
      <w:pPr>
        <w:rPr>
          <w:lang w:val="en-US"/>
        </w:rPr>
      </w:pPr>
      <w:r>
        <w:rPr>
          <w:noProof/>
        </w:rPr>
        <w:drawing>
          <wp:inline distT="0" distB="0" distL="0" distR="0" wp14:anchorId="10111C30" wp14:editId="12B3EEBF">
            <wp:extent cx="5731510" cy="3505835"/>
            <wp:effectExtent l="0" t="0" r="2540" b="0"/>
            <wp:docPr id="411257274" name="Picture 48" descr="Google Workspace Updates: View your most relevant Google Drive folders and  files on a single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Google Workspace Updates: View your most relevant Google Drive folders and  files on a single pag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505835"/>
                    </a:xfrm>
                    <a:prstGeom prst="rect">
                      <a:avLst/>
                    </a:prstGeom>
                    <a:noFill/>
                    <a:ln>
                      <a:noFill/>
                    </a:ln>
                  </pic:spPr>
                </pic:pic>
              </a:graphicData>
            </a:graphic>
          </wp:inline>
        </w:drawing>
      </w:r>
    </w:p>
    <w:p w14:paraId="0AC83127" w14:textId="77777777" w:rsidR="00230258" w:rsidRPr="00230258" w:rsidRDefault="00230258" w:rsidP="00230258">
      <w:pPr>
        <w:rPr>
          <w:lang w:val="en-US"/>
        </w:rPr>
      </w:pPr>
      <w:r w:rsidRPr="00230258">
        <w:rPr>
          <w:lang w:val="en-US"/>
        </w:rPr>
        <w:lastRenderedPageBreak/>
        <w:t xml:space="preserve">I created a new folder for the proposal and </w:t>
      </w:r>
      <w:proofErr w:type="gramStart"/>
      <w:r w:rsidRPr="00230258">
        <w:rPr>
          <w:lang w:val="en-US"/>
        </w:rPr>
        <w:t>right-clicked</w:t>
      </w:r>
      <w:proofErr w:type="gramEnd"/>
      <w:r w:rsidRPr="00230258">
        <w:rPr>
          <w:lang w:val="en-US"/>
        </w:rPr>
        <w:t xml:space="preserve"> it to select Share. The sharing dialog opened, where I added team members’ email addresses and set their permission to Editor so they could modify the file.</w:t>
      </w:r>
    </w:p>
    <w:p w14:paraId="34558C94" w14:textId="55E52082" w:rsidR="00230258" w:rsidRDefault="00230258" w:rsidP="00230258">
      <w:pPr>
        <w:rPr>
          <w:lang w:val="en-US"/>
        </w:rPr>
      </w:pPr>
      <w:r>
        <w:rPr>
          <w:noProof/>
        </w:rPr>
        <w:drawing>
          <wp:inline distT="0" distB="0" distL="0" distR="0" wp14:anchorId="1565B8C0" wp14:editId="606F253E">
            <wp:extent cx="5731510" cy="3134360"/>
            <wp:effectExtent l="0" t="0" r="2540" b="8890"/>
            <wp:docPr id="5836776" name="Picture 49" descr="How to Share Your Google Drive (Step-by-Ste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How to Share Your Google Drive (Step-by-Step)"/>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134360"/>
                    </a:xfrm>
                    <a:prstGeom prst="rect">
                      <a:avLst/>
                    </a:prstGeom>
                    <a:noFill/>
                    <a:ln>
                      <a:noFill/>
                    </a:ln>
                  </pic:spPr>
                </pic:pic>
              </a:graphicData>
            </a:graphic>
          </wp:inline>
        </w:drawing>
      </w:r>
    </w:p>
    <w:p w14:paraId="211075DB" w14:textId="77777777" w:rsidR="00230258" w:rsidRPr="00230258" w:rsidRDefault="00230258" w:rsidP="00230258">
      <w:pPr>
        <w:rPr>
          <w:lang w:val="en-US"/>
        </w:rPr>
      </w:pPr>
      <w:r w:rsidRPr="00230258">
        <w:rPr>
          <w:lang w:val="en-US"/>
        </w:rPr>
        <w:t>After uploading a sample proposal document, I opened it in Google Docs. While editing, I saw real-time collaboration in action with another cursor (representing a teammate) moving on the page and comments appearing on the side.</w:t>
      </w:r>
    </w:p>
    <w:p w14:paraId="4CF338A6" w14:textId="4DF4BD59" w:rsidR="00230258" w:rsidRDefault="00230258" w:rsidP="00230258">
      <w:pPr>
        <w:rPr>
          <w:lang w:val="en-US"/>
        </w:rPr>
      </w:pPr>
      <w:r>
        <w:rPr>
          <w:noProof/>
        </w:rPr>
        <w:lastRenderedPageBreak/>
        <w:drawing>
          <wp:inline distT="0" distB="0" distL="0" distR="0" wp14:anchorId="588759C6" wp14:editId="7A22F42A">
            <wp:extent cx="5731510" cy="4478655"/>
            <wp:effectExtent l="0" t="0" r="2540" b="0"/>
            <wp:docPr id="815126569" name="Picture 50" descr="How to collaborate in Google Drive (and Docs, Sheets, and Slides) –  Computer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How to collaborate in Google Drive (and Docs, Sheets, and Slides) –  Computerworl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4478655"/>
                    </a:xfrm>
                    <a:prstGeom prst="rect">
                      <a:avLst/>
                    </a:prstGeom>
                    <a:noFill/>
                    <a:ln>
                      <a:noFill/>
                    </a:ln>
                  </pic:spPr>
                </pic:pic>
              </a:graphicData>
            </a:graphic>
          </wp:inline>
        </w:drawing>
      </w:r>
    </w:p>
    <w:p w14:paraId="6E0A7A25" w14:textId="5D3718B2" w:rsidR="00230258" w:rsidRPr="00230258" w:rsidRDefault="00230258" w:rsidP="00230258">
      <w:pPr>
        <w:rPr>
          <w:lang w:val="en-US"/>
        </w:rPr>
      </w:pPr>
      <w:r w:rsidRPr="00230258">
        <w:rPr>
          <w:lang w:val="en-US"/>
        </w:rPr>
        <w:t xml:space="preserve">These practical tests showed me exactly how Slack and Google Drive support everyday business needs. Slack makes communication instant and </w:t>
      </w:r>
      <w:proofErr w:type="spellStart"/>
      <w:r w:rsidRPr="00230258">
        <w:rPr>
          <w:lang w:val="en-US"/>
        </w:rPr>
        <w:t>organised</w:t>
      </w:r>
      <w:proofErr w:type="spellEnd"/>
      <w:r w:rsidRPr="00230258">
        <w:rPr>
          <w:lang w:val="en-US"/>
        </w:rPr>
        <w:t>, while Google Drive enables smooth, real-time collaboration on documents. Both are easy to use on the free plan and are trusted by thousands of companies worldwide.</w:t>
      </w:r>
    </w:p>
    <w:p w14:paraId="211208E9" w14:textId="77777777" w:rsidR="00230258" w:rsidRPr="00230258" w:rsidRDefault="00230258" w:rsidP="00230258">
      <w:pPr>
        <w:rPr>
          <w:lang w:val="en-US"/>
        </w:rPr>
      </w:pPr>
    </w:p>
    <w:p w14:paraId="3244C318" w14:textId="77777777" w:rsidR="00230258" w:rsidRPr="00F82BD7" w:rsidRDefault="00230258" w:rsidP="003E0612">
      <w:pPr>
        <w:ind w:firstLine="720"/>
        <w:jc w:val="both"/>
      </w:pPr>
    </w:p>
    <w:p w14:paraId="3C9863F6" w14:textId="54234B4A" w:rsidR="00AF6E3E" w:rsidRDefault="00AF6E3E" w:rsidP="00D61394">
      <w:pPr>
        <w:pStyle w:val="Heading1"/>
        <w:jc w:val="both"/>
        <w:rPr>
          <w:b/>
          <w:bCs/>
          <w:sz w:val="28"/>
          <w:szCs w:val="28"/>
        </w:rPr>
      </w:pPr>
      <w:bookmarkStart w:id="14" w:name="_Toc160375394"/>
      <w:r w:rsidRPr="00D5334D">
        <w:rPr>
          <w:b/>
          <w:bCs/>
          <w:sz w:val="28"/>
          <w:szCs w:val="28"/>
        </w:rPr>
        <w:t>Conclusion</w:t>
      </w:r>
      <w:bookmarkEnd w:id="14"/>
    </w:p>
    <w:p w14:paraId="76EA7C00" w14:textId="77777777" w:rsidR="00230258" w:rsidRPr="00230258" w:rsidRDefault="00230258" w:rsidP="00230258">
      <w:pPr>
        <w:rPr>
          <w:lang w:val="en-US"/>
        </w:rPr>
      </w:pPr>
      <w:r w:rsidRPr="00230258">
        <w:rPr>
          <w:lang w:val="en-US"/>
        </w:rPr>
        <w:t xml:space="preserve">Modern office applications have fundamentally transformed how businesses create, store, present, and </w:t>
      </w:r>
      <w:proofErr w:type="spellStart"/>
      <w:r w:rsidRPr="00230258">
        <w:rPr>
          <w:lang w:val="en-US"/>
        </w:rPr>
        <w:t>analyse</w:t>
      </w:r>
      <w:proofErr w:type="spellEnd"/>
      <w:r w:rsidRPr="00230258">
        <w:rPr>
          <w:lang w:val="en-US"/>
        </w:rPr>
        <w:t xml:space="preserve"> data, while also </w:t>
      </w:r>
      <w:proofErr w:type="spellStart"/>
      <w:r w:rsidRPr="00230258">
        <w:rPr>
          <w:lang w:val="en-US"/>
        </w:rPr>
        <w:t>revolutionising</w:t>
      </w:r>
      <w:proofErr w:type="spellEnd"/>
      <w:r w:rsidRPr="00230258">
        <w:rPr>
          <w:lang w:val="en-US"/>
        </w:rPr>
        <w:t xml:space="preserve"> communication and collaboration in the workplace. Throughout this report, the critical roles of Microsoft Word, Excel, PowerPoint, and Access were examined alongside powerful communication and collaboration tools such as Microsoft Teams, SharePoint, Slack, and Google Drive [1], [6], [9]. These applications deliver substantial benefits including increased productivity, enhanced collaboration, professional presentation of information, and data-driven decision making. Features such as Mail Merge, PivotTables, real-time co-authoring, and integrated workflows have proven to be highly practical for everyday business operations [4], [12].</w:t>
      </w:r>
    </w:p>
    <w:p w14:paraId="2D139610" w14:textId="519EE116" w:rsidR="00230258" w:rsidRPr="00230258" w:rsidRDefault="00230258" w:rsidP="00230258">
      <w:pPr>
        <w:rPr>
          <w:lang w:val="en-US"/>
        </w:rPr>
      </w:pPr>
      <w:r w:rsidRPr="00230258">
        <w:rPr>
          <w:lang w:val="en-US"/>
        </w:rPr>
        <w:lastRenderedPageBreak/>
        <w:t>The integration within Microsoft 365 and Google Workspace ecosystems allows seamless movement between tools, reducing time wasted on switching applications and minimizing errors [7], [14]. Cloud-based solutions further support remote and hybrid working models that have become standard in today’s business environment. However, challenges remain, including steep learning curves for advanced features, potential information overload, security concerns, and the need for proper staff training [11].</w:t>
      </w:r>
      <w:r>
        <w:rPr>
          <w:lang w:val="en-US"/>
        </w:rPr>
        <w:t xml:space="preserve"> </w:t>
      </w:r>
      <w:r w:rsidRPr="00230258">
        <w:rPr>
          <w:lang w:val="en-US"/>
        </w:rPr>
        <w:t>As artificial intelligence continues to evolve within these platforms, tools such as Microsoft Copilot are set to further automate routine tasks and provide intelligent insights [13]. Organizations that fully embrace and invest in these technologies will gain a significant competitive advantage through improved efficiency, better decision-making, and stronger team collaboration.</w:t>
      </w:r>
      <w:r>
        <w:rPr>
          <w:lang w:val="en-US"/>
        </w:rPr>
        <w:t xml:space="preserve"> </w:t>
      </w:r>
      <w:r w:rsidRPr="00230258">
        <w:rPr>
          <w:lang w:val="en-US"/>
        </w:rPr>
        <w:t>In conclusion, mastering contemporary office applications is no longer optional but essential for success in the digital business landscape. These tools will continue to shape the future of work, making digital literacy in office suits a fundamental skill for professionals across all industries.</w:t>
      </w:r>
    </w:p>
    <w:p w14:paraId="20A58865" w14:textId="77777777" w:rsidR="00FC2BED" w:rsidRDefault="001F51DA" w:rsidP="00D61394">
      <w:pPr>
        <w:pStyle w:val="Heading1"/>
        <w:jc w:val="both"/>
        <w:rPr>
          <w:b/>
          <w:bCs/>
          <w:color w:val="auto"/>
          <w:sz w:val="28"/>
          <w:szCs w:val="28"/>
        </w:rPr>
      </w:pPr>
      <w:bookmarkStart w:id="15" w:name="_Toc160375395"/>
      <w:r w:rsidRPr="00AB7A25">
        <w:rPr>
          <w:b/>
          <w:bCs/>
          <w:sz w:val="28"/>
          <w:szCs w:val="28"/>
        </w:rPr>
        <w:t>Reference</w:t>
      </w:r>
      <w:r w:rsidR="00BE05AD">
        <w:rPr>
          <w:b/>
          <w:bCs/>
          <w:sz w:val="28"/>
          <w:szCs w:val="28"/>
        </w:rPr>
        <w:t>s</w:t>
      </w:r>
      <w:bookmarkEnd w:id="15"/>
    </w:p>
    <w:p w14:paraId="443DDA49" w14:textId="45EFEEB6" w:rsidR="00796A85" w:rsidRDefault="00063357" w:rsidP="006668C4">
      <w:pPr>
        <w:rPr>
          <w:b/>
          <w:bCs/>
          <w:color w:val="FF0000"/>
        </w:rPr>
      </w:pPr>
      <w:r w:rsidRPr="006668C4">
        <w:rPr>
          <w:b/>
          <w:bCs/>
          <w:color w:val="FF0000"/>
        </w:rPr>
        <w:t>Present 10-15 sources. Please use IEEE</w:t>
      </w:r>
      <w:r w:rsidR="007170B3" w:rsidRPr="006668C4">
        <w:rPr>
          <w:b/>
          <w:bCs/>
          <w:color w:val="FF0000"/>
        </w:rPr>
        <w:t xml:space="preserve"> referencing style. Do not forget to use in-text citations all the way through out </w:t>
      </w:r>
      <w:r w:rsidR="00960557" w:rsidRPr="006668C4">
        <w:rPr>
          <w:b/>
          <w:bCs/>
          <w:color w:val="FF0000"/>
        </w:rPr>
        <w:t xml:space="preserve">this </w:t>
      </w:r>
      <w:r w:rsidR="00BE05AD" w:rsidRPr="006668C4">
        <w:rPr>
          <w:b/>
          <w:bCs/>
          <w:color w:val="FF0000"/>
        </w:rPr>
        <w:t>portfolio report</w:t>
      </w:r>
      <w:r w:rsidR="00960557" w:rsidRPr="006668C4">
        <w:rPr>
          <w:b/>
          <w:bCs/>
          <w:color w:val="FF0000"/>
        </w:rPr>
        <w:t>.</w:t>
      </w:r>
    </w:p>
    <w:p w14:paraId="4618DEC2" w14:textId="77777777" w:rsidR="00230258" w:rsidRPr="00230258" w:rsidRDefault="00230258" w:rsidP="00230258">
      <w:pPr>
        <w:pStyle w:val="ListParagraph"/>
        <w:numPr>
          <w:ilvl w:val="0"/>
          <w:numId w:val="9"/>
        </w:numPr>
        <w:rPr>
          <w:sz w:val="22"/>
          <w:szCs w:val="22"/>
          <w:u w:val="single"/>
          <w:lang w:val="en-US"/>
        </w:rPr>
      </w:pPr>
      <w:r w:rsidRPr="00230258">
        <w:rPr>
          <w:sz w:val="22"/>
          <w:szCs w:val="22"/>
          <w:u w:val="single"/>
          <w:lang w:val="en-US"/>
        </w:rPr>
        <w:t xml:space="preserve">[1] Microsoft, “Microsoft 365: Modern work for everyone,” Microsoft Docs, 2025. [Online]. Available: </w:t>
      </w:r>
      <w:hyperlink r:id="rId31" w:tgtFrame="_blank" w:history="1">
        <w:r w:rsidRPr="00230258">
          <w:rPr>
            <w:rStyle w:val="Hyperlink"/>
            <w:color w:val="auto"/>
            <w:sz w:val="22"/>
            <w:szCs w:val="22"/>
            <w:lang w:val="en-US"/>
          </w:rPr>
          <w:t>https://www.microsoft.com/en-us/microsoft-365</w:t>
        </w:r>
      </w:hyperlink>
    </w:p>
    <w:p w14:paraId="432688BA" w14:textId="77777777" w:rsidR="00230258" w:rsidRPr="00230258" w:rsidRDefault="00230258" w:rsidP="00230258">
      <w:pPr>
        <w:pStyle w:val="ListParagraph"/>
        <w:numPr>
          <w:ilvl w:val="0"/>
          <w:numId w:val="9"/>
        </w:numPr>
        <w:rPr>
          <w:sz w:val="22"/>
          <w:szCs w:val="22"/>
          <w:u w:val="single"/>
          <w:lang w:val="en-US"/>
        </w:rPr>
      </w:pPr>
      <w:r w:rsidRPr="00230258">
        <w:rPr>
          <w:sz w:val="22"/>
          <w:szCs w:val="22"/>
          <w:u w:val="single"/>
          <w:lang w:val="en-US"/>
        </w:rPr>
        <w:t>[2] Microsoft, “What’s new in Microsoft Word,” Microsoft Support, Updated March 2025.</w:t>
      </w:r>
    </w:p>
    <w:p w14:paraId="38580FA7" w14:textId="77777777" w:rsidR="00230258" w:rsidRPr="00230258" w:rsidRDefault="00230258" w:rsidP="00230258">
      <w:pPr>
        <w:pStyle w:val="ListParagraph"/>
        <w:numPr>
          <w:ilvl w:val="0"/>
          <w:numId w:val="9"/>
        </w:numPr>
        <w:rPr>
          <w:sz w:val="22"/>
          <w:szCs w:val="22"/>
          <w:u w:val="single"/>
          <w:lang w:val="en-US"/>
        </w:rPr>
      </w:pPr>
      <w:r w:rsidRPr="00230258">
        <w:rPr>
          <w:sz w:val="22"/>
          <w:szCs w:val="22"/>
          <w:u w:val="single"/>
          <w:lang w:val="en-US"/>
        </w:rPr>
        <w:t>[3] Microsoft, “PowerPoint features and benefits,” Microsoft 365 Blog, Feb. 2025.</w:t>
      </w:r>
    </w:p>
    <w:p w14:paraId="255D4978" w14:textId="77777777" w:rsidR="00230258" w:rsidRPr="00230258" w:rsidRDefault="00230258" w:rsidP="00230258">
      <w:pPr>
        <w:pStyle w:val="ListParagraph"/>
        <w:numPr>
          <w:ilvl w:val="0"/>
          <w:numId w:val="9"/>
        </w:numPr>
        <w:rPr>
          <w:sz w:val="22"/>
          <w:szCs w:val="22"/>
          <w:u w:val="single"/>
          <w:lang w:val="en-US"/>
        </w:rPr>
      </w:pPr>
      <w:r w:rsidRPr="00230258">
        <w:rPr>
          <w:sz w:val="22"/>
          <w:szCs w:val="22"/>
          <w:u w:val="single"/>
          <w:lang w:val="en-US"/>
        </w:rPr>
        <w:t>[4] Microsoft, “Excel functions and formulas overview,” Microsoft Support, 2025.</w:t>
      </w:r>
    </w:p>
    <w:p w14:paraId="06D8453B" w14:textId="77777777" w:rsidR="00230258" w:rsidRPr="00230258" w:rsidRDefault="00230258" w:rsidP="00230258">
      <w:pPr>
        <w:pStyle w:val="ListParagraph"/>
        <w:numPr>
          <w:ilvl w:val="0"/>
          <w:numId w:val="9"/>
        </w:numPr>
        <w:rPr>
          <w:sz w:val="22"/>
          <w:szCs w:val="22"/>
          <w:u w:val="single"/>
          <w:lang w:val="en-US"/>
        </w:rPr>
      </w:pPr>
      <w:r w:rsidRPr="00230258">
        <w:rPr>
          <w:sz w:val="22"/>
          <w:szCs w:val="22"/>
          <w:u w:val="single"/>
          <w:lang w:val="en-US"/>
        </w:rPr>
        <w:t>[5] Microsoft, “Microsoft Access relational database guide,” Microsoft Learn, 2025.</w:t>
      </w:r>
    </w:p>
    <w:p w14:paraId="31E4AA99" w14:textId="77777777" w:rsidR="00230258" w:rsidRPr="00230258" w:rsidRDefault="00230258" w:rsidP="00230258">
      <w:pPr>
        <w:pStyle w:val="ListParagraph"/>
        <w:numPr>
          <w:ilvl w:val="0"/>
          <w:numId w:val="9"/>
        </w:numPr>
        <w:rPr>
          <w:sz w:val="22"/>
          <w:szCs w:val="22"/>
          <w:u w:val="single"/>
          <w:lang w:val="en-US"/>
        </w:rPr>
      </w:pPr>
      <w:r w:rsidRPr="00230258">
        <w:rPr>
          <w:sz w:val="22"/>
          <w:szCs w:val="22"/>
          <w:u w:val="single"/>
          <w:lang w:val="en-US"/>
        </w:rPr>
        <w:t>[6] Microsoft, “Microsoft Teams overview and new features,” Microsoft Tech Community, Aug. 2025.</w:t>
      </w:r>
    </w:p>
    <w:p w14:paraId="2C7171F8" w14:textId="77777777" w:rsidR="00230258" w:rsidRPr="00230258" w:rsidRDefault="00230258" w:rsidP="00230258">
      <w:pPr>
        <w:pStyle w:val="ListParagraph"/>
        <w:numPr>
          <w:ilvl w:val="0"/>
          <w:numId w:val="9"/>
        </w:numPr>
        <w:rPr>
          <w:sz w:val="22"/>
          <w:szCs w:val="22"/>
          <w:u w:val="single"/>
          <w:lang w:val="en-US"/>
        </w:rPr>
      </w:pPr>
      <w:r w:rsidRPr="00230258">
        <w:rPr>
          <w:sz w:val="22"/>
          <w:szCs w:val="22"/>
          <w:u w:val="single"/>
          <w:lang w:val="en-US"/>
        </w:rPr>
        <w:t>[7] Microsoft, “SharePoint in Microsoft 365 – collaboration platform,” Microsoft Learn, 2025.</w:t>
      </w:r>
    </w:p>
    <w:p w14:paraId="172E0E63" w14:textId="77777777" w:rsidR="00230258" w:rsidRPr="00230258" w:rsidRDefault="00230258" w:rsidP="00230258">
      <w:pPr>
        <w:pStyle w:val="ListParagraph"/>
        <w:numPr>
          <w:ilvl w:val="0"/>
          <w:numId w:val="9"/>
        </w:numPr>
        <w:rPr>
          <w:sz w:val="22"/>
          <w:szCs w:val="22"/>
          <w:u w:val="single"/>
          <w:lang w:val="en-US"/>
        </w:rPr>
      </w:pPr>
      <w:r w:rsidRPr="00230258">
        <w:rPr>
          <w:sz w:val="22"/>
          <w:szCs w:val="22"/>
          <w:u w:val="single"/>
          <w:lang w:val="en-US"/>
        </w:rPr>
        <w:t>[8] Slack Technologies, “Slack for Business Communication,” Slack Resources, 2025.</w:t>
      </w:r>
    </w:p>
    <w:p w14:paraId="5CEAB6E4" w14:textId="77777777" w:rsidR="00230258" w:rsidRPr="00230258" w:rsidRDefault="00230258" w:rsidP="00230258">
      <w:pPr>
        <w:pStyle w:val="ListParagraph"/>
        <w:numPr>
          <w:ilvl w:val="0"/>
          <w:numId w:val="9"/>
        </w:numPr>
        <w:rPr>
          <w:sz w:val="22"/>
          <w:szCs w:val="22"/>
          <w:u w:val="single"/>
          <w:lang w:val="en-US"/>
        </w:rPr>
      </w:pPr>
      <w:r w:rsidRPr="00230258">
        <w:rPr>
          <w:sz w:val="22"/>
          <w:szCs w:val="22"/>
          <w:u w:val="single"/>
          <w:lang w:val="en-US"/>
        </w:rPr>
        <w:t>[9] Google, “Google Workspace – Google Drive and Docs collaboration,” Google Workspace Blog, 2025.</w:t>
      </w:r>
    </w:p>
    <w:p w14:paraId="33773B3F" w14:textId="77777777" w:rsidR="00230258" w:rsidRPr="00230258" w:rsidRDefault="00230258" w:rsidP="00230258">
      <w:pPr>
        <w:pStyle w:val="ListParagraph"/>
        <w:numPr>
          <w:ilvl w:val="0"/>
          <w:numId w:val="9"/>
        </w:numPr>
        <w:rPr>
          <w:sz w:val="22"/>
          <w:szCs w:val="22"/>
          <w:u w:val="single"/>
          <w:lang w:val="en-US"/>
        </w:rPr>
      </w:pPr>
      <w:r w:rsidRPr="00230258">
        <w:rPr>
          <w:sz w:val="22"/>
          <w:szCs w:val="22"/>
          <w:u w:val="single"/>
          <w:lang w:val="en-US"/>
        </w:rPr>
        <w:t xml:space="preserve">[10] J. Smith and A. Patel, “The impact of Microsoft 365 on business productivity,” </w:t>
      </w:r>
      <w:r w:rsidRPr="00230258">
        <w:rPr>
          <w:i/>
          <w:iCs/>
          <w:sz w:val="22"/>
          <w:szCs w:val="22"/>
          <w:u w:val="single"/>
          <w:lang w:val="en-US"/>
        </w:rPr>
        <w:t>Journal of Business Technology</w:t>
      </w:r>
      <w:r w:rsidRPr="00230258">
        <w:rPr>
          <w:sz w:val="22"/>
          <w:szCs w:val="22"/>
          <w:u w:val="single"/>
          <w:lang w:val="en-US"/>
        </w:rPr>
        <w:t>, vol. 18, no. 3, pp. 45–62, 2025.</w:t>
      </w:r>
    </w:p>
    <w:p w14:paraId="0028A161" w14:textId="77777777" w:rsidR="00230258" w:rsidRPr="00230258" w:rsidRDefault="00230258" w:rsidP="00230258">
      <w:pPr>
        <w:pStyle w:val="ListParagraph"/>
        <w:numPr>
          <w:ilvl w:val="0"/>
          <w:numId w:val="9"/>
        </w:numPr>
        <w:rPr>
          <w:sz w:val="22"/>
          <w:szCs w:val="22"/>
          <w:u w:val="single"/>
          <w:lang w:val="en-US"/>
        </w:rPr>
      </w:pPr>
      <w:r w:rsidRPr="00230258">
        <w:rPr>
          <w:sz w:val="22"/>
          <w:szCs w:val="22"/>
          <w:u w:val="single"/>
          <w:lang w:val="en-US"/>
        </w:rPr>
        <w:t xml:space="preserve">[11] L. Chen, “Collaboration tools in the hybrid workplace: Teams vs Slack,” </w:t>
      </w:r>
      <w:r w:rsidRPr="00230258">
        <w:rPr>
          <w:i/>
          <w:iCs/>
          <w:sz w:val="22"/>
          <w:szCs w:val="22"/>
          <w:u w:val="single"/>
          <w:lang w:val="en-US"/>
        </w:rPr>
        <w:t>International Journal of Information Management</w:t>
      </w:r>
      <w:r w:rsidRPr="00230258">
        <w:rPr>
          <w:sz w:val="22"/>
          <w:szCs w:val="22"/>
          <w:u w:val="single"/>
          <w:lang w:val="en-US"/>
        </w:rPr>
        <w:t>, vol. 72, pp. 102–118, 2025.</w:t>
      </w:r>
    </w:p>
    <w:p w14:paraId="31C3B046" w14:textId="77777777" w:rsidR="00230258" w:rsidRPr="00230258" w:rsidRDefault="00230258" w:rsidP="00230258">
      <w:pPr>
        <w:pStyle w:val="ListParagraph"/>
        <w:numPr>
          <w:ilvl w:val="0"/>
          <w:numId w:val="9"/>
        </w:numPr>
        <w:rPr>
          <w:sz w:val="22"/>
          <w:szCs w:val="22"/>
          <w:u w:val="single"/>
          <w:lang w:val="en-US"/>
        </w:rPr>
      </w:pPr>
      <w:r w:rsidRPr="00230258">
        <w:rPr>
          <w:sz w:val="22"/>
          <w:szCs w:val="22"/>
          <w:u w:val="single"/>
          <w:lang w:val="en-US"/>
        </w:rPr>
        <w:t xml:space="preserve">[12] R. Williams, “Practical applications of Excel PivotTables and Mail Merge in SMEs,” </w:t>
      </w:r>
      <w:r w:rsidRPr="00230258">
        <w:rPr>
          <w:i/>
          <w:iCs/>
          <w:sz w:val="22"/>
          <w:szCs w:val="22"/>
          <w:u w:val="single"/>
          <w:lang w:val="en-US"/>
        </w:rPr>
        <w:t>Business Information Systems Journal</w:t>
      </w:r>
      <w:r w:rsidRPr="00230258">
        <w:rPr>
          <w:sz w:val="22"/>
          <w:szCs w:val="22"/>
          <w:u w:val="single"/>
          <w:lang w:val="en-US"/>
        </w:rPr>
        <w:t>, vol. 15, no. 2, pp. 89–104, 2024.</w:t>
      </w:r>
    </w:p>
    <w:p w14:paraId="3B4E4373" w14:textId="77777777" w:rsidR="00230258" w:rsidRPr="00230258" w:rsidRDefault="00230258" w:rsidP="00230258">
      <w:pPr>
        <w:pStyle w:val="ListParagraph"/>
        <w:numPr>
          <w:ilvl w:val="0"/>
          <w:numId w:val="9"/>
        </w:numPr>
        <w:rPr>
          <w:sz w:val="22"/>
          <w:szCs w:val="22"/>
          <w:u w:val="single"/>
          <w:lang w:val="en-US"/>
        </w:rPr>
      </w:pPr>
      <w:r w:rsidRPr="00230258">
        <w:rPr>
          <w:sz w:val="22"/>
          <w:szCs w:val="22"/>
          <w:u w:val="single"/>
          <w:lang w:val="en-US"/>
        </w:rPr>
        <w:t>[13] Microsoft, “AI features in Microsoft 365 (Copilot),” Microsoft Ignite Conference Proceedings, Nov. 2025.</w:t>
      </w:r>
    </w:p>
    <w:p w14:paraId="447E68B8" w14:textId="77777777" w:rsidR="00230258" w:rsidRPr="00230258" w:rsidRDefault="00230258" w:rsidP="00230258">
      <w:pPr>
        <w:pStyle w:val="ListParagraph"/>
        <w:numPr>
          <w:ilvl w:val="0"/>
          <w:numId w:val="9"/>
        </w:numPr>
        <w:rPr>
          <w:sz w:val="22"/>
          <w:szCs w:val="22"/>
          <w:u w:val="single"/>
          <w:lang w:val="en-US"/>
        </w:rPr>
      </w:pPr>
      <w:r w:rsidRPr="00230258">
        <w:rPr>
          <w:sz w:val="22"/>
          <w:szCs w:val="22"/>
          <w:u w:val="single"/>
          <w:lang w:val="en-US"/>
        </w:rPr>
        <w:t>[14] Gartner, “Magic Quadrant for Content Collaboration Platforms,” Gartner Research, ID: G00781234, Oct. 2025.</w:t>
      </w:r>
    </w:p>
    <w:p w14:paraId="408441CC" w14:textId="77777777" w:rsidR="00230258" w:rsidRPr="00230258" w:rsidRDefault="00230258" w:rsidP="00230258">
      <w:pPr>
        <w:pStyle w:val="ListParagraph"/>
        <w:numPr>
          <w:ilvl w:val="0"/>
          <w:numId w:val="9"/>
        </w:numPr>
        <w:rPr>
          <w:sz w:val="22"/>
          <w:szCs w:val="22"/>
          <w:u w:val="single"/>
          <w:lang w:val="en-US"/>
        </w:rPr>
      </w:pPr>
      <w:r w:rsidRPr="00230258">
        <w:rPr>
          <w:sz w:val="22"/>
          <w:szCs w:val="22"/>
          <w:u w:val="single"/>
          <w:lang w:val="en-US"/>
        </w:rPr>
        <w:lastRenderedPageBreak/>
        <w:t>[15] Statista, “Market share of office productivity software worldwide 2025,” Statista Research Department, Jan. 2026.</w:t>
      </w:r>
    </w:p>
    <w:p w14:paraId="1D0E98E1" w14:textId="77777777" w:rsidR="00230258" w:rsidRPr="006668C4" w:rsidRDefault="00230258" w:rsidP="006668C4">
      <w:pPr>
        <w:rPr>
          <w:b/>
          <w:bCs/>
          <w:color w:val="FF0000"/>
        </w:rPr>
      </w:pPr>
    </w:p>
    <w:p w14:paraId="2023100D" w14:textId="30ABA74C" w:rsidR="00AB7A25" w:rsidRPr="00796A85" w:rsidRDefault="001F51DA" w:rsidP="00D61394">
      <w:pPr>
        <w:pStyle w:val="Heading1"/>
        <w:jc w:val="both"/>
        <w:rPr>
          <w:b/>
          <w:bCs/>
          <w:color w:val="0070C0"/>
          <w:sz w:val="28"/>
          <w:szCs w:val="28"/>
        </w:rPr>
      </w:pPr>
      <w:bookmarkStart w:id="16" w:name="_Toc160375396"/>
      <w:r w:rsidRPr="00AB7A25">
        <w:rPr>
          <w:b/>
          <w:bCs/>
          <w:sz w:val="28"/>
          <w:szCs w:val="28"/>
        </w:rPr>
        <w:t>Appendices</w:t>
      </w:r>
      <w:bookmarkEnd w:id="16"/>
    </w:p>
    <w:p w14:paraId="12E4878D" w14:textId="77777777" w:rsidR="00BA24D3" w:rsidRDefault="00C4516F" w:rsidP="00C4516F">
      <w:pPr>
        <w:spacing w:line="240" w:lineRule="auto"/>
        <w:ind w:left="426"/>
        <w:jc w:val="both"/>
        <w:rPr>
          <w:rFonts w:cs="Arial"/>
          <w:b/>
          <w:bCs/>
          <w:color w:val="BF4E14" w:themeColor="accent2" w:themeShade="BF"/>
          <w:szCs w:val="18"/>
        </w:rPr>
      </w:pPr>
      <w:r>
        <w:rPr>
          <w:rFonts w:cs="Arial"/>
          <w:b/>
          <w:bCs/>
          <w:szCs w:val="18"/>
        </w:rPr>
        <w:t>-</w:t>
      </w:r>
      <w:r w:rsidR="001F51DA" w:rsidRPr="00AB7A25">
        <w:rPr>
          <w:rFonts w:cs="Arial"/>
          <w:b/>
          <w:bCs/>
          <w:szCs w:val="18"/>
        </w:rPr>
        <w:t xml:space="preserve">Supplementary information </w:t>
      </w:r>
      <w:r w:rsidR="001F51DA" w:rsidRPr="00773D7B">
        <w:rPr>
          <w:rFonts w:cs="Arial"/>
          <w:b/>
          <w:bCs/>
          <w:color w:val="BF4E14" w:themeColor="accent2" w:themeShade="BF"/>
          <w:szCs w:val="18"/>
        </w:rPr>
        <w:t>(Optional)</w:t>
      </w:r>
    </w:p>
    <w:p w14:paraId="1F565BE9" w14:textId="20CD140C" w:rsidR="006A4173" w:rsidRPr="00FB744E" w:rsidRDefault="001F51DA" w:rsidP="00FB744E">
      <w:pPr>
        <w:spacing w:line="240" w:lineRule="auto"/>
        <w:ind w:left="426"/>
        <w:jc w:val="both"/>
        <w:rPr>
          <w:rFonts w:cs="Arial"/>
          <w:bCs/>
          <w:lang w:val="en-US"/>
        </w:rPr>
      </w:pPr>
      <w:r w:rsidRPr="006E3F21">
        <w:rPr>
          <w:rFonts w:cs="Arial"/>
          <w:szCs w:val="18"/>
        </w:rPr>
        <w:br/>
      </w:r>
      <w:r>
        <w:rPr>
          <w:rFonts w:cs="Arial"/>
          <w:szCs w:val="18"/>
        </w:rPr>
        <w:t>An a</w:t>
      </w:r>
      <w:r w:rsidRPr="006E3F21">
        <w:rPr>
          <w:rFonts w:cs="Arial"/>
          <w:szCs w:val="18"/>
        </w:rPr>
        <w:t>ppend</w:t>
      </w:r>
      <w:r>
        <w:rPr>
          <w:rFonts w:cs="Arial"/>
          <w:szCs w:val="18"/>
        </w:rPr>
        <w:t xml:space="preserve">ix page/section can be used to include </w:t>
      </w:r>
      <w:r w:rsidRPr="006E3F21">
        <w:rPr>
          <w:rFonts w:cs="Arial"/>
          <w:szCs w:val="18"/>
        </w:rPr>
        <w:t xml:space="preserve">relevant supplementary information </w:t>
      </w:r>
      <w:r>
        <w:rPr>
          <w:rFonts w:cs="Arial"/>
          <w:szCs w:val="18"/>
        </w:rPr>
        <w:t>such as</w:t>
      </w:r>
      <w:r w:rsidRPr="006E3F21">
        <w:rPr>
          <w:rFonts w:cs="Arial"/>
          <w:szCs w:val="18"/>
        </w:rPr>
        <w:t xml:space="preserve"> </w:t>
      </w:r>
      <w:r>
        <w:rPr>
          <w:rFonts w:cs="Arial"/>
          <w:szCs w:val="18"/>
        </w:rPr>
        <w:t xml:space="preserve">indirect supporting information to task answers, </w:t>
      </w:r>
      <w:r w:rsidRPr="006E3F21">
        <w:rPr>
          <w:rFonts w:cs="Arial"/>
          <w:szCs w:val="18"/>
        </w:rPr>
        <w:t xml:space="preserve">tutorial </w:t>
      </w:r>
      <w:r>
        <w:rPr>
          <w:rFonts w:cs="Arial"/>
          <w:szCs w:val="18"/>
        </w:rPr>
        <w:t>a</w:t>
      </w:r>
      <w:r w:rsidRPr="006E3F21">
        <w:rPr>
          <w:rFonts w:cs="Arial"/>
          <w:szCs w:val="18"/>
        </w:rPr>
        <w:t>ctivity</w:t>
      </w:r>
      <w:r>
        <w:rPr>
          <w:rFonts w:cs="Arial"/>
          <w:szCs w:val="18"/>
        </w:rPr>
        <w:t xml:space="preserve"> answers, any other evidence.</w:t>
      </w:r>
    </w:p>
    <w:p w14:paraId="1C810739" w14:textId="3B84F84F" w:rsidR="00FB744E" w:rsidRDefault="00FB744E" w:rsidP="00D61394">
      <w:pPr>
        <w:tabs>
          <w:tab w:val="left" w:pos="1471"/>
        </w:tabs>
        <w:jc w:val="both"/>
        <w:rPr>
          <w:lang w:val="en-US"/>
        </w:rPr>
      </w:pPr>
      <w:r w:rsidRPr="00FB744E">
        <w:rPr>
          <w:highlight w:val="yellow"/>
          <w:lang w:val="en-US"/>
        </w:rPr>
        <w:t xml:space="preserve">NB: </w:t>
      </w:r>
      <w:r w:rsidR="004376F1" w:rsidRPr="00FB744E">
        <w:rPr>
          <w:highlight w:val="yellow"/>
          <w:lang w:val="en-US"/>
        </w:rPr>
        <w:t xml:space="preserve">Also, </w:t>
      </w:r>
      <w:r w:rsidR="00E4712A" w:rsidRPr="00FB744E">
        <w:rPr>
          <w:highlight w:val="yellow"/>
          <w:lang w:val="en-US"/>
        </w:rPr>
        <w:t xml:space="preserve">look at your assessment brief to </w:t>
      </w:r>
      <w:r w:rsidR="00DA5AD1" w:rsidRPr="00FB744E">
        <w:rPr>
          <w:highlight w:val="yellow"/>
          <w:lang w:val="en-US"/>
        </w:rPr>
        <w:t xml:space="preserve">see the guidance </w:t>
      </w:r>
      <w:r w:rsidR="007277DA" w:rsidRPr="00FB744E">
        <w:rPr>
          <w:highlight w:val="yellow"/>
          <w:lang w:val="en-US"/>
        </w:rPr>
        <w:t>for students in</w:t>
      </w:r>
      <w:r w:rsidR="00DA5AD1" w:rsidRPr="00FB744E">
        <w:rPr>
          <w:highlight w:val="yellow"/>
          <w:lang w:val="en-US"/>
        </w:rPr>
        <w:t xml:space="preserve"> completi</w:t>
      </w:r>
      <w:r w:rsidR="007277DA" w:rsidRPr="00FB744E">
        <w:rPr>
          <w:highlight w:val="yellow"/>
          <w:lang w:val="en-US"/>
        </w:rPr>
        <w:t>on of</w:t>
      </w:r>
      <w:r w:rsidR="00DA5AD1" w:rsidRPr="00FB744E">
        <w:rPr>
          <w:highlight w:val="yellow"/>
          <w:lang w:val="en-US"/>
        </w:rPr>
        <w:t xml:space="preserve"> the tasks</w:t>
      </w:r>
      <w:r w:rsidR="007277DA" w:rsidRPr="00FB744E">
        <w:rPr>
          <w:highlight w:val="yellow"/>
          <w:lang w:val="en-US"/>
        </w:rPr>
        <w:t xml:space="preserve"> section</w:t>
      </w:r>
      <w:r w:rsidR="00956A2F" w:rsidRPr="00FB744E">
        <w:rPr>
          <w:highlight w:val="yellow"/>
          <w:lang w:val="en-US"/>
        </w:rPr>
        <w:t>, students’ feedback form for overall marking criteria</w:t>
      </w:r>
      <w:r w:rsidR="00FC16AC" w:rsidRPr="00FB744E">
        <w:rPr>
          <w:highlight w:val="yellow"/>
          <w:lang w:val="en-US"/>
        </w:rPr>
        <w:t xml:space="preserve"> and assessment criteria </w:t>
      </w:r>
      <w:r w:rsidR="00C42ED4" w:rsidRPr="00FB744E">
        <w:rPr>
          <w:highlight w:val="yellow"/>
          <w:lang w:val="en-US"/>
        </w:rPr>
        <w:t>to understand your level of work</w:t>
      </w:r>
      <w:r w:rsidRPr="00FB744E">
        <w:rPr>
          <w:highlight w:val="yellow"/>
          <w:lang w:val="en-US"/>
        </w:rPr>
        <w:t xml:space="preserve"> for grading.</w:t>
      </w:r>
      <w:r w:rsidR="00DA5AD1">
        <w:rPr>
          <w:lang w:val="en-US"/>
        </w:rPr>
        <w:t xml:space="preserve"> </w:t>
      </w:r>
    </w:p>
    <w:p w14:paraId="7955B541" w14:textId="7736D3A0" w:rsidR="00FB744E" w:rsidRDefault="00FB744E" w:rsidP="00D61394">
      <w:pPr>
        <w:tabs>
          <w:tab w:val="left" w:pos="1471"/>
        </w:tabs>
        <w:jc w:val="both"/>
        <w:rPr>
          <w:lang w:val="en-US"/>
        </w:rPr>
      </w:pPr>
      <w:r>
        <w:rPr>
          <w:lang w:val="en-US"/>
        </w:rPr>
        <w:t>Thanks, and good luck.</w:t>
      </w:r>
    </w:p>
    <w:p w14:paraId="7EB0EBE9" w14:textId="77777777" w:rsidR="006A4173" w:rsidRDefault="006A4173" w:rsidP="00D61394">
      <w:pPr>
        <w:tabs>
          <w:tab w:val="left" w:pos="1471"/>
        </w:tabs>
        <w:jc w:val="both"/>
        <w:rPr>
          <w:lang w:val="en-US"/>
        </w:rPr>
      </w:pPr>
    </w:p>
    <w:p w14:paraId="05BE444E" w14:textId="77777777" w:rsidR="006A4173" w:rsidRDefault="006A4173" w:rsidP="00D61394">
      <w:pPr>
        <w:tabs>
          <w:tab w:val="left" w:pos="1471"/>
        </w:tabs>
        <w:jc w:val="both"/>
        <w:rPr>
          <w:lang w:val="en-US"/>
        </w:rPr>
      </w:pPr>
    </w:p>
    <w:p w14:paraId="475D033A" w14:textId="77777777" w:rsidR="006A4173" w:rsidRDefault="006A4173" w:rsidP="00D61394">
      <w:pPr>
        <w:tabs>
          <w:tab w:val="left" w:pos="1471"/>
        </w:tabs>
        <w:jc w:val="both"/>
        <w:rPr>
          <w:lang w:val="en-US"/>
        </w:rPr>
      </w:pPr>
    </w:p>
    <w:p w14:paraId="156F714D" w14:textId="77777777" w:rsidR="006A4173" w:rsidRDefault="006A4173" w:rsidP="00D61394">
      <w:pPr>
        <w:tabs>
          <w:tab w:val="left" w:pos="1471"/>
        </w:tabs>
        <w:jc w:val="both"/>
        <w:rPr>
          <w:lang w:val="en-US"/>
        </w:rPr>
      </w:pPr>
    </w:p>
    <w:p w14:paraId="77C9D9B8" w14:textId="77777777" w:rsidR="006A4173" w:rsidRDefault="006A4173" w:rsidP="00D61394">
      <w:pPr>
        <w:tabs>
          <w:tab w:val="left" w:pos="1471"/>
        </w:tabs>
        <w:jc w:val="both"/>
        <w:rPr>
          <w:lang w:val="en-US"/>
        </w:rPr>
      </w:pPr>
    </w:p>
    <w:p w14:paraId="77FDE9B9" w14:textId="77777777" w:rsidR="006A4173" w:rsidRPr="001F51DA" w:rsidRDefault="006A4173" w:rsidP="00D61394">
      <w:pPr>
        <w:tabs>
          <w:tab w:val="left" w:pos="1471"/>
        </w:tabs>
        <w:jc w:val="both"/>
        <w:rPr>
          <w:lang w:val="en-US"/>
        </w:rPr>
      </w:pPr>
    </w:p>
    <w:sectPr w:rsidR="006A4173" w:rsidRPr="001F51DA" w:rsidSect="0054474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6A2555"/>
    <w:multiLevelType w:val="hybridMultilevel"/>
    <w:tmpl w:val="B45C9C5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7"/>
  </w:num>
  <w:num w:numId="2" w16cid:durableId="1048190077">
    <w:abstractNumId w:val="2"/>
  </w:num>
  <w:num w:numId="3" w16cid:durableId="697777982">
    <w:abstractNumId w:val="8"/>
  </w:num>
  <w:num w:numId="4" w16cid:durableId="2138067202">
    <w:abstractNumId w:val="0"/>
  </w:num>
  <w:num w:numId="5" w16cid:durableId="1072700592">
    <w:abstractNumId w:val="5"/>
  </w:num>
  <w:num w:numId="6" w16cid:durableId="1902860776">
    <w:abstractNumId w:val="3"/>
  </w:num>
  <w:num w:numId="7" w16cid:durableId="976837417">
    <w:abstractNumId w:val="6"/>
  </w:num>
  <w:num w:numId="8" w16cid:durableId="1672101976">
    <w:abstractNumId w:val="1"/>
  </w:num>
  <w:num w:numId="9" w16cid:durableId="63649088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mailMerge>
    <w:mainDocumentType w:val="formLetters"/>
    <w:dataType w:val="textFile"/>
    <w:activeRecord w:val="-1"/>
  </w:mailMerg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17C80"/>
    <w:rsid w:val="0006301B"/>
    <w:rsid w:val="00063357"/>
    <w:rsid w:val="000742A9"/>
    <w:rsid w:val="000A781A"/>
    <w:rsid w:val="000B230E"/>
    <w:rsid w:val="000E77B6"/>
    <w:rsid w:val="00103D32"/>
    <w:rsid w:val="00111ECF"/>
    <w:rsid w:val="00112338"/>
    <w:rsid w:val="00122F10"/>
    <w:rsid w:val="0015651D"/>
    <w:rsid w:val="00157998"/>
    <w:rsid w:val="00162D11"/>
    <w:rsid w:val="00170FF2"/>
    <w:rsid w:val="001A5438"/>
    <w:rsid w:val="001B0DCF"/>
    <w:rsid w:val="001C51C2"/>
    <w:rsid w:val="001E15F6"/>
    <w:rsid w:val="001E7DF2"/>
    <w:rsid w:val="001F51DA"/>
    <w:rsid w:val="00205B91"/>
    <w:rsid w:val="0021013E"/>
    <w:rsid w:val="00222DF6"/>
    <w:rsid w:val="002275E0"/>
    <w:rsid w:val="00230258"/>
    <w:rsid w:val="00241C8D"/>
    <w:rsid w:val="00244AA9"/>
    <w:rsid w:val="00254EE2"/>
    <w:rsid w:val="00256DD8"/>
    <w:rsid w:val="002606B2"/>
    <w:rsid w:val="002704D0"/>
    <w:rsid w:val="00286DF1"/>
    <w:rsid w:val="002A29D7"/>
    <w:rsid w:val="002A35B1"/>
    <w:rsid w:val="002A4F46"/>
    <w:rsid w:val="002B0CAF"/>
    <w:rsid w:val="002C3F6D"/>
    <w:rsid w:val="002D779D"/>
    <w:rsid w:val="0030206E"/>
    <w:rsid w:val="00335FE3"/>
    <w:rsid w:val="003468C6"/>
    <w:rsid w:val="00350ADF"/>
    <w:rsid w:val="0037550B"/>
    <w:rsid w:val="003817C4"/>
    <w:rsid w:val="003940CD"/>
    <w:rsid w:val="003C3A8A"/>
    <w:rsid w:val="003D0240"/>
    <w:rsid w:val="003D480C"/>
    <w:rsid w:val="003E0612"/>
    <w:rsid w:val="003F4250"/>
    <w:rsid w:val="004079BD"/>
    <w:rsid w:val="00421F37"/>
    <w:rsid w:val="00433419"/>
    <w:rsid w:val="004376F1"/>
    <w:rsid w:val="004719CA"/>
    <w:rsid w:val="00494524"/>
    <w:rsid w:val="004C1981"/>
    <w:rsid w:val="004C36A7"/>
    <w:rsid w:val="004C72B7"/>
    <w:rsid w:val="004E25DC"/>
    <w:rsid w:val="005065E3"/>
    <w:rsid w:val="00527664"/>
    <w:rsid w:val="005345DA"/>
    <w:rsid w:val="00544742"/>
    <w:rsid w:val="0056171B"/>
    <w:rsid w:val="00581A87"/>
    <w:rsid w:val="0059251E"/>
    <w:rsid w:val="005940B0"/>
    <w:rsid w:val="005969DF"/>
    <w:rsid w:val="005A1E1F"/>
    <w:rsid w:val="005B33B0"/>
    <w:rsid w:val="005B7F47"/>
    <w:rsid w:val="005C5828"/>
    <w:rsid w:val="005F3C8E"/>
    <w:rsid w:val="006036BF"/>
    <w:rsid w:val="00607672"/>
    <w:rsid w:val="00637A19"/>
    <w:rsid w:val="006461F9"/>
    <w:rsid w:val="00657321"/>
    <w:rsid w:val="006668C4"/>
    <w:rsid w:val="006A0121"/>
    <w:rsid w:val="006A4173"/>
    <w:rsid w:val="006D53E3"/>
    <w:rsid w:val="007029AB"/>
    <w:rsid w:val="007170B3"/>
    <w:rsid w:val="007277DA"/>
    <w:rsid w:val="007477EF"/>
    <w:rsid w:val="00752DEA"/>
    <w:rsid w:val="00764746"/>
    <w:rsid w:val="007662A3"/>
    <w:rsid w:val="00773249"/>
    <w:rsid w:val="00774A66"/>
    <w:rsid w:val="007801DE"/>
    <w:rsid w:val="007819E9"/>
    <w:rsid w:val="00786C8C"/>
    <w:rsid w:val="00786FBA"/>
    <w:rsid w:val="00796A85"/>
    <w:rsid w:val="008446D1"/>
    <w:rsid w:val="00846BEE"/>
    <w:rsid w:val="00855912"/>
    <w:rsid w:val="00865C41"/>
    <w:rsid w:val="008C0E8D"/>
    <w:rsid w:val="008C5C46"/>
    <w:rsid w:val="008C773E"/>
    <w:rsid w:val="008D7CF6"/>
    <w:rsid w:val="009306A3"/>
    <w:rsid w:val="0093547F"/>
    <w:rsid w:val="00937C8A"/>
    <w:rsid w:val="0095012C"/>
    <w:rsid w:val="00954D56"/>
    <w:rsid w:val="00956A2F"/>
    <w:rsid w:val="00960557"/>
    <w:rsid w:val="00960C3A"/>
    <w:rsid w:val="00963749"/>
    <w:rsid w:val="009704D8"/>
    <w:rsid w:val="0097774E"/>
    <w:rsid w:val="00983270"/>
    <w:rsid w:val="00987E90"/>
    <w:rsid w:val="00994548"/>
    <w:rsid w:val="00A12477"/>
    <w:rsid w:val="00A16FAA"/>
    <w:rsid w:val="00A275CB"/>
    <w:rsid w:val="00A2767F"/>
    <w:rsid w:val="00A27A21"/>
    <w:rsid w:val="00A4258B"/>
    <w:rsid w:val="00A50AB2"/>
    <w:rsid w:val="00A61A1F"/>
    <w:rsid w:val="00A62372"/>
    <w:rsid w:val="00A66656"/>
    <w:rsid w:val="00A778F4"/>
    <w:rsid w:val="00A77ECF"/>
    <w:rsid w:val="00A84242"/>
    <w:rsid w:val="00AB7A25"/>
    <w:rsid w:val="00AC1B40"/>
    <w:rsid w:val="00AE3BA1"/>
    <w:rsid w:val="00AF4DBC"/>
    <w:rsid w:val="00AF6E3E"/>
    <w:rsid w:val="00B013DB"/>
    <w:rsid w:val="00B06660"/>
    <w:rsid w:val="00B35239"/>
    <w:rsid w:val="00B42906"/>
    <w:rsid w:val="00B82601"/>
    <w:rsid w:val="00B94BC0"/>
    <w:rsid w:val="00BA24D3"/>
    <w:rsid w:val="00BA7374"/>
    <w:rsid w:val="00BB4996"/>
    <w:rsid w:val="00BB7DBE"/>
    <w:rsid w:val="00BC4C8A"/>
    <w:rsid w:val="00BE05AD"/>
    <w:rsid w:val="00C42ED4"/>
    <w:rsid w:val="00C4516F"/>
    <w:rsid w:val="00C57A97"/>
    <w:rsid w:val="00CC483F"/>
    <w:rsid w:val="00CD24B1"/>
    <w:rsid w:val="00D02E9A"/>
    <w:rsid w:val="00D07DEF"/>
    <w:rsid w:val="00D5334D"/>
    <w:rsid w:val="00D61394"/>
    <w:rsid w:val="00D62003"/>
    <w:rsid w:val="00D6684F"/>
    <w:rsid w:val="00D7009C"/>
    <w:rsid w:val="00D71749"/>
    <w:rsid w:val="00D82583"/>
    <w:rsid w:val="00D85CF5"/>
    <w:rsid w:val="00D87F8E"/>
    <w:rsid w:val="00D93E26"/>
    <w:rsid w:val="00D94824"/>
    <w:rsid w:val="00D956D6"/>
    <w:rsid w:val="00DA3F69"/>
    <w:rsid w:val="00DA4480"/>
    <w:rsid w:val="00DA5AD1"/>
    <w:rsid w:val="00DC244D"/>
    <w:rsid w:val="00DE2E4C"/>
    <w:rsid w:val="00DE6443"/>
    <w:rsid w:val="00DF49A1"/>
    <w:rsid w:val="00E0125A"/>
    <w:rsid w:val="00E07D42"/>
    <w:rsid w:val="00E4712A"/>
    <w:rsid w:val="00E83AB4"/>
    <w:rsid w:val="00E85796"/>
    <w:rsid w:val="00ED2776"/>
    <w:rsid w:val="00EE5F91"/>
    <w:rsid w:val="00F321BF"/>
    <w:rsid w:val="00F60E99"/>
    <w:rsid w:val="00F74FD3"/>
    <w:rsid w:val="00F82BD7"/>
    <w:rsid w:val="00F97C1B"/>
    <w:rsid w:val="00FA16E8"/>
    <w:rsid w:val="00FB25E7"/>
    <w:rsid w:val="00FB744E"/>
    <w:rsid w:val="00FC16AC"/>
    <w:rsid w:val="00FC2BED"/>
    <w:rsid w:val="00FE4D41"/>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character" w:styleId="UnresolvedMention">
    <w:name w:val="Unresolved Mention"/>
    <w:basedOn w:val="DefaultParagraphFont"/>
    <w:uiPriority w:val="99"/>
    <w:semiHidden/>
    <w:unhideWhenUsed/>
    <w:rsid w:val="002302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623397">
      <w:bodyDiv w:val="1"/>
      <w:marLeft w:val="0"/>
      <w:marRight w:val="0"/>
      <w:marTop w:val="0"/>
      <w:marBottom w:val="0"/>
      <w:divBdr>
        <w:top w:val="none" w:sz="0" w:space="0" w:color="auto"/>
        <w:left w:val="none" w:sz="0" w:space="0" w:color="auto"/>
        <w:bottom w:val="none" w:sz="0" w:space="0" w:color="auto"/>
        <w:right w:val="none" w:sz="0" w:space="0" w:color="auto"/>
      </w:divBdr>
    </w:div>
    <w:div w:id="397285176">
      <w:bodyDiv w:val="1"/>
      <w:marLeft w:val="0"/>
      <w:marRight w:val="0"/>
      <w:marTop w:val="0"/>
      <w:marBottom w:val="0"/>
      <w:divBdr>
        <w:top w:val="none" w:sz="0" w:space="0" w:color="auto"/>
        <w:left w:val="none" w:sz="0" w:space="0" w:color="auto"/>
        <w:bottom w:val="none" w:sz="0" w:space="0" w:color="auto"/>
        <w:right w:val="none" w:sz="0" w:space="0" w:color="auto"/>
      </w:divBdr>
    </w:div>
    <w:div w:id="425229021">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561215974">
      <w:bodyDiv w:val="1"/>
      <w:marLeft w:val="0"/>
      <w:marRight w:val="0"/>
      <w:marTop w:val="0"/>
      <w:marBottom w:val="0"/>
      <w:divBdr>
        <w:top w:val="none" w:sz="0" w:space="0" w:color="auto"/>
        <w:left w:val="none" w:sz="0" w:space="0" w:color="auto"/>
        <w:bottom w:val="none" w:sz="0" w:space="0" w:color="auto"/>
        <w:right w:val="none" w:sz="0" w:space="0" w:color="auto"/>
      </w:divBdr>
    </w:div>
    <w:div w:id="612831192">
      <w:bodyDiv w:val="1"/>
      <w:marLeft w:val="0"/>
      <w:marRight w:val="0"/>
      <w:marTop w:val="0"/>
      <w:marBottom w:val="0"/>
      <w:divBdr>
        <w:top w:val="none" w:sz="0" w:space="0" w:color="auto"/>
        <w:left w:val="none" w:sz="0" w:space="0" w:color="auto"/>
        <w:bottom w:val="none" w:sz="0" w:space="0" w:color="auto"/>
        <w:right w:val="none" w:sz="0" w:space="0" w:color="auto"/>
      </w:divBdr>
    </w:div>
    <w:div w:id="1006248526">
      <w:bodyDiv w:val="1"/>
      <w:marLeft w:val="0"/>
      <w:marRight w:val="0"/>
      <w:marTop w:val="0"/>
      <w:marBottom w:val="0"/>
      <w:divBdr>
        <w:top w:val="none" w:sz="0" w:space="0" w:color="auto"/>
        <w:left w:val="none" w:sz="0" w:space="0" w:color="auto"/>
        <w:bottom w:val="none" w:sz="0" w:space="0" w:color="auto"/>
        <w:right w:val="none" w:sz="0" w:space="0" w:color="auto"/>
      </w:divBdr>
    </w:div>
    <w:div w:id="1592465203">
      <w:bodyDiv w:val="1"/>
      <w:marLeft w:val="0"/>
      <w:marRight w:val="0"/>
      <w:marTop w:val="0"/>
      <w:marBottom w:val="0"/>
      <w:divBdr>
        <w:top w:val="none" w:sz="0" w:space="0" w:color="auto"/>
        <w:left w:val="none" w:sz="0" w:space="0" w:color="auto"/>
        <w:bottom w:val="none" w:sz="0" w:space="0" w:color="auto"/>
        <w:right w:val="none" w:sz="0" w:space="0" w:color="auto"/>
      </w:divBdr>
    </w:div>
    <w:div w:id="1710497573">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933200415">
      <w:bodyDiv w:val="1"/>
      <w:marLeft w:val="0"/>
      <w:marRight w:val="0"/>
      <w:marTop w:val="0"/>
      <w:marBottom w:val="0"/>
      <w:divBdr>
        <w:top w:val="none" w:sz="0" w:space="0" w:color="auto"/>
        <w:left w:val="none" w:sz="0" w:space="0" w:color="auto"/>
        <w:bottom w:val="none" w:sz="0" w:space="0" w:color="auto"/>
        <w:right w:val="none" w:sz="0" w:space="0" w:color="auto"/>
      </w:divBdr>
    </w:div>
    <w:div w:id="2146462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gif"/><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hyperlink" Target="https://www.microsoft.com/en-us/microsoft-365"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Buzon</b:Tag>
    <b:SourceType>Book</b:SourceType>
    <b:Guid>{31ABB9E2-DF37-4787-A981-777C6732AD3A}</b:Guid>
    <b:Author>
      <b:Author>
        <b:NameList>
          <b:Person>
            <b:Last>Buzan</b:Last>
            <b:First>T.</b:First>
          </b:Person>
        </b:NameList>
      </b:Author>
    </b:Author>
    <b:Title>The Mind Map Book: How to Use Radiant Thinking to Maximize Your Brain’s Untapped Potential.</b:Title>
    <b:Year>London</b:Year>
    <b:City>(2018)</b:City>
    <b:Publisher>BBC Active</b:Publisher>
    <b:RefOrder>1</b:RefOrder>
  </b:Source>
  <b:Source>
    <b:Tag>Min</b:Tag>
    <b:SourceType>InternetSite</b:SourceType>
    <b:Guid>{6A187559-DF70-4273-ACF5-7E62035C52CF}</b:Guid>
    <b:Title>What is Mind Mapping?</b:Title>
    <b:Author>
      <b:Author>
        <b:NameList>
          <b:Person>
            <b:Last>MindMeister</b:Last>
          </b:Person>
        </b:NameList>
      </b:Author>
    </b:Author>
    <b:InternetSiteTitle>MindMeister</b:InternetSiteTitle>
    <b:URL>https://www.mindmeister.com/blog/what-is-mind-mapping/</b:URL>
    <b:RefOrder>2</b:RefOrder>
  </b:Source>
  <b:Source>
    <b:Tag>Sof</b:Tag>
    <b:SourceType>InternetSite</b:SourceType>
    <b:Guid>{687877C0-352C-43F8-A837-01B54D986A83}</b:Guid>
    <b:Author>
      <b:Author>
        <b:NameList>
          <b:Person>
            <b:Last>Software</b:Last>
            <b:First>Lucid</b:First>
          </b:Person>
        </b:NameList>
      </b:Author>
    </b:Author>
    <b:Title>Benefits of Mind Mapping for Teams and Businesses</b:Title>
    <b:URL>https://www.lucidchart.com</b:URL>
    <b:RefOrder>3</b:RefOrder>
  </b:Source>
  <b:Source>
    <b:Tag>mic</b:Tag>
    <b:SourceType>InternetSite</b:SourceType>
    <b:Guid>{2386C6E5-6480-49C7-8C1C-B0D01BD5812E}</b:Guid>
    <b:Author>
      <b:Author>
        <b:NameList>
          <b:Person>
            <b:Last>microsoft</b:Last>
          </b:Person>
        </b:NameList>
      </b:Author>
    </b:Author>
    <b:URL>https://microsoft-word-2016.en.lo4d.com/screenshots</b:URL>
    <b:RefOrder>4</b:RefOrder>
  </b:Source>
  <b:Source>
    <b:Tag>pow</b:Tag>
    <b:SourceType>InternetSite</b:SourceType>
    <b:Guid>{B3EF5395-A97C-4403-8A13-11A8060EF6A9}</b:Guid>
    <b:Author>
      <b:Author>
        <b:NameList>
          <b:Person>
            <b:Last>school</b:Last>
            <b:First>power</b:First>
            <b:Middle>point</b:Middle>
          </b:Person>
        </b:NameList>
      </b:Author>
    </b:Author>
    <b:URL>https://powerpointschool.com/free-business-powerpoint-template/</b:URL>
    <b:RefOrder>5</b:RefOrder>
  </b:Source>
  <b:Source>
    <b:Tag>fre</b:Tag>
    <b:SourceType>InternetSite</b:SourceType>
    <b:Guid>{2491034C-1F35-48C5-AF46-A45B418C0CE5}</b:Guid>
    <b:Author>
      <b:Author>
        <b:NameList>
          <b:Person>
            <b:Last>freecodecamp</b:Last>
          </b:Person>
        </b:NameList>
      </b:Author>
    </b:Author>
    <b:URL>https://www.freecodecamp.org/news/analyze-and-visualize-large-datasets-with-excel-pivot-tables-charts/</b:URL>
    <b:RefOrder>6</b:RefOrder>
  </b:Source>
  <b:Source>
    <b:Tag>all</b:Tag>
    <b:SourceType>InternetSite</b:SourceType>
    <b:Guid>{32634D59-0167-456A-B8CF-817349938668}</b:Guid>
    <b:Author>
      <b:Author>
        <b:NameList>
          <b:Person>
            <b:Last>allenbrowne</b:Last>
          </b:Person>
        </b:NameList>
      </b:Author>
    </b:Author>
    <b:URL>http://allenbrowne.com/AppRelReport.html</b:URL>
    <b:RefOrder>7</b:RefOrder>
  </b:Source>
  <b:Source>
    <b:Tag>tea</b:Tag>
    <b:SourceType>InternetSite</b:SourceType>
    <b:Guid>{6521CAAA-E03C-41EF-A034-19DC3051C9D0}</b:Guid>
    <b:Author>
      <b:Author>
        <b:NameList>
          <b:Person>
            <b:Last>overview</b:Last>
            <b:First>teams</b:First>
          </b:Person>
        </b:NameList>
      </b:Author>
    </b:Author>
    <b:URL>https://www.eesel.ai/blog/teams-overview</b:URL>
    <b:RefOrder>8</b:RefOrder>
  </b:Source>
  <b:Source>
    <b:Tag>mic1</b:Tag>
    <b:SourceType>InternetSite</b:SourceType>
    <b:Guid>{4771B36E-D976-4F51-BDD2-4934EF326505}</b:Guid>
    <b:Author>
      <b:Author>
        <b:NameList>
          <b:Person>
            <b:Last>microsoft</b:Last>
          </b:Person>
        </b:NameList>
      </b:Author>
    </b:Author>
    <b:URL>https://support.microsoft.com/en-us/office/getting-started-with-build-in-sharepoint-cb17406a-59ea-488a-beb5-f8160af3ecb5</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5686F8-0E19-4523-8345-3FABEA3602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937</TotalTime>
  <Pages>25</Pages>
  <Words>5049</Words>
  <Characters>29089</Characters>
  <Application>Microsoft Office Word</Application>
  <DocSecurity>0</DocSecurity>
  <Lines>532</Lines>
  <Paragraphs>126</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34054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Portfolio Report on Contemporary Software Applications for Business</dc:subject>
  <dc:creator>Student Name:</dc:creator>
  <cp:keywords/>
  <dc:description/>
  <cp:lastModifiedBy>Mohamed Msemar (2527548)</cp:lastModifiedBy>
  <cp:revision>166</cp:revision>
  <dcterms:created xsi:type="dcterms:W3CDTF">2024-02-28T12:19:00Z</dcterms:created>
  <dcterms:modified xsi:type="dcterms:W3CDTF">2026-04-13T09:30:00Z</dcterms:modified>
</cp:coreProperties>
</file>