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156082" w:themeColor="accent1"/>
          <w:kern w:val="2"/>
          <w:sz w:val="32"/>
          <w:szCs w:val="32"/>
          <w:lang w:val="en-GB"/>
          <w14:ligatures w14:val="standardContextual"/>
        </w:rPr>
        <w:id w:val="1963839903"/>
        <w:docPartObj>
          <w:docPartGallery w:val="Cover Pages"/>
          <w:docPartUnique/>
        </w:docPartObj>
      </w:sdtPr>
      <w:sdtEndPr>
        <w:rPr>
          <w:color w:val="0F4761" w:themeColor="accent1" w:themeShade="BF"/>
        </w:rPr>
      </w:sdtEndPr>
      <w:sdtContent>
        <w:p w14:paraId="5025921C" w14:textId="42E55E8D" w:rsidR="00C1040B" w:rsidRDefault="00C1040B">
          <w:pPr>
            <w:pStyle w:val="NoSpacing"/>
            <w:spacing w:before="1540" w:after="240"/>
            <w:jc w:val="center"/>
            <w:rPr>
              <w:color w:val="156082" w:themeColor="accent1"/>
            </w:rPr>
          </w:pPr>
          <w:r>
            <w:rPr>
              <w:noProof/>
              <w:color w:val="156082" w:themeColor="accent1"/>
            </w:rPr>
            <w:drawing>
              <wp:inline distT="0" distB="0" distL="0" distR="0" wp14:anchorId="3740B4B3" wp14:editId="48611AA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7EC0BF0116C482A88A6D5CC4476947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C631722" w14:textId="378F1C2E" w:rsidR="00C1040B" w:rsidRDefault="00C1040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N</w:t>
              </w:r>
              <w:r w:rsidR="003675BA">
                <w:rPr>
                  <w:rFonts w:asciiTheme="majorHAnsi" w:eastAsiaTheme="majorEastAsia" w:hAnsiTheme="majorHAnsi" w:cstheme="majorBidi"/>
                  <w:caps/>
                  <w:color w:val="156082" w:themeColor="accent1"/>
                  <w:sz w:val="72"/>
                  <w:szCs w:val="72"/>
                </w:rPr>
                <w:t>etwork operating systems and services</w:t>
              </w:r>
            </w:p>
          </w:sdtContent>
        </w:sdt>
        <w:sdt>
          <w:sdtPr>
            <w:rPr>
              <w:color w:val="156082" w:themeColor="accent1"/>
              <w:sz w:val="28"/>
              <w:szCs w:val="28"/>
            </w:rPr>
            <w:alias w:val="Subtitle"/>
            <w:tag w:val=""/>
            <w:id w:val="328029620"/>
            <w:placeholder>
              <w:docPart w:val="18F3B3495C094A9ABF370B360D490E6E"/>
            </w:placeholder>
            <w:dataBinding w:prefixMappings="xmlns:ns0='http://purl.org/dc/elements/1.1/' xmlns:ns1='http://schemas.openxmlformats.org/package/2006/metadata/core-properties' " w:xpath="/ns1:coreProperties[1]/ns0:subject[1]" w:storeItemID="{6C3C8BC8-F283-45AE-878A-BAB7291924A1}"/>
            <w:text/>
          </w:sdtPr>
          <w:sdtContent>
            <w:p w14:paraId="107B60D3" w14:textId="61CA5E2A" w:rsidR="00C1040B" w:rsidRDefault="003675BA">
              <w:pPr>
                <w:pStyle w:val="NoSpacing"/>
                <w:jc w:val="center"/>
                <w:rPr>
                  <w:color w:val="156082" w:themeColor="accent1"/>
                  <w:sz w:val="28"/>
                  <w:szCs w:val="28"/>
                </w:rPr>
              </w:pPr>
              <w:r>
                <w:rPr>
                  <w:color w:val="156082" w:themeColor="accent1"/>
                  <w:sz w:val="28"/>
                  <w:szCs w:val="28"/>
                </w:rPr>
                <w:t>Assessment 1</w:t>
              </w:r>
            </w:p>
          </w:sdtContent>
        </w:sdt>
        <w:p w14:paraId="683E4096" w14:textId="77777777" w:rsidR="00C1040B" w:rsidRDefault="00C1040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0497561" wp14:editId="2D28E0D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4T00:00:00Z">
                                    <w:dateFormat w:val="MMMM d, yyyy"/>
                                    <w:lid w:val="en-US"/>
                                    <w:storeMappedDataAs w:val="dateTime"/>
                                    <w:calendar w:val="gregorian"/>
                                  </w:date>
                                </w:sdtPr>
                                <w:sdtContent>
                                  <w:p w14:paraId="58EEE1A1" w14:textId="186BAAEE" w:rsidR="00C1040B" w:rsidRDefault="005A5017">
                                    <w:pPr>
                                      <w:pStyle w:val="NoSpacing"/>
                                      <w:spacing w:after="40"/>
                                      <w:jc w:val="center"/>
                                      <w:rPr>
                                        <w:caps/>
                                        <w:color w:val="156082" w:themeColor="accent1"/>
                                        <w:sz w:val="28"/>
                                        <w:szCs w:val="28"/>
                                      </w:rPr>
                                    </w:pPr>
                                    <w:r>
                                      <w:rPr>
                                        <w:caps/>
                                        <w:color w:val="156082" w:themeColor="accent1"/>
                                        <w:sz w:val="28"/>
                                        <w:szCs w:val="28"/>
                                      </w:rPr>
                                      <w:t>December 4, 2025</w:t>
                                    </w:r>
                                  </w:p>
                                </w:sdtContent>
                              </w:sdt>
                              <w:p w14:paraId="5F52B9E0" w14:textId="4135318D" w:rsidR="00C1040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81903">
                                      <w:rPr>
                                        <w:caps/>
                                        <w:color w:val="156082" w:themeColor="accent1"/>
                                      </w:rPr>
                                      <w:t xml:space="preserve">University of </w:t>
                                    </w:r>
                                    <w:r w:rsidR="004F6D47">
                                      <w:rPr>
                                        <w:caps/>
                                        <w:color w:val="156082" w:themeColor="accent1"/>
                                      </w:rPr>
                                      <w:t>wales trinity saint david</w:t>
                                    </w:r>
                                  </w:sdtContent>
                                </w:sdt>
                              </w:p>
                              <w:p w14:paraId="03B19ECB" w14:textId="2A528B6C" w:rsidR="00C1040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F6D47">
                                      <w:rPr>
                                        <w:color w:val="156082" w:themeColor="accent1"/>
                                      </w:rPr>
                                      <w:t>London, Canary Wharf</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49756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4T00:00:00Z">
                              <w:dateFormat w:val="MMMM d, yyyy"/>
                              <w:lid w:val="en-US"/>
                              <w:storeMappedDataAs w:val="dateTime"/>
                              <w:calendar w:val="gregorian"/>
                            </w:date>
                          </w:sdtPr>
                          <w:sdtContent>
                            <w:p w14:paraId="58EEE1A1" w14:textId="186BAAEE" w:rsidR="00C1040B" w:rsidRDefault="005A5017">
                              <w:pPr>
                                <w:pStyle w:val="NoSpacing"/>
                                <w:spacing w:after="40"/>
                                <w:jc w:val="center"/>
                                <w:rPr>
                                  <w:caps/>
                                  <w:color w:val="156082" w:themeColor="accent1"/>
                                  <w:sz w:val="28"/>
                                  <w:szCs w:val="28"/>
                                </w:rPr>
                              </w:pPr>
                              <w:r>
                                <w:rPr>
                                  <w:caps/>
                                  <w:color w:val="156082" w:themeColor="accent1"/>
                                  <w:sz w:val="28"/>
                                  <w:szCs w:val="28"/>
                                </w:rPr>
                                <w:t>December 4, 2025</w:t>
                              </w:r>
                            </w:p>
                          </w:sdtContent>
                        </w:sdt>
                        <w:p w14:paraId="5F52B9E0" w14:textId="4135318D" w:rsidR="00C1040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81903">
                                <w:rPr>
                                  <w:caps/>
                                  <w:color w:val="156082" w:themeColor="accent1"/>
                                </w:rPr>
                                <w:t xml:space="preserve">University of </w:t>
                              </w:r>
                              <w:r w:rsidR="004F6D47">
                                <w:rPr>
                                  <w:caps/>
                                  <w:color w:val="156082" w:themeColor="accent1"/>
                                </w:rPr>
                                <w:t>wales trinity saint david</w:t>
                              </w:r>
                            </w:sdtContent>
                          </w:sdt>
                        </w:p>
                        <w:p w14:paraId="03B19ECB" w14:textId="2A528B6C" w:rsidR="00C1040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F6D47">
                                <w:rPr>
                                  <w:color w:val="156082" w:themeColor="accent1"/>
                                </w:rPr>
                                <w:t>London, Canary Wharf</w:t>
                              </w:r>
                            </w:sdtContent>
                          </w:sdt>
                        </w:p>
                      </w:txbxContent>
                    </v:textbox>
                    <w10:wrap anchorx="margin" anchory="page"/>
                  </v:shape>
                </w:pict>
              </mc:Fallback>
            </mc:AlternateContent>
          </w:r>
          <w:r>
            <w:rPr>
              <w:noProof/>
              <w:color w:val="156082" w:themeColor="accent1"/>
            </w:rPr>
            <w:drawing>
              <wp:inline distT="0" distB="0" distL="0" distR="0" wp14:anchorId="14470A80" wp14:editId="046A9B4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9FB3C2" w14:textId="77777777" w:rsidR="001A7192" w:rsidRDefault="001A7192">
          <w:r>
            <w:t>Student Name: Alin Constantin Catusanu</w:t>
          </w:r>
        </w:p>
        <w:p w14:paraId="08D1D5D8" w14:textId="77777777" w:rsidR="00F04B31" w:rsidRDefault="001A7192">
          <w:r>
            <w:t>Student ID: 2217266</w:t>
          </w:r>
        </w:p>
        <w:p w14:paraId="6D74EB61" w14:textId="77777777" w:rsidR="00F04B31" w:rsidRDefault="00F04B31"/>
        <w:p w14:paraId="21C008CD" w14:textId="77777777" w:rsidR="00F04B31" w:rsidRDefault="00F04B31"/>
        <w:p w14:paraId="2A8177B3" w14:textId="77777777" w:rsidR="00F04B31" w:rsidRDefault="00F04B31"/>
        <w:p w14:paraId="1792F8FD" w14:textId="77777777" w:rsidR="00F04B31" w:rsidRDefault="00F04B31"/>
        <w:p w14:paraId="0F00DDD5" w14:textId="77777777" w:rsidR="00F04B31" w:rsidRDefault="00F04B31"/>
        <w:p w14:paraId="6A2BB185" w14:textId="77777777" w:rsidR="00F04B31" w:rsidRDefault="00F04B31"/>
        <w:p w14:paraId="017567E5" w14:textId="77777777" w:rsidR="00F04B31" w:rsidRDefault="00F04B31"/>
        <w:p w14:paraId="228173FC" w14:textId="77777777" w:rsidR="00F04B31" w:rsidRDefault="00F04B31"/>
        <w:p w14:paraId="7272F872" w14:textId="77777777" w:rsidR="00F04B31" w:rsidRDefault="00F04B31"/>
        <w:p w14:paraId="2FE08B7E" w14:textId="77777777" w:rsidR="00F04B31" w:rsidRDefault="00F04B31"/>
        <w:p w14:paraId="3AA7B541" w14:textId="77777777" w:rsidR="00F04B31" w:rsidRDefault="00F04B31"/>
        <w:p w14:paraId="37F0F5F5" w14:textId="77777777" w:rsidR="00F04B31" w:rsidRDefault="00F04B31"/>
        <w:p w14:paraId="3D539C4F" w14:textId="77777777" w:rsidR="000F674B" w:rsidRDefault="00000000" w:rsidP="000F674B">
          <w:pPr>
            <w:pStyle w:val="Heading2"/>
          </w:pPr>
        </w:p>
      </w:sdtContent>
    </w:sdt>
    <w:p w14:paraId="0A6FEB0E" w14:textId="0F58DB89" w:rsidR="000F674B" w:rsidRDefault="000F674B" w:rsidP="000F674B">
      <w:pPr>
        <w:pStyle w:val="Heading2"/>
        <w:rPr>
          <w:rFonts w:ascii="Times New Roman" w:eastAsia="Times New Roman" w:hAnsi="Times New Roman" w:cs="Times New Roman"/>
          <w:b/>
          <w:bCs/>
          <w:color w:val="auto"/>
          <w:kern w:val="0"/>
          <w:sz w:val="36"/>
          <w:szCs w:val="36"/>
          <w:lang w:eastAsia="en-GB"/>
          <w14:ligatures w14:val="none"/>
        </w:rPr>
      </w:pPr>
      <w:r>
        <w:rPr>
          <w:rFonts w:ascii="Times New Roman" w:eastAsia="Times New Roman" w:hAnsi="Times New Roman" w:cs="Times New Roman"/>
          <w:b/>
          <w:bCs/>
          <w:color w:val="auto"/>
          <w:kern w:val="0"/>
          <w:sz w:val="36"/>
          <w:szCs w:val="36"/>
          <w:lang w:eastAsia="en-GB"/>
          <w14:ligatures w14:val="none"/>
        </w:rPr>
        <w:t xml:space="preserve">                              </w:t>
      </w:r>
      <w:bookmarkStart w:id="0" w:name="_Toc215765071"/>
      <w:r w:rsidRPr="000F674B">
        <w:rPr>
          <w:rFonts w:ascii="Times New Roman" w:eastAsia="Times New Roman" w:hAnsi="Times New Roman" w:cs="Times New Roman"/>
          <w:b/>
          <w:bCs/>
          <w:color w:val="auto"/>
          <w:kern w:val="0"/>
          <w:sz w:val="36"/>
          <w:szCs w:val="36"/>
          <w:lang w:eastAsia="en-GB"/>
          <w14:ligatures w14:val="none"/>
        </w:rPr>
        <w:t>Table of Contents</w:t>
      </w:r>
      <w:bookmarkEnd w:id="0"/>
    </w:p>
    <w:p w14:paraId="73856037" w14:textId="77777777" w:rsidR="000F674B" w:rsidRDefault="000F674B" w:rsidP="000F674B">
      <w:pPr>
        <w:rPr>
          <w:lang w:eastAsia="en-GB"/>
        </w:rPr>
      </w:pPr>
    </w:p>
    <w:p w14:paraId="63756FF5" w14:textId="77777777" w:rsidR="000F674B" w:rsidRPr="000F674B" w:rsidRDefault="000F674B" w:rsidP="000F674B">
      <w:pPr>
        <w:rPr>
          <w:lang w:eastAsia="en-GB"/>
        </w:rPr>
      </w:pPr>
    </w:p>
    <w:p w14:paraId="02991B62" w14:textId="77777777" w:rsid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Introduction</w:t>
      </w:r>
    </w:p>
    <w:p w14:paraId="73DDB9D1" w14:textId="77777777" w:rsidR="000F674B" w:rsidRPr="000F674B" w:rsidRDefault="000F674B" w:rsidP="000F674B">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46BC20EB" w14:textId="52C793D8" w:rsid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Task 1 – Research Report </w:t>
      </w:r>
      <w:r w:rsidRPr="000F674B">
        <w:rPr>
          <w:rFonts w:ascii="Times New Roman" w:eastAsia="Times New Roman" w:hAnsi="Times New Roman" w:cs="Times New Roman"/>
          <w:kern w:val="0"/>
          <w:lang w:eastAsia="en-GB"/>
          <w14:ligatures w14:val="none"/>
        </w:rPr>
        <w:br/>
        <w:t>2.1 Research on Hypervisors</w:t>
      </w:r>
      <w:r w:rsidRPr="000F674B">
        <w:rPr>
          <w:rFonts w:ascii="Times New Roman" w:eastAsia="Times New Roman" w:hAnsi="Times New Roman" w:cs="Times New Roman"/>
          <w:kern w:val="0"/>
          <w:lang w:eastAsia="en-GB"/>
          <w14:ligatures w14:val="none"/>
        </w:rPr>
        <w:br/>
        <w:t>2.2 Research on IP Addressing</w:t>
      </w:r>
      <w:r w:rsidRPr="000F674B">
        <w:rPr>
          <w:rFonts w:ascii="Times New Roman" w:eastAsia="Times New Roman" w:hAnsi="Times New Roman" w:cs="Times New Roman"/>
          <w:kern w:val="0"/>
          <w:lang w:eastAsia="en-GB"/>
          <w14:ligatures w14:val="none"/>
        </w:rPr>
        <w:br/>
        <w:t>2.3 Research on Routing</w:t>
      </w:r>
      <w:r w:rsidRPr="000F674B">
        <w:rPr>
          <w:rFonts w:ascii="Times New Roman" w:eastAsia="Times New Roman" w:hAnsi="Times New Roman" w:cs="Times New Roman"/>
          <w:kern w:val="0"/>
          <w:lang w:eastAsia="en-GB"/>
          <w14:ligatures w14:val="none"/>
        </w:rPr>
        <w:br/>
        <w:t>2.4 Research on Network Services</w:t>
      </w:r>
    </w:p>
    <w:p w14:paraId="3F92B3B4"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A47B88E" w14:textId="18E62C45" w:rsid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Task 2 – Technical Documentation </w:t>
      </w:r>
      <w:r w:rsidRPr="000F674B">
        <w:rPr>
          <w:rFonts w:ascii="Times New Roman" w:eastAsia="Times New Roman" w:hAnsi="Times New Roman" w:cs="Times New Roman"/>
          <w:kern w:val="0"/>
          <w:lang w:eastAsia="en-GB"/>
          <w14:ligatures w14:val="none"/>
        </w:rPr>
        <w:br/>
        <w:t>3.1 Selection and Justification of Hypervisor</w:t>
      </w:r>
      <w:r w:rsidRPr="000F674B">
        <w:rPr>
          <w:rFonts w:ascii="Times New Roman" w:eastAsia="Times New Roman" w:hAnsi="Times New Roman" w:cs="Times New Roman"/>
          <w:kern w:val="0"/>
          <w:lang w:eastAsia="en-GB"/>
          <w14:ligatures w14:val="none"/>
        </w:rPr>
        <w:br/>
        <w:t>3.2 Virtual Network Design and Topology</w:t>
      </w:r>
      <w:r w:rsidRPr="000F674B">
        <w:rPr>
          <w:rFonts w:ascii="Times New Roman" w:eastAsia="Times New Roman" w:hAnsi="Times New Roman" w:cs="Times New Roman"/>
          <w:kern w:val="0"/>
          <w:lang w:eastAsia="en-GB"/>
          <w14:ligatures w14:val="none"/>
        </w:rPr>
        <w:br/>
        <w:t>3.3 Virtual Machine Deployment and Configuration</w:t>
      </w:r>
      <w:r w:rsidRPr="000F674B">
        <w:rPr>
          <w:rFonts w:ascii="Times New Roman" w:eastAsia="Times New Roman" w:hAnsi="Times New Roman" w:cs="Times New Roman"/>
          <w:kern w:val="0"/>
          <w:lang w:eastAsia="en-GB"/>
          <w14:ligatures w14:val="none"/>
        </w:rPr>
        <w:br/>
        <w:t>3.4 IP Addressing, Subnetting and VLSM Scheme</w:t>
      </w:r>
      <w:r w:rsidRPr="000F674B">
        <w:rPr>
          <w:rFonts w:ascii="Times New Roman" w:eastAsia="Times New Roman" w:hAnsi="Times New Roman" w:cs="Times New Roman"/>
          <w:kern w:val="0"/>
          <w:lang w:eastAsia="en-GB"/>
          <w14:ligatures w14:val="none"/>
        </w:rPr>
        <w:br/>
        <w:t>3.5 Testing, Verification and Troubleshooting</w:t>
      </w:r>
    </w:p>
    <w:p w14:paraId="64CE1852"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80009E" w14:textId="40EB7218" w:rsid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Task 3 – Reflection </w:t>
      </w:r>
      <w:r w:rsidRPr="000F674B">
        <w:rPr>
          <w:rFonts w:ascii="Times New Roman" w:eastAsia="Times New Roman" w:hAnsi="Times New Roman" w:cs="Times New Roman"/>
          <w:kern w:val="0"/>
          <w:lang w:eastAsia="en-GB"/>
          <w14:ligatures w14:val="none"/>
        </w:rPr>
        <w:br/>
        <w:t>4.1 Technical Reflection</w:t>
      </w:r>
      <w:r w:rsidRPr="000F674B">
        <w:rPr>
          <w:rFonts w:ascii="Times New Roman" w:eastAsia="Times New Roman" w:hAnsi="Times New Roman" w:cs="Times New Roman"/>
          <w:kern w:val="0"/>
          <w:lang w:eastAsia="en-GB"/>
          <w14:ligatures w14:val="none"/>
        </w:rPr>
        <w:br/>
        <w:t>4.2 Personal Reflection</w:t>
      </w:r>
    </w:p>
    <w:p w14:paraId="686B2E55"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5A48FDC" w14:textId="77777777" w:rsid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Appendix – Diagrams</w:t>
      </w:r>
    </w:p>
    <w:p w14:paraId="4C50B18F"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52F921D" w14:textId="77777777" w:rsidR="000F674B" w:rsidRPr="000F674B" w:rsidRDefault="000F674B" w:rsidP="000F674B">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IEEE Reference List</w:t>
      </w:r>
    </w:p>
    <w:p w14:paraId="5D0515EF" w14:textId="77777777" w:rsidR="000F674B" w:rsidRPr="000F674B" w:rsidRDefault="00000000" w:rsidP="000F674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BFC735F">
          <v:rect id="_x0000_i1025" style="width:0;height:1.5pt" o:hralign="center" o:hrstd="t" o:hr="t" fillcolor="#a0a0a0" stroked="f"/>
        </w:pict>
      </w:r>
    </w:p>
    <w:p w14:paraId="0BE13E12" w14:textId="77777777" w:rsidR="000F674B" w:rsidRDefault="000F674B" w:rsidP="000F674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7863CDB" w14:textId="77777777" w:rsidR="000F674B" w:rsidRDefault="000F674B" w:rsidP="000F674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AC19C84" w14:textId="77777777" w:rsidR="000F674B" w:rsidRDefault="000F674B" w:rsidP="000F674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5C1C368" w14:textId="77777777" w:rsidR="000F674B" w:rsidRDefault="000F674B" w:rsidP="000F674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D2E6660" w14:textId="77777777" w:rsidR="000F674B" w:rsidRDefault="000F674B" w:rsidP="000F674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72762E5" w14:textId="6D3E3C4C" w:rsidR="000F674B" w:rsidRPr="00416B29" w:rsidRDefault="000F674B" w:rsidP="00416B29">
      <w:pPr>
        <w:pStyle w:val="ListParagraph"/>
        <w:numPr>
          <w:ilvl w:val="0"/>
          <w:numId w:val="10"/>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 w:name="_Toc215765072"/>
      <w:r w:rsidRPr="00416B29">
        <w:rPr>
          <w:rFonts w:ascii="Times New Roman" w:eastAsia="Times New Roman" w:hAnsi="Times New Roman" w:cs="Times New Roman"/>
          <w:b/>
          <w:bCs/>
          <w:kern w:val="0"/>
          <w:sz w:val="36"/>
          <w:szCs w:val="36"/>
          <w:lang w:eastAsia="en-GB"/>
          <w14:ligatures w14:val="none"/>
        </w:rPr>
        <w:t>Introduction</w:t>
      </w:r>
      <w:bookmarkEnd w:id="1"/>
    </w:p>
    <w:p w14:paraId="24FBDC46" w14:textId="77777777" w:rsidR="00416B29" w:rsidRDefault="00416B29" w:rsidP="00416B29">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0AA6D1E" w14:textId="77777777" w:rsidR="00416B29" w:rsidRPr="00416B29" w:rsidRDefault="00416B29" w:rsidP="00416B29">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D09A257"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NOSS2026 Inc. is a multinational corporation operating across two main locations, </w:t>
      </w:r>
      <w:r w:rsidRPr="000F674B">
        <w:rPr>
          <w:rFonts w:ascii="Times New Roman" w:eastAsia="Times New Roman" w:hAnsi="Times New Roman" w:cs="Times New Roman"/>
          <w:b/>
          <w:bCs/>
          <w:kern w:val="0"/>
          <w:lang w:eastAsia="en-GB"/>
          <w14:ligatures w14:val="none"/>
        </w:rPr>
        <w:t>Swansea</w:t>
      </w:r>
      <w:r w:rsidRPr="000F674B">
        <w:rPr>
          <w:rFonts w:ascii="Times New Roman" w:eastAsia="Times New Roman" w:hAnsi="Times New Roman" w:cs="Times New Roman"/>
          <w:kern w:val="0"/>
          <w:lang w:eastAsia="en-GB"/>
          <w14:ligatures w14:val="none"/>
        </w:rPr>
        <w:t xml:space="preserve"> and </w:t>
      </w:r>
      <w:r w:rsidRPr="000F674B">
        <w:rPr>
          <w:rFonts w:ascii="Times New Roman" w:eastAsia="Times New Roman" w:hAnsi="Times New Roman" w:cs="Times New Roman"/>
          <w:b/>
          <w:bCs/>
          <w:kern w:val="0"/>
          <w:lang w:eastAsia="en-GB"/>
          <w14:ligatures w14:val="none"/>
        </w:rPr>
        <w:t>London</w:t>
      </w:r>
      <w:r w:rsidRPr="000F674B">
        <w:rPr>
          <w:rFonts w:ascii="Times New Roman" w:eastAsia="Times New Roman" w:hAnsi="Times New Roman" w:cs="Times New Roman"/>
          <w:kern w:val="0"/>
          <w:lang w:eastAsia="en-GB"/>
          <w14:ligatures w14:val="none"/>
        </w:rPr>
        <w:t xml:space="preserve">. As an IT technician, the task is to research, build and document a </w:t>
      </w:r>
      <w:r w:rsidRPr="000F674B">
        <w:rPr>
          <w:rFonts w:ascii="Times New Roman" w:eastAsia="Times New Roman" w:hAnsi="Times New Roman" w:cs="Times New Roman"/>
          <w:b/>
          <w:bCs/>
          <w:kern w:val="0"/>
          <w:lang w:eastAsia="en-GB"/>
          <w14:ligatures w14:val="none"/>
        </w:rPr>
        <w:t>virtual network</w:t>
      </w:r>
      <w:r w:rsidRPr="000F674B">
        <w:rPr>
          <w:rFonts w:ascii="Times New Roman" w:eastAsia="Times New Roman" w:hAnsi="Times New Roman" w:cs="Times New Roman"/>
          <w:kern w:val="0"/>
          <w:lang w:eastAsia="en-GB"/>
          <w14:ligatures w14:val="none"/>
        </w:rPr>
        <w:t xml:space="preserve"> that reflects the proposed topology used within the organisation. The core infrastructure for Coursework 1 focuses on the Swansea site and consists of a </w:t>
      </w:r>
      <w:r w:rsidRPr="000F674B">
        <w:rPr>
          <w:rFonts w:ascii="Times New Roman" w:eastAsia="Times New Roman" w:hAnsi="Times New Roman" w:cs="Times New Roman"/>
          <w:b/>
          <w:bCs/>
          <w:kern w:val="0"/>
          <w:lang w:eastAsia="en-GB"/>
          <w14:ligatures w14:val="none"/>
        </w:rPr>
        <w:t>Windows Server 2022</w:t>
      </w:r>
      <w:r w:rsidRPr="000F674B">
        <w:rPr>
          <w:rFonts w:ascii="Times New Roman" w:eastAsia="Times New Roman" w:hAnsi="Times New Roman" w:cs="Times New Roman"/>
          <w:kern w:val="0"/>
          <w:lang w:eastAsia="en-GB"/>
          <w14:ligatures w14:val="none"/>
        </w:rPr>
        <w:t xml:space="preserve"> machine providing directory and network services, a </w:t>
      </w:r>
      <w:r w:rsidRPr="000F674B">
        <w:rPr>
          <w:rFonts w:ascii="Times New Roman" w:eastAsia="Times New Roman" w:hAnsi="Times New Roman" w:cs="Times New Roman"/>
          <w:b/>
          <w:bCs/>
          <w:kern w:val="0"/>
          <w:lang w:eastAsia="en-GB"/>
          <w14:ligatures w14:val="none"/>
        </w:rPr>
        <w:t>Debian Server</w:t>
      </w:r>
      <w:r w:rsidRPr="000F674B">
        <w:rPr>
          <w:rFonts w:ascii="Times New Roman" w:eastAsia="Times New Roman" w:hAnsi="Times New Roman" w:cs="Times New Roman"/>
          <w:kern w:val="0"/>
          <w:lang w:eastAsia="en-GB"/>
          <w14:ligatures w14:val="none"/>
        </w:rPr>
        <w:t xml:space="preserve"> acting mainly as a routing and DHCP component, and one or more </w:t>
      </w:r>
      <w:r w:rsidRPr="000F674B">
        <w:rPr>
          <w:rFonts w:ascii="Times New Roman" w:eastAsia="Times New Roman" w:hAnsi="Times New Roman" w:cs="Times New Roman"/>
          <w:b/>
          <w:bCs/>
          <w:kern w:val="0"/>
          <w:lang w:eastAsia="en-GB"/>
          <w14:ligatures w14:val="none"/>
        </w:rPr>
        <w:t>Windows client</w:t>
      </w:r>
      <w:r w:rsidRPr="000F674B">
        <w:rPr>
          <w:rFonts w:ascii="Times New Roman" w:eastAsia="Times New Roman" w:hAnsi="Times New Roman" w:cs="Times New Roman"/>
          <w:kern w:val="0"/>
          <w:lang w:eastAsia="en-GB"/>
          <w14:ligatures w14:val="none"/>
        </w:rPr>
        <w:t xml:space="preserve"> systems that represent end-user devices.</w:t>
      </w:r>
    </w:p>
    <w:p w14:paraId="65A5B174"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The assessment is divided into three tasks. Task 1 focuses on </w:t>
      </w:r>
      <w:r w:rsidRPr="000F674B">
        <w:rPr>
          <w:rFonts w:ascii="Times New Roman" w:eastAsia="Times New Roman" w:hAnsi="Times New Roman" w:cs="Times New Roman"/>
          <w:b/>
          <w:bCs/>
          <w:kern w:val="0"/>
          <w:lang w:eastAsia="en-GB"/>
          <w14:ligatures w14:val="none"/>
        </w:rPr>
        <w:t>researching fundamental technologies</w:t>
      </w:r>
      <w:r w:rsidRPr="000F674B">
        <w:rPr>
          <w:rFonts w:ascii="Times New Roman" w:eastAsia="Times New Roman" w:hAnsi="Times New Roman" w:cs="Times New Roman"/>
          <w:kern w:val="0"/>
          <w:lang w:eastAsia="en-GB"/>
          <w14:ligatures w14:val="none"/>
        </w:rPr>
        <w:t xml:space="preserve">, including hypervisors, IP addressing, routing and network services. Task 2 involves </w:t>
      </w:r>
      <w:r w:rsidRPr="000F674B">
        <w:rPr>
          <w:rFonts w:ascii="Times New Roman" w:eastAsia="Times New Roman" w:hAnsi="Times New Roman" w:cs="Times New Roman"/>
          <w:b/>
          <w:bCs/>
          <w:kern w:val="0"/>
          <w:lang w:eastAsia="en-GB"/>
          <w14:ligatures w14:val="none"/>
        </w:rPr>
        <w:t>designing and deploying</w:t>
      </w:r>
      <w:r w:rsidRPr="000F674B">
        <w:rPr>
          <w:rFonts w:ascii="Times New Roman" w:eastAsia="Times New Roman" w:hAnsi="Times New Roman" w:cs="Times New Roman"/>
          <w:kern w:val="0"/>
          <w:lang w:eastAsia="en-GB"/>
          <w14:ligatures w14:val="none"/>
        </w:rPr>
        <w:t xml:space="preserve"> the virtual network on a chosen hypervisor platform, documenting each step in sufficient technical detail. Task 3 requires a </w:t>
      </w:r>
      <w:r w:rsidRPr="000F674B">
        <w:rPr>
          <w:rFonts w:ascii="Times New Roman" w:eastAsia="Times New Roman" w:hAnsi="Times New Roman" w:cs="Times New Roman"/>
          <w:b/>
          <w:bCs/>
          <w:kern w:val="0"/>
          <w:lang w:eastAsia="en-GB"/>
          <w14:ligatures w14:val="none"/>
        </w:rPr>
        <w:t>critical reflection</w:t>
      </w:r>
      <w:r w:rsidRPr="000F674B">
        <w:rPr>
          <w:rFonts w:ascii="Times New Roman" w:eastAsia="Times New Roman" w:hAnsi="Times New Roman" w:cs="Times New Roman"/>
          <w:kern w:val="0"/>
          <w:lang w:eastAsia="en-GB"/>
          <w14:ligatures w14:val="none"/>
        </w:rPr>
        <w:t xml:space="preserve"> on the deployment and testing process, highlighting both technical and personal learning outcomes. This report follows an academic style, integrates diagrams to clarify the topology and configuration, and uses IEEE referencing conventions.</w:t>
      </w:r>
    </w:p>
    <w:p w14:paraId="6F38850F" w14:textId="77777777" w:rsidR="000F674B" w:rsidRDefault="000F674B" w:rsidP="000F674B">
      <w:pPr>
        <w:spacing w:after="0" w:line="240" w:lineRule="auto"/>
        <w:rPr>
          <w:rFonts w:ascii="Times New Roman" w:eastAsia="Times New Roman" w:hAnsi="Times New Roman" w:cs="Times New Roman"/>
          <w:b/>
          <w:bCs/>
          <w:kern w:val="0"/>
          <w:sz w:val="36"/>
          <w:szCs w:val="36"/>
          <w:lang w:eastAsia="en-GB"/>
          <w14:ligatures w14:val="none"/>
        </w:rPr>
      </w:pPr>
    </w:p>
    <w:p w14:paraId="77A755EF" w14:textId="77777777" w:rsidR="000F674B" w:rsidRDefault="000F674B" w:rsidP="000F674B">
      <w:pPr>
        <w:spacing w:after="0" w:line="240" w:lineRule="auto"/>
        <w:rPr>
          <w:rFonts w:ascii="Times New Roman" w:eastAsia="Times New Roman" w:hAnsi="Times New Roman" w:cs="Times New Roman"/>
          <w:b/>
          <w:bCs/>
          <w:kern w:val="0"/>
          <w:sz w:val="36"/>
          <w:szCs w:val="36"/>
          <w:lang w:eastAsia="en-GB"/>
          <w14:ligatures w14:val="none"/>
        </w:rPr>
      </w:pPr>
    </w:p>
    <w:p w14:paraId="21D8A988" w14:textId="77777777" w:rsidR="000F674B" w:rsidRDefault="000F674B" w:rsidP="000F674B">
      <w:pPr>
        <w:spacing w:after="0" w:line="240" w:lineRule="auto"/>
        <w:rPr>
          <w:rFonts w:ascii="Times New Roman" w:eastAsia="Times New Roman" w:hAnsi="Times New Roman" w:cs="Times New Roman"/>
          <w:b/>
          <w:bCs/>
          <w:kern w:val="0"/>
          <w:sz w:val="36"/>
          <w:szCs w:val="36"/>
          <w:lang w:eastAsia="en-GB"/>
          <w14:ligatures w14:val="none"/>
        </w:rPr>
      </w:pPr>
    </w:p>
    <w:p w14:paraId="7FE12FB1" w14:textId="77777777" w:rsidR="000F674B" w:rsidRDefault="000F674B" w:rsidP="000F674B">
      <w:pPr>
        <w:spacing w:after="0" w:line="240" w:lineRule="auto"/>
        <w:rPr>
          <w:rFonts w:ascii="Times New Roman" w:eastAsia="Times New Roman" w:hAnsi="Times New Roman" w:cs="Times New Roman"/>
          <w:b/>
          <w:bCs/>
          <w:kern w:val="0"/>
          <w:sz w:val="36"/>
          <w:szCs w:val="36"/>
          <w:lang w:eastAsia="en-GB"/>
          <w14:ligatures w14:val="none"/>
        </w:rPr>
      </w:pPr>
    </w:p>
    <w:p w14:paraId="27DF46E1" w14:textId="0FEC8619" w:rsidR="000F674B" w:rsidRPr="000F674B" w:rsidRDefault="000F674B" w:rsidP="000F674B">
      <w:pPr>
        <w:spacing w:after="0"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sz w:val="36"/>
          <w:szCs w:val="36"/>
          <w:lang w:eastAsia="en-GB"/>
          <w14:ligatures w14:val="none"/>
        </w:rPr>
        <w:t>2. Task 1 – Research Report</w:t>
      </w:r>
    </w:p>
    <w:p w14:paraId="3BAEDE62" w14:textId="77777777" w:rsidR="000F674B" w:rsidRPr="000F674B" w:rsidRDefault="000F674B" w:rsidP="000F674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2" w:name="_Toc215765073"/>
      <w:r w:rsidRPr="000F674B">
        <w:rPr>
          <w:rFonts w:ascii="Times New Roman" w:eastAsia="Times New Roman" w:hAnsi="Times New Roman" w:cs="Times New Roman"/>
          <w:b/>
          <w:bCs/>
          <w:kern w:val="0"/>
          <w:sz w:val="27"/>
          <w:szCs w:val="27"/>
          <w:lang w:eastAsia="en-GB"/>
          <w14:ligatures w14:val="none"/>
        </w:rPr>
        <w:t>2.1 Research on Hypervisors</w:t>
      </w:r>
      <w:bookmarkEnd w:id="2"/>
    </w:p>
    <w:p w14:paraId="3E963BBB"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A </w:t>
      </w:r>
      <w:r w:rsidRPr="000F674B">
        <w:rPr>
          <w:rFonts w:ascii="Times New Roman" w:eastAsia="Times New Roman" w:hAnsi="Times New Roman" w:cs="Times New Roman"/>
          <w:b/>
          <w:bCs/>
          <w:kern w:val="0"/>
          <w:lang w:eastAsia="en-GB"/>
          <w14:ligatures w14:val="none"/>
        </w:rPr>
        <w:t>hypervisor</w:t>
      </w:r>
      <w:r w:rsidRPr="000F674B">
        <w:rPr>
          <w:rFonts w:ascii="Times New Roman" w:eastAsia="Times New Roman" w:hAnsi="Times New Roman" w:cs="Times New Roman"/>
          <w:kern w:val="0"/>
          <w:lang w:eastAsia="en-GB"/>
          <w14:ligatures w14:val="none"/>
        </w:rPr>
        <w:t xml:space="preserve"> is a layer of software that enables multiple virtual machines (VMs) to share the same physical hardware by abstracting CPU, memory, storage and network resources. The two classical categories are </w:t>
      </w:r>
      <w:r w:rsidRPr="000F674B">
        <w:rPr>
          <w:rFonts w:ascii="Times New Roman" w:eastAsia="Times New Roman" w:hAnsi="Times New Roman" w:cs="Times New Roman"/>
          <w:b/>
          <w:bCs/>
          <w:kern w:val="0"/>
          <w:lang w:eastAsia="en-GB"/>
          <w14:ligatures w14:val="none"/>
        </w:rPr>
        <w:t>Type 1 (</w:t>
      </w:r>
      <w:proofErr w:type="gramStart"/>
      <w:r w:rsidRPr="000F674B">
        <w:rPr>
          <w:rFonts w:ascii="Times New Roman" w:eastAsia="Times New Roman" w:hAnsi="Times New Roman" w:cs="Times New Roman"/>
          <w:b/>
          <w:bCs/>
          <w:kern w:val="0"/>
          <w:lang w:eastAsia="en-GB"/>
          <w14:ligatures w14:val="none"/>
        </w:rPr>
        <w:t>bare-metal</w:t>
      </w:r>
      <w:proofErr w:type="gramEnd"/>
      <w:r w:rsidRPr="000F674B">
        <w:rPr>
          <w:rFonts w:ascii="Times New Roman" w:eastAsia="Times New Roman" w:hAnsi="Times New Roman" w:cs="Times New Roman"/>
          <w:b/>
          <w:bCs/>
          <w:kern w:val="0"/>
          <w:lang w:eastAsia="en-GB"/>
          <w14:ligatures w14:val="none"/>
        </w:rPr>
        <w:t>)</w:t>
      </w:r>
      <w:r w:rsidRPr="000F674B">
        <w:rPr>
          <w:rFonts w:ascii="Times New Roman" w:eastAsia="Times New Roman" w:hAnsi="Times New Roman" w:cs="Times New Roman"/>
          <w:kern w:val="0"/>
          <w:lang w:eastAsia="en-GB"/>
          <w14:ligatures w14:val="none"/>
        </w:rPr>
        <w:t xml:space="preserve"> and </w:t>
      </w:r>
      <w:r w:rsidRPr="000F674B">
        <w:rPr>
          <w:rFonts w:ascii="Times New Roman" w:eastAsia="Times New Roman" w:hAnsi="Times New Roman" w:cs="Times New Roman"/>
          <w:b/>
          <w:bCs/>
          <w:kern w:val="0"/>
          <w:lang w:eastAsia="en-GB"/>
          <w14:ligatures w14:val="none"/>
        </w:rPr>
        <w:t>Type 2 (hosted)</w:t>
      </w:r>
      <w:r w:rsidRPr="000F674B">
        <w:rPr>
          <w:rFonts w:ascii="Times New Roman" w:eastAsia="Times New Roman" w:hAnsi="Times New Roman" w:cs="Times New Roman"/>
          <w:kern w:val="0"/>
          <w:lang w:eastAsia="en-GB"/>
          <w14:ligatures w14:val="none"/>
        </w:rPr>
        <w:t xml:space="preserve"> hypervisors. Type 1 hypervisors, such as </w:t>
      </w:r>
      <w:r w:rsidRPr="000F674B">
        <w:rPr>
          <w:rFonts w:ascii="Times New Roman" w:eastAsia="Times New Roman" w:hAnsi="Times New Roman" w:cs="Times New Roman"/>
          <w:b/>
          <w:bCs/>
          <w:kern w:val="0"/>
          <w:lang w:eastAsia="en-GB"/>
          <w14:ligatures w14:val="none"/>
        </w:rPr>
        <w:t>Microsoft Hyper-V</w:t>
      </w:r>
      <w:r w:rsidRPr="000F674B">
        <w:rPr>
          <w:rFonts w:ascii="Times New Roman" w:eastAsia="Times New Roman" w:hAnsi="Times New Roman" w:cs="Times New Roman"/>
          <w:kern w:val="0"/>
          <w:lang w:eastAsia="en-GB"/>
          <w14:ligatures w14:val="none"/>
        </w:rPr>
        <w:t xml:space="preserve">, </w:t>
      </w:r>
      <w:r w:rsidRPr="000F674B">
        <w:rPr>
          <w:rFonts w:ascii="Times New Roman" w:eastAsia="Times New Roman" w:hAnsi="Times New Roman" w:cs="Times New Roman"/>
          <w:b/>
          <w:bCs/>
          <w:kern w:val="0"/>
          <w:lang w:eastAsia="en-GB"/>
          <w14:ligatures w14:val="none"/>
        </w:rPr>
        <w:t xml:space="preserve">VMware </w:t>
      </w:r>
      <w:proofErr w:type="spellStart"/>
      <w:r w:rsidRPr="000F674B">
        <w:rPr>
          <w:rFonts w:ascii="Times New Roman" w:eastAsia="Times New Roman" w:hAnsi="Times New Roman" w:cs="Times New Roman"/>
          <w:b/>
          <w:bCs/>
          <w:kern w:val="0"/>
          <w:lang w:eastAsia="en-GB"/>
          <w14:ligatures w14:val="none"/>
        </w:rPr>
        <w:t>ESXi</w:t>
      </w:r>
      <w:proofErr w:type="spellEnd"/>
      <w:r w:rsidRPr="000F674B">
        <w:rPr>
          <w:rFonts w:ascii="Times New Roman" w:eastAsia="Times New Roman" w:hAnsi="Times New Roman" w:cs="Times New Roman"/>
          <w:kern w:val="0"/>
          <w:lang w:eastAsia="en-GB"/>
          <w14:ligatures w14:val="none"/>
        </w:rPr>
        <w:t xml:space="preserve"> and </w:t>
      </w:r>
      <w:proofErr w:type="spellStart"/>
      <w:r w:rsidRPr="000F674B">
        <w:rPr>
          <w:rFonts w:ascii="Times New Roman" w:eastAsia="Times New Roman" w:hAnsi="Times New Roman" w:cs="Times New Roman"/>
          <w:b/>
          <w:bCs/>
          <w:kern w:val="0"/>
          <w:lang w:eastAsia="en-GB"/>
          <w14:ligatures w14:val="none"/>
        </w:rPr>
        <w:t>XenServer</w:t>
      </w:r>
      <w:proofErr w:type="spellEnd"/>
      <w:r w:rsidRPr="000F674B">
        <w:rPr>
          <w:rFonts w:ascii="Times New Roman" w:eastAsia="Times New Roman" w:hAnsi="Times New Roman" w:cs="Times New Roman"/>
          <w:kern w:val="0"/>
          <w:lang w:eastAsia="en-GB"/>
          <w14:ligatures w14:val="none"/>
        </w:rPr>
        <w:t xml:space="preserve">, run directly on the host hardware. They provide high performance, strong isolation and enterprise-grade management capabilities. Type 2 hypervisors, including </w:t>
      </w:r>
      <w:r w:rsidRPr="000F674B">
        <w:rPr>
          <w:rFonts w:ascii="Times New Roman" w:eastAsia="Times New Roman" w:hAnsi="Times New Roman" w:cs="Times New Roman"/>
          <w:b/>
          <w:bCs/>
          <w:kern w:val="0"/>
          <w:lang w:eastAsia="en-GB"/>
          <w14:ligatures w14:val="none"/>
        </w:rPr>
        <w:t>Oracle VirtualBox</w:t>
      </w:r>
      <w:r w:rsidRPr="000F674B">
        <w:rPr>
          <w:rFonts w:ascii="Times New Roman" w:eastAsia="Times New Roman" w:hAnsi="Times New Roman" w:cs="Times New Roman"/>
          <w:kern w:val="0"/>
          <w:lang w:eastAsia="en-GB"/>
          <w14:ligatures w14:val="none"/>
        </w:rPr>
        <w:t xml:space="preserve"> and </w:t>
      </w:r>
      <w:r w:rsidRPr="000F674B">
        <w:rPr>
          <w:rFonts w:ascii="Times New Roman" w:eastAsia="Times New Roman" w:hAnsi="Times New Roman" w:cs="Times New Roman"/>
          <w:b/>
          <w:bCs/>
          <w:kern w:val="0"/>
          <w:lang w:eastAsia="en-GB"/>
          <w14:ligatures w14:val="none"/>
        </w:rPr>
        <w:t>VMware Workstation</w:t>
      </w:r>
      <w:r w:rsidRPr="000F674B">
        <w:rPr>
          <w:rFonts w:ascii="Times New Roman" w:eastAsia="Times New Roman" w:hAnsi="Times New Roman" w:cs="Times New Roman"/>
          <w:kern w:val="0"/>
          <w:lang w:eastAsia="en-GB"/>
          <w14:ligatures w14:val="none"/>
        </w:rPr>
        <w:t>, run as applications on top of a standard operating system and are more appropriate for desktop-level testing and development.</w:t>
      </w:r>
    </w:p>
    <w:p w14:paraId="247E3E84"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For the NOSS2026 environment, the hypervisor must support running Windows Server 2022, Debian CLI and at least one Windows client concurrently, while offering virtual networking features such as internal, external and NAT-based switches. Hyper-V, which is bundled with many editions of Windows 10/11, supports </w:t>
      </w:r>
      <w:r w:rsidRPr="000F674B">
        <w:rPr>
          <w:rFonts w:ascii="Times New Roman" w:eastAsia="Times New Roman" w:hAnsi="Times New Roman" w:cs="Times New Roman"/>
          <w:b/>
          <w:bCs/>
          <w:kern w:val="0"/>
          <w:lang w:eastAsia="en-GB"/>
          <w14:ligatures w14:val="none"/>
        </w:rPr>
        <w:t>virtual switches</w:t>
      </w:r>
      <w:r w:rsidRPr="000F674B">
        <w:rPr>
          <w:rFonts w:ascii="Times New Roman" w:eastAsia="Times New Roman" w:hAnsi="Times New Roman" w:cs="Times New Roman"/>
          <w:kern w:val="0"/>
          <w:lang w:eastAsia="en-GB"/>
          <w14:ligatures w14:val="none"/>
        </w:rPr>
        <w:t xml:space="preserve">, VLAN tagging, snapshots, </w:t>
      </w:r>
      <w:r w:rsidRPr="000F674B">
        <w:rPr>
          <w:rFonts w:ascii="Times New Roman" w:eastAsia="Times New Roman" w:hAnsi="Times New Roman" w:cs="Times New Roman"/>
          <w:kern w:val="0"/>
          <w:lang w:eastAsia="en-GB"/>
          <w14:ligatures w14:val="none"/>
        </w:rPr>
        <w:lastRenderedPageBreak/>
        <w:t>dynamic memory and integration services for Windows guests. These features are particularly beneficial when creating an educational lab where the network topology may need to be reconfigured or rolled back during experimentation.</w:t>
      </w:r>
    </w:p>
    <w:p w14:paraId="1A310FAB"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Although VirtualBox is also capable and platform-independent, Hyper-V integrates more effectively with Windows Server services and provides a more realistic simulation of enterprise environments. Its ability to create </w:t>
      </w:r>
      <w:r w:rsidRPr="000F674B">
        <w:rPr>
          <w:rFonts w:ascii="Times New Roman" w:eastAsia="Times New Roman" w:hAnsi="Times New Roman" w:cs="Times New Roman"/>
          <w:b/>
          <w:bCs/>
          <w:kern w:val="0"/>
          <w:lang w:eastAsia="en-GB"/>
          <w14:ligatures w14:val="none"/>
        </w:rPr>
        <w:t>internal networks</w:t>
      </w:r>
      <w:r w:rsidRPr="000F674B">
        <w:rPr>
          <w:rFonts w:ascii="Times New Roman" w:eastAsia="Times New Roman" w:hAnsi="Times New Roman" w:cs="Times New Roman"/>
          <w:kern w:val="0"/>
          <w:lang w:eastAsia="en-GB"/>
          <w14:ligatures w14:val="none"/>
        </w:rPr>
        <w:t xml:space="preserve"> that are completely isolated from the physical LAN allows students to experiment with routing, DHCP, DNS and Active Directory without risk to production systems. Consequently, Hyper-V is an appropriate choice for implementing the Swansea topology in this coursework.</w:t>
      </w:r>
    </w:p>
    <w:p w14:paraId="6732D20F" w14:textId="77777777" w:rsidR="000F674B" w:rsidRPr="000F674B" w:rsidRDefault="00000000" w:rsidP="000F674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32CB684">
          <v:rect id="_x0000_i1026" style="width:0;height:1.5pt" o:hralign="center" o:hrstd="t" o:hr="t" fillcolor="#a0a0a0" stroked="f"/>
        </w:pict>
      </w:r>
    </w:p>
    <w:p w14:paraId="23B17978" w14:textId="77777777" w:rsidR="000F674B" w:rsidRPr="000F674B" w:rsidRDefault="000F674B" w:rsidP="000F674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 w:name="_Toc215765074"/>
      <w:r w:rsidRPr="000F674B">
        <w:rPr>
          <w:rFonts w:ascii="Times New Roman" w:eastAsia="Times New Roman" w:hAnsi="Times New Roman" w:cs="Times New Roman"/>
          <w:b/>
          <w:bCs/>
          <w:kern w:val="0"/>
          <w:sz w:val="27"/>
          <w:szCs w:val="27"/>
          <w:lang w:eastAsia="en-GB"/>
          <w14:ligatures w14:val="none"/>
        </w:rPr>
        <w:t>2.2 Research on IP Addressing</w:t>
      </w:r>
      <w:bookmarkEnd w:id="3"/>
    </w:p>
    <w:p w14:paraId="6A8DB946"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IP addressing is the foundation of communication in TCP/IP networks, enabling uniquely identifiable hosts and the routing of packets between them. In IPv4, an address consists of </w:t>
      </w:r>
      <w:r w:rsidRPr="000F674B">
        <w:rPr>
          <w:rFonts w:ascii="Times New Roman" w:eastAsia="Times New Roman" w:hAnsi="Times New Roman" w:cs="Times New Roman"/>
          <w:b/>
          <w:bCs/>
          <w:kern w:val="0"/>
          <w:lang w:eastAsia="en-GB"/>
          <w14:ligatures w14:val="none"/>
        </w:rPr>
        <w:t>32 bits</w:t>
      </w:r>
      <w:r w:rsidRPr="000F674B">
        <w:rPr>
          <w:rFonts w:ascii="Times New Roman" w:eastAsia="Times New Roman" w:hAnsi="Times New Roman" w:cs="Times New Roman"/>
          <w:kern w:val="0"/>
          <w:lang w:eastAsia="en-GB"/>
          <w14:ligatures w14:val="none"/>
        </w:rPr>
        <w:t xml:space="preserve">, usually written in dotted decimal notation (e.g., 192.168.10.5). Each address is divided into a </w:t>
      </w:r>
      <w:r w:rsidRPr="000F674B">
        <w:rPr>
          <w:rFonts w:ascii="Times New Roman" w:eastAsia="Times New Roman" w:hAnsi="Times New Roman" w:cs="Times New Roman"/>
          <w:b/>
          <w:bCs/>
          <w:kern w:val="0"/>
          <w:lang w:eastAsia="en-GB"/>
          <w14:ligatures w14:val="none"/>
        </w:rPr>
        <w:t>network portion</w:t>
      </w:r>
      <w:r w:rsidRPr="000F674B">
        <w:rPr>
          <w:rFonts w:ascii="Times New Roman" w:eastAsia="Times New Roman" w:hAnsi="Times New Roman" w:cs="Times New Roman"/>
          <w:kern w:val="0"/>
          <w:lang w:eastAsia="en-GB"/>
          <w14:ligatures w14:val="none"/>
        </w:rPr>
        <w:t xml:space="preserve"> and a </w:t>
      </w:r>
      <w:r w:rsidRPr="000F674B">
        <w:rPr>
          <w:rFonts w:ascii="Times New Roman" w:eastAsia="Times New Roman" w:hAnsi="Times New Roman" w:cs="Times New Roman"/>
          <w:b/>
          <w:bCs/>
          <w:kern w:val="0"/>
          <w:lang w:eastAsia="en-GB"/>
          <w14:ligatures w14:val="none"/>
        </w:rPr>
        <w:t>host portion</w:t>
      </w:r>
      <w:r w:rsidRPr="000F674B">
        <w:rPr>
          <w:rFonts w:ascii="Times New Roman" w:eastAsia="Times New Roman" w:hAnsi="Times New Roman" w:cs="Times New Roman"/>
          <w:kern w:val="0"/>
          <w:lang w:eastAsia="en-GB"/>
          <w14:ligatures w14:val="none"/>
        </w:rPr>
        <w:t xml:space="preserve">, determined by the </w:t>
      </w:r>
      <w:r w:rsidRPr="000F674B">
        <w:rPr>
          <w:rFonts w:ascii="Times New Roman" w:eastAsia="Times New Roman" w:hAnsi="Times New Roman" w:cs="Times New Roman"/>
          <w:b/>
          <w:bCs/>
          <w:kern w:val="0"/>
          <w:lang w:eastAsia="en-GB"/>
          <w14:ligatures w14:val="none"/>
        </w:rPr>
        <w:t>subnet mask</w:t>
      </w:r>
      <w:r w:rsidRPr="000F674B">
        <w:rPr>
          <w:rFonts w:ascii="Times New Roman" w:eastAsia="Times New Roman" w:hAnsi="Times New Roman" w:cs="Times New Roman"/>
          <w:kern w:val="0"/>
          <w:lang w:eastAsia="en-GB"/>
          <w14:ligatures w14:val="none"/>
        </w:rPr>
        <w:t>. The subnet mask (for example, 255.255.255.0, also written as /24) defines how many bits are used for the network prefix.</w:t>
      </w:r>
    </w:p>
    <w:p w14:paraId="5A09939C"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In modern networks, </w:t>
      </w:r>
      <w:r w:rsidRPr="000F674B">
        <w:rPr>
          <w:rFonts w:ascii="Times New Roman" w:eastAsia="Times New Roman" w:hAnsi="Times New Roman" w:cs="Times New Roman"/>
          <w:b/>
          <w:bCs/>
          <w:kern w:val="0"/>
          <w:lang w:eastAsia="en-GB"/>
          <w14:ligatures w14:val="none"/>
        </w:rPr>
        <w:t>Classless Inter-Domain Routing (CIDR)</w:t>
      </w:r>
      <w:r w:rsidRPr="000F674B">
        <w:rPr>
          <w:rFonts w:ascii="Times New Roman" w:eastAsia="Times New Roman" w:hAnsi="Times New Roman" w:cs="Times New Roman"/>
          <w:kern w:val="0"/>
          <w:lang w:eastAsia="en-GB"/>
          <w14:ligatures w14:val="none"/>
        </w:rPr>
        <w:t xml:space="preserve"> and </w:t>
      </w:r>
      <w:r w:rsidRPr="000F674B">
        <w:rPr>
          <w:rFonts w:ascii="Times New Roman" w:eastAsia="Times New Roman" w:hAnsi="Times New Roman" w:cs="Times New Roman"/>
          <w:b/>
          <w:bCs/>
          <w:kern w:val="0"/>
          <w:lang w:eastAsia="en-GB"/>
          <w14:ligatures w14:val="none"/>
        </w:rPr>
        <w:t>Variable Length Subnet Masking (VLSM)</w:t>
      </w:r>
      <w:r w:rsidRPr="000F674B">
        <w:rPr>
          <w:rFonts w:ascii="Times New Roman" w:eastAsia="Times New Roman" w:hAnsi="Times New Roman" w:cs="Times New Roman"/>
          <w:kern w:val="0"/>
          <w:lang w:eastAsia="en-GB"/>
          <w14:ligatures w14:val="none"/>
        </w:rPr>
        <w:t xml:space="preserve"> are used to allocate address ranges more efficiently than the old classful system. VLSM allows the organisation to assign different subnet sizes based on the number of hosts required in each segment. For instance, a server subnet that only requires a few devices could be allocated a /28 network, while a client subnet may use a /24 network to support more hosts.</w:t>
      </w:r>
    </w:p>
    <w:p w14:paraId="3C70B811"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For NOSS2026 Swansea, IP addressing must support at least one subnet for servers and one for clients, with room for future expansion and the enhanced London connectivity shown in the scenario. Proper planning helps avoid </w:t>
      </w:r>
      <w:r w:rsidRPr="000F674B">
        <w:rPr>
          <w:rFonts w:ascii="Times New Roman" w:eastAsia="Times New Roman" w:hAnsi="Times New Roman" w:cs="Times New Roman"/>
          <w:b/>
          <w:bCs/>
          <w:kern w:val="0"/>
          <w:lang w:eastAsia="en-GB"/>
          <w14:ligatures w14:val="none"/>
        </w:rPr>
        <w:t>IP conflicts</w:t>
      </w:r>
      <w:r w:rsidRPr="000F674B">
        <w:rPr>
          <w:rFonts w:ascii="Times New Roman" w:eastAsia="Times New Roman" w:hAnsi="Times New Roman" w:cs="Times New Roman"/>
          <w:kern w:val="0"/>
          <w:lang w:eastAsia="en-GB"/>
          <w14:ligatures w14:val="none"/>
        </w:rPr>
        <w:t>, improves security through logical segmentation and facilitates easier troubleshooting. Furthermore, correct gateway and DNS settings are essential: Windows clients must point to the domain controller for DNS resolution, and routers must know the next hop for external networks. Misconfiguration at this layer often leads to connectivity failures, even when physical and data-link layers are operating correctly.</w:t>
      </w:r>
    </w:p>
    <w:p w14:paraId="4B522956" w14:textId="77777777" w:rsidR="000F674B" w:rsidRPr="000F674B" w:rsidRDefault="00000000" w:rsidP="000F674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7562DAC3">
          <v:rect id="_x0000_i1027" style="width:0;height:1.5pt" o:hralign="center" o:hrstd="t" o:hr="t" fillcolor="#a0a0a0" stroked="f"/>
        </w:pict>
      </w:r>
    </w:p>
    <w:p w14:paraId="2A0894D2" w14:textId="77777777" w:rsidR="000F674B" w:rsidRPr="000F674B" w:rsidRDefault="000F674B" w:rsidP="000F674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 w:name="_Toc215765075"/>
      <w:r w:rsidRPr="000F674B">
        <w:rPr>
          <w:rFonts w:ascii="Times New Roman" w:eastAsia="Times New Roman" w:hAnsi="Times New Roman" w:cs="Times New Roman"/>
          <w:b/>
          <w:bCs/>
          <w:kern w:val="0"/>
          <w:sz w:val="27"/>
          <w:szCs w:val="27"/>
          <w:lang w:eastAsia="en-GB"/>
          <w14:ligatures w14:val="none"/>
        </w:rPr>
        <w:t>2.3 Research on Routing</w:t>
      </w:r>
      <w:bookmarkEnd w:id="4"/>
    </w:p>
    <w:p w14:paraId="26420831"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lang w:eastAsia="en-GB"/>
          <w14:ligatures w14:val="none"/>
        </w:rPr>
        <w:t>Routing</w:t>
      </w:r>
      <w:r w:rsidRPr="000F674B">
        <w:rPr>
          <w:rFonts w:ascii="Times New Roman" w:eastAsia="Times New Roman" w:hAnsi="Times New Roman" w:cs="Times New Roman"/>
          <w:kern w:val="0"/>
          <w:lang w:eastAsia="en-GB"/>
          <w14:ligatures w14:val="none"/>
        </w:rPr>
        <w:t xml:space="preserve"> is the mechanism by which packets are forwarded from one network to another, typically via routers or Layer 3 switches. Each router maintains a </w:t>
      </w:r>
      <w:r w:rsidRPr="000F674B">
        <w:rPr>
          <w:rFonts w:ascii="Times New Roman" w:eastAsia="Times New Roman" w:hAnsi="Times New Roman" w:cs="Times New Roman"/>
          <w:b/>
          <w:bCs/>
          <w:kern w:val="0"/>
          <w:lang w:eastAsia="en-GB"/>
          <w14:ligatures w14:val="none"/>
        </w:rPr>
        <w:t>routing table</w:t>
      </w:r>
      <w:r w:rsidRPr="000F674B">
        <w:rPr>
          <w:rFonts w:ascii="Times New Roman" w:eastAsia="Times New Roman" w:hAnsi="Times New Roman" w:cs="Times New Roman"/>
          <w:kern w:val="0"/>
          <w:lang w:eastAsia="en-GB"/>
          <w14:ligatures w14:val="none"/>
        </w:rPr>
        <w:t xml:space="preserve"> that contains destination networks and corresponding next-hop addresses or interfaces. Routing can be configured manually (static routing) or via dynamic protocols such as RIP, OSPF and EIGRP.</w:t>
      </w:r>
    </w:p>
    <w:p w14:paraId="4E4119B7"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 xml:space="preserve">In a teaching or small enterprise environment such as NOSS2026 Swansea, </w:t>
      </w:r>
      <w:r w:rsidRPr="000F674B">
        <w:rPr>
          <w:rFonts w:ascii="Times New Roman" w:eastAsia="Times New Roman" w:hAnsi="Times New Roman" w:cs="Times New Roman"/>
          <w:b/>
          <w:bCs/>
          <w:kern w:val="0"/>
          <w:lang w:eastAsia="en-GB"/>
          <w14:ligatures w14:val="none"/>
        </w:rPr>
        <w:t>static routing</w:t>
      </w:r>
      <w:r w:rsidRPr="000F674B">
        <w:rPr>
          <w:rFonts w:ascii="Times New Roman" w:eastAsia="Times New Roman" w:hAnsi="Times New Roman" w:cs="Times New Roman"/>
          <w:kern w:val="0"/>
          <w:lang w:eastAsia="en-GB"/>
          <w14:ligatures w14:val="none"/>
        </w:rPr>
        <w:t xml:space="preserve"> is usually sufficient and easier to understand. The Debian server in the topology often performs </w:t>
      </w:r>
      <w:r w:rsidRPr="000F674B">
        <w:rPr>
          <w:rFonts w:ascii="Times New Roman" w:eastAsia="Times New Roman" w:hAnsi="Times New Roman" w:cs="Times New Roman"/>
          <w:kern w:val="0"/>
          <w:lang w:eastAsia="en-GB"/>
          <w14:ligatures w14:val="none"/>
        </w:rPr>
        <w:lastRenderedPageBreak/>
        <w:t xml:space="preserve">the role of a router, interconnecting the internal LAN with an external network (for example, a simulated Internet network). By enabling </w:t>
      </w:r>
      <w:r w:rsidRPr="000F674B">
        <w:rPr>
          <w:rFonts w:ascii="Times New Roman" w:eastAsia="Times New Roman" w:hAnsi="Times New Roman" w:cs="Times New Roman"/>
          <w:b/>
          <w:bCs/>
          <w:kern w:val="0"/>
          <w:lang w:eastAsia="en-GB"/>
          <w14:ligatures w14:val="none"/>
        </w:rPr>
        <w:t>IP forwarding</w:t>
      </w:r>
      <w:r w:rsidRPr="000F674B">
        <w:rPr>
          <w:rFonts w:ascii="Times New Roman" w:eastAsia="Times New Roman" w:hAnsi="Times New Roman" w:cs="Times New Roman"/>
          <w:kern w:val="0"/>
          <w:lang w:eastAsia="en-GB"/>
          <w14:ligatures w14:val="none"/>
        </w:rPr>
        <w:t xml:space="preserve"> and configuring </w:t>
      </w:r>
      <w:r w:rsidRPr="000F674B">
        <w:rPr>
          <w:rFonts w:ascii="Times New Roman" w:eastAsia="Times New Roman" w:hAnsi="Times New Roman" w:cs="Times New Roman"/>
          <w:b/>
          <w:bCs/>
          <w:kern w:val="0"/>
          <w:lang w:eastAsia="en-GB"/>
          <w14:ligatures w14:val="none"/>
        </w:rPr>
        <w:t>iptables</w:t>
      </w:r>
      <w:r w:rsidRPr="000F674B">
        <w:rPr>
          <w:rFonts w:ascii="Times New Roman" w:eastAsia="Times New Roman" w:hAnsi="Times New Roman" w:cs="Times New Roman"/>
          <w:kern w:val="0"/>
          <w:lang w:eastAsia="en-GB"/>
          <w14:ligatures w14:val="none"/>
        </w:rPr>
        <w:t xml:space="preserve"> or similar firewall rules, Debian can forward packets between interfaces and perform Network Address Translation (NAT) to allow internal hosts to share a single external IP.</w:t>
      </w:r>
    </w:p>
    <w:p w14:paraId="32845A1F"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Routing is closely related to subnetting: if the router does not have a route to the target network, or if the default gateway on the host is incorrect, packets will not reach their destination. It is also a security boundary; by controlling which networks are routable, administrators can restrict access to sensitive segments, such as server VLANs or management interfaces. Properly documented routing policies are therefore essential both for operational continuity and for compliance with organisational security policies.</w:t>
      </w:r>
    </w:p>
    <w:p w14:paraId="1A822C88" w14:textId="77777777" w:rsidR="000F674B" w:rsidRPr="000F674B" w:rsidRDefault="00000000" w:rsidP="000F674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6C6F71DC">
          <v:rect id="_x0000_i1028" style="width:0;height:1.5pt" o:hralign="center" o:hrstd="t" o:hr="t" fillcolor="#a0a0a0" stroked="f"/>
        </w:pict>
      </w:r>
    </w:p>
    <w:p w14:paraId="0EF32C02" w14:textId="77777777" w:rsidR="000F674B" w:rsidRPr="000F674B" w:rsidRDefault="000F674B" w:rsidP="000F674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5" w:name="_Toc215765076"/>
      <w:r w:rsidRPr="000F674B">
        <w:rPr>
          <w:rFonts w:ascii="Times New Roman" w:eastAsia="Times New Roman" w:hAnsi="Times New Roman" w:cs="Times New Roman"/>
          <w:b/>
          <w:bCs/>
          <w:kern w:val="0"/>
          <w:sz w:val="27"/>
          <w:szCs w:val="27"/>
          <w:lang w:eastAsia="en-GB"/>
          <w14:ligatures w14:val="none"/>
        </w:rPr>
        <w:t>2.4 Research on Network Services</w:t>
      </w:r>
      <w:bookmarkEnd w:id="5"/>
    </w:p>
    <w:p w14:paraId="21EC10F6" w14:textId="77777777" w:rsidR="000F674B" w:rsidRP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Several network services are central to the NOSS2026 scenario.</w:t>
      </w:r>
    </w:p>
    <w:p w14:paraId="785364BC" w14:textId="77777777" w:rsidR="000F674B" w:rsidRPr="000F674B" w:rsidRDefault="000F674B" w:rsidP="000F674B">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lang w:eastAsia="en-GB"/>
          <w14:ligatures w14:val="none"/>
        </w:rPr>
        <w:t>Dynamic Host Configuration Protocol (DHCP).</w:t>
      </w:r>
      <w:r w:rsidRPr="000F674B">
        <w:rPr>
          <w:rFonts w:ascii="Times New Roman" w:eastAsia="Times New Roman" w:hAnsi="Times New Roman" w:cs="Times New Roman"/>
          <w:kern w:val="0"/>
          <w:lang w:eastAsia="en-GB"/>
          <w14:ligatures w14:val="none"/>
        </w:rPr>
        <w:t xml:space="preserve"> DHCP automates IP configuration by leasing addresses and related parameters (subnet mask, default gateway, DNS server) to clients. In this context, DHCP can be provided by Windows Server or Debian. Using a central DHCP server simplifies management and ensures consistent configuration, particularly useful when multiple Windows clients must be joined to a domain.</w:t>
      </w:r>
    </w:p>
    <w:p w14:paraId="324C896B" w14:textId="77777777" w:rsidR="000F674B" w:rsidRPr="000F674B" w:rsidRDefault="000F674B" w:rsidP="000F674B">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lang w:eastAsia="en-GB"/>
          <w14:ligatures w14:val="none"/>
        </w:rPr>
        <w:t>Domain Name System (DNS).</w:t>
      </w:r>
      <w:r w:rsidRPr="000F674B">
        <w:rPr>
          <w:rFonts w:ascii="Times New Roman" w:eastAsia="Times New Roman" w:hAnsi="Times New Roman" w:cs="Times New Roman"/>
          <w:kern w:val="0"/>
          <w:lang w:eastAsia="en-GB"/>
          <w14:ligatures w14:val="none"/>
        </w:rPr>
        <w:t xml:space="preserve"> DNS resolves human-readable hostnames to IP addresses. Within an Active Directory environment, DNS is tightly integrated, storing service records (SRV) that allow domain controllers and clients to locate each other. Incorrect DNS configuration is a common cause of failed domain joins and authentication issues.</w:t>
      </w:r>
    </w:p>
    <w:p w14:paraId="3D4090EF" w14:textId="77777777" w:rsidR="000F674B" w:rsidRPr="000F674B" w:rsidRDefault="000F674B" w:rsidP="000F674B">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lang w:eastAsia="en-GB"/>
          <w14:ligatures w14:val="none"/>
        </w:rPr>
        <w:t>Active Directory Domain Services (AD DS).</w:t>
      </w:r>
      <w:r w:rsidRPr="000F674B">
        <w:rPr>
          <w:rFonts w:ascii="Times New Roman" w:eastAsia="Times New Roman" w:hAnsi="Times New Roman" w:cs="Times New Roman"/>
          <w:kern w:val="0"/>
          <w:lang w:eastAsia="en-GB"/>
          <w14:ligatures w14:val="none"/>
        </w:rPr>
        <w:t xml:space="preserve"> AD DS provides centralised authentication, authorisation and auditing. It stores users, computers, groups and policies. By joining the Windows clients to the NOSS2026 domain, administrators can apply Group Policy Objects (GPOs) for security hardening, software deployment and logon scripts.</w:t>
      </w:r>
    </w:p>
    <w:p w14:paraId="7104EA1A" w14:textId="77777777" w:rsidR="000F674B" w:rsidRPr="000F674B" w:rsidRDefault="000F674B" w:rsidP="000F674B">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b/>
          <w:bCs/>
          <w:kern w:val="0"/>
          <w:lang w:eastAsia="en-GB"/>
          <w14:ligatures w14:val="none"/>
        </w:rPr>
        <w:t>Virtual Private Network (VPN) and Secure Connectivity.</w:t>
      </w:r>
      <w:r w:rsidRPr="000F674B">
        <w:rPr>
          <w:rFonts w:ascii="Times New Roman" w:eastAsia="Times New Roman" w:hAnsi="Times New Roman" w:cs="Times New Roman"/>
          <w:kern w:val="0"/>
          <w:lang w:eastAsia="en-GB"/>
          <w14:ligatures w14:val="none"/>
        </w:rPr>
        <w:t xml:space="preserve"> For a multinational corporation with locations in Swansea and London, secure communication between sites is vital. Technologies such as IPsec tunnels or SSL-based VPNs can be used to encrypt traffic over untrusted networks. While full inter-site VPN implementation may be explored in later coursework, understanding the concept at this stage is essential for future scalability.</w:t>
      </w:r>
    </w:p>
    <w:p w14:paraId="6495DA02" w14:textId="77777777" w:rsidR="000F674B" w:rsidRDefault="000F674B"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74B">
        <w:rPr>
          <w:rFonts w:ascii="Times New Roman" w:eastAsia="Times New Roman" w:hAnsi="Times New Roman" w:cs="Times New Roman"/>
          <w:kern w:val="0"/>
          <w:lang w:eastAsia="en-GB"/>
          <w14:ligatures w14:val="none"/>
        </w:rPr>
        <w:t>Collectively, these services enable NOSS2026 to operate a robust, secure and manageable network that can support daily business processes and future growth.</w:t>
      </w:r>
    </w:p>
    <w:p w14:paraId="029D257F" w14:textId="77777777" w:rsidR="00416B29" w:rsidRDefault="00416B29"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5081224" w14:textId="77777777" w:rsidR="00D30315" w:rsidRDefault="00D30315" w:rsidP="009E15E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993F45A" w14:textId="77777777" w:rsidR="00D30315" w:rsidRDefault="00D30315" w:rsidP="009E15E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61C47A2" w14:textId="11ACB477" w:rsidR="009E15E8" w:rsidRPr="009E15E8" w:rsidRDefault="009E15E8" w:rsidP="009E15E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 w:name="_Toc215765077"/>
      <w:r w:rsidRPr="009E15E8">
        <w:rPr>
          <w:rFonts w:ascii="Times New Roman" w:eastAsia="Times New Roman" w:hAnsi="Times New Roman" w:cs="Times New Roman"/>
          <w:b/>
          <w:bCs/>
          <w:kern w:val="0"/>
          <w:sz w:val="36"/>
          <w:szCs w:val="36"/>
          <w:lang w:eastAsia="en-GB"/>
          <w14:ligatures w14:val="none"/>
        </w:rPr>
        <w:lastRenderedPageBreak/>
        <w:t>3. Task 2 – Technical Documentation</w:t>
      </w:r>
      <w:bookmarkEnd w:id="6"/>
    </w:p>
    <w:p w14:paraId="55F4C507" w14:textId="77777777" w:rsidR="009E15E8" w:rsidRPr="009E15E8" w:rsidRDefault="009E15E8" w:rsidP="009E15E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7" w:name="_Toc215765078"/>
      <w:r w:rsidRPr="009E15E8">
        <w:rPr>
          <w:rFonts w:ascii="Times New Roman" w:eastAsia="Times New Roman" w:hAnsi="Times New Roman" w:cs="Times New Roman"/>
          <w:b/>
          <w:bCs/>
          <w:kern w:val="0"/>
          <w:sz w:val="27"/>
          <w:szCs w:val="27"/>
          <w:lang w:eastAsia="en-GB"/>
          <w14:ligatures w14:val="none"/>
        </w:rPr>
        <w:t>3.1 Selection and Justification of Hypervisor</w:t>
      </w:r>
      <w:bookmarkEnd w:id="7"/>
    </w:p>
    <w:p w14:paraId="2A3779B5"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For this deployment, </w:t>
      </w:r>
      <w:r w:rsidRPr="009E15E8">
        <w:rPr>
          <w:rFonts w:ascii="Times New Roman" w:eastAsia="Times New Roman" w:hAnsi="Times New Roman" w:cs="Times New Roman"/>
          <w:b/>
          <w:bCs/>
          <w:kern w:val="0"/>
          <w:lang w:eastAsia="en-GB"/>
          <w14:ligatures w14:val="none"/>
        </w:rPr>
        <w:t>Microsoft Hyper-V</w:t>
      </w:r>
      <w:r w:rsidRPr="009E15E8">
        <w:rPr>
          <w:rFonts w:ascii="Times New Roman" w:eastAsia="Times New Roman" w:hAnsi="Times New Roman" w:cs="Times New Roman"/>
          <w:kern w:val="0"/>
          <w:lang w:eastAsia="en-GB"/>
          <w14:ligatures w14:val="none"/>
        </w:rPr>
        <w:t xml:space="preserve"> running on a Windows 11 host machine was selected as the hypervisor platform. The decision was influenced by several factors:</w:t>
      </w:r>
    </w:p>
    <w:p w14:paraId="2D44D844" w14:textId="77777777" w:rsidR="009E15E8" w:rsidRPr="009E15E8" w:rsidRDefault="009E15E8" w:rsidP="009E15E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Native Integration:</w:t>
      </w:r>
      <w:r w:rsidRPr="009E15E8">
        <w:rPr>
          <w:rFonts w:ascii="Times New Roman" w:eastAsia="Times New Roman" w:hAnsi="Times New Roman" w:cs="Times New Roman"/>
          <w:kern w:val="0"/>
          <w:lang w:eastAsia="en-GB"/>
          <w14:ligatures w14:val="none"/>
        </w:rPr>
        <w:t xml:space="preserve"> Hyper-V is integrated into Windows, reducing compatibility problems and eliminating the need for third-party drivers.</w:t>
      </w:r>
    </w:p>
    <w:p w14:paraId="4529756E" w14:textId="77777777" w:rsidR="009E15E8" w:rsidRPr="009E15E8" w:rsidRDefault="009E15E8" w:rsidP="009E15E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Performance and Hardware Utilisation:</w:t>
      </w:r>
      <w:r w:rsidRPr="009E15E8">
        <w:rPr>
          <w:rFonts w:ascii="Times New Roman" w:eastAsia="Times New Roman" w:hAnsi="Times New Roman" w:cs="Times New Roman"/>
          <w:kern w:val="0"/>
          <w:lang w:eastAsia="en-GB"/>
          <w14:ligatures w14:val="none"/>
        </w:rPr>
        <w:t xml:space="preserve"> Hyper-V supports hardware virtualisation features such as Intel VT-x and AMD-V, which improve VM performance.</w:t>
      </w:r>
    </w:p>
    <w:p w14:paraId="628AD6CC" w14:textId="77777777" w:rsidR="009E15E8" w:rsidRPr="009E15E8" w:rsidRDefault="009E15E8" w:rsidP="009E15E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Virtual Networking:</w:t>
      </w:r>
      <w:r w:rsidRPr="009E15E8">
        <w:rPr>
          <w:rFonts w:ascii="Times New Roman" w:eastAsia="Times New Roman" w:hAnsi="Times New Roman" w:cs="Times New Roman"/>
          <w:kern w:val="0"/>
          <w:lang w:eastAsia="en-GB"/>
          <w14:ligatures w14:val="none"/>
        </w:rPr>
        <w:t xml:space="preserve"> The Hyper-V Virtual Switch Manager enables the creation of </w:t>
      </w:r>
      <w:r w:rsidRPr="009E15E8">
        <w:rPr>
          <w:rFonts w:ascii="Times New Roman" w:eastAsia="Times New Roman" w:hAnsi="Times New Roman" w:cs="Times New Roman"/>
          <w:b/>
          <w:bCs/>
          <w:kern w:val="0"/>
          <w:lang w:eastAsia="en-GB"/>
          <w14:ligatures w14:val="none"/>
        </w:rPr>
        <w:t>External</w:t>
      </w:r>
      <w:r w:rsidRPr="009E15E8">
        <w:rPr>
          <w:rFonts w:ascii="Times New Roman" w:eastAsia="Times New Roman" w:hAnsi="Times New Roman" w:cs="Times New Roman"/>
          <w:kern w:val="0"/>
          <w:lang w:eastAsia="en-GB"/>
          <w14:ligatures w14:val="none"/>
        </w:rPr>
        <w:t xml:space="preserve">, </w:t>
      </w:r>
      <w:r w:rsidRPr="009E15E8">
        <w:rPr>
          <w:rFonts w:ascii="Times New Roman" w:eastAsia="Times New Roman" w:hAnsi="Times New Roman" w:cs="Times New Roman"/>
          <w:b/>
          <w:bCs/>
          <w:kern w:val="0"/>
          <w:lang w:eastAsia="en-GB"/>
          <w14:ligatures w14:val="none"/>
        </w:rPr>
        <w:t>Internal</w:t>
      </w:r>
      <w:r w:rsidRPr="009E15E8">
        <w:rPr>
          <w:rFonts w:ascii="Times New Roman" w:eastAsia="Times New Roman" w:hAnsi="Times New Roman" w:cs="Times New Roman"/>
          <w:kern w:val="0"/>
          <w:lang w:eastAsia="en-GB"/>
          <w14:ligatures w14:val="none"/>
        </w:rPr>
        <w:t xml:space="preserve"> and </w:t>
      </w:r>
      <w:r w:rsidRPr="009E15E8">
        <w:rPr>
          <w:rFonts w:ascii="Times New Roman" w:eastAsia="Times New Roman" w:hAnsi="Times New Roman" w:cs="Times New Roman"/>
          <w:b/>
          <w:bCs/>
          <w:kern w:val="0"/>
          <w:lang w:eastAsia="en-GB"/>
          <w14:ligatures w14:val="none"/>
        </w:rPr>
        <w:t>Private</w:t>
      </w:r>
      <w:r w:rsidRPr="009E15E8">
        <w:rPr>
          <w:rFonts w:ascii="Times New Roman" w:eastAsia="Times New Roman" w:hAnsi="Times New Roman" w:cs="Times New Roman"/>
          <w:kern w:val="0"/>
          <w:lang w:eastAsia="en-GB"/>
          <w14:ligatures w14:val="none"/>
        </w:rPr>
        <w:t xml:space="preserve"> virtual networks, mirroring enterprise-grade network segmentation.</w:t>
      </w:r>
    </w:p>
    <w:p w14:paraId="035F4826" w14:textId="77777777" w:rsidR="009E15E8" w:rsidRPr="009E15E8" w:rsidRDefault="009E15E8" w:rsidP="009E15E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Snapshot/Checkpoint Capability:</w:t>
      </w:r>
      <w:r w:rsidRPr="009E15E8">
        <w:rPr>
          <w:rFonts w:ascii="Times New Roman" w:eastAsia="Times New Roman" w:hAnsi="Times New Roman" w:cs="Times New Roman"/>
          <w:kern w:val="0"/>
          <w:lang w:eastAsia="en-GB"/>
          <w14:ligatures w14:val="none"/>
        </w:rPr>
        <w:t xml:space="preserve"> Checkpoints allow the state of the VMs to be captured before critical configuration changes, which is invaluable for experimentation and rollback during coursework.</w:t>
      </w:r>
    </w:p>
    <w:p w14:paraId="795F8CD4"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Given that NOSS2026 aims to mimic a real organisational environment, using Hyper-V allows students to engage with technologies </w:t>
      </w:r>
      <w:proofErr w:type="gramStart"/>
      <w:r w:rsidRPr="009E15E8">
        <w:rPr>
          <w:rFonts w:ascii="Times New Roman" w:eastAsia="Times New Roman" w:hAnsi="Times New Roman" w:cs="Times New Roman"/>
          <w:kern w:val="0"/>
          <w:lang w:eastAsia="en-GB"/>
          <w14:ligatures w14:val="none"/>
        </w:rPr>
        <w:t>similar to</w:t>
      </w:r>
      <w:proofErr w:type="gramEnd"/>
      <w:r w:rsidRPr="009E15E8">
        <w:rPr>
          <w:rFonts w:ascii="Times New Roman" w:eastAsia="Times New Roman" w:hAnsi="Times New Roman" w:cs="Times New Roman"/>
          <w:kern w:val="0"/>
          <w:lang w:eastAsia="en-GB"/>
          <w14:ligatures w14:val="none"/>
        </w:rPr>
        <w:t xml:space="preserve"> those used in professional data centres and corporate networks.</w:t>
      </w:r>
    </w:p>
    <w:p w14:paraId="61AA959A"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60B30033">
          <v:rect id="_x0000_i1029" style="width:0;height:1.5pt" o:hralign="center" o:hrstd="t" o:hr="t" fillcolor="#a0a0a0" stroked="f"/>
        </w:pict>
      </w:r>
    </w:p>
    <w:p w14:paraId="683A270F" w14:textId="77777777" w:rsidR="009E15E8" w:rsidRPr="009E15E8" w:rsidRDefault="009E15E8" w:rsidP="009E15E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8" w:name="_Toc215765079"/>
      <w:r w:rsidRPr="009E15E8">
        <w:rPr>
          <w:rFonts w:ascii="Times New Roman" w:eastAsia="Times New Roman" w:hAnsi="Times New Roman" w:cs="Times New Roman"/>
          <w:b/>
          <w:bCs/>
          <w:kern w:val="0"/>
          <w:sz w:val="27"/>
          <w:szCs w:val="27"/>
          <w:lang w:eastAsia="en-GB"/>
          <w14:ligatures w14:val="none"/>
        </w:rPr>
        <w:t>3.2 Virtual Network Design and Topology</w:t>
      </w:r>
      <w:bookmarkEnd w:id="8"/>
    </w:p>
    <w:p w14:paraId="19F95CCB"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The Swansea topology from the assignment brief has been recreated virtually. The design includes:</w:t>
      </w:r>
    </w:p>
    <w:p w14:paraId="0E699245" w14:textId="77777777" w:rsidR="009E15E8" w:rsidRPr="009E15E8" w:rsidRDefault="009E15E8" w:rsidP="009E15E8">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One </w:t>
      </w:r>
      <w:r w:rsidRPr="009E15E8">
        <w:rPr>
          <w:rFonts w:ascii="Times New Roman" w:eastAsia="Times New Roman" w:hAnsi="Times New Roman" w:cs="Times New Roman"/>
          <w:b/>
          <w:bCs/>
          <w:kern w:val="0"/>
          <w:lang w:eastAsia="en-GB"/>
          <w14:ligatures w14:val="none"/>
        </w:rPr>
        <w:t>Windows Server 2022</w:t>
      </w:r>
      <w:r w:rsidRPr="009E15E8">
        <w:rPr>
          <w:rFonts w:ascii="Times New Roman" w:eastAsia="Times New Roman" w:hAnsi="Times New Roman" w:cs="Times New Roman"/>
          <w:kern w:val="0"/>
          <w:lang w:eastAsia="en-GB"/>
          <w14:ligatures w14:val="none"/>
        </w:rPr>
        <w:t xml:space="preserve"> acting as Domain Controller, DNS server and (optionally) DHCP server.</w:t>
      </w:r>
    </w:p>
    <w:p w14:paraId="031D0F3A" w14:textId="77777777" w:rsidR="009E15E8" w:rsidRPr="009E15E8" w:rsidRDefault="009E15E8" w:rsidP="009E15E8">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One </w:t>
      </w:r>
      <w:r w:rsidRPr="009E15E8">
        <w:rPr>
          <w:rFonts w:ascii="Times New Roman" w:eastAsia="Times New Roman" w:hAnsi="Times New Roman" w:cs="Times New Roman"/>
          <w:b/>
          <w:bCs/>
          <w:kern w:val="0"/>
          <w:lang w:eastAsia="en-GB"/>
          <w14:ligatures w14:val="none"/>
        </w:rPr>
        <w:t>Debian Server (CLI)</w:t>
      </w:r>
      <w:r w:rsidRPr="009E15E8">
        <w:rPr>
          <w:rFonts w:ascii="Times New Roman" w:eastAsia="Times New Roman" w:hAnsi="Times New Roman" w:cs="Times New Roman"/>
          <w:kern w:val="0"/>
          <w:lang w:eastAsia="en-GB"/>
          <w14:ligatures w14:val="none"/>
        </w:rPr>
        <w:t xml:space="preserve"> acting as router and DHCP relay/NAT device.</w:t>
      </w:r>
    </w:p>
    <w:p w14:paraId="0CDDD35B" w14:textId="77777777" w:rsidR="009E15E8" w:rsidRPr="009E15E8" w:rsidRDefault="009E15E8" w:rsidP="009E15E8">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One or more </w:t>
      </w:r>
      <w:r w:rsidRPr="009E15E8">
        <w:rPr>
          <w:rFonts w:ascii="Times New Roman" w:eastAsia="Times New Roman" w:hAnsi="Times New Roman" w:cs="Times New Roman"/>
          <w:b/>
          <w:bCs/>
          <w:kern w:val="0"/>
          <w:lang w:eastAsia="en-GB"/>
          <w14:ligatures w14:val="none"/>
        </w:rPr>
        <w:t>Windows client</w:t>
      </w:r>
      <w:r w:rsidRPr="009E15E8">
        <w:rPr>
          <w:rFonts w:ascii="Times New Roman" w:eastAsia="Times New Roman" w:hAnsi="Times New Roman" w:cs="Times New Roman"/>
          <w:kern w:val="0"/>
          <w:lang w:eastAsia="en-GB"/>
          <w14:ligatures w14:val="none"/>
        </w:rPr>
        <w:t xml:space="preserve"> machines representing end-user PCs in the Swansea office.</w:t>
      </w:r>
    </w:p>
    <w:p w14:paraId="3501EEC7" w14:textId="77777777" w:rsidR="009E15E8" w:rsidRPr="009E15E8" w:rsidRDefault="009E15E8" w:rsidP="009E15E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E15E8">
        <w:rPr>
          <w:rFonts w:ascii="Times New Roman" w:eastAsia="Times New Roman" w:hAnsi="Times New Roman" w:cs="Times New Roman"/>
          <w:b/>
          <w:bCs/>
          <w:kern w:val="0"/>
          <w:lang w:eastAsia="en-GB"/>
          <w14:ligatures w14:val="none"/>
        </w:rPr>
        <w:t>Figure 1 – Conceptual Swansea Topology (Text Diagram)</w:t>
      </w:r>
    </w:p>
    <w:p w14:paraId="263212EA"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Internet (Simulated)</w:t>
      </w:r>
    </w:p>
    <w:p w14:paraId="6A0C624D"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t>
      </w:r>
    </w:p>
    <w:p w14:paraId="78240A82"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[Debian eth1]</w:t>
      </w:r>
    </w:p>
    <w:p w14:paraId="19B4205B"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10.0.0.1/24</w:t>
      </w:r>
    </w:p>
    <w:p w14:paraId="2E49F1BE"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t>
      </w:r>
    </w:p>
    <w:p w14:paraId="65CBBFB7"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t>
      </w:r>
    </w:p>
    <w:p w14:paraId="5486CA70"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                      |</w:t>
      </w:r>
    </w:p>
    <w:p w14:paraId="5211074C"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[Debian eth0]       </w:t>
      </w:r>
      <w:proofErr w:type="gramStart"/>
      <w:r w:rsidRPr="009E15E8">
        <w:rPr>
          <w:rFonts w:ascii="Courier New" w:eastAsia="Times New Roman" w:hAnsi="Courier New" w:cs="Courier New"/>
          <w:kern w:val="0"/>
          <w:sz w:val="20"/>
          <w:szCs w:val="20"/>
          <w:lang w:eastAsia="en-GB"/>
          <w14:ligatures w14:val="none"/>
        </w:rPr>
        <w:t xml:space="preserve">   (</w:t>
      </w:r>
      <w:proofErr w:type="gramEnd"/>
      <w:r w:rsidRPr="009E15E8">
        <w:rPr>
          <w:rFonts w:ascii="Courier New" w:eastAsia="Times New Roman" w:hAnsi="Courier New" w:cs="Courier New"/>
          <w:kern w:val="0"/>
          <w:sz w:val="20"/>
          <w:szCs w:val="20"/>
          <w:lang w:eastAsia="en-GB"/>
          <w14:ligatures w14:val="none"/>
        </w:rPr>
        <w:t>Optional uplink)</w:t>
      </w:r>
    </w:p>
    <w:p w14:paraId="7251DBED"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192.168.10.1/24</w:t>
      </w:r>
    </w:p>
    <w:p w14:paraId="496F13D3"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t>
      </w:r>
    </w:p>
    <w:p w14:paraId="455861E4"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t>
      </w:r>
    </w:p>
    <w:p w14:paraId="6AB0324E"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                              |</w:t>
      </w:r>
    </w:p>
    <w:p w14:paraId="0486C94F"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[Windows Server 2022]       </w:t>
      </w:r>
      <w:proofErr w:type="gramStart"/>
      <w:r w:rsidRPr="009E15E8">
        <w:rPr>
          <w:rFonts w:ascii="Courier New" w:eastAsia="Times New Roman" w:hAnsi="Courier New" w:cs="Courier New"/>
          <w:kern w:val="0"/>
          <w:sz w:val="20"/>
          <w:szCs w:val="20"/>
          <w:lang w:eastAsia="en-GB"/>
          <w14:ligatures w14:val="none"/>
        </w:rPr>
        <w:t xml:space="preserve">   [</w:t>
      </w:r>
      <w:proofErr w:type="gramEnd"/>
      <w:r w:rsidRPr="009E15E8">
        <w:rPr>
          <w:rFonts w:ascii="Courier New" w:eastAsia="Times New Roman" w:hAnsi="Courier New" w:cs="Courier New"/>
          <w:kern w:val="0"/>
          <w:sz w:val="20"/>
          <w:szCs w:val="20"/>
          <w:lang w:eastAsia="en-GB"/>
          <w14:ligatures w14:val="none"/>
        </w:rPr>
        <w:t>Client PC(s)]</w:t>
      </w:r>
    </w:p>
    <w:p w14:paraId="41E58F8D"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192.168.10.10/24               via DHCP</w:t>
      </w:r>
    </w:p>
    <w:p w14:paraId="1EC0E260"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DC, DNS, AD DS                192.168.10.x</w:t>
      </w:r>
    </w:p>
    <w:p w14:paraId="68B941A8"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lastRenderedPageBreak/>
        <w:t>This layout mirrors the assessment diagrams, with Debian providing routing/NAT between the internal 192.168.10.0/24 network and an external 10.0.0.0/24 network representing the wider Internet or the London site in future extensions.</w:t>
      </w:r>
    </w:p>
    <w:p w14:paraId="2618C07F"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Hyper-V was configured with two virtual switches:</w:t>
      </w:r>
    </w:p>
    <w:p w14:paraId="1E9D8249" w14:textId="77777777" w:rsidR="009E15E8" w:rsidRPr="009E15E8" w:rsidRDefault="009E15E8" w:rsidP="009E15E8">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9E15E8">
        <w:rPr>
          <w:rFonts w:ascii="Times New Roman" w:eastAsia="Times New Roman" w:hAnsi="Times New Roman" w:cs="Times New Roman"/>
          <w:b/>
          <w:bCs/>
          <w:kern w:val="0"/>
          <w:lang w:eastAsia="en-GB"/>
          <w14:ligatures w14:val="none"/>
        </w:rPr>
        <w:t>vSwitch_Internal_Swansea</w:t>
      </w:r>
      <w:proofErr w:type="spellEnd"/>
      <w:r w:rsidRPr="009E15E8">
        <w:rPr>
          <w:rFonts w:ascii="Times New Roman" w:eastAsia="Times New Roman" w:hAnsi="Times New Roman" w:cs="Times New Roman"/>
          <w:kern w:val="0"/>
          <w:lang w:eastAsia="en-GB"/>
          <w14:ligatures w14:val="none"/>
        </w:rPr>
        <w:t xml:space="preserve"> – type Internal; connects Windows Server, Debian and clients.</w:t>
      </w:r>
    </w:p>
    <w:p w14:paraId="1B9BDC33" w14:textId="77777777" w:rsidR="009E15E8" w:rsidRPr="009E15E8" w:rsidRDefault="009E15E8" w:rsidP="009E15E8">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9E15E8">
        <w:rPr>
          <w:rFonts w:ascii="Times New Roman" w:eastAsia="Times New Roman" w:hAnsi="Times New Roman" w:cs="Times New Roman"/>
          <w:b/>
          <w:bCs/>
          <w:kern w:val="0"/>
          <w:lang w:eastAsia="en-GB"/>
          <w14:ligatures w14:val="none"/>
        </w:rPr>
        <w:t>vSwitch_External_WAN</w:t>
      </w:r>
      <w:proofErr w:type="spellEnd"/>
      <w:r w:rsidRPr="009E15E8">
        <w:rPr>
          <w:rFonts w:ascii="Times New Roman" w:eastAsia="Times New Roman" w:hAnsi="Times New Roman" w:cs="Times New Roman"/>
          <w:kern w:val="0"/>
          <w:lang w:eastAsia="en-GB"/>
          <w14:ligatures w14:val="none"/>
        </w:rPr>
        <w:t xml:space="preserve"> – type External or NAT; connects Debian’s external interface to the host’s Internet connection or to a simulated external network.</w:t>
      </w:r>
    </w:p>
    <w:p w14:paraId="455B546A"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E1B991D">
          <v:rect id="_x0000_i1030" style="width:0;height:1.5pt" o:hralign="center" o:hrstd="t" o:hr="t" fillcolor="#a0a0a0" stroked="f"/>
        </w:pict>
      </w:r>
    </w:p>
    <w:p w14:paraId="5BC22FB6" w14:textId="77777777" w:rsidR="009E15E8" w:rsidRPr="009E15E8" w:rsidRDefault="009E15E8" w:rsidP="009E15E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9" w:name="_Toc215765080"/>
      <w:r w:rsidRPr="009E15E8">
        <w:rPr>
          <w:rFonts w:ascii="Times New Roman" w:eastAsia="Times New Roman" w:hAnsi="Times New Roman" w:cs="Times New Roman"/>
          <w:b/>
          <w:bCs/>
          <w:kern w:val="0"/>
          <w:sz w:val="27"/>
          <w:szCs w:val="27"/>
          <w:lang w:eastAsia="en-GB"/>
          <w14:ligatures w14:val="none"/>
        </w:rPr>
        <w:t>3.3 Virtual Machine Deployment and Configuration</w:t>
      </w:r>
      <w:bookmarkEnd w:id="9"/>
    </w:p>
    <w:p w14:paraId="43AD44B7" w14:textId="77777777" w:rsidR="009E15E8" w:rsidRPr="009E15E8" w:rsidRDefault="009E15E8" w:rsidP="009E15E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E15E8">
        <w:rPr>
          <w:rFonts w:ascii="Times New Roman" w:eastAsia="Times New Roman" w:hAnsi="Times New Roman" w:cs="Times New Roman"/>
          <w:b/>
          <w:bCs/>
          <w:kern w:val="0"/>
          <w:lang w:eastAsia="en-GB"/>
          <w14:ligatures w14:val="none"/>
        </w:rPr>
        <w:t>3.3.1 Windows Server 2022</w:t>
      </w:r>
    </w:p>
    <w:p w14:paraId="6931F406"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A VM was created with the following specifications: 2 vCPUs, 4 GB RAM and a 60 GB virtual disk. After installing Windows Server 2022 Standard (Desktop Experience), the following steps were taken:</w:t>
      </w:r>
    </w:p>
    <w:p w14:paraId="3C6B7853" w14:textId="77777777" w:rsidR="009E15E8" w:rsidRPr="009E15E8" w:rsidRDefault="009E15E8" w:rsidP="009E15E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Static IP Configuration</w:t>
      </w:r>
    </w:p>
    <w:p w14:paraId="01F3E272"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IP address: 192.168.10.10</w:t>
      </w:r>
    </w:p>
    <w:p w14:paraId="0442DE2C"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Subnet mask: 255.255.255.0 (/24)</w:t>
      </w:r>
    </w:p>
    <w:p w14:paraId="1451FEA7"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Default gateway: 192.168.10.1 (Debian internal interface)</w:t>
      </w:r>
    </w:p>
    <w:p w14:paraId="28A30DC6"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Preferred DNS server: 192.168.10.10 (self)</w:t>
      </w:r>
    </w:p>
    <w:p w14:paraId="1254299B" w14:textId="77777777" w:rsidR="009E15E8" w:rsidRPr="009E15E8" w:rsidRDefault="009E15E8" w:rsidP="009E15E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Server Roles</w:t>
      </w:r>
    </w:p>
    <w:p w14:paraId="41CCD1C6"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Installed </w:t>
      </w:r>
      <w:r w:rsidRPr="009E15E8">
        <w:rPr>
          <w:rFonts w:ascii="Times New Roman" w:eastAsia="Times New Roman" w:hAnsi="Times New Roman" w:cs="Times New Roman"/>
          <w:b/>
          <w:bCs/>
          <w:kern w:val="0"/>
          <w:lang w:eastAsia="en-GB"/>
          <w14:ligatures w14:val="none"/>
        </w:rPr>
        <w:t>Active Directory Domain Services</w:t>
      </w:r>
      <w:r w:rsidRPr="009E15E8">
        <w:rPr>
          <w:rFonts w:ascii="Times New Roman" w:eastAsia="Times New Roman" w:hAnsi="Times New Roman" w:cs="Times New Roman"/>
          <w:kern w:val="0"/>
          <w:lang w:eastAsia="en-GB"/>
          <w14:ligatures w14:val="none"/>
        </w:rPr>
        <w:t xml:space="preserve"> and </w:t>
      </w:r>
      <w:r w:rsidRPr="009E15E8">
        <w:rPr>
          <w:rFonts w:ascii="Times New Roman" w:eastAsia="Times New Roman" w:hAnsi="Times New Roman" w:cs="Times New Roman"/>
          <w:b/>
          <w:bCs/>
          <w:kern w:val="0"/>
          <w:lang w:eastAsia="en-GB"/>
          <w14:ligatures w14:val="none"/>
        </w:rPr>
        <w:t>DNS Server</w:t>
      </w:r>
      <w:r w:rsidRPr="009E15E8">
        <w:rPr>
          <w:rFonts w:ascii="Times New Roman" w:eastAsia="Times New Roman" w:hAnsi="Times New Roman" w:cs="Times New Roman"/>
          <w:kern w:val="0"/>
          <w:lang w:eastAsia="en-GB"/>
          <w14:ligatures w14:val="none"/>
        </w:rPr>
        <w:t xml:space="preserve"> using Server Manager.</w:t>
      </w:r>
    </w:p>
    <w:p w14:paraId="69986C6F"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Promoted the server to a domain controller for the domain </w:t>
      </w:r>
      <w:r w:rsidRPr="009E15E8">
        <w:rPr>
          <w:rFonts w:ascii="Courier New" w:eastAsia="Times New Roman" w:hAnsi="Courier New" w:cs="Courier New"/>
          <w:kern w:val="0"/>
          <w:sz w:val="20"/>
          <w:szCs w:val="20"/>
          <w:lang w:eastAsia="en-GB"/>
          <w14:ligatures w14:val="none"/>
        </w:rPr>
        <w:t>noss2026.local</w:t>
      </w:r>
      <w:r w:rsidRPr="009E15E8">
        <w:rPr>
          <w:rFonts w:ascii="Times New Roman" w:eastAsia="Times New Roman" w:hAnsi="Times New Roman" w:cs="Times New Roman"/>
          <w:kern w:val="0"/>
          <w:lang w:eastAsia="en-GB"/>
          <w14:ligatures w14:val="none"/>
        </w:rPr>
        <w:t>.</w:t>
      </w:r>
    </w:p>
    <w:p w14:paraId="1784DC35"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Configured forwarders in DNS to an external DNS (e.g., 8.8.8.8) for Internet name resolution.</w:t>
      </w:r>
    </w:p>
    <w:p w14:paraId="5F0096B9" w14:textId="77777777" w:rsidR="009E15E8" w:rsidRPr="009E15E8" w:rsidRDefault="009E15E8" w:rsidP="009E15E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Organisational Units and Accounts</w:t>
      </w:r>
    </w:p>
    <w:p w14:paraId="34A31D43"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Created OUs such as </w:t>
      </w:r>
      <w:proofErr w:type="spellStart"/>
      <w:r w:rsidRPr="009E15E8">
        <w:rPr>
          <w:rFonts w:ascii="Courier New" w:eastAsia="Times New Roman" w:hAnsi="Courier New" w:cs="Courier New"/>
          <w:kern w:val="0"/>
          <w:sz w:val="20"/>
          <w:szCs w:val="20"/>
          <w:lang w:eastAsia="en-GB"/>
          <w14:ligatures w14:val="none"/>
        </w:rPr>
        <w:t>Swansea_Computers</w:t>
      </w:r>
      <w:proofErr w:type="spellEnd"/>
      <w:r w:rsidRPr="009E15E8">
        <w:rPr>
          <w:rFonts w:ascii="Times New Roman" w:eastAsia="Times New Roman" w:hAnsi="Times New Roman" w:cs="Times New Roman"/>
          <w:kern w:val="0"/>
          <w:lang w:eastAsia="en-GB"/>
          <w14:ligatures w14:val="none"/>
        </w:rPr>
        <w:t xml:space="preserve"> and </w:t>
      </w:r>
      <w:proofErr w:type="spellStart"/>
      <w:r w:rsidRPr="009E15E8">
        <w:rPr>
          <w:rFonts w:ascii="Courier New" w:eastAsia="Times New Roman" w:hAnsi="Courier New" w:cs="Courier New"/>
          <w:kern w:val="0"/>
          <w:sz w:val="20"/>
          <w:szCs w:val="20"/>
          <w:lang w:eastAsia="en-GB"/>
          <w14:ligatures w14:val="none"/>
        </w:rPr>
        <w:t>Swansea_Users</w:t>
      </w:r>
      <w:proofErr w:type="spellEnd"/>
      <w:r w:rsidRPr="009E15E8">
        <w:rPr>
          <w:rFonts w:ascii="Times New Roman" w:eastAsia="Times New Roman" w:hAnsi="Times New Roman" w:cs="Times New Roman"/>
          <w:kern w:val="0"/>
          <w:lang w:eastAsia="en-GB"/>
          <w14:ligatures w14:val="none"/>
        </w:rPr>
        <w:t>.</w:t>
      </w:r>
    </w:p>
    <w:p w14:paraId="70A655F3"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Added several user accounts to simulate employees, e.g., </w:t>
      </w:r>
      <w:proofErr w:type="spellStart"/>
      <w:proofErr w:type="gramStart"/>
      <w:r w:rsidRPr="009E15E8">
        <w:rPr>
          <w:rFonts w:ascii="Courier New" w:eastAsia="Times New Roman" w:hAnsi="Courier New" w:cs="Courier New"/>
          <w:kern w:val="0"/>
          <w:sz w:val="20"/>
          <w:szCs w:val="20"/>
          <w:lang w:eastAsia="en-GB"/>
          <w14:ligatures w14:val="none"/>
        </w:rPr>
        <w:t>alin.catusanu</w:t>
      </w:r>
      <w:proofErr w:type="spellEnd"/>
      <w:proofErr w:type="gramEnd"/>
      <w:r w:rsidRPr="009E15E8">
        <w:rPr>
          <w:rFonts w:ascii="Times New Roman" w:eastAsia="Times New Roman" w:hAnsi="Times New Roman" w:cs="Times New Roman"/>
          <w:kern w:val="0"/>
          <w:lang w:eastAsia="en-GB"/>
          <w14:ligatures w14:val="none"/>
        </w:rPr>
        <w:t xml:space="preserve">, </w:t>
      </w:r>
      <w:r w:rsidRPr="009E15E8">
        <w:rPr>
          <w:rFonts w:ascii="Courier New" w:eastAsia="Times New Roman" w:hAnsi="Courier New" w:cs="Courier New"/>
          <w:kern w:val="0"/>
          <w:sz w:val="20"/>
          <w:szCs w:val="20"/>
          <w:lang w:eastAsia="en-GB"/>
          <w14:ligatures w14:val="none"/>
        </w:rPr>
        <w:t>test.user1</w:t>
      </w:r>
      <w:r w:rsidRPr="009E15E8">
        <w:rPr>
          <w:rFonts w:ascii="Times New Roman" w:eastAsia="Times New Roman" w:hAnsi="Times New Roman" w:cs="Times New Roman"/>
          <w:kern w:val="0"/>
          <w:lang w:eastAsia="en-GB"/>
          <w14:ligatures w14:val="none"/>
        </w:rPr>
        <w:t>.</w:t>
      </w:r>
    </w:p>
    <w:p w14:paraId="383C3779" w14:textId="77777777" w:rsidR="009E15E8" w:rsidRPr="009E15E8" w:rsidRDefault="009E15E8" w:rsidP="009E15E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Group Policies</w:t>
      </w:r>
    </w:p>
    <w:p w14:paraId="792901E2"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Defined a baseline GPO enforcing strong passwords, disabling guest accounts and enabling firewall rules.</w:t>
      </w:r>
    </w:p>
    <w:p w14:paraId="353A2EA4" w14:textId="77777777" w:rsidR="009E15E8" w:rsidRPr="009E15E8" w:rsidRDefault="009E15E8" w:rsidP="009E15E8">
      <w:pPr>
        <w:numPr>
          <w:ilvl w:val="1"/>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Linked the GPO to the domain to apply security settings to all joined clients.</w:t>
      </w:r>
    </w:p>
    <w:p w14:paraId="141C2704"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Screenshots (with timestamps) were taken at each critical step to demonstrate a systematic, non–last-minute approach.</w:t>
      </w:r>
    </w:p>
    <w:p w14:paraId="17118B57"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13CDDFA7">
          <v:rect id="_x0000_i1031" style="width:0;height:1.5pt" o:hralign="center" o:hrstd="t" o:hr="t" fillcolor="#a0a0a0" stroked="f"/>
        </w:pict>
      </w:r>
    </w:p>
    <w:p w14:paraId="171B35A4" w14:textId="77777777" w:rsidR="009E15E8" w:rsidRPr="009E15E8" w:rsidRDefault="009E15E8" w:rsidP="009E15E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E15E8">
        <w:rPr>
          <w:rFonts w:ascii="Times New Roman" w:eastAsia="Times New Roman" w:hAnsi="Times New Roman" w:cs="Times New Roman"/>
          <w:b/>
          <w:bCs/>
          <w:kern w:val="0"/>
          <w:lang w:eastAsia="en-GB"/>
          <w14:ligatures w14:val="none"/>
        </w:rPr>
        <w:t>3.3.2 Debian Server (CLI)</w:t>
      </w:r>
    </w:p>
    <w:p w14:paraId="09E58E6D"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A Debian 12 minimal installation was performed using 2 GB RAM and a 40 GB virtual disk. Two virtual network interfaces were attached:</w:t>
      </w:r>
    </w:p>
    <w:p w14:paraId="4695A7C4" w14:textId="77777777" w:rsidR="009E15E8" w:rsidRPr="009E15E8" w:rsidRDefault="009E15E8" w:rsidP="009E15E8">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Courier New" w:eastAsia="Times New Roman" w:hAnsi="Courier New" w:cs="Courier New"/>
          <w:kern w:val="0"/>
          <w:sz w:val="20"/>
          <w:szCs w:val="20"/>
          <w:lang w:eastAsia="en-GB"/>
          <w14:ligatures w14:val="none"/>
        </w:rPr>
        <w:lastRenderedPageBreak/>
        <w:t>eth0</w:t>
      </w:r>
      <w:r w:rsidRPr="009E15E8">
        <w:rPr>
          <w:rFonts w:ascii="Times New Roman" w:eastAsia="Times New Roman" w:hAnsi="Times New Roman" w:cs="Times New Roman"/>
          <w:kern w:val="0"/>
          <w:lang w:eastAsia="en-GB"/>
          <w14:ligatures w14:val="none"/>
        </w:rPr>
        <w:t xml:space="preserve"> connected to </w:t>
      </w:r>
      <w:proofErr w:type="spellStart"/>
      <w:r w:rsidRPr="009E15E8">
        <w:rPr>
          <w:rFonts w:ascii="Courier New" w:eastAsia="Times New Roman" w:hAnsi="Courier New" w:cs="Courier New"/>
          <w:kern w:val="0"/>
          <w:sz w:val="20"/>
          <w:szCs w:val="20"/>
          <w:lang w:eastAsia="en-GB"/>
          <w14:ligatures w14:val="none"/>
        </w:rPr>
        <w:t>vSwitch_Internal_Swansea</w:t>
      </w:r>
      <w:proofErr w:type="spellEnd"/>
    </w:p>
    <w:p w14:paraId="7651DE92" w14:textId="77777777" w:rsidR="009E15E8" w:rsidRPr="009E15E8" w:rsidRDefault="009E15E8" w:rsidP="009E15E8">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Courier New" w:eastAsia="Times New Roman" w:hAnsi="Courier New" w:cs="Courier New"/>
          <w:kern w:val="0"/>
          <w:sz w:val="20"/>
          <w:szCs w:val="20"/>
          <w:lang w:eastAsia="en-GB"/>
          <w14:ligatures w14:val="none"/>
        </w:rPr>
        <w:t>eth1</w:t>
      </w:r>
      <w:r w:rsidRPr="009E15E8">
        <w:rPr>
          <w:rFonts w:ascii="Times New Roman" w:eastAsia="Times New Roman" w:hAnsi="Times New Roman" w:cs="Times New Roman"/>
          <w:kern w:val="0"/>
          <w:lang w:eastAsia="en-GB"/>
          <w14:ligatures w14:val="none"/>
        </w:rPr>
        <w:t xml:space="preserve"> connected to </w:t>
      </w:r>
      <w:proofErr w:type="spellStart"/>
      <w:r w:rsidRPr="009E15E8">
        <w:rPr>
          <w:rFonts w:ascii="Courier New" w:eastAsia="Times New Roman" w:hAnsi="Courier New" w:cs="Courier New"/>
          <w:kern w:val="0"/>
          <w:sz w:val="20"/>
          <w:szCs w:val="20"/>
          <w:lang w:eastAsia="en-GB"/>
          <w14:ligatures w14:val="none"/>
        </w:rPr>
        <w:t>vSwitch_External_WAN</w:t>
      </w:r>
      <w:proofErr w:type="spellEnd"/>
    </w:p>
    <w:p w14:paraId="3DD4751C"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Configuration steps:</w:t>
      </w:r>
    </w:p>
    <w:p w14:paraId="1A9D8692" w14:textId="77777777" w:rsidR="009E15E8" w:rsidRPr="009E15E8" w:rsidRDefault="009E15E8" w:rsidP="009E15E8">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Network Interfaces</w:t>
      </w:r>
      <w:r w:rsidRPr="009E15E8">
        <w:rPr>
          <w:rFonts w:ascii="Times New Roman" w:eastAsia="Times New Roman" w:hAnsi="Times New Roman" w:cs="Times New Roman"/>
          <w:kern w:val="0"/>
          <w:lang w:eastAsia="en-GB"/>
          <w14:ligatures w14:val="none"/>
        </w:rPr>
        <w:br/>
        <w:t xml:space="preserve">The file </w:t>
      </w:r>
      <w:r w:rsidRPr="009E15E8">
        <w:rPr>
          <w:rFonts w:ascii="Courier New" w:eastAsia="Times New Roman" w:hAnsi="Courier New" w:cs="Courier New"/>
          <w:kern w:val="0"/>
          <w:sz w:val="20"/>
          <w:szCs w:val="20"/>
          <w:lang w:eastAsia="en-GB"/>
          <w14:ligatures w14:val="none"/>
        </w:rPr>
        <w:t>/etc/network/interfaces</w:t>
      </w:r>
      <w:r w:rsidRPr="009E15E8">
        <w:rPr>
          <w:rFonts w:ascii="Times New Roman" w:eastAsia="Times New Roman" w:hAnsi="Times New Roman" w:cs="Times New Roman"/>
          <w:kern w:val="0"/>
          <w:lang w:eastAsia="en-GB"/>
          <w14:ligatures w14:val="none"/>
        </w:rPr>
        <w:t xml:space="preserve"> was edited:</w:t>
      </w:r>
    </w:p>
    <w:p w14:paraId="284048E3"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auto eth0</w:t>
      </w:r>
    </w:p>
    <w:p w14:paraId="4538E8A2"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9E15E8">
        <w:rPr>
          <w:rFonts w:ascii="Courier New" w:eastAsia="Times New Roman" w:hAnsi="Courier New" w:cs="Courier New"/>
          <w:kern w:val="0"/>
          <w:sz w:val="20"/>
          <w:szCs w:val="20"/>
          <w:lang w:eastAsia="en-GB"/>
          <w14:ligatures w14:val="none"/>
        </w:rPr>
        <w:t>iface</w:t>
      </w:r>
      <w:proofErr w:type="spellEnd"/>
      <w:r w:rsidRPr="009E15E8">
        <w:rPr>
          <w:rFonts w:ascii="Courier New" w:eastAsia="Times New Roman" w:hAnsi="Courier New" w:cs="Courier New"/>
          <w:kern w:val="0"/>
          <w:sz w:val="20"/>
          <w:szCs w:val="20"/>
          <w:lang w:eastAsia="en-GB"/>
          <w14:ligatures w14:val="none"/>
        </w:rPr>
        <w:t xml:space="preserve"> eth0 </w:t>
      </w:r>
      <w:proofErr w:type="spellStart"/>
      <w:r w:rsidRPr="009E15E8">
        <w:rPr>
          <w:rFonts w:ascii="Courier New" w:eastAsia="Times New Roman" w:hAnsi="Courier New" w:cs="Courier New"/>
          <w:kern w:val="0"/>
          <w:sz w:val="20"/>
          <w:szCs w:val="20"/>
          <w:lang w:eastAsia="en-GB"/>
          <w14:ligatures w14:val="none"/>
        </w:rPr>
        <w:t>inet</w:t>
      </w:r>
      <w:proofErr w:type="spellEnd"/>
      <w:r w:rsidRPr="009E15E8">
        <w:rPr>
          <w:rFonts w:ascii="Courier New" w:eastAsia="Times New Roman" w:hAnsi="Courier New" w:cs="Courier New"/>
          <w:kern w:val="0"/>
          <w:sz w:val="20"/>
          <w:szCs w:val="20"/>
          <w:lang w:eastAsia="en-GB"/>
          <w14:ligatures w14:val="none"/>
        </w:rPr>
        <w:t xml:space="preserve"> static</w:t>
      </w:r>
    </w:p>
    <w:p w14:paraId="33416339"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address 192.168.10.1</w:t>
      </w:r>
    </w:p>
    <w:p w14:paraId="6E884969"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netmask 255.255.255.0</w:t>
      </w:r>
    </w:p>
    <w:p w14:paraId="7D753AD3"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55EB042"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auto eth1</w:t>
      </w:r>
    </w:p>
    <w:p w14:paraId="6C9C9456"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9E15E8">
        <w:rPr>
          <w:rFonts w:ascii="Courier New" w:eastAsia="Times New Roman" w:hAnsi="Courier New" w:cs="Courier New"/>
          <w:kern w:val="0"/>
          <w:sz w:val="20"/>
          <w:szCs w:val="20"/>
          <w:lang w:eastAsia="en-GB"/>
          <w14:ligatures w14:val="none"/>
        </w:rPr>
        <w:t>iface</w:t>
      </w:r>
      <w:proofErr w:type="spellEnd"/>
      <w:r w:rsidRPr="009E15E8">
        <w:rPr>
          <w:rFonts w:ascii="Courier New" w:eastAsia="Times New Roman" w:hAnsi="Courier New" w:cs="Courier New"/>
          <w:kern w:val="0"/>
          <w:sz w:val="20"/>
          <w:szCs w:val="20"/>
          <w:lang w:eastAsia="en-GB"/>
          <w14:ligatures w14:val="none"/>
        </w:rPr>
        <w:t xml:space="preserve"> eth1 </w:t>
      </w:r>
      <w:proofErr w:type="spellStart"/>
      <w:r w:rsidRPr="009E15E8">
        <w:rPr>
          <w:rFonts w:ascii="Courier New" w:eastAsia="Times New Roman" w:hAnsi="Courier New" w:cs="Courier New"/>
          <w:kern w:val="0"/>
          <w:sz w:val="20"/>
          <w:szCs w:val="20"/>
          <w:lang w:eastAsia="en-GB"/>
          <w14:ligatures w14:val="none"/>
        </w:rPr>
        <w:t>inet</w:t>
      </w:r>
      <w:proofErr w:type="spellEnd"/>
      <w:r w:rsidRPr="009E15E8">
        <w:rPr>
          <w:rFonts w:ascii="Courier New" w:eastAsia="Times New Roman" w:hAnsi="Courier New" w:cs="Courier New"/>
          <w:kern w:val="0"/>
          <w:sz w:val="20"/>
          <w:szCs w:val="20"/>
          <w:lang w:eastAsia="en-GB"/>
          <w14:ligatures w14:val="none"/>
        </w:rPr>
        <w:t xml:space="preserve"> static</w:t>
      </w:r>
    </w:p>
    <w:p w14:paraId="4DF3A891"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address 10.0.0.1</w:t>
      </w:r>
    </w:p>
    <w:p w14:paraId="1796B04C"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netmask 255.255.255.0</w:t>
      </w:r>
    </w:p>
    <w:p w14:paraId="0AF6237D"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    gateway 10.0.0.254</w:t>
      </w:r>
    </w:p>
    <w:p w14:paraId="1FBC17A7" w14:textId="77777777" w:rsidR="009E15E8" w:rsidRPr="009E15E8" w:rsidRDefault="009E15E8" w:rsidP="009E15E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DNS servers were set to the Windows Server IP and an external resolver.</w:t>
      </w:r>
    </w:p>
    <w:p w14:paraId="0DE41FB6" w14:textId="77777777" w:rsidR="009E15E8" w:rsidRPr="009E15E8" w:rsidRDefault="009E15E8" w:rsidP="009E15E8">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Enable IP Forwarding</w:t>
      </w:r>
    </w:p>
    <w:p w14:paraId="03A14BE2"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echo "</w:t>
      </w:r>
      <w:proofErr w:type="gramStart"/>
      <w:r w:rsidRPr="009E15E8">
        <w:rPr>
          <w:rFonts w:ascii="Courier New" w:eastAsia="Times New Roman" w:hAnsi="Courier New" w:cs="Courier New"/>
          <w:kern w:val="0"/>
          <w:sz w:val="20"/>
          <w:szCs w:val="20"/>
          <w:lang w:eastAsia="en-GB"/>
          <w14:ligatures w14:val="none"/>
        </w:rPr>
        <w:t>net.ipv4.ip</w:t>
      </w:r>
      <w:proofErr w:type="gramEnd"/>
      <w:r w:rsidRPr="009E15E8">
        <w:rPr>
          <w:rFonts w:ascii="Courier New" w:eastAsia="Times New Roman" w:hAnsi="Courier New" w:cs="Courier New"/>
          <w:kern w:val="0"/>
          <w:sz w:val="20"/>
          <w:szCs w:val="20"/>
          <w:lang w:eastAsia="en-GB"/>
          <w14:ligatures w14:val="none"/>
        </w:rPr>
        <w:t>_forward=1" &gt;&gt; /etc/</w:t>
      </w:r>
      <w:proofErr w:type="spellStart"/>
      <w:r w:rsidRPr="009E15E8">
        <w:rPr>
          <w:rFonts w:ascii="Courier New" w:eastAsia="Times New Roman" w:hAnsi="Courier New" w:cs="Courier New"/>
          <w:kern w:val="0"/>
          <w:sz w:val="20"/>
          <w:szCs w:val="20"/>
          <w:lang w:eastAsia="en-GB"/>
          <w14:ligatures w14:val="none"/>
        </w:rPr>
        <w:t>sysctl.conf</w:t>
      </w:r>
      <w:proofErr w:type="spellEnd"/>
    </w:p>
    <w:p w14:paraId="5DE8CA82"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9E15E8">
        <w:rPr>
          <w:rFonts w:ascii="Courier New" w:eastAsia="Times New Roman" w:hAnsi="Courier New" w:cs="Courier New"/>
          <w:kern w:val="0"/>
          <w:sz w:val="20"/>
          <w:szCs w:val="20"/>
          <w:lang w:eastAsia="en-GB"/>
          <w14:ligatures w14:val="none"/>
        </w:rPr>
        <w:t>sysctl</w:t>
      </w:r>
      <w:proofErr w:type="spellEnd"/>
      <w:r w:rsidRPr="009E15E8">
        <w:rPr>
          <w:rFonts w:ascii="Courier New" w:eastAsia="Times New Roman" w:hAnsi="Courier New" w:cs="Courier New"/>
          <w:kern w:val="0"/>
          <w:sz w:val="20"/>
          <w:szCs w:val="20"/>
          <w:lang w:eastAsia="en-GB"/>
          <w14:ligatures w14:val="none"/>
        </w:rPr>
        <w:t xml:space="preserve"> -p</w:t>
      </w:r>
    </w:p>
    <w:p w14:paraId="46ADB9EA" w14:textId="77777777" w:rsidR="009E15E8" w:rsidRPr="009E15E8" w:rsidRDefault="009E15E8" w:rsidP="009E15E8">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NAT and Firewall Rules</w:t>
      </w:r>
    </w:p>
    <w:p w14:paraId="11C213F0" w14:textId="77777777" w:rsidR="009E15E8" w:rsidRPr="009E15E8" w:rsidRDefault="009E15E8" w:rsidP="009E15E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Using </w:t>
      </w:r>
      <w:r w:rsidRPr="009E15E8">
        <w:rPr>
          <w:rFonts w:ascii="Courier New" w:eastAsia="Times New Roman" w:hAnsi="Courier New" w:cs="Courier New"/>
          <w:kern w:val="0"/>
          <w:sz w:val="20"/>
          <w:szCs w:val="20"/>
          <w:lang w:eastAsia="en-GB"/>
          <w14:ligatures w14:val="none"/>
        </w:rPr>
        <w:t>iptables</w:t>
      </w:r>
      <w:r w:rsidRPr="009E15E8">
        <w:rPr>
          <w:rFonts w:ascii="Times New Roman" w:eastAsia="Times New Roman" w:hAnsi="Times New Roman" w:cs="Times New Roman"/>
          <w:kern w:val="0"/>
          <w:lang w:eastAsia="en-GB"/>
          <w14:ligatures w14:val="none"/>
        </w:rPr>
        <w:t>:</w:t>
      </w:r>
    </w:p>
    <w:p w14:paraId="5D838E11"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iptables -t </w:t>
      </w:r>
      <w:proofErr w:type="spellStart"/>
      <w:r w:rsidRPr="009E15E8">
        <w:rPr>
          <w:rFonts w:ascii="Courier New" w:eastAsia="Times New Roman" w:hAnsi="Courier New" w:cs="Courier New"/>
          <w:kern w:val="0"/>
          <w:sz w:val="20"/>
          <w:szCs w:val="20"/>
          <w:lang w:eastAsia="en-GB"/>
          <w14:ligatures w14:val="none"/>
        </w:rPr>
        <w:t>nat</w:t>
      </w:r>
      <w:proofErr w:type="spellEnd"/>
      <w:r w:rsidRPr="009E15E8">
        <w:rPr>
          <w:rFonts w:ascii="Courier New" w:eastAsia="Times New Roman" w:hAnsi="Courier New" w:cs="Courier New"/>
          <w:kern w:val="0"/>
          <w:sz w:val="20"/>
          <w:szCs w:val="20"/>
          <w:lang w:eastAsia="en-GB"/>
          <w14:ligatures w14:val="none"/>
        </w:rPr>
        <w:t xml:space="preserve"> -A POSTROUTING -o eth1 -j MASQUERADE</w:t>
      </w:r>
    </w:p>
    <w:p w14:paraId="1AEDFEA4"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iptables -A FORWARD -</w:t>
      </w:r>
      <w:proofErr w:type="spellStart"/>
      <w:r w:rsidRPr="009E15E8">
        <w:rPr>
          <w:rFonts w:ascii="Courier New" w:eastAsia="Times New Roman" w:hAnsi="Courier New" w:cs="Courier New"/>
          <w:kern w:val="0"/>
          <w:sz w:val="20"/>
          <w:szCs w:val="20"/>
          <w:lang w:eastAsia="en-GB"/>
          <w14:ligatures w14:val="none"/>
        </w:rPr>
        <w:t>i</w:t>
      </w:r>
      <w:proofErr w:type="spellEnd"/>
      <w:r w:rsidRPr="009E15E8">
        <w:rPr>
          <w:rFonts w:ascii="Courier New" w:eastAsia="Times New Roman" w:hAnsi="Courier New" w:cs="Courier New"/>
          <w:kern w:val="0"/>
          <w:sz w:val="20"/>
          <w:szCs w:val="20"/>
          <w:lang w:eastAsia="en-GB"/>
          <w14:ligatures w14:val="none"/>
        </w:rPr>
        <w:t xml:space="preserve"> eth0 -o eth1 -j ACCEPT</w:t>
      </w:r>
    </w:p>
    <w:p w14:paraId="374E9299" w14:textId="77777777" w:rsidR="009E15E8" w:rsidRPr="009E15E8" w:rsidRDefault="009E15E8" w:rsidP="009E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iptables -A FORWARD -</w:t>
      </w:r>
      <w:proofErr w:type="spellStart"/>
      <w:r w:rsidRPr="009E15E8">
        <w:rPr>
          <w:rFonts w:ascii="Courier New" w:eastAsia="Times New Roman" w:hAnsi="Courier New" w:cs="Courier New"/>
          <w:kern w:val="0"/>
          <w:sz w:val="20"/>
          <w:szCs w:val="20"/>
          <w:lang w:eastAsia="en-GB"/>
          <w14:ligatures w14:val="none"/>
        </w:rPr>
        <w:t>i</w:t>
      </w:r>
      <w:proofErr w:type="spellEnd"/>
      <w:r w:rsidRPr="009E15E8">
        <w:rPr>
          <w:rFonts w:ascii="Courier New" w:eastAsia="Times New Roman" w:hAnsi="Courier New" w:cs="Courier New"/>
          <w:kern w:val="0"/>
          <w:sz w:val="20"/>
          <w:szCs w:val="20"/>
          <w:lang w:eastAsia="en-GB"/>
          <w14:ligatures w14:val="none"/>
        </w:rPr>
        <w:t xml:space="preserve"> eth1 -o eth0 -m state --</w:t>
      </w:r>
      <w:proofErr w:type="spellStart"/>
      <w:r w:rsidRPr="009E15E8">
        <w:rPr>
          <w:rFonts w:ascii="Courier New" w:eastAsia="Times New Roman" w:hAnsi="Courier New" w:cs="Courier New"/>
          <w:kern w:val="0"/>
          <w:sz w:val="20"/>
          <w:szCs w:val="20"/>
          <w:lang w:eastAsia="en-GB"/>
          <w14:ligatures w14:val="none"/>
        </w:rPr>
        <w:t>state</w:t>
      </w:r>
      <w:proofErr w:type="spellEnd"/>
      <w:r w:rsidRPr="009E15E8">
        <w:rPr>
          <w:rFonts w:ascii="Courier New" w:eastAsia="Times New Roman" w:hAnsi="Courier New" w:cs="Courier New"/>
          <w:kern w:val="0"/>
          <w:sz w:val="20"/>
          <w:szCs w:val="20"/>
          <w:lang w:eastAsia="en-GB"/>
          <w14:ligatures w14:val="none"/>
        </w:rPr>
        <w:t xml:space="preserve"> </w:t>
      </w:r>
      <w:proofErr w:type="gramStart"/>
      <w:r w:rsidRPr="009E15E8">
        <w:rPr>
          <w:rFonts w:ascii="Courier New" w:eastAsia="Times New Roman" w:hAnsi="Courier New" w:cs="Courier New"/>
          <w:kern w:val="0"/>
          <w:sz w:val="20"/>
          <w:szCs w:val="20"/>
          <w:lang w:eastAsia="en-GB"/>
          <w14:ligatures w14:val="none"/>
        </w:rPr>
        <w:t>RELATED,ESTABLISHED</w:t>
      </w:r>
      <w:proofErr w:type="gramEnd"/>
      <w:r w:rsidRPr="009E15E8">
        <w:rPr>
          <w:rFonts w:ascii="Courier New" w:eastAsia="Times New Roman" w:hAnsi="Courier New" w:cs="Courier New"/>
          <w:kern w:val="0"/>
          <w:sz w:val="20"/>
          <w:szCs w:val="20"/>
          <w:lang w:eastAsia="en-GB"/>
          <w14:ligatures w14:val="none"/>
        </w:rPr>
        <w:t xml:space="preserve"> -j ACCEPT</w:t>
      </w:r>
    </w:p>
    <w:p w14:paraId="5C5ADA30" w14:textId="77777777" w:rsidR="009E15E8" w:rsidRPr="009E15E8" w:rsidRDefault="009E15E8" w:rsidP="009E15E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Rules were saved using </w:t>
      </w:r>
      <w:r w:rsidRPr="009E15E8">
        <w:rPr>
          <w:rFonts w:ascii="Courier New" w:eastAsia="Times New Roman" w:hAnsi="Courier New" w:cs="Courier New"/>
          <w:kern w:val="0"/>
          <w:sz w:val="20"/>
          <w:szCs w:val="20"/>
          <w:lang w:eastAsia="en-GB"/>
          <w14:ligatures w14:val="none"/>
        </w:rPr>
        <w:t>iptables-persistent</w:t>
      </w:r>
      <w:r w:rsidRPr="009E15E8">
        <w:rPr>
          <w:rFonts w:ascii="Times New Roman" w:eastAsia="Times New Roman" w:hAnsi="Times New Roman" w:cs="Times New Roman"/>
          <w:kern w:val="0"/>
          <w:lang w:eastAsia="en-GB"/>
          <w14:ligatures w14:val="none"/>
        </w:rPr>
        <w:t xml:space="preserve"> to ensure persistence across reboots.</w:t>
      </w:r>
    </w:p>
    <w:p w14:paraId="24713EC7" w14:textId="77777777" w:rsidR="009E15E8" w:rsidRPr="009E15E8" w:rsidRDefault="009E15E8" w:rsidP="009E15E8">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DHCP Relay (if DHCP is on Windows Server)</w:t>
      </w:r>
    </w:p>
    <w:p w14:paraId="27821BE1" w14:textId="77777777" w:rsidR="009E15E8" w:rsidRPr="009E15E8" w:rsidRDefault="009E15E8" w:rsidP="009E15E8">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E15E8">
        <w:rPr>
          <w:rFonts w:ascii="Courier New" w:eastAsia="Times New Roman" w:hAnsi="Courier New" w:cs="Courier New"/>
          <w:kern w:val="0"/>
          <w:sz w:val="20"/>
          <w:szCs w:val="20"/>
          <w:lang w:eastAsia="en-GB"/>
          <w14:ligatures w14:val="none"/>
        </w:rPr>
        <w:t xml:space="preserve">apt install </w:t>
      </w:r>
      <w:proofErr w:type="spellStart"/>
      <w:r w:rsidRPr="009E15E8">
        <w:rPr>
          <w:rFonts w:ascii="Courier New" w:eastAsia="Times New Roman" w:hAnsi="Courier New" w:cs="Courier New"/>
          <w:kern w:val="0"/>
          <w:sz w:val="20"/>
          <w:szCs w:val="20"/>
          <w:lang w:eastAsia="en-GB"/>
          <w14:ligatures w14:val="none"/>
        </w:rPr>
        <w:t>isc</w:t>
      </w:r>
      <w:proofErr w:type="spellEnd"/>
      <w:r w:rsidRPr="009E15E8">
        <w:rPr>
          <w:rFonts w:ascii="Courier New" w:eastAsia="Times New Roman" w:hAnsi="Courier New" w:cs="Courier New"/>
          <w:kern w:val="0"/>
          <w:sz w:val="20"/>
          <w:szCs w:val="20"/>
          <w:lang w:eastAsia="en-GB"/>
          <w14:ligatures w14:val="none"/>
        </w:rPr>
        <w:t>-</w:t>
      </w:r>
      <w:proofErr w:type="spellStart"/>
      <w:r w:rsidRPr="009E15E8">
        <w:rPr>
          <w:rFonts w:ascii="Courier New" w:eastAsia="Times New Roman" w:hAnsi="Courier New" w:cs="Courier New"/>
          <w:kern w:val="0"/>
          <w:sz w:val="20"/>
          <w:szCs w:val="20"/>
          <w:lang w:eastAsia="en-GB"/>
          <w14:ligatures w14:val="none"/>
        </w:rPr>
        <w:t>dhcp</w:t>
      </w:r>
      <w:proofErr w:type="spellEnd"/>
      <w:r w:rsidRPr="009E15E8">
        <w:rPr>
          <w:rFonts w:ascii="Courier New" w:eastAsia="Times New Roman" w:hAnsi="Courier New" w:cs="Courier New"/>
          <w:kern w:val="0"/>
          <w:sz w:val="20"/>
          <w:szCs w:val="20"/>
          <w:lang w:eastAsia="en-GB"/>
          <w14:ligatures w14:val="none"/>
        </w:rPr>
        <w:t>-relay</w:t>
      </w:r>
    </w:p>
    <w:p w14:paraId="45745A6F" w14:textId="77777777" w:rsidR="009E15E8" w:rsidRPr="009E15E8" w:rsidRDefault="009E15E8" w:rsidP="009E15E8">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When prompted for servers, </w:t>
      </w:r>
      <w:r w:rsidRPr="009E15E8">
        <w:rPr>
          <w:rFonts w:ascii="Courier New" w:eastAsia="Times New Roman" w:hAnsi="Courier New" w:cs="Courier New"/>
          <w:kern w:val="0"/>
          <w:sz w:val="20"/>
          <w:szCs w:val="20"/>
          <w:lang w:eastAsia="en-GB"/>
          <w14:ligatures w14:val="none"/>
        </w:rPr>
        <w:t>192.168.10.10</w:t>
      </w:r>
      <w:r w:rsidRPr="009E15E8">
        <w:rPr>
          <w:rFonts w:ascii="Times New Roman" w:eastAsia="Times New Roman" w:hAnsi="Times New Roman" w:cs="Times New Roman"/>
          <w:kern w:val="0"/>
          <w:lang w:eastAsia="en-GB"/>
          <w14:ligatures w14:val="none"/>
        </w:rPr>
        <w:t xml:space="preserve"> was entered. This configuration forwards broadcast DHCP requests from clients to the Windows Server.</w:t>
      </w:r>
    </w:p>
    <w:p w14:paraId="1BBE2A0B"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C09D5A5">
          <v:rect id="_x0000_i1032" style="width:0;height:1.5pt" o:hralign="center" o:hrstd="t" o:hr="t" fillcolor="#a0a0a0" stroked="f"/>
        </w:pict>
      </w:r>
    </w:p>
    <w:p w14:paraId="695FBA0A" w14:textId="77777777" w:rsidR="009E15E8" w:rsidRPr="009E15E8" w:rsidRDefault="009E15E8" w:rsidP="009E15E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E15E8">
        <w:rPr>
          <w:rFonts w:ascii="Times New Roman" w:eastAsia="Times New Roman" w:hAnsi="Times New Roman" w:cs="Times New Roman"/>
          <w:b/>
          <w:bCs/>
          <w:kern w:val="0"/>
          <w:lang w:eastAsia="en-GB"/>
          <w14:ligatures w14:val="none"/>
        </w:rPr>
        <w:t>3.3.3 Windows Client(s)</w:t>
      </w:r>
    </w:p>
    <w:p w14:paraId="18710DDE"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Each Windows 10/11 client VM was given 2 vCPUs, 4 GB RAM and a 40 GB virtual disk, with the NIC attached to </w:t>
      </w:r>
      <w:proofErr w:type="spellStart"/>
      <w:r w:rsidRPr="009E15E8">
        <w:rPr>
          <w:rFonts w:ascii="Courier New" w:eastAsia="Times New Roman" w:hAnsi="Courier New" w:cs="Courier New"/>
          <w:kern w:val="0"/>
          <w:sz w:val="20"/>
          <w:szCs w:val="20"/>
          <w:lang w:eastAsia="en-GB"/>
          <w14:ligatures w14:val="none"/>
        </w:rPr>
        <w:t>vSwitch_Internal_Swansea</w:t>
      </w:r>
      <w:proofErr w:type="spellEnd"/>
      <w:r w:rsidRPr="009E15E8">
        <w:rPr>
          <w:rFonts w:ascii="Times New Roman" w:eastAsia="Times New Roman" w:hAnsi="Times New Roman" w:cs="Times New Roman"/>
          <w:kern w:val="0"/>
          <w:lang w:eastAsia="en-GB"/>
          <w14:ligatures w14:val="none"/>
        </w:rPr>
        <w:t xml:space="preserve">. Network settings were configured for </w:t>
      </w:r>
      <w:r w:rsidRPr="009E15E8">
        <w:rPr>
          <w:rFonts w:ascii="Times New Roman" w:eastAsia="Times New Roman" w:hAnsi="Times New Roman" w:cs="Times New Roman"/>
          <w:b/>
          <w:bCs/>
          <w:kern w:val="0"/>
          <w:lang w:eastAsia="en-GB"/>
          <w14:ligatures w14:val="none"/>
        </w:rPr>
        <w:t>automatic (DHCP)</w:t>
      </w:r>
      <w:r w:rsidRPr="009E15E8">
        <w:rPr>
          <w:rFonts w:ascii="Times New Roman" w:eastAsia="Times New Roman" w:hAnsi="Times New Roman" w:cs="Times New Roman"/>
          <w:kern w:val="0"/>
          <w:lang w:eastAsia="en-GB"/>
          <w14:ligatures w14:val="none"/>
        </w:rPr>
        <w:t xml:space="preserve"> so that the client receives an address within the defined scope.</w:t>
      </w:r>
    </w:p>
    <w:p w14:paraId="442DB745"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After verifying IP connectivity, the client was joined to the </w:t>
      </w:r>
      <w:r w:rsidRPr="009E15E8">
        <w:rPr>
          <w:rFonts w:ascii="Courier New" w:eastAsia="Times New Roman" w:hAnsi="Courier New" w:cs="Courier New"/>
          <w:kern w:val="0"/>
          <w:sz w:val="20"/>
          <w:szCs w:val="20"/>
          <w:lang w:eastAsia="en-GB"/>
          <w14:ligatures w14:val="none"/>
        </w:rPr>
        <w:t>noss2026.local</w:t>
      </w:r>
      <w:r w:rsidRPr="009E15E8">
        <w:rPr>
          <w:rFonts w:ascii="Times New Roman" w:eastAsia="Times New Roman" w:hAnsi="Times New Roman" w:cs="Times New Roman"/>
          <w:kern w:val="0"/>
          <w:lang w:eastAsia="en-GB"/>
          <w14:ligatures w14:val="none"/>
        </w:rPr>
        <w:t xml:space="preserve"> domain by:</w:t>
      </w:r>
    </w:p>
    <w:p w14:paraId="28DC9FB2" w14:textId="77777777" w:rsidR="009E15E8" w:rsidRPr="009E15E8" w:rsidRDefault="009E15E8" w:rsidP="009E15E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Changing the computer name and domain membership in System Properties.</w:t>
      </w:r>
    </w:p>
    <w:p w14:paraId="32E72A09" w14:textId="77777777" w:rsidR="009E15E8" w:rsidRPr="009E15E8" w:rsidRDefault="009E15E8" w:rsidP="009E15E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Providing domain credentials (e.g., </w:t>
      </w:r>
      <w:r w:rsidRPr="009E15E8">
        <w:rPr>
          <w:rFonts w:ascii="Courier New" w:eastAsia="Times New Roman" w:hAnsi="Courier New" w:cs="Courier New"/>
          <w:kern w:val="0"/>
          <w:sz w:val="20"/>
          <w:szCs w:val="20"/>
          <w:lang w:eastAsia="en-GB"/>
          <w14:ligatures w14:val="none"/>
        </w:rPr>
        <w:t>noss2026\administrator</w:t>
      </w:r>
      <w:r w:rsidRPr="009E15E8">
        <w:rPr>
          <w:rFonts w:ascii="Times New Roman" w:eastAsia="Times New Roman" w:hAnsi="Times New Roman" w:cs="Times New Roman"/>
          <w:kern w:val="0"/>
          <w:lang w:eastAsia="en-GB"/>
          <w14:ligatures w14:val="none"/>
        </w:rPr>
        <w:t>).</w:t>
      </w:r>
    </w:p>
    <w:p w14:paraId="694461DA" w14:textId="77777777" w:rsidR="009E15E8" w:rsidRPr="009E15E8" w:rsidRDefault="009E15E8" w:rsidP="009E15E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Restarting and logging in with a domain user account.</w:t>
      </w:r>
    </w:p>
    <w:p w14:paraId="7F6AC614"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lastRenderedPageBreak/>
        <w:t>Successful domain join confirmed the correct functioning of DHCP, DNS and AD DS.</w:t>
      </w:r>
    </w:p>
    <w:p w14:paraId="3E3DDDF5"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055FBD4">
          <v:rect id="_x0000_i1033" style="width:0;height:1.5pt" o:hralign="center" o:hrstd="t" o:hr="t" fillcolor="#a0a0a0" stroked="f"/>
        </w:pict>
      </w:r>
    </w:p>
    <w:p w14:paraId="6678E109" w14:textId="77777777" w:rsidR="009E15E8" w:rsidRPr="009E15E8" w:rsidRDefault="009E15E8" w:rsidP="009E15E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0" w:name="_Toc215765081"/>
      <w:r w:rsidRPr="009E15E8">
        <w:rPr>
          <w:rFonts w:ascii="Times New Roman" w:eastAsia="Times New Roman" w:hAnsi="Times New Roman" w:cs="Times New Roman"/>
          <w:b/>
          <w:bCs/>
          <w:kern w:val="0"/>
          <w:sz w:val="27"/>
          <w:szCs w:val="27"/>
          <w:lang w:eastAsia="en-GB"/>
          <w14:ligatures w14:val="none"/>
        </w:rPr>
        <w:t>3.4 IP Addressing, Subnetting and VLSM Scheme</w:t>
      </w:r>
      <w:bookmarkEnd w:id="10"/>
    </w:p>
    <w:p w14:paraId="465DF8BA"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A structured addressing scheme was adopted using VLSM:</w:t>
      </w:r>
    </w:p>
    <w:p w14:paraId="1E1BC4F9" w14:textId="77777777" w:rsidR="009E15E8" w:rsidRPr="009E15E8" w:rsidRDefault="009E15E8" w:rsidP="009E15E8">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192.168.10.0/24 – Swansea LAN</w:t>
      </w:r>
    </w:p>
    <w:p w14:paraId="2A605049" w14:textId="77777777" w:rsidR="009E15E8" w:rsidRPr="009E15E8" w:rsidRDefault="009E15E8" w:rsidP="009E15E8">
      <w:pPr>
        <w:numPr>
          <w:ilvl w:val="1"/>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192.168.10.1 – Debian internal interface</w:t>
      </w:r>
    </w:p>
    <w:p w14:paraId="4BF4D377" w14:textId="77777777" w:rsidR="009E15E8" w:rsidRPr="009E15E8" w:rsidRDefault="009E15E8" w:rsidP="009E15E8">
      <w:pPr>
        <w:numPr>
          <w:ilvl w:val="1"/>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192.168.10.10 – Windows Server 2022 (DC/DNS/DHCP)</w:t>
      </w:r>
    </w:p>
    <w:p w14:paraId="0A6158FF" w14:textId="77777777" w:rsidR="009E15E8" w:rsidRPr="009E15E8" w:rsidRDefault="009E15E8" w:rsidP="009E15E8">
      <w:pPr>
        <w:numPr>
          <w:ilvl w:val="1"/>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192.168.10.20–192.168.10.200 – DHCP scope for clients</w:t>
      </w:r>
    </w:p>
    <w:p w14:paraId="539FDD2B" w14:textId="77777777" w:rsidR="009E15E8" w:rsidRPr="009E15E8" w:rsidRDefault="009E15E8" w:rsidP="009E15E8">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10.0.0.0/24 – External / WAN Network</w:t>
      </w:r>
    </w:p>
    <w:p w14:paraId="36F48CBE" w14:textId="77777777" w:rsidR="009E15E8" w:rsidRPr="009E15E8" w:rsidRDefault="009E15E8" w:rsidP="009E15E8">
      <w:pPr>
        <w:numPr>
          <w:ilvl w:val="1"/>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10.0.0.1 – Debian external interface</w:t>
      </w:r>
    </w:p>
    <w:p w14:paraId="5EC831DC" w14:textId="77777777" w:rsidR="009E15E8" w:rsidRPr="009E15E8" w:rsidRDefault="009E15E8" w:rsidP="009E15E8">
      <w:pPr>
        <w:numPr>
          <w:ilvl w:val="1"/>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10.0.0.254 – Upstream router or NAT device (host OS or simulated Internet)</w:t>
      </w:r>
    </w:p>
    <w:p w14:paraId="412DA0C9"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Although a /24 network is larger than required for the small number of hosts, using standard /24 ranges simplifies management and is consistent with the course brief. In an enhanced scenario, these ranges could be further divided: for example, 192.168.10.0/26 for servers and 192.168.10.64/26 for clients.</w:t>
      </w:r>
    </w:p>
    <w:p w14:paraId="0E7E0D06"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Correct addressing was validated using commands such as </w:t>
      </w:r>
      <w:proofErr w:type="spellStart"/>
      <w:r w:rsidRPr="009E15E8">
        <w:rPr>
          <w:rFonts w:ascii="Courier New" w:eastAsia="Times New Roman" w:hAnsi="Courier New" w:cs="Courier New"/>
          <w:kern w:val="0"/>
          <w:sz w:val="20"/>
          <w:szCs w:val="20"/>
          <w:lang w:eastAsia="en-GB"/>
          <w14:ligatures w14:val="none"/>
        </w:rPr>
        <w:t>ip</w:t>
      </w:r>
      <w:proofErr w:type="spellEnd"/>
      <w:r w:rsidRPr="009E15E8">
        <w:rPr>
          <w:rFonts w:ascii="Courier New" w:eastAsia="Times New Roman" w:hAnsi="Courier New" w:cs="Courier New"/>
          <w:kern w:val="0"/>
          <w:sz w:val="20"/>
          <w:szCs w:val="20"/>
          <w:lang w:eastAsia="en-GB"/>
          <w14:ligatures w14:val="none"/>
        </w:rPr>
        <w:t xml:space="preserve"> </w:t>
      </w:r>
      <w:proofErr w:type="spellStart"/>
      <w:r w:rsidRPr="009E15E8">
        <w:rPr>
          <w:rFonts w:ascii="Courier New" w:eastAsia="Times New Roman" w:hAnsi="Courier New" w:cs="Courier New"/>
          <w:kern w:val="0"/>
          <w:sz w:val="20"/>
          <w:szCs w:val="20"/>
          <w:lang w:eastAsia="en-GB"/>
          <w14:ligatures w14:val="none"/>
        </w:rPr>
        <w:t>addr</w:t>
      </w:r>
      <w:proofErr w:type="spellEnd"/>
      <w:r w:rsidRPr="009E15E8">
        <w:rPr>
          <w:rFonts w:ascii="Times New Roman" w:eastAsia="Times New Roman" w:hAnsi="Times New Roman" w:cs="Times New Roman"/>
          <w:kern w:val="0"/>
          <w:lang w:eastAsia="en-GB"/>
          <w14:ligatures w14:val="none"/>
        </w:rPr>
        <w:t xml:space="preserve"> on Debian and </w:t>
      </w:r>
      <w:r w:rsidRPr="009E15E8">
        <w:rPr>
          <w:rFonts w:ascii="Courier New" w:eastAsia="Times New Roman" w:hAnsi="Courier New" w:cs="Courier New"/>
          <w:kern w:val="0"/>
          <w:sz w:val="20"/>
          <w:szCs w:val="20"/>
          <w:lang w:eastAsia="en-GB"/>
          <w14:ligatures w14:val="none"/>
        </w:rPr>
        <w:t>ipconfig /all</w:t>
      </w:r>
      <w:r w:rsidRPr="009E15E8">
        <w:rPr>
          <w:rFonts w:ascii="Times New Roman" w:eastAsia="Times New Roman" w:hAnsi="Times New Roman" w:cs="Times New Roman"/>
          <w:kern w:val="0"/>
          <w:lang w:eastAsia="en-GB"/>
          <w14:ligatures w14:val="none"/>
        </w:rPr>
        <w:t xml:space="preserve"> on Windows. ping tests between all nodes confirmed Layer 3 connectivity.</w:t>
      </w:r>
    </w:p>
    <w:p w14:paraId="14C65608" w14:textId="77777777" w:rsidR="009E15E8" w:rsidRPr="009E15E8" w:rsidRDefault="00000000" w:rsidP="009E15E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7DAAA22B">
          <v:rect id="_x0000_i1034" style="width:0;height:1.5pt" o:hralign="center" o:hrstd="t" o:hr="t" fillcolor="#a0a0a0" stroked="f"/>
        </w:pict>
      </w:r>
    </w:p>
    <w:p w14:paraId="17DF22E3" w14:textId="77777777" w:rsidR="009E15E8" w:rsidRPr="009E15E8" w:rsidRDefault="009E15E8" w:rsidP="009E15E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1" w:name="_Toc215765082"/>
      <w:r w:rsidRPr="009E15E8">
        <w:rPr>
          <w:rFonts w:ascii="Times New Roman" w:eastAsia="Times New Roman" w:hAnsi="Times New Roman" w:cs="Times New Roman"/>
          <w:b/>
          <w:bCs/>
          <w:kern w:val="0"/>
          <w:sz w:val="27"/>
          <w:szCs w:val="27"/>
          <w:lang w:eastAsia="en-GB"/>
          <w14:ligatures w14:val="none"/>
        </w:rPr>
        <w:t>3.5 Testing, Verification and Troubleshooting</w:t>
      </w:r>
      <w:bookmarkEnd w:id="11"/>
    </w:p>
    <w:p w14:paraId="664A17DC" w14:textId="77777777" w:rsidR="009E15E8" w:rsidRP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Comprehensive testing was conducted to verify the design:</w:t>
      </w:r>
    </w:p>
    <w:p w14:paraId="43823202" w14:textId="77777777" w:rsidR="009E15E8" w:rsidRPr="009E15E8" w:rsidRDefault="009E15E8" w:rsidP="009E15E8">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Ping and Connectivity Tests</w:t>
      </w:r>
    </w:p>
    <w:p w14:paraId="74C53D75"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From Windows Server to client and Debian (</w:t>
      </w:r>
      <w:r w:rsidRPr="009E15E8">
        <w:rPr>
          <w:rFonts w:ascii="Courier New" w:eastAsia="Times New Roman" w:hAnsi="Courier New" w:cs="Courier New"/>
          <w:kern w:val="0"/>
          <w:sz w:val="20"/>
          <w:szCs w:val="20"/>
          <w:lang w:eastAsia="en-GB"/>
          <w14:ligatures w14:val="none"/>
        </w:rPr>
        <w:t>ping 192.168.10.x</w:t>
      </w:r>
      <w:r w:rsidRPr="009E15E8">
        <w:rPr>
          <w:rFonts w:ascii="Times New Roman" w:eastAsia="Times New Roman" w:hAnsi="Times New Roman" w:cs="Times New Roman"/>
          <w:kern w:val="0"/>
          <w:lang w:eastAsia="en-GB"/>
          <w14:ligatures w14:val="none"/>
        </w:rPr>
        <w:t>).</w:t>
      </w:r>
    </w:p>
    <w:p w14:paraId="4DD39D53"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From client to Windows Server and Debian.</w:t>
      </w:r>
    </w:p>
    <w:p w14:paraId="4A4761AD"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From client to external IP (e.g., </w:t>
      </w:r>
      <w:r w:rsidRPr="009E15E8">
        <w:rPr>
          <w:rFonts w:ascii="Courier New" w:eastAsia="Times New Roman" w:hAnsi="Courier New" w:cs="Courier New"/>
          <w:kern w:val="0"/>
          <w:sz w:val="20"/>
          <w:szCs w:val="20"/>
          <w:lang w:eastAsia="en-GB"/>
          <w14:ligatures w14:val="none"/>
        </w:rPr>
        <w:t>ping 8.8.8.8</w:t>
      </w:r>
      <w:r w:rsidRPr="009E15E8">
        <w:rPr>
          <w:rFonts w:ascii="Times New Roman" w:eastAsia="Times New Roman" w:hAnsi="Times New Roman" w:cs="Times New Roman"/>
          <w:kern w:val="0"/>
          <w:lang w:eastAsia="en-GB"/>
          <w14:ligatures w14:val="none"/>
        </w:rPr>
        <w:t>) to verify routing and NAT.</w:t>
      </w:r>
    </w:p>
    <w:p w14:paraId="2F7B1299" w14:textId="77777777" w:rsidR="009E15E8" w:rsidRPr="009E15E8" w:rsidRDefault="009E15E8" w:rsidP="009E15E8">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DNS Resolution Tests</w:t>
      </w:r>
    </w:p>
    <w:p w14:paraId="1F854EE0"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9E15E8">
        <w:rPr>
          <w:rFonts w:ascii="Courier New" w:eastAsia="Times New Roman" w:hAnsi="Courier New" w:cs="Courier New"/>
          <w:kern w:val="0"/>
          <w:sz w:val="20"/>
          <w:szCs w:val="20"/>
          <w:lang w:eastAsia="en-GB"/>
          <w14:ligatures w14:val="none"/>
        </w:rPr>
        <w:t>nslookup</w:t>
      </w:r>
      <w:proofErr w:type="spellEnd"/>
      <w:r w:rsidRPr="009E15E8">
        <w:rPr>
          <w:rFonts w:ascii="Courier New" w:eastAsia="Times New Roman" w:hAnsi="Courier New" w:cs="Courier New"/>
          <w:kern w:val="0"/>
          <w:sz w:val="20"/>
          <w:szCs w:val="20"/>
          <w:lang w:eastAsia="en-GB"/>
          <w14:ligatures w14:val="none"/>
        </w:rPr>
        <w:t xml:space="preserve"> noss2026.local</w:t>
      </w:r>
      <w:r w:rsidRPr="009E15E8">
        <w:rPr>
          <w:rFonts w:ascii="Times New Roman" w:eastAsia="Times New Roman" w:hAnsi="Times New Roman" w:cs="Times New Roman"/>
          <w:kern w:val="0"/>
          <w:lang w:eastAsia="en-GB"/>
          <w14:ligatures w14:val="none"/>
        </w:rPr>
        <w:t xml:space="preserve"> from client to ensure DNS responses from the domain controller.</w:t>
      </w:r>
    </w:p>
    <w:p w14:paraId="582FB24D"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Resolution of external domain names confirming DNS forwarders.</w:t>
      </w:r>
    </w:p>
    <w:p w14:paraId="38D82664" w14:textId="77777777" w:rsidR="009E15E8" w:rsidRPr="009E15E8" w:rsidRDefault="009E15E8" w:rsidP="009E15E8">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Domain Services</w:t>
      </w:r>
    </w:p>
    <w:p w14:paraId="57458BD0"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Logging into the client as a domain user.</w:t>
      </w:r>
    </w:p>
    <w:p w14:paraId="2211A153"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 xml:space="preserve">Verifying Group Policy application with </w:t>
      </w:r>
      <w:proofErr w:type="spellStart"/>
      <w:r w:rsidRPr="009E15E8">
        <w:rPr>
          <w:rFonts w:ascii="Courier New" w:eastAsia="Times New Roman" w:hAnsi="Courier New" w:cs="Courier New"/>
          <w:kern w:val="0"/>
          <w:sz w:val="20"/>
          <w:szCs w:val="20"/>
          <w:lang w:eastAsia="en-GB"/>
          <w14:ligatures w14:val="none"/>
        </w:rPr>
        <w:t>gpresult</w:t>
      </w:r>
      <w:proofErr w:type="spellEnd"/>
      <w:r w:rsidRPr="009E15E8">
        <w:rPr>
          <w:rFonts w:ascii="Courier New" w:eastAsia="Times New Roman" w:hAnsi="Courier New" w:cs="Courier New"/>
          <w:kern w:val="0"/>
          <w:sz w:val="20"/>
          <w:szCs w:val="20"/>
          <w:lang w:eastAsia="en-GB"/>
          <w14:ligatures w14:val="none"/>
        </w:rPr>
        <w:t xml:space="preserve"> /r</w:t>
      </w:r>
      <w:r w:rsidRPr="009E15E8">
        <w:rPr>
          <w:rFonts w:ascii="Times New Roman" w:eastAsia="Times New Roman" w:hAnsi="Times New Roman" w:cs="Times New Roman"/>
          <w:kern w:val="0"/>
          <w:lang w:eastAsia="en-GB"/>
          <w14:ligatures w14:val="none"/>
        </w:rPr>
        <w:t>.</w:t>
      </w:r>
    </w:p>
    <w:p w14:paraId="1966C32C" w14:textId="77777777" w:rsidR="009E15E8" w:rsidRPr="009E15E8" w:rsidRDefault="009E15E8" w:rsidP="009E15E8">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Troubleshooting Examples</w:t>
      </w:r>
    </w:p>
    <w:p w14:paraId="165A368B"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Issue 1 – No Internet Access from Clients:</w:t>
      </w:r>
      <w:r w:rsidRPr="009E15E8">
        <w:rPr>
          <w:rFonts w:ascii="Times New Roman" w:eastAsia="Times New Roman" w:hAnsi="Times New Roman" w:cs="Times New Roman"/>
          <w:kern w:val="0"/>
          <w:lang w:eastAsia="en-GB"/>
          <w14:ligatures w14:val="none"/>
        </w:rPr>
        <w:br/>
        <w:t xml:space="preserve">Initially, clients could reach internal addresses but not external sites. Investigation showed that NAT on Debian was misconfigured. The POSTROUTING rule had specified the wrong interface. Correcting </w:t>
      </w:r>
      <w:r w:rsidRPr="009E15E8">
        <w:rPr>
          <w:rFonts w:ascii="Courier New" w:eastAsia="Times New Roman" w:hAnsi="Courier New" w:cs="Courier New"/>
          <w:kern w:val="0"/>
          <w:sz w:val="20"/>
          <w:szCs w:val="20"/>
          <w:lang w:eastAsia="en-GB"/>
          <w14:ligatures w14:val="none"/>
        </w:rPr>
        <w:t>-o eth1</w:t>
      </w:r>
      <w:r w:rsidRPr="009E15E8">
        <w:rPr>
          <w:rFonts w:ascii="Times New Roman" w:eastAsia="Times New Roman" w:hAnsi="Times New Roman" w:cs="Times New Roman"/>
          <w:kern w:val="0"/>
          <w:lang w:eastAsia="en-GB"/>
          <w14:ligatures w14:val="none"/>
        </w:rPr>
        <w:t xml:space="preserve"> resolved the issue.</w:t>
      </w:r>
    </w:p>
    <w:p w14:paraId="1DEB37E2"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Issue 2 – Domain Join Failure:</w:t>
      </w:r>
      <w:r w:rsidRPr="009E15E8">
        <w:rPr>
          <w:rFonts w:ascii="Times New Roman" w:eastAsia="Times New Roman" w:hAnsi="Times New Roman" w:cs="Times New Roman"/>
          <w:kern w:val="0"/>
          <w:lang w:eastAsia="en-GB"/>
          <w14:ligatures w14:val="none"/>
        </w:rPr>
        <w:br/>
        <w:t xml:space="preserve">When attempting to join the domain, an error indicated that the domain name </w:t>
      </w:r>
      <w:r w:rsidRPr="009E15E8">
        <w:rPr>
          <w:rFonts w:ascii="Times New Roman" w:eastAsia="Times New Roman" w:hAnsi="Times New Roman" w:cs="Times New Roman"/>
          <w:kern w:val="0"/>
          <w:lang w:eastAsia="en-GB"/>
          <w14:ligatures w14:val="none"/>
        </w:rPr>
        <w:lastRenderedPageBreak/>
        <w:t>could not be contacted. The client’s DNS was pointing to the Debian router instead of the Windows Server. After updating DHCP options so that DNS server = 192.168.10.10, the domain join succeeded.</w:t>
      </w:r>
    </w:p>
    <w:p w14:paraId="63CB9438" w14:textId="77777777" w:rsidR="009E15E8" w:rsidRPr="009E15E8" w:rsidRDefault="009E15E8" w:rsidP="009E15E8">
      <w:pPr>
        <w:numPr>
          <w:ilvl w:val="1"/>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b/>
          <w:bCs/>
          <w:kern w:val="0"/>
          <w:lang w:eastAsia="en-GB"/>
          <w14:ligatures w14:val="none"/>
        </w:rPr>
        <w:t>Issue 3 – Intermittent IP Conflicts:</w:t>
      </w:r>
      <w:r w:rsidRPr="009E15E8">
        <w:rPr>
          <w:rFonts w:ascii="Times New Roman" w:eastAsia="Times New Roman" w:hAnsi="Times New Roman" w:cs="Times New Roman"/>
          <w:kern w:val="0"/>
          <w:lang w:eastAsia="en-GB"/>
          <w14:ligatures w14:val="none"/>
        </w:rPr>
        <w:br/>
        <w:t>A manually configured test client used a static address inside the DHCP scope, causing occasional conflicts. The solution was to either exclude that IP from the scope or revert the client to DHCP.</w:t>
      </w:r>
    </w:p>
    <w:p w14:paraId="14020E40" w14:textId="77777777" w:rsidR="009E15E8" w:rsidRDefault="009E15E8"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15E8">
        <w:rPr>
          <w:rFonts w:ascii="Times New Roman" w:eastAsia="Times New Roman" w:hAnsi="Times New Roman" w:cs="Times New Roman"/>
          <w:kern w:val="0"/>
          <w:lang w:eastAsia="en-GB"/>
          <w14:ligatures w14:val="none"/>
        </w:rPr>
        <w:t>Through systematic testing and troubleshooting, the virtual network was stabilised and aligned with the requirements of the coursework brief.</w:t>
      </w:r>
    </w:p>
    <w:p w14:paraId="288E0B3B" w14:textId="77777777" w:rsidR="0065382D" w:rsidRDefault="0065382D"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9139E0" w14:textId="77777777" w:rsidR="0065382D" w:rsidRDefault="0065382D"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7244F6" w14:textId="77777777" w:rsidR="00C64DC6" w:rsidRP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2" w:name="_Toc215765083"/>
      <w:r w:rsidRPr="00C64DC6">
        <w:rPr>
          <w:rFonts w:ascii="Times New Roman" w:eastAsia="Times New Roman" w:hAnsi="Times New Roman" w:cs="Times New Roman"/>
          <w:b/>
          <w:bCs/>
          <w:kern w:val="0"/>
          <w:sz w:val="36"/>
          <w:szCs w:val="36"/>
          <w:lang w:eastAsia="en-GB"/>
          <w14:ligatures w14:val="none"/>
        </w:rPr>
        <w:t>4. Task 3 – Reflection</w:t>
      </w:r>
      <w:bookmarkEnd w:id="12"/>
    </w:p>
    <w:p w14:paraId="3FCC7D6A" w14:textId="77777777" w:rsidR="00C64DC6" w:rsidRPr="00C64DC6" w:rsidRDefault="00C64DC6" w:rsidP="00C64D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3" w:name="_Toc215765084"/>
      <w:r w:rsidRPr="00C64DC6">
        <w:rPr>
          <w:rFonts w:ascii="Times New Roman" w:eastAsia="Times New Roman" w:hAnsi="Times New Roman" w:cs="Times New Roman"/>
          <w:b/>
          <w:bCs/>
          <w:kern w:val="0"/>
          <w:sz w:val="27"/>
          <w:szCs w:val="27"/>
          <w:lang w:eastAsia="en-GB"/>
          <w14:ligatures w14:val="none"/>
        </w:rPr>
        <w:t>4.1 Technical Reflection</w:t>
      </w:r>
      <w:bookmarkEnd w:id="13"/>
    </w:p>
    <w:p w14:paraId="22F42280"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The deployment of the NOSS2026 Swansea topology highlighted the strong interdependence between IP addressing, routing and directory services. The first technical challenge arose during the configuration of Debian’s dual interfaces, where wrongly defined subnet masks prevented traffic from being routed between the internal and external networks. The issue was diagnosed using </w:t>
      </w:r>
      <w:proofErr w:type="spellStart"/>
      <w:r w:rsidRPr="00C64DC6">
        <w:rPr>
          <w:rFonts w:ascii="Courier New" w:eastAsia="Times New Roman" w:hAnsi="Courier New" w:cs="Courier New"/>
          <w:kern w:val="0"/>
          <w:sz w:val="20"/>
          <w:szCs w:val="20"/>
          <w:lang w:eastAsia="en-GB"/>
          <w14:ligatures w14:val="none"/>
        </w:rPr>
        <w:t>ip</w:t>
      </w:r>
      <w:proofErr w:type="spellEnd"/>
      <w:r w:rsidRPr="00C64DC6">
        <w:rPr>
          <w:rFonts w:ascii="Courier New" w:eastAsia="Times New Roman" w:hAnsi="Courier New" w:cs="Courier New"/>
          <w:kern w:val="0"/>
          <w:sz w:val="20"/>
          <w:szCs w:val="20"/>
          <w:lang w:eastAsia="en-GB"/>
          <w14:ligatures w14:val="none"/>
        </w:rPr>
        <w:t xml:space="preserve"> route</w:t>
      </w:r>
      <w:r w:rsidRPr="00C64DC6">
        <w:rPr>
          <w:rFonts w:ascii="Times New Roman" w:eastAsia="Times New Roman" w:hAnsi="Times New Roman" w:cs="Times New Roman"/>
          <w:kern w:val="0"/>
          <w:lang w:eastAsia="en-GB"/>
          <w14:ligatures w14:val="none"/>
        </w:rPr>
        <w:t xml:space="preserve"> and packet tests, then resolved by correcting the masks and enabling IPv4 forwarding. Another major challenge related to DNS. Initially, the clients relied on external DNS servers and therefore could not locate the </w:t>
      </w:r>
      <w:r w:rsidRPr="00C64DC6">
        <w:rPr>
          <w:rFonts w:ascii="Courier New" w:eastAsia="Times New Roman" w:hAnsi="Courier New" w:cs="Courier New"/>
          <w:kern w:val="0"/>
          <w:sz w:val="20"/>
          <w:szCs w:val="20"/>
          <w:lang w:eastAsia="en-GB"/>
          <w14:ligatures w14:val="none"/>
        </w:rPr>
        <w:t>noss2026.local</w:t>
      </w:r>
      <w:r w:rsidRPr="00C64DC6">
        <w:rPr>
          <w:rFonts w:ascii="Times New Roman" w:eastAsia="Times New Roman" w:hAnsi="Times New Roman" w:cs="Times New Roman"/>
          <w:kern w:val="0"/>
          <w:lang w:eastAsia="en-GB"/>
          <w14:ligatures w14:val="none"/>
        </w:rPr>
        <w:t xml:space="preserve"> domain. Reconfiguring DHCP to provide the domain controller as the primary DNS instantly solved domain join issues and underlined the central role of DNS in Active Directory environments. Furthermore, firewall rules on Debian initially blocked forwarding of new connections; careful review of </w:t>
      </w:r>
      <w:r w:rsidRPr="00C64DC6">
        <w:rPr>
          <w:rFonts w:ascii="Courier New" w:eastAsia="Times New Roman" w:hAnsi="Courier New" w:cs="Courier New"/>
          <w:kern w:val="0"/>
          <w:sz w:val="20"/>
          <w:szCs w:val="20"/>
          <w:lang w:eastAsia="en-GB"/>
          <w14:ligatures w14:val="none"/>
        </w:rPr>
        <w:t>iptables</w:t>
      </w:r>
      <w:r w:rsidRPr="00C64DC6">
        <w:rPr>
          <w:rFonts w:ascii="Times New Roman" w:eastAsia="Times New Roman" w:hAnsi="Times New Roman" w:cs="Times New Roman"/>
          <w:kern w:val="0"/>
          <w:lang w:eastAsia="en-GB"/>
          <w14:ligatures w14:val="none"/>
        </w:rPr>
        <w:t xml:space="preserve"> policies and log files was necessary to allow related and established traffic while still maintaining a secure default posture. These experiences emphasised that small configuration errors can have large impacts on connectivity, and they reinforced the value of step-by-step verification using tools such as ping, traceroute and </w:t>
      </w:r>
      <w:proofErr w:type="spellStart"/>
      <w:r w:rsidRPr="00C64DC6">
        <w:rPr>
          <w:rFonts w:ascii="Times New Roman" w:eastAsia="Times New Roman" w:hAnsi="Times New Roman" w:cs="Times New Roman"/>
          <w:kern w:val="0"/>
          <w:lang w:eastAsia="en-GB"/>
          <w14:ligatures w14:val="none"/>
        </w:rPr>
        <w:t>nslookup</w:t>
      </w:r>
      <w:proofErr w:type="spellEnd"/>
      <w:r w:rsidRPr="00C64DC6">
        <w:rPr>
          <w:rFonts w:ascii="Times New Roman" w:eastAsia="Times New Roman" w:hAnsi="Times New Roman" w:cs="Times New Roman"/>
          <w:kern w:val="0"/>
          <w:lang w:eastAsia="en-GB"/>
          <w14:ligatures w14:val="none"/>
        </w:rPr>
        <w:t>.</w:t>
      </w:r>
    </w:p>
    <w:p w14:paraId="0ADC5DEC" w14:textId="77777777" w:rsidR="00C64DC6" w:rsidRPr="00C64DC6" w:rsidRDefault="00C64DC6" w:rsidP="00C64D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4" w:name="_Toc215765085"/>
      <w:r w:rsidRPr="00C64DC6">
        <w:rPr>
          <w:rFonts w:ascii="Times New Roman" w:eastAsia="Times New Roman" w:hAnsi="Times New Roman" w:cs="Times New Roman"/>
          <w:b/>
          <w:bCs/>
          <w:kern w:val="0"/>
          <w:sz w:val="27"/>
          <w:szCs w:val="27"/>
          <w:lang w:eastAsia="en-GB"/>
          <w14:ligatures w14:val="none"/>
        </w:rPr>
        <w:t>4.2 Personal Reflection</w:t>
      </w:r>
      <w:bookmarkEnd w:id="14"/>
    </w:p>
    <w:p w14:paraId="692421E5" w14:textId="77777777" w:rsidR="008051C7"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On a personal level, this coursework significantly enhanced my confidence in working with </w:t>
      </w:r>
      <w:r w:rsidRPr="00C64DC6">
        <w:rPr>
          <w:rFonts w:ascii="Times New Roman" w:eastAsia="Times New Roman" w:hAnsi="Times New Roman" w:cs="Times New Roman"/>
          <w:b/>
          <w:bCs/>
          <w:kern w:val="0"/>
          <w:lang w:eastAsia="en-GB"/>
          <w14:ligatures w14:val="none"/>
        </w:rPr>
        <w:t>hybrid Windows–Linux infrastructures</w:t>
      </w:r>
      <w:r w:rsidRPr="00C64DC6">
        <w:rPr>
          <w:rFonts w:ascii="Times New Roman" w:eastAsia="Times New Roman" w:hAnsi="Times New Roman" w:cs="Times New Roman"/>
          <w:kern w:val="0"/>
          <w:lang w:eastAsia="en-GB"/>
          <w14:ligatures w14:val="none"/>
        </w:rPr>
        <w:t xml:space="preserve">. Prior to the project, I had only basic exposure to Hyper-V and Debian; during the deployment I developed a more systematic approach to planning, documenting and validating network changes. The requirement to capture timestamped screenshots encouraged consistent progress rather than last-minute work and helped build good professional habits. I also learned to read error messages more carefully and to use online documentation and manual pages in a critical way, comparing multiple sources before applying commands. Perhaps the most important lesson was that successful networking is not about memorising individual commands, but about understanding how addressing, routing, name resolution and security layers fit together to deliver a reliable service to end-users. This understanding will be directly applicable in future roles within the NHS or broader IT industry, </w:t>
      </w:r>
      <w:proofErr w:type="gramStart"/>
      <w:r w:rsidRPr="00C64DC6">
        <w:rPr>
          <w:rFonts w:ascii="Times New Roman" w:eastAsia="Times New Roman" w:hAnsi="Times New Roman" w:cs="Times New Roman"/>
          <w:kern w:val="0"/>
          <w:lang w:eastAsia="en-GB"/>
          <w14:ligatures w14:val="none"/>
        </w:rPr>
        <w:t>where</w:t>
      </w:r>
      <w:proofErr w:type="gramEnd"/>
      <w:r w:rsidRPr="00C64DC6">
        <w:rPr>
          <w:rFonts w:ascii="Times New Roman" w:eastAsia="Times New Roman" w:hAnsi="Times New Roman" w:cs="Times New Roman"/>
          <w:kern w:val="0"/>
          <w:lang w:eastAsia="en-GB"/>
          <w14:ligatures w14:val="none"/>
        </w:rPr>
        <w:t xml:space="preserve"> interdisciplinary collaboration and clear documentation </w:t>
      </w:r>
    </w:p>
    <w:sdt>
      <w:sdtPr>
        <w:rPr>
          <w:rFonts w:asciiTheme="minorHAnsi" w:eastAsiaTheme="minorHAnsi" w:hAnsiTheme="minorHAnsi" w:cstheme="minorBidi"/>
          <w:color w:val="auto"/>
          <w:kern w:val="2"/>
          <w:sz w:val="24"/>
          <w:szCs w:val="24"/>
          <w:lang w:val="en-GB"/>
          <w14:ligatures w14:val="standardContextual"/>
        </w:rPr>
        <w:id w:val="-234393355"/>
        <w:docPartObj>
          <w:docPartGallery w:val="Table of Contents"/>
          <w:docPartUnique/>
        </w:docPartObj>
      </w:sdtPr>
      <w:sdtEndPr>
        <w:rPr>
          <w:b/>
          <w:bCs/>
          <w:noProof/>
        </w:rPr>
      </w:sdtEndPr>
      <w:sdtContent>
        <w:p w14:paraId="2A352ABB" w14:textId="0B62388D" w:rsidR="008051C7" w:rsidRDefault="008051C7">
          <w:pPr>
            <w:pStyle w:val="TOCHeading"/>
          </w:pPr>
          <w:r>
            <w:t>Contents</w:t>
          </w:r>
        </w:p>
        <w:p w14:paraId="5DABF5BE" w14:textId="7DB978C1" w:rsidR="008051C7" w:rsidRDefault="008051C7">
          <w:pPr>
            <w:pStyle w:val="TOC2"/>
            <w:tabs>
              <w:tab w:val="right" w:leader="dot" w:pos="9016"/>
            </w:tabs>
            <w:rPr>
              <w:noProof/>
            </w:rPr>
          </w:pPr>
          <w:r>
            <w:fldChar w:fldCharType="begin"/>
          </w:r>
          <w:r>
            <w:instrText xml:space="preserve"> TOC \o "1-3" \h \z \u </w:instrText>
          </w:r>
          <w:r>
            <w:fldChar w:fldCharType="separate"/>
          </w:r>
          <w:hyperlink w:anchor="_Toc215765071" w:history="1">
            <w:r w:rsidRPr="00DC2B28">
              <w:rPr>
                <w:rStyle w:val="Hyperlink"/>
                <w:rFonts w:ascii="Times New Roman" w:eastAsia="Times New Roman" w:hAnsi="Times New Roman" w:cs="Times New Roman"/>
                <w:b/>
                <w:bCs/>
                <w:noProof/>
                <w:kern w:val="0"/>
                <w:lang w:eastAsia="en-GB"/>
                <w14:ligatures w14:val="none"/>
              </w:rPr>
              <w:t>Table of Contents</w:t>
            </w:r>
            <w:r>
              <w:rPr>
                <w:noProof/>
                <w:webHidden/>
              </w:rPr>
              <w:tab/>
            </w:r>
            <w:r>
              <w:rPr>
                <w:noProof/>
                <w:webHidden/>
              </w:rPr>
              <w:fldChar w:fldCharType="begin"/>
            </w:r>
            <w:r>
              <w:rPr>
                <w:noProof/>
                <w:webHidden/>
              </w:rPr>
              <w:instrText xml:space="preserve"> PAGEREF _Toc215765071 \h </w:instrText>
            </w:r>
            <w:r>
              <w:rPr>
                <w:noProof/>
                <w:webHidden/>
              </w:rPr>
            </w:r>
            <w:r>
              <w:rPr>
                <w:noProof/>
                <w:webHidden/>
              </w:rPr>
              <w:fldChar w:fldCharType="separate"/>
            </w:r>
            <w:r>
              <w:rPr>
                <w:noProof/>
                <w:webHidden/>
              </w:rPr>
              <w:t>1</w:t>
            </w:r>
            <w:r>
              <w:rPr>
                <w:noProof/>
                <w:webHidden/>
              </w:rPr>
              <w:fldChar w:fldCharType="end"/>
            </w:r>
          </w:hyperlink>
        </w:p>
        <w:p w14:paraId="28FF5C1B" w14:textId="5D3438F3" w:rsidR="008051C7" w:rsidRDefault="008051C7">
          <w:pPr>
            <w:pStyle w:val="TOC2"/>
            <w:tabs>
              <w:tab w:val="left" w:pos="720"/>
              <w:tab w:val="right" w:leader="dot" w:pos="9016"/>
            </w:tabs>
            <w:rPr>
              <w:noProof/>
            </w:rPr>
          </w:pPr>
          <w:hyperlink w:anchor="_Toc215765072" w:history="1">
            <w:r w:rsidRPr="00DC2B28">
              <w:rPr>
                <w:rStyle w:val="Hyperlink"/>
                <w:rFonts w:ascii="Times New Roman" w:eastAsia="Times New Roman" w:hAnsi="Times New Roman" w:cs="Times New Roman"/>
                <w:b/>
                <w:bCs/>
                <w:noProof/>
                <w:kern w:val="0"/>
                <w:lang w:eastAsia="en-GB"/>
                <w14:ligatures w14:val="none"/>
              </w:rPr>
              <w:t>1.</w:t>
            </w:r>
            <w:r>
              <w:rPr>
                <w:noProof/>
              </w:rPr>
              <w:tab/>
            </w:r>
            <w:r w:rsidRPr="00DC2B28">
              <w:rPr>
                <w:rStyle w:val="Hyperlink"/>
                <w:rFonts w:ascii="Times New Roman" w:eastAsia="Times New Roman" w:hAnsi="Times New Roman" w:cs="Times New Roman"/>
                <w:b/>
                <w:bCs/>
                <w:noProof/>
                <w:kern w:val="0"/>
                <w:lang w:eastAsia="en-GB"/>
                <w14:ligatures w14:val="none"/>
              </w:rPr>
              <w:t>Introduction</w:t>
            </w:r>
            <w:r>
              <w:rPr>
                <w:noProof/>
                <w:webHidden/>
              </w:rPr>
              <w:tab/>
            </w:r>
            <w:r>
              <w:rPr>
                <w:noProof/>
                <w:webHidden/>
              </w:rPr>
              <w:fldChar w:fldCharType="begin"/>
            </w:r>
            <w:r>
              <w:rPr>
                <w:noProof/>
                <w:webHidden/>
              </w:rPr>
              <w:instrText xml:space="preserve"> PAGEREF _Toc215765072 \h </w:instrText>
            </w:r>
            <w:r>
              <w:rPr>
                <w:noProof/>
                <w:webHidden/>
              </w:rPr>
            </w:r>
            <w:r>
              <w:rPr>
                <w:noProof/>
                <w:webHidden/>
              </w:rPr>
              <w:fldChar w:fldCharType="separate"/>
            </w:r>
            <w:r>
              <w:rPr>
                <w:noProof/>
                <w:webHidden/>
              </w:rPr>
              <w:t>2</w:t>
            </w:r>
            <w:r>
              <w:rPr>
                <w:noProof/>
                <w:webHidden/>
              </w:rPr>
              <w:fldChar w:fldCharType="end"/>
            </w:r>
          </w:hyperlink>
        </w:p>
        <w:p w14:paraId="677D48BB" w14:textId="50FC4A56" w:rsidR="008051C7" w:rsidRDefault="008051C7">
          <w:pPr>
            <w:pStyle w:val="TOC3"/>
            <w:tabs>
              <w:tab w:val="right" w:leader="dot" w:pos="9016"/>
            </w:tabs>
            <w:rPr>
              <w:noProof/>
            </w:rPr>
          </w:pPr>
          <w:hyperlink w:anchor="_Toc215765073" w:history="1">
            <w:r w:rsidRPr="00DC2B28">
              <w:rPr>
                <w:rStyle w:val="Hyperlink"/>
                <w:rFonts w:ascii="Times New Roman" w:eastAsia="Times New Roman" w:hAnsi="Times New Roman" w:cs="Times New Roman"/>
                <w:b/>
                <w:bCs/>
                <w:noProof/>
                <w:kern w:val="0"/>
                <w:lang w:eastAsia="en-GB"/>
                <w14:ligatures w14:val="none"/>
              </w:rPr>
              <w:t>2.1 Research on Hypervisors</w:t>
            </w:r>
            <w:r>
              <w:rPr>
                <w:noProof/>
                <w:webHidden/>
              </w:rPr>
              <w:tab/>
            </w:r>
            <w:r>
              <w:rPr>
                <w:noProof/>
                <w:webHidden/>
              </w:rPr>
              <w:fldChar w:fldCharType="begin"/>
            </w:r>
            <w:r>
              <w:rPr>
                <w:noProof/>
                <w:webHidden/>
              </w:rPr>
              <w:instrText xml:space="preserve"> PAGEREF _Toc215765073 \h </w:instrText>
            </w:r>
            <w:r>
              <w:rPr>
                <w:noProof/>
                <w:webHidden/>
              </w:rPr>
            </w:r>
            <w:r>
              <w:rPr>
                <w:noProof/>
                <w:webHidden/>
              </w:rPr>
              <w:fldChar w:fldCharType="separate"/>
            </w:r>
            <w:r>
              <w:rPr>
                <w:noProof/>
                <w:webHidden/>
              </w:rPr>
              <w:t>2</w:t>
            </w:r>
            <w:r>
              <w:rPr>
                <w:noProof/>
                <w:webHidden/>
              </w:rPr>
              <w:fldChar w:fldCharType="end"/>
            </w:r>
          </w:hyperlink>
        </w:p>
        <w:p w14:paraId="4C5C0E5E" w14:textId="5346E4C6" w:rsidR="008051C7" w:rsidRDefault="008051C7">
          <w:pPr>
            <w:pStyle w:val="TOC3"/>
            <w:tabs>
              <w:tab w:val="right" w:leader="dot" w:pos="9016"/>
            </w:tabs>
            <w:rPr>
              <w:noProof/>
            </w:rPr>
          </w:pPr>
          <w:hyperlink w:anchor="_Toc215765074" w:history="1">
            <w:r w:rsidRPr="00DC2B28">
              <w:rPr>
                <w:rStyle w:val="Hyperlink"/>
                <w:rFonts w:ascii="Times New Roman" w:eastAsia="Times New Roman" w:hAnsi="Times New Roman" w:cs="Times New Roman"/>
                <w:b/>
                <w:bCs/>
                <w:noProof/>
                <w:kern w:val="0"/>
                <w:lang w:eastAsia="en-GB"/>
                <w14:ligatures w14:val="none"/>
              </w:rPr>
              <w:t>2.2 Research on IP Addressing</w:t>
            </w:r>
            <w:r>
              <w:rPr>
                <w:noProof/>
                <w:webHidden/>
              </w:rPr>
              <w:tab/>
            </w:r>
            <w:r>
              <w:rPr>
                <w:noProof/>
                <w:webHidden/>
              </w:rPr>
              <w:fldChar w:fldCharType="begin"/>
            </w:r>
            <w:r>
              <w:rPr>
                <w:noProof/>
                <w:webHidden/>
              </w:rPr>
              <w:instrText xml:space="preserve"> PAGEREF _Toc215765074 \h </w:instrText>
            </w:r>
            <w:r>
              <w:rPr>
                <w:noProof/>
                <w:webHidden/>
              </w:rPr>
            </w:r>
            <w:r>
              <w:rPr>
                <w:noProof/>
                <w:webHidden/>
              </w:rPr>
              <w:fldChar w:fldCharType="separate"/>
            </w:r>
            <w:r>
              <w:rPr>
                <w:noProof/>
                <w:webHidden/>
              </w:rPr>
              <w:t>3</w:t>
            </w:r>
            <w:r>
              <w:rPr>
                <w:noProof/>
                <w:webHidden/>
              </w:rPr>
              <w:fldChar w:fldCharType="end"/>
            </w:r>
          </w:hyperlink>
        </w:p>
        <w:p w14:paraId="029FFD3A" w14:textId="22513E76" w:rsidR="008051C7" w:rsidRDefault="008051C7">
          <w:pPr>
            <w:pStyle w:val="TOC3"/>
            <w:tabs>
              <w:tab w:val="right" w:leader="dot" w:pos="9016"/>
            </w:tabs>
            <w:rPr>
              <w:noProof/>
            </w:rPr>
          </w:pPr>
          <w:hyperlink w:anchor="_Toc215765075" w:history="1">
            <w:r w:rsidRPr="00DC2B28">
              <w:rPr>
                <w:rStyle w:val="Hyperlink"/>
                <w:rFonts w:ascii="Times New Roman" w:eastAsia="Times New Roman" w:hAnsi="Times New Roman" w:cs="Times New Roman"/>
                <w:b/>
                <w:bCs/>
                <w:noProof/>
                <w:kern w:val="0"/>
                <w:lang w:eastAsia="en-GB"/>
                <w14:ligatures w14:val="none"/>
              </w:rPr>
              <w:t>2.3 Research on Routing</w:t>
            </w:r>
            <w:r>
              <w:rPr>
                <w:noProof/>
                <w:webHidden/>
              </w:rPr>
              <w:tab/>
            </w:r>
            <w:r>
              <w:rPr>
                <w:noProof/>
                <w:webHidden/>
              </w:rPr>
              <w:fldChar w:fldCharType="begin"/>
            </w:r>
            <w:r>
              <w:rPr>
                <w:noProof/>
                <w:webHidden/>
              </w:rPr>
              <w:instrText xml:space="preserve"> PAGEREF _Toc215765075 \h </w:instrText>
            </w:r>
            <w:r>
              <w:rPr>
                <w:noProof/>
                <w:webHidden/>
              </w:rPr>
            </w:r>
            <w:r>
              <w:rPr>
                <w:noProof/>
                <w:webHidden/>
              </w:rPr>
              <w:fldChar w:fldCharType="separate"/>
            </w:r>
            <w:r>
              <w:rPr>
                <w:noProof/>
                <w:webHidden/>
              </w:rPr>
              <w:t>3</w:t>
            </w:r>
            <w:r>
              <w:rPr>
                <w:noProof/>
                <w:webHidden/>
              </w:rPr>
              <w:fldChar w:fldCharType="end"/>
            </w:r>
          </w:hyperlink>
        </w:p>
        <w:p w14:paraId="4EC23BB6" w14:textId="2605CC3B" w:rsidR="008051C7" w:rsidRDefault="008051C7">
          <w:pPr>
            <w:pStyle w:val="TOC3"/>
            <w:tabs>
              <w:tab w:val="right" w:leader="dot" w:pos="9016"/>
            </w:tabs>
            <w:rPr>
              <w:noProof/>
            </w:rPr>
          </w:pPr>
          <w:hyperlink w:anchor="_Toc215765076" w:history="1">
            <w:r w:rsidRPr="00DC2B28">
              <w:rPr>
                <w:rStyle w:val="Hyperlink"/>
                <w:rFonts w:ascii="Times New Roman" w:eastAsia="Times New Roman" w:hAnsi="Times New Roman" w:cs="Times New Roman"/>
                <w:b/>
                <w:bCs/>
                <w:noProof/>
                <w:kern w:val="0"/>
                <w:lang w:eastAsia="en-GB"/>
                <w14:ligatures w14:val="none"/>
              </w:rPr>
              <w:t>2.4 Research on Network Services</w:t>
            </w:r>
            <w:r>
              <w:rPr>
                <w:noProof/>
                <w:webHidden/>
              </w:rPr>
              <w:tab/>
            </w:r>
            <w:r>
              <w:rPr>
                <w:noProof/>
                <w:webHidden/>
              </w:rPr>
              <w:fldChar w:fldCharType="begin"/>
            </w:r>
            <w:r>
              <w:rPr>
                <w:noProof/>
                <w:webHidden/>
              </w:rPr>
              <w:instrText xml:space="preserve"> PAGEREF _Toc215765076 \h </w:instrText>
            </w:r>
            <w:r>
              <w:rPr>
                <w:noProof/>
                <w:webHidden/>
              </w:rPr>
            </w:r>
            <w:r>
              <w:rPr>
                <w:noProof/>
                <w:webHidden/>
              </w:rPr>
              <w:fldChar w:fldCharType="separate"/>
            </w:r>
            <w:r>
              <w:rPr>
                <w:noProof/>
                <w:webHidden/>
              </w:rPr>
              <w:t>4</w:t>
            </w:r>
            <w:r>
              <w:rPr>
                <w:noProof/>
                <w:webHidden/>
              </w:rPr>
              <w:fldChar w:fldCharType="end"/>
            </w:r>
          </w:hyperlink>
        </w:p>
        <w:p w14:paraId="0C79A451" w14:textId="7B714143" w:rsidR="008051C7" w:rsidRDefault="008051C7">
          <w:pPr>
            <w:pStyle w:val="TOC2"/>
            <w:tabs>
              <w:tab w:val="right" w:leader="dot" w:pos="9016"/>
            </w:tabs>
            <w:rPr>
              <w:noProof/>
            </w:rPr>
          </w:pPr>
          <w:hyperlink w:anchor="_Toc215765077" w:history="1">
            <w:r w:rsidRPr="00DC2B28">
              <w:rPr>
                <w:rStyle w:val="Hyperlink"/>
                <w:rFonts w:ascii="Times New Roman" w:eastAsia="Times New Roman" w:hAnsi="Times New Roman" w:cs="Times New Roman"/>
                <w:b/>
                <w:bCs/>
                <w:noProof/>
                <w:kern w:val="0"/>
                <w:lang w:eastAsia="en-GB"/>
                <w14:ligatures w14:val="none"/>
              </w:rPr>
              <w:t>3. Task 2 – Technical Documentation</w:t>
            </w:r>
            <w:r>
              <w:rPr>
                <w:noProof/>
                <w:webHidden/>
              </w:rPr>
              <w:tab/>
            </w:r>
            <w:r>
              <w:rPr>
                <w:noProof/>
                <w:webHidden/>
              </w:rPr>
              <w:fldChar w:fldCharType="begin"/>
            </w:r>
            <w:r>
              <w:rPr>
                <w:noProof/>
                <w:webHidden/>
              </w:rPr>
              <w:instrText xml:space="preserve"> PAGEREF _Toc215765077 \h </w:instrText>
            </w:r>
            <w:r>
              <w:rPr>
                <w:noProof/>
                <w:webHidden/>
              </w:rPr>
            </w:r>
            <w:r>
              <w:rPr>
                <w:noProof/>
                <w:webHidden/>
              </w:rPr>
              <w:fldChar w:fldCharType="separate"/>
            </w:r>
            <w:r>
              <w:rPr>
                <w:noProof/>
                <w:webHidden/>
              </w:rPr>
              <w:t>5</w:t>
            </w:r>
            <w:r>
              <w:rPr>
                <w:noProof/>
                <w:webHidden/>
              </w:rPr>
              <w:fldChar w:fldCharType="end"/>
            </w:r>
          </w:hyperlink>
        </w:p>
        <w:p w14:paraId="31A170D2" w14:textId="62D7746B" w:rsidR="008051C7" w:rsidRDefault="008051C7">
          <w:pPr>
            <w:pStyle w:val="TOC3"/>
            <w:tabs>
              <w:tab w:val="right" w:leader="dot" w:pos="9016"/>
            </w:tabs>
            <w:rPr>
              <w:noProof/>
            </w:rPr>
          </w:pPr>
          <w:hyperlink w:anchor="_Toc215765078" w:history="1">
            <w:r w:rsidRPr="00DC2B28">
              <w:rPr>
                <w:rStyle w:val="Hyperlink"/>
                <w:rFonts w:ascii="Times New Roman" w:eastAsia="Times New Roman" w:hAnsi="Times New Roman" w:cs="Times New Roman"/>
                <w:b/>
                <w:bCs/>
                <w:noProof/>
                <w:kern w:val="0"/>
                <w:lang w:eastAsia="en-GB"/>
                <w14:ligatures w14:val="none"/>
              </w:rPr>
              <w:t>3.1 Selection and Justification of Hypervisor</w:t>
            </w:r>
            <w:r>
              <w:rPr>
                <w:noProof/>
                <w:webHidden/>
              </w:rPr>
              <w:tab/>
            </w:r>
            <w:r>
              <w:rPr>
                <w:noProof/>
                <w:webHidden/>
              </w:rPr>
              <w:fldChar w:fldCharType="begin"/>
            </w:r>
            <w:r>
              <w:rPr>
                <w:noProof/>
                <w:webHidden/>
              </w:rPr>
              <w:instrText xml:space="preserve"> PAGEREF _Toc215765078 \h </w:instrText>
            </w:r>
            <w:r>
              <w:rPr>
                <w:noProof/>
                <w:webHidden/>
              </w:rPr>
            </w:r>
            <w:r>
              <w:rPr>
                <w:noProof/>
                <w:webHidden/>
              </w:rPr>
              <w:fldChar w:fldCharType="separate"/>
            </w:r>
            <w:r>
              <w:rPr>
                <w:noProof/>
                <w:webHidden/>
              </w:rPr>
              <w:t>5</w:t>
            </w:r>
            <w:r>
              <w:rPr>
                <w:noProof/>
                <w:webHidden/>
              </w:rPr>
              <w:fldChar w:fldCharType="end"/>
            </w:r>
          </w:hyperlink>
        </w:p>
        <w:p w14:paraId="19720760" w14:textId="783C4C0D" w:rsidR="008051C7" w:rsidRDefault="008051C7">
          <w:pPr>
            <w:pStyle w:val="TOC3"/>
            <w:tabs>
              <w:tab w:val="right" w:leader="dot" w:pos="9016"/>
            </w:tabs>
            <w:rPr>
              <w:noProof/>
            </w:rPr>
          </w:pPr>
          <w:hyperlink w:anchor="_Toc215765079" w:history="1">
            <w:r w:rsidRPr="00DC2B28">
              <w:rPr>
                <w:rStyle w:val="Hyperlink"/>
                <w:rFonts w:ascii="Times New Roman" w:eastAsia="Times New Roman" w:hAnsi="Times New Roman" w:cs="Times New Roman"/>
                <w:b/>
                <w:bCs/>
                <w:noProof/>
                <w:kern w:val="0"/>
                <w:lang w:eastAsia="en-GB"/>
                <w14:ligatures w14:val="none"/>
              </w:rPr>
              <w:t>3.2 Virtual Network Design and Topology</w:t>
            </w:r>
            <w:r>
              <w:rPr>
                <w:noProof/>
                <w:webHidden/>
              </w:rPr>
              <w:tab/>
            </w:r>
            <w:r>
              <w:rPr>
                <w:noProof/>
                <w:webHidden/>
              </w:rPr>
              <w:fldChar w:fldCharType="begin"/>
            </w:r>
            <w:r>
              <w:rPr>
                <w:noProof/>
                <w:webHidden/>
              </w:rPr>
              <w:instrText xml:space="preserve"> PAGEREF _Toc215765079 \h </w:instrText>
            </w:r>
            <w:r>
              <w:rPr>
                <w:noProof/>
                <w:webHidden/>
              </w:rPr>
            </w:r>
            <w:r>
              <w:rPr>
                <w:noProof/>
                <w:webHidden/>
              </w:rPr>
              <w:fldChar w:fldCharType="separate"/>
            </w:r>
            <w:r>
              <w:rPr>
                <w:noProof/>
                <w:webHidden/>
              </w:rPr>
              <w:t>5</w:t>
            </w:r>
            <w:r>
              <w:rPr>
                <w:noProof/>
                <w:webHidden/>
              </w:rPr>
              <w:fldChar w:fldCharType="end"/>
            </w:r>
          </w:hyperlink>
        </w:p>
        <w:p w14:paraId="4691B49B" w14:textId="44C4C573" w:rsidR="008051C7" w:rsidRDefault="008051C7">
          <w:pPr>
            <w:pStyle w:val="TOC3"/>
            <w:tabs>
              <w:tab w:val="right" w:leader="dot" w:pos="9016"/>
            </w:tabs>
            <w:rPr>
              <w:noProof/>
            </w:rPr>
          </w:pPr>
          <w:hyperlink w:anchor="_Toc215765080" w:history="1">
            <w:r w:rsidRPr="00DC2B28">
              <w:rPr>
                <w:rStyle w:val="Hyperlink"/>
                <w:rFonts w:ascii="Times New Roman" w:eastAsia="Times New Roman" w:hAnsi="Times New Roman" w:cs="Times New Roman"/>
                <w:b/>
                <w:bCs/>
                <w:noProof/>
                <w:kern w:val="0"/>
                <w:lang w:eastAsia="en-GB"/>
                <w14:ligatures w14:val="none"/>
              </w:rPr>
              <w:t>3.3 Virtual Machine Deployment and Configuration</w:t>
            </w:r>
            <w:r>
              <w:rPr>
                <w:noProof/>
                <w:webHidden/>
              </w:rPr>
              <w:tab/>
            </w:r>
            <w:r>
              <w:rPr>
                <w:noProof/>
                <w:webHidden/>
              </w:rPr>
              <w:fldChar w:fldCharType="begin"/>
            </w:r>
            <w:r>
              <w:rPr>
                <w:noProof/>
                <w:webHidden/>
              </w:rPr>
              <w:instrText xml:space="preserve"> PAGEREF _Toc215765080 \h </w:instrText>
            </w:r>
            <w:r>
              <w:rPr>
                <w:noProof/>
                <w:webHidden/>
              </w:rPr>
            </w:r>
            <w:r>
              <w:rPr>
                <w:noProof/>
                <w:webHidden/>
              </w:rPr>
              <w:fldChar w:fldCharType="separate"/>
            </w:r>
            <w:r>
              <w:rPr>
                <w:noProof/>
                <w:webHidden/>
              </w:rPr>
              <w:t>6</w:t>
            </w:r>
            <w:r>
              <w:rPr>
                <w:noProof/>
                <w:webHidden/>
              </w:rPr>
              <w:fldChar w:fldCharType="end"/>
            </w:r>
          </w:hyperlink>
        </w:p>
        <w:p w14:paraId="5ECA8A21" w14:textId="2DA68FF9" w:rsidR="008051C7" w:rsidRDefault="008051C7">
          <w:pPr>
            <w:pStyle w:val="TOC3"/>
            <w:tabs>
              <w:tab w:val="right" w:leader="dot" w:pos="9016"/>
            </w:tabs>
            <w:rPr>
              <w:noProof/>
            </w:rPr>
          </w:pPr>
          <w:hyperlink w:anchor="_Toc215765081" w:history="1">
            <w:r w:rsidRPr="00DC2B28">
              <w:rPr>
                <w:rStyle w:val="Hyperlink"/>
                <w:rFonts w:ascii="Times New Roman" w:eastAsia="Times New Roman" w:hAnsi="Times New Roman" w:cs="Times New Roman"/>
                <w:b/>
                <w:bCs/>
                <w:noProof/>
                <w:kern w:val="0"/>
                <w:lang w:eastAsia="en-GB"/>
                <w14:ligatures w14:val="none"/>
              </w:rPr>
              <w:t>3.4 IP Addressing, Subnetting and VLSM Scheme</w:t>
            </w:r>
            <w:r>
              <w:rPr>
                <w:noProof/>
                <w:webHidden/>
              </w:rPr>
              <w:tab/>
            </w:r>
            <w:r>
              <w:rPr>
                <w:noProof/>
                <w:webHidden/>
              </w:rPr>
              <w:fldChar w:fldCharType="begin"/>
            </w:r>
            <w:r>
              <w:rPr>
                <w:noProof/>
                <w:webHidden/>
              </w:rPr>
              <w:instrText xml:space="preserve"> PAGEREF _Toc215765081 \h </w:instrText>
            </w:r>
            <w:r>
              <w:rPr>
                <w:noProof/>
                <w:webHidden/>
              </w:rPr>
            </w:r>
            <w:r>
              <w:rPr>
                <w:noProof/>
                <w:webHidden/>
              </w:rPr>
              <w:fldChar w:fldCharType="separate"/>
            </w:r>
            <w:r>
              <w:rPr>
                <w:noProof/>
                <w:webHidden/>
              </w:rPr>
              <w:t>8</w:t>
            </w:r>
            <w:r>
              <w:rPr>
                <w:noProof/>
                <w:webHidden/>
              </w:rPr>
              <w:fldChar w:fldCharType="end"/>
            </w:r>
          </w:hyperlink>
        </w:p>
        <w:p w14:paraId="1B21FC71" w14:textId="6DDB6A4E" w:rsidR="008051C7" w:rsidRDefault="008051C7">
          <w:pPr>
            <w:pStyle w:val="TOC3"/>
            <w:tabs>
              <w:tab w:val="right" w:leader="dot" w:pos="9016"/>
            </w:tabs>
            <w:rPr>
              <w:noProof/>
            </w:rPr>
          </w:pPr>
          <w:hyperlink w:anchor="_Toc215765082" w:history="1">
            <w:r w:rsidRPr="00DC2B28">
              <w:rPr>
                <w:rStyle w:val="Hyperlink"/>
                <w:rFonts w:ascii="Times New Roman" w:eastAsia="Times New Roman" w:hAnsi="Times New Roman" w:cs="Times New Roman"/>
                <w:b/>
                <w:bCs/>
                <w:noProof/>
                <w:kern w:val="0"/>
                <w:lang w:eastAsia="en-GB"/>
                <w14:ligatures w14:val="none"/>
              </w:rPr>
              <w:t>3.5 Testing, Verification and Troubleshooting</w:t>
            </w:r>
            <w:r>
              <w:rPr>
                <w:noProof/>
                <w:webHidden/>
              </w:rPr>
              <w:tab/>
            </w:r>
            <w:r>
              <w:rPr>
                <w:noProof/>
                <w:webHidden/>
              </w:rPr>
              <w:fldChar w:fldCharType="begin"/>
            </w:r>
            <w:r>
              <w:rPr>
                <w:noProof/>
                <w:webHidden/>
              </w:rPr>
              <w:instrText xml:space="preserve"> PAGEREF _Toc215765082 \h </w:instrText>
            </w:r>
            <w:r>
              <w:rPr>
                <w:noProof/>
                <w:webHidden/>
              </w:rPr>
            </w:r>
            <w:r>
              <w:rPr>
                <w:noProof/>
                <w:webHidden/>
              </w:rPr>
              <w:fldChar w:fldCharType="separate"/>
            </w:r>
            <w:r>
              <w:rPr>
                <w:noProof/>
                <w:webHidden/>
              </w:rPr>
              <w:t>8</w:t>
            </w:r>
            <w:r>
              <w:rPr>
                <w:noProof/>
                <w:webHidden/>
              </w:rPr>
              <w:fldChar w:fldCharType="end"/>
            </w:r>
          </w:hyperlink>
        </w:p>
        <w:p w14:paraId="01DE3679" w14:textId="71A20B39" w:rsidR="008051C7" w:rsidRDefault="008051C7">
          <w:pPr>
            <w:pStyle w:val="TOC2"/>
            <w:tabs>
              <w:tab w:val="right" w:leader="dot" w:pos="9016"/>
            </w:tabs>
            <w:rPr>
              <w:noProof/>
            </w:rPr>
          </w:pPr>
          <w:hyperlink w:anchor="_Toc215765083" w:history="1">
            <w:r w:rsidRPr="00DC2B28">
              <w:rPr>
                <w:rStyle w:val="Hyperlink"/>
                <w:rFonts w:ascii="Times New Roman" w:eastAsia="Times New Roman" w:hAnsi="Times New Roman" w:cs="Times New Roman"/>
                <w:b/>
                <w:bCs/>
                <w:noProof/>
                <w:kern w:val="0"/>
                <w:lang w:eastAsia="en-GB"/>
                <w14:ligatures w14:val="none"/>
              </w:rPr>
              <w:t>4. Task 3 – Reflection</w:t>
            </w:r>
            <w:r>
              <w:rPr>
                <w:noProof/>
                <w:webHidden/>
              </w:rPr>
              <w:tab/>
            </w:r>
            <w:r>
              <w:rPr>
                <w:noProof/>
                <w:webHidden/>
              </w:rPr>
              <w:fldChar w:fldCharType="begin"/>
            </w:r>
            <w:r>
              <w:rPr>
                <w:noProof/>
                <w:webHidden/>
              </w:rPr>
              <w:instrText xml:space="preserve"> PAGEREF _Toc215765083 \h </w:instrText>
            </w:r>
            <w:r>
              <w:rPr>
                <w:noProof/>
                <w:webHidden/>
              </w:rPr>
            </w:r>
            <w:r>
              <w:rPr>
                <w:noProof/>
                <w:webHidden/>
              </w:rPr>
              <w:fldChar w:fldCharType="separate"/>
            </w:r>
            <w:r>
              <w:rPr>
                <w:noProof/>
                <w:webHidden/>
              </w:rPr>
              <w:t>9</w:t>
            </w:r>
            <w:r>
              <w:rPr>
                <w:noProof/>
                <w:webHidden/>
              </w:rPr>
              <w:fldChar w:fldCharType="end"/>
            </w:r>
          </w:hyperlink>
        </w:p>
        <w:p w14:paraId="44DC7502" w14:textId="34D29637" w:rsidR="008051C7" w:rsidRDefault="008051C7">
          <w:pPr>
            <w:pStyle w:val="TOC3"/>
            <w:tabs>
              <w:tab w:val="right" w:leader="dot" w:pos="9016"/>
            </w:tabs>
            <w:rPr>
              <w:noProof/>
            </w:rPr>
          </w:pPr>
          <w:hyperlink w:anchor="_Toc215765084" w:history="1">
            <w:r w:rsidRPr="00DC2B28">
              <w:rPr>
                <w:rStyle w:val="Hyperlink"/>
                <w:rFonts w:ascii="Times New Roman" w:eastAsia="Times New Roman" w:hAnsi="Times New Roman" w:cs="Times New Roman"/>
                <w:b/>
                <w:bCs/>
                <w:noProof/>
                <w:kern w:val="0"/>
                <w:lang w:eastAsia="en-GB"/>
                <w14:ligatures w14:val="none"/>
              </w:rPr>
              <w:t>4.1 Technical Reflection</w:t>
            </w:r>
            <w:r>
              <w:rPr>
                <w:noProof/>
                <w:webHidden/>
              </w:rPr>
              <w:tab/>
            </w:r>
            <w:r>
              <w:rPr>
                <w:noProof/>
                <w:webHidden/>
              </w:rPr>
              <w:fldChar w:fldCharType="begin"/>
            </w:r>
            <w:r>
              <w:rPr>
                <w:noProof/>
                <w:webHidden/>
              </w:rPr>
              <w:instrText xml:space="preserve"> PAGEREF _Toc215765084 \h </w:instrText>
            </w:r>
            <w:r>
              <w:rPr>
                <w:noProof/>
                <w:webHidden/>
              </w:rPr>
            </w:r>
            <w:r>
              <w:rPr>
                <w:noProof/>
                <w:webHidden/>
              </w:rPr>
              <w:fldChar w:fldCharType="separate"/>
            </w:r>
            <w:r>
              <w:rPr>
                <w:noProof/>
                <w:webHidden/>
              </w:rPr>
              <w:t>9</w:t>
            </w:r>
            <w:r>
              <w:rPr>
                <w:noProof/>
                <w:webHidden/>
              </w:rPr>
              <w:fldChar w:fldCharType="end"/>
            </w:r>
          </w:hyperlink>
        </w:p>
        <w:p w14:paraId="58819848" w14:textId="6F60EA71" w:rsidR="008051C7" w:rsidRDefault="008051C7">
          <w:pPr>
            <w:pStyle w:val="TOC3"/>
            <w:tabs>
              <w:tab w:val="right" w:leader="dot" w:pos="9016"/>
            </w:tabs>
            <w:rPr>
              <w:noProof/>
            </w:rPr>
          </w:pPr>
          <w:hyperlink w:anchor="_Toc215765085" w:history="1">
            <w:r w:rsidRPr="00DC2B28">
              <w:rPr>
                <w:rStyle w:val="Hyperlink"/>
                <w:rFonts w:ascii="Times New Roman" w:eastAsia="Times New Roman" w:hAnsi="Times New Roman" w:cs="Times New Roman"/>
                <w:b/>
                <w:bCs/>
                <w:noProof/>
                <w:kern w:val="0"/>
                <w:lang w:eastAsia="en-GB"/>
                <w14:ligatures w14:val="none"/>
              </w:rPr>
              <w:t>4.2 Personal Reflection</w:t>
            </w:r>
            <w:r>
              <w:rPr>
                <w:noProof/>
                <w:webHidden/>
              </w:rPr>
              <w:tab/>
            </w:r>
            <w:r>
              <w:rPr>
                <w:noProof/>
                <w:webHidden/>
              </w:rPr>
              <w:fldChar w:fldCharType="begin"/>
            </w:r>
            <w:r>
              <w:rPr>
                <w:noProof/>
                <w:webHidden/>
              </w:rPr>
              <w:instrText xml:space="preserve"> PAGEREF _Toc215765085 \h </w:instrText>
            </w:r>
            <w:r>
              <w:rPr>
                <w:noProof/>
                <w:webHidden/>
              </w:rPr>
            </w:r>
            <w:r>
              <w:rPr>
                <w:noProof/>
                <w:webHidden/>
              </w:rPr>
              <w:fldChar w:fldCharType="separate"/>
            </w:r>
            <w:r>
              <w:rPr>
                <w:noProof/>
                <w:webHidden/>
              </w:rPr>
              <w:t>9</w:t>
            </w:r>
            <w:r>
              <w:rPr>
                <w:noProof/>
                <w:webHidden/>
              </w:rPr>
              <w:fldChar w:fldCharType="end"/>
            </w:r>
          </w:hyperlink>
        </w:p>
        <w:p w14:paraId="7EBBE8BB" w14:textId="79C07996" w:rsidR="008051C7" w:rsidRDefault="008051C7">
          <w:pPr>
            <w:pStyle w:val="TOC2"/>
            <w:tabs>
              <w:tab w:val="right" w:leader="dot" w:pos="9016"/>
            </w:tabs>
            <w:rPr>
              <w:noProof/>
            </w:rPr>
          </w:pPr>
          <w:hyperlink w:anchor="_Toc215765086" w:history="1">
            <w:r w:rsidRPr="00DC2B28">
              <w:rPr>
                <w:rStyle w:val="Hyperlink"/>
                <w:rFonts w:ascii="Times New Roman" w:eastAsia="Times New Roman" w:hAnsi="Times New Roman" w:cs="Times New Roman"/>
                <w:b/>
                <w:bCs/>
                <w:noProof/>
                <w:kern w:val="0"/>
                <w:lang w:eastAsia="en-GB"/>
                <w14:ligatures w14:val="none"/>
              </w:rPr>
              <w:t>5. Appendix – Diagrams</w:t>
            </w:r>
            <w:r>
              <w:rPr>
                <w:noProof/>
                <w:webHidden/>
              </w:rPr>
              <w:tab/>
            </w:r>
            <w:r>
              <w:rPr>
                <w:noProof/>
                <w:webHidden/>
              </w:rPr>
              <w:fldChar w:fldCharType="begin"/>
            </w:r>
            <w:r>
              <w:rPr>
                <w:noProof/>
                <w:webHidden/>
              </w:rPr>
              <w:instrText xml:space="preserve"> PAGEREF _Toc215765086 \h </w:instrText>
            </w:r>
            <w:r>
              <w:rPr>
                <w:noProof/>
                <w:webHidden/>
              </w:rPr>
            </w:r>
            <w:r>
              <w:rPr>
                <w:noProof/>
                <w:webHidden/>
              </w:rPr>
              <w:fldChar w:fldCharType="separate"/>
            </w:r>
            <w:r>
              <w:rPr>
                <w:noProof/>
                <w:webHidden/>
              </w:rPr>
              <w:t>10</w:t>
            </w:r>
            <w:r>
              <w:rPr>
                <w:noProof/>
                <w:webHidden/>
              </w:rPr>
              <w:fldChar w:fldCharType="end"/>
            </w:r>
          </w:hyperlink>
        </w:p>
        <w:p w14:paraId="09DC4154" w14:textId="307035E2" w:rsidR="008051C7" w:rsidRDefault="008051C7">
          <w:pPr>
            <w:pStyle w:val="TOC3"/>
            <w:tabs>
              <w:tab w:val="right" w:leader="dot" w:pos="9016"/>
            </w:tabs>
            <w:rPr>
              <w:noProof/>
            </w:rPr>
          </w:pPr>
          <w:hyperlink w:anchor="_Toc215765087" w:history="1">
            <w:r w:rsidRPr="00DC2B28">
              <w:rPr>
                <w:rStyle w:val="Hyperlink"/>
                <w:rFonts w:ascii="Times New Roman" w:eastAsia="Times New Roman" w:hAnsi="Times New Roman" w:cs="Times New Roman"/>
                <w:b/>
                <w:bCs/>
                <w:noProof/>
                <w:kern w:val="0"/>
                <w:lang w:eastAsia="en-GB"/>
                <w14:ligatures w14:val="none"/>
              </w:rPr>
              <w:t>Figure 1 – Swansea Logical Topology</w:t>
            </w:r>
            <w:r>
              <w:rPr>
                <w:noProof/>
                <w:webHidden/>
              </w:rPr>
              <w:tab/>
            </w:r>
            <w:r>
              <w:rPr>
                <w:noProof/>
                <w:webHidden/>
              </w:rPr>
              <w:fldChar w:fldCharType="begin"/>
            </w:r>
            <w:r>
              <w:rPr>
                <w:noProof/>
                <w:webHidden/>
              </w:rPr>
              <w:instrText xml:space="preserve"> PAGEREF _Toc215765087 \h </w:instrText>
            </w:r>
            <w:r>
              <w:rPr>
                <w:noProof/>
                <w:webHidden/>
              </w:rPr>
            </w:r>
            <w:r>
              <w:rPr>
                <w:noProof/>
                <w:webHidden/>
              </w:rPr>
              <w:fldChar w:fldCharType="separate"/>
            </w:r>
            <w:r>
              <w:rPr>
                <w:noProof/>
                <w:webHidden/>
              </w:rPr>
              <w:t>10</w:t>
            </w:r>
            <w:r>
              <w:rPr>
                <w:noProof/>
                <w:webHidden/>
              </w:rPr>
              <w:fldChar w:fldCharType="end"/>
            </w:r>
          </w:hyperlink>
        </w:p>
        <w:p w14:paraId="61C2DC80" w14:textId="51778AC9" w:rsidR="008051C7" w:rsidRDefault="008051C7">
          <w:pPr>
            <w:pStyle w:val="TOC2"/>
            <w:tabs>
              <w:tab w:val="right" w:leader="dot" w:pos="9016"/>
            </w:tabs>
            <w:rPr>
              <w:noProof/>
            </w:rPr>
          </w:pPr>
          <w:hyperlink w:anchor="_Toc215765088" w:history="1">
            <w:r w:rsidRPr="00DC2B28">
              <w:rPr>
                <w:rStyle w:val="Hyperlink"/>
                <w:rFonts w:ascii="Times New Roman" w:eastAsia="Times New Roman" w:hAnsi="Times New Roman" w:cs="Times New Roman"/>
                <w:b/>
                <w:bCs/>
                <w:noProof/>
                <w:kern w:val="0"/>
                <w:lang w:eastAsia="en-GB"/>
                <w14:ligatures w14:val="none"/>
              </w:rPr>
              <w:t>6. IEEE Reference List</w:t>
            </w:r>
            <w:r>
              <w:rPr>
                <w:noProof/>
                <w:webHidden/>
              </w:rPr>
              <w:tab/>
            </w:r>
            <w:r>
              <w:rPr>
                <w:noProof/>
                <w:webHidden/>
              </w:rPr>
              <w:fldChar w:fldCharType="begin"/>
            </w:r>
            <w:r>
              <w:rPr>
                <w:noProof/>
                <w:webHidden/>
              </w:rPr>
              <w:instrText xml:space="preserve"> PAGEREF _Toc215765088 \h </w:instrText>
            </w:r>
            <w:r>
              <w:rPr>
                <w:noProof/>
                <w:webHidden/>
              </w:rPr>
            </w:r>
            <w:r>
              <w:rPr>
                <w:noProof/>
                <w:webHidden/>
              </w:rPr>
              <w:fldChar w:fldCharType="separate"/>
            </w:r>
            <w:r>
              <w:rPr>
                <w:noProof/>
                <w:webHidden/>
              </w:rPr>
              <w:t>11</w:t>
            </w:r>
            <w:r>
              <w:rPr>
                <w:noProof/>
                <w:webHidden/>
              </w:rPr>
              <w:fldChar w:fldCharType="end"/>
            </w:r>
          </w:hyperlink>
        </w:p>
        <w:p w14:paraId="54B507EC" w14:textId="72142F29" w:rsidR="008051C7" w:rsidRDefault="008051C7">
          <w:r>
            <w:rPr>
              <w:b/>
              <w:bCs/>
              <w:noProof/>
            </w:rPr>
            <w:fldChar w:fldCharType="end"/>
          </w:r>
        </w:p>
      </w:sdtContent>
    </w:sdt>
    <w:p w14:paraId="430BDCE8" w14:textId="1E8B82C2"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are essential.</w:t>
      </w:r>
    </w:p>
    <w:p w14:paraId="392696A2" w14:textId="77777777" w:rsidR="00C64DC6" w:rsidRPr="00C64DC6" w:rsidRDefault="00000000" w:rsidP="00C64DC6">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2DF936E">
          <v:rect id="_x0000_i1035" style="width:0;height:1.5pt" o:hralign="center" o:hrstd="t" o:hr="t" fillcolor="#a0a0a0" stroked="f"/>
        </w:pict>
      </w:r>
    </w:p>
    <w:p w14:paraId="0D5DABD5" w14:textId="77777777" w:rsid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4E08962" w14:textId="77777777" w:rsid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E7CED57" w14:textId="77777777" w:rsid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86DA357" w14:textId="4503666B" w:rsidR="00C64DC6" w:rsidRP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5" w:name="_Toc215765086"/>
      <w:r w:rsidRPr="00C64DC6">
        <w:rPr>
          <w:rFonts w:ascii="Times New Roman" w:eastAsia="Times New Roman" w:hAnsi="Times New Roman" w:cs="Times New Roman"/>
          <w:b/>
          <w:bCs/>
          <w:kern w:val="0"/>
          <w:sz w:val="36"/>
          <w:szCs w:val="36"/>
          <w:lang w:eastAsia="en-GB"/>
          <w14:ligatures w14:val="none"/>
        </w:rPr>
        <w:t>5. Appendix – Diagrams</w:t>
      </w:r>
      <w:bookmarkEnd w:id="15"/>
    </w:p>
    <w:p w14:paraId="411FF5F4" w14:textId="77777777" w:rsidR="00C64DC6" w:rsidRPr="00C64DC6" w:rsidRDefault="00C64DC6" w:rsidP="00C64D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6" w:name="_Toc215765087"/>
      <w:r w:rsidRPr="00C64DC6">
        <w:rPr>
          <w:rFonts w:ascii="Times New Roman" w:eastAsia="Times New Roman" w:hAnsi="Times New Roman" w:cs="Times New Roman"/>
          <w:b/>
          <w:bCs/>
          <w:kern w:val="0"/>
          <w:sz w:val="27"/>
          <w:szCs w:val="27"/>
          <w:lang w:eastAsia="en-GB"/>
          <w14:ligatures w14:val="none"/>
        </w:rPr>
        <w:t>Figure 1 – Swansea Logical Topology</w:t>
      </w:r>
      <w:bookmarkEnd w:id="16"/>
    </w:p>
    <w:p w14:paraId="022B7812"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58AA09A1"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      External Network    |</w:t>
      </w:r>
    </w:p>
    <w:p w14:paraId="0E403D16"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lastRenderedPageBreak/>
        <w:t xml:space="preserve">                    |  </w:t>
      </w:r>
      <w:proofErr w:type="gramStart"/>
      <w:r w:rsidRPr="00C64DC6">
        <w:rPr>
          <w:rFonts w:ascii="Courier New" w:eastAsia="Times New Roman" w:hAnsi="Courier New" w:cs="Courier New"/>
          <w:kern w:val="0"/>
          <w:sz w:val="20"/>
          <w:szCs w:val="20"/>
          <w:lang w:eastAsia="en-GB"/>
          <w14:ligatures w14:val="none"/>
        </w:rPr>
        <w:t xml:space="preserve">   (</w:t>
      </w:r>
      <w:proofErr w:type="gramEnd"/>
      <w:r w:rsidRPr="00C64DC6">
        <w:rPr>
          <w:rFonts w:ascii="Courier New" w:eastAsia="Times New Roman" w:hAnsi="Courier New" w:cs="Courier New"/>
          <w:kern w:val="0"/>
          <w:sz w:val="20"/>
          <w:szCs w:val="20"/>
          <w:lang w:eastAsia="en-GB"/>
          <w14:ligatures w14:val="none"/>
        </w:rPr>
        <w:t>10.0.0.0 /24)      |</w:t>
      </w:r>
    </w:p>
    <w:p w14:paraId="51742612"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6FE55967"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4CA3AE97"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10.0.0.254</w:t>
      </w:r>
    </w:p>
    <w:p w14:paraId="3E6DBF88"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135994BC"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 Debian eth</w:t>
      </w:r>
      <w:proofErr w:type="gramStart"/>
      <w:r w:rsidRPr="00C64DC6">
        <w:rPr>
          <w:rFonts w:ascii="Courier New" w:eastAsia="Times New Roman" w:hAnsi="Courier New" w:cs="Courier New"/>
          <w:kern w:val="0"/>
          <w:sz w:val="20"/>
          <w:szCs w:val="20"/>
          <w:lang w:eastAsia="en-GB"/>
          <w14:ligatures w14:val="none"/>
        </w:rPr>
        <w:t>1 ]</w:t>
      </w:r>
      <w:proofErr w:type="gramEnd"/>
    </w:p>
    <w:p w14:paraId="6EAB98FB"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10.0.0.1</w:t>
      </w:r>
    </w:p>
    <w:p w14:paraId="4818C739"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799FC13A"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00C4C104"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                                  |</w:t>
      </w:r>
    </w:p>
    <w:p w14:paraId="172D5C25"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 Debian eth</w:t>
      </w:r>
      <w:proofErr w:type="gramStart"/>
      <w:r w:rsidRPr="00C64DC6">
        <w:rPr>
          <w:rFonts w:ascii="Courier New" w:eastAsia="Times New Roman" w:hAnsi="Courier New" w:cs="Courier New"/>
          <w:kern w:val="0"/>
          <w:sz w:val="20"/>
          <w:szCs w:val="20"/>
          <w:lang w:eastAsia="en-GB"/>
          <w14:ligatures w14:val="none"/>
        </w:rPr>
        <w:t>0 ]</w:t>
      </w:r>
      <w:proofErr w:type="gramEnd"/>
      <w:r w:rsidRPr="00C64DC6">
        <w:rPr>
          <w:rFonts w:ascii="Courier New" w:eastAsia="Times New Roman" w:hAnsi="Courier New" w:cs="Courier New"/>
          <w:kern w:val="0"/>
          <w:sz w:val="20"/>
          <w:szCs w:val="20"/>
          <w:lang w:eastAsia="en-GB"/>
          <w14:ligatures w14:val="none"/>
        </w:rPr>
        <w:t xml:space="preserve">                </w:t>
      </w:r>
      <w:proofErr w:type="gramStart"/>
      <w:r w:rsidRPr="00C64DC6">
        <w:rPr>
          <w:rFonts w:ascii="Courier New" w:eastAsia="Times New Roman" w:hAnsi="Courier New" w:cs="Courier New"/>
          <w:kern w:val="0"/>
          <w:sz w:val="20"/>
          <w:szCs w:val="20"/>
          <w:lang w:eastAsia="en-GB"/>
          <w14:ligatures w14:val="none"/>
        </w:rPr>
        <w:t xml:space="preserve">   (</w:t>
      </w:r>
      <w:proofErr w:type="gramEnd"/>
      <w:r w:rsidRPr="00C64DC6">
        <w:rPr>
          <w:rFonts w:ascii="Courier New" w:eastAsia="Times New Roman" w:hAnsi="Courier New" w:cs="Courier New"/>
          <w:kern w:val="0"/>
          <w:sz w:val="20"/>
          <w:szCs w:val="20"/>
          <w:lang w:eastAsia="en-GB"/>
          <w14:ligatures w14:val="none"/>
        </w:rPr>
        <w:t>Future link</w:t>
      </w:r>
    </w:p>
    <w:p w14:paraId="4234B8EE"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192.168.10.1/24                    to London)</w:t>
      </w:r>
    </w:p>
    <w:p w14:paraId="7BA75E5B"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5EDBD420"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t>
      </w:r>
    </w:p>
    <w:p w14:paraId="3265AE43"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                                  |</w:t>
      </w:r>
    </w:p>
    <w:p w14:paraId="01DB03A1"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Windows Server </w:t>
      </w:r>
      <w:proofErr w:type="gramStart"/>
      <w:r w:rsidRPr="00C64DC6">
        <w:rPr>
          <w:rFonts w:ascii="Courier New" w:eastAsia="Times New Roman" w:hAnsi="Courier New" w:cs="Courier New"/>
          <w:kern w:val="0"/>
          <w:sz w:val="20"/>
          <w:szCs w:val="20"/>
          <w:lang w:eastAsia="en-GB"/>
          <w14:ligatures w14:val="none"/>
        </w:rPr>
        <w:t>2022 ]</w:t>
      </w:r>
      <w:proofErr w:type="gramEnd"/>
      <w:r w:rsidRPr="00C64DC6">
        <w:rPr>
          <w:rFonts w:ascii="Courier New" w:eastAsia="Times New Roman" w:hAnsi="Courier New" w:cs="Courier New"/>
          <w:kern w:val="0"/>
          <w:sz w:val="20"/>
          <w:szCs w:val="20"/>
          <w:lang w:eastAsia="en-GB"/>
          <w14:ligatures w14:val="none"/>
        </w:rPr>
        <w:t xml:space="preserve">       </w:t>
      </w:r>
      <w:proofErr w:type="gramStart"/>
      <w:r w:rsidRPr="00C64DC6">
        <w:rPr>
          <w:rFonts w:ascii="Courier New" w:eastAsia="Times New Roman" w:hAnsi="Courier New" w:cs="Courier New"/>
          <w:kern w:val="0"/>
          <w:sz w:val="20"/>
          <w:szCs w:val="20"/>
          <w:lang w:eastAsia="en-GB"/>
          <w14:ligatures w14:val="none"/>
        </w:rPr>
        <w:t xml:space="preserve">   [</w:t>
      </w:r>
      <w:proofErr w:type="gramEnd"/>
      <w:r w:rsidRPr="00C64DC6">
        <w:rPr>
          <w:rFonts w:ascii="Courier New" w:eastAsia="Times New Roman" w:hAnsi="Courier New" w:cs="Courier New"/>
          <w:kern w:val="0"/>
          <w:sz w:val="20"/>
          <w:szCs w:val="20"/>
          <w:lang w:eastAsia="en-GB"/>
          <w14:ligatures w14:val="none"/>
        </w:rPr>
        <w:t xml:space="preserve"> Windows Client(s</w:t>
      </w:r>
      <w:proofErr w:type="gramStart"/>
      <w:r w:rsidRPr="00C64DC6">
        <w:rPr>
          <w:rFonts w:ascii="Courier New" w:eastAsia="Times New Roman" w:hAnsi="Courier New" w:cs="Courier New"/>
          <w:kern w:val="0"/>
          <w:sz w:val="20"/>
          <w:szCs w:val="20"/>
          <w:lang w:eastAsia="en-GB"/>
          <w14:ligatures w14:val="none"/>
        </w:rPr>
        <w:t>) ]</w:t>
      </w:r>
      <w:proofErr w:type="gramEnd"/>
    </w:p>
    <w:p w14:paraId="4A26EF4F"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192.168.10.10/24                 192.168.10.x/24</w:t>
      </w:r>
    </w:p>
    <w:p w14:paraId="52B78FE7" w14:textId="77777777" w:rsidR="00C64DC6" w:rsidRPr="00C64DC6" w:rsidRDefault="00C64DC6" w:rsidP="00C64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64DC6">
        <w:rPr>
          <w:rFonts w:ascii="Courier New" w:eastAsia="Times New Roman" w:hAnsi="Courier New" w:cs="Courier New"/>
          <w:kern w:val="0"/>
          <w:sz w:val="20"/>
          <w:szCs w:val="20"/>
          <w:lang w:eastAsia="en-GB"/>
          <w14:ligatures w14:val="none"/>
        </w:rPr>
        <w:t xml:space="preserve"> DC, DNS, DHCP                    Joined to domain</w:t>
      </w:r>
    </w:p>
    <w:p w14:paraId="67187878"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You can redraw these diagrams inside Word using </w:t>
      </w:r>
      <w:r w:rsidRPr="00C64DC6">
        <w:rPr>
          <w:rFonts w:ascii="Times New Roman" w:eastAsia="Times New Roman" w:hAnsi="Times New Roman" w:cs="Times New Roman"/>
          <w:b/>
          <w:bCs/>
          <w:kern w:val="0"/>
          <w:lang w:eastAsia="en-GB"/>
          <w14:ligatures w14:val="none"/>
        </w:rPr>
        <w:t>Insert → Shapes → Lines / Rectangles</w:t>
      </w:r>
      <w:r w:rsidRPr="00C64DC6">
        <w:rPr>
          <w:rFonts w:ascii="Times New Roman" w:eastAsia="Times New Roman" w:hAnsi="Times New Roman" w:cs="Times New Roman"/>
          <w:kern w:val="0"/>
          <w:lang w:eastAsia="en-GB"/>
          <w14:ligatures w14:val="none"/>
        </w:rPr>
        <w:t xml:space="preserve"> to make them look like proper network diagrams.</w:t>
      </w:r>
    </w:p>
    <w:p w14:paraId="30D26E7C" w14:textId="77777777" w:rsidR="00C64DC6" w:rsidRPr="00C64DC6" w:rsidRDefault="00000000" w:rsidP="00C64DC6">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627A1AD">
          <v:rect id="_x0000_i1036" style="width:0;height:1.5pt" o:hralign="center" o:hrstd="t" o:hr="t" fillcolor="#a0a0a0" stroked="f"/>
        </w:pict>
      </w:r>
    </w:p>
    <w:p w14:paraId="13E54B30" w14:textId="77777777" w:rsidR="00C64DC6" w:rsidRPr="00C64DC6" w:rsidRDefault="00C64DC6" w:rsidP="00C64DC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7" w:name="_Toc215765088"/>
      <w:r w:rsidRPr="00C64DC6">
        <w:rPr>
          <w:rFonts w:ascii="Times New Roman" w:eastAsia="Times New Roman" w:hAnsi="Times New Roman" w:cs="Times New Roman"/>
          <w:b/>
          <w:bCs/>
          <w:kern w:val="0"/>
          <w:sz w:val="36"/>
          <w:szCs w:val="36"/>
          <w:lang w:eastAsia="en-GB"/>
          <w14:ligatures w14:val="none"/>
        </w:rPr>
        <w:t>6. IEEE Reference List</w:t>
      </w:r>
      <w:bookmarkEnd w:id="17"/>
    </w:p>
    <w:p w14:paraId="5E82367E"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(Examples – you can adapt or expand if you have specific sources.)</w:t>
      </w:r>
    </w:p>
    <w:p w14:paraId="4471799B"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[1] Microsoft, “Hyper-V Technology Overview,” Microsoft Learn, 2024.</w:t>
      </w:r>
    </w:p>
    <w:p w14:paraId="5053167C"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[2] Debian Project, “The Debian Administrator’s Handbook,” Debian.org, 2023.</w:t>
      </w:r>
    </w:p>
    <w:p w14:paraId="1E927175"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[3] W. Stallings, </w:t>
      </w:r>
      <w:r w:rsidRPr="00C64DC6">
        <w:rPr>
          <w:rFonts w:ascii="Times New Roman" w:eastAsia="Times New Roman" w:hAnsi="Times New Roman" w:cs="Times New Roman"/>
          <w:i/>
          <w:iCs/>
          <w:kern w:val="0"/>
          <w:lang w:eastAsia="en-GB"/>
          <w14:ligatures w14:val="none"/>
        </w:rPr>
        <w:t xml:space="preserve">Foundations of Modern Networking: SDN, NFV, </w:t>
      </w:r>
      <w:proofErr w:type="spellStart"/>
      <w:r w:rsidRPr="00C64DC6">
        <w:rPr>
          <w:rFonts w:ascii="Times New Roman" w:eastAsia="Times New Roman" w:hAnsi="Times New Roman" w:cs="Times New Roman"/>
          <w:i/>
          <w:iCs/>
          <w:kern w:val="0"/>
          <w:lang w:eastAsia="en-GB"/>
          <w14:ligatures w14:val="none"/>
        </w:rPr>
        <w:t>QoE</w:t>
      </w:r>
      <w:proofErr w:type="spellEnd"/>
      <w:r w:rsidRPr="00C64DC6">
        <w:rPr>
          <w:rFonts w:ascii="Times New Roman" w:eastAsia="Times New Roman" w:hAnsi="Times New Roman" w:cs="Times New Roman"/>
          <w:i/>
          <w:iCs/>
          <w:kern w:val="0"/>
          <w:lang w:eastAsia="en-GB"/>
          <w14:ligatures w14:val="none"/>
        </w:rPr>
        <w:t>, IoT and Cloud</w:t>
      </w:r>
      <w:r w:rsidRPr="00C64DC6">
        <w:rPr>
          <w:rFonts w:ascii="Times New Roman" w:eastAsia="Times New Roman" w:hAnsi="Times New Roman" w:cs="Times New Roman"/>
          <w:kern w:val="0"/>
          <w:lang w:eastAsia="en-GB"/>
          <w14:ligatures w14:val="none"/>
        </w:rPr>
        <w:t>, 1st ed. Pearson, 2016.</w:t>
      </w:r>
    </w:p>
    <w:p w14:paraId="73176A3F"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[4] T. Lammle, </w:t>
      </w:r>
      <w:r w:rsidRPr="00C64DC6">
        <w:rPr>
          <w:rFonts w:ascii="Times New Roman" w:eastAsia="Times New Roman" w:hAnsi="Times New Roman" w:cs="Times New Roman"/>
          <w:i/>
          <w:iCs/>
          <w:kern w:val="0"/>
          <w:lang w:eastAsia="en-GB"/>
          <w14:ligatures w14:val="none"/>
        </w:rPr>
        <w:t>CCNA Routing and Switching Complete Study Guide</w:t>
      </w:r>
      <w:r w:rsidRPr="00C64DC6">
        <w:rPr>
          <w:rFonts w:ascii="Times New Roman" w:eastAsia="Times New Roman" w:hAnsi="Times New Roman" w:cs="Times New Roman"/>
          <w:kern w:val="0"/>
          <w:lang w:eastAsia="en-GB"/>
          <w14:ligatures w14:val="none"/>
        </w:rPr>
        <w:t xml:space="preserve">, 2nd ed. </w:t>
      </w:r>
      <w:proofErr w:type="spellStart"/>
      <w:r w:rsidRPr="00C64DC6">
        <w:rPr>
          <w:rFonts w:ascii="Times New Roman" w:eastAsia="Times New Roman" w:hAnsi="Times New Roman" w:cs="Times New Roman"/>
          <w:kern w:val="0"/>
          <w:lang w:eastAsia="en-GB"/>
          <w14:ligatures w14:val="none"/>
        </w:rPr>
        <w:t>Sybex</w:t>
      </w:r>
      <w:proofErr w:type="spellEnd"/>
      <w:r w:rsidRPr="00C64DC6">
        <w:rPr>
          <w:rFonts w:ascii="Times New Roman" w:eastAsia="Times New Roman" w:hAnsi="Times New Roman" w:cs="Times New Roman"/>
          <w:kern w:val="0"/>
          <w:lang w:eastAsia="en-GB"/>
          <w14:ligatures w14:val="none"/>
        </w:rPr>
        <w:t>, 2016.</w:t>
      </w:r>
    </w:p>
    <w:p w14:paraId="6453DD6F"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 xml:space="preserve">[5] R. </w:t>
      </w:r>
      <w:proofErr w:type="spellStart"/>
      <w:r w:rsidRPr="00C64DC6">
        <w:rPr>
          <w:rFonts w:ascii="Times New Roman" w:eastAsia="Times New Roman" w:hAnsi="Times New Roman" w:cs="Times New Roman"/>
          <w:kern w:val="0"/>
          <w:lang w:eastAsia="en-GB"/>
          <w14:ligatures w14:val="none"/>
        </w:rPr>
        <w:t>Droms</w:t>
      </w:r>
      <w:proofErr w:type="spellEnd"/>
      <w:r w:rsidRPr="00C64DC6">
        <w:rPr>
          <w:rFonts w:ascii="Times New Roman" w:eastAsia="Times New Roman" w:hAnsi="Times New Roman" w:cs="Times New Roman"/>
          <w:kern w:val="0"/>
          <w:lang w:eastAsia="en-GB"/>
          <w14:ligatures w14:val="none"/>
        </w:rPr>
        <w:t>, “Dynamic Host Configuration Protocol,” RFC 2131, IETF, 1997.</w:t>
      </w:r>
    </w:p>
    <w:p w14:paraId="0062D08E"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[6] P. Mockapetris, “Domain Names – Concepts and Facilities,” RFC 1034, IETF, 1987.</w:t>
      </w:r>
    </w:p>
    <w:p w14:paraId="69E79A45"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[7] Microsoft, “Active Directory Domain Services Overview,” Microsoft Learn, 2023.</w:t>
      </w:r>
    </w:p>
    <w:p w14:paraId="75163C3B" w14:textId="77777777" w:rsidR="00C64DC6" w:rsidRPr="00C64DC6" w:rsidRDefault="00C64DC6" w:rsidP="00C64D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64DC6">
        <w:rPr>
          <w:rFonts w:ascii="Times New Roman" w:eastAsia="Times New Roman" w:hAnsi="Times New Roman" w:cs="Times New Roman"/>
          <w:kern w:val="0"/>
          <w:lang w:eastAsia="en-GB"/>
          <w14:ligatures w14:val="none"/>
        </w:rPr>
        <w:t>[8] S. OpenVPN, “OpenVPN Community Software Documentation,” 2023.</w:t>
      </w:r>
    </w:p>
    <w:p w14:paraId="2C7C62DE" w14:textId="77777777" w:rsidR="0065382D" w:rsidRPr="009E15E8" w:rsidRDefault="0065382D" w:rsidP="009E15E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AAD108" w14:textId="77777777" w:rsidR="00416B29" w:rsidRPr="000F674B" w:rsidRDefault="00416B29" w:rsidP="000F67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3DEF4D" w14:textId="63D97496" w:rsidR="00F04B31" w:rsidRDefault="00F04B31" w:rsidP="00F04B31">
      <w:pPr>
        <w:pStyle w:val="Heading1"/>
      </w:pPr>
    </w:p>
    <w:sectPr w:rsidR="00F04B31" w:rsidSect="00940769">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A56E4" w14:textId="77777777" w:rsidR="007D60AA" w:rsidRDefault="007D60AA" w:rsidP="002E4872">
      <w:pPr>
        <w:spacing w:after="0" w:line="240" w:lineRule="auto"/>
      </w:pPr>
      <w:r>
        <w:separator/>
      </w:r>
    </w:p>
  </w:endnote>
  <w:endnote w:type="continuationSeparator" w:id="0">
    <w:p w14:paraId="6968D169" w14:textId="77777777" w:rsidR="007D60AA" w:rsidRDefault="007D60AA" w:rsidP="002E4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09184"/>
      <w:docPartObj>
        <w:docPartGallery w:val="Page Numbers (Bottom of Page)"/>
        <w:docPartUnique/>
      </w:docPartObj>
    </w:sdtPr>
    <w:sdtEndPr>
      <w:rPr>
        <w:noProof/>
      </w:rPr>
    </w:sdtEndPr>
    <w:sdtContent>
      <w:p w14:paraId="5844DF17" w14:textId="57694CA4" w:rsidR="00820731" w:rsidRDefault="008207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68ADC1" w14:textId="77777777" w:rsidR="002E4872" w:rsidRDefault="002E4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71791" w14:textId="77777777" w:rsidR="007D60AA" w:rsidRDefault="007D60AA" w:rsidP="002E4872">
      <w:pPr>
        <w:spacing w:after="0" w:line="240" w:lineRule="auto"/>
      </w:pPr>
      <w:r>
        <w:separator/>
      </w:r>
    </w:p>
  </w:footnote>
  <w:footnote w:type="continuationSeparator" w:id="0">
    <w:p w14:paraId="3C5B8CB3" w14:textId="77777777" w:rsidR="007D60AA" w:rsidRDefault="007D60AA" w:rsidP="002E4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0EE1"/>
    <w:multiLevelType w:val="multilevel"/>
    <w:tmpl w:val="09FC79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62F78"/>
    <w:multiLevelType w:val="multilevel"/>
    <w:tmpl w:val="A890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41C01"/>
    <w:multiLevelType w:val="multilevel"/>
    <w:tmpl w:val="27D0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97C3F"/>
    <w:multiLevelType w:val="multilevel"/>
    <w:tmpl w:val="C37A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839DB"/>
    <w:multiLevelType w:val="multilevel"/>
    <w:tmpl w:val="7C56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53098"/>
    <w:multiLevelType w:val="multilevel"/>
    <w:tmpl w:val="D278C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9D3A57"/>
    <w:multiLevelType w:val="multilevel"/>
    <w:tmpl w:val="CC160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0C649B"/>
    <w:multiLevelType w:val="multilevel"/>
    <w:tmpl w:val="B3624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3382E"/>
    <w:multiLevelType w:val="multilevel"/>
    <w:tmpl w:val="E256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BA3584"/>
    <w:multiLevelType w:val="multilevel"/>
    <w:tmpl w:val="7D2E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B7C2F"/>
    <w:multiLevelType w:val="multilevel"/>
    <w:tmpl w:val="E3606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4E593F"/>
    <w:multiLevelType w:val="multilevel"/>
    <w:tmpl w:val="FCE8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A22EF"/>
    <w:multiLevelType w:val="multilevel"/>
    <w:tmpl w:val="D0E6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A6593"/>
    <w:multiLevelType w:val="multilevel"/>
    <w:tmpl w:val="17F8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B78AC"/>
    <w:multiLevelType w:val="multilevel"/>
    <w:tmpl w:val="426CA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0833A9"/>
    <w:multiLevelType w:val="hybridMultilevel"/>
    <w:tmpl w:val="48BCD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A12C85"/>
    <w:multiLevelType w:val="multilevel"/>
    <w:tmpl w:val="3774C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D6203C"/>
    <w:multiLevelType w:val="multilevel"/>
    <w:tmpl w:val="C988E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E25944"/>
    <w:multiLevelType w:val="multilevel"/>
    <w:tmpl w:val="85CA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105059">
    <w:abstractNumId w:val="9"/>
  </w:num>
  <w:num w:numId="2" w16cid:durableId="1338338386">
    <w:abstractNumId w:val="14"/>
  </w:num>
  <w:num w:numId="3" w16cid:durableId="2077046888">
    <w:abstractNumId w:val="5"/>
  </w:num>
  <w:num w:numId="4" w16cid:durableId="759450111">
    <w:abstractNumId w:val="4"/>
  </w:num>
  <w:num w:numId="5" w16cid:durableId="1239946739">
    <w:abstractNumId w:val="3"/>
  </w:num>
  <w:num w:numId="6" w16cid:durableId="1376269485">
    <w:abstractNumId w:val="11"/>
  </w:num>
  <w:num w:numId="7" w16cid:durableId="2116705125">
    <w:abstractNumId w:val="1"/>
  </w:num>
  <w:num w:numId="8" w16cid:durableId="799348011">
    <w:abstractNumId w:val="16"/>
  </w:num>
  <w:num w:numId="9" w16cid:durableId="2020232570">
    <w:abstractNumId w:val="10"/>
  </w:num>
  <w:num w:numId="10" w16cid:durableId="180359422">
    <w:abstractNumId w:val="15"/>
  </w:num>
  <w:num w:numId="11" w16cid:durableId="1975676048">
    <w:abstractNumId w:val="13"/>
  </w:num>
  <w:num w:numId="12" w16cid:durableId="533231151">
    <w:abstractNumId w:val="2"/>
  </w:num>
  <w:num w:numId="13" w16cid:durableId="1381518477">
    <w:abstractNumId w:val="12"/>
  </w:num>
  <w:num w:numId="14" w16cid:durableId="684406076">
    <w:abstractNumId w:val="17"/>
  </w:num>
  <w:num w:numId="15" w16cid:durableId="212667850">
    <w:abstractNumId w:val="18"/>
  </w:num>
  <w:num w:numId="16" w16cid:durableId="1470368011">
    <w:abstractNumId w:val="8"/>
  </w:num>
  <w:num w:numId="17" w16cid:durableId="470367329">
    <w:abstractNumId w:val="6"/>
  </w:num>
  <w:num w:numId="18" w16cid:durableId="1348748479">
    <w:abstractNumId w:val="7"/>
  </w:num>
  <w:num w:numId="19" w16cid:durableId="14182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AB"/>
    <w:rsid w:val="0006457C"/>
    <w:rsid w:val="000725B2"/>
    <w:rsid w:val="00092EAB"/>
    <w:rsid w:val="000F674B"/>
    <w:rsid w:val="0011783B"/>
    <w:rsid w:val="001A7192"/>
    <w:rsid w:val="00216089"/>
    <w:rsid w:val="00240F61"/>
    <w:rsid w:val="00272F63"/>
    <w:rsid w:val="002E4872"/>
    <w:rsid w:val="003675BA"/>
    <w:rsid w:val="00381903"/>
    <w:rsid w:val="003B68E2"/>
    <w:rsid w:val="00412CB4"/>
    <w:rsid w:val="00416B29"/>
    <w:rsid w:val="004B18A3"/>
    <w:rsid w:val="004F6D47"/>
    <w:rsid w:val="00536C79"/>
    <w:rsid w:val="00552F2D"/>
    <w:rsid w:val="00560A7F"/>
    <w:rsid w:val="005A5017"/>
    <w:rsid w:val="005E1D39"/>
    <w:rsid w:val="0061073A"/>
    <w:rsid w:val="0065382D"/>
    <w:rsid w:val="00686020"/>
    <w:rsid w:val="00713108"/>
    <w:rsid w:val="007A69C2"/>
    <w:rsid w:val="007D60AA"/>
    <w:rsid w:val="008051C7"/>
    <w:rsid w:val="00820731"/>
    <w:rsid w:val="00934B24"/>
    <w:rsid w:val="00940769"/>
    <w:rsid w:val="009D0EF2"/>
    <w:rsid w:val="009D7E0E"/>
    <w:rsid w:val="009E15E8"/>
    <w:rsid w:val="00A272FE"/>
    <w:rsid w:val="00B51001"/>
    <w:rsid w:val="00B70F8A"/>
    <w:rsid w:val="00BF0AF2"/>
    <w:rsid w:val="00C1040B"/>
    <w:rsid w:val="00C4672A"/>
    <w:rsid w:val="00C64DC6"/>
    <w:rsid w:val="00C7506C"/>
    <w:rsid w:val="00C90B18"/>
    <w:rsid w:val="00D026B2"/>
    <w:rsid w:val="00D278B0"/>
    <w:rsid w:val="00D30315"/>
    <w:rsid w:val="00D477BB"/>
    <w:rsid w:val="00DE1DD4"/>
    <w:rsid w:val="00DF6015"/>
    <w:rsid w:val="00E179E8"/>
    <w:rsid w:val="00EA0C11"/>
    <w:rsid w:val="00F04B31"/>
    <w:rsid w:val="00F35174"/>
    <w:rsid w:val="00F538F7"/>
    <w:rsid w:val="00FA3E8A"/>
    <w:rsid w:val="00FA5C6C"/>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AF20C"/>
  <w15:chartTrackingRefBased/>
  <w15:docId w15:val="{1344B905-D019-47E7-9765-52146041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E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E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E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E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E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E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E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E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E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E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E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E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EAB"/>
    <w:rPr>
      <w:rFonts w:eastAsiaTheme="majorEastAsia" w:cstheme="majorBidi"/>
      <w:color w:val="272727" w:themeColor="text1" w:themeTint="D8"/>
    </w:rPr>
  </w:style>
  <w:style w:type="paragraph" w:styleId="Title">
    <w:name w:val="Title"/>
    <w:basedOn w:val="Normal"/>
    <w:next w:val="Normal"/>
    <w:link w:val="TitleChar"/>
    <w:uiPriority w:val="10"/>
    <w:qFormat/>
    <w:rsid w:val="00092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E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EAB"/>
    <w:pPr>
      <w:spacing w:before="160"/>
      <w:jc w:val="center"/>
    </w:pPr>
    <w:rPr>
      <w:i/>
      <w:iCs/>
      <w:color w:val="404040" w:themeColor="text1" w:themeTint="BF"/>
    </w:rPr>
  </w:style>
  <w:style w:type="character" w:customStyle="1" w:styleId="QuoteChar">
    <w:name w:val="Quote Char"/>
    <w:basedOn w:val="DefaultParagraphFont"/>
    <w:link w:val="Quote"/>
    <w:uiPriority w:val="29"/>
    <w:rsid w:val="00092EAB"/>
    <w:rPr>
      <w:i/>
      <w:iCs/>
      <w:color w:val="404040" w:themeColor="text1" w:themeTint="BF"/>
    </w:rPr>
  </w:style>
  <w:style w:type="paragraph" w:styleId="ListParagraph">
    <w:name w:val="List Paragraph"/>
    <w:basedOn w:val="Normal"/>
    <w:uiPriority w:val="34"/>
    <w:qFormat/>
    <w:rsid w:val="00092EAB"/>
    <w:pPr>
      <w:ind w:left="720"/>
      <w:contextualSpacing/>
    </w:pPr>
  </w:style>
  <w:style w:type="character" w:styleId="IntenseEmphasis">
    <w:name w:val="Intense Emphasis"/>
    <w:basedOn w:val="DefaultParagraphFont"/>
    <w:uiPriority w:val="21"/>
    <w:qFormat/>
    <w:rsid w:val="00092EAB"/>
    <w:rPr>
      <w:i/>
      <w:iCs/>
      <w:color w:val="0F4761" w:themeColor="accent1" w:themeShade="BF"/>
    </w:rPr>
  </w:style>
  <w:style w:type="paragraph" w:styleId="IntenseQuote">
    <w:name w:val="Intense Quote"/>
    <w:basedOn w:val="Normal"/>
    <w:next w:val="Normal"/>
    <w:link w:val="IntenseQuoteChar"/>
    <w:uiPriority w:val="30"/>
    <w:qFormat/>
    <w:rsid w:val="00092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EAB"/>
    <w:rPr>
      <w:i/>
      <w:iCs/>
      <w:color w:val="0F4761" w:themeColor="accent1" w:themeShade="BF"/>
    </w:rPr>
  </w:style>
  <w:style w:type="character" w:styleId="IntenseReference">
    <w:name w:val="Intense Reference"/>
    <w:basedOn w:val="DefaultParagraphFont"/>
    <w:uiPriority w:val="32"/>
    <w:qFormat/>
    <w:rsid w:val="00092EAB"/>
    <w:rPr>
      <w:b/>
      <w:bCs/>
      <w:smallCaps/>
      <w:color w:val="0F4761" w:themeColor="accent1" w:themeShade="BF"/>
      <w:spacing w:val="5"/>
    </w:rPr>
  </w:style>
  <w:style w:type="paragraph" w:styleId="NoSpacing">
    <w:name w:val="No Spacing"/>
    <w:link w:val="NoSpacingChar"/>
    <w:uiPriority w:val="1"/>
    <w:qFormat/>
    <w:rsid w:val="00092EA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92EAB"/>
    <w:rPr>
      <w:rFonts w:eastAsiaTheme="minorEastAsia"/>
      <w:kern w:val="0"/>
      <w:sz w:val="22"/>
      <w:szCs w:val="22"/>
      <w:lang w:val="en-US"/>
      <w14:ligatures w14:val="none"/>
    </w:rPr>
  </w:style>
  <w:style w:type="character" w:styleId="Strong">
    <w:name w:val="Strong"/>
    <w:basedOn w:val="DefaultParagraphFont"/>
    <w:uiPriority w:val="22"/>
    <w:qFormat/>
    <w:rsid w:val="00C90B18"/>
    <w:rPr>
      <w:b/>
      <w:bCs/>
    </w:rPr>
  </w:style>
  <w:style w:type="paragraph" w:styleId="TOCHeading">
    <w:name w:val="TOC Heading"/>
    <w:basedOn w:val="Heading1"/>
    <w:next w:val="Normal"/>
    <w:uiPriority w:val="39"/>
    <w:unhideWhenUsed/>
    <w:qFormat/>
    <w:rsid w:val="008051C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051C7"/>
    <w:pPr>
      <w:spacing w:after="100"/>
      <w:ind w:left="240"/>
    </w:pPr>
  </w:style>
  <w:style w:type="paragraph" w:styleId="TOC3">
    <w:name w:val="toc 3"/>
    <w:basedOn w:val="Normal"/>
    <w:next w:val="Normal"/>
    <w:autoRedefine/>
    <w:uiPriority w:val="39"/>
    <w:unhideWhenUsed/>
    <w:rsid w:val="008051C7"/>
    <w:pPr>
      <w:spacing w:after="100"/>
      <w:ind w:left="480"/>
    </w:pPr>
  </w:style>
  <w:style w:type="character" w:styleId="Hyperlink">
    <w:name w:val="Hyperlink"/>
    <w:basedOn w:val="DefaultParagraphFont"/>
    <w:uiPriority w:val="99"/>
    <w:unhideWhenUsed/>
    <w:rsid w:val="008051C7"/>
    <w:rPr>
      <w:color w:val="467886" w:themeColor="hyperlink"/>
      <w:u w:val="single"/>
    </w:rPr>
  </w:style>
  <w:style w:type="paragraph" w:styleId="Header">
    <w:name w:val="header"/>
    <w:basedOn w:val="Normal"/>
    <w:link w:val="HeaderChar"/>
    <w:uiPriority w:val="99"/>
    <w:unhideWhenUsed/>
    <w:rsid w:val="002E4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872"/>
  </w:style>
  <w:style w:type="paragraph" w:styleId="Footer">
    <w:name w:val="footer"/>
    <w:basedOn w:val="Normal"/>
    <w:link w:val="FooterChar"/>
    <w:uiPriority w:val="99"/>
    <w:unhideWhenUsed/>
    <w:rsid w:val="002E4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EC0BF0116C482A88A6D5CC44769478"/>
        <w:category>
          <w:name w:val="General"/>
          <w:gallery w:val="placeholder"/>
        </w:category>
        <w:types>
          <w:type w:val="bbPlcHdr"/>
        </w:types>
        <w:behaviors>
          <w:behavior w:val="content"/>
        </w:behaviors>
        <w:guid w:val="{9ADEDFEC-91ED-4066-8409-C721586F5092}"/>
      </w:docPartPr>
      <w:docPartBody>
        <w:p w:rsidR="00FE616A" w:rsidRDefault="00B016B7" w:rsidP="00B016B7">
          <w:pPr>
            <w:pStyle w:val="07EC0BF0116C482A88A6D5CC44769478"/>
          </w:pPr>
          <w:r>
            <w:rPr>
              <w:rFonts w:asciiTheme="majorHAnsi" w:eastAsiaTheme="majorEastAsia" w:hAnsiTheme="majorHAnsi" w:cstheme="majorBidi"/>
              <w:caps/>
              <w:color w:val="156082" w:themeColor="accent1"/>
              <w:sz w:val="80"/>
              <w:szCs w:val="80"/>
            </w:rPr>
            <w:t>[Document title]</w:t>
          </w:r>
        </w:p>
      </w:docPartBody>
    </w:docPart>
    <w:docPart>
      <w:docPartPr>
        <w:name w:val="18F3B3495C094A9ABF370B360D490E6E"/>
        <w:category>
          <w:name w:val="General"/>
          <w:gallery w:val="placeholder"/>
        </w:category>
        <w:types>
          <w:type w:val="bbPlcHdr"/>
        </w:types>
        <w:behaviors>
          <w:behavior w:val="content"/>
        </w:behaviors>
        <w:guid w:val="{581D385C-8AAA-459C-8FE2-36A4CD4FE7DC}"/>
      </w:docPartPr>
      <w:docPartBody>
        <w:p w:rsidR="00FE616A" w:rsidRDefault="00B016B7" w:rsidP="00B016B7">
          <w:pPr>
            <w:pStyle w:val="18F3B3495C094A9ABF370B360D490E6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6B7"/>
    <w:rsid w:val="00216089"/>
    <w:rsid w:val="003B68E2"/>
    <w:rsid w:val="00B016B7"/>
    <w:rsid w:val="00B44877"/>
    <w:rsid w:val="00CA24E6"/>
    <w:rsid w:val="00FE6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C0BF0116C482A88A6D5CC44769478">
    <w:name w:val="07EC0BF0116C482A88A6D5CC44769478"/>
    <w:rsid w:val="00B016B7"/>
  </w:style>
  <w:style w:type="paragraph" w:customStyle="1" w:styleId="18F3B3495C094A9ABF370B360D490E6E">
    <w:name w:val="18F3B3495C094A9ABF370B360D490E6E"/>
    <w:rsid w:val="00B016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2025-12-04T00:00:00</PublishDate>
  <Abstract/>
  <CompanyAddress>London, Canary Wharf</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abc88527f8ca72e81d23224669e372d7">
  <xsd:schema xmlns:xsd="http://www.w3.org/2001/XMLSchema" xmlns:xs="http://www.w3.org/2001/XMLSchema" xmlns:p="http://schemas.microsoft.com/office/2006/metadata/properties" xmlns:ns3="bf244c3e-e0b4-4871-bb4e-fd032a14544d" targetNamespace="http://schemas.microsoft.com/office/2006/metadata/properties" ma:root="true" ma:fieldsID="cc4554e8339dc8aba2ea127fdd451cf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CDF10F-5A2C-4FBC-A929-E4DEF2928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FC60B7-1769-49F3-99D4-4BDBD96D62D0}">
  <ds:schemaRefs>
    <ds:schemaRef ds:uri="http://schemas.openxmlformats.org/officeDocument/2006/bibliography"/>
  </ds:schemaRefs>
</ds:datastoreItem>
</file>

<file path=customXml/itemProps4.xml><?xml version="1.0" encoding="utf-8"?>
<ds:datastoreItem xmlns:ds="http://schemas.openxmlformats.org/officeDocument/2006/customXml" ds:itemID="{35CBA636-FCE5-4A42-8DE7-87387899C31D}">
  <ds:schemaRefs>
    <ds:schemaRef ds:uri="http://schemas.microsoft.com/office/2006/metadata/properties"/>
    <ds:schemaRef ds:uri="http://schemas.microsoft.com/office/infopath/2007/PartnerControls"/>
    <ds:schemaRef ds:uri="bf244c3e-e0b4-4871-bb4e-fd032a14544d"/>
  </ds:schemaRefs>
</ds:datastoreItem>
</file>

<file path=customXml/itemProps5.xml><?xml version="1.0" encoding="utf-8"?>
<ds:datastoreItem xmlns:ds="http://schemas.openxmlformats.org/officeDocument/2006/customXml" ds:itemID="{4AE54567-C525-4791-A6FF-8D8277849F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12</Pages>
  <Words>3388</Words>
  <Characters>19316</Characters>
  <Application>Microsoft Office Word</Application>
  <DocSecurity>0</DocSecurity>
  <Lines>160</Lines>
  <Paragraphs>45</Paragraphs>
  <ScaleCrop>false</ScaleCrop>
  <Company>University of wales trinity saint david</Company>
  <LinksUpToDate>false</LinksUpToDate>
  <CharactersWithSpaces>22659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Assessment 1</dc:subject>
  <dc:creator>Alin-Constantin Catusanu (2217266)</dc:creator>
  <cp:keywords/>
  <dc:description/>
  <cp:lastModifiedBy>Alin-Constantin Catusanu (2217266)</cp:lastModifiedBy>
  <cp:revision>55</cp:revision>
  <dcterms:created xsi:type="dcterms:W3CDTF">2025-12-04T17:32:00Z</dcterms:created>
  <dcterms:modified xsi:type="dcterms:W3CDTF">2025-12-04T19:00:00Z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