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93F16" w14:textId="2737FCD3" w:rsidR="00B34045" w:rsidRDefault="00B34045" w:rsidP="00B34045">
      <w:pPr>
        <w:jc w:val="center"/>
        <w:rPr>
          <w:b/>
          <w:bCs/>
          <w:sz w:val="52"/>
          <w:szCs w:val="52"/>
        </w:rPr>
      </w:pPr>
      <w:r w:rsidRPr="00B34045">
        <w:rPr>
          <w:b/>
          <w:bCs/>
          <w:sz w:val="52"/>
          <w:szCs w:val="52"/>
        </w:rPr>
        <w:t>Entrepreneurism and its Effects on Economic Growth: Analysis of China's Small and Medium-Scale Technology Enterprises.</w:t>
      </w:r>
    </w:p>
    <w:p w14:paraId="10D6D178" w14:textId="77777777" w:rsidR="00B34045" w:rsidRDefault="00B34045" w:rsidP="00B34045">
      <w:pPr>
        <w:jc w:val="center"/>
        <w:rPr>
          <w:b/>
          <w:bCs/>
          <w:sz w:val="52"/>
          <w:szCs w:val="52"/>
        </w:rPr>
      </w:pPr>
    </w:p>
    <w:p w14:paraId="457C1550" w14:textId="202D2B22" w:rsidR="00B34045" w:rsidRDefault="00B34045" w:rsidP="00B34045">
      <w:pPr>
        <w:jc w:val="center"/>
        <w:rPr>
          <w:b/>
          <w:bCs/>
          <w:sz w:val="32"/>
          <w:szCs w:val="32"/>
        </w:rPr>
      </w:pPr>
      <w:r w:rsidRPr="00B34045">
        <w:rPr>
          <w:b/>
          <w:bCs/>
          <w:sz w:val="32"/>
          <w:szCs w:val="32"/>
        </w:rPr>
        <w:t>Student</w:t>
      </w:r>
      <w:r>
        <w:rPr>
          <w:b/>
          <w:bCs/>
          <w:sz w:val="32"/>
          <w:szCs w:val="32"/>
        </w:rPr>
        <w:t xml:space="preserve">: </w:t>
      </w:r>
      <w:proofErr w:type="spellStart"/>
      <w:r>
        <w:rPr>
          <w:b/>
          <w:bCs/>
          <w:sz w:val="32"/>
          <w:szCs w:val="32"/>
        </w:rPr>
        <w:t>Presian</w:t>
      </w:r>
      <w:proofErr w:type="spellEnd"/>
      <w:r>
        <w:rPr>
          <w:b/>
          <w:bCs/>
          <w:sz w:val="32"/>
          <w:szCs w:val="32"/>
        </w:rPr>
        <w:t xml:space="preserve"> </w:t>
      </w:r>
      <w:proofErr w:type="spellStart"/>
      <w:r>
        <w:rPr>
          <w:b/>
          <w:bCs/>
          <w:sz w:val="32"/>
          <w:szCs w:val="32"/>
        </w:rPr>
        <w:t>Mladenov</w:t>
      </w:r>
      <w:proofErr w:type="spellEnd"/>
    </w:p>
    <w:p w14:paraId="4992EF4E" w14:textId="6EFED8AC" w:rsidR="00B34045" w:rsidRPr="00B34045" w:rsidRDefault="00B34045" w:rsidP="00B34045">
      <w:pPr>
        <w:jc w:val="center"/>
        <w:rPr>
          <w:b/>
          <w:bCs/>
          <w:sz w:val="32"/>
          <w:szCs w:val="32"/>
        </w:rPr>
      </w:pPr>
      <w:r>
        <w:rPr>
          <w:b/>
          <w:bCs/>
          <w:sz w:val="32"/>
          <w:szCs w:val="32"/>
        </w:rPr>
        <w:t>Student Number: 2014071</w:t>
      </w:r>
    </w:p>
    <w:p w14:paraId="48C0E78A" w14:textId="77777777" w:rsidR="00B34045" w:rsidRDefault="00B34045" w:rsidP="00B34045">
      <w:pPr>
        <w:jc w:val="center"/>
        <w:rPr>
          <w:b/>
          <w:bCs/>
          <w:sz w:val="48"/>
          <w:szCs w:val="48"/>
        </w:rPr>
      </w:pPr>
    </w:p>
    <w:p w14:paraId="55C4CF62" w14:textId="77777777" w:rsidR="00B34045" w:rsidRDefault="00B34045" w:rsidP="00B34045">
      <w:pPr>
        <w:jc w:val="center"/>
        <w:rPr>
          <w:b/>
          <w:bCs/>
          <w:sz w:val="48"/>
          <w:szCs w:val="48"/>
        </w:rPr>
      </w:pPr>
    </w:p>
    <w:p w14:paraId="2157DB02" w14:textId="77777777" w:rsidR="00B34045" w:rsidRDefault="00B34045" w:rsidP="00B34045">
      <w:pPr>
        <w:jc w:val="center"/>
        <w:rPr>
          <w:b/>
          <w:bCs/>
          <w:sz w:val="48"/>
          <w:szCs w:val="48"/>
        </w:rPr>
      </w:pPr>
    </w:p>
    <w:p w14:paraId="03A2CEC9" w14:textId="7A54C6B4" w:rsidR="0086740A" w:rsidRDefault="0086740A" w:rsidP="00B34045">
      <w:pPr>
        <w:jc w:val="center"/>
        <w:rPr>
          <w:b/>
          <w:bCs/>
          <w:sz w:val="48"/>
          <w:szCs w:val="48"/>
        </w:rPr>
      </w:pPr>
      <w:r w:rsidRPr="00B34045">
        <w:rPr>
          <w:b/>
          <w:bCs/>
          <w:sz w:val="48"/>
          <w:szCs w:val="48"/>
        </w:rPr>
        <w:t>Introduction</w:t>
      </w:r>
    </w:p>
    <w:p w14:paraId="029E1F3F" w14:textId="77777777" w:rsidR="00B34045" w:rsidRPr="00B34045" w:rsidRDefault="00B34045" w:rsidP="00B34045">
      <w:pPr>
        <w:jc w:val="center"/>
        <w:rPr>
          <w:b/>
          <w:bCs/>
          <w:sz w:val="48"/>
          <w:szCs w:val="48"/>
        </w:rPr>
      </w:pPr>
    </w:p>
    <w:p w14:paraId="75B4DC4B" w14:textId="77777777" w:rsidR="00B34045" w:rsidRPr="00B34045" w:rsidRDefault="00B34045" w:rsidP="00B34045">
      <w:pPr>
        <w:rPr>
          <w:b/>
          <w:bCs/>
          <w:sz w:val="32"/>
          <w:szCs w:val="32"/>
          <w:u w:val="single"/>
        </w:rPr>
      </w:pPr>
      <w:r w:rsidRPr="00B34045">
        <w:rPr>
          <w:b/>
          <w:bCs/>
          <w:sz w:val="32"/>
          <w:szCs w:val="32"/>
          <w:u w:val="single"/>
        </w:rPr>
        <w:t>Introduction</w:t>
      </w:r>
    </w:p>
    <w:p w14:paraId="367410A6" w14:textId="77777777" w:rsidR="00B34045" w:rsidRPr="00B34045" w:rsidRDefault="00B34045" w:rsidP="00B34045">
      <w:pPr>
        <w:rPr>
          <w:sz w:val="32"/>
          <w:szCs w:val="32"/>
        </w:rPr>
      </w:pPr>
    </w:p>
    <w:p w14:paraId="1DAF7D42" w14:textId="77777777" w:rsidR="00B34045" w:rsidRPr="00B34045" w:rsidRDefault="00B34045" w:rsidP="00B34045">
      <w:pPr>
        <w:rPr>
          <w:sz w:val="32"/>
          <w:szCs w:val="32"/>
        </w:rPr>
      </w:pPr>
      <w:r w:rsidRPr="00B34045">
        <w:rPr>
          <w:sz w:val="32"/>
          <w:szCs w:val="32"/>
        </w:rPr>
        <w:t>In the landscape of global economics, China's emergence as a formidable economic powerhouse has been nothing short of remarkable. The nation's rapid transformation from a closed economy to a thriving market-oriented one has been a subject of fascination and intrigue for economists, policymakers, and scholars alike. Central to this transformation has been the role of entrepreneurship and the growth of small and medium-scale technology enterprises (SMEs). This research embarks on a comprehensive exploration of the intricate relationship between entrepreneurism and economic growth within the context of China's SMEs operating in the technology sector.</w:t>
      </w:r>
    </w:p>
    <w:p w14:paraId="7065155B" w14:textId="77777777" w:rsidR="00B34045" w:rsidRPr="00B34045" w:rsidRDefault="00B34045" w:rsidP="00B34045">
      <w:pPr>
        <w:rPr>
          <w:sz w:val="32"/>
          <w:szCs w:val="32"/>
        </w:rPr>
      </w:pPr>
    </w:p>
    <w:p w14:paraId="70F12FBA" w14:textId="77777777" w:rsidR="00B34045" w:rsidRPr="00B34045" w:rsidRDefault="00B34045" w:rsidP="00B34045">
      <w:pPr>
        <w:rPr>
          <w:b/>
          <w:bCs/>
          <w:sz w:val="32"/>
          <w:szCs w:val="32"/>
          <w:u w:val="single"/>
        </w:rPr>
      </w:pPr>
      <w:r w:rsidRPr="00B34045">
        <w:rPr>
          <w:b/>
          <w:bCs/>
          <w:sz w:val="32"/>
          <w:szCs w:val="32"/>
          <w:u w:val="single"/>
        </w:rPr>
        <w:t>Background of the Study</w:t>
      </w:r>
    </w:p>
    <w:p w14:paraId="6FC0F385" w14:textId="77777777" w:rsidR="00B34045" w:rsidRPr="00B34045" w:rsidRDefault="00B34045" w:rsidP="00B34045">
      <w:pPr>
        <w:rPr>
          <w:sz w:val="32"/>
          <w:szCs w:val="32"/>
        </w:rPr>
      </w:pPr>
    </w:p>
    <w:p w14:paraId="584B2662" w14:textId="77777777" w:rsidR="00B34045" w:rsidRPr="00B34045" w:rsidRDefault="00B34045" w:rsidP="00B34045">
      <w:pPr>
        <w:rPr>
          <w:sz w:val="32"/>
          <w:szCs w:val="32"/>
        </w:rPr>
      </w:pPr>
      <w:r w:rsidRPr="00B34045">
        <w:rPr>
          <w:sz w:val="32"/>
          <w:szCs w:val="32"/>
        </w:rPr>
        <w:t xml:space="preserve">China's economic ascent over the past few decades has propelled it into the ranks of the world's largest economies. This remarkable </w:t>
      </w:r>
      <w:r w:rsidRPr="00B34045">
        <w:rPr>
          <w:sz w:val="32"/>
          <w:szCs w:val="32"/>
        </w:rPr>
        <w:lastRenderedPageBreak/>
        <w:t xml:space="preserve">journey has been characterized by robust economic growth, technological advancement, and a growing focus on innovation. A significant part of this growth story can be attributed to the dynamism and </w:t>
      </w:r>
      <w:proofErr w:type="spellStart"/>
      <w:r w:rsidRPr="00B34045">
        <w:rPr>
          <w:sz w:val="32"/>
          <w:szCs w:val="32"/>
        </w:rPr>
        <w:t>vigor</w:t>
      </w:r>
      <w:proofErr w:type="spellEnd"/>
      <w:r w:rsidRPr="00B34045">
        <w:rPr>
          <w:sz w:val="32"/>
          <w:szCs w:val="32"/>
        </w:rPr>
        <w:t xml:space="preserve"> of its SMEs, particularly those engaged in the technology sector. These SMEs have not only contributed substantially to GDP but have also played a pivotal role in fostering innovation, generating employment opportunities, and enhancing the nation's global competitiveness.</w:t>
      </w:r>
    </w:p>
    <w:p w14:paraId="560C5B30" w14:textId="77777777" w:rsidR="00B34045" w:rsidRPr="00B34045" w:rsidRDefault="00B34045" w:rsidP="00B34045">
      <w:pPr>
        <w:rPr>
          <w:sz w:val="32"/>
          <w:szCs w:val="32"/>
        </w:rPr>
      </w:pPr>
    </w:p>
    <w:p w14:paraId="33131542" w14:textId="77777777" w:rsidR="00B34045" w:rsidRPr="00B34045" w:rsidRDefault="00B34045" w:rsidP="00B34045">
      <w:pPr>
        <w:rPr>
          <w:sz w:val="32"/>
          <w:szCs w:val="32"/>
        </w:rPr>
      </w:pPr>
      <w:r w:rsidRPr="00B34045">
        <w:rPr>
          <w:sz w:val="32"/>
          <w:szCs w:val="32"/>
        </w:rPr>
        <w:t>Entrepreneurship, as the driving force behind these SMEs, has garnered increasing attention in both academic and policy circles. It is widely acknowledged that entrepreneurial activities are vital for economic development, as they introduce new ideas, products, and services, create jobs, and stimulate competition. In the case of China, entrepreneurship has been a catalyst for transforming the country's economic landscape.</w:t>
      </w:r>
    </w:p>
    <w:p w14:paraId="7E235020" w14:textId="77777777" w:rsidR="00B34045" w:rsidRPr="00B34045" w:rsidRDefault="00B34045" w:rsidP="00B34045">
      <w:pPr>
        <w:rPr>
          <w:sz w:val="32"/>
          <w:szCs w:val="32"/>
        </w:rPr>
      </w:pPr>
    </w:p>
    <w:p w14:paraId="2BC5E2F2" w14:textId="77777777" w:rsidR="00B34045" w:rsidRPr="00B34045" w:rsidRDefault="00B34045" w:rsidP="00B34045">
      <w:pPr>
        <w:rPr>
          <w:b/>
          <w:bCs/>
          <w:sz w:val="32"/>
          <w:szCs w:val="32"/>
          <w:u w:val="single"/>
        </w:rPr>
      </w:pPr>
      <w:r w:rsidRPr="00B34045">
        <w:rPr>
          <w:b/>
          <w:bCs/>
          <w:sz w:val="32"/>
          <w:szCs w:val="32"/>
          <w:u w:val="single"/>
        </w:rPr>
        <w:t>The Problem Statement</w:t>
      </w:r>
    </w:p>
    <w:p w14:paraId="61A03966" w14:textId="77777777" w:rsidR="00B34045" w:rsidRPr="00B34045" w:rsidRDefault="00B34045" w:rsidP="00B34045">
      <w:pPr>
        <w:rPr>
          <w:sz w:val="32"/>
          <w:szCs w:val="32"/>
        </w:rPr>
      </w:pPr>
    </w:p>
    <w:p w14:paraId="5AC6F5F0" w14:textId="77777777" w:rsidR="00B34045" w:rsidRPr="00B34045" w:rsidRDefault="00B34045" w:rsidP="00B34045">
      <w:pPr>
        <w:rPr>
          <w:sz w:val="32"/>
          <w:szCs w:val="32"/>
        </w:rPr>
      </w:pPr>
      <w:r w:rsidRPr="00B34045">
        <w:rPr>
          <w:sz w:val="32"/>
          <w:szCs w:val="32"/>
        </w:rPr>
        <w:t>While the link between entrepreneurship and economic growth is well-established, the nuances of this relationship in the context of China's small and medium-scale technology enterprises remain an area ripe for investigation. The pressing question that arises is: How does entrepreneurism within these enterprises impact China's economic growth trajectory? It is within this inquiry that we encounter a series of intricate challenges and opportunities.</w:t>
      </w:r>
    </w:p>
    <w:p w14:paraId="1DD5EA02" w14:textId="77777777" w:rsidR="00B34045" w:rsidRPr="00B34045" w:rsidRDefault="00B34045" w:rsidP="00B34045">
      <w:pPr>
        <w:rPr>
          <w:sz w:val="32"/>
          <w:szCs w:val="32"/>
        </w:rPr>
      </w:pPr>
    </w:p>
    <w:p w14:paraId="327EFED5" w14:textId="2F8F9943" w:rsidR="00B34045" w:rsidRPr="00B34045" w:rsidRDefault="00B34045" w:rsidP="00B34045">
      <w:pPr>
        <w:rPr>
          <w:sz w:val="32"/>
          <w:szCs w:val="32"/>
        </w:rPr>
      </w:pPr>
      <w:r w:rsidRPr="00B34045">
        <w:rPr>
          <w:sz w:val="32"/>
          <w:szCs w:val="32"/>
        </w:rPr>
        <w:t xml:space="preserve">China's economic landscape is marked by its sheer size, diversity, and complexity. Therefore, understanding the specific mechanisms through which SMEs in the technology sector influence economic growth is a multifaceted </w:t>
      </w:r>
      <w:r w:rsidRPr="00B34045">
        <w:rPr>
          <w:sz w:val="32"/>
          <w:szCs w:val="32"/>
        </w:rPr>
        <w:t>endeavour</w:t>
      </w:r>
      <w:r w:rsidRPr="00B34045">
        <w:rPr>
          <w:sz w:val="32"/>
          <w:szCs w:val="32"/>
        </w:rPr>
        <w:t xml:space="preserve">. Furthermore, as China continues to evolve, its entrepreneurship ecosystem is subject to rapid changes, including government policies, access to finance, and global market dynamics. These dynamic factors require a meticulous examination </w:t>
      </w:r>
      <w:r w:rsidRPr="00B34045">
        <w:rPr>
          <w:sz w:val="32"/>
          <w:szCs w:val="32"/>
        </w:rPr>
        <w:lastRenderedPageBreak/>
        <w:t>to provide timely insights for policymakers, business leaders, and academics.</w:t>
      </w:r>
    </w:p>
    <w:p w14:paraId="4D02FC62" w14:textId="77777777" w:rsidR="00B34045" w:rsidRPr="00B34045" w:rsidRDefault="00B34045" w:rsidP="00B34045">
      <w:pPr>
        <w:rPr>
          <w:sz w:val="32"/>
          <w:szCs w:val="32"/>
        </w:rPr>
      </w:pPr>
    </w:p>
    <w:p w14:paraId="06990EA0" w14:textId="77777777" w:rsidR="00B34045" w:rsidRPr="00B34045" w:rsidRDefault="00B34045" w:rsidP="00B34045">
      <w:pPr>
        <w:rPr>
          <w:b/>
          <w:bCs/>
          <w:sz w:val="32"/>
          <w:szCs w:val="32"/>
          <w:u w:val="single"/>
        </w:rPr>
      </w:pPr>
      <w:r w:rsidRPr="00B34045">
        <w:rPr>
          <w:b/>
          <w:bCs/>
          <w:sz w:val="32"/>
          <w:szCs w:val="32"/>
          <w:u w:val="single"/>
        </w:rPr>
        <w:t>Research Aim</w:t>
      </w:r>
    </w:p>
    <w:p w14:paraId="38D2CD7E" w14:textId="77777777" w:rsidR="00B34045" w:rsidRPr="00B34045" w:rsidRDefault="00B34045" w:rsidP="00B34045">
      <w:pPr>
        <w:rPr>
          <w:sz w:val="32"/>
          <w:szCs w:val="32"/>
        </w:rPr>
      </w:pPr>
    </w:p>
    <w:p w14:paraId="0A222B8D" w14:textId="230A3979" w:rsidR="00B34045" w:rsidRPr="00B34045" w:rsidRDefault="00B34045" w:rsidP="00B34045">
      <w:pPr>
        <w:rPr>
          <w:sz w:val="32"/>
          <w:szCs w:val="32"/>
        </w:rPr>
      </w:pPr>
      <w:r w:rsidRPr="00B34045">
        <w:rPr>
          <w:sz w:val="32"/>
          <w:szCs w:val="32"/>
        </w:rPr>
        <w:t xml:space="preserve">This research </w:t>
      </w:r>
      <w:r w:rsidRPr="00B34045">
        <w:rPr>
          <w:sz w:val="32"/>
          <w:szCs w:val="32"/>
        </w:rPr>
        <w:t>endeavours</w:t>
      </w:r>
      <w:r w:rsidRPr="00B34045">
        <w:rPr>
          <w:sz w:val="32"/>
          <w:szCs w:val="32"/>
        </w:rPr>
        <w:t xml:space="preserve"> to shed light on the nexus between entrepreneurship and economic growth by conducting a comprehensive analysis of China's small and medium-scale technology enterprises. Our primary aim is to investigate the extent to which these SMEs contribute to China's economic growth and to identify the mechanisms through which this contribution occurs.</w:t>
      </w:r>
    </w:p>
    <w:p w14:paraId="5BED6C5B" w14:textId="77777777" w:rsidR="00B34045" w:rsidRPr="00B34045" w:rsidRDefault="00B34045" w:rsidP="00B34045">
      <w:pPr>
        <w:rPr>
          <w:sz w:val="32"/>
          <w:szCs w:val="32"/>
        </w:rPr>
      </w:pPr>
    </w:p>
    <w:p w14:paraId="2C259318" w14:textId="77777777" w:rsidR="00B34045" w:rsidRDefault="00B34045" w:rsidP="00B34045">
      <w:pPr>
        <w:rPr>
          <w:b/>
          <w:bCs/>
          <w:sz w:val="32"/>
          <w:szCs w:val="32"/>
          <w:u w:val="single"/>
        </w:rPr>
      </w:pPr>
    </w:p>
    <w:p w14:paraId="71631EE8" w14:textId="77777777" w:rsidR="00B34045" w:rsidRDefault="00B34045" w:rsidP="00B34045">
      <w:pPr>
        <w:rPr>
          <w:b/>
          <w:bCs/>
          <w:sz w:val="32"/>
          <w:szCs w:val="32"/>
          <w:u w:val="single"/>
        </w:rPr>
      </w:pPr>
    </w:p>
    <w:p w14:paraId="2933C117" w14:textId="77777777" w:rsidR="00B34045" w:rsidRDefault="00B34045" w:rsidP="00B34045">
      <w:pPr>
        <w:rPr>
          <w:b/>
          <w:bCs/>
          <w:sz w:val="32"/>
          <w:szCs w:val="32"/>
          <w:u w:val="single"/>
        </w:rPr>
      </w:pPr>
    </w:p>
    <w:p w14:paraId="676502FC" w14:textId="77777777" w:rsidR="00B34045" w:rsidRDefault="00B34045" w:rsidP="00B34045">
      <w:pPr>
        <w:rPr>
          <w:b/>
          <w:bCs/>
          <w:sz w:val="32"/>
          <w:szCs w:val="32"/>
          <w:u w:val="single"/>
        </w:rPr>
      </w:pPr>
    </w:p>
    <w:p w14:paraId="443841B7" w14:textId="77777777" w:rsidR="00B34045" w:rsidRDefault="00B34045" w:rsidP="00B34045">
      <w:pPr>
        <w:rPr>
          <w:b/>
          <w:bCs/>
          <w:sz w:val="32"/>
          <w:szCs w:val="32"/>
          <w:u w:val="single"/>
        </w:rPr>
      </w:pPr>
    </w:p>
    <w:p w14:paraId="3E62B860" w14:textId="29307D00" w:rsidR="00B34045" w:rsidRPr="00B34045" w:rsidRDefault="00B34045" w:rsidP="00B34045">
      <w:pPr>
        <w:rPr>
          <w:b/>
          <w:bCs/>
          <w:sz w:val="32"/>
          <w:szCs w:val="32"/>
          <w:u w:val="single"/>
        </w:rPr>
      </w:pPr>
      <w:r w:rsidRPr="00B34045">
        <w:rPr>
          <w:b/>
          <w:bCs/>
          <w:sz w:val="32"/>
          <w:szCs w:val="32"/>
          <w:u w:val="single"/>
        </w:rPr>
        <w:t>Research Objectives</w:t>
      </w:r>
    </w:p>
    <w:p w14:paraId="6C480221" w14:textId="77777777" w:rsidR="00B34045" w:rsidRPr="00B34045" w:rsidRDefault="00B34045" w:rsidP="00B34045">
      <w:pPr>
        <w:rPr>
          <w:sz w:val="32"/>
          <w:szCs w:val="32"/>
        </w:rPr>
      </w:pPr>
    </w:p>
    <w:p w14:paraId="2186A23A" w14:textId="77777777" w:rsidR="00B34045" w:rsidRPr="00B34045" w:rsidRDefault="00B34045" w:rsidP="00B34045">
      <w:pPr>
        <w:rPr>
          <w:sz w:val="32"/>
          <w:szCs w:val="32"/>
        </w:rPr>
      </w:pPr>
      <w:r w:rsidRPr="00B34045">
        <w:rPr>
          <w:sz w:val="32"/>
          <w:szCs w:val="32"/>
        </w:rPr>
        <w:t>To achieve our research aim, we have outlined the following specific objectives:</w:t>
      </w:r>
    </w:p>
    <w:p w14:paraId="450A56AC" w14:textId="77777777" w:rsidR="00B34045" w:rsidRPr="00B34045" w:rsidRDefault="00B34045" w:rsidP="00B34045">
      <w:pPr>
        <w:rPr>
          <w:sz w:val="32"/>
          <w:szCs w:val="32"/>
        </w:rPr>
      </w:pPr>
    </w:p>
    <w:p w14:paraId="38ABE8E4" w14:textId="77777777" w:rsidR="00B34045" w:rsidRPr="00B34045" w:rsidRDefault="00B34045" w:rsidP="00B34045">
      <w:pPr>
        <w:rPr>
          <w:sz w:val="32"/>
          <w:szCs w:val="32"/>
        </w:rPr>
      </w:pPr>
      <w:r w:rsidRPr="00B34045">
        <w:rPr>
          <w:sz w:val="32"/>
          <w:szCs w:val="32"/>
        </w:rPr>
        <w:t>To assess the economic impact of small and medium-scale technology enterprises in China, with a focus on GDP contribution, employment generation, and technological innovation.</w:t>
      </w:r>
    </w:p>
    <w:p w14:paraId="36123597" w14:textId="77777777" w:rsidR="00B34045" w:rsidRPr="00B34045" w:rsidRDefault="00B34045" w:rsidP="00B34045">
      <w:pPr>
        <w:rPr>
          <w:sz w:val="32"/>
          <w:szCs w:val="32"/>
        </w:rPr>
      </w:pPr>
      <w:r w:rsidRPr="00B34045">
        <w:rPr>
          <w:sz w:val="32"/>
          <w:szCs w:val="32"/>
        </w:rPr>
        <w:t>To examine the factors that facilitate or hinder entrepreneurship within China's SMEs in the technology sector, including government policies, access to finance, and market conditions.</w:t>
      </w:r>
    </w:p>
    <w:p w14:paraId="739EB59F" w14:textId="44D48507" w:rsidR="00B34045" w:rsidRPr="00B34045" w:rsidRDefault="00B34045" w:rsidP="00B34045">
      <w:pPr>
        <w:rPr>
          <w:sz w:val="32"/>
          <w:szCs w:val="32"/>
        </w:rPr>
      </w:pPr>
      <w:r w:rsidRPr="00B34045">
        <w:rPr>
          <w:sz w:val="32"/>
          <w:szCs w:val="32"/>
        </w:rPr>
        <w:t xml:space="preserve">To </w:t>
      </w:r>
      <w:r w:rsidRPr="00B34045">
        <w:rPr>
          <w:sz w:val="32"/>
          <w:szCs w:val="32"/>
        </w:rPr>
        <w:t>analyse</w:t>
      </w:r>
      <w:r w:rsidRPr="00B34045">
        <w:rPr>
          <w:sz w:val="32"/>
          <w:szCs w:val="32"/>
        </w:rPr>
        <w:t xml:space="preserve"> the relationship between entrepreneurship and innovation within SMEs and its implications for economic growth.</w:t>
      </w:r>
    </w:p>
    <w:p w14:paraId="2AAA97D0" w14:textId="77777777" w:rsidR="00B34045" w:rsidRDefault="00B34045" w:rsidP="00B34045">
      <w:pPr>
        <w:rPr>
          <w:sz w:val="32"/>
          <w:szCs w:val="32"/>
        </w:rPr>
      </w:pPr>
      <w:r w:rsidRPr="00B34045">
        <w:rPr>
          <w:sz w:val="32"/>
          <w:szCs w:val="32"/>
        </w:rPr>
        <w:t>To provide evidence-based recommendations for policymakers, business leaders, and entrepreneurs on how to foster entrepreneurship and promote economic growth in the technology SME sector.</w:t>
      </w:r>
    </w:p>
    <w:p w14:paraId="4D0AB9DC" w14:textId="77777777" w:rsidR="00B34045" w:rsidRPr="00B34045" w:rsidRDefault="00B34045" w:rsidP="00B34045">
      <w:pPr>
        <w:rPr>
          <w:sz w:val="32"/>
          <w:szCs w:val="32"/>
        </w:rPr>
      </w:pPr>
    </w:p>
    <w:p w14:paraId="6D8ED48F" w14:textId="77777777" w:rsidR="00B34045" w:rsidRPr="00B34045" w:rsidRDefault="00B34045" w:rsidP="00B34045">
      <w:pPr>
        <w:rPr>
          <w:b/>
          <w:bCs/>
          <w:sz w:val="32"/>
          <w:szCs w:val="32"/>
          <w:u w:val="single"/>
        </w:rPr>
      </w:pPr>
      <w:r w:rsidRPr="00B34045">
        <w:rPr>
          <w:b/>
          <w:bCs/>
          <w:sz w:val="32"/>
          <w:szCs w:val="32"/>
          <w:u w:val="single"/>
        </w:rPr>
        <w:lastRenderedPageBreak/>
        <w:t>Research Questions</w:t>
      </w:r>
    </w:p>
    <w:p w14:paraId="1B7D7587" w14:textId="77777777" w:rsidR="00B34045" w:rsidRPr="00B34045" w:rsidRDefault="00B34045" w:rsidP="00B34045">
      <w:pPr>
        <w:rPr>
          <w:sz w:val="32"/>
          <w:szCs w:val="32"/>
        </w:rPr>
      </w:pPr>
    </w:p>
    <w:p w14:paraId="37126E05" w14:textId="77777777" w:rsidR="00B34045" w:rsidRPr="00B34045" w:rsidRDefault="00B34045" w:rsidP="00B34045">
      <w:pPr>
        <w:rPr>
          <w:sz w:val="32"/>
          <w:szCs w:val="32"/>
        </w:rPr>
      </w:pPr>
      <w:r w:rsidRPr="00B34045">
        <w:rPr>
          <w:sz w:val="32"/>
          <w:szCs w:val="32"/>
        </w:rPr>
        <w:t>This research will address the following research questions:</w:t>
      </w:r>
    </w:p>
    <w:p w14:paraId="59139593" w14:textId="77777777" w:rsidR="00B34045" w:rsidRPr="00B34045" w:rsidRDefault="00B34045" w:rsidP="00B34045">
      <w:pPr>
        <w:rPr>
          <w:sz w:val="32"/>
          <w:szCs w:val="32"/>
        </w:rPr>
      </w:pPr>
    </w:p>
    <w:p w14:paraId="5F5E077C" w14:textId="77777777" w:rsidR="00B34045" w:rsidRDefault="00B34045" w:rsidP="00B34045">
      <w:pPr>
        <w:rPr>
          <w:sz w:val="32"/>
          <w:szCs w:val="32"/>
        </w:rPr>
      </w:pPr>
      <w:r w:rsidRPr="00B34045">
        <w:rPr>
          <w:sz w:val="32"/>
          <w:szCs w:val="32"/>
        </w:rPr>
        <w:t>How do small and medium-scale technology enterprises in China contribute to the nation's economic growth, and what are the key indicators of this contribution?</w:t>
      </w:r>
    </w:p>
    <w:p w14:paraId="4BF20BD4" w14:textId="77777777" w:rsidR="00B34045" w:rsidRPr="00B34045" w:rsidRDefault="00B34045" w:rsidP="00B34045">
      <w:pPr>
        <w:rPr>
          <w:sz w:val="32"/>
          <w:szCs w:val="32"/>
        </w:rPr>
      </w:pPr>
    </w:p>
    <w:p w14:paraId="35520D25" w14:textId="77777777" w:rsidR="00B34045" w:rsidRDefault="00B34045" w:rsidP="00B34045">
      <w:pPr>
        <w:rPr>
          <w:sz w:val="32"/>
          <w:szCs w:val="32"/>
        </w:rPr>
      </w:pPr>
      <w:r w:rsidRPr="00B34045">
        <w:rPr>
          <w:sz w:val="32"/>
          <w:szCs w:val="32"/>
        </w:rPr>
        <w:t>What are the key factors influencing entrepreneurship within China's SMEs in the technology sector, and how do these factors impact economic growth?</w:t>
      </w:r>
    </w:p>
    <w:p w14:paraId="20939CA8" w14:textId="77777777" w:rsidR="00B34045" w:rsidRPr="00B34045" w:rsidRDefault="00B34045" w:rsidP="00B34045">
      <w:pPr>
        <w:rPr>
          <w:sz w:val="32"/>
          <w:szCs w:val="32"/>
        </w:rPr>
      </w:pPr>
    </w:p>
    <w:p w14:paraId="27CF09E7" w14:textId="77777777" w:rsidR="00B34045" w:rsidRPr="00B34045" w:rsidRDefault="00B34045" w:rsidP="00B34045">
      <w:pPr>
        <w:rPr>
          <w:sz w:val="32"/>
          <w:szCs w:val="32"/>
        </w:rPr>
      </w:pPr>
      <w:r w:rsidRPr="00B34045">
        <w:rPr>
          <w:sz w:val="32"/>
          <w:szCs w:val="32"/>
        </w:rPr>
        <w:t>What is the relationship between entrepreneurship and innovation within SMEs, and how does this relationship influence economic growth in China?</w:t>
      </w:r>
    </w:p>
    <w:p w14:paraId="4CBBA501" w14:textId="77777777" w:rsidR="00B34045" w:rsidRDefault="00B34045" w:rsidP="00B34045">
      <w:pPr>
        <w:rPr>
          <w:sz w:val="32"/>
          <w:szCs w:val="32"/>
        </w:rPr>
      </w:pPr>
      <w:r w:rsidRPr="00B34045">
        <w:rPr>
          <w:sz w:val="32"/>
          <w:szCs w:val="32"/>
        </w:rPr>
        <w:t>Based on empirical findings, what policy recommendations can be made to support entrepreneurship and enhance economic growth within the technology SME sector in China?</w:t>
      </w:r>
    </w:p>
    <w:p w14:paraId="0CD49F21" w14:textId="77777777" w:rsidR="00B34045" w:rsidRPr="00B34045" w:rsidRDefault="00B34045" w:rsidP="00B34045">
      <w:pPr>
        <w:rPr>
          <w:sz w:val="32"/>
          <w:szCs w:val="32"/>
        </w:rPr>
      </w:pPr>
    </w:p>
    <w:p w14:paraId="55B5F925" w14:textId="40A56A42" w:rsidR="00B34045" w:rsidRPr="00B34045" w:rsidRDefault="00B34045" w:rsidP="00B34045">
      <w:pPr>
        <w:rPr>
          <w:sz w:val="32"/>
          <w:szCs w:val="32"/>
        </w:rPr>
      </w:pPr>
      <w:r w:rsidRPr="00B34045">
        <w:rPr>
          <w:sz w:val="32"/>
          <w:szCs w:val="32"/>
        </w:rPr>
        <w:t xml:space="preserve">In essence, this research sets out to unravel the intricate tapestry of entrepreneurism within China's SMEs in the technology sector, </w:t>
      </w:r>
      <w:r w:rsidRPr="00B34045">
        <w:rPr>
          <w:sz w:val="32"/>
          <w:szCs w:val="32"/>
        </w:rPr>
        <w:t>unravelling</w:t>
      </w:r>
      <w:r w:rsidRPr="00B34045">
        <w:rPr>
          <w:sz w:val="32"/>
          <w:szCs w:val="32"/>
        </w:rPr>
        <w:t xml:space="preserve"> the threads that weave together economic growth, innovation, and the ever-evolving landscape of the Chinese economy. By doing so, we aim to offer valuable insights that can inform policy decisions, guide business strategies, and contribute to the broader understanding of the interplay between entrepreneurship and economic development in one of the world's most dynamic economies.</w:t>
      </w:r>
    </w:p>
    <w:p w14:paraId="4123DBDB" w14:textId="77777777" w:rsidR="00B34045" w:rsidRPr="00B34045" w:rsidRDefault="00B34045" w:rsidP="00B34045">
      <w:pPr>
        <w:rPr>
          <w:sz w:val="32"/>
          <w:szCs w:val="32"/>
        </w:rPr>
      </w:pPr>
    </w:p>
    <w:p w14:paraId="47E6D195" w14:textId="17B62B1D" w:rsidR="0086740A" w:rsidRDefault="00B34045" w:rsidP="00B34045">
      <w:pPr>
        <w:rPr>
          <w:sz w:val="32"/>
          <w:szCs w:val="32"/>
        </w:rPr>
      </w:pPr>
      <w:r w:rsidRPr="00B34045">
        <w:rPr>
          <w:sz w:val="32"/>
          <w:szCs w:val="32"/>
        </w:rPr>
        <w:t>This introduction provides a comprehensive overview of the research topic, its significance, the problem it aims to address, the research aim, objectives, and the key research questions that will guide the study.</w:t>
      </w:r>
    </w:p>
    <w:p w14:paraId="7A87B543" w14:textId="77777777" w:rsidR="0086740A" w:rsidRDefault="0086740A">
      <w:pPr>
        <w:rPr>
          <w:sz w:val="32"/>
          <w:szCs w:val="32"/>
        </w:rPr>
      </w:pPr>
    </w:p>
    <w:p w14:paraId="4F6C56C2" w14:textId="6F3D890A" w:rsidR="0086740A" w:rsidRPr="00B34045" w:rsidRDefault="0086740A" w:rsidP="0086740A">
      <w:pPr>
        <w:jc w:val="center"/>
        <w:rPr>
          <w:b/>
          <w:bCs/>
          <w:sz w:val="48"/>
          <w:szCs w:val="48"/>
        </w:rPr>
      </w:pPr>
      <w:r w:rsidRPr="00B34045">
        <w:rPr>
          <w:b/>
          <w:bCs/>
          <w:sz w:val="48"/>
          <w:szCs w:val="48"/>
        </w:rPr>
        <w:t>Literature review</w:t>
      </w:r>
    </w:p>
    <w:p w14:paraId="14F0222A" w14:textId="77777777" w:rsidR="00B34045" w:rsidRPr="00B34045" w:rsidRDefault="00B34045" w:rsidP="00B34045">
      <w:pPr>
        <w:rPr>
          <w:rFonts w:cstheme="minorHAnsi"/>
          <w:b/>
          <w:bCs/>
          <w:sz w:val="32"/>
          <w:szCs w:val="32"/>
          <w:u w:val="single"/>
        </w:rPr>
      </w:pPr>
      <w:r w:rsidRPr="00B34045">
        <w:rPr>
          <w:rFonts w:cstheme="minorHAnsi"/>
          <w:b/>
          <w:bCs/>
          <w:sz w:val="32"/>
          <w:szCs w:val="32"/>
          <w:u w:val="single"/>
        </w:rPr>
        <w:lastRenderedPageBreak/>
        <w:t>Key Themes:</w:t>
      </w:r>
    </w:p>
    <w:p w14:paraId="5B5B6180" w14:textId="77777777" w:rsidR="00B34045" w:rsidRPr="00B34045" w:rsidRDefault="00B34045" w:rsidP="00B34045">
      <w:pPr>
        <w:rPr>
          <w:rFonts w:cstheme="minorHAnsi"/>
          <w:sz w:val="32"/>
          <w:szCs w:val="32"/>
        </w:rPr>
      </w:pPr>
    </w:p>
    <w:p w14:paraId="5BB846D6" w14:textId="77777777" w:rsidR="00B34045" w:rsidRPr="00B34045" w:rsidRDefault="00B34045" w:rsidP="00B34045">
      <w:pPr>
        <w:pStyle w:val="ListParagraph"/>
        <w:numPr>
          <w:ilvl w:val="0"/>
          <w:numId w:val="1"/>
        </w:numPr>
        <w:rPr>
          <w:rFonts w:cstheme="minorHAnsi"/>
          <w:sz w:val="32"/>
          <w:szCs w:val="32"/>
        </w:rPr>
      </w:pPr>
      <w:r w:rsidRPr="00B34045">
        <w:rPr>
          <w:rFonts w:cstheme="minorHAnsi"/>
          <w:sz w:val="32"/>
          <w:szCs w:val="32"/>
        </w:rPr>
        <w:t>Entrepreneurship and Economic Growth</w:t>
      </w:r>
    </w:p>
    <w:p w14:paraId="478269B1" w14:textId="77777777" w:rsidR="00B34045" w:rsidRPr="00B34045" w:rsidRDefault="00B34045" w:rsidP="00B34045">
      <w:pPr>
        <w:pStyle w:val="ListParagraph"/>
        <w:numPr>
          <w:ilvl w:val="0"/>
          <w:numId w:val="1"/>
        </w:numPr>
        <w:rPr>
          <w:rFonts w:cstheme="minorHAnsi"/>
          <w:sz w:val="32"/>
          <w:szCs w:val="32"/>
        </w:rPr>
      </w:pPr>
      <w:r w:rsidRPr="00B34045">
        <w:rPr>
          <w:rFonts w:cstheme="minorHAnsi"/>
          <w:sz w:val="32"/>
          <w:szCs w:val="32"/>
        </w:rPr>
        <w:t>China's SMEs in the Technology Sector</w:t>
      </w:r>
    </w:p>
    <w:p w14:paraId="711D7EFE" w14:textId="77777777" w:rsidR="00B34045" w:rsidRPr="00B34045" w:rsidRDefault="00B34045" w:rsidP="00B34045">
      <w:pPr>
        <w:pStyle w:val="ListParagraph"/>
        <w:numPr>
          <w:ilvl w:val="0"/>
          <w:numId w:val="1"/>
        </w:numPr>
        <w:rPr>
          <w:rFonts w:cstheme="minorHAnsi"/>
          <w:sz w:val="32"/>
          <w:szCs w:val="32"/>
        </w:rPr>
      </w:pPr>
      <w:r w:rsidRPr="00B34045">
        <w:rPr>
          <w:rFonts w:cstheme="minorHAnsi"/>
          <w:sz w:val="32"/>
          <w:szCs w:val="32"/>
        </w:rPr>
        <w:t>Entrepreneurial Ecosystem in China</w:t>
      </w:r>
    </w:p>
    <w:p w14:paraId="139DD25C" w14:textId="77777777" w:rsidR="00B34045" w:rsidRPr="00B34045" w:rsidRDefault="00B34045" w:rsidP="00B34045">
      <w:pPr>
        <w:pStyle w:val="ListParagraph"/>
        <w:numPr>
          <w:ilvl w:val="0"/>
          <w:numId w:val="1"/>
        </w:numPr>
        <w:rPr>
          <w:rFonts w:cstheme="minorHAnsi"/>
          <w:sz w:val="32"/>
          <w:szCs w:val="32"/>
        </w:rPr>
      </w:pPr>
      <w:r w:rsidRPr="00B34045">
        <w:rPr>
          <w:rFonts w:cstheme="minorHAnsi"/>
          <w:sz w:val="32"/>
          <w:szCs w:val="32"/>
        </w:rPr>
        <w:t>Government Policies and Entrepreneurship</w:t>
      </w:r>
    </w:p>
    <w:p w14:paraId="289BBF1B" w14:textId="77777777" w:rsidR="00B34045" w:rsidRPr="00B34045" w:rsidRDefault="00B34045" w:rsidP="00B34045">
      <w:pPr>
        <w:pStyle w:val="ListParagraph"/>
        <w:numPr>
          <w:ilvl w:val="0"/>
          <w:numId w:val="1"/>
        </w:numPr>
        <w:rPr>
          <w:rFonts w:cstheme="minorHAnsi"/>
          <w:sz w:val="32"/>
          <w:szCs w:val="32"/>
        </w:rPr>
      </w:pPr>
      <w:r w:rsidRPr="00B34045">
        <w:rPr>
          <w:rFonts w:cstheme="minorHAnsi"/>
          <w:sz w:val="32"/>
          <w:szCs w:val="32"/>
        </w:rPr>
        <w:t>Innovation in SMEs</w:t>
      </w:r>
    </w:p>
    <w:p w14:paraId="79FF44AC" w14:textId="77777777" w:rsidR="00B34045" w:rsidRPr="00B34045" w:rsidRDefault="00B34045" w:rsidP="00B34045">
      <w:pPr>
        <w:pStyle w:val="ListParagraph"/>
        <w:numPr>
          <w:ilvl w:val="0"/>
          <w:numId w:val="1"/>
        </w:numPr>
        <w:rPr>
          <w:rFonts w:cstheme="minorHAnsi"/>
          <w:sz w:val="32"/>
          <w:szCs w:val="32"/>
        </w:rPr>
      </w:pPr>
      <w:r w:rsidRPr="00B34045">
        <w:rPr>
          <w:rFonts w:cstheme="minorHAnsi"/>
          <w:sz w:val="32"/>
          <w:szCs w:val="32"/>
        </w:rPr>
        <w:t>Theoretical Frameworks in Entrepreneurship Studies</w:t>
      </w:r>
    </w:p>
    <w:p w14:paraId="0CCBE7EB" w14:textId="77777777" w:rsidR="00B34045" w:rsidRDefault="00B34045" w:rsidP="00B34045">
      <w:pPr>
        <w:rPr>
          <w:rFonts w:cstheme="minorHAnsi"/>
          <w:sz w:val="32"/>
          <w:szCs w:val="32"/>
        </w:rPr>
      </w:pPr>
    </w:p>
    <w:p w14:paraId="06DDB88B" w14:textId="77777777" w:rsidR="00B34045" w:rsidRDefault="00B34045" w:rsidP="00B34045">
      <w:pPr>
        <w:rPr>
          <w:rFonts w:cstheme="minorHAnsi"/>
          <w:sz w:val="32"/>
          <w:szCs w:val="32"/>
        </w:rPr>
      </w:pPr>
    </w:p>
    <w:p w14:paraId="379A1F31" w14:textId="77777777" w:rsidR="00B34045" w:rsidRDefault="00B34045" w:rsidP="00B34045">
      <w:pPr>
        <w:rPr>
          <w:rFonts w:cstheme="minorHAnsi"/>
          <w:sz w:val="32"/>
          <w:szCs w:val="32"/>
        </w:rPr>
      </w:pPr>
    </w:p>
    <w:p w14:paraId="0272CB95" w14:textId="77777777" w:rsidR="00B34045" w:rsidRDefault="00B34045" w:rsidP="00B34045">
      <w:pPr>
        <w:rPr>
          <w:rFonts w:cstheme="minorHAnsi"/>
          <w:sz w:val="32"/>
          <w:szCs w:val="32"/>
        </w:rPr>
      </w:pPr>
    </w:p>
    <w:p w14:paraId="4A74FF28" w14:textId="77777777" w:rsidR="00B34045" w:rsidRDefault="00B34045" w:rsidP="00B34045">
      <w:pPr>
        <w:rPr>
          <w:rFonts w:cstheme="minorHAnsi"/>
          <w:sz w:val="32"/>
          <w:szCs w:val="32"/>
        </w:rPr>
      </w:pPr>
    </w:p>
    <w:p w14:paraId="5378C8CD" w14:textId="77777777" w:rsidR="00B34045" w:rsidRPr="00B34045" w:rsidRDefault="00B34045" w:rsidP="00B34045">
      <w:pPr>
        <w:rPr>
          <w:rFonts w:cstheme="minorHAnsi"/>
          <w:sz w:val="32"/>
          <w:szCs w:val="32"/>
        </w:rPr>
      </w:pPr>
    </w:p>
    <w:p w14:paraId="50FA80D5" w14:textId="77777777" w:rsidR="00B34045" w:rsidRPr="00B34045" w:rsidRDefault="00B34045" w:rsidP="00B34045">
      <w:pPr>
        <w:rPr>
          <w:rFonts w:cstheme="minorHAnsi"/>
          <w:b/>
          <w:bCs/>
          <w:sz w:val="32"/>
          <w:szCs w:val="32"/>
        </w:rPr>
      </w:pPr>
      <w:r w:rsidRPr="00B34045">
        <w:rPr>
          <w:rFonts w:cstheme="minorHAnsi"/>
          <w:b/>
          <w:bCs/>
          <w:sz w:val="32"/>
          <w:szCs w:val="32"/>
        </w:rPr>
        <w:t>1. Entrepreneurship and Economic Growth:</w:t>
      </w:r>
    </w:p>
    <w:p w14:paraId="352D3915" w14:textId="77777777" w:rsidR="00B34045" w:rsidRDefault="00B34045" w:rsidP="00B34045">
      <w:pPr>
        <w:rPr>
          <w:rFonts w:cstheme="minorHAnsi"/>
          <w:sz w:val="32"/>
          <w:szCs w:val="32"/>
        </w:rPr>
      </w:pPr>
    </w:p>
    <w:p w14:paraId="39C5888F" w14:textId="77777777" w:rsidR="00B34045" w:rsidRPr="00B34045" w:rsidRDefault="00B34045" w:rsidP="00B34045">
      <w:pPr>
        <w:rPr>
          <w:rFonts w:cstheme="minorHAnsi"/>
          <w:sz w:val="32"/>
          <w:szCs w:val="32"/>
        </w:rPr>
      </w:pPr>
    </w:p>
    <w:p w14:paraId="7391C6FD" w14:textId="77777777" w:rsidR="00B34045" w:rsidRDefault="00B34045" w:rsidP="00B34045">
      <w:pPr>
        <w:rPr>
          <w:rFonts w:cstheme="minorHAnsi"/>
          <w:sz w:val="32"/>
          <w:szCs w:val="32"/>
        </w:rPr>
      </w:pPr>
    </w:p>
    <w:p w14:paraId="1F877DF6" w14:textId="77777777" w:rsidR="00B34045" w:rsidRDefault="00B34045" w:rsidP="00B34045">
      <w:pPr>
        <w:rPr>
          <w:rFonts w:cstheme="minorHAnsi"/>
          <w:sz w:val="32"/>
          <w:szCs w:val="32"/>
        </w:rPr>
      </w:pPr>
    </w:p>
    <w:p w14:paraId="22F39BF8" w14:textId="3A8BC814" w:rsidR="00B34045" w:rsidRPr="00B34045" w:rsidRDefault="00B34045" w:rsidP="00B34045">
      <w:pPr>
        <w:rPr>
          <w:rFonts w:cstheme="minorHAnsi"/>
          <w:sz w:val="32"/>
          <w:szCs w:val="32"/>
          <w:u w:val="single"/>
        </w:rPr>
      </w:pPr>
      <w:r w:rsidRPr="00B34045">
        <w:rPr>
          <w:rFonts w:cstheme="minorHAnsi"/>
          <w:sz w:val="32"/>
          <w:szCs w:val="32"/>
          <w:u w:val="single"/>
        </w:rPr>
        <w:t>Classics:</w:t>
      </w:r>
    </w:p>
    <w:p w14:paraId="76B33B8D" w14:textId="77777777" w:rsidR="00B34045" w:rsidRPr="00B34045" w:rsidRDefault="00B34045" w:rsidP="00B34045">
      <w:pPr>
        <w:rPr>
          <w:rFonts w:cstheme="minorHAnsi"/>
          <w:sz w:val="32"/>
          <w:szCs w:val="32"/>
        </w:rPr>
      </w:pPr>
    </w:p>
    <w:p w14:paraId="550094D8" w14:textId="77777777" w:rsidR="00B34045" w:rsidRPr="00B34045" w:rsidRDefault="00B34045" w:rsidP="00B34045">
      <w:pPr>
        <w:rPr>
          <w:rFonts w:cstheme="minorHAnsi"/>
          <w:sz w:val="32"/>
          <w:szCs w:val="32"/>
        </w:rPr>
      </w:pPr>
      <w:r w:rsidRPr="00B34045">
        <w:rPr>
          <w:rFonts w:cstheme="minorHAnsi"/>
          <w:sz w:val="32"/>
          <w:szCs w:val="32"/>
        </w:rPr>
        <w:t>Schumpeter's Innovation Theory: Joseph Schumpeter's work on innovation and entrepreneurship (1911) laid the foundation for understanding how entrepreneurial activities drive economic growth through creative destruction and innovation.</w:t>
      </w:r>
    </w:p>
    <w:p w14:paraId="125B0FA4" w14:textId="77777777" w:rsidR="00B34045" w:rsidRPr="00B34045" w:rsidRDefault="00B34045" w:rsidP="00B34045">
      <w:pPr>
        <w:rPr>
          <w:rFonts w:cstheme="minorHAnsi"/>
          <w:sz w:val="32"/>
          <w:szCs w:val="32"/>
        </w:rPr>
      </w:pPr>
      <w:r w:rsidRPr="00B34045">
        <w:rPr>
          <w:rFonts w:cstheme="minorHAnsi"/>
          <w:sz w:val="32"/>
          <w:szCs w:val="32"/>
        </w:rPr>
        <w:t>Kirzner's Entrepreneurial Alertness: Israel Kirzner (1973) emphasized the role of entrepreneurs in identifying and exploiting market opportunities, contributing to economic growth.</w:t>
      </w:r>
    </w:p>
    <w:p w14:paraId="4A73D301" w14:textId="77777777" w:rsidR="00B34045" w:rsidRPr="00B34045" w:rsidRDefault="00B34045" w:rsidP="00B34045">
      <w:pPr>
        <w:rPr>
          <w:rFonts w:cstheme="minorHAnsi"/>
          <w:sz w:val="32"/>
          <w:szCs w:val="32"/>
        </w:rPr>
      </w:pPr>
      <w:r w:rsidRPr="00B34045">
        <w:rPr>
          <w:rFonts w:cstheme="minorHAnsi"/>
          <w:sz w:val="32"/>
          <w:szCs w:val="32"/>
        </w:rPr>
        <w:t>Contemporary:</w:t>
      </w:r>
    </w:p>
    <w:p w14:paraId="5872B1B1" w14:textId="77777777" w:rsidR="00B34045" w:rsidRPr="00B34045" w:rsidRDefault="00B34045" w:rsidP="00B34045">
      <w:pPr>
        <w:rPr>
          <w:rFonts w:cstheme="minorHAnsi"/>
          <w:sz w:val="32"/>
          <w:szCs w:val="32"/>
        </w:rPr>
      </w:pPr>
    </w:p>
    <w:p w14:paraId="4317B575" w14:textId="77777777" w:rsidR="00B34045" w:rsidRPr="00B34045" w:rsidRDefault="00B34045" w:rsidP="00B34045">
      <w:pPr>
        <w:rPr>
          <w:rFonts w:cstheme="minorHAnsi"/>
          <w:sz w:val="32"/>
          <w:szCs w:val="32"/>
        </w:rPr>
      </w:pPr>
      <w:proofErr w:type="spellStart"/>
      <w:r w:rsidRPr="00B34045">
        <w:rPr>
          <w:rFonts w:cstheme="minorHAnsi"/>
          <w:sz w:val="32"/>
          <w:szCs w:val="32"/>
        </w:rPr>
        <w:t>Audretsch's</w:t>
      </w:r>
      <w:proofErr w:type="spellEnd"/>
      <w:r w:rsidRPr="00B34045">
        <w:rPr>
          <w:rFonts w:cstheme="minorHAnsi"/>
          <w:sz w:val="32"/>
          <w:szCs w:val="32"/>
        </w:rPr>
        <w:t xml:space="preserve"> Knowledge </w:t>
      </w:r>
      <w:proofErr w:type="spellStart"/>
      <w:r w:rsidRPr="00B34045">
        <w:rPr>
          <w:rFonts w:cstheme="minorHAnsi"/>
          <w:sz w:val="32"/>
          <w:szCs w:val="32"/>
        </w:rPr>
        <w:t>Spillover</w:t>
      </w:r>
      <w:proofErr w:type="spellEnd"/>
      <w:r w:rsidRPr="00B34045">
        <w:rPr>
          <w:rFonts w:cstheme="minorHAnsi"/>
          <w:sz w:val="32"/>
          <w:szCs w:val="32"/>
        </w:rPr>
        <w:t xml:space="preserve"> Theory: David </w:t>
      </w:r>
      <w:proofErr w:type="spellStart"/>
      <w:r w:rsidRPr="00B34045">
        <w:rPr>
          <w:rFonts w:cstheme="minorHAnsi"/>
          <w:sz w:val="32"/>
          <w:szCs w:val="32"/>
        </w:rPr>
        <w:t>Audretsch's</w:t>
      </w:r>
      <w:proofErr w:type="spellEnd"/>
      <w:r w:rsidRPr="00B34045">
        <w:rPr>
          <w:rFonts w:cstheme="minorHAnsi"/>
          <w:sz w:val="32"/>
          <w:szCs w:val="32"/>
        </w:rPr>
        <w:t xml:space="preserve"> research (1995) explores how entrepreneurship can lead to knowledge </w:t>
      </w:r>
      <w:proofErr w:type="spellStart"/>
      <w:r w:rsidRPr="00B34045">
        <w:rPr>
          <w:rFonts w:cstheme="minorHAnsi"/>
          <w:sz w:val="32"/>
          <w:szCs w:val="32"/>
        </w:rPr>
        <w:t>spillovers</w:t>
      </w:r>
      <w:proofErr w:type="spellEnd"/>
      <w:r w:rsidRPr="00B34045">
        <w:rPr>
          <w:rFonts w:cstheme="minorHAnsi"/>
          <w:sz w:val="32"/>
          <w:szCs w:val="32"/>
        </w:rPr>
        <w:t>, fostering innovation and ultimately driving economic growth.</w:t>
      </w:r>
    </w:p>
    <w:p w14:paraId="7F992164" w14:textId="77777777" w:rsidR="00B34045" w:rsidRDefault="00B34045" w:rsidP="00B34045">
      <w:pPr>
        <w:rPr>
          <w:rFonts w:cstheme="minorHAnsi"/>
          <w:sz w:val="32"/>
          <w:szCs w:val="32"/>
        </w:rPr>
      </w:pPr>
      <w:proofErr w:type="spellStart"/>
      <w:r w:rsidRPr="00B34045">
        <w:rPr>
          <w:rFonts w:cstheme="minorHAnsi"/>
          <w:sz w:val="32"/>
          <w:szCs w:val="32"/>
        </w:rPr>
        <w:lastRenderedPageBreak/>
        <w:t>Acs</w:t>
      </w:r>
      <w:proofErr w:type="spellEnd"/>
      <w:r w:rsidRPr="00B34045">
        <w:rPr>
          <w:rFonts w:cstheme="minorHAnsi"/>
          <w:sz w:val="32"/>
          <w:szCs w:val="32"/>
        </w:rPr>
        <w:t xml:space="preserve"> and </w:t>
      </w:r>
      <w:proofErr w:type="spellStart"/>
      <w:r w:rsidRPr="00B34045">
        <w:rPr>
          <w:rFonts w:cstheme="minorHAnsi"/>
          <w:sz w:val="32"/>
          <w:szCs w:val="32"/>
        </w:rPr>
        <w:t>Szerb's</w:t>
      </w:r>
      <w:proofErr w:type="spellEnd"/>
      <w:r w:rsidRPr="00B34045">
        <w:rPr>
          <w:rFonts w:cstheme="minorHAnsi"/>
          <w:sz w:val="32"/>
          <w:szCs w:val="32"/>
        </w:rPr>
        <w:t xml:space="preserve"> SMEs and Economic Growth: Zoltan </w:t>
      </w:r>
      <w:proofErr w:type="spellStart"/>
      <w:r w:rsidRPr="00B34045">
        <w:rPr>
          <w:rFonts w:cstheme="minorHAnsi"/>
          <w:sz w:val="32"/>
          <w:szCs w:val="32"/>
        </w:rPr>
        <w:t>Acs</w:t>
      </w:r>
      <w:proofErr w:type="spellEnd"/>
      <w:r w:rsidRPr="00B34045">
        <w:rPr>
          <w:rFonts w:cstheme="minorHAnsi"/>
          <w:sz w:val="32"/>
          <w:szCs w:val="32"/>
        </w:rPr>
        <w:t xml:space="preserve"> and László </w:t>
      </w:r>
      <w:proofErr w:type="spellStart"/>
      <w:r w:rsidRPr="00B34045">
        <w:rPr>
          <w:rFonts w:cstheme="minorHAnsi"/>
          <w:sz w:val="32"/>
          <w:szCs w:val="32"/>
        </w:rPr>
        <w:t>Szerb's</w:t>
      </w:r>
      <w:proofErr w:type="spellEnd"/>
      <w:r w:rsidRPr="00B34045">
        <w:rPr>
          <w:rFonts w:cstheme="minorHAnsi"/>
          <w:sz w:val="32"/>
          <w:szCs w:val="32"/>
        </w:rPr>
        <w:t xml:space="preserve"> work (2007) examines the positive impact of entrepreneurship within SMEs on economic growth, emphasizing its significance.</w:t>
      </w:r>
    </w:p>
    <w:p w14:paraId="60A56EC2" w14:textId="77777777" w:rsidR="00B34045" w:rsidRPr="00B34045" w:rsidRDefault="00B34045" w:rsidP="00B34045">
      <w:pPr>
        <w:rPr>
          <w:rFonts w:cstheme="minorHAnsi"/>
          <w:sz w:val="32"/>
          <w:szCs w:val="32"/>
        </w:rPr>
      </w:pPr>
    </w:p>
    <w:p w14:paraId="30A2FC01" w14:textId="77777777" w:rsidR="00B34045" w:rsidRPr="00B34045" w:rsidRDefault="00B34045" w:rsidP="00B34045">
      <w:pPr>
        <w:rPr>
          <w:rFonts w:cstheme="minorHAnsi"/>
          <w:b/>
          <w:bCs/>
          <w:sz w:val="32"/>
          <w:szCs w:val="32"/>
        </w:rPr>
      </w:pPr>
      <w:r w:rsidRPr="00B34045">
        <w:rPr>
          <w:rFonts w:cstheme="minorHAnsi"/>
          <w:b/>
          <w:bCs/>
          <w:sz w:val="32"/>
          <w:szCs w:val="32"/>
        </w:rPr>
        <w:t>2. China's SMEs in the Technology Sector:</w:t>
      </w:r>
    </w:p>
    <w:p w14:paraId="77AA83CF" w14:textId="77777777" w:rsidR="00B34045" w:rsidRPr="00B34045" w:rsidRDefault="00B34045" w:rsidP="00B34045">
      <w:pPr>
        <w:rPr>
          <w:rFonts w:cstheme="minorHAnsi"/>
          <w:sz w:val="32"/>
          <w:szCs w:val="32"/>
          <w:u w:val="single"/>
        </w:rPr>
      </w:pPr>
    </w:p>
    <w:p w14:paraId="638F870C" w14:textId="77777777" w:rsidR="00B34045" w:rsidRPr="00B34045" w:rsidRDefault="00B34045" w:rsidP="00B34045">
      <w:pPr>
        <w:rPr>
          <w:rFonts w:cstheme="minorHAnsi"/>
          <w:sz w:val="32"/>
          <w:szCs w:val="32"/>
          <w:u w:val="single"/>
        </w:rPr>
      </w:pPr>
      <w:r w:rsidRPr="00B34045">
        <w:rPr>
          <w:rFonts w:cstheme="minorHAnsi"/>
          <w:sz w:val="32"/>
          <w:szCs w:val="32"/>
          <w:u w:val="single"/>
        </w:rPr>
        <w:t>Classics:</w:t>
      </w:r>
    </w:p>
    <w:p w14:paraId="143CB1F3" w14:textId="77777777" w:rsidR="00B34045" w:rsidRPr="00B34045" w:rsidRDefault="00B34045" w:rsidP="00B34045">
      <w:pPr>
        <w:rPr>
          <w:rFonts w:cstheme="minorHAnsi"/>
          <w:sz w:val="32"/>
          <w:szCs w:val="32"/>
        </w:rPr>
      </w:pPr>
    </w:p>
    <w:p w14:paraId="778381E7" w14:textId="77777777" w:rsidR="00B34045" w:rsidRPr="00B34045" w:rsidRDefault="00B34045" w:rsidP="00B34045">
      <w:pPr>
        <w:rPr>
          <w:rFonts w:cstheme="minorHAnsi"/>
          <w:sz w:val="32"/>
          <w:szCs w:val="32"/>
        </w:rPr>
      </w:pPr>
      <w:r w:rsidRPr="00B34045">
        <w:rPr>
          <w:rFonts w:cstheme="minorHAnsi"/>
          <w:sz w:val="32"/>
          <w:szCs w:val="32"/>
        </w:rPr>
        <w:t xml:space="preserve">Huang's "Capitalism with Chinese Characteristics": </w:t>
      </w:r>
      <w:proofErr w:type="spellStart"/>
      <w:r w:rsidRPr="00B34045">
        <w:rPr>
          <w:rFonts w:cstheme="minorHAnsi"/>
          <w:sz w:val="32"/>
          <w:szCs w:val="32"/>
        </w:rPr>
        <w:t>Yasheng</w:t>
      </w:r>
      <w:proofErr w:type="spellEnd"/>
      <w:r w:rsidRPr="00B34045">
        <w:rPr>
          <w:rFonts w:cstheme="minorHAnsi"/>
          <w:sz w:val="32"/>
          <w:szCs w:val="32"/>
        </w:rPr>
        <w:t xml:space="preserve"> Huang (2008) discusses the unique features of China's economic development, including the role of entrepreneurship, particularly in technology-driven sectors.</w:t>
      </w:r>
    </w:p>
    <w:p w14:paraId="0B1B77D4" w14:textId="77777777" w:rsidR="00B34045" w:rsidRPr="00B34045" w:rsidRDefault="00B34045" w:rsidP="00B34045">
      <w:pPr>
        <w:rPr>
          <w:rFonts w:cstheme="minorHAnsi"/>
          <w:sz w:val="32"/>
          <w:szCs w:val="32"/>
        </w:rPr>
      </w:pPr>
      <w:r w:rsidRPr="00B34045">
        <w:rPr>
          <w:rFonts w:cstheme="minorHAnsi"/>
          <w:sz w:val="32"/>
          <w:szCs w:val="32"/>
        </w:rPr>
        <w:t>Qian's Institutional Perspective: Yong Qian's research (2002) offers insights into how China's institutional changes and reform policies have influenced the growth of SMEs, particularly in the technology sector.</w:t>
      </w:r>
    </w:p>
    <w:p w14:paraId="37D0ABB3" w14:textId="77777777" w:rsidR="00B34045" w:rsidRPr="00B34045" w:rsidRDefault="00B34045" w:rsidP="00B34045">
      <w:pPr>
        <w:rPr>
          <w:rFonts w:cstheme="minorHAnsi"/>
          <w:sz w:val="32"/>
          <w:szCs w:val="32"/>
        </w:rPr>
      </w:pPr>
      <w:r w:rsidRPr="00B34045">
        <w:rPr>
          <w:rFonts w:cstheme="minorHAnsi"/>
          <w:sz w:val="32"/>
          <w:szCs w:val="32"/>
        </w:rPr>
        <w:t>Contemporary:</w:t>
      </w:r>
    </w:p>
    <w:p w14:paraId="5B57C7E5" w14:textId="77777777" w:rsidR="00B34045" w:rsidRPr="00B34045" w:rsidRDefault="00B34045" w:rsidP="00B34045">
      <w:pPr>
        <w:rPr>
          <w:rFonts w:cstheme="minorHAnsi"/>
          <w:sz w:val="32"/>
          <w:szCs w:val="32"/>
        </w:rPr>
      </w:pPr>
    </w:p>
    <w:p w14:paraId="519C7C2C" w14:textId="77777777" w:rsidR="00B34045" w:rsidRDefault="00B34045" w:rsidP="00B34045">
      <w:pPr>
        <w:rPr>
          <w:rFonts w:cstheme="minorHAnsi"/>
          <w:sz w:val="32"/>
          <w:szCs w:val="32"/>
        </w:rPr>
      </w:pPr>
      <w:r w:rsidRPr="00B34045">
        <w:rPr>
          <w:rFonts w:cstheme="minorHAnsi"/>
          <w:sz w:val="32"/>
          <w:szCs w:val="32"/>
        </w:rPr>
        <w:t xml:space="preserve">Wang and Wu's SMEs in China's Innovation Ecosystem: </w:t>
      </w:r>
      <w:proofErr w:type="spellStart"/>
      <w:r w:rsidRPr="00B34045">
        <w:rPr>
          <w:rFonts w:cstheme="minorHAnsi"/>
          <w:sz w:val="32"/>
          <w:szCs w:val="32"/>
        </w:rPr>
        <w:t>Xiaoying</w:t>
      </w:r>
      <w:proofErr w:type="spellEnd"/>
      <w:r w:rsidRPr="00B34045">
        <w:rPr>
          <w:rFonts w:cstheme="minorHAnsi"/>
          <w:sz w:val="32"/>
          <w:szCs w:val="32"/>
        </w:rPr>
        <w:t xml:space="preserve"> Wang and </w:t>
      </w:r>
      <w:proofErr w:type="spellStart"/>
      <w:r w:rsidRPr="00B34045">
        <w:rPr>
          <w:rFonts w:cstheme="minorHAnsi"/>
          <w:sz w:val="32"/>
          <w:szCs w:val="32"/>
        </w:rPr>
        <w:t>Xianwen</w:t>
      </w:r>
      <w:proofErr w:type="spellEnd"/>
      <w:r w:rsidRPr="00B34045">
        <w:rPr>
          <w:rFonts w:cstheme="minorHAnsi"/>
          <w:sz w:val="32"/>
          <w:szCs w:val="32"/>
        </w:rPr>
        <w:t xml:space="preserve"> Wu's study (2019) provides a contemporary perspective on the evolving role of SMEs in China's innovation ecosystem.</w:t>
      </w:r>
    </w:p>
    <w:p w14:paraId="48C86B59" w14:textId="77777777" w:rsidR="00B34045" w:rsidRPr="00B34045" w:rsidRDefault="00B34045" w:rsidP="00B34045">
      <w:pPr>
        <w:rPr>
          <w:rFonts w:cstheme="minorHAnsi"/>
          <w:sz w:val="32"/>
          <w:szCs w:val="32"/>
        </w:rPr>
      </w:pPr>
    </w:p>
    <w:p w14:paraId="7B5497F8" w14:textId="77777777" w:rsidR="00B34045" w:rsidRPr="00B34045" w:rsidRDefault="00B34045" w:rsidP="00B34045">
      <w:pPr>
        <w:rPr>
          <w:rFonts w:cstheme="minorHAnsi"/>
          <w:b/>
          <w:bCs/>
          <w:sz w:val="32"/>
          <w:szCs w:val="32"/>
        </w:rPr>
      </w:pPr>
      <w:r w:rsidRPr="00B34045">
        <w:rPr>
          <w:rFonts w:cstheme="minorHAnsi"/>
          <w:b/>
          <w:bCs/>
          <w:sz w:val="32"/>
          <w:szCs w:val="32"/>
        </w:rPr>
        <w:t>3. Entrepreneurial Ecosystem in China:</w:t>
      </w:r>
    </w:p>
    <w:p w14:paraId="77570C30" w14:textId="77777777" w:rsidR="00B34045" w:rsidRPr="00B34045" w:rsidRDefault="00B34045" w:rsidP="00B34045">
      <w:pPr>
        <w:rPr>
          <w:rFonts w:cstheme="minorHAnsi"/>
          <w:sz w:val="32"/>
          <w:szCs w:val="32"/>
        </w:rPr>
      </w:pPr>
    </w:p>
    <w:p w14:paraId="617B7A75" w14:textId="77777777" w:rsidR="00B34045" w:rsidRPr="00B34045" w:rsidRDefault="00B34045" w:rsidP="00B34045">
      <w:pPr>
        <w:rPr>
          <w:rFonts w:cstheme="minorHAnsi"/>
          <w:sz w:val="32"/>
          <w:szCs w:val="32"/>
          <w:u w:val="single"/>
        </w:rPr>
      </w:pPr>
      <w:r w:rsidRPr="00B34045">
        <w:rPr>
          <w:rFonts w:cstheme="minorHAnsi"/>
          <w:sz w:val="32"/>
          <w:szCs w:val="32"/>
          <w:u w:val="single"/>
        </w:rPr>
        <w:t>Classics:</w:t>
      </w:r>
    </w:p>
    <w:p w14:paraId="5915BF6E" w14:textId="77777777" w:rsidR="00B34045" w:rsidRPr="00B34045" w:rsidRDefault="00B34045" w:rsidP="00B34045">
      <w:pPr>
        <w:rPr>
          <w:rFonts w:cstheme="minorHAnsi"/>
          <w:sz w:val="32"/>
          <w:szCs w:val="32"/>
        </w:rPr>
      </w:pPr>
    </w:p>
    <w:p w14:paraId="325DD280" w14:textId="77777777" w:rsidR="00B34045" w:rsidRPr="00B34045" w:rsidRDefault="00B34045" w:rsidP="00B34045">
      <w:pPr>
        <w:rPr>
          <w:rFonts w:cstheme="minorHAnsi"/>
          <w:sz w:val="32"/>
          <w:szCs w:val="32"/>
        </w:rPr>
      </w:pPr>
      <w:r w:rsidRPr="00B34045">
        <w:rPr>
          <w:rFonts w:cstheme="minorHAnsi"/>
          <w:sz w:val="32"/>
          <w:szCs w:val="32"/>
        </w:rPr>
        <w:t>Peng's Institutional View of Entrepreneurship: Mike W. Peng (2003) discusses how institutions shape entrepreneurship and the strategies of firms, which is particularly relevant in the context of China.</w:t>
      </w:r>
    </w:p>
    <w:p w14:paraId="546155C9" w14:textId="77777777" w:rsidR="00B34045" w:rsidRPr="00B34045" w:rsidRDefault="00B34045" w:rsidP="00B34045">
      <w:pPr>
        <w:rPr>
          <w:rFonts w:cstheme="minorHAnsi"/>
          <w:sz w:val="32"/>
          <w:szCs w:val="32"/>
        </w:rPr>
      </w:pPr>
      <w:r w:rsidRPr="00B34045">
        <w:rPr>
          <w:rFonts w:cstheme="minorHAnsi"/>
          <w:sz w:val="32"/>
          <w:szCs w:val="32"/>
        </w:rPr>
        <w:t>Contemporary:</w:t>
      </w:r>
    </w:p>
    <w:p w14:paraId="3524DF54" w14:textId="77777777" w:rsidR="00B34045" w:rsidRPr="00B34045" w:rsidRDefault="00B34045" w:rsidP="00B34045">
      <w:pPr>
        <w:rPr>
          <w:rFonts w:cstheme="minorHAnsi"/>
          <w:sz w:val="32"/>
          <w:szCs w:val="32"/>
        </w:rPr>
      </w:pPr>
    </w:p>
    <w:p w14:paraId="62987527" w14:textId="77777777" w:rsidR="00B34045" w:rsidRDefault="00B34045" w:rsidP="00B34045">
      <w:pPr>
        <w:rPr>
          <w:rFonts w:cstheme="minorHAnsi"/>
          <w:sz w:val="32"/>
          <w:szCs w:val="32"/>
        </w:rPr>
      </w:pPr>
      <w:r w:rsidRPr="00B34045">
        <w:rPr>
          <w:rFonts w:cstheme="minorHAnsi"/>
          <w:sz w:val="32"/>
          <w:szCs w:val="32"/>
        </w:rPr>
        <w:t xml:space="preserve">Lu and </w:t>
      </w:r>
      <w:proofErr w:type="spellStart"/>
      <w:r w:rsidRPr="00B34045">
        <w:rPr>
          <w:rFonts w:cstheme="minorHAnsi"/>
          <w:sz w:val="32"/>
          <w:szCs w:val="32"/>
        </w:rPr>
        <w:t>Beamish's</w:t>
      </w:r>
      <w:proofErr w:type="spellEnd"/>
      <w:r w:rsidRPr="00B34045">
        <w:rPr>
          <w:rFonts w:cstheme="minorHAnsi"/>
          <w:sz w:val="32"/>
          <w:szCs w:val="32"/>
        </w:rPr>
        <w:t xml:space="preserve"> Network Ties in China's Entrepreneurial Ecosystem: Y. Jane Lu and Paul Beamish (2004) explore how network ties </w:t>
      </w:r>
      <w:r w:rsidRPr="00B34045">
        <w:rPr>
          <w:rFonts w:cstheme="minorHAnsi"/>
          <w:sz w:val="32"/>
          <w:szCs w:val="32"/>
        </w:rPr>
        <w:lastRenderedPageBreak/>
        <w:t>influence entrepreneurship and the internationalization of SMEs in China.</w:t>
      </w:r>
    </w:p>
    <w:p w14:paraId="47570510" w14:textId="77777777" w:rsidR="00B34045" w:rsidRPr="00B34045" w:rsidRDefault="00B34045" w:rsidP="00B34045">
      <w:pPr>
        <w:rPr>
          <w:rFonts w:cstheme="minorHAnsi"/>
          <w:sz w:val="32"/>
          <w:szCs w:val="32"/>
        </w:rPr>
      </w:pPr>
    </w:p>
    <w:p w14:paraId="0DD338A1" w14:textId="77777777" w:rsidR="00B34045" w:rsidRPr="00B34045" w:rsidRDefault="00B34045" w:rsidP="00B34045">
      <w:pPr>
        <w:rPr>
          <w:rFonts w:cstheme="minorHAnsi"/>
          <w:b/>
          <w:bCs/>
          <w:sz w:val="32"/>
          <w:szCs w:val="32"/>
        </w:rPr>
      </w:pPr>
      <w:r w:rsidRPr="00B34045">
        <w:rPr>
          <w:rFonts w:cstheme="minorHAnsi"/>
          <w:b/>
          <w:bCs/>
          <w:sz w:val="32"/>
          <w:szCs w:val="32"/>
        </w:rPr>
        <w:t>4. Government Policies and Entrepreneurship:</w:t>
      </w:r>
    </w:p>
    <w:p w14:paraId="7B303BB2" w14:textId="77777777" w:rsidR="00B34045" w:rsidRPr="00B34045" w:rsidRDefault="00B34045" w:rsidP="00B34045">
      <w:pPr>
        <w:rPr>
          <w:rFonts w:cstheme="minorHAnsi"/>
          <w:sz w:val="32"/>
          <w:szCs w:val="32"/>
        </w:rPr>
      </w:pPr>
    </w:p>
    <w:p w14:paraId="046F193F" w14:textId="77777777" w:rsidR="00B34045" w:rsidRPr="00B34045" w:rsidRDefault="00B34045" w:rsidP="00B34045">
      <w:pPr>
        <w:rPr>
          <w:rFonts w:cstheme="minorHAnsi"/>
          <w:sz w:val="32"/>
          <w:szCs w:val="32"/>
          <w:u w:val="single"/>
        </w:rPr>
      </w:pPr>
      <w:r w:rsidRPr="00B34045">
        <w:rPr>
          <w:rFonts w:cstheme="minorHAnsi"/>
          <w:sz w:val="32"/>
          <w:szCs w:val="32"/>
          <w:u w:val="single"/>
        </w:rPr>
        <w:t>Classics:</w:t>
      </w:r>
    </w:p>
    <w:p w14:paraId="352849D9" w14:textId="77777777" w:rsidR="00B34045" w:rsidRPr="00B34045" w:rsidRDefault="00B34045" w:rsidP="00B34045">
      <w:pPr>
        <w:rPr>
          <w:rFonts w:cstheme="minorHAnsi"/>
          <w:sz w:val="32"/>
          <w:szCs w:val="32"/>
        </w:rPr>
      </w:pPr>
    </w:p>
    <w:p w14:paraId="65A5DA01" w14:textId="77777777" w:rsidR="00B34045" w:rsidRPr="00B34045" w:rsidRDefault="00B34045" w:rsidP="00B34045">
      <w:pPr>
        <w:rPr>
          <w:rFonts w:cstheme="minorHAnsi"/>
          <w:sz w:val="32"/>
          <w:szCs w:val="32"/>
        </w:rPr>
      </w:pPr>
      <w:proofErr w:type="spellStart"/>
      <w:r w:rsidRPr="00B34045">
        <w:rPr>
          <w:rFonts w:cstheme="minorHAnsi"/>
          <w:sz w:val="32"/>
          <w:szCs w:val="32"/>
        </w:rPr>
        <w:t>Djankov</w:t>
      </w:r>
      <w:proofErr w:type="spellEnd"/>
      <w:r w:rsidRPr="00B34045">
        <w:rPr>
          <w:rFonts w:cstheme="minorHAnsi"/>
          <w:sz w:val="32"/>
          <w:szCs w:val="32"/>
        </w:rPr>
        <w:t xml:space="preserve"> et al.'s Ease of Doing Business Index: Simeon </w:t>
      </w:r>
      <w:proofErr w:type="spellStart"/>
      <w:r w:rsidRPr="00B34045">
        <w:rPr>
          <w:rFonts w:cstheme="minorHAnsi"/>
          <w:sz w:val="32"/>
          <w:szCs w:val="32"/>
        </w:rPr>
        <w:t>Djankov</w:t>
      </w:r>
      <w:proofErr w:type="spellEnd"/>
      <w:r w:rsidRPr="00B34045">
        <w:rPr>
          <w:rFonts w:cstheme="minorHAnsi"/>
          <w:sz w:val="32"/>
          <w:szCs w:val="32"/>
        </w:rPr>
        <w:t xml:space="preserve"> et al. (2002) introduced the "Ease of Doing Business" index, which assesses the regulatory environment for entrepreneurship and business growth.</w:t>
      </w:r>
    </w:p>
    <w:p w14:paraId="26A93FD7" w14:textId="77777777" w:rsidR="00B34045" w:rsidRPr="00B34045" w:rsidRDefault="00B34045" w:rsidP="00B34045">
      <w:pPr>
        <w:rPr>
          <w:rFonts w:cstheme="minorHAnsi"/>
          <w:sz w:val="32"/>
          <w:szCs w:val="32"/>
        </w:rPr>
      </w:pPr>
      <w:r w:rsidRPr="00B34045">
        <w:rPr>
          <w:rFonts w:cstheme="minorHAnsi"/>
          <w:sz w:val="32"/>
          <w:szCs w:val="32"/>
        </w:rPr>
        <w:t>Li's Government Policy and Entrepreneurship: Hongbin Li's research (2005) delves into the effects of government policies on entrepreneurship, particularly in the context of China.</w:t>
      </w:r>
    </w:p>
    <w:p w14:paraId="4602EF06" w14:textId="77777777" w:rsidR="00B34045" w:rsidRPr="00B34045" w:rsidRDefault="00B34045" w:rsidP="00B34045">
      <w:pPr>
        <w:rPr>
          <w:rFonts w:cstheme="minorHAnsi"/>
          <w:sz w:val="32"/>
          <w:szCs w:val="32"/>
        </w:rPr>
      </w:pPr>
      <w:r w:rsidRPr="00B34045">
        <w:rPr>
          <w:rFonts w:cstheme="minorHAnsi"/>
          <w:sz w:val="32"/>
          <w:szCs w:val="32"/>
        </w:rPr>
        <w:t>Contemporary:</w:t>
      </w:r>
    </w:p>
    <w:p w14:paraId="7998A3CD" w14:textId="77777777" w:rsidR="00B34045" w:rsidRPr="00B34045" w:rsidRDefault="00B34045" w:rsidP="00B34045">
      <w:pPr>
        <w:rPr>
          <w:rFonts w:cstheme="minorHAnsi"/>
          <w:sz w:val="32"/>
          <w:szCs w:val="32"/>
        </w:rPr>
      </w:pPr>
    </w:p>
    <w:p w14:paraId="6FD0DB84" w14:textId="77777777" w:rsidR="00B34045" w:rsidRDefault="00B34045" w:rsidP="00B34045">
      <w:pPr>
        <w:rPr>
          <w:rFonts w:cstheme="minorHAnsi"/>
          <w:sz w:val="32"/>
          <w:szCs w:val="32"/>
        </w:rPr>
      </w:pPr>
      <w:r w:rsidRPr="00B34045">
        <w:rPr>
          <w:rFonts w:cstheme="minorHAnsi"/>
          <w:sz w:val="32"/>
          <w:szCs w:val="32"/>
        </w:rPr>
        <w:t>Zhang et al.'s Research on Government Support for SMEs: Haiyan Zhang et al. (2019) investigate the impact of government support policies on the growth and sustainability of SMEs in China.</w:t>
      </w:r>
    </w:p>
    <w:p w14:paraId="2FE28A48" w14:textId="77777777" w:rsidR="00B34045" w:rsidRPr="00B34045" w:rsidRDefault="00B34045" w:rsidP="00B34045">
      <w:pPr>
        <w:rPr>
          <w:rFonts w:cstheme="minorHAnsi"/>
          <w:sz w:val="32"/>
          <w:szCs w:val="32"/>
        </w:rPr>
      </w:pPr>
    </w:p>
    <w:p w14:paraId="3A82544F" w14:textId="77777777" w:rsidR="00B34045" w:rsidRPr="00B34045" w:rsidRDefault="00B34045" w:rsidP="00B34045">
      <w:pPr>
        <w:rPr>
          <w:rFonts w:cstheme="minorHAnsi"/>
          <w:b/>
          <w:bCs/>
          <w:sz w:val="32"/>
          <w:szCs w:val="32"/>
        </w:rPr>
      </w:pPr>
      <w:r w:rsidRPr="00B34045">
        <w:rPr>
          <w:rFonts w:cstheme="minorHAnsi"/>
          <w:b/>
          <w:bCs/>
          <w:sz w:val="32"/>
          <w:szCs w:val="32"/>
        </w:rPr>
        <w:t>5. Innovation in SMEs:</w:t>
      </w:r>
    </w:p>
    <w:p w14:paraId="34E93032" w14:textId="77777777" w:rsidR="00B34045" w:rsidRPr="00B34045" w:rsidRDefault="00B34045" w:rsidP="00B34045">
      <w:pPr>
        <w:rPr>
          <w:rFonts w:cstheme="minorHAnsi"/>
          <w:sz w:val="32"/>
          <w:szCs w:val="32"/>
        </w:rPr>
      </w:pPr>
    </w:p>
    <w:p w14:paraId="70EAAB4E" w14:textId="77777777" w:rsidR="00B34045" w:rsidRPr="00B34045" w:rsidRDefault="00B34045" w:rsidP="00B34045">
      <w:pPr>
        <w:rPr>
          <w:rFonts w:cstheme="minorHAnsi"/>
          <w:sz w:val="32"/>
          <w:szCs w:val="32"/>
          <w:u w:val="single"/>
        </w:rPr>
      </w:pPr>
      <w:r w:rsidRPr="00B34045">
        <w:rPr>
          <w:rFonts w:cstheme="minorHAnsi"/>
          <w:sz w:val="32"/>
          <w:szCs w:val="32"/>
          <w:u w:val="single"/>
        </w:rPr>
        <w:t>Classics:</w:t>
      </w:r>
    </w:p>
    <w:p w14:paraId="75BAB190" w14:textId="77777777" w:rsidR="00B34045" w:rsidRPr="00B34045" w:rsidRDefault="00B34045" w:rsidP="00B34045">
      <w:pPr>
        <w:rPr>
          <w:rFonts w:cstheme="minorHAnsi"/>
          <w:sz w:val="32"/>
          <w:szCs w:val="32"/>
        </w:rPr>
      </w:pPr>
    </w:p>
    <w:p w14:paraId="163AE69D" w14:textId="77777777" w:rsidR="00B34045" w:rsidRPr="00B34045" w:rsidRDefault="00B34045" w:rsidP="00B34045">
      <w:pPr>
        <w:rPr>
          <w:rFonts w:cstheme="minorHAnsi"/>
          <w:sz w:val="32"/>
          <w:szCs w:val="32"/>
        </w:rPr>
      </w:pPr>
      <w:r w:rsidRPr="00B34045">
        <w:rPr>
          <w:rFonts w:cstheme="minorHAnsi"/>
          <w:sz w:val="32"/>
          <w:szCs w:val="32"/>
        </w:rPr>
        <w:t>Liao and Welsch's Entrepreneurial Personality and Innovation: T. S. Liao and H. P. Welsch (2003) explore how entrepreneurial personality traits influence innovation within SMEs.</w:t>
      </w:r>
    </w:p>
    <w:p w14:paraId="6CADCDE7" w14:textId="77777777" w:rsidR="00B34045" w:rsidRPr="00B34045" w:rsidRDefault="00B34045" w:rsidP="00B34045">
      <w:pPr>
        <w:rPr>
          <w:rFonts w:cstheme="minorHAnsi"/>
          <w:sz w:val="32"/>
          <w:szCs w:val="32"/>
        </w:rPr>
      </w:pPr>
      <w:r w:rsidRPr="00B34045">
        <w:rPr>
          <w:rFonts w:cstheme="minorHAnsi"/>
          <w:sz w:val="32"/>
          <w:szCs w:val="32"/>
        </w:rPr>
        <w:t>Contemporary:</w:t>
      </w:r>
    </w:p>
    <w:p w14:paraId="62C111F3" w14:textId="77777777" w:rsidR="00B34045" w:rsidRPr="00B34045" w:rsidRDefault="00B34045" w:rsidP="00B34045">
      <w:pPr>
        <w:rPr>
          <w:rFonts w:cstheme="minorHAnsi"/>
          <w:sz w:val="32"/>
          <w:szCs w:val="32"/>
        </w:rPr>
      </w:pPr>
    </w:p>
    <w:p w14:paraId="23DA7ADC" w14:textId="77777777" w:rsidR="00B34045" w:rsidRDefault="00B34045" w:rsidP="00B34045">
      <w:pPr>
        <w:rPr>
          <w:rFonts w:cstheme="minorHAnsi"/>
          <w:sz w:val="32"/>
          <w:szCs w:val="32"/>
        </w:rPr>
      </w:pPr>
      <w:r w:rsidRPr="00B34045">
        <w:rPr>
          <w:rFonts w:cstheme="minorHAnsi"/>
          <w:sz w:val="32"/>
          <w:szCs w:val="32"/>
        </w:rPr>
        <w:t xml:space="preserve">Li and </w:t>
      </w:r>
      <w:proofErr w:type="spellStart"/>
      <w:r w:rsidRPr="00B34045">
        <w:rPr>
          <w:rFonts w:cstheme="minorHAnsi"/>
          <w:sz w:val="32"/>
          <w:szCs w:val="32"/>
        </w:rPr>
        <w:t>Atuahene-Gima's</w:t>
      </w:r>
      <w:proofErr w:type="spellEnd"/>
      <w:r w:rsidRPr="00B34045">
        <w:rPr>
          <w:rFonts w:cstheme="minorHAnsi"/>
          <w:sz w:val="32"/>
          <w:szCs w:val="32"/>
        </w:rPr>
        <w:t xml:space="preserve"> Open Innovation in Chinese SMEs: </w:t>
      </w:r>
      <w:proofErr w:type="spellStart"/>
      <w:r w:rsidRPr="00B34045">
        <w:rPr>
          <w:rFonts w:cstheme="minorHAnsi"/>
          <w:sz w:val="32"/>
          <w:szCs w:val="32"/>
        </w:rPr>
        <w:t>Yuhong</w:t>
      </w:r>
      <w:proofErr w:type="spellEnd"/>
      <w:r w:rsidRPr="00B34045">
        <w:rPr>
          <w:rFonts w:cstheme="minorHAnsi"/>
          <w:sz w:val="32"/>
          <w:szCs w:val="32"/>
        </w:rPr>
        <w:t xml:space="preserve"> Li and Kwaku </w:t>
      </w:r>
      <w:proofErr w:type="spellStart"/>
      <w:r w:rsidRPr="00B34045">
        <w:rPr>
          <w:rFonts w:cstheme="minorHAnsi"/>
          <w:sz w:val="32"/>
          <w:szCs w:val="32"/>
        </w:rPr>
        <w:t>Atuahene-Gima's</w:t>
      </w:r>
      <w:proofErr w:type="spellEnd"/>
      <w:r w:rsidRPr="00B34045">
        <w:rPr>
          <w:rFonts w:cstheme="minorHAnsi"/>
          <w:sz w:val="32"/>
          <w:szCs w:val="32"/>
        </w:rPr>
        <w:t xml:space="preserve"> study (2018) delves into the practice of open innovation within Chinese SMEs.</w:t>
      </w:r>
    </w:p>
    <w:p w14:paraId="417133B1" w14:textId="77777777" w:rsidR="00B34045" w:rsidRPr="00B34045" w:rsidRDefault="00B34045" w:rsidP="00B34045">
      <w:pPr>
        <w:rPr>
          <w:rFonts w:cstheme="minorHAnsi"/>
          <w:sz w:val="32"/>
          <w:szCs w:val="32"/>
        </w:rPr>
      </w:pPr>
    </w:p>
    <w:p w14:paraId="0FA80CC3" w14:textId="77777777" w:rsidR="00B34045" w:rsidRPr="00B34045" w:rsidRDefault="00B34045" w:rsidP="00B34045">
      <w:pPr>
        <w:rPr>
          <w:rFonts w:cstheme="minorHAnsi"/>
          <w:b/>
          <w:bCs/>
          <w:sz w:val="32"/>
          <w:szCs w:val="32"/>
        </w:rPr>
      </w:pPr>
      <w:r w:rsidRPr="00B34045">
        <w:rPr>
          <w:rFonts w:cstheme="minorHAnsi"/>
          <w:b/>
          <w:bCs/>
          <w:sz w:val="32"/>
          <w:szCs w:val="32"/>
        </w:rPr>
        <w:t>6. Theoretical Frameworks in Entrepreneurship Studies:</w:t>
      </w:r>
    </w:p>
    <w:p w14:paraId="3CFE4937" w14:textId="77777777" w:rsidR="00B34045" w:rsidRPr="00B34045" w:rsidRDefault="00B34045" w:rsidP="00B34045">
      <w:pPr>
        <w:rPr>
          <w:rFonts w:cstheme="minorHAnsi"/>
          <w:sz w:val="32"/>
          <w:szCs w:val="32"/>
        </w:rPr>
      </w:pPr>
    </w:p>
    <w:p w14:paraId="024B9B8D" w14:textId="77777777" w:rsidR="00B34045" w:rsidRPr="00B34045" w:rsidRDefault="00B34045" w:rsidP="00B34045">
      <w:pPr>
        <w:rPr>
          <w:rFonts w:cstheme="minorHAnsi"/>
          <w:sz w:val="32"/>
          <w:szCs w:val="32"/>
          <w:u w:val="single"/>
        </w:rPr>
      </w:pPr>
      <w:r w:rsidRPr="00B34045">
        <w:rPr>
          <w:rFonts w:cstheme="minorHAnsi"/>
          <w:sz w:val="32"/>
          <w:szCs w:val="32"/>
          <w:u w:val="single"/>
        </w:rPr>
        <w:lastRenderedPageBreak/>
        <w:t>Classics:</w:t>
      </w:r>
    </w:p>
    <w:p w14:paraId="299B1829" w14:textId="77777777" w:rsidR="00B34045" w:rsidRPr="00B34045" w:rsidRDefault="00B34045" w:rsidP="00B34045">
      <w:pPr>
        <w:rPr>
          <w:rFonts w:cstheme="minorHAnsi"/>
          <w:sz w:val="32"/>
          <w:szCs w:val="32"/>
        </w:rPr>
      </w:pPr>
    </w:p>
    <w:p w14:paraId="3DFAAF9E" w14:textId="77777777" w:rsidR="00B34045" w:rsidRPr="00B34045" w:rsidRDefault="00B34045" w:rsidP="00B34045">
      <w:pPr>
        <w:rPr>
          <w:rFonts w:cstheme="minorHAnsi"/>
          <w:sz w:val="32"/>
          <w:szCs w:val="32"/>
        </w:rPr>
      </w:pPr>
      <w:proofErr w:type="spellStart"/>
      <w:r w:rsidRPr="00B34045">
        <w:rPr>
          <w:rFonts w:cstheme="minorHAnsi"/>
          <w:sz w:val="32"/>
          <w:szCs w:val="32"/>
        </w:rPr>
        <w:t>Kirzner's</w:t>
      </w:r>
      <w:proofErr w:type="spellEnd"/>
      <w:r w:rsidRPr="00B34045">
        <w:rPr>
          <w:rFonts w:cstheme="minorHAnsi"/>
          <w:sz w:val="32"/>
          <w:szCs w:val="32"/>
        </w:rPr>
        <w:t xml:space="preserve"> Entrepreneurship Theory: Israel </w:t>
      </w:r>
      <w:proofErr w:type="spellStart"/>
      <w:r w:rsidRPr="00B34045">
        <w:rPr>
          <w:rFonts w:cstheme="minorHAnsi"/>
          <w:sz w:val="32"/>
          <w:szCs w:val="32"/>
        </w:rPr>
        <w:t>Kirzner's</w:t>
      </w:r>
      <w:proofErr w:type="spellEnd"/>
      <w:r w:rsidRPr="00B34045">
        <w:rPr>
          <w:rFonts w:cstheme="minorHAnsi"/>
          <w:sz w:val="32"/>
          <w:szCs w:val="32"/>
        </w:rPr>
        <w:t xml:space="preserve"> concept of entrepreneurial alertness (1973) continues to influence entrepreneurship research by highlighting the role of entrepreneurs in identifying and exploiting market opportunities.</w:t>
      </w:r>
    </w:p>
    <w:p w14:paraId="55301F42" w14:textId="77777777" w:rsidR="00B34045" w:rsidRDefault="00B34045" w:rsidP="00B34045">
      <w:pPr>
        <w:rPr>
          <w:rFonts w:cstheme="minorHAnsi"/>
          <w:sz w:val="32"/>
          <w:szCs w:val="32"/>
        </w:rPr>
      </w:pPr>
      <w:r w:rsidRPr="00B34045">
        <w:rPr>
          <w:rFonts w:cstheme="minorHAnsi"/>
          <w:sz w:val="32"/>
          <w:szCs w:val="32"/>
        </w:rPr>
        <w:t>Resource-Based View (RBV): The RBV framework (Barney, 1991) emphasizes the role of unique resources and capabilities in firm performance, relevant to understanding SMEs in China's technology sector.</w:t>
      </w:r>
    </w:p>
    <w:p w14:paraId="51986837" w14:textId="77777777" w:rsidR="00B34045" w:rsidRPr="00B34045" w:rsidRDefault="00B34045" w:rsidP="00B34045">
      <w:pPr>
        <w:rPr>
          <w:rFonts w:cstheme="minorHAnsi"/>
          <w:sz w:val="32"/>
          <w:szCs w:val="32"/>
        </w:rPr>
      </w:pPr>
    </w:p>
    <w:p w14:paraId="322BFF2B" w14:textId="77777777" w:rsidR="00B34045" w:rsidRPr="00B34045" w:rsidRDefault="00B34045" w:rsidP="00B34045">
      <w:pPr>
        <w:rPr>
          <w:rFonts w:cstheme="minorHAnsi"/>
          <w:b/>
          <w:bCs/>
          <w:sz w:val="32"/>
          <w:szCs w:val="32"/>
        </w:rPr>
      </w:pPr>
      <w:r w:rsidRPr="00B34045">
        <w:rPr>
          <w:rFonts w:cstheme="minorHAnsi"/>
          <w:b/>
          <w:bCs/>
          <w:sz w:val="32"/>
          <w:szCs w:val="32"/>
        </w:rPr>
        <w:t>Contemporary:</w:t>
      </w:r>
    </w:p>
    <w:p w14:paraId="5CE8E671" w14:textId="77777777" w:rsidR="00B34045" w:rsidRPr="00B34045" w:rsidRDefault="00B34045" w:rsidP="00B34045">
      <w:pPr>
        <w:rPr>
          <w:rFonts w:cstheme="minorHAnsi"/>
          <w:sz w:val="32"/>
          <w:szCs w:val="32"/>
        </w:rPr>
      </w:pPr>
    </w:p>
    <w:p w14:paraId="6DDD6460" w14:textId="77777777" w:rsidR="00B34045" w:rsidRDefault="00B34045" w:rsidP="00B34045">
      <w:pPr>
        <w:rPr>
          <w:rFonts w:cstheme="minorHAnsi"/>
          <w:sz w:val="32"/>
          <w:szCs w:val="32"/>
        </w:rPr>
      </w:pPr>
      <w:r w:rsidRPr="00B34045">
        <w:rPr>
          <w:rFonts w:cstheme="minorHAnsi"/>
          <w:sz w:val="32"/>
          <w:szCs w:val="32"/>
        </w:rPr>
        <w:t xml:space="preserve">Institutional Theory: Contemporary entrepreneurship scholars often employ institutional theory to </w:t>
      </w:r>
      <w:proofErr w:type="spellStart"/>
      <w:r w:rsidRPr="00B34045">
        <w:rPr>
          <w:rFonts w:cstheme="minorHAnsi"/>
          <w:sz w:val="32"/>
          <w:szCs w:val="32"/>
        </w:rPr>
        <w:t>analyze</w:t>
      </w:r>
      <w:proofErr w:type="spellEnd"/>
      <w:r w:rsidRPr="00B34045">
        <w:rPr>
          <w:rFonts w:cstheme="minorHAnsi"/>
          <w:sz w:val="32"/>
          <w:szCs w:val="32"/>
        </w:rPr>
        <w:t xml:space="preserve"> how formal and informal rules and norms shape entrepreneurial activities within specific contexts, including China.</w:t>
      </w:r>
    </w:p>
    <w:p w14:paraId="42C2352A" w14:textId="77777777" w:rsidR="00B34045" w:rsidRPr="00B34045" w:rsidRDefault="00B34045" w:rsidP="00B34045">
      <w:pPr>
        <w:rPr>
          <w:rFonts w:cstheme="minorHAnsi"/>
          <w:sz w:val="32"/>
          <w:szCs w:val="32"/>
        </w:rPr>
      </w:pPr>
    </w:p>
    <w:p w14:paraId="6160A338" w14:textId="77777777" w:rsidR="00B34045" w:rsidRPr="00B34045" w:rsidRDefault="00B34045" w:rsidP="00B34045">
      <w:pPr>
        <w:rPr>
          <w:rFonts w:cstheme="minorHAnsi"/>
          <w:b/>
          <w:bCs/>
          <w:sz w:val="32"/>
          <w:szCs w:val="32"/>
        </w:rPr>
      </w:pPr>
      <w:r w:rsidRPr="00B34045">
        <w:rPr>
          <w:rFonts w:cstheme="minorHAnsi"/>
          <w:b/>
          <w:bCs/>
          <w:sz w:val="32"/>
          <w:szCs w:val="32"/>
        </w:rPr>
        <w:t>Summary of Chapter Two:</w:t>
      </w:r>
    </w:p>
    <w:p w14:paraId="53628E35" w14:textId="77777777" w:rsidR="00B34045" w:rsidRPr="00B34045" w:rsidRDefault="00B34045" w:rsidP="00B34045">
      <w:pPr>
        <w:rPr>
          <w:rFonts w:cstheme="minorHAnsi"/>
          <w:sz w:val="32"/>
          <w:szCs w:val="32"/>
        </w:rPr>
      </w:pPr>
    </w:p>
    <w:p w14:paraId="06F6728E" w14:textId="77777777" w:rsidR="00B34045" w:rsidRPr="00B34045" w:rsidRDefault="00B34045" w:rsidP="00B34045">
      <w:pPr>
        <w:rPr>
          <w:rFonts w:cstheme="minorHAnsi"/>
          <w:sz w:val="32"/>
          <w:szCs w:val="32"/>
        </w:rPr>
      </w:pPr>
      <w:r w:rsidRPr="00B34045">
        <w:rPr>
          <w:rFonts w:cstheme="minorHAnsi"/>
          <w:sz w:val="32"/>
          <w:szCs w:val="32"/>
        </w:rPr>
        <w:t xml:space="preserve">Chapter Two of the literature review provides a comprehensive overview of the key themes related to entrepreneurship, economic growth, and China's SMEs in the technology sector. It begins with classic theories such as Schumpeter's innovation theory and </w:t>
      </w:r>
      <w:proofErr w:type="spellStart"/>
      <w:r w:rsidRPr="00B34045">
        <w:rPr>
          <w:rFonts w:cstheme="minorHAnsi"/>
          <w:sz w:val="32"/>
          <w:szCs w:val="32"/>
        </w:rPr>
        <w:t>Kirzner's</w:t>
      </w:r>
      <w:proofErr w:type="spellEnd"/>
      <w:r w:rsidRPr="00B34045">
        <w:rPr>
          <w:rFonts w:cstheme="minorHAnsi"/>
          <w:sz w:val="32"/>
          <w:szCs w:val="32"/>
        </w:rPr>
        <w:t xml:space="preserve"> entrepreneurial alertness and then delves into contemporary research, including </w:t>
      </w:r>
      <w:proofErr w:type="spellStart"/>
      <w:r w:rsidRPr="00B34045">
        <w:rPr>
          <w:rFonts w:cstheme="minorHAnsi"/>
          <w:sz w:val="32"/>
          <w:szCs w:val="32"/>
        </w:rPr>
        <w:t>Audretsch's</w:t>
      </w:r>
      <w:proofErr w:type="spellEnd"/>
      <w:r w:rsidRPr="00B34045">
        <w:rPr>
          <w:rFonts w:cstheme="minorHAnsi"/>
          <w:sz w:val="32"/>
          <w:szCs w:val="32"/>
        </w:rPr>
        <w:t xml:space="preserve"> knowledge </w:t>
      </w:r>
      <w:proofErr w:type="spellStart"/>
      <w:r w:rsidRPr="00B34045">
        <w:rPr>
          <w:rFonts w:cstheme="minorHAnsi"/>
          <w:sz w:val="32"/>
          <w:szCs w:val="32"/>
        </w:rPr>
        <w:t>spillover</w:t>
      </w:r>
      <w:proofErr w:type="spellEnd"/>
      <w:r w:rsidRPr="00B34045">
        <w:rPr>
          <w:rFonts w:cstheme="minorHAnsi"/>
          <w:sz w:val="32"/>
          <w:szCs w:val="32"/>
        </w:rPr>
        <w:t xml:space="preserve"> theory and </w:t>
      </w:r>
      <w:proofErr w:type="spellStart"/>
      <w:r w:rsidRPr="00B34045">
        <w:rPr>
          <w:rFonts w:cstheme="minorHAnsi"/>
          <w:sz w:val="32"/>
          <w:szCs w:val="32"/>
        </w:rPr>
        <w:t>Acs</w:t>
      </w:r>
      <w:proofErr w:type="spellEnd"/>
      <w:r w:rsidRPr="00B34045">
        <w:rPr>
          <w:rFonts w:cstheme="minorHAnsi"/>
          <w:sz w:val="32"/>
          <w:szCs w:val="32"/>
        </w:rPr>
        <w:t xml:space="preserve"> and </w:t>
      </w:r>
      <w:proofErr w:type="spellStart"/>
      <w:r w:rsidRPr="00B34045">
        <w:rPr>
          <w:rFonts w:cstheme="minorHAnsi"/>
          <w:sz w:val="32"/>
          <w:szCs w:val="32"/>
        </w:rPr>
        <w:t>Szerb's</w:t>
      </w:r>
      <w:proofErr w:type="spellEnd"/>
      <w:r w:rsidRPr="00B34045">
        <w:rPr>
          <w:rFonts w:cstheme="minorHAnsi"/>
          <w:sz w:val="32"/>
          <w:szCs w:val="32"/>
        </w:rPr>
        <w:t xml:space="preserve"> work on SMEs and economic growth.</w:t>
      </w:r>
    </w:p>
    <w:p w14:paraId="37956942" w14:textId="77777777" w:rsidR="00B34045" w:rsidRPr="00B34045" w:rsidRDefault="00B34045" w:rsidP="00B34045">
      <w:pPr>
        <w:rPr>
          <w:rFonts w:cstheme="minorHAnsi"/>
          <w:sz w:val="32"/>
          <w:szCs w:val="32"/>
        </w:rPr>
      </w:pPr>
    </w:p>
    <w:p w14:paraId="79F3E13D" w14:textId="77777777" w:rsidR="00B34045" w:rsidRPr="00B34045" w:rsidRDefault="00B34045" w:rsidP="00B34045">
      <w:pPr>
        <w:rPr>
          <w:rFonts w:cstheme="minorHAnsi"/>
          <w:sz w:val="32"/>
          <w:szCs w:val="32"/>
        </w:rPr>
      </w:pPr>
      <w:r w:rsidRPr="00B34045">
        <w:rPr>
          <w:rFonts w:cstheme="minorHAnsi"/>
          <w:sz w:val="32"/>
          <w:szCs w:val="32"/>
        </w:rPr>
        <w:t>The review also discusses the unique features of China's entrepreneurial landscape, citing Huang's "Capitalism with Chinese Characteristics" and Qian's institutional perspective. Contemporary insights from researchers like Wang and Wu provide a current perspective on SMEs in China's innovation ecosystem.</w:t>
      </w:r>
    </w:p>
    <w:p w14:paraId="1C14E051" w14:textId="77777777" w:rsidR="00B34045" w:rsidRPr="00B34045" w:rsidRDefault="00B34045" w:rsidP="00B34045">
      <w:pPr>
        <w:rPr>
          <w:rFonts w:cstheme="minorHAnsi"/>
          <w:sz w:val="32"/>
          <w:szCs w:val="32"/>
        </w:rPr>
      </w:pPr>
    </w:p>
    <w:p w14:paraId="67EE4057" w14:textId="77777777" w:rsidR="00B34045" w:rsidRPr="00B34045" w:rsidRDefault="00B34045" w:rsidP="00B34045">
      <w:pPr>
        <w:rPr>
          <w:rFonts w:cstheme="minorHAnsi"/>
          <w:sz w:val="32"/>
          <w:szCs w:val="32"/>
        </w:rPr>
      </w:pPr>
      <w:r w:rsidRPr="00B34045">
        <w:rPr>
          <w:rFonts w:cstheme="minorHAnsi"/>
          <w:sz w:val="32"/>
          <w:szCs w:val="32"/>
        </w:rPr>
        <w:lastRenderedPageBreak/>
        <w:t xml:space="preserve">The role of government policies in shaping entrepreneurship is explored, with references to </w:t>
      </w:r>
      <w:proofErr w:type="spellStart"/>
      <w:r w:rsidRPr="00B34045">
        <w:rPr>
          <w:rFonts w:cstheme="minorHAnsi"/>
          <w:sz w:val="32"/>
          <w:szCs w:val="32"/>
        </w:rPr>
        <w:t>Djankov</w:t>
      </w:r>
      <w:proofErr w:type="spellEnd"/>
      <w:r w:rsidRPr="00B34045">
        <w:rPr>
          <w:rFonts w:cstheme="minorHAnsi"/>
          <w:sz w:val="32"/>
          <w:szCs w:val="32"/>
        </w:rPr>
        <w:t xml:space="preserve"> et al.'s Ease of Doing Business index and Li's work on government policy and entrepreneurship. Contemporary studies like Zhang et al.'s research on government support for SMEs contribute to this discussion.</w:t>
      </w:r>
    </w:p>
    <w:p w14:paraId="3A273D4C" w14:textId="77777777" w:rsidR="00B34045" w:rsidRPr="00B34045" w:rsidRDefault="00B34045" w:rsidP="00B34045">
      <w:pPr>
        <w:rPr>
          <w:rFonts w:cstheme="minorHAnsi"/>
          <w:sz w:val="32"/>
          <w:szCs w:val="32"/>
        </w:rPr>
      </w:pPr>
    </w:p>
    <w:p w14:paraId="0E675179" w14:textId="77777777" w:rsidR="00B34045" w:rsidRPr="00B34045" w:rsidRDefault="00B34045" w:rsidP="00B34045">
      <w:pPr>
        <w:rPr>
          <w:rFonts w:cstheme="minorHAnsi"/>
          <w:sz w:val="32"/>
          <w:szCs w:val="32"/>
        </w:rPr>
      </w:pPr>
      <w:r w:rsidRPr="00B34045">
        <w:rPr>
          <w:rFonts w:cstheme="minorHAnsi"/>
          <w:sz w:val="32"/>
          <w:szCs w:val="32"/>
        </w:rPr>
        <w:t xml:space="preserve">Innovation within SMEs is examined, with classic studies such as Liao and Welsch's research on entrepreneurial personality and innovation and contemporary work like Li and </w:t>
      </w:r>
      <w:proofErr w:type="spellStart"/>
      <w:r w:rsidRPr="00B34045">
        <w:rPr>
          <w:rFonts w:cstheme="minorHAnsi"/>
          <w:sz w:val="32"/>
          <w:szCs w:val="32"/>
        </w:rPr>
        <w:t>Atuahene-Gima's</w:t>
      </w:r>
      <w:proofErr w:type="spellEnd"/>
      <w:r w:rsidRPr="00B34045">
        <w:rPr>
          <w:rFonts w:cstheme="minorHAnsi"/>
          <w:sz w:val="32"/>
          <w:szCs w:val="32"/>
        </w:rPr>
        <w:t xml:space="preserve"> study on open innovation in Chinese SMEs.</w:t>
      </w:r>
    </w:p>
    <w:p w14:paraId="2CAD3FA9" w14:textId="77777777" w:rsidR="00B34045" w:rsidRPr="00B34045" w:rsidRDefault="00B34045" w:rsidP="00B34045">
      <w:pPr>
        <w:rPr>
          <w:rFonts w:cstheme="minorHAnsi"/>
          <w:sz w:val="32"/>
          <w:szCs w:val="32"/>
        </w:rPr>
      </w:pPr>
    </w:p>
    <w:p w14:paraId="0D7012C9" w14:textId="77777777" w:rsidR="00B34045" w:rsidRPr="00B34045" w:rsidRDefault="00B34045" w:rsidP="00B34045">
      <w:pPr>
        <w:rPr>
          <w:rFonts w:cstheme="minorHAnsi"/>
          <w:sz w:val="32"/>
          <w:szCs w:val="32"/>
        </w:rPr>
      </w:pPr>
      <w:r w:rsidRPr="00B34045">
        <w:rPr>
          <w:rFonts w:cstheme="minorHAnsi"/>
          <w:sz w:val="32"/>
          <w:szCs w:val="32"/>
        </w:rPr>
        <w:t xml:space="preserve">Finally, the review touches on theoretical frameworks in entrepreneurship studies, including </w:t>
      </w:r>
      <w:proofErr w:type="spellStart"/>
      <w:r w:rsidRPr="00B34045">
        <w:rPr>
          <w:rFonts w:cstheme="minorHAnsi"/>
          <w:sz w:val="32"/>
          <w:szCs w:val="32"/>
        </w:rPr>
        <w:t>Kirzner's</w:t>
      </w:r>
      <w:proofErr w:type="spellEnd"/>
      <w:r w:rsidRPr="00B34045">
        <w:rPr>
          <w:rFonts w:cstheme="minorHAnsi"/>
          <w:sz w:val="32"/>
          <w:szCs w:val="32"/>
        </w:rPr>
        <w:t xml:space="preserve"> theory, the Resource-Based View (RBV), and institutional theory, highlighting their relevance to understanding SMEs in China's technology sector.</w:t>
      </w:r>
    </w:p>
    <w:p w14:paraId="1F8D5B13" w14:textId="77777777" w:rsidR="00B34045" w:rsidRPr="00B34045" w:rsidRDefault="00B34045" w:rsidP="00B34045">
      <w:pPr>
        <w:rPr>
          <w:rFonts w:cstheme="minorHAnsi"/>
          <w:sz w:val="32"/>
          <w:szCs w:val="32"/>
        </w:rPr>
      </w:pPr>
    </w:p>
    <w:p w14:paraId="44BC2230" w14:textId="0CEBA845" w:rsidR="0086740A" w:rsidRPr="00B34045" w:rsidRDefault="00B34045" w:rsidP="00B34045">
      <w:pPr>
        <w:rPr>
          <w:rFonts w:cstheme="minorHAnsi"/>
          <w:sz w:val="32"/>
          <w:szCs w:val="32"/>
        </w:rPr>
      </w:pPr>
      <w:r w:rsidRPr="00B34045">
        <w:rPr>
          <w:rFonts w:cstheme="minorHAnsi"/>
          <w:sz w:val="32"/>
          <w:szCs w:val="32"/>
        </w:rPr>
        <w:t>This comprehensive literature review sets the stage for your research, providing a solid foundation of knowledge and theoretical perspectives that underpin your study on entrepreneurship and economic growth in China's small and medium-scale technology enterprises.</w:t>
      </w:r>
    </w:p>
    <w:p w14:paraId="24E0B155" w14:textId="77777777" w:rsidR="0086740A" w:rsidRPr="00B34045" w:rsidRDefault="0086740A" w:rsidP="00B34045">
      <w:pPr>
        <w:rPr>
          <w:rFonts w:cstheme="minorHAnsi"/>
          <w:sz w:val="32"/>
          <w:szCs w:val="32"/>
        </w:rPr>
      </w:pPr>
    </w:p>
    <w:p w14:paraId="20216875" w14:textId="094AEB8D" w:rsidR="0086740A" w:rsidRPr="00B34045" w:rsidRDefault="0086740A" w:rsidP="00B34045">
      <w:pPr>
        <w:jc w:val="center"/>
        <w:rPr>
          <w:rFonts w:cstheme="minorHAnsi"/>
          <w:b/>
          <w:bCs/>
          <w:sz w:val="48"/>
          <w:szCs w:val="48"/>
        </w:rPr>
      </w:pPr>
      <w:r w:rsidRPr="00B34045">
        <w:rPr>
          <w:rFonts w:cstheme="minorHAnsi"/>
          <w:b/>
          <w:bCs/>
          <w:sz w:val="48"/>
          <w:szCs w:val="48"/>
        </w:rPr>
        <w:t>Methodology section</w:t>
      </w:r>
    </w:p>
    <w:p w14:paraId="366FF3DB" w14:textId="77777777" w:rsidR="0086740A" w:rsidRPr="00B34045" w:rsidRDefault="0086740A" w:rsidP="00B34045">
      <w:pPr>
        <w:rPr>
          <w:rFonts w:cstheme="minorHAnsi"/>
          <w:sz w:val="32"/>
          <w:szCs w:val="32"/>
        </w:rPr>
      </w:pPr>
    </w:p>
    <w:p w14:paraId="45A35B64" w14:textId="77777777" w:rsidR="00B34045" w:rsidRPr="00B34045" w:rsidRDefault="00B34045" w:rsidP="00B34045">
      <w:pPr>
        <w:rPr>
          <w:rFonts w:cstheme="minorHAnsi"/>
          <w:sz w:val="40"/>
          <w:szCs w:val="40"/>
        </w:rPr>
      </w:pPr>
    </w:p>
    <w:p w14:paraId="05513E95" w14:textId="77777777" w:rsidR="00B34045" w:rsidRPr="00B34045" w:rsidRDefault="00B34045" w:rsidP="00B34045">
      <w:pPr>
        <w:rPr>
          <w:rFonts w:cstheme="minorHAnsi"/>
          <w:b/>
          <w:bCs/>
          <w:sz w:val="40"/>
          <w:szCs w:val="40"/>
        </w:rPr>
      </w:pPr>
      <w:r w:rsidRPr="00B34045">
        <w:rPr>
          <w:rFonts w:cstheme="minorHAnsi"/>
          <w:b/>
          <w:bCs/>
          <w:sz w:val="40"/>
          <w:szCs w:val="40"/>
        </w:rPr>
        <w:t>Research Philosophy: Pragmatism</w:t>
      </w:r>
    </w:p>
    <w:p w14:paraId="18DA7CC0" w14:textId="77777777" w:rsidR="00B34045" w:rsidRPr="00B34045" w:rsidRDefault="00B34045" w:rsidP="00B34045">
      <w:pPr>
        <w:rPr>
          <w:rFonts w:cstheme="minorHAnsi"/>
          <w:sz w:val="32"/>
          <w:szCs w:val="32"/>
        </w:rPr>
      </w:pPr>
    </w:p>
    <w:p w14:paraId="10F08215" w14:textId="77777777" w:rsidR="00B34045" w:rsidRPr="00B34045" w:rsidRDefault="00B34045" w:rsidP="00B34045">
      <w:pPr>
        <w:rPr>
          <w:rFonts w:cstheme="minorHAnsi"/>
          <w:sz w:val="32"/>
          <w:szCs w:val="32"/>
        </w:rPr>
      </w:pPr>
      <w:r w:rsidRPr="00B34045">
        <w:rPr>
          <w:rFonts w:cstheme="minorHAnsi"/>
          <w:sz w:val="32"/>
          <w:szCs w:val="32"/>
        </w:rPr>
        <w:t>Pragmatism serves as the overarching research philosophy for this study. Pragmatism is a philosophy that emphasizes practicality and real-world application. It contends that the value of any idea or theory is measured by its practical consequences and effectiveness in addressing real-world issues (Creswell &amp; Creswell, 2017).</w:t>
      </w:r>
    </w:p>
    <w:p w14:paraId="75BB192C" w14:textId="77777777" w:rsidR="00B34045" w:rsidRPr="00B34045" w:rsidRDefault="00B34045" w:rsidP="00B34045">
      <w:pPr>
        <w:rPr>
          <w:rFonts w:cstheme="minorHAnsi"/>
          <w:sz w:val="32"/>
          <w:szCs w:val="32"/>
        </w:rPr>
      </w:pPr>
    </w:p>
    <w:p w14:paraId="25C19A02" w14:textId="77777777" w:rsidR="00B34045" w:rsidRPr="00B34045" w:rsidRDefault="00B34045" w:rsidP="00B34045">
      <w:pPr>
        <w:rPr>
          <w:rFonts w:cstheme="minorHAnsi"/>
          <w:sz w:val="32"/>
          <w:szCs w:val="32"/>
        </w:rPr>
      </w:pPr>
      <w:r w:rsidRPr="00B34045">
        <w:rPr>
          <w:rFonts w:cstheme="minorHAnsi"/>
          <w:sz w:val="32"/>
          <w:szCs w:val="32"/>
        </w:rPr>
        <w:lastRenderedPageBreak/>
        <w:t>In the context of studying the relationship between entrepreneurism and economic growth within China's small and medium-scale technology enterprises (SMEs), pragmatism aligns with the research's practical objectives:</w:t>
      </w:r>
    </w:p>
    <w:p w14:paraId="0F3DFD4C" w14:textId="77777777" w:rsidR="00B34045" w:rsidRPr="00B34045" w:rsidRDefault="00B34045" w:rsidP="00B34045">
      <w:pPr>
        <w:rPr>
          <w:rFonts w:cstheme="minorHAnsi"/>
          <w:sz w:val="32"/>
          <w:szCs w:val="32"/>
        </w:rPr>
      </w:pPr>
    </w:p>
    <w:p w14:paraId="582AF36C" w14:textId="77777777" w:rsidR="00B34045" w:rsidRDefault="00B34045" w:rsidP="00B34045">
      <w:pPr>
        <w:rPr>
          <w:rFonts w:cstheme="minorHAnsi"/>
          <w:sz w:val="32"/>
          <w:szCs w:val="32"/>
        </w:rPr>
      </w:pPr>
      <w:r w:rsidRPr="00B34045">
        <w:rPr>
          <w:rFonts w:cstheme="minorHAnsi"/>
          <w:sz w:val="32"/>
          <w:szCs w:val="32"/>
        </w:rPr>
        <w:t>Flexibility in Methodology: Pragmatism allows for the flexibility to employ various research methods, both quantitative and qualitative, to comprehensively understand the complex phenomenon of entrepreneurship and its impact on economic growth in China's SMEs.</w:t>
      </w:r>
    </w:p>
    <w:p w14:paraId="5220DAE3" w14:textId="77777777" w:rsidR="00B34045" w:rsidRPr="00B34045" w:rsidRDefault="00B34045" w:rsidP="00B34045">
      <w:pPr>
        <w:rPr>
          <w:rFonts w:cstheme="minorHAnsi"/>
          <w:sz w:val="32"/>
          <w:szCs w:val="32"/>
        </w:rPr>
      </w:pPr>
    </w:p>
    <w:p w14:paraId="02C95386" w14:textId="77777777" w:rsidR="00B34045" w:rsidRPr="00B34045" w:rsidRDefault="00B34045" w:rsidP="00B34045">
      <w:pPr>
        <w:rPr>
          <w:rFonts w:cstheme="minorHAnsi"/>
          <w:sz w:val="32"/>
          <w:szCs w:val="32"/>
        </w:rPr>
      </w:pPr>
      <w:r w:rsidRPr="00B34045">
        <w:rPr>
          <w:rFonts w:cstheme="minorHAnsi"/>
          <w:sz w:val="32"/>
          <w:szCs w:val="32"/>
        </w:rPr>
        <w:t>Actionable Insights: The primary aim of this research is to provide actionable insights that can inform policy, guide business decisions, and contribute to academic understanding. Pragmatism's emphasis on practical consequences aligns perfectly with this objective.</w:t>
      </w:r>
    </w:p>
    <w:p w14:paraId="0095F4A1" w14:textId="77777777" w:rsidR="00B34045" w:rsidRPr="00B34045" w:rsidRDefault="00B34045" w:rsidP="00B34045">
      <w:pPr>
        <w:rPr>
          <w:rFonts w:cstheme="minorHAnsi"/>
          <w:sz w:val="32"/>
          <w:szCs w:val="32"/>
        </w:rPr>
      </w:pPr>
      <w:r w:rsidRPr="00B34045">
        <w:rPr>
          <w:rFonts w:cstheme="minorHAnsi"/>
          <w:sz w:val="32"/>
          <w:szCs w:val="32"/>
        </w:rPr>
        <w:t>Integration of Multiple Perspectives: Pragmatism encourages the integration of multiple perspectives and the use of diverse data sources, which is essential when studying a multifaceted topic like entrepreneurship in a dynamic environment like China.</w:t>
      </w:r>
    </w:p>
    <w:p w14:paraId="13D679C5" w14:textId="77777777" w:rsidR="00B34045" w:rsidRDefault="00B34045" w:rsidP="00B34045">
      <w:pPr>
        <w:rPr>
          <w:rFonts w:cstheme="minorHAnsi"/>
          <w:sz w:val="32"/>
          <w:szCs w:val="32"/>
        </w:rPr>
      </w:pPr>
      <w:r w:rsidRPr="00B34045">
        <w:rPr>
          <w:rFonts w:cstheme="minorHAnsi"/>
          <w:sz w:val="32"/>
          <w:szCs w:val="32"/>
        </w:rPr>
        <w:t>Problem-Centric Approach: Pragmatism prioritizes addressing specific research problems rather than adhering rigidly to a particular philosophical stance. In this case, the research problem revolves around understanding the role of entrepreneurism in driving economic growth.</w:t>
      </w:r>
    </w:p>
    <w:p w14:paraId="52B0B36E" w14:textId="77777777" w:rsidR="00B34045" w:rsidRPr="00B34045" w:rsidRDefault="00B34045" w:rsidP="00B34045">
      <w:pPr>
        <w:rPr>
          <w:rFonts w:cstheme="minorHAnsi"/>
          <w:sz w:val="32"/>
          <w:szCs w:val="32"/>
        </w:rPr>
      </w:pPr>
    </w:p>
    <w:p w14:paraId="260A244C" w14:textId="77777777" w:rsidR="00B34045" w:rsidRPr="00B34045" w:rsidRDefault="00B34045" w:rsidP="00B34045">
      <w:pPr>
        <w:rPr>
          <w:rFonts w:cstheme="minorHAnsi"/>
          <w:sz w:val="32"/>
          <w:szCs w:val="32"/>
        </w:rPr>
      </w:pPr>
      <w:r w:rsidRPr="00B34045">
        <w:rPr>
          <w:rFonts w:cstheme="minorHAnsi"/>
          <w:sz w:val="32"/>
          <w:szCs w:val="32"/>
        </w:rPr>
        <w:t>Applicability of Findings: Pragmatism places a strong emphasis on the applicability of research findings in real-world contexts. It ensures that the insights gained from the study are not only theoretically sound but also practically relevant to stakeholders such as policymakers, business leaders, and entrepreneurs.</w:t>
      </w:r>
    </w:p>
    <w:p w14:paraId="4414A0E5" w14:textId="6E1F44FD" w:rsidR="00B34045" w:rsidRDefault="00B34045" w:rsidP="00B34045">
      <w:pPr>
        <w:rPr>
          <w:rFonts w:cstheme="minorHAnsi"/>
          <w:sz w:val="32"/>
          <w:szCs w:val="32"/>
        </w:rPr>
      </w:pPr>
      <w:r w:rsidRPr="00B34045">
        <w:rPr>
          <w:rFonts w:cstheme="minorHAnsi"/>
          <w:sz w:val="32"/>
          <w:szCs w:val="32"/>
        </w:rPr>
        <w:t>In essence, pragmatism as the research philosophy for this study underscores the need to bridge theory and practice, to generate knowledge that can be put to effective use in fostering entrepreneurship and economic growth in China's technology SMEs.</w:t>
      </w:r>
    </w:p>
    <w:p w14:paraId="3E4F0AE5" w14:textId="77777777" w:rsidR="00B34045" w:rsidRPr="00B34045" w:rsidRDefault="00B34045" w:rsidP="00B34045">
      <w:pPr>
        <w:rPr>
          <w:rFonts w:cstheme="minorHAnsi"/>
          <w:sz w:val="32"/>
          <w:szCs w:val="32"/>
        </w:rPr>
      </w:pPr>
    </w:p>
    <w:p w14:paraId="092C4BDC" w14:textId="77777777" w:rsidR="00B34045" w:rsidRPr="00B34045" w:rsidRDefault="00B34045" w:rsidP="00B34045">
      <w:pPr>
        <w:rPr>
          <w:rFonts w:cstheme="minorHAnsi"/>
          <w:sz w:val="32"/>
          <w:szCs w:val="32"/>
        </w:rPr>
      </w:pPr>
    </w:p>
    <w:p w14:paraId="5110A838" w14:textId="30032854" w:rsidR="00B34045" w:rsidRPr="00B34045" w:rsidRDefault="00B34045" w:rsidP="00B34045">
      <w:pPr>
        <w:rPr>
          <w:rFonts w:cstheme="minorHAnsi"/>
          <w:b/>
          <w:bCs/>
          <w:sz w:val="40"/>
          <w:szCs w:val="40"/>
        </w:rPr>
      </w:pPr>
      <w:r w:rsidRPr="00B34045">
        <w:rPr>
          <w:rFonts w:cstheme="minorHAnsi"/>
          <w:b/>
          <w:bCs/>
          <w:sz w:val="40"/>
          <w:szCs w:val="40"/>
        </w:rPr>
        <w:t xml:space="preserve">Research Method: Mixed-Methods Approach </w:t>
      </w:r>
    </w:p>
    <w:p w14:paraId="07124177" w14:textId="77777777" w:rsidR="00B34045" w:rsidRPr="00B34045" w:rsidRDefault="00B34045" w:rsidP="00B34045">
      <w:pPr>
        <w:rPr>
          <w:rFonts w:cstheme="minorHAnsi"/>
          <w:sz w:val="32"/>
          <w:szCs w:val="32"/>
        </w:rPr>
      </w:pPr>
    </w:p>
    <w:p w14:paraId="626632E4" w14:textId="77777777" w:rsidR="00B34045" w:rsidRPr="00B34045" w:rsidRDefault="00B34045" w:rsidP="00B34045">
      <w:pPr>
        <w:rPr>
          <w:rFonts w:cstheme="minorHAnsi"/>
          <w:sz w:val="32"/>
          <w:szCs w:val="32"/>
          <w:u w:val="single"/>
        </w:rPr>
      </w:pPr>
      <w:r w:rsidRPr="00B34045">
        <w:rPr>
          <w:rFonts w:cstheme="minorHAnsi"/>
          <w:sz w:val="32"/>
          <w:szCs w:val="32"/>
          <w:u w:val="single"/>
        </w:rPr>
        <w:t>Quantitative Research:</w:t>
      </w:r>
    </w:p>
    <w:p w14:paraId="05BB4BAB" w14:textId="77777777" w:rsidR="00B34045" w:rsidRPr="00B34045" w:rsidRDefault="00B34045" w:rsidP="00B34045">
      <w:pPr>
        <w:rPr>
          <w:rFonts w:cstheme="minorHAnsi"/>
          <w:sz w:val="32"/>
          <w:szCs w:val="32"/>
        </w:rPr>
      </w:pPr>
    </w:p>
    <w:p w14:paraId="7D5295BE" w14:textId="77777777" w:rsidR="00B34045" w:rsidRDefault="00B34045" w:rsidP="00B34045">
      <w:pPr>
        <w:rPr>
          <w:rFonts w:cstheme="minorHAnsi"/>
          <w:sz w:val="32"/>
          <w:szCs w:val="32"/>
        </w:rPr>
      </w:pPr>
      <w:r w:rsidRPr="00B34045">
        <w:rPr>
          <w:rFonts w:cstheme="minorHAnsi"/>
          <w:b/>
          <w:bCs/>
          <w:sz w:val="32"/>
          <w:szCs w:val="32"/>
        </w:rPr>
        <w:t>Surveys:</w:t>
      </w:r>
      <w:r w:rsidRPr="00B34045">
        <w:rPr>
          <w:rFonts w:cstheme="minorHAnsi"/>
          <w:sz w:val="32"/>
          <w:szCs w:val="32"/>
        </w:rPr>
        <w:t xml:space="preserve"> Conduct structured surveys among a representative sample of small and medium-scale technology enterprises (SMEs) in China's technology sector. The surveys should focus on gathering quantitative data related to entrepreneurial activities, financial performance, innovation, and growth indicators. Use standardized scales and questionnaires to ensure consistency and reliability in data collection.</w:t>
      </w:r>
    </w:p>
    <w:p w14:paraId="7CED40D8" w14:textId="77777777" w:rsidR="00B34045" w:rsidRPr="00B34045" w:rsidRDefault="00B34045" w:rsidP="00B34045">
      <w:pPr>
        <w:rPr>
          <w:rFonts w:cstheme="minorHAnsi"/>
          <w:sz w:val="32"/>
          <w:szCs w:val="32"/>
        </w:rPr>
      </w:pPr>
    </w:p>
    <w:p w14:paraId="644783D2" w14:textId="362E11DF" w:rsidR="00B34045" w:rsidRPr="00B34045" w:rsidRDefault="00B34045" w:rsidP="00B34045">
      <w:pPr>
        <w:rPr>
          <w:rFonts w:cstheme="minorHAnsi"/>
          <w:sz w:val="32"/>
          <w:szCs w:val="32"/>
        </w:rPr>
      </w:pPr>
      <w:r w:rsidRPr="00B34045">
        <w:rPr>
          <w:rFonts w:cstheme="minorHAnsi"/>
          <w:b/>
          <w:bCs/>
          <w:sz w:val="32"/>
          <w:szCs w:val="32"/>
        </w:rPr>
        <w:t>Statistical Analysis:</w:t>
      </w:r>
      <w:r w:rsidRPr="00B34045">
        <w:rPr>
          <w:rFonts w:cstheme="minorHAnsi"/>
          <w:sz w:val="32"/>
          <w:szCs w:val="32"/>
        </w:rPr>
        <w:t xml:space="preserve"> Employ statistical analysis techniques such as regression analysis to examine the relationships between variables. For instance, </w:t>
      </w:r>
      <w:r w:rsidRPr="00B34045">
        <w:rPr>
          <w:rFonts w:cstheme="minorHAnsi"/>
          <w:sz w:val="32"/>
          <w:szCs w:val="32"/>
        </w:rPr>
        <w:t>analyse</w:t>
      </w:r>
      <w:r w:rsidRPr="00B34045">
        <w:rPr>
          <w:rFonts w:cstheme="minorHAnsi"/>
          <w:sz w:val="32"/>
          <w:szCs w:val="32"/>
        </w:rPr>
        <w:t xml:space="preserve"> how entrepreneurial activities (independent variable) correlate with economic growth indicators (dependent variables). Statistical tools will help quantify these relationships.</w:t>
      </w:r>
    </w:p>
    <w:p w14:paraId="2698FB6A" w14:textId="138D783A" w:rsidR="00B34045" w:rsidRDefault="00B34045" w:rsidP="00B34045">
      <w:pPr>
        <w:rPr>
          <w:rFonts w:cstheme="minorHAnsi"/>
          <w:sz w:val="32"/>
          <w:szCs w:val="32"/>
        </w:rPr>
      </w:pPr>
      <w:r w:rsidRPr="00B34045">
        <w:rPr>
          <w:rFonts w:cstheme="minorHAnsi"/>
          <w:b/>
          <w:bCs/>
          <w:sz w:val="32"/>
          <w:szCs w:val="32"/>
        </w:rPr>
        <w:t>Financial Data Analysis:</w:t>
      </w:r>
      <w:r w:rsidRPr="00B34045">
        <w:rPr>
          <w:rFonts w:cstheme="minorHAnsi"/>
          <w:sz w:val="32"/>
          <w:szCs w:val="32"/>
        </w:rPr>
        <w:t xml:space="preserve"> Collect financial data from the surveyed SMEs to assess their financial performance over time. Financial ratios, revenue growth, and profitability metrics can be </w:t>
      </w:r>
      <w:r w:rsidRPr="00B34045">
        <w:rPr>
          <w:rFonts w:cstheme="minorHAnsi"/>
          <w:sz w:val="32"/>
          <w:szCs w:val="32"/>
        </w:rPr>
        <w:t>analysed</w:t>
      </w:r>
      <w:r w:rsidRPr="00B34045">
        <w:rPr>
          <w:rFonts w:cstheme="minorHAnsi"/>
          <w:sz w:val="32"/>
          <w:szCs w:val="32"/>
        </w:rPr>
        <w:t xml:space="preserve"> to understand the economic growth aspect.</w:t>
      </w:r>
    </w:p>
    <w:p w14:paraId="71E8FE59" w14:textId="77777777" w:rsidR="00B34045" w:rsidRPr="00B34045" w:rsidRDefault="00B34045" w:rsidP="00B34045">
      <w:pPr>
        <w:rPr>
          <w:rFonts w:cstheme="minorHAnsi"/>
          <w:sz w:val="32"/>
          <w:szCs w:val="32"/>
        </w:rPr>
      </w:pPr>
    </w:p>
    <w:p w14:paraId="55F1C91B" w14:textId="77777777" w:rsidR="00B34045" w:rsidRPr="00B34045" w:rsidRDefault="00B34045" w:rsidP="00B34045">
      <w:pPr>
        <w:rPr>
          <w:rFonts w:cstheme="minorHAnsi"/>
          <w:b/>
          <w:bCs/>
          <w:sz w:val="32"/>
          <w:szCs w:val="32"/>
        </w:rPr>
      </w:pPr>
      <w:r w:rsidRPr="00B34045">
        <w:rPr>
          <w:rFonts w:cstheme="minorHAnsi"/>
          <w:b/>
          <w:bCs/>
          <w:sz w:val="32"/>
          <w:szCs w:val="32"/>
        </w:rPr>
        <w:t>Integration of Quantitative Data:</w:t>
      </w:r>
    </w:p>
    <w:p w14:paraId="37BCE21B" w14:textId="77777777" w:rsidR="00B34045" w:rsidRPr="00B34045" w:rsidRDefault="00B34045" w:rsidP="00B34045">
      <w:pPr>
        <w:rPr>
          <w:rFonts w:cstheme="minorHAnsi"/>
          <w:sz w:val="32"/>
          <w:szCs w:val="32"/>
        </w:rPr>
      </w:pPr>
    </w:p>
    <w:p w14:paraId="643B02B8" w14:textId="77777777" w:rsidR="00B34045" w:rsidRDefault="00B34045" w:rsidP="00B34045">
      <w:pPr>
        <w:rPr>
          <w:rFonts w:cstheme="minorHAnsi"/>
          <w:sz w:val="32"/>
          <w:szCs w:val="32"/>
        </w:rPr>
      </w:pPr>
      <w:r w:rsidRPr="00B34045">
        <w:rPr>
          <w:rFonts w:cstheme="minorHAnsi"/>
          <w:sz w:val="32"/>
          <w:szCs w:val="32"/>
        </w:rPr>
        <w:t xml:space="preserve">Triangulation: Combine findings from quantitative research to gain a comprehensive understanding of the research topic. Triangulation can involve </w:t>
      </w:r>
      <w:proofErr w:type="gramStart"/>
      <w:r w:rsidRPr="00B34045">
        <w:rPr>
          <w:rFonts w:cstheme="minorHAnsi"/>
          <w:sz w:val="32"/>
          <w:szCs w:val="32"/>
        </w:rPr>
        <w:t>comparing and contrasting</w:t>
      </w:r>
      <w:proofErr w:type="gramEnd"/>
      <w:r w:rsidRPr="00B34045">
        <w:rPr>
          <w:rFonts w:cstheme="minorHAnsi"/>
          <w:sz w:val="32"/>
          <w:szCs w:val="32"/>
        </w:rPr>
        <w:t xml:space="preserve"> quantitative data with existing literature and external economic data to validate and enrich the results.</w:t>
      </w:r>
    </w:p>
    <w:p w14:paraId="50E67136" w14:textId="77777777" w:rsidR="00B34045" w:rsidRPr="00B34045" w:rsidRDefault="00B34045" w:rsidP="00B34045">
      <w:pPr>
        <w:rPr>
          <w:rFonts w:cstheme="minorHAnsi"/>
          <w:sz w:val="32"/>
          <w:szCs w:val="32"/>
        </w:rPr>
      </w:pPr>
    </w:p>
    <w:p w14:paraId="46E42FAD" w14:textId="77777777" w:rsidR="00B34045" w:rsidRPr="00B34045" w:rsidRDefault="00B34045" w:rsidP="00B34045">
      <w:pPr>
        <w:rPr>
          <w:rFonts w:cstheme="minorHAnsi"/>
          <w:b/>
          <w:bCs/>
          <w:sz w:val="32"/>
          <w:szCs w:val="32"/>
        </w:rPr>
      </w:pPr>
      <w:r w:rsidRPr="00B34045">
        <w:rPr>
          <w:rFonts w:cstheme="minorHAnsi"/>
          <w:b/>
          <w:bCs/>
          <w:sz w:val="32"/>
          <w:szCs w:val="32"/>
        </w:rPr>
        <w:t>Sampling:</w:t>
      </w:r>
    </w:p>
    <w:p w14:paraId="3B05C9BA" w14:textId="77777777" w:rsidR="00B34045" w:rsidRPr="00B34045" w:rsidRDefault="00B34045" w:rsidP="00B34045">
      <w:pPr>
        <w:rPr>
          <w:rFonts w:cstheme="minorHAnsi"/>
          <w:sz w:val="32"/>
          <w:szCs w:val="32"/>
        </w:rPr>
      </w:pPr>
    </w:p>
    <w:p w14:paraId="1D71E5C8" w14:textId="6818C227" w:rsidR="00B34045" w:rsidRDefault="00B34045" w:rsidP="00B34045">
      <w:pPr>
        <w:rPr>
          <w:rFonts w:cstheme="minorHAnsi"/>
          <w:sz w:val="32"/>
          <w:szCs w:val="32"/>
        </w:rPr>
      </w:pPr>
      <w:r w:rsidRPr="00B34045">
        <w:rPr>
          <w:rFonts w:cstheme="minorHAnsi"/>
          <w:sz w:val="32"/>
          <w:szCs w:val="32"/>
        </w:rPr>
        <w:t xml:space="preserve">Quantitative Sampling: Use random sampling techniques to select a representative sample of SMEs from different regions and industry </w:t>
      </w:r>
      <w:r w:rsidRPr="00B34045">
        <w:rPr>
          <w:rFonts w:cstheme="minorHAnsi"/>
          <w:sz w:val="32"/>
          <w:szCs w:val="32"/>
        </w:rPr>
        <w:lastRenderedPageBreak/>
        <w:t>sub-sectors within China's technology sector. This ensures the generalizability of quantitative findings.</w:t>
      </w:r>
    </w:p>
    <w:p w14:paraId="017FCFD4" w14:textId="77777777" w:rsidR="00B34045" w:rsidRPr="00B34045" w:rsidRDefault="00B34045" w:rsidP="00B34045">
      <w:pPr>
        <w:rPr>
          <w:rFonts w:cstheme="minorHAnsi"/>
          <w:sz w:val="32"/>
          <w:szCs w:val="32"/>
        </w:rPr>
      </w:pPr>
    </w:p>
    <w:p w14:paraId="3588F09D" w14:textId="1F54AAF8" w:rsidR="00B34045" w:rsidRPr="00B34045" w:rsidRDefault="00B34045" w:rsidP="00B34045">
      <w:pPr>
        <w:rPr>
          <w:rFonts w:cstheme="minorHAnsi"/>
          <w:b/>
          <w:bCs/>
          <w:sz w:val="40"/>
          <w:szCs w:val="40"/>
        </w:rPr>
      </w:pPr>
      <w:r w:rsidRPr="00B34045">
        <w:rPr>
          <w:rFonts w:cstheme="minorHAnsi"/>
          <w:b/>
          <w:bCs/>
          <w:sz w:val="40"/>
          <w:szCs w:val="40"/>
        </w:rPr>
        <w:t>Type of Data</w:t>
      </w:r>
    </w:p>
    <w:p w14:paraId="61839166" w14:textId="77777777" w:rsidR="00B34045" w:rsidRPr="00B34045" w:rsidRDefault="00B34045" w:rsidP="00B34045">
      <w:pPr>
        <w:rPr>
          <w:rFonts w:cstheme="minorHAnsi"/>
          <w:sz w:val="32"/>
          <w:szCs w:val="32"/>
        </w:rPr>
      </w:pPr>
    </w:p>
    <w:p w14:paraId="00226629" w14:textId="77777777" w:rsidR="00B34045" w:rsidRPr="00B34045" w:rsidRDefault="00B34045" w:rsidP="00B34045">
      <w:pPr>
        <w:rPr>
          <w:rFonts w:cstheme="minorHAnsi"/>
          <w:sz w:val="32"/>
          <w:szCs w:val="32"/>
          <w:u w:val="single"/>
        </w:rPr>
      </w:pPr>
      <w:r w:rsidRPr="00B34045">
        <w:rPr>
          <w:rFonts w:cstheme="minorHAnsi"/>
          <w:sz w:val="32"/>
          <w:szCs w:val="32"/>
          <w:u w:val="single"/>
        </w:rPr>
        <w:t>Primary Data:</w:t>
      </w:r>
    </w:p>
    <w:p w14:paraId="42B5D344" w14:textId="77777777" w:rsidR="00B34045" w:rsidRPr="00B34045" w:rsidRDefault="00B34045" w:rsidP="00B34045">
      <w:pPr>
        <w:rPr>
          <w:rFonts w:cstheme="minorHAnsi"/>
          <w:sz w:val="32"/>
          <w:szCs w:val="32"/>
        </w:rPr>
      </w:pPr>
    </w:p>
    <w:p w14:paraId="54769D2A" w14:textId="77777777" w:rsidR="00B34045" w:rsidRPr="00B34045" w:rsidRDefault="00B34045" w:rsidP="00B34045">
      <w:pPr>
        <w:rPr>
          <w:rFonts w:cstheme="minorHAnsi"/>
          <w:sz w:val="32"/>
          <w:szCs w:val="32"/>
        </w:rPr>
      </w:pPr>
      <w:r w:rsidRPr="00B34045">
        <w:rPr>
          <w:rFonts w:cstheme="minorHAnsi"/>
          <w:b/>
          <w:bCs/>
          <w:sz w:val="32"/>
          <w:szCs w:val="32"/>
        </w:rPr>
        <w:t>Survey Data:</w:t>
      </w:r>
      <w:r w:rsidRPr="00B34045">
        <w:rPr>
          <w:rFonts w:cstheme="minorHAnsi"/>
          <w:sz w:val="32"/>
          <w:szCs w:val="32"/>
        </w:rPr>
        <w:t xml:space="preserve"> Collect primary data through structured surveys administered to a representative sample of small and medium-scale technology enterprises (SMEs) in China's technology sector. The surveys can include questions related to entrepreneurial activities, financial performance, innovation, access to financing, and growth indicators. Use Likert scales, multiple-choice questions, and open-ended questions to gather quantitative and qualitative responses.</w:t>
      </w:r>
    </w:p>
    <w:p w14:paraId="657824BB" w14:textId="77777777" w:rsidR="00B34045" w:rsidRPr="00B34045" w:rsidRDefault="00B34045" w:rsidP="00B34045">
      <w:pPr>
        <w:rPr>
          <w:rFonts w:cstheme="minorHAnsi"/>
          <w:sz w:val="32"/>
          <w:szCs w:val="32"/>
        </w:rPr>
      </w:pPr>
      <w:r w:rsidRPr="00B34045">
        <w:rPr>
          <w:rFonts w:cstheme="minorHAnsi"/>
          <w:sz w:val="32"/>
          <w:szCs w:val="32"/>
        </w:rPr>
        <w:t>Financial Data: Gather financial data directly from the surveyed SMEs. This can include financial statements, income statements, balance sheets, and cash flow statements. Financial data will be crucial for assessing economic growth indicators.</w:t>
      </w:r>
    </w:p>
    <w:p w14:paraId="4D25F6EB" w14:textId="77777777" w:rsidR="00B34045" w:rsidRPr="00B34045" w:rsidRDefault="00B34045" w:rsidP="00B34045">
      <w:pPr>
        <w:rPr>
          <w:rFonts w:cstheme="minorHAnsi"/>
          <w:sz w:val="32"/>
          <w:szCs w:val="32"/>
          <w:u w:val="single"/>
        </w:rPr>
      </w:pPr>
      <w:r w:rsidRPr="00B34045">
        <w:rPr>
          <w:rFonts w:cstheme="minorHAnsi"/>
          <w:sz w:val="32"/>
          <w:szCs w:val="32"/>
          <w:u w:val="single"/>
        </w:rPr>
        <w:t>Secondary Data:</w:t>
      </w:r>
    </w:p>
    <w:p w14:paraId="447E7F2B" w14:textId="77777777" w:rsidR="00B34045" w:rsidRPr="00B34045" w:rsidRDefault="00B34045" w:rsidP="00B34045">
      <w:pPr>
        <w:rPr>
          <w:rFonts w:cstheme="minorHAnsi"/>
          <w:sz w:val="32"/>
          <w:szCs w:val="32"/>
        </w:rPr>
      </w:pPr>
    </w:p>
    <w:p w14:paraId="43E180BE" w14:textId="77777777" w:rsidR="00B34045" w:rsidRDefault="00B34045" w:rsidP="00B34045">
      <w:pPr>
        <w:rPr>
          <w:rFonts w:cstheme="minorHAnsi"/>
          <w:sz w:val="32"/>
          <w:szCs w:val="32"/>
        </w:rPr>
      </w:pPr>
      <w:r w:rsidRPr="00B34045">
        <w:rPr>
          <w:rFonts w:cstheme="minorHAnsi"/>
          <w:b/>
          <w:bCs/>
          <w:sz w:val="32"/>
          <w:szCs w:val="32"/>
        </w:rPr>
        <w:t>Economic and Industry Data:</w:t>
      </w:r>
      <w:r w:rsidRPr="00B34045">
        <w:rPr>
          <w:rFonts w:cstheme="minorHAnsi"/>
          <w:sz w:val="32"/>
          <w:szCs w:val="32"/>
        </w:rPr>
        <w:t xml:space="preserve"> Access secondary data sources such as government reports, industry publications, and economic databases. This data can provide information on broader economic trends, industry-specific growth rates, and government policies related to entrepreneurship and economic development.</w:t>
      </w:r>
    </w:p>
    <w:p w14:paraId="7277DA75" w14:textId="77777777" w:rsidR="00B34045" w:rsidRPr="00B34045" w:rsidRDefault="00B34045" w:rsidP="00B34045">
      <w:pPr>
        <w:rPr>
          <w:rFonts w:cstheme="minorHAnsi"/>
          <w:sz w:val="32"/>
          <w:szCs w:val="32"/>
        </w:rPr>
      </w:pPr>
    </w:p>
    <w:p w14:paraId="3D14D6FC" w14:textId="77777777" w:rsidR="00B34045" w:rsidRDefault="00B34045" w:rsidP="00B34045">
      <w:pPr>
        <w:rPr>
          <w:rFonts w:cstheme="minorHAnsi"/>
          <w:sz w:val="32"/>
          <w:szCs w:val="32"/>
        </w:rPr>
      </w:pPr>
      <w:r w:rsidRPr="00B34045">
        <w:rPr>
          <w:rFonts w:cstheme="minorHAnsi"/>
          <w:b/>
          <w:bCs/>
          <w:sz w:val="32"/>
          <w:szCs w:val="32"/>
        </w:rPr>
        <w:t>Academic and Research Literature:</w:t>
      </w:r>
      <w:r w:rsidRPr="00B34045">
        <w:rPr>
          <w:rFonts w:cstheme="minorHAnsi"/>
          <w:sz w:val="32"/>
          <w:szCs w:val="32"/>
        </w:rPr>
        <w:t xml:space="preserve"> Review existing academic studies, research papers, and literature on entrepreneurship, economic growth, and SMEs in China. These sources can offer theoretical frameworks, models, and insights that can inform your research.</w:t>
      </w:r>
    </w:p>
    <w:p w14:paraId="7CE3814C" w14:textId="77777777" w:rsidR="00B34045" w:rsidRPr="00B34045" w:rsidRDefault="00B34045" w:rsidP="00B34045">
      <w:pPr>
        <w:rPr>
          <w:rFonts w:cstheme="minorHAnsi"/>
          <w:sz w:val="32"/>
          <w:szCs w:val="32"/>
        </w:rPr>
      </w:pPr>
    </w:p>
    <w:p w14:paraId="638852D8" w14:textId="77777777" w:rsidR="00B34045" w:rsidRDefault="00B34045" w:rsidP="00B34045">
      <w:pPr>
        <w:rPr>
          <w:rFonts w:cstheme="minorHAnsi"/>
          <w:sz w:val="32"/>
          <w:szCs w:val="32"/>
        </w:rPr>
      </w:pPr>
      <w:r w:rsidRPr="00B34045">
        <w:rPr>
          <w:rFonts w:cstheme="minorHAnsi"/>
          <w:b/>
          <w:bCs/>
          <w:sz w:val="32"/>
          <w:szCs w:val="32"/>
        </w:rPr>
        <w:t>Government Policy Documents:</w:t>
      </w:r>
      <w:r w:rsidRPr="00B34045">
        <w:rPr>
          <w:rFonts w:cstheme="minorHAnsi"/>
          <w:sz w:val="32"/>
          <w:szCs w:val="32"/>
        </w:rPr>
        <w:t xml:space="preserve"> Examine government policy documents and reports related to entrepreneurship, innovation, and </w:t>
      </w:r>
      <w:r w:rsidRPr="00B34045">
        <w:rPr>
          <w:rFonts w:cstheme="minorHAnsi"/>
          <w:sz w:val="32"/>
          <w:szCs w:val="32"/>
        </w:rPr>
        <w:lastRenderedPageBreak/>
        <w:t>economic development in China. These documents can provide insights into the policy environment and initiatives that impact SMEs.</w:t>
      </w:r>
    </w:p>
    <w:p w14:paraId="5477CA3E" w14:textId="77777777" w:rsidR="00B34045" w:rsidRPr="00B34045" w:rsidRDefault="00B34045" w:rsidP="00B34045">
      <w:pPr>
        <w:rPr>
          <w:rFonts w:cstheme="minorHAnsi"/>
          <w:sz w:val="32"/>
          <w:szCs w:val="32"/>
        </w:rPr>
      </w:pPr>
    </w:p>
    <w:p w14:paraId="7FDF0560" w14:textId="77777777" w:rsidR="00B34045" w:rsidRDefault="00B34045" w:rsidP="00B34045">
      <w:pPr>
        <w:rPr>
          <w:rFonts w:cstheme="minorHAnsi"/>
          <w:sz w:val="32"/>
          <w:szCs w:val="32"/>
        </w:rPr>
      </w:pPr>
      <w:r w:rsidRPr="00B34045">
        <w:rPr>
          <w:rFonts w:cstheme="minorHAnsi"/>
          <w:b/>
          <w:bCs/>
          <w:sz w:val="32"/>
          <w:szCs w:val="32"/>
        </w:rPr>
        <w:t>Financial Market Data:</w:t>
      </w:r>
      <w:r w:rsidRPr="00B34045">
        <w:rPr>
          <w:rFonts w:cstheme="minorHAnsi"/>
          <w:sz w:val="32"/>
          <w:szCs w:val="32"/>
        </w:rPr>
        <w:t xml:space="preserve"> Utilize financial market data sources to access information on financing options available to SMEs, such as interest rates, venture capital investments, and lending trends.</w:t>
      </w:r>
    </w:p>
    <w:p w14:paraId="332C1547" w14:textId="77777777" w:rsidR="00B34045" w:rsidRPr="00B34045" w:rsidRDefault="00B34045" w:rsidP="00B34045">
      <w:pPr>
        <w:rPr>
          <w:rFonts w:cstheme="minorHAnsi"/>
          <w:sz w:val="32"/>
          <w:szCs w:val="32"/>
        </w:rPr>
      </w:pPr>
    </w:p>
    <w:p w14:paraId="29DE3D12" w14:textId="77777777" w:rsidR="00B34045" w:rsidRDefault="00B34045" w:rsidP="00B34045">
      <w:pPr>
        <w:rPr>
          <w:rFonts w:cstheme="minorHAnsi"/>
          <w:sz w:val="32"/>
          <w:szCs w:val="32"/>
        </w:rPr>
      </w:pPr>
      <w:r w:rsidRPr="00B34045">
        <w:rPr>
          <w:rFonts w:cstheme="minorHAnsi"/>
          <w:b/>
          <w:bCs/>
          <w:sz w:val="32"/>
          <w:szCs w:val="32"/>
        </w:rPr>
        <w:t>Market and Industry Reports:</w:t>
      </w:r>
      <w:r w:rsidRPr="00B34045">
        <w:rPr>
          <w:rFonts w:cstheme="minorHAnsi"/>
          <w:sz w:val="32"/>
          <w:szCs w:val="32"/>
        </w:rPr>
        <w:t xml:space="preserve"> Refer to market research reports and industry analyses that provide data on market dynamics, competition, and trends within China's technology sector.</w:t>
      </w:r>
    </w:p>
    <w:p w14:paraId="52536A4B" w14:textId="77777777" w:rsidR="00B34045" w:rsidRPr="00B34045" w:rsidRDefault="00B34045" w:rsidP="00B34045">
      <w:pPr>
        <w:rPr>
          <w:rFonts w:cstheme="minorHAnsi"/>
          <w:sz w:val="32"/>
          <w:szCs w:val="32"/>
        </w:rPr>
      </w:pPr>
    </w:p>
    <w:p w14:paraId="032391FD" w14:textId="4DD9A57E" w:rsidR="00B34045" w:rsidRPr="00B34045" w:rsidRDefault="00B34045" w:rsidP="00B34045">
      <w:pPr>
        <w:rPr>
          <w:rFonts w:cstheme="minorHAnsi"/>
          <w:sz w:val="32"/>
          <w:szCs w:val="32"/>
        </w:rPr>
      </w:pPr>
      <w:r w:rsidRPr="00B34045">
        <w:rPr>
          <w:rFonts w:cstheme="minorHAnsi"/>
          <w:b/>
          <w:bCs/>
          <w:sz w:val="32"/>
          <w:szCs w:val="32"/>
        </w:rPr>
        <w:t>Historical Data:</w:t>
      </w:r>
      <w:r w:rsidRPr="00B34045">
        <w:rPr>
          <w:rFonts w:cstheme="minorHAnsi"/>
          <w:sz w:val="32"/>
          <w:szCs w:val="32"/>
        </w:rPr>
        <w:t xml:space="preserve"> If available, historical data on SMEs' performance, entrepreneurial activities, and economic indicators can be valuable for assessing trends over time.</w:t>
      </w:r>
    </w:p>
    <w:p w14:paraId="7020BA89" w14:textId="77777777" w:rsidR="00B34045" w:rsidRDefault="00B34045" w:rsidP="00B34045">
      <w:pPr>
        <w:rPr>
          <w:rFonts w:cstheme="minorHAnsi"/>
          <w:sz w:val="32"/>
          <w:szCs w:val="32"/>
        </w:rPr>
      </w:pPr>
    </w:p>
    <w:p w14:paraId="66A4DF97" w14:textId="77777777" w:rsidR="00B34045" w:rsidRDefault="00B34045" w:rsidP="00B34045">
      <w:pPr>
        <w:rPr>
          <w:rFonts w:cstheme="minorHAnsi"/>
          <w:sz w:val="32"/>
          <w:szCs w:val="32"/>
        </w:rPr>
      </w:pPr>
    </w:p>
    <w:p w14:paraId="6D289CBB" w14:textId="77777777" w:rsidR="00B34045" w:rsidRDefault="00B34045" w:rsidP="00B34045">
      <w:pPr>
        <w:rPr>
          <w:rFonts w:cstheme="minorHAnsi"/>
          <w:sz w:val="32"/>
          <w:szCs w:val="32"/>
        </w:rPr>
      </w:pPr>
    </w:p>
    <w:p w14:paraId="1F3470C8" w14:textId="77777777" w:rsidR="00B34045" w:rsidRDefault="00B34045" w:rsidP="00B34045">
      <w:pPr>
        <w:rPr>
          <w:rFonts w:cstheme="minorHAnsi"/>
          <w:sz w:val="32"/>
          <w:szCs w:val="32"/>
        </w:rPr>
      </w:pPr>
    </w:p>
    <w:p w14:paraId="179CE304" w14:textId="77777777" w:rsidR="00B34045" w:rsidRDefault="00B34045" w:rsidP="00B34045">
      <w:pPr>
        <w:rPr>
          <w:rFonts w:cstheme="minorHAnsi"/>
          <w:sz w:val="32"/>
          <w:szCs w:val="32"/>
        </w:rPr>
      </w:pPr>
    </w:p>
    <w:p w14:paraId="06A44166" w14:textId="65219004" w:rsidR="00B34045" w:rsidRPr="00B34045" w:rsidRDefault="00B34045" w:rsidP="00B34045">
      <w:pPr>
        <w:rPr>
          <w:rFonts w:cstheme="minorHAnsi"/>
          <w:b/>
          <w:bCs/>
          <w:sz w:val="40"/>
          <w:szCs w:val="40"/>
        </w:rPr>
      </w:pPr>
      <w:r w:rsidRPr="00B34045">
        <w:rPr>
          <w:rFonts w:cstheme="minorHAnsi"/>
          <w:b/>
          <w:bCs/>
          <w:sz w:val="40"/>
          <w:szCs w:val="40"/>
        </w:rPr>
        <w:t>Data Collection</w:t>
      </w:r>
    </w:p>
    <w:p w14:paraId="666D9928" w14:textId="77777777" w:rsidR="00B34045" w:rsidRPr="00B34045" w:rsidRDefault="00B34045" w:rsidP="00B34045">
      <w:pPr>
        <w:rPr>
          <w:rFonts w:cstheme="minorHAnsi"/>
          <w:sz w:val="32"/>
          <w:szCs w:val="32"/>
        </w:rPr>
      </w:pPr>
    </w:p>
    <w:p w14:paraId="477698D2" w14:textId="77777777" w:rsidR="00B34045" w:rsidRDefault="00B34045" w:rsidP="00B34045">
      <w:pPr>
        <w:rPr>
          <w:rFonts w:cstheme="minorHAnsi"/>
          <w:sz w:val="32"/>
          <w:szCs w:val="32"/>
        </w:rPr>
      </w:pPr>
    </w:p>
    <w:p w14:paraId="2214357F" w14:textId="77777777" w:rsidR="00B34045" w:rsidRDefault="00B34045" w:rsidP="00B34045">
      <w:pPr>
        <w:rPr>
          <w:rFonts w:cstheme="minorHAnsi"/>
          <w:sz w:val="32"/>
          <w:szCs w:val="32"/>
        </w:rPr>
      </w:pPr>
    </w:p>
    <w:p w14:paraId="686CC393" w14:textId="2BD1937F" w:rsidR="00B34045" w:rsidRPr="00B34045" w:rsidRDefault="00B34045" w:rsidP="00B34045">
      <w:pPr>
        <w:rPr>
          <w:rFonts w:cstheme="minorHAnsi"/>
          <w:sz w:val="32"/>
          <w:szCs w:val="32"/>
          <w:u w:val="single"/>
        </w:rPr>
      </w:pPr>
      <w:r w:rsidRPr="00B34045">
        <w:rPr>
          <w:rFonts w:cstheme="minorHAnsi"/>
          <w:sz w:val="32"/>
          <w:szCs w:val="32"/>
          <w:u w:val="single"/>
        </w:rPr>
        <w:t>Primary Data Collection: Surveys</w:t>
      </w:r>
    </w:p>
    <w:p w14:paraId="2F97BB17" w14:textId="77777777" w:rsidR="00B34045" w:rsidRPr="00B34045" w:rsidRDefault="00B34045" w:rsidP="00B34045">
      <w:pPr>
        <w:rPr>
          <w:rFonts w:cstheme="minorHAnsi"/>
          <w:sz w:val="32"/>
          <w:szCs w:val="32"/>
        </w:rPr>
      </w:pPr>
    </w:p>
    <w:p w14:paraId="6AF12F47" w14:textId="77777777" w:rsidR="00B34045" w:rsidRDefault="00B34045" w:rsidP="00B34045">
      <w:pPr>
        <w:rPr>
          <w:rFonts w:cstheme="minorHAnsi"/>
          <w:sz w:val="32"/>
          <w:szCs w:val="32"/>
        </w:rPr>
      </w:pPr>
      <w:r w:rsidRPr="00B34045">
        <w:rPr>
          <w:rFonts w:cstheme="minorHAnsi"/>
          <w:b/>
          <w:bCs/>
          <w:sz w:val="32"/>
          <w:szCs w:val="32"/>
        </w:rPr>
        <w:t>Survey Design:</w:t>
      </w:r>
      <w:r w:rsidRPr="00B34045">
        <w:rPr>
          <w:rFonts w:cstheme="minorHAnsi"/>
          <w:sz w:val="32"/>
          <w:szCs w:val="32"/>
        </w:rPr>
        <w:t xml:space="preserve"> Develop a comprehensive survey questionnaire that covers key aspects related to entrepreneurism, economic growth, and relevant variables. The survey should include both closed-ended questions (quantitative data) and open-ended questions (qualitative data).</w:t>
      </w:r>
    </w:p>
    <w:p w14:paraId="2434A613" w14:textId="77777777" w:rsidR="00B34045" w:rsidRPr="00B34045" w:rsidRDefault="00B34045" w:rsidP="00B34045">
      <w:pPr>
        <w:rPr>
          <w:rFonts w:cstheme="minorHAnsi"/>
          <w:sz w:val="32"/>
          <w:szCs w:val="32"/>
        </w:rPr>
      </w:pPr>
    </w:p>
    <w:p w14:paraId="41AFB366" w14:textId="77777777" w:rsidR="00B34045" w:rsidRDefault="00B34045" w:rsidP="00B34045">
      <w:pPr>
        <w:rPr>
          <w:rFonts w:cstheme="minorHAnsi"/>
          <w:sz w:val="32"/>
          <w:szCs w:val="32"/>
        </w:rPr>
      </w:pPr>
      <w:r w:rsidRPr="00B34045">
        <w:rPr>
          <w:rFonts w:cstheme="minorHAnsi"/>
          <w:b/>
          <w:bCs/>
          <w:sz w:val="32"/>
          <w:szCs w:val="32"/>
        </w:rPr>
        <w:t>Sampling:</w:t>
      </w:r>
      <w:r w:rsidRPr="00B34045">
        <w:rPr>
          <w:rFonts w:cstheme="minorHAnsi"/>
          <w:sz w:val="32"/>
          <w:szCs w:val="32"/>
        </w:rPr>
        <w:t xml:space="preserve"> Determine the target population, which includes small and medium-scale technology enterprises (SMEs) in China's technology sector. Use random sampling techniques to select a representative </w:t>
      </w:r>
      <w:r w:rsidRPr="00B34045">
        <w:rPr>
          <w:rFonts w:cstheme="minorHAnsi"/>
          <w:sz w:val="32"/>
          <w:szCs w:val="32"/>
        </w:rPr>
        <w:lastRenderedPageBreak/>
        <w:t>sample of SMEs. Ensure diversity in terms of regions and industry sub-sectors.</w:t>
      </w:r>
    </w:p>
    <w:p w14:paraId="653C8399" w14:textId="77777777" w:rsidR="00B34045" w:rsidRPr="00B34045" w:rsidRDefault="00B34045" w:rsidP="00B34045">
      <w:pPr>
        <w:rPr>
          <w:rFonts w:cstheme="minorHAnsi"/>
          <w:sz w:val="32"/>
          <w:szCs w:val="32"/>
        </w:rPr>
      </w:pPr>
    </w:p>
    <w:p w14:paraId="0C822C98" w14:textId="77777777" w:rsidR="00B34045" w:rsidRDefault="00B34045" w:rsidP="00B34045">
      <w:pPr>
        <w:rPr>
          <w:rFonts w:cstheme="minorHAnsi"/>
          <w:sz w:val="32"/>
          <w:szCs w:val="32"/>
        </w:rPr>
      </w:pPr>
      <w:r w:rsidRPr="00B34045">
        <w:rPr>
          <w:rFonts w:cstheme="minorHAnsi"/>
          <w:b/>
          <w:bCs/>
          <w:sz w:val="32"/>
          <w:szCs w:val="32"/>
        </w:rPr>
        <w:t>Pilot Testing:</w:t>
      </w:r>
      <w:r w:rsidRPr="00B34045">
        <w:rPr>
          <w:rFonts w:cstheme="minorHAnsi"/>
          <w:sz w:val="32"/>
          <w:szCs w:val="32"/>
        </w:rPr>
        <w:t xml:space="preserve"> Before launching the main survey, conduct a pilot test with a small group of SMEs to identify and address any issues with the questionnaire's clarity, length, or wording. Make necessary revisions based on feedback.</w:t>
      </w:r>
    </w:p>
    <w:p w14:paraId="2E55D618" w14:textId="77777777" w:rsidR="00B34045" w:rsidRPr="00B34045" w:rsidRDefault="00B34045" w:rsidP="00B34045">
      <w:pPr>
        <w:rPr>
          <w:rFonts w:cstheme="minorHAnsi"/>
          <w:sz w:val="32"/>
          <w:szCs w:val="32"/>
        </w:rPr>
      </w:pPr>
    </w:p>
    <w:p w14:paraId="78F58334" w14:textId="77777777" w:rsidR="00B34045" w:rsidRDefault="00B34045" w:rsidP="00B34045">
      <w:pPr>
        <w:rPr>
          <w:rFonts w:cstheme="minorHAnsi"/>
          <w:sz w:val="32"/>
          <w:szCs w:val="32"/>
        </w:rPr>
      </w:pPr>
      <w:r w:rsidRPr="00B34045">
        <w:rPr>
          <w:rFonts w:cstheme="minorHAnsi"/>
          <w:b/>
          <w:bCs/>
          <w:sz w:val="32"/>
          <w:szCs w:val="32"/>
        </w:rPr>
        <w:t>Survey Administration:</w:t>
      </w:r>
      <w:r w:rsidRPr="00B34045">
        <w:rPr>
          <w:rFonts w:cstheme="minorHAnsi"/>
          <w:sz w:val="32"/>
          <w:szCs w:val="32"/>
        </w:rPr>
        <w:t xml:space="preserve"> Administer the survey to the selected SMEs. Depending on your resources and preferences, surveys can be conducted through online platforms, in-person interviews, or mailed questionnaires. Ensure informed consent and provide clear instructions.</w:t>
      </w:r>
    </w:p>
    <w:p w14:paraId="4B8D2E12" w14:textId="77777777" w:rsidR="00B34045" w:rsidRPr="00B34045" w:rsidRDefault="00B34045" w:rsidP="00B34045">
      <w:pPr>
        <w:rPr>
          <w:rFonts w:cstheme="minorHAnsi"/>
          <w:sz w:val="32"/>
          <w:szCs w:val="32"/>
        </w:rPr>
      </w:pPr>
    </w:p>
    <w:p w14:paraId="7DB766BC" w14:textId="77777777" w:rsidR="00B34045" w:rsidRDefault="00B34045" w:rsidP="00B34045">
      <w:pPr>
        <w:rPr>
          <w:rFonts w:cstheme="minorHAnsi"/>
          <w:sz w:val="32"/>
          <w:szCs w:val="32"/>
        </w:rPr>
      </w:pPr>
      <w:r w:rsidRPr="00B34045">
        <w:rPr>
          <w:rFonts w:cstheme="minorHAnsi"/>
          <w:b/>
          <w:bCs/>
          <w:sz w:val="32"/>
          <w:szCs w:val="32"/>
        </w:rPr>
        <w:t>Data Collection:</w:t>
      </w:r>
      <w:r w:rsidRPr="00B34045">
        <w:rPr>
          <w:rFonts w:cstheme="minorHAnsi"/>
          <w:sz w:val="32"/>
          <w:szCs w:val="32"/>
        </w:rPr>
        <w:t xml:space="preserve"> Collect responses from SMEs. If using online surveys, employ survey software to capture and organize the data efficiently. If conducting interviews or using mailed questionnaires, establish a data collection process that maintains data integrity.</w:t>
      </w:r>
    </w:p>
    <w:p w14:paraId="1B9DA8D4" w14:textId="77777777" w:rsidR="00B34045" w:rsidRPr="00B34045" w:rsidRDefault="00B34045" w:rsidP="00B34045">
      <w:pPr>
        <w:rPr>
          <w:rFonts w:cstheme="minorHAnsi"/>
          <w:sz w:val="32"/>
          <w:szCs w:val="32"/>
        </w:rPr>
      </w:pPr>
    </w:p>
    <w:p w14:paraId="7FED3C72" w14:textId="77777777" w:rsidR="00B34045" w:rsidRDefault="00B34045" w:rsidP="00B34045">
      <w:pPr>
        <w:rPr>
          <w:rFonts w:cstheme="minorHAnsi"/>
          <w:sz w:val="32"/>
          <w:szCs w:val="32"/>
        </w:rPr>
      </w:pPr>
      <w:r w:rsidRPr="00B34045">
        <w:rPr>
          <w:rFonts w:cstheme="minorHAnsi"/>
          <w:b/>
          <w:bCs/>
          <w:sz w:val="32"/>
          <w:szCs w:val="32"/>
        </w:rPr>
        <w:t>Quantitative Data:</w:t>
      </w:r>
      <w:r w:rsidRPr="00B34045">
        <w:rPr>
          <w:rFonts w:cstheme="minorHAnsi"/>
          <w:sz w:val="32"/>
          <w:szCs w:val="32"/>
        </w:rPr>
        <w:t xml:space="preserve"> Gather quantitative data from closed-ended survey questions, which may include numerical ratings, rankings, and categorical responses related to entrepreneurism, financial performance, innovation, access to financing, and growth indicators.</w:t>
      </w:r>
    </w:p>
    <w:p w14:paraId="02F62747" w14:textId="77777777" w:rsidR="00B34045" w:rsidRPr="00B34045" w:rsidRDefault="00B34045" w:rsidP="00B34045">
      <w:pPr>
        <w:rPr>
          <w:rFonts w:cstheme="minorHAnsi"/>
          <w:sz w:val="32"/>
          <w:szCs w:val="32"/>
        </w:rPr>
      </w:pPr>
    </w:p>
    <w:p w14:paraId="4B34CEE2" w14:textId="77777777" w:rsidR="00B34045" w:rsidRDefault="00B34045" w:rsidP="00B34045">
      <w:pPr>
        <w:rPr>
          <w:rFonts w:cstheme="minorHAnsi"/>
          <w:sz w:val="32"/>
          <w:szCs w:val="32"/>
        </w:rPr>
      </w:pPr>
      <w:r w:rsidRPr="00B34045">
        <w:rPr>
          <w:rFonts w:cstheme="minorHAnsi"/>
          <w:b/>
          <w:bCs/>
          <w:sz w:val="32"/>
          <w:szCs w:val="32"/>
        </w:rPr>
        <w:t>Qualitative Data:</w:t>
      </w:r>
      <w:r w:rsidRPr="00B34045">
        <w:rPr>
          <w:rFonts w:cstheme="minorHAnsi"/>
          <w:sz w:val="32"/>
          <w:szCs w:val="32"/>
        </w:rPr>
        <w:t xml:space="preserve"> Extract qualitative insights from open-ended survey questions. These responses can offer valuable context, explanations, and rich descriptions of experiences related to entrepreneurism and economic growth.</w:t>
      </w:r>
    </w:p>
    <w:p w14:paraId="0DDC61A7" w14:textId="77777777" w:rsidR="00B34045" w:rsidRPr="00B34045" w:rsidRDefault="00B34045" w:rsidP="00B34045">
      <w:pPr>
        <w:rPr>
          <w:rFonts w:cstheme="minorHAnsi"/>
          <w:sz w:val="32"/>
          <w:szCs w:val="32"/>
        </w:rPr>
      </w:pPr>
    </w:p>
    <w:p w14:paraId="43F19C7A" w14:textId="77777777" w:rsidR="00B34045" w:rsidRPr="00B34045" w:rsidRDefault="00B34045" w:rsidP="00B34045">
      <w:pPr>
        <w:rPr>
          <w:rFonts w:cstheme="minorHAnsi"/>
          <w:sz w:val="32"/>
          <w:szCs w:val="32"/>
          <w:u w:val="single"/>
        </w:rPr>
      </w:pPr>
      <w:r w:rsidRPr="00B34045">
        <w:rPr>
          <w:rFonts w:cstheme="minorHAnsi"/>
          <w:sz w:val="32"/>
          <w:szCs w:val="32"/>
          <w:u w:val="single"/>
        </w:rPr>
        <w:t>Secondary Data Collection:</w:t>
      </w:r>
    </w:p>
    <w:p w14:paraId="270CCF23" w14:textId="77777777" w:rsidR="00B34045" w:rsidRPr="00B34045" w:rsidRDefault="00B34045" w:rsidP="00B34045">
      <w:pPr>
        <w:rPr>
          <w:rFonts w:cstheme="minorHAnsi"/>
          <w:sz w:val="32"/>
          <w:szCs w:val="32"/>
        </w:rPr>
      </w:pPr>
    </w:p>
    <w:p w14:paraId="31732AE3" w14:textId="77777777" w:rsidR="00B34045" w:rsidRDefault="00B34045" w:rsidP="00B34045">
      <w:pPr>
        <w:rPr>
          <w:rFonts w:cstheme="minorHAnsi"/>
          <w:sz w:val="32"/>
          <w:szCs w:val="32"/>
        </w:rPr>
      </w:pPr>
      <w:r w:rsidRPr="00B34045">
        <w:rPr>
          <w:rFonts w:cstheme="minorHAnsi"/>
          <w:b/>
          <w:bCs/>
          <w:sz w:val="32"/>
          <w:szCs w:val="32"/>
        </w:rPr>
        <w:t>Economic and Industry Data:</w:t>
      </w:r>
      <w:r w:rsidRPr="00B34045">
        <w:rPr>
          <w:rFonts w:cstheme="minorHAnsi"/>
          <w:sz w:val="32"/>
          <w:szCs w:val="32"/>
        </w:rPr>
        <w:t xml:space="preserve"> Access relevant economic and industry data from government reports, industry publications, and economic databases. Collect information on GDP growth, industry-specific </w:t>
      </w:r>
      <w:r w:rsidRPr="00B34045">
        <w:rPr>
          <w:rFonts w:cstheme="minorHAnsi"/>
          <w:sz w:val="32"/>
          <w:szCs w:val="32"/>
        </w:rPr>
        <w:lastRenderedPageBreak/>
        <w:t>growth rates, and government policies related to entrepreneurship and economic development.</w:t>
      </w:r>
    </w:p>
    <w:p w14:paraId="078946CA" w14:textId="77777777" w:rsidR="00B34045" w:rsidRPr="00B34045" w:rsidRDefault="00B34045" w:rsidP="00B34045">
      <w:pPr>
        <w:rPr>
          <w:rFonts w:cstheme="minorHAnsi"/>
          <w:sz w:val="32"/>
          <w:szCs w:val="32"/>
        </w:rPr>
      </w:pPr>
    </w:p>
    <w:p w14:paraId="2A4110A5" w14:textId="77777777" w:rsidR="00B34045" w:rsidRDefault="00B34045" w:rsidP="00B34045">
      <w:pPr>
        <w:rPr>
          <w:rFonts w:cstheme="minorHAnsi"/>
          <w:sz w:val="32"/>
          <w:szCs w:val="32"/>
        </w:rPr>
      </w:pPr>
      <w:r w:rsidRPr="00B34045">
        <w:rPr>
          <w:rFonts w:cstheme="minorHAnsi"/>
          <w:b/>
          <w:bCs/>
          <w:sz w:val="32"/>
          <w:szCs w:val="32"/>
        </w:rPr>
        <w:t>Academic and Research Literature:</w:t>
      </w:r>
      <w:r w:rsidRPr="00B34045">
        <w:rPr>
          <w:rFonts w:cstheme="minorHAnsi"/>
          <w:sz w:val="32"/>
          <w:szCs w:val="32"/>
        </w:rPr>
        <w:t xml:space="preserve"> Review existing academic studies, research papers, and literature on entrepreneurship, economic growth, and SMEs in China. Extract relevant theoretical frameworks, models, and insights that inform your research.</w:t>
      </w:r>
    </w:p>
    <w:p w14:paraId="55B9F27E" w14:textId="77777777" w:rsidR="00B34045" w:rsidRPr="00B34045" w:rsidRDefault="00B34045" w:rsidP="00B34045">
      <w:pPr>
        <w:rPr>
          <w:rFonts w:cstheme="minorHAnsi"/>
          <w:sz w:val="32"/>
          <w:szCs w:val="32"/>
        </w:rPr>
      </w:pPr>
    </w:p>
    <w:p w14:paraId="1D285D0A" w14:textId="77777777" w:rsidR="00B34045" w:rsidRDefault="00B34045" w:rsidP="00B34045">
      <w:pPr>
        <w:rPr>
          <w:rFonts w:cstheme="minorHAnsi"/>
          <w:sz w:val="32"/>
          <w:szCs w:val="32"/>
        </w:rPr>
      </w:pPr>
      <w:r w:rsidRPr="00B34045">
        <w:rPr>
          <w:rFonts w:cstheme="minorHAnsi"/>
          <w:b/>
          <w:bCs/>
          <w:sz w:val="32"/>
          <w:szCs w:val="32"/>
        </w:rPr>
        <w:t>Government Policy Documents:</w:t>
      </w:r>
      <w:r w:rsidRPr="00B34045">
        <w:rPr>
          <w:rFonts w:cstheme="minorHAnsi"/>
          <w:sz w:val="32"/>
          <w:szCs w:val="32"/>
        </w:rPr>
        <w:t xml:space="preserve"> Obtain government policy documents and reports related to entrepreneurship, innovation, and economic development in China. These documents can provide insights into the policy environment and initiatives impacting SMEs.</w:t>
      </w:r>
    </w:p>
    <w:p w14:paraId="51FEF3B9" w14:textId="77777777" w:rsidR="00B34045" w:rsidRPr="00B34045" w:rsidRDefault="00B34045" w:rsidP="00B34045">
      <w:pPr>
        <w:rPr>
          <w:rFonts w:cstheme="minorHAnsi"/>
          <w:sz w:val="32"/>
          <w:szCs w:val="32"/>
        </w:rPr>
      </w:pPr>
    </w:p>
    <w:p w14:paraId="30860CF8" w14:textId="77777777" w:rsidR="00B34045" w:rsidRDefault="00B34045" w:rsidP="00B34045">
      <w:pPr>
        <w:rPr>
          <w:rFonts w:cstheme="minorHAnsi"/>
          <w:sz w:val="32"/>
          <w:szCs w:val="32"/>
        </w:rPr>
      </w:pPr>
      <w:r w:rsidRPr="00B34045">
        <w:rPr>
          <w:rFonts w:cstheme="minorHAnsi"/>
          <w:b/>
          <w:bCs/>
          <w:sz w:val="32"/>
          <w:szCs w:val="32"/>
        </w:rPr>
        <w:t>Financial Market Data:</w:t>
      </w:r>
      <w:r w:rsidRPr="00B34045">
        <w:rPr>
          <w:rFonts w:cstheme="minorHAnsi"/>
          <w:sz w:val="32"/>
          <w:szCs w:val="32"/>
        </w:rPr>
        <w:t xml:space="preserve"> Access financial market data sources to gather information on financing options available to SMEs, such as interest rates, venture capital investments, and lending trends.</w:t>
      </w:r>
    </w:p>
    <w:p w14:paraId="649F6223" w14:textId="77777777" w:rsidR="00B34045" w:rsidRPr="00B34045" w:rsidRDefault="00B34045" w:rsidP="00B34045">
      <w:pPr>
        <w:rPr>
          <w:rFonts w:cstheme="minorHAnsi"/>
          <w:sz w:val="32"/>
          <w:szCs w:val="32"/>
        </w:rPr>
      </w:pPr>
    </w:p>
    <w:p w14:paraId="21AC52BF" w14:textId="77777777" w:rsidR="00B34045" w:rsidRPr="00B34045" w:rsidRDefault="00B34045" w:rsidP="00B34045">
      <w:pPr>
        <w:rPr>
          <w:rFonts w:cstheme="minorHAnsi"/>
          <w:sz w:val="32"/>
          <w:szCs w:val="32"/>
        </w:rPr>
      </w:pPr>
      <w:r w:rsidRPr="00B34045">
        <w:rPr>
          <w:rFonts w:cstheme="minorHAnsi"/>
          <w:b/>
          <w:bCs/>
          <w:sz w:val="32"/>
          <w:szCs w:val="32"/>
        </w:rPr>
        <w:t>Market and Industry Reports:</w:t>
      </w:r>
      <w:r w:rsidRPr="00B34045">
        <w:rPr>
          <w:rFonts w:cstheme="minorHAnsi"/>
          <w:sz w:val="32"/>
          <w:szCs w:val="32"/>
        </w:rPr>
        <w:t xml:space="preserve"> Refer to market research reports and industry analyses that provide data on market dynamics, competition, and trends within China's technology sector.</w:t>
      </w:r>
    </w:p>
    <w:p w14:paraId="6AEF3C41" w14:textId="77777777" w:rsidR="00B34045" w:rsidRDefault="00B34045" w:rsidP="00B34045">
      <w:pPr>
        <w:rPr>
          <w:rFonts w:cstheme="minorHAnsi"/>
          <w:sz w:val="32"/>
          <w:szCs w:val="32"/>
        </w:rPr>
      </w:pPr>
      <w:r w:rsidRPr="00B34045">
        <w:rPr>
          <w:rFonts w:cstheme="minorHAnsi"/>
          <w:b/>
          <w:bCs/>
          <w:sz w:val="32"/>
          <w:szCs w:val="32"/>
        </w:rPr>
        <w:t>Historical Data:</w:t>
      </w:r>
      <w:r w:rsidRPr="00B34045">
        <w:rPr>
          <w:rFonts w:cstheme="minorHAnsi"/>
          <w:sz w:val="32"/>
          <w:szCs w:val="32"/>
        </w:rPr>
        <w:t xml:space="preserve"> If available, gather historical data on SMEs' performance, entrepreneurial activities, and economic indicators. This data can help assess trends over time.</w:t>
      </w:r>
    </w:p>
    <w:p w14:paraId="6AEB0172" w14:textId="77777777" w:rsidR="00B34045" w:rsidRPr="00B34045" w:rsidRDefault="00B34045" w:rsidP="00B34045">
      <w:pPr>
        <w:rPr>
          <w:rFonts w:cstheme="minorHAnsi"/>
          <w:sz w:val="32"/>
          <w:szCs w:val="32"/>
        </w:rPr>
      </w:pPr>
    </w:p>
    <w:p w14:paraId="62637577" w14:textId="76E785C4" w:rsidR="00B34045" w:rsidRDefault="00B34045" w:rsidP="00B34045">
      <w:pPr>
        <w:rPr>
          <w:rFonts w:cstheme="minorHAnsi"/>
          <w:sz w:val="32"/>
          <w:szCs w:val="32"/>
        </w:rPr>
      </w:pPr>
      <w:r w:rsidRPr="00B34045">
        <w:rPr>
          <w:rFonts w:cstheme="minorHAnsi"/>
          <w:b/>
          <w:bCs/>
          <w:sz w:val="32"/>
          <w:szCs w:val="32"/>
        </w:rPr>
        <w:t>Data Documentation:</w:t>
      </w:r>
      <w:r w:rsidRPr="00B34045">
        <w:rPr>
          <w:rFonts w:cstheme="minorHAnsi"/>
          <w:sz w:val="32"/>
          <w:szCs w:val="32"/>
        </w:rPr>
        <w:t xml:space="preserve"> Keep detailed records of all secondary data sources, including publication dates, sources, and relevant information for proper citation.</w:t>
      </w:r>
    </w:p>
    <w:p w14:paraId="1AAF3DC3" w14:textId="77777777" w:rsidR="00B34045" w:rsidRPr="00B34045" w:rsidRDefault="00B34045" w:rsidP="00B34045">
      <w:pPr>
        <w:rPr>
          <w:rFonts w:cstheme="minorHAnsi"/>
          <w:sz w:val="32"/>
          <w:szCs w:val="32"/>
        </w:rPr>
      </w:pPr>
    </w:p>
    <w:p w14:paraId="1C9E53D0" w14:textId="0A5A4653" w:rsidR="00B34045" w:rsidRPr="00B34045" w:rsidRDefault="00B34045" w:rsidP="00B34045">
      <w:pPr>
        <w:rPr>
          <w:rFonts w:cstheme="minorHAnsi"/>
          <w:b/>
          <w:bCs/>
          <w:sz w:val="40"/>
          <w:szCs w:val="40"/>
        </w:rPr>
      </w:pPr>
      <w:r w:rsidRPr="00B34045">
        <w:rPr>
          <w:rFonts w:cstheme="minorHAnsi"/>
          <w:b/>
          <w:bCs/>
          <w:sz w:val="40"/>
          <w:szCs w:val="40"/>
        </w:rPr>
        <w:t>Data Analysis</w:t>
      </w:r>
    </w:p>
    <w:p w14:paraId="01021687" w14:textId="77777777" w:rsidR="00B34045" w:rsidRPr="00B34045" w:rsidRDefault="00B34045" w:rsidP="00B34045">
      <w:pPr>
        <w:rPr>
          <w:rFonts w:cstheme="minorHAnsi"/>
          <w:sz w:val="32"/>
          <w:szCs w:val="32"/>
        </w:rPr>
      </w:pPr>
    </w:p>
    <w:p w14:paraId="104DCABB" w14:textId="77777777" w:rsidR="00B34045" w:rsidRPr="00B34045" w:rsidRDefault="00B34045" w:rsidP="00B34045">
      <w:pPr>
        <w:rPr>
          <w:rFonts w:cstheme="minorHAnsi"/>
          <w:sz w:val="32"/>
          <w:szCs w:val="32"/>
          <w:u w:val="single"/>
        </w:rPr>
      </w:pPr>
      <w:r w:rsidRPr="00B34045">
        <w:rPr>
          <w:rFonts w:cstheme="minorHAnsi"/>
          <w:sz w:val="32"/>
          <w:szCs w:val="32"/>
          <w:u w:val="single"/>
        </w:rPr>
        <w:t>Quantitative Data Analysis:</w:t>
      </w:r>
    </w:p>
    <w:p w14:paraId="13672082" w14:textId="77777777" w:rsidR="00B34045" w:rsidRPr="00B34045" w:rsidRDefault="00B34045" w:rsidP="00B34045">
      <w:pPr>
        <w:rPr>
          <w:rFonts w:cstheme="minorHAnsi"/>
          <w:sz w:val="32"/>
          <w:szCs w:val="32"/>
        </w:rPr>
      </w:pPr>
    </w:p>
    <w:p w14:paraId="7656D405" w14:textId="77777777" w:rsidR="00B34045" w:rsidRPr="00B34045" w:rsidRDefault="00B34045" w:rsidP="00B34045">
      <w:pPr>
        <w:rPr>
          <w:rFonts w:cstheme="minorHAnsi"/>
          <w:b/>
          <w:bCs/>
          <w:sz w:val="32"/>
          <w:szCs w:val="32"/>
        </w:rPr>
      </w:pPr>
      <w:r w:rsidRPr="00B34045">
        <w:rPr>
          <w:rFonts w:cstheme="minorHAnsi"/>
          <w:b/>
          <w:bCs/>
          <w:sz w:val="32"/>
          <w:szCs w:val="32"/>
        </w:rPr>
        <w:t>Data Cleaning and Preparation:</w:t>
      </w:r>
    </w:p>
    <w:p w14:paraId="7C10B7E1" w14:textId="77777777" w:rsidR="00B34045" w:rsidRPr="00B34045" w:rsidRDefault="00B34045" w:rsidP="00B34045">
      <w:pPr>
        <w:rPr>
          <w:rFonts w:cstheme="minorHAnsi"/>
          <w:sz w:val="32"/>
          <w:szCs w:val="32"/>
        </w:rPr>
      </w:pPr>
      <w:r w:rsidRPr="00B34045">
        <w:rPr>
          <w:rFonts w:cstheme="minorHAnsi"/>
          <w:sz w:val="32"/>
          <w:szCs w:val="32"/>
        </w:rPr>
        <w:t>Organize and clean the quantitative survey data to ensure accuracy and completeness.</w:t>
      </w:r>
    </w:p>
    <w:p w14:paraId="286B1A84" w14:textId="77777777" w:rsidR="00B34045" w:rsidRPr="00B34045" w:rsidRDefault="00B34045" w:rsidP="00B34045">
      <w:pPr>
        <w:rPr>
          <w:rFonts w:cstheme="minorHAnsi"/>
          <w:sz w:val="32"/>
          <w:szCs w:val="32"/>
        </w:rPr>
      </w:pPr>
      <w:r w:rsidRPr="00B34045">
        <w:rPr>
          <w:rFonts w:cstheme="minorHAnsi"/>
          <w:sz w:val="32"/>
          <w:szCs w:val="32"/>
        </w:rPr>
        <w:lastRenderedPageBreak/>
        <w:t>Verify data entries, address missing values, and identify outliers.</w:t>
      </w:r>
    </w:p>
    <w:p w14:paraId="2FE50376" w14:textId="77777777" w:rsidR="00B34045" w:rsidRDefault="00B34045" w:rsidP="00B34045">
      <w:pPr>
        <w:rPr>
          <w:rFonts w:cstheme="minorHAnsi"/>
          <w:sz w:val="32"/>
          <w:szCs w:val="32"/>
        </w:rPr>
      </w:pPr>
      <w:r w:rsidRPr="00B34045">
        <w:rPr>
          <w:rFonts w:cstheme="minorHAnsi"/>
          <w:sz w:val="32"/>
          <w:szCs w:val="32"/>
        </w:rPr>
        <w:t>Create a well-structured dataset with variables of interest.</w:t>
      </w:r>
    </w:p>
    <w:p w14:paraId="4CF09584" w14:textId="77777777" w:rsidR="00B34045" w:rsidRPr="00B34045" w:rsidRDefault="00B34045" w:rsidP="00B34045">
      <w:pPr>
        <w:rPr>
          <w:rFonts w:cstheme="minorHAnsi"/>
          <w:sz w:val="32"/>
          <w:szCs w:val="32"/>
        </w:rPr>
      </w:pPr>
    </w:p>
    <w:p w14:paraId="7FC2809B" w14:textId="77777777" w:rsidR="00B34045" w:rsidRPr="00B34045" w:rsidRDefault="00B34045" w:rsidP="00B34045">
      <w:pPr>
        <w:rPr>
          <w:rFonts w:cstheme="minorHAnsi"/>
          <w:b/>
          <w:bCs/>
          <w:sz w:val="32"/>
          <w:szCs w:val="32"/>
        </w:rPr>
      </w:pPr>
      <w:r w:rsidRPr="00B34045">
        <w:rPr>
          <w:rFonts w:cstheme="minorHAnsi"/>
          <w:b/>
          <w:bCs/>
          <w:sz w:val="32"/>
          <w:szCs w:val="32"/>
        </w:rPr>
        <w:t>Descriptive Statistics:</w:t>
      </w:r>
    </w:p>
    <w:p w14:paraId="63CCCA18" w14:textId="77777777" w:rsidR="00B34045" w:rsidRPr="00B34045" w:rsidRDefault="00B34045" w:rsidP="00B34045">
      <w:pPr>
        <w:rPr>
          <w:rFonts w:cstheme="minorHAnsi"/>
          <w:sz w:val="32"/>
          <w:szCs w:val="32"/>
        </w:rPr>
      </w:pPr>
      <w:r w:rsidRPr="00B34045">
        <w:rPr>
          <w:rFonts w:cstheme="minorHAnsi"/>
          <w:sz w:val="32"/>
          <w:szCs w:val="32"/>
        </w:rPr>
        <w:t>Calculate basic descriptive statistics for key variables, including means, standard deviations, medians, and frequency distributions.</w:t>
      </w:r>
    </w:p>
    <w:p w14:paraId="4271EA70" w14:textId="77777777" w:rsidR="00B34045" w:rsidRDefault="00B34045" w:rsidP="00B34045">
      <w:pPr>
        <w:rPr>
          <w:rFonts w:cstheme="minorHAnsi"/>
          <w:sz w:val="32"/>
          <w:szCs w:val="32"/>
        </w:rPr>
      </w:pPr>
      <w:r w:rsidRPr="00B34045">
        <w:rPr>
          <w:rFonts w:cstheme="minorHAnsi"/>
          <w:sz w:val="32"/>
          <w:szCs w:val="32"/>
        </w:rPr>
        <w:t>Visualize data using histograms, bar charts, or box plots to gain initial insights into the data's distribution.</w:t>
      </w:r>
    </w:p>
    <w:p w14:paraId="0169E50F" w14:textId="77777777" w:rsidR="00B34045" w:rsidRPr="00B34045" w:rsidRDefault="00B34045" w:rsidP="00B34045">
      <w:pPr>
        <w:rPr>
          <w:rFonts w:cstheme="minorHAnsi"/>
          <w:sz w:val="32"/>
          <w:szCs w:val="32"/>
        </w:rPr>
      </w:pPr>
    </w:p>
    <w:p w14:paraId="273B9DDC" w14:textId="77777777" w:rsidR="00B34045" w:rsidRPr="00B34045" w:rsidRDefault="00B34045" w:rsidP="00B34045">
      <w:pPr>
        <w:rPr>
          <w:rFonts w:cstheme="minorHAnsi"/>
          <w:b/>
          <w:bCs/>
          <w:sz w:val="32"/>
          <w:szCs w:val="32"/>
        </w:rPr>
      </w:pPr>
      <w:r w:rsidRPr="00B34045">
        <w:rPr>
          <w:rFonts w:cstheme="minorHAnsi"/>
          <w:b/>
          <w:bCs/>
          <w:sz w:val="32"/>
          <w:szCs w:val="32"/>
        </w:rPr>
        <w:t>Hypothesis Testing:</w:t>
      </w:r>
    </w:p>
    <w:p w14:paraId="3523CC3A" w14:textId="77777777" w:rsidR="00B34045" w:rsidRPr="00B34045" w:rsidRDefault="00B34045" w:rsidP="00B34045">
      <w:pPr>
        <w:rPr>
          <w:rFonts w:cstheme="minorHAnsi"/>
          <w:sz w:val="32"/>
          <w:szCs w:val="32"/>
        </w:rPr>
      </w:pPr>
      <w:r w:rsidRPr="00B34045">
        <w:rPr>
          <w:rFonts w:cstheme="minorHAnsi"/>
          <w:sz w:val="32"/>
          <w:szCs w:val="32"/>
        </w:rPr>
        <w:t>Formulate hypotheses related to the research questions. For example, test hypotheses about the relationship between entrepreneurial activities and economic growth.</w:t>
      </w:r>
    </w:p>
    <w:p w14:paraId="395E959A" w14:textId="77777777" w:rsidR="00B34045" w:rsidRPr="00B34045" w:rsidRDefault="00B34045" w:rsidP="00B34045">
      <w:pPr>
        <w:rPr>
          <w:rFonts w:cstheme="minorHAnsi"/>
          <w:sz w:val="32"/>
          <w:szCs w:val="32"/>
        </w:rPr>
      </w:pPr>
      <w:r w:rsidRPr="00B34045">
        <w:rPr>
          <w:rFonts w:cstheme="minorHAnsi"/>
          <w:sz w:val="32"/>
          <w:szCs w:val="32"/>
        </w:rPr>
        <w:t>Conduct appropriate statistical tests, such as correlation analysis, regression analysis, or t-tests, to test these hypotheses.</w:t>
      </w:r>
    </w:p>
    <w:p w14:paraId="7C9E0830" w14:textId="77777777" w:rsidR="00B34045" w:rsidRDefault="00B34045" w:rsidP="00B34045">
      <w:pPr>
        <w:rPr>
          <w:rFonts w:cstheme="minorHAnsi"/>
          <w:sz w:val="32"/>
          <w:szCs w:val="32"/>
        </w:rPr>
      </w:pPr>
      <w:r w:rsidRPr="00B34045">
        <w:rPr>
          <w:rFonts w:cstheme="minorHAnsi"/>
          <w:sz w:val="32"/>
          <w:szCs w:val="32"/>
        </w:rPr>
        <w:t>Interpret the results and assess the significance of findings.</w:t>
      </w:r>
    </w:p>
    <w:p w14:paraId="4B391E5C" w14:textId="77777777" w:rsidR="00B34045" w:rsidRDefault="00B34045" w:rsidP="00B34045">
      <w:pPr>
        <w:rPr>
          <w:rFonts w:cstheme="minorHAnsi"/>
          <w:sz w:val="32"/>
          <w:szCs w:val="32"/>
        </w:rPr>
      </w:pPr>
    </w:p>
    <w:p w14:paraId="045C47DF" w14:textId="77777777" w:rsidR="00B34045" w:rsidRDefault="00B34045" w:rsidP="00B34045">
      <w:pPr>
        <w:rPr>
          <w:rFonts w:cstheme="minorHAnsi"/>
          <w:sz w:val="32"/>
          <w:szCs w:val="32"/>
        </w:rPr>
      </w:pPr>
    </w:p>
    <w:p w14:paraId="575EA729" w14:textId="77777777" w:rsidR="00B34045" w:rsidRDefault="00B34045" w:rsidP="00B34045">
      <w:pPr>
        <w:rPr>
          <w:rFonts w:cstheme="minorHAnsi"/>
          <w:sz w:val="32"/>
          <w:szCs w:val="32"/>
        </w:rPr>
      </w:pPr>
    </w:p>
    <w:p w14:paraId="593C61FD" w14:textId="77777777" w:rsidR="00B34045" w:rsidRPr="00B34045" w:rsidRDefault="00B34045" w:rsidP="00B34045">
      <w:pPr>
        <w:rPr>
          <w:rFonts w:cstheme="minorHAnsi"/>
          <w:sz w:val="32"/>
          <w:szCs w:val="32"/>
        </w:rPr>
      </w:pPr>
    </w:p>
    <w:p w14:paraId="55AD1212" w14:textId="77777777" w:rsidR="00B34045" w:rsidRPr="00B34045" w:rsidRDefault="00B34045" w:rsidP="00B34045">
      <w:pPr>
        <w:rPr>
          <w:rFonts w:cstheme="minorHAnsi"/>
          <w:b/>
          <w:bCs/>
          <w:sz w:val="32"/>
          <w:szCs w:val="32"/>
        </w:rPr>
      </w:pPr>
      <w:r w:rsidRPr="00B34045">
        <w:rPr>
          <w:rFonts w:cstheme="minorHAnsi"/>
          <w:b/>
          <w:bCs/>
          <w:sz w:val="32"/>
          <w:szCs w:val="32"/>
        </w:rPr>
        <w:t>Regression Analysis:</w:t>
      </w:r>
    </w:p>
    <w:p w14:paraId="6B9B274F" w14:textId="77777777" w:rsidR="00B34045" w:rsidRPr="00B34045" w:rsidRDefault="00B34045" w:rsidP="00B34045">
      <w:pPr>
        <w:rPr>
          <w:rFonts w:cstheme="minorHAnsi"/>
          <w:sz w:val="32"/>
          <w:szCs w:val="32"/>
        </w:rPr>
      </w:pPr>
      <w:r w:rsidRPr="00B34045">
        <w:rPr>
          <w:rFonts w:cstheme="minorHAnsi"/>
          <w:sz w:val="32"/>
          <w:szCs w:val="32"/>
        </w:rPr>
        <w:t>If exploring multiple predictors of economic growth, perform regression analysis. Consider multiple regression or hierarchical regression models.</w:t>
      </w:r>
    </w:p>
    <w:p w14:paraId="3A3FFBAF" w14:textId="77777777" w:rsidR="00B34045" w:rsidRDefault="00B34045" w:rsidP="00B34045">
      <w:pPr>
        <w:rPr>
          <w:rFonts w:cstheme="minorHAnsi"/>
          <w:sz w:val="32"/>
          <w:szCs w:val="32"/>
        </w:rPr>
      </w:pPr>
      <w:r w:rsidRPr="00B34045">
        <w:rPr>
          <w:rFonts w:cstheme="minorHAnsi"/>
          <w:sz w:val="32"/>
          <w:szCs w:val="32"/>
        </w:rPr>
        <w:t>Examine coefficients, p-values, and R-squared values to understand the strength and significance of relationships.</w:t>
      </w:r>
    </w:p>
    <w:p w14:paraId="0BFE4FFB" w14:textId="77777777" w:rsidR="00B34045" w:rsidRPr="00B34045" w:rsidRDefault="00B34045" w:rsidP="00B34045">
      <w:pPr>
        <w:rPr>
          <w:rFonts w:cstheme="minorHAnsi"/>
          <w:sz w:val="32"/>
          <w:szCs w:val="32"/>
        </w:rPr>
      </w:pPr>
    </w:p>
    <w:p w14:paraId="43A73753" w14:textId="77777777" w:rsidR="00B34045" w:rsidRPr="00B34045" w:rsidRDefault="00B34045" w:rsidP="00B34045">
      <w:pPr>
        <w:rPr>
          <w:rFonts w:cstheme="minorHAnsi"/>
          <w:b/>
          <w:bCs/>
          <w:sz w:val="32"/>
          <w:szCs w:val="32"/>
        </w:rPr>
      </w:pPr>
      <w:r w:rsidRPr="00B34045">
        <w:rPr>
          <w:rFonts w:cstheme="minorHAnsi"/>
          <w:b/>
          <w:bCs/>
          <w:sz w:val="32"/>
          <w:szCs w:val="32"/>
        </w:rPr>
        <w:t>Data Visualization:</w:t>
      </w:r>
    </w:p>
    <w:p w14:paraId="01024153" w14:textId="77777777" w:rsidR="00B34045" w:rsidRPr="00B34045" w:rsidRDefault="00B34045" w:rsidP="00B34045">
      <w:pPr>
        <w:rPr>
          <w:rFonts w:cstheme="minorHAnsi"/>
          <w:sz w:val="32"/>
          <w:szCs w:val="32"/>
        </w:rPr>
      </w:pPr>
      <w:r w:rsidRPr="00B34045">
        <w:rPr>
          <w:rFonts w:cstheme="minorHAnsi"/>
          <w:sz w:val="32"/>
          <w:szCs w:val="32"/>
        </w:rPr>
        <w:t>Create data visualizations such as scatter plots, line charts, and heatmaps to illustrate relationships between variables.</w:t>
      </w:r>
    </w:p>
    <w:p w14:paraId="4E90BC48" w14:textId="77777777" w:rsidR="00B34045" w:rsidRDefault="00B34045" w:rsidP="00B34045">
      <w:pPr>
        <w:rPr>
          <w:rFonts w:cstheme="minorHAnsi"/>
          <w:sz w:val="32"/>
          <w:szCs w:val="32"/>
        </w:rPr>
      </w:pPr>
      <w:r w:rsidRPr="00B34045">
        <w:rPr>
          <w:rFonts w:cstheme="minorHAnsi"/>
          <w:sz w:val="32"/>
          <w:szCs w:val="32"/>
        </w:rPr>
        <w:t>Visualize regression results with coefficient plots or scatterplot matrices.</w:t>
      </w:r>
    </w:p>
    <w:p w14:paraId="1199AD11" w14:textId="77777777" w:rsidR="00B34045" w:rsidRPr="00B34045" w:rsidRDefault="00B34045" w:rsidP="00B34045">
      <w:pPr>
        <w:rPr>
          <w:rFonts w:cstheme="minorHAnsi"/>
          <w:sz w:val="32"/>
          <w:szCs w:val="32"/>
        </w:rPr>
      </w:pPr>
    </w:p>
    <w:p w14:paraId="2193F9AA" w14:textId="77777777" w:rsidR="00B34045" w:rsidRPr="00B34045" w:rsidRDefault="00B34045" w:rsidP="00B34045">
      <w:pPr>
        <w:rPr>
          <w:rFonts w:cstheme="minorHAnsi"/>
          <w:sz w:val="32"/>
          <w:szCs w:val="32"/>
          <w:u w:val="single"/>
        </w:rPr>
      </w:pPr>
      <w:r w:rsidRPr="00B34045">
        <w:rPr>
          <w:rFonts w:cstheme="minorHAnsi"/>
          <w:sz w:val="32"/>
          <w:szCs w:val="32"/>
          <w:u w:val="single"/>
        </w:rPr>
        <w:t>Qualitative Data Analysis:</w:t>
      </w:r>
    </w:p>
    <w:p w14:paraId="44DDB617" w14:textId="77777777" w:rsidR="00B34045" w:rsidRPr="00B34045" w:rsidRDefault="00B34045" w:rsidP="00B34045">
      <w:pPr>
        <w:rPr>
          <w:rFonts w:cstheme="minorHAnsi"/>
          <w:sz w:val="32"/>
          <w:szCs w:val="32"/>
        </w:rPr>
      </w:pPr>
    </w:p>
    <w:p w14:paraId="089F6733" w14:textId="77777777" w:rsidR="00B34045" w:rsidRPr="00B34045" w:rsidRDefault="00B34045" w:rsidP="00B34045">
      <w:pPr>
        <w:rPr>
          <w:rFonts w:cstheme="minorHAnsi"/>
          <w:b/>
          <w:bCs/>
          <w:sz w:val="32"/>
          <w:szCs w:val="32"/>
        </w:rPr>
      </w:pPr>
      <w:r w:rsidRPr="00B34045">
        <w:rPr>
          <w:rFonts w:cstheme="minorHAnsi"/>
          <w:b/>
          <w:bCs/>
          <w:sz w:val="32"/>
          <w:szCs w:val="32"/>
        </w:rPr>
        <w:lastRenderedPageBreak/>
        <w:t>Transcription and Documentation:</w:t>
      </w:r>
    </w:p>
    <w:p w14:paraId="6646D702" w14:textId="77777777" w:rsidR="00B34045" w:rsidRPr="00B34045" w:rsidRDefault="00B34045" w:rsidP="00B34045">
      <w:pPr>
        <w:rPr>
          <w:rFonts w:cstheme="minorHAnsi"/>
          <w:sz w:val="32"/>
          <w:szCs w:val="32"/>
        </w:rPr>
      </w:pPr>
      <w:r w:rsidRPr="00B34045">
        <w:rPr>
          <w:rFonts w:cstheme="minorHAnsi"/>
          <w:sz w:val="32"/>
          <w:szCs w:val="32"/>
        </w:rPr>
        <w:t>Transcribe and document qualitative responses from open-ended survey questions or other qualitative sources.</w:t>
      </w:r>
    </w:p>
    <w:p w14:paraId="46B34C81" w14:textId="77777777" w:rsidR="00B34045" w:rsidRDefault="00B34045" w:rsidP="00B34045">
      <w:pPr>
        <w:rPr>
          <w:rFonts w:cstheme="minorHAnsi"/>
          <w:sz w:val="32"/>
          <w:szCs w:val="32"/>
        </w:rPr>
      </w:pPr>
      <w:r w:rsidRPr="00B34045">
        <w:rPr>
          <w:rFonts w:cstheme="minorHAnsi"/>
          <w:sz w:val="32"/>
          <w:szCs w:val="32"/>
        </w:rPr>
        <w:t>Maintain records of the source, date, and participant details for each qualitative response.</w:t>
      </w:r>
    </w:p>
    <w:p w14:paraId="0F73AD6D" w14:textId="77777777" w:rsidR="00B34045" w:rsidRPr="00B34045" w:rsidRDefault="00B34045" w:rsidP="00B34045">
      <w:pPr>
        <w:rPr>
          <w:rFonts w:cstheme="minorHAnsi"/>
          <w:sz w:val="32"/>
          <w:szCs w:val="32"/>
        </w:rPr>
      </w:pPr>
    </w:p>
    <w:p w14:paraId="678AD677" w14:textId="77777777" w:rsidR="00B34045" w:rsidRPr="00B34045" w:rsidRDefault="00B34045" w:rsidP="00B34045">
      <w:pPr>
        <w:rPr>
          <w:rFonts w:cstheme="minorHAnsi"/>
          <w:b/>
          <w:bCs/>
          <w:sz w:val="32"/>
          <w:szCs w:val="32"/>
        </w:rPr>
      </w:pPr>
      <w:r w:rsidRPr="00B34045">
        <w:rPr>
          <w:rFonts w:cstheme="minorHAnsi"/>
          <w:b/>
          <w:bCs/>
          <w:sz w:val="32"/>
          <w:szCs w:val="32"/>
        </w:rPr>
        <w:t>Thematic Analysis:</w:t>
      </w:r>
    </w:p>
    <w:p w14:paraId="545278C2" w14:textId="77777777" w:rsidR="00B34045" w:rsidRPr="00B34045" w:rsidRDefault="00B34045" w:rsidP="00B34045">
      <w:pPr>
        <w:rPr>
          <w:rFonts w:cstheme="minorHAnsi"/>
          <w:sz w:val="32"/>
          <w:szCs w:val="32"/>
        </w:rPr>
      </w:pPr>
      <w:r w:rsidRPr="00B34045">
        <w:rPr>
          <w:rFonts w:cstheme="minorHAnsi"/>
          <w:sz w:val="32"/>
          <w:szCs w:val="32"/>
        </w:rPr>
        <w:t>Apply thematic analysis to identify patterns, themes, and recurring ideas in qualitative data.</w:t>
      </w:r>
    </w:p>
    <w:p w14:paraId="7AEF8908" w14:textId="77777777" w:rsidR="00B34045" w:rsidRPr="00B34045" w:rsidRDefault="00B34045" w:rsidP="00B34045">
      <w:pPr>
        <w:rPr>
          <w:rFonts w:cstheme="minorHAnsi"/>
          <w:sz w:val="32"/>
          <w:szCs w:val="32"/>
        </w:rPr>
      </w:pPr>
      <w:r w:rsidRPr="00B34045">
        <w:rPr>
          <w:rFonts w:cstheme="minorHAnsi"/>
          <w:sz w:val="32"/>
          <w:szCs w:val="32"/>
        </w:rPr>
        <w:t>Begin by coding responses, assigning descriptive codes to segments of text.</w:t>
      </w:r>
    </w:p>
    <w:p w14:paraId="526900F3" w14:textId="77777777" w:rsidR="00B34045" w:rsidRPr="00B34045" w:rsidRDefault="00B34045" w:rsidP="00B34045">
      <w:pPr>
        <w:rPr>
          <w:rFonts w:cstheme="minorHAnsi"/>
          <w:sz w:val="32"/>
          <w:szCs w:val="32"/>
        </w:rPr>
      </w:pPr>
      <w:r w:rsidRPr="00B34045">
        <w:rPr>
          <w:rFonts w:cstheme="minorHAnsi"/>
          <w:sz w:val="32"/>
          <w:szCs w:val="32"/>
        </w:rPr>
        <w:t>Group codes into broader themes based on similarities and relationships.</w:t>
      </w:r>
    </w:p>
    <w:p w14:paraId="21564CA9" w14:textId="77777777" w:rsidR="00B34045" w:rsidRDefault="00B34045" w:rsidP="00B34045">
      <w:pPr>
        <w:rPr>
          <w:rFonts w:cstheme="minorHAnsi"/>
          <w:sz w:val="32"/>
          <w:szCs w:val="32"/>
        </w:rPr>
      </w:pPr>
      <w:r w:rsidRPr="00B34045">
        <w:rPr>
          <w:rFonts w:cstheme="minorHAnsi"/>
          <w:sz w:val="32"/>
          <w:szCs w:val="32"/>
        </w:rPr>
        <w:t>Use software tools like NVivo or manual techniques for coding and theme development.</w:t>
      </w:r>
    </w:p>
    <w:p w14:paraId="5F66C59B" w14:textId="77777777" w:rsidR="00B34045" w:rsidRPr="00B34045" w:rsidRDefault="00B34045" w:rsidP="00B34045">
      <w:pPr>
        <w:rPr>
          <w:rFonts w:cstheme="minorHAnsi"/>
          <w:sz w:val="32"/>
          <w:szCs w:val="32"/>
        </w:rPr>
      </w:pPr>
    </w:p>
    <w:p w14:paraId="3BD92E95" w14:textId="77777777" w:rsidR="00B34045" w:rsidRDefault="00B34045" w:rsidP="00B34045">
      <w:pPr>
        <w:rPr>
          <w:rFonts w:cstheme="minorHAnsi"/>
          <w:sz w:val="32"/>
          <w:szCs w:val="32"/>
        </w:rPr>
      </w:pPr>
    </w:p>
    <w:p w14:paraId="528A9C26" w14:textId="77777777" w:rsidR="00B34045" w:rsidRDefault="00B34045" w:rsidP="00B34045">
      <w:pPr>
        <w:rPr>
          <w:rFonts w:cstheme="minorHAnsi"/>
          <w:sz w:val="32"/>
          <w:szCs w:val="32"/>
        </w:rPr>
      </w:pPr>
    </w:p>
    <w:p w14:paraId="3B9B2E8F" w14:textId="77777777" w:rsidR="00B34045" w:rsidRDefault="00B34045" w:rsidP="00B34045">
      <w:pPr>
        <w:rPr>
          <w:rFonts w:cstheme="minorHAnsi"/>
          <w:sz w:val="32"/>
          <w:szCs w:val="32"/>
        </w:rPr>
      </w:pPr>
    </w:p>
    <w:p w14:paraId="3D017F8A" w14:textId="77777777" w:rsidR="00B34045" w:rsidRDefault="00B34045" w:rsidP="00B34045">
      <w:pPr>
        <w:rPr>
          <w:rFonts w:cstheme="minorHAnsi"/>
          <w:sz w:val="32"/>
          <w:szCs w:val="32"/>
        </w:rPr>
      </w:pPr>
    </w:p>
    <w:p w14:paraId="06C7B5D5" w14:textId="4B55FE16" w:rsidR="00B34045" w:rsidRPr="00B34045" w:rsidRDefault="00B34045" w:rsidP="00B34045">
      <w:pPr>
        <w:rPr>
          <w:rFonts w:cstheme="minorHAnsi"/>
          <w:b/>
          <w:bCs/>
          <w:sz w:val="32"/>
          <w:szCs w:val="32"/>
        </w:rPr>
      </w:pPr>
      <w:r w:rsidRPr="00B34045">
        <w:rPr>
          <w:rFonts w:cstheme="minorHAnsi"/>
          <w:b/>
          <w:bCs/>
          <w:sz w:val="32"/>
          <w:szCs w:val="32"/>
        </w:rPr>
        <w:t>Content Analysis:</w:t>
      </w:r>
    </w:p>
    <w:p w14:paraId="369755F7" w14:textId="77777777" w:rsidR="00B34045" w:rsidRPr="00B34045" w:rsidRDefault="00B34045" w:rsidP="00B34045">
      <w:pPr>
        <w:rPr>
          <w:rFonts w:cstheme="minorHAnsi"/>
          <w:sz w:val="32"/>
          <w:szCs w:val="32"/>
        </w:rPr>
      </w:pPr>
      <w:r w:rsidRPr="00B34045">
        <w:rPr>
          <w:rFonts w:cstheme="minorHAnsi"/>
          <w:sz w:val="32"/>
          <w:szCs w:val="32"/>
        </w:rPr>
        <w:t xml:space="preserve">If relevant, perform content analysis to </w:t>
      </w:r>
      <w:proofErr w:type="spellStart"/>
      <w:r w:rsidRPr="00B34045">
        <w:rPr>
          <w:rFonts w:cstheme="minorHAnsi"/>
          <w:sz w:val="32"/>
          <w:szCs w:val="32"/>
        </w:rPr>
        <w:t>analyze</w:t>
      </w:r>
      <w:proofErr w:type="spellEnd"/>
      <w:r w:rsidRPr="00B34045">
        <w:rPr>
          <w:rFonts w:cstheme="minorHAnsi"/>
          <w:sz w:val="32"/>
          <w:szCs w:val="32"/>
        </w:rPr>
        <w:t xml:space="preserve"> textual data systematically.</w:t>
      </w:r>
    </w:p>
    <w:p w14:paraId="66C9B74D" w14:textId="77777777" w:rsidR="00B34045" w:rsidRPr="00B34045" w:rsidRDefault="00B34045" w:rsidP="00B34045">
      <w:pPr>
        <w:rPr>
          <w:rFonts w:cstheme="minorHAnsi"/>
          <w:sz w:val="32"/>
          <w:szCs w:val="32"/>
        </w:rPr>
      </w:pPr>
      <w:r w:rsidRPr="00B34045">
        <w:rPr>
          <w:rFonts w:cstheme="minorHAnsi"/>
          <w:sz w:val="32"/>
          <w:szCs w:val="32"/>
        </w:rPr>
        <w:t>Count and categorize specific words or phrases related to entrepreneurism, economic growth, or other research topics.</w:t>
      </w:r>
    </w:p>
    <w:p w14:paraId="6389E541" w14:textId="77777777" w:rsidR="00B34045" w:rsidRDefault="00B34045" w:rsidP="00B34045">
      <w:pPr>
        <w:rPr>
          <w:rFonts w:cstheme="minorHAnsi"/>
          <w:sz w:val="32"/>
          <w:szCs w:val="32"/>
        </w:rPr>
      </w:pPr>
      <w:r w:rsidRPr="00B34045">
        <w:rPr>
          <w:rFonts w:cstheme="minorHAnsi"/>
          <w:sz w:val="32"/>
          <w:szCs w:val="32"/>
        </w:rPr>
        <w:t>Assess frequency and prevalence of key terms and concepts.</w:t>
      </w:r>
    </w:p>
    <w:p w14:paraId="2FD0415C" w14:textId="77777777" w:rsidR="00B34045" w:rsidRPr="00B34045" w:rsidRDefault="00B34045" w:rsidP="00B34045">
      <w:pPr>
        <w:rPr>
          <w:rFonts w:cstheme="minorHAnsi"/>
          <w:sz w:val="32"/>
          <w:szCs w:val="32"/>
        </w:rPr>
      </w:pPr>
    </w:p>
    <w:p w14:paraId="3C2CD81D" w14:textId="77777777" w:rsidR="00B34045" w:rsidRPr="00B34045" w:rsidRDefault="00B34045" w:rsidP="00B34045">
      <w:pPr>
        <w:rPr>
          <w:rFonts w:cstheme="minorHAnsi"/>
          <w:b/>
          <w:bCs/>
          <w:sz w:val="32"/>
          <w:szCs w:val="32"/>
        </w:rPr>
      </w:pPr>
      <w:r w:rsidRPr="00B34045">
        <w:rPr>
          <w:rFonts w:cstheme="minorHAnsi"/>
          <w:b/>
          <w:bCs/>
          <w:sz w:val="32"/>
          <w:szCs w:val="32"/>
        </w:rPr>
        <w:t>Quotations and Narratives:</w:t>
      </w:r>
    </w:p>
    <w:p w14:paraId="1F6BA0C9" w14:textId="77777777" w:rsidR="00B34045" w:rsidRPr="00B34045" w:rsidRDefault="00B34045" w:rsidP="00B34045">
      <w:pPr>
        <w:rPr>
          <w:rFonts w:cstheme="minorHAnsi"/>
          <w:sz w:val="32"/>
          <w:szCs w:val="32"/>
        </w:rPr>
      </w:pPr>
      <w:r w:rsidRPr="00B34045">
        <w:rPr>
          <w:rFonts w:cstheme="minorHAnsi"/>
          <w:sz w:val="32"/>
          <w:szCs w:val="32"/>
        </w:rPr>
        <w:t>Select representative quotations or narratives that illustrate important themes or findings.</w:t>
      </w:r>
    </w:p>
    <w:p w14:paraId="7F040719" w14:textId="77777777" w:rsidR="00B34045" w:rsidRDefault="00B34045" w:rsidP="00B34045">
      <w:pPr>
        <w:rPr>
          <w:rFonts w:cstheme="minorHAnsi"/>
          <w:sz w:val="32"/>
          <w:szCs w:val="32"/>
        </w:rPr>
      </w:pPr>
      <w:r w:rsidRPr="00B34045">
        <w:rPr>
          <w:rFonts w:cstheme="minorHAnsi"/>
          <w:sz w:val="32"/>
          <w:szCs w:val="32"/>
        </w:rPr>
        <w:t>Use these quotations to support qualitative insights in your research report.</w:t>
      </w:r>
    </w:p>
    <w:p w14:paraId="2D3D4CA4" w14:textId="77777777" w:rsidR="00B34045" w:rsidRPr="00B34045" w:rsidRDefault="00B34045" w:rsidP="00B34045">
      <w:pPr>
        <w:rPr>
          <w:rFonts w:cstheme="minorHAnsi"/>
          <w:sz w:val="32"/>
          <w:szCs w:val="32"/>
        </w:rPr>
      </w:pPr>
    </w:p>
    <w:p w14:paraId="5891403E" w14:textId="77777777" w:rsidR="00B34045" w:rsidRPr="00B34045" w:rsidRDefault="00B34045" w:rsidP="00B34045">
      <w:pPr>
        <w:rPr>
          <w:rFonts w:cstheme="minorHAnsi"/>
          <w:sz w:val="32"/>
          <w:szCs w:val="32"/>
          <w:u w:val="single"/>
        </w:rPr>
      </w:pPr>
      <w:r w:rsidRPr="00B34045">
        <w:rPr>
          <w:rFonts w:cstheme="minorHAnsi"/>
          <w:sz w:val="32"/>
          <w:szCs w:val="32"/>
          <w:u w:val="single"/>
        </w:rPr>
        <w:t>Integration of Quantitative and Qualitative Data:</w:t>
      </w:r>
    </w:p>
    <w:p w14:paraId="575A7598" w14:textId="77777777" w:rsidR="00B34045" w:rsidRPr="00B34045" w:rsidRDefault="00B34045" w:rsidP="00B34045">
      <w:pPr>
        <w:rPr>
          <w:rFonts w:cstheme="minorHAnsi"/>
          <w:sz w:val="32"/>
          <w:szCs w:val="32"/>
        </w:rPr>
      </w:pPr>
    </w:p>
    <w:p w14:paraId="445E37B6" w14:textId="77777777" w:rsidR="00B34045" w:rsidRPr="00B34045" w:rsidRDefault="00B34045" w:rsidP="00B34045">
      <w:pPr>
        <w:rPr>
          <w:rFonts w:cstheme="minorHAnsi"/>
          <w:b/>
          <w:bCs/>
          <w:sz w:val="32"/>
          <w:szCs w:val="32"/>
        </w:rPr>
      </w:pPr>
      <w:r w:rsidRPr="00B34045">
        <w:rPr>
          <w:rFonts w:cstheme="minorHAnsi"/>
          <w:b/>
          <w:bCs/>
          <w:sz w:val="32"/>
          <w:szCs w:val="32"/>
        </w:rPr>
        <w:lastRenderedPageBreak/>
        <w:t>Triangulation:</w:t>
      </w:r>
    </w:p>
    <w:p w14:paraId="6D8C25BE" w14:textId="77777777" w:rsidR="00B34045" w:rsidRPr="00B34045" w:rsidRDefault="00B34045" w:rsidP="00B34045">
      <w:pPr>
        <w:rPr>
          <w:rFonts w:cstheme="minorHAnsi"/>
          <w:sz w:val="32"/>
          <w:szCs w:val="32"/>
        </w:rPr>
      </w:pPr>
      <w:r w:rsidRPr="00B34045">
        <w:rPr>
          <w:rFonts w:cstheme="minorHAnsi"/>
          <w:sz w:val="32"/>
          <w:szCs w:val="32"/>
        </w:rPr>
        <w:t>Compare and contrast quantitative findings with qualitative insights. Look for convergence or divergence of results.</w:t>
      </w:r>
    </w:p>
    <w:p w14:paraId="3490E80E" w14:textId="77777777" w:rsidR="00B34045" w:rsidRDefault="00B34045" w:rsidP="00B34045">
      <w:pPr>
        <w:rPr>
          <w:rFonts w:cstheme="minorHAnsi"/>
          <w:sz w:val="32"/>
          <w:szCs w:val="32"/>
        </w:rPr>
      </w:pPr>
      <w:r w:rsidRPr="00B34045">
        <w:rPr>
          <w:rFonts w:cstheme="minorHAnsi"/>
          <w:sz w:val="32"/>
          <w:szCs w:val="32"/>
        </w:rPr>
        <w:t>Use mixed-methods integration to provide a more comprehensive understanding of the research questions.</w:t>
      </w:r>
    </w:p>
    <w:p w14:paraId="7C8E08AA" w14:textId="77777777" w:rsidR="00B34045" w:rsidRPr="00B34045" w:rsidRDefault="00B34045" w:rsidP="00B34045">
      <w:pPr>
        <w:rPr>
          <w:rFonts w:cstheme="minorHAnsi"/>
          <w:sz w:val="32"/>
          <w:szCs w:val="32"/>
        </w:rPr>
      </w:pPr>
    </w:p>
    <w:p w14:paraId="3623287E" w14:textId="77777777" w:rsidR="00B34045" w:rsidRPr="00B34045" w:rsidRDefault="00B34045" w:rsidP="00B34045">
      <w:pPr>
        <w:rPr>
          <w:rFonts w:cstheme="minorHAnsi"/>
          <w:b/>
          <w:bCs/>
          <w:sz w:val="32"/>
          <w:szCs w:val="32"/>
        </w:rPr>
      </w:pPr>
      <w:r w:rsidRPr="00B34045">
        <w:rPr>
          <w:rFonts w:cstheme="minorHAnsi"/>
          <w:b/>
          <w:bCs/>
          <w:sz w:val="32"/>
          <w:szCs w:val="32"/>
        </w:rPr>
        <w:t>Narrative Synthesis:</w:t>
      </w:r>
    </w:p>
    <w:p w14:paraId="7DD54795" w14:textId="77777777" w:rsidR="00B34045" w:rsidRPr="00B34045" w:rsidRDefault="00B34045" w:rsidP="00B34045">
      <w:pPr>
        <w:rPr>
          <w:rFonts w:cstheme="minorHAnsi"/>
          <w:sz w:val="32"/>
          <w:szCs w:val="32"/>
        </w:rPr>
      </w:pPr>
      <w:r w:rsidRPr="00B34045">
        <w:rPr>
          <w:rFonts w:cstheme="minorHAnsi"/>
          <w:sz w:val="32"/>
          <w:szCs w:val="32"/>
        </w:rPr>
        <w:t>Write a narrative that synthesizes both quantitative and qualitative findings.</w:t>
      </w:r>
    </w:p>
    <w:p w14:paraId="7A2808D9" w14:textId="77777777" w:rsidR="00B34045" w:rsidRPr="00B34045" w:rsidRDefault="00B34045" w:rsidP="00B34045">
      <w:pPr>
        <w:rPr>
          <w:rFonts w:cstheme="minorHAnsi"/>
          <w:sz w:val="32"/>
          <w:szCs w:val="32"/>
        </w:rPr>
      </w:pPr>
      <w:r w:rsidRPr="00B34045">
        <w:rPr>
          <w:rFonts w:cstheme="minorHAnsi"/>
          <w:sz w:val="32"/>
          <w:szCs w:val="32"/>
        </w:rPr>
        <w:t>Explain how quantitative data aligns with or complements qualitative insights, providing a coherent storyline.</w:t>
      </w:r>
    </w:p>
    <w:p w14:paraId="6CE8786C" w14:textId="77777777" w:rsidR="00B34045" w:rsidRPr="00B34045" w:rsidRDefault="00B34045" w:rsidP="00B34045">
      <w:pPr>
        <w:rPr>
          <w:rFonts w:cstheme="minorHAnsi"/>
          <w:sz w:val="32"/>
          <w:szCs w:val="32"/>
        </w:rPr>
      </w:pPr>
      <w:r w:rsidRPr="00B34045">
        <w:rPr>
          <w:rFonts w:cstheme="minorHAnsi"/>
          <w:sz w:val="32"/>
          <w:szCs w:val="32"/>
        </w:rPr>
        <w:t>Discussion and Implications:</w:t>
      </w:r>
    </w:p>
    <w:p w14:paraId="2D60B05C" w14:textId="77777777" w:rsidR="00B34045" w:rsidRPr="00B34045" w:rsidRDefault="00B34045" w:rsidP="00B34045">
      <w:pPr>
        <w:rPr>
          <w:rFonts w:cstheme="minorHAnsi"/>
          <w:sz w:val="32"/>
          <w:szCs w:val="32"/>
        </w:rPr>
      </w:pPr>
      <w:r w:rsidRPr="00B34045">
        <w:rPr>
          <w:rFonts w:cstheme="minorHAnsi"/>
          <w:sz w:val="32"/>
          <w:szCs w:val="32"/>
        </w:rPr>
        <w:t>Interpret the combined findings to answer your research questions.</w:t>
      </w:r>
    </w:p>
    <w:p w14:paraId="715A8D44" w14:textId="77777777" w:rsidR="00B34045" w:rsidRDefault="00B34045" w:rsidP="00B34045">
      <w:pPr>
        <w:rPr>
          <w:rFonts w:cstheme="minorHAnsi"/>
          <w:sz w:val="32"/>
          <w:szCs w:val="32"/>
        </w:rPr>
      </w:pPr>
      <w:r w:rsidRPr="00B34045">
        <w:rPr>
          <w:rFonts w:cstheme="minorHAnsi"/>
          <w:sz w:val="32"/>
          <w:szCs w:val="32"/>
        </w:rPr>
        <w:t>Discuss the practical implications of your results for SMEs, policymakers, and other stakeholders.</w:t>
      </w:r>
    </w:p>
    <w:p w14:paraId="4E686249" w14:textId="77777777" w:rsidR="00B34045" w:rsidRPr="00B34045" w:rsidRDefault="00B34045" w:rsidP="00B34045">
      <w:pPr>
        <w:rPr>
          <w:rFonts w:cstheme="minorHAnsi"/>
          <w:sz w:val="32"/>
          <w:szCs w:val="32"/>
        </w:rPr>
      </w:pPr>
    </w:p>
    <w:p w14:paraId="39156E94" w14:textId="77777777" w:rsidR="00B34045" w:rsidRDefault="00B34045" w:rsidP="00B34045">
      <w:pPr>
        <w:rPr>
          <w:rFonts w:cstheme="minorHAnsi"/>
          <w:b/>
          <w:bCs/>
          <w:sz w:val="32"/>
          <w:szCs w:val="32"/>
        </w:rPr>
      </w:pPr>
    </w:p>
    <w:p w14:paraId="5D675235" w14:textId="77777777" w:rsidR="00B34045" w:rsidRDefault="00B34045" w:rsidP="00B34045">
      <w:pPr>
        <w:rPr>
          <w:rFonts w:cstheme="minorHAnsi"/>
          <w:b/>
          <w:bCs/>
          <w:sz w:val="32"/>
          <w:szCs w:val="32"/>
        </w:rPr>
      </w:pPr>
    </w:p>
    <w:p w14:paraId="54F079CD" w14:textId="77777777" w:rsidR="00B34045" w:rsidRDefault="00B34045" w:rsidP="00B34045">
      <w:pPr>
        <w:rPr>
          <w:rFonts w:cstheme="minorHAnsi"/>
          <w:b/>
          <w:bCs/>
          <w:sz w:val="32"/>
          <w:szCs w:val="32"/>
        </w:rPr>
      </w:pPr>
    </w:p>
    <w:p w14:paraId="74EA80A4" w14:textId="77777777" w:rsidR="00B34045" w:rsidRDefault="00B34045" w:rsidP="00B34045">
      <w:pPr>
        <w:rPr>
          <w:rFonts w:cstheme="minorHAnsi"/>
          <w:b/>
          <w:bCs/>
          <w:sz w:val="32"/>
          <w:szCs w:val="32"/>
        </w:rPr>
      </w:pPr>
    </w:p>
    <w:p w14:paraId="39EA4D5C" w14:textId="287D95D9" w:rsidR="00B34045" w:rsidRPr="00B34045" w:rsidRDefault="00B34045" w:rsidP="00B34045">
      <w:pPr>
        <w:rPr>
          <w:rFonts w:cstheme="minorHAnsi"/>
          <w:b/>
          <w:bCs/>
          <w:sz w:val="32"/>
          <w:szCs w:val="32"/>
        </w:rPr>
      </w:pPr>
      <w:r w:rsidRPr="00B34045">
        <w:rPr>
          <w:rFonts w:cstheme="minorHAnsi"/>
          <w:b/>
          <w:bCs/>
          <w:sz w:val="32"/>
          <w:szCs w:val="32"/>
        </w:rPr>
        <w:t>Conclusion:</w:t>
      </w:r>
    </w:p>
    <w:p w14:paraId="6CA68C39" w14:textId="77777777" w:rsidR="00B34045" w:rsidRPr="00B34045" w:rsidRDefault="00B34045" w:rsidP="00B34045">
      <w:pPr>
        <w:rPr>
          <w:rFonts w:cstheme="minorHAnsi"/>
          <w:sz w:val="32"/>
          <w:szCs w:val="32"/>
        </w:rPr>
      </w:pPr>
      <w:r w:rsidRPr="00B34045">
        <w:rPr>
          <w:rFonts w:cstheme="minorHAnsi"/>
          <w:sz w:val="32"/>
          <w:szCs w:val="32"/>
        </w:rPr>
        <w:t>Summarize the key findings from both quantitative and qualitative analyses.</w:t>
      </w:r>
    </w:p>
    <w:p w14:paraId="5C7966F0" w14:textId="4C5E63B0" w:rsidR="00857046" w:rsidRPr="00B34045" w:rsidRDefault="00B34045" w:rsidP="00B34045">
      <w:pPr>
        <w:rPr>
          <w:rFonts w:cstheme="minorHAnsi"/>
          <w:sz w:val="32"/>
          <w:szCs w:val="32"/>
        </w:rPr>
      </w:pPr>
      <w:r w:rsidRPr="00B34045">
        <w:rPr>
          <w:rFonts w:cstheme="minorHAnsi"/>
          <w:sz w:val="32"/>
          <w:szCs w:val="32"/>
        </w:rPr>
        <w:t>Emphasize the main contributions of your study to the field of entrepreneurship and economic growth.</w:t>
      </w:r>
      <w:proofErr w:type="gramStart"/>
      <w:r w:rsidR="00857046" w:rsidRPr="00B34045">
        <w:rPr>
          <w:rFonts w:cstheme="minorHAnsi"/>
          <w:sz w:val="32"/>
          <w:szCs w:val="32"/>
        </w:rPr>
        <w:t>4.Data</w:t>
      </w:r>
      <w:proofErr w:type="gramEnd"/>
      <w:r w:rsidR="00857046" w:rsidRPr="00B34045">
        <w:rPr>
          <w:rFonts w:cstheme="minorHAnsi"/>
          <w:sz w:val="32"/>
          <w:szCs w:val="32"/>
        </w:rPr>
        <w:t xml:space="preserve"> analysis and discussion</w:t>
      </w:r>
    </w:p>
    <w:p w14:paraId="3344A9B3" w14:textId="77777777" w:rsidR="00B34045" w:rsidRPr="00B34045" w:rsidRDefault="00B34045" w:rsidP="00B34045">
      <w:pPr>
        <w:rPr>
          <w:rFonts w:cstheme="minorHAnsi"/>
          <w:sz w:val="32"/>
          <w:szCs w:val="32"/>
        </w:rPr>
      </w:pPr>
    </w:p>
    <w:p w14:paraId="1FC7328F" w14:textId="63561979" w:rsidR="00B34045" w:rsidRPr="00B34045" w:rsidRDefault="00B34045" w:rsidP="00B34045">
      <w:pPr>
        <w:rPr>
          <w:rFonts w:cstheme="minorHAnsi"/>
          <w:b/>
          <w:bCs/>
          <w:sz w:val="32"/>
          <w:szCs w:val="32"/>
        </w:rPr>
      </w:pPr>
      <w:r w:rsidRPr="00B34045">
        <w:rPr>
          <w:rFonts w:cstheme="minorHAnsi"/>
          <w:b/>
          <w:bCs/>
          <w:sz w:val="32"/>
          <w:szCs w:val="32"/>
        </w:rPr>
        <w:t>Quantitative Analysis</w:t>
      </w:r>
      <w:r>
        <w:rPr>
          <w:rFonts w:cstheme="minorHAnsi"/>
          <w:b/>
          <w:bCs/>
          <w:sz w:val="32"/>
          <w:szCs w:val="32"/>
        </w:rPr>
        <w:t>:</w:t>
      </w:r>
    </w:p>
    <w:p w14:paraId="37EB4EB9" w14:textId="77777777" w:rsidR="00B34045" w:rsidRPr="00B34045" w:rsidRDefault="00B34045" w:rsidP="00B34045">
      <w:pPr>
        <w:rPr>
          <w:rFonts w:cstheme="minorHAnsi"/>
          <w:sz w:val="32"/>
          <w:szCs w:val="32"/>
        </w:rPr>
      </w:pPr>
    </w:p>
    <w:p w14:paraId="5937E094" w14:textId="77777777" w:rsidR="00B34045" w:rsidRPr="00B34045" w:rsidRDefault="00B34045" w:rsidP="00B34045">
      <w:pPr>
        <w:rPr>
          <w:rFonts w:cstheme="minorHAnsi"/>
          <w:sz w:val="32"/>
          <w:szCs w:val="32"/>
        </w:rPr>
      </w:pPr>
      <w:r w:rsidRPr="00B34045">
        <w:rPr>
          <w:rFonts w:cstheme="minorHAnsi"/>
          <w:sz w:val="32"/>
          <w:szCs w:val="32"/>
        </w:rPr>
        <w:t xml:space="preserve">Our quantitative analysis aimed to explore the intricate relationship between entrepreneurism within China's small and medium-scale technology enterprises (SMEs) and key economic growth indicators. Through meticulously conducted surveys among a diverse and representative sample of SMEs in China's technology sector, we </w:t>
      </w:r>
      <w:r w:rsidRPr="00B34045">
        <w:rPr>
          <w:rFonts w:cstheme="minorHAnsi"/>
          <w:sz w:val="32"/>
          <w:szCs w:val="32"/>
        </w:rPr>
        <w:lastRenderedPageBreak/>
        <w:t>gleaned insights that enabled us to decipher this complex association.</w:t>
      </w:r>
    </w:p>
    <w:p w14:paraId="4FAF71A5" w14:textId="77777777" w:rsidR="00B34045" w:rsidRPr="00B34045" w:rsidRDefault="00B34045" w:rsidP="00B34045">
      <w:pPr>
        <w:rPr>
          <w:rFonts w:cstheme="minorHAnsi"/>
          <w:sz w:val="32"/>
          <w:szCs w:val="32"/>
        </w:rPr>
      </w:pPr>
    </w:p>
    <w:p w14:paraId="18A7A5A7" w14:textId="77777777" w:rsidR="00B34045" w:rsidRPr="00B34045" w:rsidRDefault="00B34045" w:rsidP="00B34045">
      <w:pPr>
        <w:rPr>
          <w:rFonts w:cstheme="minorHAnsi"/>
          <w:b/>
          <w:bCs/>
          <w:sz w:val="32"/>
          <w:szCs w:val="32"/>
        </w:rPr>
      </w:pPr>
      <w:r w:rsidRPr="00B34045">
        <w:rPr>
          <w:rFonts w:cstheme="minorHAnsi"/>
          <w:b/>
          <w:bCs/>
          <w:sz w:val="32"/>
          <w:szCs w:val="32"/>
        </w:rPr>
        <w:t>Entrepreneurial Activity and Economic Growth:</w:t>
      </w:r>
    </w:p>
    <w:p w14:paraId="728AC1EB" w14:textId="77777777" w:rsidR="00B34045" w:rsidRPr="00B34045" w:rsidRDefault="00B34045" w:rsidP="00B34045">
      <w:pPr>
        <w:rPr>
          <w:rFonts w:cstheme="minorHAnsi"/>
          <w:sz w:val="32"/>
          <w:szCs w:val="32"/>
        </w:rPr>
      </w:pPr>
    </w:p>
    <w:p w14:paraId="503E54CC" w14:textId="77777777" w:rsidR="00B34045" w:rsidRPr="00B34045" w:rsidRDefault="00B34045" w:rsidP="00B34045">
      <w:pPr>
        <w:rPr>
          <w:rFonts w:cstheme="minorHAnsi"/>
          <w:sz w:val="32"/>
          <w:szCs w:val="32"/>
        </w:rPr>
      </w:pPr>
      <w:r w:rsidRPr="00B34045">
        <w:rPr>
          <w:rFonts w:cstheme="minorHAnsi"/>
          <w:sz w:val="32"/>
          <w:szCs w:val="32"/>
        </w:rPr>
        <w:t>The survey data unveiled a robust and positive correlation between entrepreneurial activity and several critical economic growth indicators. SMEs that exhibited higher levels of entrepreneurial activity, such as innovation, risk-taking, and market exploration, consistently demonstrated more robust economic performance. This empirical evidence substantiates and reinforces the established theoretical underpinnings of entrepreneurship as a driver of economic growth.</w:t>
      </w:r>
    </w:p>
    <w:p w14:paraId="0247FCB1" w14:textId="77777777" w:rsidR="00B34045" w:rsidRPr="00B34045" w:rsidRDefault="00B34045" w:rsidP="00B34045">
      <w:pPr>
        <w:rPr>
          <w:rFonts w:cstheme="minorHAnsi"/>
          <w:sz w:val="32"/>
          <w:szCs w:val="32"/>
        </w:rPr>
      </w:pPr>
    </w:p>
    <w:p w14:paraId="1EB5B8F7" w14:textId="77777777" w:rsidR="00B34045" w:rsidRPr="00B34045" w:rsidRDefault="00B34045" w:rsidP="00B34045">
      <w:pPr>
        <w:rPr>
          <w:rFonts w:cstheme="minorHAnsi"/>
          <w:b/>
          <w:bCs/>
          <w:sz w:val="32"/>
          <w:szCs w:val="32"/>
        </w:rPr>
      </w:pPr>
      <w:r w:rsidRPr="00B34045">
        <w:rPr>
          <w:rFonts w:cstheme="minorHAnsi"/>
          <w:b/>
          <w:bCs/>
          <w:sz w:val="32"/>
          <w:szCs w:val="32"/>
        </w:rPr>
        <w:t>Innovation and Job Creation:</w:t>
      </w:r>
    </w:p>
    <w:p w14:paraId="3C85AB15" w14:textId="77777777" w:rsidR="00B34045" w:rsidRPr="00B34045" w:rsidRDefault="00B34045" w:rsidP="00B34045">
      <w:pPr>
        <w:rPr>
          <w:rFonts w:cstheme="minorHAnsi"/>
          <w:sz w:val="32"/>
          <w:szCs w:val="32"/>
        </w:rPr>
      </w:pPr>
    </w:p>
    <w:p w14:paraId="6F011CD1" w14:textId="77777777" w:rsidR="00B34045" w:rsidRPr="00B34045" w:rsidRDefault="00B34045" w:rsidP="00B34045">
      <w:pPr>
        <w:rPr>
          <w:rFonts w:cstheme="minorHAnsi"/>
          <w:sz w:val="32"/>
          <w:szCs w:val="32"/>
        </w:rPr>
      </w:pPr>
      <w:r w:rsidRPr="00B34045">
        <w:rPr>
          <w:rFonts w:cstheme="minorHAnsi"/>
          <w:sz w:val="32"/>
          <w:szCs w:val="32"/>
        </w:rPr>
        <w:t>Our rigorous analysis further revealed that SMEs with a pronounced emphasis on innovation, both in terms of product development and operational processes, significantly outperformed their counterparts in terms of generating employment opportunities. This underscores the indispensable role played by SMEs in fostering job creation, a facet that's particularly vital in the context of China's evolving economic landscape.</w:t>
      </w:r>
    </w:p>
    <w:p w14:paraId="18BB761D" w14:textId="77777777" w:rsidR="00B34045" w:rsidRPr="00B34045" w:rsidRDefault="00B34045" w:rsidP="00B34045">
      <w:pPr>
        <w:rPr>
          <w:rFonts w:cstheme="minorHAnsi"/>
          <w:sz w:val="32"/>
          <w:szCs w:val="32"/>
        </w:rPr>
      </w:pPr>
    </w:p>
    <w:p w14:paraId="6AAEF77F" w14:textId="77777777" w:rsidR="00B34045" w:rsidRPr="00B34045" w:rsidRDefault="00B34045" w:rsidP="00B34045">
      <w:pPr>
        <w:rPr>
          <w:rFonts w:cstheme="minorHAnsi"/>
          <w:b/>
          <w:bCs/>
          <w:sz w:val="32"/>
          <w:szCs w:val="32"/>
        </w:rPr>
      </w:pPr>
      <w:r w:rsidRPr="00B34045">
        <w:rPr>
          <w:rFonts w:cstheme="minorHAnsi"/>
          <w:b/>
          <w:bCs/>
          <w:sz w:val="32"/>
          <w:szCs w:val="32"/>
        </w:rPr>
        <w:t>Access to Finance and Growth:</w:t>
      </w:r>
    </w:p>
    <w:p w14:paraId="5559AF7B" w14:textId="77777777" w:rsidR="00B34045" w:rsidRPr="00B34045" w:rsidRDefault="00B34045" w:rsidP="00B34045">
      <w:pPr>
        <w:rPr>
          <w:rFonts w:cstheme="minorHAnsi"/>
          <w:sz w:val="32"/>
          <w:szCs w:val="32"/>
        </w:rPr>
      </w:pPr>
    </w:p>
    <w:p w14:paraId="6CADF48C" w14:textId="77777777" w:rsidR="00B34045" w:rsidRPr="00B34045" w:rsidRDefault="00B34045" w:rsidP="00B34045">
      <w:pPr>
        <w:rPr>
          <w:rFonts w:cstheme="minorHAnsi"/>
          <w:sz w:val="32"/>
          <w:szCs w:val="32"/>
        </w:rPr>
      </w:pPr>
      <w:r w:rsidRPr="00B34045">
        <w:rPr>
          <w:rFonts w:cstheme="minorHAnsi"/>
          <w:sz w:val="32"/>
          <w:szCs w:val="32"/>
        </w:rPr>
        <w:t xml:space="preserve">A pivotal finding of our research </w:t>
      </w:r>
      <w:proofErr w:type="spellStart"/>
      <w:r w:rsidRPr="00B34045">
        <w:rPr>
          <w:rFonts w:cstheme="minorHAnsi"/>
          <w:sz w:val="32"/>
          <w:szCs w:val="32"/>
        </w:rPr>
        <w:t>centers</w:t>
      </w:r>
      <w:proofErr w:type="spellEnd"/>
      <w:r w:rsidRPr="00B34045">
        <w:rPr>
          <w:rFonts w:cstheme="minorHAnsi"/>
          <w:sz w:val="32"/>
          <w:szCs w:val="32"/>
        </w:rPr>
        <w:t xml:space="preserve"> on the inextricable link between access to finance and SME growth. SMEs that enjoyed easier access to diverse financing options, including traditional bank loans and emerging venture capital avenues, consistently reported higher revenue growth rates. This outcome underscores the pivotal role played by a supportive financial ecosystem in </w:t>
      </w:r>
      <w:proofErr w:type="spellStart"/>
      <w:r w:rsidRPr="00B34045">
        <w:rPr>
          <w:rFonts w:cstheme="minorHAnsi"/>
          <w:sz w:val="32"/>
          <w:szCs w:val="32"/>
        </w:rPr>
        <w:t>catalyzing</w:t>
      </w:r>
      <w:proofErr w:type="spellEnd"/>
      <w:r w:rsidRPr="00B34045">
        <w:rPr>
          <w:rFonts w:cstheme="minorHAnsi"/>
          <w:sz w:val="32"/>
          <w:szCs w:val="32"/>
        </w:rPr>
        <w:t xml:space="preserve"> entrepreneurship and ultimately fostering economic growth.</w:t>
      </w:r>
    </w:p>
    <w:p w14:paraId="688B8A28" w14:textId="77777777" w:rsidR="00B34045" w:rsidRPr="00B34045" w:rsidRDefault="00B34045" w:rsidP="00B34045">
      <w:pPr>
        <w:rPr>
          <w:rFonts w:cstheme="minorHAnsi"/>
          <w:sz w:val="32"/>
          <w:szCs w:val="32"/>
        </w:rPr>
      </w:pPr>
    </w:p>
    <w:p w14:paraId="4C3FFE91" w14:textId="791C2792" w:rsidR="00B34045" w:rsidRPr="00B34045" w:rsidRDefault="00B34045" w:rsidP="00B34045">
      <w:pPr>
        <w:rPr>
          <w:rFonts w:cstheme="minorHAnsi"/>
          <w:b/>
          <w:bCs/>
          <w:sz w:val="32"/>
          <w:szCs w:val="32"/>
        </w:rPr>
      </w:pPr>
      <w:r w:rsidRPr="00B34045">
        <w:rPr>
          <w:rFonts w:cstheme="minorHAnsi"/>
          <w:b/>
          <w:bCs/>
          <w:sz w:val="32"/>
          <w:szCs w:val="32"/>
        </w:rPr>
        <w:t>Qualitative Analysis</w:t>
      </w:r>
      <w:r>
        <w:rPr>
          <w:rFonts w:cstheme="minorHAnsi"/>
          <w:b/>
          <w:bCs/>
          <w:sz w:val="32"/>
          <w:szCs w:val="32"/>
        </w:rPr>
        <w:t>:</w:t>
      </w:r>
    </w:p>
    <w:p w14:paraId="4E15D8F1" w14:textId="77777777" w:rsidR="00B34045" w:rsidRPr="00B34045" w:rsidRDefault="00B34045" w:rsidP="00B34045">
      <w:pPr>
        <w:rPr>
          <w:rFonts w:cstheme="minorHAnsi"/>
          <w:sz w:val="32"/>
          <w:szCs w:val="32"/>
        </w:rPr>
      </w:pPr>
    </w:p>
    <w:p w14:paraId="37306E57" w14:textId="77777777" w:rsidR="00B34045" w:rsidRPr="00B34045" w:rsidRDefault="00B34045" w:rsidP="00B34045">
      <w:pPr>
        <w:rPr>
          <w:rFonts w:cstheme="minorHAnsi"/>
          <w:sz w:val="32"/>
          <w:szCs w:val="32"/>
        </w:rPr>
      </w:pPr>
      <w:r w:rsidRPr="00B34045">
        <w:rPr>
          <w:rFonts w:cstheme="minorHAnsi"/>
          <w:sz w:val="32"/>
          <w:szCs w:val="32"/>
        </w:rPr>
        <w:t>In tandem with our quantitative efforts, qualitative insights harvested through in-depth interviews with SME owners, government policymakers, and industry experts enriched our understanding of the entrepreneurial tapestry woven within China's technology SMEs.</w:t>
      </w:r>
    </w:p>
    <w:p w14:paraId="5805E2CF" w14:textId="77777777" w:rsidR="00B34045" w:rsidRPr="00B34045" w:rsidRDefault="00B34045" w:rsidP="00B34045">
      <w:pPr>
        <w:rPr>
          <w:rFonts w:cstheme="minorHAnsi"/>
          <w:sz w:val="32"/>
          <w:szCs w:val="32"/>
        </w:rPr>
      </w:pPr>
    </w:p>
    <w:p w14:paraId="74DB0BEB" w14:textId="77777777" w:rsidR="00B34045" w:rsidRPr="00B34045" w:rsidRDefault="00B34045" w:rsidP="00B34045">
      <w:pPr>
        <w:rPr>
          <w:rFonts w:cstheme="minorHAnsi"/>
          <w:b/>
          <w:bCs/>
          <w:sz w:val="32"/>
          <w:szCs w:val="32"/>
        </w:rPr>
      </w:pPr>
      <w:r w:rsidRPr="00B34045">
        <w:rPr>
          <w:rFonts w:cstheme="minorHAnsi"/>
          <w:b/>
          <w:bCs/>
          <w:sz w:val="32"/>
          <w:szCs w:val="32"/>
        </w:rPr>
        <w:t>Government Policies and Entrepreneurship:</w:t>
      </w:r>
    </w:p>
    <w:p w14:paraId="126525B8" w14:textId="77777777" w:rsidR="00B34045" w:rsidRPr="00B34045" w:rsidRDefault="00B34045" w:rsidP="00B34045">
      <w:pPr>
        <w:rPr>
          <w:rFonts w:cstheme="minorHAnsi"/>
          <w:sz w:val="32"/>
          <w:szCs w:val="32"/>
        </w:rPr>
      </w:pPr>
    </w:p>
    <w:p w14:paraId="4D64B42C" w14:textId="77777777" w:rsidR="00B34045" w:rsidRPr="00B34045" w:rsidRDefault="00B34045" w:rsidP="00B34045">
      <w:pPr>
        <w:rPr>
          <w:rFonts w:cstheme="minorHAnsi"/>
          <w:sz w:val="32"/>
          <w:szCs w:val="32"/>
        </w:rPr>
      </w:pPr>
      <w:r w:rsidRPr="00B34045">
        <w:rPr>
          <w:rFonts w:cstheme="minorHAnsi"/>
          <w:sz w:val="32"/>
          <w:szCs w:val="32"/>
        </w:rPr>
        <w:t>Qualitative findings underscored the pivotal role played by government policies in shaping the entrepreneurial ecosystem. Participants consistently highlighted the transformative impact of policies that fervently promoted innovation, streamlined bureaucratic processes, and extended attractive financial incentives to SMEs. These policies collectively culminated in an enabling environment that nurtured entrepreneurial activities, thereby bolstering economic growth.</w:t>
      </w:r>
    </w:p>
    <w:p w14:paraId="2B60DBE5" w14:textId="77777777" w:rsidR="00B34045" w:rsidRPr="00B34045" w:rsidRDefault="00B34045" w:rsidP="00B34045">
      <w:pPr>
        <w:rPr>
          <w:rFonts w:cstheme="minorHAnsi"/>
          <w:sz w:val="32"/>
          <w:szCs w:val="32"/>
        </w:rPr>
      </w:pPr>
    </w:p>
    <w:p w14:paraId="3DE0A6D9" w14:textId="77777777" w:rsidR="00B34045" w:rsidRPr="00B34045" w:rsidRDefault="00B34045" w:rsidP="00B34045">
      <w:pPr>
        <w:rPr>
          <w:rFonts w:cstheme="minorHAnsi"/>
          <w:b/>
          <w:bCs/>
          <w:sz w:val="32"/>
          <w:szCs w:val="32"/>
        </w:rPr>
      </w:pPr>
      <w:r w:rsidRPr="00B34045">
        <w:rPr>
          <w:rFonts w:cstheme="minorHAnsi"/>
          <w:b/>
          <w:bCs/>
          <w:sz w:val="32"/>
          <w:szCs w:val="32"/>
        </w:rPr>
        <w:t>Challenges and Opportunities:</w:t>
      </w:r>
    </w:p>
    <w:p w14:paraId="6E6DB7AF" w14:textId="77777777" w:rsidR="00B34045" w:rsidRPr="00B34045" w:rsidRDefault="00B34045" w:rsidP="00B34045">
      <w:pPr>
        <w:rPr>
          <w:rFonts w:cstheme="minorHAnsi"/>
          <w:sz w:val="32"/>
          <w:szCs w:val="32"/>
        </w:rPr>
      </w:pPr>
    </w:p>
    <w:p w14:paraId="022CA126" w14:textId="77777777" w:rsidR="00B34045" w:rsidRPr="00B34045" w:rsidRDefault="00B34045" w:rsidP="00B34045">
      <w:pPr>
        <w:rPr>
          <w:rFonts w:cstheme="minorHAnsi"/>
          <w:sz w:val="32"/>
          <w:szCs w:val="32"/>
        </w:rPr>
      </w:pPr>
      <w:r w:rsidRPr="00B34045">
        <w:rPr>
          <w:rFonts w:cstheme="minorHAnsi"/>
          <w:sz w:val="32"/>
          <w:szCs w:val="32"/>
        </w:rPr>
        <w:t>The qualitative lens unveiled a nuanced entrepreneurial landscape, replete with challenges that were often viewed as opportunities for SMEs to innovate and differentiate themselves in the fiercely competitive market. Participants commonly cited challenges such as heightened market competition, concerns regarding intellectual property protection, and the acquisition of skilled talent. However, these challenges, rather than serving as roadblocks, were more often perceived as crucibles for innovation and adaptability, further amplifying the role of SMEs as drivers of economic growth.</w:t>
      </w:r>
    </w:p>
    <w:p w14:paraId="052EE9ED" w14:textId="77777777" w:rsidR="00B34045" w:rsidRPr="00B34045" w:rsidRDefault="00B34045" w:rsidP="00B34045">
      <w:pPr>
        <w:rPr>
          <w:rFonts w:cstheme="minorHAnsi"/>
          <w:sz w:val="32"/>
          <w:szCs w:val="32"/>
        </w:rPr>
      </w:pPr>
    </w:p>
    <w:p w14:paraId="73D0E8A3" w14:textId="77777777" w:rsidR="00B34045" w:rsidRPr="00B34045" w:rsidRDefault="00B34045" w:rsidP="00B34045">
      <w:pPr>
        <w:rPr>
          <w:rFonts w:cstheme="minorHAnsi"/>
          <w:sz w:val="32"/>
          <w:szCs w:val="32"/>
          <w:u w:val="single"/>
        </w:rPr>
      </w:pPr>
      <w:r w:rsidRPr="00B34045">
        <w:rPr>
          <w:rFonts w:cstheme="minorHAnsi"/>
          <w:sz w:val="32"/>
          <w:szCs w:val="32"/>
          <w:u w:val="single"/>
        </w:rPr>
        <w:t>Discussion</w:t>
      </w:r>
    </w:p>
    <w:p w14:paraId="3079A741" w14:textId="77777777" w:rsidR="00B34045" w:rsidRPr="00B34045" w:rsidRDefault="00B34045" w:rsidP="00B34045">
      <w:pPr>
        <w:rPr>
          <w:rFonts w:cstheme="minorHAnsi"/>
          <w:sz w:val="32"/>
          <w:szCs w:val="32"/>
        </w:rPr>
      </w:pPr>
    </w:p>
    <w:p w14:paraId="461225FB" w14:textId="77777777" w:rsidR="00B34045" w:rsidRPr="00B34045" w:rsidRDefault="00B34045" w:rsidP="00B34045">
      <w:pPr>
        <w:rPr>
          <w:rFonts w:cstheme="minorHAnsi"/>
          <w:sz w:val="32"/>
          <w:szCs w:val="32"/>
        </w:rPr>
      </w:pPr>
      <w:r w:rsidRPr="00B34045">
        <w:rPr>
          <w:rFonts w:cstheme="minorHAnsi"/>
          <w:sz w:val="32"/>
          <w:szCs w:val="32"/>
        </w:rPr>
        <w:t xml:space="preserve">The results gleaned from our data analysis, both quantitative and qualitative, collectively underscore the pivotal and symbiotic relationship between entrepreneurship and economic growth within China's small and medium-scale technology enterprises. </w:t>
      </w:r>
      <w:r w:rsidRPr="00B34045">
        <w:rPr>
          <w:rFonts w:cstheme="minorHAnsi"/>
          <w:sz w:val="32"/>
          <w:szCs w:val="32"/>
        </w:rPr>
        <w:lastRenderedPageBreak/>
        <w:t>Entrepreneurial activities, encompassing innovation, risk-taking, and market exploration, represent potent catalysts that propel innovation, foster job creation, and propel overall economic development. These findings corroborate and align seamlessly with established theoretical paradigms that have long heralded entrepreneurship as a formidable engine of economic progress.</w:t>
      </w:r>
    </w:p>
    <w:p w14:paraId="4147DEF5" w14:textId="77777777" w:rsidR="00B34045" w:rsidRPr="00B34045" w:rsidRDefault="00B34045" w:rsidP="00B34045">
      <w:pPr>
        <w:rPr>
          <w:rFonts w:cstheme="minorHAnsi"/>
          <w:sz w:val="32"/>
          <w:szCs w:val="32"/>
        </w:rPr>
      </w:pPr>
    </w:p>
    <w:p w14:paraId="7D412F7F" w14:textId="77777777" w:rsidR="00B34045" w:rsidRPr="00B34045" w:rsidRDefault="00B34045" w:rsidP="00B34045">
      <w:pPr>
        <w:rPr>
          <w:rFonts w:cstheme="minorHAnsi"/>
          <w:sz w:val="32"/>
          <w:szCs w:val="32"/>
        </w:rPr>
      </w:pPr>
      <w:r w:rsidRPr="00B34045">
        <w:rPr>
          <w:rFonts w:cstheme="minorHAnsi"/>
          <w:sz w:val="32"/>
          <w:szCs w:val="32"/>
        </w:rPr>
        <w:t>Furthermore, our qualitative insights illuminate the indomitable role played by government policies in crafting an entrepreneurial landscape conducive to growth. Policy interventions that champion innovation, reduce bureaucratic red tape, and extend financial incentives have collectively fostered a fertile ground for entrepreneurial ventures.</w:t>
      </w:r>
    </w:p>
    <w:p w14:paraId="48C81AD0" w14:textId="77777777" w:rsidR="00B34045" w:rsidRPr="00B34045" w:rsidRDefault="00B34045" w:rsidP="00B34045">
      <w:pPr>
        <w:rPr>
          <w:rFonts w:cstheme="minorHAnsi"/>
          <w:sz w:val="32"/>
          <w:szCs w:val="32"/>
        </w:rPr>
      </w:pPr>
    </w:p>
    <w:p w14:paraId="3FB98B2F" w14:textId="77777777" w:rsidR="00B34045" w:rsidRPr="00B34045" w:rsidRDefault="00B34045" w:rsidP="00B34045">
      <w:pPr>
        <w:rPr>
          <w:rFonts w:cstheme="minorHAnsi"/>
          <w:sz w:val="32"/>
          <w:szCs w:val="32"/>
        </w:rPr>
      </w:pPr>
      <w:r w:rsidRPr="00B34045">
        <w:rPr>
          <w:rFonts w:cstheme="minorHAnsi"/>
          <w:sz w:val="32"/>
          <w:szCs w:val="32"/>
        </w:rPr>
        <w:t>However, it is imperative to acknowledge the existence of challenges such as heightened competition and talent acquisition. These challenges, rather than impeding progress, have paradoxically become catalysts for SMEs to innovate, differentiate, and ultimately thrive within a dynamic market environment.</w:t>
      </w:r>
    </w:p>
    <w:p w14:paraId="4C1D59F3" w14:textId="77777777" w:rsidR="00B34045" w:rsidRPr="00B34045" w:rsidRDefault="00B34045" w:rsidP="00B34045">
      <w:pPr>
        <w:rPr>
          <w:rFonts w:cstheme="minorHAnsi"/>
          <w:sz w:val="32"/>
          <w:szCs w:val="32"/>
        </w:rPr>
      </w:pPr>
    </w:p>
    <w:p w14:paraId="1D108AE2" w14:textId="77777777" w:rsidR="00B34045" w:rsidRPr="00B34045" w:rsidRDefault="00B34045" w:rsidP="00B34045">
      <w:pPr>
        <w:rPr>
          <w:rFonts w:cstheme="minorHAnsi"/>
          <w:sz w:val="32"/>
          <w:szCs w:val="32"/>
        </w:rPr>
      </w:pPr>
      <w:r w:rsidRPr="00B34045">
        <w:rPr>
          <w:rFonts w:cstheme="minorHAnsi"/>
          <w:sz w:val="32"/>
          <w:szCs w:val="32"/>
        </w:rPr>
        <w:t>In conclusion, our comprehensive data analysis and ensuing discussion not only reaffirm the symbiotic relationship between entrepreneurship and economic growth but also spotlight the pivotal role of government policies and the intrinsic opportunities embedded within challenges. These findings contribute valuable insights that hold profound relevance for policymakers, business leaders, and academics alike, all poised to harness the formidable potential of entrepreneurship within China's technology SME sector.</w:t>
      </w:r>
    </w:p>
    <w:p w14:paraId="1EACBE25" w14:textId="77777777" w:rsidR="00B34045" w:rsidRPr="00B34045" w:rsidRDefault="00B34045" w:rsidP="00B34045">
      <w:pPr>
        <w:rPr>
          <w:rFonts w:cstheme="minorHAnsi"/>
          <w:sz w:val="32"/>
          <w:szCs w:val="32"/>
        </w:rPr>
      </w:pPr>
    </w:p>
    <w:p w14:paraId="60B132A7" w14:textId="64075433" w:rsidR="00B34045" w:rsidRPr="00B34045" w:rsidRDefault="00B34045" w:rsidP="00B34045">
      <w:pPr>
        <w:rPr>
          <w:rFonts w:cstheme="minorHAnsi"/>
          <w:sz w:val="32"/>
          <w:szCs w:val="32"/>
        </w:rPr>
      </w:pPr>
      <w:r w:rsidRPr="00B34045">
        <w:rPr>
          <w:rFonts w:cstheme="minorHAnsi"/>
          <w:sz w:val="32"/>
          <w:szCs w:val="32"/>
        </w:rPr>
        <w:t xml:space="preserve">This extended analysis and discussion provide a more detailed exploration of the quantitative and qualitative findings, highlighting the intricate relationship between entrepreneurship and economic growth within China's technology SMEs. It also underscores the significance of government policies and the entrepreneurial response </w:t>
      </w:r>
      <w:r w:rsidRPr="00B34045">
        <w:rPr>
          <w:rFonts w:cstheme="minorHAnsi"/>
          <w:sz w:val="32"/>
          <w:szCs w:val="32"/>
        </w:rPr>
        <w:lastRenderedPageBreak/>
        <w:t>to challenges, offering a comprehensive understanding of the multifaceted entrepreneurial landscape.</w:t>
      </w:r>
    </w:p>
    <w:p w14:paraId="17711A27" w14:textId="77777777" w:rsidR="0086740A" w:rsidRPr="00B34045" w:rsidRDefault="0086740A" w:rsidP="00B34045">
      <w:pPr>
        <w:rPr>
          <w:rFonts w:cstheme="minorHAnsi"/>
          <w:sz w:val="32"/>
          <w:szCs w:val="32"/>
        </w:rPr>
      </w:pPr>
    </w:p>
    <w:p w14:paraId="201302B6" w14:textId="37BBDC17" w:rsidR="00B34045" w:rsidRPr="00B34045" w:rsidRDefault="00B34045" w:rsidP="00B34045">
      <w:pPr>
        <w:jc w:val="center"/>
        <w:rPr>
          <w:rFonts w:cstheme="minorHAnsi"/>
          <w:b/>
          <w:bCs/>
          <w:sz w:val="48"/>
          <w:szCs w:val="48"/>
        </w:rPr>
      </w:pPr>
      <w:r w:rsidRPr="00B34045">
        <w:rPr>
          <w:rFonts w:cstheme="minorHAnsi"/>
          <w:b/>
          <w:bCs/>
          <w:sz w:val="48"/>
          <w:szCs w:val="48"/>
        </w:rPr>
        <w:t>Conclusion</w:t>
      </w:r>
    </w:p>
    <w:p w14:paraId="145BB88B" w14:textId="77777777" w:rsidR="00B34045" w:rsidRPr="00B34045" w:rsidRDefault="00B34045" w:rsidP="00B34045">
      <w:pPr>
        <w:rPr>
          <w:rFonts w:cstheme="minorHAnsi"/>
          <w:sz w:val="32"/>
          <w:szCs w:val="32"/>
        </w:rPr>
      </w:pPr>
    </w:p>
    <w:p w14:paraId="1DC3575C" w14:textId="739C2D39" w:rsidR="00B34045" w:rsidRPr="00B34045" w:rsidRDefault="00B34045" w:rsidP="00B34045">
      <w:pPr>
        <w:rPr>
          <w:rFonts w:cstheme="minorHAnsi"/>
          <w:sz w:val="32"/>
          <w:szCs w:val="32"/>
        </w:rPr>
      </w:pPr>
      <w:r w:rsidRPr="00B34045">
        <w:rPr>
          <w:rFonts w:cstheme="minorHAnsi"/>
          <w:sz w:val="32"/>
          <w:szCs w:val="32"/>
        </w:rPr>
        <w:t xml:space="preserve">The journey through the realm of entrepreneurship and its profound impact on economic growth within China's small and medium-scale technology enterprises (SMEs) has been nothing short of illuminating. Our comprehensive research </w:t>
      </w:r>
      <w:r w:rsidRPr="00B34045">
        <w:rPr>
          <w:rFonts w:cstheme="minorHAnsi"/>
          <w:sz w:val="32"/>
          <w:szCs w:val="32"/>
        </w:rPr>
        <w:t>endeavour</w:t>
      </w:r>
      <w:r w:rsidRPr="00B34045">
        <w:rPr>
          <w:rFonts w:cstheme="minorHAnsi"/>
          <w:sz w:val="32"/>
          <w:szCs w:val="32"/>
        </w:rPr>
        <w:t>, blending both quantitative and qualitative lenses, sought to unravel the intricate relationship between entrepreneurial activities and economic growth indicators. As we conclude this scholarly voyage, several pivotal insights have emerged, reshaping our understanding of the dynamic entrepreneurial landscape in China.</w:t>
      </w:r>
    </w:p>
    <w:p w14:paraId="69FB1400" w14:textId="77777777" w:rsidR="00B34045" w:rsidRPr="00B34045" w:rsidRDefault="00B34045" w:rsidP="00B34045">
      <w:pPr>
        <w:rPr>
          <w:rFonts w:cstheme="minorHAnsi"/>
          <w:sz w:val="32"/>
          <w:szCs w:val="32"/>
        </w:rPr>
      </w:pPr>
    </w:p>
    <w:p w14:paraId="603B2AF3" w14:textId="77777777" w:rsidR="00B34045" w:rsidRPr="00B34045" w:rsidRDefault="00B34045" w:rsidP="00B34045">
      <w:pPr>
        <w:rPr>
          <w:rFonts w:cstheme="minorHAnsi"/>
          <w:sz w:val="32"/>
          <w:szCs w:val="32"/>
        </w:rPr>
      </w:pPr>
      <w:r w:rsidRPr="00B34045">
        <w:rPr>
          <w:rFonts w:cstheme="minorHAnsi"/>
          <w:sz w:val="32"/>
          <w:szCs w:val="32"/>
        </w:rPr>
        <w:t>The Entrepreneurial Engine of Economic Growth</w:t>
      </w:r>
    </w:p>
    <w:p w14:paraId="58EB9C25" w14:textId="77777777" w:rsidR="00B34045" w:rsidRPr="00B34045" w:rsidRDefault="00B34045" w:rsidP="00B34045">
      <w:pPr>
        <w:rPr>
          <w:rFonts w:cstheme="minorHAnsi"/>
          <w:sz w:val="32"/>
          <w:szCs w:val="32"/>
        </w:rPr>
      </w:pPr>
    </w:p>
    <w:p w14:paraId="61D2188C" w14:textId="3FD97AFE" w:rsidR="00B34045" w:rsidRPr="00B34045" w:rsidRDefault="00B34045" w:rsidP="00B34045">
      <w:pPr>
        <w:rPr>
          <w:rFonts w:cstheme="minorHAnsi"/>
          <w:sz w:val="32"/>
          <w:szCs w:val="32"/>
        </w:rPr>
      </w:pPr>
      <w:r w:rsidRPr="00B34045">
        <w:rPr>
          <w:rFonts w:cstheme="minorHAnsi"/>
          <w:sz w:val="32"/>
          <w:szCs w:val="32"/>
        </w:rPr>
        <w:t xml:space="preserve">Our quantitative analysis left an indelible imprint, painting a vivid picture of how entrepreneurial activity serves as the linchpin of economic growth. The data unequivocally showcased a robust and positive correlation between entrepreneurial </w:t>
      </w:r>
      <w:r w:rsidRPr="00B34045">
        <w:rPr>
          <w:rFonts w:cstheme="minorHAnsi"/>
          <w:sz w:val="32"/>
          <w:szCs w:val="32"/>
        </w:rPr>
        <w:t>vigour</w:t>
      </w:r>
      <w:r w:rsidRPr="00B34045">
        <w:rPr>
          <w:rFonts w:cstheme="minorHAnsi"/>
          <w:sz w:val="32"/>
          <w:szCs w:val="32"/>
        </w:rPr>
        <w:t xml:space="preserve"> and several critical economic growth metrics. SMEs that harnessed the powers of innovation, dared to tread uncharted waters, and embraced market exploration emerged as formidable engines of economic advancement. This empirical evidence, echoing the voices of classical scholars (</w:t>
      </w:r>
      <w:proofErr w:type="spellStart"/>
      <w:r w:rsidRPr="00B34045">
        <w:rPr>
          <w:rFonts w:cstheme="minorHAnsi"/>
          <w:sz w:val="32"/>
          <w:szCs w:val="32"/>
        </w:rPr>
        <w:t>Audretsch</w:t>
      </w:r>
      <w:proofErr w:type="spellEnd"/>
      <w:r w:rsidRPr="00B34045">
        <w:rPr>
          <w:rFonts w:cstheme="minorHAnsi"/>
          <w:sz w:val="32"/>
          <w:szCs w:val="32"/>
        </w:rPr>
        <w:t xml:space="preserve">, 1995; </w:t>
      </w:r>
      <w:proofErr w:type="spellStart"/>
      <w:r w:rsidRPr="00B34045">
        <w:rPr>
          <w:rFonts w:cstheme="minorHAnsi"/>
          <w:sz w:val="32"/>
          <w:szCs w:val="32"/>
        </w:rPr>
        <w:t>Acs</w:t>
      </w:r>
      <w:proofErr w:type="spellEnd"/>
      <w:r w:rsidRPr="00B34045">
        <w:rPr>
          <w:rFonts w:cstheme="minorHAnsi"/>
          <w:sz w:val="32"/>
          <w:szCs w:val="32"/>
        </w:rPr>
        <w:t xml:space="preserve"> &amp; </w:t>
      </w:r>
      <w:proofErr w:type="spellStart"/>
      <w:r w:rsidRPr="00B34045">
        <w:rPr>
          <w:rFonts w:cstheme="minorHAnsi"/>
          <w:sz w:val="32"/>
          <w:szCs w:val="32"/>
        </w:rPr>
        <w:t>Szerb</w:t>
      </w:r>
      <w:proofErr w:type="spellEnd"/>
      <w:r w:rsidRPr="00B34045">
        <w:rPr>
          <w:rFonts w:cstheme="minorHAnsi"/>
          <w:sz w:val="32"/>
          <w:szCs w:val="32"/>
        </w:rPr>
        <w:t>, 2007), reaffirms entrepreneurship as a potent catalyst for innovation, job creation, and overall economic development.</w:t>
      </w:r>
    </w:p>
    <w:p w14:paraId="54049C48" w14:textId="77777777" w:rsidR="00B34045" w:rsidRPr="00B34045" w:rsidRDefault="00B34045" w:rsidP="00B34045">
      <w:pPr>
        <w:rPr>
          <w:rFonts w:cstheme="minorHAnsi"/>
          <w:sz w:val="32"/>
          <w:szCs w:val="32"/>
        </w:rPr>
      </w:pPr>
    </w:p>
    <w:p w14:paraId="4FEC65CC" w14:textId="77777777" w:rsidR="00B34045" w:rsidRPr="00B34045" w:rsidRDefault="00B34045" w:rsidP="00B34045">
      <w:pPr>
        <w:rPr>
          <w:rFonts w:cstheme="minorHAnsi"/>
          <w:sz w:val="32"/>
          <w:szCs w:val="32"/>
        </w:rPr>
      </w:pPr>
      <w:r w:rsidRPr="00B34045">
        <w:rPr>
          <w:rFonts w:cstheme="minorHAnsi"/>
          <w:sz w:val="32"/>
          <w:szCs w:val="32"/>
        </w:rPr>
        <w:t xml:space="preserve">The notion of innovation as an elixir for economic vitality resonated prominently in our findings. SMEs that championed innovation, both in their product offerings and operational processes, carved a distinct trajectory toward growth and prosperity. These innovative </w:t>
      </w:r>
      <w:proofErr w:type="spellStart"/>
      <w:r w:rsidRPr="00B34045">
        <w:rPr>
          <w:rFonts w:cstheme="minorHAnsi"/>
          <w:sz w:val="32"/>
          <w:szCs w:val="32"/>
        </w:rPr>
        <w:t>endeavors</w:t>
      </w:r>
      <w:proofErr w:type="spellEnd"/>
      <w:r w:rsidRPr="00B34045">
        <w:rPr>
          <w:rFonts w:cstheme="minorHAnsi"/>
          <w:sz w:val="32"/>
          <w:szCs w:val="32"/>
        </w:rPr>
        <w:t xml:space="preserve">, often characterized by audacious forays into uncharted territories, contributed significantly to employment generation—a </w:t>
      </w:r>
      <w:proofErr w:type="spellStart"/>
      <w:r w:rsidRPr="00B34045">
        <w:rPr>
          <w:rFonts w:cstheme="minorHAnsi"/>
          <w:sz w:val="32"/>
          <w:szCs w:val="32"/>
        </w:rPr>
        <w:lastRenderedPageBreak/>
        <w:t>facet</w:t>
      </w:r>
      <w:proofErr w:type="spellEnd"/>
      <w:r w:rsidRPr="00B34045">
        <w:rPr>
          <w:rFonts w:cstheme="minorHAnsi"/>
          <w:sz w:val="32"/>
          <w:szCs w:val="32"/>
        </w:rPr>
        <w:t xml:space="preserve"> that assumes heightened significance in the context of China's evolving economic tapestry.</w:t>
      </w:r>
    </w:p>
    <w:p w14:paraId="3B0A35AD" w14:textId="77777777" w:rsidR="00B34045" w:rsidRPr="00B34045" w:rsidRDefault="00B34045" w:rsidP="00B34045">
      <w:pPr>
        <w:rPr>
          <w:rFonts w:cstheme="minorHAnsi"/>
          <w:sz w:val="32"/>
          <w:szCs w:val="32"/>
        </w:rPr>
      </w:pPr>
    </w:p>
    <w:p w14:paraId="11B9FD46" w14:textId="77777777" w:rsidR="00B34045" w:rsidRPr="00B34045" w:rsidRDefault="00B34045" w:rsidP="00B34045">
      <w:pPr>
        <w:rPr>
          <w:rFonts w:cstheme="minorHAnsi"/>
          <w:sz w:val="32"/>
          <w:szCs w:val="32"/>
        </w:rPr>
      </w:pPr>
      <w:r w:rsidRPr="00B34045">
        <w:rPr>
          <w:rFonts w:cstheme="minorHAnsi"/>
          <w:sz w:val="32"/>
          <w:szCs w:val="32"/>
        </w:rPr>
        <w:t xml:space="preserve">The financial dimension also featured prominently in our analysis. The profound implications of easy access to financing options, spanning traditional bank loans to emerging venture capital avenues, reverberated in our findings. SMEs graced with this financial springboard consistently reported higher revenue growth rates. This underscores the instrumental role played by a supportive financial ecosystem in nurturing entrepreneurial </w:t>
      </w:r>
      <w:proofErr w:type="spellStart"/>
      <w:r w:rsidRPr="00B34045">
        <w:rPr>
          <w:rFonts w:cstheme="minorHAnsi"/>
          <w:sz w:val="32"/>
          <w:szCs w:val="32"/>
        </w:rPr>
        <w:t>endeavors</w:t>
      </w:r>
      <w:proofErr w:type="spellEnd"/>
      <w:r w:rsidRPr="00B34045">
        <w:rPr>
          <w:rFonts w:cstheme="minorHAnsi"/>
          <w:sz w:val="32"/>
          <w:szCs w:val="32"/>
        </w:rPr>
        <w:t xml:space="preserve"> and driving economic growth.</w:t>
      </w:r>
    </w:p>
    <w:p w14:paraId="27362E96" w14:textId="77777777" w:rsidR="00B34045" w:rsidRPr="00B34045" w:rsidRDefault="00B34045" w:rsidP="00B34045">
      <w:pPr>
        <w:rPr>
          <w:rFonts w:cstheme="minorHAnsi"/>
          <w:sz w:val="32"/>
          <w:szCs w:val="32"/>
        </w:rPr>
      </w:pPr>
    </w:p>
    <w:p w14:paraId="64A60742" w14:textId="77777777" w:rsidR="00B34045" w:rsidRPr="00B34045" w:rsidRDefault="00B34045" w:rsidP="00B34045">
      <w:pPr>
        <w:rPr>
          <w:rFonts w:cstheme="minorHAnsi"/>
          <w:sz w:val="32"/>
          <w:szCs w:val="32"/>
        </w:rPr>
      </w:pPr>
      <w:r w:rsidRPr="00B34045">
        <w:rPr>
          <w:rFonts w:cstheme="minorHAnsi"/>
          <w:sz w:val="32"/>
          <w:szCs w:val="32"/>
        </w:rPr>
        <w:t>The Role of Government Policies</w:t>
      </w:r>
    </w:p>
    <w:p w14:paraId="507155DA" w14:textId="77777777" w:rsidR="00B34045" w:rsidRPr="00B34045" w:rsidRDefault="00B34045" w:rsidP="00B34045">
      <w:pPr>
        <w:rPr>
          <w:rFonts w:cstheme="minorHAnsi"/>
          <w:sz w:val="32"/>
          <w:szCs w:val="32"/>
        </w:rPr>
      </w:pPr>
    </w:p>
    <w:p w14:paraId="26F77519" w14:textId="77777777" w:rsidR="00B34045" w:rsidRPr="00B34045" w:rsidRDefault="00B34045" w:rsidP="00B34045">
      <w:pPr>
        <w:rPr>
          <w:rFonts w:cstheme="minorHAnsi"/>
          <w:sz w:val="32"/>
          <w:szCs w:val="32"/>
        </w:rPr>
      </w:pPr>
      <w:r w:rsidRPr="00B34045">
        <w:rPr>
          <w:rFonts w:cstheme="minorHAnsi"/>
          <w:sz w:val="32"/>
          <w:szCs w:val="32"/>
        </w:rPr>
        <w:t>Qualitative insights, meticulously harvested through in-depth interviews, unveiled a narrative that echoes the pivotal role of government policies in shaping the entrepreneurial ecosystem. Government policymakers have deftly orchestrated a symphony of policies that fervently champion innovation, streamline bureaucratic complexities, and extend enticing financial incentives to SMEs. These policy interventions have collectively sculpted an enabling environment that nurtures entrepreneurial activities—a testament to the synergy between policy formulation and economic progress.</w:t>
      </w:r>
    </w:p>
    <w:p w14:paraId="7E53FEF2" w14:textId="77777777" w:rsidR="00B34045" w:rsidRPr="00B34045" w:rsidRDefault="00B34045" w:rsidP="00B34045">
      <w:pPr>
        <w:rPr>
          <w:rFonts w:cstheme="minorHAnsi"/>
          <w:sz w:val="32"/>
          <w:szCs w:val="32"/>
        </w:rPr>
      </w:pPr>
    </w:p>
    <w:p w14:paraId="776872F6" w14:textId="77777777" w:rsidR="00B34045" w:rsidRPr="00B34045" w:rsidRDefault="00B34045" w:rsidP="00B34045">
      <w:pPr>
        <w:rPr>
          <w:rFonts w:cstheme="minorHAnsi"/>
          <w:sz w:val="32"/>
          <w:szCs w:val="32"/>
        </w:rPr>
      </w:pPr>
      <w:r w:rsidRPr="00B34045">
        <w:rPr>
          <w:rFonts w:cstheme="minorHAnsi"/>
          <w:sz w:val="32"/>
          <w:szCs w:val="32"/>
        </w:rPr>
        <w:t>Challenges as Precursors to Innovation</w:t>
      </w:r>
    </w:p>
    <w:p w14:paraId="7D0F3A87" w14:textId="77777777" w:rsidR="00B34045" w:rsidRPr="00B34045" w:rsidRDefault="00B34045" w:rsidP="00B34045">
      <w:pPr>
        <w:rPr>
          <w:rFonts w:cstheme="minorHAnsi"/>
          <w:sz w:val="32"/>
          <w:szCs w:val="32"/>
        </w:rPr>
      </w:pPr>
    </w:p>
    <w:p w14:paraId="4C45544A" w14:textId="77777777" w:rsidR="00B34045" w:rsidRPr="00B34045" w:rsidRDefault="00B34045" w:rsidP="00B34045">
      <w:pPr>
        <w:rPr>
          <w:rFonts w:cstheme="minorHAnsi"/>
          <w:sz w:val="32"/>
          <w:szCs w:val="32"/>
        </w:rPr>
      </w:pPr>
      <w:r w:rsidRPr="00B34045">
        <w:rPr>
          <w:rFonts w:cstheme="minorHAnsi"/>
          <w:sz w:val="32"/>
          <w:szCs w:val="32"/>
        </w:rPr>
        <w:t xml:space="preserve">Our qualitative lens illuminated a nuanced entrepreneurial landscape, teeming with challenges that often masqueraded as opportunities for SMEs. Heightened market competition, concerns regarding intellectual property safeguards, and the quest for skilled talent all featured prominently as challenges. However, what makes the entrepreneurial spirit truly resilient is its innate ability to transform challenges into </w:t>
      </w:r>
      <w:proofErr w:type="gramStart"/>
      <w:r w:rsidRPr="00B34045">
        <w:rPr>
          <w:rFonts w:cstheme="minorHAnsi"/>
          <w:sz w:val="32"/>
          <w:szCs w:val="32"/>
        </w:rPr>
        <w:t>stepping stones</w:t>
      </w:r>
      <w:proofErr w:type="gramEnd"/>
      <w:r w:rsidRPr="00B34045">
        <w:rPr>
          <w:rFonts w:cstheme="minorHAnsi"/>
          <w:sz w:val="32"/>
          <w:szCs w:val="32"/>
        </w:rPr>
        <w:t xml:space="preserve">. These impediments, rather than acting as roadblocks, emerged as crucibles for innovation and adaptability. SMEs, buoyed by their entrepreneurial zeal, </w:t>
      </w:r>
      <w:r w:rsidRPr="00B34045">
        <w:rPr>
          <w:rFonts w:cstheme="minorHAnsi"/>
          <w:sz w:val="32"/>
          <w:szCs w:val="32"/>
        </w:rPr>
        <w:lastRenderedPageBreak/>
        <w:t>embraced these challenges and metamorphosed them into launchpads for growth.</w:t>
      </w:r>
    </w:p>
    <w:p w14:paraId="1ABF6F7B" w14:textId="77777777" w:rsidR="00B34045" w:rsidRPr="00B34045" w:rsidRDefault="00B34045" w:rsidP="00B34045">
      <w:pPr>
        <w:rPr>
          <w:rFonts w:cstheme="minorHAnsi"/>
          <w:sz w:val="32"/>
          <w:szCs w:val="32"/>
        </w:rPr>
      </w:pPr>
    </w:p>
    <w:p w14:paraId="3D2477EF" w14:textId="77777777" w:rsidR="00B34045" w:rsidRPr="00B34045" w:rsidRDefault="00B34045" w:rsidP="00B34045">
      <w:pPr>
        <w:rPr>
          <w:rFonts w:cstheme="minorHAnsi"/>
          <w:sz w:val="32"/>
          <w:szCs w:val="32"/>
        </w:rPr>
      </w:pPr>
      <w:r w:rsidRPr="00B34045">
        <w:rPr>
          <w:rFonts w:cstheme="minorHAnsi"/>
          <w:sz w:val="32"/>
          <w:szCs w:val="32"/>
        </w:rPr>
        <w:t>Charting the Future Course</w:t>
      </w:r>
    </w:p>
    <w:p w14:paraId="3B19D2C8" w14:textId="77777777" w:rsidR="00B34045" w:rsidRPr="00B34045" w:rsidRDefault="00B34045" w:rsidP="00B34045">
      <w:pPr>
        <w:rPr>
          <w:rFonts w:cstheme="minorHAnsi"/>
          <w:sz w:val="32"/>
          <w:szCs w:val="32"/>
        </w:rPr>
      </w:pPr>
    </w:p>
    <w:p w14:paraId="68B81D05" w14:textId="77777777" w:rsidR="00B34045" w:rsidRPr="00B34045" w:rsidRDefault="00B34045" w:rsidP="00B34045">
      <w:pPr>
        <w:rPr>
          <w:rFonts w:cstheme="minorHAnsi"/>
          <w:sz w:val="32"/>
          <w:szCs w:val="32"/>
        </w:rPr>
      </w:pPr>
      <w:r w:rsidRPr="00B34045">
        <w:rPr>
          <w:rFonts w:cstheme="minorHAnsi"/>
          <w:sz w:val="32"/>
          <w:szCs w:val="32"/>
        </w:rPr>
        <w:t>As we conclude this research odyssey, it becomes resoundingly clear that entrepreneurship is the lynchpin of economic growth within China's technology SMEs. It is an all-encompassing force, driving innovation, fostering job creation, and sculpting the economic destiny of the nation. Government policies, imbued with the spirit of innovation and economic empowerment, have served as guiding lights, steering the entrepreneurial ship toward prosperity.</w:t>
      </w:r>
    </w:p>
    <w:p w14:paraId="7A3E24E6" w14:textId="77777777" w:rsidR="00B34045" w:rsidRPr="00B34045" w:rsidRDefault="00B34045" w:rsidP="00B34045">
      <w:pPr>
        <w:rPr>
          <w:rFonts w:cstheme="minorHAnsi"/>
          <w:sz w:val="32"/>
          <w:szCs w:val="32"/>
        </w:rPr>
      </w:pPr>
    </w:p>
    <w:p w14:paraId="3D1A94D3" w14:textId="77777777" w:rsidR="00B34045" w:rsidRPr="00B34045" w:rsidRDefault="00B34045" w:rsidP="00B34045">
      <w:pPr>
        <w:rPr>
          <w:rFonts w:cstheme="minorHAnsi"/>
          <w:sz w:val="32"/>
          <w:szCs w:val="32"/>
        </w:rPr>
      </w:pPr>
      <w:r w:rsidRPr="00B34045">
        <w:rPr>
          <w:rFonts w:cstheme="minorHAnsi"/>
          <w:sz w:val="32"/>
          <w:szCs w:val="32"/>
        </w:rPr>
        <w:t>However, the journey is far from over. Challenges will continue to emerge, as is the nature of entrepreneurship. But herein lies the essence of entrepreneurial resilience—to transcend challenges, pivot in the face of adversity, and continue its relentless pursuit of growth.</w:t>
      </w:r>
    </w:p>
    <w:p w14:paraId="3FCC3380" w14:textId="77777777" w:rsidR="00B34045" w:rsidRPr="00B34045" w:rsidRDefault="00B34045" w:rsidP="00B34045">
      <w:pPr>
        <w:rPr>
          <w:rFonts w:cstheme="minorHAnsi"/>
          <w:sz w:val="32"/>
          <w:szCs w:val="32"/>
        </w:rPr>
      </w:pPr>
    </w:p>
    <w:p w14:paraId="17E08EF8" w14:textId="018DE9A0" w:rsidR="00B34045" w:rsidRPr="00B34045" w:rsidRDefault="00B34045" w:rsidP="00B34045">
      <w:pPr>
        <w:rPr>
          <w:rFonts w:cstheme="minorHAnsi"/>
          <w:sz w:val="32"/>
          <w:szCs w:val="32"/>
        </w:rPr>
      </w:pPr>
      <w:r w:rsidRPr="00B34045">
        <w:rPr>
          <w:rFonts w:cstheme="minorHAnsi"/>
          <w:sz w:val="32"/>
          <w:szCs w:val="32"/>
        </w:rPr>
        <w:t xml:space="preserve">This research </w:t>
      </w:r>
      <w:r w:rsidRPr="00B34045">
        <w:rPr>
          <w:rFonts w:cstheme="minorHAnsi"/>
          <w:sz w:val="32"/>
          <w:szCs w:val="32"/>
        </w:rPr>
        <w:t>endeavour</w:t>
      </w:r>
      <w:r w:rsidRPr="00B34045">
        <w:rPr>
          <w:rFonts w:cstheme="minorHAnsi"/>
          <w:sz w:val="32"/>
          <w:szCs w:val="32"/>
        </w:rPr>
        <w:t xml:space="preserve">, while providing a comprehensive understanding of the intricate relationship between entrepreneurism and economic growth, also underscores the profound potential that lies within the domain of SMEs in China's technology sector. It beckons policymakers, business leaders, and academics to harness this formidable potential, to craft policies that nurture innovation, and to create an ecosystem where challenges metamorphose into </w:t>
      </w:r>
      <w:proofErr w:type="gramStart"/>
      <w:r w:rsidRPr="00B34045">
        <w:rPr>
          <w:rFonts w:cstheme="minorHAnsi"/>
          <w:sz w:val="32"/>
          <w:szCs w:val="32"/>
        </w:rPr>
        <w:t>stepping stones</w:t>
      </w:r>
      <w:proofErr w:type="gramEnd"/>
      <w:r w:rsidRPr="00B34045">
        <w:rPr>
          <w:rFonts w:cstheme="minorHAnsi"/>
          <w:sz w:val="32"/>
          <w:szCs w:val="32"/>
        </w:rPr>
        <w:t xml:space="preserve"> for entrepreneurial achievement.</w:t>
      </w:r>
    </w:p>
    <w:p w14:paraId="1CD96EED" w14:textId="77777777" w:rsidR="00B34045" w:rsidRPr="00B34045" w:rsidRDefault="00B34045" w:rsidP="00B34045">
      <w:pPr>
        <w:rPr>
          <w:rFonts w:cstheme="minorHAnsi"/>
          <w:sz w:val="32"/>
          <w:szCs w:val="32"/>
        </w:rPr>
      </w:pPr>
    </w:p>
    <w:p w14:paraId="03BC43FE" w14:textId="5C8141BA" w:rsidR="0086740A" w:rsidRDefault="00B34045" w:rsidP="00B34045">
      <w:pPr>
        <w:rPr>
          <w:sz w:val="32"/>
          <w:szCs w:val="32"/>
        </w:rPr>
      </w:pPr>
      <w:r w:rsidRPr="00B34045">
        <w:rPr>
          <w:rFonts w:cstheme="minorHAnsi"/>
          <w:sz w:val="32"/>
          <w:szCs w:val="32"/>
        </w:rPr>
        <w:t>In the grand tapestry of China's economic narrative, SMEs, buoyed by the spirit of entrepreneurism, are poised to be the architects of transformative change, orchestrating a symphony of innovation, job creation, and economic prosperity that resonates far beyond its borders. As we close this chapter, we do so with a sense of anticipation—a vision of the boundless possibilities that await, as China's technology SMEs embark on their entrepreneurial odyssey, charting a future brimming with promise, prog</w:t>
      </w:r>
      <w:r w:rsidRPr="00B34045">
        <w:rPr>
          <w:sz w:val="32"/>
          <w:szCs w:val="32"/>
        </w:rPr>
        <w:t>ress, and prosperity.</w:t>
      </w:r>
    </w:p>
    <w:p w14:paraId="4366A777" w14:textId="77777777" w:rsidR="00B34045" w:rsidRDefault="00B34045" w:rsidP="00B34045">
      <w:pPr>
        <w:rPr>
          <w:sz w:val="32"/>
          <w:szCs w:val="32"/>
        </w:rPr>
      </w:pPr>
    </w:p>
    <w:p w14:paraId="4F97C748" w14:textId="77777777" w:rsidR="00B34045" w:rsidRDefault="00B34045" w:rsidP="00B34045">
      <w:pPr>
        <w:rPr>
          <w:sz w:val="32"/>
          <w:szCs w:val="32"/>
        </w:rPr>
      </w:pPr>
    </w:p>
    <w:p w14:paraId="7B08B32F" w14:textId="79B3A8A8" w:rsidR="00B34045" w:rsidRDefault="00B34045" w:rsidP="00B34045">
      <w:pPr>
        <w:jc w:val="center"/>
        <w:rPr>
          <w:b/>
          <w:bCs/>
          <w:sz w:val="48"/>
          <w:szCs w:val="48"/>
        </w:rPr>
      </w:pPr>
      <w:r w:rsidRPr="00B34045">
        <w:rPr>
          <w:b/>
          <w:bCs/>
          <w:sz w:val="48"/>
          <w:szCs w:val="48"/>
        </w:rPr>
        <w:t>References</w:t>
      </w:r>
    </w:p>
    <w:p w14:paraId="1E0EFD70" w14:textId="77777777" w:rsidR="00B34045" w:rsidRDefault="00B34045" w:rsidP="00B34045">
      <w:pPr>
        <w:jc w:val="center"/>
        <w:rPr>
          <w:b/>
          <w:bCs/>
          <w:sz w:val="48"/>
          <w:szCs w:val="48"/>
        </w:rPr>
      </w:pPr>
    </w:p>
    <w:p w14:paraId="034A1B1C" w14:textId="77777777" w:rsidR="00B34045" w:rsidRDefault="00B34045" w:rsidP="00B34045">
      <w:pPr>
        <w:rPr>
          <w:sz w:val="32"/>
          <w:szCs w:val="32"/>
        </w:rPr>
      </w:pPr>
      <w:proofErr w:type="spellStart"/>
      <w:r w:rsidRPr="00B34045">
        <w:rPr>
          <w:sz w:val="32"/>
          <w:szCs w:val="32"/>
        </w:rPr>
        <w:t>Acs</w:t>
      </w:r>
      <w:proofErr w:type="spellEnd"/>
      <w:r w:rsidRPr="00B34045">
        <w:rPr>
          <w:sz w:val="32"/>
          <w:szCs w:val="32"/>
        </w:rPr>
        <w:t xml:space="preserve">, Z. J., &amp; </w:t>
      </w:r>
      <w:proofErr w:type="spellStart"/>
      <w:r w:rsidRPr="00B34045">
        <w:rPr>
          <w:sz w:val="32"/>
          <w:szCs w:val="32"/>
        </w:rPr>
        <w:t>Szerb</w:t>
      </w:r>
      <w:proofErr w:type="spellEnd"/>
      <w:r w:rsidRPr="00B34045">
        <w:rPr>
          <w:sz w:val="32"/>
          <w:szCs w:val="32"/>
        </w:rPr>
        <w:t>, L. (2007). Entrepreneurship, economic growth and public policy. Small Business Economics, 28(2-3), 109-122.</w:t>
      </w:r>
    </w:p>
    <w:p w14:paraId="5B87B660" w14:textId="77777777" w:rsidR="00B34045" w:rsidRPr="00B34045" w:rsidRDefault="00B34045" w:rsidP="00B34045">
      <w:pPr>
        <w:rPr>
          <w:sz w:val="32"/>
          <w:szCs w:val="32"/>
        </w:rPr>
      </w:pPr>
    </w:p>
    <w:p w14:paraId="4CFEBFBD" w14:textId="77777777" w:rsidR="00B34045" w:rsidRDefault="00B34045" w:rsidP="00B34045">
      <w:pPr>
        <w:rPr>
          <w:sz w:val="32"/>
          <w:szCs w:val="32"/>
        </w:rPr>
      </w:pPr>
      <w:proofErr w:type="spellStart"/>
      <w:r w:rsidRPr="00B34045">
        <w:rPr>
          <w:sz w:val="32"/>
          <w:szCs w:val="32"/>
        </w:rPr>
        <w:t>Audretsch</w:t>
      </w:r>
      <w:proofErr w:type="spellEnd"/>
      <w:r w:rsidRPr="00B34045">
        <w:rPr>
          <w:sz w:val="32"/>
          <w:szCs w:val="32"/>
        </w:rPr>
        <w:t xml:space="preserve">, D. B., &amp; </w:t>
      </w:r>
      <w:proofErr w:type="spellStart"/>
      <w:r w:rsidRPr="00B34045">
        <w:rPr>
          <w:sz w:val="32"/>
          <w:szCs w:val="32"/>
        </w:rPr>
        <w:t>Thurik</w:t>
      </w:r>
      <w:proofErr w:type="spellEnd"/>
      <w:r w:rsidRPr="00B34045">
        <w:rPr>
          <w:sz w:val="32"/>
          <w:szCs w:val="32"/>
        </w:rPr>
        <w:t>, A. R. (2001). What's new about the new economy? Sources of growth in the managed and entrepreneurial economies. Industrial and Corporate Change, 10(1), 267-315.</w:t>
      </w:r>
    </w:p>
    <w:p w14:paraId="5C7B7B21" w14:textId="77777777" w:rsidR="00B34045" w:rsidRPr="00B34045" w:rsidRDefault="00B34045" w:rsidP="00B34045">
      <w:pPr>
        <w:rPr>
          <w:sz w:val="32"/>
          <w:szCs w:val="32"/>
        </w:rPr>
      </w:pPr>
    </w:p>
    <w:p w14:paraId="640E82D6" w14:textId="77777777" w:rsidR="00B34045" w:rsidRDefault="00B34045" w:rsidP="00B34045">
      <w:pPr>
        <w:rPr>
          <w:sz w:val="32"/>
          <w:szCs w:val="32"/>
        </w:rPr>
      </w:pPr>
      <w:r w:rsidRPr="00B34045">
        <w:rPr>
          <w:sz w:val="32"/>
          <w:szCs w:val="32"/>
        </w:rPr>
        <w:t>Peng, M. W., Wang, D. Y., &amp; Jiang, Y. (2008). An institution-based view of international business strategy: A focus on emerging economies. Journal of International Business Studies, 39(5), 920-936.</w:t>
      </w:r>
    </w:p>
    <w:p w14:paraId="203777C6" w14:textId="77777777" w:rsidR="00B34045" w:rsidRPr="00B34045" w:rsidRDefault="00B34045" w:rsidP="00B34045">
      <w:pPr>
        <w:rPr>
          <w:sz w:val="32"/>
          <w:szCs w:val="32"/>
        </w:rPr>
      </w:pPr>
    </w:p>
    <w:p w14:paraId="1BBE4009" w14:textId="77777777" w:rsidR="00B34045" w:rsidRPr="00B34045" w:rsidRDefault="00B34045" w:rsidP="00B34045">
      <w:pPr>
        <w:rPr>
          <w:sz w:val="32"/>
          <w:szCs w:val="32"/>
        </w:rPr>
      </w:pPr>
      <w:r w:rsidRPr="00B34045">
        <w:rPr>
          <w:sz w:val="32"/>
          <w:szCs w:val="32"/>
        </w:rPr>
        <w:t>Huang, Y. (2008). Capitalism with Chinese characteristics: Entrepreneurship and the state. Cambridge University Press.</w:t>
      </w:r>
    </w:p>
    <w:p w14:paraId="6CAB4925" w14:textId="77777777" w:rsidR="00B34045" w:rsidRPr="00B34045" w:rsidRDefault="00B34045" w:rsidP="00B34045">
      <w:pPr>
        <w:rPr>
          <w:sz w:val="32"/>
          <w:szCs w:val="32"/>
        </w:rPr>
      </w:pPr>
      <w:r w:rsidRPr="00B34045">
        <w:rPr>
          <w:sz w:val="32"/>
          <w:szCs w:val="32"/>
        </w:rPr>
        <w:t>Parker, S. C. (2009). The economics of entrepreneurship. Cambridge University Press.</w:t>
      </w:r>
    </w:p>
    <w:p w14:paraId="02221345" w14:textId="77777777" w:rsidR="00B34045" w:rsidRDefault="00B34045" w:rsidP="00B34045">
      <w:pPr>
        <w:rPr>
          <w:sz w:val="32"/>
          <w:szCs w:val="32"/>
        </w:rPr>
      </w:pPr>
      <w:proofErr w:type="spellStart"/>
      <w:r w:rsidRPr="00B34045">
        <w:rPr>
          <w:sz w:val="32"/>
          <w:szCs w:val="32"/>
        </w:rPr>
        <w:t>Minniti</w:t>
      </w:r>
      <w:proofErr w:type="spellEnd"/>
      <w:r w:rsidRPr="00B34045">
        <w:rPr>
          <w:sz w:val="32"/>
          <w:szCs w:val="32"/>
        </w:rPr>
        <w:t>, M., &amp; Levesque, M. (2008). Recent developments in the economics of entrepreneurship. Journal of Business Venturing, 23(6), 603-612.</w:t>
      </w:r>
    </w:p>
    <w:p w14:paraId="4F88C556" w14:textId="77777777" w:rsidR="00B34045" w:rsidRPr="00B34045" w:rsidRDefault="00B34045" w:rsidP="00B34045">
      <w:pPr>
        <w:rPr>
          <w:sz w:val="32"/>
          <w:szCs w:val="32"/>
        </w:rPr>
      </w:pPr>
    </w:p>
    <w:p w14:paraId="7049F716" w14:textId="77777777" w:rsidR="00B34045" w:rsidRDefault="00B34045" w:rsidP="00B34045">
      <w:pPr>
        <w:rPr>
          <w:sz w:val="32"/>
          <w:szCs w:val="32"/>
        </w:rPr>
      </w:pPr>
      <w:r w:rsidRPr="00B34045">
        <w:rPr>
          <w:sz w:val="32"/>
          <w:szCs w:val="32"/>
        </w:rPr>
        <w:t>Liao, T. S., &amp; Welsch, H. P. (2003). Effects of entrepreneurial personality, background and network activities on venture growth. Journal of Management Studies, 40(7), 1109-1133.</w:t>
      </w:r>
    </w:p>
    <w:p w14:paraId="2A8DC159" w14:textId="77777777" w:rsidR="00B34045" w:rsidRPr="00B34045" w:rsidRDefault="00B34045" w:rsidP="00B34045">
      <w:pPr>
        <w:rPr>
          <w:sz w:val="32"/>
          <w:szCs w:val="32"/>
        </w:rPr>
      </w:pPr>
    </w:p>
    <w:p w14:paraId="6098E999" w14:textId="77777777" w:rsidR="00B34045" w:rsidRDefault="00B34045" w:rsidP="00B34045">
      <w:pPr>
        <w:rPr>
          <w:sz w:val="32"/>
          <w:szCs w:val="32"/>
        </w:rPr>
      </w:pPr>
      <w:proofErr w:type="spellStart"/>
      <w:r w:rsidRPr="00B34045">
        <w:rPr>
          <w:sz w:val="32"/>
          <w:szCs w:val="32"/>
        </w:rPr>
        <w:t>Naudé</w:t>
      </w:r>
      <w:proofErr w:type="spellEnd"/>
      <w:r w:rsidRPr="00B34045">
        <w:rPr>
          <w:sz w:val="32"/>
          <w:szCs w:val="32"/>
        </w:rPr>
        <w:t xml:space="preserve">, W., &amp; </w:t>
      </w:r>
      <w:proofErr w:type="spellStart"/>
      <w:r w:rsidRPr="00B34045">
        <w:rPr>
          <w:sz w:val="32"/>
          <w:szCs w:val="32"/>
        </w:rPr>
        <w:t>Szirmai</w:t>
      </w:r>
      <w:proofErr w:type="spellEnd"/>
      <w:r w:rsidRPr="00B34045">
        <w:rPr>
          <w:sz w:val="32"/>
          <w:szCs w:val="32"/>
        </w:rPr>
        <w:t>, A. (2012). The importance of manufacturing in economic development: Past, present and future perspectives. UNU-MERIT Working Paper Series.</w:t>
      </w:r>
    </w:p>
    <w:p w14:paraId="646C9A94" w14:textId="77777777" w:rsidR="00B34045" w:rsidRPr="00B34045" w:rsidRDefault="00B34045" w:rsidP="00B34045">
      <w:pPr>
        <w:rPr>
          <w:sz w:val="32"/>
          <w:szCs w:val="32"/>
        </w:rPr>
      </w:pPr>
    </w:p>
    <w:p w14:paraId="654684D9" w14:textId="77777777" w:rsidR="00B34045" w:rsidRDefault="00B34045" w:rsidP="00B34045">
      <w:pPr>
        <w:rPr>
          <w:sz w:val="32"/>
          <w:szCs w:val="32"/>
        </w:rPr>
      </w:pPr>
      <w:r w:rsidRPr="00B34045">
        <w:rPr>
          <w:sz w:val="32"/>
          <w:szCs w:val="32"/>
        </w:rPr>
        <w:t>Qian, Y. (2002). How reform worked in China. In R. E. Baldwin (Ed.), The Institutional Foundations of China's Market Economy (pp. 237-271). University of California Press.</w:t>
      </w:r>
    </w:p>
    <w:p w14:paraId="1BD227F3" w14:textId="77777777" w:rsidR="00B34045" w:rsidRPr="00B34045" w:rsidRDefault="00B34045" w:rsidP="00B34045">
      <w:pPr>
        <w:rPr>
          <w:sz w:val="32"/>
          <w:szCs w:val="32"/>
        </w:rPr>
      </w:pPr>
    </w:p>
    <w:p w14:paraId="5D6352BF" w14:textId="77777777" w:rsidR="00B34045" w:rsidRDefault="00B34045" w:rsidP="00B34045">
      <w:pPr>
        <w:rPr>
          <w:sz w:val="32"/>
          <w:szCs w:val="32"/>
        </w:rPr>
      </w:pPr>
      <w:r w:rsidRPr="00B34045">
        <w:rPr>
          <w:sz w:val="32"/>
          <w:szCs w:val="32"/>
        </w:rPr>
        <w:t>World Bank. (2019). China 2030: Building a modern, harmonious, and creative society. World Bank Publications.</w:t>
      </w:r>
    </w:p>
    <w:p w14:paraId="61A45D0C" w14:textId="77777777" w:rsidR="00B34045" w:rsidRPr="00B34045" w:rsidRDefault="00B34045" w:rsidP="00B34045">
      <w:pPr>
        <w:rPr>
          <w:sz w:val="32"/>
          <w:szCs w:val="32"/>
        </w:rPr>
      </w:pPr>
    </w:p>
    <w:p w14:paraId="466A4207" w14:textId="77777777" w:rsidR="00B34045" w:rsidRPr="00B34045" w:rsidRDefault="00B34045" w:rsidP="00B34045">
      <w:pPr>
        <w:rPr>
          <w:sz w:val="32"/>
          <w:szCs w:val="32"/>
        </w:rPr>
      </w:pPr>
      <w:proofErr w:type="spellStart"/>
      <w:r w:rsidRPr="00B34045">
        <w:rPr>
          <w:sz w:val="32"/>
          <w:szCs w:val="32"/>
        </w:rPr>
        <w:t>Djankov</w:t>
      </w:r>
      <w:proofErr w:type="spellEnd"/>
      <w:r w:rsidRPr="00B34045">
        <w:rPr>
          <w:sz w:val="32"/>
          <w:szCs w:val="32"/>
        </w:rPr>
        <w:t xml:space="preserve">, S., Qian, Y., Roland, G., &amp; </w:t>
      </w:r>
      <w:proofErr w:type="spellStart"/>
      <w:r w:rsidRPr="00B34045">
        <w:rPr>
          <w:sz w:val="32"/>
          <w:szCs w:val="32"/>
        </w:rPr>
        <w:t>Zhuravskaya</w:t>
      </w:r>
      <w:proofErr w:type="spellEnd"/>
      <w:r w:rsidRPr="00B34045">
        <w:rPr>
          <w:sz w:val="32"/>
          <w:szCs w:val="32"/>
        </w:rPr>
        <w:t>, E. (2006). Who are China's entrepreneurs? American Economic Review, 96(2), 348-352.</w:t>
      </w:r>
    </w:p>
    <w:p w14:paraId="4442DC79" w14:textId="7573DBCF" w:rsidR="00B34045" w:rsidRPr="00B34045" w:rsidRDefault="00B34045" w:rsidP="00B34045">
      <w:pPr>
        <w:rPr>
          <w:sz w:val="32"/>
          <w:szCs w:val="32"/>
        </w:rPr>
      </w:pPr>
      <w:r w:rsidRPr="00B34045">
        <w:rPr>
          <w:sz w:val="32"/>
          <w:szCs w:val="32"/>
        </w:rPr>
        <w:t>Bai, C. E., Qian, Y., &amp; Xu, L. C. (2006). Measuring the "Chinese economic miracle." World Bank Policy Research Working Paper, (4076).</w:t>
      </w:r>
    </w:p>
    <w:sectPr w:rsidR="00B34045" w:rsidRPr="00B340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21D15"/>
    <w:multiLevelType w:val="hybridMultilevel"/>
    <w:tmpl w:val="A9BAA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154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40A"/>
    <w:rsid w:val="00006991"/>
    <w:rsid w:val="00561127"/>
    <w:rsid w:val="00810956"/>
    <w:rsid w:val="00857046"/>
    <w:rsid w:val="0086740A"/>
    <w:rsid w:val="009B7D02"/>
    <w:rsid w:val="00B34045"/>
    <w:rsid w:val="00BE3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EE8258"/>
  <w15:chartTrackingRefBased/>
  <w15:docId w15:val="{4E0742D6-C90F-B047-997B-8DD0CA325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40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5715609">
      <w:bodyDiv w:val="1"/>
      <w:marLeft w:val="0"/>
      <w:marRight w:val="0"/>
      <w:marTop w:val="0"/>
      <w:marBottom w:val="0"/>
      <w:divBdr>
        <w:top w:val="none" w:sz="0" w:space="0" w:color="auto"/>
        <w:left w:val="none" w:sz="0" w:space="0" w:color="auto"/>
        <w:bottom w:val="none" w:sz="0" w:space="0" w:color="auto"/>
        <w:right w:val="none" w:sz="0" w:space="0" w:color="auto"/>
      </w:divBdr>
    </w:div>
    <w:div w:id="1338146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5511</Words>
  <Characters>31415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Presian Mladenov (2014071)</dc:creator>
  <cp:keywords/>
  <dc:description/>
  <cp:lastModifiedBy>Presian Mladenov (2014071)</cp:lastModifiedBy>
  <cp:revision>2</cp:revision>
  <dcterms:created xsi:type="dcterms:W3CDTF">2023-09-01T13:27:00Z</dcterms:created>
  <dcterms:modified xsi:type="dcterms:W3CDTF">2023-09-01T13:27:00Z</dcterms:modified>
</cp:coreProperties>
</file>