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87FF53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07F51">
        <w:rPr>
          <w:rFonts w:asciiTheme="minorBidi" w:hAnsiTheme="minorBidi"/>
          <w:sz w:val="28"/>
          <w:szCs w:val="28"/>
        </w:rPr>
        <w:t xml:space="preserve">Haida </w:t>
      </w:r>
      <w:proofErr w:type="spellStart"/>
      <w:r w:rsidR="00B90BF8">
        <w:rPr>
          <w:rFonts w:asciiTheme="minorBidi" w:hAnsiTheme="minorBidi"/>
          <w:sz w:val="28"/>
          <w:szCs w:val="28"/>
        </w:rPr>
        <w:t>Emaan</w:t>
      </w:r>
      <w:proofErr w:type="spellEnd"/>
    </w:p>
    <w:p w14:paraId="485B6F49" w14:textId="23FB6D1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C4076">
        <w:rPr>
          <w:rFonts w:asciiTheme="minorBidi" w:hAnsiTheme="minorBidi"/>
          <w:sz w:val="28"/>
          <w:szCs w:val="28"/>
        </w:rPr>
        <w:t>251</w:t>
      </w:r>
      <w:r w:rsidR="002A0205">
        <w:rPr>
          <w:rFonts w:asciiTheme="minorBidi" w:hAnsiTheme="minorBidi"/>
          <w:sz w:val="28"/>
          <w:szCs w:val="28"/>
        </w:rPr>
        <w:t>9883</w:t>
      </w:r>
    </w:p>
    <w:p w14:paraId="3C1E7A20" w14:textId="6FBEDD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A39B5">
        <w:rPr>
          <w:rFonts w:asciiTheme="minorBidi" w:hAnsiTheme="minorBidi"/>
          <w:sz w:val="28"/>
          <w:szCs w:val="28"/>
        </w:rPr>
        <w:t>LCHS400</w:t>
      </w:r>
      <w:r w:rsidR="0056409C">
        <w:rPr>
          <w:rFonts w:asciiTheme="minorBidi" w:hAnsiTheme="minorBidi"/>
          <w:sz w:val="28"/>
          <w:szCs w:val="28"/>
        </w:rPr>
        <w:t>1</w:t>
      </w:r>
    </w:p>
    <w:p w14:paraId="4EEB2DA3" w14:textId="29C09DC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6409C">
        <w:rPr>
          <w:rFonts w:asciiTheme="minorBidi" w:hAnsiTheme="minorBidi"/>
          <w:sz w:val="28"/>
          <w:szCs w:val="28"/>
        </w:rPr>
        <w:t xml:space="preserve">academic and employability </w:t>
      </w:r>
    </w:p>
    <w:p w14:paraId="112342CB" w14:textId="6B1E409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07F51">
        <w:rPr>
          <w:rFonts w:asciiTheme="minorBidi" w:hAnsiTheme="minorBidi"/>
          <w:sz w:val="28"/>
          <w:szCs w:val="28"/>
        </w:rPr>
        <w:t xml:space="preserve">Daniel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221F104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  <w:t xml:space="preserve">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878E986" w14:textId="51739B83" w:rsidR="000A2697" w:rsidRDefault="000A2697" w:rsidP="000A2697">
      <w:pPr>
        <w:pStyle w:val="TOCHeading"/>
        <w:rPr>
          <w:color w:val="4472C4" w:themeColor="accent1"/>
        </w:rPr>
      </w:pPr>
    </w:p>
    <w:p w14:paraId="3B5CA441" w14:textId="77777777" w:rsidR="000A2697" w:rsidRPr="000A2697" w:rsidRDefault="000A2697" w:rsidP="000A2697">
      <w:pPr>
        <w:rPr>
          <w:lang w:val="en-US" w:eastAsia="en-US"/>
        </w:rPr>
      </w:pPr>
    </w:p>
    <w:p w14:paraId="7E817B09" w14:textId="3BBD4E7D" w:rsidR="00A035CD" w:rsidRPr="000A2697" w:rsidRDefault="00BC1B0B" w:rsidP="000A2697">
      <w:r>
        <w:rPr>
          <w:color w:val="1A1A1A" w:themeColor="background1" w:themeShade="1A"/>
          <w:sz w:val="24"/>
          <w:szCs w:val="24"/>
        </w:rPr>
        <w:lastRenderedPageBreak/>
        <w:t>Th</w:t>
      </w:r>
      <w:r w:rsidR="00AF1761">
        <w:rPr>
          <w:color w:val="1A1A1A" w:themeColor="background1" w:themeShade="1A"/>
          <w:sz w:val="24"/>
          <w:szCs w:val="24"/>
        </w:rPr>
        <w:t xml:space="preserve">is </w:t>
      </w:r>
      <w:r>
        <w:rPr>
          <w:color w:val="1A1A1A" w:themeColor="background1" w:themeShade="1A"/>
          <w:sz w:val="24"/>
          <w:szCs w:val="24"/>
        </w:rPr>
        <w:t xml:space="preserve">chosen role is social worker </w:t>
      </w:r>
      <w:r w:rsidR="00C5530C">
        <w:rPr>
          <w:color w:val="1A1A1A" w:themeColor="background1" w:themeShade="1A"/>
          <w:sz w:val="24"/>
          <w:szCs w:val="24"/>
        </w:rPr>
        <w:t xml:space="preserve">this report </w:t>
      </w:r>
      <w:r w:rsidR="00665BA7">
        <w:rPr>
          <w:color w:val="1A1A1A" w:themeColor="background1" w:themeShade="1A"/>
          <w:sz w:val="24"/>
          <w:szCs w:val="24"/>
        </w:rPr>
        <w:t xml:space="preserve">extremely examines the role of social </w:t>
      </w:r>
      <w:r w:rsidR="009F4D59">
        <w:rPr>
          <w:color w:val="1A1A1A" w:themeColor="background1" w:themeShade="1A"/>
          <w:sz w:val="24"/>
          <w:szCs w:val="24"/>
        </w:rPr>
        <w:t>worker, selected due</w:t>
      </w:r>
      <w:r w:rsidR="00666D4D">
        <w:rPr>
          <w:color w:val="1A1A1A" w:themeColor="background1" w:themeShade="1A"/>
          <w:sz w:val="24"/>
          <w:szCs w:val="24"/>
        </w:rPr>
        <w:t xml:space="preserve"> to the importance of the contemporary </w:t>
      </w:r>
      <w:r w:rsidR="001965E0">
        <w:rPr>
          <w:color w:val="1A1A1A" w:themeColor="background1" w:themeShade="1A"/>
          <w:sz w:val="24"/>
          <w:szCs w:val="24"/>
        </w:rPr>
        <w:t xml:space="preserve">welfare system. This role </w:t>
      </w:r>
      <w:r w:rsidR="00DD1C13">
        <w:rPr>
          <w:color w:val="1A1A1A" w:themeColor="background1" w:themeShade="1A"/>
          <w:sz w:val="24"/>
          <w:szCs w:val="24"/>
        </w:rPr>
        <w:t>contributes extremely on the protection of the vulnerable individuals</w:t>
      </w:r>
      <w:r w:rsidR="00312219">
        <w:rPr>
          <w:color w:val="1A1A1A" w:themeColor="background1" w:themeShade="1A"/>
          <w:sz w:val="24"/>
          <w:szCs w:val="24"/>
        </w:rPr>
        <w:t xml:space="preserve">, the </w:t>
      </w:r>
      <w:r w:rsidR="00DD7B3C">
        <w:rPr>
          <w:color w:val="1A1A1A" w:themeColor="background1" w:themeShade="1A"/>
          <w:sz w:val="24"/>
          <w:szCs w:val="24"/>
        </w:rPr>
        <w:t>welfare of social justice</w:t>
      </w:r>
      <w:r w:rsidR="00F44479">
        <w:rPr>
          <w:color w:val="1A1A1A" w:themeColor="background1" w:themeShade="1A"/>
          <w:sz w:val="24"/>
          <w:szCs w:val="24"/>
        </w:rPr>
        <w:t xml:space="preserve"> and the </w:t>
      </w:r>
      <w:r w:rsidR="00216097">
        <w:rPr>
          <w:color w:val="1A1A1A" w:themeColor="background1" w:themeShade="1A"/>
          <w:sz w:val="24"/>
          <w:szCs w:val="24"/>
        </w:rPr>
        <w:t>protection of equ</w:t>
      </w:r>
      <w:r w:rsidR="009954E6">
        <w:rPr>
          <w:color w:val="1A1A1A" w:themeColor="background1" w:themeShade="1A"/>
          <w:sz w:val="24"/>
          <w:szCs w:val="24"/>
        </w:rPr>
        <w:t>itable access to support the services.</w:t>
      </w:r>
      <w:r w:rsidR="00103E04">
        <w:rPr>
          <w:color w:val="1A1A1A" w:themeColor="background1" w:themeShade="1A"/>
          <w:sz w:val="24"/>
          <w:szCs w:val="24"/>
        </w:rPr>
        <w:t xml:space="preserve"> The </w:t>
      </w:r>
      <w:r w:rsidR="00F769FD">
        <w:rPr>
          <w:color w:val="1A1A1A" w:themeColor="background1" w:themeShade="1A"/>
          <w:sz w:val="24"/>
          <w:szCs w:val="24"/>
        </w:rPr>
        <w:t xml:space="preserve">line operates </w:t>
      </w:r>
      <w:r w:rsidR="00A801BC">
        <w:rPr>
          <w:color w:val="1A1A1A" w:themeColor="background1" w:themeShade="1A"/>
          <w:sz w:val="24"/>
          <w:szCs w:val="24"/>
        </w:rPr>
        <w:t xml:space="preserve">at the intersection of the </w:t>
      </w:r>
      <w:r w:rsidR="004C2DE1">
        <w:rPr>
          <w:color w:val="1A1A1A" w:themeColor="background1" w:themeShade="1A"/>
          <w:sz w:val="24"/>
          <w:szCs w:val="24"/>
        </w:rPr>
        <w:t>practice, ethic</w:t>
      </w:r>
      <w:r w:rsidR="00FC394E">
        <w:rPr>
          <w:color w:val="1A1A1A" w:themeColor="background1" w:themeShade="1A"/>
          <w:sz w:val="24"/>
          <w:szCs w:val="24"/>
        </w:rPr>
        <w:t xml:space="preserve"> white addressing the complex social issues that include</w:t>
      </w:r>
      <w:r w:rsidR="004C2DE1">
        <w:rPr>
          <w:color w:val="1A1A1A" w:themeColor="background1" w:themeShade="1A"/>
          <w:sz w:val="24"/>
          <w:szCs w:val="24"/>
        </w:rPr>
        <w:t xml:space="preserve"> safeguarding,</w:t>
      </w:r>
      <w:r w:rsidR="00976F3B">
        <w:rPr>
          <w:color w:val="1A1A1A" w:themeColor="background1" w:themeShade="1A"/>
          <w:sz w:val="24"/>
          <w:szCs w:val="24"/>
        </w:rPr>
        <w:t xml:space="preserve"> marginalisation, inequality. This report will</w:t>
      </w:r>
      <w:r w:rsidR="00CA1B31">
        <w:rPr>
          <w:color w:val="1A1A1A" w:themeColor="background1" w:themeShade="1A"/>
          <w:sz w:val="24"/>
          <w:szCs w:val="24"/>
        </w:rPr>
        <w:t xml:space="preserve"> </w:t>
      </w:r>
      <w:r w:rsidR="0075458F">
        <w:rPr>
          <w:color w:val="1A1A1A" w:themeColor="background1" w:themeShade="1A"/>
          <w:sz w:val="24"/>
          <w:szCs w:val="24"/>
        </w:rPr>
        <w:t>analyse</w:t>
      </w:r>
      <w:r w:rsidR="00356FAC">
        <w:rPr>
          <w:color w:val="1A1A1A" w:themeColor="background1" w:themeShade="1A"/>
          <w:sz w:val="24"/>
          <w:szCs w:val="24"/>
        </w:rPr>
        <w:t xml:space="preserve"> the main responsibilities </w:t>
      </w:r>
      <w:r w:rsidR="00CA1B31">
        <w:rPr>
          <w:color w:val="1A1A1A" w:themeColor="background1" w:themeShade="1A"/>
          <w:sz w:val="24"/>
          <w:szCs w:val="24"/>
        </w:rPr>
        <w:t xml:space="preserve">and core competencies and </w:t>
      </w:r>
      <w:r w:rsidR="000004AF">
        <w:rPr>
          <w:color w:val="1A1A1A" w:themeColor="background1" w:themeShade="1A"/>
          <w:sz w:val="24"/>
          <w:szCs w:val="24"/>
        </w:rPr>
        <w:t>ethical standards underpinning the roles</w:t>
      </w:r>
      <w:r w:rsidR="0075458F">
        <w:rPr>
          <w:color w:val="1A1A1A" w:themeColor="background1" w:themeShade="1A"/>
          <w:sz w:val="24"/>
          <w:szCs w:val="24"/>
        </w:rPr>
        <w:t xml:space="preserve"> </w:t>
      </w:r>
      <w:r w:rsidR="008C0841">
        <w:rPr>
          <w:color w:val="1A1A1A" w:themeColor="background1" w:themeShade="1A"/>
          <w:sz w:val="24"/>
          <w:szCs w:val="24"/>
        </w:rPr>
        <w:t xml:space="preserve">while furthermore </w:t>
      </w:r>
      <w:r w:rsidR="00EB19DB">
        <w:rPr>
          <w:color w:val="1A1A1A" w:themeColor="background1" w:themeShade="1A"/>
          <w:sz w:val="24"/>
          <w:szCs w:val="24"/>
        </w:rPr>
        <w:t xml:space="preserve">evaluating challenges </w:t>
      </w:r>
      <w:r w:rsidR="007B2AF3">
        <w:rPr>
          <w:color w:val="1A1A1A" w:themeColor="background1" w:themeShade="1A"/>
          <w:sz w:val="24"/>
          <w:szCs w:val="24"/>
        </w:rPr>
        <w:t xml:space="preserve">meet in practice. Also, it will </w:t>
      </w:r>
      <w:r w:rsidR="00FE49D8">
        <w:rPr>
          <w:color w:val="1A1A1A" w:themeColor="background1" w:themeShade="1A"/>
          <w:sz w:val="24"/>
          <w:szCs w:val="24"/>
        </w:rPr>
        <w:t xml:space="preserve">contemplate </w:t>
      </w:r>
      <w:r w:rsidR="00C07F51">
        <w:rPr>
          <w:color w:val="1A1A1A" w:themeColor="background1" w:themeShade="1A"/>
          <w:sz w:val="24"/>
          <w:szCs w:val="24"/>
        </w:rPr>
        <w:t>the broader</w:t>
      </w:r>
      <w:r w:rsidR="001D14CA">
        <w:rPr>
          <w:color w:val="1A1A1A" w:themeColor="background1" w:themeShade="1A"/>
          <w:sz w:val="24"/>
          <w:szCs w:val="24"/>
        </w:rPr>
        <w:t xml:space="preserve"> impact of </w:t>
      </w:r>
      <w:r w:rsidR="00C07F51">
        <w:rPr>
          <w:color w:val="1A1A1A" w:themeColor="background1" w:themeShade="1A"/>
          <w:sz w:val="24"/>
          <w:szCs w:val="24"/>
        </w:rPr>
        <w:t>the social</w:t>
      </w:r>
      <w:r w:rsidR="00296D80">
        <w:rPr>
          <w:color w:val="1A1A1A" w:themeColor="background1" w:themeShade="1A"/>
          <w:sz w:val="24"/>
          <w:szCs w:val="24"/>
        </w:rPr>
        <w:t xml:space="preserve"> </w:t>
      </w:r>
      <w:r w:rsidR="00D02D5E">
        <w:rPr>
          <w:color w:val="1A1A1A" w:themeColor="background1" w:themeShade="1A"/>
          <w:sz w:val="24"/>
          <w:szCs w:val="24"/>
        </w:rPr>
        <w:t>work intervention</w:t>
      </w:r>
      <w:r w:rsidR="00C07F51">
        <w:rPr>
          <w:color w:val="1A1A1A" w:themeColor="background1" w:themeShade="1A"/>
          <w:sz w:val="24"/>
          <w:szCs w:val="24"/>
        </w:rPr>
        <w:t>.</w:t>
      </w:r>
    </w:p>
    <w:p w14:paraId="63BE0904" w14:textId="77777777" w:rsidR="006F680E" w:rsidRDefault="006F680E" w:rsidP="006F680E"/>
    <w:p w14:paraId="46D1EE46" w14:textId="086D9DB2" w:rsidR="006F680E" w:rsidRDefault="00B10414" w:rsidP="006F680E">
      <w:pPr>
        <w:rPr>
          <w:sz w:val="22"/>
        </w:rPr>
      </w:pPr>
      <w:r>
        <w:rPr>
          <w:sz w:val="22"/>
        </w:rPr>
        <w:t xml:space="preserve">Social worker </w:t>
      </w:r>
      <w:r w:rsidR="00AA0BED">
        <w:rPr>
          <w:sz w:val="22"/>
        </w:rPr>
        <w:t xml:space="preserve">in health care has emerged as a very </w:t>
      </w:r>
      <w:r w:rsidR="004B312C">
        <w:rPr>
          <w:sz w:val="22"/>
        </w:rPr>
        <w:t xml:space="preserve">censorious profession within </w:t>
      </w:r>
      <w:r w:rsidR="00C37BA5">
        <w:rPr>
          <w:sz w:val="22"/>
        </w:rPr>
        <w:t xml:space="preserve">a </w:t>
      </w:r>
      <w:r w:rsidR="000D6179">
        <w:rPr>
          <w:sz w:val="22"/>
        </w:rPr>
        <w:t>multidisciplinary system</w:t>
      </w:r>
      <w:r w:rsidR="00FE22CE">
        <w:rPr>
          <w:sz w:val="22"/>
        </w:rPr>
        <w:t xml:space="preserve">, </w:t>
      </w:r>
      <w:r w:rsidR="00F35F0D">
        <w:rPr>
          <w:sz w:val="22"/>
        </w:rPr>
        <w:t xml:space="preserve">form by evolving welfare </w:t>
      </w:r>
      <w:r w:rsidR="00D67F6D">
        <w:rPr>
          <w:sz w:val="22"/>
        </w:rPr>
        <w:t xml:space="preserve">police’s </w:t>
      </w:r>
      <w:r w:rsidR="00641F8B">
        <w:rPr>
          <w:sz w:val="22"/>
        </w:rPr>
        <w:t xml:space="preserve">while increasing recognition of </w:t>
      </w:r>
      <w:r w:rsidR="00094704">
        <w:rPr>
          <w:sz w:val="22"/>
        </w:rPr>
        <w:t>social determinants of health. Social worker</w:t>
      </w:r>
      <w:r w:rsidR="006A6631">
        <w:rPr>
          <w:sz w:val="22"/>
        </w:rPr>
        <w:t>s</w:t>
      </w:r>
      <w:r w:rsidR="008E5D89">
        <w:rPr>
          <w:sz w:val="22"/>
        </w:rPr>
        <w:t xml:space="preserve"> </w:t>
      </w:r>
      <w:r w:rsidR="000D4A74">
        <w:rPr>
          <w:sz w:val="22"/>
        </w:rPr>
        <w:t xml:space="preserve">operates </w:t>
      </w:r>
      <w:r w:rsidR="00644871">
        <w:rPr>
          <w:sz w:val="22"/>
        </w:rPr>
        <w:t>in hospitals, specialised services</w:t>
      </w:r>
      <w:r w:rsidR="00887B0E">
        <w:rPr>
          <w:sz w:val="22"/>
        </w:rPr>
        <w:t xml:space="preserve">, community settings supporting individuals </w:t>
      </w:r>
      <w:r w:rsidR="00800E5F">
        <w:rPr>
          <w:sz w:val="22"/>
        </w:rPr>
        <w:t xml:space="preserve">facing any disability, illnesses, </w:t>
      </w:r>
      <w:r w:rsidR="005544D6">
        <w:rPr>
          <w:sz w:val="22"/>
        </w:rPr>
        <w:t xml:space="preserve">or social disadvantage. The role is </w:t>
      </w:r>
      <w:r w:rsidR="002D09AC">
        <w:rPr>
          <w:sz w:val="22"/>
        </w:rPr>
        <w:t xml:space="preserve">crucial in health and social care as it </w:t>
      </w:r>
      <w:r w:rsidR="00407F72">
        <w:rPr>
          <w:sz w:val="22"/>
        </w:rPr>
        <w:t xml:space="preserve">promotes holistic </w:t>
      </w:r>
      <w:r w:rsidR="00931540">
        <w:rPr>
          <w:sz w:val="22"/>
        </w:rPr>
        <w:t xml:space="preserve">safeguarding, wellbeing of </w:t>
      </w:r>
      <w:r w:rsidR="005A31AF">
        <w:rPr>
          <w:sz w:val="22"/>
        </w:rPr>
        <w:t>vulnerable people, and ensures the access to appropriate</w:t>
      </w:r>
      <w:r w:rsidR="00C7197D">
        <w:rPr>
          <w:sz w:val="22"/>
        </w:rPr>
        <w:t xml:space="preserve"> resources and services.</w:t>
      </w:r>
      <w:r w:rsidR="008043C6">
        <w:rPr>
          <w:sz w:val="22"/>
        </w:rPr>
        <w:t xml:space="preserve"> Key </w:t>
      </w:r>
      <w:r w:rsidR="00450A9E">
        <w:rPr>
          <w:sz w:val="22"/>
        </w:rPr>
        <w:t xml:space="preserve">duties are developing care plans, conducting assessments, </w:t>
      </w:r>
      <w:r w:rsidR="006F4AED">
        <w:rPr>
          <w:sz w:val="22"/>
        </w:rPr>
        <w:t xml:space="preserve">coordinating support </w:t>
      </w:r>
      <w:r w:rsidR="00A52A00">
        <w:rPr>
          <w:sz w:val="22"/>
        </w:rPr>
        <w:t>services,</w:t>
      </w:r>
      <w:r w:rsidR="007F4379">
        <w:rPr>
          <w:sz w:val="22"/>
        </w:rPr>
        <w:t xml:space="preserve"> advocating for service users, and </w:t>
      </w:r>
      <w:r w:rsidR="00A21417">
        <w:rPr>
          <w:sz w:val="22"/>
        </w:rPr>
        <w:t>implementing safeguarding procedures</w:t>
      </w:r>
      <w:r w:rsidR="006278B0">
        <w:rPr>
          <w:sz w:val="22"/>
        </w:rPr>
        <w:t xml:space="preserve">. With these responsibilities, safeguarding </w:t>
      </w:r>
      <w:bookmarkStart w:id="0" w:name="_Int_U9pq4zN1"/>
      <w:r w:rsidR="006278B0">
        <w:rPr>
          <w:sz w:val="22"/>
        </w:rPr>
        <w:t xml:space="preserve">is widely </w:t>
      </w:r>
      <w:r w:rsidR="000A7924">
        <w:rPr>
          <w:sz w:val="22"/>
        </w:rPr>
        <w:t>regarded</w:t>
      </w:r>
      <w:bookmarkEnd w:id="0"/>
      <w:r w:rsidR="000A7924">
        <w:rPr>
          <w:sz w:val="22"/>
        </w:rPr>
        <w:t xml:space="preserve"> as one of the most important </w:t>
      </w:r>
      <w:r w:rsidR="00204EDE">
        <w:rPr>
          <w:sz w:val="22"/>
        </w:rPr>
        <w:t>duties</w:t>
      </w:r>
      <w:r w:rsidR="000A7924">
        <w:rPr>
          <w:sz w:val="22"/>
        </w:rPr>
        <w:t xml:space="preserve">, as it </w:t>
      </w:r>
      <w:r w:rsidR="005412B8">
        <w:rPr>
          <w:sz w:val="22"/>
        </w:rPr>
        <w:t>involves protecting individuals from harm, abuse, and neglect.</w:t>
      </w:r>
      <w:r w:rsidR="007F0321">
        <w:rPr>
          <w:sz w:val="22"/>
        </w:rPr>
        <w:t xml:space="preserve"> </w:t>
      </w:r>
      <w:r w:rsidR="00A65C45">
        <w:rPr>
          <w:sz w:val="22"/>
        </w:rPr>
        <w:t xml:space="preserve">Effective </w:t>
      </w:r>
      <w:r w:rsidR="009F59A0">
        <w:rPr>
          <w:sz w:val="22"/>
        </w:rPr>
        <w:t xml:space="preserve">practice will require a range of </w:t>
      </w:r>
      <w:r w:rsidR="003D635D">
        <w:rPr>
          <w:sz w:val="22"/>
        </w:rPr>
        <w:t xml:space="preserve">important skills, </w:t>
      </w:r>
      <w:r w:rsidR="00931245">
        <w:rPr>
          <w:sz w:val="22"/>
        </w:rPr>
        <w:t>needs</w:t>
      </w:r>
      <w:r w:rsidR="0082614D">
        <w:rPr>
          <w:sz w:val="22"/>
        </w:rPr>
        <w:t xml:space="preserve"> advanced </w:t>
      </w:r>
      <w:r w:rsidR="00931245">
        <w:rPr>
          <w:sz w:val="22"/>
        </w:rPr>
        <w:t>communication skills, analysis thinking</w:t>
      </w:r>
      <w:r w:rsidR="00EF719C">
        <w:rPr>
          <w:sz w:val="22"/>
        </w:rPr>
        <w:t xml:space="preserve">, emotional </w:t>
      </w:r>
      <w:r w:rsidR="008B198B">
        <w:rPr>
          <w:sz w:val="22"/>
        </w:rPr>
        <w:t>intelligence,</w:t>
      </w:r>
      <w:r w:rsidR="00EF719C">
        <w:rPr>
          <w:sz w:val="22"/>
        </w:rPr>
        <w:t xml:space="preserve"> </w:t>
      </w:r>
      <w:r w:rsidR="008B198B">
        <w:rPr>
          <w:sz w:val="22"/>
        </w:rPr>
        <w:t>and</w:t>
      </w:r>
      <w:r w:rsidR="00EF719C">
        <w:rPr>
          <w:sz w:val="22"/>
        </w:rPr>
        <w:t xml:space="preserve"> resilience</w:t>
      </w:r>
      <w:r w:rsidR="008B198B">
        <w:rPr>
          <w:sz w:val="22"/>
        </w:rPr>
        <w:t xml:space="preserve">, alongside a understanding of </w:t>
      </w:r>
      <w:r w:rsidR="00FF621B">
        <w:rPr>
          <w:sz w:val="22"/>
        </w:rPr>
        <w:t xml:space="preserve">legislation, policy, </w:t>
      </w:r>
      <w:r w:rsidR="000A2697">
        <w:rPr>
          <w:sz w:val="22"/>
        </w:rPr>
        <w:t>and</w:t>
      </w:r>
      <w:r w:rsidR="00FF621B">
        <w:rPr>
          <w:sz w:val="22"/>
        </w:rPr>
        <w:t xml:space="preserve"> inter professional </w:t>
      </w:r>
      <w:r w:rsidR="00446E5A">
        <w:rPr>
          <w:sz w:val="22"/>
        </w:rPr>
        <w:t xml:space="preserve">collaboration. Overall, the role </w:t>
      </w:r>
      <w:r w:rsidR="00DF2B25">
        <w:rPr>
          <w:sz w:val="22"/>
        </w:rPr>
        <w:t xml:space="preserve">contributes to </w:t>
      </w:r>
      <w:r w:rsidR="003C1D8B">
        <w:rPr>
          <w:sz w:val="22"/>
        </w:rPr>
        <w:t xml:space="preserve">crucially </w:t>
      </w:r>
      <w:r w:rsidR="00DF2B25">
        <w:rPr>
          <w:sz w:val="22"/>
        </w:rPr>
        <w:t xml:space="preserve">improving </w:t>
      </w:r>
      <w:r w:rsidR="003C1D8B">
        <w:rPr>
          <w:sz w:val="22"/>
        </w:rPr>
        <w:t xml:space="preserve">health outcomes and reducing the </w:t>
      </w:r>
      <w:r w:rsidR="00BD34E3">
        <w:rPr>
          <w:sz w:val="22"/>
        </w:rPr>
        <w:t xml:space="preserve">imbalance within </w:t>
      </w:r>
      <w:r w:rsidR="000A2697">
        <w:rPr>
          <w:sz w:val="22"/>
        </w:rPr>
        <w:t>diverse population.</w:t>
      </w:r>
    </w:p>
    <w:p w14:paraId="402AA2E4" w14:textId="632EDF1B" w:rsidR="00204EDE" w:rsidRDefault="00497516" w:rsidP="006F680E">
      <w:pPr>
        <w:rPr>
          <w:sz w:val="22"/>
        </w:rPr>
      </w:pPr>
      <w:r>
        <w:rPr>
          <w:sz w:val="22"/>
        </w:rPr>
        <w:t xml:space="preserve">Effective social work practice </w:t>
      </w:r>
      <w:r w:rsidR="00D47178">
        <w:rPr>
          <w:sz w:val="22"/>
        </w:rPr>
        <w:t xml:space="preserve">in health and social care </w:t>
      </w:r>
      <w:r w:rsidR="00CD22CE">
        <w:rPr>
          <w:sz w:val="22"/>
        </w:rPr>
        <w:t xml:space="preserve">relies upon of </w:t>
      </w:r>
      <w:r w:rsidR="00F41610">
        <w:rPr>
          <w:sz w:val="22"/>
        </w:rPr>
        <w:t xml:space="preserve">up to the minute skills that enable </w:t>
      </w:r>
      <w:r w:rsidR="00DC7FBB">
        <w:rPr>
          <w:sz w:val="22"/>
        </w:rPr>
        <w:t xml:space="preserve">the professionals to respond to </w:t>
      </w:r>
      <w:r w:rsidR="00F57E7A">
        <w:rPr>
          <w:sz w:val="22"/>
        </w:rPr>
        <w:t>complicated and</w:t>
      </w:r>
      <w:r w:rsidR="001D1D1D">
        <w:rPr>
          <w:sz w:val="22"/>
        </w:rPr>
        <w:t xml:space="preserve"> mostly </w:t>
      </w:r>
      <w:r w:rsidR="00F57E7A">
        <w:rPr>
          <w:sz w:val="22"/>
        </w:rPr>
        <w:t>high-risk situations</w:t>
      </w:r>
      <w:r w:rsidR="001D1D1D">
        <w:rPr>
          <w:sz w:val="22"/>
        </w:rPr>
        <w:t xml:space="preserve">. The role </w:t>
      </w:r>
      <w:r w:rsidR="00F05FB3">
        <w:rPr>
          <w:sz w:val="22"/>
        </w:rPr>
        <w:t xml:space="preserve">of a social worker is particularly </w:t>
      </w:r>
      <w:r w:rsidR="00AE7C75">
        <w:rPr>
          <w:sz w:val="22"/>
        </w:rPr>
        <w:t>significant due to its focus on safeguarding,</w:t>
      </w:r>
      <w:r w:rsidR="00C838B1">
        <w:rPr>
          <w:sz w:val="22"/>
        </w:rPr>
        <w:t xml:space="preserve"> </w:t>
      </w:r>
      <w:r w:rsidR="00606EA0">
        <w:rPr>
          <w:sz w:val="22"/>
        </w:rPr>
        <w:t>advocacy,</w:t>
      </w:r>
      <w:r w:rsidR="00C838B1">
        <w:rPr>
          <w:sz w:val="22"/>
        </w:rPr>
        <w:t xml:space="preserve"> and the coordination of care through </w:t>
      </w:r>
      <w:r w:rsidR="00606EA0">
        <w:rPr>
          <w:sz w:val="22"/>
        </w:rPr>
        <w:t>its multidisciplinary teams. Within the healthcare setting</w:t>
      </w:r>
      <w:r w:rsidR="00687A19">
        <w:rPr>
          <w:sz w:val="22"/>
        </w:rPr>
        <w:t xml:space="preserve">, social workers make sure that individuals receive </w:t>
      </w:r>
      <w:r w:rsidR="007D427A">
        <w:rPr>
          <w:sz w:val="22"/>
        </w:rPr>
        <w:t xml:space="preserve">holistic support that will not only address medical needs but also the social, </w:t>
      </w:r>
      <w:r w:rsidR="0057410B">
        <w:rPr>
          <w:sz w:val="22"/>
        </w:rPr>
        <w:t xml:space="preserve">emotional, and environmental needs. </w:t>
      </w:r>
      <w:r w:rsidR="00481C86">
        <w:rPr>
          <w:sz w:val="22"/>
        </w:rPr>
        <w:t>This integrative</w:t>
      </w:r>
      <w:r w:rsidR="00166CEC">
        <w:rPr>
          <w:sz w:val="22"/>
        </w:rPr>
        <w:t xml:space="preserve"> function will</w:t>
      </w:r>
      <w:r w:rsidR="00175A6E">
        <w:rPr>
          <w:sz w:val="22"/>
        </w:rPr>
        <w:t xml:space="preserve"> allow </w:t>
      </w:r>
      <w:r w:rsidR="00F72B6B">
        <w:rPr>
          <w:sz w:val="22"/>
        </w:rPr>
        <w:t>the strength to the overall effectiveness</w:t>
      </w:r>
      <w:r w:rsidR="00166CEC">
        <w:rPr>
          <w:sz w:val="22"/>
        </w:rPr>
        <w:t xml:space="preserve"> of the services and support other professionals, including </w:t>
      </w:r>
      <w:r w:rsidR="007035FF">
        <w:rPr>
          <w:sz w:val="22"/>
        </w:rPr>
        <w:t>nurses, carers, and support workers</w:t>
      </w:r>
      <w:r w:rsidR="00B83614">
        <w:rPr>
          <w:sz w:val="22"/>
        </w:rPr>
        <w:t xml:space="preserve">, </w:t>
      </w:r>
      <w:r w:rsidR="00713DF8">
        <w:rPr>
          <w:sz w:val="22"/>
        </w:rPr>
        <w:t xml:space="preserve">and delivering </w:t>
      </w:r>
      <w:r w:rsidR="001D6B66">
        <w:rPr>
          <w:sz w:val="22"/>
        </w:rPr>
        <w:t>personal care</w:t>
      </w:r>
      <w:r w:rsidR="009B10D3">
        <w:rPr>
          <w:sz w:val="22"/>
        </w:rPr>
        <w:t xml:space="preserve">. Without any </w:t>
      </w:r>
      <w:r w:rsidR="0094167F">
        <w:rPr>
          <w:sz w:val="22"/>
        </w:rPr>
        <w:t xml:space="preserve">trained social worker </w:t>
      </w:r>
      <w:r w:rsidR="00405601">
        <w:rPr>
          <w:sz w:val="22"/>
        </w:rPr>
        <w:t xml:space="preserve">input, there is an increased </w:t>
      </w:r>
      <w:r w:rsidR="0097612F">
        <w:rPr>
          <w:sz w:val="22"/>
        </w:rPr>
        <w:t>risk of a fragment service, unmet</w:t>
      </w:r>
      <w:r w:rsidR="009D1D3E">
        <w:rPr>
          <w:sz w:val="22"/>
        </w:rPr>
        <w:t xml:space="preserve"> needs and even poor outcomes </w:t>
      </w:r>
      <w:r w:rsidR="007725EC">
        <w:rPr>
          <w:sz w:val="22"/>
        </w:rPr>
        <w:t>for</w:t>
      </w:r>
      <w:r w:rsidR="008C32D7">
        <w:rPr>
          <w:sz w:val="22"/>
        </w:rPr>
        <w:t xml:space="preserve"> in-danger</w:t>
      </w:r>
      <w:r w:rsidR="007725EC">
        <w:rPr>
          <w:sz w:val="22"/>
        </w:rPr>
        <w:t>, vulnerable individuals.</w:t>
      </w:r>
    </w:p>
    <w:p w14:paraId="0154796D" w14:textId="19AA5F96" w:rsidR="007725EC" w:rsidRDefault="00DB293B" w:rsidP="006F680E">
      <w:pPr>
        <w:rPr>
          <w:sz w:val="22"/>
        </w:rPr>
      </w:pPr>
      <w:r>
        <w:rPr>
          <w:sz w:val="22"/>
        </w:rPr>
        <w:t xml:space="preserve">Three main skills </w:t>
      </w:r>
      <w:r w:rsidR="00E6516E">
        <w:rPr>
          <w:sz w:val="22"/>
        </w:rPr>
        <w:t xml:space="preserve">recognised as </w:t>
      </w:r>
      <w:r w:rsidR="005147E8">
        <w:rPr>
          <w:sz w:val="22"/>
        </w:rPr>
        <w:t xml:space="preserve">essential to the effective </w:t>
      </w:r>
      <w:r w:rsidR="00B15986">
        <w:rPr>
          <w:sz w:val="22"/>
        </w:rPr>
        <w:t xml:space="preserve">social work practice </w:t>
      </w:r>
      <w:r w:rsidR="001B1325">
        <w:rPr>
          <w:sz w:val="22"/>
        </w:rPr>
        <w:t xml:space="preserve">is critical </w:t>
      </w:r>
      <w:r w:rsidR="00735B1D">
        <w:rPr>
          <w:sz w:val="22"/>
        </w:rPr>
        <w:t xml:space="preserve">thinking, </w:t>
      </w:r>
      <w:r w:rsidR="00C328B5">
        <w:rPr>
          <w:sz w:val="22"/>
        </w:rPr>
        <w:t>communication,</w:t>
      </w:r>
      <w:r w:rsidR="00735B1D">
        <w:rPr>
          <w:sz w:val="22"/>
        </w:rPr>
        <w:t xml:space="preserve"> and empathy. </w:t>
      </w:r>
      <w:r w:rsidR="0035672B">
        <w:rPr>
          <w:sz w:val="22"/>
        </w:rPr>
        <w:t xml:space="preserve">First communication is fundamental in facilitating </w:t>
      </w:r>
      <w:r w:rsidR="007478C8">
        <w:rPr>
          <w:sz w:val="22"/>
        </w:rPr>
        <w:t xml:space="preserve">for sharing information, build trust </w:t>
      </w:r>
      <w:r w:rsidR="008B4DE9">
        <w:rPr>
          <w:sz w:val="22"/>
        </w:rPr>
        <w:t xml:space="preserve">and ensuring clarity with </w:t>
      </w:r>
      <w:r w:rsidR="007F0535">
        <w:rPr>
          <w:sz w:val="22"/>
        </w:rPr>
        <w:t xml:space="preserve">professional and service user. An example is within a hospital </w:t>
      </w:r>
      <w:r w:rsidR="006F50D2">
        <w:rPr>
          <w:sz w:val="22"/>
        </w:rPr>
        <w:t xml:space="preserve">discharge team that clear communication between a </w:t>
      </w:r>
      <w:r w:rsidR="00A3482B">
        <w:rPr>
          <w:sz w:val="22"/>
        </w:rPr>
        <w:t xml:space="preserve">social worker and staff nurse staff to make sure the </w:t>
      </w:r>
      <w:r w:rsidR="00CC5C29">
        <w:rPr>
          <w:sz w:val="22"/>
        </w:rPr>
        <w:t>right care</w:t>
      </w:r>
      <w:r w:rsidR="00A3482B">
        <w:rPr>
          <w:sz w:val="22"/>
        </w:rPr>
        <w:t xml:space="preserve"> </w:t>
      </w:r>
      <w:r w:rsidR="00CC5C29">
        <w:rPr>
          <w:sz w:val="22"/>
        </w:rPr>
        <w:t>packages is arranged.</w:t>
      </w:r>
      <w:r w:rsidR="004C3BE4">
        <w:rPr>
          <w:sz w:val="22"/>
        </w:rPr>
        <w:t xml:space="preserve"> By this it will reduce the </w:t>
      </w:r>
      <w:r w:rsidR="00B378B6">
        <w:rPr>
          <w:sz w:val="22"/>
        </w:rPr>
        <w:t>like-hood</w:t>
      </w:r>
      <w:r w:rsidR="004C3BE4">
        <w:rPr>
          <w:sz w:val="22"/>
        </w:rPr>
        <w:t xml:space="preserve"> of readmission</w:t>
      </w:r>
      <w:r w:rsidR="00841AC7">
        <w:rPr>
          <w:sz w:val="22"/>
        </w:rPr>
        <w:t xml:space="preserve">. Critical thinking will enable </w:t>
      </w:r>
      <w:r w:rsidR="007B3D23">
        <w:rPr>
          <w:sz w:val="22"/>
        </w:rPr>
        <w:t xml:space="preserve">to analyse the complex of </w:t>
      </w:r>
      <w:r w:rsidR="007B3D23">
        <w:rPr>
          <w:sz w:val="22"/>
        </w:rPr>
        <w:lastRenderedPageBreak/>
        <w:t xml:space="preserve">information, risk assessment, and information decisions </w:t>
      </w:r>
      <w:r w:rsidR="005B1666">
        <w:rPr>
          <w:sz w:val="22"/>
        </w:rPr>
        <w:t>making, mostly in safeguarding issues.</w:t>
      </w:r>
      <w:r w:rsidR="00A40F55">
        <w:rPr>
          <w:sz w:val="22"/>
        </w:rPr>
        <w:t xml:space="preserve"> In </w:t>
      </w:r>
      <w:r w:rsidR="00954C17">
        <w:rPr>
          <w:sz w:val="22"/>
        </w:rPr>
        <w:t>some</w:t>
      </w:r>
      <w:r w:rsidR="00B17912">
        <w:rPr>
          <w:sz w:val="22"/>
        </w:rPr>
        <w:t xml:space="preserve"> </w:t>
      </w:r>
      <w:r w:rsidR="004937F8">
        <w:rPr>
          <w:sz w:val="22"/>
        </w:rPr>
        <w:t>cases, involving</w:t>
      </w:r>
      <w:r w:rsidR="00954C17">
        <w:rPr>
          <w:sz w:val="22"/>
        </w:rPr>
        <w:t xml:space="preserve"> </w:t>
      </w:r>
      <w:r w:rsidR="00DC1DDD">
        <w:rPr>
          <w:sz w:val="22"/>
        </w:rPr>
        <w:t xml:space="preserve">suspect neglect, the ability to </w:t>
      </w:r>
      <w:r w:rsidR="00593022">
        <w:rPr>
          <w:sz w:val="22"/>
        </w:rPr>
        <w:t xml:space="preserve">evaluate evidence and make </w:t>
      </w:r>
      <w:r w:rsidR="00146F2F">
        <w:rPr>
          <w:sz w:val="22"/>
        </w:rPr>
        <w:t>the decision in essential for the protection of individuals from any harm</w:t>
      </w:r>
      <w:r w:rsidR="00A16A3F">
        <w:rPr>
          <w:sz w:val="22"/>
        </w:rPr>
        <w:t>. Lastly empathy</w:t>
      </w:r>
      <w:r w:rsidR="003C476A">
        <w:rPr>
          <w:sz w:val="22"/>
        </w:rPr>
        <w:t xml:space="preserve"> will underpin the development of </w:t>
      </w:r>
      <w:r w:rsidR="002A1B23">
        <w:rPr>
          <w:sz w:val="22"/>
        </w:rPr>
        <w:t xml:space="preserve">support relationships, letting the social worker understand </w:t>
      </w:r>
      <w:r w:rsidR="00471987">
        <w:rPr>
          <w:sz w:val="22"/>
        </w:rPr>
        <w:t>and</w:t>
      </w:r>
      <w:r w:rsidR="00A0524A">
        <w:rPr>
          <w:sz w:val="22"/>
        </w:rPr>
        <w:t xml:space="preserve"> respond sensitively to any of the experiences of se</w:t>
      </w:r>
      <w:r w:rsidR="00471987">
        <w:rPr>
          <w:sz w:val="22"/>
        </w:rPr>
        <w:t>rvice users, which will improve the engagement and cooperation with the care plans.</w:t>
      </w:r>
    </w:p>
    <w:p w14:paraId="3FCD41CA" w14:textId="2AFD98C4" w:rsidR="00A035CD" w:rsidRDefault="00003C21" w:rsidP="00BE7DCF">
      <w:pPr>
        <w:rPr>
          <w:sz w:val="22"/>
        </w:rPr>
      </w:pPr>
      <w:r>
        <w:rPr>
          <w:sz w:val="22"/>
        </w:rPr>
        <w:t xml:space="preserve">If these skills </w:t>
      </w:r>
      <w:bookmarkStart w:id="1" w:name="_Int_qaDyEV8a"/>
      <w:r>
        <w:rPr>
          <w:sz w:val="22"/>
        </w:rPr>
        <w:t xml:space="preserve">are not </w:t>
      </w:r>
      <w:r w:rsidR="004937F8">
        <w:rPr>
          <w:sz w:val="22"/>
        </w:rPr>
        <w:t>used</w:t>
      </w:r>
      <w:bookmarkEnd w:id="1"/>
      <w:r w:rsidR="004937F8">
        <w:rPr>
          <w:sz w:val="22"/>
        </w:rPr>
        <w:t>,</w:t>
      </w:r>
      <w:r>
        <w:rPr>
          <w:sz w:val="22"/>
        </w:rPr>
        <w:t xml:space="preserve"> they</w:t>
      </w:r>
      <w:r w:rsidR="00622599">
        <w:rPr>
          <w:sz w:val="22"/>
        </w:rPr>
        <w:t xml:space="preserve"> can have significant negative consequences for not only the professionals but the service users to.</w:t>
      </w:r>
      <w:r w:rsidR="002165E5">
        <w:rPr>
          <w:sz w:val="22"/>
        </w:rPr>
        <w:t xml:space="preserve"> Poor communication could result into misunderstanding, delay in the care or even incorrect </w:t>
      </w:r>
      <w:r w:rsidR="00F35765">
        <w:rPr>
          <w:sz w:val="22"/>
        </w:rPr>
        <w:t>implementation of the support plans.</w:t>
      </w:r>
      <w:r w:rsidR="008E22B0">
        <w:rPr>
          <w:sz w:val="22"/>
        </w:rPr>
        <w:t xml:space="preserve"> Giving the individuals a harm of risk and lack of </w:t>
      </w:r>
      <w:r w:rsidR="00C95F37">
        <w:rPr>
          <w:sz w:val="22"/>
        </w:rPr>
        <w:t>critical thinking could lead into inadequate assessment and fai</w:t>
      </w:r>
      <w:r w:rsidR="00167C5F">
        <w:rPr>
          <w:sz w:val="22"/>
        </w:rPr>
        <w:t xml:space="preserve">lure to identify the safeguarding concerns, potentially resulting to harm </w:t>
      </w:r>
      <w:r w:rsidR="00050D3F">
        <w:rPr>
          <w:sz w:val="22"/>
        </w:rPr>
        <w:t>and even legal implications.</w:t>
      </w:r>
      <w:r w:rsidR="001B4656">
        <w:rPr>
          <w:sz w:val="22"/>
        </w:rPr>
        <w:t xml:space="preserve"> </w:t>
      </w:r>
      <w:r w:rsidR="00867CC8">
        <w:rPr>
          <w:sz w:val="22"/>
        </w:rPr>
        <w:t xml:space="preserve">Furthermore limited empathy will reduce the trust and </w:t>
      </w:r>
      <w:r w:rsidR="00794254">
        <w:rPr>
          <w:sz w:val="22"/>
        </w:rPr>
        <w:t xml:space="preserve">engagement, making it more </w:t>
      </w:r>
      <w:r w:rsidR="00DA09CF">
        <w:rPr>
          <w:sz w:val="22"/>
        </w:rPr>
        <w:t>harder for the staff like carers and support workers</w:t>
      </w:r>
      <w:r w:rsidR="00D031F6">
        <w:rPr>
          <w:sz w:val="22"/>
        </w:rPr>
        <w:t xml:space="preserve">, to give effective care. For an example </w:t>
      </w:r>
      <w:r w:rsidR="00FA687E">
        <w:rPr>
          <w:sz w:val="22"/>
        </w:rPr>
        <w:t xml:space="preserve">in any residential care setting, </w:t>
      </w:r>
      <w:r w:rsidR="00884CC6">
        <w:rPr>
          <w:sz w:val="22"/>
        </w:rPr>
        <w:t xml:space="preserve">ineffective communication and with low empathy </w:t>
      </w:r>
      <w:r w:rsidR="006B442B">
        <w:rPr>
          <w:sz w:val="22"/>
        </w:rPr>
        <w:t>can lead into distress with any of the residents and cause increased complaints.</w:t>
      </w:r>
      <w:r w:rsidR="00C76923">
        <w:rPr>
          <w:sz w:val="22"/>
        </w:rPr>
        <w:t xml:space="preserve"> So the development and consistent application </w:t>
      </w:r>
      <w:r w:rsidR="00293882">
        <w:rPr>
          <w:sz w:val="22"/>
        </w:rPr>
        <w:t xml:space="preserve">of the skills are essential </w:t>
      </w:r>
      <w:r w:rsidR="00D57A95">
        <w:rPr>
          <w:sz w:val="22"/>
        </w:rPr>
        <w:t xml:space="preserve">to </w:t>
      </w:r>
      <w:r w:rsidR="00BE7DCF">
        <w:rPr>
          <w:sz w:val="22"/>
        </w:rPr>
        <w:t>keep</w:t>
      </w:r>
      <w:r w:rsidR="00D57A95">
        <w:rPr>
          <w:sz w:val="22"/>
        </w:rPr>
        <w:t xml:space="preserve"> </w:t>
      </w:r>
      <w:r w:rsidR="008E7516">
        <w:rPr>
          <w:sz w:val="22"/>
        </w:rPr>
        <w:t>high practice to ensure the positive outcome</w:t>
      </w:r>
      <w:r w:rsidR="00BE7DCF">
        <w:rPr>
          <w:sz w:val="22"/>
        </w:rPr>
        <w:t xml:space="preserve"> across health and social care environment.</w:t>
      </w:r>
    </w:p>
    <w:p w14:paraId="4CC61BC1" w14:textId="4EC6815C" w:rsidR="00F36ADC" w:rsidRDefault="009A0EBE" w:rsidP="001B38F0">
      <w:pPr>
        <w:rPr>
          <w:sz w:val="21"/>
          <w:szCs w:val="21"/>
        </w:rPr>
      </w:pPr>
      <w:r>
        <w:rPr>
          <w:sz w:val="22"/>
        </w:rPr>
        <w:t xml:space="preserve">Improving the skills </w:t>
      </w:r>
      <w:r w:rsidR="003B5E6E">
        <w:rPr>
          <w:sz w:val="22"/>
        </w:rPr>
        <w:t xml:space="preserve">of social worker require </w:t>
      </w:r>
      <w:r w:rsidR="001B38F0">
        <w:rPr>
          <w:sz w:val="22"/>
        </w:rPr>
        <w:t xml:space="preserve">international strategies that will help build up the knowledge, strength </w:t>
      </w:r>
      <w:r w:rsidR="00FA6D91">
        <w:rPr>
          <w:sz w:val="21"/>
          <w:szCs w:val="21"/>
        </w:rPr>
        <w:t xml:space="preserve">interpersonal </w:t>
      </w:r>
      <w:r w:rsidR="0029002D">
        <w:rPr>
          <w:sz w:val="21"/>
          <w:szCs w:val="21"/>
        </w:rPr>
        <w:t>skills</w:t>
      </w:r>
      <w:r w:rsidR="0002438F">
        <w:rPr>
          <w:sz w:val="21"/>
          <w:szCs w:val="21"/>
        </w:rPr>
        <w:t xml:space="preserve">, and amplify </w:t>
      </w:r>
      <w:r w:rsidR="00AC42A8">
        <w:rPr>
          <w:sz w:val="21"/>
          <w:szCs w:val="21"/>
        </w:rPr>
        <w:t xml:space="preserve">reflective practice. The three most useful strategies </w:t>
      </w:r>
      <w:r w:rsidR="00FE27D9">
        <w:rPr>
          <w:sz w:val="21"/>
          <w:szCs w:val="21"/>
        </w:rPr>
        <w:t xml:space="preserve">are constant professional development, reflective </w:t>
      </w:r>
      <w:r w:rsidR="00AD26C2">
        <w:rPr>
          <w:sz w:val="21"/>
          <w:szCs w:val="21"/>
        </w:rPr>
        <w:t xml:space="preserve">supervision, </w:t>
      </w:r>
      <w:r w:rsidR="00162721">
        <w:rPr>
          <w:sz w:val="21"/>
          <w:szCs w:val="21"/>
        </w:rPr>
        <w:t>and expe</w:t>
      </w:r>
      <w:r w:rsidR="00350C4F">
        <w:rPr>
          <w:sz w:val="21"/>
          <w:szCs w:val="21"/>
        </w:rPr>
        <w:t>rimental learning. Con</w:t>
      </w:r>
      <w:r w:rsidR="00CE3277">
        <w:rPr>
          <w:sz w:val="21"/>
          <w:szCs w:val="21"/>
        </w:rPr>
        <w:t>stant professional development will involve a lot of engaging in training</w:t>
      </w:r>
      <w:r w:rsidR="001D2F57">
        <w:rPr>
          <w:sz w:val="21"/>
          <w:szCs w:val="21"/>
        </w:rPr>
        <w:t>, workshops, and academic study to help stay updated with the policies</w:t>
      </w:r>
      <w:r w:rsidR="00A203EA">
        <w:rPr>
          <w:sz w:val="21"/>
          <w:szCs w:val="21"/>
        </w:rPr>
        <w:t xml:space="preserve">, intervention methods, and </w:t>
      </w:r>
      <w:r w:rsidR="002B5C27">
        <w:rPr>
          <w:sz w:val="21"/>
          <w:szCs w:val="21"/>
        </w:rPr>
        <w:t xml:space="preserve">emerging any type of social issues. This helps by </w:t>
      </w:r>
      <w:r w:rsidR="00641514">
        <w:rPr>
          <w:sz w:val="21"/>
          <w:szCs w:val="21"/>
        </w:rPr>
        <w:t xml:space="preserve">expanding a social workers theoretical understanding </w:t>
      </w:r>
      <w:r w:rsidR="00446E9E">
        <w:rPr>
          <w:sz w:val="21"/>
          <w:szCs w:val="21"/>
        </w:rPr>
        <w:t xml:space="preserve">in practical toolkit, allowing them to give an effective response </w:t>
      </w:r>
      <w:r w:rsidR="00077AA2">
        <w:rPr>
          <w:sz w:val="21"/>
          <w:szCs w:val="21"/>
        </w:rPr>
        <w:t>to the different clients needs. Reflective super vision</w:t>
      </w:r>
      <w:r w:rsidR="001B6678">
        <w:rPr>
          <w:sz w:val="21"/>
          <w:szCs w:val="21"/>
        </w:rPr>
        <w:t xml:space="preserve"> can focus on structured discussions with a supervisor </w:t>
      </w:r>
      <w:r w:rsidR="00300CDE">
        <w:rPr>
          <w:sz w:val="21"/>
          <w:szCs w:val="21"/>
        </w:rPr>
        <w:t xml:space="preserve">or even mentor to expand discussions, emotional responses, and </w:t>
      </w:r>
      <w:r w:rsidR="00AF132B">
        <w:rPr>
          <w:sz w:val="21"/>
          <w:szCs w:val="21"/>
        </w:rPr>
        <w:t xml:space="preserve">case outcome. It can work </w:t>
      </w:r>
      <w:r w:rsidR="00103D4A">
        <w:rPr>
          <w:sz w:val="21"/>
          <w:szCs w:val="21"/>
        </w:rPr>
        <w:t>by encouraging self awareness and even critical thinking</w:t>
      </w:r>
      <w:r w:rsidR="008432DF">
        <w:rPr>
          <w:sz w:val="21"/>
          <w:szCs w:val="21"/>
        </w:rPr>
        <w:t xml:space="preserve">, which are so crucial for the ethical and effective </w:t>
      </w:r>
      <w:r w:rsidR="003E521B">
        <w:rPr>
          <w:sz w:val="21"/>
          <w:szCs w:val="21"/>
        </w:rPr>
        <w:t>practice</w:t>
      </w:r>
      <w:r w:rsidR="00D77242">
        <w:rPr>
          <w:sz w:val="21"/>
          <w:szCs w:val="21"/>
        </w:rPr>
        <w:t xml:space="preserve">. </w:t>
      </w:r>
      <w:r w:rsidR="003E521B">
        <w:rPr>
          <w:sz w:val="21"/>
          <w:szCs w:val="21"/>
        </w:rPr>
        <w:t xml:space="preserve">By experimental </w:t>
      </w:r>
      <w:r w:rsidR="00D77242">
        <w:rPr>
          <w:sz w:val="21"/>
          <w:szCs w:val="21"/>
        </w:rPr>
        <w:t>learning will emphasise the learning by direct practice</w:t>
      </w:r>
      <w:r w:rsidR="00FC6C24">
        <w:rPr>
          <w:sz w:val="21"/>
          <w:szCs w:val="21"/>
        </w:rPr>
        <w:t xml:space="preserve">, as </w:t>
      </w:r>
      <w:r w:rsidR="00473ECC">
        <w:rPr>
          <w:sz w:val="21"/>
          <w:szCs w:val="21"/>
        </w:rPr>
        <w:t>framework</w:t>
      </w:r>
      <w:r w:rsidR="00FC6C24">
        <w:rPr>
          <w:sz w:val="21"/>
          <w:szCs w:val="21"/>
        </w:rPr>
        <w:t xml:space="preserve"> or even </w:t>
      </w:r>
      <w:r w:rsidR="00473ECC">
        <w:rPr>
          <w:sz w:val="21"/>
          <w:szCs w:val="21"/>
        </w:rPr>
        <w:t>role-playing</w:t>
      </w:r>
      <w:r w:rsidR="00FC6C24">
        <w:rPr>
          <w:sz w:val="21"/>
          <w:szCs w:val="21"/>
        </w:rPr>
        <w:t xml:space="preserve"> scenarios, while enabling social workers </w:t>
      </w:r>
      <w:r w:rsidR="00935B45">
        <w:rPr>
          <w:sz w:val="21"/>
          <w:szCs w:val="21"/>
        </w:rPr>
        <w:t>with applying in real life contexts and clarify</w:t>
      </w:r>
      <w:r w:rsidR="00473ECC">
        <w:rPr>
          <w:sz w:val="21"/>
          <w:szCs w:val="21"/>
        </w:rPr>
        <w:t xml:space="preserve"> their skills through feedback.</w:t>
      </w:r>
    </w:p>
    <w:p w14:paraId="3ED1757D" w14:textId="4B26B119" w:rsidR="00647955" w:rsidRDefault="00F11AC9" w:rsidP="001B38F0">
      <w:pPr>
        <w:rPr>
          <w:sz w:val="21"/>
          <w:szCs w:val="21"/>
        </w:rPr>
      </w:pPr>
      <w:r>
        <w:rPr>
          <w:sz w:val="21"/>
          <w:szCs w:val="21"/>
        </w:rPr>
        <w:t xml:space="preserve">Three </w:t>
      </w:r>
      <w:r w:rsidR="003E4D32">
        <w:rPr>
          <w:sz w:val="21"/>
          <w:szCs w:val="21"/>
        </w:rPr>
        <w:t xml:space="preserve">strategies can be used through </w:t>
      </w:r>
      <w:r w:rsidR="00011786">
        <w:rPr>
          <w:sz w:val="21"/>
          <w:szCs w:val="21"/>
        </w:rPr>
        <w:t xml:space="preserve">practical examples. But first, attending a safeguarding </w:t>
      </w:r>
      <w:r w:rsidR="00F53AB1">
        <w:rPr>
          <w:sz w:val="21"/>
          <w:szCs w:val="21"/>
        </w:rPr>
        <w:t xml:space="preserve">workshop will allow helping the social worker to recognise the signs of abuse </w:t>
      </w:r>
      <w:r w:rsidR="00941EF0">
        <w:rPr>
          <w:sz w:val="21"/>
          <w:szCs w:val="21"/>
        </w:rPr>
        <w:t xml:space="preserve">a lot more effectively. Second, </w:t>
      </w:r>
      <w:r w:rsidR="001027E3">
        <w:rPr>
          <w:sz w:val="21"/>
          <w:szCs w:val="21"/>
        </w:rPr>
        <w:t>taking part</w:t>
      </w:r>
      <w:r w:rsidR="00941EF0">
        <w:rPr>
          <w:sz w:val="21"/>
          <w:szCs w:val="21"/>
        </w:rPr>
        <w:t xml:space="preserve"> online CPD </w:t>
      </w:r>
      <w:r w:rsidR="003D75CA">
        <w:rPr>
          <w:sz w:val="21"/>
          <w:szCs w:val="21"/>
        </w:rPr>
        <w:t xml:space="preserve">courses with mental health can improve the ability with supporting </w:t>
      </w:r>
      <w:r w:rsidR="0087356A">
        <w:rPr>
          <w:sz w:val="21"/>
          <w:szCs w:val="21"/>
        </w:rPr>
        <w:t xml:space="preserve">clients with their anxiety and depression. Third, having to engage in the reflective supervision after a </w:t>
      </w:r>
      <w:r w:rsidR="002F3DC5">
        <w:rPr>
          <w:sz w:val="21"/>
          <w:szCs w:val="21"/>
        </w:rPr>
        <w:t xml:space="preserve">testing case can allow the worker </w:t>
      </w:r>
      <w:r w:rsidR="00C90DE9">
        <w:rPr>
          <w:sz w:val="21"/>
          <w:szCs w:val="21"/>
        </w:rPr>
        <w:t>to show</w:t>
      </w:r>
      <w:r w:rsidR="00461527">
        <w:rPr>
          <w:sz w:val="21"/>
          <w:szCs w:val="21"/>
        </w:rPr>
        <w:t xml:space="preserve"> biases and improve </w:t>
      </w:r>
      <w:r w:rsidR="005557BC">
        <w:rPr>
          <w:sz w:val="21"/>
          <w:szCs w:val="21"/>
        </w:rPr>
        <w:t>the decision</w:t>
      </w:r>
      <w:r w:rsidR="009F70ED">
        <w:rPr>
          <w:sz w:val="21"/>
          <w:szCs w:val="21"/>
        </w:rPr>
        <w:t xml:space="preserve"> </w:t>
      </w:r>
      <w:r w:rsidR="00461527">
        <w:rPr>
          <w:sz w:val="21"/>
          <w:szCs w:val="21"/>
        </w:rPr>
        <w:t>making</w:t>
      </w:r>
      <w:r w:rsidR="005557BC">
        <w:rPr>
          <w:sz w:val="21"/>
          <w:szCs w:val="21"/>
        </w:rPr>
        <w:t xml:space="preserve">. Forth the role-playing clients can interview </w:t>
      </w:r>
      <w:r w:rsidR="006828A6">
        <w:rPr>
          <w:sz w:val="21"/>
          <w:szCs w:val="21"/>
        </w:rPr>
        <w:t>while training enhance the communication with empathy skills</w:t>
      </w:r>
      <w:r w:rsidR="000B401E">
        <w:rPr>
          <w:sz w:val="21"/>
          <w:szCs w:val="21"/>
        </w:rPr>
        <w:t xml:space="preserve">. </w:t>
      </w:r>
      <w:r w:rsidR="00F2252D">
        <w:rPr>
          <w:sz w:val="21"/>
          <w:szCs w:val="21"/>
        </w:rPr>
        <w:t xml:space="preserve">And working in different </w:t>
      </w:r>
      <w:r w:rsidR="00602ADF">
        <w:rPr>
          <w:sz w:val="21"/>
          <w:szCs w:val="21"/>
        </w:rPr>
        <w:t xml:space="preserve">community placements will allow the workers to </w:t>
      </w:r>
      <w:r w:rsidR="0096564D">
        <w:rPr>
          <w:sz w:val="21"/>
          <w:szCs w:val="21"/>
        </w:rPr>
        <w:t>diverse cultural</w:t>
      </w:r>
      <w:r w:rsidR="00602ADF">
        <w:rPr>
          <w:sz w:val="21"/>
          <w:szCs w:val="21"/>
        </w:rPr>
        <w:t xml:space="preserve"> contexts, strengthen </w:t>
      </w:r>
      <w:r w:rsidR="00F50267">
        <w:rPr>
          <w:sz w:val="21"/>
          <w:szCs w:val="21"/>
        </w:rPr>
        <w:t xml:space="preserve">the cultural competence. All these examples </w:t>
      </w:r>
      <w:r w:rsidR="00647955">
        <w:rPr>
          <w:sz w:val="21"/>
          <w:szCs w:val="21"/>
        </w:rPr>
        <w:t>prove</w:t>
      </w:r>
      <w:r w:rsidR="00C70F5E">
        <w:rPr>
          <w:sz w:val="21"/>
          <w:szCs w:val="21"/>
        </w:rPr>
        <w:t xml:space="preserve"> the strategies actively build competence</w:t>
      </w:r>
      <w:r w:rsidR="0096564D">
        <w:rPr>
          <w:sz w:val="21"/>
          <w:szCs w:val="21"/>
        </w:rPr>
        <w:t>.</w:t>
      </w:r>
    </w:p>
    <w:p w14:paraId="382C45DB" w14:textId="77777777" w:rsidR="00647955" w:rsidRDefault="00647955" w:rsidP="001B38F0">
      <w:pPr>
        <w:rPr>
          <w:sz w:val="21"/>
          <w:szCs w:val="21"/>
        </w:rPr>
      </w:pPr>
    </w:p>
    <w:p w14:paraId="04756180" w14:textId="1BD00076" w:rsidR="00647955" w:rsidRDefault="00647955" w:rsidP="001B38F0">
      <w:pPr>
        <w:rPr>
          <w:sz w:val="21"/>
          <w:szCs w:val="21"/>
        </w:rPr>
      </w:pPr>
      <w:r>
        <w:rPr>
          <w:sz w:val="21"/>
          <w:szCs w:val="21"/>
        </w:rPr>
        <w:t xml:space="preserve">All those strategies </w:t>
      </w:r>
      <w:bookmarkStart w:id="2" w:name="_Int_WmCrbQXj"/>
      <w:r>
        <w:rPr>
          <w:sz w:val="21"/>
          <w:szCs w:val="21"/>
        </w:rPr>
        <w:t>were chosen</w:t>
      </w:r>
      <w:bookmarkEnd w:id="2"/>
      <w:r>
        <w:rPr>
          <w:sz w:val="21"/>
          <w:szCs w:val="21"/>
        </w:rPr>
        <w:t xml:space="preserve"> because they are word </w:t>
      </w:r>
      <w:r w:rsidR="0009264E">
        <w:rPr>
          <w:sz w:val="21"/>
          <w:szCs w:val="21"/>
        </w:rPr>
        <w:t xml:space="preserve">widely support in the social work literature and guild lines. </w:t>
      </w:r>
      <w:r w:rsidR="00D33CE5">
        <w:rPr>
          <w:sz w:val="21"/>
          <w:szCs w:val="21"/>
        </w:rPr>
        <w:t xml:space="preserve">As the effective methods for the </w:t>
      </w:r>
      <w:r w:rsidR="00FB190F">
        <w:rPr>
          <w:sz w:val="21"/>
          <w:szCs w:val="21"/>
        </w:rPr>
        <w:t>professional's</w:t>
      </w:r>
      <w:r w:rsidR="00D33CE5">
        <w:rPr>
          <w:sz w:val="21"/>
          <w:szCs w:val="21"/>
        </w:rPr>
        <w:t xml:space="preserve"> development like </w:t>
      </w:r>
      <w:r w:rsidR="00D33CE5">
        <w:rPr>
          <w:sz w:val="21"/>
          <w:szCs w:val="21"/>
        </w:rPr>
        <w:lastRenderedPageBreak/>
        <w:t xml:space="preserve">sources like </w:t>
      </w:r>
      <w:r w:rsidR="00313CC2">
        <w:rPr>
          <w:sz w:val="21"/>
          <w:szCs w:val="21"/>
        </w:rPr>
        <w:t xml:space="preserve">academic journals, professional bodies, and training framework </w:t>
      </w:r>
      <w:r w:rsidR="0094120E">
        <w:rPr>
          <w:sz w:val="21"/>
          <w:szCs w:val="21"/>
        </w:rPr>
        <w:t xml:space="preserve">consistently will emphasise the long </w:t>
      </w:r>
      <w:r w:rsidR="00F92AF1">
        <w:rPr>
          <w:sz w:val="21"/>
          <w:szCs w:val="21"/>
        </w:rPr>
        <w:t xml:space="preserve">learning, reflective </w:t>
      </w:r>
      <w:r w:rsidR="00B7099F">
        <w:rPr>
          <w:sz w:val="21"/>
          <w:szCs w:val="21"/>
        </w:rPr>
        <w:t>practice,</w:t>
      </w:r>
      <w:r w:rsidR="00F92AF1">
        <w:rPr>
          <w:sz w:val="21"/>
          <w:szCs w:val="21"/>
        </w:rPr>
        <w:t xml:space="preserve"> </w:t>
      </w:r>
      <w:r w:rsidR="00B7099F">
        <w:rPr>
          <w:sz w:val="21"/>
          <w:szCs w:val="21"/>
        </w:rPr>
        <w:t>and</w:t>
      </w:r>
      <w:r w:rsidR="00F92AF1">
        <w:rPr>
          <w:sz w:val="21"/>
          <w:szCs w:val="21"/>
        </w:rPr>
        <w:t xml:space="preserve"> hands on experience </w:t>
      </w:r>
      <w:r w:rsidR="00EA1C2E">
        <w:rPr>
          <w:sz w:val="21"/>
          <w:szCs w:val="21"/>
        </w:rPr>
        <w:t xml:space="preserve">like compound skilled </w:t>
      </w:r>
      <w:r w:rsidR="00B7099F">
        <w:rPr>
          <w:sz w:val="21"/>
          <w:szCs w:val="21"/>
        </w:rPr>
        <w:t xml:space="preserve">social workers. They are also </w:t>
      </w:r>
      <w:r w:rsidR="00505DA6">
        <w:rPr>
          <w:sz w:val="21"/>
          <w:szCs w:val="21"/>
        </w:rPr>
        <w:t>useful and adoptable with different settings</w:t>
      </w:r>
      <w:r w:rsidR="00833417">
        <w:rPr>
          <w:sz w:val="21"/>
          <w:szCs w:val="21"/>
        </w:rPr>
        <w:t xml:space="preserve"> in child protection, healthcare</w:t>
      </w:r>
      <w:r w:rsidR="00E6370A">
        <w:rPr>
          <w:sz w:val="21"/>
          <w:szCs w:val="21"/>
        </w:rPr>
        <w:t xml:space="preserve"> or even the community services</w:t>
      </w:r>
      <w:r w:rsidR="003F68A1">
        <w:rPr>
          <w:sz w:val="21"/>
          <w:szCs w:val="21"/>
        </w:rPr>
        <w:t xml:space="preserve">. </w:t>
      </w:r>
      <w:r w:rsidR="009A1456">
        <w:rPr>
          <w:sz w:val="21"/>
          <w:szCs w:val="21"/>
        </w:rPr>
        <w:t xml:space="preserve">Furthermore, these strategies all come together because CPD can build </w:t>
      </w:r>
      <w:r w:rsidR="005F1332">
        <w:rPr>
          <w:sz w:val="21"/>
          <w:szCs w:val="21"/>
        </w:rPr>
        <w:t xml:space="preserve">knowledge, reflect on the supervision deepens the understanding </w:t>
      </w:r>
      <w:r w:rsidR="009A56E1">
        <w:rPr>
          <w:sz w:val="21"/>
          <w:szCs w:val="21"/>
        </w:rPr>
        <w:t>and experimental learning reinforces</w:t>
      </w:r>
      <w:r w:rsidR="00A3635B">
        <w:rPr>
          <w:sz w:val="21"/>
          <w:szCs w:val="21"/>
        </w:rPr>
        <w:t xml:space="preserve">. This is clearly showing social workers </w:t>
      </w:r>
      <w:r w:rsidR="008C2DCC">
        <w:rPr>
          <w:sz w:val="21"/>
          <w:szCs w:val="21"/>
        </w:rPr>
        <w:t xml:space="preserve">are not just only learning new skills but they also apply and refine </w:t>
      </w:r>
      <w:r w:rsidR="00093751">
        <w:rPr>
          <w:sz w:val="21"/>
          <w:szCs w:val="21"/>
        </w:rPr>
        <w:t xml:space="preserve">their meaningful ways while highly improving the equality of care </w:t>
      </w:r>
      <w:r w:rsidR="00FB190F">
        <w:rPr>
          <w:sz w:val="21"/>
          <w:szCs w:val="21"/>
        </w:rPr>
        <w:t>to individuals and the community.</w:t>
      </w:r>
    </w:p>
    <w:p w14:paraId="29DD2C37" w14:textId="10425F3C" w:rsidR="00A34448" w:rsidRDefault="00DE5169" w:rsidP="001B38F0">
      <w:pPr>
        <w:rPr>
          <w:sz w:val="21"/>
          <w:szCs w:val="21"/>
        </w:rPr>
      </w:pPr>
      <w:r>
        <w:rPr>
          <w:sz w:val="21"/>
          <w:szCs w:val="21"/>
        </w:rPr>
        <w:t xml:space="preserve">The role of the social worker is crucial for ensuring safety </w:t>
      </w:r>
      <w:r w:rsidR="00E46D41">
        <w:rPr>
          <w:sz w:val="21"/>
          <w:szCs w:val="21"/>
        </w:rPr>
        <w:t xml:space="preserve">and giving high quality care </w:t>
      </w:r>
      <w:r w:rsidR="00107763">
        <w:rPr>
          <w:sz w:val="21"/>
          <w:szCs w:val="21"/>
        </w:rPr>
        <w:t xml:space="preserve">to vulnerable </w:t>
      </w:r>
      <w:r w:rsidR="00B71052">
        <w:rPr>
          <w:sz w:val="21"/>
          <w:szCs w:val="21"/>
        </w:rPr>
        <w:t>individuals and community</w:t>
      </w:r>
      <w:r w:rsidR="008B7EB3">
        <w:rPr>
          <w:sz w:val="21"/>
          <w:szCs w:val="21"/>
        </w:rPr>
        <w:t xml:space="preserve">. </w:t>
      </w:r>
      <w:r w:rsidR="00A91990">
        <w:rPr>
          <w:sz w:val="21"/>
          <w:szCs w:val="21"/>
        </w:rPr>
        <w:t xml:space="preserve">The main point in their work are </w:t>
      </w:r>
      <w:r w:rsidR="006C7177">
        <w:rPr>
          <w:sz w:val="21"/>
          <w:szCs w:val="21"/>
        </w:rPr>
        <w:t>addressing complex needs, juggling high challenges situations,</w:t>
      </w:r>
      <w:r w:rsidR="00A91990">
        <w:rPr>
          <w:sz w:val="21"/>
          <w:szCs w:val="21"/>
        </w:rPr>
        <w:t xml:space="preserve"> </w:t>
      </w:r>
      <w:r w:rsidR="006C7177">
        <w:rPr>
          <w:sz w:val="21"/>
          <w:szCs w:val="21"/>
        </w:rPr>
        <w:t>and safeguarding the vulnerable individuals</w:t>
      </w:r>
      <w:r w:rsidR="0045503D">
        <w:rPr>
          <w:sz w:val="21"/>
          <w:szCs w:val="21"/>
        </w:rPr>
        <w:t xml:space="preserve">. The importance </w:t>
      </w:r>
      <w:r w:rsidR="00704234">
        <w:rPr>
          <w:sz w:val="21"/>
          <w:szCs w:val="21"/>
        </w:rPr>
        <w:t xml:space="preserve">of the effective practice is supporting the key strategies </w:t>
      </w:r>
      <w:r w:rsidR="00C3358D">
        <w:rPr>
          <w:sz w:val="21"/>
          <w:szCs w:val="21"/>
        </w:rPr>
        <w:t>like continues professional development</w:t>
      </w:r>
      <w:r w:rsidR="00A477BE">
        <w:rPr>
          <w:sz w:val="21"/>
          <w:szCs w:val="21"/>
        </w:rPr>
        <w:t xml:space="preserve">, reflective supervision </w:t>
      </w:r>
      <w:r w:rsidR="006D3685">
        <w:rPr>
          <w:sz w:val="21"/>
          <w:szCs w:val="21"/>
        </w:rPr>
        <w:t xml:space="preserve">and experimental learning which can strengthen the knowledge, decision making and the practical skills. </w:t>
      </w:r>
      <w:r w:rsidR="008829C3">
        <w:rPr>
          <w:sz w:val="21"/>
          <w:szCs w:val="21"/>
        </w:rPr>
        <w:t>Furthermore,</w:t>
      </w:r>
      <w:r w:rsidR="006D3685">
        <w:rPr>
          <w:sz w:val="21"/>
          <w:szCs w:val="21"/>
        </w:rPr>
        <w:t xml:space="preserve"> all together these approaches enable social worker to give a </w:t>
      </w:r>
      <w:r w:rsidR="00F650D8">
        <w:rPr>
          <w:sz w:val="21"/>
          <w:szCs w:val="21"/>
        </w:rPr>
        <w:t xml:space="preserve">respond </w:t>
      </w:r>
      <w:r w:rsidR="008829C3">
        <w:rPr>
          <w:sz w:val="21"/>
          <w:szCs w:val="21"/>
        </w:rPr>
        <w:t>competently</w:t>
      </w:r>
      <w:r w:rsidR="00861EE4">
        <w:rPr>
          <w:sz w:val="21"/>
          <w:szCs w:val="21"/>
        </w:rPr>
        <w:t xml:space="preserve"> and compassionately. </w:t>
      </w:r>
      <w:r w:rsidR="006736E2">
        <w:rPr>
          <w:sz w:val="21"/>
          <w:szCs w:val="21"/>
        </w:rPr>
        <w:t xml:space="preserve">While investing in their skills and development not only will </w:t>
      </w:r>
      <w:r w:rsidR="008829C3">
        <w:rPr>
          <w:sz w:val="21"/>
          <w:szCs w:val="21"/>
        </w:rPr>
        <w:t>help</w:t>
      </w:r>
      <w:r w:rsidR="006736E2">
        <w:rPr>
          <w:sz w:val="21"/>
          <w:szCs w:val="21"/>
        </w:rPr>
        <w:t xml:space="preserve"> </w:t>
      </w:r>
      <w:r w:rsidR="008829C3">
        <w:rPr>
          <w:sz w:val="21"/>
          <w:szCs w:val="21"/>
        </w:rPr>
        <w:t>the individuals with their needs but also promotes stronger, safer, and more consistent societies.</w:t>
      </w:r>
    </w:p>
    <w:p w14:paraId="4B147205" w14:textId="5E537D34" w:rsidR="004D186C" w:rsidRDefault="00A61460" w:rsidP="001B38F0">
      <w:pPr>
        <w:rPr>
          <w:sz w:val="21"/>
          <w:szCs w:val="21"/>
        </w:rPr>
      </w:pPr>
      <w:r>
        <w:rPr>
          <w:sz w:val="21"/>
          <w:szCs w:val="21"/>
        </w:rPr>
        <w:t xml:space="preserve">British associations of social worker </w:t>
      </w:r>
      <w:r w:rsidR="00B724CE">
        <w:rPr>
          <w:sz w:val="21"/>
          <w:szCs w:val="21"/>
        </w:rPr>
        <w:t>2021. Professional capability framework</w:t>
      </w:r>
    </w:p>
    <w:p w14:paraId="7ADBCDD0" w14:textId="48B113BF" w:rsidR="00B724CE" w:rsidRDefault="00B724CE" w:rsidP="001B38F0">
      <w:pPr>
        <w:rPr>
          <w:sz w:val="21"/>
          <w:szCs w:val="21"/>
        </w:rPr>
      </w:pPr>
      <w:r>
        <w:rPr>
          <w:sz w:val="21"/>
          <w:szCs w:val="21"/>
        </w:rPr>
        <w:t>Health and social care professionals' council 2022</w:t>
      </w:r>
      <w:r w:rsidR="004937F8">
        <w:rPr>
          <w:sz w:val="21"/>
          <w:szCs w:val="21"/>
        </w:rPr>
        <w:t xml:space="preserve">. Standards of proficiency. Social workers in England </w:t>
      </w:r>
    </w:p>
    <w:p w14:paraId="72732944" w14:textId="77777777" w:rsidR="007606CA" w:rsidRDefault="007606CA" w:rsidP="001B38F0">
      <w:pPr>
        <w:rPr>
          <w:sz w:val="21"/>
          <w:szCs w:val="21"/>
        </w:rPr>
      </w:pPr>
    </w:p>
    <w:p w14:paraId="2EF23F3B" w14:textId="71A4F075" w:rsidR="00037217" w:rsidRPr="00FA6D91" w:rsidRDefault="00B36438" w:rsidP="001B38F0">
      <w:pPr>
        <w:rPr>
          <w:sz w:val="21"/>
          <w:szCs w:val="21"/>
        </w:rPr>
      </w:pPr>
      <w:r>
        <w:rPr>
          <w:sz w:val="21"/>
          <w:szCs w:val="21"/>
        </w:rPr>
        <w:t xml:space="preserve"> </w:t>
      </w:r>
    </w:p>
    <w:p w14:paraId="7B12CEED" w14:textId="509B7A55" w:rsidR="006232DF" w:rsidRPr="000004AF" w:rsidRDefault="002370CE" w:rsidP="000004AF">
      <w:pPr>
        <w:pStyle w:val="Heading2"/>
        <w:rPr>
          <w:sz w:val="21"/>
          <w:szCs w:val="21"/>
        </w:rPr>
      </w:pPr>
      <w:bookmarkStart w:id="3" w:name="_Toc212100519"/>
      <w:r w:rsidRPr="002976D4">
        <w:rPr>
          <w:color w:val="4472C4" w:themeColor="accent1"/>
          <w:szCs w:val="24"/>
        </w:rPr>
        <w:t xml:space="preserve"> </w:t>
      </w:r>
      <w:bookmarkEnd w:id="3"/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398BC4" w14:textId="77777777" w:rsidR="00E210B9" w:rsidRDefault="00E210B9" w:rsidP="003C7C97">
      <w:pPr>
        <w:spacing w:after="0" w:line="240" w:lineRule="auto"/>
      </w:pPr>
      <w:r>
        <w:separator/>
      </w:r>
    </w:p>
  </w:endnote>
  <w:endnote w:type="continuationSeparator" w:id="0">
    <w:p w14:paraId="4AF02C6F" w14:textId="77777777" w:rsidR="00E210B9" w:rsidRDefault="00E210B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D06D8E" w14:textId="77777777" w:rsidR="00E210B9" w:rsidRDefault="00E210B9" w:rsidP="003C7C97">
      <w:pPr>
        <w:spacing w:after="0" w:line="240" w:lineRule="auto"/>
      </w:pPr>
      <w:r>
        <w:separator/>
      </w:r>
    </w:p>
  </w:footnote>
  <w:footnote w:type="continuationSeparator" w:id="0">
    <w:p w14:paraId="68DE20E6" w14:textId="77777777" w:rsidR="00E210B9" w:rsidRDefault="00E210B9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9pq4zN1" int2:invalidationBookmarkName="" int2:hashCode="LzBh9XfsVIyrp8" int2:id="HxHdT9so">
      <int2:state int2:value="Rejected" int2:type="style"/>
    </int2:bookmark>
    <int2:bookmark int2:bookmarkName="_Int_WmCrbQXj" int2:invalidationBookmarkName="" int2:hashCode="Q6cPtNDkBIlynJ" int2:id="4gANooNp">
      <int2:state int2:value="Rejected" int2:type="style"/>
    </int2:bookmark>
    <int2:bookmark int2:bookmarkName="_Int_qaDyEV8a" int2:invalidationBookmarkName="" int2:hashCode="sBKsEkF4slQYcc" int2:id="Aht092SM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4AF"/>
    <w:rsid w:val="00003C21"/>
    <w:rsid w:val="00011786"/>
    <w:rsid w:val="00011C93"/>
    <w:rsid w:val="0001715D"/>
    <w:rsid w:val="00022C42"/>
    <w:rsid w:val="0002438F"/>
    <w:rsid w:val="00027B15"/>
    <w:rsid w:val="00030A05"/>
    <w:rsid w:val="00037217"/>
    <w:rsid w:val="00050D3F"/>
    <w:rsid w:val="00061B5E"/>
    <w:rsid w:val="00070818"/>
    <w:rsid w:val="00077AA2"/>
    <w:rsid w:val="0008238F"/>
    <w:rsid w:val="00082EC6"/>
    <w:rsid w:val="00085388"/>
    <w:rsid w:val="0009264E"/>
    <w:rsid w:val="00093751"/>
    <w:rsid w:val="00094704"/>
    <w:rsid w:val="000A2697"/>
    <w:rsid w:val="000A39B5"/>
    <w:rsid w:val="000A7924"/>
    <w:rsid w:val="000B401E"/>
    <w:rsid w:val="000D41DC"/>
    <w:rsid w:val="000D4A74"/>
    <w:rsid w:val="000D6179"/>
    <w:rsid w:val="001027E3"/>
    <w:rsid w:val="00103D4A"/>
    <w:rsid w:val="00103E04"/>
    <w:rsid w:val="00107763"/>
    <w:rsid w:val="00123F35"/>
    <w:rsid w:val="00125D37"/>
    <w:rsid w:val="00127C1A"/>
    <w:rsid w:val="00146F2F"/>
    <w:rsid w:val="00150D81"/>
    <w:rsid w:val="00162721"/>
    <w:rsid w:val="00166CEB"/>
    <w:rsid w:val="00166CEC"/>
    <w:rsid w:val="00167C5F"/>
    <w:rsid w:val="00175A6E"/>
    <w:rsid w:val="00183CB9"/>
    <w:rsid w:val="00184A9A"/>
    <w:rsid w:val="001947DF"/>
    <w:rsid w:val="001965E0"/>
    <w:rsid w:val="001B1325"/>
    <w:rsid w:val="001B22BB"/>
    <w:rsid w:val="001B38F0"/>
    <w:rsid w:val="001B4656"/>
    <w:rsid w:val="001B5A7E"/>
    <w:rsid w:val="001B619C"/>
    <w:rsid w:val="001B6678"/>
    <w:rsid w:val="001D14CA"/>
    <w:rsid w:val="001D1D1D"/>
    <w:rsid w:val="001D1D3C"/>
    <w:rsid w:val="001D2F57"/>
    <w:rsid w:val="001D6B66"/>
    <w:rsid w:val="00204EDE"/>
    <w:rsid w:val="00216097"/>
    <w:rsid w:val="002165E5"/>
    <w:rsid w:val="002205D4"/>
    <w:rsid w:val="002221D8"/>
    <w:rsid w:val="00222C3A"/>
    <w:rsid w:val="00226D31"/>
    <w:rsid w:val="00236401"/>
    <w:rsid w:val="002370CE"/>
    <w:rsid w:val="00242974"/>
    <w:rsid w:val="0029002D"/>
    <w:rsid w:val="00293882"/>
    <w:rsid w:val="00296D80"/>
    <w:rsid w:val="002976D4"/>
    <w:rsid w:val="002A0205"/>
    <w:rsid w:val="002A1B23"/>
    <w:rsid w:val="002A1BCF"/>
    <w:rsid w:val="002A5577"/>
    <w:rsid w:val="002B4AA4"/>
    <w:rsid w:val="002B5C27"/>
    <w:rsid w:val="002D09AC"/>
    <w:rsid w:val="002E71BA"/>
    <w:rsid w:val="002F3DC5"/>
    <w:rsid w:val="002F5066"/>
    <w:rsid w:val="003003FD"/>
    <w:rsid w:val="00300CDE"/>
    <w:rsid w:val="00310245"/>
    <w:rsid w:val="00312219"/>
    <w:rsid w:val="00313CC2"/>
    <w:rsid w:val="00316C95"/>
    <w:rsid w:val="003458DB"/>
    <w:rsid w:val="00350C4F"/>
    <w:rsid w:val="003523D3"/>
    <w:rsid w:val="0035672B"/>
    <w:rsid w:val="00356FAC"/>
    <w:rsid w:val="00364C35"/>
    <w:rsid w:val="00396F60"/>
    <w:rsid w:val="003A51D6"/>
    <w:rsid w:val="003B125E"/>
    <w:rsid w:val="003B2A5E"/>
    <w:rsid w:val="003B5E6E"/>
    <w:rsid w:val="003C1D8B"/>
    <w:rsid w:val="003C476A"/>
    <w:rsid w:val="003C7C97"/>
    <w:rsid w:val="003D635D"/>
    <w:rsid w:val="003D75CA"/>
    <w:rsid w:val="003E4D32"/>
    <w:rsid w:val="003E521B"/>
    <w:rsid w:val="003F68A1"/>
    <w:rsid w:val="003F6CF5"/>
    <w:rsid w:val="00405601"/>
    <w:rsid w:val="00406B8D"/>
    <w:rsid w:val="00407F72"/>
    <w:rsid w:val="00410068"/>
    <w:rsid w:val="0041618E"/>
    <w:rsid w:val="0042295C"/>
    <w:rsid w:val="00426EEC"/>
    <w:rsid w:val="004466C3"/>
    <w:rsid w:val="00446E5A"/>
    <w:rsid w:val="00446E9E"/>
    <w:rsid w:val="00450A9E"/>
    <w:rsid w:val="0045503D"/>
    <w:rsid w:val="004552CE"/>
    <w:rsid w:val="00461527"/>
    <w:rsid w:val="00471987"/>
    <w:rsid w:val="00473ECC"/>
    <w:rsid w:val="00481C86"/>
    <w:rsid w:val="00481FF7"/>
    <w:rsid w:val="004937F8"/>
    <w:rsid w:val="00497516"/>
    <w:rsid w:val="004B312C"/>
    <w:rsid w:val="004C2DE1"/>
    <w:rsid w:val="004C3BE4"/>
    <w:rsid w:val="004D186C"/>
    <w:rsid w:val="00500295"/>
    <w:rsid w:val="00501AAF"/>
    <w:rsid w:val="00504D7F"/>
    <w:rsid w:val="00505DA6"/>
    <w:rsid w:val="005147E8"/>
    <w:rsid w:val="00527AFA"/>
    <w:rsid w:val="005412B8"/>
    <w:rsid w:val="005419DA"/>
    <w:rsid w:val="005544D6"/>
    <w:rsid w:val="005557BC"/>
    <w:rsid w:val="0056409C"/>
    <w:rsid w:val="005678AC"/>
    <w:rsid w:val="005709B1"/>
    <w:rsid w:val="00572B3B"/>
    <w:rsid w:val="0057410B"/>
    <w:rsid w:val="005836D2"/>
    <w:rsid w:val="00587C58"/>
    <w:rsid w:val="00593022"/>
    <w:rsid w:val="005A31AF"/>
    <w:rsid w:val="005A7FD4"/>
    <w:rsid w:val="005B1666"/>
    <w:rsid w:val="005B1A84"/>
    <w:rsid w:val="005D1AF9"/>
    <w:rsid w:val="005D5457"/>
    <w:rsid w:val="005E2699"/>
    <w:rsid w:val="005E44B5"/>
    <w:rsid w:val="005E7D69"/>
    <w:rsid w:val="005F1332"/>
    <w:rsid w:val="00602ADF"/>
    <w:rsid w:val="00606EA0"/>
    <w:rsid w:val="00612DEA"/>
    <w:rsid w:val="00614572"/>
    <w:rsid w:val="00622599"/>
    <w:rsid w:val="006232DF"/>
    <w:rsid w:val="006278B0"/>
    <w:rsid w:val="00631F2E"/>
    <w:rsid w:val="00641514"/>
    <w:rsid w:val="00641F8B"/>
    <w:rsid w:val="00644871"/>
    <w:rsid w:val="006457C0"/>
    <w:rsid w:val="00647955"/>
    <w:rsid w:val="00652BB7"/>
    <w:rsid w:val="00661758"/>
    <w:rsid w:val="00665BA7"/>
    <w:rsid w:val="00666D4D"/>
    <w:rsid w:val="006736E2"/>
    <w:rsid w:val="0067612C"/>
    <w:rsid w:val="00676FEB"/>
    <w:rsid w:val="006828A6"/>
    <w:rsid w:val="00687A19"/>
    <w:rsid w:val="006912C4"/>
    <w:rsid w:val="006A5CFC"/>
    <w:rsid w:val="006A6631"/>
    <w:rsid w:val="006B442B"/>
    <w:rsid w:val="006B70B0"/>
    <w:rsid w:val="006C5138"/>
    <w:rsid w:val="006C689B"/>
    <w:rsid w:val="006C7177"/>
    <w:rsid w:val="006D3685"/>
    <w:rsid w:val="006D7B06"/>
    <w:rsid w:val="006E005C"/>
    <w:rsid w:val="006E6EE5"/>
    <w:rsid w:val="006F0029"/>
    <w:rsid w:val="006F4AED"/>
    <w:rsid w:val="006F50D2"/>
    <w:rsid w:val="006F680E"/>
    <w:rsid w:val="007035FF"/>
    <w:rsid w:val="00704234"/>
    <w:rsid w:val="007138EF"/>
    <w:rsid w:val="00713DF8"/>
    <w:rsid w:val="00735B1D"/>
    <w:rsid w:val="007478C8"/>
    <w:rsid w:val="0075458F"/>
    <w:rsid w:val="007606CA"/>
    <w:rsid w:val="007632A9"/>
    <w:rsid w:val="007725EC"/>
    <w:rsid w:val="00774092"/>
    <w:rsid w:val="00782830"/>
    <w:rsid w:val="0078664A"/>
    <w:rsid w:val="00794254"/>
    <w:rsid w:val="007B0F6D"/>
    <w:rsid w:val="007B2AF3"/>
    <w:rsid w:val="007B3D23"/>
    <w:rsid w:val="007C62C3"/>
    <w:rsid w:val="007D25AA"/>
    <w:rsid w:val="007D427A"/>
    <w:rsid w:val="007F0321"/>
    <w:rsid w:val="007F0535"/>
    <w:rsid w:val="007F0873"/>
    <w:rsid w:val="007F4379"/>
    <w:rsid w:val="00800E5F"/>
    <w:rsid w:val="008043C6"/>
    <w:rsid w:val="00805726"/>
    <w:rsid w:val="00815117"/>
    <w:rsid w:val="0082614D"/>
    <w:rsid w:val="00833417"/>
    <w:rsid w:val="008414DC"/>
    <w:rsid w:val="00841AC7"/>
    <w:rsid w:val="008432DF"/>
    <w:rsid w:val="008520F8"/>
    <w:rsid w:val="00855F34"/>
    <w:rsid w:val="00861EE4"/>
    <w:rsid w:val="00867CC8"/>
    <w:rsid w:val="0087356A"/>
    <w:rsid w:val="008826B6"/>
    <w:rsid w:val="008829C3"/>
    <w:rsid w:val="00884CC6"/>
    <w:rsid w:val="00887B0E"/>
    <w:rsid w:val="008B0B22"/>
    <w:rsid w:val="008B198B"/>
    <w:rsid w:val="008B4DE9"/>
    <w:rsid w:val="008B7EB3"/>
    <w:rsid w:val="008C0841"/>
    <w:rsid w:val="008C2DCC"/>
    <w:rsid w:val="008C32D7"/>
    <w:rsid w:val="008C58B0"/>
    <w:rsid w:val="008C591B"/>
    <w:rsid w:val="008C6182"/>
    <w:rsid w:val="008E22B0"/>
    <w:rsid w:val="008E5D89"/>
    <w:rsid w:val="008E7516"/>
    <w:rsid w:val="00926458"/>
    <w:rsid w:val="00931245"/>
    <w:rsid w:val="00931540"/>
    <w:rsid w:val="00933720"/>
    <w:rsid w:val="00935B45"/>
    <w:rsid w:val="0094120E"/>
    <w:rsid w:val="0094167F"/>
    <w:rsid w:val="00941EF0"/>
    <w:rsid w:val="00954C17"/>
    <w:rsid w:val="0096502D"/>
    <w:rsid w:val="0096564D"/>
    <w:rsid w:val="0097612F"/>
    <w:rsid w:val="00976F3B"/>
    <w:rsid w:val="009954E6"/>
    <w:rsid w:val="009A0EBE"/>
    <w:rsid w:val="009A1456"/>
    <w:rsid w:val="009A56E1"/>
    <w:rsid w:val="009B10D3"/>
    <w:rsid w:val="009C7E52"/>
    <w:rsid w:val="009D1D3E"/>
    <w:rsid w:val="009E4934"/>
    <w:rsid w:val="009F40A7"/>
    <w:rsid w:val="009F4D59"/>
    <w:rsid w:val="009F59A0"/>
    <w:rsid w:val="009F5CE6"/>
    <w:rsid w:val="009F70ED"/>
    <w:rsid w:val="00A035CD"/>
    <w:rsid w:val="00A0524A"/>
    <w:rsid w:val="00A16A3F"/>
    <w:rsid w:val="00A203EA"/>
    <w:rsid w:val="00A21417"/>
    <w:rsid w:val="00A34448"/>
    <w:rsid w:val="00A3482B"/>
    <w:rsid w:val="00A3635B"/>
    <w:rsid w:val="00A40F55"/>
    <w:rsid w:val="00A477BE"/>
    <w:rsid w:val="00A50E80"/>
    <w:rsid w:val="00A513B0"/>
    <w:rsid w:val="00A52A00"/>
    <w:rsid w:val="00A61460"/>
    <w:rsid w:val="00A63F7F"/>
    <w:rsid w:val="00A65C45"/>
    <w:rsid w:val="00A667CE"/>
    <w:rsid w:val="00A7137B"/>
    <w:rsid w:val="00A74D4A"/>
    <w:rsid w:val="00A75042"/>
    <w:rsid w:val="00A774BC"/>
    <w:rsid w:val="00A801BC"/>
    <w:rsid w:val="00A82678"/>
    <w:rsid w:val="00A91990"/>
    <w:rsid w:val="00A946CB"/>
    <w:rsid w:val="00AA0BED"/>
    <w:rsid w:val="00AA77C8"/>
    <w:rsid w:val="00AC42A8"/>
    <w:rsid w:val="00AC7BE2"/>
    <w:rsid w:val="00AD26C2"/>
    <w:rsid w:val="00AE35BF"/>
    <w:rsid w:val="00AE7C75"/>
    <w:rsid w:val="00AF132B"/>
    <w:rsid w:val="00AF1761"/>
    <w:rsid w:val="00B10414"/>
    <w:rsid w:val="00B1067E"/>
    <w:rsid w:val="00B15986"/>
    <w:rsid w:val="00B17912"/>
    <w:rsid w:val="00B36438"/>
    <w:rsid w:val="00B378B6"/>
    <w:rsid w:val="00B7099F"/>
    <w:rsid w:val="00B71052"/>
    <w:rsid w:val="00B724CE"/>
    <w:rsid w:val="00B81790"/>
    <w:rsid w:val="00B81BBC"/>
    <w:rsid w:val="00B83614"/>
    <w:rsid w:val="00B90BF8"/>
    <w:rsid w:val="00BC1B0B"/>
    <w:rsid w:val="00BD03D5"/>
    <w:rsid w:val="00BD34E3"/>
    <w:rsid w:val="00BE7DCF"/>
    <w:rsid w:val="00C07F51"/>
    <w:rsid w:val="00C3215E"/>
    <w:rsid w:val="00C328B5"/>
    <w:rsid w:val="00C3358D"/>
    <w:rsid w:val="00C37BA5"/>
    <w:rsid w:val="00C45272"/>
    <w:rsid w:val="00C47770"/>
    <w:rsid w:val="00C5530C"/>
    <w:rsid w:val="00C70F5E"/>
    <w:rsid w:val="00C7197D"/>
    <w:rsid w:val="00C75856"/>
    <w:rsid w:val="00C76923"/>
    <w:rsid w:val="00C838B1"/>
    <w:rsid w:val="00C85A7C"/>
    <w:rsid w:val="00C90DE9"/>
    <w:rsid w:val="00C95214"/>
    <w:rsid w:val="00C95F37"/>
    <w:rsid w:val="00CA1B31"/>
    <w:rsid w:val="00CC3F59"/>
    <w:rsid w:val="00CC5C29"/>
    <w:rsid w:val="00CD22CE"/>
    <w:rsid w:val="00CD4774"/>
    <w:rsid w:val="00CE3277"/>
    <w:rsid w:val="00D02D5E"/>
    <w:rsid w:val="00D031F6"/>
    <w:rsid w:val="00D10AAF"/>
    <w:rsid w:val="00D27540"/>
    <w:rsid w:val="00D33CE5"/>
    <w:rsid w:val="00D4006B"/>
    <w:rsid w:val="00D40D7A"/>
    <w:rsid w:val="00D47178"/>
    <w:rsid w:val="00D57A95"/>
    <w:rsid w:val="00D64A0D"/>
    <w:rsid w:val="00D67F6D"/>
    <w:rsid w:val="00D750B4"/>
    <w:rsid w:val="00D77242"/>
    <w:rsid w:val="00D81C18"/>
    <w:rsid w:val="00D8461A"/>
    <w:rsid w:val="00D95CAF"/>
    <w:rsid w:val="00DA09CF"/>
    <w:rsid w:val="00DB293B"/>
    <w:rsid w:val="00DB60B6"/>
    <w:rsid w:val="00DC1CC6"/>
    <w:rsid w:val="00DC1DDD"/>
    <w:rsid w:val="00DC7FBB"/>
    <w:rsid w:val="00DD1C13"/>
    <w:rsid w:val="00DD7B3C"/>
    <w:rsid w:val="00DE5169"/>
    <w:rsid w:val="00DF2B25"/>
    <w:rsid w:val="00E067A8"/>
    <w:rsid w:val="00E13924"/>
    <w:rsid w:val="00E15FD5"/>
    <w:rsid w:val="00E1725A"/>
    <w:rsid w:val="00E210B9"/>
    <w:rsid w:val="00E33758"/>
    <w:rsid w:val="00E46D41"/>
    <w:rsid w:val="00E53E5E"/>
    <w:rsid w:val="00E6370A"/>
    <w:rsid w:val="00E64325"/>
    <w:rsid w:val="00E6516E"/>
    <w:rsid w:val="00E673C5"/>
    <w:rsid w:val="00E67967"/>
    <w:rsid w:val="00E82723"/>
    <w:rsid w:val="00EA1C2E"/>
    <w:rsid w:val="00EA29A5"/>
    <w:rsid w:val="00EB19DB"/>
    <w:rsid w:val="00EC107C"/>
    <w:rsid w:val="00EC7EBE"/>
    <w:rsid w:val="00EC7FD2"/>
    <w:rsid w:val="00ED5964"/>
    <w:rsid w:val="00EF719C"/>
    <w:rsid w:val="00F05FB3"/>
    <w:rsid w:val="00F11AC9"/>
    <w:rsid w:val="00F1720B"/>
    <w:rsid w:val="00F20AD9"/>
    <w:rsid w:val="00F2252D"/>
    <w:rsid w:val="00F35765"/>
    <w:rsid w:val="00F35F0D"/>
    <w:rsid w:val="00F36ADC"/>
    <w:rsid w:val="00F41610"/>
    <w:rsid w:val="00F44479"/>
    <w:rsid w:val="00F50267"/>
    <w:rsid w:val="00F53AB1"/>
    <w:rsid w:val="00F57E7A"/>
    <w:rsid w:val="00F605C6"/>
    <w:rsid w:val="00F650D8"/>
    <w:rsid w:val="00F6785B"/>
    <w:rsid w:val="00F72B6B"/>
    <w:rsid w:val="00F769FD"/>
    <w:rsid w:val="00F856CA"/>
    <w:rsid w:val="00F915D6"/>
    <w:rsid w:val="00F92AF1"/>
    <w:rsid w:val="00FA687E"/>
    <w:rsid w:val="00FA6D91"/>
    <w:rsid w:val="00FB190F"/>
    <w:rsid w:val="00FC394E"/>
    <w:rsid w:val="00FC4076"/>
    <w:rsid w:val="00FC6C24"/>
    <w:rsid w:val="00FE22CE"/>
    <w:rsid w:val="00FE27D9"/>
    <w:rsid w:val="00FE49D8"/>
    <w:rsid w:val="00FF2B0A"/>
    <w:rsid w:val="00FF5D06"/>
    <w:rsid w:val="00FF6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1333</Words>
  <Characters>7604</Characters>
  <Application>Microsoft Office Word</Application>
  <DocSecurity>0</DocSecurity>
  <Lines>63</Lines>
  <Paragraphs>17</Paragraphs>
  <ScaleCrop>false</ScaleCrop>
  <Company>University of Wales Trinity Saint David</Company>
  <LinksUpToDate>false</LinksUpToDate>
  <CharactersWithSpaces>8920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Hadia Emaan (2519883)</cp:lastModifiedBy>
  <cp:revision>2</cp:revision>
  <dcterms:created xsi:type="dcterms:W3CDTF">2026-03-27T15:04:00Z</dcterms:created>
  <dcterms:modified xsi:type="dcterms:W3CDTF">2026-03-27T15:04:00Z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