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BAFA8" w14:textId="77777777" w:rsidR="00F127E6" w:rsidRPr="007A7A6A" w:rsidRDefault="00F127E6">
      <w:pPr>
        <w:spacing w:after="200" w:line="360" w:lineRule="auto"/>
        <w:jc w:val="center"/>
        <w:rPr>
          <w:rFonts w:ascii="Times New Roman" w:eastAsia="Times New Roman" w:hAnsi="Times New Roman" w:cs="Times New Roman"/>
          <w:b/>
          <w:noProof/>
          <w:sz w:val="32"/>
          <w:szCs w:val="32"/>
        </w:rPr>
      </w:pPr>
    </w:p>
    <w:p w14:paraId="0EF65CC2" w14:textId="77777777" w:rsidR="00F127E6" w:rsidRPr="007A7A6A" w:rsidRDefault="00F127E6">
      <w:pPr>
        <w:spacing w:after="200" w:line="360" w:lineRule="auto"/>
        <w:jc w:val="center"/>
        <w:rPr>
          <w:rFonts w:ascii="Times New Roman" w:eastAsia="Times New Roman" w:hAnsi="Times New Roman" w:cs="Times New Roman"/>
          <w:b/>
          <w:noProof/>
          <w:sz w:val="32"/>
          <w:szCs w:val="32"/>
        </w:rPr>
      </w:pPr>
    </w:p>
    <w:p w14:paraId="710D59C9" w14:textId="77777777" w:rsidR="00F127E6" w:rsidRPr="007A7A6A" w:rsidRDefault="00F127E6">
      <w:pPr>
        <w:spacing w:after="200" w:line="360" w:lineRule="auto"/>
        <w:jc w:val="center"/>
        <w:rPr>
          <w:rFonts w:ascii="Times New Roman" w:eastAsia="Times New Roman" w:hAnsi="Times New Roman" w:cs="Times New Roman"/>
          <w:b/>
          <w:noProof/>
          <w:sz w:val="32"/>
          <w:szCs w:val="32"/>
        </w:rPr>
      </w:pPr>
    </w:p>
    <w:p w14:paraId="63C074F1" w14:textId="77777777" w:rsidR="00F127E6" w:rsidRPr="007A7A6A" w:rsidRDefault="00F127E6">
      <w:pPr>
        <w:spacing w:after="200" w:line="360" w:lineRule="auto"/>
        <w:jc w:val="center"/>
        <w:rPr>
          <w:rFonts w:ascii="Times New Roman" w:eastAsia="Times New Roman" w:hAnsi="Times New Roman" w:cs="Times New Roman"/>
          <w:b/>
          <w:noProof/>
          <w:sz w:val="32"/>
          <w:szCs w:val="32"/>
        </w:rPr>
      </w:pPr>
    </w:p>
    <w:p w14:paraId="34B33879" w14:textId="77777777" w:rsidR="00F127E6" w:rsidRPr="007A7A6A" w:rsidRDefault="00F127E6">
      <w:pPr>
        <w:spacing w:after="200" w:line="360" w:lineRule="auto"/>
        <w:jc w:val="center"/>
        <w:rPr>
          <w:rFonts w:ascii="Times New Roman" w:eastAsia="Times New Roman" w:hAnsi="Times New Roman" w:cs="Times New Roman"/>
          <w:b/>
          <w:noProof/>
          <w:sz w:val="32"/>
          <w:szCs w:val="32"/>
        </w:rPr>
      </w:pPr>
    </w:p>
    <w:p w14:paraId="090DDBA7" w14:textId="77777777" w:rsidR="00F127E6" w:rsidRPr="007A7A6A" w:rsidRDefault="00F127E6">
      <w:pPr>
        <w:spacing w:after="200" w:line="360" w:lineRule="auto"/>
        <w:jc w:val="center"/>
        <w:rPr>
          <w:rFonts w:ascii="Times New Roman" w:eastAsia="Times New Roman" w:hAnsi="Times New Roman" w:cs="Times New Roman"/>
          <w:b/>
          <w:noProof/>
          <w:sz w:val="32"/>
          <w:szCs w:val="32"/>
        </w:rPr>
      </w:pPr>
    </w:p>
    <w:p w14:paraId="4F5CE64F" w14:textId="77777777" w:rsidR="00F127E6" w:rsidRPr="007A7A6A" w:rsidRDefault="00F127E6">
      <w:pPr>
        <w:spacing w:after="200" w:line="360" w:lineRule="auto"/>
        <w:jc w:val="center"/>
        <w:rPr>
          <w:rFonts w:ascii="Times New Roman" w:eastAsia="Times New Roman" w:hAnsi="Times New Roman" w:cs="Times New Roman"/>
          <w:b/>
          <w:noProof/>
          <w:sz w:val="32"/>
          <w:szCs w:val="32"/>
        </w:rPr>
      </w:pPr>
    </w:p>
    <w:p w14:paraId="1C5CCCCA" w14:textId="77777777" w:rsidR="00F127E6" w:rsidRPr="007A7A6A" w:rsidRDefault="00F127E6">
      <w:pPr>
        <w:spacing w:after="200" w:line="360" w:lineRule="auto"/>
        <w:jc w:val="center"/>
        <w:rPr>
          <w:rFonts w:ascii="Times New Roman" w:eastAsia="Times New Roman" w:hAnsi="Times New Roman" w:cs="Times New Roman"/>
          <w:b/>
          <w:noProof/>
          <w:sz w:val="32"/>
          <w:szCs w:val="32"/>
        </w:rPr>
      </w:pPr>
    </w:p>
    <w:p w14:paraId="00000001" w14:textId="10A284C3" w:rsidR="00D57F6E" w:rsidRDefault="003B0B36">
      <w:pPr>
        <w:spacing w:after="200" w:line="360" w:lineRule="auto"/>
        <w:jc w:val="center"/>
        <w:rPr>
          <w:rFonts w:ascii="Times New Roman" w:eastAsia="Times New Roman" w:hAnsi="Times New Roman" w:cs="Times New Roman"/>
          <w:b/>
          <w:noProof/>
          <w:sz w:val="32"/>
          <w:szCs w:val="32"/>
        </w:rPr>
      </w:pPr>
      <w:r>
        <w:rPr>
          <w:rFonts w:ascii="Times New Roman" w:eastAsia="Times New Roman" w:hAnsi="Times New Roman" w:cs="Times New Roman"/>
          <w:b/>
          <w:noProof/>
          <w:sz w:val="32"/>
          <w:szCs w:val="32"/>
        </w:rPr>
        <w:t xml:space="preserve">MODULE NAME : </w:t>
      </w:r>
      <w:r w:rsidR="00000000" w:rsidRPr="007A7A6A">
        <w:rPr>
          <w:rFonts w:ascii="Times New Roman" w:eastAsia="Times New Roman" w:hAnsi="Times New Roman" w:cs="Times New Roman"/>
          <w:b/>
          <w:noProof/>
          <w:sz w:val="32"/>
          <w:szCs w:val="32"/>
        </w:rPr>
        <w:t xml:space="preserve">DATA HANDLING AND BUSINESS INTELLIGENCE </w:t>
      </w:r>
    </w:p>
    <w:p w14:paraId="078D6693" w14:textId="711C052B" w:rsidR="003B0B36" w:rsidRDefault="003B0B36">
      <w:pPr>
        <w:spacing w:after="200" w:line="360" w:lineRule="auto"/>
        <w:jc w:val="center"/>
        <w:rPr>
          <w:rFonts w:ascii="Times New Roman" w:eastAsia="Times New Roman" w:hAnsi="Times New Roman" w:cs="Times New Roman"/>
          <w:b/>
          <w:noProof/>
          <w:sz w:val="32"/>
          <w:szCs w:val="32"/>
        </w:rPr>
      </w:pPr>
      <w:r>
        <w:rPr>
          <w:rFonts w:ascii="Times New Roman" w:eastAsia="Times New Roman" w:hAnsi="Times New Roman" w:cs="Times New Roman"/>
          <w:b/>
          <w:noProof/>
          <w:sz w:val="32"/>
          <w:szCs w:val="32"/>
        </w:rPr>
        <w:t xml:space="preserve">WRITTEN REPORT </w:t>
      </w:r>
    </w:p>
    <w:p w14:paraId="3384D509" w14:textId="533248B8" w:rsidR="003B0B36" w:rsidRDefault="003B0B36">
      <w:pPr>
        <w:spacing w:after="200" w:line="360" w:lineRule="auto"/>
        <w:jc w:val="center"/>
        <w:rPr>
          <w:rFonts w:ascii="Times New Roman" w:eastAsia="Times New Roman" w:hAnsi="Times New Roman" w:cs="Times New Roman"/>
          <w:b/>
          <w:noProof/>
          <w:sz w:val="32"/>
          <w:szCs w:val="32"/>
        </w:rPr>
      </w:pPr>
      <w:r>
        <w:rPr>
          <w:rFonts w:ascii="Times New Roman" w:eastAsia="Times New Roman" w:hAnsi="Times New Roman" w:cs="Times New Roman"/>
          <w:b/>
          <w:noProof/>
          <w:sz w:val="32"/>
          <w:szCs w:val="32"/>
        </w:rPr>
        <w:t>MODULE CODE : LCBB5000</w:t>
      </w:r>
    </w:p>
    <w:p w14:paraId="2549AF2D" w14:textId="25FF943E" w:rsidR="003B0B36" w:rsidRDefault="003B0B36">
      <w:pPr>
        <w:spacing w:after="200" w:line="360" w:lineRule="auto"/>
        <w:jc w:val="center"/>
        <w:rPr>
          <w:rFonts w:ascii="Times New Roman" w:eastAsia="Times New Roman" w:hAnsi="Times New Roman" w:cs="Times New Roman"/>
          <w:b/>
          <w:noProof/>
          <w:sz w:val="32"/>
          <w:szCs w:val="32"/>
        </w:rPr>
      </w:pPr>
      <w:r>
        <w:rPr>
          <w:rFonts w:ascii="Times New Roman" w:eastAsia="Times New Roman" w:hAnsi="Times New Roman" w:cs="Times New Roman"/>
          <w:b/>
          <w:noProof/>
          <w:sz w:val="32"/>
          <w:szCs w:val="32"/>
        </w:rPr>
        <w:t>STUDENT NAME : CRINA MIHUT</w:t>
      </w:r>
    </w:p>
    <w:p w14:paraId="2AF1C60A" w14:textId="225E2D5F" w:rsidR="003B0B36" w:rsidRDefault="003B0B36">
      <w:pPr>
        <w:spacing w:after="200" w:line="360" w:lineRule="auto"/>
        <w:jc w:val="center"/>
        <w:rPr>
          <w:rFonts w:ascii="Times New Roman" w:eastAsia="Times New Roman" w:hAnsi="Times New Roman" w:cs="Times New Roman"/>
          <w:b/>
          <w:noProof/>
          <w:sz w:val="32"/>
          <w:szCs w:val="32"/>
        </w:rPr>
      </w:pPr>
      <w:r>
        <w:rPr>
          <w:rFonts w:ascii="Times New Roman" w:eastAsia="Times New Roman" w:hAnsi="Times New Roman" w:cs="Times New Roman"/>
          <w:b/>
          <w:noProof/>
          <w:sz w:val="32"/>
          <w:szCs w:val="32"/>
        </w:rPr>
        <w:t>STUDENT ID : 2218982</w:t>
      </w:r>
    </w:p>
    <w:p w14:paraId="3F8DBBA7" w14:textId="63F802A0" w:rsidR="003B0B36" w:rsidRPr="007A7A6A" w:rsidRDefault="003B0B36">
      <w:pPr>
        <w:spacing w:after="200" w:line="360" w:lineRule="auto"/>
        <w:jc w:val="center"/>
        <w:rPr>
          <w:rFonts w:ascii="Times New Roman" w:eastAsia="Times New Roman" w:hAnsi="Times New Roman" w:cs="Times New Roman"/>
          <w:b/>
          <w:noProof/>
          <w:sz w:val="32"/>
          <w:szCs w:val="32"/>
        </w:rPr>
      </w:pPr>
      <w:r>
        <w:rPr>
          <w:rFonts w:ascii="Times New Roman" w:eastAsia="Times New Roman" w:hAnsi="Times New Roman" w:cs="Times New Roman"/>
          <w:b/>
          <w:noProof/>
          <w:sz w:val="32"/>
          <w:szCs w:val="32"/>
        </w:rPr>
        <w:t>LECTURERE NAME: XAVIER MATIENI</w:t>
      </w:r>
    </w:p>
    <w:p w14:paraId="3C0FB694" w14:textId="77777777" w:rsidR="003B0B36" w:rsidRPr="007A7A6A" w:rsidRDefault="003B0B36">
      <w:pPr>
        <w:spacing w:after="200" w:line="360" w:lineRule="auto"/>
        <w:jc w:val="center"/>
        <w:rPr>
          <w:rFonts w:ascii="Times New Roman" w:eastAsia="Times New Roman" w:hAnsi="Times New Roman" w:cs="Times New Roman"/>
          <w:b/>
          <w:noProof/>
          <w:sz w:val="32"/>
          <w:szCs w:val="32"/>
        </w:rPr>
      </w:pPr>
    </w:p>
    <w:p w14:paraId="100915D1" w14:textId="77777777" w:rsidR="00F127E6" w:rsidRPr="007A7A6A" w:rsidRDefault="00F127E6">
      <w:pPr>
        <w:rPr>
          <w:rFonts w:ascii="Times New Roman" w:eastAsia="Times New Roman" w:hAnsi="Times New Roman" w:cs="Times New Roman"/>
          <w:b/>
          <w:noProof/>
          <w:sz w:val="32"/>
          <w:szCs w:val="32"/>
        </w:rPr>
      </w:pPr>
      <w:r w:rsidRPr="007A7A6A">
        <w:rPr>
          <w:rFonts w:ascii="Times New Roman" w:eastAsia="Times New Roman" w:hAnsi="Times New Roman" w:cs="Times New Roman"/>
          <w:b/>
          <w:noProof/>
          <w:sz w:val="32"/>
          <w:szCs w:val="32"/>
        </w:rPr>
        <w:br w:type="page"/>
      </w:r>
    </w:p>
    <w:sdt>
      <w:sdtPr>
        <w:rPr>
          <w:rFonts w:ascii="Times New Roman" w:eastAsia="Arial" w:hAnsi="Times New Roman" w:cs="Times New Roman"/>
          <w:noProof/>
          <w:color w:val="auto"/>
          <w:sz w:val="22"/>
          <w:szCs w:val="22"/>
          <w:lang w:val="en-GB" w:eastAsia="en-IN" w:bidi="bn-IN"/>
        </w:rPr>
        <w:id w:val="2004076807"/>
        <w:docPartObj>
          <w:docPartGallery w:val="Table of Contents"/>
          <w:docPartUnique/>
        </w:docPartObj>
      </w:sdtPr>
      <w:sdtEndPr>
        <w:rPr>
          <w:b/>
          <w:bCs/>
        </w:rPr>
      </w:sdtEndPr>
      <w:sdtContent>
        <w:p w14:paraId="6964C03B" w14:textId="7A0FC918" w:rsidR="00F127E6" w:rsidRPr="007A7A6A" w:rsidRDefault="00F127E6" w:rsidP="00F127E6">
          <w:pPr>
            <w:pStyle w:val="TOCHeading"/>
            <w:spacing w:line="360" w:lineRule="auto"/>
            <w:jc w:val="center"/>
            <w:rPr>
              <w:rFonts w:ascii="Times New Roman" w:hAnsi="Times New Roman" w:cs="Times New Roman"/>
              <w:b/>
              <w:bCs/>
              <w:noProof/>
              <w:color w:val="auto"/>
              <w:sz w:val="28"/>
              <w:szCs w:val="28"/>
              <w:lang w:val="en-GB"/>
            </w:rPr>
          </w:pPr>
          <w:r w:rsidRPr="007A7A6A">
            <w:rPr>
              <w:rFonts w:ascii="Times New Roman" w:hAnsi="Times New Roman" w:cs="Times New Roman"/>
              <w:b/>
              <w:bCs/>
              <w:noProof/>
              <w:color w:val="auto"/>
              <w:sz w:val="28"/>
              <w:szCs w:val="28"/>
              <w:lang w:val="en-GB"/>
            </w:rPr>
            <w:t>Table of Contents</w:t>
          </w:r>
        </w:p>
        <w:p w14:paraId="7A463EBD" w14:textId="592BFDE2" w:rsidR="00F127E6" w:rsidRPr="007A7A6A" w:rsidRDefault="00F127E6" w:rsidP="00F127E6">
          <w:pPr>
            <w:pStyle w:val="TOC1"/>
            <w:tabs>
              <w:tab w:val="right" w:leader="dot" w:pos="9350"/>
            </w:tabs>
            <w:spacing w:line="360" w:lineRule="auto"/>
            <w:jc w:val="both"/>
            <w:rPr>
              <w:rFonts w:ascii="Times New Roman" w:hAnsi="Times New Roman" w:cs="Times New Roman"/>
              <w:noProof/>
              <w:sz w:val="24"/>
              <w:szCs w:val="24"/>
            </w:rPr>
          </w:pPr>
          <w:r w:rsidRPr="007A7A6A">
            <w:rPr>
              <w:rFonts w:ascii="Times New Roman" w:hAnsi="Times New Roman" w:cs="Times New Roman"/>
              <w:noProof/>
              <w:sz w:val="24"/>
              <w:szCs w:val="24"/>
            </w:rPr>
            <w:fldChar w:fldCharType="begin"/>
          </w:r>
          <w:r w:rsidRPr="007A7A6A">
            <w:rPr>
              <w:rFonts w:ascii="Times New Roman" w:hAnsi="Times New Roman" w:cs="Times New Roman"/>
              <w:noProof/>
              <w:sz w:val="24"/>
              <w:szCs w:val="24"/>
            </w:rPr>
            <w:instrText xml:space="preserve"> TOC \o "1-3" \h \z \u </w:instrText>
          </w:r>
          <w:r w:rsidRPr="007A7A6A">
            <w:rPr>
              <w:rFonts w:ascii="Times New Roman" w:hAnsi="Times New Roman" w:cs="Times New Roman"/>
              <w:noProof/>
              <w:sz w:val="24"/>
              <w:szCs w:val="24"/>
            </w:rPr>
            <w:fldChar w:fldCharType="separate"/>
          </w:r>
          <w:hyperlink w:anchor="_Toc161221458" w:history="1">
            <w:r w:rsidRPr="007A7A6A">
              <w:rPr>
                <w:rStyle w:val="Hyperlink"/>
                <w:rFonts w:ascii="Times New Roman" w:hAnsi="Times New Roman" w:cs="Times New Roman"/>
                <w:noProof/>
                <w:sz w:val="24"/>
                <w:szCs w:val="24"/>
              </w:rPr>
              <w:t>1.0 Introduction</w:t>
            </w:r>
            <w:r w:rsidRPr="007A7A6A">
              <w:rPr>
                <w:rFonts w:ascii="Times New Roman" w:hAnsi="Times New Roman" w:cs="Times New Roman"/>
                <w:noProof/>
                <w:webHidden/>
                <w:sz w:val="24"/>
                <w:szCs w:val="24"/>
              </w:rPr>
              <w:tab/>
            </w:r>
            <w:r w:rsidRPr="007A7A6A">
              <w:rPr>
                <w:rFonts w:ascii="Times New Roman" w:hAnsi="Times New Roman" w:cs="Times New Roman"/>
                <w:noProof/>
                <w:webHidden/>
                <w:sz w:val="24"/>
                <w:szCs w:val="24"/>
              </w:rPr>
              <w:fldChar w:fldCharType="begin"/>
            </w:r>
            <w:r w:rsidRPr="007A7A6A">
              <w:rPr>
                <w:rFonts w:ascii="Times New Roman" w:hAnsi="Times New Roman" w:cs="Times New Roman"/>
                <w:noProof/>
                <w:webHidden/>
                <w:sz w:val="24"/>
                <w:szCs w:val="24"/>
              </w:rPr>
              <w:instrText xml:space="preserve"> PAGEREF _Toc161221458 \h </w:instrText>
            </w:r>
            <w:r w:rsidRPr="007A7A6A">
              <w:rPr>
                <w:rFonts w:ascii="Times New Roman" w:hAnsi="Times New Roman" w:cs="Times New Roman"/>
                <w:noProof/>
                <w:webHidden/>
                <w:sz w:val="24"/>
                <w:szCs w:val="24"/>
              </w:rPr>
            </w:r>
            <w:r w:rsidRPr="007A7A6A">
              <w:rPr>
                <w:rFonts w:ascii="Times New Roman" w:hAnsi="Times New Roman" w:cs="Times New Roman"/>
                <w:noProof/>
                <w:webHidden/>
                <w:sz w:val="24"/>
                <w:szCs w:val="24"/>
              </w:rPr>
              <w:fldChar w:fldCharType="separate"/>
            </w:r>
            <w:r w:rsidRPr="007A7A6A">
              <w:rPr>
                <w:rFonts w:ascii="Times New Roman" w:hAnsi="Times New Roman" w:cs="Times New Roman"/>
                <w:noProof/>
                <w:webHidden/>
                <w:sz w:val="24"/>
                <w:szCs w:val="24"/>
              </w:rPr>
              <w:t>2</w:t>
            </w:r>
            <w:r w:rsidRPr="007A7A6A">
              <w:rPr>
                <w:rFonts w:ascii="Times New Roman" w:hAnsi="Times New Roman" w:cs="Times New Roman"/>
                <w:noProof/>
                <w:webHidden/>
                <w:sz w:val="24"/>
                <w:szCs w:val="24"/>
              </w:rPr>
              <w:fldChar w:fldCharType="end"/>
            </w:r>
          </w:hyperlink>
        </w:p>
        <w:p w14:paraId="73E1C7DA" w14:textId="5EACA9A7" w:rsidR="00F127E6" w:rsidRPr="007A7A6A" w:rsidRDefault="00000000" w:rsidP="00F127E6">
          <w:pPr>
            <w:pStyle w:val="TOC1"/>
            <w:tabs>
              <w:tab w:val="right" w:leader="dot" w:pos="9350"/>
            </w:tabs>
            <w:spacing w:line="360" w:lineRule="auto"/>
            <w:jc w:val="both"/>
            <w:rPr>
              <w:rFonts w:ascii="Times New Roman" w:hAnsi="Times New Roman" w:cs="Times New Roman"/>
              <w:noProof/>
              <w:sz w:val="24"/>
              <w:szCs w:val="24"/>
            </w:rPr>
          </w:pPr>
          <w:hyperlink w:anchor="_Toc161221459" w:history="1">
            <w:r w:rsidR="00F127E6" w:rsidRPr="007A7A6A">
              <w:rPr>
                <w:rStyle w:val="Hyperlink"/>
                <w:rFonts w:ascii="Times New Roman" w:hAnsi="Times New Roman" w:cs="Times New Roman"/>
                <w:noProof/>
                <w:sz w:val="24"/>
                <w:szCs w:val="24"/>
              </w:rPr>
              <w:t>2.0 Discussion</w:t>
            </w:r>
            <w:r w:rsidR="00F127E6" w:rsidRPr="007A7A6A">
              <w:rPr>
                <w:rFonts w:ascii="Times New Roman" w:hAnsi="Times New Roman" w:cs="Times New Roman"/>
                <w:noProof/>
                <w:webHidden/>
                <w:sz w:val="24"/>
                <w:szCs w:val="24"/>
              </w:rPr>
              <w:tab/>
            </w:r>
            <w:r w:rsidR="00F127E6" w:rsidRPr="007A7A6A">
              <w:rPr>
                <w:rFonts w:ascii="Times New Roman" w:hAnsi="Times New Roman" w:cs="Times New Roman"/>
                <w:noProof/>
                <w:webHidden/>
                <w:sz w:val="24"/>
                <w:szCs w:val="24"/>
              </w:rPr>
              <w:fldChar w:fldCharType="begin"/>
            </w:r>
            <w:r w:rsidR="00F127E6" w:rsidRPr="007A7A6A">
              <w:rPr>
                <w:rFonts w:ascii="Times New Roman" w:hAnsi="Times New Roman" w:cs="Times New Roman"/>
                <w:noProof/>
                <w:webHidden/>
                <w:sz w:val="24"/>
                <w:szCs w:val="24"/>
              </w:rPr>
              <w:instrText xml:space="preserve"> PAGEREF _Toc161221459 \h </w:instrText>
            </w:r>
            <w:r w:rsidR="00F127E6" w:rsidRPr="007A7A6A">
              <w:rPr>
                <w:rFonts w:ascii="Times New Roman" w:hAnsi="Times New Roman" w:cs="Times New Roman"/>
                <w:noProof/>
                <w:webHidden/>
                <w:sz w:val="24"/>
                <w:szCs w:val="24"/>
              </w:rPr>
            </w:r>
            <w:r w:rsidR="00F127E6" w:rsidRPr="007A7A6A">
              <w:rPr>
                <w:rFonts w:ascii="Times New Roman" w:hAnsi="Times New Roman" w:cs="Times New Roman"/>
                <w:noProof/>
                <w:webHidden/>
                <w:sz w:val="24"/>
                <w:szCs w:val="24"/>
              </w:rPr>
              <w:fldChar w:fldCharType="separate"/>
            </w:r>
            <w:r w:rsidR="00F127E6" w:rsidRPr="007A7A6A">
              <w:rPr>
                <w:rFonts w:ascii="Times New Roman" w:hAnsi="Times New Roman" w:cs="Times New Roman"/>
                <w:noProof/>
                <w:webHidden/>
                <w:sz w:val="24"/>
                <w:szCs w:val="24"/>
              </w:rPr>
              <w:t>2</w:t>
            </w:r>
            <w:r w:rsidR="00F127E6" w:rsidRPr="007A7A6A">
              <w:rPr>
                <w:rFonts w:ascii="Times New Roman" w:hAnsi="Times New Roman" w:cs="Times New Roman"/>
                <w:noProof/>
                <w:webHidden/>
                <w:sz w:val="24"/>
                <w:szCs w:val="24"/>
              </w:rPr>
              <w:fldChar w:fldCharType="end"/>
            </w:r>
          </w:hyperlink>
        </w:p>
        <w:p w14:paraId="37BCE551" w14:textId="6D9E89A2" w:rsidR="00F127E6" w:rsidRPr="007A7A6A" w:rsidRDefault="00000000" w:rsidP="00F127E6">
          <w:pPr>
            <w:pStyle w:val="TOC2"/>
            <w:tabs>
              <w:tab w:val="right" w:leader="dot" w:pos="9350"/>
            </w:tabs>
            <w:spacing w:line="360" w:lineRule="auto"/>
            <w:jc w:val="both"/>
            <w:rPr>
              <w:rFonts w:ascii="Times New Roman" w:hAnsi="Times New Roman" w:cs="Times New Roman"/>
              <w:noProof/>
              <w:sz w:val="24"/>
              <w:szCs w:val="24"/>
            </w:rPr>
          </w:pPr>
          <w:hyperlink w:anchor="_Toc161221460" w:history="1">
            <w:r w:rsidR="00F127E6" w:rsidRPr="007A7A6A">
              <w:rPr>
                <w:rStyle w:val="Hyperlink"/>
                <w:rFonts w:ascii="Times New Roman" w:hAnsi="Times New Roman" w:cs="Times New Roman"/>
                <w:noProof/>
                <w:sz w:val="24"/>
                <w:szCs w:val="24"/>
              </w:rPr>
              <w:t>2.1 Why BI trends, Tools and applications are the future for the business</w:t>
            </w:r>
            <w:r w:rsidR="00F127E6" w:rsidRPr="007A7A6A">
              <w:rPr>
                <w:rFonts w:ascii="Times New Roman" w:hAnsi="Times New Roman" w:cs="Times New Roman"/>
                <w:noProof/>
                <w:webHidden/>
                <w:sz w:val="24"/>
                <w:szCs w:val="24"/>
              </w:rPr>
              <w:tab/>
            </w:r>
            <w:r w:rsidR="00F127E6" w:rsidRPr="007A7A6A">
              <w:rPr>
                <w:rFonts w:ascii="Times New Roman" w:hAnsi="Times New Roman" w:cs="Times New Roman"/>
                <w:noProof/>
                <w:webHidden/>
                <w:sz w:val="24"/>
                <w:szCs w:val="24"/>
              </w:rPr>
              <w:fldChar w:fldCharType="begin"/>
            </w:r>
            <w:r w:rsidR="00F127E6" w:rsidRPr="007A7A6A">
              <w:rPr>
                <w:rFonts w:ascii="Times New Roman" w:hAnsi="Times New Roman" w:cs="Times New Roman"/>
                <w:noProof/>
                <w:webHidden/>
                <w:sz w:val="24"/>
                <w:szCs w:val="24"/>
              </w:rPr>
              <w:instrText xml:space="preserve"> PAGEREF _Toc161221460 \h </w:instrText>
            </w:r>
            <w:r w:rsidR="00F127E6" w:rsidRPr="007A7A6A">
              <w:rPr>
                <w:rFonts w:ascii="Times New Roman" w:hAnsi="Times New Roman" w:cs="Times New Roman"/>
                <w:noProof/>
                <w:webHidden/>
                <w:sz w:val="24"/>
                <w:szCs w:val="24"/>
              </w:rPr>
            </w:r>
            <w:r w:rsidR="00F127E6" w:rsidRPr="007A7A6A">
              <w:rPr>
                <w:rFonts w:ascii="Times New Roman" w:hAnsi="Times New Roman" w:cs="Times New Roman"/>
                <w:noProof/>
                <w:webHidden/>
                <w:sz w:val="24"/>
                <w:szCs w:val="24"/>
              </w:rPr>
              <w:fldChar w:fldCharType="separate"/>
            </w:r>
            <w:r w:rsidR="00F127E6" w:rsidRPr="007A7A6A">
              <w:rPr>
                <w:rFonts w:ascii="Times New Roman" w:hAnsi="Times New Roman" w:cs="Times New Roman"/>
                <w:noProof/>
                <w:webHidden/>
                <w:sz w:val="24"/>
                <w:szCs w:val="24"/>
              </w:rPr>
              <w:t>2</w:t>
            </w:r>
            <w:r w:rsidR="00F127E6" w:rsidRPr="007A7A6A">
              <w:rPr>
                <w:rFonts w:ascii="Times New Roman" w:hAnsi="Times New Roman" w:cs="Times New Roman"/>
                <w:noProof/>
                <w:webHidden/>
                <w:sz w:val="24"/>
                <w:szCs w:val="24"/>
              </w:rPr>
              <w:fldChar w:fldCharType="end"/>
            </w:r>
          </w:hyperlink>
        </w:p>
        <w:p w14:paraId="64B61649" w14:textId="2C79ED15" w:rsidR="00F127E6" w:rsidRPr="007A7A6A" w:rsidRDefault="00000000" w:rsidP="00F127E6">
          <w:pPr>
            <w:pStyle w:val="TOC2"/>
            <w:tabs>
              <w:tab w:val="right" w:leader="dot" w:pos="9350"/>
            </w:tabs>
            <w:spacing w:line="360" w:lineRule="auto"/>
            <w:jc w:val="both"/>
            <w:rPr>
              <w:rFonts w:ascii="Times New Roman" w:hAnsi="Times New Roman" w:cs="Times New Roman"/>
              <w:noProof/>
              <w:sz w:val="24"/>
              <w:szCs w:val="24"/>
            </w:rPr>
          </w:pPr>
          <w:hyperlink w:anchor="_Toc161221461" w:history="1">
            <w:r w:rsidR="00F127E6" w:rsidRPr="007A7A6A">
              <w:rPr>
                <w:rStyle w:val="Hyperlink"/>
                <w:rFonts w:ascii="Times New Roman" w:hAnsi="Times New Roman" w:cs="Times New Roman"/>
                <w:noProof/>
                <w:sz w:val="24"/>
                <w:szCs w:val="24"/>
              </w:rPr>
              <w:t>2.2 How BI trends (5 BI trends) can help to make timely effective decisions</w:t>
            </w:r>
            <w:r w:rsidR="00F127E6" w:rsidRPr="007A7A6A">
              <w:rPr>
                <w:rFonts w:ascii="Times New Roman" w:hAnsi="Times New Roman" w:cs="Times New Roman"/>
                <w:noProof/>
                <w:webHidden/>
                <w:sz w:val="24"/>
                <w:szCs w:val="24"/>
              </w:rPr>
              <w:tab/>
            </w:r>
            <w:r w:rsidR="00F127E6" w:rsidRPr="007A7A6A">
              <w:rPr>
                <w:rFonts w:ascii="Times New Roman" w:hAnsi="Times New Roman" w:cs="Times New Roman"/>
                <w:noProof/>
                <w:webHidden/>
                <w:sz w:val="24"/>
                <w:szCs w:val="24"/>
              </w:rPr>
              <w:fldChar w:fldCharType="begin"/>
            </w:r>
            <w:r w:rsidR="00F127E6" w:rsidRPr="007A7A6A">
              <w:rPr>
                <w:rFonts w:ascii="Times New Roman" w:hAnsi="Times New Roman" w:cs="Times New Roman"/>
                <w:noProof/>
                <w:webHidden/>
                <w:sz w:val="24"/>
                <w:szCs w:val="24"/>
              </w:rPr>
              <w:instrText xml:space="preserve"> PAGEREF _Toc161221461 \h </w:instrText>
            </w:r>
            <w:r w:rsidR="00F127E6" w:rsidRPr="007A7A6A">
              <w:rPr>
                <w:rFonts w:ascii="Times New Roman" w:hAnsi="Times New Roman" w:cs="Times New Roman"/>
                <w:noProof/>
                <w:webHidden/>
                <w:sz w:val="24"/>
                <w:szCs w:val="24"/>
              </w:rPr>
            </w:r>
            <w:r w:rsidR="00F127E6" w:rsidRPr="007A7A6A">
              <w:rPr>
                <w:rFonts w:ascii="Times New Roman" w:hAnsi="Times New Roman" w:cs="Times New Roman"/>
                <w:noProof/>
                <w:webHidden/>
                <w:sz w:val="24"/>
                <w:szCs w:val="24"/>
              </w:rPr>
              <w:fldChar w:fldCharType="separate"/>
            </w:r>
            <w:r w:rsidR="00F127E6" w:rsidRPr="007A7A6A">
              <w:rPr>
                <w:rFonts w:ascii="Times New Roman" w:hAnsi="Times New Roman" w:cs="Times New Roman"/>
                <w:noProof/>
                <w:webHidden/>
                <w:sz w:val="24"/>
                <w:szCs w:val="24"/>
              </w:rPr>
              <w:t>3</w:t>
            </w:r>
            <w:r w:rsidR="00F127E6" w:rsidRPr="007A7A6A">
              <w:rPr>
                <w:rFonts w:ascii="Times New Roman" w:hAnsi="Times New Roman" w:cs="Times New Roman"/>
                <w:noProof/>
                <w:webHidden/>
                <w:sz w:val="24"/>
                <w:szCs w:val="24"/>
              </w:rPr>
              <w:fldChar w:fldCharType="end"/>
            </w:r>
          </w:hyperlink>
        </w:p>
        <w:p w14:paraId="3881E1C3" w14:textId="110ACE4C" w:rsidR="00F127E6" w:rsidRPr="007A7A6A" w:rsidRDefault="00000000" w:rsidP="00F127E6">
          <w:pPr>
            <w:pStyle w:val="TOC1"/>
            <w:tabs>
              <w:tab w:val="right" w:leader="dot" w:pos="9350"/>
            </w:tabs>
            <w:spacing w:line="360" w:lineRule="auto"/>
            <w:jc w:val="both"/>
            <w:rPr>
              <w:rFonts w:ascii="Times New Roman" w:hAnsi="Times New Roman" w:cs="Times New Roman"/>
              <w:noProof/>
              <w:sz w:val="24"/>
              <w:szCs w:val="24"/>
            </w:rPr>
          </w:pPr>
          <w:hyperlink w:anchor="_Toc161221462" w:history="1">
            <w:r w:rsidR="00F127E6" w:rsidRPr="007A7A6A">
              <w:rPr>
                <w:rStyle w:val="Hyperlink"/>
                <w:rFonts w:ascii="Times New Roman" w:hAnsi="Times New Roman" w:cs="Times New Roman"/>
                <w:noProof/>
                <w:sz w:val="24"/>
                <w:szCs w:val="24"/>
              </w:rPr>
              <w:t>3.0 Conclusion</w:t>
            </w:r>
            <w:r w:rsidR="00F127E6" w:rsidRPr="007A7A6A">
              <w:rPr>
                <w:rFonts w:ascii="Times New Roman" w:hAnsi="Times New Roman" w:cs="Times New Roman"/>
                <w:noProof/>
                <w:webHidden/>
                <w:sz w:val="24"/>
                <w:szCs w:val="24"/>
              </w:rPr>
              <w:tab/>
            </w:r>
            <w:r w:rsidR="00F127E6" w:rsidRPr="007A7A6A">
              <w:rPr>
                <w:rFonts w:ascii="Times New Roman" w:hAnsi="Times New Roman" w:cs="Times New Roman"/>
                <w:noProof/>
                <w:webHidden/>
                <w:sz w:val="24"/>
                <w:szCs w:val="24"/>
              </w:rPr>
              <w:fldChar w:fldCharType="begin"/>
            </w:r>
            <w:r w:rsidR="00F127E6" w:rsidRPr="007A7A6A">
              <w:rPr>
                <w:rFonts w:ascii="Times New Roman" w:hAnsi="Times New Roman" w:cs="Times New Roman"/>
                <w:noProof/>
                <w:webHidden/>
                <w:sz w:val="24"/>
                <w:szCs w:val="24"/>
              </w:rPr>
              <w:instrText xml:space="preserve"> PAGEREF _Toc161221462 \h </w:instrText>
            </w:r>
            <w:r w:rsidR="00F127E6" w:rsidRPr="007A7A6A">
              <w:rPr>
                <w:rFonts w:ascii="Times New Roman" w:hAnsi="Times New Roman" w:cs="Times New Roman"/>
                <w:noProof/>
                <w:webHidden/>
                <w:sz w:val="24"/>
                <w:szCs w:val="24"/>
              </w:rPr>
            </w:r>
            <w:r w:rsidR="00F127E6" w:rsidRPr="007A7A6A">
              <w:rPr>
                <w:rFonts w:ascii="Times New Roman" w:hAnsi="Times New Roman" w:cs="Times New Roman"/>
                <w:noProof/>
                <w:webHidden/>
                <w:sz w:val="24"/>
                <w:szCs w:val="24"/>
              </w:rPr>
              <w:fldChar w:fldCharType="separate"/>
            </w:r>
            <w:r w:rsidR="00F127E6" w:rsidRPr="007A7A6A">
              <w:rPr>
                <w:rFonts w:ascii="Times New Roman" w:hAnsi="Times New Roman" w:cs="Times New Roman"/>
                <w:noProof/>
                <w:webHidden/>
                <w:sz w:val="24"/>
                <w:szCs w:val="24"/>
              </w:rPr>
              <w:t>5</w:t>
            </w:r>
            <w:r w:rsidR="00F127E6" w:rsidRPr="007A7A6A">
              <w:rPr>
                <w:rFonts w:ascii="Times New Roman" w:hAnsi="Times New Roman" w:cs="Times New Roman"/>
                <w:noProof/>
                <w:webHidden/>
                <w:sz w:val="24"/>
                <w:szCs w:val="24"/>
              </w:rPr>
              <w:fldChar w:fldCharType="end"/>
            </w:r>
          </w:hyperlink>
        </w:p>
        <w:p w14:paraId="69BEB740" w14:textId="336ADC21" w:rsidR="00F127E6" w:rsidRPr="007A7A6A" w:rsidRDefault="00000000" w:rsidP="00F127E6">
          <w:pPr>
            <w:pStyle w:val="TOC1"/>
            <w:tabs>
              <w:tab w:val="right" w:leader="dot" w:pos="9350"/>
            </w:tabs>
            <w:spacing w:line="360" w:lineRule="auto"/>
            <w:jc w:val="both"/>
            <w:rPr>
              <w:rFonts w:ascii="Times New Roman" w:hAnsi="Times New Roman" w:cs="Times New Roman"/>
              <w:noProof/>
              <w:sz w:val="24"/>
              <w:szCs w:val="24"/>
            </w:rPr>
          </w:pPr>
          <w:hyperlink w:anchor="_Toc161221463" w:history="1">
            <w:r w:rsidR="00F127E6" w:rsidRPr="007A7A6A">
              <w:rPr>
                <w:rStyle w:val="Hyperlink"/>
                <w:rFonts w:ascii="Times New Roman" w:hAnsi="Times New Roman" w:cs="Times New Roman"/>
                <w:noProof/>
                <w:sz w:val="24"/>
                <w:szCs w:val="24"/>
              </w:rPr>
              <w:t>References</w:t>
            </w:r>
            <w:r w:rsidR="00F127E6" w:rsidRPr="007A7A6A">
              <w:rPr>
                <w:rFonts w:ascii="Times New Roman" w:hAnsi="Times New Roman" w:cs="Times New Roman"/>
                <w:noProof/>
                <w:webHidden/>
                <w:sz w:val="24"/>
                <w:szCs w:val="24"/>
              </w:rPr>
              <w:tab/>
            </w:r>
            <w:r w:rsidR="00F127E6" w:rsidRPr="007A7A6A">
              <w:rPr>
                <w:rFonts w:ascii="Times New Roman" w:hAnsi="Times New Roman" w:cs="Times New Roman"/>
                <w:noProof/>
                <w:webHidden/>
                <w:sz w:val="24"/>
                <w:szCs w:val="24"/>
              </w:rPr>
              <w:fldChar w:fldCharType="begin"/>
            </w:r>
            <w:r w:rsidR="00F127E6" w:rsidRPr="007A7A6A">
              <w:rPr>
                <w:rFonts w:ascii="Times New Roman" w:hAnsi="Times New Roman" w:cs="Times New Roman"/>
                <w:noProof/>
                <w:webHidden/>
                <w:sz w:val="24"/>
                <w:szCs w:val="24"/>
              </w:rPr>
              <w:instrText xml:space="preserve"> PAGEREF _Toc161221463 \h </w:instrText>
            </w:r>
            <w:r w:rsidR="00F127E6" w:rsidRPr="007A7A6A">
              <w:rPr>
                <w:rFonts w:ascii="Times New Roman" w:hAnsi="Times New Roman" w:cs="Times New Roman"/>
                <w:noProof/>
                <w:webHidden/>
                <w:sz w:val="24"/>
                <w:szCs w:val="24"/>
              </w:rPr>
            </w:r>
            <w:r w:rsidR="00F127E6" w:rsidRPr="007A7A6A">
              <w:rPr>
                <w:rFonts w:ascii="Times New Roman" w:hAnsi="Times New Roman" w:cs="Times New Roman"/>
                <w:noProof/>
                <w:webHidden/>
                <w:sz w:val="24"/>
                <w:szCs w:val="24"/>
              </w:rPr>
              <w:fldChar w:fldCharType="separate"/>
            </w:r>
            <w:r w:rsidR="00F127E6" w:rsidRPr="007A7A6A">
              <w:rPr>
                <w:rFonts w:ascii="Times New Roman" w:hAnsi="Times New Roman" w:cs="Times New Roman"/>
                <w:noProof/>
                <w:webHidden/>
                <w:sz w:val="24"/>
                <w:szCs w:val="24"/>
              </w:rPr>
              <w:t>6</w:t>
            </w:r>
            <w:r w:rsidR="00F127E6" w:rsidRPr="007A7A6A">
              <w:rPr>
                <w:rFonts w:ascii="Times New Roman" w:hAnsi="Times New Roman" w:cs="Times New Roman"/>
                <w:noProof/>
                <w:webHidden/>
                <w:sz w:val="24"/>
                <w:szCs w:val="24"/>
              </w:rPr>
              <w:fldChar w:fldCharType="end"/>
            </w:r>
          </w:hyperlink>
        </w:p>
        <w:p w14:paraId="592F820E" w14:textId="258BAA44" w:rsidR="00F127E6" w:rsidRPr="007A7A6A" w:rsidRDefault="00F127E6" w:rsidP="00F127E6">
          <w:pPr>
            <w:spacing w:line="360" w:lineRule="auto"/>
            <w:jc w:val="both"/>
            <w:rPr>
              <w:rFonts w:ascii="Times New Roman" w:hAnsi="Times New Roman" w:cs="Times New Roman"/>
              <w:noProof/>
            </w:rPr>
          </w:pPr>
          <w:r w:rsidRPr="007A7A6A">
            <w:rPr>
              <w:rFonts w:ascii="Times New Roman" w:hAnsi="Times New Roman" w:cs="Times New Roman"/>
              <w:b/>
              <w:bCs/>
              <w:noProof/>
              <w:sz w:val="24"/>
              <w:szCs w:val="24"/>
            </w:rPr>
            <w:fldChar w:fldCharType="end"/>
          </w:r>
        </w:p>
      </w:sdtContent>
    </w:sdt>
    <w:p w14:paraId="00000002" w14:textId="14BF7570" w:rsidR="00D57F6E" w:rsidRPr="007A7A6A" w:rsidRDefault="00000000">
      <w:pPr>
        <w:spacing w:after="200" w:line="360" w:lineRule="auto"/>
        <w:jc w:val="center"/>
        <w:rPr>
          <w:rFonts w:ascii="Times New Roman" w:eastAsia="Times New Roman" w:hAnsi="Times New Roman" w:cs="Times New Roman"/>
          <w:b/>
          <w:noProof/>
          <w:sz w:val="32"/>
          <w:szCs w:val="32"/>
        </w:rPr>
      </w:pPr>
      <w:r w:rsidRPr="007A7A6A">
        <w:rPr>
          <w:noProof/>
        </w:rPr>
        <w:br w:type="page"/>
      </w:r>
    </w:p>
    <w:p w14:paraId="00000003" w14:textId="77777777" w:rsidR="00D57F6E" w:rsidRPr="007A7A6A" w:rsidRDefault="00000000" w:rsidP="00F127E6">
      <w:pPr>
        <w:pStyle w:val="Heading1"/>
        <w:rPr>
          <w:noProof/>
        </w:rPr>
      </w:pPr>
      <w:bookmarkStart w:id="0" w:name="_Toc161221458"/>
      <w:r w:rsidRPr="007A7A6A">
        <w:rPr>
          <w:noProof/>
        </w:rPr>
        <w:lastRenderedPageBreak/>
        <w:t>1.0 Introduction</w:t>
      </w:r>
      <w:bookmarkEnd w:id="0"/>
      <w:r w:rsidRPr="007A7A6A">
        <w:rPr>
          <w:noProof/>
        </w:rPr>
        <w:t xml:space="preserve"> </w:t>
      </w:r>
    </w:p>
    <w:p w14:paraId="00000004" w14:textId="77777777" w:rsidR="00D57F6E" w:rsidRPr="007A7A6A" w:rsidRDefault="00000000">
      <w:pPr>
        <w:spacing w:after="200" w:line="360" w:lineRule="auto"/>
        <w:jc w:val="both"/>
        <w:rPr>
          <w:rFonts w:ascii="Times New Roman" w:eastAsia="Times New Roman" w:hAnsi="Times New Roman" w:cs="Times New Roman"/>
          <w:b/>
          <w:i/>
          <w:noProof/>
          <w:sz w:val="24"/>
          <w:szCs w:val="24"/>
        </w:rPr>
      </w:pPr>
      <w:r w:rsidRPr="007A7A6A">
        <w:rPr>
          <w:rFonts w:ascii="Times New Roman" w:eastAsia="Times New Roman" w:hAnsi="Times New Roman" w:cs="Times New Roman"/>
          <w:noProof/>
          <w:sz w:val="24"/>
          <w:szCs w:val="24"/>
        </w:rPr>
        <w:t xml:space="preserve">In today’s dynamic and volatile business world technology is continuously impacting the market. Organisations are inundated with large datasets, data generated from everyday transactions, sales records, customer interactions and market trends etc. This is obviously an ability of retailers and businesses to harness the multiple variety of data into special segments and then derive actionable insights from those. This is a business intelligence approach and a paramount approach to accelerate Organisational growth, enhance operational efficiency; and gaining a competitive edge. Business intelligence is a concept of harnessing the business data rather than just applications of certain formulas and getting results. Business intelligence nowadays has greatly emerged as a critical operational asset.  In order to understand BI, it is necessary to understand technologies, processes and tools for using those to collect the right data, analyse, and visualise the data to facilitate informed decision making. </w:t>
      </w:r>
      <w:r w:rsidRPr="007A7A6A">
        <w:rPr>
          <w:rFonts w:ascii="Times New Roman" w:eastAsia="Times New Roman" w:hAnsi="Times New Roman" w:cs="Times New Roman"/>
          <w:b/>
          <w:i/>
          <w:noProof/>
          <w:sz w:val="24"/>
          <w:szCs w:val="24"/>
        </w:rPr>
        <w:t xml:space="preserve">It involves transforming raw data into meaningful and actionable insights for enabling Organisations to understand their potentiality, and range of actions, grabbing trends, predict the future, optimise the entire business process </w:t>
      </w:r>
      <w:r w:rsidRPr="007A7A6A">
        <w:rPr>
          <w:rFonts w:ascii="Times New Roman" w:eastAsia="Times New Roman" w:hAnsi="Times New Roman" w:cs="Times New Roman"/>
          <w:noProof/>
          <w:sz w:val="24"/>
          <w:szCs w:val="24"/>
        </w:rPr>
        <w:t>(</w:t>
      </w:r>
      <w:r w:rsidRPr="007A7A6A">
        <w:rPr>
          <w:rFonts w:ascii="Times New Roman" w:eastAsia="Times New Roman" w:hAnsi="Times New Roman" w:cs="Times New Roman"/>
          <w:noProof/>
          <w:color w:val="222222"/>
          <w:sz w:val="24"/>
          <w:szCs w:val="24"/>
          <w:highlight w:val="white"/>
        </w:rPr>
        <w:t xml:space="preserve">Tavera Romero </w:t>
      </w:r>
      <w:r w:rsidRPr="007A7A6A">
        <w:rPr>
          <w:rFonts w:ascii="Times New Roman" w:eastAsia="Times New Roman" w:hAnsi="Times New Roman" w:cs="Times New Roman"/>
          <w:i/>
          <w:noProof/>
          <w:color w:val="222222"/>
          <w:sz w:val="24"/>
          <w:szCs w:val="24"/>
          <w:highlight w:val="white"/>
        </w:rPr>
        <w:t>et al</w:t>
      </w:r>
      <w:r w:rsidRPr="007A7A6A">
        <w:rPr>
          <w:rFonts w:ascii="Times New Roman" w:eastAsia="Times New Roman" w:hAnsi="Times New Roman" w:cs="Times New Roman"/>
          <w:noProof/>
          <w:color w:val="222222"/>
          <w:sz w:val="24"/>
          <w:szCs w:val="24"/>
          <w:highlight w:val="white"/>
        </w:rPr>
        <w:t xml:space="preserve"> 2021</w:t>
      </w:r>
      <w:r w:rsidRPr="007A7A6A">
        <w:rPr>
          <w:rFonts w:ascii="Times New Roman" w:eastAsia="Times New Roman" w:hAnsi="Times New Roman" w:cs="Times New Roman"/>
          <w:noProof/>
          <w:sz w:val="24"/>
          <w:szCs w:val="24"/>
        </w:rPr>
        <w:t>)</w:t>
      </w:r>
      <w:r w:rsidRPr="007A7A6A">
        <w:rPr>
          <w:rFonts w:ascii="Times New Roman" w:eastAsia="Times New Roman" w:hAnsi="Times New Roman" w:cs="Times New Roman"/>
          <w:b/>
          <w:i/>
          <w:noProof/>
          <w:sz w:val="24"/>
          <w:szCs w:val="24"/>
        </w:rPr>
        <w:t xml:space="preserve">. </w:t>
      </w:r>
    </w:p>
    <w:p w14:paraId="00000005" w14:textId="77777777" w:rsidR="00D57F6E" w:rsidRPr="007A7A6A" w:rsidRDefault="00000000">
      <w:pPr>
        <w:spacing w:after="200" w:line="360" w:lineRule="auto"/>
        <w:jc w:val="both"/>
        <w:rPr>
          <w:rFonts w:ascii="Times New Roman" w:eastAsia="Times New Roman" w:hAnsi="Times New Roman" w:cs="Times New Roman"/>
          <w:noProof/>
          <w:sz w:val="24"/>
          <w:szCs w:val="24"/>
        </w:rPr>
      </w:pPr>
      <w:r w:rsidRPr="007A7A6A">
        <w:rPr>
          <w:rFonts w:ascii="Times New Roman" w:eastAsia="Times New Roman" w:hAnsi="Times New Roman" w:cs="Times New Roman"/>
          <w:noProof/>
          <w:sz w:val="24"/>
          <w:szCs w:val="24"/>
        </w:rPr>
        <w:t xml:space="preserve">In this task, why BI has emerged as a game changing trend, what tools for applications are going to create the future for businesses, and top 5 trends in BI to timely make decisions all these will be discussed. </w:t>
      </w:r>
    </w:p>
    <w:p w14:paraId="00000006" w14:textId="77777777" w:rsidR="00D57F6E" w:rsidRPr="007A7A6A" w:rsidRDefault="00000000" w:rsidP="00F127E6">
      <w:pPr>
        <w:pStyle w:val="Heading1"/>
        <w:rPr>
          <w:noProof/>
        </w:rPr>
      </w:pPr>
      <w:bookmarkStart w:id="1" w:name="_Toc161221459"/>
      <w:r w:rsidRPr="007A7A6A">
        <w:rPr>
          <w:noProof/>
        </w:rPr>
        <w:t>2.0 Discussion</w:t>
      </w:r>
      <w:bookmarkEnd w:id="1"/>
    </w:p>
    <w:p w14:paraId="00000007" w14:textId="77777777" w:rsidR="00D57F6E" w:rsidRPr="007A7A6A" w:rsidRDefault="00000000" w:rsidP="00F127E6">
      <w:pPr>
        <w:pStyle w:val="Heading2"/>
        <w:rPr>
          <w:noProof/>
        </w:rPr>
      </w:pPr>
      <w:bookmarkStart w:id="2" w:name="_Toc161221460"/>
      <w:r w:rsidRPr="007A7A6A">
        <w:rPr>
          <w:noProof/>
        </w:rPr>
        <w:t>2.1 Why BI trends, Tools and applications are the future for the business</w:t>
      </w:r>
      <w:bookmarkEnd w:id="2"/>
    </w:p>
    <w:p w14:paraId="00000008" w14:textId="2BA4223D" w:rsidR="00D57F6E" w:rsidRPr="007A7A6A" w:rsidRDefault="00000000">
      <w:pPr>
        <w:spacing w:after="200" w:line="360" w:lineRule="auto"/>
        <w:jc w:val="both"/>
        <w:rPr>
          <w:rFonts w:ascii="Times New Roman" w:eastAsia="Times New Roman" w:hAnsi="Times New Roman" w:cs="Times New Roman"/>
          <w:noProof/>
          <w:sz w:val="24"/>
          <w:szCs w:val="24"/>
        </w:rPr>
      </w:pPr>
      <w:r w:rsidRPr="007A7A6A">
        <w:rPr>
          <w:rFonts w:ascii="Times New Roman" w:eastAsia="Times New Roman" w:hAnsi="Times New Roman" w:cs="Times New Roman"/>
          <w:noProof/>
          <w:sz w:val="24"/>
          <w:szCs w:val="24"/>
        </w:rPr>
        <w:t>BI trends and tools are likely to promote a data-driven decision-making culture within the Organisations. This enables retailers, managers, financiers to access all real-time data, they can easily utilise advanced analytics, make use of intuitive visualisations etc. BI empowers Organisational decision-makers at all levels to base their decisions and can take a close view on their actual business objectives rather than relying on intuition or guesswork (</w:t>
      </w:r>
      <w:r w:rsidRPr="007A7A6A">
        <w:rPr>
          <w:rFonts w:ascii="Times New Roman" w:eastAsia="Times New Roman" w:hAnsi="Times New Roman" w:cs="Times New Roman"/>
          <w:noProof/>
          <w:color w:val="222222"/>
          <w:sz w:val="24"/>
          <w:szCs w:val="24"/>
          <w:highlight w:val="white"/>
        </w:rPr>
        <w:t xml:space="preserve">Ahmad </w:t>
      </w:r>
      <w:r w:rsidRPr="007A7A6A">
        <w:rPr>
          <w:rFonts w:ascii="Times New Roman" w:eastAsia="Times New Roman" w:hAnsi="Times New Roman" w:cs="Times New Roman"/>
          <w:i/>
          <w:noProof/>
          <w:color w:val="222222"/>
          <w:sz w:val="24"/>
          <w:szCs w:val="24"/>
          <w:highlight w:val="white"/>
        </w:rPr>
        <w:t>et al</w:t>
      </w:r>
      <w:r w:rsidRPr="007A7A6A">
        <w:rPr>
          <w:rFonts w:ascii="Times New Roman" w:eastAsia="Times New Roman" w:hAnsi="Times New Roman" w:cs="Times New Roman"/>
          <w:noProof/>
          <w:color w:val="222222"/>
          <w:sz w:val="24"/>
          <w:szCs w:val="24"/>
          <w:highlight w:val="white"/>
        </w:rPr>
        <w:t xml:space="preserve"> 2020</w:t>
      </w:r>
      <w:r w:rsidRPr="007A7A6A">
        <w:rPr>
          <w:rFonts w:ascii="Times New Roman" w:eastAsia="Times New Roman" w:hAnsi="Times New Roman" w:cs="Times New Roman"/>
          <w:noProof/>
          <w:sz w:val="24"/>
          <w:szCs w:val="24"/>
        </w:rPr>
        <w:t>). For an example: a retail store can record everyday sales and number of items sold to a particular group of customers (</w:t>
      </w:r>
      <w:r w:rsidRPr="007A7A6A">
        <w:rPr>
          <w:rFonts w:ascii="Times New Roman" w:eastAsia="Times New Roman" w:hAnsi="Times New Roman" w:cs="Times New Roman"/>
          <w:noProof/>
          <w:color w:val="222222"/>
          <w:sz w:val="24"/>
          <w:szCs w:val="24"/>
          <w:highlight w:val="white"/>
        </w:rPr>
        <w:t xml:space="preserve">Tseng </w:t>
      </w:r>
      <w:r w:rsidRPr="007A7A6A">
        <w:rPr>
          <w:rFonts w:ascii="Times New Roman" w:eastAsia="Times New Roman" w:hAnsi="Times New Roman" w:cs="Times New Roman"/>
          <w:i/>
          <w:noProof/>
          <w:color w:val="222222"/>
          <w:sz w:val="24"/>
          <w:szCs w:val="24"/>
          <w:highlight w:val="white"/>
        </w:rPr>
        <w:t>et al</w:t>
      </w:r>
      <w:r w:rsidRPr="007A7A6A">
        <w:rPr>
          <w:rFonts w:ascii="Times New Roman" w:eastAsia="Times New Roman" w:hAnsi="Times New Roman" w:cs="Times New Roman"/>
          <w:noProof/>
          <w:color w:val="222222"/>
          <w:sz w:val="24"/>
          <w:szCs w:val="24"/>
          <w:highlight w:val="white"/>
        </w:rPr>
        <w:t xml:space="preserve"> 2201</w:t>
      </w:r>
      <w:r w:rsidRPr="007A7A6A">
        <w:rPr>
          <w:rFonts w:ascii="Times New Roman" w:eastAsia="Times New Roman" w:hAnsi="Times New Roman" w:cs="Times New Roman"/>
          <w:noProof/>
          <w:sz w:val="24"/>
          <w:szCs w:val="24"/>
        </w:rPr>
        <w:t xml:space="preserve">). This showcases many important insights of customers’ groups, customers’ frequent visits in the stores and how many items they prefer to buy etc. By </w:t>
      </w:r>
      <w:r w:rsidRPr="007A7A6A">
        <w:rPr>
          <w:rFonts w:ascii="Times New Roman" w:eastAsia="Times New Roman" w:hAnsi="Times New Roman" w:cs="Times New Roman"/>
          <w:noProof/>
          <w:sz w:val="24"/>
          <w:szCs w:val="24"/>
        </w:rPr>
        <w:lastRenderedPageBreak/>
        <w:t xml:space="preserve">utilising the </w:t>
      </w:r>
      <w:r w:rsidRPr="007A7A6A">
        <w:rPr>
          <w:rFonts w:ascii="Times New Roman" w:eastAsia="Times New Roman" w:hAnsi="Times New Roman" w:cs="Times New Roman"/>
          <w:b/>
          <w:i/>
          <w:noProof/>
          <w:sz w:val="24"/>
          <w:szCs w:val="24"/>
        </w:rPr>
        <w:t xml:space="preserve">BI </w:t>
      </w:r>
      <w:r w:rsidR="00F127E6" w:rsidRPr="007A7A6A">
        <w:rPr>
          <w:rFonts w:ascii="Times New Roman" w:eastAsia="Times New Roman" w:hAnsi="Times New Roman" w:cs="Times New Roman"/>
          <w:b/>
          <w:i/>
          <w:noProof/>
          <w:sz w:val="24"/>
          <w:szCs w:val="24"/>
        </w:rPr>
        <w:t>tools,</w:t>
      </w:r>
      <w:r w:rsidRPr="007A7A6A">
        <w:rPr>
          <w:rFonts w:ascii="Times New Roman" w:eastAsia="Times New Roman" w:hAnsi="Times New Roman" w:cs="Times New Roman"/>
          <w:b/>
          <w:i/>
          <w:noProof/>
          <w:sz w:val="24"/>
          <w:szCs w:val="24"/>
        </w:rPr>
        <w:t xml:space="preserve"> the retailer can analyse entire sales data, understand customers’ demographics so the store purchase manager can optimise the inventory level.</w:t>
      </w:r>
      <w:r w:rsidRPr="007A7A6A">
        <w:rPr>
          <w:rFonts w:ascii="Times New Roman" w:eastAsia="Times New Roman" w:hAnsi="Times New Roman" w:cs="Times New Roman"/>
          <w:noProof/>
          <w:sz w:val="24"/>
          <w:szCs w:val="24"/>
        </w:rPr>
        <w:t xml:space="preserve"> This inventory decision further can offer products and discounts to selected demographics. It will at the end increase the profitability and sales. Another important area is </w:t>
      </w:r>
      <w:r w:rsidRPr="007A7A6A">
        <w:rPr>
          <w:rFonts w:ascii="Times New Roman" w:eastAsia="Times New Roman" w:hAnsi="Times New Roman" w:cs="Times New Roman"/>
          <w:b/>
          <w:i/>
          <w:noProof/>
          <w:sz w:val="24"/>
          <w:szCs w:val="24"/>
        </w:rPr>
        <w:t xml:space="preserve">competitive advantage and differentiations </w:t>
      </w:r>
      <w:r w:rsidRPr="007A7A6A">
        <w:rPr>
          <w:rFonts w:ascii="Times New Roman" w:eastAsia="Times New Roman" w:hAnsi="Times New Roman" w:cs="Times New Roman"/>
          <w:noProof/>
          <w:sz w:val="24"/>
          <w:szCs w:val="24"/>
        </w:rPr>
        <w:t>where all Organisations want to differentiate themselves. BI trends and tools will enable business leaders to gain deeper insights of the market, how customers prefer a product, competitive activities will identify the business’s potential unique identity, USP creation (</w:t>
      </w:r>
      <w:r w:rsidRPr="007A7A6A">
        <w:rPr>
          <w:rFonts w:ascii="Times New Roman" w:eastAsia="Times New Roman" w:hAnsi="Times New Roman" w:cs="Times New Roman"/>
          <w:noProof/>
          <w:color w:val="222222"/>
          <w:sz w:val="24"/>
          <w:szCs w:val="24"/>
          <w:highlight w:val="white"/>
        </w:rPr>
        <w:t>Bharadiya, 2023</w:t>
      </w:r>
      <w:r w:rsidRPr="007A7A6A">
        <w:rPr>
          <w:rFonts w:ascii="Times New Roman" w:eastAsia="Times New Roman" w:hAnsi="Times New Roman" w:cs="Times New Roman"/>
          <w:noProof/>
          <w:sz w:val="24"/>
          <w:szCs w:val="24"/>
        </w:rPr>
        <w:t>). For example: if a retailer wants to understand which products and brands mostly create attrition factors for customers, that will be a proactive attempt by the retailer to reduce the attrition factors and gain a competitive edge in the market. Also, a business can monitor production, productivity levels of workers by detecting failure times, and lack of maintenance in product areas. So, it is also an important understanding by using BI dashboards to minimise the Organisation’s downtime, reduce the costs when necessary and improve overall business productivity. Also, for predicting the market BI enables Organisations to optimise their investments, in that way BI indirectly can help businesses to identify high-performing assets and develop a compelling investment strategy. This strategy eventually will help retailers to gain higher returns and minimise the risks for its clients (</w:t>
      </w:r>
      <w:r w:rsidRPr="007A7A6A">
        <w:rPr>
          <w:rFonts w:ascii="Times New Roman" w:eastAsia="Times New Roman" w:hAnsi="Times New Roman" w:cs="Times New Roman"/>
          <w:noProof/>
          <w:color w:val="222222"/>
          <w:sz w:val="24"/>
          <w:szCs w:val="24"/>
          <w:highlight w:val="white"/>
        </w:rPr>
        <w:t>Cheng</w:t>
      </w:r>
      <w:r w:rsidRPr="007A7A6A">
        <w:rPr>
          <w:rFonts w:ascii="Times New Roman" w:eastAsia="Times New Roman" w:hAnsi="Times New Roman" w:cs="Times New Roman"/>
          <w:i/>
          <w:noProof/>
          <w:color w:val="222222"/>
          <w:sz w:val="24"/>
          <w:szCs w:val="24"/>
          <w:highlight w:val="white"/>
        </w:rPr>
        <w:t xml:space="preserve"> et al</w:t>
      </w:r>
      <w:r w:rsidRPr="007A7A6A">
        <w:rPr>
          <w:rFonts w:ascii="Times New Roman" w:eastAsia="Times New Roman" w:hAnsi="Times New Roman" w:cs="Times New Roman"/>
          <w:noProof/>
          <w:color w:val="222222"/>
          <w:sz w:val="24"/>
          <w:szCs w:val="24"/>
          <w:highlight w:val="white"/>
        </w:rPr>
        <w:t xml:space="preserve"> 2020</w:t>
      </w:r>
      <w:r w:rsidRPr="007A7A6A">
        <w:rPr>
          <w:rFonts w:ascii="Times New Roman" w:eastAsia="Times New Roman" w:hAnsi="Times New Roman" w:cs="Times New Roman"/>
          <w:noProof/>
          <w:sz w:val="24"/>
          <w:szCs w:val="24"/>
        </w:rPr>
        <w:t xml:space="preserve">). </w:t>
      </w:r>
    </w:p>
    <w:p w14:paraId="00000009" w14:textId="77777777" w:rsidR="00D57F6E" w:rsidRPr="007A7A6A" w:rsidRDefault="00000000" w:rsidP="00F127E6">
      <w:pPr>
        <w:pStyle w:val="Heading2"/>
        <w:rPr>
          <w:noProof/>
        </w:rPr>
      </w:pPr>
      <w:bookmarkStart w:id="3" w:name="_Toc161221461"/>
      <w:r w:rsidRPr="007A7A6A">
        <w:rPr>
          <w:noProof/>
        </w:rPr>
        <w:t>2.2 How BI trends (5 BI trends) can help to make timely effective decisions</w:t>
      </w:r>
      <w:bookmarkEnd w:id="3"/>
      <w:r w:rsidRPr="007A7A6A">
        <w:rPr>
          <w:noProof/>
        </w:rPr>
        <w:t xml:space="preserve"> </w:t>
      </w:r>
    </w:p>
    <w:p w14:paraId="0000000A" w14:textId="77777777" w:rsidR="00D57F6E" w:rsidRPr="007A7A6A" w:rsidRDefault="00000000">
      <w:pPr>
        <w:spacing w:after="200" w:line="360" w:lineRule="auto"/>
        <w:jc w:val="both"/>
        <w:rPr>
          <w:rFonts w:ascii="Times New Roman" w:eastAsia="Times New Roman" w:hAnsi="Times New Roman" w:cs="Times New Roman"/>
          <w:noProof/>
          <w:sz w:val="24"/>
          <w:szCs w:val="24"/>
        </w:rPr>
      </w:pPr>
      <w:r w:rsidRPr="007A7A6A">
        <w:rPr>
          <w:rFonts w:ascii="Times New Roman" w:eastAsia="Times New Roman" w:hAnsi="Times New Roman" w:cs="Times New Roman"/>
          <w:noProof/>
          <w:sz w:val="24"/>
          <w:szCs w:val="24"/>
        </w:rPr>
        <w:t xml:space="preserve">If top five trends are identified then it can be seen that all these are no more imaginaries, which were used to be imagined decades ago by retailers and businesses. These are the following: </w:t>
      </w:r>
    </w:p>
    <w:p w14:paraId="0000000B" w14:textId="77777777" w:rsidR="00D57F6E" w:rsidRPr="007A7A6A" w:rsidRDefault="00000000">
      <w:pPr>
        <w:numPr>
          <w:ilvl w:val="0"/>
          <w:numId w:val="1"/>
        </w:numPr>
        <w:spacing w:after="200" w:line="360" w:lineRule="auto"/>
        <w:jc w:val="both"/>
        <w:rPr>
          <w:rFonts w:ascii="Times New Roman" w:eastAsia="Times New Roman" w:hAnsi="Times New Roman" w:cs="Times New Roman"/>
          <w:b/>
          <w:noProof/>
          <w:sz w:val="24"/>
          <w:szCs w:val="24"/>
        </w:rPr>
      </w:pPr>
      <w:r w:rsidRPr="007A7A6A">
        <w:rPr>
          <w:rFonts w:ascii="Times New Roman" w:eastAsia="Times New Roman" w:hAnsi="Times New Roman" w:cs="Times New Roman"/>
          <w:b/>
          <w:noProof/>
          <w:sz w:val="24"/>
          <w:szCs w:val="24"/>
        </w:rPr>
        <w:t xml:space="preserve">Real-time analytics </w:t>
      </w:r>
    </w:p>
    <w:p w14:paraId="0000000C" w14:textId="77777777" w:rsidR="00D57F6E" w:rsidRPr="007A7A6A" w:rsidRDefault="00000000">
      <w:pPr>
        <w:spacing w:after="200" w:line="360" w:lineRule="auto"/>
        <w:jc w:val="both"/>
        <w:rPr>
          <w:rFonts w:ascii="Times New Roman" w:eastAsia="Times New Roman" w:hAnsi="Times New Roman" w:cs="Times New Roman"/>
          <w:b/>
          <w:i/>
          <w:noProof/>
          <w:sz w:val="24"/>
          <w:szCs w:val="24"/>
        </w:rPr>
      </w:pPr>
      <w:r w:rsidRPr="007A7A6A">
        <w:rPr>
          <w:rFonts w:ascii="Times New Roman" w:eastAsia="Times New Roman" w:hAnsi="Times New Roman" w:cs="Times New Roman"/>
          <w:noProof/>
          <w:sz w:val="24"/>
          <w:szCs w:val="24"/>
        </w:rPr>
        <w:t>Business-decisions makers always try to seek last minute updates including all the previous data, they do not want to simply miss a single valuable information of how the business is going through stages. So real-time</w:t>
      </w:r>
      <w:r w:rsidRPr="007A7A6A">
        <w:rPr>
          <w:rFonts w:ascii="Times New Roman" w:eastAsia="Times New Roman" w:hAnsi="Times New Roman" w:cs="Times New Roman"/>
          <w:b/>
          <w:i/>
          <w:noProof/>
          <w:sz w:val="24"/>
          <w:szCs w:val="24"/>
        </w:rPr>
        <w:t xml:space="preserve"> analytics </w:t>
      </w:r>
      <w:r w:rsidRPr="007A7A6A">
        <w:rPr>
          <w:rFonts w:ascii="Times New Roman" w:eastAsia="Times New Roman" w:hAnsi="Times New Roman" w:cs="Times New Roman"/>
          <w:noProof/>
          <w:sz w:val="24"/>
          <w:szCs w:val="24"/>
        </w:rPr>
        <w:t xml:space="preserve">is a trend to access all up-to-date data insights and allow decision-makers to respond promptly towards the changing market conditions. It becomes a great strategic move to respond to any critical event. For example: if an online retailer wants to know marketing campaigns’ effectiveness, so it will be a great opportunity to </w:t>
      </w:r>
      <w:r w:rsidRPr="007A7A6A">
        <w:rPr>
          <w:rFonts w:ascii="Times New Roman" w:eastAsia="Times New Roman" w:hAnsi="Times New Roman" w:cs="Times New Roman"/>
          <w:b/>
          <w:i/>
          <w:noProof/>
          <w:sz w:val="24"/>
          <w:szCs w:val="24"/>
        </w:rPr>
        <w:t>utilise real-time data analytics to monitor website traffic by using</w:t>
      </w:r>
      <w:r w:rsidRPr="007A7A6A">
        <w:rPr>
          <w:rFonts w:ascii="Times New Roman" w:eastAsia="Times New Roman" w:hAnsi="Times New Roman" w:cs="Times New Roman"/>
          <w:noProof/>
          <w:sz w:val="24"/>
          <w:szCs w:val="24"/>
        </w:rPr>
        <w:t xml:space="preserve"> </w:t>
      </w:r>
      <w:r w:rsidRPr="007A7A6A">
        <w:rPr>
          <w:rFonts w:ascii="Times New Roman" w:eastAsia="Times New Roman" w:hAnsi="Times New Roman" w:cs="Times New Roman"/>
          <w:b/>
          <w:i/>
          <w:noProof/>
          <w:sz w:val="24"/>
          <w:szCs w:val="24"/>
        </w:rPr>
        <w:t xml:space="preserve">BI-dashboards. </w:t>
      </w:r>
    </w:p>
    <w:p w14:paraId="0000000D" w14:textId="77777777" w:rsidR="00D57F6E" w:rsidRPr="007A7A6A" w:rsidRDefault="00000000">
      <w:pPr>
        <w:numPr>
          <w:ilvl w:val="0"/>
          <w:numId w:val="1"/>
        </w:numPr>
        <w:spacing w:after="200" w:line="360" w:lineRule="auto"/>
        <w:jc w:val="both"/>
        <w:rPr>
          <w:rFonts w:ascii="Times New Roman" w:eastAsia="Times New Roman" w:hAnsi="Times New Roman" w:cs="Times New Roman"/>
          <w:b/>
          <w:noProof/>
          <w:sz w:val="24"/>
          <w:szCs w:val="24"/>
        </w:rPr>
      </w:pPr>
      <w:r w:rsidRPr="007A7A6A">
        <w:rPr>
          <w:rFonts w:ascii="Times New Roman" w:eastAsia="Times New Roman" w:hAnsi="Times New Roman" w:cs="Times New Roman"/>
          <w:b/>
          <w:noProof/>
          <w:sz w:val="24"/>
          <w:szCs w:val="24"/>
        </w:rPr>
        <w:t xml:space="preserve">Predictive analytics </w:t>
      </w:r>
    </w:p>
    <w:p w14:paraId="0000000E" w14:textId="77777777" w:rsidR="00D57F6E" w:rsidRPr="007A7A6A" w:rsidRDefault="00000000">
      <w:pPr>
        <w:spacing w:after="200" w:line="360" w:lineRule="auto"/>
        <w:jc w:val="both"/>
        <w:rPr>
          <w:rFonts w:ascii="Times New Roman" w:eastAsia="Times New Roman" w:hAnsi="Times New Roman" w:cs="Times New Roman"/>
          <w:noProof/>
          <w:sz w:val="24"/>
          <w:szCs w:val="24"/>
        </w:rPr>
      </w:pPr>
      <w:r w:rsidRPr="007A7A6A">
        <w:rPr>
          <w:rFonts w:ascii="Times New Roman" w:eastAsia="Times New Roman" w:hAnsi="Times New Roman" w:cs="Times New Roman"/>
          <w:noProof/>
          <w:sz w:val="24"/>
          <w:szCs w:val="24"/>
        </w:rPr>
        <w:lastRenderedPageBreak/>
        <w:t xml:space="preserve">This is all about leveraging previous data, historical trends towards the next possible trends, simply an online retailer if wants to optimise inventory, invest carefully then </w:t>
      </w:r>
      <w:r w:rsidRPr="007A7A6A">
        <w:rPr>
          <w:rFonts w:ascii="Times New Roman" w:eastAsia="Times New Roman" w:hAnsi="Times New Roman" w:cs="Times New Roman"/>
          <w:b/>
          <w:i/>
          <w:noProof/>
          <w:sz w:val="24"/>
          <w:szCs w:val="24"/>
        </w:rPr>
        <w:t xml:space="preserve">predictive analytics trend will forecast risky customers, who are about to churn and then the Company can plan for best retention strategies. Such as: personalised offerings. </w:t>
      </w:r>
    </w:p>
    <w:p w14:paraId="0000000F" w14:textId="77777777" w:rsidR="00D57F6E" w:rsidRPr="007A7A6A" w:rsidRDefault="00000000">
      <w:pPr>
        <w:numPr>
          <w:ilvl w:val="0"/>
          <w:numId w:val="1"/>
        </w:numPr>
        <w:spacing w:after="200" w:line="360" w:lineRule="auto"/>
        <w:jc w:val="both"/>
        <w:rPr>
          <w:rFonts w:ascii="Times New Roman" w:eastAsia="Times New Roman" w:hAnsi="Times New Roman" w:cs="Times New Roman"/>
          <w:b/>
          <w:noProof/>
          <w:sz w:val="24"/>
          <w:szCs w:val="24"/>
        </w:rPr>
      </w:pPr>
      <w:r w:rsidRPr="007A7A6A">
        <w:rPr>
          <w:rFonts w:ascii="Times New Roman" w:eastAsia="Times New Roman" w:hAnsi="Times New Roman" w:cs="Times New Roman"/>
          <w:b/>
          <w:noProof/>
          <w:sz w:val="24"/>
          <w:szCs w:val="24"/>
        </w:rPr>
        <w:t xml:space="preserve">AI and Machine learning integration </w:t>
      </w:r>
    </w:p>
    <w:p w14:paraId="00000010" w14:textId="77777777" w:rsidR="00D57F6E" w:rsidRPr="007A7A6A" w:rsidRDefault="00000000">
      <w:pPr>
        <w:spacing w:after="200" w:line="360" w:lineRule="auto"/>
        <w:jc w:val="both"/>
        <w:rPr>
          <w:rFonts w:ascii="Times New Roman" w:eastAsia="Times New Roman" w:hAnsi="Times New Roman" w:cs="Times New Roman"/>
          <w:noProof/>
          <w:sz w:val="24"/>
          <w:szCs w:val="24"/>
        </w:rPr>
      </w:pPr>
      <w:r w:rsidRPr="007A7A6A">
        <w:rPr>
          <w:rFonts w:ascii="Times New Roman" w:eastAsia="Times New Roman" w:hAnsi="Times New Roman" w:cs="Times New Roman"/>
          <w:noProof/>
          <w:sz w:val="24"/>
          <w:szCs w:val="24"/>
        </w:rPr>
        <w:t>Ai and Machine learning algorithms are effective when vast series of data are needed to be analysed and utilised to generate valuable actionable insights. For example; a retailer employs an AI-powered predictive model then he or she can optimise the inventories more. Because, it can show history and changing trends. A retailer can identify the risk points by checking transaction histories, which products have not been sold and may expire etc (</w:t>
      </w:r>
      <w:r w:rsidRPr="007A7A6A">
        <w:rPr>
          <w:rFonts w:ascii="Times New Roman" w:eastAsia="Times New Roman" w:hAnsi="Times New Roman" w:cs="Times New Roman"/>
          <w:noProof/>
          <w:color w:val="222222"/>
          <w:sz w:val="24"/>
          <w:szCs w:val="24"/>
          <w:highlight w:val="white"/>
        </w:rPr>
        <w:t>Bharadiya, 2023</w:t>
      </w:r>
      <w:r w:rsidRPr="007A7A6A">
        <w:rPr>
          <w:rFonts w:ascii="Times New Roman" w:eastAsia="Times New Roman" w:hAnsi="Times New Roman" w:cs="Times New Roman"/>
          <w:noProof/>
          <w:sz w:val="24"/>
          <w:szCs w:val="24"/>
        </w:rPr>
        <w:t>). According to this the retailer can further generate offers, bring new products to increase the sales. This is all possible by AI and machine learning integration into a long data series (</w:t>
      </w:r>
      <w:r w:rsidRPr="007A7A6A">
        <w:rPr>
          <w:rFonts w:ascii="Times New Roman" w:eastAsia="Times New Roman" w:hAnsi="Times New Roman" w:cs="Times New Roman"/>
          <w:noProof/>
          <w:color w:val="222222"/>
          <w:sz w:val="24"/>
          <w:szCs w:val="24"/>
          <w:highlight w:val="white"/>
        </w:rPr>
        <w:t>Gupta and Jiwani, 2021</w:t>
      </w:r>
      <w:r w:rsidRPr="007A7A6A">
        <w:rPr>
          <w:rFonts w:ascii="Times New Roman" w:eastAsia="Times New Roman" w:hAnsi="Times New Roman" w:cs="Times New Roman"/>
          <w:noProof/>
          <w:sz w:val="24"/>
          <w:szCs w:val="24"/>
        </w:rPr>
        <w:t xml:space="preserve">). Continuous Machine learning tool or CML is an open-source based tool that can deploy critical machine learning project works. </w:t>
      </w:r>
    </w:p>
    <w:p w14:paraId="00000011" w14:textId="77777777" w:rsidR="00D57F6E" w:rsidRPr="007A7A6A" w:rsidRDefault="00000000">
      <w:pPr>
        <w:numPr>
          <w:ilvl w:val="0"/>
          <w:numId w:val="1"/>
        </w:numPr>
        <w:spacing w:after="200" w:line="360" w:lineRule="auto"/>
        <w:jc w:val="both"/>
        <w:rPr>
          <w:rFonts w:ascii="Times New Roman" w:eastAsia="Times New Roman" w:hAnsi="Times New Roman" w:cs="Times New Roman"/>
          <w:b/>
          <w:noProof/>
          <w:sz w:val="24"/>
          <w:szCs w:val="24"/>
        </w:rPr>
      </w:pPr>
      <w:r w:rsidRPr="007A7A6A">
        <w:rPr>
          <w:rFonts w:ascii="Times New Roman" w:eastAsia="Times New Roman" w:hAnsi="Times New Roman" w:cs="Times New Roman"/>
          <w:b/>
          <w:noProof/>
          <w:sz w:val="24"/>
          <w:szCs w:val="24"/>
        </w:rPr>
        <w:t xml:space="preserve">Self-service BI tools </w:t>
      </w:r>
    </w:p>
    <w:p w14:paraId="00000012" w14:textId="3A3E73C1" w:rsidR="00D57F6E" w:rsidRPr="007A7A6A" w:rsidRDefault="00000000">
      <w:pPr>
        <w:spacing w:after="200" w:line="360" w:lineRule="auto"/>
        <w:jc w:val="both"/>
        <w:rPr>
          <w:rFonts w:ascii="Times New Roman" w:eastAsia="Times New Roman" w:hAnsi="Times New Roman" w:cs="Times New Roman"/>
          <w:b/>
          <w:noProof/>
          <w:sz w:val="24"/>
          <w:szCs w:val="24"/>
        </w:rPr>
      </w:pPr>
      <w:r w:rsidRPr="007A7A6A">
        <w:rPr>
          <w:rFonts w:ascii="Times New Roman" w:eastAsia="Times New Roman" w:hAnsi="Times New Roman" w:cs="Times New Roman"/>
          <w:noProof/>
          <w:sz w:val="24"/>
          <w:szCs w:val="24"/>
        </w:rPr>
        <w:t>Self-service BI tools can empower all non-technical individuals who are keen to act independently, they simply do not want to use IT tools or data analytics. These tools enable decision-makers to quickly access the important information and then develop customised reports (</w:t>
      </w:r>
      <w:r w:rsidRPr="007A7A6A">
        <w:rPr>
          <w:rFonts w:ascii="Times New Roman" w:eastAsia="Times New Roman" w:hAnsi="Times New Roman" w:cs="Times New Roman"/>
          <w:noProof/>
          <w:color w:val="222222"/>
          <w:sz w:val="24"/>
          <w:szCs w:val="24"/>
          <w:highlight w:val="white"/>
        </w:rPr>
        <w:t xml:space="preserve">Lennerholt </w:t>
      </w:r>
      <w:r w:rsidRPr="007A7A6A">
        <w:rPr>
          <w:rFonts w:ascii="Times New Roman" w:eastAsia="Times New Roman" w:hAnsi="Times New Roman" w:cs="Times New Roman"/>
          <w:i/>
          <w:noProof/>
          <w:color w:val="222222"/>
          <w:sz w:val="24"/>
          <w:szCs w:val="24"/>
          <w:highlight w:val="white"/>
        </w:rPr>
        <w:t>et al</w:t>
      </w:r>
      <w:r w:rsidRPr="007A7A6A">
        <w:rPr>
          <w:rFonts w:ascii="Times New Roman" w:eastAsia="Times New Roman" w:hAnsi="Times New Roman" w:cs="Times New Roman"/>
          <w:noProof/>
          <w:color w:val="222222"/>
          <w:sz w:val="24"/>
          <w:szCs w:val="24"/>
          <w:highlight w:val="white"/>
        </w:rPr>
        <w:t xml:space="preserve"> 2021</w:t>
      </w:r>
      <w:r w:rsidRPr="007A7A6A">
        <w:rPr>
          <w:rFonts w:ascii="Times New Roman" w:eastAsia="Times New Roman" w:hAnsi="Times New Roman" w:cs="Times New Roman"/>
          <w:noProof/>
          <w:sz w:val="24"/>
          <w:szCs w:val="24"/>
        </w:rPr>
        <w:t xml:space="preserve">). This also leads to faster decision-making. For example: a marketing manager wants to use BI-dashboards for tracking the customers’ demographics and performance of campaigns then the manager can understand potential customer groups. Even, </w:t>
      </w:r>
      <w:r w:rsidRPr="007A7A6A">
        <w:rPr>
          <w:rFonts w:ascii="Times New Roman" w:eastAsia="Times New Roman" w:hAnsi="Times New Roman" w:cs="Times New Roman"/>
          <w:b/>
          <w:i/>
          <w:noProof/>
          <w:sz w:val="24"/>
          <w:szCs w:val="24"/>
        </w:rPr>
        <w:t xml:space="preserve">this is possible by analysing the data independently to make informed decisions for future marketing strategy. For example; ZOHO analytics, Google Data Studio, Looker-like self-service BI tools are today being very popular, through which a non-technical candidate easily can visualise different datasets, make use of those data’s visual reports </w:t>
      </w:r>
      <w:r w:rsidRPr="007A7A6A">
        <w:rPr>
          <w:rFonts w:ascii="Times New Roman" w:eastAsia="Times New Roman" w:hAnsi="Times New Roman" w:cs="Times New Roman"/>
          <w:noProof/>
          <w:sz w:val="24"/>
          <w:szCs w:val="24"/>
        </w:rPr>
        <w:t>(</w:t>
      </w:r>
      <w:r w:rsidRPr="007A7A6A">
        <w:rPr>
          <w:rFonts w:ascii="Times New Roman" w:eastAsia="Times New Roman" w:hAnsi="Times New Roman" w:cs="Times New Roman"/>
          <w:noProof/>
          <w:color w:val="222222"/>
          <w:sz w:val="24"/>
          <w:szCs w:val="24"/>
          <w:highlight w:val="white"/>
        </w:rPr>
        <w:t xml:space="preserve">Niu </w:t>
      </w:r>
      <w:r w:rsidRPr="007A7A6A">
        <w:rPr>
          <w:rFonts w:ascii="Times New Roman" w:eastAsia="Times New Roman" w:hAnsi="Times New Roman" w:cs="Times New Roman"/>
          <w:i/>
          <w:noProof/>
          <w:color w:val="222222"/>
          <w:sz w:val="24"/>
          <w:szCs w:val="24"/>
          <w:highlight w:val="white"/>
        </w:rPr>
        <w:t>et al</w:t>
      </w:r>
      <w:r w:rsidRPr="007A7A6A">
        <w:rPr>
          <w:rFonts w:ascii="Times New Roman" w:eastAsia="Times New Roman" w:hAnsi="Times New Roman" w:cs="Times New Roman"/>
          <w:noProof/>
          <w:color w:val="222222"/>
          <w:sz w:val="24"/>
          <w:szCs w:val="24"/>
          <w:highlight w:val="white"/>
        </w:rPr>
        <w:t xml:space="preserve"> 2021</w:t>
      </w:r>
      <w:r w:rsidRPr="007A7A6A">
        <w:rPr>
          <w:rFonts w:ascii="Times New Roman" w:eastAsia="Times New Roman" w:hAnsi="Times New Roman" w:cs="Times New Roman"/>
          <w:noProof/>
          <w:sz w:val="24"/>
          <w:szCs w:val="24"/>
        </w:rPr>
        <w:t>)</w:t>
      </w:r>
      <w:r w:rsidRPr="007A7A6A">
        <w:rPr>
          <w:rFonts w:ascii="Times New Roman" w:eastAsia="Times New Roman" w:hAnsi="Times New Roman" w:cs="Times New Roman"/>
          <w:b/>
          <w:i/>
          <w:noProof/>
          <w:sz w:val="24"/>
          <w:szCs w:val="24"/>
        </w:rPr>
        <w:t xml:space="preserve">. </w:t>
      </w:r>
    </w:p>
    <w:p w14:paraId="00000013" w14:textId="77777777" w:rsidR="00D57F6E" w:rsidRPr="007A7A6A" w:rsidRDefault="00000000">
      <w:pPr>
        <w:numPr>
          <w:ilvl w:val="0"/>
          <w:numId w:val="1"/>
        </w:numPr>
        <w:spacing w:after="200" w:line="360" w:lineRule="auto"/>
        <w:jc w:val="both"/>
        <w:rPr>
          <w:rFonts w:ascii="Times New Roman" w:eastAsia="Times New Roman" w:hAnsi="Times New Roman" w:cs="Times New Roman"/>
          <w:b/>
          <w:noProof/>
          <w:sz w:val="24"/>
          <w:szCs w:val="24"/>
        </w:rPr>
      </w:pPr>
      <w:r w:rsidRPr="007A7A6A">
        <w:rPr>
          <w:rFonts w:ascii="Times New Roman" w:eastAsia="Times New Roman" w:hAnsi="Times New Roman" w:cs="Times New Roman"/>
          <w:b/>
          <w:noProof/>
          <w:sz w:val="24"/>
          <w:szCs w:val="24"/>
        </w:rPr>
        <w:t xml:space="preserve">Mobile BI Access </w:t>
      </w:r>
    </w:p>
    <w:p w14:paraId="00000014" w14:textId="77777777" w:rsidR="00D57F6E" w:rsidRPr="007A7A6A" w:rsidRDefault="00000000">
      <w:pPr>
        <w:spacing w:after="200" w:line="360" w:lineRule="auto"/>
        <w:jc w:val="both"/>
        <w:rPr>
          <w:rFonts w:ascii="Times New Roman" w:eastAsia="Times New Roman" w:hAnsi="Times New Roman" w:cs="Times New Roman"/>
          <w:noProof/>
          <w:sz w:val="24"/>
          <w:szCs w:val="24"/>
        </w:rPr>
      </w:pPr>
      <w:r w:rsidRPr="007A7A6A">
        <w:rPr>
          <w:rFonts w:ascii="Times New Roman" w:eastAsia="Times New Roman" w:hAnsi="Times New Roman" w:cs="Times New Roman"/>
          <w:noProof/>
          <w:sz w:val="24"/>
          <w:szCs w:val="24"/>
        </w:rPr>
        <w:t xml:space="preserve">Mobile BI-access makes sure that anywhere, anytime in any moment a business decision-maker can act, respond quickly to an event. There are many emerging effective BI monitoring apps for </w:t>
      </w:r>
      <w:r w:rsidRPr="007A7A6A">
        <w:rPr>
          <w:rFonts w:ascii="Times New Roman" w:eastAsia="Times New Roman" w:hAnsi="Times New Roman" w:cs="Times New Roman"/>
          <w:noProof/>
          <w:sz w:val="24"/>
          <w:szCs w:val="24"/>
        </w:rPr>
        <w:lastRenderedPageBreak/>
        <w:t>mobiles that can track all pipeline access to real-time data on their tablets and smartphones (</w:t>
      </w:r>
      <w:r w:rsidRPr="007A7A6A">
        <w:rPr>
          <w:rFonts w:ascii="Times New Roman" w:eastAsia="Times New Roman" w:hAnsi="Times New Roman" w:cs="Times New Roman"/>
          <w:noProof/>
          <w:color w:val="222222"/>
          <w:sz w:val="24"/>
          <w:szCs w:val="24"/>
          <w:highlight w:val="white"/>
        </w:rPr>
        <w:t xml:space="preserve">Nuseir </w:t>
      </w:r>
      <w:r w:rsidRPr="007A7A6A">
        <w:rPr>
          <w:rFonts w:ascii="Times New Roman" w:eastAsia="Times New Roman" w:hAnsi="Times New Roman" w:cs="Times New Roman"/>
          <w:i/>
          <w:noProof/>
          <w:color w:val="222222"/>
          <w:sz w:val="24"/>
          <w:szCs w:val="24"/>
          <w:highlight w:val="white"/>
        </w:rPr>
        <w:t>et al</w:t>
      </w:r>
      <w:r w:rsidRPr="007A7A6A">
        <w:rPr>
          <w:rFonts w:ascii="Times New Roman" w:eastAsia="Times New Roman" w:hAnsi="Times New Roman" w:cs="Times New Roman"/>
          <w:noProof/>
          <w:color w:val="222222"/>
          <w:sz w:val="24"/>
          <w:szCs w:val="24"/>
          <w:highlight w:val="white"/>
        </w:rPr>
        <w:t xml:space="preserve"> 2021</w:t>
      </w:r>
      <w:r w:rsidRPr="007A7A6A">
        <w:rPr>
          <w:rFonts w:ascii="Times New Roman" w:eastAsia="Times New Roman" w:hAnsi="Times New Roman" w:cs="Times New Roman"/>
          <w:noProof/>
          <w:sz w:val="24"/>
          <w:szCs w:val="24"/>
        </w:rPr>
        <w:t xml:space="preserve">). For example: a sales manager travels different areas to promote sales and communicate with new people, using the mobile-friendly BI tools can help to make a timely decision and provide guidance to its teams as well. </w:t>
      </w:r>
    </w:p>
    <w:p w14:paraId="00000015" w14:textId="77777777" w:rsidR="00D57F6E" w:rsidRPr="007A7A6A" w:rsidRDefault="00000000" w:rsidP="00F127E6">
      <w:pPr>
        <w:pStyle w:val="Heading1"/>
        <w:rPr>
          <w:noProof/>
        </w:rPr>
      </w:pPr>
      <w:bookmarkStart w:id="4" w:name="_Toc161221462"/>
      <w:r w:rsidRPr="007A7A6A">
        <w:rPr>
          <w:noProof/>
        </w:rPr>
        <w:t>3.0 Conclusion</w:t>
      </w:r>
      <w:bookmarkEnd w:id="4"/>
      <w:r w:rsidRPr="007A7A6A">
        <w:rPr>
          <w:noProof/>
        </w:rPr>
        <w:t xml:space="preserve"> </w:t>
      </w:r>
    </w:p>
    <w:p w14:paraId="00000016" w14:textId="7C9F6AE0" w:rsidR="00D57F6E" w:rsidRPr="007A7A6A" w:rsidRDefault="00000000">
      <w:pPr>
        <w:spacing w:after="200" w:line="360" w:lineRule="auto"/>
        <w:jc w:val="both"/>
        <w:rPr>
          <w:rFonts w:ascii="Times New Roman" w:eastAsia="Times New Roman" w:hAnsi="Times New Roman" w:cs="Times New Roman"/>
          <w:noProof/>
          <w:sz w:val="24"/>
          <w:szCs w:val="24"/>
        </w:rPr>
      </w:pPr>
      <w:r w:rsidRPr="007A7A6A">
        <w:rPr>
          <w:rFonts w:ascii="Times New Roman" w:eastAsia="Times New Roman" w:hAnsi="Times New Roman" w:cs="Times New Roman"/>
          <w:noProof/>
          <w:sz w:val="24"/>
          <w:szCs w:val="24"/>
        </w:rPr>
        <w:t xml:space="preserve">In summary it can be seen that modern BI-trends and tools such as real-time analytics, predictive analytics, machine learnings integration and self-service BI tools, Mobile access to BI tools all can empower a businessman, retailer, marketing managers, sales managers and teams to stay aware of the all updates, even no chance to miss a single </w:t>
      </w:r>
      <w:r w:rsidR="00F127E6" w:rsidRPr="007A7A6A">
        <w:rPr>
          <w:rFonts w:ascii="Times New Roman" w:eastAsia="Times New Roman" w:hAnsi="Times New Roman" w:cs="Times New Roman"/>
          <w:noProof/>
          <w:sz w:val="24"/>
          <w:szCs w:val="24"/>
        </w:rPr>
        <w:t>last-minute</w:t>
      </w:r>
      <w:r w:rsidRPr="007A7A6A">
        <w:rPr>
          <w:rFonts w:ascii="Times New Roman" w:eastAsia="Times New Roman" w:hAnsi="Times New Roman" w:cs="Times New Roman"/>
          <w:noProof/>
          <w:sz w:val="24"/>
          <w:szCs w:val="24"/>
        </w:rPr>
        <w:t xml:space="preserve"> update with relying on tools like BI dashboard, AI-algorithms and machine learning etc. This is how Organisations can understand what tools and trends can enable them to enhance their decision-making processes, seize the opportunities, mitigate risks and drive sustainable growth in today’s high dynamic business fields. </w:t>
      </w:r>
      <w:r w:rsidRPr="007A7A6A">
        <w:rPr>
          <w:noProof/>
        </w:rPr>
        <w:br w:type="page"/>
      </w:r>
    </w:p>
    <w:p w14:paraId="00000017" w14:textId="77777777" w:rsidR="00D57F6E" w:rsidRPr="007A7A6A" w:rsidRDefault="00000000" w:rsidP="00F127E6">
      <w:pPr>
        <w:pStyle w:val="Heading1"/>
        <w:rPr>
          <w:noProof/>
        </w:rPr>
      </w:pPr>
      <w:bookmarkStart w:id="5" w:name="_Toc161221463"/>
      <w:r w:rsidRPr="007A7A6A">
        <w:rPr>
          <w:noProof/>
        </w:rPr>
        <w:lastRenderedPageBreak/>
        <w:t>References</w:t>
      </w:r>
      <w:bookmarkEnd w:id="5"/>
    </w:p>
    <w:p w14:paraId="00000018" w14:textId="77777777" w:rsidR="00D57F6E" w:rsidRPr="007A7A6A" w:rsidRDefault="00000000">
      <w:pPr>
        <w:spacing w:before="240" w:after="240" w:line="360" w:lineRule="auto"/>
        <w:jc w:val="both"/>
        <w:rPr>
          <w:rFonts w:ascii="Times New Roman" w:eastAsia="Times New Roman" w:hAnsi="Times New Roman" w:cs="Times New Roman"/>
          <w:noProof/>
          <w:sz w:val="24"/>
          <w:szCs w:val="24"/>
        </w:rPr>
      </w:pPr>
      <w:r w:rsidRPr="007A7A6A">
        <w:rPr>
          <w:rFonts w:ascii="Times New Roman" w:eastAsia="Times New Roman" w:hAnsi="Times New Roman" w:cs="Times New Roman"/>
          <w:noProof/>
          <w:color w:val="222222"/>
          <w:sz w:val="24"/>
          <w:szCs w:val="24"/>
          <w:highlight w:val="white"/>
        </w:rPr>
        <w:t xml:space="preserve">Ahmad, S., Miskon, S., Alabdan, R., and Tlili, I. (2020). Towards sustainable textile and apparel industry: Exploring the role of business intelligence systems in the era of industry 4.0. </w:t>
      </w:r>
      <w:r w:rsidRPr="007A7A6A">
        <w:rPr>
          <w:rFonts w:ascii="Times New Roman" w:eastAsia="Times New Roman" w:hAnsi="Times New Roman" w:cs="Times New Roman"/>
          <w:i/>
          <w:noProof/>
          <w:sz w:val="24"/>
          <w:szCs w:val="24"/>
        </w:rPr>
        <w:t>Sustainability</w:t>
      </w:r>
      <w:r w:rsidRPr="007A7A6A">
        <w:rPr>
          <w:rFonts w:ascii="Times New Roman" w:eastAsia="Times New Roman" w:hAnsi="Times New Roman" w:cs="Times New Roman"/>
          <w:noProof/>
          <w:sz w:val="24"/>
          <w:szCs w:val="24"/>
        </w:rPr>
        <w:t xml:space="preserve">, </w:t>
      </w:r>
      <w:r w:rsidRPr="007A7A6A">
        <w:rPr>
          <w:rFonts w:ascii="Times New Roman" w:eastAsia="Times New Roman" w:hAnsi="Times New Roman" w:cs="Times New Roman"/>
          <w:i/>
          <w:noProof/>
          <w:sz w:val="24"/>
          <w:szCs w:val="24"/>
        </w:rPr>
        <w:t>12</w:t>
      </w:r>
      <w:r w:rsidRPr="007A7A6A">
        <w:rPr>
          <w:rFonts w:ascii="Times New Roman" w:eastAsia="Times New Roman" w:hAnsi="Times New Roman" w:cs="Times New Roman"/>
          <w:noProof/>
          <w:sz w:val="24"/>
          <w:szCs w:val="24"/>
        </w:rPr>
        <w:t>(7), 2632.</w:t>
      </w:r>
    </w:p>
    <w:p w14:paraId="00000019" w14:textId="77777777" w:rsidR="00D57F6E" w:rsidRPr="007A7A6A" w:rsidRDefault="00000000">
      <w:pPr>
        <w:spacing w:before="240" w:after="240" w:line="360" w:lineRule="auto"/>
        <w:jc w:val="both"/>
        <w:rPr>
          <w:rFonts w:ascii="Times New Roman" w:eastAsia="Times New Roman" w:hAnsi="Times New Roman" w:cs="Times New Roman"/>
          <w:noProof/>
          <w:sz w:val="24"/>
          <w:szCs w:val="24"/>
        </w:rPr>
      </w:pPr>
      <w:r w:rsidRPr="007A7A6A">
        <w:rPr>
          <w:rFonts w:ascii="Times New Roman" w:eastAsia="Times New Roman" w:hAnsi="Times New Roman" w:cs="Times New Roman"/>
          <w:noProof/>
          <w:color w:val="222222"/>
          <w:sz w:val="24"/>
          <w:szCs w:val="24"/>
          <w:highlight w:val="white"/>
        </w:rPr>
        <w:t xml:space="preserve">Bharadiya, J. P. (2023). A comparative study of business intelligence and artificial intelligence with big data analytics. </w:t>
      </w:r>
      <w:r w:rsidRPr="007A7A6A">
        <w:rPr>
          <w:rFonts w:ascii="Times New Roman" w:eastAsia="Times New Roman" w:hAnsi="Times New Roman" w:cs="Times New Roman"/>
          <w:i/>
          <w:noProof/>
          <w:sz w:val="24"/>
          <w:szCs w:val="24"/>
        </w:rPr>
        <w:t>American Journal of Artificial Intelligence</w:t>
      </w:r>
      <w:r w:rsidRPr="007A7A6A">
        <w:rPr>
          <w:rFonts w:ascii="Times New Roman" w:eastAsia="Times New Roman" w:hAnsi="Times New Roman" w:cs="Times New Roman"/>
          <w:noProof/>
          <w:sz w:val="24"/>
          <w:szCs w:val="24"/>
        </w:rPr>
        <w:t xml:space="preserve">, </w:t>
      </w:r>
      <w:r w:rsidRPr="007A7A6A">
        <w:rPr>
          <w:rFonts w:ascii="Times New Roman" w:eastAsia="Times New Roman" w:hAnsi="Times New Roman" w:cs="Times New Roman"/>
          <w:i/>
          <w:noProof/>
          <w:sz w:val="24"/>
          <w:szCs w:val="24"/>
        </w:rPr>
        <w:t>7</w:t>
      </w:r>
      <w:r w:rsidRPr="007A7A6A">
        <w:rPr>
          <w:rFonts w:ascii="Times New Roman" w:eastAsia="Times New Roman" w:hAnsi="Times New Roman" w:cs="Times New Roman"/>
          <w:noProof/>
          <w:sz w:val="24"/>
          <w:szCs w:val="24"/>
        </w:rPr>
        <w:t>(1), 24.</w:t>
      </w:r>
    </w:p>
    <w:p w14:paraId="0000001A" w14:textId="77777777" w:rsidR="00D57F6E" w:rsidRPr="007A7A6A" w:rsidRDefault="00000000">
      <w:pPr>
        <w:spacing w:before="240" w:after="240" w:line="360" w:lineRule="auto"/>
        <w:jc w:val="both"/>
        <w:rPr>
          <w:rFonts w:ascii="Times New Roman" w:eastAsia="Times New Roman" w:hAnsi="Times New Roman" w:cs="Times New Roman"/>
          <w:noProof/>
          <w:sz w:val="24"/>
          <w:szCs w:val="24"/>
        </w:rPr>
      </w:pPr>
      <w:r w:rsidRPr="007A7A6A">
        <w:rPr>
          <w:rFonts w:ascii="Times New Roman" w:eastAsia="Times New Roman" w:hAnsi="Times New Roman" w:cs="Times New Roman"/>
          <w:noProof/>
          <w:color w:val="222222"/>
          <w:sz w:val="24"/>
          <w:szCs w:val="24"/>
          <w:highlight w:val="white"/>
        </w:rPr>
        <w:t xml:space="preserve">Bharadiya, J. P. (2023). Machine learning and AI in business intelligence: Trends and opportunities. </w:t>
      </w:r>
      <w:r w:rsidRPr="007A7A6A">
        <w:rPr>
          <w:rFonts w:ascii="Times New Roman" w:eastAsia="Times New Roman" w:hAnsi="Times New Roman" w:cs="Times New Roman"/>
          <w:i/>
          <w:noProof/>
          <w:sz w:val="24"/>
          <w:szCs w:val="24"/>
        </w:rPr>
        <w:t>International Journal of Computer (IJC)</w:t>
      </w:r>
      <w:r w:rsidRPr="007A7A6A">
        <w:rPr>
          <w:rFonts w:ascii="Times New Roman" w:eastAsia="Times New Roman" w:hAnsi="Times New Roman" w:cs="Times New Roman"/>
          <w:noProof/>
          <w:sz w:val="24"/>
          <w:szCs w:val="24"/>
        </w:rPr>
        <w:t xml:space="preserve">, </w:t>
      </w:r>
      <w:r w:rsidRPr="007A7A6A">
        <w:rPr>
          <w:rFonts w:ascii="Times New Roman" w:eastAsia="Times New Roman" w:hAnsi="Times New Roman" w:cs="Times New Roman"/>
          <w:i/>
          <w:noProof/>
          <w:sz w:val="24"/>
          <w:szCs w:val="24"/>
        </w:rPr>
        <w:t>48</w:t>
      </w:r>
      <w:r w:rsidRPr="007A7A6A">
        <w:rPr>
          <w:rFonts w:ascii="Times New Roman" w:eastAsia="Times New Roman" w:hAnsi="Times New Roman" w:cs="Times New Roman"/>
          <w:noProof/>
          <w:sz w:val="24"/>
          <w:szCs w:val="24"/>
        </w:rPr>
        <w:t>(1), 123-134.</w:t>
      </w:r>
    </w:p>
    <w:p w14:paraId="0000001B" w14:textId="77777777" w:rsidR="00D57F6E" w:rsidRPr="007A7A6A" w:rsidRDefault="00000000">
      <w:pPr>
        <w:spacing w:before="240" w:after="240" w:line="360" w:lineRule="auto"/>
        <w:jc w:val="both"/>
        <w:rPr>
          <w:rFonts w:ascii="Times New Roman" w:eastAsia="Times New Roman" w:hAnsi="Times New Roman" w:cs="Times New Roman"/>
          <w:noProof/>
          <w:sz w:val="24"/>
          <w:szCs w:val="24"/>
        </w:rPr>
      </w:pPr>
      <w:r w:rsidRPr="007A7A6A">
        <w:rPr>
          <w:rFonts w:ascii="Times New Roman" w:eastAsia="Times New Roman" w:hAnsi="Times New Roman" w:cs="Times New Roman"/>
          <w:noProof/>
          <w:color w:val="222222"/>
          <w:sz w:val="24"/>
          <w:szCs w:val="24"/>
          <w:highlight w:val="white"/>
        </w:rPr>
        <w:t xml:space="preserve">Cheng, C., Zhong, H., and Cao, L. (2020). Facilitating speed of internationalization: The roles of business intelligence and organizational agility. </w:t>
      </w:r>
      <w:r w:rsidRPr="007A7A6A">
        <w:rPr>
          <w:rFonts w:ascii="Times New Roman" w:eastAsia="Times New Roman" w:hAnsi="Times New Roman" w:cs="Times New Roman"/>
          <w:i/>
          <w:noProof/>
          <w:sz w:val="24"/>
          <w:szCs w:val="24"/>
        </w:rPr>
        <w:t>Journal of Business Research</w:t>
      </w:r>
      <w:r w:rsidRPr="007A7A6A">
        <w:rPr>
          <w:rFonts w:ascii="Times New Roman" w:eastAsia="Times New Roman" w:hAnsi="Times New Roman" w:cs="Times New Roman"/>
          <w:noProof/>
          <w:sz w:val="24"/>
          <w:szCs w:val="24"/>
        </w:rPr>
        <w:t xml:space="preserve">, </w:t>
      </w:r>
      <w:r w:rsidRPr="007A7A6A">
        <w:rPr>
          <w:rFonts w:ascii="Times New Roman" w:eastAsia="Times New Roman" w:hAnsi="Times New Roman" w:cs="Times New Roman"/>
          <w:i/>
          <w:noProof/>
          <w:sz w:val="24"/>
          <w:szCs w:val="24"/>
        </w:rPr>
        <w:t>110</w:t>
      </w:r>
      <w:r w:rsidRPr="007A7A6A">
        <w:rPr>
          <w:rFonts w:ascii="Times New Roman" w:eastAsia="Times New Roman" w:hAnsi="Times New Roman" w:cs="Times New Roman"/>
          <w:noProof/>
          <w:sz w:val="24"/>
          <w:szCs w:val="24"/>
        </w:rPr>
        <w:t>, 95-103.</w:t>
      </w:r>
    </w:p>
    <w:p w14:paraId="0000001C" w14:textId="77777777" w:rsidR="00D57F6E" w:rsidRPr="007A7A6A" w:rsidRDefault="00000000">
      <w:pPr>
        <w:spacing w:before="240" w:after="240" w:line="360" w:lineRule="auto"/>
        <w:jc w:val="both"/>
        <w:rPr>
          <w:rFonts w:ascii="Times New Roman" w:eastAsia="Times New Roman" w:hAnsi="Times New Roman" w:cs="Times New Roman"/>
          <w:noProof/>
          <w:sz w:val="24"/>
          <w:szCs w:val="24"/>
        </w:rPr>
      </w:pPr>
      <w:r w:rsidRPr="007A7A6A">
        <w:rPr>
          <w:rFonts w:ascii="Times New Roman" w:eastAsia="Times New Roman" w:hAnsi="Times New Roman" w:cs="Times New Roman"/>
          <w:noProof/>
          <w:color w:val="222222"/>
          <w:sz w:val="24"/>
          <w:szCs w:val="24"/>
          <w:highlight w:val="white"/>
        </w:rPr>
        <w:t xml:space="preserve">Gupta, K., and Jiwani, N. (2021). A systematic Overview of Fundamentals and Methods of Business Intelligence. </w:t>
      </w:r>
      <w:r w:rsidRPr="007A7A6A">
        <w:rPr>
          <w:rFonts w:ascii="Times New Roman" w:eastAsia="Times New Roman" w:hAnsi="Times New Roman" w:cs="Times New Roman"/>
          <w:i/>
          <w:noProof/>
          <w:sz w:val="24"/>
          <w:szCs w:val="24"/>
        </w:rPr>
        <w:t>International Journal of Sustainable Development in Computing Science</w:t>
      </w:r>
      <w:r w:rsidRPr="007A7A6A">
        <w:rPr>
          <w:rFonts w:ascii="Times New Roman" w:eastAsia="Times New Roman" w:hAnsi="Times New Roman" w:cs="Times New Roman"/>
          <w:noProof/>
          <w:sz w:val="24"/>
          <w:szCs w:val="24"/>
        </w:rPr>
        <w:t xml:space="preserve">, </w:t>
      </w:r>
      <w:r w:rsidRPr="007A7A6A">
        <w:rPr>
          <w:rFonts w:ascii="Times New Roman" w:eastAsia="Times New Roman" w:hAnsi="Times New Roman" w:cs="Times New Roman"/>
          <w:i/>
          <w:noProof/>
          <w:sz w:val="24"/>
          <w:szCs w:val="24"/>
        </w:rPr>
        <w:t>3</w:t>
      </w:r>
      <w:r w:rsidRPr="007A7A6A">
        <w:rPr>
          <w:rFonts w:ascii="Times New Roman" w:eastAsia="Times New Roman" w:hAnsi="Times New Roman" w:cs="Times New Roman"/>
          <w:noProof/>
          <w:sz w:val="24"/>
          <w:szCs w:val="24"/>
        </w:rPr>
        <w:t>(3), 31-46.</w:t>
      </w:r>
    </w:p>
    <w:p w14:paraId="0000001D" w14:textId="77777777" w:rsidR="00D57F6E" w:rsidRPr="007A7A6A" w:rsidRDefault="00000000">
      <w:pPr>
        <w:spacing w:before="240" w:after="240" w:line="360" w:lineRule="auto"/>
        <w:jc w:val="both"/>
        <w:rPr>
          <w:rFonts w:ascii="Times New Roman" w:eastAsia="Times New Roman" w:hAnsi="Times New Roman" w:cs="Times New Roman"/>
          <w:noProof/>
          <w:sz w:val="24"/>
          <w:szCs w:val="24"/>
        </w:rPr>
      </w:pPr>
      <w:r w:rsidRPr="007A7A6A">
        <w:rPr>
          <w:rFonts w:ascii="Times New Roman" w:eastAsia="Times New Roman" w:hAnsi="Times New Roman" w:cs="Times New Roman"/>
          <w:noProof/>
          <w:color w:val="222222"/>
          <w:sz w:val="24"/>
          <w:szCs w:val="24"/>
          <w:highlight w:val="white"/>
        </w:rPr>
        <w:t xml:space="preserve">Lennerholt, C., Van Laere, J., and Söderström, E. (2021). User-related challenges of self-service business intelligence. </w:t>
      </w:r>
      <w:r w:rsidRPr="007A7A6A">
        <w:rPr>
          <w:rFonts w:ascii="Times New Roman" w:eastAsia="Times New Roman" w:hAnsi="Times New Roman" w:cs="Times New Roman"/>
          <w:i/>
          <w:noProof/>
          <w:sz w:val="24"/>
          <w:szCs w:val="24"/>
        </w:rPr>
        <w:t>Information Systems Management</w:t>
      </w:r>
      <w:r w:rsidRPr="007A7A6A">
        <w:rPr>
          <w:rFonts w:ascii="Times New Roman" w:eastAsia="Times New Roman" w:hAnsi="Times New Roman" w:cs="Times New Roman"/>
          <w:noProof/>
          <w:sz w:val="24"/>
          <w:szCs w:val="24"/>
        </w:rPr>
        <w:t xml:space="preserve">, </w:t>
      </w:r>
      <w:r w:rsidRPr="007A7A6A">
        <w:rPr>
          <w:rFonts w:ascii="Times New Roman" w:eastAsia="Times New Roman" w:hAnsi="Times New Roman" w:cs="Times New Roman"/>
          <w:i/>
          <w:noProof/>
          <w:sz w:val="24"/>
          <w:szCs w:val="24"/>
        </w:rPr>
        <w:t>38</w:t>
      </w:r>
      <w:r w:rsidRPr="007A7A6A">
        <w:rPr>
          <w:rFonts w:ascii="Times New Roman" w:eastAsia="Times New Roman" w:hAnsi="Times New Roman" w:cs="Times New Roman"/>
          <w:noProof/>
          <w:sz w:val="24"/>
          <w:szCs w:val="24"/>
        </w:rPr>
        <w:t>(4), 309-323.</w:t>
      </w:r>
    </w:p>
    <w:p w14:paraId="0000001E" w14:textId="77777777" w:rsidR="00D57F6E" w:rsidRPr="007A7A6A" w:rsidRDefault="00000000">
      <w:pPr>
        <w:spacing w:before="240" w:after="240" w:line="360" w:lineRule="auto"/>
        <w:jc w:val="both"/>
        <w:rPr>
          <w:rFonts w:ascii="Times New Roman" w:eastAsia="Times New Roman" w:hAnsi="Times New Roman" w:cs="Times New Roman"/>
          <w:noProof/>
          <w:sz w:val="24"/>
          <w:szCs w:val="24"/>
        </w:rPr>
      </w:pPr>
      <w:r w:rsidRPr="007A7A6A">
        <w:rPr>
          <w:rFonts w:ascii="Times New Roman" w:eastAsia="Times New Roman" w:hAnsi="Times New Roman" w:cs="Times New Roman"/>
          <w:noProof/>
          <w:color w:val="222222"/>
          <w:sz w:val="24"/>
          <w:szCs w:val="24"/>
          <w:highlight w:val="white"/>
        </w:rPr>
        <w:t xml:space="preserve">Niu, Y., Ying, L., Yang, J., Bao, M., and Sivaparthipan, C. B. (2021). Organizational business intelligence and decision making using big data analytics. </w:t>
      </w:r>
      <w:r w:rsidRPr="007A7A6A">
        <w:rPr>
          <w:rFonts w:ascii="Times New Roman" w:eastAsia="Times New Roman" w:hAnsi="Times New Roman" w:cs="Times New Roman"/>
          <w:i/>
          <w:noProof/>
          <w:sz w:val="24"/>
          <w:szCs w:val="24"/>
        </w:rPr>
        <w:t>Information Processing and Management</w:t>
      </w:r>
      <w:r w:rsidRPr="007A7A6A">
        <w:rPr>
          <w:rFonts w:ascii="Times New Roman" w:eastAsia="Times New Roman" w:hAnsi="Times New Roman" w:cs="Times New Roman"/>
          <w:noProof/>
          <w:sz w:val="24"/>
          <w:szCs w:val="24"/>
        </w:rPr>
        <w:t xml:space="preserve">, </w:t>
      </w:r>
      <w:r w:rsidRPr="007A7A6A">
        <w:rPr>
          <w:rFonts w:ascii="Times New Roman" w:eastAsia="Times New Roman" w:hAnsi="Times New Roman" w:cs="Times New Roman"/>
          <w:i/>
          <w:noProof/>
          <w:sz w:val="24"/>
          <w:szCs w:val="24"/>
        </w:rPr>
        <w:t>58</w:t>
      </w:r>
      <w:r w:rsidRPr="007A7A6A">
        <w:rPr>
          <w:rFonts w:ascii="Times New Roman" w:eastAsia="Times New Roman" w:hAnsi="Times New Roman" w:cs="Times New Roman"/>
          <w:noProof/>
          <w:sz w:val="24"/>
          <w:szCs w:val="24"/>
        </w:rPr>
        <w:t>(6), 102725.</w:t>
      </w:r>
    </w:p>
    <w:p w14:paraId="0000001F" w14:textId="77777777" w:rsidR="00D57F6E" w:rsidRPr="007A7A6A" w:rsidRDefault="00000000">
      <w:pPr>
        <w:spacing w:before="240" w:after="240" w:line="360" w:lineRule="auto"/>
        <w:jc w:val="both"/>
        <w:rPr>
          <w:rFonts w:ascii="Times New Roman" w:eastAsia="Times New Roman" w:hAnsi="Times New Roman" w:cs="Times New Roman"/>
          <w:noProof/>
          <w:sz w:val="24"/>
          <w:szCs w:val="24"/>
        </w:rPr>
      </w:pPr>
      <w:r w:rsidRPr="007A7A6A">
        <w:rPr>
          <w:rFonts w:ascii="Times New Roman" w:eastAsia="Times New Roman" w:hAnsi="Times New Roman" w:cs="Times New Roman"/>
          <w:noProof/>
          <w:color w:val="222222"/>
          <w:sz w:val="24"/>
          <w:szCs w:val="24"/>
          <w:highlight w:val="white"/>
        </w:rPr>
        <w:t xml:space="preserve">Nuseir, M. T., Aljumah, A., and Alshurideh, M. T. (2021). How the business intelligence in the new startup performance in UAE during COVID-19: The mediating role of innovativeness. In </w:t>
      </w:r>
      <w:r w:rsidRPr="007A7A6A">
        <w:rPr>
          <w:rFonts w:ascii="Times New Roman" w:eastAsia="Times New Roman" w:hAnsi="Times New Roman" w:cs="Times New Roman"/>
          <w:i/>
          <w:noProof/>
          <w:sz w:val="24"/>
          <w:szCs w:val="24"/>
        </w:rPr>
        <w:t>The effect of coronavirus disease (covid-19) on business intelligence</w:t>
      </w:r>
      <w:r w:rsidRPr="007A7A6A">
        <w:rPr>
          <w:rFonts w:ascii="Times New Roman" w:eastAsia="Times New Roman" w:hAnsi="Times New Roman" w:cs="Times New Roman"/>
          <w:noProof/>
          <w:sz w:val="24"/>
          <w:szCs w:val="24"/>
        </w:rPr>
        <w:t xml:space="preserve"> (pp. 63-79). Cham: Springer International Publishing.</w:t>
      </w:r>
    </w:p>
    <w:p w14:paraId="00000020" w14:textId="77777777" w:rsidR="00D57F6E" w:rsidRPr="007A7A6A" w:rsidRDefault="00000000">
      <w:pPr>
        <w:spacing w:before="240" w:after="240" w:line="360" w:lineRule="auto"/>
        <w:jc w:val="both"/>
        <w:rPr>
          <w:rFonts w:ascii="Times New Roman" w:eastAsia="Times New Roman" w:hAnsi="Times New Roman" w:cs="Times New Roman"/>
          <w:noProof/>
          <w:sz w:val="24"/>
          <w:szCs w:val="24"/>
        </w:rPr>
      </w:pPr>
      <w:r w:rsidRPr="007A7A6A">
        <w:rPr>
          <w:rFonts w:ascii="Times New Roman" w:eastAsia="Times New Roman" w:hAnsi="Times New Roman" w:cs="Times New Roman"/>
          <w:noProof/>
          <w:color w:val="222222"/>
          <w:sz w:val="24"/>
          <w:szCs w:val="24"/>
          <w:highlight w:val="white"/>
        </w:rPr>
        <w:t xml:space="preserve">Tavera Romero, C. A., Ortiz, J. H., Khalaf, O. I., and Ríos Prado, A. (2021). Business intelligence: business evolution after industry 4.0. </w:t>
      </w:r>
      <w:r w:rsidRPr="007A7A6A">
        <w:rPr>
          <w:rFonts w:ascii="Times New Roman" w:eastAsia="Times New Roman" w:hAnsi="Times New Roman" w:cs="Times New Roman"/>
          <w:i/>
          <w:noProof/>
          <w:sz w:val="24"/>
          <w:szCs w:val="24"/>
        </w:rPr>
        <w:t>Sustainability</w:t>
      </w:r>
      <w:r w:rsidRPr="007A7A6A">
        <w:rPr>
          <w:rFonts w:ascii="Times New Roman" w:eastAsia="Times New Roman" w:hAnsi="Times New Roman" w:cs="Times New Roman"/>
          <w:noProof/>
          <w:sz w:val="24"/>
          <w:szCs w:val="24"/>
        </w:rPr>
        <w:t xml:space="preserve">, </w:t>
      </w:r>
      <w:r w:rsidRPr="007A7A6A">
        <w:rPr>
          <w:rFonts w:ascii="Times New Roman" w:eastAsia="Times New Roman" w:hAnsi="Times New Roman" w:cs="Times New Roman"/>
          <w:i/>
          <w:noProof/>
          <w:sz w:val="24"/>
          <w:szCs w:val="24"/>
        </w:rPr>
        <w:t>13</w:t>
      </w:r>
      <w:r w:rsidRPr="007A7A6A">
        <w:rPr>
          <w:rFonts w:ascii="Times New Roman" w:eastAsia="Times New Roman" w:hAnsi="Times New Roman" w:cs="Times New Roman"/>
          <w:noProof/>
          <w:sz w:val="24"/>
          <w:szCs w:val="24"/>
        </w:rPr>
        <w:t>(18), 10026.</w:t>
      </w:r>
    </w:p>
    <w:p w14:paraId="00000021" w14:textId="77777777" w:rsidR="00D57F6E" w:rsidRPr="007A7A6A" w:rsidRDefault="00000000">
      <w:pPr>
        <w:spacing w:before="240" w:after="240" w:line="360" w:lineRule="auto"/>
        <w:jc w:val="both"/>
        <w:rPr>
          <w:rFonts w:ascii="Times New Roman" w:eastAsia="Times New Roman" w:hAnsi="Times New Roman" w:cs="Times New Roman"/>
          <w:noProof/>
          <w:sz w:val="24"/>
          <w:szCs w:val="24"/>
        </w:rPr>
      </w:pPr>
      <w:r w:rsidRPr="007A7A6A">
        <w:rPr>
          <w:rFonts w:ascii="Times New Roman" w:eastAsia="Times New Roman" w:hAnsi="Times New Roman" w:cs="Times New Roman"/>
          <w:noProof/>
          <w:color w:val="222222"/>
          <w:sz w:val="24"/>
          <w:szCs w:val="24"/>
          <w:highlight w:val="white"/>
        </w:rPr>
        <w:lastRenderedPageBreak/>
        <w:t xml:space="preserve">Tseng, M. L., Tran, T. P. T., Ha, H. M., Bui, T. D., and Lim, M. K. (2021). Sustainable industrial and operation engineering trends and challenges Toward Industry 4.0: A data driven analysis. </w:t>
      </w:r>
      <w:r w:rsidRPr="007A7A6A">
        <w:rPr>
          <w:rFonts w:ascii="Times New Roman" w:eastAsia="Times New Roman" w:hAnsi="Times New Roman" w:cs="Times New Roman"/>
          <w:i/>
          <w:noProof/>
          <w:sz w:val="24"/>
          <w:szCs w:val="24"/>
        </w:rPr>
        <w:t>Journal of Industrial and Production Engineering</w:t>
      </w:r>
      <w:r w:rsidRPr="007A7A6A">
        <w:rPr>
          <w:rFonts w:ascii="Times New Roman" w:eastAsia="Times New Roman" w:hAnsi="Times New Roman" w:cs="Times New Roman"/>
          <w:noProof/>
          <w:sz w:val="24"/>
          <w:szCs w:val="24"/>
        </w:rPr>
        <w:t xml:space="preserve">, </w:t>
      </w:r>
      <w:r w:rsidRPr="007A7A6A">
        <w:rPr>
          <w:rFonts w:ascii="Times New Roman" w:eastAsia="Times New Roman" w:hAnsi="Times New Roman" w:cs="Times New Roman"/>
          <w:i/>
          <w:noProof/>
          <w:sz w:val="24"/>
          <w:szCs w:val="24"/>
        </w:rPr>
        <w:t>38</w:t>
      </w:r>
      <w:r w:rsidRPr="007A7A6A">
        <w:rPr>
          <w:rFonts w:ascii="Times New Roman" w:eastAsia="Times New Roman" w:hAnsi="Times New Roman" w:cs="Times New Roman"/>
          <w:noProof/>
          <w:sz w:val="24"/>
          <w:szCs w:val="24"/>
        </w:rPr>
        <w:t>(8), 581-598.</w:t>
      </w:r>
    </w:p>
    <w:p w14:paraId="00000022" w14:textId="77777777" w:rsidR="00D57F6E" w:rsidRPr="007A7A6A" w:rsidRDefault="00D57F6E">
      <w:pPr>
        <w:spacing w:after="200" w:line="360" w:lineRule="auto"/>
        <w:jc w:val="both"/>
        <w:rPr>
          <w:rFonts w:ascii="Times New Roman" w:eastAsia="Times New Roman" w:hAnsi="Times New Roman" w:cs="Times New Roman"/>
          <w:noProof/>
          <w:sz w:val="24"/>
          <w:szCs w:val="24"/>
        </w:rPr>
      </w:pPr>
    </w:p>
    <w:sectPr w:rsidR="00D57F6E" w:rsidRPr="007A7A6A">
      <w:footerReference w:type="default" r:id="rId8"/>
      <w:footerReference w:type="first" r:id="rId9"/>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1E656" w14:textId="77777777" w:rsidR="001806BE" w:rsidRDefault="001806BE">
      <w:pPr>
        <w:spacing w:line="240" w:lineRule="auto"/>
      </w:pPr>
      <w:r>
        <w:separator/>
      </w:r>
    </w:p>
  </w:endnote>
  <w:endnote w:type="continuationSeparator" w:id="0">
    <w:p w14:paraId="7D42D4E0" w14:textId="77777777" w:rsidR="001806BE" w:rsidRDefault="001806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4" w14:textId="5848B4DF" w:rsidR="00D57F6E" w:rsidRDefault="00000000">
    <w:pPr>
      <w:jc w:val="right"/>
    </w:pPr>
    <w:r>
      <w:fldChar w:fldCharType="begin"/>
    </w:r>
    <w:r>
      <w:instrText>PAGE</w:instrText>
    </w:r>
    <w:r>
      <w:fldChar w:fldCharType="separate"/>
    </w:r>
    <w:r w:rsidR="00F127E6">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3" w14:textId="77777777" w:rsidR="00D57F6E" w:rsidRDefault="00D57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0DE48" w14:textId="77777777" w:rsidR="001806BE" w:rsidRDefault="001806BE">
      <w:pPr>
        <w:spacing w:line="240" w:lineRule="auto"/>
      </w:pPr>
      <w:r>
        <w:separator/>
      </w:r>
    </w:p>
  </w:footnote>
  <w:footnote w:type="continuationSeparator" w:id="0">
    <w:p w14:paraId="75D1CB70" w14:textId="77777777" w:rsidR="001806BE" w:rsidRDefault="001806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B33CDD"/>
    <w:multiLevelType w:val="multilevel"/>
    <w:tmpl w:val="76F63C2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1414665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F6E"/>
    <w:rsid w:val="001806BE"/>
    <w:rsid w:val="003B0B36"/>
    <w:rsid w:val="007A7A6A"/>
    <w:rsid w:val="00874E62"/>
    <w:rsid w:val="00D57F6E"/>
    <w:rsid w:val="00DD135A"/>
    <w:rsid w:val="00F127E6"/>
    <w:rsid w:val="00F84701"/>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EDE8B"/>
  <w15:docId w15:val="{669C8F28-5B1D-42C2-AAD5-55F9A5A07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127E6"/>
    <w:pPr>
      <w:keepNext/>
      <w:keepLines/>
      <w:spacing w:before="400" w:after="120" w:line="360" w:lineRule="auto"/>
      <w:outlineLvl w:val="0"/>
    </w:pPr>
    <w:rPr>
      <w:rFonts w:ascii="Times New Roman" w:hAnsi="Times New Roman"/>
      <w:b/>
      <w:sz w:val="28"/>
      <w:szCs w:val="40"/>
    </w:rPr>
  </w:style>
  <w:style w:type="paragraph" w:styleId="Heading2">
    <w:name w:val="heading 2"/>
    <w:basedOn w:val="Normal"/>
    <w:next w:val="Normal"/>
    <w:uiPriority w:val="9"/>
    <w:unhideWhenUsed/>
    <w:qFormat/>
    <w:rsid w:val="00F127E6"/>
    <w:pPr>
      <w:keepNext/>
      <w:keepLines/>
      <w:spacing w:before="360" w:after="120" w:line="360" w:lineRule="auto"/>
      <w:outlineLvl w:val="1"/>
    </w:pPr>
    <w:rPr>
      <w:rFonts w:ascii="Times New Roman" w:hAnsi="Times New Roman"/>
      <w:b/>
      <w:color w:val="000000" w:themeColor="text1"/>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F127E6"/>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F127E6"/>
    <w:pPr>
      <w:spacing w:after="100"/>
    </w:pPr>
    <w:rPr>
      <w:szCs w:val="28"/>
    </w:rPr>
  </w:style>
  <w:style w:type="paragraph" w:styleId="TOC2">
    <w:name w:val="toc 2"/>
    <w:basedOn w:val="Normal"/>
    <w:next w:val="Normal"/>
    <w:autoRedefine/>
    <w:uiPriority w:val="39"/>
    <w:unhideWhenUsed/>
    <w:rsid w:val="00F127E6"/>
    <w:pPr>
      <w:spacing w:after="100"/>
      <w:ind w:left="220"/>
    </w:pPr>
    <w:rPr>
      <w:szCs w:val="28"/>
    </w:rPr>
  </w:style>
  <w:style w:type="character" w:styleId="Hyperlink">
    <w:name w:val="Hyperlink"/>
    <w:basedOn w:val="DefaultParagraphFont"/>
    <w:uiPriority w:val="99"/>
    <w:unhideWhenUsed/>
    <w:rsid w:val="00F127E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FF5CC-1486-4A84-ABF1-0C23A8112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1660</Words>
  <Characters>9462</Characters>
  <Application>Microsoft Office Word</Application>
  <DocSecurity>0</DocSecurity>
  <Lines>78</Lines>
  <Paragraphs>22</Paragraphs>
  <ScaleCrop>false</ScaleCrop>
  <Company/>
  <LinksUpToDate>false</LinksUpToDate>
  <CharactersWithSpaces>11100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crina</cp:lastModifiedBy>
  <cp:revision>2</cp:revision>
  <dcterms:created xsi:type="dcterms:W3CDTF">2024-03-13T05:52:00Z</dcterms:created>
  <dcterms:modified xsi:type="dcterms:W3CDTF">2024-04-05T16:54:00Z</dcterms:modified>
</cp:coreProperties>
</file>