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4"/>
          <w:szCs w:val="24"/>
        </w:rPr>
        <w:id w:val="1322238412"/>
        <w:docPartObj>
          <w:docPartGallery w:val="Cover Pages"/>
          <w:docPartUnique/>
        </w:docPartObj>
      </w:sdtPr>
      <w:sdtEndPr>
        <w:rPr>
          <w:b/>
          <w:u w:val="single"/>
        </w:rPr>
      </w:sdtEndPr>
      <w:sdtContent>
        <w:p w14:paraId="2A59D574" w14:textId="0B8FCA1F" w:rsidR="00424D97" w:rsidRPr="00424D97" w:rsidRDefault="00424D97">
          <w:pPr>
            <w:rPr>
              <w:rFonts w:ascii="Arial" w:hAnsi="Arial" w:cs="Arial"/>
              <w:sz w:val="24"/>
              <w:szCs w:val="24"/>
            </w:rPr>
          </w:pPr>
          <w:r w:rsidRPr="00424D97">
            <w:rPr>
              <w:rFonts w:ascii="Arial" w:hAnsi="Arial" w:cs="Arial"/>
              <w:noProof/>
              <w:sz w:val="24"/>
              <w:szCs w:val="24"/>
            </w:rPr>
            <mc:AlternateContent>
              <mc:Choice Requires="wpg">
                <w:drawing>
                  <wp:anchor distT="0" distB="0" distL="114300" distR="114300" simplePos="0" relativeHeight="251662336" behindDoc="0" locked="0" layoutInCell="1" allowOverlap="1" wp14:anchorId="535E9569" wp14:editId="6E96C7E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02DA3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803F292" w14:textId="23178044" w:rsidR="00FE23A3" w:rsidRDefault="00FE23A3" w:rsidP="00C63FAF">
          <w:pPr>
            <w:rPr>
              <w:rFonts w:ascii="Arial" w:hAnsi="Arial" w:cs="Arial"/>
              <w:b/>
              <w:sz w:val="24"/>
              <w:szCs w:val="24"/>
              <w:u w:val="single"/>
            </w:rPr>
          </w:pPr>
          <w:r w:rsidRPr="00424D97">
            <w:rPr>
              <w:rFonts w:ascii="Arial" w:hAnsi="Arial" w:cs="Arial"/>
              <w:noProof/>
              <w:sz w:val="24"/>
              <w:szCs w:val="24"/>
            </w:rPr>
            <mc:AlternateContent>
              <mc:Choice Requires="wps">
                <w:drawing>
                  <wp:anchor distT="0" distB="0" distL="114300" distR="114300" simplePos="0" relativeHeight="251659264" behindDoc="0" locked="0" layoutInCell="1" allowOverlap="1" wp14:anchorId="32D37D29" wp14:editId="29881FEC">
                    <wp:simplePos x="0" y="0"/>
                    <wp:positionH relativeFrom="page">
                      <wp:posOffset>228600</wp:posOffset>
                    </wp:positionH>
                    <wp:positionV relativeFrom="page">
                      <wp:posOffset>1771650</wp:posOffset>
                    </wp:positionV>
                    <wp:extent cx="6883400" cy="28194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6883400" cy="2819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C94883" w14:textId="3BF3BF3A" w:rsidR="0032649D" w:rsidRDefault="00DD3F5A">
                                <w:pPr>
                                  <w:jc w:val="right"/>
                                  <w:rPr>
                                    <w:color w:val="4472C4" w:themeColor="accent1"/>
                                    <w:sz w:val="64"/>
                                    <w:szCs w:val="64"/>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649D" w:rsidRPr="00424D97">
                                      <w:rPr>
                                        <w:caps/>
                                        <w:color w:val="4472C4" w:themeColor="accent1"/>
                                        <w:sz w:val="52"/>
                                        <w:szCs w:val="52"/>
                                      </w:rPr>
                                      <w:t>Strategic report</w:t>
                                    </w:r>
                                  </w:sdtContent>
                                </w:sdt>
                              </w:p>
                              <w:sdt>
                                <w:sdtPr>
                                  <w:rPr>
                                    <w:rFonts w:ascii="Arial" w:hAnsi="Arial" w:cs="Arial"/>
                                    <w:b/>
                                    <w:sz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EF94E4" w14:textId="52AB6A51" w:rsidR="0032649D" w:rsidRPr="00C64206" w:rsidRDefault="0032649D">
                                    <w:pPr>
                                      <w:jc w:val="right"/>
                                      <w:rPr>
                                        <w:rFonts w:ascii="Arial" w:hAnsi="Arial" w:cs="Arial"/>
                                        <w:b/>
                                        <w:sz w:val="40"/>
                                      </w:rPr>
                                    </w:pPr>
                                    <w:r w:rsidRPr="00C64206">
                                      <w:rPr>
                                        <w:rFonts w:ascii="Arial" w:hAnsi="Arial" w:cs="Arial"/>
                                        <w:b/>
                                        <w:sz w:val="40"/>
                                      </w:rPr>
                                      <w:t>Strategic Management</w:t>
                                    </w:r>
                                  </w:p>
                                </w:sdtContent>
                              </w:sdt>
                              <w:p w14:paraId="151A8137" w14:textId="57A07629" w:rsidR="00BB3C5C" w:rsidRDefault="00EA0215" w:rsidP="00EA0215">
                                <w:pPr>
                                  <w:jc w:val="center"/>
                                  <w:rPr>
                                    <w:rFonts w:ascii="Arial" w:hAnsi="Arial" w:cs="Arial"/>
                                    <w:b/>
                                    <w:sz w:val="36"/>
                                  </w:rPr>
                                </w:pPr>
                                <w:r>
                                  <w:rPr>
                                    <w:rFonts w:ascii="Arial" w:hAnsi="Arial" w:cs="Arial"/>
                                    <w:b/>
                                  </w:rPr>
                                  <w:t xml:space="preserve">                                                                              </w:t>
                                </w:r>
                                <w:r w:rsidRPr="00C64206">
                                  <w:rPr>
                                    <w:rFonts w:ascii="Arial" w:hAnsi="Arial" w:cs="Arial"/>
                                    <w:b/>
                                    <w:sz w:val="36"/>
                                  </w:rPr>
                                  <w:t xml:space="preserve"> </w:t>
                                </w:r>
                                <w:r w:rsidR="00BB3C5C" w:rsidRPr="00C64206">
                                  <w:rPr>
                                    <w:rFonts w:ascii="Arial" w:hAnsi="Arial" w:cs="Arial"/>
                                    <w:b/>
                                    <w:sz w:val="36"/>
                                  </w:rPr>
                                  <w:t>BMMB7013D</w:t>
                                </w:r>
                              </w:p>
                              <w:sdt>
                                <w:sdtPr>
                                  <w:rPr>
                                    <w:color w:val="595959" w:themeColor="text1" w:themeTint="A6"/>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B8D3522" w14:textId="019D9614" w:rsidR="00FE23A3" w:rsidRDefault="001F00C4" w:rsidP="00FE23A3">
                                    <w:pPr>
                                      <w:pStyle w:val="NoSpacing"/>
                                      <w:jc w:val="right"/>
                                      <w:rPr>
                                        <w:color w:val="595959" w:themeColor="text1" w:themeTint="A6"/>
                                        <w:sz w:val="20"/>
                                        <w:szCs w:val="20"/>
                                      </w:rPr>
                                    </w:pPr>
                                    <w:r w:rsidRPr="001F00C4">
                                      <w:rPr>
                                        <w:color w:val="595959" w:themeColor="text1" w:themeTint="A6"/>
                                        <w:szCs w:val="20"/>
                                      </w:rPr>
                                      <w:br/>
                                    </w:r>
                                    <w:r w:rsidRPr="001F00C4">
                                      <w:rPr>
                                        <w:color w:val="595959" w:themeColor="text1" w:themeTint="A6"/>
                                        <w:szCs w:val="20"/>
                                      </w:rPr>
                                      <w:br/>
                                    </w:r>
                                    <w:r w:rsidRPr="001F00C4">
                                      <w:rPr>
                                        <w:color w:val="595959" w:themeColor="text1" w:themeTint="A6"/>
                                        <w:szCs w:val="20"/>
                                      </w:rPr>
                                      <w:br/>
                                      <w:t>Abstract</w:t>
                                    </w:r>
                                    <w:r w:rsidRPr="001F00C4">
                                      <w:rPr>
                                        <w:color w:val="595959" w:themeColor="text1" w:themeTint="A6"/>
                                        <w:szCs w:val="20"/>
                                      </w:rPr>
                                      <w:br/>
                                      <w:t>Focusing on creatively reshaping the organisation’s strategic direction to discover a new way forward for delivering innovative customer care that will ensure future resilience and sustainable competitive advantage against a backdrop of a pandemic</w:t>
                                    </w:r>
                                  </w:p>
                                </w:sdtContent>
                              </w:sdt>
                              <w:p w14:paraId="41E1EB58" w14:textId="77777777" w:rsidR="00FE23A3" w:rsidRDefault="00FE23A3" w:rsidP="00EA0215">
                                <w:pPr>
                                  <w:jc w:val="center"/>
                                  <w:rPr>
                                    <w:rFonts w:ascii="Arial" w:hAnsi="Arial" w:cs="Arial"/>
                                    <w:b/>
                                    <w:sz w:val="36"/>
                                  </w:rPr>
                                </w:pPr>
                              </w:p>
                              <w:p w14:paraId="6FF4AB60" w14:textId="77777777" w:rsidR="00FE23A3" w:rsidRDefault="00FE23A3" w:rsidP="00EA0215">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2D37D29" id="_x0000_t202" coordsize="21600,21600" o:spt="202" path="m,l,21600r21600,l21600,xe">
                    <v:stroke joinstyle="miter"/>
                    <v:path gradientshapeok="t" o:connecttype="rect"/>
                  </v:shapetype>
                  <v:shape id="Text Box 154" o:spid="_x0000_s1026" type="#_x0000_t202" style="position:absolute;margin-left:18pt;margin-top:139.5pt;width:542pt;height:22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" filled="f" stroked="f" strokeweight=".5pt">
                    <v:textbox inset="126pt,0,54pt,0">
                      <w:txbxContent>
                        <w:p w14:paraId="41C94883" w14:textId="3BF3BF3A" w:rsidR="0032649D" w:rsidRDefault="00DD3F5A">
                          <w:pPr>
                            <w:jc w:val="right"/>
                            <w:rPr>
                              <w:color w:val="4472C4" w:themeColor="accent1"/>
                              <w:sz w:val="64"/>
                              <w:szCs w:val="64"/>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649D" w:rsidRPr="00424D97">
                                <w:rPr>
                                  <w:caps/>
                                  <w:color w:val="4472C4" w:themeColor="accent1"/>
                                  <w:sz w:val="52"/>
                                  <w:szCs w:val="52"/>
                                </w:rPr>
                                <w:t>Strategic report</w:t>
                              </w:r>
                            </w:sdtContent>
                          </w:sdt>
                        </w:p>
                        <w:sdt>
                          <w:sdtPr>
                            <w:rPr>
                              <w:rFonts w:ascii="Arial" w:hAnsi="Arial" w:cs="Arial"/>
                              <w:b/>
                              <w:sz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EF94E4" w14:textId="52AB6A51" w:rsidR="0032649D" w:rsidRPr="00C64206" w:rsidRDefault="0032649D">
                              <w:pPr>
                                <w:jc w:val="right"/>
                                <w:rPr>
                                  <w:rFonts w:ascii="Arial" w:hAnsi="Arial" w:cs="Arial"/>
                                  <w:b/>
                                  <w:sz w:val="40"/>
                                </w:rPr>
                              </w:pPr>
                              <w:r w:rsidRPr="00C64206">
                                <w:rPr>
                                  <w:rFonts w:ascii="Arial" w:hAnsi="Arial" w:cs="Arial"/>
                                  <w:b/>
                                  <w:sz w:val="40"/>
                                </w:rPr>
                                <w:t>Strategic Management</w:t>
                              </w:r>
                            </w:p>
                          </w:sdtContent>
                        </w:sdt>
                        <w:p w14:paraId="151A8137" w14:textId="57A07629" w:rsidR="00BB3C5C" w:rsidRDefault="00EA0215" w:rsidP="00EA0215">
                          <w:pPr>
                            <w:jc w:val="center"/>
                            <w:rPr>
                              <w:rFonts w:ascii="Arial" w:hAnsi="Arial" w:cs="Arial"/>
                              <w:b/>
                              <w:sz w:val="36"/>
                            </w:rPr>
                          </w:pPr>
                          <w:r>
                            <w:rPr>
                              <w:rFonts w:ascii="Arial" w:hAnsi="Arial" w:cs="Arial"/>
                              <w:b/>
                            </w:rPr>
                            <w:t xml:space="preserve">                                                                              </w:t>
                          </w:r>
                          <w:r w:rsidRPr="00C64206">
                            <w:rPr>
                              <w:rFonts w:ascii="Arial" w:hAnsi="Arial" w:cs="Arial"/>
                              <w:b/>
                              <w:sz w:val="36"/>
                            </w:rPr>
                            <w:t xml:space="preserve"> </w:t>
                          </w:r>
                          <w:r w:rsidR="00BB3C5C" w:rsidRPr="00C64206">
                            <w:rPr>
                              <w:rFonts w:ascii="Arial" w:hAnsi="Arial" w:cs="Arial"/>
                              <w:b/>
                              <w:sz w:val="36"/>
                            </w:rPr>
                            <w:t>BMMB7013D</w:t>
                          </w:r>
                        </w:p>
                        <w:sdt>
                          <w:sdtPr>
                            <w:rPr>
                              <w:color w:val="595959" w:themeColor="text1" w:themeTint="A6"/>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B8D3522" w14:textId="019D9614" w:rsidR="00FE23A3" w:rsidRDefault="001F00C4" w:rsidP="00FE23A3">
                              <w:pPr>
                                <w:pStyle w:val="NoSpacing"/>
                                <w:jc w:val="right"/>
                                <w:rPr>
                                  <w:color w:val="595959" w:themeColor="text1" w:themeTint="A6"/>
                                  <w:sz w:val="20"/>
                                  <w:szCs w:val="20"/>
                                </w:rPr>
                              </w:pPr>
                              <w:r w:rsidRPr="001F00C4">
                                <w:rPr>
                                  <w:color w:val="595959" w:themeColor="text1" w:themeTint="A6"/>
                                  <w:szCs w:val="20"/>
                                </w:rPr>
                                <w:br/>
                              </w:r>
                              <w:r w:rsidRPr="001F00C4">
                                <w:rPr>
                                  <w:color w:val="595959" w:themeColor="text1" w:themeTint="A6"/>
                                  <w:szCs w:val="20"/>
                                </w:rPr>
                                <w:br/>
                              </w:r>
                              <w:r w:rsidRPr="001F00C4">
                                <w:rPr>
                                  <w:color w:val="595959" w:themeColor="text1" w:themeTint="A6"/>
                                  <w:szCs w:val="20"/>
                                </w:rPr>
                                <w:br/>
                                <w:t>Abstract</w:t>
                              </w:r>
                              <w:r w:rsidRPr="001F00C4">
                                <w:rPr>
                                  <w:color w:val="595959" w:themeColor="text1" w:themeTint="A6"/>
                                  <w:szCs w:val="20"/>
                                </w:rPr>
                                <w:br/>
                                <w:t>Focusing on creatively reshaping the organisation’s strategic direction to discover a new way forward for delivering innovative customer care that will ensure future resilience and sustainable competitive advantage against a backdrop of a pandemic</w:t>
                              </w:r>
                            </w:p>
                          </w:sdtContent>
                        </w:sdt>
                        <w:p w14:paraId="41E1EB58" w14:textId="77777777" w:rsidR="00FE23A3" w:rsidRDefault="00FE23A3" w:rsidP="00EA0215">
                          <w:pPr>
                            <w:jc w:val="center"/>
                            <w:rPr>
                              <w:rFonts w:ascii="Arial" w:hAnsi="Arial" w:cs="Arial"/>
                              <w:b/>
                              <w:sz w:val="36"/>
                            </w:rPr>
                          </w:pPr>
                        </w:p>
                        <w:p w14:paraId="6FF4AB60" w14:textId="77777777" w:rsidR="00FE23A3" w:rsidRDefault="00FE23A3" w:rsidP="00EA0215">
                          <w:pPr>
                            <w:jc w:val="center"/>
                            <w:rPr>
                              <w:smallCaps/>
                              <w:color w:val="404040" w:themeColor="text1" w:themeTint="BF"/>
                              <w:sz w:val="36"/>
                              <w:szCs w:val="36"/>
                            </w:rPr>
                          </w:pPr>
                        </w:p>
                      </w:txbxContent>
                    </v:textbox>
                    <w10:wrap type="square" anchorx="page" anchory="page"/>
                  </v:shape>
                </w:pict>
              </mc:Fallback>
            </mc:AlternateContent>
          </w:r>
          <w:r w:rsidRPr="00424D97">
            <w:rPr>
              <w:rFonts w:ascii="Arial" w:hAnsi="Arial" w:cs="Arial"/>
              <w:noProof/>
              <w:sz w:val="24"/>
              <w:szCs w:val="24"/>
            </w:rPr>
            <mc:AlternateContent>
              <mc:Choice Requires="wps">
                <w:drawing>
                  <wp:anchor distT="0" distB="0" distL="114300" distR="114300" simplePos="0" relativeHeight="251660288" behindDoc="0" locked="0" layoutInCell="1" allowOverlap="1" wp14:anchorId="298055FE" wp14:editId="07FA813D">
                    <wp:simplePos x="0" y="0"/>
                    <wp:positionH relativeFrom="page">
                      <wp:posOffset>330200</wp:posOffset>
                    </wp:positionH>
                    <wp:positionV relativeFrom="page">
                      <wp:posOffset>6959600</wp:posOffset>
                    </wp:positionV>
                    <wp:extent cx="6870700" cy="1854200"/>
                    <wp:effectExtent l="0" t="0" r="0" b="12700"/>
                    <wp:wrapSquare wrapText="bothSides"/>
                    <wp:docPr id="152" name="Text Box 152"/>
                    <wp:cNvGraphicFramePr/>
                    <a:graphic xmlns:a="http://schemas.openxmlformats.org/drawingml/2006/main">
                      <a:graphicData uri="http://schemas.microsoft.com/office/word/2010/wordprocessingShape">
                        <wps:wsp>
                          <wps:cNvSpPr txBox="1"/>
                          <wps:spPr>
                            <a:xfrm>
                              <a:off x="0" y="0"/>
                              <a:ext cx="6870700" cy="1854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72"/>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0B20F2" w14:textId="30341D86" w:rsidR="0032649D" w:rsidRPr="00EA0215" w:rsidRDefault="0032649D">
                                    <w:pPr>
                                      <w:pStyle w:val="NoSpacing"/>
                                      <w:jc w:val="right"/>
                                      <w:rPr>
                                        <w:color w:val="595959" w:themeColor="text1" w:themeTint="A6"/>
                                        <w:sz w:val="72"/>
                                        <w:szCs w:val="28"/>
                                      </w:rPr>
                                    </w:pPr>
                                    <w:r w:rsidRPr="00EA0215">
                                      <w:rPr>
                                        <w:color w:val="595959" w:themeColor="text1" w:themeTint="A6"/>
                                        <w:sz w:val="72"/>
                                        <w:szCs w:val="28"/>
                                      </w:rPr>
                                      <w:t>Ezike, Henry</w:t>
                                    </w:r>
                                  </w:p>
                                </w:sdtContent>
                              </w:sdt>
                              <w:p w14:paraId="03FBB84A" w14:textId="73ED9708" w:rsidR="0032649D" w:rsidRPr="00EA0215" w:rsidRDefault="00DD3F5A">
                                <w:pPr>
                                  <w:pStyle w:val="NoSpacing"/>
                                  <w:jc w:val="right"/>
                                  <w:rPr>
                                    <w:color w:val="595959" w:themeColor="text1" w:themeTint="A6"/>
                                    <w:sz w:val="32"/>
                                    <w:szCs w:val="18"/>
                                  </w:rPr>
                                </w:pPr>
                                <w:sdt>
                                  <w:sdtPr>
                                    <w:rPr>
                                      <w:rFonts w:ascii="Arial" w:hAnsi="Arial" w:cs="Arial"/>
                                      <w:bCs/>
                                      <w:sz w:val="4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32649D" w:rsidRPr="00EA0215">
                                      <w:rPr>
                                        <w:rFonts w:ascii="Arial" w:hAnsi="Arial" w:cs="Arial"/>
                                        <w:bCs/>
                                        <w:sz w:val="44"/>
                                        <w:szCs w:val="24"/>
                                      </w:rPr>
                                      <w:t>1914968</w:t>
                                    </w:r>
                                  </w:sdtContent>
                                </w:sdt>
                              </w:p>
                              <w:p w14:paraId="69FD842B" w14:textId="77777777" w:rsidR="0032649D" w:rsidRDefault="0032649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98055FE" id="Text Box 152" o:spid="_x0000_s1027" type="#_x0000_t202" style="position:absolute;margin-left:26pt;margin-top:548pt;width:541pt;height:14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" filled="f" stroked="f" strokeweight=".5pt">
                    <v:textbox inset="126pt,0,54pt,0">
                      <w:txbxContent>
                        <w:sdt>
                          <w:sdtPr>
                            <w:rPr>
                              <w:color w:val="595959" w:themeColor="text1" w:themeTint="A6"/>
                              <w:sz w:val="72"/>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0B20F2" w14:textId="30341D86" w:rsidR="0032649D" w:rsidRPr="00EA0215" w:rsidRDefault="0032649D">
                              <w:pPr>
                                <w:pStyle w:val="NoSpacing"/>
                                <w:jc w:val="right"/>
                                <w:rPr>
                                  <w:color w:val="595959" w:themeColor="text1" w:themeTint="A6"/>
                                  <w:sz w:val="72"/>
                                  <w:szCs w:val="28"/>
                                </w:rPr>
                              </w:pPr>
                              <w:r w:rsidRPr="00EA0215">
                                <w:rPr>
                                  <w:color w:val="595959" w:themeColor="text1" w:themeTint="A6"/>
                                  <w:sz w:val="72"/>
                                  <w:szCs w:val="28"/>
                                </w:rPr>
                                <w:t>Ezike, Henry</w:t>
                              </w:r>
                            </w:p>
                          </w:sdtContent>
                        </w:sdt>
                        <w:p w14:paraId="03FBB84A" w14:textId="73ED9708" w:rsidR="0032649D" w:rsidRPr="00EA0215" w:rsidRDefault="00DD3F5A">
                          <w:pPr>
                            <w:pStyle w:val="NoSpacing"/>
                            <w:jc w:val="right"/>
                            <w:rPr>
                              <w:color w:val="595959" w:themeColor="text1" w:themeTint="A6"/>
                              <w:sz w:val="32"/>
                              <w:szCs w:val="18"/>
                            </w:rPr>
                          </w:pPr>
                          <w:sdt>
                            <w:sdtPr>
                              <w:rPr>
                                <w:rFonts w:ascii="Arial" w:hAnsi="Arial" w:cs="Arial"/>
                                <w:bCs/>
                                <w:sz w:val="4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32649D" w:rsidRPr="00EA0215">
                                <w:rPr>
                                  <w:rFonts w:ascii="Arial" w:hAnsi="Arial" w:cs="Arial"/>
                                  <w:bCs/>
                                  <w:sz w:val="44"/>
                                  <w:szCs w:val="24"/>
                                </w:rPr>
                                <w:t>1914968</w:t>
                              </w:r>
                            </w:sdtContent>
                          </w:sdt>
                        </w:p>
                        <w:p w14:paraId="69FD842B" w14:textId="77777777" w:rsidR="0032649D" w:rsidRDefault="0032649D">
                          <w:pPr>
                            <w:pStyle w:val="NoSpacing"/>
                            <w:jc w:val="right"/>
                            <w:rPr>
                              <w:color w:val="595959" w:themeColor="text1" w:themeTint="A6"/>
                              <w:sz w:val="18"/>
                              <w:szCs w:val="18"/>
                            </w:rPr>
                          </w:pPr>
                        </w:p>
                      </w:txbxContent>
                    </v:textbox>
                    <w10:wrap type="square" anchorx="page" anchory="page"/>
                  </v:shape>
                </w:pict>
              </mc:Fallback>
            </mc:AlternateContent>
          </w:r>
          <w:r w:rsidR="00424D97" w:rsidRPr="00424D97">
            <w:rPr>
              <w:rFonts w:ascii="Arial" w:hAnsi="Arial" w:cs="Arial"/>
              <w:b/>
              <w:sz w:val="24"/>
              <w:szCs w:val="24"/>
              <w:u w:val="single"/>
            </w:rPr>
            <w:br w:type="page"/>
          </w:r>
        </w:p>
        <w:p w14:paraId="5DB2C829" w14:textId="69590AE5" w:rsidR="00C63FAF" w:rsidRPr="00C915DF" w:rsidRDefault="00DD3F5A" w:rsidP="00C63FAF">
          <w:pPr>
            <w:rPr>
              <w:rFonts w:ascii="Arial" w:hAnsi="Arial" w:cs="Arial"/>
              <w:b/>
              <w:sz w:val="24"/>
              <w:szCs w:val="24"/>
              <w:u w:val="single"/>
            </w:rPr>
          </w:pPr>
        </w:p>
      </w:sdtContent>
    </w:sdt>
    <w:sdt>
      <w:sdtPr>
        <w:rPr>
          <w:rFonts w:asciiTheme="minorHAnsi" w:eastAsiaTheme="minorHAnsi" w:hAnsiTheme="minorHAnsi" w:cstheme="minorBidi"/>
          <w:color w:val="auto"/>
          <w:sz w:val="22"/>
          <w:szCs w:val="22"/>
        </w:rPr>
        <w:id w:val="-1563784925"/>
        <w:docPartObj>
          <w:docPartGallery w:val="Table of Contents"/>
          <w:docPartUnique/>
        </w:docPartObj>
      </w:sdtPr>
      <w:sdtEndPr>
        <w:rPr>
          <w:b/>
          <w:bCs/>
          <w:noProof/>
        </w:rPr>
      </w:sdtEndPr>
      <w:sdtContent>
        <w:p w14:paraId="2D8F392A" w14:textId="785AE08E" w:rsidR="00C915DF" w:rsidRDefault="00C915DF">
          <w:pPr>
            <w:pStyle w:val="TOCHeading"/>
          </w:pPr>
          <w:r>
            <w:t>Contents</w:t>
          </w:r>
        </w:p>
        <w:p w14:paraId="5EBC72AC" w14:textId="5C9C5EBC" w:rsidR="00C915DF" w:rsidRDefault="00C915DF">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9216323" w:history="1">
            <w:r w:rsidRPr="00C17B52">
              <w:rPr>
                <w:rStyle w:val="Hyperlink"/>
                <w:noProof/>
              </w:rPr>
              <w:t>Executive Summary</w:t>
            </w:r>
            <w:r>
              <w:rPr>
                <w:noProof/>
                <w:webHidden/>
              </w:rPr>
              <w:tab/>
            </w:r>
            <w:r>
              <w:rPr>
                <w:noProof/>
                <w:webHidden/>
              </w:rPr>
              <w:fldChar w:fldCharType="begin"/>
            </w:r>
            <w:r>
              <w:rPr>
                <w:noProof/>
                <w:webHidden/>
              </w:rPr>
              <w:instrText xml:space="preserve"> PAGEREF _Toc59216323 \h </w:instrText>
            </w:r>
            <w:r>
              <w:rPr>
                <w:noProof/>
                <w:webHidden/>
              </w:rPr>
            </w:r>
            <w:r>
              <w:rPr>
                <w:noProof/>
                <w:webHidden/>
              </w:rPr>
              <w:fldChar w:fldCharType="separate"/>
            </w:r>
            <w:r>
              <w:rPr>
                <w:noProof/>
                <w:webHidden/>
              </w:rPr>
              <w:t>2</w:t>
            </w:r>
            <w:r>
              <w:rPr>
                <w:noProof/>
                <w:webHidden/>
              </w:rPr>
              <w:fldChar w:fldCharType="end"/>
            </w:r>
          </w:hyperlink>
        </w:p>
        <w:p w14:paraId="7E88151C" w14:textId="431E1C72" w:rsidR="00C915DF" w:rsidRDefault="00DD3F5A">
          <w:pPr>
            <w:pStyle w:val="TOC1"/>
            <w:tabs>
              <w:tab w:val="right" w:leader="dot" w:pos="9350"/>
            </w:tabs>
            <w:rPr>
              <w:rFonts w:eastAsiaTheme="minorEastAsia"/>
              <w:noProof/>
              <w:lang w:val="en-GB" w:eastAsia="en-GB"/>
            </w:rPr>
          </w:pPr>
          <w:hyperlink w:anchor="_Toc59216324" w:history="1">
            <w:r w:rsidR="00C915DF" w:rsidRPr="00C17B52">
              <w:rPr>
                <w:rStyle w:val="Hyperlink"/>
                <w:noProof/>
              </w:rPr>
              <w:t>Introduction</w:t>
            </w:r>
            <w:r w:rsidR="00C915DF">
              <w:rPr>
                <w:noProof/>
                <w:webHidden/>
              </w:rPr>
              <w:tab/>
            </w:r>
            <w:r w:rsidR="00C915DF">
              <w:rPr>
                <w:noProof/>
                <w:webHidden/>
              </w:rPr>
              <w:fldChar w:fldCharType="begin"/>
            </w:r>
            <w:r w:rsidR="00C915DF">
              <w:rPr>
                <w:noProof/>
                <w:webHidden/>
              </w:rPr>
              <w:instrText xml:space="preserve"> PAGEREF _Toc59216324 \h </w:instrText>
            </w:r>
            <w:r w:rsidR="00C915DF">
              <w:rPr>
                <w:noProof/>
                <w:webHidden/>
              </w:rPr>
            </w:r>
            <w:r w:rsidR="00C915DF">
              <w:rPr>
                <w:noProof/>
                <w:webHidden/>
              </w:rPr>
              <w:fldChar w:fldCharType="separate"/>
            </w:r>
            <w:r w:rsidR="00C915DF">
              <w:rPr>
                <w:noProof/>
                <w:webHidden/>
              </w:rPr>
              <w:t>3</w:t>
            </w:r>
            <w:r w:rsidR="00C915DF">
              <w:rPr>
                <w:noProof/>
                <w:webHidden/>
              </w:rPr>
              <w:fldChar w:fldCharType="end"/>
            </w:r>
          </w:hyperlink>
        </w:p>
        <w:p w14:paraId="459EDCAA" w14:textId="68D4F687" w:rsidR="00C915DF" w:rsidRDefault="00DD3F5A">
          <w:pPr>
            <w:pStyle w:val="TOC2"/>
            <w:tabs>
              <w:tab w:val="right" w:leader="dot" w:pos="9350"/>
            </w:tabs>
            <w:rPr>
              <w:rFonts w:eastAsiaTheme="minorEastAsia"/>
              <w:noProof/>
              <w:lang w:val="en-GB" w:eastAsia="en-GB"/>
            </w:rPr>
          </w:pPr>
          <w:hyperlink w:anchor="_Toc59216325" w:history="1">
            <w:r w:rsidR="00C915DF" w:rsidRPr="00C17B52">
              <w:rPr>
                <w:rStyle w:val="Hyperlink"/>
                <w:noProof/>
              </w:rPr>
              <w:t>History Analysis</w:t>
            </w:r>
            <w:r w:rsidR="00C915DF">
              <w:rPr>
                <w:noProof/>
                <w:webHidden/>
              </w:rPr>
              <w:tab/>
            </w:r>
            <w:r w:rsidR="00C915DF">
              <w:rPr>
                <w:noProof/>
                <w:webHidden/>
              </w:rPr>
              <w:fldChar w:fldCharType="begin"/>
            </w:r>
            <w:r w:rsidR="00C915DF">
              <w:rPr>
                <w:noProof/>
                <w:webHidden/>
              </w:rPr>
              <w:instrText xml:space="preserve"> PAGEREF _Toc59216325 \h </w:instrText>
            </w:r>
            <w:r w:rsidR="00C915DF">
              <w:rPr>
                <w:noProof/>
                <w:webHidden/>
              </w:rPr>
            </w:r>
            <w:r w:rsidR="00C915DF">
              <w:rPr>
                <w:noProof/>
                <w:webHidden/>
              </w:rPr>
              <w:fldChar w:fldCharType="separate"/>
            </w:r>
            <w:r w:rsidR="00C915DF">
              <w:rPr>
                <w:noProof/>
                <w:webHidden/>
              </w:rPr>
              <w:t>3</w:t>
            </w:r>
            <w:r w:rsidR="00C915DF">
              <w:rPr>
                <w:noProof/>
                <w:webHidden/>
              </w:rPr>
              <w:fldChar w:fldCharType="end"/>
            </w:r>
          </w:hyperlink>
        </w:p>
        <w:p w14:paraId="7A844B95" w14:textId="680010E9" w:rsidR="00C915DF" w:rsidRDefault="00DD3F5A">
          <w:pPr>
            <w:pStyle w:val="TOC2"/>
            <w:tabs>
              <w:tab w:val="right" w:leader="dot" w:pos="9350"/>
            </w:tabs>
            <w:rPr>
              <w:rFonts w:eastAsiaTheme="minorEastAsia"/>
              <w:noProof/>
              <w:lang w:val="en-GB" w:eastAsia="en-GB"/>
            </w:rPr>
          </w:pPr>
          <w:hyperlink w:anchor="_Toc59216326" w:history="1">
            <w:r w:rsidR="00C915DF" w:rsidRPr="00C17B52">
              <w:rPr>
                <w:rStyle w:val="Hyperlink"/>
                <w:noProof/>
              </w:rPr>
              <w:t>Background</w:t>
            </w:r>
            <w:r w:rsidR="00C915DF">
              <w:rPr>
                <w:noProof/>
                <w:webHidden/>
              </w:rPr>
              <w:tab/>
            </w:r>
            <w:r w:rsidR="00C915DF">
              <w:rPr>
                <w:noProof/>
                <w:webHidden/>
              </w:rPr>
              <w:fldChar w:fldCharType="begin"/>
            </w:r>
            <w:r w:rsidR="00C915DF">
              <w:rPr>
                <w:noProof/>
                <w:webHidden/>
              </w:rPr>
              <w:instrText xml:space="preserve"> PAGEREF _Toc59216326 \h </w:instrText>
            </w:r>
            <w:r w:rsidR="00C915DF">
              <w:rPr>
                <w:noProof/>
                <w:webHidden/>
              </w:rPr>
            </w:r>
            <w:r w:rsidR="00C915DF">
              <w:rPr>
                <w:noProof/>
                <w:webHidden/>
              </w:rPr>
              <w:fldChar w:fldCharType="separate"/>
            </w:r>
            <w:r w:rsidR="00C915DF">
              <w:rPr>
                <w:noProof/>
                <w:webHidden/>
              </w:rPr>
              <w:t>4</w:t>
            </w:r>
            <w:r w:rsidR="00C915DF">
              <w:rPr>
                <w:noProof/>
                <w:webHidden/>
              </w:rPr>
              <w:fldChar w:fldCharType="end"/>
            </w:r>
          </w:hyperlink>
        </w:p>
        <w:p w14:paraId="40548D90" w14:textId="1ABF809F" w:rsidR="00C915DF" w:rsidRDefault="00DD3F5A">
          <w:pPr>
            <w:pStyle w:val="TOC1"/>
            <w:tabs>
              <w:tab w:val="right" w:leader="dot" w:pos="9350"/>
            </w:tabs>
            <w:rPr>
              <w:rFonts w:eastAsiaTheme="minorEastAsia"/>
              <w:noProof/>
              <w:lang w:val="en-GB" w:eastAsia="en-GB"/>
            </w:rPr>
          </w:pPr>
          <w:hyperlink w:anchor="_Toc59216327" w:history="1">
            <w:r w:rsidR="00C915DF" w:rsidRPr="00C17B52">
              <w:rPr>
                <w:rStyle w:val="Hyperlink"/>
                <w:noProof/>
              </w:rPr>
              <w:t>Strategic Analysis</w:t>
            </w:r>
            <w:r w:rsidR="00C915DF">
              <w:rPr>
                <w:noProof/>
                <w:webHidden/>
              </w:rPr>
              <w:tab/>
            </w:r>
            <w:r w:rsidR="00C915DF">
              <w:rPr>
                <w:noProof/>
                <w:webHidden/>
              </w:rPr>
              <w:fldChar w:fldCharType="begin"/>
            </w:r>
            <w:r w:rsidR="00C915DF">
              <w:rPr>
                <w:noProof/>
                <w:webHidden/>
              </w:rPr>
              <w:instrText xml:space="preserve"> PAGEREF _Toc59216327 \h </w:instrText>
            </w:r>
            <w:r w:rsidR="00C915DF">
              <w:rPr>
                <w:noProof/>
                <w:webHidden/>
              </w:rPr>
            </w:r>
            <w:r w:rsidR="00C915DF">
              <w:rPr>
                <w:noProof/>
                <w:webHidden/>
              </w:rPr>
              <w:fldChar w:fldCharType="separate"/>
            </w:r>
            <w:r w:rsidR="00C915DF">
              <w:rPr>
                <w:noProof/>
                <w:webHidden/>
              </w:rPr>
              <w:t>6</w:t>
            </w:r>
            <w:r w:rsidR="00C915DF">
              <w:rPr>
                <w:noProof/>
                <w:webHidden/>
              </w:rPr>
              <w:fldChar w:fldCharType="end"/>
            </w:r>
          </w:hyperlink>
        </w:p>
        <w:p w14:paraId="06C79FAA" w14:textId="1D5A89EB" w:rsidR="00C915DF" w:rsidRDefault="00DD3F5A">
          <w:pPr>
            <w:pStyle w:val="TOC2"/>
            <w:tabs>
              <w:tab w:val="right" w:leader="dot" w:pos="9350"/>
            </w:tabs>
            <w:rPr>
              <w:rFonts w:eastAsiaTheme="minorEastAsia"/>
              <w:noProof/>
              <w:lang w:val="en-GB" w:eastAsia="en-GB"/>
            </w:rPr>
          </w:pPr>
          <w:hyperlink w:anchor="_Toc59216328" w:history="1">
            <w:r w:rsidR="00C915DF" w:rsidRPr="00C17B52">
              <w:rPr>
                <w:rStyle w:val="Hyperlink"/>
                <w:noProof/>
              </w:rPr>
              <w:t>External Strategic Analysis Outputs</w:t>
            </w:r>
            <w:r w:rsidR="00C915DF">
              <w:rPr>
                <w:noProof/>
                <w:webHidden/>
              </w:rPr>
              <w:tab/>
            </w:r>
            <w:r w:rsidR="00C915DF">
              <w:rPr>
                <w:noProof/>
                <w:webHidden/>
              </w:rPr>
              <w:fldChar w:fldCharType="begin"/>
            </w:r>
            <w:r w:rsidR="00C915DF">
              <w:rPr>
                <w:noProof/>
                <w:webHidden/>
              </w:rPr>
              <w:instrText xml:space="preserve"> PAGEREF _Toc59216328 \h </w:instrText>
            </w:r>
            <w:r w:rsidR="00C915DF">
              <w:rPr>
                <w:noProof/>
                <w:webHidden/>
              </w:rPr>
            </w:r>
            <w:r w:rsidR="00C915DF">
              <w:rPr>
                <w:noProof/>
                <w:webHidden/>
              </w:rPr>
              <w:fldChar w:fldCharType="separate"/>
            </w:r>
            <w:r w:rsidR="00C915DF">
              <w:rPr>
                <w:noProof/>
                <w:webHidden/>
              </w:rPr>
              <w:t>9</w:t>
            </w:r>
            <w:r w:rsidR="00C915DF">
              <w:rPr>
                <w:noProof/>
                <w:webHidden/>
              </w:rPr>
              <w:fldChar w:fldCharType="end"/>
            </w:r>
          </w:hyperlink>
        </w:p>
        <w:p w14:paraId="3344E1C6" w14:textId="6CA9DC6C" w:rsidR="00C915DF" w:rsidRDefault="00DD3F5A">
          <w:pPr>
            <w:pStyle w:val="TOC2"/>
            <w:tabs>
              <w:tab w:val="right" w:leader="dot" w:pos="9350"/>
            </w:tabs>
            <w:rPr>
              <w:rFonts w:eastAsiaTheme="minorEastAsia"/>
              <w:noProof/>
              <w:lang w:val="en-GB" w:eastAsia="en-GB"/>
            </w:rPr>
          </w:pPr>
          <w:hyperlink w:anchor="_Toc59216329" w:history="1">
            <w:r w:rsidR="00C915DF" w:rsidRPr="00C17B52">
              <w:rPr>
                <w:rStyle w:val="Hyperlink"/>
                <w:noProof/>
              </w:rPr>
              <w:t>Internal Strategic Analysis Outputs</w:t>
            </w:r>
            <w:r w:rsidR="00C915DF">
              <w:rPr>
                <w:noProof/>
                <w:webHidden/>
              </w:rPr>
              <w:tab/>
            </w:r>
            <w:r w:rsidR="00C915DF">
              <w:rPr>
                <w:noProof/>
                <w:webHidden/>
              </w:rPr>
              <w:fldChar w:fldCharType="begin"/>
            </w:r>
            <w:r w:rsidR="00C915DF">
              <w:rPr>
                <w:noProof/>
                <w:webHidden/>
              </w:rPr>
              <w:instrText xml:space="preserve"> PAGEREF _Toc59216329 \h </w:instrText>
            </w:r>
            <w:r w:rsidR="00C915DF">
              <w:rPr>
                <w:noProof/>
                <w:webHidden/>
              </w:rPr>
            </w:r>
            <w:r w:rsidR="00C915DF">
              <w:rPr>
                <w:noProof/>
                <w:webHidden/>
              </w:rPr>
              <w:fldChar w:fldCharType="separate"/>
            </w:r>
            <w:r w:rsidR="00C915DF">
              <w:rPr>
                <w:noProof/>
                <w:webHidden/>
              </w:rPr>
              <w:t>13</w:t>
            </w:r>
            <w:r w:rsidR="00C915DF">
              <w:rPr>
                <w:noProof/>
                <w:webHidden/>
              </w:rPr>
              <w:fldChar w:fldCharType="end"/>
            </w:r>
          </w:hyperlink>
        </w:p>
        <w:p w14:paraId="7496386D" w14:textId="08D433F3" w:rsidR="00C915DF" w:rsidRDefault="00DD3F5A">
          <w:pPr>
            <w:pStyle w:val="TOC1"/>
            <w:tabs>
              <w:tab w:val="right" w:leader="dot" w:pos="9350"/>
            </w:tabs>
            <w:rPr>
              <w:rFonts w:eastAsiaTheme="minorEastAsia"/>
              <w:noProof/>
              <w:lang w:val="en-GB" w:eastAsia="en-GB"/>
            </w:rPr>
          </w:pPr>
          <w:hyperlink w:anchor="_Toc59216330" w:history="1">
            <w:r w:rsidR="00C915DF" w:rsidRPr="00C17B52">
              <w:rPr>
                <w:rStyle w:val="Hyperlink"/>
                <w:rFonts w:eastAsia="Times New Roman"/>
                <w:noProof/>
              </w:rPr>
              <w:t>Findings of the Strategic Analysis</w:t>
            </w:r>
            <w:r w:rsidR="00C915DF">
              <w:rPr>
                <w:noProof/>
                <w:webHidden/>
              </w:rPr>
              <w:tab/>
            </w:r>
            <w:r w:rsidR="00C915DF">
              <w:rPr>
                <w:noProof/>
                <w:webHidden/>
              </w:rPr>
              <w:fldChar w:fldCharType="begin"/>
            </w:r>
            <w:r w:rsidR="00C915DF">
              <w:rPr>
                <w:noProof/>
                <w:webHidden/>
              </w:rPr>
              <w:instrText xml:space="preserve"> PAGEREF _Toc59216330 \h </w:instrText>
            </w:r>
            <w:r w:rsidR="00C915DF">
              <w:rPr>
                <w:noProof/>
                <w:webHidden/>
              </w:rPr>
            </w:r>
            <w:r w:rsidR="00C915DF">
              <w:rPr>
                <w:noProof/>
                <w:webHidden/>
              </w:rPr>
              <w:fldChar w:fldCharType="separate"/>
            </w:r>
            <w:r w:rsidR="00C915DF">
              <w:rPr>
                <w:noProof/>
                <w:webHidden/>
              </w:rPr>
              <w:t>17</w:t>
            </w:r>
            <w:r w:rsidR="00C915DF">
              <w:rPr>
                <w:noProof/>
                <w:webHidden/>
              </w:rPr>
              <w:fldChar w:fldCharType="end"/>
            </w:r>
          </w:hyperlink>
        </w:p>
        <w:p w14:paraId="41FFA316" w14:textId="15B0E4B3" w:rsidR="00C915DF" w:rsidRDefault="00DD3F5A">
          <w:pPr>
            <w:pStyle w:val="TOC1"/>
            <w:tabs>
              <w:tab w:val="right" w:leader="dot" w:pos="9350"/>
            </w:tabs>
            <w:rPr>
              <w:rFonts w:eastAsiaTheme="minorEastAsia"/>
              <w:noProof/>
              <w:lang w:val="en-GB" w:eastAsia="en-GB"/>
            </w:rPr>
          </w:pPr>
          <w:hyperlink w:anchor="_Toc59216331" w:history="1">
            <w:r w:rsidR="00C915DF" w:rsidRPr="00C17B52">
              <w:rPr>
                <w:rStyle w:val="Hyperlink"/>
                <w:noProof/>
              </w:rPr>
              <w:t>Evaluation of strategic options for more personalised customer care</w:t>
            </w:r>
            <w:r w:rsidR="00C915DF">
              <w:rPr>
                <w:noProof/>
                <w:webHidden/>
              </w:rPr>
              <w:tab/>
            </w:r>
            <w:r w:rsidR="00C915DF">
              <w:rPr>
                <w:noProof/>
                <w:webHidden/>
              </w:rPr>
              <w:fldChar w:fldCharType="begin"/>
            </w:r>
            <w:r w:rsidR="00C915DF">
              <w:rPr>
                <w:noProof/>
                <w:webHidden/>
              </w:rPr>
              <w:instrText xml:space="preserve"> PAGEREF _Toc59216331 \h </w:instrText>
            </w:r>
            <w:r w:rsidR="00C915DF">
              <w:rPr>
                <w:noProof/>
                <w:webHidden/>
              </w:rPr>
            </w:r>
            <w:r w:rsidR="00C915DF">
              <w:rPr>
                <w:noProof/>
                <w:webHidden/>
              </w:rPr>
              <w:fldChar w:fldCharType="separate"/>
            </w:r>
            <w:r w:rsidR="00C915DF">
              <w:rPr>
                <w:noProof/>
                <w:webHidden/>
              </w:rPr>
              <w:t>18</w:t>
            </w:r>
            <w:r w:rsidR="00C915DF">
              <w:rPr>
                <w:noProof/>
                <w:webHidden/>
              </w:rPr>
              <w:fldChar w:fldCharType="end"/>
            </w:r>
          </w:hyperlink>
        </w:p>
        <w:p w14:paraId="072055A4" w14:textId="6D6FDCAF" w:rsidR="00C915DF" w:rsidRDefault="00DD3F5A">
          <w:pPr>
            <w:pStyle w:val="TOC1"/>
            <w:tabs>
              <w:tab w:val="right" w:leader="dot" w:pos="9350"/>
            </w:tabs>
            <w:rPr>
              <w:rFonts w:eastAsiaTheme="minorEastAsia"/>
              <w:noProof/>
              <w:lang w:val="en-GB" w:eastAsia="en-GB"/>
            </w:rPr>
          </w:pPr>
          <w:hyperlink w:anchor="_Toc59216332" w:history="1">
            <w:r w:rsidR="00C915DF" w:rsidRPr="00C17B52">
              <w:rPr>
                <w:rStyle w:val="Hyperlink"/>
                <w:noProof/>
              </w:rPr>
              <w:t>Conclusion</w:t>
            </w:r>
            <w:r w:rsidR="00C915DF">
              <w:rPr>
                <w:noProof/>
                <w:webHidden/>
              </w:rPr>
              <w:tab/>
            </w:r>
            <w:r w:rsidR="00C915DF">
              <w:rPr>
                <w:noProof/>
                <w:webHidden/>
              </w:rPr>
              <w:fldChar w:fldCharType="begin"/>
            </w:r>
            <w:r w:rsidR="00C915DF">
              <w:rPr>
                <w:noProof/>
                <w:webHidden/>
              </w:rPr>
              <w:instrText xml:space="preserve"> PAGEREF _Toc59216332 \h </w:instrText>
            </w:r>
            <w:r w:rsidR="00C915DF">
              <w:rPr>
                <w:noProof/>
                <w:webHidden/>
              </w:rPr>
            </w:r>
            <w:r w:rsidR="00C915DF">
              <w:rPr>
                <w:noProof/>
                <w:webHidden/>
              </w:rPr>
              <w:fldChar w:fldCharType="separate"/>
            </w:r>
            <w:r w:rsidR="00C915DF">
              <w:rPr>
                <w:noProof/>
                <w:webHidden/>
              </w:rPr>
              <w:t>20</w:t>
            </w:r>
            <w:r w:rsidR="00C915DF">
              <w:rPr>
                <w:noProof/>
                <w:webHidden/>
              </w:rPr>
              <w:fldChar w:fldCharType="end"/>
            </w:r>
          </w:hyperlink>
        </w:p>
        <w:p w14:paraId="7E823576" w14:textId="2EA5B74B" w:rsidR="00C915DF" w:rsidRDefault="00DD3F5A">
          <w:pPr>
            <w:pStyle w:val="TOC1"/>
            <w:tabs>
              <w:tab w:val="right" w:leader="dot" w:pos="9350"/>
            </w:tabs>
            <w:rPr>
              <w:rFonts w:eastAsiaTheme="minorEastAsia"/>
              <w:noProof/>
              <w:lang w:val="en-GB" w:eastAsia="en-GB"/>
            </w:rPr>
          </w:pPr>
          <w:hyperlink w:anchor="_Toc59216333" w:history="1">
            <w:r w:rsidR="00C915DF" w:rsidRPr="00C17B52">
              <w:rPr>
                <w:rStyle w:val="Hyperlink"/>
                <w:rFonts w:eastAsia="Times New Roman"/>
                <w:noProof/>
              </w:rPr>
              <w:t>Recommendations</w:t>
            </w:r>
            <w:r w:rsidR="00C915DF">
              <w:rPr>
                <w:noProof/>
                <w:webHidden/>
              </w:rPr>
              <w:tab/>
            </w:r>
            <w:r w:rsidR="00C915DF">
              <w:rPr>
                <w:noProof/>
                <w:webHidden/>
              </w:rPr>
              <w:fldChar w:fldCharType="begin"/>
            </w:r>
            <w:r w:rsidR="00C915DF">
              <w:rPr>
                <w:noProof/>
                <w:webHidden/>
              </w:rPr>
              <w:instrText xml:space="preserve"> PAGEREF _Toc59216333 \h </w:instrText>
            </w:r>
            <w:r w:rsidR="00C915DF">
              <w:rPr>
                <w:noProof/>
                <w:webHidden/>
              </w:rPr>
            </w:r>
            <w:r w:rsidR="00C915DF">
              <w:rPr>
                <w:noProof/>
                <w:webHidden/>
              </w:rPr>
              <w:fldChar w:fldCharType="separate"/>
            </w:r>
            <w:r w:rsidR="00C915DF">
              <w:rPr>
                <w:noProof/>
                <w:webHidden/>
              </w:rPr>
              <w:t>22</w:t>
            </w:r>
            <w:r w:rsidR="00C915DF">
              <w:rPr>
                <w:noProof/>
                <w:webHidden/>
              </w:rPr>
              <w:fldChar w:fldCharType="end"/>
            </w:r>
          </w:hyperlink>
        </w:p>
        <w:p w14:paraId="6449FB9B" w14:textId="11240338" w:rsidR="00C915DF" w:rsidRDefault="00DD3F5A">
          <w:pPr>
            <w:pStyle w:val="TOC1"/>
            <w:tabs>
              <w:tab w:val="right" w:leader="dot" w:pos="9350"/>
            </w:tabs>
            <w:rPr>
              <w:rFonts w:eastAsiaTheme="minorEastAsia"/>
              <w:noProof/>
              <w:lang w:val="en-GB" w:eastAsia="en-GB"/>
            </w:rPr>
          </w:pPr>
          <w:hyperlink w:anchor="_Toc59216334" w:history="1">
            <w:r w:rsidR="00C915DF" w:rsidRPr="00C17B52">
              <w:rPr>
                <w:rStyle w:val="Hyperlink"/>
                <w:noProof/>
              </w:rPr>
              <w:t>References</w:t>
            </w:r>
            <w:r w:rsidR="00C915DF">
              <w:rPr>
                <w:noProof/>
                <w:webHidden/>
              </w:rPr>
              <w:tab/>
            </w:r>
            <w:r w:rsidR="00C915DF">
              <w:rPr>
                <w:noProof/>
                <w:webHidden/>
              </w:rPr>
              <w:fldChar w:fldCharType="begin"/>
            </w:r>
            <w:r w:rsidR="00C915DF">
              <w:rPr>
                <w:noProof/>
                <w:webHidden/>
              </w:rPr>
              <w:instrText xml:space="preserve"> PAGEREF _Toc59216334 \h </w:instrText>
            </w:r>
            <w:r w:rsidR="00C915DF">
              <w:rPr>
                <w:noProof/>
                <w:webHidden/>
              </w:rPr>
            </w:r>
            <w:r w:rsidR="00C915DF">
              <w:rPr>
                <w:noProof/>
                <w:webHidden/>
              </w:rPr>
              <w:fldChar w:fldCharType="separate"/>
            </w:r>
            <w:r w:rsidR="00C915DF">
              <w:rPr>
                <w:noProof/>
                <w:webHidden/>
              </w:rPr>
              <w:t>24</w:t>
            </w:r>
            <w:r w:rsidR="00C915DF">
              <w:rPr>
                <w:noProof/>
                <w:webHidden/>
              </w:rPr>
              <w:fldChar w:fldCharType="end"/>
            </w:r>
          </w:hyperlink>
        </w:p>
        <w:p w14:paraId="6A90BEE5" w14:textId="05466060" w:rsidR="00C915DF" w:rsidRDefault="00C915DF">
          <w:r>
            <w:rPr>
              <w:b/>
              <w:bCs/>
              <w:noProof/>
            </w:rPr>
            <w:fldChar w:fldCharType="end"/>
          </w:r>
        </w:p>
      </w:sdtContent>
    </w:sdt>
    <w:p w14:paraId="28F7D51C" w14:textId="3402A7CF" w:rsidR="00C63FAF" w:rsidRDefault="00C63FAF" w:rsidP="00C63FAF"/>
    <w:p w14:paraId="64EC6EEA" w14:textId="2EF85465" w:rsidR="00C915DF" w:rsidRDefault="00C915DF" w:rsidP="00C63FAF"/>
    <w:p w14:paraId="07CA7B70" w14:textId="7DEE3BDE" w:rsidR="00C915DF" w:rsidRDefault="00C915DF" w:rsidP="00C63FAF"/>
    <w:p w14:paraId="377BBF17" w14:textId="215EB08C" w:rsidR="00C915DF" w:rsidRDefault="00C915DF" w:rsidP="00C63FAF"/>
    <w:p w14:paraId="48A7A082" w14:textId="61C57729" w:rsidR="00C915DF" w:rsidRDefault="00C915DF" w:rsidP="00C63FAF"/>
    <w:p w14:paraId="6F795B39" w14:textId="1DAD992A" w:rsidR="00C915DF" w:rsidRDefault="00C915DF" w:rsidP="00C63FAF"/>
    <w:p w14:paraId="27D992B0" w14:textId="60DD26C7" w:rsidR="00C915DF" w:rsidRDefault="00C915DF" w:rsidP="00C63FAF"/>
    <w:p w14:paraId="1F258D04" w14:textId="7E9F9B6E" w:rsidR="00C915DF" w:rsidRDefault="00C915DF" w:rsidP="00C63FAF"/>
    <w:p w14:paraId="4C1AC804" w14:textId="3A782170" w:rsidR="00C915DF" w:rsidRDefault="00C915DF" w:rsidP="00C63FAF"/>
    <w:p w14:paraId="2DA79351" w14:textId="77777777" w:rsidR="00C915DF" w:rsidRDefault="00C915DF" w:rsidP="00C63FAF"/>
    <w:p w14:paraId="04FDA7DA" w14:textId="121D17C3" w:rsidR="00C63FAF" w:rsidRDefault="00C63FAF" w:rsidP="00C63FAF"/>
    <w:p w14:paraId="012544D9" w14:textId="0DCEE45E" w:rsidR="00C63FAF" w:rsidRDefault="00C63FAF" w:rsidP="00C63FAF"/>
    <w:p w14:paraId="551BB214" w14:textId="228B9CFF" w:rsidR="00C63FAF" w:rsidRDefault="00C63FAF" w:rsidP="00C63FAF"/>
    <w:p w14:paraId="611297D6" w14:textId="77777777" w:rsidR="00C63FAF" w:rsidRPr="00C63FAF" w:rsidRDefault="00C63FAF" w:rsidP="00C63FAF"/>
    <w:p w14:paraId="5CE53073" w14:textId="5F809786" w:rsidR="00B376F6" w:rsidRDefault="00B376F6" w:rsidP="00B376F6"/>
    <w:p w14:paraId="6341D129" w14:textId="50ED07F4" w:rsidR="00B376F6" w:rsidRDefault="00B376F6" w:rsidP="00B376F6"/>
    <w:p w14:paraId="5C80451B" w14:textId="42F5FE82" w:rsidR="00224552" w:rsidRPr="00424D97" w:rsidRDefault="00224552" w:rsidP="003402E1">
      <w:pPr>
        <w:pStyle w:val="Heading1"/>
        <w:spacing w:line="480" w:lineRule="auto"/>
      </w:pPr>
      <w:bookmarkStart w:id="0" w:name="_Toc59216219"/>
      <w:bookmarkStart w:id="1" w:name="_Toc59216323"/>
      <w:r w:rsidRPr="00424D97">
        <w:t>Executive Summary</w:t>
      </w:r>
      <w:bookmarkEnd w:id="0"/>
      <w:bookmarkEnd w:id="1"/>
    </w:p>
    <w:p w14:paraId="3FE80196" w14:textId="3633677C" w:rsidR="007314B0" w:rsidRPr="00424D97" w:rsidRDefault="00224552" w:rsidP="003402E1">
      <w:pPr>
        <w:spacing w:line="480" w:lineRule="auto"/>
        <w:jc w:val="both"/>
        <w:rPr>
          <w:rFonts w:ascii="Arial" w:hAnsi="Arial" w:cs="Arial"/>
          <w:sz w:val="24"/>
          <w:szCs w:val="24"/>
        </w:rPr>
      </w:pPr>
      <w:r w:rsidRPr="00424D97">
        <w:rPr>
          <w:rFonts w:ascii="Arial" w:hAnsi="Arial" w:cs="Arial"/>
          <w:sz w:val="24"/>
          <w:szCs w:val="24"/>
        </w:rPr>
        <w:t xml:space="preserve">In the days after the outbreak of COVID 19, Unisys cooperation led by its chief executive officer </w:t>
      </w:r>
      <w:r w:rsidRPr="00424D97">
        <w:rPr>
          <w:rFonts w:ascii="Arial" w:eastAsia="Times New Roman" w:hAnsi="Arial" w:cs="Arial"/>
          <w:sz w:val="24"/>
          <w:szCs w:val="24"/>
        </w:rPr>
        <w:t xml:space="preserve">Peter Altabef initiated a strategic analysis of the </w:t>
      </w:r>
      <w:r w:rsidR="00A33B66" w:rsidRPr="00424D97">
        <w:rPr>
          <w:rFonts w:ascii="Arial" w:eastAsia="Times New Roman" w:hAnsi="Arial" w:cs="Arial"/>
          <w:sz w:val="24"/>
          <w:szCs w:val="24"/>
        </w:rPr>
        <w:t>organization</w:t>
      </w:r>
      <w:r w:rsidR="004C6130" w:rsidRPr="00424D97">
        <w:rPr>
          <w:rFonts w:ascii="Arial" w:eastAsia="Times New Roman" w:hAnsi="Arial" w:cs="Arial"/>
          <w:color w:val="0F0F0F"/>
          <w:sz w:val="24"/>
          <w:szCs w:val="24"/>
        </w:rPr>
        <w:t xml:space="preserve"> in consultation </w:t>
      </w:r>
      <w:r w:rsidR="00A33B66" w:rsidRPr="00424D97">
        <w:rPr>
          <w:rFonts w:ascii="Arial" w:eastAsia="Times New Roman" w:hAnsi="Arial" w:cs="Arial"/>
          <w:sz w:val="24"/>
          <w:szCs w:val="24"/>
        </w:rPr>
        <w:t>with three</w:t>
      </w:r>
      <w:r w:rsidR="00AB3EB4">
        <w:rPr>
          <w:rFonts w:ascii="Arial" w:eastAsia="Times New Roman" w:hAnsi="Arial" w:cs="Arial"/>
          <w:sz w:val="24"/>
          <w:szCs w:val="24"/>
        </w:rPr>
        <w:t xml:space="preserve"> </w:t>
      </w:r>
      <w:r w:rsidR="00A33B66" w:rsidRPr="00424D97">
        <w:rPr>
          <w:rFonts w:ascii="Arial" w:eastAsia="Times New Roman" w:hAnsi="Arial" w:cs="Arial"/>
          <w:sz w:val="24"/>
          <w:szCs w:val="24"/>
        </w:rPr>
        <w:t>of the biggest names in consultancy management</w:t>
      </w:r>
      <w:r w:rsidR="004C6130" w:rsidRPr="00424D97">
        <w:rPr>
          <w:rFonts w:ascii="Arial" w:eastAsia="Times New Roman" w:hAnsi="Arial" w:cs="Arial"/>
          <w:color w:val="0F0F0F"/>
          <w:sz w:val="24"/>
          <w:szCs w:val="24"/>
        </w:rPr>
        <w:t xml:space="preserve">, </w:t>
      </w:r>
      <w:bookmarkStart w:id="2" w:name="_Hlk59105522"/>
      <w:bookmarkStart w:id="3" w:name="_Hlk59122815"/>
      <w:r w:rsidR="004C6130" w:rsidRPr="00424D97">
        <w:rPr>
          <w:rFonts w:ascii="Arial" w:hAnsi="Arial" w:cs="Arial"/>
          <w:sz w:val="24"/>
          <w:szCs w:val="24"/>
        </w:rPr>
        <w:t xml:space="preserve">McKinsey &amp; partners, AlixPartners and Egon Zehnder </w:t>
      </w:r>
      <w:bookmarkEnd w:id="2"/>
      <w:r w:rsidR="004C6130" w:rsidRPr="00424D97">
        <w:rPr>
          <w:rFonts w:ascii="Arial" w:hAnsi="Arial" w:cs="Arial"/>
          <w:sz w:val="24"/>
          <w:szCs w:val="24"/>
        </w:rPr>
        <w:t>Management consulting</w:t>
      </w:r>
      <w:bookmarkEnd w:id="3"/>
      <w:r w:rsidR="004C6130" w:rsidRPr="00424D97">
        <w:rPr>
          <w:rFonts w:ascii="Arial" w:eastAsia="Times New Roman" w:hAnsi="Arial" w:cs="Arial"/>
          <w:color w:val="0F0F0F"/>
          <w:sz w:val="24"/>
          <w:szCs w:val="24"/>
        </w:rPr>
        <w:t xml:space="preserve">. “The charter of the task force was to </w:t>
      </w:r>
      <w:bookmarkStart w:id="4" w:name="_Hlk59122696"/>
      <w:r w:rsidR="004C6130" w:rsidRPr="00424D97">
        <w:rPr>
          <w:rFonts w:ascii="Arial" w:hAnsi="Arial" w:cs="Arial"/>
          <w:color w:val="000000"/>
          <w:sz w:val="24"/>
          <w:szCs w:val="24"/>
        </w:rPr>
        <w:t xml:space="preserve">discover a new way forward for </w:t>
      </w:r>
      <w:bookmarkStart w:id="5" w:name="_Hlk59108269"/>
      <w:r w:rsidR="004C6130" w:rsidRPr="00424D97">
        <w:rPr>
          <w:rFonts w:ascii="Arial" w:hAnsi="Arial" w:cs="Arial"/>
          <w:color w:val="000000"/>
          <w:sz w:val="24"/>
          <w:szCs w:val="24"/>
        </w:rPr>
        <w:t>delivering innovative customer care</w:t>
      </w:r>
      <w:r w:rsidR="00A33B66" w:rsidRPr="00424D97">
        <w:rPr>
          <w:rFonts w:ascii="Arial" w:hAnsi="Arial" w:cs="Arial"/>
          <w:color w:val="000000"/>
          <w:sz w:val="24"/>
          <w:szCs w:val="24"/>
        </w:rPr>
        <w:t xml:space="preserve"> service and to </w:t>
      </w:r>
      <w:r w:rsidR="004C6130" w:rsidRPr="00424D97">
        <w:rPr>
          <w:rFonts w:ascii="Arial" w:hAnsi="Arial" w:cs="Arial"/>
          <w:color w:val="000000"/>
          <w:sz w:val="24"/>
          <w:szCs w:val="24"/>
        </w:rPr>
        <w:t>ensur</w:t>
      </w:r>
      <w:r w:rsidR="00EC1837" w:rsidRPr="00424D97">
        <w:rPr>
          <w:rFonts w:ascii="Arial" w:hAnsi="Arial" w:cs="Arial"/>
          <w:color w:val="000000"/>
          <w:sz w:val="24"/>
          <w:szCs w:val="24"/>
        </w:rPr>
        <w:t>e</w:t>
      </w:r>
      <w:r w:rsidR="004C6130" w:rsidRPr="00424D97">
        <w:rPr>
          <w:rFonts w:ascii="Arial" w:hAnsi="Arial" w:cs="Arial"/>
          <w:color w:val="000000"/>
          <w:sz w:val="24"/>
          <w:szCs w:val="24"/>
        </w:rPr>
        <w:t xml:space="preserve"> future resilience and sustainable competitive advantage against a backdrop of a </w:t>
      </w:r>
      <w:r w:rsidR="00FC2217" w:rsidRPr="00424D97">
        <w:rPr>
          <w:rFonts w:ascii="Arial" w:hAnsi="Arial" w:cs="Arial"/>
          <w:color w:val="000000"/>
          <w:sz w:val="24"/>
          <w:szCs w:val="24"/>
        </w:rPr>
        <w:t>future</w:t>
      </w:r>
      <w:r w:rsidR="00A33B66" w:rsidRPr="00424D97">
        <w:rPr>
          <w:rFonts w:ascii="Arial" w:hAnsi="Arial" w:cs="Arial"/>
          <w:color w:val="000000"/>
          <w:sz w:val="24"/>
          <w:szCs w:val="24"/>
        </w:rPr>
        <w:t xml:space="preserve"> </w:t>
      </w:r>
      <w:r w:rsidR="004C6130" w:rsidRPr="00424D97">
        <w:rPr>
          <w:rFonts w:ascii="Arial" w:hAnsi="Arial" w:cs="Arial"/>
          <w:color w:val="000000"/>
          <w:sz w:val="24"/>
          <w:szCs w:val="24"/>
        </w:rPr>
        <w:t>pandemic</w:t>
      </w:r>
      <w:r w:rsidR="00A33B66" w:rsidRPr="00424D97">
        <w:rPr>
          <w:rFonts w:ascii="Arial" w:hAnsi="Arial" w:cs="Arial"/>
          <w:color w:val="000000"/>
          <w:sz w:val="24"/>
          <w:szCs w:val="24"/>
        </w:rPr>
        <w:t xml:space="preserve"> or any other global disruption like COVID 19</w:t>
      </w:r>
      <w:bookmarkEnd w:id="4"/>
      <w:bookmarkEnd w:id="5"/>
      <w:r w:rsidR="004C6130" w:rsidRPr="00424D97">
        <w:rPr>
          <w:rFonts w:ascii="Arial" w:hAnsi="Arial" w:cs="Arial"/>
          <w:b/>
          <w:color w:val="000000"/>
          <w:sz w:val="24"/>
          <w:szCs w:val="24"/>
        </w:rPr>
        <w:t>.</w:t>
      </w:r>
      <w:r w:rsidR="00A33B66" w:rsidRPr="00424D97">
        <w:rPr>
          <w:rFonts w:ascii="Arial" w:eastAsia="Times New Roman" w:hAnsi="Arial" w:cs="Arial"/>
          <w:color w:val="0F0F0F"/>
          <w:sz w:val="24"/>
          <w:szCs w:val="24"/>
        </w:rPr>
        <w:t xml:space="preserve"> </w:t>
      </w:r>
      <w:r w:rsidR="000F336B">
        <w:rPr>
          <w:rFonts w:ascii="Arial" w:eastAsia="Times New Roman" w:hAnsi="Arial" w:cs="Arial"/>
          <w:color w:val="0F0F0F"/>
          <w:sz w:val="24"/>
          <w:szCs w:val="24"/>
        </w:rPr>
        <w:t>“</w:t>
      </w:r>
      <w:r w:rsidR="001A7FC4" w:rsidRPr="00424D97">
        <w:rPr>
          <w:rFonts w:ascii="Arial" w:hAnsi="Arial" w:cs="Arial"/>
          <w:sz w:val="24"/>
          <w:szCs w:val="24"/>
        </w:rPr>
        <w:t xml:space="preserve">McKinsey &amp; partners are going to be helping </w:t>
      </w:r>
      <w:r w:rsidR="000F336B">
        <w:rPr>
          <w:rFonts w:ascii="Arial" w:hAnsi="Arial" w:cs="Arial"/>
          <w:sz w:val="24"/>
          <w:szCs w:val="24"/>
        </w:rPr>
        <w:t>us</w:t>
      </w:r>
      <w:r w:rsidR="001A7FC4" w:rsidRPr="00424D97">
        <w:rPr>
          <w:rFonts w:ascii="Arial" w:hAnsi="Arial" w:cs="Arial"/>
          <w:sz w:val="24"/>
          <w:szCs w:val="24"/>
        </w:rPr>
        <w:t xml:space="preserve"> with the strategy piece, which incorporates insights on competitive markets moreover as our capabilities and offerings</w:t>
      </w:r>
      <w:r w:rsidR="00A33B66" w:rsidRPr="00424D97">
        <w:rPr>
          <w:rFonts w:ascii="Arial" w:hAnsi="Arial" w:cs="Arial"/>
          <w:sz w:val="24"/>
          <w:szCs w:val="24"/>
        </w:rPr>
        <w:t xml:space="preserve">. Management consulting firm AlixPartners </w:t>
      </w:r>
      <w:r w:rsidR="00FC2217" w:rsidRPr="00424D97">
        <w:rPr>
          <w:rFonts w:ascii="Arial" w:hAnsi="Arial" w:cs="Arial"/>
          <w:sz w:val="24"/>
          <w:szCs w:val="24"/>
        </w:rPr>
        <w:t>will be</w:t>
      </w:r>
      <w:r w:rsidR="00A33B66" w:rsidRPr="00424D97">
        <w:rPr>
          <w:rFonts w:ascii="Arial" w:hAnsi="Arial" w:cs="Arial"/>
          <w:sz w:val="24"/>
          <w:szCs w:val="24"/>
        </w:rPr>
        <w:t xml:space="preserve"> helping us to refine our structure, which includes how we enter the markets and how we acquire capabilities. While Leadership [or talent] advisory firm Egon Zehnder </w:t>
      </w:r>
      <w:r w:rsidR="00FC2217" w:rsidRPr="00424D97">
        <w:rPr>
          <w:rFonts w:ascii="Arial" w:hAnsi="Arial" w:cs="Arial"/>
          <w:sz w:val="24"/>
          <w:szCs w:val="24"/>
        </w:rPr>
        <w:t>will be</w:t>
      </w:r>
      <w:r w:rsidR="00A33B66" w:rsidRPr="00424D97">
        <w:rPr>
          <w:rFonts w:ascii="Arial" w:hAnsi="Arial" w:cs="Arial"/>
          <w:sz w:val="24"/>
          <w:szCs w:val="24"/>
        </w:rPr>
        <w:t xml:space="preserve"> working with us to understand our skills, ensuring we have the right people in the right roles” </w:t>
      </w:r>
      <w:r w:rsidR="00AB3EB4" w:rsidRPr="00424D97">
        <w:rPr>
          <w:rFonts w:ascii="Arial" w:hAnsi="Arial" w:cs="Arial"/>
          <w:sz w:val="24"/>
          <w:szCs w:val="24"/>
        </w:rPr>
        <w:t>stated</w:t>
      </w:r>
      <w:r w:rsidR="00A33B66" w:rsidRPr="00424D97">
        <w:rPr>
          <w:rFonts w:ascii="Arial" w:hAnsi="Arial" w:cs="Arial"/>
          <w:sz w:val="24"/>
          <w:szCs w:val="24"/>
        </w:rPr>
        <w:t xml:space="preserve"> </w:t>
      </w:r>
      <w:r w:rsidR="000F336B" w:rsidRPr="00424D97">
        <w:rPr>
          <w:rFonts w:ascii="Arial" w:hAnsi="Arial" w:cs="Arial"/>
          <w:sz w:val="24"/>
          <w:szCs w:val="24"/>
        </w:rPr>
        <w:t>Peter</w:t>
      </w:r>
      <w:r w:rsidR="000F336B">
        <w:rPr>
          <w:rFonts w:ascii="Arial" w:hAnsi="Arial" w:cs="Arial"/>
          <w:sz w:val="24"/>
          <w:szCs w:val="24"/>
        </w:rPr>
        <w:t>.</w:t>
      </w:r>
    </w:p>
    <w:p w14:paraId="09DB0D79" w14:textId="2F17FDD5" w:rsidR="00143C6F" w:rsidRDefault="007314B0" w:rsidP="003402E1">
      <w:pPr>
        <w:spacing w:line="480" w:lineRule="auto"/>
        <w:jc w:val="both"/>
        <w:rPr>
          <w:rFonts w:ascii="Arial" w:eastAsia="Times New Roman" w:hAnsi="Arial" w:cs="Arial"/>
          <w:sz w:val="24"/>
          <w:szCs w:val="24"/>
        </w:rPr>
      </w:pPr>
      <w:r w:rsidRPr="00424D97">
        <w:rPr>
          <w:rFonts w:ascii="Arial" w:hAnsi="Arial" w:cs="Arial"/>
          <w:sz w:val="24"/>
          <w:szCs w:val="24"/>
        </w:rPr>
        <w:t>The result of th</w:t>
      </w:r>
      <w:r w:rsidR="00143C6F">
        <w:rPr>
          <w:rFonts w:ascii="Arial" w:hAnsi="Arial" w:cs="Arial"/>
          <w:sz w:val="24"/>
          <w:szCs w:val="24"/>
        </w:rPr>
        <w:t>e</w:t>
      </w:r>
      <w:r w:rsidRPr="00424D97">
        <w:rPr>
          <w:rFonts w:ascii="Arial" w:hAnsi="Arial" w:cs="Arial"/>
          <w:sz w:val="24"/>
          <w:szCs w:val="24"/>
        </w:rPr>
        <w:t xml:space="preserve"> consultation</w:t>
      </w:r>
      <w:r w:rsidR="00143C6F">
        <w:rPr>
          <w:rFonts w:ascii="Arial" w:hAnsi="Arial" w:cs="Arial"/>
          <w:sz w:val="24"/>
          <w:szCs w:val="24"/>
        </w:rPr>
        <w:t xml:space="preserve"> by </w:t>
      </w:r>
      <w:r w:rsidR="00143C6F" w:rsidRPr="00424D97">
        <w:rPr>
          <w:rFonts w:ascii="Arial" w:hAnsi="Arial" w:cs="Arial"/>
          <w:sz w:val="24"/>
          <w:szCs w:val="24"/>
        </w:rPr>
        <w:t>McKinsey</w:t>
      </w:r>
      <w:r w:rsidR="00143C6F">
        <w:rPr>
          <w:rFonts w:ascii="Arial" w:hAnsi="Arial" w:cs="Arial"/>
          <w:sz w:val="24"/>
          <w:szCs w:val="24"/>
        </w:rPr>
        <w:t>,</w:t>
      </w:r>
      <w:r w:rsidR="00143C6F" w:rsidRPr="00143C6F">
        <w:rPr>
          <w:rFonts w:ascii="Arial" w:hAnsi="Arial" w:cs="Arial"/>
          <w:sz w:val="24"/>
          <w:szCs w:val="24"/>
        </w:rPr>
        <w:t xml:space="preserve"> </w:t>
      </w:r>
      <w:r w:rsidR="00143C6F" w:rsidRPr="00424D97">
        <w:rPr>
          <w:rFonts w:ascii="Arial" w:hAnsi="Arial" w:cs="Arial"/>
          <w:sz w:val="24"/>
          <w:szCs w:val="24"/>
        </w:rPr>
        <w:t>AlixPartners</w:t>
      </w:r>
      <w:r w:rsidR="00143C6F">
        <w:rPr>
          <w:rFonts w:ascii="Arial" w:hAnsi="Arial" w:cs="Arial"/>
          <w:sz w:val="24"/>
          <w:szCs w:val="24"/>
        </w:rPr>
        <w:t xml:space="preserve"> and </w:t>
      </w:r>
      <w:r w:rsidR="00143C6F" w:rsidRPr="00424D97">
        <w:rPr>
          <w:rFonts w:ascii="Arial" w:hAnsi="Arial" w:cs="Arial"/>
          <w:sz w:val="24"/>
          <w:szCs w:val="24"/>
        </w:rPr>
        <w:t>Egon Zehnder</w:t>
      </w:r>
      <w:r w:rsidR="00143C6F">
        <w:rPr>
          <w:rFonts w:ascii="Arial" w:hAnsi="Arial" w:cs="Arial"/>
          <w:sz w:val="24"/>
          <w:szCs w:val="24"/>
        </w:rPr>
        <w:t xml:space="preserve"> will form the basis for the </w:t>
      </w:r>
      <w:r w:rsidR="00FC2217" w:rsidRPr="00424D97">
        <w:rPr>
          <w:rFonts w:ascii="Arial" w:hAnsi="Arial" w:cs="Arial"/>
          <w:sz w:val="24"/>
          <w:szCs w:val="24"/>
        </w:rPr>
        <w:t xml:space="preserve">strategic analysis </w:t>
      </w:r>
      <w:r w:rsidR="00143C6F">
        <w:rPr>
          <w:rFonts w:ascii="Arial" w:hAnsi="Arial" w:cs="Arial"/>
          <w:sz w:val="24"/>
          <w:szCs w:val="24"/>
        </w:rPr>
        <w:t xml:space="preserve">of current Unisys position and the </w:t>
      </w:r>
      <w:r w:rsidR="00143C6F" w:rsidRPr="00143C6F">
        <w:rPr>
          <w:rFonts w:ascii="Arial" w:hAnsi="Arial" w:cs="Arial"/>
          <w:sz w:val="24"/>
          <w:szCs w:val="24"/>
        </w:rPr>
        <w:t>way forward for delivering innovative customer care</w:t>
      </w:r>
      <w:r w:rsidR="00143C6F">
        <w:rPr>
          <w:rFonts w:ascii="Arial" w:hAnsi="Arial" w:cs="Arial"/>
          <w:sz w:val="24"/>
          <w:szCs w:val="24"/>
        </w:rPr>
        <w:t xml:space="preserve"> that will </w:t>
      </w:r>
      <w:r w:rsidR="00143C6F" w:rsidRPr="00143C6F">
        <w:rPr>
          <w:rFonts w:ascii="Arial" w:hAnsi="Arial" w:cs="Arial"/>
          <w:sz w:val="24"/>
          <w:szCs w:val="24"/>
        </w:rPr>
        <w:t>ensur</w:t>
      </w:r>
      <w:r w:rsidR="00143C6F">
        <w:rPr>
          <w:rFonts w:ascii="Arial" w:hAnsi="Arial" w:cs="Arial"/>
          <w:sz w:val="24"/>
          <w:szCs w:val="24"/>
        </w:rPr>
        <w:t>e</w:t>
      </w:r>
      <w:r w:rsidR="00143C6F" w:rsidRPr="00143C6F">
        <w:rPr>
          <w:rFonts w:ascii="Arial" w:hAnsi="Arial" w:cs="Arial"/>
          <w:sz w:val="24"/>
          <w:szCs w:val="24"/>
        </w:rPr>
        <w:t xml:space="preserve"> future resilience and sustainable competitive advantage against a backdrop of </w:t>
      </w:r>
      <w:r w:rsidR="00143C6F">
        <w:rPr>
          <w:rFonts w:ascii="Arial" w:hAnsi="Arial" w:cs="Arial"/>
          <w:sz w:val="24"/>
          <w:szCs w:val="24"/>
        </w:rPr>
        <w:t>COVID 19 or any future</w:t>
      </w:r>
      <w:r w:rsidR="00143C6F" w:rsidRPr="00143C6F">
        <w:rPr>
          <w:rFonts w:ascii="Arial" w:hAnsi="Arial" w:cs="Arial"/>
          <w:sz w:val="24"/>
          <w:szCs w:val="24"/>
        </w:rPr>
        <w:t xml:space="preserve"> pandemic.</w:t>
      </w:r>
      <w:r w:rsidR="00143C6F">
        <w:rPr>
          <w:rFonts w:ascii="Arial" w:hAnsi="Arial" w:cs="Arial"/>
          <w:sz w:val="24"/>
          <w:szCs w:val="24"/>
        </w:rPr>
        <w:t xml:space="preserve"> This project will be called </w:t>
      </w:r>
      <w:r w:rsidR="00143C6F" w:rsidRPr="00424D97">
        <w:rPr>
          <w:rFonts w:ascii="Arial" w:hAnsi="Arial" w:cs="Arial"/>
          <w:sz w:val="24"/>
          <w:szCs w:val="24"/>
        </w:rPr>
        <w:t>“</w:t>
      </w:r>
      <w:r w:rsidR="00143C6F">
        <w:rPr>
          <w:rFonts w:ascii="Arial" w:hAnsi="Arial" w:cs="Arial"/>
          <w:sz w:val="24"/>
          <w:szCs w:val="24"/>
        </w:rPr>
        <w:t xml:space="preserve">Project </w:t>
      </w:r>
      <w:r w:rsidR="00FC2217" w:rsidRPr="00424D97">
        <w:rPr>
          <w:rFonts w:ascii="Arial" w:hAnsi="Arial" w:cs="Arial"/>
          <w:sz w:val="24"/>
          <w:szCs w:val="24"/>
        </w:rPr>
        <w:t>Resolut</w:t>
      </w:r>
      <w:r w:rsidR="00166B65" w:rsidRPr="00424D97">
        <w:rPr>
          <w:rFonts w:ascii="Arial" w:hAnsi="Arial" w:cs="Arial"/>
          <w:sz w:val="24"/>
          <w:szCs w:val="24"/>
        </w:rPr>
        <w:t>e</w:t>
      </w:r>
      <w:r w:rsidRPr="00424D97">
        <w:rPr>
          <w:rFonts w:ascii="Arial" w:hAnsi="Arial" w:cs="Arial"/>
          <w:sz w:val="24"/>
          <w:szCs w:val="24"/>
        </w:rPr>
        <w:t>”</w:t>
      </w:r>
      <w:r w:rsidR="00C76093" w:rsidRPr="00424D97">
        <w:rPr>
          <w:rFonts w:ascii="Arial" w:hAnsi="Arial" w:cs="Arial"/>
          <w:sz w:val="24"/>
          <w:szCs w:val="24"/>
        </w:rPr>
        <w:t>.</w:t>
      </w:r>
      <w:r w:rsidR="00AF49C4" w:rsidRPr="00424D97">
        <w:rPr>
          <w:rFonts w:ascii="Arial" w:eastAsia="Times New Roman" w:hAnsi="Arial" w:cs="Arial"/>
          <w:sz w:val="24"/>
          <w:szCs w:val="24"/>
        </w:rPr>
        <w:t xml:space="preserve"> </w:t>
      </w:r>
    </w:p>
    <w:p w14:paraId="4291BD18" w14:textId="3C0AB063" w:rsidR="00525A83" w:rsidRPr="00424D97" w:rsidRDefault="000F336B" w:rsidP="003402E1">
      <w:pPr>
        <w:spacing w:line="480" w:lineRule="auto"/>
        <w:jc w:val="both"/>
        <w:rPr>
          <w:rFonts w:ascii="Arial" w:hAnsi="Arial" w:cs="Arial"/>
          <w:sz w:val="24"/>
          <w:szCs w:val="24"/>
        </w:rPr>
      </w:pPr>
      <w:r>
        <w:rPr>
          <w:rFonts w:ascii="Arial" w:hAnsi="Arial" w:cs="Arial"/>
          <w:sz w:val="24"/>
          <w:szCs w:val="24"/>
        </w:rPr>
        <w:t>“</w:t>
      </w:r>
      <w:r w:rsidR="007314B0" w:rsidRPr="00424D97">
        <w:rPr>
          <w:rFonts w:ascii="Arial" w:hAnsi="Arial" w:cs="Arial"/>
          <w:sz w:val="24"/>
          <w:szCs w:val="24"/>
        </w:rPr>
        <w:t xml:space="preserve">Project </w:t>
      </w:r>
      <w:r w:rsidR="00166B65" w:rsidRPr="00424D97">
        <w:rPr>
          <w:rFonts w:ascii="Arial" w:hAnsi="Arial" w:cs="Arial"/>
          <w:sz w:val="24"/>
          <w:szCs w:val="24"/>
        </w:rPr>
        <w:t>Resolute will</w:t>
      </w:r>
      <w:r w:rsidR="007314B0" w:rsidRPr="00424D97">
        <w:rPr>
          <w:rFonts w:ascii="Arial" w:hAnsi="Arial" w:cs="Arial"/>
          <w:sz w:val="24"/>
          <w:szCs w:val="24"/>
        </w:rPr>
        <w:t xml:space="preserve"> represents the wisest path to attack the challenges ahead of Unisys post COVID 19</w:t>
      </w:r>
      <w:r>
        <w:rPr>
          <w:rFonts w:ascii="Arial" w:hAnsi="Arial" w:cs="Arial"/>
          <w:sz w:val="24"/>
          <w:szCs w:val="24"/>
        </w:rPr>
        <w:t>”</w:t>
      </w:r>
      <w:r w:rsidR="00C76093" w:rsidRPr="00424D97">
        <w:rPr>
          <w:rFonts w:ascii="Arial" w:eastAsia="Times New Roman" w:hAnsi="Arial" w:cs="Arial"/>
          <w:sz w:val="24"/>
          <w:szCs w:val="24"/>
        </w:rPr>
        <w:t xml:space="preserve"> </w:t>
      </w:r>
      <w:r w:rsidR="00611B9D" w:rsidRPr="00424D97">
        <w:rPr>
          <w:rFonts w:ascii="Arial" w:eastAsia="Times New Roman" w:hAnsi="Arial" w:cs="Arial"/>
          <w:sz w:val="24"/>
          <w:szCs w:val="24"/>
        </w:rPr>
        <w:t>s</w:t>
      </w:r>
      <w:r>
        <w:rPr>
          <w:rFonts w:ascii="Arial" w:eastAsia="Times New Roman" w:hAnsi="Arial" w:cs="Arial"/>
          <w:sz w:val="24"/>
          <w:szCs w:val="24"/>
        </w:rPr>
        <w:t>tated</w:t>
      </w:r>
      <w:r w:rsidR="00611B9D" w:rsidRPr="00424D97">
        <w:rPr>
          <w:rFonts w:ascii="Arial" w:eastAsia="Times New Roman" w:hAnsi="Arial" w:cs="Arial"/>
          <w:sz w:val="24"/>
          <w:szCs w:val="24"/>
        </w:rPr>
        <w:t xml:space="preserve"> </w:t>
      </w:r>
      <w:r w:rsidR="00C76093" w:rsidRPr="00424D97">
        <w:rPr>
          <w:rFonts w:ascii="Arial" w:eastAsia="Times New Roman" w:hAnsi="Arial" w:cs="Arial"/>
          <w:sz w:val="24"/>
          <w:szCs w:val="24"/>
        </w:rPr>
        <w:t xml:space="preserve">Peter </w:t>
      </w:r>
      <w:proofErr w:type="spellStart"/>
      <w:r w:rsidR="00C76093" w:rsidRPr="00424D97">
        <w:rPr>
          <w:rFonts w:ascii="Arial" w:eastAsia="Times New Roman" w:hAnsi="Arial" w:cs="Arial"/>
          <w:sz w:val="24"/>
          <w:szCs w:val="24"/>
        </w:rPr>
        <w:t>Altabef</w:t>
      </w:r>
      <w:proofErr w:type="spellEnd"/>
      <w:r>
        <w:rPr>
          <w:rFonts w:ascii="Arial" w:hAnsi="Arial" w:cs="Arial"/>
          <w:sz w:val="24"/>
          <w:szCs w:val="24"/>
        </w:rPr>
        <w:t>.</w:t>
      </w:r>
      <w:r w:rsidR="007314B0" w:rsidRPr="00424D97">
        <w:rPr>
          <w:rFonts w:ascii="Arial" w:hAnsi="Arial" w:cs="Arial"/>
          <w:sz w:val="24"/>
          <w:szCs w:val="24"/>
        </w:rPr>
        <w:t xml:space="preserve"> </w:t>
      </w:r>
      <w:r w:rsidR="00611B9D" w:rsidRPr="00424D97">
        <w:rPr>
          <w:rFonts w:ascii="Arial" w:hAnsi="Arial" w:cs="Arial"/>
          <w:sz w:val="24"/>
          <w:szCs w:val="24"/>
        </w:rPr>
        <w:t>I</w:t>
      </w:r>
      <w:r w:rsidR="007314B0" w:rsidRPr="00424D97">
        <w:rPr>
          <w:rFonts w:ascii="Arial" w:hAnsi="Arial" w:cs="Arial"/>
          <w:sz w:val="24"/>
          <w:szCs w:val="24"/>
        </w:rPr>
        <w:t xml:space="preserve">t </w:t>
      </w:r>
      <w:r w:rsidR="00166B65" w:rsidRPr="00424D97">
        <w:rPr>
          <w:rFonts w:ascii="Arial" w:hAnsi="Arial" w:cs="Arial"/>
          <w:sz w:val="24"/>
          <w:szCs w:val="24"/>
        </w:rPr>
        <w:t xml:space="preserve">will </w:t>
      </w:r>
      <w:r w:rsidR="007314B0" w:rsidRPr="00424D97">
        <w:rPr>
          <w:rFonts w:ascii="Arial" w:hAnsi="Arial" w:cs="Arial"/>
          <w:sz w:val="24"/>
          <w:szCs w:val="24"/>
        </w:rPr>
        <w:t>define the strategic actions</w:t>
      </w:r>
      <w:r w:rsidR="00166B65" w:rsidRPr="00424D97">
        <w:rPr>
          <w:rFonts w:ascii="Arial" w:hAnsi="Arial" w:cs="Arial"/>
          <w:sz w:val="24"/>
          <w:szCs w:val="24"/>
        </w:rPr>
        <w:t xml:space="preserve"> and direction</w:t>
      </w:r>
      <w:r w:rsidR="007314B0" w:rsidRPr="00424D97">
        <w:rPr>
          <w:rFonts w:ascii="Arial" w:hAnsi="Arial" w:cs="Arial"/>
          <w:sz w:val="24"/>
          <w:szCs w:val="24"/>
        </w:rPr>
        <w:t xml:space="preserve"> Unisys need to take to clearly establish its role in the market as an efficient and innovative </w:t>
      </w:r>
      <w:r w:rsidR="007314B0" w:rsidRPr="00424D97">
        <w:rPr>
          <w:rFonts w:ascii="Arial" w:hAnsi="Arial" w:cs="Arial"/>
          <w:sz w:val="24"/>
          <w:szCs w:val="24"/>
        </w:rPr>
        <w:lastRenderedPageBreak/>
        <w:t xml:space="preserve">solutions company by delivering innovative customer care that is </w:t>
      </w:r>
      <w:r w:rsidR="00E424C0" w:rsidRPr="00424D97">
        <w:rPr>
          <w:rFonts w:ascii="Arial" w:hAnsi="Arial" w:cs="Arial"/>
          <w:sz w:val="24"/>
          <w:szCs w:val="24"/>
        </w:rPr>
        <w:t xml:space="preserve">resilient </w:t>
      </w:r>
      <w:r w:rsidR="007314B0" w:rsidRPr="00424D97">
        <w:rPr>
          <w:rFonts w:ascii="Arial" w:hAnsi="Arial" w:cs="Arial"/>
          <w:sz w:val="24"/>
          <w:szCs w:val="24"/>
        </w:rPr>
        <w:t xml:space="preserve">and </w:t>
      </w:r>
      <w:r w:rsidR="00E424C0" w:rsidRPr="00424D97">
        <w:rPr>
          <w:rFonts w:ascii="Arial" w:hAnsi="Arial" w:cs="Arial"/>
          <w:sz w:val="24"/>
          <w:szCs w:val="24"/>
        </w:rPr>
        <w:t xml:space="preserve">provides </w:t>
      </w:r>
      <w:r w:rsidR="007314B0" w:rsidRPr="00424D97">
        <w:rPr>
          <w:rFonts w:ascii="Arial" w:hAnsi="Arial" w:cs="Arial"/>
          <w:sz w:val="24"/>
          <w:szCs w:val="24"/>
        </w:rPr>
        <w:t>sustainable competitive advantage</w:t>
      </w:r>
      <w:r w:rsidR="00166B65" w:rsidRPr="00424D97">
        <w:rPr>
          <w:rFonts w:ascii="Arial" w:hAnsi="Arial" w:cs="Arial"/>
          <w:sz w:val="24"/>
          <w:szCs w:val="24"/>
        </w:rPr>
        <w:t xml:space="preserve"> against the </w:t>
      </w:r>
      <w:r w:rsidR="00AB3EB4" w:rsidRPr="00424D97">
        <w:rPr>
          <w:rFonts w:ascii="Arial" w:hAnsi="Arial" w:cs="Arial"/>
          <w:sz w:val="24"/>
          <w:szCs w:val="24"/>
        </w:rPr>
        <w:t>backdrop</w:t>
      </w:r>
      <w:r w:rsidR="00166B65" w:rsidRPr="00424D97">
        <w:rPr>
          <w:rFonts w:ascii="Arial" w:hAnsi="Arial" w:cs="Arial"/>
          <w:sz w:val="24"/>
          <w:szCs w:val="24"/>
        </w:rPr>
        <w:t xml:space="preserve"> of COVID 19 or any other pandemic in the future</w:t>
      </w:r>
      <w:r w:rsidR="00E424C0" w:rsidRPr="00424D97">
        <w:rPr>
          <w:rFonts w:ascii="Arial" w:hAnsi="Arial" w:cs="Arial"/>
          <w:sz w:val="24"/>
          <w:szCs w:val="24"/>
        </w:rPr>
        <w:t>.</w:t>
      </w:r>
      <w:r w:rsidR="007314B0" w:rsidRPr="00424D97">
        <w:rPr>
          <w:rFonts w:ascii="Arial" w:hAnsi="Arial" w:cs="Arial"/>
          <w:sz w:val="24"/>
          <w:szCs w:val="24"/>
        </w:rPr>
        <w:t xml:space="preserve"> </w:t>
      </w:r>
      <w:r w:rsidR="00A33B66" w:rsidRPr="00424D97">
        <w:rPr>
          <w:rFonts w:ascii="Arial" w:eastAsia="Times New Roman" w:hAnsi="Arial" w:cs="Arial"/>
          <w:color w:val="0F0F0F"/>
          <w:sz w:val="24"/>
          <w:szCs w:val="24"/>
        </w:rPr>
        <w:t xml:space="preserve">Unisys Corporation </w:t>
      </w:r>
      <w:r w:rsidR="00166B65" w:rsidRPr="00424D97">
        <w:rPr>
          <w:rFonts w:ascii="Arial" w:eastAsia="Times New Roman" w:hAnsi="Arial" w:cs="Arial"/>
          <w:color w:val="0F0F0F"/>
          <w:sz w:val="24"/>
          <w:szCs w:val="24"/>
        </w:rPr>
        <w:t xml:space="preserve">currently </w:t>
      </w:r>
      <w:r w:rsidR="00A33B66" w:rsidRPr="00424D97">
        <w:rPr>
          <w:rFonts w:ascii="Arial" w:eastAsia="Times New Roman" w:hAnsi="Arial" w:cs="Arial"/>
          <w:color w:val="0F0F0F"/>
          <w:sz w:val="24"/>
          <w:szCs w:val="24"/>
        </w:rPr>
        <w:t xml:space="preserve">operate in two business segments </w:t>
      </w:r>
      <w:r w:rsidR="00A33B66" w:rsidRPr="000F336B">
        <w:rPr>
          <w:rFonts w:ascii="Arial" w:eastAsia="Times New Roman" w:hAnsi="Arial" w:cs="Arial"/>
          <w:color w:val="0F0F0F"/>
          <w:sz w:val="24"/>
          <w:szCs w:val="24"/>
        </w:rPr>
        <w:t xml:space="preserve">– Services and Technology with offerings such as security software and services, digital transformation and workplace services, industry </w:t>
      </w:r>
      <w:r w:rsidRPr="000F336B">
        <w:rPr>
          <w:rFonts w:ascii="Arial" w:eastAsia="Times New Roman" w:hAnsi="Arial" w:cs="Arial"/>
          <w:color w:val="0F0F0F"/>
          <w:sz w:val="24"/>
          <w:szCs w:val="24"/>
        </w:rPr>
        <w:t>applications.</w:t>
      </w:r>
    </w:p>
    <w:p w14:paraId="6C10273F" w14:textId="77777777" w:rsidR="00525A83" w:rsidRPr="00424D97" w:rsidRDefault="00525A83" w:rsidP="003402E1">
      <w:pPr>
        <w:pStyle w:val="Heading1"/>
        <w:spacing w:line="480" w:lineRule="auto"/>
      </w:pPr>
      <w:bookmarkStart w:id="6" w:name="_Toc59216220"/>
      <w:bookmarkStart w:id="7" w:name="_Toc59216324"/>
      <w:r w:rsidRPr="00424D97">
        <w:lastRenderedPageBreak/>
        <w:t>Introduction</w:t>
      </w:r>
      <w:bookmarkEnd w:id="6"/>
      <w:bookmarkEnd w:id="7"/>
    </w:p>
    <w:p w14:paraId="206C4A3F" w14:textId="77777777" w:rsidR="00525A83" w:rsidRPr="00424D97" w:rsidRDefault="00525A83" w:rsidP="003402E1">
      <w:pPr>
        <w:pStyle w:val="Heading2"/>
        <w:spacing w:line="480" w:lineRule="auto"/>
      </w:pPr>
      <w:bookmarkStart w:id="8" w:name="_Toc59216221"/>
      <w:bookmarkStart w:id="9" w:name="_Toc59216325"/>
      <w:r w:rsidRPr="00424D97">
        <w:t>History Analysis</w:t>
      </w:r>
      <w:bookmarkEnd w:id="8"/>
      <w:bookmarkEnd w:id="9"/>
    </w:p>
    <w:p w14:paraId="33B73B06" w14:textId="7F1168BB" w:rsidR="00C00207" w:rsidRDefault="00C00207" w:rsidP="003402E1">
      <w:pPr>
        <w:pStyle w:val="Heading2"/>
        <w:spacing w:line="480" w:lineRule="auto"/>
        <w:rPr>
          <w:rFonts w:ascii="Arial" w:eastAsia="Times New Roman" w:hAnsi="Arial" w:cs="Arial"/>
          <w:color w:val="auto"/>
          <w:sz w:val="24"/>
          <w:szCs w:val="24"/>
        </w:rPr>
      </w:pPr>
      <w:bookmarkStart w:id="10" w:name="_Toc59216222"/>
      <w:bookmarkStart w:id="11" w:name="_Toc59216326"/>
      <w:r w:rsidRPr="00C00207">
        <w:rPr>
          <w:rFonts w:ascii="Arial" w:eastAsia="Times New Roman" w:hAnsi="Arial" w:cs="Arial"/>
          <w:color w:val="auto"/>
          <w:sz w:val="24"/>
          <w:szCs w:val="24"/>
        </w:rPr>
        <w:t xml:space="preserve">Unisys is a worldwide information technology company with a rich history than spans 140 years and more than 20,000 employees around the world. Unisys deliver solutions for 10 of top 15 global banks, 15 of top 25 global airlines and more than 200 airlines worldwide. More than 10 million user incidents are handled in 26 different languages every year and more 130 million health and human services transactions are processed each year by Unisys systems. Unisys offerings include security software and services; digital transformation and workplace services; industry applications and services; and innovative software operating environments for high-intensity enterprise computing. Unisys Vision: Enhancing people’s lives through secure, reliable advanced IT solutions and the Mission: To deliver successful business outcomes for the most demanding enterprises and governments. For more information on how Unisys help Governments, Financial Services and Commercial markets, visit </w:t>
      </w:r>
      <w:hyperlink r:id="rId11" w:history="1">
        <w:r w:rsidRPr="00CA7B29">
          <w:rPr>
            <w:rStyle w:val="Hyperlink"/>
            <w:rFonts w:ascii="Arial" w:eastAsia="Times New Roman" w:hAnsi="Arial" w:cs="Arial"/>
            <w:sz w:val="24"/>
            <w:szCs w:val="24"/>
          </w:rPr>
          <w:t>www.unisys.com</w:t>
        </w:r>
      </w:hyperlink>
      <w:r w:rsidRPr="00C00207">
        <w:rPr>
          <w:rFonts w:ascii="Arial" w:eastAsia="Times New Roman" w:hAnsi="Arial" w:cs="Arial"/>
          <w:color w:val="auto"/>
          <w:sz w:val="24"/>
          <w:szCs w:val="24"/>
        </w:rPr>
        <w:t>.</w:t>
      </w:r>
    </w:p>
    <w:p w14:paraId="4627A846" w14:textId="77777777" w:rsidR="00C00207" w:rsidRDefault="00C00207" w:rsidP="003402E1">
      <w:pPr>
        <w:pStyle w:val="Heading2"/>
        <w:spacing w:line="480" w:lineRule="auto"/>
      </w:pPr>
    </w:p>
    <w:p w14:paraId="6B9DE246" w14:textId="59EBCD16" w:rsidR="00525A83" w:rsidRPr="00424D97" w:rsidRDefault="00525A83" w:rsidP="003402E1">
      <w:pPr>
        <w:pStyle w:val="Heading2"/>
        <w:spacing w:line="480" w:lineRule="auto"/>
      </w:pPr>
      <w:r w:rsidRPr="00424D97">
        <w:t>Background</w:t>
      </w:r>
      <w:bookmarkEnd w:id="10"/>
      <w:bookmarkEnd w:id="11"/>
      <w:r w:rsidRPr="00424D97">
        <w:t xml:space="preserve"> </w:t>
      </w:r>
    </w:p>
    <w:p w14:paraId="22FE8FEB" w14:textId="5211AA1D" w:rsidR="00525A83" w:rsidRPr="00424D97" w:rsidRDefault="00525A83" w:rsidP="003402E1">
      <w:pPr>
        <w:autoSpaceDE w:val="0"/>
        <w:autoSpaceDN w:val="0"/>
        <w:adjustRightInd w:val="0"/>
        <w:spacing w:after="0" w:line="480" w:lineRule="auto"/>
        <w:jc w:val="both"/>
        <w:rPr>
          <w:rFonts w:ascii="Arial" w:eastAsia="Times New Roman" w:hAnsi="Arial" w:cs="Arial"/>
          <w:color w:val="0F0F0F"/>
          <w:sz w:val="24"/>
          <w:szCs w:val="24"/>
        </w:rPr>
      </w:pPr>
      <w:r w:rsidRPr="00424D97">
        <w:rPr>
          <w:rFonts w:ascii="Arial" w:eastAsia="Times New Roman" w:hAnsi="Arial" w:cs="Arial"/>
          <w:color w:val="0F0F0F"/>
          <w:sz w:val="24"/>
          <w:szCs w:val="24"/>
        </w:rPr>
        <w:t>A</w:t>
      </w:r>
      <w:r w:rsidR="00422A39">
        <w:rPr>
          <w:rFonts w:ascii="Arial" w:eastAsia="Times New Roman" w:hAnsi="Arial" w:cs="Arial"/>
          <w:color w:val="0F0F0F"/>
          <w:sz w:val="24"/>
          <w:szCs w:val="24"/>
        </w:rPr>
        <w:t xml:space="preserve">ccording to a </w:t>
      </w:r>
      <w:r w:rsidRPr="00424D97">
        <w:rPr>
          <w:rFonts w:ascii="Arial" w:eastAsia="Times New Roman" w:hAnsi="Arial" w:cs="Arial"/>
          <w:color w:val="0F0F0F"/>
          <w:sz w:val="24"/>
          <w:szCs w:val="24"/>
        </w:rPr>
        <w:t xml:space="preserve">November 1999 Fortune report “The Web has forever changed the way companies and customers (whether they be consumers or other businesses) buy and sell to each other, learn about </w:t>
      </w:r>
      <w:r w:rsidR="00A10C74" w:rsidRPr="00424D97">
        <w:rPr>
          <w:rFonts w:ascii="Arial" w:eastAsia="Times New Roman" w:hAnsi="Arial" w:cs="Arial"/>
          <w:color w:val="0F0F0F"/>
          <w:sz w:val="24"/>
          <w:szCs w:val="24"/>
        </w:rPr>
        <w:t>each other,</w:t>
      </w:r>
      <w:r w:rsidRPr="00424D97">
        <w:rPr>
          <w:rFonts w:ascii="Arial" w:eastAsia="Times New Roman" w:hAnsi="Arial" w:cs="Arial"/>
          <w:color w:val="0F0F0F"/>
          <w:sz w:val="24"/>
          <w:szCs w:val="24"/>
        </w:rPr>
        <w:t xml:space="preserve"> and communicate</w:t>
      </w:r>
      <w:r w:rsidRPr="00EA0215">
        <w:rPr>
          <w:rFonts w:ascii="Arial" w:eastAsia="Times New Roman" w:hAnsi="Arial" w:cs="Arial"/>
          <w:color w:val="0F0F0F"/>
          <w:sz w:val="24"/>
          <w:szCs w:val="24"/>
        </w:rPr>
        <w:t>,”</w:t>
      </w:r>
      <w:r w:rsidR="00A10C74" w:rsidRPr="00EA0215">
        <w:rPr>
          <w:rFonts w:ascii="Arial" w:eastAsia="Times New Roman" w:hAnsi="Arial" w:cs="Arial"/>
          <w:color w:val="0F0F0F"/>
          <w:sz w:val="24"/>
          <w:szCs w:val="24"/>
        </w:rPr>
        <w:t>.</w:t>
      </w:r>
      <w:r w:rsidRPr="00424D97">
        <w:rPr>
          <w:rFonts w:ascii="Arial" w:eastAsia="Times New Roman" w:hAnsi="Arial" w:cs="Arial"/>
          <w:color w:val="0F0F0F"/>
          <w:sz w:val="24"/>
          <w:szCs w:val="24"/>
        </w:rPr>
        <w:t xml:space="preserve"> In “the next wave” of e-business, says Fortune, “every company, big or small, new or old, must provide better service to customers.” Oxford Associates’ </w:t>
      </w:r>
      <w:proofErr w:type="spellStart"/>
      <w:r w:rsidRPr="00424D97">
        <w:rPr>
          <w:rFonts w:ascii="Arial" w:eastAsia="Times New Roman" w:hAnsi="Arial" w:cs="Arial"/>
          <w:color w:val="0F0F0F"/>
          <w:sz w:val="24"/>
          <w:szCs w:val="24"/>
        </w:rPr>
        <w:t>Furey</w:t>
      </w:r>
      <w:proofErr w:type="spellEnd"/>
      <w:r w:rsidRPr="00424D97">
        <w:rPr>
          <w:rFonts w:ascii="Arial" w:eastAsia="Times New Roman" w:hAnsi="Arial" w:cs="Arial"/>
          <w:color w:val="0F0F0F"/>
          <w:sz w:val="24"/>
          <w:szCs w:val="24"/>
        </w:rPr>
        <w:t xml:space="preserve"> agrees </w:t>
      </w:r>
      <w:r w:rsidR="00A10C74" w:rsidRPr="00424D97">
        <w:rPr>
          <w:rFonts w:ascii="Arial" w:eastAsia="Times New Roman" w:hAnsi="Arial" w:cs="Arial"/>
          <w:color w:val="0F0F0F"/>
          <w:sz w:val="24"/>
          <w:szCs w:val="24"/>
        </w:rPr>
        <w:t>stating</w:t>
      </w:r>
      <w:r w:rsidRPr="00424D97">
        <w:rPr>
          <w:rFonts w:ascii="Arial" w:eastAsia="Times New Roman" w:hAnsi="Arial" w:cs="Arial"/>
          <w:color w:val="0F0F0F"/>
          <w:sz w:val="24"/>
          <w:szCs w:val="24"/>
        </w:rPr>
        <w:t xml:space="preserve">. “Ecommerce is upsetting </w:t>
      </w:r>
      <w:r w:rsidRPr="00424D97">
        <w:rPr>
          <w:rFonts w:ascii="Arial" w:eastAsia="Times New Roman" w:hAnsi="Arial" w:cs="Arial"/>
          <w:color w:val="0F0F0F"/>
          <w:sz w:val="24"/>
          <w:szCs w:val="24"/>
        </w:rPr>
        <w:lastRenderedPageBreak/>
        <w:t xml:space="preserve">the go-to-market strategy of every company, companies that aren’t changing won’t be around in four or five years”. </w:t>
      </w:r>
    </w:p>
    <w:p w14:paraId="1AE3E0D9" w14:textId="561C5BC4" w:rsidR="00525A83" w:rsidRPr="00424D97" w:rsidRDefault="00525A83" w:rsidP="003402E1">
      <w:pPr>
        <w:autoSpaceDE w:val="0"/>
        <w:autoSpaceDN w:val="0"/>
        <w:adjustRightInd w:val="0"/>
        <w:spacing w:after="0" w:line="480" w:lineRule="auto"/>
        <w:jc w:val="both"/>
        <w:rPr>
          <w:rFonts w:ascii="Arial" w:eastAsia="Times New Roman" w:hAnsi="Arial" w:cs="Arial"/>
          <w:color w:val="0F0F0F"/>
          <w:sz w:val="24"/>
          <w:szCs w:val="24"/>
        </w:rPr>
      </w:pPr>
      <w:r w:rsidRPr="00424D97">
        <w:rPr>
          <w:rFonts w:ascii="Arial" w:eastAsia="Times New Roman" w:hAnsi="Arial" w:cs="Arial"/>
          <w:color w:val="0F0F0F"/>
          <w:sz w:val="24"/>
          <w:szCs w:val="24"/>
        </w:rPr>
        <w:t xml:space="preserve">When Unisys CEO </w:t>
      </w:r>
      <w:bookmarkStart w:id="12" w:name="_Hlk58252974"/>
      <w:r w:rsidRPr="00424D97">
        <w:rPr>
          <w:rFonts w:ascii="Arial" w:eastAsia="Times New Roman" w:hAnsi="Arial" w:cs="Arial"/>
          <w:color w:val="0F0F0F"/>
          <w:sz w:val="24"/>
          <w:szCs w:val="24"/>
        </w:rPr>
        <w:t xml:space="preserve">Peter Altabef </w:t>
      </w:r>
      <w:bookmarkEnd w:id="12"/>
      <w:r w:rsidRPr="00424D97">
        <w:rPr>
          <w:rFonts w:ascii="Arial" w:eastAsia="Times New Roman" w:hAnsi="Arial" w:cs="Arial"/>
          <w:color w:val="0F0F0F"/>
          <w:sz w:val="24"/>
          <w:szCs w:val="24"/>
        </w:rPr>
        <w:t xml:space="preserve">joined </w:t>
      </w:r>
      <w:r w:rsidR="00FC1CB8" w:rsidRPr="00424D97">
        <w:rPr>
          <w:rFonts w:ascii="Arial" w:eastAsia="Times New Roman" w:hAnsi="Arial" w:cs="Arial"/>
          <w:color w:val="0F0F0F"/>
          <w:sz w:val="24"/>
          <w:szCs w:val="24"/>
        </w:rPr>
        <w:t>Unisys cooperation</w:t>
      </w:r>
      <w:r w:rsidRPr="00424D97">
        <w:rPr>
          <w:rFonts w:ascii="Arial" w:eastAsia="Times New Roman" w:hAnsi="Arial" w:cs="Arial"/>
          <w:color w:val="0F0F0F"/>
          <w:sz w:val="24"/>
          <w:szCs w:val="24"/>
        </w:rPr>
        <w:t xml:space="preserve"> in 2015, he was tasked with a turnaround</w:t>
      </w:r>
      <w:r w:rsidR="000F336B">
        <w:rPr>
          <w:rFonts w:ascii="Arial" w:eastAsia="Times New Roman" w:hAnsi="Arial" w:cs="Arial"/>
          <w:color w:val="0F0F0F"/>
          <w:sz w:val="24"/>
          <w:szCs w:val="24"/>
        </w:rPr>
        <w:t xml:space="preserve"> of a struggling company</w:t>
      </w:r>
      <w:r w:rsidRPr="00424D97">
        <w:rPr>
          <w:rFonts w:ascii="Arial" w:eastAsia="Times New Roman" w:hAnsi="Arial" w:cs="Arial"/>
          <w:color w:val="0F0F0F"/>
          <w:sz w:val="24"/>
          <w:szCs w:val="24"/>
        </w:rPr>
        <w:t>. It</w:t>
      </w:r>
      <w:r w:rsidR="00113218" w:rsidRPr="00424D97">
        <w:rPr>
          <w:rFonts w:ascii="Arial" w:eastAsia="Times New Roman" w:hAnsi="Arial" w:cs="Arial"/>
          <w:color w:val="0F0F0F"/>
          <w:sz w:val="24"/>
          <w:szCs w:val="24"/>
        </w:rPr>
        <w:t xml:space="preserve"> has</w:t>
      </w:r>
      <w:r w:rsidRPr="00424D97">
        <w:rPr>
          <w:rFonts w:ascii="Arial" w:eastAsia="Times New Roman" w:hAnsi="Arial" w:cs="Arial"/>
          <w:color w:val="0F0F0F"/>
          <w:sz w:val="24"/>
          <w:szCs w:val="24"/>
        </w:rPr>
        <w:t xml:space="preserve"> been more than 10 years since the </w:t>
      </w:r>
      <w:r w:rsidR="000F336B">
        <w:rPr>
          <w:rFonts w:ascii="Arial" w:eastAsia="Times New Roman" w:hAnsi="Arial" w:cs="Arial"/>
          <w:color w:val="0F0F0F"/>
          <w:sz w:val="24"/>
          <w:szCs w:val="24"/>
        </w:rPr>
        <w:t>Unisys</w:t>
      </w:r>
      <w:r w:rsidRPr="00424D97">
        <w:rPr>
          <w:rFonts w:ascii="Arial" w:eastAsia="Times New Roman" w:hAnsi="Arial" w:cs="Arial"/>
          <w:color w:val="0F0F0F"/>
          <w:sz w:val="24"/>
          <w:szCs w:val="24"/>
        </w:rPr>
        <w:t xml:space="preserve"> saw organic revenue growth, and annual revenue losses were reaching double digits. Four years later, the turnaround is accelerating. Not only did Unisys' revenue grow last year for the first time since 2003, but, during its Q1 2019 earnings call, CFO Mike Thomson said the company now expects full-year revenue growth this year of 2% to 5%. Twelve months after this report the world and business in particular was hit with the greatest disruption the world has ever seen “The COVID 19”.</w:t>
      </w:r>
    </w:p>
    <w:p w14:paraId="33359A55" w14:textId="79E437AC" w:rsidR="00525A83" w:rsidRPr="00424D97" w:rsidRDefault="00FC1CB8" w:rsidP="003402E1">
      <w:pPr>
        <w:autoSpaceDE w:val="0"/>
        <w:autoSpaceDN w:val="0"/>
        <w:adjustRightInd w:val="0"/>
        <w:spacing w:after="0" w:line="480" w:lineRule="auto"/>
        <w:jc w:val="both"/>
        <w:rPr>
          <w:rFonts w:ascii="Arial" w:eastAsia="Times New Roman" w:hAnsi="Arial" w:cs="Arial"/>
          <w:color w:val="0F0F0F"/>
          <w:sz w:val="24"/>
          <w:szCs w:val="24"/>
        </w:rPr>
      </w:pPr>
      <w:r w:rsidRPr="00424D97">
        <w:rPr>
          <w:rFonts w:ascii="Arial" w:eastAsia="Times New Roman" w:hAnsi="Arial" w:cs="Arial"/>
          <w:color w:val="0F0F0F"/>
          <w:sz w:val="24"/>
          <w:szCs w:val="24"/>
        </w:rPr>
        <w:t>The effect of COVID-19 on consumer behavior was instant and widespread across all sectors, countries and the world in general</w:t>
      </w:r>
      <w:r w:rsidR="00525A83" w:rsidRPr="00424D97">
        <w:rPr>
          <w:rFonts w:ascii="Arial" w:eastAsia="Times New Roman" w:hAnsi="Arial" w:cs="Arial"/>
          <w:color w:val="0F0F0F"/>
          <w:sz w:val="24"/>
          <w:szCs w:val="24"/>
        </w:rPr>
        <w:t xml:space="preserve">. </w:t>
      </w:r>
      <w:r w:rsidRPr="00424D97">
        <w:rPr>
          <w:rFonts w:ascii="Arial" w:eastAsia="Times New Roman" w:hAnsi="Arial" w:cs="Arial"/>
          <w:color w:val="0F0F0F"/>
          <w:sz w:val="24"/>
          <w:szCs w:val="24"/>
        </w:rPr>
        <w:t xml:space="preserve">As a result, what was </w:t>
      </w:r>
      <w:r w:rsidR="00174CD1">
        <w:rPr>
          <w:rFonts w:ascii="Arial" w:eastAsia="Times New Roman" w:hAnsi="Arial" w:cs="Arial"/>
          <w:color w:val="0F0F0F"/>
          <w:sz w:val="24"/>
          <w:szCs w:val="24"/>
        </w:rPr>
        <w:t xml:space="preserve">incidentally </w:t>
      </w:r>
      <w:r w:rsidR="00174CD1" w:rsidRPr="00424D97">
        <w:rPr>
          <w:rFonts w:ascii="Arial" w:eastAsia="Times New Roman" w:hAnsi="Arial" w:cs="Arial"/>
          <w:color w:val="0F0F0F"/>
          <w:sz w:val="24"/>
          <w:szCs w:val="24"/>
        </w:rPr>
        <w:t xml:space="preserve">thought </w:t>
      </w:r>
      <w:r w:rsidRPr="00424D97">
        <w:rPr>
          <w:rFonts w:ascii="Arial" w:eastAsia="Times New Roman" w:hAnsi="Arial" w:cs="Arial"/>
          <w:color w:val="0F0F0F"/>
          <w:sz w:val="24"/>
          <w:szCs w:val="24"/>
        </w:rPr>
        <w:t>to be an excellent client expertise</w:t>
      </w:r>
      <w:r w:rsidR="00174CD1">
        <w:rPr>
          <w:rFonts w:ascii="Arial" w:eastAsia="Times New Roman" w:hAnsi="Arial" w:cs="Arial"/>
          <w:color w:val="0F0F0F"/>
          <w:sz w:val="24"/>
          <w:szCs w:val="24"/>
        </w:rPr>
        <w:t xml:space="preserve"> was no longer</w:t>
      </w:r>
      <w:r w:rsidRPr="00424D97">
        <w:rPr>
          <w:rFonts w:ascii="Arial" w:eastAsia="Times New Roman" w:hAnsi="Arial" w:cs="Arial"/>
          <w:color w:val="0F0F0F"/>
          <w:sz w:val="24"/>
          <w:szCs w:val="24"/>
        </w:rPr>
        <w:t xml:space="preserve"> adequate and most businesses are thrust into reorganizing their approach to customers</w:t>
      </w:r>
      <w:r w:rsidR="00525A83" w:rsidRPr="00424D97">
        <w:rPr>
          <w:rFonts w:ascii="Arial" w:eastAsia="Times New Roman" w:hAnsi="Arial" w:cs="Arial"/>
          <w:color w:val="0F0F0F"/>
          <w:sz w:val="24"/>
          <w:szCs w:val="24"/>
        </w:rPr>
        <w:t>. COVID-19</w:t>
      </w:r>
      <w:r w:rsidR="00174CD1">
        <w:rPr>
          <w:rFonts w:ascii="Arial" w:eastAsia="Times New Roman" w:hAnsi="Arial" w:cs="Arial"/>
          <w:color w:val="0F0F0F"/>
          <w:sz w:val="24"/>
          <w:szCs w:val="24"/>
        </w:rPr>
        <w:t>,</w:t>
      </w:r>
      <w:r w:rsidR="00525A83" w:rsidRPr="00424D97">
        <w:rPr>
          <w:rFonts w:ascii="Arial" w:eastAsia="Times New Roman" w:hAnsi="Arial" w:cs="Arial"/>
          <w:color w:val="0F0F0F"/>
          <w:sz w:val="24"/>
          <w:szCs w:val="24"/>
        </w:rPr>
        <w:t xml:space="preserve"> </w:t>
      </w:r>
      <w:r w:rsidR="004F3170" w:rsidRPr="00424D97">
        <w:rPr>
          <w:rFonts w:ascii="Arial" w:eastAsia="Times New Roman" w:hAnsi="Arial" w:cs="Arial"/>
          <w:color w:val="0F0F0F"/>
          <w:sz w:val="24"/>
          <w:szCs w:val="24"/>
        </w:rPr>
        <w:t xml:space="preserve">one can say </w:t>
      </w:r>
      <w:r w:rsidR="00525A83" w:rsidRPr="00424D97">
        <w:rPr>
          <w:rFonts w:ascii="Arial" w:eastAsia="Times New Roman" w:hAnsi="Arial" w:cs="Arial"/>
          <w:color w:val="0F0F0F"/>
          <w:sz w:val="24"/>
          <w:szCs w:val="24"/>
        </w:rPr>
        <w:t xml:space="preserve">has brought forth a consumer that is more thoughtful and selective in their decision making. </w:t>
      </w:r>
      <w:r w:rsidRPr="00424D97">
        <w:rPr>
          <w:rFonts w:ascii="Arial" w:eastAsia="Times New Roman" w:hAnsi="Arial" w:cs="Arial"/>
          <w:color w:val="0F0F0F"/>
          <w:sz w:val="24"/>
          <w:szCs w:val="24"/>
        </w:rPr>
        <w:t>Part of this c</w:t>
      </w:r>
      <w:r w:rsidR="00174CD1">
        <w:rPr>
          <w:rFonts w:ascii="Arial" w:eastAsia="Times New Roman" w:hAnsi="Arial" w:cs="Arial"/>
          <w:color w:val="0F0F0F"/>
          <w:sz w:val="24"/>
          <w:szCs w:val="24"/>
        </w:rPr>
        <w:t xml:space="preserve">ould </w:t>
      </w:r>
      <w:r w:rsidRPr="00424D97">
        <w:rPr>
          <w:rFonts w:ascii="Arial" w:eastAsia="Times New Roman" w:hAnsi="Arial" w:cs="Arial"/>
          <w:color w:val="0F0F0F"/>
          <w:sz w:val="24"/>
          <w:szCs w:val="24"/>
        </w:rPr>
        <w:t>be a result of customers seeking out businesses that demonstrate and build trust</w:t>
      </w:r>
      <w:r w:rsidR="00525A83" w:rsidRPr="00424D97">
        <w:rPr>
          <w:rFonts w:ascii="Arial" w:eastAsia="Times New Roman" w:hAnsi="Arial" w:cs="Arial"/>
          <w:color w:val="0F0F0F"/>
          <w:sz w:val="24"/>
          <w:szCs w:val="24"/>
        </w:rPr>
        <w:t xml:space="preserve">. </w:t>
      </w:r>
      <w:r w:rsidR="00174CD1">
        <w:rPr>
          <w:rFonts w:ascii="Arial" w:eastAsia="Times New Roman" w:hAnsi="Arial" w:cs="Arial"/>
          <w:color w:val="0F0F0F"/>
          <w:sz w:val="24"/>
          <w:szCs w:val="24"/>
        </w:rPr>
        <w:t>In</w:t>
      </w:r>
      <w:r w:rsidR="004F3170" w:rsidRPr="00424D97">
        <w:rPr>
          <w:rFonts w:ascii="Arial" w:eastAsia="Times New Roman" w:hAnsi="Arial" w:cs="Arial"/>
          <w:color w:val="0F0F0F"/>
          <w:sz w:val="24"/>
          <w:szCs w:val="24"/>
        </w:rPr>
        <w:t xml:space="preserve"> a</w:t>
      </w:r>
      <w:r w:rsidR="00525A83" w:rsidRPr="00424D97">
        <w:rPr>
          <w:rFonts w:ascii="Arial" w:eastAsia="Times New Roman" w:hAnsi="Arial" w:cs="Arial"/>
          <w:color w:val="0F0F0F"/>
          <w:sz w:val="24"/>
          <w:szCs w:val="24"/>
        </w:rPr>
        <w:t xml:space="preserve">dditional, </w:t>
      </w:r>
      <w:r w:rsidR="00174CD1">
        <w:rPr>
          <w:rFonts w:ascii="Arial" w:eastAsia="Times New Roman" w:hAnsi="Arial" w:cs="Arial"/>
          <w:color w:val="0F0F0F"/>
          <w:sz w:val="24"/>
          <w:szCs w:val="24"/>
        </w:rPr>
        <w:t>there seems to be a</w:t>
      </w:r>
      <w:r w:rsidR="00525A83" w:rsidRPr="00424D97">
        <w:rPr>
          <w:rFonts w:ascii="Arial" w:eastAsia="Times New Roman" w:hAnsi="Arial" w:cs="Arial"/>
          <w:color w:val="0F0F0F"/>
          <w:sz w:val="24"/>
          <w:szCs w:val="24"/>
        </w:rPr>
        <w:t xml:space="preserve"> shift towards ‘buying into companies’ rather than simply ‘buying from them. Factors such as </w:t>
      </w:r>
      <w:r w:rsidR="004F3170" w:rsidRPr="00424D97">
        <w:rPr>
          <w:rFonts w:ascii="Arial" w:eastAsia="Times New Roman" w:hAnsi="Arial" w:cs="Arial"/>
          <w:color w:val="0F0F0F"/>
          <w:sz w:val="24"/>
          <w:szCs w:val="24"/>
        </w:rPr>
        <w:t>customer service</w:t>
      </w:r>
      <w:r w:rsidR="00525A83" w:rsidRPr="00424D97">
        <w:rPr>
          <w:rFonts w:ascii="Arial" w:eastAsia="Times New Roman" w:hAnsi="Arial" w:cs="Arial"/>
          <w:color w:val="0F0F0F"/>
          <w:sz w:val="24"/>
          <w:szCs w:val="24"/>
        </w:rPr>
        <w:t xml:space="preserve"> and reputation are coming into the decision-making process in equal measure to safety, security, convenience and certainty. These </w:t>
      </w:r>
      <w:r w:rsidR="00CC489F" w:rsidRPr="00424D97">
        <w:rPr>
          <w:rFonts w:ascii="Arial" w:eastAsia="Times New Roman" w:hAnsi="Arial" w:cs="Arial"/>
          <w:color w:val="0F0F0F"/>
          <w:sz w:val="24"/>
          <w:szCs w:val="24"/>
        </w:rPr>
        <w:t>forms</w:t>
      </w:r>
      <w:r w:rsidR="00525A83" w:rsidRPr="00424D97">
        <w:rPr>
          <w:rFonts w:ascii="Arial" w:eastAsia="Times New Roman" w:hAnsi="Arial" w:cs="Arial"/>
          <w:color w:val="0F0F0F"/>
          <w:sz w:val="24"/>
          <w:szCs w:val="24"/>
        </w:rPr>
        <w:t xml:space="preserve"> parts of a new value </w:t>
      </w:r>
      <w:r w:rsidR="00CC489F" w:rsidRPr="00424D97">
        <w:rPr>
          <w:rFonts w:ascii="Arial" w:eastAsia="Times New Roman" w:hAnsi="Arial" w:cs="Arial"/>
          <w:color w:val="0F0F0F"/>
          <w:sz w:val="24"/>
          <w:szCs w:val="24"/>
        </w:rPr>
        <w:t>comparation</w:t>
      </w:r>
      <w:r w:rsidR="00525A83" w:rsidRPr="00424D97">
        <w:rPr>
          <w:rFonts w:ascii="Arial" w:eastAsia="Times New Roman" w:hAnsi="Arial" w:cs="Arial"/>
          <w:color w:val="0F0F0F"/>
          <w:sz w:val="24"/>
          <w:szCs w:val="24"/>
        </w:rPr>
        <w:t xml:space="preserve"> that </w:t>
      </w:r>
      <w:r w:rsidR="00CC489F" w:rsidRPr="00424D97">
        <w:rPr>
          <w:rFonts w:ascii="Arial" w:eastAsia="Times New Roman" w:hAnsi="Arial" w:cs="Arial"/>
          <w:color w:val="0F0F0F"/>
          <w:sz w:val="24"/>
          <w:szCs w:val="24"/>
        </w:rPr>
        <w:t>clients</w:t>
      </w:r>
      <w:r w:rsidR="00525A83" w:rsidRPr="00424D97">
        <w:rPr>
          <w:rFonts w:ascii="Arial" w:eastAsia="Times New Roman" w:hAnsi="Arial" w:cs="Arial"/>
          <w:color w:val="0F0F0F"/>
          <w:sz w:val="24"/>
          <w:szCs w:val="24"/>
        </w:rPr>
        <w:t xml:space="preserve"> hold to account within the price of a product or service which has </w:t>
      </w:r>
      <w:r w:rsidR="00CC489F" w:rsidRPr="00424D97">
        <w:rPr>
          <w:rFonts w:ascii="Arial" w:eastAsia="Times New Roman" w:hAnsi="Arial" w:cs="Arial"/>
          <w:color w:val="0F0F0F"/>
          <w:sz w:val="24"/>
          <w:szCs w:val="24"/>
        </w:rPr>
        <w:t>transformed</w:t>
      </w:r>
      <w:r w:rsidR="00525A83" w:rsidRPr="00424D97">
        <w:rPr>
          <w:rFonts w:ascii="Arial" w:eastAsia="Times New Roman" w:hAnsi="Arial" w:cs="Arial"/>
          <w:color w:val="0F0F0F"/>
          <w:sz w:val="24"/>
          <w:szCs w:val="24"/>
        </w:rPr>
        <w:t xml:space="preserve"> the economics of experience delivery.</w:t>
      </w:r>
    </w:p>
    <w:p w14:paraId="2A6E7CE2" w14:textId="77777777" w:rsidR="00525A83" w:rsidRPr="00424D97" w:rsidRDefault="00525A83" w:rsidP="003402E1">
      <w:pPr>
        <w:autoSpaceDE w:val="0"/>
        <w:autoSpaceDN w:val="0"/>
        <w:adjustRightInd w:val="0"/>
        <w:spacing w:after="0" w:line="480" w:lineRule="auto"/>
        <w:jc w:val="both"/>
        <w:rPr>
          <w:rFonts w:ascii="Arial" w:eastAsia="Times New Roman" w:hAnsi="Arial" w:cs="Arial"/>
          <w:color w:val="0F0F0F"/>
          <w:sz w:val="24"/>
          <w:szCs w:val="24"/>
        </w:rPr>
      </w:pPr>
    </w:p>
    <w:p w14:paraId="6BB9A0F2" w14:textId="5A2B4ADF" w:rsidR="00525A83" w:rsidRPr="00424D97" w:rsidRDefault="00CC489F" w:rsidP="003402E1">
      <w:pPr>
        <w:autoSpaceDE w:val="0"/>
        <w:autoSpaceDN w:val="0"/>
        <w:adjustRightInd w:val="0"/>
        <w:spacing w:after="0" w:line="480" w:lineRule="auto"/>
        <w:jc w:val="both"/>
        <w:rPr>
          <w:rFonts w:ascii="Arial" w:eastAsia="Times New Roman" w:hAnsi="Arial" w:cs="Arial"/>
          <w:color w:val="0F0F0F"/>
          <w:sz w:val="24"/>
          <w:szCs w:val="24"/>
        </w:rPr>
      </w:pPr>
      <w:r w:rsidRPr="00424D97">
        <w:rPr>
          <w:rFonts w:ascii="Arial" w:eastAsia="Times New Roman" w:hAnsi="Arial" w:cs="Arial"/>
          <w:color w:val="0F0F0F"/>
          <w:sz w:val="24"/>
          <w:szCs w:val="24"/>
        </w:rPr>
        <w:lastRenderedPageBreak/>
        <w:t xml:space="preserve">Although crises like </w:t>
      </w:r>
      <w:r w:rsidR="000F336B">
        <w:rPr>
          <w:rFonts w:ascii="Arial" w:eastAsia="Times New Roman" w:hAnsi="Arial" w:cs="Arial"/>
          <w:color w:val="0F0F0F"/>
          <w:sz w:val="24"/>
          <w:szCs w:val="24"/>
        </w:rPr>
        <w:t>a</w:t>
      </w:r>
      <w:r w:rsidRPr="00424D97">
        <w:rPr>
          <w:rFonts w:ascii="Arial" w:eastAsia="Times New Roman" w:hAnsi="Arial" w:cs="Arial"/>
          <w:color w:val="0F0F0F"/>
          <w:sz w:val="24"/>
          <w:szCs w:val="24"/>
        </w:rPr>
        <w:t xml:space="preserve"> pandemic cause</w:t>
      </w:r>
      <w:r w:rsidR="000F336B">
        <w:rPr>
          <w:rFonts w:ascii="Arial" w:eastAsia="Times New Roman" w:hAnsi="Arial" w:cs="Arial"/>
          <w:color w:val="0F0F0F"/>
          <w:sz w:val="24"/>
          <w:szCs w:val="24"/>
        </w:rPr>
        <w:t>s</w:t>
      </w:r>
      <w:r w:rsidRPr="00424D97">
        <w:rPr>
          <w:rFonts w:ascii="Arial" w:eastAsia="Times New Roman" w:hAnsi="Arial" w:cs="Arial"/>
          <w:color w:val="0F0F0F"/>
          <w:sz w:val="24"/>
          <w:szCs w:val="24"/>
        </w:rPr>
        <w:t xml:space="preserve"> several challenges, they c</w:t>
      </w:r>
      <w:r w:rsidR="000F336B">
        <w:rPr>
          <w:rFonts w:ascii="Arial" w:eastAsia="Times New Roman" w:hAnsi="Arial" w:cs="Arial"/>
          <w:color w:val="0F0F0F"/>
          <w:sz w:val="24"/>
          <w:szCs w:val="24"/>
        </w:rPr>
        <w:t xml:space="preserve">an also provide </w:t>
      </w:r>
      <w:r w:rsidRPr="000F336B">
        <w:rPr>
          <w:rFonts w:ascii="Arial" w:eastAsia="Times New Roman" w:hAnsi="Arial" w:cs="Arial"/>
          <w:color w:val="0F0F0F"/>
          <w:sz w:val="24"/>
          <w:szCs w:val="24"/>
        </w:rPr>
        <w:t>substantial opportunities</w:t>
      </w:r>
      <w:r w:rsidR="001F5A35" w:rsidRPr="00424D97">
        <w:rPr>
          <w:rFonts w:ascii="Arial" w:eastAsia="Times New Roman" w:hAnsi="Arial" w:cs="Arial"/>
          <w:color w:val="0F0F0F"/>
          <w:sz w:val="24"/>
          <w:szCs w:val="24"/>
        </w:rPr>
        <w:t>. When the COVID 19 pandemic hit the business world in March 2019, Unisys employees and customers around the world were forced to learn to communicate and collaborate in different ways. It forced Unisys to rethink all aspect of its business strategy and underscored the importance and emphasis that Unisys need</w:t>
      </w:r>
      <w:r w:rsidR="00611B9D" w:rsidRPr="00424D97">
        <w:rPr>
          <w:rFonts w:ascii="Arial" w:eastAsia="Times New Roman" w:hAnsi="Arial" w:cs="Arial"/>
          <w:color w:val="0F0F0F"/>
          <w:sz w:val="24"/>
          <w:szCs w:val="24"/>
        </w:rPr>
        <w:t>ed</w:t>
      </w:r>
      <w:r w:rsidR="001F5A35" w:rsidRPr="00424D97">
        <w:rPr>
          <w:rFonts w:ascii="Arial" w:eastAsia="Times New Roman" w:hAnsi="Arial" w:cs="Arial"/>
          <w:color w:val="0F0F0F"/>
          <w:sz w:val="24"/>
          <w:szCs w:val="24"/>
        </w:rPr>
        <w:t xml:space="preserve"> to place on being able to navigate change and uncertainty</w:t>
      </w:r>
      <w:r w:rsidR="00611B9D" w:rsidRPr="00424D97">
        <w:rPr>
          <w:rFonts w:ascii="Arial" w:eastAsia="Times New Roman" w:hAnsi="Arial" w:cs="Arial"/>
          <w:color w:val="0F0F0F"/>
          <w:sz w:val="24"/>
          <w:szCs w:val="24"/>
        </w:rPr>
        <w:t>. As one senior strategy executive</w:t>
      </w:r>
      <w:r w:rsidR="00CA5D2E">
        <w:rPr>
          <w:rFonts w:ascii="Arial" w:eastAsia="Times New Roman" w:hAnsi="Arial" w:cs="Arial"/>
          <w:color w:val="0F0F0F"/>
          <w:sz w:val="24"/>
          <w:szCs w:val="24"/>
        </w:rPr>
        <w:t xml:space="preserve"> of Unisys</w:t>
      </w:r>
      <w:r w:rsidR="00611B9D" w:rsidRPr="00424D97">
        <w:rPr>
          <w:rFonts w:ascii="Arial" w:eastAsia="Times New Roman" w:hAnsi="Arial" w:cs="Arial"/>
          <w:color w:val="0F0F0F"/>
          <w:sz w:val="24"/>
          <w:szCs w:val="24"/>
        </w:rPr>
        <w:t xml:space="preserve"> noted, “The only true certainty is the current uncertainty.” It is now proving that a</w:t>
      </w:r>
      <w:r w:rsidR="00525A83" w:rsidRPr="00424D97">
        <w:rPr>
          <w:rFonts w:ascii="Arial" w:eastAsia="Times New Roman" w:hAnsi="Arial" w:cs="Arial"/>
          <w:color w:val="0F0F0F"/>
          <w:sz w:val="24"/>
          <w:szCs w:val="24"/>
        </w:rPr>
        <w:t xml:space="preserve"> company’s ability to navigate these conditions </w:t>
      </w:r>
      <w:r w:rsidR="00611B9D" w:rsidRPr="00424D97">
        <w:rPr>
          <w:rFonts w:ascii="Arial" w:eastAsia="Times New Roman" w:hAnsi="Arial" w:cs="Arial"/>
          <w:color w:val="0F0F0F"/>
          <w:sz w:val="24"/>
          <w:szCs w:val="24"/>
        </w:rPr>
        <w:t>are now</w:t>
      </w:r>
      <w:r w:rsidR="00525A83" w:rsidRPr="00424D97">
        <w:rPr>
          <w:rFonts w:ascii="Arial" w:eastAsia="Times New Roman" w:hAnsi="Arial" w:cs="Arial"/>
          <w:color w:val="0F0F0F"/>
          <w:sz w:val="24"/>
          <w:szCs w:val="24"/>
        </w:rPr>
        <w:t xml:space="preserve"> becoming a critical source of competitive advantage.</w:t>
      </w:r>
      <w:r w:rsidR="001F5A35" w:rsidRPr="00424D97">
        <w:rPr>
          <w:rFonts w:ascii="Arial" w:eastAsia="Times New Roman" w:hAnsi="Arial" w:cs="Arial"/>
          <w:color w:val="0F0F0F"/>
          <w:sz w:val="24"/>
          <w:szCs w:val="24"/>
        </w:rPr>
        <w:t xml:space="preserve"> </w:t>
      </w:r>
    </w:p>
    <w:p w14:paraId="3480F601" w14:textId="77777777" w:rsidR="00263AC1" w:rsidRDefault="00056BF2" w:rsidP="003402E1">
      <w:pPr>
        <w:autoSpaceDE w:val="0"/>
        <w:autoSpaceDN w:val="0"/>
        <w:adjustRightInd w:val="0"/>
        <w:spacing w:after="0" w:line="480" w:lineRule="auto"/>
        <w:jc w:val="both"/>
        <w:rPr>
          <w:rFonts w:ascii="Arial" w:eastAsia="Times New Roman" w:hAnsi="Arial" w:cs="Arial"/>
          <w:color w:val="0F0F0F"/>
          <w:sz w:val="24"/>
          <w:szCs w:val="24"/>
        </w:rPr>
      </w:pPr>
      <w:r w:rsidRPr="00424D97">
        <w:rPr>
          <w:rFonts w:ascii="Arial" w:eastAsia="Times New Roman" w:hAnsi="Arial" w:cs="Arial"/>
          <w:color w:val="0F0F0F"/>
          <w:sz w:val="24"/>
          <w:szCs w:val="24"/>
        </w:rPr>
        <w:t xml:space="preserve"> A Harvard Business Review assessment of </w:t>
      </w:r>
      <w:r w:rsidR="00611B9D" w:rsidRPr="00424D97">
        <w:rPr>
          <w:rFonts w:ascii="Arial" w:eastAsia="Times New Roman" w:hAnsi="Arial" w:cs="Arial"/>
          <w:color w:val="0F0F0F"/>
          <w:sz w:val="24"/>
          <w:szCs w:val="24"/>
        </w:rPr>
        <w:t>organization’s</w:t>
      </w:r>
      <w:r w:rsidRPr="00424D97">
        <w:rPr>
          <w:rFonts w:ascii="Arial" w:eastAsia="Times New Roman" w:hAnsi="Arial" w:cs="Arial"/>
          <w:color w:val="0F0F0F"/>
          <w:sz w:val="24"/>
          <w:szCs w:val="24"/>
        </w:rPr>
        <w:t xml:space="preserve"> performance </w:t>
      </w:r>
      <w:r w:rsidR="00611B9D" w:rsidRPr="00424D97">
        <w:rPr>
          <w:rFonts w:ascii="Arial" w:eastAsia="Times New Roman" w:hAnsi="Arial" w:cs="Arial"/>
          <w:color w:val="0F0F0F"/>
          <w:sz w:val="24"/>
          <w:szCs w:val="24"/>
        </w:rPr>
        <w:t>following</w:t>
      </w:r>
      <w:r w:rsidRPr="00424D97">
        <w:rPr>
          <w:rFonts w:ascii="Arial" w:eastAsia="Times New Roman" w:hAnsi="Arial" w:cs="Arial"/>
          <w:color w:val="0F0F0F"/>
          <w:sz w:val="24"/>
          <w:szCs w:val="24"/>
        </w:rPr>
        <w:t xml:space="preserve"> the past three recessions </w:t>
      </w:r>
      <w:r w:rsidR="00611B9D" w:rsidRPr="00424D97">
        <w:rPr>
          <w:rFonts w:ascii="Arial" w:eastAsia="Times New Roman" w:hAnsi="Arial" w:cs="Arial"/>
          <w:color w:val="0F0F0F"/>
          <w:sz w:val="24"/>
          <w:szCs w:val="24"/>
        </w:rPr>
        <w:t>showed a</w:t>
      </w:r>
      <w:r w:rsidRPr="00424D97">
        <w:rPr>
          <w:rFonts w:ascii="Arial" w:eastAsia="Times New Roman" w:hAnsi="Arial" w:cs="Arial"/>
          <w:color w:val="0F0F0F"/>
          <w:sz w:val="24"/>
          <w:szCs w:val="24"/>
        </w:rPr>
        <w:t xml:space="preserve"> </w:t>
      </w:r>
      <w:r w:rsidR="00611B9D" w:rsidRPr="00424D97">
        <w:rPr>
          <w:rFonts w:ascii="Arial" w:eastAsia="Times New Roman" w:hAnsi="Arial" w:cs="Arial"/>
          <w:color w:val="0F0F0F"/>
          <w:sz w:val="24"/>
          <w:szCs w:val="24"/>
        </w:rPr>
        <w:t>convincing</w:t>
      </w:r>
      <w:r w:rsidRPr="00424D97">
        <w:rPr>
          <w:rFonts w:ascii="Arial" w:eastAsia="Times New Roman" w:hAnsi="Arial" w:cs="Arial"/>
          <w:color w:val="0F0F0F"/>
          <w:sz w:val="24"/>
          <w:szCs w:val="24"/>
        </w:rPr>
        <w:t xml:space="preserve"> evidence that companies that over-index on the short-term compromise success in the long term. </w:t>
      </w:r>
      <w:r w:rsidR="00CC489F" w:rsidRPr="00424D97">
        <w:rPr>
          <w:rFonts w:ascii="Arial" w:eastAsia="Times New Roman" w:hAnsi="Arial" w:cs="Arial"/>
          <w:color w:val="0F0F0F"/>
          <w:sz w:val="24"/>
          <w:szCs w:val="24"/>
        </w:rPr>
        <w:t>In fact, of the 4,700 corporations studied, those who cut prices quickest and deepest to resolve immediate challenges had rock bottom likelihood of outperforming competitors when the economy recovered</w:t>
      </w:r>
      <w:r w:rsidRPr="00424D97">
        <w:rPr>
          <w:rFonts w:ascii="Arial" w:eastAsia="Times New Roman" w:hAnsi="Arial" w:cs="Arial"/>
          <w:color w:val="0F0F0F"/>
          <w:sz w:val="24"/>
          <w:szCs w:val="24"/>
        </w:rPr>
        <w:t xml:space="preserve">. </w:t>
      </w:r>
    </w:p>
    <w:p w14:paraId="4BB4273B" w14:textId="314F0736" w:rsidR="00B45A37" w:rsidRPr="00CA5D2E" w:rsidRDefault="00525A83" w:rsidP="003402E1">
      <w:pPr>
        <w:autoSpaceDE w:val="0"/>
        <w:autoSpaceDN w:val="0"/>
        <w:adjustRightInd w:val="0"/>
        <w:spacing w:after="0" w:line="480" w:lineRule="auto"/>
        <w:jc w:val="both"/>
        <w:rPr>
          <w:rFonts w:ascii="Arial" w:hAnsi="Arial" w:cs="Arial"/>
          <w:color w:val="000000"/>
          <w:sz w:val="24"/>
          <w:szCs w:val="24"/>
        </w:rPr>
      </w:pPr>
      <w:r w:rsidRPr="00424D97">
        <w:rPr>
          <w:rFonts w:ascii="Arial" w:eastAsia="Times New Roman" w:hAnsi="Arial" w:cs="Arial"/>
          <w:color w:val="0F0F0F"/>
          <w:sz w:val="24"/>
          <w:szCs w:val="24"/>
        </w:rPr>
        <w:t xml:space="preserve">This report will be focusing on </w:t>
      </w:r>
      <w:r w:rsidR="00611B9D" w:rsidRPr="00424D97">
        <w:rPr>
          <w:rFonts w:ascii="Arial" w:eastAsia="Times New Roman" w:hAnsi="Arial" w:cs="Arial"/>
          <w:color w:val="0F0F0F"/>
          <w:sz w:val="24"/>
          <w:szCs w:val="24"/>
        </w:rPr>
        <w:t xml:space="preserve">the strategic analysis of Unisys </w:t>
      </w:r>
      <w:r w:rsidR="00CA5D2E">
        <w:rPr>
          <w:rFonts w:ascii="Arial" w:eastAsia="Times New Roman" w:hAnsi="Arial" w:cs="Arial"/>
          <w:color w:val="0F0F0F"/>
          <w:sz w:val="24"/>
          <w:szCs w:val="24"/>
        </w:rPr>
        <w:t xml:space="preserve">current </w:t>
      </w:r>
      <w:r w:rsidR="00611B9D" w:rsidRPr="00424D97">
        <w:rPr>
          <w:rFonts w:ascii="Arial" w:eastAsia="Times New Roman" w:hAnsi="Arial" w:cs="Arial"/>
          <w:color w:val="0F0F0F"/>
          <w:sz w:val="24"/>
          <w:szCs w:val="24"/>
        </w:rPr>
        <w:t>position and how it can</w:t>
      </w:r>
      <w:r w:rsidRPr="00424D97">
        <w:rPr>
          <w:rFonts w:ascii="Arial" w:eastAsia="Times New Roman" w:hAnsi="Arial" w:cs="Arial"/>
          <w:color w:val="0F0F0F"/>
          <w:sz w:val="24"/>
          <w:szCs w:val="24"/>
        </w:rPr>
        <w:t xml:space="preserve"> </w:t>
      </w:r>
      <w:r w:rsidR="00B45A37" w:rsidRPr="00424D97">
        <w:rPr>
          <w:rFonts w:ascii="Arial" w:hAnsi="Arial" w:cs="Arial"/>
          <w:color w:val="000000"/>
          <w:sz w:val="24"/>
          <w:szCs w:val="24"/>
        </w:rPr>
        <w:t>reshape</w:t>
      </w:r>
      <w:r w:rsidRPr="00424D97">
        <w:rPr>
          <w:rFonts w:ascii="Arial" w:hAnsi="Arial" w:cs="Arial"/>
          <w:color w:val="000000"/>
          <w:sz w:val="24"/>
          <w:szCs w:val="24"/>
        </w:rPr>
        <w:t xml:space="preserve"> </w:t>
      </w:r>
      <w:r w:rsidR="00611B9D" w:rsidRPr="00424D97">
        <w:rPr>
          <w:rFonts w:ascii="Arial" w:hAnsi="Arial" w:cs="Arial"/>
          <w:color w:val="000000"/>
          <w:sz w:val="24"/>
          <w:szCs w:val="24"/>
        </w:rPr>
        <w:t>its</w:t>
      </w:r>
      <w:r w:rsidRPr="00424D97">
        <w:rPr>
          <w:rFonts w:ascii="Arial" w:hAnsi="Arial" w:cs="Arial"/>
          <w:color w:val="000000"/>
          <w:sz w:val="24"/>
          <w:szCs w:val="24"/>
        </w:rPr>
        <w:t xml:space="preserve"> strategic direction to deliver</w:t>
      </w:r>
      <w:r w:rsidR="00611B9D" w:rsidRPr="00424D97">
        <w:rPr>
          <w:rFonts w:ascii="Arial" w:hAnsi="Arial" w:cs="Arial"/>
          <w:color w:val="000000"/>
          <w:sz w:val="24"/>
          <w:szCs w:val="24"/>
        </w:rPr>
        <w:t xml:space="preserve"> a new</w:t>
      </w:r>
      <w:r w:rsidRPr="00424D97">
        <w:rPr>
          <w:rFonts w:ascii="Arial" w:hAnsi="Arial" w:cs="Arial"/>
          <w:color w:val="000000"/>
          <w:sz w:val="24"/>
          <w:szCs w:val="24"/>
        </w:rPr>
        <w:t xml:space="preserve"> innovative customer care</w:t>
      </w:r>
      <w:r w:rsidR="00611B9D" w:rsidRPr="00424D97">
        <w:rPr>
          <w:rFonts w:ascii="Arial" w:hAnsi="Arial" w:cs="Arial"/>
          <w:color w:val="000000"/>
          <w:sz w:val="24"/>
          <w:szCs w:val="24"/>
        </w:rPr>
        <w:t xml:space="preserve"> that will ensure</w:t>
      </w:r>
      <w:r w:rsidRPr="00424D97">
        <w:rPr>
          <w:rFonts w:ascii="Arial" w:hAnsi="Arial" w:cs="Arial"/>
          <w:color w:val="000000"/>
          <w:sz w:val="24"/>
          <w:szCs w:val="24"/>
        </w:rPr>
        <w:t xml:space="preserve"> future resilience and sustainable competitive advantage against a backdrop of COVID 19.</w:t>
      </w:r>
    </w:p>
    <w:p w14:paraId="5951E87C" w14:textId="77777777" w:rsidR="00457316" w:rsidRPr="00424D97" w:rsidRDefault="00457316" w:rsidP="003402E1">
      <w:pPr>
        <w:pStyle w:val="Heading1"/>
        <w:spacing w:line="480" w:lineRule="auto"/>
      </w:pPr>
      <w:bookmarkStart w:id="13" w:name="_Toc59216223"/>
      <w:bookmarkStart w:id="14" w:name="_Toc59216327"/>
      <w:r w:rsidRPr="00424D97">
        <w:t>Strategic Analysis</w:t>
      </w:r>
      <w:bookmarkEnd w:id="13"/>
      <w:bookmarkEnd w:id="14"/>
    </w:p>
    <w:p w14:paraId="3650C606" w14:textId="3E0A46BF" w:rsidR="00457316" w:rsidRPr="00424D97" w:rsidRDefault="00457316" w:rsidP="003402E1">
      <w:pPr>
        <w:spacing w:line="480" w:lineRule="auto"/>
        <w:jc w:val="both"/>
        <w:rPr>
          <w:rFonts w:ascii="Arial" w:hAnsi="Arial" w:cs="Arial"/>
          <w:sz w:val="24"/>
          <w:szCs w:val="24"/>
        </w:rPr>
      </w:pPr>
      <w:r w:rsidRPr="00424D97">
        <w:rPr>
          <w:rFonts w:ascii="Arial" w:hAnsi="Arial" w:cs="Arial"/>
          <w:sz w:val="24"/>
          <w:szCs w:val="24"/>
        </w:rPr>
        <w:t xml:space="preserve"> According to Aaker and McLoughlin </w:t>
      </w:r>
      <w:r w:rsidRPr="000C11E6">
        <w:rPr>
          <w:rFonts w:ascii="Arial" w:hAnsi="Arial" w:cs="Arial"/>
          <w:sz w:val="24"/>
          <w:szCs w:val="24"/>
        </w:rPr>
        <w:t>(2010</w:t>
      </w:r>
      <w:r w:rsidR="000C11E6">
        <w:rPr>
          <w:rFonts w:ascii="Arial" w:hAnsi="Arial" w:cs="Arial"/>
          <w:sz w:val="24"/>
          <w:szCs w:val="24"/>
        </w:rPr>
        <w:t>)</w:t>
      </w:r>
      <w:r w:rsidRPr="000C11E6">
        <w:rPr>
          <w:rFonts w:ascii="Arial" w:hAnsi="Arial" w:cs="Arial"/>
          <w:sz w:val="24"/>
          <w:szCs w:val="24"/>
        </w:rPr>
        <w:t xml:space="preserve"> </w:t>
      </w:r>
      <w:r w:rsidRPr="00424D97">
        <w:rPr>
          <w:rFonts w:ascii="Arial" w:hAnsi="Arial" w:cs="Arial"/>
          <w:sz w:val="24"/>
          <w:szCs w:val="24"/>
        </w:rPr>
        <w:t xml:space="preserve">strategic management is a system designed to help management create, change, or retains a business strategy and to create strategic visions. Additionally, they argued that strategic management ensures that the organization develops and retains the necessary skills and competencies to make the </w:t>
      </w:r>
      <w:r w:rsidRPr="00424D97">
        <w:rPr>
          <w:rFonts w:ascii="Arial" w:hAnsi="Arial" w:cs="Arial"/>
          <w:sz w:val="24"/>
          <w:szCs w:val="24"/>
        </w:rPr>
        <w:lastRenderedPageBreak/>
        <w:t xml:space="preserve">strategy succeed. </w:t>
      </w:r>
      <w:r w:rsidR="00D75454" w:rsidRPr="00424D97">
        <w:rPr>
          <w:rFonts w:ascii="Arial" w:hAnsi="Arial" w:cs="Arial"/>
          <w:sz w:val="24"/>
          <w:szCs w:val="24"/>
        </w:rPr>
        <w:t xml:space="preserve">To </w:t>
      </w:r>
      <w:r w:rsidR="007A367A" w:rsidRPr="00424D97">
        <w:rPr>
          <w:rFonts w:ascii="Arial" w:hAnsi="Arial" w:cs="Arial"/>
          <w:sz w:val="24"/>
          <w:szCs w:val="24"/>
        </w:rPr>
        <w:t xml:space="preserve">develop and implementing a new customer care strategy that will give a competitive advantage to Unisys, </w:t>
      </w:r>
      <w:r w:rsidR="00D80BF8" w:rsidRPr="00FA3A5B">
        <w:rPr>
          <w:rFonts w:ascii="Arial" w:hAnsi="Arial" w:cs="Arial"/>
          <w:sz w:val="24"/>
          <w:szCs w:val="24"/>
        </w:rPr>
        <w:t>a careful</w:t>
      </w:r>
      <w:r w:rsidR="007A367A" w:rsidRPr="00FA3A5B">
        <w:rPr>
          <w:rFonts w:ascii="Arial" w:hAnsi="Arial" w:cs="Arial"/>
          <w:sz w:val="24"/>
          <w:szCs w:val="24"/>
        </w:rPr>
        <w:t xml:space="preserve"> analysis of a </w:t>
      </w:r>
      <w:r w:rsidR="00CA5D2E" w:rsidRPr="00FA3A5B">
        <w:rPr>
          <w:rFonts w:ascii="Arial" w:hAnsi="Arial" w:cs="Arial"/>
          <w:sz w:val="24"/>
          <w:szCs w:val="24"/>
        </w:rPr>
        <w:t>its current</w:t>
      </w:r>
      <w:r w:rsidR="007A367A" w:rsidRPr="00FA3A5B">
        <w:rPr>
          <w:rFonts w:ascii="Arial" w:hAnsi="Arial" w:cs="Arial"/>
          <w:sz w:val="24"/>
          <w:szCs w:val="24"/>
        </w:rPr>
        <w:t xml:space="preserve"> internal and external environments </w:t>
      </w:r>
      <w:r w:rsidR="00CA5D2E" w:rsidRPr="00FA3A5B">
        <w:rPr>
          <w:rFonts w:ascii="Arial" w:hAnsi="Arial" w:cs="Arial"/>
          <w:sz w:val="24"/>
          <w:szCs w:val="24"/>
        </w:rPr>
        <w:t xml:space="preserve">needs </w:t>
      </w:r>
      <w:r w:rsidR="007A367A" w:rsidRPr="00FA3A5B">
        <w:rPr>
          <w:rFonts w:ascii="Arial" w:hAnsi="Arial" w:cs="Arial"/>
          <w:sz w:val="24"/>
          <w:szCs w:val="24"/>
        </w:rPr>
        <w:t>to</w:t>
      </w:r>
      <w:r w:rsidR="00CA5D2E" w:rsidRPr="00FA3A5B">
        <w:rPr>
          <w:rFonts w:ascii="Arial" w:hAnsi="Arial" w:cs="Arial"/>
          <w:sz w:val="24"/>
          <w:szCs w:val="24"/>
        </w:rPr>
        <w:t xml:space="preserve"> be understood,</w:t>
      </w:r>
      <w:r w:rsidR="00D75454" w:rsidRPr="00FA3A5B">
        <w:rPr>
          <w:rFonts w:ascii="Arial" w:hAnsi="Arial" w:cs="Arial"/>
          <w:sz w:val="24"/>
          <w:szCs w:val="24"/>
        </w:rPr>
        <w:t xml:space="preserve"> its current </w:t>
      </w:r>
      <w:r w:rsidR="00CA5D2E" w:rsidRPr="00FA3A5B">
        <w:rPr>
          <w:rFonts w:ascii="Arial" w:hAnsi="Arial" w:cs="Arial"/>
          <w:sz w:val="24"/>
          <w:szCs w:val="24"/>
        </w:rPr>
        <w:t xml:space="preserve">market </w:t>
      </w:r>
      <w:r w:rsidR="001968DF" w:rsidRPr="00FA3A5B">
        <w:rPr>
          <w:rFonts w:ascii="Arial" w:hAnsi="Arial" w:cs="Arial"/>
          <w:sz w:val="24"/>
          <w:szCs w:val="24"/>
        </w:rPr>
        <w:t>position</w:t>
      </w:r>
      <w:r w:rsidR="007A367A" w:rsidRPr="00FA3A5B">
        <w:rPr>
          <w:rFonts w:ascii="Arial" w:hAnsi="Arial" w:cs="Arial"/>
          <w:sz w:val="24"/>
          <w:szCs w:val="24"/>
        </w:rPr>
        <w:t xml:space="preserve">, </w:t>
      </w:r>
      <w:r w:rsidR="00CA5D2E" w:rsidRPr="00FA3A5B">
        <w:rPr>
          <w:rFonts w:ascii="Arial" w:hAnsi="Arial" w:cs="Arial"/>
          <w:sz w:val="24"/>
          <w:szCs w:val="24"/>
        </w:rPr>
        <w:t>its</w:t>
      </w:r>
      <w:r w:rsidR="007A367A" w:rsidRPr="00FA3A5B">
        <w:rPr>
          <w:rFonts w:ascii="Arial" w:hAnsi="Arial" w:cs="Arial"/>
          <w:sz w:val="24"/>
          <w:szCs w:val="24"/>
        </w:rPr>
        <w:t xml:space="preserve"> competitors</w:t>
      </w:r>
      <w:r w:rsidR="00D75454" w:rsidRPr="00FA3A5B">
        <w:rPr>
          <w:rFonts w:ascii="Arial" w:hAnsi="Arial" w:cs="Arial"/>
          <w:sz w:val="24"/>
          <w:szCs w:val="24"/>
        </w:rPr>
        <w:t xml:space="preserve"> and its relationship</w:t>
      </w:r>
      <w:r w:rsidR="00CA5D2E" w:rsidRPr="00FA3A5B">
        <w:rPr>
          <w:rFonts w:ascii="Arial" w:hAnsi="Arial" w:cs="Arial"/>
          <w:sz w:val="24"/>
          <w:szCs w:val="24"/>
        </w:rPr>
        <w:t xml:space="preserve"> with its customers</w:t>
      </w:r>
      <w:r w:rsidR="00D80BF8" w:rsidRPr="00424D97">
        <w:rPr>
          <w:rFonts w:ascii="Arial" w:hAnsi="Arial" w:cs="Arial"/>
          <w:sz w:val="24"/>
          <w:szCs w:val="24"/>
        </w:rPr>
        <w:t>.</w:t>
      </w:r>
      <w:r w:rsidR="00D75454" w:rsidRPr="00424D97">
        <w:rPr>
          <w:rFonts w:ascii="Arial" w:hAnsi="Arial" w:cs="Arial"/>
          <w:sz w:val="24"/>
          <w:szCs w:val="24"/>
        </w:rPr>
        <w:t xml:space="preserve"> </w:t>
      </w:r>
      <w:r w:rsidR="00D80BF8" w:rsidRPr="00424D97">
        <w:rPr>
          <w:rFonts w:ascii="Arial" w:hAnsi="Arial" w:cs="Arial"/>
          <w:sz w:val="24"/>
          <w:szCs w:val="24"/>
        </w:rPr>
        <w:t>PESTEL</w:t>
      </w:r>
      <w:r w:rsidR="00CA5D2E">
        <w:rPr>
          <w:rFonts w:ascii="Arial" w:hAnsi="Arial" w:cs="Arial"/>
          <w:sz w:val="24"/>
          <w:szCs w:val="24"/>
        </w:rPr>
        <w:t xml:space="preserve"> and SWOT </w:t>
      </w:r>
      <w:r w:rsidR="00D80BF8" w:rsidRPr="00424D97">
        <w:rPr>
          <w:rFonts w:ascii="Arial" w:hAnsi="Arial" w:cs="Arial"/>
          <w:sz w:val="24"/>
          <w:szCs w:val="24"/>
        </w:rPr>
        <w:t xml:space="preserve">are </w:t>
      </w:r>
      <w:r w:rsidR="00CA5D2E">
        <w:rPr>
          <w:rFonts w:ascii="Arial" w:hAnsi="Arial" w:cs="Arial"/>
          <w:sz w:val="24"/>
          <w:szCs w:val="24"/>
        </w:rPr>
        <w:t xml:space="preserve">some of the analytical techniques </w:t>
      </w:r>
      <w:r w:rsidR="00D80BF8" w:rsidRPr="00424D97">
        <w:rPr>
          <w:rFonts w:ascii="Arial" w:hAnsi="Arial" w:cs="Arial"/>
          <w:sz w:val="24"/>
          <w:szCs w:val="24"/>
        </w:rPr>
        <w:t>used t</w:t>
      </w:r>
      <w:r w:rsidR="00FA3A5B">
        <w:rPr>
          <w:rFonts w:ascii="Arial" w:hAnsi="Arial" w:cs="Arial"/>
          <w:sz w:val="24"/>
          <w:szCs w:val="24"/>
        </w:rPr>
        <w:t>o exam</w:t>
      </w:r>
      <w:r w:rsidR="00D80BF8" w:rsidRPr="00424D97">
        <w:rPr>
          <w:rFonts w:ascii="Arial" w:hAnsi="Arial" w:cs="Arial"/>
          <w:sz w:val="24"/>
          <w:szCs w:val="24"/>
        </w:rPr>
        <w:t xml:space="preserve"> the external </w:t>
      </w:r>
      <w:r w:rsidR="00FA3A5B">
        <w:rPr>
          <w:rFonts w:ascii="Arial" w:hAnsi="Arial" w:cs="Arial"/>
          <w:sz w:val="24"/>
          <w:szCs w:val="24"/>
        </w:rPr>
        <w:t xml:space="preserve">or Internal </w:t>
      </w:r>
      <w:r w:rsidR="00D80BF8" w:rsidRPr="00424D97">
        <w:rPr>
          <w:rFonts w:ascii="Arial" w:hAnsi="Arial" w:cs="Arial"/>
          <w:sz w:val="24"/>
          <w:szCs w:val="24"/>
        </w:rPr>
        <w:t xml:space="preserve">factors </w:t>
      </w:r>
      <w:r w:rsidR="00FA3A5B">
        <w:rPr>
          <w:rFonts w:ascii="Arial" w:hAnsi="Arial" w:cs="Arial"/>
          <w:sz w:val="24"/>
          <w:szCs w:val="24"/>
        </w:rPr>
        <w:t>organization.</w:t>
      </w:r>
      <w:r w:rsidR="00D80BF8" w:rsidRPr="00424D97">
        <w:rPr>
          <w:rFonts w:ascii="Arial" w:hAnsi="Arial" w:cs="Arial"/>
          <w:sz w:val="24"/>
          <w:szCs w:val="24"/>
        </w:rPr>
        <w:t xml:space="preserve"> </w:t>
      </w:r>
    </w:p>
    <w:p w14:paraId="53C99A03" w14:textId="77777777" w:rsidR="007A367A" w:rsidRPr="0032649D" w:rsidRDefault="007A367A" w:rsidP="0032649D">
      <w:pPr>
        <w:rPr>
          <w:rFonts w:ascii="Arial" w:hAnsi="Arial" w:cs="Arial"/>
          <w:sz w:val="24"/>
          <w:szCs w:val="24"/>
          <w:u w:val="single"/>
        </w:rPr>
      </w:pPr>
      <w:r w:rsidRPr="0032649D">
        <w:rPr>
          <w:rFonts w:ascii="Arial" w:hAnsi="Arial" w:cs="Arial"/>
          <w:sz w:val="24"/>
          <w:szCs w:val="24"/>
          <w:u w:val="single"/>
        </w:rPr>
        <w:t>Review of Unisys key target markets</w:t>
      </w:r>
    </w:p>
    <w:p w14:paraId="026FD608" w14:textId="73DEBD3C" w:rsidR="008E0311" w:rsidRPr="00424D97" w:rsidRDefault="007A367A" w:rsidP="008E0311">
      <w:pPr>
        <w:spacing w:line="480" w:lineRule="auto"/>
        <w:jc w:val="both"/>
        <w:rPr>
          <w:rFonts w:ascii="Arial" w:hAnsi="Arial" w:cs="Arial"/>
          <w:sz w:val="24"/>
          <w:szCs w:val="24"/>
        </w:rPr>
      </w:pPr>
      <w:r w:rsidRPr="00424D97">
        <w:rPr>
          <w:rFonts w:ascii="Arial" w:eastAsia="Times New Roman" w:hAnsi="Arial" w:cs="Arial"/>
          <w:color w:val="0F0F0F"/>
          <w:sz w:val="24"/>
          <w:szCs w:val="24"/>
        </w:rPr>
        <w:t>In March,2020</w:t>
      </w:r>
      <w:r w:rsidR="00D80BF8" w:rsidRPr="00424D97">
        <w:rPr>
          <w:rFonts w:ascii="Arial" w:eastAsia="Times New Roman" w:hAnsi="Arial" w:cs="Arial"/>
          <w:color w:val="0F0F0F"/>
          <w:sz w:val="24"/>
          <w:szCs w:val="24"/>
        </w:rPr>
        <w:t xml:space="preserve"> Eric Hutto, President and Chief Operating Officer</w:t>
      </w:r>
      <w:r w:rsidRPr="00424D97">
        <w:rPr>
          <w:rFonts w:ascii="Arial" w:eastAsia="Times New Roman" w:hAnsi="Arial" w:cs="Arial"/>
          <w:color w:val="0F0F0F"/>
          <w:sz w:val="24"/>
          <w:szCs w:val="24"/>
        </w:rPr>
        <w:t xml:space="preserve"> of Unisys commissioned an extensive research of Unisys clients, competitors </w:t>
      </w:r>
      <w:r w:rsidR="00D80BF8" w:rsidRPr="00424D97">
        <w:rPr>
          <w:rFonts w:ascii="Arial" w:eastAsia="Times New Roman" w:hAnsi="Arial" w:cs="Arial"/>
          <w:color w:val="0F0F0F"/>
          <w:sz w:val="24"/>
          <w:szCs w:val="24"/>
        </w:rPr>
        <w:t>and customer</w:t>
      </w:r>
      <w:r w:rsidRPr="00424D97">
        <w:rPr>
          <w:rFonts w:ascii="Arial" w:eastAsia="Times New Roman" w:hAnsi="Arial" w:cs="Arial"/>
          <w:color w:val="0F0F0F"/>
          <w:sz w:val="24"/>
          <w:szCs w:val="24"/>
        </w:rPr>
        <w:t>-facing employees (</w:t>
      </w:r>
      <w:r w:rsidR="00D80BF8" w:rsidRPr="00424D97">
        <w:rPr>
          <w:rFonts w:ascii="Arial" w:eastAsia="Times New Roman" w:hAnsi="Arial" w:cs="Arial"/>
          <w:color w:val="0F0F0F"/>
          <w:sz w:val="24"/>
          <w:szCs w:val="24"/>
        </w:rPr>
        <w:t xml:space="preserve">Service </w:t>
      </w:r>
      <w:r w:rsidR="006D5979" w:rsidRPr="00424D97">
        <w:rPr>
          <w:rFonts w:ascii="Arial" w:eastAsia="Times New Roman" w:hAnsi="Arial" w:cs="Arial"/>
          <w:color w:val="0F0F0F"/>
          <w:sz w:val="24"/>
          <w:szCs w:val="24"/>
        </w:rPr>
        <w:t>Desk, Marketing</w:t>
      </w:r>
      <w:r w:rsidRPr="00424D97">
        <w:rPr>
          <w:rFonts w:ascii="Arial" w:eastAsia="Times New Roman" w:hAnsi="Arial" w:cs="Arial"/>
          <w:color w:val="0F0F0F"/>
          <w:sz w:val="24"/>
          <w:szCs w:val="24"/>
        </w:rPr>
        <w:t xml:space="preserve"> &amp; Sales) in consultation with external experts </w:t>
      </w:r>
      <w:bookmarkStart w:id="15" w:name="_Hlk58964343"/>
      <w:r w:rsidRPr="00424D97">
        <w:rPr>
          <w:rFonts w:ascii="Arial" w:eastAsia="Times New Roman" w:hAnsi="Arial" w:cs="Arial"/>
          <w:color w:val="0F0F0F"/>
          <w:sz w:val="24"/>
          <w:szCs w:val="24"/>
        </w:rPr>
        <w:t xml:space="preserve">McKinsey </w:t>
      </w:r>
      <w:r w:rsidR="006D5979" w:rsidRPr="00424D97">
        <w:rPr>
          <w:rFonts w:ascii="Arial" w:eastAsia="Times New Roman" w:hAnsi="Arial" w:cs="Arial"/>
          <w:color w:val="0F0F0F"/>
          <w:sz w:val="24"/>
          <w:szCs w:val="24"/>
        </w:rPr>
        <w:t>&amp; partner,</w:t>
      </w:r>
      <w:r w:rsidR="00D80BF8" w:rsidRPr="00424D97">
        <w:rPr>
          <w:rFonts w:ascii="Arial" w:hAnsi="Arial" w:cs="Arial"/>
          <w:sz w:val="24"/>
          <w:szCs w:val="24"/>
        </w:rPr>
        <w:t xml:space="preserve"> AlixPartners</w:t>
      </w:r>
      <w:r w:rsidR="00D80BF8" w:rsidRPr="00424D97">
        <w:rPr>
          <w:rFonts w:ascii="Arial" w:eastAsia="Times New Roman" w:hAnsi="Arial" w:cs="Arial"/>
          <w:color w:val="0F0F0F"/>
          <w:sz w:val="24"/>
          <w:szCs w:val="24"/>
        </w:rPr>
        <w:t xml:space="preserve"> Management consulting </w:t>
      </w:r>
      <w:r w:rsidRPr="00424D97">
        <w:rPr>
          <w:rFonts w:ascii="Arial" w:eastAsia="Times New Roman" w:hAnsi="Arial" w:cs="Arial"/>
          <w:color w:val="0F0F0F"/>
          <w:sz w:val="24"/>
          <w:szCs w:val="24"/>
        </w:rPr>
        <w:t xml:space="preserve">and </w:t>
      </w:r>
      <w:r w:rsidRPr="00424D97">
        <w:rPr>
          <w:rFonts w:ascii="Arial" w:hAnsi="Arial" w:cs="Arial"/>
          <w:sz w:val="24"/>
          <w:szCs w:val="24"/>
        </w:rPr>
        <w:t>Leadership</w:t>
      </w:r>
      <w:r w:rsidR="006D5979" w:rsidRPr="00424D97">
        <w:rPr>
          <w:rFonts w:ascii="Arial" w:hAnsi="Arial" w:cs="Arial"/>
          <w:sz w:val="24"/>
          <w:szCs w:val="24"/>
        </w:rPr>
        <w:t xml:space="preserve"> </w:t>
      </w:r>
      <w:r w:rsidRPr="00424D97">
        <w:rPr>
          <w:rFonts w:ascii="Arial" w:hAnsi="Arial" w:cs="Arial"/>
          <w:sz w:val="24"/>
          <w:szCs w:val="24"/>
        </w:rPr>
        <w:t>advisory firm Egon Zehnder</w:t>
      </w:r>
      <w:bookmarkEnd w:id="15"/>
      <w:r w:rsidRPr="00424D97">
        <w:rPr>
          <w:rFonts w:ascii="Arial" w:eastAsia="Times New Roman" w:hAnsi="Arial" w:cs="Arial"/>
          <w:color w:val="0F0F0F"/>
          <w:sz w:val="24"/>
          <w:szCs w:val="24"/>
        </w:rPr>
        <w:t xml:space="preserve"> “The charter of the task force was to approach our go-to-market strategy from a fact based, market-oriented perspective,” says </w:t>
      </w:r>
      <w:r w:rsidR="006D5979" w:rsidRPr="00424D97">
        <w:rPr>
          <w:rFonts w:ascii="Arial" w:eastAsia="Times New Roman" w:hAnsi="Arial" w:cs="Arial"/>
          <w:color w:val="0F0F0F"/>
          <w:sz w:val="24"/>
          <w:szCs w:val="24"/>
        </w:rPr>
        <w:t>Eric Hutto</w:t>
      </w:r>
      <w:r w:rsidRPr="00424D97">
        <w:rPr>
          <w:rFonts w:ascii="Arial" w:eastAsia="Times New Roman" w:hAnsi="Arial" w:cs="Arial"/>
          <w:color w:val="0F0F0F"/>
          <w:sz w:val="24"/>
          <w:szCs w:val="24"/>
        </w:rPr>
        <w:t xml:space="preserve">. “The Internet economy </w:t>
      </w:r>
      <w:r w:rsidR="00FA3A5B">
        <w:rPr>
          <w:rFonts w:ascii="Arial" w:eastAsia="Times New Roman" w:hAnsi="Arial" w:cs="Arial"/>
          <w:color w:val="0F0F0F"/>
          <w:sz w:val="24"/>
          <w:szCs w:val="24"/>
        </w:rPr>
        <w:t xml:space="preserve">is </w:t>
      </w:r>
      <w:r w:rsidRPr="00424D97">
        <w:rPr>
          <w:rFonts w:ascii="Arial" w:eastAsia="Times New Roman" w:hAnsi="Arial" w:cs="Arial"/>
          <w:color w:val="0F0F0F"/>
          <w:sz w:val="24"/>
          <w:szCs w:val="24"/>
        </w:rPr>
        <w:t>mov</w:t>
      </w:r>
      <w:r w:rsidR="00FA3A5B">
        <w:rPr>
          <w:rFonts w:ascii="Arial" w:eastAsia="Times New Roman" w:hAnsi="Arial" w:cs="Arial"/>
          <w:color w:val="0F0F0F"/>
          <w:sz w:val="24"/>
          <w:szCs w:val="24"/>
        </w:rPr>
        <w:t>ing</w:t>
      </w:r>
      <w:r w:rsidRPr="00424D97">
        <w:rPr>
          <w:rFonts w:ascii="Arial" w:eastAsia="Times New Roman" w:hAnsi="Arial" w:cs="Arial"/>
          <w:color w:val="0F0F0F"/>
          <w:sz w:val="24"/>
          <w:szCs w:val="24"/>
        </w:rPr>
        <w:t xml:space="preserve"> too </w:t>
      </w:r>
      <w:r w:rsidR="00FA3A5B" w:rsidRPr="00424D97">
        <w:rPr>
          <w:rFonts w:ascii="Arial" w:eastAsia="Times New Roman" w:hAnsi="Arial" w:cs="Arial"/>
          <w:color w:val="0F0F0F"/>
          <w:sz w:val="24"/>
          <w:szCs w:val="24"/>
        </w:rPr>
        <w:t>quickly;</w:t>
      </w:r>
      <w:r w:rsidRPr="00424D97">
        <w:rPr>
          <w:rFonts w:ascii="Arial" w:eastAsia="Times New Roman" w:hAnsi="Arial" w:cs="Arial"/>
          <w:color w:val="0F0F0F"/>
          <w:sz w:val="24"/>
          <w:szCs w:val="24"/>
        </w:rPr>
        <w:t xml:space="preserve"> the competitive environment is </w:t>
      </w:r>
      <w:r w:rsidR="00FA3A5B">
        <w:rPr>
          <w:rFonts w:ascii="Arial" w:eastAsia="Times New Roman" w:hAnsi="Arial" w:cs="Arial"/>
          <w:color w:val="0F0F0F"/>
          <w:sz w:val="24"/>
          <w:szCs w:val="24"/>
        </w:rPr>
        <w:t xml:space="preserve">now </w:t>
      </w:r>
      <w:r w:rsidRPr="00424D97">
        <w:rPr>
          <w:rFonts w:ascii="Arial" w:eastAsia="Times New Roman" w:hAnsi="Arial" w:cs="Arial"/>
          <w:color w:val="0F0F0F"/>
          <w:sz w:val="24"/>
          <w:szCs w:val="24"/>
        </w:rPr>
        <w:t>too demanding to base go-to-market decisions on instinct. We had to get out into the marketplace and meet with clients to determine how they want to work with us. Then we ha</w:t>
      </w:r>
      <w:r w:rsidR="008E0311">
        <w:rPr>
          <w:rFonts w:ascii="Arial" w:eastAsia="Times New Roman" w:hAnsi="Arial" w:cs="Arial"/>
          <w:color w:val="0F0F0F"/>
          <w:sz w:val="24"/>
          <w:szCs w:val="24"/>
        </w:rPr>
        <w:t>ve</w:t>
      </w:r>
      <w:r w:rsidRPr="00424D97">
        <w:rPr>
          <w:rFonts w:ascii="Arial" w:eastAsia="Times New Roman" w:hAnsi="Arial" w:cs="Arial"/>
          <w:color w:val="0F0F0F"/>
          <w:sz w:val="24"/>
          <w:szCs w:val="24"/>
        </w:rPr>
        <w:t xml:space="preserve"> to respond with a comprehensive </w:t>
      </w:r>
      <w:r w:rsidR="006D5979" w:rsidRPr="00424D97">
        <w:rPr>
          <w:rFonts w:ascii="Arial" w:hAnsi="Arial" w:cs="Arial"/>
          <w:color w:val="000000"/>
          <w:sz w:val="24"/>
          <w:szCs w:val="24"/>
        </w:rPr>
        <w:t xml:space="preserve">innovative customer care and </w:t>
      </w:r>
      <w:r w:rsidRPr="00424D97">
        <w:rPr>
          <w:rFonts w:ascii="Arial" w:eastAsia="Times New Roman" w:hAnsi="Arial" w:cs="Arial"/>
          <w:color w:val="0F0F0F"/>
          <w:sz w:val="24"/>
          <w:szCs w:val="24"/>
        </w:rPr>
        <w:t xml:space="preserve">go-to-market </w:t>
      </w:r>
      <w:r w:rsidR="006D5979" w:rsidRPr="00424D97">
        <w:rPr>
          <w:rFonts w:ascii="Arial" w:eastAsia="Times New Roman" w:hAnsi="Arial" w:cs="Arial"/>
          <w:color w:val="0F0F0F"/>
          <w:sz w:val="24"/>
          <w:szCs w:val="24"/>
        </w:rPr>
        <w:t>strategy</w:t>
      </w:r>
      <w:r w:rsidRPr="00424D97">
        <w:rPr>
          <w:rFonts w:ascii="Arial" w:eastAsia="Times New Roman" w:hAnsi="Arial" w:cs="Arial"/>
          <w:color w:val="0F0F0F"/>
          <w:sz w:val="24"/>
          <w:szCs w:val="24"/>
        </w:rPr>
        <w:t xml:space="preserve"> that would meet customer needs and position us for strong growth.” </w:t>
      </w:r>
      <w:r w:rsidR="006D5979" w:rsidRPr="00424D97">
        <w:rPr>
          <w:rFonts w:ascii="Arial" w:eastAsia="Times New Roman" w:hAnsi="Arial" w:cs="Arial"/>
          <w:color w:val="0F0F0F"/>
          <w:sz w:val="24"/>
          <w:szCs w:val="24"/>
        </w:rPr>
        <w:t xml:space="preserve">He </w:t>
      </w:r>
      <w:r w:rsidR="008E0311">
        <w:rPr>
          <w:rFonts w:ascii="Arial" w:eastAsia="Times New Roman" w:hAnsi="Arial" w:cs="Arial"/>
          <w:color w:val="0F0F0F"/>
          <w:sz w:val="24"/>
          <w:szCs w:val="24"/>
        </w:rPr>
        <w:t>stated</w:t>
      </w:r>
      <w:r w:rsidR="008E0311" w:rsidRPr="00FA3A5B">
        <w:rPr>
          <w:rFonts w:ascii="Arial" w:hAnsi="Arial" w:cs="Arial"/>
          <w:sz w:val="24"/>
          <w:szCs w:val="24"/>
        </w:rPr>
        <w:t>.</w:t>
      </w:r>
    </w:p>
    <w:p w14:paraId="4298E3B6" w14:textId="77777777" w:rsidR="007A367A" w:rsidRPr="0032649D" w:rsidRDefault="007A367A" w:rsidP="0032649D">
      <w:pPr>
        <w:rPr>
          <w:rFonts w:ascii="Arial" w:hAnsi="Arial" w:cs="Arial"/>
          <w:sz w:val="24"/>
          <w:szCs w:val="24"/>
          <w:u w:val="single"/>
        </w:rPr>
      </w:pPr>
      <w:r w:rsidRPr="0032649D">
        <w:rPr>
          <w:rFonts w:ascii="Arial" w:hAnsi="Arial" w:cs="Arial"/>
          <w:sz w:val="24"/>
          <w:szCs w:val="24"/>
          <w:u w:val="single"/>
        </w:rPr>
        <w:t>Client research</w:t>
      </w:r>
    </w:p>
    <w:p w14:paraId="7E648412" w14:textId="77777777" w:rsidR="007A367A" w:rsidRPr="00424D97" w:rsidRDefault="007A367A" w:rsidP="003402E1">
      <w:pPr>
        <w:autoSpaceDE w:val="0"/>
        <w:autoSpaceDN w:val="0"/>
        <w:adjustRightInd w:val="0"/>
        <w:spacing w:after="0" w:line="480" w:lineRule="auto"/>
        <w:jc w:val="both"/>
        <w:rPr>
          <w:rFonts w:ascii="Arial" w:eastAsia="Times New Roman" w:hAnsi="Arial" w:cs="Arial"/>
          <w:color w:val="0F0F0F"/>
          <w:sz w:val="24"/>
          <w:szCs w:val="24"/>
        </w:rPr>
      </w:pPr>
      <w:bookmarkStart w:id="16" w:name="_Hlk59104465"/>
      <w:r w:rsidRPr="00424D97">
        <w:rPr>
          <w:rFonts w:ascii="Arial" w:eastAsia="Times New Roman" w:hAnsi="Arial" w:cs="Arial"/>
          <w:color w:val="0F0F0F"/>
          <w:sz w:val="24"/>
          <w:szCs w:val="24"/>
        </w:rPr>
        <w:t>Clients study started with analysis of six years trend worth of in-depth customer satisfaction data, providing a broad picture of customer experience, based on interviews of more than 750 current and prospective clients worldwide, aimed at detecting buying preferences in each of the company’s major portfolio areas</w:t>
      </w:r>
      <w:bookmarkEnd w:id="16"/>
      <w:r w:rsidRPr="00424D97">
        <w:rPr>
          <w:rFonts w:ascii="Arial" w:eastAsia="Times New Roman" w:hAnsi="Arial" w:cs="Arial"/>
          <w:color w:val="0F0F0F"/>
          <w:sz w:val="24"/>
          <w:szCs w:val="24"/>
        </w:rPr>
        <w:t xml:space="preserve">. Clients were asked questions related to their purchase of commodity IT products, high-end open and proprietary </w:t>
      </w:r>
      <w:r w:rsidRPr="00424D97">
        <w:rPr>
          <w:rFonts w:ascii="Arial" w:eastAsia="Times New Roman" w:hAnsi="Arial" w:cs="Arial"/>
          <w:color w:val="0F0F0F"/>
          <w:sz w:val="24"/>
          <w:szCs w:val="24"/>
        </w:rPr>
        <w:lastRenderedPageBreak/>
        <w:t>systems, software applications, custom solutions, outsourcing and support. The main objective of this study was to understand, in each area of Unisys business, which channels clients prefer for a given solution.</w:t>
      </w:r>
    </w:p>
    <w:p w14:paraId="712BA743" w14:textId="77777777" w:rsidR="007A367A" w:rsidRPr="00424D97" w:rsidRDefault="007A367A" w:rsidP="003402E1">
      <w:pPr>
        <w:autoSpaceDE w:val="0"/>
        <w:autoSpaceDN w:val="0"/>
        <w:adjustRightInd w:val="0"/>
        <w:spacing w:after="0" w:line="480" w:lineRule="auto"/>
        <w:jc w:val="both"/>
        <w:rPr>
          <w:rFonts w:ascii="Arial" w:hAnsi="Arial" w:cs="Arial"/>
          <w:sz w:val="24"/>
          <w:szCs w:val="24"/>
        </w:rPr>
      </w:pPr>
    </w:p>
    <w:p w14:paraId="1478FA9A" w14:textId="11F9B7D1" w:rsidR="008E0311" w:rsidRPr="00424D97" w:rsidRDefault="007A367A" w:rsidP="008E0311">
      <w:pPr>
        <w:spacing w:line="480" w:lineRule="auto"/>
        <w:jc w:val="both"/>
        <w:rPr>
          <w:rFonts w:ascii="Arial" w:hAnsi="Arial" w:cs="Arial"/>
          <w:sz w:val="24"/>
          <w:szCs w:val="24"/>
        </w:rPr>
      </w:pPr>
      <w:bookmarkStart w:id="17" w:name="_Hlk59104481"/>
      <w:r w:rsidRPr="00424D97">
        <w:rPr>
          <w:rFonts w:ascii="Arial" w:eastAsia="Times New Roman" w:hAnsi="Arial" w:cs="Arial"/>
          <w:color w:val="0F0F0F"/>
          <w:sz w:val="24"/>
          <w:szCs w:val="24"/>
        </w:rPr>
        <w:t>The result showed that across Unisys product and services portfolio, the key go-to-market attributes preferred by the customers were the sales interface, industry knowledge,</w:t>
      </w:r>
      <w:r w:rsidRPr="00424D97">
        <w:rPr>
          <w:rFonts w:ascii="Arial" w:hAnsi="Arial" w:cs="Arial"/>
          <w:sz w:val="24"/>
          <w:szCs w:val="24"/>
        </w:rPr>
        <w:t xml:space="preserve"> </w:t>
      </w:r>
      <w:r w:rsidRPr="00424D97">
        <w:rPr>
          <w:rFonts w:ascii="Arial" w:eastAsia="Times New Roman" w:hAnsi="Arial" w:cs="Arial"/>
          <w:color w:val="0F0F0F"/>
          <w:sz w:val="24"/>
          <w:szCs w:val="24"/>
        </w:rPr>
        <w:t>technical knowledge, breadth of product integration and breadth of after-sales support. Also important to customers is the sales relationship: a single point of accountability, a relationship executive that understands the customer’s business priorities, and a sales team that coordinates resources, resolves issues and delivers the solution. One focus-group participant described the ideal sales team</w:t>
      </w:r>
      <w:r w:rsidR="00FA3A5B">
        <w:rPr>
          <w:rFonts w:ascii="Arial" w:eastAsia="Times New Roman" w:hAnsi="Arial" w:cs="Arial"/>
          <w:color w:val="0F0F0F"/>
          <w:sz w:val="24"/>
          <w:szCs w:val="24"/>
        </w:rPr>
        <w:t xml:space="preserve"> as</w:t>
      </w:r>
      <w:r w:rsidRPr="00424D97">
        <w:rPr>
          <w:rFonts w:ascii="Arial" w:eastAsia="Times New Roman" w:hAnsi="Arial" w:cs="Arial"/>
          <w:color w:val="0F0F0F"/>
          <w:sz w:val="24"/>
          <w:szCs w:val="24"/>
        </w:rPr>
        <w:t xml:space="preserve">: “The relationship manager </w:t>
      </w:r>
      <w:r w:rsidR="00FA3A5B">
        <w:rPr>
          <w:rFonts w:ascii="Arial" w:eastAsia="Times New Roman" w:hAnsi="Arial" w:cs="Arial"/>
          <w:color w:val="0F0F0F"/>
          <w:sz w:val="24"/>
          <w:szCs w:val="24"/>
        </w:rPr>
        <w:t xml:space="preserve">who </w:t>
      </w:r>
      <w:r w:rsidRPr="00424D97">
        <w:rPr>
          <w:rFonts w:ascii="Arial" w:eastAsia="Times New Roman" w:hAnsi="Arial" w:cs="Arial"/>
          <w:color w:val="0F0F0F"/>
          <w:sz w:val="24"/>
          <w:szCs w:val="24"/>
        </w:rPr>
        <w:t xml:space="preserve">can help us focus on the big picture, the specialist salespeople </w:t>
      </w:r>
      <w:r w:rsidR="00FA3A5B">
        <w:rPr>
          <w:rFonts w:ascii="Arial" w:eastAsia="Times New Roman" w:hAnsi="Arial" w:cs="Arial"/>
          <w:color w:val="0F0F0F"/>
          <w:sz w:val="24"/>
          <w:szCs w:val="24"/>
        </w:rPr>
        <w:t xml:space="preserve">who </w:t>
      </w:r>
      <w:r w:rsidRPr="00424D97">
        <w:rPr>
          <w:rFonts w:ascii="Arial" w:eastAsia="Times New Roman" w:hAnsi="Arial" w:cs="Arial"/>
          <w:color w:val="0F0F0F"/>
          <w:sz w:val="24"/>
          <w:szCs w:val="24"/>
        </w:rPr>
        <w:t>can provide expertise on which features and options are available, and the technical specialists would be available as needed</w:t>
      </w:r>
      <w:r w:rsidR="008E0311">
        <w:rPr>
          <w:rFonts w:ascii="Arial" w:eastAsia="Times New Roman" w:hAnsi="Arial" w:cs="Arial"/>
          <w:color w:val="0F0F0F"/>
          <w:sz w:val="24"/>
          <w:szCs w:val="24"/>
        </w:rPr>
        <w:t>”</w:t>
      </w:r>
      <w:r w:rsidR="008E0311" w:rsidRPr="00FA3A5B">
        <w:rPr>
          <w:rFonts w:ascii="Arial" w:hAnsi="Arial" w:cs="Arial"/>
          <w:sz w:val="24"/>
          <w:szCs w:val="24"/>
        </w:rPr>
        <w:t>.</w:t>
      </w:r>
    </w:p>
    <w:bookmarkEnd w:id="17"/>
    <w:p w14:paraId="708BD261" w14:textId="77777777" w:rsidR="007A367A" w:rsidRPr="0032649D" w:rsidRDefault="007A367A" w:rsidP="0032649D">
      <w:pPr>
        <w:rPr>
          <w:rFonts w:ascii="Arial" w:hAnsi="Arial" w:cs="Arial"/>
          <w:sz w:val="24"/>
          <w:szCs w:val="24"/>
          <w:u w:val="single"/>
        </w:rPr>
      </w:pPr>
      <w:r w:rsidRPr="0032649D">
        <w:rPr>
          <w:rFonts w:ascii="Arial" w:hAnsi="Arial" w:cs="Arial"/>
          <w:sz w:val="24"/>
          <w:szCs w:val="24"/>
          <w:u w:val="single"/>
        </w:rPr>
        <w:t>Competitor’s research</w:t>
      </w:r>
    </w:p>
    <w:p w14:paraId="3F12CFB2" w14:textId="1C98F4DB" w:rsidR="007A367A" w:rsidRPr="00424D97" w:rsidRDefault="007A367A" w:rsidP="006B7C30">
      <w:pPr>
        <w:autoSpaceDE w:val="0"/>
        <w:autoSpaceDN w:val="0"/>
        <w:adjustRightInd w:val="0"/>
        <w:spacing w:after="0" w:line="480" w:lineRule="auto"/>
        <w:jc w:val="both"/>
        <w:rPr>
          <w:rFonts w:ascii="Arial" w:eastAsia="Times New Roman" w:hAnsi="Arial" w:cs="Arial"/>
          <w:color w:val="0F0F0F"/>
          <w:sz w:val="24"/>
          <w:szCs w:val="24"/>
        </w:rPr>
      </w:pPr>
      <w:r w:rsidRPr="00424D97">
        <w:rPr>
          <w:rFonts w:ascii="Arial" w:eastAsia="Times New Roman" w:hAnsi="Arial" w:cs="Arial"/>
          <w:color w:val="0F0F0F"/>
          <w:sz w:val="24"/>
          <w:szCs w:val="24"/>
        </w:rPr>
        <w:t xml:space="preserve">Client survey was followed up with extensive study of key competitors, drawing information from industry experts, competitive go-to-market strategies and interviews with some 400 executives, managers and sales staff at competitive organizations. Competitors surveyed included AMS, Andersen Consulting, Cap Gemini, Compaq, CSC, Deloitte &amp; </w:t>
      </w:r>
      <w:proofErr w:type="spellStart"/>
      <w:r w:rsidRPr="00424D97">
        <w:rPr>
          <w:rFonts w:ascii="Arial" w:eastAsia="Times New Roman" w:hAnsi="Arial" w:cs="Arial"/>
          <w:color w:val="0F0F0F"/>
          <w:sz w:val="24"/>
          <w:szCs w:val="24"/>
        </w:rPr>
        <w:t>Touche</w:t>
      </w:r>
      <w:proofErr w:type="spellEnd"/>
      <w:r w:rsidRPr="00424D97">
        <w:rPr>
          <w:rFonts w:ascii="Arial" w:eastAsia="Times New Roman" w:hAnsi="Arial" w:cs="Arial"/>
          <w:color w:val="0F0F0F"/>
          <w:sz w:val="24"/>
          <w:szCs w:val="24"/>
        </w:rPr>
        <w:t>, EDS, HP, IBM, Inacom, Sun Microsystems and Wang.</w:t>
      </w:r>
      <w:r w:rsidRPr="00424D97">
        <w:rPr>
          <w:rFonts w:ascii="Arial" w:hAnsi="Arial" w:cs="Arial"/>
          <w:sz w:val="24"/>
          <w:szCs w:val="24"/>
        </w:rPr>
        <w:t xml:space="preserve"> </w:t>
      </w:r>
      <w:r w:rsidRPr="00424D97">
        <w:rPr>
          <w:rFonts w:ascii="Arial" w:eastAsia="Times New Roman" w:hAnsi="Arial" w:cs="Arial"/>
          <w:color w:val="0F0F0F"/>
          <w:sz w:val="24"/>
          <w:szCs w:val="24"/>
        </w:rPr>
        <w:t xml:space="preserve">These companies were divided into three broad </w:t>
      </w:r>
      <w:r w:rsidR="006B7C30">
        <w:rPr>
          <w:rFonts w:ascii="Arial" w:eastAsia="Times New Roman" w:hAnsi="Arial" w:cs="Arial"/>
          <w:color w:val="0F0F0F"/>
          <w:sz w:val="24"/>
          <w:szCs w:val="24"/>
        </w:rPr>
        <w:t>c</w:t>
      </w:r>
      <w:r w:rsidRPr="00424D97">
        <w:rPr>
          <w:rFonts w:ascii="Arial" w:eastAsia="Times New Roman" w:hAnsi="Arial" w:cs="Arial"/>
          <w:color w:val="0F0F0F"/>
          <w:sz w:val="24"/>
          <w:szCs w:val="24"/>
        </w:rPr>
        <w:t xml:space="preserve">ategories: those that are product focused; those that offer moderately customized solutions, and those that offer highly complex business-to-business solutions such as outsourcing. </w:t>
      </w:r>
    </w:p>
    <w:p w14:paraId="2E482EEF" w14:textId="2C2BC66E" w:rsidR="007A367A" w:rsidRPr="00424D97" w:rsidRDefault="007A367A" w:rsidP="003402E1">
      <w:pPr>
        <w:autoSpaceDE w:val="0"/>
        <w:autoSpaceDN w:val="0"/>
        <w:adjustRightInd w:val="0"/>
        <w:spacing w:after="0" w:line="480" w:lineRule="auto"/>
        <w:jc w:val="both"/>
        <w:rPr>
          <w:rFonts w:ascii="Arial" w:eastAsia="Times New Roman" w:hAnsi="Arial" w:cs="Arial"/>
          <w:color w:val="0F0F0F"/>
          <w:sz w:val="24"/>
          <w:szCs w:val="24"/>
        </w:rPr>
      </w:pPr>
      <w:r w:rsidRPr="00424D97">
        <w:rPr>
          <w:rFonts w:ascii="Arial" w:eastAsia="Times New Roman" w:hAnsi="Arial" w:cs="Arial"/>
          <w:color w:val="0F0F0F"/>
          <w:sz w:val="24"/>
          <w:szCs w:val="24"/>
        </w:rPr>
        <w:lastRenderedPageBreak/>
        <w:t xml:space="preserve">The result reviled that firms in the first </w:t>
      </w:r>
      <w:r w:rsidR="006B7C30">
        <w:rPr>
          <w:rFonts w:ascii="Arial" w:eastAsia="Times New Roman" w:hAnsi="Arial" w:cs="Arial"/>
          <w:color w:val="0F0F0F"/>
          <w:sz w:val="24"/>
          <w:szCs w:val="24"/>
        </w:rPr>
        <w:t>c</w:t>
      </w:r>
      <w:r w:rsidRPr="00424D97">
        <w:rPr>
          <w:rFonts w:ascii="Arial" w:eastAsia="Times New Roman" w:hAnsi="Arial" w:cs="Arial"/>
          <w:color w:val="0F0F0F"/>
          <w:sz w:val="24"/>
          <w:szCs w:val="24"/>
        </w:rPr>
        <w:t>ategories are most effective at using alternate channels such as resellers and the Internet go to market in a product-centric manner, while organizations in the second and third groups deal with long, complex sales cycles that require a highly skilled sales team with extensive face-to-face interaction and go to market by vertical industry such as financial services. Furthermore, their clients are managed through a relationship executive who is responsible for all aspects of sales, service delivery and customer satisfaction.</w:t>
      </w:r>
    </w:p>
    <w:p w14:paraId="2847A4B5" w14:textId="77777777" w:rsidR="007A367A" w:rsidRPr="0032649D" w:rsidRDefault="007A367A" w:rsidP="003402E1">
      <w:pPr>
        <w:autoSpaceDE w:val="0"/>
        <w:autoSpaceDN w:val="0"/>
        <w:adjustRightInd w:val="0"/>
        <w:spacing w:after="0" w:line="480" w:lineRule="auto"/>
        <w:jc w:val="both"/>
        <w:rPr>
          <w:rFonts w:ascii="Arial" w:eastAsia="Times New Roman" w:hAnsi="Arial" w:cs="Arial"/>
          <w:bCs/>
          <w:color w:val="0F0F0F"/>
          <w:sz w:val="24"/>
          <w:szCs w:val="24"/>
          <w:u w:val="single"/>
        </w:rPr>
      </w:pPr>
      <w:r w:rsidRPr="0032649D">
        <w:rPr>
          <w:rFonts w:ascii="Arial" w:eastAsia="Times New Roman" w:hAnsi="Arial" w:cs="Arial"/>
          <w:bCs/>
          <w:color w:val="0F0F0F"/>
          <w:sz w:val="24"/>
          <w:szCs w:val="24"/>
          <w:u w:val="single"/>
        </w:rPr>
        <w:t>Customer-Facing Employees (</w:t>
      </w:r>
      <w:r w:rsidR="00C93557" w:rsidRPr="0032649D">
        <w:rPr>
          <w:rFonts w:ascii="Arial" w:eastAsia="Times New Roman" w:hAnsi="Arial" w:cs="Arial"/>
          <w:bCs/>
          <w:color w:val="0F0F0F"/>
          <w:sz w:val="24"/>
          <w:szCs w:val="24"/>
          <w:u w:val="single"/>
        </w:rPr>
        <w:t xml:space="preserve">Service Desk, </w:t>
      </w:r>
      <w:r w:rsidRPr="0032649D">
        <w:rPr>
          <w:rFonts w:ascii="Arial" w:eastAsia="Times New Roman" w:hAnsi="Arial" w:cs="Arial"/>
          <w:bCs/>
          <w:color w:val="0F0F0F"/>
          <w:sz w:val="24"/>
          <w:szCs w:val="24"/>
          <w:u w:val="single"/>
        </w:rPr>
        <w:t xml:space="preserve">Marketing and Sales Department) </w:t>
      </w:r>
    </w:p>
    <w:p w14:paraId="2787A0D0" w14:textId="79A6B37A" w:rsidR="00060654" w:rsidRPr="00424D97" w:rsidRDefault="007A367A" w:rsidP="00C915DF">
      <w:pPr>
        <w:autoSpaceDE w:val="0"/>
        <w:autoSpaceDN w:val="0"/>
        <w:adjustRightInd w:val="0"/>
        <w:spacing w:after="0" w:line="480" w:lineRule="auto"/>
        <w:jc w:val="both"/>
        <w:rPr>
          <w:rFonts w:ascii="Arial" w:hAnsi="Arial" w:cs="Arial"/>
          <w:b/>
          <w:sz w:val="24"/>
          <w:szCs w:val="24"/>
          <w:u w:val="single"/>
        </w:rPr>
      </w:pPr>
      <w:bookmarkStart w:id="18" w:name="_Hlk59104423"/>
      <w:r w:rsidRPr="00424D97">
        <w:rPr>
          <w:rFonts w:ascii="Arial" w:eastAsia="Times New Roman" w:hAnsi="Arial" w:cs="Arial"/>
          <w:color w:val="0F0F0F"/>
          <w:sz w:val="24"/>
          <w:szCs w:val="24"/>
        </w:rPr>
        <w:t>Finally, the task force carried out a survey of three dozen Unisys executives in the company’s major businesses and regions, in addition to 1,200 customer-facing employees worldwide from the</w:t>
      </w:r>
      <w:r w:rsidR="00FA3A5B">
        <w:rPr>
          <w:rFonts w:ascii="Arial" w:eastAsia="Times New Roman" w:hAnsi="Arial" w:cs="Arial"/>
          <w:color w:val="0F0F0F"/>
          <w:sz w:val="24"/>
          <w:szCs w:val="24"/>
        </w:rPr>
        <w:t xml:space="preserve"> </w:t>
      </w:r>
      <w:r w:rsidR="00396A3E">
        <w:rPr>
          <w:rFonts w:ascii="Arial" w:eastAsia="Times New Roman" w:hAnsi="Arial" w:cs="Arial"/>
          <w:color w:val="0F0F0F"/>
          <w:sz w:val="24"/>
          <w:szCs w:val="24"/>
        </w:rPr>
        <w:t>service desk,</w:t>
      </w:r>
      <w:r w:rsidRPr="00424D97">
        <w:rPr>
          <w:rFonts w:ascii="Arial" w:eastAsia="Times New Roman" w:hAnsi="Arial" w:cs="Arial"/>
          <w:color w:val="0F0F0F"/>
          <w:sz w:val="24"/>
          <w:szCs w:val="24"/>
        </w:rPr>
        <w:t xml:space="preserve"> marketing and sales departments</w:t>
      </w:r>
      <w:bookmarkEnd w:id="18"/>
      <w:r w:rsidRPr="00424D97">
        <w:rPr>
          <w:rFonts w:ascii="Arial" w:eastAsia="Times New Roman" w:hAnsi="Arial" w:cs="Arial"/>
          <w:color w:val="0F0F0F"/>
          <w:sz w:val="24"/>
          <w:szCs w:val="24"/>
        </w:rPr>
        <w:t xml:space="preserve">. </w:t>
      </w:r>
      <w:bookmarkStart w:id="19" w:name="_Hlk59104401"/>
      <w:r w:rsidRPr="00424D97">
        <w:rPr>
          <w:rFonts w:ascii="Arial" w:eastAsia="Times New Roman" w:hAnsi="Arial" w:cs="Arial"/>
          <w:color w:val="0F0F0F"/>
          <w:sz w:val="24"/>
          <w:szCs w:val="24"/>
        </w:rPr>
        <w:t>The consistency of the outcome was extraordinary; both executives and marketers saw a need for the organization to become more customer-focused, to achieve better integration across its businesses</w:t>
      </w:r>
      <w:bookmarkEnd w:id="19"/>
      <w:r w:rsidR="00396A3E">
        <w:rPr>
          <w:rFonts w:ascii="Arial" w:eastAsia="Times New Roman" w:hAnsi="Arial" w:cs="Arial"/>
          <w:color w:val="0F0F0F"/>
          <w:sz w:val="24"/>
          <w:szCs w:val="24"/>
        </w:rPr>
        <w:t xml:space="preserve"> and position itself strategically against the back drop of COVID 19</w:t>
      </w:r>
      <w:r w:rsidRPr="00424D97">
        <w:rPr>
          <w:rFonts w:ascii="Arial" w:eastAsia="Times New Roman" w:hAnsi="Arial" w:cs="Arial"/>
          <w:color w:val="0F0F0F"/>
          <w:sz w:val="24"/>
          <w:szCs w:val="24"/>
        </w:rPr>
        <w:t>. In addition, the result emphasized on the need to identify cross-selling opportunities, explore alternate channels and continue to provide training for all customer-facing associates. The executives also proposed further growth opportunities in e-business, high-end servers, vertical industries and outsourcing.</w:t>
      </w:r>
    </w:p>
    <w:p w14:paraId="193111A0" w14:textId="0AB7F2A8" w:rsidR="00457316" w:rsidRDefault="00424D97" w:rsidP="00C63FAF">
      <w:pPr>
        <w:pStyle w:val="Heading2"/>
      </w:pPr>
      <w:bookmarkStart w:id="20" w:name="_Toc59216224"/>
      <w:bookmarkStart w:id="21" w:name="_Toc59216328"/>
      <w:r w:rsidRPr="00424D97">
        <w:t>External Strategic Analysis Outputs</w:t>
      </w:r>
      <w:bookmarkStart w:id="22" w:name="_Hlk58433358"/>
      <w:bookmarkEnd w:id="20"/>
      <w:bookmarkEnd w:id="21"/>
      <w:r w:rsidRPr="00424D97">
        <w:t xml:space="preserve"> </w:t>
      </w:r>
    </w:p>
    <w:p w14:paraId="4DE4BB85" w14:textId="77777777" w:rsidR="00EA0215" w:rsidRPr="00EA0215" w:rsidRDefault="00EA0215" w:rsidP="00EA0215"/>
    <w:p w14:paraId="760F1329" w14:textId="66D19BAA" w:rsidR="00C915DF" w:rsidRDefault="00457316" w:rsidP="00C915DF">
      <w:pPr>
        <w:spacing w:after="480" w:line="480" w:lineRule="auto"/>
        <w:jc w:val="both"/>
        <w:rPr>
          <w:rFonts w:ascii="Arial" w:hAnsi="Arial" w:cs="Arial"/>
          <w:sz w:val="24"/>
          <w:szCs w:val="24"/>
          <w:lang w:val="en"/>
        </w:rPr>
      </w:pPr>
      <w:r w:rsidRPr="00424D97">
        <w:rPr>
          <w:rFonts w:ascii="Arial" w:eastAsia="Times New Roman" w:hAnsi="Arial" w:cs="Arial"/>
          <w:sz w:val="24"/>
          <w:szCs w:val="24"/>
          <w:lang w:val="en"/>
        </w:rPr>
        <w:t>PESTEL stands for - Political, Economic, Social, Technological, Environmental &amp; Legal factors that impact the macro environment of Unisys Corporation. Changes i</w:t>
      </w:r>
      <w:r w:rsidR="00D82352" w:rsidRPr="00424D97">
        <w:rPr>
          <w:rFonts w:ascii="Arial" w:eastAsia="Times New Roman" w:hAnsi="Arial" w:cs="Arial"/>
          <w:sz w:val="24"/>
          <w:szCs w:val="24"/>
          <w:lang w:val="en"/>
        </w:rPr>
        <w:t>n the factors affect</w:t>
      </w:r>
      <w:r w:rsidR="00FD5E03" w:rsidRPr="00424D97">
        <w:rPr>
          <w:rFonts w:ascii="Arial" w:eastAsia="Times New Roman" w:hAnsi="Arial" w:cs="Arial"/>
          <w:sz w:val="24"/>
          <w:szCs w:val="24"/>
          <w:lang w:val="en"/>
        </w:rPr>
        <w:t>ing the</w:t>
      </w:r>
      <w:r w:rsidRPr="00424D97">
        <w:rPr>
          <w:rFonts w:ascii="Arial" w:eastAsia="Times New Roman" w:hAnsi="Arial" w:cs="Arial"/>
          <w:sz w:val="24"/>
          <w:szCs w:val="24"/>
          <w:lang w:val="en"/>
        </w:rPr>
        <w:t xml:space="preserve"> macro-environment </w:t>
      </w:r>
      <w:r w:rsidR="00D82352" w:rsidRPr="00424D97">
        <w:rPr>
          <w:rFonts w:ascii="Arial" w:eastAsia="Times New Roman" w:hAnsi="Arial" w:cs="Arial"/>
          <w:sz w:val="24"/>
          <w:szCs w:val="24"/>
          <w:lang w:val="en"/>
        </w:rPr>
        <w:t>were Unisys operates</w:t>
      </w:r>
      <w:r w:rsidRPr="00424D97">
        <w:rPr>
          <w:rFonts w:ascii="Arial" w:eastAsia="Times New Roman" w:hAnsi="Arial" w:cs="Arial"/>
          <w:sz w:val="24"/>
          <w:szCs w:val="24"/>
          <w:lang w:val="en"/>
        </w:rPr>
        <w:t xml:space="preserve"> can </w:t>
      </w:r>
      <w:r w:rsidR="006B7C30">
        <w:rPr>
          <w:rFonts w:ascii="Arial" w:eastAsia="Times New Roman" w:hAnsi="Arial" w:cs="Arial"/>
          <w:sz w:val="24"/>
          <w:szCs w:val="24"/>
          <w:lang w:val="en"/>
        </w:rPr>
        <w:t xml:space="preserve">have </w:t>
      </w:r>
      <w:r w:rsidRPr="00424D97">
        <w:rPr>
          <w:rFonts w:ascii="Arial" w:eastAsia="Times New Roman" w:hAnsi="Arial" w:cs="Arial"/>
          <w:sz w:val="24"/>
          <w:szCs w:val="24"/>
          <w:lang w:val="en"/>
        </w:rPr>
        <w:t xml:space="preserve">direct impact </w:t>
      </w:r>
      <w:r w:rsidR="00FD5E03" w:rsidRPr="00424D97">
        <w:rPr>
          <w:rFonts w:ascii="Arial" w:eastAsia="Times New Roman" w:hAnsi="Arial" w:cs="Arial"/>
          <w:sz w:val="24"/>
          <w:szCs w:val="24"/>
          <w:lang w:val="en"/>
        </w:rPr>
        <w:t xml:space="preserve">or indirectly not only </w:t>
      </w:r>
      <w:r w:rsidRPr="00424D97">
        <w:rPr>
          <w:rFonts w:ascii="Arial" w:eastAsia="Times New Roman" w:hAnsi="Arial" w:cs="Arial"/>
          <w:sz w:val="24"/>
          <w:szCs w:val="24"/>
          <w:lang w:val="en"/>
        </w:rPr>
        <w:t xml:space="preserve">Unisys </w:t>
      </w:r>
      <w:r w:rsidR="00FD5E03" w:rsidRPr="00424D97">
        <w:rPr>
          <w:rFonts w:ascii="Arial" w:eastAsia="Times New Roman" w:hAnsi="Arial" w:cs="Arial"/>
          <w:sz w:val="24"/>
          <w:szCs w:val="24"/>
          <w:lang w:val="en"/>
        </w:rPr>
        <w:t>as an organization</w:t>
      </w:r>
      <w:r w:rsidRPr="00424D97">
        <w:rPr>
          <w:rFonts w:ascii="Arial" w:eastAsia="Times New Roman" w:hAnsi="Arial" w:cs="Arial"/>
          <w:sz w:val="24"/>
          <w:szCs w:val="24"/>
          <w:lang w:val="en"/>
        </w:rPr>
        <w:t xml:space="preserve"> but also </w:t>
      </w:r>
      <w:r w:rsidR="00FD5E03" w:rsidRPr="00424D97">
        <w:rPr>
          <w:rFonts w:ascii="Arial" w:eastAsia="Times New Roman" w:hAnsi="Arial" w:cs="Arial"/>
          <w:sz w:val="24"/>
          <w:szCs w:val="24"/>
          <w:lang w:val="en"/>
        </w:rPr>
        <w:t xml:space="preserve">its suppliers, customers and other </w:t>
      </w:r>
      <w:r w:rsidR="00FD5E03" w:rsidRPr="00424D97">
        <w:rPr>
          <w:rFonts w:ascii="Arial" w:eastAsia="Times New Roman" w:hAnsi="Arial" w:cs="Arial"/>
          <w:sz w:val="24"/>
          <w:szCs w:val="24"/>
          <w:lang w:val="en"/>
        </w:rPr>
        <w:lastRenderedPageBreak/>
        <w:t>players</w:t>
      </w:r>
      <w:r w:rsidRPr="00424D97">
        <w:rPr>
          <w:rFonts w:ascii="Arial" w:eastAsia="Times New Roman" w:hAnsi="Arial" w:cs="Arial"/>
          <w:sz w:val="24"/>
          <w:szCs w:val="24"/>
          <w:lang w:val="en"/>
        </w:rPr>
        <w:t xml:space="preserve"> in the Information Technology Services. </w:t>
      </w:r>
      <w:r w:rsidRPr="00424D97">
        <w:rPr>
          <w:rFonts w:ascii="Arial" w:hAnsi="Arial" w:cs="Arial"/>
          <w:sz w:val="24"/>
          <w:szCs w:val="24"/>
          <w:lang w:val="en"/>
        </w:rPr>
        <w:t xml:space="preserve">PESTEL </w:t>
      </w:r>
      <w:r w:rsidR="00FD5E03" w:rsidRPr="00424D97">
        <w:rPr>
          <w:rFonts w:ascii="Arial" w:hAnsi="Arial" w:cs="Arial"/>
          <w:sz w:val="24"/>
          <w:szCs w:val="24"/>
          <w:lang w:val="en"/>
        </w:rPr>
        <w:t>analysis will help Unisys to understand in detail</w:t>
      </w:r>
      <w:r w:rsidRPr="00424D97">
        <w:rPr>
          <w:rFonts w:ascii="Arial" w:hAnsi="Arial" w:cs="Arial"/>
          <w:sz w:val="24"/>
          <w:szCs w:val="24"/>
          <w:lang w:val="en"/>
        </w:rPr>
        <w:t xml:space="preserve"> </w:t>
      </w:r>
      <w:r w:rsidR="00FD5E03" w:rsidRPr="00424D97">
        <w:rPr>
          <w:rFonts w:ascii="Arial" w:hAnsi="Arial" w:cs="Arial"/>
          <w:sz w:val="24"/>
          <w:szCs w:val="24"/>
          <w:lang w:val="en"/>
        </w:rPr>
        <w:t>the external</w:t>
      </w:r>
      <w:r w:rsidRPr="00424D97">
        <w:rPr>
          <w:rFonts w:ascii="Arial" w:hAnsi="Arial" w:cs="Arial"/>
          <w:sz w:val="24"/>
          <w:szCs w:val="24"/>
          <w:lang w:val="en"/>
        </w:rPr>
        <w:t xml:space="preserve"> operating challenges Unisys Corporation will face in prevalent macro environment other than competitive forces</w:t>
      </w:r>
      <w:r w:rsidR="00C915DF">
        <w:rPr>
          <w:rFonts w:ascii="Arial" w:hAnsi="Arial" w:cs="Arial"/>
          <w:sz w:val="24"/>
          <w:szCs w:val="24"/>
          <w:lang w:val="en"/>
        </w:rPr>
        <w:t>.</w:t>
      </w:r>
    </w:p>
    <w:p w14:paraId="124DB6AE" w14:textId="77777777" w:rsidR="00C915DF" w:rsidRDefault="00C915DF" w:rsidP="00C915DF">
      <w:pPr>
        <w:spacing w:after="480" w:line="480" w:lineRule="auto"/>
        <w:jc w:val="both"/>
        <w:rPr>
          <w:rFonts w:ascii="Arial" w:hAnsi="Arial" w:cs="Arial"/>
          <w:sz w:val="24"/>
          <w:szCs w:val="24"/>
          <w:lang w:val="en"/>
        </w:rPr>
      </w:pPr>
    </w:p>
    <w:p w14:paraId="160F36E3" w14:textId="77777777" w:rsidR="006A186E" w:rsidRDefault="00457316" w:rsidP="00C915DF">
      <w:pPr>
        <w:spacing w:after="480" w:line="480" w:lineRule="auto"/>
        <w:jc w:val="both"/>
        <w:rPr>
          <w:rFonts w:ascii="Arial" w:hAnsi="Arial" w:cs="Arial"/>
          <w:sz w:val="24"/>
          <w:szCs w:val="24"/>
          <w:u w:val="single"/>
        </w:rPr>
      </w:pPr>
      <w:r w:rsidRPr="0032649D">
        <w:rPr>
          <w:rFonts w:ascii="Arial" w:hAnsi="Arial" w:cs="Arial"/>
          <w:sz w:val="24"/>
          <w:szCs w:val="24"/>
          <w:u w:val="single"/>
        </w:rPr>
        <w:t>Political Factors that Impact Unisys Corporation</w:t>
      </w:r>
    </w:p>
    <w:p w14:paraId="7A8DB914" w14:textId="407E69A4" w:rsidR="00457316" w:rsidRPr="00C915DF" w:rsidRDefault="004155A2" w:rsidP="00C915DF">
      <w:pPr>
        <w:spacing w:after="480" w:line="480" w:lineRule="auto"/>
        <w:jc w:val="both"/>
        <w:rPr>
          <w:rFonts w:ascii="Arial" w:hAnsi="Arial" w:cs="Arial"/>
          <w:sz w:val="24"/>
          <w:szCs w:val="24"/>
          <w:u w:val="single"/>
        </w:rPr>
      </w:pPr>
      <w:r w:rsidRPr="00424D97">
        <w:rPr>
          <w:rFonts w:ascii="Arial" w:hAnsi="Arial" w:cs="Arial"/>
          <w:color w:val="0F0F0F"/>
        </w:rPr>
        <w:t xml:space="preserve">Unisys </w:t>
      </w:r>
      <w:r w:rsidR="006B7C30">
        <w:rPr>
          <w:rFonts w:ascii="Arial" w:hAnsi="Arial" w:cs="Arial"/>
          <w:color w:val="0F0F0F"/>
        </w:rPr>
        <w:t>operates</w:t>
      </w:r>
      <w:r w:rsidRPr="00424D97">
        <w:rPr>
          <w:rFonts w:ascii="Arial" w:hAnsi="Arial" w:cs="Arial"/>
          <w:color w:val="0F0F0F"/>
        </w:rPr>
        <w:t xml:space="preserve"> in</w:t>
      </w:r>
      <w:r w:rsidR="00FE23A3">
        <w:rPr>
          <w:rFonts w:ascii="Arial" w:hAnsi="Arial" w:cs="Arial"/>
          <w:color w:val="0F0F0F"/>
        </w:rPr>
        <w:t xml:space="preserve"> the</w:t>
      </w:r>
      <w:r w:rsidRPr="00424D97">
        <w:rPr>
          <w:rFonts w:ascii="Arial" w:hAnsi="Arial" w:cs="Arial"/>
          <w:color w:val="0F0F0F"/>
        </w:rPr>
        <w:t xml:space="preserve"> Information Technology Services </w:t>
      </w:r>
      <w:r w:rsidR="00FE23A3">
        <w:rPr>
          <w:rFonts w:ascii="Arial" w:hAnsi="Arial" w:cs="Arial"/>
          <w:color w:val="0F0F0F"/>
        </w:rPr>
        <w:t xml:space="preserve">in </w:t>
      </w:r>
      <w:r w:rsidRPr="00424D97">
        <w:rPr>
          <w:rFonts w:ascii="Arial" w:hAnsi="Arial" w:cs="Arial"/>
          <w:color w:val="0F0F0F"/>
        </w:rPr>
        <w:t>more than f</w:t>
      </w:r>
      <w:r w:rsidR="00FE23A3">
        <w:rPr>
          <w:rFonts w:ascii="Arial" w:hAnsi="Arial" w:cs="Arial"/>
          <w:color w:val="0F0F0F"/>
        </w:rPr>
        <w:t>100</w:t>
      </w:r>
      <w:r w:rsidRPr="00424D97">
        <w:rPr>
          <w:rFonts w:ascii="Arial" w:hAnsi="Arial" w:cs="Arial"/>
          <w:color w:val="0F0F0F"/>
        </w:rPr>
        <w:t xml:space="preserve"> countries around the world, it exposes itself to different types of political environment and political system risks. </w:t>
      </w:r>
      <w:r w:rsidR="00457316" w:rsidRPr="00424D97">
        <w:rPr>
          <w:rFonts w:ascii="Arial" w:hAnsi="Arial" w:cs="Arial"/>
          <w:color w:val="0F0F0F"/>
        </w:rPr>
        <w:t xml:space="preserve">Political factors play a </w:t>
      </w:r>
      <w:r w:rsidR="00B61FBC" w:rsidRPr="00424D97">
        <w:rPr>
          <w:rFonts w:ascii="Arial" w:hAnsi="Arial" w:cs="Arial"/>
          <w:color w:val="0F0F0F"/>
        </w:rPr>
        <w:t>substantial</w:t>
      </w:r>
      <w:r w:rsidR="00457316" w:rsidRPr="00424D97">
        <w:rPr>
          <w:rFonts w:ascii="Arial" w:hAnsi="Arial" w:cs="Arial"/>
          <w:color w:val="0F0F0F"/>
        </w:rPr>
        <w:t xml:space="preserve"> role in </w:t>
      </w:r>
      <w:r w:rsidR="00B61FBC" w:rsidRPr="00424D97">
        <w:rPr>
          <w:rFonts w:ascii="Arial" w:hAnsi="Arial" w:cs="Arial"/>
          <w:color w:val="0F0F0F"/>
        </w:rPr>
        <w:t>shaping</w:t>
      </w:r>
      <w:r w:rsidR="00457316" w:rsidRPr="00424D97">
        <w:rPr>
          <w:rFonts w:ascii="Arial" w:hAnsi="Arial" w:cs="Arial"/>
          <w:color w:val="0F0F0F"/>
        </w:rPr>
        <w:t xml:space="preserve"> the factors that can </w:t>
      </w:r>
      <w:r w:rsidR="00B61FBC" w:rsidRPr="00424D97">
        <w:rPr>
          <w:rFonts w:ascii="Arial" w:hAnsi="Arial" w:cs="Arial"/>
          <w:color w:val="0F0F0F"/>
        </w:rPr>
        <w:t>influence</w:t>
      </w:r>
      <w:r w:rsidR="00457316" w:rsidRPr="00424D97">
        <w:rPr>
          <w:rFonts w:ascii="Arial" w:hAnsi="Arial" w:cs="Arial"/>
          <w:color w:val="0F0F0F"/>
        </w:rPr>
        <w:t xml:space="preserve"> Unisys's long-term </w:t>
      </w:r>
      <w:r w:rsidR="00B61FBC" w:rsidRPr="00424D97">
        <w:rPr>
          <w:rFonts w:ascii="Arial" w:hAnsi="Arial" w:cs="Arial"/>
          <w:color w:val="0F0F0F"/>
        </w:rPr>
        <w:t>success</w:t>
      </w:r>
      <w:r w:rsidR="00457316" w:rsidRPr="00424D97">
        <w:rPr>
          <w:rFonts w:ascii="Arial" w:hAnsi="Arial" w:cs="Arial"/>
          <w:color w:val="0F0F0F"/>
        </w:rPr>
        <w:t xml:space="preserve"> in a certain country or market.</w:t>
      </w:r>
      <w:r w:rsidRPr="00424D97">
        <w:rPr>
          <w:rFonts w:ascii="Arial" w:hAnsi="Arial" w:cs="Arial"/>
          <w:color w:val="0F0F0F"/>
        </w:rPr>
        <w:t xml:space="preserve"> The</w:t>
      </w:r>
      <w:r w:rsidR="00457316" w:rsidRPr="00424D97">
        <w:rPr>
          <w:rFonts w:ascii="Arial" w:hAnsi="Arial" w:cs="Arial"/>
          <w:color w:val="0F0F0F"/>
        </w:rPr>
        <w:t xml:space="preserve"> following </w:t>
      </w:r>
      <w:r w:rsidRPr="00424D97">
        <w:rPr>
          <w:rFonts w:ascii="Arial" w:hAnsi="Arial" w:cs="Arial"/>
          <w:color w:val="0F0F0F"/>
        </w:rPr>
        <w:t xml:space="preserve">political </w:t>
      </w:r>
      <w:r w:rsidR="00457316" w:rsidRPr="00424D97">
        <w:rPr>
          <w:rFonts w:ascii="Arial" w:hAnsi="Arial" w:cs="Arial"/>
          <w:color w:val="0F0F0F"/>
        </w:rPr>
        <w:t xml:space="preserve">factors </w:t>
      </w:r>
      <w:r w:rsidR="009E48D7">
        <w:rPr>
          <w:rFonts w:ascii="Arial" w:hAnsi="Arial" w:cs="Arial"/>
          <w:color w:val="0F0F0F"/>
        </w:rPr>
        <w:t xml:space="preserve">were identified </w:t>
      </w:r>
      <w:r w:rsidRPr="00424D97">
        <w:rPr>
          <w:rFonts w:ascii="Arial" w:hAnsi="Arial" w:cs="Arial"/>
          <w:color w:val="0F0F0F"/>
        </w:rPr>
        <w:t>during the cause of t</w:t>
      </w:r>
      <w:r w:rsidR="009E48D7">
        <w:rPr>
          <w:rFonts w:ascii="Arial" w:hAnsi="Arial" w:cs="Arial"/>
          <w:color w:val="0F0F0F"/>
        </w:rPr>
        <w:t>he PESTEL</w:t>
      </w:r>
      <w:r w:rsidRPr="00424D97">
        <w:rPr>
          <w:rFonts w:ascii="Arial" w:hAnsi="Arial" w:cs="Arial"/>
          <w:color w:val="0F0F0F"/>
        </w:rPr>
        <w:t xml:space="preserve"> analysis</w:t>
      </w:r>
      <w:r w:rsidR="00457316" w:rsidRPr="00424D97">
        <w:rPr>
          <w:rFonts w:ascii="Arial" w:hAnsi="Arial" w:cs="Arial"/>
          <w:color w:val="0F0F0F"/>
        </w:rPr>
        <w:t xml:space="preserve"> </w:t>
      </w:r>
    </w:p>
    <w:p w14:paraId="2A022F60" w14:textId="77777777" w:rsidR="00457316" w:rsidRPr="00424D97" w:rsidRDefault="00457316" w:rsidP="003402E1">
      <w:pPr>
        <w:numPr>
          <w:ilvl w:val="0"/>
          <w:numId w:val="5"/>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Political stability and importance of I</w:t>
      </w:r>
      <w:r w:rsidR="004155A2" w:rsidRPr="00424D97">
        <w:rPr>
          <w:rFonts w:ascii="Arial" w:hAnsi="Arial" w:cs="Arial"/>
          <w:sz w:val="24"/>
          <w:szCs w:val="24"/>
          <w:lang w:val="en"/>
        </w:rPr>
        <w:t>CT</w:t>
      </w:r>
      <w:r w:rsidRPr="00424D97">
        <w:rPr>
          <w:rFonts w:ascii="Arial" w:hAnsi="Arial" w:cs="Arial"/>
          <w:sz w:val="24"/>
          <w:szCs w:val="24"/>
          <w:lang w:val="en"/>
        </w:rPr>
        <w:t xml:space="preserve"> sector in the country's economy. </w:t>
      </w:r>
    </w:p>
    <w:p w14:paraId="30E03A23" w14:textId="77777777" w:rsidR="00457316" w:rsidRPr="00424D97" w:rsidRDefault="00457316" w:rsidP="003402E1">
      <w:pPr>
        <w:numPr>
          <w:ilvl w:val="0"/>
          <w:numId w:val="5"/>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 xml:space="preserve">Risk of military </w:t>
      </w:r>
      <w:r w:rsidR="004155A2" w:rsidRPr="00424D97">
        <w:rPr>
          <w:rFonts w:ascii="Arial" w:hAnsi="Arial" w:cs="Arial"/>
          <w:sz w:val="24"/>
          <w:szCs w:val="24"/>
          <w:lang w:val="en"/>
        </w:rPr>
        <w:t>intervention in the countries</w:t>
      </w:r>
    </w:p>
    <w:p w14:paraId="25231666" w14:textId="77777777" w:rsidR="00457316" w:rsidRPr="00424D97" w:rsidRDefault="00457316" w:rsidP="003402E1">
      <w:pPr>
        <w:numPr>
          <w:ilvl w:val="0"/>
          <w:numId w:val="5"/>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 xml:space="preserve">Level of corruption </w:t>
      </w:r>
      <w:r w:rsidR="004155A2" w:rsidRPr="00424D97">
        <w:rPr>
          <w:rFonts w:ascii="Arial" w:hAnsi="Arial" w:cs="Arial"/>
          <w:sz w:val="24"/>
          <w:szCs w:val="24"/>
          <w:lang w:val="en"/>
        </w:rPr>
        <w:t>in</w:t>
      </w:r>
      <w:r w:rsidR="001C5909" w:rsidRPr="00424D97">
        <w:rPr>
          <w:rFonts w:ascii="Arial" w:hAnsi="Arial" w:cs="Arial"/>
          <w:sz w:val="24"/>
          <w:szCs w:val="24"/>
          <w:lang w:val="en"/>
        </w:rPr>
        <w:t xml:space="preserve"> the</w:t>
      </w:r>
      <w:r w:rsidRPr="00424D97">
        <w:rPr>
          <w:rFonts w:ascii="Arial" w:hAnsi="Arial" w:cs="Arial"/>
          <w:sz w:val="24"/>
          <w:szCs w:val="24"/>
          <w:lang w:val="en"/>
        </w:rPr>
        <w:t xml:space="preserve"> regulation </w:t>
      </w:r>
      <w:r w:rsidR="001C5909" w:rsidRPr="00424D97">
        <w:rPr>
          <w:rFonts w:ascii="Arial" w:hAnsi="Arial" w:cs="Arial"/>
          <w:sz w:val="24"/>
          <w:szCs w:val="24"/>
          <w:lang w:val="en"/>
        </w:rPr>
        <w:t>of</w:t>
      </w:r>
      <w:r w:rsidRPr="00424D97">
        <w:rPr>
          <w:rFonts w:ascii="Arial" w:hAnsi="Arial" w:cs="Arial"/>
          <w:sz w:val="24"/>
          <w:szCs w:val="24"/>
          <w:lang w:val="en"/>
        </w:rPr>
        <w:t xml:space="preserve"> </w:t>
      </w:r>
      <w:r w:rsidR="001C5909" w:rsidRPr="00424D97">
        <w:rPr>
          <w:rFonts w:ascii="Arial" w:hAnsi="Arial" w:cs="Arial"/>
          <w:sz w:val="24"/>
          <w:szCs w:val="24"/>
          <w:lang w:val="en"/>
        </w:rPr>
        <w:t>ICT</w:t>
      </w:r>
      <w:r w:rsidRPr="00424D97">
        <w:rPr>
          <w:rFonts w:ascii="Arial" w:hAnsi="Arial" w:cs="Arial"/>
          <w:sz w:val="24"/>
          <w:szCs w:val="24"/>
          <w:lang w:val="en"/>
        </w:rPr>
        <w:t xml:space="preserve"> sector. </w:t>
      </w:r>
    </w:p>
    <w:p w14:paraId="4E1F1E0C" w14:textId="77777777" w:rsidR="00457316" w:rsidRPr="00424D97" w:rsidRDefault="00457316" w:rsidP="003402E1">
      <w:pPr>
        <w:numPr>
          <w:ilvl w:val="0"/>
          <w:numId w:val="5"/>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Bureaucracy and interference in I</w:t>
      </w:r>
      <w:r w:rsidR="001C5909" w:rsidRPr="00424D97">
        <w:rPr>
          <w:rFonts w:ascii="Arial" w:hAnsi="Arial" w:cs="Arial"/>
          <w:sz w:val="24"/>
          <w:szCs w:val="24"/>
          <w:lang w:val="en"/>
        </w:rPr>
        <w:t>CT</w:t>
      </w:r>
      <w:r w:rsidRPr="00424D97">
        <w:rPr>
          <w:rFonts w:ascii="Arial" w:hAnsi="Arial" w:cs="Arial"/>
          <w:sz w:val="24"/>
          <w:szCs w:val="24"/>
          <w:lang w:val="en"/>
        </w:rPr>
        <w:t xml:space="preserve"> </w:t>
      </w:r>
      <w:r w:rsidR="001C5909" w:rsidRPr="00424D97">
        <w:rPr>
          <w:rFonts w:ascii="Arial" w:hAnsi="Arial" w:cs="Arial"/>
          <w:sz w:val="24"/>
          <w:szCs w:val="24"/>
          <w:lang w:val="en"/>
        </w:rPr>
        <w:t>sector</w:t>
      </w:r>
      <w:r w:rsidRPr="00424D97">
        <w:rPr>
          <w:rFonts w:ascii="Arial" w:hAnsi="Arial" w:cs="Arial"/>
          <w:sz w:val="24"/>
          <w:szCs w:val="24"/>
          <w:lang w:val="en"/>
        </w:rPr>
        <w:t xml:space="preserve"> by government. </w:t>
      </w:r>
    </w:p>
    <w:p w14:paraId="1AD087C8" w14:textId="77777777" w:rsidR="00457316" w:rsidRPr="00424D97" w:rsidRDefault="00457316" w:rsidP="003402E1">
      <w:pPr>
        <w:numPr>
          <w:ilvl w:val="0"/>
          <w:numId w:val="5"/>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Intellectual property protection</w:t>
      </w:r>
      <w:r w:rsidR="00113218" w:rsidRPr="00424D97">
        <w:rPr>
          <w:rFonts w:ascii="Arial" w:hAnsi="Arial" w:cs="Arial"/>
          <w:sz w:val="24"/>
          <w:szCs w:val="24"/>
          <w:lang w:val="en"/>
        </w:rPr>
        <w:t xml:space="preserve"> and Favored trading partners</w:t>
      </w:r>
    </w:p>
    <w:p w14:paraId="4CF5B9D4" w14:textId="77777777" w:rsidR="00457316" w:rsidRPr="00424D97" w:rsidRDefault="00457316" w:rsidP="003402E1">
      <w:pPr>
        <w:numPr>
          <w:ilvl w:val="0"/>
          <w:numId w:val="5"/>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 xml:space="preserve">Trade regulations &amp; tariffs related to </w:t>
      </w:r>
      <w:r w:rsidR="001C5909" w:rsidRPr="00424D97">
        <w:rPr>
          <w:rFonts w:ascii="Arial" w:hAnsi="Arial" w:cs="Arial"/>
          <w:sz w:val="24"/>
          <w:szCs w:val="24"/>
          <w:lang w:val="en"/>
        </w:rPr>
        <w:t>ICT services</w:t>
      </w:r>
    </w:p>
    <w:p w14:paraId="09E6E05F" w14:textId="77777777" w:rsidR="00457316" w:rsidRPr="00424D97" w:rsidRDefault="00457316" w:rsidP="003402E1">
      <w:pPr>
        <w:numPr>
          <w:ilvl w:val="0"/>
          <w:numId w:val="5"/>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 xml:space="preserve">Anti-trust laws related to </w:t>
      </w:r>
      <w:r w:rsidR="001C5909" w:rsidRPr="00424D97">
        <w:rPr>
          <w:rFonts w:ascii="Arial" w:hAnsi="Arial" w:cs="Arial"/>
          <w:sz w:val="24"/>
          <w:szCs w:val="24"/>
          <w:lang w:val="en"/>
        </w:rPr>
        <w:t>ICT</w:t>
      </w:r>
      <w:r w:rsidRPr="00424D97">
        <w:rPr>
          <w:rFonts w:ascii="Arial" w:hAnsi="Arial" w:cs="Arial"/>
          <w:sz w:val="24"/>
          <w:szCs w:val="24"/>
          <w:lang w:val="en"/>
        </w:rPr>
        <w:t xml:space="preserve"> Services</w:t>
      </w:r>
      <w:r w:rsidR="00113218" w:rsidRPr="00424D97">
        <w:rPr>
          <w:rFonts w:ascii="Arial" w:hAnsi="Arial" w:cs="Arial"/>
          <w:sz w:val="24"/>
          <w:szCs w:val="24"/>
          <w:lang w:val="en"/>
        </w:rPr>
        <w:t xml:space="preserve"> and </w:t>
      </w:r>
      <w:r w:rsidRPr="00424D97">
        <w:rPr>
          <w:rFonts w:ascii="Arial" w:hAnsi="Arial" w:cs="Arial"/>
          <w:sz w:val="24"/>
          <w:szCs w:val="24"/>
          <w:lang w:val="en"/>
        </w:rPr>
        <w:t xml:space="preserve">Industrial safety regulations in the </w:t>
      </w:r>
      <w:r w:rsidR="001C5909" w:rsidRPr="00424D97">
        <w:rPr>
          <w:rFonts w:ascii="Arial" w:hAnsi="Arial" w:cs="Arial"/>
          <w:sz w:val="24"/>
          <w:szCs w:val="24"/>
          <w:lang w:val="en"/>
        </w:rPr>
        <w:t>ICT</w:t>
      </w:r>
      <w:r w:rsidRPr="00424D97">
        <w:rPr>
          <w:rFonts w:ascii="Arial" w:hAnsi="Arial" w:cs="Arial"/>
          <w:sz w:val="24"/>
          <w:szCs w:val="24"/>
          <w:lang w:val="en"/>
        </w:rPr>
        <w:t xml:space="preserve"> sector. </w:t>
      </w:r>
    </w:p>
    <w:p w14:paraId="793A54A1" w14:textId="77777777" w:rsidR="00457316" w:rsidRPr="0032649D" w:rsidRDefault="00457316" w:rsidP="0032649D">
      <w:pPr>
        <w:rPr>
          <w:rFonts w:ascii="Arial" w:hAnsi="Arial" w:cs="Arial"/>
          <w:sz w:val="24"/>
          <w:szCs w:val="24"/>
          <w:u w:val="single"/>
        </w:rPr>
      </w:pPr>
      <w:r w:rsidRPr="0032649D">
        <w:rPr>
          <w:rFonts w:ascii="Arial" w:hAnsi="Arial" w:cs="Arial"/>
          <w:sz w:val="24"/>
          <w:szCs w:val="24"/>
          <w:u w:val="single"/>
        </w:rPr>
        <w:t>Economic Factors that Impact Unisys Corporation</w:t>
      </w:r>
    </w:p>
    <w:p w14:paraId="4DCDA690" w14:textId="77777777" w:rsidR="00457316" w:rsidRPr="00424D97" w:rsidRDefault="001C5909" w:rsidP="003402E1">
      <w:pPr>
        <w:pStyle w:val="NormalWeb"/>
        <w:spacing w:line="480" w:lineRule="auto"/>
        <w:jc w:val="both"/>
        <w:rPr>
          <w:rFonts w:ascii="Arial" w:hAnsi="Arial" w:cs="Arial"/>
          <w:lang w:val="en"/>
        </w:rPr>
      </w:pPr>
      <w:r w:rsidRPr="00424D97">
        <w:rPr>
          <w:rFonts w:ascii="Arial" w:hAnsi="Arial" w:cs="Arial"/>
          <w:lang w:val="en"/>
        </w:rPr>
        <w:t xml:space="preserve">A </w:t>
      </w:r>
      <w:r w:rsidR="00B61FBC" w:rsidRPr="00424D97">
        <w:rPr>
          <w:rFonts w:ascii="Arial" w:hAnsi="Arial" w:cs="Arial"/>
          <w:lang w:val="en"/>
        </w:rPr>
        <w:t>nation’s</w:t>
      </w:r>
      <w:r w:rsidR="00457316" w:rsidRPr="00424D97">
        <w:rPr>
          <w:rFonts w:ascii="Arial" w:hAnsi="Arial" w:cs="Arial"/>
          <w:lang w:val="en"/>
        </w:rPr>
        <w:t xml:space="preserve"> economic factor such as growth rate, inflation &amp; industry’s economic indicators such as Information Technology Services industry growth rate, consumer spending etc </w:t>
      </w:r>
      <w:r w:rsidRPr="00424D97">
        <w:rPr>
          <w:rFonts w:ascii="Arial" w:hAnsi="Arial" w:cs="Arial"/>
          <w:lang w:val="en"/>
        </w:rPr>
        <w:lastRenderedPageBreak/>
        <w:t xml:space="preserve">help Unisys </w:t>
      </w:r>
      <w:r w:rsidR="00457316" w:rsidRPr="00424D97">
        <w:rPr>
          <w:rFonts w:ascii="Arial" w:hAnsi="Arial" w:cs="Arial"/>
          <w:lang w:val="en"/>
        </w:rPr>
        <w:t>to forecast the growth trajectory of not only</w:t>
      </w:r>
      <w:r w:rsidRPr="00424D97">
        <w:rPr>
          <w:rFonts w:ascii="Arial" w:hAnsi="Arial" w:cs="Arial"/>
          <w:lang w:val="en"/>
        </w:rPr>
        <w:t xml:space="preserve"> the technology</w:t>
      </w:r>
      <w:r w:rsidR="00457316" w:rsidRPr="00424D97">
        <w:rPr>
          <w:rFonts w:ascii="Arial" w:hAnsi="Arial" w:cs="Arial"/>
          <w:lang w:val="en"/>
        </w:rPr>
        <w:t xml:space="preserve"> sector but also that of </w:t>
      </w:r>
      <w:r w:rsidRPr="00424D97">
        <w:rPr>
          <w:rFonts w:ascii="Arial" w:hAnsi="Arial" w:cs="Arial"/>
          <w:lang w:val="en"/>
        </w:rPr>
        <w:t>Unisys itself</w:t>
      </w:r>
      <w:r w:rsidR="00457316" w:rsidRPr="00424D97">
        <w:rPr>
          <w:rFonts w:ascii="Arial" w:hAnsi="Arial" w:cs="Arial"/>
          <w:lang w:val="en"/>
        </w:rPr>
        <w:t xml:space="preserve">. </w:t>
      </w:r>
      <w:r w:rsidRPr="00424D97">
        <w:rPr>
          <w:rFonts w:ascii="Arial" w:hAnsi="Arial" w:cs="Arial"/>
          <w:lang w:val="en"/>
        </w:rPr>
        <w:t>The following e</w:t>
      </w:r>
      <w:r w:rsidR="00457316" w:rsidRPr="00424D97">
        <w:rPr>
          <w:rFonts w:ascii="Arial" w:hAnsi="Arial" w:cs="Arial"/>
          <w:lang w:val="en"/>
        </w:rPr>
        <w:t xml:space="preserve">conomic factors </w:t>
      </w:r>
      <w:r w:rsidRPr="00424D97">
        <w:rPr>
          <w:rFonts w:ascii="Arial" w:hAnsi="Arial" w:cs="Arial"/>
          <w:lang w:val="en"/>
        </w:rPr>
        <w:t>was analyzed while</w:t>
      </w:r>
      <w:r w:rsidR="00457316" w:rsidRPr="00424D97">
        <w:rPr>
          <w:rFonts w:ascii="Arial" w:hAnsi="Arial" w:cs="Arial"/>
          <w:lang w:val="en"/>
        </w:rPr>
        <w:t xml:space="preserve"> conducting PESTEL analysis</w:t>
      </w:r>
      <w:r w:rsidRPr="00424D97">
        <w:rPr>
          <w:rFonts w:ascii="Arial" w:hAnsi="Arial" w:cs="Arial"/>
          <w:lang w:val="en"/>
        </w:rPr>
        <w:t>.</w:t>
      </w:r>
      <w:r w:rsidR="00457316" w:rsidRPr="00424D97">
        <w:rPr>
          <w:rFonts w:ascii="Arial" w:hAnsi="Arial" w:cs="Arial"/>
          <w:lang w:val="en"/>
        </w:rPr>
        <w:t xml:space="preserve"> </w:t>
      </w:r>
    </w:p>
    <w:p w14:paraId="657BC8BD" w14:textId="77777777" w:rsidR="00457316" w:rsidRPr="00424D97" w:rsidRDefault="00B61FBC" w:rsidP="003402E1">
      <w:pPr>
        <w:numPr>
          <w:ilvl w:val="0"/>
          <w:numId w:val="6"/>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 xml:space="preserve">The </w:t>
      </w:r>
      <w:r w:rsidR="00457316" w:rsidRPr="00424D97">
        <w:rPr>
          <w:rFonts w:ascii="Arial" w:hAnsi="Arial" w:cs="Arial"/>
          <w:sz w:val="24"/>
          <w:szCs w:val="24"/>
          <w:lang w:val="en"/>
        </w:rPr>
        <w:t xml:space="preserve">type of economic system </w:t>
      </w:r>
      <w:r w:rsidR="001C5909" w:rsidRPr="00424D97">
        <w:rPr>
          <w:rFonts w:ascii="Arial" w:hAnsi="Arial" w:cs="Arial"/>
          <w:sz w:val="24"/>
          <w:szCs w:val="24"/>
          <w:lang w:val="en"/>
        </w:rPr>
        <w:t>operati</w:t>
      </w:r>
      <w:r w:rsidRPr="00424D97">
        <w:rPr>
          <w:rFonts w:ascii="Arial" w:hAnsi="Arial" w:cs="Arial"/>
          <w:sz w:val="24"/>
          <w:szCs w:val="24"/>
          <w:lang w:val="en"/>
        </w:rPr>
        <w:t>ng in a country</w:t>
      </w:r>
      <w:r w:rsidR="001C5909" w:rsidRPr="00424D97">
        <w:rPr>
          <w:rFonts w:ascii="Arial" w:hAnsi="Arial" w:cs="Arial"/>
          <w:sz w:val="24"/>
          <w:szCs w:val="24"/>
          <w:lang w:val="en"/>
        </w:rPr>
        <w:t xml:space="preserve"> and</w:t>
      </w:r>
      <w:r w:rsidR="00457316" w:rsidRPr="00424D97">
        <w:rPr>
          <w:rFonts w:ascii="Arial" w:hAnsi="Arial" w:cs="Arial"/>
          <w:sz w:val="24"/>
          <w:szCs w:val="24"/>
          <w:lang w:val="en"/>
        </w:rPr>
        <w:t xml:space="preserve"> how stable </w:t>
      </w:r>
      <w:r w:rsidR="001C5909" w:rsidRPr="00424D97">
        <w:rPr>
          <w:rFonts w:ascii="Arial" w:hAnsi="Arial" w:cs="Arial"/>
          <w:sz w:val="24"/>
          <w:szCs w:val="24"/>
          <w:lang w:val="en"/>
        </w:rPr>
        <w:t>are they</w:t>
      </w:r>
      <w:r w:rsidR="00457316" w:rsidRPr="00424D97">
        <w:rPr>
          <w:rFonts w:ascii="Arial" w:hAnsi="Arial" w:cs="Arial"/>
          <w:sz w:val="24"/>
          <w:szCs w:val="24"/>
          <w:lang w:val="en"/>
        </w:rPr>
        <w:t xml:space="preserve">. </w:t>
      </w:r>
    </w:p>
    <w:p w14:paraId="58D0E01D" w14:textId="77777777" w:rsidR="00457316" w:rsidRPr="00424D97" w:rsidRDefault="00CD2067" w:rsidP="003402E1">
      <w:pPr>
        <w:numPr>
          <w:ilvl w:val="0"/>
          <w:numId w:val="6"/>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G</w:t>
      </w:r>
      <w:r w:rsidR="00457316" w:rsidRPr="00424D97">
        <w:rPr>
          <w:rFonts w:ascii="Arial" w:hAnsi="Arial" w:cs="Arial"/>
          <w:sz w:val="24"/>
          <w:szCs w:val="24"/>
          <w:lang w:val="en"/>
        </w:rPr>
        <w:t>overnment intervention in the free market and Technology</w:t>
      </w:r>
      <w:r w:rsidRPr="00424D97">
        <w:rPr>
          <w:rFonts w:ascii="Arial" w:hAnsi="Arial" w:cs="Arial"/>
          <w:sz w:val="24"/>
          <w:szCs w:val="24"/>
          <w:lang w:val="en"/>
        </w:rPr>
        <w:t xml:space="preserve"> sector</w:t>
      </w:r>
    </w:p>
    <w:p w14:paraId="60329020" w14:textId="77777777" w:rsidR="00457316" w:rsidRPr="00424D97" w:rsidRDefault="00CD2067" w:rsidP="003402E1">
      <w:pPr>
        <w:numPr>
          <w:ilvl w:val="0"/>
          <w:numId w:val="6"/>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Stability of e</w:t>
      </w:r>
      <w:r w:rsidR="00457316" w:rsidRPr="00424D97">
        <w:rPr>
          <w:rFonts w:ascii="Arial" w:hAnsi="Arial" w:cs="Arial"/>
          <w:sz w:val="24"/>
          <w:szCs w:val="24"/>
          <w:lang w:val="en"/>
        </w:rPr>
        <w:t>xchange rates &amp; host country currency</w:t>
      </w:r>
      <w:r w:rsidR="00B61FBC" w:rsidRPr="00424D97">
        <w:rPr>
          <w:rFonts w:ascii="Arial" w:hAnsi="Arial" w:cs="Arial"/>
          <w:sz w:val="24"/>
          <w:szCs w:val="24"/>
          <w:lang w:val="en"/>
        </w:rPr>
        <w:t xml:space="preserve"> and </w:t>
      </w:r>
      <w:r w:rsidRPr="00424D97">
        <w:rPr>
          <w:rFonts w:ascii="Arial" w:hAnsi="Arial" w:cs="Arial"/>
          <w:sz w:val="24"/>
          <w:szCs w:val="24"/>
          <w:lang w:val="en"/>
        </w:rPr>
        <w:t>F</w:t>
      </w:r>
      <w:r w:rsidR="00457316" w:rsidRPr="00424D97">
        <w:rPr>
          <w:rFonts w:ascii="Arial" w:hAnsi="Arial" w:cs="Arial"/>
          <w:sz w:val="24"/>
          <w:szCs w:val="24"/>
          <w:lang w:val="en"/>
        </w:rPr>
        <w:t>inancial markets</w:t>
      </w:r>
      <w:r w:rsidRPr="00424D97">
        <w:rPr>
          <w:rFonts w:ascii="Arial" w:hAnsi="Arial" w:cs="Arial"/>
          <w:sz w:val="24"/>
          <w:szCs w:val="24"/>
          <w:lang w:val="en"/>
        </w:rPr>
        <w:t xml:space="preserve"> efficiency</w:t>
      </w:r>
    </w:p>
    <w:p w14:paraId="0ED0026E" w14:textId="13FB5364" w:rsidR="00457316" w:rsidRPr="00424D97" w:rsidRDefault="00457316" w:rsidP="003402E1">
      <w:pPr>
        <w:numPr>
          <w:ilvl w:val="0"/>
          <w:numId w:val="6"/>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 xml:space="preserve">Comparative advantages of host country and </w:t>
      </w:r>
      <w:r w:rsidR="00CD2067" w:rsidRPr="00424D97">
        <w:rPr>
          <w:rFonts w:ascii="Arial" w:hAnsi="Arial" w:cs="Arial"/>
          <w:sz w:val="24"/>
          <w:szCs w:val="24"/>
          <w:lang w:val="en"/>
        </w:rPr>
        <w:t>ICT</w:t>
      </w:r>
      <w:r w:rsidRPr="00424D97">
        <w:rPr>
          <w:rFonts w:ascii="Arial" w:hAnsi="Arial" w:cs="Arial"/>
          <w:sz w:val="24"/>
          <w:szCs w:val="24"/>
          <w:lang w:val="en"/>
        </w:rPr>
        <w:t xml:space="preserve"> sector in th</w:t>
      </w:r>
      <w:r w:rsidR="006B7C30">
        <w:rPr>
          <w:rFonts w:ascii="Arial" w:hAnsi="Arial" w:cs="Arial"/>
          <w:sz w:val="24"/>
          <w:szCs w:val="24"/>
          <w:lang w:val="en"/>
        </w:rPr>
        <w:t>at</w:t>
      </w:r>
      <w:r w:rsidRPr="00424D97">
        <w:rPr>
          <w:rFonts w:ascii="Arial" w:hAnsi="Arial" w:cs="Arial"/>
          <w:sz w:val="24"/>
          <w:szCs w:val="24"/>
          <w:lang w:val="en"/>
        </w:rPr>
        <w:t xml:space="preserve"> particular </w:t>
      </w:r>
      <w:r w:rsidR="00CD2067" w:rsidRPr="00424D97">
        <w:rPr>
          <w:rFonts w:ascii="Arial" w:hAnsi="Arial" w:cs="Arial"/>
          <w:sz w:val="24"/>
          <w:szCs w:val="24"/>
          <w:lang w:val="en"/>
        </w:rPr>
        <w:t>market</w:t>
      </w:r>
      <w:r w:rsidRPr="00424D97">
        <w:rPr>
          <w:rFonts w:ascii="Arial" w:hAnsi="Arial" w:cs="Arial"/>
          <w:sz w:val="24"/>
          <w:szCs w:val="24"/>
          <w:lang w:val="en"/>
        </w:rPr>
        <w:t>.</w:t>
      </w:r>
      <w:r w:rsidR="00AB3EB4">
        <w:rPr>
          <w:rFonts w:ascii="Arial" w:hAnsi="Arial" w:cs="Arial"/>
          <w:sz w:val="24"/>
          <w:szCs w:val="24"/>
          <w:lang w:val="en"/>
        </w:rPr>
        <w:t xml:space="preserve"> </w:t>
      </w:r>
    </w:p>
    <w:p w14:paraId="5CF9F187" w14:textId="77777777" w:rsidR="00457316" w:rsidRPr="00424D97" w:rsidRDefault="00457316" w:rsidP="003402E1">
      <w:pPr>
        <w:numPr>
          <w:ilvl w:val="0"/>
          <w:numId w:val="6"/>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 xml:space="preserve">Skill level of workforce in </w:t>
      </w:r>
      <w:r w:rsidR="00CD2067" w:rsidRPr="00424D97">
        <w:rPr>
          <w:rFonts w:ascii="Arial" w:hAnsi="Arial" w:cs="Arial"/>
          <w:sz w:val="24"/>
          <w:szCs w:val="24"/>
          <w:lang w:val="en"/>
        </w:rPr>
        <w:t>ICT industry in the country</w:t>
      </w:r>
      <w:r w:rsidRPr="00424D97">
        <w:rPr>
          <w:rFonts w:ascii="Arial" w:hAnsi="Arial" w:cs="Arial"/>
          <w:sz w:val="24"/>
          <w:szCs w:val="24"/>
          <w:lang w:val="en"/>
        </w:rPr>
        <w:t>.</w:t>
      </w:r>
    </w:p>
    <w:p w14:paraId="7BB3B164" w14:textId="21F59BD7" w:rsidR="00457316" w:rsidRPr="00424D97" w:rsidRDefault="00457316" w:rsidP="003402E1">
      <w:pPr>
        <w:numPr>
          <w:ilvl w:val="0"/>
          <w:numId w:val="6"/>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Economic growth rate</w:t>
      </w:r>
      <w:r w:rsidR="00CD2067" w:rsidRPr="00424D97">
        <w:rPr>
          <w:rFonts w:ascii="Arial" w:hAnsi="Arial" w:cs="Arial"/>
          <w:sz w:val="24"/>
          <w:szCs w:val="24"/>
          <w:lang w:val="en"/>
        </w:rPr>
        <w:t xml:space="preserve">, </w:t>
      </w:r>
      <w:r w:rsidR="006B7C30">
        <w:rPr>
          <w:rFonts w:ascii="Arial" w:hAnsi="Arial" w:cs="Arial"/>
          <w:sz w:val="24"/>
          <w:szCs w:val="24"/>
          <w:lang w:val="en"/>
        </w:rPr>
        <w:t>di</w:t>
      </w:r>
      <w:r w:rsidRPr="00424D97">
        <w:rPr>
          <w:rFonts w:ascii="Arial" w:hAnsi="Arial" w:cs="Arial"/>
          <w:sz w:val="24"/>
          <w:szCs w:val="24"/>
          <w:lang w:val="en"/>
        </w:rPr>
        <w:t>scretionary income</w:t>
      </w:r>
      <w:r w:rsidR="00CD2067" w:rsidRPr="00424D97">
        <w:rPr>
          <w:rFonts w:ascii="Arial" w:hAnsi="Arial" w:cs="Arial"/>
          <w:sz w:val="24"/>
          <w:szCs w:val="24"/>
          <w:lang w:val="en"/>
        </w:rPr>
        <w:t xml:space="preserve">, </w:t>
      </w:r>
      <w:r w:rsidR="006B7C30">
        <w:rPr>
          <w:rFonts w:ascii="Arial" w:hAnsi="Arial" w:cs="Arial"/>
          <w:sz w:val="24"/>
          <w:szCs w:val="24"/>
          <w:lang w:val="en"/>
        </w:rPr>
        <w:t>u</w:t>
      </w:r>
      <w:r w:rsidRPr="00424D97">
        <w:rPr>
          <w:rFonts w:ascii="Arial" w:hAnsi="Arial" w:cs="Arial"/>
          <w:sz w:val="24"/>
          <w:szCs w:val="24"/>
          <w:lang w:val="en"/>
        </w:rPr>
        <w:t>nemployment rate</w:t>
      </w:r>
      <w:r w:rsidR="00CD2067" w:rsidRPr="00424D97">
        <w:rPr>
          <w:rFonts w:ascii="Arial" w:hAnsi="Arial" w:cs="Arial"/>
          <w:sz w:val="24"/>
          <w:szCs w:val="24"/>
          <w:lang w:val="en"/>
        </w:rPr>
        <w:t xml:space="preserve">, </w:t>
      </w:r>
      <w:r w:rsidRPr="00424D97">
        <w:rPr>
          <w:rFonts w:ascii="Arial" w:hAnsi="Arial" w:cs="Arial"/>
          <w:sz w:val="24"/>
          <w:szCs w:val="24"/>
          <w:lang w:val="en"/>
        </w:rPr>
        <w:t>Inflation rate</w:t>
      </w:r>
      <w:r w:rsidR="00CD2067" w:rsidRPr="00424D97">
        <w:rPr>
          <w:rFonts w:ascii="Arial" w:hAnsi="Arial" w:cs="Arial"/>
          <w:sz w:val="24"/>
          <w:szCs w:val="24"/>
          <w:lang w:val="en"/>
        </w:rPr>
        <w:t xml:space="preserve"> and </w:t>
      </w:r>
      <w:r w:rsidRPr="00424D97">
        <w:rPr>
          <w:rFonts w:ascii="Arial" w:hAnsi="Arial" w:cs="Arial"/>
          <w:sz w:val="24"/>
          <w:szCs w:val="24"/>
          <w:lang w:val="en"/>
        </w:rPr>
        <w:t>Interest rates</w:t>
      </w:r>
    </w:p>
    <w:p w14:paraId="37A93201" w14:textId="77777777" w:rsidR="00457316" w:rsidRPr="0032649D" w:rsidRDefault="00457316" w:rsidP="0032649D">
      <w:pPr>
        <w:rPr>
          <w:rFonts w:ascii="Arial" w:hAnsi="Arial" w:cs="Arial"/>
          <w:sz w:val="24"/>
          <w:szCs w:val="24"/>
          <w:u w:val="single"/>
        </w:rPr>
      </w:pPr>
      <w:r w:rsidRPr="0032649D">
        <w:rPr>
          <w:rFonts w:ascii="Arial" w:hAnsi="Arial" w:cs="Arial"/>
          <w:sz w:val="24"/>
          <w:szCs w:val="24"/>
          <w:u w:val="single"/>
        </w:rPr>
        <w:t>Social Factors that Impact Unisys Corporation</w:t>
      </w:r>
    </w:p>
    <w:p w14:paraId="70F020C2" w14:textId="77777777" w:rsidR="004D15F1" w:rsidRPr="00424D97" w:rsidRDefault="004D15F1" w:rsidP="003402E1">
      <w:pPr>
        <w:spacing w:before="100" w:beforeAutospacing="1" w:after="100" w:afterAutospacing="1" w:line="480" w:lineRule="auto"/>
        <w:jc w:val="both"/>
        <w:rPr>
          <w:rFonts w:ascii="Arial" w:hAnsi="Arial" w:cs="Arial"/>
          <w:sz w:val="24"/>
          <w:szCs w:val="24"/>
          <w:lang w:val="en"/>
        </w:rPr>
      </w:pPr>
      <w:r w:rsidRPr="00424D97">
        <w:rPr>
          <w:rFonts w:ascii="Arial" w:eastAsia="Times New Roman" w:hAnsi="Arial" w:cs="Arial"/>
          <w:sz w:val="24"/>
          <w:szCs w:val="24"/>
          <w:lang w:val="en"/>
        </w:rPr>
        <w:t>Society’s culture and way of doing things in a particular country or market impact the culture of Unisys in that environment. The shared beliefs and attitudes of the population play a great role in how marketers at Unisys Corporation will understand the customers of a given market and how they design the marketing message for Information Technology Services industry consumers. Social factors analyzed are</w:t>
      </w:r>
    </w:p>
    <w:p w14:paraId="4725AEDB" w14:textId="79D9A8A4" w:rsidR="00457316" w:rsidRPr="00424D97" w:rsidRDefault="00457316" w:rsidP="003402E1">
      <w:pPr>
        <w:numPr>
          <w:ilvl w:val="0"/>
          <w:numId w:val="7"/>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Demographics</w:t>
      </w:r>
      <w:r w:rsidR="00214B0A" w:rsidRPr="00424D97">
        <w:rPr>
          <w:rFonts w:ascii="Arial" w:hAnsi="Arial" w:cs="Arial"/>
          <w:sz w:val="24"/>
          <w:szCs w:val="24"/>
          <w:lang w:val="en"/>
        </w:rPr>
        <w:t>,</w:t>
      </w:r>
      <w:r w:rsidRPr="00424D97">
        <w:rPr>
          <w:rFonts w:ascii="Arial" w:hAnsi="Arial" w:cs="Arial"/>
          <w:sz w:val="24"/>
          <w:szCs w:val="24"/>
          <w:lang w:val="en"/>
        </w:rPr>
        <w:t xml:space="preserve"> skill level of the population</w:t>
      </w:r>
      <w:r w:rsidR="00214B0A" w:rsidRPr="00424D97">
        <w:rPr>
          <w:rFonts w:ascii="Arial" w:hAnsi="Arial" w:cs="Arial"/>
          <w:sz w:val="24"/>
          <w:szCs w:val="24"/>
          <w:lang w:val="en"/>
        </w:rPr>
        <w:t xml:space="preserve">, </w:t>
      </w:r>
      <w:r w:rsidR="00253CA1">
        <w:rPr>
          <w:rFonts w:ascii="Arial" w:hAnsi="Arial" w:cs="Arial"/>
          <w:sz w:val="24"/>
          <w:szCs w:val="24"/>
          <w:lang w:val="en"/>
        </w:rPr>
        <w:t>c</w:t>
      </w:r>
      <w:r w:rsidRPr="00424D97">
        <w:rPr>
          <w:rFonts w:ascii="Arial" w:hAnsi="Arial" w:cs="Arial"/>
          <w:sz w:val="24"/>
          <w:szCs w:val="24"/>
          <w:lang w:val="en"/>
        </w:rPr>
        <w:t xml:space="preserve">lass structure, hierarchy and power structure in the society. </w:t>
      </w:r>
    </w:p>
    <w:p w14:paraId="0BB1F57B" w14:textId="72CE822A" w:rsidR="00214B0A" w:rsidRPr="00424D97" w:rsidRDefault="00457316" w:rsidP="003402E1">
      <w:pPr>
        <w:numPr>
          <w:ilvl w:val="0"/>
          <w:numId w:val="7"/>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Culture (gender roles, social conventions)</w:t>
      </w:r>
      <w:r w:rsidR="00214B0A" w:rsidRPr="00424D97">
        <w:rPr>
          <w:rFonts w:ascii="Arial" w:hAnsi="Arial" w:cs="Arial"/>
          <w:sz w:val="24"/>
          <w:szCs w:val="24"/>
          <w:lang w:val="en"/>
        </w:rPr>
        <w:t xml:space="preserve"> and </w:t>
      </w:r>
      <w:r w:rsidR="00253CA1">
        <w:rPr>
          <w:rFonts w:ascii="Arial" w:hAnsi="Arial" w:cs="Arial"/>
          <w:sz w:val="24"/>
          <w:szCs w:val="24"/>
          <w:lang w:val="en"/>
        </w:rPr>
        <w:t>e</w:t>
      </w:r>
      <w:r w:rsidRPr="00424D97">
        <w:rPr>
          <w:rFonts w:ascii="Arial" w:hAnsi="Arial" w:cs="Arial"/>
          <w:sz w:val="24"/>
          <w:szCs w:val="24"/>
          <w:lang w:val="en"/>
        </w:rPr>
        <w:t xml:space="preserve">ntrepreneurial </w:t>
      </w:r>
      <w:r w:rsidR="00214B0A" w:rsidRPr="00424D97">
        <w:rPr>
          <w:rFonts w:ascii="Arial" w:hAnsi="Arial" w:cs="Arial"/>
          <w:sz w:val="24"/>
          <w:szCs w:val="24"/>
          <w:lang w:val="en"/>
        </w:rPr>
        <w:t xml:space="preserve">spirit, </w:t>
      </w:r>
    </w:p>
    <w:p w14:paraId="45233511" w14:textId="63EB4DDC" w:rsidR="00457316" w:rsidRPr="00424D97" w:rsidRDefault="00214B0A" w:rsidP="003402E1">
      <w:pPr>
        <w:numPr>
          <w:ilvl w:val="0"/>
          <w:numId w:val="7"/>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N</w:t>
      </w:r>
      <w:r w:rsidR="00457316" w:rsidRPr="00424D97">
        <w:rPr>
          <w:rFonts w:ascii="Arial" w:hAnsi="Arial" w:cs="Arial"/>
          <w:sz w:val="24"/>
          <w:szCs w:val="24"/>
          <w:lang w:val="en"/>
        </w:rPr>
        <w:t>ature of the society</w:t>
      </w:r>
      <w:r w:rsidRPr="00424D97">
        <w:rPr>
          <w:rFonts w:ascii="Arial" w:hAnsi="Arial" w:cs="Arial"/>
          <w:sz w:val="24"/>
          <w:szCs w:val="24"/>
          <w:lang w:val="en"/>
        </w:rPr>
        <w:t xml:space="preserve"> and </w:t>
      </w:r>
      <w:r w:rsidR="00253CA1">
        <w:rPr>
          <w:rFonts w:ascii="Arial" w:hAnsi="Arial" w:cs="Arial"/>
          <w:sz w:val="24"/>
          <w:szCs w:val="24"/>
          <w:lang w:val="en"/>
        </w:rPr>
        <w:t>a</w:t>
      </w:r>
      <w:r w:rsidR="00457316" w:rsidRPr="00424D97">
        <w:rPr>
          <w:rFonts w:ascii="Arial" w:hAnsi="Arial" w:cs="Arial"/>
          <w:sz w:val="24"/>
          <w:szCs w:val="24"/>
          <w:lang w:val="en"/>
        </w:rPr>
        <w:t>ttitudes (health, environmental consciousness, etc.)</w:t>
      </w:r>
    </w:p>
    <w:p w14:paraId="72B7AEA8" w14:textId="77777777" w:rsidR="00457316" w:rsidRPr="0032649D" w:rsidRDefault="00457316" w:rsidP="0032649D">
      <w:pPr>
        <w:rPr>
          <w:rFonts w:ascii="Arial" w:hAnsi="Arial" w:cs="Arial"/>
          <w:sz w:val="24"/>
          <w:szCs w:val="24"/>
          <w:u w:val="single"/>
        </w:rPr>
      </w:pPr>
      <w:r w:rsidRPr="0032649D">
        <w:rPr>
          <w:rFonts w:ascii="Arial" w:hAnsi="Arial" w:cs="Arial"/>
          <w:sz w:val="24"/>
          <w:szCs w:val="24"/>
          <w:u w:val="single"/>
        </w:rPr>
        <w:t>Technological Factors that Impact Unisys Corporation</w:t>
      </w:r>
    </w:p>
    <w:p w14:paraId="0BB448F0" w14:textId="77777777" w:rsidR="00457316" w:rsidRPr="00424D97" w:rsidRDefault="00214B0A" w:rsidP="003402E1">
      <w:pPr>
        <w:pStyle w:val="NormalWeb"/>
        <w:spacing w:line="480" w:lineRule="auto"/>
        <w:jc w:val="both"/>
        <w:rPr>
          <w:rFonts w:ascii="Arial" w:hAnsi="Arial" w:cs="Arial"/>
          <w:lang w:val="en"/>
        </w:rPr>
      </w:pPr>
      <w:r w:rsidRPr="00424D97">
        <w:rPr>
          <w:rFonts w:ascii="Arial" w:hAnsi="Arial" w:cs="Arial"/>
          <w:lang w:val="en"/>
        </w:rPr>
        <w:lastRenderedPageBreak/>
        <w:t>Unisys</w:t>
      </w:r>
      <w:r w:rsidR="00457316" w:rsidRPr="00424D97">
        <w:rPr>
          <w:rFonts w:ascii="Arial" w:hAnsi="Arial" w:cs="Arial"/>
          <w:lang w:val="en"/>
        </w:rPr>
        <w:t xml:space="preserve"> should not only do technological analysis of the </w:t>
      </w:r>
      <w:r w:rsidRPr="00424D97">
        <w:rPr>
          <w:rFonts w:ascii="Arial" w:hAnsi="Arial" w:cs="Arial"/>
          <w:lang w:val="en"/>
        </w:rPr>
        <w:t>ICT service sector</w:t>
      </w:r>
      <w:r w:rsidR="00457316" w:rsidRPr="00424D97">
        <w:rPr>
          <w:rFonts w:ascii="Arial" w:hAnsi="Arial" w:cs="Arial"/>
          <w:lang w:val="en"/>
        </w:rPr>
        <w:t xml:space="preserve"> but also the speed at which technology disrupts th</w:t>
      </w:r>
      <w:r w:rsidRPr="00424D97">
        <w:rPr>
          <w:rFonts w:ascii="Arial" w:hAnsi="Arial" w:cs="Arial"/>
          <w:lang w:val="en"/>
        </w:rPr>
        <w:t>e sector</w:t>
      </w:r>
      <w:r w:rsidR="00457316" w:rsidRPr="00424D97">
        <w:rPr>
          <w:rFonts w:ascii="Arial" w:hAnsi="Arial" w:cs="Arial"/>
          <w:lang w:val="en"/>
        </w:rPr>
        <w:t xml:space="preserve">. Technology </w:t>
      </w:r>
      <w:r w:rsidRPr="00424D97">
        <w:rPr>
          <w:rFonts w:ascii="Arial" w:hAnsi="Arial" w:cs="Arial"/>
          <w:lang w:val="en"/>
        </w:rPr>
        <w:t>factors analyzed are</w:t>
      </w:r>
      <w:r w:rsidR="00457316" w:rsidRPr="00424D97">
        <w:rPr>
          <w:rFonts w:ascii="Arial" w:hAnsi="Arial" w:cs="Arial"/>
          <w:lang w:val="en"/>
        </w:rPr>
        <w:t xml:space="preserve"> - </w:t>
      </w:r>
    </w:p>
    <w:p w14:paraId="1E5ED3DD" w14:textId="77777777" w:rsidR="00457316" w:rsidRPr="00424D97" w:rsidRDefault="00457316" w:rsidP="003402E1">
      <w:pPr>
        <w:numPr>
          <w:ilvl w:val="0"/>
          <w:numId w:val="8"/>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Recent technological developments by Unisys competitors</w:t>
      </w:r>
      <w:r w:rsidR="00214B0A" w:rsidRPr="00424D97">
        <w:rPr>
          <w:rFonts w:ascii="Arial" w:hAnsi="Arial" w:cs="Arial"/>
          <w:sz w:val="24"/>
          <w:szCs w:val="24"/>
          <w:lang w:val="en"/>
        </w:rPr>
        <w:t xml:space="preserve"> and </w:t>
      </w:r>
      <w:r w:rsidRPr="00424D97">
        <w:rPr>
          <w:rFonts w:ascii="Arial" w:hAnsi="Arial" w:cs="Arial"/>
          <w:sz w:val="24"/>
          <w:szCs w:val="24"/>
          <w:lang w:val="en"/>
        </w:rPr>
        <w:t xml:space="preserve">Technology's impact on product offering </w:t>
      </w:r>
    </w:p>
    <w:p w14:paraId="36F2935C" w14:textId="77777777" w:rsidR="00457316" w:rsidRPr="00424D97" w:rsidRDefault="00457316" w:rsidP="003402E1">
      <w:pPr>
        <w:numPr>
          <w:ilvl w:val="0"/>
          <w:numId w:val="8"/>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 xml:space="preserve">Impact on </w:t>
      </w:r>
      <w:r w:rsidR="008B5F53" w:rsidRPr="00424D97">
        <w:rPr>
          <w:rFonts w:ascii="Arial" w:hAnsi="Arial" w:cs="Arial"/>
          <w:sz w:val="24"/>
          <w:szCs w:val="24"/>
          <w:lang w:val="en"/>
        </w:rPr>
        <w:t xml:space="preserve">structure </w:t>
      </w:r>
      <w:r w:rsidRPr="00424D97">
        <w:rPr>
          <w:rFonts w:ascii="Arial" w:hAnsi="Arial" w:cs="Arial"/>
          <w:sz w:val="24"/>
          <w:szCs w:val="24"/>
          <w:lang w:val="en"/>
        </w:rPr>
        <w:t xml:space="preserve">cost </w:t>
      </w:r>
      <w:r w:rsidR="008B5F53" w:rsidRPr="00424D97">
        <w:rPr>
          <w:rFonts w:ascii="Arial" w:hAnsi="Arial" w:cs="Arial"/>
          <w:sz w:val="24"/>
          <w:szCs w:val="24"/>
          <w:lang w:val="en"/>
        </w:rPr>
        <w:t>in</w:t>
      </w:r>
      <w:r w:rsidRPr="00424D97">
        <w:rPr>
          <w:rFonts w:ascii="Arial" w:hAnsi="Arial" w:cs="Arial"/>
          <w:sz w:val="24"/>
          <w:szCs w:val="24"/>
          <w:lang w:val="en"/>
        </w:rPr>
        <w:t xml:space="preserve"> Technology Services </w:t>
      </w:r>
      <w:r w:rsidR="008B5F53" w:rsidRPr="00424D97">
        <w:rPr>
          <w:rFonts w:ascii="Arial" w:hAnsi="Arial" w:cs="Arial"/>
          <w:sz w:val="24"/>
          <w:szCs w:val="24"/>
          <w:lang w:val="en"/>
        </w:rPr>
        <w:t>sector</w:t>
      </w:r>
    </w:p>
    <w:p w14:paraId="130C149B" w14:textId="69644A5E" w:rsidR="00457316" w:rsidRPr="00424D97" w:rsidRDefault="00457316" w:rsidP="003402E1">
      <w:pPr>
        <w:numPr>
          <w:ilvl w:val="0"/>
          <w:numId w:val="8"/>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 xml:space="preserve">Impact on value chain structure in </w:t>
      </w:r>
      <w:r w:rsidR="008B5F53" w:rsidRPr="00424D97">
        <w:rPr>
          <w:rFonts w:ascii="Arial" w:hAnsi="Arial" w:cs="Arial"/>
          <w:sz w:val="24"/>
          <w:szCs w:val="24"/>
          <w:lang w:val="en"/>
        </w:rPr>
        <w:t>ICT</w:t>
      </w:r>
      <w:r w:rsidRPr="00424D97">
        <w:rPr>
          <w:rFonts w:ascii="Arial" w:hAnsi="Arial" w:cs="Arial"/>
          <w:sz w:val="24"/>
          <w:szCs w:val="24"/>
          <w:lang w:val="en"/>
        </w:rPr>
        <w:t xml:space="preserve"> sector</w:t>
      </w:r>
      <w:r w:rsidR="00214B0A" w:rsidRPr="00424D97">
        <w:rPr>
          <w:rFonts w:ascii="Arial" w:hAnsi="Arial" w:cs="Arial"/>
          <w:sz w:val="24"/>
          <w:szCs w:val="24"/>
          <w:lang w:val="en"/>
        </w:rPr>
        <w:t xml:space="preserve"> and </w:t>
      </w:r>
      <w:r w:rsidR="00253CA1">
        <w:rPr>
          <w:rFonts w:ascii="Arial" w:hAnsi="Arial" w:cs="Arial"/>
          <w:sz w:val="24"/>
          <w:szCs w:val="24"/>
          <w:lang w:val="en"/>
        </w:rPr>
        <w:t>r</w:t>
      </w:r>
      <w:r w:rsidRPr="00424D97">
        <w:rPr>
          <w:rFonts w:ascii="Arial" w:hAnsi="Arial" w:cs="Arial"/>
          <w:sz w:val="24"/>
          <w:szCs w:val="24"/>
          <w:lang w:val="en"/>
        </w:rPr>
        <w:t>ate of technological diffusion</w:t>
      </w:r>
    </w:p>
    <w:p w14:paraId="517F2C2A" w14:textId="6F937707" w:rsidR="00457316" w:rsidRPr="0032649D" w:rsidRDefault="00457316" w:rsidP="0032649D">
      <w:pPr>
        <w:rPr>
          <w:rFonts w:ascii="Arial" w:hAnsi="Arial" w:cs="Arial"/>
          <w:sz w:val="24"/>
          <w:szCs w:val="24"/>
          <w:u w:val="single"/>
        </w:rPr>
      </w:pPr>
      <w:r w:rsidRPr="0032649D">
        <w:rPr>
          <w:rFonts w:ascii="Arial" w:hAnsi="Arial" w:cs="Arial"/>
          <w:sz w:val="24"/>
          <w:szCs w:val="24"/>
          <w:u w:val="single"/>
        </w:rPr>
        <w:t>Environmental Factors that Impact Unisys</w:t>
      </w:r>
      <w:r w:rsidR="00AB3EB4" w:rsidRPr="0032649D">
        <w:rPr>
          <w:rFonts w:ascii="Arial" w:hAnsi="Arial" w:cs="Arial"/>
          <w:sz w:val="24"/>
          <w:szCs w:val="24"/>
          <w:u w:val="single"/>
        </w:rPr>
        <w:t xml:space="preserve"> </w:t>
      </w:r>
    </w:p>
    <w:p w14:paraId="16CE2765" w14:textId="77777777" w:rsidR="00457316" w:rsidRPr="00424D97" w:rsidRDefault="00457316" w:rsidP="003402E1">
      <w:pPr>
        <w:pStyle w:val="NormalWeb"/>
        <w:spacing w:line="480" w:lineRule="auto"/>
        <w:jc w:val="both"/>
        <w:rPr>
          <w:rFonts w:ascii="Arial" w:hAnsi="Arial" w:cs="Arial"/>
          <w:lang w:val="en"/>
        </w:rPr>
      </w:pPr>
      <w:r w:rsidRPr="00424D97">
        <w:rPr>
          <w:rFonts w:ascii="Arial" w:hAnsi="Arial" w:cs="Arial"/>
          <w:lang w:val="en"/>
        </w:rPr>
        <w:t xml:space="preserve">Different </w:t>
      </w:r>
      <w:r w:rsidR="00113218" w:rsidRPr="00424D97">
        <w:rPr>
          <w:rFonts w:ascii="Arial" w:hAnsi="Arial" w:cs="Arial"/>
          <w:lang w:val="en"/>
        </w:rPr>
        <w:t>countries</w:t>
      </w:r>
      <w:r w:rsidRPr="00424D97">
        <w:rPr>
          <w:rFonts w:ascii="Arial" w:hAnsi="Arial" w:cs="Arial"/>
          <w:lang w:val="en"/>
        </w:rPr>
        <w:t xml:space="preserve"> have different norms or environmental standards which can impact the profitability of </w:t>
      </w:r>
      <w:r w:rsidR="00113218" w:rsidRPr="00424D97">
        <w:rPr>
          <w:rFonts w:ascii="Arial" w:hAnsi="Arial" w:cs="Arial"/>
          <w:lang w:val="en"/>
        </w:rPr>
        <w:t>Unisys</w:t>
      </w:r>
      <w:r w:rsidRPr="00424D97">
        <w:rPr>
          <w:rFonts w:ascii="Arial" w:hAnsi="Arial" w:cs="Arial"/>
          <w:lang w:val="en"/>
        </w:rPr>
        <w:t xml:space="preserve"> in </w:t>
      </w:r>
      <w:r w:rsidR="00113218" w:rsidRPr="00424D97">
        <w:rPr>
          <w:rFonts w:ascii="Arial" w:hAnsi="Arial" w:cs="Arial"/>
          <w:lang w:val="en"/>
        </w:rPr>
        <w:t>its</w:t>
      </w:r>
      <w:r w:rsidRPr="00424D97">
        <w:rPr>
          <w:rFonts w:ascii="Arial" w:hAnsi="Arial" w:cs="Arial"/>
          <w:lang w:val="en"/>
        </w:rPr>
        <w:t xml:space="preserve"> markets. Even within a </w:t>
      </w:r>
      <w:r w:rsidR="00113218" w:rsidRPr="00424D97">
        <w:rPr>
          <w:rFonts w:ascii="Arial" w:hAnsi="Arial" w:cs="Arial"/>
          <w:lang w:val="en"/>
        </w:rPr>
        <w:t>country, different region</w:t>
      </w:r>
      <w:r w:rsidRPr="00424D97">
        <w:rPr>
          <w:rFonts w:ascii="Arial" w:hAnsi="Arial" w:cs="Arial"/>
          <w:lang w:val="en"/>
        </w:rPr>
        <w:t xml:space="preserve"> can have different environmental laws and liability laws. Some of the</w:t>
      </w:r>
      <w:r w:rsidR="009851CD" w:rsidRPr="00424D97">
        <w:rPr>
          <w:rFonts w:ascii="Arial" w:hAnsi="Arial" w:cs="Arial"/>
          <w:lang w:val="en"/>
        </w:rPr>
        <w:t>se</w:t>
      </w:r>
      <w:r w:rsidRPr="00424D97">
        <w:rPr>
          <w:rFonts w:ascii="Arial" w:hAnsi="Arial" w:cs="Arial"/>
          <w:lang w:val="en"/>
        </w:rPr>
        <w:t xml:space="preserve"> environmental factors </w:t>
      </w:r>
      <w:r w:rsidR="009851CD" w:rsidRPr="00424D97">
        <w:rPr>
          <w:rFonts w:ascii="Arial" w:hAnsi="Arial" w:cs="Arial"/>
          <w:lang w:val="en"/>
        </w:rPr>
        <w:t>were analyzed -</w:t>
      </w:r>
      <w:r w:rsidRPr="00424D97">
        <w:rPr>
          <w:rFonts w:ascii="Arial" w:hAnsi="Arial" w:cs="Arial"/>
          <w:lang w:val="en"/>
        </w:rPr>
        <w:t xml:space="preserve"> </w:t>
      </w:r>
    </w:p>
    <w:p w14:paraId="7DCA02E3" w14:textId="77777777" w:rsidR="00457316" w:rsidRPr="00424D97" w:rsidRDefault="00457316" w:rsidP="003402E1">
      <w:pPr>
        <w:numPr>
          <w:ilvl w:val="0"/>
          <w:numId w:val="9"/>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Weather</w:t>
      </w:r>
      <w:r w:rsidR="009851CD" w:rsidRPr="00424D97">
        <w:rPr>
          <w:rFonts w:ascii="Arial" w:hAnsi="Arial" w:cs="Arial"/>
          <w:sz w:val="24"/>
          <w:szCs w:val="24"/>
          <w:lang w:val="en"/>
        </w:rPr>
        <w:t xml:space="preserve"> and </w:t>
      </w:r>
      <w:r w:rsidRPr="00424D97">
        <w:rPr>
          <w:rFonts w:ascii="Arial" w:hAnsi="Arial" w:cs="Arial"/>
          <w:sz w:val="24"/>
          <w:szCs w:val="24"/>
          <w:lang w:val="en"/>
        </w:rPr>
        <w:t>Climate change</w:t>
      </w:r>
    </w:p>
    <w:p w14:paraId="49DDBD51" w14:textId="77777777" w:rsidR="00457316" w:rsidRPr="00424D97" w:rsidRDefault="00457316" w:rsidP="003402E1">
      <w:pPr>
        <w:numPr>
          <w:ilvl w:val="0"/>
          <w:numId w:val="9"/>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Laws regulating environment pollution</w:t>
      </w:r>
      <w:r w:rsidR="009851CD" w:rsidRPr="00424D97">
        <w:rPr>
          <w:rFonts w:ascii="Arial" w:hAnsi="Arial" w:cs="Arial"/>
          <w:sz w:val="24"/>
          <w:szCs w:val="24"/>
          <w:lang w:val="en"/>
        </w:rPr>
        <w:t xml:space="preserve"> and Recycling</w:t>
      </w:r>
    </w:p>
    <w:p w14:paraId="5AB4BA32" w14:textId="77777777" w:rsidR="00457316" w:rsidRPr="00424D97" w:rsidRDefault="00457316" w:rsidP="003402E1">
      <w:pPr>
        <w:numPr>
          <w:ilvl w:val="0"/>
          <w:numId w:val="9"/>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 xml:space="preserve">Air and water pollution regulations in Technology </w:t>
      </w:r>
      <w:r w:rsidR="009851CD" w:rsidRPr="00424D97">
        <w:rPr>
          <w:rFonts w:ascii="Arial" w:hAnsi="Arial" w:cs="Arial"/>
          <w:sz w:val="24"/>
          <w:szCs w:val="24"/>
          <w:lang w:val="en"/>
        </w:rPr>
        <w:t>sector</w:t>
      </w:r>
    </w:p>
    <w:p w14:paraId="6257EDF9" w14:textId="77777777" w:rsidR="00457316" w:rsidRPr="00424D97" w:rsidRDefault="00457316" w:rsidP="003402E1">
      <w:pPr>
        <w:numPr>
          <w:ilvl w:val="0"/>
          <w:numId w:val="9"/>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Waste management in Technology sector</w:t>
      </w:r>
    </w:p>
    <w:p w14:paraId="6251532E" w14:textId="77777777" w:rsidR="00457316" w:rsidRPr="00424D97" w:rsidRDefault="00457316" w:rsidP="003402E1">
      <w:pPr>
        <w:numPr>
          <w:ilvl w:val="0"/>
          <w:numId w:val="9"/>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Attitudes toward and support for renewable energy</w:t>
      </w:r>
    </w:p>
    <w:p w14:paraId="272059E3" w14:textId="77777777" w:rsidR="0032649D" w:rsidRDefault="00457316" w:rsidP="0032649D">
      <w:pPr>
        <w:rPr>
          <w:rFonts w:ascii="Arial" w:hAnsi="Arial" w:cs="Arial"/>
          <w:sz w:val="24"/>
          <w:szCs w:val="24"/>
          <w:u w:val="single"/>
        </w:rPr>
      </w:pPr>
      <w:r w:rsidRPr="0032649D">
        <w:rPr>
          <w:rFonts w:ascii="Arial" w:hAnsi="Arial" w:cs="Arial"/>
          <w:sz w:val="24"/>
          <w:szCs w:val="24"/>
          <w:u w:val="single"/>
        </w:rPr>
        <w:t xml:space="preserve">Legal Factors that Impact Unisys Corporation </w:t>
      </w:r>
    </w:p>
    <w:p w14:paraId="0A55305F" w14:textId="24A69EA1" w:rsidR="00457316" w:rsidRPr="0032649D" w:rsidRDefault="00457316" w:rsidP="006A186E">
      <w:pPr>
        <w:spacing w:line="480" w:lineRule="auto"/>
        <w:rPr>
          <w:rFonts w:ascii="Arial" w:hAnsi="Arial" w:cs="Arial"/>
          <w:sz w:val="24"/>
          <w:szCs w:val="24"/>
          <w:lang w:val="en"/>
        </w:rPr>
      </w:pPr>
      <w:r w:rsidRPr="0032649D">
        <w:rPr>
          <w:rFonts w:ascii="Arial" w:hAnsi="Arial" w:cs="Arial"/>
          <w:sz w:val="24"/>
          <w:szCs w:val="24"/>
          <w:lang w:val="en"/>
        </w:rPr>
        <w:t xml:space="preserve">In </w:t>
      </w:r>
      <w:r w:rsidR="009851CD" w:rsidRPr="0032649D">
        <w:rPr>
          <w:rFonts w:ascii="Arial" w:hAnsi="Arial" w:cs="Arial"/>
          <w:sz w:val="24"/>
          <w:szCs w:val="24"/>
          <w:lang w:val="en"/>
        </w:rPr>
        <w:t>some</w:t>
      </w:r>
      <w:r w:rsidRPr="0032649D">
        <w:rPr>
          <w:rFonts w:ascii="Arial" w:hAnsi="Arial" w:cs="Arial"/>
          <w:sz w:val="24"/>
          <w:szCs w:val="24"/>
          <w:lang w:val="en"/>
        </w:rPr>
        <w:t xml:space="preserve"> countries, the legal framework and institutions are not robust enough to protect the intellectual property rights of an organization. </w:t>
      </w:r>
      <w:r w:rsidR="009851CD" w:rsidRPr="0032649D">
        <w:rPr>
          <w:rFonts w:ascii="Arial" w:hAnsi="Arial" w:cs="Arial"/>
          <w:sz w:val="24"/>
          <w:szCs w:val="24"/>
          <w:lang w:val="en"/>
        </w:rPr>
        <w:t>Unisys</w:t>
      </w:r>
      <w:r w:rsidRPr="0032649D">
        <w:rPr>
          <w:rFonts w:ascii="Arial" w:hAnsi="Arial" w:cs="Arial"/>
          <w:sz w:val="24"/>
          <w:szCs w:val="24"/>
          <w:lang w:val="en"/>
        </w:rPr>
        <w:t xml:space="preserve"> </w:t>
      </w:r>
      <w:r w:rsidR="009851CD" w:rsidRPr="0032649D">
        <w:rPr>
          <w:rFonts w:ascii="Arial" w:hAnsi="Arial" w:cs="Arial"/>
          <w:sz w:val="24"/>
          <w:szCs w:val="24"/>
          <w:lang w:val="en"/>
        </w:rPr>
        <w:t>would</w:t>
      </w:r>
      <w:r w:rsidRPr="0032649D">
        <w:rPr>
          <w:rFonts w:ascii="Arial" w:hAnsi="Arial" w:cs="Arial"/>
          <w:sz w:val="24"/>
          <w:szCs w:val="24"/>
          <w:lang w:val="en"/>
        </w:rPr>
        <w:t xml:space="preserve"> </w:t>
      </w:r>
      <w:r w:rsidR="009851CD" w:rsidRPr="0032649D">
        <w:rPr>
          <w:rFonts w:ascii="Arial" w:hAnsi="Arial" w:cs="Arial"/>
          <w:sz w:val="24"/>
          <w:szCs w:val="24"/>
          <w:lang w:val="en"/>
        </w:rPr>
        <w:t xml:space="preserve">evaluate a countries legal framework </w:t>
      </w:r>
      <w:r w:rsidRPr="0032649D">
        <w:rPr>
          <w:rFonts w:ascii="Arial" w:hAnsi="Arial" w:cs="Arial"/>
          <w:sz w:val="24"/>
          <w:szCs w:val="24"/>
          <w:lang w:val="en"/>
        </w:rPr>
        <w:t xml:space="preserve">before entering </w:t>
      </w:r>
      <w:r w:rsidR="009851CD" w:rsidRPr="0032649D">
        <w:rPr>
          <w:rFonts w:ascii="Arial" w:hAnsi="Arial" w:cs="Arial"/>
          <w:sz w:val="24"/>
          <w:szCs w:val="24"/>
          <w:lang w:val="en"/>
        </w:rPr>
        <w:t>investing.</w:t>
      </w:r>
      <w:r w:rsidRPr="0032649D">
        <w:rPr>
          <w:rFonts w:ascii="Arial" w:hAnsi="Arial" w:cs="Arial"/>
          <w:sz w:val="24"/>
          <w:szCs w:val="24"/>
          <w:lang w:val="en"/>
        </w:rPr>
        <w:t xml:space="preserve"> Some of the legal factors </w:t>
      </w:r>
      <w:r w:rsidR="009851CD" w:rsidRPr="0032649D">
        <w:rPr>
          <w:rFonts w:ascii="Arial" w:hAnsi="Arial" w:cs="Arial"/>
          <w:sz w:val="24"/>
          <w:szCs w:val="24"/>
          <w:lang w:val="en"/>
        </w:rPr>
        <w:t>analyzed are</w:t>
      </w:r>
      <w:r w:rsidRPr="0032649D">
        <w:rPr>
          <w:rFonts w:ascii="Arial" w:hAnsi="Arial" w:cs="Arial"/>
          <w:sz w:val="24"/>
          <w:szCs w:val="24"/>
          <w:lang w:val="en"/>
        </w:rPr>
        <w:t xml:space="preserve"> - </w:t>
      </w:r>
    </w:p>
    <w:p w14:paraId="012D5713" w14:textId="77777777" w:rsidR="00457316" w:rsidRPr="00424D97" w:rsidRDefault="00457316" w:rsidP="003402E1">
      <w:pPr>
        <w:numPr>
          <w:ilvl w:val="0"/>
          <w:numId w:val="10"/>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 xml:space="preserve">Anti-trust law in Technology Services. </w:t>
      </w:r>
    </w:p>
    <w:p w14:paraId="43722DF9" w14:textId="77777777" w:rsidR="00457316" w:rsidRPr="00424D97" w:rsidRDefault="00457316" w:rsidP="003402E1">
      <w:pPr>
        <w:numPr>
          <w:ilvl w:val="0"/>
          <w:numId w:val="10"/>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lastRenderedPageBreak/>
        <w:t xml:space="preserve">Discrimination </w:t>
      </w:r>
      <w:r w:rsidR="009851CD" w:rsidRPr="00424D97">
        <w:rPr>
          <w:rFonts w:ascii="Arial" w:hAnsi="Arial" w:cs="Arial"/>
          <w:sz w:val="24"/>
          <w:szCs w:val="24"/>
          <w:lang w:val="en"/>
        </w:rPr>
        <w:t>and Employment law</w:t>
      </w:r>
    </w:p>
    <w:p w14:paraId="0E5A7A89" w14:textId="77777777" w:rsidR="00457316" w:rsidRPr="00424D97" w:rsidRDefault="00457316" w:rsidP="003402E1">
      <w:pPr>
        <w:numPr>
          <w:ilvl w:val="0"/>
          <w:numId w:val="10"/>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Copyright, patents / Intellectual property law</w:t>
      </w:r>
    </w:p>
    <w:p w14:paraId="401B86E0" w14:textId="77777777" w:rsidR="00457316" w:rsidRPr="00424D97" w:rsidRDefault="00457316" w:rsidP="003402E1">
      <w:pPr>
        <w:numPr>
          <w:ilvl w:val="0"/>
          <w:numId w:val="10"/>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Consumer protection and e-commerce</w:t>
      </w:r>
    </w:p>
    <w:p w14:paraId="7B12268C" w14:textId="77777777" w:rsidR="006D5979" w:rsidRPr="00424D97" w:rsidRDefault="00457316" w:rsidP="003402E1">
      <w:pPr>
        <w:numPr>
          <w:ilvl w:val="0"/>
          <w:numId w:val="10"/>
        </w:numPr>
        <w:spacing w:before="100" w:beforeAutospacing="1" w:after="100" w:afterAutospacing="1" w:line="480" w:lineRule="auto"/>
        <w:ind w:left="0"/>
        <w:jc w:val="both"/>
        <w:rPr>
          <w:rFonts w:ascii="Arial" w:hAnsi="Arial" w:cs="Arial"/>
          <w:sz w:val="24"/>
          <w:szCs w:val="24"/>
          <w:lang w:val="en"/>
        </w:rPr>
      </w:pPr>
      <w:r w:rsidRPr="00424D97">
        <w:rPr>
          <w:rFonts w:ascii="Arial" w:hAnsi="Arial" w:cs="Arial"/>
          <w:sz w:val="24"/>
          <w:szCs w:val="24"/>
          <w:lang w:val="en"/>
        </w:rPr>
        <w:t>Health</w:t>
      </w:r>
      <w:r w:rsidR="009851CD" w:rsidRPr="00424D97">
        <w:rPr>
          <w:rFonts w:ascii="Arial" w:hAnsi="Arial" w:cs="Arial"/>
          <w:sz w:val="24"/>
          <w:szCs w:val="24"/>
          <w:lang w:val="en"/>
        </w:rPr>
        <w:t xml:space="preserve"> &amp; </w:t>
      </w:r>
      <w:r w:rsidRPr="00424D97">
        <w:rPr>
          <w:rFonts w:ascii="Arial" w:hAnsi="Arial" w:cs="Arial"/>
          <w:sz w:val="24"/>
          <w:szCs w:val="24"/>
          <w:lang w:val="en"/>
        </w:rPr>
        <w:t>safety law</w:t>
      </w:r>
      <w:r w:rsidR="009851CD" w:rsidRPr="00424D97">
        <w:rPr>
          <w:rFonts w:ascii="Arial" w:hAnsi="Arial" w:cs="Arial"/>
          <w:sz w:val="24"/>
          <w:szCs w:val="24"/>
          <w:lang w:val="en"/>
        </w:rPr>
        <w:t xml:space="preserve"> and Data Protection</w:t>
      </w:r>
      <w:bookmarkStart w:id="23" w:name="_Hlk58429016"/>
      <w:bookmarkEnd w:id="22"/>
    </w:p>
    <w:p w14:paraId="6875DC48" w14:textId="652FEB5B" w:rsidR="006D5979" w:rsidRDefault="00424D97" w:rsidP="00C63FAF">
      <w:pPr>
        <w:pStyle w:val="Heading2"/>
      </w:pPr>
      <w:bookmarkStart w:id="24" w:name="_Toc59216225"/>
      <w:bookmarkStart w:id="25" w:name="_Toc59216329"/>
      <w:r w:rsidRPr="00424D97">
        <w:t>Internal Strategic Analysis Outputs</w:t>
      </w:r>
      <w:bookmarkEnd w:id="24"/>
      <w:bookmarkEnd w:id="25"/>
    </w:p>
    <w:p w14:paraId="7A64E88F" w14:textId="77777777" w:rsidR="00EA0215" w:rsidRPr="00EA0215" w:rsidRDefault="00EA0215" w:rsidP="00EA0215"/>
    <w:p w14:paraId="0C90AE92" w14:textId="77777777" w:rsidR="00457316" w:rsidRPr="00424D97" w:rsidRDefault="00457316" w:rsidP="003402E1">
      <w:pPr>
        <w:pStyle w:val="NormalWeb"/>
        <w:spacing w:line="480" w:lineRule="auto"/>
        <w:jc w:val="both"/>
        <w:rPr>
          <w:rStyle w:val="Strong"/>
          <w:rFonts w:ascii="Arial" w:hAnsi="Arial" w:cs="Arial"/>
          <w:b w:val="0"/>
          <w:bCs w:val="0"/>
          <w:color w:val="auto"/>
          <w:lang w:val="en"/>
        </w:rPr>
      </w:pPr>
      <w:r w:rsidRPr="00424D97">
        <w:rPr>
          <w:rFonts w:ascii="Arial" w:hAnsi="Arial" w:cs="Arial"/>
        </w:rPr>
        <w:t>McKinsey</w:t>
      </w:r>
      <w:r w:rsidRPr="00424D97">
        <w:rPr>
          <w:rFonts w:ascii="Arial" w:hAnsi="Arial" w:cs="Arial"/>
          <w:lang w:val="en"/>
        </w:rPr>
        <w:t xml:space="preserve"> employed SWOT to identify strategies that Unisys can utilize to exploit external opportunities, counter threats, and build on &amp; protect its strengths, and eradicate its weaknesses. </w:t>
      </w:r>
      <w:r w:rsidR="00637043" w:rsidRPr="00424D97">
        <w:rPr>
          <w:rFonts w:ascii="Arial" w:hAnsi="Arial" w:cs="Arial"/>
          <w:lang w:val="en"/>
        </w:rPr>
        <w:t xml:space="preserve">SWOT classifies the internal aspects of an organization as strengths or weaknesses and the external as opportunities or threats. </w:t>
      </w:r>
    </w:p>
    <w:p w14:paraId="2585C68C" w14:textId="77777777" w:rsidR="00637043" w:rsidRPr="0032649D" w:rsidRDefault="00457316" w:rsidP="0032649D">
      <w:pPr>
        <w:rPr>
          <w:rFonts w:ascii="Arial" w:hAnsi="Arial" w:cs="Arial"/>
          <w:sz w:val="24"/>
          <w:szCs w:val="24"/>
          <w:u w:val="single"/>
        </w:rPr>
      </w:pPr>
      <w:r w:rsidRPr="0032649D">
        <w:rPr>
          <w:rFonts w:ascii="Arial" w:hAnsi="Arial" w:cs="Arial"/>
          <w:sz w:val="24"/>
          <w:szCs w:val="24"/>
          <w:u w:val="single"/>
        </w:rPr>
        <w:t xml:space="preserve">Strengths of Unisys Corporation – Internal Strategic Factors </w:t>
      </w:r>
    </w:p>
    <w:p w14:paraId="181EA27B" w14:textId="65C1BD51" w:rsidR="00457316" w:rsidRPr="00BA0A4E" w:rsidRDefault="00637043" w:rsidP="003402E1">
      <w:pPr>
        <w:spacing w:line="480" w:lineRule="auto"/>
        <w:rPr>
          <w:rFonts w:ascii="Arial" w:eastAsia="Times New Roman" w:hAnsi="Arial" w:cs="Arial"/>
          <w:sz w:val="24"/>
          <w:szCs w:val="24"/>
          <w:lang w:val="en"/>
        </w:rPr>
      </w:pPr>
      <w:r w:rsidRPr="00BA0A4E">
        <w:rPr>
          <w:rFonts w:ascii="Arial" w:eastAsia="Times New Roman" w:hAnsi="Arial" w:cs="Arial"/>
          <w:sz w:val="24"/>
          <w:szCs w:val="24"/>
          <w:lang w:val="en"/>
        </w:rPr>
        <w:t>Unisys</w:t>
      </w:r>
      <w:r w:rsidR="00457316" w:rsidRPr="00BA0A4E">
        <w:rPr>
          <w:rFonts w:ascii="Arial" w:eastAsia="Times New Roman" w:hAnsi="Arial" w:cs="Arial"/>
          <w:sz w:val="24"/>
          <w:szCs w:val="24"/>
          <w:lang w:val="en"/>
        </w:rPr>
        <w:t xml:space="preserve"> strength </w:t>
      </w:r>
      <w:r w:rsidRPr="00BA0A4E">
        <w:rPr>
          <w:rFonts w:ascii="Arial" w:eastAsia="Times New Roman" w:hAnsi="Arial" w:cs="Arial"/>
          <w:sz w:val="24"/>
          <w:szCs w:val="24"/>
          <w:lang w:val="en"/>
        </w:rPr>
        <w:t xml:space="preserve">as one of the leaders in the technology space </w:t>
      </w:r>
      <w:r w:rsidR="00457316" w:rsidRPr="00BA0A4E">
        <w:rPr>
          <w:rFonts w:ascii="Arial" w:eastAsia="Times New Roman" w:hAnsi="Arial" w:cs="Arial"/>
          <w:sz w:val="24"/>
          <w:szCs w:val="24"/>
          <w:lang w:val="en"/>
        </w:rPr>
        <w:t>help</w:t>
      </w:r>
      <w:r w:rsidR="00253CA1">
        <w:rPr>
          <w:rFonts w:ascii="Arial" w:eastAsia="Times New Roman" w:hAnsi="Arial" w:cs="Arial"/>
          <w:sz w:val="24"/>
          <w:szCs w:val="24"/>
          <w:lang w:val="en"/>
        </w:rPr>
        <w:t>s</w:t>
      </w:r>
      <w:r w:rsidR="00457316" w:rsidRPr="00BA0A4E">
        <w:rPr>
          <w:rFonts w:ascii="Arial" w:eastAsia="Times New Roman" w:hAnsi="Arial" w:cs="Arial"/>
          <w:sz w:val="24"/>
          <w:szCs w:val="24"/>
          <w:lang w:val="en"/>
        </w:rPr>
        <w:t xml:space="preserve"> it to protect </w:t>
      </w:r>
      <w:r w:rsidRPr="00BA0A4E">
        <w:rPr>
          <w:rFonts w:ascii="Arial" w:eastAsia="Times New Roman" w:hAnsi="Arial" w:cs="Arial"/>
          <w:sz w:val="24"/>
          <w:szCs w:val="24"/>
          <w:lang w:val="en"/>
        </w:rPr>
        <w:t>its</w:t>
      </w:r>
      <w:r w:rsidR="00457316" w:rsidRPr="00BA0A4E">
        <w:rPr>
          <w:rFonts w:ascii="Arial" w:eastAsia="Times New Roman" w:hAnsi="Arial" w:cs="Arial"/>
          <w:sz w:val="24"/>
          <w:szCs w:val="24"/>
          <w:lang w:val="en"/>
        </w:rPr>
        <w:t xml:space="preserve"> market share in existing markets </w:t>
      </w:r>
      <w:r w:rsidR="00253CA1">
        <w:rPr>
          <w:rFonts w:ascii="Arial" w:eastAsia="Times New Roman" w:hAnsi="Arial" w:cs="Arial"/>
          <w:sz w:val="24"/>
          <w:szCs w:val="24"/>
          <w:lang w:val="en"/>
        </w:rPr>
        <w:t xml:space="preserve">and aids </w:t>
      </w:r>
      <w:r w:rsidRPr="00BA0A4E">
        <w:rPr>
          <w:rFonts w:ascii="Arial" w:eastAsia="Times New Roman" w:hAnsi="Arial" w:cs="Arial"/>
          <w:sz w:val="24"/>
          <w:szCs w:val="24"/>
          <w:lang w:val="en"/>
        </w:rPr>
        <w:t>it</w:t>
      </w:r>
      <w:r w:rsidR="00457316" w:rsidRPr="00BA0A4E">
        <w:rPr>
          <w:rFonts w:ascii="Arial" w:eastAsia="Times New Roman" w:hAnsi="Arial" w:cs="Arial"/>
          <w:sz w:val="24"/>
          <w:szCs w:val="24"/>
          <w:lang w:val="en"/>
        </w:rPr>
        <w:t xml:space="preserve"> in penetrating new markets. Based on </w:t>
      </w:r>
      <w:hyperlink r:id="rId12" w:history="1">
        <w:r w:rsidRPr="00BA0A4E">
          <w:rPr>
            <w:rFonts w:ascii="Arial" w:eastAsia="Times New Roman" w:hAnsi="Arial" w:cs="Arial"/>
            <w:sz w:val="24"/>
            <w:szCs w:val="24"/>
            <w:lang w:val="en"/>
          </w:rPr>
          <w:t xml:space="preserve"> McKinsey’s</w:t>
        </w:r>
        <w:r w:rsidR="00457316" w:rsidRPr="00BA0A4E">
          <w:rPr>
            <w:rFonts w:ascii="Arial" w:eastAsia="Times New Roman" w:hAnsi="Arial" w:cs="Arial"/>
            <w:sz w:val="24"/>
            <w:szCs w:val="24"/>
            <w:lang w:val="en"/>
          </w:rPr>
          <w:t xml:space="preserve"> extensive research</w:t>
        </w:r>
      </w:hyperlink>
      <w:r w:rsidR="00E62B1B" w:rsidRPr="00BA0A4E">
        <w:rPr>
          <w:rFonts w:ascii="Arial" w:eastAsia="Times New Roman" w:hAnsi="Arial" w:cs="Arial"/>
          <w:sz w:val="24"/>
          <w:szCs w:val="24"/>
          <w:lang w:val="en"/>
        </w:rPr>
        <w:t>, the</w:t>
      </w:r>
      <w:r w:rsidR="00253CA1">
        <w:rPr>
          <w:rFonts w:ascii="Arial" w:eastAsia="Times New Roman" w:hAnsi="Arial" w:cs="Arial"/>
          <w:sz w:val="24"/>
          <w:szCs w:val="24"/>
          <w:lang w:val="en"/>
        </w:rPr>
        <w:t>y</w:t>
      </w:r>
      <w:r w:rsidR="00E62B1B" w:rsidRPr="00BA0A4E">
        <w:rPr>
          <w:rFonts w:ascii="Arial" w:eastAsia="Times New Roman" w:hAnsi="Arial" w:cs="Arial"/>
          <w:sz w:val="24"/>
          <w:szCs w:val="24"/>
          <w:lang w:val="en"/>
        </w:rPr>
        <w:t xml:space="preserve"> identified</w:t>
      </w:r>
      <w:r w:rsidR="00457316" w:rsidRPr="00BA0A4E">
        <w:rPr>
          <w:rFonts w:ascii="Arial" w:eastAsia="Times New Roman" w:hAnsi="Arial" w:cs="Arial"/>
          <w:sz w:val="24"/>
          <w:szCs w:val="24"/>
          <w:lang w:val="en"/>
        </w:rPr>
        <w:t xml:space="preserve"> strengths of Unisys </w:t>
      </w:r>
      <w:r w:rsidR="00253CA1">
        <w:rPr>
          <w:rFonts w:ascii="Arial" w:eastAsia="Times New Roman" w:hAnsi="Arial" w:cs="Arial"/>
          <w:sz w:val="24"/>
          <w:szCs w:val="24"/>
          <w:lang w:val="en"/>
        </w:rPr>
        <w:t>as:</w:t>
      </w:r>
      <w:r w:rsidR="00457316" w:rsidRPr="00BA0A4E">
        <w:rPr>
          <w:rFonts w:ascii="Arial" w:eastAsia="Times New Roman" w:hAnsi="Arial" w:cs="Arial"/>
          <w:sz w:val="24"/>
          <w:szCs w:val="24"/>
          <w:lang w:val="en"/>
        </w:rPr>
        <w:t xml:space="preserve"> </w:t>
      </w:r>
    </w:p>
    <w:p w14:paraId="6A4C164F" w14:textId="2F748F68" w:rsidR="00457316" w:rsidRPr="00BA0A4E" w:rsidRDefault="007605D0" w:rsidP="003402E1">
      <w:pPr>
        <w:pStyle w:val="ListParagraph"/>
        <w:numPr>
          <w:ilvl w:val="0"/>
          <w:numId w:val="15"/>
        </w:numPr>
        <w:spacing w:before="100" w:beforeAutospacing="1" w:after="100" w:afterAutospacing="1" w:line="480" w:lineRule="auto"/>
        <w:rPr>
          <w:rFonts w:ascii="Arial" w:eastAsia="Times New Roman" w:hAnsi="Arial" w:cs="Arial"/>
          <w:sz w:val="24"/>
          <w:szCs w:val="24"/>
          <w:lang w:val="en"/>
        </w:rPr>
      </w:pPr>
      <w:bookmarkStart w:id="26" w:name="_Hlk59107719"/>
      <w:r w:rsidRPr="00BA0A4E">
        <w:rPr>
          <w:rFonts w:ascii="Arial" w:eastAsia="Times New Roman" w:hAnsi="Arial" w:cs="Arial"/>
          <w:sz w:val="24"/>
          <w:szCs w:val="24"/>
          <w:lang w:val="en"/>
        </w:rPr>
        <w:t>Dependable</w:t>
      </w:r>
      <w:r w:rsidR="00457316" w:rsidRPr="00BA0A4E">
        <w:rPr>
          <w:rFonts w:ascii="Arial" w:eastAsia="Times New Roman" w:hAnsi="Arial" w:cs="Arial"/>
          <w:sz w:val="24"/>
          <w:szCs w:val="24"/>
          <w:lang w:val="en"/>
        </w:rPr>
        <w:t xml:space="preserve"> suppliers – </w:t>
      </w:r>
      <w:r w:rsidR="00E62B1B" w:rsidRPr="00BA0A4E">
        <w:rPr>
          <w:rFonts w:ascii="Arial" w:eastAsia="Times New Roman" w:hAnsi="Arial" w:cs="Arial"/>
          <w:sz w:val="24"/>
          <w:szCs w:val="24"/>
          <w:lang w:val="en"/>
        </w:rPr>
        <w:t>Unisys</w:t>
      </w:r>
      <w:r w:rsidR="00457316" w:rsidRPr="00BA0A4E">
        <w:rPr>
          <w:rFonts w:ascii="Arial" w:eastAsia="Times New Roman" w:hAnsi="Arial" w:cs="Arial"/>
          <w:sz w:val="24"/>
          <w:szCs w:val="24"/>
          <w:lang w:val="en"/>
        </w:rPr>
        <w:t xml:space="preserve"> has a </w:t>
      </w:r>
      <w:r w:rsidRPr="00BA0A4E">
        <w:rPr>
          <w:rFonts w:ascii="Arial" w:eastAsia="Times New Roman" w:hAnsi="Arial" w:cs="Arial"/>
          <w:sz w:val="24"/>
          <w:szCs w:val="24"/>
          <w:lang w:val="en"/>
        </w:rPr>
        <w:t>robust</w:t>
      </w:r>
      <w:r w:rsidR="00457316" w:rsidRPr="00BA0A4E">
        <w:rPr>
          <w:rFonts w:ascii="Arial" w:eastAsia="Times New Roman" w:hAnsi="Arial" w:cs="Arial"/>
          <w:sz w:val="24"/>
          <w:szCs w:val="24"/>
          <w:lang w:val="en"/>
        </w:rPr>
        <w:t xml:space="preserve"> base of </w:t>
      </w:r>
      <w:r w:rsidRPr="00BA0A4E">
        <w:rPr>
          <w:rFonts w:ascii="Arial" w:eastAsia="Times New Roman" w:hAnsi="Arial" w:cs="Arial"/>
          <w:sz w:val="24"/>
          <w:szCs w:val="24"/>
          <w:lang w:val="en"/>
        </w:rPr>
        <w:t>dependable</w:t>
      </w:r>
      <w:r w:rsidR="00457316" w:rsidRPr="00BA0A4E">
        <w:rPr>
          <w:rFonts w:ascii="Arial" w:eastAsia="Times New Roman" w:hAnsi="Arial" w:cs="Arial"/>
          <w:sz w:val="24"/>
          <w:szCs w:val="24"/>
          <w:lang w:val="en"/>
        </w:rPr>
        <w:t xml:space="preserve"> supplier of raw material </w:t>
      </w:r>
      <w:r w:rsidR="00253CA1">
        <w:rPr>
          <w:rFonts w:ascii="Arial" w:eastAsia="Times New Roman" w:hAnsi="Arial" w:cs="Arial"/>
          <w:sz w:val="24"/>
          <w:szCs w:val="24"/>
          <w:lang w:val="en"/>
        </w:rPr>
        <w:t xml:space="preserve">hence helps the </w:t>
      </w:r>
      <w:r w:rsidRPr="00BA0A4E">
        <w:rPr>
          <w:rFonts w:ascii="Arial" w:eastAsia="Times New Roman" w:hAnsi="Arial" w:cs="Arial"/>
          <w:sz w:val="24"/>
          <w:szCs w:val="24"/>
          <w:lang w:val="en"/>
        </w:rPr>
        <w:t>organization</w:t>
      </w:r>
      <w:r w:rsidR="00457316" w:rsidRPr="00BA0A4E">
        <w:rPr>
          <w:rFonts w:ascii="Arial" w:eastAsia="Times New Roman" w:hAnsi="Arial" w:cs="Arial"/>
          <w:sz w:val="24"/>
          <w:szCs w:val="24"/>
          <w:lang w:val="en"/>
        </w:rPr>
        <w:t xml:space="preserve"> to overcome any supply chain </w:t>
      </w:r>
      <w:r w:rsidRPr="00BA0A4E">
        <w:rPr>
          <w:rFonts w:ascii="Arial" w:eastAsia="Times New Roman" w:hAnsi="Arial" w:cs="Arial"/>
          <w:sz w:val="24"/>
          <w:szCs w:val="24"/>
          <w:lang w:val="en"/>
        </w:rPr>
        <w:t>blockages</w:t>
      </w:r>
      <w:r w:rsidR="00457316" w:rsidRPr="00BA0A4E">
        <w:rPr>
          <w:rFonts w:ascii="Arial" w:eastAsia="Times New Roman" w:hAnsi="Arial" w:cs="Arial"/>
          <w:sz w:val="24"/>
          <w:szCs w:val="24"/>
          <w:lang w:val="en"/>
        </w:rPr>
        <w:t xml:space="preserve">. </w:t>
      </w:r>
    </w:p>
    <w:p w14:paraId="0400B570" w14:textId="06B6F5D2" w:rsidR="00457316" w:rsidRPr="00BA0A4E" w:rsidRDefault="007605D0" w:rsidP="003402E1">
      <w:pPr>
        <w:pStyle w:val="ListParagraph"/>
        <w:numPr>
          <w:ilvl w:val="0"/>
          <w:numId w:val="15"/>
        </w:numPr>
        <w:spacing w:before="100" w:beforeAutospacing="1" w:after="100" w:afterAutospacing="1" w:line="480" w:lineRule="auto"/>
        <w:rPr>
          <w:rFonts w:ascii="Arial" w:eastAsia="Times New Roman" w:hAnsi="Arial" w:cs="Arial"/>
          <w:sz w:val="24"/>
          <w:szCs w:val="24"/>
          <w:lang w:val="en"/>
        </w:rPr>
      </w:pPr>
      <w:r w:rsidRPr="00BA0A4E">
        <w:rPr>
          <w:rFonts w:ascii="Arial" w:eastAsia="Times New Roman" w:hAnsi="Arial" w:cs="Arial"/>
          <w:sz w:val="24"/>
          <w:szCs w:val="24"/>
          <w:lang w:val="en"/>
        </w:rPr>
        <w:t>Solid</w:t>
      </w:r>
      <w:r w:rsidR="00457316" w:rsidRPr="00BA0A4E">
        <w:rPr>
          <w:rFonts w:ascii="Arial" w:eastAsia="Times New Roman" w:hAnsi="Arial" w:cs="Arial"/>
          <w:sz w:val="24"/>
          <w:szCs w:val="24"/>
          <w:lang w:val="en"/>
        </w:rPr>
        <w:t xml:space="preserve"> dealer community – </w:t>
      </w:r>
      <w:r w:rsidR="00E62B1B" w:rsidRPr="00BA0A4E">
        <w:rPr>
          <w:rFonts w:ascii="Arial" w:eastAsia="Times New Roman" w:hAnsi="Arial" w:cs="Arial"/>
          <w:sz w:val="24"/>
          <w:szCs w:val="24"/>
          <w:lang w:val="en"/>
        </w:rPr>
        <w:t xml:space="preserve">Unisys </w:t>
      </w:r>
      <w:r w:rsidR="00457316" w:rsidRPr="00BA0A4E">
        <w:rPr>
          <w:rFonts w:ascii="Arial" w:eastAsia="Times New Roman" w:hAnsi="Arial" w:cs="Arial"/>
          <w:sz w:val="24"/>
          <w:szCs w:val="24"/>
          <w:lang w:val="en"/>
        </w:rPr>
        <w:t xml:space="preserve">has built a </w:t>
      </w:r>
      <w:r w:rsidRPr="00BA0A4E">
        <w:rPr>
          <w:rFonts w:ascii="Arial" w:eastAsia="Times New Roman" w:hAnsi="Arial" w:cs="Arial"/>
          <w:sz w:val="24"/>
          <w:szCs w:val="24"/>
          <w:lang w:val="en"/>
        </w:rPr>
        <w:t xml:space="preserve">solid </w:t>
      </w:r>
      <w:r w:rsidR="00457316" w:rsidRPr="00BA0A4E">
        <w:rPr>
          <w:rFonts w:ascii="Arial" w:eastAsia="Times New Roman" w:hAnsi="Arial" w:cs="Arial"/>
          <w:sz w:val="24"/>
          <w:szCs w:val="24"/>
          <w:lang w:val="en"/>
        </w:rPr>
        <w:t xml:space="preserve">culture among distributor &amp; dealers where the dealers </w:t>
      </w:r>
      <w:r w:rsidRPr="00BA0A4E">
        <w:rPr>
          <w:rFonts w:ascii="Arial" w:eastAsia="Times New Roman" w:hAnsi="Arial" w:cs="Arial"/>
          <w:sz w:val="24"/>
          <w:szCs w:val="24"/>
          <w:lang w:val="en"/>
        </w:rPr>
        <w:t xml:space="preserve">are </w:t>
      </w:r>
      <w:r w:rsidR="00457316" w:rsidRPr="00BA0A4E">
        <w:rPr>
          <w:rFonts w:ascii="Arial" w:eastAsia="Times New Roman" w:hAnsi="Arial" w:cs="Arial"/>
          <w:sz w:val="24"/>
          <w:szCs w:val="24"/>
          <w:lang w:val="en"/>
        </w:rPr>
        <w:t>not only promot</w:t>
      </w:r>
      <w:r w:rsidRPr="00BA0A4E">
        <w:rPr>
          <w:rFonts w:ascii="Arial" w:eastAsia="Times New Roman" w:hAnsi="Arial" w:cs="Arial"/>
          <w:sz w:val="24"/>
          <w:szCs w:val="24"/>
          <w:lang w:val="en"/>
        </w:rPr>
        <w:t>ing Unisys</w:t>
      </w:r>
      <w:r w:rsidR="00457316" w:rsidRPr="00BA0A4E">
        <w:rPr>
          <w:rFonts w:ascii="Arial" w:eastAsia="Times New Roman" w:hAnsi="Arial" w:cs="Arial"/>
          <w:sz w:val="24"/>
          <w:szCs w:val="24"/>
          <w:lang w:val="en"/>
        </w:rPr>
        <w:t xml:space="preserve"> products</w:t>
      </w:r>
      <w:r w:rsidRPr="00BA0A4E">
        <w:rPr>
          <w:rFonts w:ascii="Arial" w:eastAsia="Times New Roman" w:hAnsi="Arial" w:cs="Arial"/>
          <w:sz w:val="24"/>
          <w:szCs w:val="24"/>
          <w:lang w:val="en"/>
        </w:rPr>
        <w:t xml:space="preserve"> and services</w:t>
      </w:r>
      <w:r w:rsidR="00457316" w:rsidRPr="00BA0A4E">
        <w:rPr>
          <w:rFonts w:ascii="Arial" w:eastAsia="Times New Roman" w:hAnsi="Arial" w:cs="Arial"/>
          <w:sz w:val="24"/>
          <w:szCs w:val="24"/>
          <w:lang w:val="en"/>
        </w:rPr>
        <w:t xml:space="preserve"> but also invest in</w:t>
      </w:r>
      <w:r w:rsidR="00253CA1">
        <w:rPr>
          <w:rFonts w:ascii="Arial" w:eastAsia="Times New Roman" w:hAnsi="Arial" w:cs="Arial"/>
          <w:sz w:val="24"/>
          <w:szCs w:val="24"/>
          <w:lang w:val="en"/>
        </w:rPr>
        <w:t xml:space="preserve"> </w:t>
      </w:r>
      <w:r w:rsidR="00457316" w:rsidRPr="00BA0A4E">
        <w:rPr>
          <w:rFonts w:ascii="Arial" w:eastAsia="Times New Roman" w:hAnsi="Arial" w:cs="Arial"/>
          <w:sz w:val="24"/>
          <w:szCs w:val="24"/>
          <w:lang w:val="en"/>
        </w:rPr>
        <w:t>training the</w:t>
      </w:r>
      <w:r w:rsidRPr="00BA0A4E">
        <w:rPr>
          <w:rFonts w:ascii="Arial" w:eastAsia="Times New Roman" w:hAnsi="Arial" w:cs="Arial"/>
          <w:sz w:val="24"/>
          <w:szCs w:val="24"/>
          <w:lang w:val="en"/>
        </w:rPr>
        <w:t xml:space="preserve">ir </w:t>
      </w:r>
      <w:r w:rsidR="00457316" w:rsidRPr="00BA0A4E">
        <w:rPr>
          <w:rFonts w:ascii="Arial" w:eastAsia="Times New Roman" w:hAnsi="Arial" w:cs="Arial"/>
          <w:sz w:val="24"/>
          <w:szCs w:val="24"/>
          <w:lang w:val="en"/>
        </w:rPr>
        <w:t>sales</w:t>
      </w:r>
      <w:r w:rsidRPr="00BA0A4E">
        <w:rPr>
          <w:rFonts w:ascii="Arial" w:eastAsia="Times New Roman" w:hAnsi="Arial" w:cs="Arial"/>
          <w:sz w:val="24"/>
          <w:szCs w:val="24"/>
          <w:lang w:val="en"/>
        </w:rPr>
        <w:t xml:space="preserve"> and marketing</w:t>
      </w:r>
      <w:r w:rsidR="00457316" w:rsidRPr="00BA0A4E">
        <w:rPr>
          <w:rFonts w:ascii="Arial" w:eastAsia="Times New Roman" w:hAnsi="Arial" w:cs="Arial"/>
          <w:sz w:val="24"/>
          <w:szCs w:val="24"/>
          <w:lang w:val="en"/>
        </w:rPr>
        <w:t xml:space="preserve"> team</w:t>
      </w:r>
      <w:r w:rsidR="000D4062" w:rsidRPr="00BA0A4E">
        <w:rPr>
          <w:rFonts w:ascii="Arial" w:eastAsia="Times New Roman" w:hAnsi="Arial" w:cs="Arial"/>
          <w:sz w:val="24"/>
          <w:szCs w:val="24"/>
          <w:lang w:val="en"/>
        </w:rPr>
        <w:t>.</w:t>
      </w:r>
    </w:p>
    <w:p w14:paraId="2A3D29E9" w14:textId="6AC0CD32" w:rsidR="00457316" w:rsidRPr="00BA0A4E" w:rsidRDefault="007605D0" w:rsidP="003402E1">
      <w:pPr>
        <w:pStyle w:val="ListParagraph"/>
        <w:numPr>
          <w:ilvl w:val="0"/>
          <w:numId w:val="15"/>
        </w:numPr>
        <w:spacing w:before="100" w:beforeAutospacing="1" w:after="100" w:afterAutospacing="1" w:line="480" w:lineRule="auto"/>
        <w:rPr>
          <w:rFonts w:ascii="Arial" w:eastAsia="Times New Roman" w:hAnsi="Arial" w:cs="Arial"/>
          <w:sz w:val="24"/>
          <w:szCs w:val="24"/>
          <w:lang w:val="en"/>
        </w:rPr>
      </w:pPr>
      <w:r w:rsidRPr="00BA0A4E">
        <w:rPr>
          <w:rFonts w:ascii="Arial" w:eastAsia="Times New Roman" w:hAnsi="Arial" w:cs="Arial"/>
          <w:sz w:val="24"/>
          <w:szCs w:val="24"/>
          <w:lang w:val="en"/>
        </w:rPr>
        <w:t>Strong access to the capital market</w:t>
      </w:r>
      <w:r w:rsidR="00457316" w:rsidRPr="00BA0A4E">
        <w:rPr>
          <w:rFonts w:ascii="Arial" w:eastAsia="Times New Roman" w:hAnsi="Arial" w:cs="Arial"/>
          <w:sz w:val="24"/>
          <w:szCs w:val="24"/>
          <w:lang w:val="en"/>
        </w:rPr>
        <w:t xml:space="preserve"> – Unisys Corporation has strong </w:t>
      </w:r>
      <w:r w:rsidRPr="00BA0A4E">
        <w:rPr>
          <w:rFonts w:ascii="Arial" w:eastAsia="Times New Roman" w:hAnsi="Arial" w:cs="Arial"/>
          <w:sz w:val="24"/>
          <w:szCs w:val="24"/>
          <w:lang w:val="en"/>
        </w:rPr>
        <w:t xml:space="preserve">access to the capital market due to its brand name, this </w:t>
      </w:r>
      <w:r w:rsidR="00253CA1" w:rsidRPr="00BA0A4E">
        <w:rPr>
          <w:rFonts w:ascii="Arial" w:eastAsia="Times New Roman" w:hAnsi="Arial" w:cs="Arial"/>
          <w:sz w:val="24"/>
          <w:szCs w:val="24"/>
          <w:lang w:val="en"/>
        </w:rPr>
        <w:t>gives</w:t>
      </w:r>
      <w:r w:rsidRPr="00BA0A4E">
        <w:rPr>
          <w:rFonts w:ascii="Arial" w:eastAsia="Times New Roman" w:hAnsi="Arial" w:cs="Arial"/>
          <w:sz w:val="24"/>
          <w:szCs w:val="24"/>
          <w:lang w:val="en"/>
        </w:rPr>
        <w:t xml:space="preserve"> it a </w:t>
      </w:r>
      <w:r w:rsidR="00457316" w:rsidRPr="00BA0A4E">
        <w:rPr>
          <w:rFonts w:ascii="Arial" w:eastAsia="Times New Roman" w:hAnsi="Arial" w:cs="Arial"/>
          <w:sz w:val="24"/>
          <w:szCs w:val="24"/>
          <w:lang w:val="en"/>
        </w:rPr>
        <w:t xml:space="preserve">free cash flows that provide resources </w:t>
      </w:r>
      <w:r w:rsidRPr="00BA0A4E">
        <w:rPr>
          <w:rFonts w:ascii="Arial" w:eastAsia="Times New Roman" w:hAnsi="Arial" w:cs="Arial"/>
          <w:sz w:val="24"/>
          <w:szCs w:val="24"/>
          <w:lang w:val="en"/>
        </w:rPr>
        <w:t>for</w:t>
      </w:r>
      <w:r w:rsidR="00457316" w:rsidRPr="00BA0A4E">
        <w:rPr>
          <w:rFonts w:ascii="Arial" w:eastAsia="Times New Roman" w:hAnsi="Arial" w:cs="Arial"/>
          <w:sz w:val="24"/>
          <w:szCs w:val="24"/>
          <w:lang w:val="en"/>
        </w:rPr>
        <w:t xml:space="preserve"> expand</w:t>
      </w:r>
      <w:r w:rsidRPr="00BA0A4E">
        <w:rPr>
          <w:rFonts w:ascii="Arial" w:eastAsia="Times New Roman" w:hAnsi="Arial" w:cs="Arial"/>
          <w:sz w:val="24"/>
          <w:szCs w:val="24"/>
          <w:lang w:val="en"/>
        </w:rPr>
        <w:t>ing</w:t>
      </w:r>
      <w:r w:rsidR="00457316" w:rsidRPr="00BA0A4E">
        <w:rPr>
          <w:rFonts w:ascii="Arial" w:eastAsia="Times New Roman" w:hAnsi="Arial" w:cs="Arial"/>
          <w:sz w:val="24"/>
          <w:szCs w:val="24"/>
          <w:lang w:val="en"/>
        </w:rPr>
        <w:t xml:space="preserve"> into new p</w:t>
      </w:r>
      <w:r w:rsidRPr="00BA0A4E">
        <w:rPr>
          <w:rFonts w:ascii="Arial" w:eastAsia="Times New Roman" w:hAnsi="Arial" w:cs="Arial"/>
          <w:sz w:val="24"/>
          <w:szCs w:val="24"/>
          <w:lang w:val="en"/>
        </w:rPr>
        <w:t>roducts and services</w:t>
      </w:r>
      <w:r w:rsidR="00457316" w:rsidRPr="00BA0A4E">
        <w:rPr>
          <w:rFonts w:ascii="Arial" w:eastAsia="Times New Roman" w:hAnsi="Arial" w:cs="Arial"/>
          <w:sz w:val="24"/>
          <w:szCs w:val="24"/>
          <w:lang w:val="en"/>
        </w:rPr>
        <w:t xml:space="preserve">. </w:t>
      </w:r>
    </w:p>
    <w:p w14:paraId="077D872C" w14:textId="0799718A" w:rsidR="00457316" w:rsidRPr="00BA0A4E" w:rsidRDefault="007605D0" w:rsidP="003402E1">
      <w:pPr>
        <w:pStyle w:val="ListParagraph"/>
        <w:numPr>
          <w:ilvl w:val="0"/>
          <w:numId w:val="15"/>
        </w:numPr>
        <w:spacing w:before="100" w:beforeAutospacing="1" w:after="100" w:afterAutospacing="1" w:line="480" w:lineRule="auto"/>
        <w:rPr>
          <w:rFonts w:ascii="Arial" w:eastAsia="Times New Roman" w:hAnsi="Arial" w:cs="Arial"/>
          <w:sz w:val="24"/>
          <w:szCs w:val="24"/>
          <w:lang w:val="en"/>
        </w:rPr>
      </w:pPr>
      <w:r w:rsidRPr="00BA0A4E">
        <w:rPr>
          <w:rFonts w:ascii="Arial" w:eastAsia="Times New Roman" w:hAnsi="Arial" w:cs="Arial"/>
          <w:sz w:val="24"/>
          <w:szCs w:val="24"/>
          <w:lang w:val="en"/>
        </w:rPr>
        <w:lastRenderedPageBreak/>
        <w:t>Known Name</w:t>
      </w:r>
      <w:r w:rsidR="00457316" w:rsidRPr="00BA0A4E">
        <w:rPr>
          <w:rFonts w:ascii="Arial" w:eastAsia="Times New Roman" w:hAnsi="Arial" w:cs="Arial"/>
          <w:sz w:val="24"/>
          <w:szCs w:val="24"/>
          <w:lang w:val="en"/>
        </w:rPr>
        <w:t xml:space="preserve"> Brand Portfolio –Unisys </w:t>
      </w:r>
      <w:r w:rsidR="00112B54">
        <w:rPr>
          <w:rFonts w:ascii="Arial" w:eastAsia="Times New Roman" w:hAnsi="Arial" w:cs="Arial"/>
          <w:sz w:val="24"/>
          <w:szCs w:val="24"/>
          <w:lang w:val="en"/>
        </w:rPr>
        <w:t>o</w:t>
      </w:r>
      <w:r w:rsidR="000D4062" w:rsidRPr="00BA0A4E">
        <w:rPr>
          <w:rFonts w:ascii="Arial" w:eastAsia="Times New Roman" w:hAnsi="Arial" w:cs="Arial"/>
          <w:sz w:val="24"/>
          <w:szCs w:val="24"/>
          <w:lang w:val="en"/>
        </w:rPr>
        <w:t>ver the years</w:t>
      </w:r>
      <w:r w:rsidR="00457316" w:rsidRPr="00BA0A4E">
        <w:rPr>
          <w:rFonts w:ascii="Arial" w:eastAsia="Times New Roman" w:hAnsi="Arial" w:cs="Arial"/>
          <w:sz w:val="24"/>
          <w:szCs w:val="24"/>
          <w:lang w:val="en"/>
        </w:rPr>
        <w:t xml:space="preserve"> has invested in building </w:t>
      </w:r>
      <w:r w:rsidRPr="00BA0A4E">
        <w:rPr>
          <w:rFonts w:ascii="Arial" w:eastAsia="Times New Roman" w:hAnsi="Arial" w:cs="Arial"/>
          <w:sz w:val="24"/>
          <w:szCs w:val="24"/>
          <w:lang w:val="en"/>
        </w:rPr>
        <w:t>a name and a very strong</w:t>
      </w:r>
      <w:r w:rsidR="00457316" w:rsidRPr="00BA0A4E">
        <w:rPr>
          <w:rFonts w:ascii="Arial" w:eastAsia="Times New Roman" w:hAnsi="Arial" w:cs="Arial"/>
          <w:sz w:val="24"/>
          <w:szCs w:val="24"/>
          <w:lang w:val="en"/>
        </w:rPr>
        <w:t xml:space="preserve"> brand portfolio.</w:t>
      </w:r>
      <w:r w:rsidR="00366D98" w:rsidRPr="00BA0A4E">
        <w:rPr>
          <w:rFonts w:ascii="Arial" w:eastAsia="Times New Roman" w:hAnsi="Arial" w:cs="Arial"/>
          <w:sz w:val="24"/>
          <w:szCs w:val="24"/>
          <w:lang w:val="en"/>
        </w:rPr>
        <w:t xml:space="preserve"> </w:t>
      </w:r>
      <w:r w:rsidR="00457316" w:rsidRPr="00BA0A4E">
        <w:rPr>
          <w:rFonts w:ascii="Arial" w:eastAsia="Times New Roman" w:hAnsi="Arial" w:cs="Arial"/>
          <w:sz w:val="24"/>
          <w:szCs w:val="24"/>
          <w:lang w:val="en"/>
        </w:rPr>
        <w:t xml:space="preserve">This </w:t>
      </w:r>
      <w:r w:rsidRPr="00BA0A4E">
        <w:rPr>
          <w:rFonts w:ascii="Arial" w:eastAsia="Times New Roman" w:hAnsi="Arial" w:cs="Arial"/>
          <w:sz w:val="24"/>
          <w:szCs w:val="24"/>
          <w:lang w:val="en"/>
        </w:rPr>
        <w:t>will be</w:t>
      </w:r>
      <w:r w:rsidR="00457316" w:rsidRPr="00BA0A4E">
        <w:rPr>
          <w:rFonts w:ascii="Arial" w:eastAsia="Times New Roman" w:hAnsi="Arial" w:cs="Arial"/>
          <w:sz w:val="24"/>
          <w:szCs w:val="24"/>
          <w:lang w:val="en"/>
        </w:rPr>
        <w:t xml:space="preserve"> extremely </w:t>
      </w:r>
      <w:r w:rsidR="0071089B" w:rsidRPr="00BA0A4E">
        <w:rPr>
          <w:rFonts w:ascii="Arial" w:eastAsia="Times New Roman" w:hAnsi="Arial" w:cs="Arial"/>
          <w:sz w:val="24"/>
          <w:szCs w:val="24"/>
          <w:lang w:val="en"/>
        </w:rPr>
        <w:t>useful whenever</w:t>
      </w:r>
      <w:r w:rsidRPr="00BA0A4E">
        <w:rPr>
          <w:rFonts w:ascii="Arial" w:eastAsia="Times New Roman" w:hAnsi="Arial" w:cs="Arial"/>
          <w:sz w:val="24"/>
          <w:szCs w:val="24"/>
          <w:lang w:val="en"/>
        </w:rPr>
        <w:t xml:space="preserve"> Unisys plans</w:t>
      </w:r>
      <w:r w:rsidR="00457316" w:rsidRPr="00BA0A4E">
        <w:rPr>
          <w:rFonts w:ascii="Arial" w:eastAsia="Times New Roman" w:hAnsi="Arial" w:cs="Arial"/>
          <w:sz w:val="24"/>
          <w:szCs w:val="24"/>
          <w:lang w:val="en"/>
        </w:rPr>
        <w:t xml:space="preserve"> to expand into new product </w:t>
      </w:r>
      <w:r w:rsidRPr="00BA0A4E">
        <w:rPr>
          <w:rFonts w:ascii="Arial" w:eastAsia="Times New Roman" w:hAnsi="Arial" w:cs="Arial"/>
          <w:sz w:val="24"/>
          <w:szCs w:val="24"/>
          <w:lang w:val="en"/>
        </w:rPr>
        <w:t xml:space="preserve">or service </w:t>
      </w:r>
      <w:r w:rsidR="00457316" w:rsidRPr="00BA0A4E">
        <w:rPr>
          <w:rFonts w:ascii="Arial" w:eastAsia="Times New Roman" w:hAnsi="Arial" w:cs="Arial"/>
          <w:sz w:val="24"/>
          <w:szCs w:val="24"/>
          <w:lang w:val="en"/>
        </w:rPr>
        <w:t xml:space="preserve">categories. </w:t>
      </w:r>
    </w:p>
    <w:p w14:paraId="75B746F2" w14:textId="77777777" w:rsidR="00457316" w:rsidRPr="00BA0A4E" w:rsidRDefault="007605D0" w:rsidP="003402E1">
      <w:pPr>
        <w:pStyle w:val="ListParagraph"/>
        <w:numPr>
          <w:ilvl w:val="0"/>
          <w:numId w:val="15"/>
        </w:numPr>
        <w:spacing w:before="100" w:beforeAutospacing="1" w:after="100" w:afterAutospacing="1" w:line="480" w:lineRule="auto"/>
        <w:rPr>
          <w:rFonts w:ascii="Arial" w:eastAsia="Times New Roman" w:hAnsi="Arial" w:cs="Arial"/>
          <w:sz w:val="24"/>
          <w:szCs w:val="24"/>
          <w:lang w:val="en"/>
        </w:rPr>
      </w:pPr>
      <w:r w:rsidRPr="00BA0A4E">
        <w:rPr>
          <w:rFonts w:ascii="Arial" w:eastAsia="Times New Roman" w:hAnsi="Arial" w:cs="Arial"/>
          <w:sz w:val="24"/>
          <w:szCs w:val="24"/>
          <w:lang w:val="en"/>
        </w:rPr>
        <w:t>Great</w:t>
      </w:r>
      <w:r w:rsidR="00457316" w:rsidRPr="00BA0A4E">
        <w:rPr>
          <w:rFonts w:ascii="Arial" w:eastAsia="Times New Roman" w:hAnsi="Arial" w:cs="Arial"/>
          <w:sz w:val="24"/>
          <w:szCs w:val="24"/>
          <w:lang w:val="en"/>
        </w:rPr>
        <w:t xml:space="preserve"> track record of integrating complimentary firms through mergers &amp; acquisition.</w:t>
      </w:r>
    </w:p>
    <w:p w14:paraId="1329B950" w14:textId="77777777" w:rsidR="00457316" w:rsidRPr="00BA0A4E" w:rsidRDefault="005D26AF" w:rsidP="003402E1">
      <w:pPr>
        <w:pStyle w:val="ListParagraph"/>
        <w:numPr>
          <w:ilvl w:val="0"/>
          <w:numId w:val="15"/>
        </w:numPr>
        <w:spacing w:before="100" w:beforeAutospacing="1" w:after="100" w:afterAutospacing="1" w:line="480" w:lineRule="auto"/>
        <w:rPr>
          <w:rFonts w:ascii="Arial" w:eastAsia="Times New Roman" w:hAnsi="Arial" w:cs="Arial"/>
          <w:sz w:val="24"/>
          <w:szCs w:val="24"/>
          <w:lang w:val="en"/>
        </w:rPr>
      </w:pPr>
      <w:r w:rsidRPr="00BA0A4E">
        <w:rPr>
          <w:rFonts w:ascii="Arial" w:eastAsia="Times New Roman" w:hAnsi="Arial" w:cs="Arial"/>
          <w:sz w:val="24"/>
          <w:szCs w:val="24"/>
          <w:lang w:val="en"/>
        </w:rPr>
        <w:t xml:space="preserve">Unisys </w:t>
      </w:r>
      <w:r w:rsidR="00457316" w:rsidRPr="00BA0A4E">
        <w:rPr>
          <w:rFonts w:ascii="Arial" w:eastAsia="Times New Roman" w:hAnsi="Arial" w:cs="Arial"/>
          <w:bCs/>
          <w:sz w:val="24"/>
          <w:szCs w:val="24"/>
          <w:lang w:val="en"/>
        </w:rPr>
        <w:t xml:space="preserve">Go </w:t>
      </w:r>
      <w:r w:rsidR="00366D98" w:rsidRPr="00BA0A4E">
        <w:rPr>
          <w:rFonts w:ascii="Arial" w:eastAsia="Times New Roman" w:hAnsi="Arial" w:cs="Arial"/>
          <w:bCs/>
          <w:sz w:val="24"/>
          <w:szCs w:val="24"/>
          <w:lang w:val="en"/>
        </w:rPr>
        <w:t>to</w:t>
      </w:r>
      <w:r w:rsidR="00457316" w:rsidRPr="00BA0A4E">
        <w:rPr>
          <w:rFonts w:ascii="Arial" w:eastAsia="Times New Roman" w:hAnsi="Arial" w:cs="Arial"/>
          <w:bCs/>
          <w:sz w:val="24"/>
          <w:szCs w:val="24"/>
          <w:lang w:val="en"/>
        </w:rPr>
        <w:t xml:space="preserve"> Market strategies</w:t>
      </w:r>
      <w:r w:rsidR="00457316" w:rsidRPr="00BA0A4E">
        <w:rPr>
          <w:rFonts w:ascii="Arial" w:eastAsia="Times New Roman" w:hAnsi="Arial" w:cs="Arial"/>
          <w:sz w:val="24"/>
          <w:szCs w:val="24"/>
          <w:lang w:val="en"/>
        </w:rPr>
        <w:t xml:space="preserve"> for its products</w:t>
      </w:r>
      <w:r w:rsidR="00366D98" w:rsidRPr="00BA0A4E">
        <w:rPr>
          <w:rFonts w:ascii="Arial" w:eastAsia="Times New Roman" w:hAnsi="Arial" w:cs="Arial"/>
          <w:sz w:val="24"/>
          <w:szCs w:val="24"/>
          <w:lang w:val="en"/>
        </w:rPr>
        <w:t xml:space="preserve"> and services</w:t>
      </w:r>
      <w:r w:rsidRPr="00BA0A4E">
        <w:rPr>
          <w:rFonts w:ascii="Arial" w:eastAsia="Times New Roman" w:hAnsi="Arial" w:cs="Arial"/>
          <w:sz w:val="24"/>
          <w:szCs w:val="24"/>
          <w:lang w:val="en"/>
        </w:rPr>
        <w:t xml:space="preserve"> has a very high successful rate</w:t>
      </w:r>
    </w:p>
    <w:p w14:paraId="42B6EE3B" w14:textId="77777777" w:rsidR="00366D98" w:rsidRPr="00BA0A4E" w:rsidRDefault="005D26AF" w:rsidP="003402E1">
      <w:pPr>
        <w:pStyle w:val="ListParagraph"/>
        <w:numPr>
          <w:ilvl w:val="0"/>
          <w:numId w:val="15"/>
        </w:numPr>
        <w:spacing w:before="100" w:beforeAutospacing="1" w:after="100" w:afterAutospacing="1" w:line="480" w:lineRule="auto"/>
        <w:rPr>
          <w:rFonts w:ascii="Arial" w:eastAsia="Times New Roman" w:hAnsi="Arial" w:cs="Arial"/>
          <w:sz w:val="24"/>
          <w:szCs w:val="24"/>
          <w:lang w:val="en"/>
        </w:rPr>
      </w:pPr>
      <w:r w:rsidRPr="00BA0A4E">
        <w:rPr>
          <w:rFonts w:ascii="Arial" w:eastAsia="Times New Roman" w:hAnsi="Arial" w:cs="Arial"/>
          <w:sz w:val="24"/>
          <w:szCs w:val="24"/>
          <w:lang w:val="en"/>
        </w:rPr>
        <w:t xml:space="preserve">Unisys </w:t>
      </w:r>
      <w:r w:rsidR="00457316" w:rsidRPr="00BA0A4E">
        <w:rPr>
          <w:rFonts w:ascii="Arial" w:eastAsia="Times New Roman" w:hAnsi="Arial" w:cs="Arial"/>
          <w:sz w:val="24"/>
          <w:szCs w:val="24"/>
          <w:lang w:val="en"/>
        </w:rPr>
        <w:t xml:space="preserve">customer </w:t>
      </w:r>
      <w:r w:rsidRPr="00BA0A4E">
        <w:rPr>
          <w:rFonts w:ascii="Arial" w:eastAsia="Times New Roman" w:hAnsi="Arial" w:cs="Arial"/>
          <w:sz w:val="24"/>
          <w:szCs w:val="24"/>
          <w:lang w:val="en"/>
        </w:rPr>
        <w:t>satisfaction rate is very high</w:t>
      </w:r>
    </w:p>
    <w:p w14:paraId="7EDE21CD" w14:textId="77777777" w:rsidR="00457316" w:rsidRPr="00BA0A4E" w:rsidRDefault="005D26AF" w:rsidP="003402E1">
      <w:pPr>
        <w:pStyle w:val="ListParagraph"/>
        <w:numPr>
          <w:ilvl w:val="0"/>
          <w:numId w:val="15"/>
        </w:numPr>
        <w:spacing w:before="100" w:beforeAutospacing="1" w:after="100" w:afterAutospacing="1" w:line="480" w:lineRule="auto"/>
        <w:rPr>
          <w:rFonts w:ascii="Arial" w:eastAsia="Times New Roman" w:hAnsi="Arial" w:cs="Arial"/>
          <w:sz w:val="24"/>
          <w:szCs w:val="24"/>
          <w:lang w:val="en"/>
        </w:rPr>
      </w:pPr>
      <w:r w:rsidRPr="00BA0A4E">
        <w:rPr>
          <w:rFonts w:ascii="Arial" w:eastAsia="Times New Roman" w:hAnsi="Arial" w:cs="Arial"/>
          <w:sz w:val="24"/>
          <w:szCs w:val="24"/>
          <w:lang w:val="en"/>
        </w:rPr>
        <w:t>Very highly thought after leadership team</w:t>
      </w:r>
      <w:r w:rsidR="00457316" w:rsidRPr="00BA0A4E">
        <w:rPr>
          <w:rFonts w:ascii="Arial" w:eastAsia="Times New Roman" w:hAnsi="Arial" w:cs="Arial"/>
          <w:sz w:val="24"/>
          <w:szCs w:val="24"/>
          <w:lang w:val="en"/>
        </w:rPr>
        <w:t xml:space="preserve"> </w:t>
      </w:r>
      <w:r w:rsidR="00EF4070" w:rsidRPr="00BA0A4E">
        <w:rPr>
          <w:rFonts w:ascii="Arial" w:eastAsia="Times New Roman" w:hAnsi="Arial" w:cs="Arial"/>
          <w:sz w:val="24"/>
          <w:szCs w:val="24"/>
          <w:lang w:val="en"/>
        </w:rPr>
        <w:t xml:space="preserve">– </w:t>
      </w:r>
      <w:r w:rsidRPr="00BA0A4E">
        <w:rPr>
          <w:rFonts w:ascii="Arial" w:eastAsia="Times New Roman" w:hAnsi="Arial" w:cs="Arial"/>
          <w:sz w:val="24"/>
          <w:szCs w:val="24"/>
          <w:lang w:val="en"/>
        </w:rPr>
        <w:t>Unisys leadership and its board members are highly regarded by investors.</w:t>
      </w:r>
    </w:p>
    <w:bookmarkEnd w:id="26"/>
    <w:p w14:paraId="2AC3A38B" w14:textId="77777777" w:rsidR="00457316" w:rsidRPr="0032649D" w:rsidRDefault="00457316" w:rsidP="0032649D">
      <w:pPr>
        <w:rPr>
          <w:rFonts w:ascii="Arial" w:hAnsi="Arial" w:cs="Arial"/>
          <w:sz w:val="24"/>
          <w:szCs w:val="24"/>
          <w:u w:val="single"/>
          <w:lang w:val="en"/>
        </w:rPr>
      </w:pPr>
      <w:r w:rsidRPr="0032649D">
        <w:rPr>
          <w:rFonts w:ascii="Arial" w:hAnsi="Arial" w:cs="Arial"/>
          <w:sz w:val="24"/>
          <w:szCs w:val="24"/>
          <w:u w:val="single"/>
          <w:lang w:val="en"/>
        </w:rPr>
        <w:t xml:space="preserve">Weakness of Unisys Corporation – Internal Strategic Factors </w:t>
      </w:r>
    </w:p>
    <w:p w14:paraId="2E65DEE5" w14:textId="77777777" w:rsidR="00457316" w:rsidRPr="00424D97" w:rsidRDefault="00457316" w:rsidP="003402E1">
      <w:pPr>
        <w:spacing w:after="480" w:line="480" w:lineRule="auto"/>
        <w:jc w:val="both"/>
        <w:rPr>
          <w:rFonts w:ascii="Arial" w:eastAsia="Times New Roman" w:hAnsi="Arial" w:cs="Arial"/>
          <w:sz w:val="24"/>
          <w:szCs w:val="24"/>
          <w:lang w:val="en"/>
        </w:rPr>
      </w:pPr>
      <w:r w:rsidRPr="00424D97">
        <w:rPr>
          <w:rFonts w:ascii="Arial" w:eastAsia="Times New Roman" w:hAnsi="Arial" w:cs="Arial"/>
          <w:sz w:val="24"/>
          <w:szCs w:val="24"/>
          <w:lang w:val="en"/>
        </w:rPr>
        <w:t xml:space="preserve"> </w:t>
      </w:r>
      <w:r w:rsidR="00281153" w:rsidRPr="00424D97">
        <w:rPr>
          <w:rFonts w:ascii="Arial" w:eastAsia="Times New Roman" w:hAnsi="Arial" w:cs="Arial"/>
          <w:sz w:val="24"/>
          <w:szCs w:val="24"/>
          <w:lang w:val="en"/>
        </w:rPr>
        <w:t>W</w:t>
      </w:r>
      <w:r w:rsidRPr="00424D97">
        <w:rPr>
          <w:rFonts w:ascii="Arial" w:eastAsia="Times New Roman" w:hAnsi="Arial" w:cs="Arial"/>
          <w:sz w:val="24"/>
          <w:szCs w:val="24"/>
          <w:lang w:val="en"/>
        </w:rPr>
        <w:t>eakness are th</w:t>
      </w:r>
      <w:r w:rsidR="00281153" w:rsidRPr="00424D97">
        <w:rPr>
          <w:rFonts w:ascii="Arial" w:eastAsia="Times New Roman" w:hAnsi="Arial" w:cs="Arial"/>
          <w:sz w:val="24"/>
          <w:szCs w:val="24"/>
          <w:lang w:val="en"/>
        </w:rPr>
        <w:t>ose</w:t>
      </w:r>
      <w:r w:rsidRPr="00424D97">
        <w:rPr>
          <w:rFonts w:ascii="Arial" w:eastAsia="Times New Roman" w:hAnsi="Arial" w:cs="Arial"/>
          <w:sz w:val="24"/>
          <w:szCs w:val="24"/>
          <w:lang w:val="en"/>
        </w:rPr>
        <w:t xml:space="preserve"> </w:t>
      </w:r>
      <w:r w:rsidR="00EF4070" w:rsidRPr="00424D97">
        <w:rPr>
          <w:rFonts w:ascii="Arial" w:eastAsia="Times New Roman" w:hAnsi="Arial" w:cs="Arial"/>
          <w:sz w:val="24"/>
          <w:szCs w:val="24"/>
          <w:lang w:val="en"/>
        </w:rPr>
        <w:t>areas identified by McKinsey</w:t>
      </w:r>
      <w:r w:rsidRPr="00424D97">
        <w:rPr>
          <w:rFonts w:ascii="Arial" w:eastAsia="Times New Roman" w:hAnsi="Arial" w:cs="Arial"/>
          <w:sz w:val="24"/>
          <w:szCs w:val="24"/>
          <w:lang w:val="en"/>
        </w:rPr>
        <w:t xml:space="preserve"> </w:t>
      </w:r>
      <w:r w:rsidR="00281153" w:rsidRPr="00424D97">
        <w:rPr>
          <w:rFonts w:ascii="Arial" w:eastAsia="Times New Roman" w:hAnsi="Arial" w:cs="Arial"/>
          <w:sz w:val="24"/>
          <w:szCs w:val="24"/>
          <w:lang w:val="en"/>
        </w:rPr>
        <w:t xml:space="preserve">that can stop Unisys in performing its optimal best and </w:t>
      </w:r>
      <w:r w:rsidRPr="00424D97">
        <w:rPr>
          <w:rFonts w:ascii="Arial" w:eastAsia="Times New Roman" w:hAnsi="Arial" w:cs="Arial"/>
          <w:sz w:val="24"/>
          <w:szCs w:val="24"/>
          <w:lang w:val="en"/>
        </w:rPr>
        <w:t xml:space="preserve">where </w:t>
      </w:r>
      <w:r w:rsidR="00281153" w:rsidRPr="00424D97">
        <w:rPr>
          <w:rFonts w:ascii="Arial" w:eastAsia="Times New Roman" w:hAnsi="Arial" w:cs="Arial"/>
          <w:sz w:val="24"/>
          <w:szCs w:val="24"/>
          <w:lang w:val="en"/>
        </w:rPr>
        <w:t>the organization need to</w:t>
      </w:r>
      <w:r w:rsidRPr="00424D97">
        <w:rPr>
          <w:rFonts w:ascii="Arial" w:eastAsia="Times New Roman" w:hAnsi="Arial" w:cs="Arial"/>
          <w:sz w:val="24"/>
          <w:szCs w:val="24"/>
          <w:lang w:val="en"/>
        </w:rPr>
        <w:t xml:space="preserve"> improve </w:t>
      </w:r>
      <w:r w:rsidR="00281153" w:rsidRPr="00424D97">
        <w:rPr>
          <w:rFonts w:ascii="Arial" w:eastAsia="Times New Roman" w:hAnsi="Arial" w:cs="Arial"/>
          <w:sz w:val="24"/>
          <w:szCs w:val="24"/>
          <w:lang w:val="en"/>
        </w:rPr>
        <w:t>in order to</w:t>
      </w:r>
      <w:r w:rsidRPr="00424D97">
        <w:rPr>
          <w:rFonts w:ascii="Arial" w:eastAsia="Times New Roman" w:hAnsi="Arial" w:cs="Arial"/>
          <w:sz w:val="24"/>
          <w:szCs w:val="24"/>
          <w:lang w:val="en"/>
        </w:rPr>
        <w:t xml:space="preserve"> build competitive advantage and </w:t>
      </w:r>
      <w:r w:rsidR="00281153" w:rsidRPr="00424D97">
        <w:rPr>
          <w:rFonts w:ascii="Arial" w:eastAsia="Times New Roman" w:hAnsi="Arial" w:cs="Arial"/>
          <w:sz w:val="24"/>
          <w:szCs w:val="24"/>
          <w:lang w:val="en"/>
        </w:rPr>
        <w:t xml:space="preserve">position itself </w:t>
      </w:r>
      <w:r w:rsidRPr="00424D97">
        <w:rPr>
          <w:rFonts w:ascii="Arial" w:eastAsia="Times New Roman" w:hAnsi="Arial" w:cs="Arial"/>
          <w:sz w:val="24"/>
          <w:szCs w:val="24"/>
          <w:lang w:val="en"/>
        </w:rPr>
        <w:t>strategic</w:t>
      </w:r>
      <w:r w:rsidR="00281153" w:rsidRPr="00424D97">
        <w:rPr>
          <w:rFonts w:ascii="Arial" w:eastAsia="Times New Roman" w:hAnsi="Arial" w:cs="Arial"/>
          <w:sz w:val="24"/>
          <w:szCs w:val="24"/>
          <w:lang w:val="en"/>
        </w:rPr>
        <w:t>ally</w:t>
      </w:r>
      <w:r w:rsidRPr="00424D97">
        <w:rPr>
          <w:rFonts w:ascii="Arial" w:eastAsia="Times New Roman" w:hAnsi="Arial" w:cs="Arial"/>
          <w:sz w:val="24"/>
          <w:szCs w:val="24"/>
          <w:lang w:val="en"/>
        </w:rPr>
        <w:t xml:space="preserve">. </w:t>
      </w:r>
    </w:p>
    <w:p w14:paraId="1524B10A" w14:textId="77777777" w:rsidR="00457316" w:rsidRPr="00B376F6" w:rsidRDefault="00EE53D3" w:rsidP="003402E1">
      <w:pPr>
        <w:pStyle w:val="ListParagraph"/>
        <w:numPr>
          <w:ilvl w:val="0"/>
          <w:numId w:val="16"/>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 xml:space="preserve">Unisys </w:t>
      </w:r>
      <w:r w:rsidR="00281153" w:rsidRPr="00B376F6">
        <w:rPr>
          <w:rFonts w:ascii="Arial" w:eastAsia="Times New Roman" w:hAnsi="Arial" w:cs="Arial"/>
          <w:sz w:val="24"/>
          <w:szCs w:val="24"/>
          <w:lang w:val="en"/>
        </w:rPr>
        <w:t>has a</w:t>
      </w:r>
      <w:r w:rsidRPr="00B376F6">
        <w:rPr>
          <w:rFonts w:ascii="Arial" w:eastAsia="Times New Roman" w:hAnsi="Arial" w:cs="Arial"/>
          <w:sz w:val="24"/>
          <w:szCs w:val="24"/>
          <w:lang w:val="en"/>
        </w:rPr>
        <w:t xml:space="preserve"> </w:t>
      </w:r>
      <w:r w:rsidR="00EF4070" w:rsidRPr="00B376F6">
        <w:rPr>
          <w:rFonts w:ascii="Arial" w:eastAsia="Times New Roman" w:hAnsi="Arial" w:cs="Arial"/>
          <w:sz w:val="24"/>
          <w:szCs w:val="24"/>
          <w:lang w:val="en"/>
        </w:rPr>
        <w:t xml:space="preserve">very </w:t>
      </w:r>
      <w:r w:rsidR="00281153" w:rsidRPr="00B376F6">
        <w:rPr>
          <w:rFonts w:ascii="Arial" w:eastAsia="Times New Roman" w:hAnsi="Arial" w:cs="Arial"/>
          <w:sz w:val="24"/>
          <w:szCs w:val="24"/>
          <w:lang w:val="en"/>
        </w:rPr>
        <w:t xml:space="preserve">low </w:t>
      </w:r>
      <w:r w:rsidR="00457316" w:rsidRPr="00B376F6">
        <w:rPr>
          <w:rFonts w:ascii="Arial" w:eastAsia="Times New Roman" w:hAnsi="Arial" w:cs="Arial"/>
          <w:sz w:val="24"/>
          <w:szCs w:val="24"/>
          <w:lang w:val="en"/>
        </w:rPr>
        <w:t xml:space="preserve">successful </w:t>
      </w:r>
      <w:r w:rsidR="00281153" w:rsidRPr="00B376F6">
        <w:rPr>
          <w:rFonts w:ascii="Arial" w:eastAsia="Times New Roman" w:hAnsi="Arial" w:cs="Arial"/>
          <w:sz w:val="24"/>
          <w:szCs w:val="24"/>
          <w:lang w:val="en"/>
        </w:rPr>
        <w:t xml:space="preserve">rate </w:t>
      </w:r>
      <w:r w:rsidR="00457316" w:rsidRPr="00B376F6">
        <w:rPr>
          <w:rFonts w:ascii="Arial" w:eastAsia="Times New Roman" w:hAnsi="Arial" w:cs="Arial"/>
          <w:sz w:val="24"/>
          <w:szCs w:val="24"/>
          <w:lang w:val="en"/>
        </w:rPr>
        <w:t xml:space="preserve">at integrating small </w:t>
      </w:r>
      <w:r w:rsidR="00281153" w:rsidRPr="00B376F6">
        <w:rPr>
          <w:rFonts w:ascii="Arial" w:eastAsia="Times New Roman" w:hAnsi="Arial" w:cs="Arial"/>
          <w:sz w:val="24"/>
          <w:szCs w:val="24"/>
          <w:lang w:val="en"/>
        </w:rPr>
        <w:t>businesses</w:t>
      </w:r>
      <w:r w:rsidR="00EF4070" w:rsidRPr="00B376F6">
        <w:rPr>
          <w:rFonts w:ascii="Arial" w:eastAsia="Times New Roman" w:hAnsi="Arial" w:cs="Arial"/>
          <w:sz w:val="24"/>
          <w:szCs w:val="24"/>
          <w:lang w:val="en"/>
        </w:rPr>
        <w:t xml:space="preserve"> with different</w:t>
      </w:r>
      <w:r w:rsidR="00457316" w:rsidRPr="00B376F6">
        <w:rPr>
          <w:rFonts w:ascii="Arial" w:eastAsia="Times New Roman" w:hAnsi="Arial" w:cs="Arial"/>
          <w:sz w:val="24"/>
          <w:szCs w:val="24"/>
          <w:lang w:val="en"/>
        </w:rPr>
        <w:t xml:space="preserve"> work culture. </w:t>
      </w:r>
    </w:p>
    <w:p w14:paraId="3BA888CD" w14:textId="7FD5581F" w:rsidR="00457316" w:rsidRPr="00B376F6" w:rsidRDefault="00EE53D3" w:rsidP="003402E1">
      <w:pPr>
        <w:pStyle w:val="ListParagraph"/>
        <w:numPr>
          <w:ilvl w:val="0"/>
          <w:numId w:val="16"/>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Unisys d</w:t>
      </w:r>
      <w:r w:rsidR="00457316" w:rsidRPr="00B376F6">
        <w:rPr>
          <w:rFonts w:ascii="Arial" w:eastAsia="Times New Roman" w:hAnsi="Arial" w:cs="Arial"/>
          <w:sz w:val="24"/>
          <w:szCs w:val="24"/>
          <w:lang w:val="en"/>
        </w:rPr>
        <w:t xml:space="preserve">ays inventory </w:t>
      </w:r>
      <w:r w:rsidR="00281153" w:rsidRPr="00B376F6">
        <w:rPr>
          <w:rFonts w:ascii="Arial" w:eastAsia="Times New Roman" w:hAnsi="Arial" w:cs="Arial"/>
          <w:sz w:val="24"/>
          <w:szCs w:val="24"/>
          <w:lang w:val="en"/>
        </w:rPr>
        <w:t>is found to be on the</w:t>
      </w:r>
      <w:r w:rsidR="00457316" w:rsidRPr="00B376F6">
        <w:rPr>
          <w:rFonts w:ascii="Arial" w:eastAsia="Times New Roman" w:hAnsi="Arial" w:cs="Arial"/>
          <w:sz w:val="24"/>
          <w:szCs w:val="24"/>
          <w:lang w:val="en"/>
        </w:rPr>
        <w:t xml:space="preserve"> high</w:t>
      </w:r>
      <w:r w:rsidR="00281153" w:rsidRPr="00B376F6">
        <w:rPr>
          <w:rFonts w:ascii="Arial" w:eastAsia="Times New Roman" w:hAnsi="Arial" w:cs="Arial"/>
          <w:sz w:val="24"/>
          <w:szCs w:val="24"/>
          <w:lang w:val="en"/>
        </w:rPr>
        <w:t xml:space="preserve"> side</w:t>
      </w:r>
      <w:r w:rsidR="00457316" w:rsidRPr="00B376F6">
        <w:rPr>
          <w:rFonts w:ascii="Arial" w:eastAsia="Times New Roman" w:hAnsi="Arial" w:cs="Arial"/>
          <w:sz w:val="24"/>
          <w:szCs w:val="24"/>
          <w:lang w:val="en"/>
        </w:rPr>
        <w:t xml:space="preserve"> compare to the</w:t>
      </w:r>
      <w:r w:rsidR="00112B54">
        <w:rPr>
          <w:rFonts w:ascii="Arial" w:eastAsia="Times New Roman" w:hAnsi="Arial" w:cs="Arial"/>
          <w:sz w:val="24"/>
          <w:szCs w:val="24"/>
          <w:lang w:val="en"/>
        </w:rPr>
        <w:t xml:space="preserve">ir </w:t>
      </w:r>
      <w:r w:rsidR="00281153" w:rsidRPr="00B376F6">
        <w:rPr>
          <w:rFonts w:ascii="Arial" w:eastAsia="Times New Roman" w:hAnsi="Arial" w:cs="Arial"/>
          <w:sz w:val="24"/>
          <w:szCs w:val="24"/>
          <w:lang w:val="en"/>
        </w:rPr>
        <w:t>rivals, this will have a</w:t>
      </w:r>
      <w:r w:rsidR="00EF4070" w:rsidRPr="00B376F6">
        <w:rPr>
          <w:rFonts w:ascii="Arial" w:eastAsia="Times New Roman" w:hAnsi="Arial" w:cs="Arial"/>
          <w:sz w:val="24"/>
          <w:szCs w:val="24"/>
          <w:lang w:val="en"/>
        </w:rPr>
        <w:t xml:space="preserve"> major</w:t>
      </w:r>
      <w:r w:rsidR="00457316" w:rsidRPr="00B376F6">
        <w:rPr>
          <w:rFonts w:ascii="Arial" w:eastAsia="Times New Roman" w:hAnsi="Arial" w:cs="Arial"/>
          <w:sz w:val="24"/>
          <w:szCs w:val="24"/>
          <w:lang w:val="en"/>
        </w:rPr>
        <w:t xml:space="preserve"> impact </w:t>
      </w:r>
      <w:r w:rsidR="00EF4070" w:rsidRPr="00B376F6">
        <w:rPr>
          <w:rFonts w:ascii="Arial" w:eastAsia="Times New Roman" w:hAnsi="Arial" w:cs="Arial"/>
          <w:sz w:val="24"/>
          <w:szCs w:val="24"/>
          <w:lang w:val="en"/>
        </w:rPr>
        <w:t xml:space="preserve">on </w:t>
      </w:r>
      <w:r w:rsidR="00457316" w:rsidRPr="00B376F6">
        <w:rPr>
          <w:rFonts w:ascii="Arial" w:eastAsia="Times New Roman" w:hAnsi="Arial" w:cs="Arial"/>
          <w:sz w:val="24"/>
          <w:szCs w:val="24"/>
          <w:lang w:val="en"/>
        </w:rPr>
        <w:t>the long-term growth</w:t>
      </w:r>
      <w:r w:rsidR="00281153" w:rsidRPr="00B376F6">
        <w:rPr>
          <w:rFonts w:ascii="Arial" w:eastAsia="Times New Roman" w:hAnsi="Arial" w:cs="Arial"/>
          <w:sz w:val="24"/>
          <w:szCs w:val="24"/>
          <w:lang w:val="en"/>
        </w:rPr>
        <w:t xml:space="preserve"> plan</w:t>
      </w:r>
      <w:r w:rsidR="00EF4070" w:rsidRPr="00B376F6">
        <w:rPr>
          <w:rFonts w:ascii="Arial" w:eastAsia="Times New Roman" w:hAnsi="Arial" w:cs="Arial"/>
          <w:sz w:val="24"/>
          <w:szCs w:val="24"/>
          <w:lang w:val="en"/>
        </w:rPr>
        <w:t>.</w:t>
      </w:r>
    </w:p>
    <w:p w14:paraId="4B94F4D7" w14:textId="77777777" w:rsidR="00457316" w:rsidRPr="00B376F6" w:rsidRDefault="00EE53D3" w:rsidP="003402E1">
      <w:pPr>
        <w:pStyle w:val="ListParagraph"/>
        <w:numPr>
          <w:ilvl w:val="0"/>
          <w:numId w:val="16"/>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 xml:space="preserve">There are </w:t>
      </w:r>
      <w:r w:rsidR="00457316" w:rsidRPr="00B376F6">
        <w:rPr>
          <w:rFonts w:ascii="Arial" w:eastAsia="Times New Roman" w:hAnsi="Arial" w:cs="Arial"/>
          <w:sz w:val="24"/>
          <w:szCs w:val="24"/>
          <w:lang w:val="en"/>
        </w:rPr>
        <w:t xml:space="preserve">gaps </w:t>
      </w:r>
      <w:r w:rsidRPr="00B376F6">
        <w:rPr>
          <w:rFonts w:ascii="Arial" w:eastAsia="Times New Roman" w:hAnsi="Arial" w:cs="Arial"/>
          <w:sz w:val="24"/>
          <w:szCs w:val="24"/>
          <w:lang w:val="en"/>
        </w:rPr>
        <w:t>Identified on t</w:t>
      </w:r>
      <w:r w:rsidR="00457316" w:rsidRPr="00B376F6">
        <w:rPr>
          <w:rFonts w:ascii="Arial" w:eastAsia="Times New Roman" w:hAnsi="Arial" w:cs="Arial"/>
          <w:sz w:val="24"/>
          <w:szCs w:val="24"/>
          <w:lang w:val="en"/>
        </w:rPr>
        <w:t xml:space="preserve">he product range </w:t>
      </w:r>
      <w:r w:rsidR="00281153" w:rsidRPr="00B376F6">
        <w:rPr>
          <w:rFonts w:ascii="Arial" w:eastAsia="Times New Roman" w:hAnsi="Arial" w:cs="Arial"/>
          <w:sz w:val="24"/>
          <w:szCs w:val="24"/>
          <w:lang w:val="en"/>
        </w:rPr>
        <w:t>offered</w:t>
      </w:r>
      <w:r w:rsidR="00457316" w:rsidRPr="00B376F6">
        <w:rPr>
          <w:rFonts w:ascii="Arial" w:eastAsia="Times New Roman" w:hAnsi="Arial" w:cs="Arial"/>
          <w:sz w:val="24"/>
          <w:szCs w:val="24"/>
          <w:lang w:val="en"/>
        </w:rPr>
        <w:t xml:space="preserve"> by </w:t>
      </w:r>
      <w:r w:rsidR="00281153" w:rsidRPr="00B376F6">
        <w:rPr>
          <w:rFonts w:ascii="Arial" w:eastAsia="Times New Roman" w:hAnsi="Arial" w:cs="Arial"/>
          <w:sz w:val="24"/>
          <w:szCs w:val="24"/>
          <w:lang w:val="en"/>
        </w:rPr>
        <w:t>Unisys</w:t>
      </w:r>
      <w:r w:rsidR="00EF4070" w:rsidRPr="00B376F6">
        <w:rPr>
          <w:rFonts w:ascii="Arial" w:eastAsia="Times New Roman" w:hAnsi="Arial" w:cs="Arial"/>
          <w:sz w:val="24"/>
          <w:szCs w:val="24"/>
          <w:lang w:val="en"/>
        </w:rPr>
        <w:t xml:space="preserve">, </w:t>
      </w:r>
      <w:r w:rsidR="00281153" w:rsidRPr="00B376F6">
        <w:rPr>
          <w:rFonts w:ascii="Arial" w:eastAsia="Times New Roman" w:hAnsi="Arial" w:cs="Arial"/>
          <w:sz w:val="24"/>
          <w:szCs w:val="24"/>
          <w:lang w:val="en"/>
        </w:rPr>
        <w:t xml:space="preserve">it is found to have limited choices which </w:t>
      </w:r>
      <w:r w:rsidR="00457316" w:rsidRPr="00B376F6">
        <w:rPr>
          <w:rFonts w:ascii="Arial" w:eastAsia="Times New Roman" w:hAnsi="Arial" w:cs="Arial"/>
          <w:sz w:val="24"/>
          <w:szCs w:val="24"/>
          <w:lang w:val="en"/>
        </w:rPr>
        <w:t xml:space="preserve">can give a new competitor a foothold in the </w:t>
      </w:r>
      <w:r w:rsidR="00281153" w:rsidRPr="00B376F6">
        <w:rPr>
          <w:rFonts w:ascii="Arial" w:eastAsia="Times New Roman" w:hAnsi="Arial" w:cs="Arial"/>
          <w:sz w:val="24"/>
          <w:szCs w:val="24"/>
          <w:lang w:val="en"/>
        </w:rPr>
        <w:t xml:space="preserve">same </w:t>
      </w:r>
      <w:r w:rsidR="00457316" w:rsidRPr="00B376F6">
        <w:rPr>
          <w:rFonts w:ascii="Arial" w:eastAsia="Times New Roman" w:hAnsi="Arial" w:cs="Arial"/>
          <w:sz w:val="24"/>
          <w:szCs w:val="24"/>
          <w:lang w:val="en"/>
        </w:rPr>
        <w:t xml:space="preserve">market. </w:t>
      </w:r>
    </w:p>
    <w:p w14:paraId="2C81CA2D" w14:textId="77777777" w:rsidR="00457316" w:rsidRPr="00B376F6" w:rsidRDefault="00281153" w:rsidP="003402E1">
      <w:pPr>
        <w:pStyle w:val="ListParagraph"/>
        <w:numPr>
          <w:ilvl w:val="0"/>
          <w:numId w:val="16"/>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 xml:space="preserve">The </w:t>
      </w:r>
      <w:r w:rsidR="00457316" w:rsidRPr="00B376F6">
        <w:rPr>
          <w:rFonts w:ascii="Arial" w:eastAsia="Times New Roman" w:hAnsi="Arial" w:cs="Arial"/>
          <w:sz w:val="24"/>
          <w:szCs w:val="24"/>
          <w:lang w:val="en"/>
        </w:rPr>
        <w:t xml:space="preserve">Research and Development </w:t>
      </w:r>
      <w:r w:rsidRPr="00B376F6">
        <w:rPr>
          <w:rFonts w:ascii="Arial" w:eastAsia="Times New Roman" w:hAnsi="Arial" w:cs="Arial"/>
          <w:sz w:val="24"/>
          <w:szCs w:val="24"/>
          <w:lang w:val="en"/>
        </w:rPr>
        <w:t>founding at Unisys is found to be</w:t>
      </w:r>
      <w:r w:rsidR="00457316" w:rsidRPr="00B376F6">
        <w:rPr>
          <w:rFonts w:ascii="Arial" w:eastAsia="Times New Roman" w:hAnsi="Arial" w:cs="Arial"/>
          <w:sz w:val="24"/>
          <w:szCs w:val="24"/>
          <w:lang w:val="en"/>
        </w:rPr>
        <w:t xml:space="preserve"> below the fastest growing </w:t>
      </w:r>
      <w:r w:rsidRPr="00B376F6">
        <w:rPr>
          <w:rFonts w:ascii="Arial" w:eastAsia="Times New Roman" w:hAnsi="Arial" w:cs="Arial"/>
          <w:sz w:val="24"/>
          <w:szCs w:val="24"/>
          <w:lang w:val="en"/>
        </w:rPr>
        <w:t>competitors</w:t>
      </w:r>
      <w:r w:rsidR="00457316" w:rsidRPr="00B376F6">
        <w:rPr>
          <w:rFonts w:ascii="Arial" w:eastAsia="Times New Roman" w:hAnsi="Arial" w:cs="Arial"/>
          <w:sz w:val="24"/>
          <w:szCs w:val="24"/>
          <w:lang w:val="en"/>
        </w:rPr>
        <w:t xml:space="preserve"> in the </w:t>
      </w:r>
      <w:r w:rsidR="00EE53D3" w:rsidRPr="00B376F6">
        <w:rPr>
          <w:rFonts w:ascii="Arial" w:eastAsia="Times New Roman" w:hAnsi="Arial" w:cs="Arial"/>
          <w:sz w:val="24"/>
          <w:szCs w:val="24"/>
          <w:lang w:val="en"/>
        </w:rPr>
        <w:t>s</w:t>
      </w:r>
      <w:r w:rsidRPr="00B376F6">
        <w:rPr>
          <w:rFonts w:ascii="Arial" w:eastAsia="Times New Roman" w:hAnsi="Arial" w:cs="Arial"/>
          <w:sz w:val="24"/>
          <w:szCs w:val="24"/>
          <w:lang w:val="en"/>
        </w:rPr>
        <w:t>ector</w:t>
      </w:r>
      <w:r w:rsidR="00457316" w:rsidRPr="00B376F6">
        <w:rPr>
          <w:rFonts w:ascii="Arial" w:eastAsia="Times New Roman" w:hAnsi="Arial" w:cs="Arial"/>
          <w:sz w:val="24"/>
          <w:szCs w:val="24"/>
          <w:lang w:val="en"/>
        </w:rPr>
        <w:t xml:space="preserve">. </w:t>
      </w:r>
    </w:p>
    <w:p w14:paraId="0A35F3AC" w14:textId="17B0993F" w:rsidR="00457316" w:rsidRPr="00B376F6" w:rsidRDefault="00EE53D3" w:rsidP="003402E1">
      <w:pPr>
        <w:pStyle w:val="ListParagraph"/>
        <w:numPr>
          <w:ilvl w:val="0"/>
          <w:numId w:val="16"/>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lastRenderedPageBreak/>
        <w:t xml:space="preserve">Unisys is </w:t>
      </w:r>
      <w:r w:rsidR="006A66B3" w:rsidRPr="00B376F6">
        <w:rPr>
          <w:rFonts w:ascii="Arial" w:eastAsia="Times New Roman" w:hAnsi="Arial" w:cs="Arial"/>
          <w:sz w:val="24"/>
          <w:szCs w:val="24"/>
          <w:lang w:val="en"/>
        </w:rPr>
        <w:t>found to have</w:t>
      </w:r>
      <w:r w:rsidR="00457316" w:rsidRPr="00B376F6">
        <w:rPr>
          <w:rFonts w:ascii="Arial" w:eastAsia="Times New Roman" w:hAnsi="Arial" w:cs="Arial"/>
          <w:sz w:val="24"/>
          <w:szCs w:val="24"/>
          <w:lang w:val="en"/>
        </w:rPr>
        <w:t xml:space="preserve"> very </w:t>
      </w:r>
      <w:r w:rsidR="006A66B3" w:rsidRPr="00B376F6">
        <w:rPr>
          <w:rFonts w:ascii="Arial" w:eastAsia="Times New Roman" w:hAnsi="Arial" w:cs="Arial"/>
          <w:sz w:val="24"/>
          <w:szCs w:val="24"/>
          <w:lang w:val="en"/>
        </w:rPr>
        <w:t>low</w:t>
      </w:r>
      <w:r w:rsidR="00457316" w:rsidRPr="00B376F6">
        <w:rPr>
          <w:rFonts w:ascii="Arial" w:eastAsia="Times New Roman" w:hAnsi="Arial" w:cs="Arial"/>
          <w:sz w:val="24"/>
          <w:szCs w:val="24"/>
          <w:lang w:val="en"/>
        </w:rPr>
        <w:t xml:space="preserve"> product demand forecasting</w:t>
      </w:r>
      <w:r w:rsidR="006A66B3" w:rsidRPr="00B376F6">
        <w:rPr>
          <w:rFonts w:ascii="Arial" w:eastAsia="Times New Roman" w:hAnsi="Arial" w:cs="Arial"/>
          <w:sz w:val="24"/>
          <w:szCs w:val="24"/>
          <w:lang w:val="en"/>
        </w:rPr>
        <w:t xml:space="preserve"> rate, this has</w:t>
      </w:r>
      <w:r w:rsidR="00457316" w:rsidRPr="00B376F6">
        <w:rPr>
          <w:rFonts w:ascii="Arial" w:eastAsia="Times New Roman" w:hAnsi="Arial" w:cs="Arial"/>
          <w:sz w:val="24"/>
          <w:szCs w:val="24"/>
          <w:lang w:val="en"/>
        </w:rPr>
        <w:t xml:space="preserve"> </w:t>
      </w:r>
      <w:r w:rsidR="00112B54" w:rsidRPr="00B376F6">
        <w:rPr>
          <w:rFonts w:ascii="Arial" w:eastAsia="Times New Roman" w:hAnsi="Arial" w:cs="Arial"/>
          <w:sz w:val="24"/>
          <w:szCs w:val="24"/>
          <w:lang w:val="en"/>
        </w:rPr>
        <w:t>led</w:t>
      </w:r>
      <w:r w:rsidR="00457316" w:rsidRPr="00B376F6">
        <w:rPr>
          <w:rFonts w:ascii="Arial" w:eastAsia="Times New Roman" w:hAnsi="Arial" w:cs="Arial"/>
          <w:sz w:val="24"/>
          <w:szCs w:val="24"/>
          <w:lang w:val="en"/>
        </w:rPr>
        <w:t xml:space="preserve"> to higher rate of missed opportunities compare to its </w:t>
      </w:r>
      <w:r w:rsidRPr="00B376F6">
        <w:rPr>
          <w:rFonts w:ascii="Arial" w:eastAsia="Times New Roman" w:hAnsi="Arial" w:cs="Arial"/>
          <w:sz w:val="24"/>
          <w:szCs w:val="24"/>
          <w:lang w:val="en"/>
        </w:rPr>
        <w:t>rivals</w:t>
      </w:r>
      <w:r w:rsidR="00457316" w:rsidRPr="00B376F6">
        <w:rPr>
          <w:rFonts w:ascii="Arial" w:eastAsia="Times New Roman" w:hAnsi="Arial" w:cs="Arial"/>
          <w:sz w:val="24"/>
          <w:szCs w:val="24"/>
          <w:lang w:val="en"/>
        </w:rPr>
        <w:t xml:space="preserve">. </w:t>
      </w:r>
    </w:p>
    <w:p w14:paraId="52D1C05C" w14:textId="77777777" w:rsidR="00457316" w:rsidRPr="00B376F6" w:rsidRDefault="00EE53D3" w:rsidP="003402E1">
      <w:pPr>
        <w:pStyle w:val="ListParagraph"/>
        <w:numPr>
          <w:ilvl w:val="0"/>
          <w:numId w:val="16"/>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The</w:t>
      </w:r>
      <w:r w:rsidR="006A66B3" w:rsidRPr="00B376F6">
        <w:rPr>
          <w:rFonts w:ascii="Arial" w:eastAsia="Times New Roman" w:hAnsi="Arial" w:cs="Arial"/>
          <w:sz w:val="24"/>
          <w:szCs w:val="24"/>
          <w:lang w:val="en"/>
        </w:rPr>
        <w:t xml:space="preserve"> </w:t>
      </w:r>
      <w:r w:rsidRPr="00B376F6">
        <w:rPr>
          <w:rFonts w:ascii="Arial" w:eastAsia="Times New Roman" w:hAnsi="Arial" w:cs="Arial"/>
          <w:sz w:val="24"/>
          <w:szCs w:val="24"/>
          <w:lang w:val="en"/>
        </w:rPr>
        <w:t>o</w:t>
      </w:r>
      <w:r w:rsidR="00457316" w:rsidRPr="00B376F6">
        <w:rPr>
          <w:rFonts w:ascii="Arial" w:eastAsia="Times New Roman" w:hAnsi="Arial" w:cs="Arial"/>
          <w:sz w:val="24"/>
          <w:szCs w:val="24"/>
          <w:lang w:val="en"/>
        </w:rPr>
        <w:t xml:space="preserve">rganization structure </w:t>
      </w:r>
      <w:r w:rsidR="006A66B3" w:rsidRPr="00B376F6">
        <w:rPr>
          <w:rFonts w:ascii="Arial" w:eastAsia="Times New Roman" w:hAnsi="Arial" w:cs="Arial"/>
          <w:sz w:val="24"/>
          <w:szCs w:val="24"/>
          <w:lang w:val="en"/>
        </w:rPr>
        <w:t xml:space="preserve">of Unisys has shown to be </w:t>
      </w:r>
      <w:r w:rsidR="00457316" w:rsidRPr="00B376F6">
        <w:rPr>
          <w:rFonts w:ascii="Arial" w:eastAsia="Times New Roman" w:hAnsi="Arial" w:cs="Arial"/>
          <w:sz w:val="24"/>
          <w:szCs w:val="24"/>
          <w:lang w:val="en"/>
        </w:rPr>
        <w:t xml:space="preserve">only compatible with </w:t>
      </w:r>
      <w:r w:rsidR="006A66B3" w:rsidRPr="00B376F6">
        <w:rPr>
          <w:rFonts w:ascii="Arial" w:eastAsia="Times New Roman" w:hAnsi="Arial" w:cs="Arial"/>
          <w:sz w:val="24"/>
          <w:szCs w:val="24"/>
          <w:lang w:val="en"/>
        </w:rPr>
        <w:t xml:space="preserve">current </w:t>
      </w:r>
      <w:r w:rsidR="00457316" w:rsidRPr="00B376F6">
        <w:rPr>
          <w:rFonts w:ascii="Arial" w:eastAsia="Times New Roman" w:hAnsi="Arial" w:cs="Arial"/>
          <w:sz w:val="24"/>
          <w:szCs w:val="24"/>
          <w:lang w:val="en"/>
        </w:rPr>
        <w:t>business model</w:t>
      </w:r>
      <w:r w:rsidRPr="00B376F6">
        <w:rPr>
          <w:rFonts w:ascii="Arial" w:eastAsia="Times New Roman" w:hAnsi="Arial" w:cs="Arial"/>
          <w:sz w:val="24"/>
          <w:szCs w:val="24"/>
          <w:lang w:val="en"/>
        </w:rPr>
        <w:t xml:space="preserve">, this is </w:t>
      </w:r>
      <w:r w:rsidR="00457316" w:rsidRPr="00B376F6">
        <w:rPr>
          <w:rFonts w:ascii="Arial" w:eastAsia="Times New Roman" w:hAnsi="Arial" w:cs="Arial"/>
          <w:sz w:val="24"/>
          <w:szCs w:val="24"/>
          <w:lang w:val="en"/>
        </w:rPr>
        <w:t>limiting product</w:t>
      </w:r>
      <w:r w:rsidR="006A66B3" w:rsidRPr="00B376F6">
        <w:rPr>
          <w:rFonts w:ascii="Arial" w:eastAsia="Times New Roman" w:hAnsi="Arial" w:cs="Arial"/>
          <w:sz w:val="24"/>
          <w:szCs w:val="24"/>
          <w:lang w:val="en"/>
        </w:rPr>
        <w:t xml:space="preserve"> and services</w:t>
      </w:r>
      <w:r w:rsidR="00457316" w:rsidRPr="00B376F6">
        <w:rPr>
          <w:rFonts w:ascii="Arial" w:eastAsia="Times New Roman" w:hAnsi="Arial" w:cs="Arial"/>
          <w:sz w:val="24"/>
          <w:szCs w:val="24"/>
          <w:lang w:val="en"/>
        </w:rPr>
        <w:t xml:space="preserve"> </w:t>
      </w:r>
      <w:r w:rsidR="006A66B3" w:rsidRPr="00B376F6">
        <w:rPr>
          <w:rFonts w:ascii="Arial" w:eastAsia="Times New Roman" w:hAnsi="Arial" w:cs="Arial"/>
          <w:sz w:val="24"/>
          <w:szCs w:val="24"/>
          <w:lang w:val="en"/>
        </w:rPr>
        <w:t>expansion in adjacent</w:t>
      </w:r>
      <w:r w:rsidR="00457316" w:rsidRPr="00B376F6">
        <w:rPr>
          <w:rFonts w:ascii="Arial" w:eastAsia="Times New Roman" w:hAnsi="Arial" w:cs="Arial"/>
          <w:sz w:val="24"/>
          <w:szCs w:val="24"/>
          <w:lang w:val="en"/>
        </w:rPr>
        <w:t xml:space="preserve">. </w:t>
      </w:r>
    </w:p>
    <w:p w14:paraId="53CD7013" w14:textId="27684A6D" w:rsidR="00457316" w:rsidRPr="00B376F6" w:rsidRDefault="0011470D" w:rsidP="003402E1">
      <w:pPr>
        <w:pStyle w:val="ListParagraph"/>
        <w:numPr>
          <w:ilvl w:val="0"/>
          <w:numId w:val="16"/>
        </w:numPr>
        <w:spacing w:before="100" w:beforeAutospacing="1" w:after="100" w:afterAutospacing="1" w:line="480" w:lineRule="auto"/>
        <w:rPr>
          <w:rFonts w:ascii="Arial" w:hAnsi="Arial" w:cs="Arial"/>
          <w:sz w:val="24"/>
          <w:szCs w:val="24"/>
          <w:lang w:val="en"/>
        </w:rPr>
      </w:pPr>
      <w:r w:rsidRPr="00B376F6">
        <w:rPr>
          <w:rFonts w:ascii="Arial" w:eastAsia="Times New Roman" w:hAnsi="Arial" w:cs="Arial"/>
          <w:sz w:val="24"/>
          <w:szCs w:val="24"/>
          <w:lang w:val="en"/>
        </w:rPr>
        <w:t>Unisys</w:t>
      </w:r>
      <w:r w:rsidR="00457316" w:rsidRPr="00B376F6">
        <w:rPr>
          <w:rFonts w:ascii="Arial" w:eastAsia="Times New Roman" w:hAnsi="Arial" w:cs="Arial"/>
          <w:sz w:val="24"/>
          <w:szCs w:val="24"/>
          <w:lang w:val="en"/>
        </w:rPr>
        <w:t xml:space="preserve"> </w:t>
      </w:r>
      <w:r w:rsidR="006A66B3" w:rsidRPr="00B376F6">
        <w:rPr>
          <w:rFonts w:ascii="Arial" w:eastAsia="Times New Roman" w:hAnsi="Arial" w:cs="Arial"/>
          <w:sz w:val="24"/>
          <w:szCs w:val="24"/>
          <w:lang w:val="en"/>
        </w:rPr>
        <w:t xml:space="preserve">is found to be losing market share to </w:t>
      </w:r>
      <w:r w:rsidR="00457316" w:rsidRPr="00B376F6">
        <w:rPr>
          <w:rFonts w:ascii="Arial" w:eastAsia="Times New Roman" w:hAnsi="Arial" w:cs="Arial"/>
          <w:sz w:val="24"/>
          <w:szCs w:val="24"/>
          <w:lang w:val="en"/>
        </w:rPr>
        <w:t>new entrants in</w:t>
      </w:r>
      <w:r w:rsidR="006A66B3" w:rsidRPr="00B376F6">
        <w:rPr>
          <w:rFonts w:ascii="Arial" w:eastAsia="Times New Roman" w:hAnsi="Arial" w:cs="Arial"/>
          <w:sz w:val="24"/>
          <w:szCs w:val="24"/>
          <w:lang w:val="en"/>
        </w:rPr>
        <w:t>to</w:t>
      </w:r>
      <w:r w:rsidR="00457316" w:rsidRPr="00B376F6">
        <w:rPr>
          <w:rFonts w:ascii="Arial" w:eastAsia="Times New Roman" w:hAnsi="Arial" w:cs="Arial"/>
          <w:sz w:val="24"/>
          <w:szCs w:val="24"/>
          <w:lang w:val="en"/>
        </w:rPr>
        <w:t xml:space="preserve"> </w:t>
      </w:r>
      <w:r w:rsidR="006A66B3" w:rsidRPr="00B376F6">
        <w:rPr>
          <w:rFonts w:ascii="Arial" w:eastAsia="Times New Roman" w:hAnsi="Arial" w:cs="Arial"/>
          <w:sz w:val="24"/>
          <w:szCs w:val="24"/>
          <w:lang w:val="en"/>
        </w:rPr>
        <w:t>the ICT</w:t>
      </w:r>
      <w:r w:rsidR="00457316" w:rsidRPr="00B376F6">
        <w:rPr>
          <w:rFonts w:ascii="Arial" w:eastAsia="Times New Roman" w:hAnsi="Arial" w:cs="Arial"/>
          <w:sz w:val="24"/>
          <w:szCs w:val="24"/>
          <w:lang w:val="en"/>
        </w:rPr>
        <w:t xml:space="preserve"> </w:t>
      </w:r>
      <w:r w:rsidRPr="00B376F6">
        <w:rPr>
          <w:rFonts w:ascii="Arial" w:eastAsia="Times New Roman" w:hAnsi="Arial" w:cs="Arial"/>
          <w:sz w:val="24"/>
          <w:szCs w:val="24"/>
          <w:lang w:val="en"/>
        </w:rPr>
        <w:t>sector</w:t>
      </w:r>
      <w:r w:rsidR="00457316" w:rsidRPr="00B376F6">
        <w:rPr>
          <w:rFonts w:ascii="Arial" w:eastAsia="Times New Roman" w:hAnsi="Arial" w:cs="Arial"/>
          <w:sz w:val="24"/>
          <w:szCs w:val="24"/>
          <w:lang w:val="en"/>
        </w:rPr>
        <w:t xml:space="preserve"> and has </w:t>
      </w:r>
      <w:r w:rsidR="006A66B3" w:rsidRPr="00B376F6">
        <w:rPr>
          <w:rFonts w:ascii="Arial" w:eastAsia="Times New Roman" w:hAnsi="Arial" w:cs="Arial"/>
          <w:sz w:val="24"/>
          <w:szCs w:val="24"/>
          <w:lang w:val="en"/>
        </w:rPr>
        <w:t>found it difficult</w:t>
      </w:r>
      <w:r w:rsidR="00112B54">
        <w:rPr>
          <w:rFonts w:ascii="Arial" w:eastAsia="Times New Roman" w:hAnsi="Arial" w:cs="Arial"/>
          <w:sz w:val="24"/>
          <w:szCs w:val="24"/>
          <w:lang w:val="en"/>
        </w:rPr>
        <w:t xml:space="preserve"> to</w:t>
      </w:r>
      <w:r w:rsidR="006A66B3" w:rsidRPr="00B376F6">
        <w:rPr>
          <w:rFonts w:ascii="Arial" w:eastAsia="Times New Roman" w:hAnsi="Arial" w:cs="Arial"/>
          <w:sz w:val="24"/>
          <w:szCs w:val="24"/>
          <w:lang w:val="en"/>
        </w:rPr>
        <w:t xml:space="preserve"> tackle the challenges it presents to the organization</w:t>
      </w:r>
      <w:r w:rsidR="00457316" w:rsidRPr="00B376F6">
        <w:rPr>
          <w:rFonts w:ascii="Arial" w:eastAsia="Times New Roman" w:hAnsi="Arial" w:cs="Arial"/>
          <w:sz w:val="24"/>
          <w:szCs w:val="24"/>
          <w:lang w:val="en"/>
        </w:rPr>
        <w:t xml:space="preserve">. </w:t>
      </w:r>
    </w:p>
    <w:p w14:paraId="0B515CE7" w14:textId="77777777" w:rsidR="00457316" w:rsidRPr="00C63FAF" w:rsidRDefault="00457316" w:rsidP="00C63FAF">
      <w:pPr>
        <w:rPr>
          <w:rFonts w:ascii="Arial" w:hAnsi="Arial" w:cs="Arial"/>
          <w:sz w:val="24"/>
          <w:szCs w:val="24"/>
          <w:u w:val="single"/>
          <w:lang w:val="en"/>
        </w:rPr>
      </w:pPr>
      <w:r w:rsidRPr="00C63FAF">
        <w:rPr>
          <w:rFonts w:ascii="Arial" w:hAnsi="Arial" w:cs="Arial"/>
          <w:sz w:val="24"/>
          <w:szCs w:val="24"/>
          <w:u w:val="single"/>
          <w:lang w:val="en"/>
        </w:rPr>
        <w:t>Opportunities for Unisys Corporation – External Strategic Factors</w:t>
      </w:r>
    </w:p>
    <w:p w14:paraId="4B65AEC8" w14:textId="05A5EE0F" w:rsidR="006A66B3" w:rsidRPr="00424D97" w:rsidRDefault="006A66B3" w:rsidP="003402E1">
      <w:pPr>
        <w:spacing w:before="100" w:beforeAutospacing="1" w:after="100" w:afterAutospacing="1" w:line="480" w:lineRule="auto"/>
        <w:ind w:left="-360"/>
        <w:jc w:val="both"/>
        <w:rPr>
          <w:rFonts w:ascii="Arial" w:eastAsia="Times New Roman" w:hAnsi="Arial" w:cs="Arial"/>
          <w:sz w:val="24"/>
          <w:szCs w:val="24"/>
          <w:lang w:val="en"/>
        </w:rPr>
      </w:pPr>
      <w:r w:rsidRPr="00424D97">
        <w:rPr>
          <w:rFonts w:ascii="Arial" w:eastAsia="Times New Roman" w:hAnsi="Arial" w:cs="Arial"/>
          <w:sz w:val="24"/>
          <w:szCs w:val="24"/>
          <w:lang w:val="en"/>
        </w:rPr>
        <w:t xml:space="preserve">Opportunities are the external favorable factors that could give Unisys a competitive advantage over its rivals. </w:t>
      </w:r>
      <w:r w:rsidR="007049EE" w:rsidRPr="00424D97">
        <w:rPr>
          <w:rFonts w:ascii="Arial" w:eastAsia="Times New Roman" w:hAnsi="Arial" w:cs="Arial"/>
          <w:sz w:val="24"/>
          <w:szCs w:val="24"/>
          <w:lang w:val="en"/>
        </w:rPr>
        <w:t>For example, if there is a reduction on interest rate in a particular country, Unisys could try to raise capital from that market due to its global reach.</w:t>
      </w:r>
    </w:p>
    <w:p w14:paraId="16EF1696" w14:textId="77777777" w:rsidR="00457316" w:rsidRPr="00B376F6" w:rsidRDefault="00457316" w:rsidP="003402E1">
      <w:pPr>
        <w:pStyle w:val="ListParagraph"/>
        <w:numPr>
          <w:ilvl w:val="0"/>
          <w:numId w:val="17"/>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Low</w:t>
      </w:r>
      <w:r w:rsidR="007049EE" w:rsidRPr="00B376F6">
        <w:rPr>
          <w:rFonts w:ascii="Arial" w:eastAsia="Times New Roman" w:hAnsi="Arial" w:cs="Arial"/>
          <w:sz w:val="24"/>
          <w:szCs w:val="24"/>
          <w:lang w:val="en"/>
        </w:rPr>
        <w:t xml:space="preserve"> rate</w:t>
      </w:r>
      <w:r w:rsidRPr="00B376F6">
        <w:rPr>
          <w:rFonts w:ascii="Arial" w:eastAsia="Times New Roman" w:hAnsi="Arial" w:cs="Arial"/>
          <w:sz w:val="24"/>
          <w:szCs w:val="24"/>
          <w:lang w:val="en"/>
        </w:rPr>
        <w:t xml:space="preserve"> </w:t>
      </w:r>
      <w:r w:rsidR="007049EE" w:rsidRPr="00B376F6">
        <w:rPr>
          <w:rFonts w:ascii="Arial" w:eastAsia="Times New Roman" w:hAnsi="Arial" w:cs="Arial"/>
          <w:sz w:val="24"/>
          <w:szCs w:val="24"/>
          <w:lang w:val="en"/>
        </w:rPr>
        <w:t xml:space="preserve">of inflation – This </w:t>
      </w:r>
      <w:r w:rsidRPr="00B376F6">
        <w:rPr>
          <w:rFonts w:ascii="Arial" w:eastAsia="Times New Roman" w:hAnsi="Arial" w:cs="Arial"/>
          <w:sz w:val="24"/>
          <w:szCs w:val="24"/>
          <w:lang w:val="en"/>
        </w:rPr>
        <w:t>enable</w:t>
      </w:r>
      <w:r w:rsidR="007049EE" w:rsidRPr="00B376F6">
        <w:rPr>
          <w:rFonts w:ascii="Arial" w:eastAsia="Times New Roman" w:hAnsi="Arial" w:cs="Arial"/>
          <w:sz w:val="24"/>
          <w:szCs w:val="24"/>
          <w:lang w:val="en"/>
        </w:rPr>
        <w:t>s</w:t>
      </w:r>
      <w:r w:rsidRPr="00B376F6">
        <w:rPr>
          <w:rFonts w:ascii="Arial" w:eastAsia="Times New Roman" w:hAnsi="Arial" w:cs="Arial"/>
          <w:sz w:val="24"/>
          <w:szCs w:val="24"/>
          <w:lang w:val="en"/>
        </w:rPr>
        <w:t xml:space="preserve"> credit at lower interest</w:t>
      </w:r>
      <w:r w:rsidR="007049EE" w:rsidRPr="00B376F6">
        <w:rPr>
          <w:rFonts w:ascii="Arial" w:eastAsia="Times New Roman" w:hAnsi="Arial" w:cs="Arial"/>
          <w:sz w:val="24"/>
          <w:szCs w:val="24"/>
          <w:lang w:val="en"/>
        </w:rPr>
        <w:t xml:space="preserve"> and brings more stability in the market,</w:t>
      </w:r>
      <w:r w:rsidRPr="00B376F6">
        <w:rPr>
          <w:rFonts w:ascii="Arial" w:eastAsia="Times New Roman" w:hAnsi="Arial" w:cs="Arial"/>
          <w:sz w:val="24"/>
          <w:szCs w:val="24"/>
          <w:lang w:val="en"/>
        </w:rPr>
        <w:t xml:space="preserve"> </w:t>
      </w:r>
      <w:r w:rsidR="007049EE" w:rsidRPr="00B376F6">
        <w:rPr>
          <w:rFonts w:ascii="Arial" w:eastAsia="Times New Roman" w:hAnsi="Arial" w:cs="Arial"/>
          <w:sz w:val="24"/>
          <w:szCs w:val="24"/>
          <w:lang w:val="en"/>
        </w:rPr>
        <w:t>which helps Unisys and its</w:t>
      </w:r>
      <w:r w:rsidRPr="00B376F6">
        <w:rPr>
          <w:rFonts w:ascii="Arial" w:eastAsia="Times New Roman" w:hAnsi="Arial" w:cs="Arial"/>
          <w:sz w:val="24"/>
          <w:szCs w:val="24"/>
          <w:lang w:val="en"/>
        </w:rPr>
        <w:t xml:space="preserve"> customers </w:t>
      </w:r>
      <w:r w:rsidR="007049EE" w:rsidRPr="00B376F6">
        <w:rPr>
          <w:rFonts w:ascii="Arial" w:eastAsia="Times New Roman" w:hAnsi="Arial" w:cs="Arial"/>
          <w:sz w:val="24"/>
          <w:szCs w:val="24"/>
          <w:lang w:val="en"/>
        </w:rPr>
        <w:t>to borrow at low rate</w:t>
      </w:r>
      <w:r w:rsidRPr="00B376F6">
        <w:rPr>
          <w:rFonts w:ascii="Arial" w:eastAsia="Times New Roman" w:hAnsi="Arial" w:cs="Arial"/>
          <w:sz w:val="24"/>
          <w:szCs w:val="24"/>
          <w:lang w:val="en"/>
        </w:rPr>
        <w:t xml:space="preserve">. </w:t>
      </w:r>
    </w:p>
    <w:p w14:paraId="6D42297E" w14:textId="77777777" w:rsidR="00457316" w:rsidRPr="00B376F6" w:rsidRDefault="007049EE" w:rsidP="003402E1">
      <w:pPr>
        <w:pStyle w:val="ListParagraph"/>
        <w:numPr>
          <w:ilvl w:val="0"/>
          <w:numId w:val="17"/>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T</w:t>
      </w:r>
      <w:r w:rsidR="00457316" w:rsidRPr="00B376F6">
        <w:rPr>
          <w:rFonts w:ascii="Arial" w:eastAsia="Times New Roman" w:hAnsi="Arial" w:cs="Arial"/>
          <w:sz w:val="24"/>
          <w:szCs w:val="24"/>
          <w:lang w:val="en"/>
        </w:rPr>
        <w:t>axation policy</w:t>
      </w:r>
      <w:r w:rsidRPr="00B376F6">
        <w:rPr>
          <w:rFonts w:ascii="Arial" w:eastAsia="Times New Roman" w:hAnsi="Arial" w:cs="Arial"/>
          <w:sz w:val="24"/>
          <w:szCs w:val="24"/>
          <w:lang w:val="en"/>
        </w:rPr>
        <w:t xml:space="preserve"> review </w:t>
      </w:r>
      <w:r w:rsidR="00EE53D3" w:rsidRPr="00B376F6">
        <w:rPr>
          <w:rFonts w:ascii="Arial" w:eastAsia="Times New Roman" w:hAnsi="Arial" w:cs="Arial"/>
          <w:sz w:val="24"/>
          <w:szCs w:val="24"/>
          <w:lang w:val="en"/>
        </w:rPr>
        <w:t xml:space="preserve">- </w:t>
      </w:r>
      <w:r w:rsidRPr="00B376F6">
        <w:rPr>
          <w:rFonts w:ascii="Arial" w:eastAsia="Times New Roman" w:hAnsi="Arial" w:cs="Arial"/>
          <w:sz w:val="24"/>
          <w:szCs w:val="24"/>
          <w:lang w:val="en"/>
        </w:rPr>
        <w:t>E</w:t>
      </w:r>
      <w:r w:rsidR="00457316" w:rsidRPr="00B376F6">
        <w:rPr>
          <w:rFonts w:ascii="Arial" w:eastAsia="Times New Roman" w:hAnsi="Arial" w:cs="Arial"/>
          <w:sz w:val="24"/>
          <w:szCs w:val="24"/>
          <w:lang w:val="en"/>
        </w:rPr>
        <w:t xml:space="preserve">stablished </w:t>
      </w:r>
      <w:r w:rsidRPr="00B376F6">
        <w:rPr>
          <w:rFonts w:ascii="Arial" w:eastAsia="Times New Roman" w:hAnsi="Arial" w:cs="Arial"/>
          <w:sz w:val="24"/>
          <w:szCs w:val="24"/>
          <w:lang w:val="en"/>
        </w:rPr>
        <w:t>companies</w:t>
      </w:r>
      <w:r w:rsidR="00457316" w:rsidRPr="00B376F6">
        <w:rPr>
          <w:rFonts w:ascii="Arial" w:eastAsia="Times New Roman" w:hAnsi="Arial" w:cs="Arial"/>
          <w:sz w:val="24"/>
          <w:szCs w:val="24"/>
          <w:lang w:val="en"/>
        </w:rPr>
        <w:t xml:space="preserve"> </w:t>
      </w:r>
      <w:r w:rsidRPr="00B376F6">
        <w:rPr>
          <w:rFonts w:ascii="Arial" w:eastAsia="Times New Roman" w:hAnsi="Arial" w:cs="Arial"/>
          <w:sz w:val="24"/>
          <w:szCs w:val="24"/>
          <w:lang w:val="en"/>
        </w:rPr>
        <w:t>like</w:t>
      </w:r>
      <w:r w:rsidR="00457316" w:rsidRPr="00B376F6">
        <w:rPr>
          <w:rFonts w:ascii="Arial" w:eastAsia="Times New Roman" w:hAnsi="Arial" w:cs="Arial"/>
          <w:sz w:val="24"/>
          <w:szCs w:val="24"/>
          <w:lang w:val="en"/>
        </w:rPr>
        <w:t xml:space="preserve"> Unisys </w:t>
      </w:r>
      <w:r w:rsidRPr="00B376F6">
        <w:rPr>
          <w:rFonts w:ascii="Arial" w:eastAsia="Times New Roman" w:hAnsi="Arial" w:cs="Arial"/>
          <w:sz w:val="24"/>
          <w:szCs w:val="24"/>
          <w:lang w:val="en"/>
        </w:rPr>
        <w:t xml:space="preserve">could take advantage of new taxation policies </w:t>
      </w:r>
      <w:r w:rsidR="00457316" w:rsidRPr="00B376F6">
        <w:rPr>
          <w:rFonts w:ascii="Arial" w:eastAsia="Times New Roman" w:hAnsi="Arial" w:cs="Arial"/>
          <w:sz w:val="24"/>
          <w:szCs w:val="24"/>
          <w:lang w:val="en"/>
        </w:rPr>
        <w:t xml:space="preserve">to increase </w:t>
      </w:r>
      <w:r w:rsidRPr="00B376F6">
        <w:rPr>
          <w:rFonts w:ascii="Arial" w:eastAsia="Times New Roman" w:hAnsi="Arial" w:cs="Arial"/>
          <w:sz w:val="24"/>
          <w:szCs w:val="24"/>
          <w:lang w:val="en"/>
        </w:rPr>
        <w:t>their</w:t>
      </w:r>
      <w:r w:rsidR="00457316" w:rsidRPr="00B376F6">
        <w:rPr>
          <w:rFonts w:ascii="Arial" w:eastAsia="Times New Roman" w:hAnsi="Arial" w:cs="Arial"/>
          <w:sz w:val="24"/>
          <w:szCs w:val="24"/>
          <w:lang w:val="en"/>
        </w:rPr>
        <w:t xml:space="preserve"> profit. </w:t>
      </w:r>
    </w:p>
    <w:p w14:paraId="68338446" w14:textId="77777777" w:rsidR="00DF5926" w:rsidRPr="00B376F6" w:rsidRDefault="007049EE" w:rsidP="003402E1">
      <w:pPr>
        <w:pStyle w:val="ListParagraph"/>
        <w:numPr>
          <w:ilvl w:val="0"/>
          <w:numId w:val="17"/>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Access to capital market-</w:t>
      </w:r>
      <w:r w:rsidR="004D79C9" w:rsidRPr="00B376F6">
        <w:rPr>
          <w:rFonts w:ascii="Arial" w:eastAsia="Times New Roman" w:hAnsi="Arial" w:cs="Arial"/>
          <w:sz w:val="24"/>
          <w:szCs w:val="24"/>
          <w:lang w:val="en"/>
        </w:rPr>
        <w:t xml:space="preserve"> </w:t>
      </w:r>
      <w:r w:rsidRPr="00B376F6">
        <w:rPr>
          <w:rFonts w:ascii="Arial" w:eastAsia="Times New Roman" w:hAnsi="Arial" w:cs="Arial"/>
          <w:sz w:val="24"/>
          <w:szCs w:val="24"/>
          <w:lang w:val="en"/>
        </w:rPr>
        <w:t xml:space="preserve">The </w:t>
      </w:r>
      <w:r w:rsidR="009965A0" w:rsidRPr="00B376F6">
        <w:rPr>
          <w:rFonts w:ascii="Arial" w:eastAsia="Times New Roman" w:hAnsi="Arial" w:cs="Arial"/>
          <w:sz w:val="24"/>
          <w:szCs w:val="24"/>
          <w:lang w:val="en"/>
        </w:rPr>
        <w:t>stability of free</w:t>
      </w:r>
      <w:r w:rsidRPr="00B376F6">
        <w:rPr>
          <w:rFonts w:ascii="Arial" w:eastAsia="Times New Roman" w:hAnsi="Arial" w:cs="Arial"/>
          <w:sz w:val="24"/>
          <w:szCs w:val="24"/>
          <w:lang w:val="en"/>
        </w:rPr>
        <w:t xml:space="preserve"> cash flow</w:t>
      </w:r>
      <w:r w:rsidR="009965A0" w:rsidRPr="00B376F6">
        <w:rPr>
          <w:rFonts w:ascii="Arial" w:eastAsia="Times New Roman" w:hAnsi="Arial" w:cs="Arial"/>
          <w:sz w:val="24"/>
          <w:szCs w:val="24"/>
          <w:lang w:val="en"/>
        </w:rPr>
        <w:t xml:space="preserve"> from the capital market </w:t>
      </w:r>
      <w:r w:rsidR="004D79C9" w:rsidRPr="00B376F6">
        <w:rPr>
          <w:rFonts w:ascii="Arial" w:eastAsia="Times New Roman" w:hAnsi="Arial" w:cs="Arial"/>
          <w:sz w:val="24"/>
          <w:szCs w:val="24"/>
          <w:lang w:val="en"/>
        </w:rPr>
        <w:t>can provide</w:t>
      </w:r>
      <w:r w:rsidR="00457316" w:rsidRPr="00B376F6">
        <w:rPr>
          <w:rFonts w:ascii="Arial" w:eastAsia="Times New Roman" w:hAnsi="Arial" w:cs="Arial"/>
          <w:sz w:val="24"/>
          <w:szCs w:val="24"/>
          <w:lang w:val="en"/>
        </w:rPr>
        <w:t xml:space="preserve"> opportunities </w:t>
      </w:r>
      <w:r w:rsidR="004D79C9" w:rsidRPr="00B376F6">
        <w:rPr>
          <w:rFonts w:ascii="Arial" w:eastAsia="Times New Roman" w:hAnsi="Arial" w:cs="Arial"/>
          <w:sz w:val="24"/>
          <w:szCs w:val="24"/>
          <w:lang w:val="en"/>
        </w:rPr>
        <w:t xml:space="preserve">for Unisys </w:t>
      </w:r>
      <w:r w:rsidR="00457316" w:rsidRPr="00B376F6">
        <w:rPr>
          <w:rFonts w:ascii="Arial" w:eastAsia="Times New Roman" w:hAnsi="Arial" w:cs="Arial"/>
          <w:sz w:val="24"/>
          <w:szCs w:val="24"/>
          <w:lang w:val="en"/>
        </w:rPr>
        <w:t xml:space="preserve">to invest in </w:t>
      </w:r>
      <w:r w:rsidR="009965A0" w:rsidRPr="00B376F6">
        <w:rPr>
          <w:rFonts w:ascii="Arial" w:eastAsia="Times New Roman" w:hAnsi="Arial" w:cs="Arial"/>
          <w:sz w:val="24"/>
          <w:szCs w:val="24"/>
          <w:lang w:val="en"/>
        </w:rPr>
        <w:t>new</w:t>
      </w:r>
      <w:r w:rsidR="00457316" w:rsidRPr="00B376F6">
        <w:rPr>
          <w:rFonts w:ascii="Arial" w:eastAsia="Times New Roman" w:hAnsi="Arial" w:cs="Arial"/>
          <w:sz w:val="24"/>
          <w:szCs w:val="24"/>
          <w:lang w:val="en"/>
        </w:rPr>
        <w:t xml:space="preserve"> product</w:t>
      </w:r>
      <w:r w:rsidR="00DF5926" w:rsidRPr="00B376F6">
        <w:rPr>
          <w:rFonts w:ascii="Arial" w:eastAsia="Times New Roman" w:hAnsi="Arial" w:cs="Arial"/>
          <w:sz w:val="24"/>
          <w:szCs w:val="24"/>
          <w:lang w:val="en"/>
        </w:rPr>
        <w:t>s and services</w:t>
      </w:r>
      <w:r w:rsidR="00457316" w:rsidRPr="00B376F6">
        <w:rPr>
          <w:rFonts w:ascii="Arial" w:eastAsia="Times New Roman" w:hAnsi="Arial" w:cs="Arial"/>
          <w:sz w:val="24"/>
          <w:szCs w:val="24"/>
          <w:lang w:val="en"/>
        </w:rPr>
        <w:t xml:space="preserve">. </w:t>
      </w:r>
    </w:p>
    <w:p w14:paraId="1B6660A0" w14:textId="77777777" w:rsidR="00DF5926" w:rsidRPr="00B376F6" w:rsidRDefault="00DF5926" w:rsidP="003402E1">
      <w:pPr>
        <w:pStyle w:val="ListParagraph"/>
        <w:numPr>
          <w:ilvl w:val="0"/>
          <w:numId w:val="17"/>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N</w:t>
      </w:r>
      <w:r w:rsidR="00457316" w:rsidRPr="00B376F6">
        <w:rPr>
          <w:rFonts w:ascii="Arial" w:eastAsia="Times New Roman" w:hAnsi="Arial" w:cs="Arial"/>
          <w:sz w:val="24"/>
          <w:szCs w:val="24"/>
          <w:lang w:val="en"/>
        </w:rPr>
        <w:t>ew technology</w:t>
      </w:r>
      <w:r w:rsidR="004D79C9" w:rsidRPr="00B376F6">
        <w:rPr>
          <w:rFonts w:ascii="Arial" w:eastAsia="Times New Roman" w:hAnsi="Arial" w:cs="Arial"/>
          <w:sz w:val="24"/>
          <w:szCs w:val="24"/>
          <w:lang w:val="en"/>
        </w:rPr>
        <w:t xml:space="preserve">- </w:t>
      </w:r>
      <w:r w:rsidR="009965A0" w:rsidRPr="00B376F6">
        <w:rPr>
          <w:rFonts w:ascii="Arial" w:eastAsia="Times New Roman" w:hAnsi="Arial" w:cs="Arial"/>
          <w:sz w:val="24"/>
          <w:szCs w:val="24"/>
          <w:lang w:val="en"/>
        </w:rPr>
        <w:t xml:space="preserve">The emergency of new technology like “Cloud” </w:t>
      </w:r>
      <w:r w:rsidR="004D79C9" w:rsidRPr="00B376F6">
        <w:rPr>
          <w:rFonts w:ascii="Arial" w:eastAsia="Times New Roman" w:hAnsi="Arial" w:cs="Arial"/>
          <w:sz w:val="24"/>
          <w:szCs w:val="24"/>
          <w:lang w:val="en"/>
        </w:rPr>
        <w:t xml:space="preserve">can </w:t>
      </w:r>
      <w:r w:rsidR="00457316" w:rsidRPr="00B376F6">
        <w:rPr>
          <w:rFonts w:ascii="Arial" w:eastAsia="Times New Roman" w:hAnsi="Arial" w:cs="Arial"/>
          <w:sz w:val="24"/>
          <w:szCs w:val="24"/>
          <w:lang w:val="en"/>
        </w:rPr>
        <w:t xml:space="preserve">provide an opportunity to Unisys to differentiated </w:t>
      </w:r>
      <w:r w:rsidR="009965A0" w:rsidRPr="00B376F6">
        <w:rPr>
          <w:rFonts w:ascii="Arial" w:eastAsia="Times New Roman" w:hAnsi="Arial" w:cs="Arial"/>
          <w:sz w:val="24"/>
          <w:szCs w:val="24"/>
          <w:lang w:val="en"/>
        </w:rPr>
        <w:t xml:space="preserve">and reposition itself </w:t>
      </w:r>
      <w:r w:rsidR="00457316" w:rsidRPr="00B376F6">
        <w:rPr>
          <w:rFonts w:ascii="Arial" w:eastAsia="Times New Roman" w:hAnsi="Arial" w:cs="Arial"/>
          <w:sz w:val="24"/>
          <w:szCs w:val="24"/>
          <w:lang w:val="en"/>
        </w:rPr>
        <w:t xml:space="preserve">in </w:t>
      </w:r>
      <w:r w:rsidR="009965A0" w:rsidRPr="00B376F6">
        <w:rPr>
          <w:rFonts w:ascii="Arial" w:eastAsia="Times New Roman" w:hAnsi="Arial" w:cs="Arial"/>
          <w:sz w:val="24"/>
          <w:szCs w:val="24"/>
          <w:lang w:val="en"/>
        </w:rPr>
        <w:t>the</w:t>
      </w:r>
      <w:r w:rsidR="00457316" w:rsidRPr="00B376F6">
        <w:rPr>
          <w:rFonts w:ascii="Arial" w:eastAsia="Times New Roman" w:hAnsi="Arial" w:cs="Arial"/>
          <w:sz w:val="24"/>
          <w:szCs w:val="24"/>
          <w:lang w:val="en"/>
        </w:rPr>
        <w:t xml:space="preserve"> market. </w:t>
      </w:r>
    </w:p>
    <w:p w14:paraId="4195A2E1" w14:textId="77777777" w:rsidR="00457316" w:rsidRPr="00B376F6" w:rsidRDefault="009965A0" w:rsidP="003402E1">
      <w:pPr>
        <w:pStyle w:val="ListParagraph"/>
        <w:numPr>
          <w:ilvl w:val="0"/>
          <w:numId w:val="17"/>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lastRenderedPageBreak/>
        <w:t xml:space="preserve">Return in </w:t>
      </w:r>
      <w:r w:rsidR="00457316" w:rsidRPr="00B376F6">
        <w:rPr>
          <w:rFonts w:ascii="Arial" w:eastAsia="Times New Roman" w:hAnsi="Arial" w:cs="Arial"/>
          <w:sz w:val="24"/>
          <w:szCs w:val="24"/>
          <w:lang w:val="en"/>
        </w:rPr>
        <w:t xml:space="preserve">customer spending after </w:t>
      </w:r>
      <w:r w:rsidR="00DF5926" w:rsidRPr="00B376F6">
        <w:rPr>
          <w:rFonts w:ascii="Arial" w:eastAsia="Times New Roman" w:hAnsi="Arial" w:cs="Arial"/>
          <w:sz w:val="24"/>
          <w:szCs w:val="24"/>
          <w:lang w:val="en"/>
        </w:rPr>
        <w:t>COVID</w:t>
      </w:r>
      <w:r w:rsidR="004D79C9" w:rsidRPr="00B376F6">
        <w:rPr>
          <w:rFonts w:ascii="Arial" w:eastAsia="Times New Roman" w:hAnsi="Arial" w:cs="Arial"/>
          <w:sz w:val="24"/>
          <w:szCs w:val="24"/>
          <w:lang w:val="en"/>
        </w:rPr>
        <w:t xml:space="preserve">- </w:t>
      </w:r>
      <w:r w:rsidRPr="00B376F6">
        <w:rPr>
          <w:rFonts w:ascii="Arial" w:eastAsia="Times New Roman" w:hAnsi="Arial" w:cs="Arial"/>
          <w:sz w:val="24"/>
          <w:szCs w:val="24"/>
          <w:lang w:val="en"/>
        </w:rPr>
        <w:t>The economic uptick after the pandemic could provide</w:t>
      </w:r>
      <w:r w:rsidR="00457316" w:rsidRPr="00B376F6">
        <w:rPr>
          <w:rFonts w:ascii="Arial" w:eastAsia="Times New Roman" w:hAnsi="Arial" w:cs="Arial"/>
          <w:sz w:val="24"/>
          <w:szCs w:val="24"/>
          <w:lang w:val="en"/>
        </w:rPr>
        <w:t xml:space="preserve"> opportunity for Unisys to capture new customers and increase its market share. </w:t>
      </w:r>
    </w:p>
    <w:p w14:paraId="249679E4" w14:textId="77777777" w:rsidR="00457316" w:rsidRPr="00B376F6" w:rsidRDefault="00457316" w:rsidP="003402E1">
      <w:pPr>
        <w:pStyle w:val="ListParagraph"/>
        <w:numPr>
          <w:ilvl w:val="0"/>
          <w:numId w:val="17"/>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Government green drive</w:t>
      </w:r>
      <w:r w:rsidR="004D79C9" w:rsidRPr="00B376F6">
        <w:rPr>
          <w:rFonts w:ascii="Arial" w:eastAsia="Times New Roman" w:hAnsi="Arial" w:cs="Arial"/>
          <w:sz w:val="24"/>
          <w:szCs w:val="24"/>
          <w:lang w:val="en"/>
        </w:rPr>
        <w:t>- Th</w:t>
      </w:r>
      <w:r w:rsidR="009965A0" w:rsidRPr="00B376F6">
        <w:rPr>
          <w:rFonts w:ascii="Arial" w:eastAsia="Times New Roman" w:hAnsi="Arial" w:cs="Arial"/>
          <w:sz w:val="24"/>
          <w:szCs w:val="24"/>
          <w:lang w:val="en"/>
        </w:rPr>
        <w:t xml:space="preserve">e green policy agenda of many developed countries </w:t>
      </w:r>
      <w:r w:rsidR="004D79C9" w:rsidRPr="00B376F6">
        <w:rPr>
          <w:rFonts w:ascii="Arial" w:eastAsia="Times New Roman" w:hAnsi="Arial" w:cs="Arial"/>
          <w:sz w:val="24"/>
          <w:szCs w:val="24"/>
          <w:lang w:val="en"/>
        </w:rPr>
        <w:t>can</w:t>
      </w:r>
      <w:r w:rsidRPr="00B376F6">
        <w:rPr>
          <w:rFonts w:ascii="Arial" w:eastAsia="Times New Roman" w:hAnsi="Arial" w:cs="Arial"/>
          <w:sz w:val="24"/>
          <w:szCs w:val="24"/>
          <w:lang w:val="en"/>
        </w:rPr>
        <w:t xml:space="preserve"> </w:t>
      </w:r>
      <w:r w:rsidR="009965A0" w:rsidRPr="00B376F6">
        <w:rPr>
          <w:rFonts w:ascii="Arial" w:eastAsia="Times New Roman" w:hAnsi="Arial" w:cs="Arial"/>
          <w:sz w:val="24"/>
          <w:szCs w:val="24"/>
          <w:lang w:val="en"/>
        </w:rPr>
        <w:t>open</w:t>
      </w:r>
      <w:r w:rsidRPr="00B376F6">
        <w:rPr>
          <w:rFonts w:ascii="Arial" w:eastAsia="Times New Roman" w:hAnsi="Arial" w:cs="Arial"/>
          <w:sz w:val="24"/>
          <w:szCs w:val="24"/>
          <w:lang w:val="en"/>
        </w:rPr>
        <w:t xml:space="preserve"> </w:t>
      </w:r>
      <w:r w:rsidR="004D79C9" w:rsidRPr="00B376F6">
        <w:rPr>
          <w:rFonts w:ascii="Arial" w:eastAsia="Times New Roman" w:hAnsi="Arial" w:cs="Arial"/>
          <w:sz w:val="24"/>
          <w:szCs w:val="24"/>
          <w:lang w:val="en"/>
        </w:rPr>
        <w:t>new</w:t>
      </w:r>
      <w:r w:rsidRPr="00B376F6">
        <w:rPr>
          <w:rFonts w:ascii="Arial" w:eastAsia="Times New Roman" w:hAnsi="Arial" w:cs="Arial"/>
          <w:sz w:val="24"/>
          <w:szCs w:val="24"/>
          <w:lang w:val="en"/>
        </w:rPr>
        <w:t xml:space="preserve"> opportunity for</w:t>
      </w:r>
      <w:r w:rsidR="009965A0" w:rsidRPr="00B376F6">
        <w:rPr>
          <w:rFonts w:ascii="Arial" w:eastAsia="Times New Roman" w:hAnsi="Arial" w:cs="Arial"/>
          <w:sz w:val="24"/>
          <w:szCs w:val="24"/>
          <w:lang w:val="en"/>
        </w:rPr>
        <w:t xml:space="preserve"> </w:t>
      </w:r>
      <w:r w:rsidRPr="00B376F6">
        <w:rPr>
          <w:rFonts w:ascii="Arial" w:eastAsia="Times New Roman" w:hAnsi="Arial" w:cs="Arial"/>
          <w:sz w:val="24"/>
          <w:szCs w:val="24"/>
          <w:lang w:val="en"/>
        </w:rPr>
        <w:t xml:space="preserve">Unisys </w:t>
      </w:r>
      <w:r w:rsidR="009965A0" w:rsidRPr="00B376F6">
        <w:rPr>
          <w:rFonts w:ascii="Arial" w:eastAsia="Times New Roman" w:hAnsi="Arial" w:cs="Arial"/>
          <w:sz w:val="24"/>
          <w:szCs w:val="24"/>
          <w:lang w:val="en"/>
        </w:rPr>
        <w:t xml:space="preserve">in </w:t>
      </w:r>
      <w:r w:rsidRPr="00B376F6">
        <w:rPr>
          <w:rFonts w:ascii="Arial" w:eastAsia="Times New Roman" w:hAnsi="Arial" w:cs="Arial"/>
          <w:sz w:val="24"/>
          <w:szCs w:val="24"/>
          <w:lang w:val="en"/>
        </w:rPr>
        <w:t xml:space="preserve">products </w:t>
      </w:r>
      <w:r w:rsidR="009965A0" w:rsidRPr="00B376F6">
        <w:rPr>
          <w:rFonts w:ascii="Arial" w:eastAsia="Times New Roman" w:hAnsi="Arial" w:cs="Arial"/>
          <w:sz w:val="24"/>
          <w:szCs w:val="24"/>
          <w:lang w:val="en"/>
        </w:rPr>
        <w:t>sales to both</w:t>
      </w:r>
      <w:r w:rsidRPr="00B376F6">
        <w:rPr>
          <w:rFonts w:ascii="Arial" w:eastAsia="Times New Roman" w:hAnsi="Arial" w:cs="Arial"/>
          <w:sz w:val="24"/>
          <w:szCs w:val="24"/>
          <w:lang w:val="en"/>
        </w:rPr>
        <w:t xml:space="preserve"> state</w:t>
      </w:r>
      <w:r w:rsidR="00DF5926" w:rsidRPr="00B376F6">
        <w:rPr>
          <w:rFonts w:ascii="Arial" w:eastAsia="Times New Roman" w:hAnsi="Arial" w:cs="Arial"/>
          <w:sz w:val="24"/>
          <w:szCs w:val="24"/>
          <w:lang w:val="en"/>
        </w:rPr>
        <w:t>s</w:t>
      </w:r>
      <w:r w:rsidRPr="00B376F6">
        <w:rPr>
          <w:rFonts w:ascii="Arial" w:eastAsia="Times New Roman" w:hAnsi="Arial" w:cs="Arial"/>
          <w:sz w:val="24"/>
          <w:szCs w:val="24"/>
          <w:lang w:val="en"/>
        </w:rPr>
        <w:t xml:space="preserve"> </w:t>
      </w:r>
      <w:r w:rsidR="00DF5926" w:rsidRPr="00B376F6">
        <w:rPr>
          <w:rFonts w:ascii="Arial" w:eastAsia="Times New Roman" w:hAnsi="Arial" w:cs="Arial"/>
          <w:sz w:val="24"/>
          <w:szCs w:val="24"/>
          <w:lang w:val="en"/>
        </w:rPr>
        <w:t>and</w:t>
      </w:r>
      <w:r w:rsidRPr="00B376F6">
        <w:rPr>
          <w:rFonts w:ascii="Arial" w:eastAsia="Times New Roman" w:hAnsi="Arial" w:cs="Arial"/>
          <w:sz w:val="24"/>
          <w:szCs w:val="24"/>
          <w:lang w:val="en"/>
        </w:rPr>
        <w:t xml:space="preserve"> federal government contractors. </w:t>
      </w:r>
    </w:p>
    <w:p w14:paraId="3BCEE5BD" w14:textId="77777777" w:rsidR="00457316" w:rsidRPr="00C63FAF" w:rsidRDefault="00457316" w:rsidP="00C63FAF">
      <w:pPr>
        <w:rPr>
          <w:rFonts w:ascii="Arial" w:hAnsi="Arial" w:cs="Arial"/>
          <w:sz w:val="24"/>
          <w:szCs w:val="24"/>
          <w:u w:val="single"/>
          <w:lang w:val="en"/>
        </w:rPr>
      </w:pPr>
      <w:r w:rsidRPr="00C63FAF">
        <w:rPr>
          <w:rFonts w:ascii="Arial" w:hAnsi="Arial" w:cs="Arial"/>
          <w:sz w:val="24"/>
          <w:szCs w:val="24"/>
          <w:u w:val="single"/>
          <w:lang w:val="en"/>
        </w:rPr>
        <w:t xml:space="preserve">Threats Unisys Corporation Facing - External Strategic Factors </w:t>
      </w:r>
    </w:p>
    <w:p w14:paraId="0B504932" w14:textId="0590ACCE" w:rsidR="009965A0" w:rsidRPr="00B376F6" w:rsidRDefault="009965A0" w:rsidP="003402E1">
      <w:pPr>
        <w:spacing w:line="480" w:lineRule="auto"/>
      </w:pPr>
      <w:r w:rsidRPr="00B376F6">
        <w:rPr>
          <w:rFonts w:ascii="Arial" w:hAnsi="Arial" w:cs="Arial"/>
          <w:sz w:val="24"/>
          <w:szCs w:val="24"/>
        </w:rPr>
        <w:t xml:space="preserve">Threats are those environmental factors that have the potential to harm </w:t>
      </w:r>
      <w:r w:rsidR="0013582F" w:rsidRPr="00B376F6">
        <w:rPr>
          <w:rFonts w:ascii="Arial" w:hAnsi="Arial" w:cs="Arial"/>
          <w:sz w:val="24"/>
          <w:szCs w:val="24"/>
        </w:rPr>
        <w:t xml:space="preserve">the Unisys or its interest as an </w:t>
      </w:r>
      <w:r w:rsidRPr="00B376F6">
        <w:rPr>
          <w:rFonts w:ascii="Arial" w:hAnsi="Arial" w:cs="Arial"/>
          <w:sz w:val="24"/>
          <w:szCs w:val="24"/>
        </w:rPr>
        <w:t xml:space="preserve">organization. For example, </w:t>
      </w:r>
      <w:r w:rsidR="0013582F" w:rsidRPr="00B376F6">
        <w:rPr>
          <w:rFonts w:ascii="Arial" w:hAnsi="Arial" w:cs="Arial"/>
          <w:sz w:val="24"/>
          <w:szCs w:val="24"/>
        </w:rPr>
        <w:t>a pandemic or financial instability. These are the threats identified from the SOWT analysis</w:t>
      </w:r>
      <w:r w:rsidR="0013582F" w:rsidRPr="00B376F6">
        <w:t>.</w:t>
      </w:r>
    </w:p>
    <w:p w14:paraId="2214CC39" w14:textId="77777777" w:rsidR="00116B19" w:rsidRPr="00B376F6" w:rsidRDefault="00116B19" w:rsidP="003402E1">
      <w:pPr>
        <w:pStyle w:val="ListParagraph"/>
        <w:numPr>
          <w:ilvl w:val="0"/>
          <w:numId w:val="18"/>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 xml:space="preserve">Post </w:t>
      </w:r>
      <w:r w:rsidR="00D03C76" w:rsidRPr="00B376F6">
        <w:rPr>
          <w:rFonts w:ascii="Arial" w:eastAsia="Times New Roman" w:hAnsi="Arial" w:cs="Arial"/>
          <w:sz w:val="24"/>
          <w:szCs w:val="24"/>
          <w:lang w:val="en"/>
        </w:rPr>
        <w:t xml:space="preserve">COVID economic </w:t>
      </w:r>
      <w:r w:rsidR="00E7119B" w:rsidRPr="00B376F6">
        <w:rPr>
          <w:rFonts w:ascii="Arial" w:eastAsia="Times New Roman" w:hAnsi="Arial" w:cs="Arial"/>
          <w:sz w:val="24"/>
          <w:szCs w:val="24"/>
          <w:lang w:val="en"/>
        </w:rPr>
        <w:t>slowdown</w:t>
      </w:r>
      <w:r w:rsidR="00D03C76" w:rsidRPr="00B376F6">
        <w:rPr>
          <w:rFonts w:ascii="Arial" w:eastAsia="Times New Roman" w:hAnsi="Arial" w:cs="Arial"/>
          <w:sz w:val="24"/>
          <w:szCs w:val="24"/>
          <w:lang w:val="en"/>
        </w:rPr>
        <w:t xml:space="preserve"> could be a big threat to Unisys in signing new logos.</w:t>
      </w:r>
    </w:p>
    <w:p w14:paraId="12EB5E02" w14:textId="77777777" w:rsidR="00D03C76" w:rsidRPr="00B376F6" w:rsidRDefault="004D79C9" w:rsidP="003402E1">
      <w:pPr>
        <w:pStyle w:val="ListParagraph"/>
        <w:numPr>
          <w:ilvl w:val="0"/>
          <w:numId w:val="18"/>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The Paris climate regulations of 2016</w:t>
      </w:r>
      <w:r w:rsidR="00D03C76" w:rsidRPr="00B376F6">
        <w:rPr>
          <w:rFonts w:ascii="Arial" w:eastAsia="Times New Roman" w:hAnsi="Arial" w:cs="Arial"/>
          <w:sz w:val="24"/>
          <w:szCs w:val="24"/>
          <w:lang w:val="en"/>
        </w:rPr>
        <w:t xml:space="preserve"> could be a threat to certain existing product categories</w:t>
      </w:r>
      <w:r w:rsidRPr="00B376F6">
        <w:rPr>
          <w:rFonts w:ascii="Arial" w:eastAsia="Times New Roman" w:hAnsi="Arial" w:cs="Arial"/>
          <w:sz w:val="24"/>
          <w:szCs w:val="24"/>
          <w:lang w:val="en"/>
        </w:rPr>
        <w:t xml:space="preserve"> of Unisys</w:t>
      </w:r>
      <w:r w:rsidR="00D03C76" w:rsidRPr="00B376F6">
        <w:rPr>
          <w:rFonts w:ascii="Arial" w:eastAsia="Times New Roman" w:hAnsi="Arial" w:cs="Arial"/>
          <w:sz w:val="24"/>
          <w:szCs w:val="24"/>
          <w:lang w:val="en"/>
        </w:rPr>
        <w:t>.</w:t>
      </w:r>
    </w:p>
    <w:p w14:paraId="6A822826" w14:textId="77777777" w:rsidR="00457316" w:rsidRPr="00B376F6" w:rsidRDefault="00493312" w:rsidP="003402E1">
      <w:pPr>
        <w:pStyle w:val="ListParagraph"/>
        <w:numPr>
          <w:ilvl w:val="0"/>
          <w:numId w:val="18"/>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 xml:space="preserve">Unisys is exposed to currency fluctuations </w:t>
      </w:r>
      <w:r w:rsidR="0013582F" w:rsidRPr="00B376F6">
        <w:rPr>
          <w:rFonts w:ascii="Arial" w:eastAsia="Times New Roman" w:hAnsi="Arial" w:cs="Arial"/>
          <w:sz w:val="24"/>
          <w:szCs w:val="24"/>
          <w:lang w:val="en"/>
        </w:rPr>
        <w:t xml:space="preserve">in </w:t>
      </w:r>
      <w:r w:rsidR="00F455A7" w:rsidRPr="00B376F6">
        <w:rPr>
          <w:rFonts w:ascii="Arial" w:eastAsia="Times New Roman" w:hAnsi="Arial" w:cs="Arial"/>
          <w:sz w:val="24"/>
          <w:szCs w:val="24"/>
          <w:lang w:val="en"/>
        </w:rPr>
        <w:t xml:space="preserve">its </w:t>
      </w:r>
      <w:r w:rsidR="00457316" w:rsidRPr="00B376F6">
        <w:rPr>
          <w:rFonts w:ascii="Arial" w:eastAsia="Times New Roman" w:hAnsi="Arial" w:cs="Arial"/>
          <w:sz w:val="24"/>
          <w:szCs w:val="24"/>
          <w:lang w:val="en"/>
        </w:rPr>
        <w:t>operati</w:t>
      </w:r>
      <w:r w:rsidR="00D03C76" w:rsidRPr="00B376F6">
        <w:rPr>
          <w:rFonts w:ascii="Arial" w:eastAsia="Times New Roman" w:hAnsi="Arial" w:cs="Arial"/>
          <w:sz w:val="24"/>
          <w:szCs w:val="24"/>
          <w:lang w:val="en"/>
        </w:rPr>
        <w:t>ons</w:t>
      </w:r>
      <w:r w:rsidR="00457316" w:rsidRPr="00B376F6">
        <w:rPr>
          <w:rFonts w:ascii="Arial" w:eastAsia="Times New Roman" w:hAnsi="Arial" w:cs="Arial"/>
          <w:sz w:val="24"/>
          <w:szCs w:val="24"/>
          <w:lang w:val="en"/>
        </w:rPr>
        <w:t xml:space="preserve"> in </w:t>
      </w:r>
      <w:r w:rsidR="0013582F" w:rsidRPr="00B376F6">
        <w:rPr>
          <w:rFonts w:ascii="Arial" w:eastAsia="Times New Roman" w:hAnsi="Arial" w:cs="Arial"/>
          <w:sz w:val="24"/>
          <w:szCs w:val="24"/>
          <w:lang w:val="en"/>
        </w:rPr>
        <w:t>several</w:t>
      </w:r>
      <w:r w:rsidR="00457316" w:rsidRPr="00B376F6">
        <w:rPr>
          <w:rFonts w:ascii="Arial" w:eastAsia="Times New Roman" w:hAnsi="Arial" w:cs="Arial"/>
          <w:sz w:val="24"/>
          <w:szCs w:val="24"/>
          <w:lang w:val="en"/>
        </w:rPr>
        <w:t xml:space="preserve"> </w:t>
      </w:r>
      <w:r w:rsidR="0013582F" w:rsidRPr="00B376F6">
        <w:rPr>
          <w:rFonts w:ascii="Arial" w:eastAsia="Times New Roman" w:hAnsi="Arial" w:cs="Arial"/>
          <w:sz w:val="24"/>
          <w:szCs w:val="24"/>
          <w:lang w:val="en"/>
        </w:rPr>
        <w:t>countries.</w:t>
      </w:r>
      <w:r w:rsidR="00457316" w:rsidRPr="00B376F6">
        <w:rPr>
          <w:rFonts w:ascii="Arial" w:eastAsia="Times New Roman" w:hAnsi="Arial" w:cs="Arial"/>
          <w:sz w:val="24"/>
          <w:szCs w:val="24"/>
          <w:lang w:val="en"/>
        </w:rPr>
        <w:t xml:space="preserve"> </w:t>
      </w:r>
    </w:p>
    <w:p w14:paraId="1E4B2734" w14:textId="48141354" w:rsidR="00457316" w:rsidRPr="00B376F6" w:rsidRDefault="00457316" w:rsidP="003402E1">
      <w:pPr>
        <w:pStyle w:val="ListParagraph"/>
        <w:numPr>
          <w:ilvl w:val="0"/>
          <w:numId w:val="18"/>
        </w:numPr>
        <w:spacing w:before="100" w:beforeAutospacing="1" w:after="100" w:afterAutospacing="1" w:line="480" w:lineRule="auto"/>
        <w:rPr>
          <w:rFonts w:ascii="Arial" w:eastAsia="Times New Roman" w:hAnsi="Arial" w:cs="Arial"/>
          <w:sz w:val="24"/>
          <w:szCs w:val="24"/>
          <w:lang w:val="en"/>
        </w:rPr>
      </w:pPr>
      <w:r w:rsidRPr="00B376F6">
        <w:rPr>
          <w:rFonts w:ascii="Arial" w:eastAsia="Times New Roman" w:hAnsi="Arial" w:cs="Arial"/>
          <w:sz w:val="24"/>
          <w:szCs w:val="24"/>
          <w:lang w:val="en"/>
        </w:rPr>
        <w:t xml:space="preserve">Unisys may be exposed to liability </w:t>
      </w:r>
      <w:r w:rsidR="0013582F" w:rsidRPr="00B376F6">
        <w:rPr>
          <w:rFonts w:ascii="Arial" w:eastAsia="Times New Roman" w:hAnsi="Arial" w:cs="Arial"/>
          <w:sz w:val="24"/>
          <w:szCs w:val="24"/>
          <w:lang w:val="en"/>
        </w:rPr>
        <w:t xml:space="preserve">claims, if a </w:t>
      </w:r>
      <w:r w:rsidRPr="00B376F6">
        <w:rPr>
          <w:rFonts w:ascii="Arial" w:eastAsia="Times New Roman" w:hAnsi="Arial" w:cs="Arial"/>
          <w:sz w:val="24"/>
          <w:szCs w:val="24"/>
          <w:lang w:val="en"/>
        </w:rPr>
        <w:t>given polic</w:t>
      </w:r>
      <w:r w:rsidR="0013582F" w:rsidRPr="00B376F6">
        <w:rPr>
          <w:rFonts w:ascii="Arial" w:eastAsia="Times New Roman" w:hAnsi="Arial" w:cs="Arial"/>
          <w:sz w:val="24"/>
          <w:szCs w:val="24"/>
          <w:lang w:val="en"/>
        </w:rPr>
        <w:t>y</w:t>
      </w:r>
      <w:r w:rsidRPr="00B376F6">
        <w:rPr>
          <w:rFonts w:ascii="Arial" w:eastAsia="Times New Roman" w:hAnsi="Arial" w:cs="Arial"/>
          <w:sz w:val="24"/>
          <w:szCs w:val="24"/>
          <w:lang w:val="en"/>
        </w:rPr>
        <w:t xml:space="preserve"> </w:t>
      </w:r>
      <w:r w:rsidR="0013582F" w:rsidRPr="00B376F6">
        <w:rPr>
          <w:rFonts w:ascii="Arial" w:eastAsia="Times New Roman" w:hAnsi="Arial" w:cs="Arial"/>
          <w:sz w:val="24"/>
          <w:szCs w:val="24"/>
          <w:lang w:val="en"/>
        </w:rPr>
        <w:t>or</w:t>
      </w:r>
      <w:r w:rsidR="00F455A7" w:rsidRPr="00B376F6">
        <w:rPr>
          <w:rFonts w:ascii="Arial" w:eastAsia="Times New Roman" w:hAnsi="Arial" w:cs="Arial"/>
          <w:sz w:val="24"/>
          <w:szCs w:val="24"/>
          <w:lang w:val="en"/>
        </w:rPr>
        <w:t xml:space="preserve"> </w:t>
      </w:r>
      <w:r w:rsidR="00CD5892">
        <w:rPr>
          <w:rFonts w:ascii="Arial" w:eastAsia="Times New Roman" w:hAnsi="Arial" w:cs="Arial"/>
          <w:sz w:val="24"/>
          <w:szCs w:val="24"/>
          <w:lang w:val="en"/>
        </w:rPr>
        <w:t>l</w:t>
      </w:r>
      <w:r w:rsidR="00F455A7" w:rsidRPr="00B376F6">
        <w:rPr>
          <w:rFonts w:ascii="Arial" w:eastAsia="Times New Roman" w:hAnsi="Arial" w:cs="Arial"/>
          <w:sz w:val="24"/>
          <w:szCs w:val="24"/>
          <w:lang w:val="en"/>
        </w:rPr>
        <w:t>iability laws</w:t>
      </w:r>
      <w:r w:rsidR="0013582F" w:rsidRPr="00B376F6">
        <w:rPr>
          <w:rFonts w:ascii="Arial" w:eastAsia="Times New Roman" w:hAnsi="Arial" w:cs="Arial"/>
          <w:sz w:val="24"/>
          <w:szCs w:val="24"/>
          <w:lang w:val="en"/>
        </w:rPr>
        <w:t xml:space="preserve"> changes</w:t>
      </w:r>
      <w:r w:rsidR="00F455A7" w:rsidRPr="00B376F6">
        <w:rPr>
          <w:rFonts w:ascii="Arial" w:eastAsia="Times New Roman" w:hAnsi="Arial" w:cs="Arial"/>
          <w:sz w:val="24"/>
          <w:szCs w:val="24"/>
          <w:lang w:val="en"/>
        </w:rPr>
        <w:t xml:space="preserve"> in </w:t>
      </w:r>
      <w:r w:rsidR="0013582F" w:rsidRPr="00B376F6">
        <w:rPr>
          <w:rFonts w:ascii="Arial" w:eastAsia="Times New Roman" w:hAnsi="Arial" w:cs="Arial"/>
          <w:sz w:val="24"/>
          <w:szCs w:val="24"/>
          <w:lang w:val="en"/>
        </w:rPr>
        <w:t xml:space="preserve">a particular </w:t>
      </w:r>
      <w:r w:rsidR="00F455A7" w:rsidRPr="00B376F6">
        <w:rPr>
          <w:rFonts w:ascii="Arial" w:eastAsia="Times New Roman" w:hAnsi="Arial" w:cs="Arial"/>
          <w:sz w:val="24"/>
          <w:szCs w:val="24"/>
          <w:lang w:val="en"/>
        </w:rPr>
        <w:t>countr</w:t>
      </w:r>
      <w:r w:rsidR="0013582F" w:rsidRPr="00B376F6">
        <w:rPr>
          <w:rFonts w:ascii="Arial" w:eastAsia="Times New Roman" w:hAnsi="Arial" w:cs="Arial"/>
          <w:sz w:val="24"/>
          <w:szCs w:val="24"/>
          <w:lang w:val="en"/>
        </w:rPr>
        <w:t>y</w:t>
      </w:r>
      <w:r w:rsidR="00F455A7" w:rsidRPr="00B376F6">
        <w:rPr>
          <w:rFonts w:ascii="Arial" w:eastAsia="Times New Roman" w:hAnsi="Arial" w:cs="Arial"/>
          <w:sz w:val="24"/>
          <w:szCs w:val="24"/>
          <w:lang w:val="en"/>
        </w:rPr>
        <w:t>.</w:t>
      </w:r>
      <w:r w:rsidRPr="00B376F6">
        <w:rPr>
          <w:rFonts w:ascii="Arial" w:eastAsia="Times New Roman" w:hAnsi="Arial" w:cs="Arial"/>
          <w:sz w:val="24"/>
          <w:szCs w:val="24"/>
          <w:lang w:val="en"/>
        </w:rPr>
        <w:t xml:space="preserve"> </w:t>
      </w:r>
    </w:p>
    <w:p w14:paraId="193FF077" w14:textId="77777777" w:rsidR="00B376F6" w:rsidRPr="00B376F6" w:rsidRDefault="00F455A7" w:rsidP="003402E1">
      <w:pPr>
        <w:pStyle w:val="ListParagraph"/>
        <w:numPr>
          <w:ilvl w:val="0"/>
          <w:numId w:val="18"/>
        </w:numPr>
        <w:spacing w:before="100" w:beforeAutospacing="1" w:after="100" w:afterAutospacing="1" w:line="480" w:lineRule="auto"/>
        <w:rPr>
          <w:lang w:val="en"/>
        </w:rPr>
      </w:pPr>
      <w:r w:rsidRPr="00B376F6">
        <w:rPr>
          <w:rFonts w:ascii="Arial" w:eastAsia="Times New Roman" w:hAnsi="Arial" w:cs="Arial"/>
          <w:sz w:val="24"/>
          <w:szCs w:val="24"/>
          <w:lang w:val="en"/>
        </w:rPr>
        <w:t>The i</w:t>
      </w:r>
      <w:r w:rsidR="00457316" w:rsidRPr="00B376F6">
        <w:rPr>
          <w:rFonts w:ascii="Arial" w:eastAsia="Times New Roman" w:hAnsi="Arial" w:cs="Arial"/>
          <w:sz w:val="24"/>
          <w:szCs w:val="24"/>
          <w:lang w:val="en"/>
        </w:rPr>
        <w:t xml:space="preserve">ncreasing trend toward isolationism in the American economy can lead to similar reaction from other government </w:t>
      </w:r>
      <w:r w:rsidRPr="00B376F6">
        <w:rPr>
          <w:rFonts w:ascii="Arial" w:eastAsia="Times New Roman" w:hAnsi="Arial" w:cs="Arial"/>
          <w:sz w:val="24"/>
          <w:szCs w:val="24"/>
          <w:lang w:val="en"/>
        </w:rPr>
        <w:t>which will</w:t>
      </w:r>
      <w:r w:rsidR="00457316" w:rsidRPr="00B376F6">
        <w:rPr>
          <w:rFonts w:ascii="Arial" w:eastAsia="Times New Roman" w:hAnsi="Arial" w:cs="Arial"/>
          <w:sz w:val="24"/>
          <w:szCs w:val="24"/>
          <w:lang w:val="en"/>
        </w:rPr>
        <w:t xml:space="preserve"> negatively impacting </w:t>
      </w:r>
      <w:r w:rsidR="00D03C76" w:rsidRPr="00B376F6">
        <w:rPr>
          <w:rFonts w:ascii="Arial" w:eastAsia="Times New Roman" w:hAnsi="Arial" w:cs="Arial"/>
          <w:sz w:val="24"/>
          <w:szCs w:val="24"/>
          <w:lang w:val="en"/>
        </w:rPr>
        <w:t>Unisys</w:t>
      </w:r>
      <w:r w:rsidR="00457316" w:rsidRPr="00B376F6">
        <w:rPr>
          <w:rFonts w:ascii="Arial" w:eastAsia="Times New Roman" w:hAnsi="Arial" w:cs="Arial"/>
          <w:sz w:val="24"/>
          <w:szCs w:val="24"/>
          <w:lang w:val="en"/>
        </w:rPr>
        <w:t xml:space="preserve"> international </w:t>
      </w:r>
      <w:r w:rsidR="00D03C76" w:rsidRPr="00B376F6">
        <w:rPr>
          <w:rFonts w:ascii="Arial" w:eastAsia="Times New Roman" w:hAnsi="Arial" w:cs="Arial"/>
          <w:sz w:val="24"/>
          <w:szCs w:val="24"/>
          <w:lang w:val="en"/>
        </w:rPr>
        <w:t>operations</w:t>
      </w:r>
      <w:r w:rsidR="00457316" w:rsidRPr="00B376F6">
        <w:rPr>
          <w:rFonts w:ascii="Arial" w:eastAsia="Times New Roman" w:hAnsi="Arial" w:cs="Arial"/>
          <w:sz w:val="24"/>
          <w:szCs w:val="24"/>
          <w:lang w:val="en"/>
        </w:rPr>
        <w:t xml:space="preserve">. </w:t>
      </w:r>
      <w:bookmarkEnd w:id="23"/>
    </w:p>
    <w:p w14:paraId="195660F1" w14:textId="77777777" w:rsidR="00B376F6" w:rsidRDefault="00B376F6" w:rsidP="003402E1">
      <w:pPr>
        <w:pStyle w:val="ListParagraph"/>
        <w:spacing w:before="100" w:beforeAutospacing="1" w:after="100" w:afterAutospacing="1" w:line="480" w:lineRule="auto"/>
        <w:rPr>
          <w:rFonts w:ascii="Arial" w:eastAsia="Times New Roman" w:hAnsi="Arial" w:cs="Arial"/>
          <w:sz w:val="24"/>
          <w:szCs w:val="24"/>
          <w:lang w:val="en"/>
        </w:rPr>
      </w:pPr>
    </w:p>
    <w:p w14:paraId="11A24EB7" w14:textId="44F8D6D4" w:rsidR="00CF1E9C" w:rsidRPr="00B376F6" w:rsidRDefault="00CF1E9C" w:rsidP="003402E1">
      <w:pPr>
        <w:pStyle w:val="Heading1"/>
        <w:spacing w:line="480" w:lineRule="auto"/>
        <w:rPr>
          <w:rFonts w:eastAsia="Times New Roman"/>
        </w:rPr>
      </w:pPr>
      <w:bookmarkStart w:id="27" w:name="_Toc59216226"/>
      <w:bookmarkStart w:id="28" w:name="_Toc59216330"/>
      <w:r w:rsidRPr="00B376F6">
        <w:rPr>
          <w:rFonts w:eastAsia="Times New Roman"/>
        </w:rPr>
        <w:lastRenderedPageBreak/>
        <w:t>Findings of the Strategic Analysis</w:t>
      </w:r>
      <w:bookmarkEnd w:id="27"/>
      <w:bookmarkEnd w:id="28"/>
    </w:p>
    <w:p w14:paraId="1AB28758" w14:textId="59C2EB73" w:rsidR="00CF1E9C" w:rsidRPr="00424D97" w:rsidRDefault="00CF1E9C" w:rsidP="003402E1">
      <w:pPr>
        <w:shd w:val="clear" w:color="auto" w:fill="FFFFFF"/>
        <w:spacing w:after="120" w:line="480" w:lineRule="auto"/>
        <w:jc w:val="both"/>
        <w:rPr>
          <w:rFonts w:ascii="Arial" w:eastAsia="Times New Roman" w:hAnsi="Arial" w:cs="Arial"/>
          <w:color w:val="323130"/>
          <w:sz w:val="24"/>
          <w:szCs w:val="24"/>
        </w:rPr>
      </w:pPr>
      <w:r w:rsidRPr="00424D97">
        <w:rPr>
          <w:rFonts w:ascii="Arial" w:eastAsia="Times New Roman" w:hAnsi="Arial" w:cs="Arial"/>
          <w:color w:val="323130"/>
          <w:sz w:val="24"/>
          <w:szCs w:val="24"/>
        </w:rPr>
        <w:t xml:space="preserve">Over the past five years, Unisys cooperation have worked hard to overcome </w:t>
      </w:r>
      <w:r w:rsidR="00F455A7" w:rsidRPr="00424D97">
        <w:rPr>
          <w:rFonts w:ascii="Arial" w:eastAsia="Times New Roman" w:hAnsi="Arial" w:cs="Arial"/>
          <w:color w:val="323130"/>
          <w:sz w:val="24"/>
          <w:szCs w:val="24"/>
        </w:rPr>
        <w:t>some</w:t>
      </w:r>
      <w:r w:rsidRPr="00424D97">
        <w:rPr>
          <w:rFonts w:ascii="Arial" w:eastAsia="Times New Roman" w:hAnsi="Arial" w:cs="Arial"/>
          <w:color w:val="323130"/>
          <w:sz w:val="24"/>
          <w:szCs w:val="24"/>
        </w:rPr>
        <w:t xml:space="preserve"> challenging time</w:t>
      </w:r>
      <w:r w:rsidR="00F455A7" w:rsidRPr="00424D97">
        <w:rPr>
          <w:rFonts w:ascii="Arial" w:eastAsia="Times New Roman" w:hAnsi="Arial" w:cs="Arial"/>
          <w:color w:val="323130"/>
          <w:sz w:val="24"/>
          <w:szCs w:val="24"/>
        </w:rPr>
        <w:t>s</w:t>
      </w:r>
      <w:r w:rsidRPr="00424D97">
        <w:rPr>
          <w:rFonts w:ascii="Arial" w:eastAsia="Times New Roman" w:hAnsi="Arial" w:cs="Arial"/>
          <w:color w:val="323130"/>
          <w:sz w:val="24"/>
          <w:szCs w:val="24"/>
        </w:rPr>
        <w:t xml:space="preserve"> in the company’s history </w:t>
      </w:r>
      <w:r w:rsidR="0012642B" w:rsidRPr="00424D97">
        <w:rPr>
          <w:rFonts w:ascii="Arial" w:eastAsia="Times New Roman" w:hAnsi="Arial" w:cs="Arial"/>
          <w:color w:val="323130"/>
          <w:sz w:val="24"/>
          <w:szCs w:val="24"/>
        </w:rPr>
        <w:t>but the impact of COVID 19 have forced Unisys to rethink its customer service strategy</w:t>
      </w:r>
      <w:r w:rsidRPr="00424D97">
        <w:rPr>
          <w:rFonts w:ascii="Arial" w:eastAsia="Times New Roman" w:hAnsi="Arial" w:cs="Arial"/>
          <w:color w:val="323130"/>
          <w:sz w:val="24"/>
          <w:szCs w:val="24"/>
        </w:rPr>
        <w:t xml:space="preserve">. </w:t>
      </w:r>
      <w:r w:rsidR="00B450C6">
        <w:rPr>
          <w:rFonts w:ascii="Arial" w:eastAsia="Times New Roman" w:hAnsi="Arial" w:cs="Arial"/>
          <w:color w:val="323130"/>
          <w:sz w:val="24"/>
          <w:szCs w:val="24"/>
        </w:rPr>
        <w:t>“</w:t>
      </w:r>
      <w:r w:rsidRPr="00424D97">
        <w:rPr>
          <w:rFonts w:ascii="Arial" w:eastAsia="Times New Roman" w:hAnsi="Arial" w:cs="Arial"/>
          <w:color w:val="323130"/>
          <w:sz w:val="24"/>
          <w:szCs w:val="24"/>
        </w:rPr>
        <w:t xml:space="preserve">We </w:t>
      </w:r>
      <w:r w:rsidR="00B450C6" w:rsidRPr="00424D97">
        <w:rPr>
          <w:rFonts w:ascii="Arial" w:eastAsia="Times New Roman" w:hAnsi="Arial" w:cs="Arial"/>
          <w:color w:val="323130"/>
          <w:sz w:val="24"/>
          <w:szCs w:val="24"/>
        </w:rPr>
        <w:t>could not</w:t>
      </w:r>
      <w:r w:rsidRPr="00424D97">
        <w:rPr>
          <w:rFonts w:ascii="Arial" w:eastAsia="Times New Roman" w:hAnsi="Arial" w:cs="Arial"/>
          <w:color w:val="323130"/>
          <w:sz w:val="24"/>
          <w:szCs w:val="24"/>
        </w:rPr>
        <w:t xml:space="preserve"> be prouder of how we’ve come together to find new ways to serve and delight our clients while managing significant complexity and business constraints</w:t>
      </w:r>
      <w:r w:rsidR="00CD5892">
        <w:rPr>
          <w:rFonts w:ascii="Arial" w:eastAsia="Times New Roman" w:hAnsi="Arial" w:cs="Arial"/>
          <w:color w:val="323130"/>
          <w:sz w:val="24"/>
          <w:szCs w:val="24"/>
        </w:rPr>
        <w:t xml:space="preserve">”. </w:t>
      </w:r>
      <w:r w:rsidRPr="00424D97">
        <w:rPr>
          <w:rFonts w:ascii="Arial" w:eastAsia="Times New Roman" w:hAnsi="Arial" w:cs="Arial"/>
          <w:color w:val="323130"/>
          <w:sz w:val="24"/>
          <w:szCs w:val="24"/>
        </w:rPr>
        <w:t>s</w:t>
      </w:r>
      <w:r w:rsidR="00CD5892">
        <w:rPr>
          <w:rFonts w:ascii="Arial" w:eastAsia="Times New Roman" w:hAnsi="Arial" w:cs="Arial"/>
          <w:color w:val="323130"/>
          <w:sz w:val="24"/>
          <w:szCs w:val="24"/>
        </w:rPr>
        <w:t>tated</w:t>
      </w:r>
      <w:r w:rsidRPr="00424D97">
        <w:rPr>
          <w:rFonts w:ascii="Arial" w:eastAsia="Times New Roman" w:hAnsi="Arial" w:cs="Arial"/>
          <w:color w:val="323130"/>
          <w:sz w:val="24"/>
          <w:szCs w:val="24"/>
        </w:rPr>
        <w:t xml:space="preserve"> </w:t>
      </w:r>
      <w:r w:rsidRPr="00424D97">
        <w:rPr>
          <w:rFonts w:ascii="Arial" w:eastAsia="Times New Roman" w:hAnsi="Arial" w:cs="Arial"/>
          <w:bCs/>
          <w:color w:val="323130"/>
          <w:sz w:val="24"/>
          <w:szCs w:val="24"/>
        </w:rPr>
        <w:t xml:space="preserve">Peter </w:t>
      </w:r>
      <w:proofErr w:type="spellStart"/>
      <w:r w:rsidRPr="00424D97">
        <w:rPr>
          <w:rFonts w:ascii="Arial" w:eastAsia="Times New Roman" w:hAnsi="Arial" w:cs="Arial"/>
          <w:bCs/>
          <w:color w:val="323130"/>
          <w:sz w:val="24"/>
          <w:szCs w:val="24"/>
        </w:rPr>
        <w:t>Altabef</w:t>
      </w:r>
      <w:proofErr w:type="spellEnd"/>
      <w:r w:rsidRPr="00424D97">
        <w:rPr>
          <w:rFonts w:ascii="Arial" w:eastAsia="Times New Roman" w:hAnsi="Arial" w:cs="Arial"/>
          <w:bCs/>
          <w:color w:val="323130"/>
          <w:sz w:val="24"/>
          <w:szCs w:val="24"/>
        </w:rPr>
        <w:t>, Chairman and Chief Executive Officer</w:t>
      </w:r>
      <w:r w:rsidR="00CD5892">
        <w:rPr>
          <w:rFonts w:ascii="Arial" w:eastAsia="Times New Roman" w:hAnsi="Arial" w:cs="Arial"/>
          <w:bCs/>
          <w:color w:val="323130"/>
          <w:sz w:val="24"/>
          <w:szCs w:val="24"/>
        </w:rPr>
        <w:t xml:space="preserve"> </w:t>
      </w:r>
      <w:r w:rsidR="009E48D7">
        <w:rPr>
          <w:rFonts w:ascii="Arial" w:eastAsia="Times New Roman" w:hAnsi="Arial" w:cs="Arial"/>
          <w:bCs/>
          <w:color w:val="323130"/>
          <w:sz w:val="24"/>
          <w:szCs w:val="24"/>
        </w:rPr>
        <w:t>during the inauguration of Project Resolute</w:t>
      </w:r>
      <w:r w:rsidRPr="009E48D7">
        <w:rPr>
          <w:rFonts w:ascii="Arial" w:eastAsia="Times New Roman" w:hAnsi="Arial" w:cs="Arial"/>
          <w:color w:val="323130"/>
          <w:sz w:val="24"/>
          <w:szCs w:val="24"/>
        </w:rPr>
        <w:t>.</w:t>
      </w:r>
      <w:r w:rsidRPr="00424D97">
        <w:rPr>
          <w:rFonts w:ascii="Arial" w:eastAsia="Times New Roman" w:hAnsi="Arial" w:cs="Arial"/>
          <w:color w:val="323130"/>
          <w:sz w:val="24"/>
          <w:szCs w:val="24"/>
        </w:rPr>
        <w:t xml:space="preserve"> In 2019, Unisys sold its U.S. Federal business, this helped to put the company in a better position to invest in its future, with this solid foundation in place, Unisys is now prepared </w:t>
      </w:r>
      <w:r w:rsidR="00F455A7" w:rsidRPr="00424D97">
        <w:rPr>
          <w:rFonts w:ascii="Arial" w:eastAsia="Times New Roman" w:hAnsi="Arial" w:cs="Arial"/>
          <w:color w:val="323130"/>
          <w:sz w:val="24"/>
          <w:szCs w:val="24"/>
        </w:rPr>
        <w:t>to strategically</w:t>
      </w:r>
      <w:r w:rsidRPr="00424D97">
        <w:rPr>
          <w:rFonts w:ascii="Arial" w:eastAsia="Times New Roman" w:hAnsi="Arial" w:cs="Arial"/>
          <w:color w:val="323130"/>
          <w:sz w:val="24"/>
          <w:szCs w:val="24"/>
        </w:rPr>
        <w:t xml:space="preserve"> position itself for sustained profitable growth post COVID 19. </w:t>
      </w:r>
    </w:p>
    <w:p w14:paraId="4DFEEBAC" w14:textId="08EDFE1F" w:rsidR="00CF1E9C" w:rsidRPr="00424D97" w:rsidRDefault="00CF1E9C" w:rsidP="003402E1">
      <w:pPr>
        <w:shd w:val="clear" w:color="auto" w:fill="FFFFFF"/>
        <w:spacing w:after="120" w:line="480" w:lineRule="auto"/>
        <w:jc w:val="both"/>
        <w:rPr>
          <w:rFonts w:ascii="Arial" w:eastAsia="Times New Roman" w:hAnsi="Arial" w:cs="Arial"/>
          <w:color w:val="323130"/>
          <w:sz w:val="24"/>
          <w:szCs w:val="24"/>
        </w:rPr>
      </w:pPr>
      <w:bookmarkStart w:id="29" w:name="_Hlk59124380"/>
      <w:r w:rsidRPr="00424D97">
        <w:rPr>
          <w:rFonts w:ascii="Arial" w:eastAsia="Times New Roman" w:hAnsi="Arial" w:cs="Arial"/>
          <w:color w:val="323130"/>
          <w:sz w:val="24"/>
          <w:szCs w:val="24"/>
        </w:rPr>
        <w:t>The</w:t>
      </w:r>
      <w:r w:rsidR="004D78F6" w:rsidRPr="00424D97">
        <w:rPr>
          <w:rFonts w:ascii="Arial" w:eastAsia="Times New Roman" w:hAnsi="Arial" w:cs="Arial"/>
          <w:color w:val="323130"/>
          <w:sz w:val="24"/>
          <w:szCs w:val="24"/>
        </w:rPr>
        <w:t xml:space="preserve"> </w:t>
      </w:r>
      <w:r w:rsidR="00F440EB">
        <w:rPr>
          <w:rFonts w:ascii="Arial" w:eastAsia="Times New Roman" w:hAnsi="Arial" w:cs="Arial"/>
          <w:color w:val="323130"/>
          <w:sz w:val="24"/>
          <w:szCs w:val="24"/>
        </w:rPr>
        <w:t>finding from the strategic</w:t>
      </w:r>
      <w:r w:rsidRPr="00424D97">
        <w:rPr>
          <w:rFonts w:ascii="Arial" w:eastAsia="Times New Roman" w:hAnsi="Arial" w:cs="Arial"/>
          <w:color w:val="323130"/>
          <w:sz w:val="24"/>
          <w:szCs w:val="24"/>
        </w:rPr>
        <w:t xml:space="preserve"> analysis</w:t>
      </w:r>
      <w:r w:rsidR="004D78F6" w:rsidRPr="00424D97">
        <w:rPr>
          <w:rFonts w:ascii="Arial" w:eastAsia="Times New Roman" w:hAnsi="Arial" w:cs="Arial"/>
          <w:color w:val="323130"/>
          <w:sz w:val="24"/>
          <w:szCs w:val="24"/>
        </w:rPr>
        <w:t xml:space="preserve"> </w:t>
      </w:r>
      <w:r w:rsidRPr="00424D97">
        <w:rPr>
          <w:rFonts w:ascii="Arial" w:eastAsia="Times New Roman" w:hAnsi="Arial" w:cs="Arial"/>
          <w:color w:val="323130"/>
          <w:sz w:val="24"/>
          <w:szCs w:val="24"/>
        </w:rPr>
        <w:t xml:space="preserve">based on the research by </w:t>
      </w:r>
      <w:r w:rsidR="004D78F6" w:rsidRPr="00424D97">
        <w:rPr>
          <w:rFonts w:ascii="Arial" w:hAnsi="Arial" w:cs="Arial"/>
          <w:sz w:val="24"/>
          <w:szCs w:val="24"/>
        </w:rPr>
        <w:t>McKinsey, AlixPartners</w:t>
      </w:r>
      <w:r w:rsidR="00F455A7" w:rsidRPr="00424D97">
        <w:rPr>
          <w:rFonts w:ascii="Arial" w:hAnsi="Arial" w:cs="Arial"/>
          <w:sz w:val="24"/>
          <w:szCs w:val="24"/>
        </w:rPr>
        <w:t xml:space="preserve"> and Egon Zehnder Management consulting</w:t>
      </w:r>
      <w:r w:rsidR="00F440EB">
        <w:rPr>
          <w:rFonts w:ascii="Arial" w:hAnsi="Arial" w:cs="Arial"/>
          <w:sz w:val="24"/>
          <w:szCs w:val="24"/>
        </w:rPr>
        <w:t xml:space="preserve"> can be summarized as follows</w:t>
      </w:r>
      <w:r w:rsidRPr="00424D97">
        <w:rPr>
          <w:rFonts w:ascii="Arial" w:eastAsia="Times New Roman" w:hAnsi="Arial" w:cs="Arial"/>
          <w:color w:val="323130"/>
          <w:sz w:val="24"/>
          <w:szCs w:val="24"/>
        </w:rPr>
        <w:t>:</w:t>
      </w:r>
    </w:p>
    <w:p w14:paraId="47A401DF" w14:textId="42BA2748" w:rsidR="00CF1E9C" w:rsidRPr="00B376F6" w:rsidRDefault="00CF1E9C" w:rsidP="003402E1">
      <w:pPr>
        <w:pStyle w:val="ListParagraph"/>
        <w:numPr>
          <w:ilvl w:val="0"/>
          <w:numId w:val="19"/>
        </w:numPr>
        <w:shd w:val="clear" w:color="auto" w:fill="FFFFFF"/>
        <w:spacing w:before="100" w:beforeAutospacing="1" w:after="120" w:line="480" w:lineRule="auto"/>
        <w:rPr>
          <w:rFonts w:ascii="Arial" w:eastAsia="Times New Roman" w:hAnsi="Arial" w:cs="Arial"/>
          <w:color w:val="323130"/>
          <w:sz w:val="24"/>
          <w:szCs w:val="24"/>
        </w:rPr>
      </w:pPr>
      <w:bookmarkStart w:id="30" w:name="_Hlk59106766"/>
      <w:r w:rsidRPr="00B376F6">
        <w:rPr>
          <w:rFonts w:ascii="Arial" w:eastAsia="Times New Roman" w:hAnsi="Arial" w:cs="Arial"/>
          <w:color w:val="323130"/>
          <w:sz w:val="24"/>
          <w:szCs w:val="24"/>
        </w:rPr>
        <w:t xml:space="preserve">Unisys end markets continue to evolve and are becoming more competitive, and clients are </w:t>
      </w:r>
      <w:r w:rsidR="00F440EB">
        <w:rPr>
          <w:rFonts w:ascii="Arial" w:eastAsia="Times New Roman" w:hAnsi="Arial" w:cs="Arial"/>
          <w:color w:val="323130"/>
          <w:sz w:val="24"/>
          <w:szCs w:val="24"/>
        </w:rPr>
        <w:t>now</w:t>
      </w:r>
      <w:r w:rsidRPr="00B376F6">
        <w:rPr>
          <w:rFonts w:ascii="Arial" w:eastAsia="Times New Roman" w:hAnsi="Arial" w:cs="Arial"/>
          <w:color w:val="323130"/>
          <w:sz w:val="24"/>
          <w:szCs w:val="24"/>
        </w:rPr>
        <w:t xml:space="preserve"> demanding faster and better service at a lower cost</w:t>
      </w:r>
      <w:r w:rsidR="00CD5892">
        <w:rPr>
          <w:rFonts w:ascii="Arial" w:eastAsia="Times New Roman" w:hAnsi="Arial" w:cs="Arial"/>
          <w:color w:val="323130"/>
          <w:sz w:val="24"/>
          <w:szCs w:val="24"/>
        </w:rPr>
        <w:t>.</w:t>
      </w:r>
    </w:p>
    <w:p w14:paraId="79E8A06D" w14:textId="77777777" w:rsidR="00CF1E9C" w:rsidRPr="00B376F6" w:rsidRDefault="00CF1E9C" w:rsidP="003402E1">
      <w:pPr>
        <w:pStyle w:val="ListParagraph"/>
        <w:numPr>
          <w:ilvl w:val="0"/>
          <w:numId w:val="19"/>
        </w:numPr>
        <w:shd w:val="clear" w:color="auto" w:fill="FFFFFF"/>
        <w:spacing w:before="100" w:beforeAutospacing="1" w:after="120" w:line="480" w:lineRule="auto"/>
        <w:rPr>
          <w:rFonts w:ascii="Arial" w:eastAsia="Times New Roman" w:hAnsi="Arial" w:cs="Arial"/>
          <w:color w:val="323130"/>
          <w:sz w:val="24"/>
          <w:szCs w:val="24"/>
        </w:rPr>
      </w:pPr>
      <w:r w:rsidRPr="00B376F6">
        <w:rPr>
          <w:rFonts w:ascii="Arial" w:eastAsia="Times New Roman" w:hAnsi="Arial" w:cs="Arial"/>
          <w:color w:val="323130"/>
          <w:sz w:val="24"/>
          <w:szCs w:val="24"/>
        </w:rPr>
        <w:t>The client needs are shifting as demand for digital and cloud-based solutions continues to increase, and as Unisys clients face similar challenges with their customers</w:t>
      </w:r>
    </w:p>
    <w:p w14:paraId="6C5F5C52" w14:textId="37EF6FD4" w:rsidR="00CF1E9C" w:rsidRPr="00B376F6" w:rsidRDefault="00CF1E9C" w:rsidP="003402E1">
      <w:pPr>
        <w:pStyle w:val="ListParagraph"/>
        <w:numPr>
          <w:ilvl w:val="0"/>
          <w:numId w:val="19"/>
        </w:numPr>
        <w:shd w:val="clear" w:color="auto" w:fill="FFFFFF"/>
        <w:spacing w:after="120" w:line="480" w:lineRule="auto"/>
        <w:rPr>
          <w:rFonts w:ascii="Arial" w:eastAsia="Times New Roman" w:hAnsi="Arial" w:cs="Arial"/>
          <w:color w:val="323130"/>
          <w:sz w:val="24"/>
          <w:szCs w:val="24"/>
        </w:rPr>
      </w:pPr>
      <w:r w:rsidRPr="00B376F6">
        <w:rPr>
          <w:rFonts w:ascii="Arial" w:eastAsia="Times New Roman" w:hAnsi="Arial" w:cs="Arial"/>
          <w:color w:val="323130"/>
          <w:sz w:val="24"/>
          <w:szCs w:val="24"/>
        </w:rPr>
        <w:t xml:space="preserve">The Unisys current value proposition is not always </w:t>
      </w:r>
      <w:r w:rsidR="00F440EB">
        <w:rPr>
          <w:rFonts w:ascii="Arial" w:eastAsia="Times New Roman" w:hAnsi="Arial" w:cs="Arial"/>
          <w:color w:val="323130"/>
          <w:sz w:val="24"/>
          <w:szCs w:val="24"/>
        </w:rPr>
        <w:t xml:space="preserve">very </w:t>
      </w:r>
      <w:r w:rsidRPr="00B376F6">
        <w:rPr>
          <w:rFonts w:ascii="Arial" w:eastAsia="Times New Roman" w:hAnsi="Arial" w:cs="Arial"/>
          <w:color w:val="323130"/>
          <w:sz w:val="24"/>
          <w:szCs w:val="24"/>
        </w:rPr>
        <w:t xml:space="preserve">clear to </w:t>
      </w:r>
      <w:r w:rsidR="006A0C1E" w:rsidRPr="00B376F6">
        <w:rPr>
          <w:rFonts w:ascii="Arial" w:eastAsia="Times New Roman" w:hAnsi="Arial" w:cs="Arial"/>
          <w:color w:val="323130"/>
          <w:sz w:val="24"/>
          <w:szCs w:val="24"/>
        </w:rPr>
        <w:t>its</w:t>
      </w:r>
      <w:r w:rsidRPr="00B376F6">
        <w:rPr>
          <w:rFonts w:ascii="Arial" w:eastAsia="Times New Roman" w:hAnsi="Arial" w:cs="Arial"/>
          <w:color w:val="323130"/>
          <w:sz w:val="24"/>
          <w:szCs w:val="24"/>
        </w:rPr>
        <w:t xml:space="preserve"> clients</w:t>
      </w:r>
      <w:r w:rsidR="00807C06">
        <w:rPr>
          <w:rFonts w:ascii="Arial" w:eastAsia="Times New Roman" w:hAnsi="Arial" w:cs="Arial"/>
          <w:color w:val="323130"/>
          <w:sz w:val="24"/>
          <w:szCs w:val="24"/>
        </w:rPr>
        <w:t>, making it challenging for the customer facing teams.</w:t>
      </w:r>
    </w:p>
    <w:p w14:paraId="2165B731" w14:textId="77777777" w:rsidR="00CF1E9C" w:rsidRPr="00B376F6" w:rsidRDefault="00CF1E9C" w:rsidP="003402E1">
      <w:pPr>
        <w:pStyle w:val="ListParagraph"/>
        <w:numPr>
          <w:ilvl w:val="0"/>
          <w:numId w:val="19"/>
        </w:numPr>
        <w:shd w:val="clear" w:color="auto" w:fill="FFFFFF"/>
        <w:spacing w:before="100" w:beforeAutospacing="1" w:after="120" w:line="480" w:lineRule="auto"/>
        <w:rPr>
          <w:rFonts w:ascii="Arial" w:eastAsia="Times New Roman" w:hAnsi="Arial" w:cs="Arial"/>
          <w:color w:val="323130"/>
          <w:sz w:val="24"/>
          <w:szCs w:val="24"/>
        </w:rPr>
      </w:pPr>
      <w:r w:rsidRPr="00B376F6">
        <w:rPr>
          <w:rFonts w:ascii="Arial" w:eastAsia="Times New Roman" w:hAnsi="Arial" w:cs="Arial"/>
          <w:color w:val="323130"/>
          <w:sz w:val="24"/>
          <w:szCs w:val="24"/>
        </w:rPr>
        <w:t>Competition is also intensifying in key growth areas, such as cloud and security.</w:t>
      </w:r>
    </w:p>
    <w:p w14:paraId="48F8756D" w14:textId="23B13A9B" w:rsidR="00CF1E9C" w:rsidRPr="00807C06" w:rsidRDefault="00CF1E9C" w:rsidP="00807C06">
      <w:pPr>
        <w:pStyle w:val="ListParagraph"/>
        <w:numPr>
          <w:ilvl w:val="0"/>
          <w:numId w:val="19"/>
        </w:numPr>
        <w:shd w:val="clear" w:color="auto" w:fill="FFFFFF"/>
        <w:spacing w:before="100" w:beforeAutospacing="1" w:after="120" w:line="480" w:lineRule="auto"/>
        <w:rPr>
          <w:rFonts w:ascii="Arial" w:eastAsia="Times New Roman" w:hAnsi="Arial" w:cs="Arial"/>
          <w:color w:val="323130"/>
          <w:sz w:val="24"/>
          <w:szCs w:val="24"/>
        </w:rPr>
      </w:pPr>
      <w:r w:rsidRPr="00B376F6">
        <w:rPr>
          <w:rFonts w:ascii="Arial" w:eastAsia="Times New Roman" w:hAnsi="Arial" w:cs="Arial"/>
          <w:color w:val="323130"/>
          <w:sz w:val="24"/>
          <w:szCs w:val="24"/>
        </w:rPr>
        <w:t>Unisys is still overly reliant on its cloud business (</w:t>
      </w:r>
      <w:proofErr w:type="spellStart"/>
      <w:r w:rsidRPr="00B376F6">
        <w:rPr>
          <w:rFonts w:ascii="Arial" w:eastAsia="Times New Roman" w:hAnsi="Arial" w:cs="Arial"/>
          <w:color w:val="323130"/>
          <w:sz w:val="24"/>
          <w:szCs w:val="24"/>
        </w:rPr>
        <w:t>ClearPath</w:t>
      </w:r>
      <w:proofErr w:type="spellEnd"/>
      <w:r w:rsidRPr="00B376F6">
        <w:rPr>
          <w:rFonts w:ascii="Arial" w:eastAsia="Times New Roman" w:hAnsi="Arial" w:cs="Arial"/>
          <w:color w:val="323130"/>
          <w:sz w:val="24"/>
          <w:szCs w:val="24"/>
        </w:rPr>
        <w:t xml:space="preserve"> Forward) as its primary cash flow source</w:t>
      </w:r>
      <w:bookmarkEnd w:id="29"/>
      <w:bookmarkEnd w:id="30"/>
    </w:p>
    <w:p w14:paraId="7EBDA6B1" w14:textId="77777777" w:rsidR="00CF1E9C" w:rsidRPr="00424D97" w:rsidRDefault="00CF1E9C" w:rsidP="003402E1">
      <w:pPr>
        <w:pStyle w:val="Heading1"/>
        <w:spacing w:line="480" w:lineRule="auto"/>
      </w:pPr>
      <w:bookmarkStart w:id="31" w:name="_Toc59216227"/>
      <w:bookmarkStart w:id="32" w:name="_Toc59216331"/>
      <w:bookmarkStart w:id="33" w:name="_Hlk59125036"/>
      <w:r w:rsidRPr="00424D97">
        <w:lastRenderedPageBreak/>
        <w:t>Evaluation of strategic options for more personalised customer care</w:t>
      </w:r>
      <w:bookmarkEnd w:id="31"/>
      <w:bookmarkEnd w:id="32"/>
    </w:p>
    <w:bookmarkEnd w:id="33"/>
    <w:p w14:paraId="4CB0DB2C" w14:textId="50E41998" w:rsidR="0007359D" w:rsidRPr="00424D97" w:rsidRDefault="000C3062" w:rsidP="003402E1">
      <w:pPr>
        <w:shd w:val="clear" w:color="auto" w:fill="FFFFFF"/>
        <w:spacing w:after="120" w:line="480" w:lineRule="auto"/>
        <w:jc w:val="both"/>
        <w:rPr>
          <w:rFonts w:ascii="Arial" w:hAnsi="Arial" w:cs="Arial"/>
          <w:sz w:val="24"/>
          <w:szCs w:val="24"/>
        </w:rPr>
      </w:pPr>
      <w:r w:rsidRPr="00424D97">
        <w:rPr>
          <w:rFonts w:ascii="Arial" w:hAnsi="Arial" w:cs="Arial"/>
          <w:sz w:val="24"/>
          <w:szCs w:val="24"/>
        </w:rPr>
        <w:t>Today’s c</w:t>
      </w:r>
      <w:r w:rsidR="00523AFE" w:rsidRPr="00424D97">
        <w:rPr>
          <w:rFonts w:ascii="Arial" w:hAnsi="Arial" w:cs="Arial"/>
          <w:sz w:val="24"/>
          <w:szCs w:val="24"/>
        </w:rPr>
        <w:t xml:space="preserve">ustomers expect “authentic, responsive and </w:t>
      </w:r>
      <w:r w:rsidR="0013582F" w:rsidRPr="00424D97">
        <w:rPr>
          <w:rFonts w:ascii="Arial" w:hAnsi="Arial" w:cs="Arial"/>
          <w:sz w:val="24"/>
          <w:szCs w:val="24"/>
        </w:rPr>
        <w:t>personalized</w:t>
      </w:r>
      <w:r w:rsidR="00523AFE" w:rsidRPr="00424D97">
        <w:rPr>
          <w:rFonts w:ascii="Arial" w:hAnsi="Arial" w:cs="Arial"/>
          <w:sz w:val="24"/>
          <w:szCs w:val="24"/>
        </w:rPr>
        <w:t xml:space="preserve"> relationships with the </w:t>
      </w:r>
      <w:r w:rsidR="0007359D" w:rsidRPr="00424D97">
        <w:rPr>
          <w:rFonts w:ascii="Arial" w:hAnsi="Arial" w:cs="Arial"/>
          <w:sz w:val="24"/>
          <w:szCs w:val="24"/>
        </w:rPr>
        <w:t>organizations</w:t>
      </w:r>
      <w:r w:rsidR="00523AFE" w:rsidRPr="00424D97">
        <w:rPr>
          <w:rFonts w:ascii="Arial" w:hAnsi="Arial" w:cs="Arial"/>
          <w:sz w:val="24"/>
          <w:szCs w:val="24"/>
        </w:rPr>
        <w:t xml:space="preserve"> and employees they deal </w:t>
      </w:r>
      <w:r w:rsidR="0007359D" w:rsidRPr="00424D97">
        <w:rPr>
          <w:rFonts w:ascii="Arial" w:hAnsi="Arial" w:cs="Arial"/>
          <w:sz w:val="24"/>
          <w:szCs w:val="24"/>
        </w:rPr>
        <w:t>with</w:t>
      </w:r>
      <w:r w:rsidR="00807C06">
        <w:rPr>
          <w:rFonts w:ascii="Arial" w:hAnsi="Arial" w:cs="Arial"/>
          <w:sz w:val="24"/>
          <w:szCs w:val="24"/>
        </w:rPr>
        <w:t>.</w:t>
      </w:r>
      <w:r w:rsidR="0007359D" w:rsidRPr="00424D97">
        <w:rPr>
          <w:rFonts w:ascii="Arial" w:hAnsi="Arial" w:cs="Arial"/>
          <w:sz w:val="24"/>
          <w:szCs w:val="24"/>
        </w:rPr>
        <w:t xml:space="preserve"> The future of customer service is about more than just technology, it is also about the people who respond to customers, irrespective of the channel of communication</w:t>
      </w:r>
      <w:r w:rsidRPr="00424D97">
        <w:rPr>
          <w:rFonts w:ascii="Arial" w:hAnsi="Arial" w:cs="Arial"/>
          <w:sz w:val="24"/>
          <w:szCs w:val="24"/>
        </w:rPr>
        <w:t>, whether be it through social media, website,</w:t>
      </w:r>
      <w:r w:rsidR="0007359D" w:rsidRPr="00424D97">
        <w:rPr>
          <w:rFonts w:ascii="Arial" w:hAnsi="Arial" w:cs="Arial"/>
          <w:sz w:val="24"/>
          <w:szCs w:val="24"/>
        </w:rPr>
        <w:t xml:space="preserve"> telephone, messaging app, email</w:t>
      </w:r>
      <w:r w:rsidRPr="00424D97">
        <w:rPr>
          <w:rFonts w:ascii="Arial" w:hAnsi="Arial" w:cs="Arial"/>
          <w:sz w:val="24"/>
          <w:szCs w:val="24"/>
        </w:rPr>
        <w:t xml:space="preserve">, </w:t>
      </w:r>
      <w:r w:rsidR="0007359D" w:rsidRPr="00424D97">
        <w:rPr>
          <w:rFonts w:ascii="Arial" w:hAnsi="Arial" w:cs="Arial"/>
          <w:sz w:val="24"/>
          <w:szCs w:val="24"/>
        </w:rPr>
        <w:t>text</w:t>
      </w:r>
      <w:r w:rsidRPr="00424D97">
        <w:rPr>
          <w:rFonts w:ascii="Arial" w:hAnsi="Arial" w:cs="Arial"/>
          <w:sz w:val="24"/>
          <w:szCs w:val="24"/>
        </w:rPr>
        <w:t xml:space="preserve"> or face-to-face</w:t>
      </w:r>
      <w:r w:rsidR="0007359D" w:rsidRPr="00424D97">
        <w:rPr>
          <w:rFonts w:ascii="Arial" w:hAnsi="Arial" w:cs="Arial"/>
          <w:sz w:val="24"/>
          <w:szCs w:val="24"/>
        </w:rPr>
        <w:t xml:space="preserve">. While COVID-19 has forced organizations to rethink almost every aspect of their business, it has also validated the importance of </w:t>
      </w:r>
      <w:r w:rsidRPr="00424D97">
        <w:rPr>
          <w:rFonts w:ascii="Arial" w:hAnsi="Arial" w:cs="Arial"/>
          <w:sz w:val="24"/>
          <w:szCs w:val="24"/>
        </w:rPr>
        <w:t>excellent customer service and long-term</w:t>
      </w:r>
      <w:r w:rsidR="0007359D" w:rsidRPr="00424D97">
        <w:rPr>
          <w:rFonts w:ascii="Arial" w:hAnsi="Arial" w:cs="Arial"/>
          <w:sz w:val="24"/>
          <w:szCs w:val="24"/>
        </w:rPr>
        <w:t xml:space="preserve"> strategic planning.</w:t>
      </w:r>
      <w:r w:rsidR="00AB3EB4">
        <w:rPr>
          <w:rFonts w:ascii="Arial" w:hAnsi="Arial" w:cs="Arial"/>
          <w:sz w:val="24"/>
          <w:szCs w:val="24"/>
        </w:rPr>
        <w:t xml:space="preserve"> </w:t>
      </w:r>
      <w:r w:rsidR="0007359D" w:rsidRPr="00424D97">
        <w:rPr>
          <w:rFonts w:ascii="Arial" w:hAnsi="Arial" w:cs="Arial"/>
          <w:sz w:val="24"/>
          <w:szCs w:val="24"/>
        </w:rPr>
        <w:t>A company’s ability to navigate a pandemic such as COVID 19 or Fi</w:t>
      </w:r>
      <w:r w:rsidR="00CD5892">
        <w:rPr>
          <w:rFonts w:ascii="Arial" w:hAnsi="Arial" w:cs="Arial"/>
          <w:sz w:val="24"/>
          <w:szCs w:val="24"/>
        </w:rPr>
        <w:t xml:space="preserve">nancial </w:t>
      </w:r>
      <w:r w:rsidR="0007359D" w:rsidRPr="00424D97">
        <w:rPr>
          <w:rFonts w:ascii="Arial" w:hAnsi="Arial" w:cs="Arial"/>
          <w:sz w:val="24"/>
          <w:szCs w:val="24"/>
        </w:rPr>
        <w:t xml:space="preserve">crash of 2008 rest solely on </w:t>
      </w:r>
      <w:r w:rsidRPr="00424D97">
        <w:rPr>
          <w:rFonts w:ascii="Arial" w:hAnsi="Arial" w:cs="Arial"/>
          <w:sz w:val="24"/>
          <w:szCs w:val="24"/>
        </w:rPr>
        <w:t>its relationship with its customers and the</w:t>
      </w:r>
      <w:r w:rsidR="0007359D" w:rsidRPr="00424D97">
        <w:rPr>
          <w:rFonts w:ascii="Arial" w:hAnsi="Arial" w:cs="Arial"/>
          <w:sz w:val="24"/>
          <w:szCs w:val="24"/>
        </w:rPr>
        <w:t xml:space="preserve"> long-term strategic </w:t>
      </w:r>
      <w:r w:rsidR="00807C06">
        <w:rPr>
          <w:rFonts w:ascii="Arial" w:hAnsi="Arial" w:cs="Arial"/>
          <w:sz w:val="24"/>
          <w:szCs w:val="24"/>
        </w:rPr>
        <w:t>planning</w:t>
      </w:r>
      <w:r w:rsidRPr="00424D97">
        <w:rPr>
          <w:rFonts w:ascii="Arial" w:hAnsi="Arial" w:cs="Arial"/>
          <w:sz w:val="24"/>
          <w:szCs w:val="24"/>
        </w:rPr>
        <w:t xml:space="preserve"> of the organization. </w:t>
      </w:r>
      <w:r w:rsidRPr="00807C06">
        <w:rPr>
          <w:rFonts w:ascii="Arial" w:hAnsi="Arial" w:cs="Arial"/>
          <w:sz w:val="24"/>
          <w:szCs w:val="24"/>
        </w:rPr>
        <w:t xml:space="preserve">These two attributes </w:t>
      </w:r>
      <w:proofErr w:type="gramStart"/>
      <w:r w:rsidRPr="00424D97">
        <w:rPr>
          <w:rFonts w:ascii="Arial" w:hAnsi="Arial" w:cs="Arial"/>
          <w:sz w:val="24"/>
          <w:szCs w:val="24"/>
        </w:rPr>
        <w:t>is</w:t>
      </w:r>
      <w:proofErr w:type="gramEnd"/>
      <w:r w:rsidRPr="00424D97">
        <w:rPr>
          <w:rFonts w:ascii="Arial" w:hAnsi="Arial" w:cs="Arial"/>
          <w:sz w:val="24"/>
          <w:szCs w:val="24"/>
        </w:rPr>
        <w:t xml:space="preserve"> now</w:t>
      </w:r>
      <w:r w:rsidR="0007359D" w:rsidRPr="00424D97">
        <w:rPr>
          <w:rFonts w:ascii="Arial" w:hAnsi="Arial" w:cs="Arial"/>
          <w:sz w:val="24"/>
          <w:szCs w:val="24"/>
        </w:rPr>
        <w:t xml:space="preserve"> </w:t>
      </w:r>
      <w:r w:rsidRPr="00424D97">
        <w:rPr>
          <w:rFonts w:ascii="Arial" w:hAnsi="Arial" w:cs="Arial"/>
          <w:sz w:val="24"/>
          <w:szCs w:val="24"/>
        </w:rPr>
        <w:t>becoming a</w:t>
      </w:r>
      <w:r w:rsidR="0007359D" w:rsidRPr="00424D97">
        <w:rPr>
          <w:rFonts w:ascii="Arial" w:hAnsi="Arial" w:cs="Arial"/>
          <w:sz w:val="24"/>
          <w:szCs w:val="24"/>
        </w:rPr>
        <w:t xml:space="preserve"> critical source of competitive advantage</w:t>
      </w:r>
      <w:r w:rsidR="00807C06">
        <w:rPr>
          <w:rFonts w:ascii="Arial" w:hAnsi="Arial" w:cs="Arial"/>
          <w:sz w:val="24"/>
          <w:szCs w:val="24"/>
        </w:rPr>
        <w:t xml:space="preserve"> for organization like Unisys</w:t>
      </w:r>
      <w:r w:rsidR="0007359D" w:rsidRPr="00424D97">
        <w:rPr>
          <w:rFonts w:ascii="Arial" w:hAnsi="Arial" w:cs="Arial"/>
          <w:sz w:val="24"/>
          <w:szCs w:val="24"/>
        </w:rPr>
        <w:t>.</w:t>
      </w:r>
    </w:p>
    <w:p w14:paraId="0148736F" w14:textId="095AB18D" w:rsidR="00CF1E9C" w:rsidRPr="00AF4436" w:rsidRDefault="0023400C" w:rsidP="003402E1">
      <w:pPr>
        <w:shd w:val="clear" w:color="auto" w:fill="FFFFFF"/>
        <w:spacing w:after="120" w:line="480" w:lineRule="auto"/>
        <w:jc w:val="both"/>
        <w:rPr>
          <w:rFonts w:ascii="Arial" w:hAnsi="Arial" w:cs="Arial"/>
          <w:sz w:val="24"/>
          <w:szCs w:val="24"/>
        </w:rPr>
      </w:pPr>
      <w:r w:rsidRPr="00424D97">
        <w:rPr>
          <w:rFonts w:ascii="Arial" w:eastAsia="Times New Roman" w:hAnsi="Arial" w:cs="Arial"/>
          <w:color w:val="323130"/>
          <w:sz w:val="24"/>
          <w:szCs w:val="24"/>
        </w:rPr>
        <w:t xml:space="preserve">Three strategic options </w:t>
      </w:r>
      <w:bookmarkStart w:id="34" w:name="_Hlk59107821"/>
      <w:r w:rsidRPr="00424D97">
        <w:rPr>
          <w:rFonts w:ascii="Arial" w:eastAsia="Times New Roman" w:hAnsi="Arial" w:cs="Arial"/>
          <w:color w:val="323130"/>
          <w:sz w:val="24"/>
          <w:szCs w:val="24"/>
        </w:rPr>
        <w:t xml:space="preserve">(Significant simplification of what Unisys </w:t>
      </w:r>
      <w:r w:rsidR="00AF4436" w:rsidRPr="00424D97">
        <w:rPr>
          <w:rFonts w:ascii="Arial" w:eastAsia="Times New Roman" w:hAnsi="Arial" w:cs="Arial"/>
          <w:color w:val="323130"/>
          <w:sz w:val="24"/>
          <w:szCs w:val="24"/>
        </w:rPr>
        <w:t>offer</w:t>
      </w:r>
      <w:r w:rsidR="00AF4436">
        <w:rPr>
          <w:rFonts w:ascii="Arial" w:eastAsia="Times New Roman" w:hAnsi="Arial" w:cs="Arial"/>
          <w:color w:val="323130"/>
          <w:sz w:val="24"/>
          <w:szCs w:val="24"/>
        </w:rPr>
        <w:t>ings</w:t>
      </w:r>
      <w:r w:rsidR="00D67777">
        <w:rPr>
          <w:rFonts w:ascii="Arial" w:eastAsia="Times New Roman" w:hAnsi="Arial" w:cs="Arial"/>
          <w:color w:val="323130"/>
          <w:sz w:val="24"/>
          <w:szCs w:val="24"/>
        </w:rPr>
        <w:t>,</w:t>
      </w:r>
      <w:r w:rsidRPr="00424D97">
        <w:rPr>
          <w:rFonts w:ascii="Arial" w:eastAsia="Times New Roman" w:hAnsi="Arial" w:cs="Arial"/>
          <w:color w:val="323130"/>
          <w:sz w:val="24"/>
          <w:szCs w:val="24"/>
        </w:rPr>
        <w:t xml:space="preserve"> Transformation of Unisys operating model and </w:t>
      </w:r>
      <w:r w:rsidR="00CE2EF1" w:rsidRPr="00424D97">
        <w:rPr>
          <w:rFonts w:ascii="Arial" w:eastAsia="Times New Roman" w:hAnsi="Arial" w:cs="Arial"/>
          <w:color w:val="25282A"/>
          <w:sz w:val="24"/>
          <w:szCs w:val="24"/>
        </w:rPr>
        <w:t>Digital Workplace Services (DWS)</w:t>
      </w:r>
      <w:r w:rsidR="00CE2EF1" w:rsidRPr="00424D97">
        <w:rPr>
          <w:rFonts w:ascii="Arial" w:eastAsia="Times New Roman" w:hAnsi="Arial" w:cs="Arial"/>
          <w:color w:val="323130"/>
          <w:sz w:val="24"/>
          <w:szCs w:val="24"/>
        </w:rPr>
        <w:t xml:space="preserve"> </w:t>
      </w:r>
      <w:bookmarkEnd w:id="34"/>
      <w:r w:rsidR="009B23A8">
        <w:rPr>
          <w:rFonts w:ascii="Arial" w:eastAsia="Times New Roman" w:hAnsi="Arial" w:cs="Arial"/>
          <w:color w:val="323130"/>
          <w:sz w:val="24"/>
          <w:szCs w:val="24"/>
        </w:rPr>
        <w:t>have been i</w:t>
      </w:r>
      <w:r w:rsidRPr="00424D97">
        <w:rPr>
          <w:rFonts w:ascii="Arial" w:eastAsia="Times New Roman" w:hAnsi="Arial" w:cs="Arial"/>
          <w:color w:val="323130"/>
          <w:sz w:val="24"/>
          <w:szCs w:val="24"/>
        </w:rPr>
        <w:t xml:space="preserve">dentified by </w:t>
      </w:r>
      <w:r w:rsidR="00AF4436">
        <w:rPr>
          <w:rFonts w:ascii="Arial" w:eastAsia="Times New Roman" w:hAnsi="Arial" w:cs="Arial"/>
          <w:color w:val="323130"/>
          <w:sz w:val="24"/>
          <w:szCs w:val="24"/>
        </w:rPr>
        <w:t>the Project Resolute team</w:t>
      </w:r>
      <w:r w:rsidRPr="00424D97">
        <w:rPr>
          <w:rFonts w:ascii="Arial" w:eastAsia="Times New Roman" w:hAnsi="Arial" w:cs="Arial"/>
          <w:color w:val="323130"/>
          <w:sz w:val="24"/>
          <w:szCs w:val="24"/>
        </w:rPr>
        <w:t xml:space="preserve"> based on </w:t>
      </w:r>
      <w:r w:rsidR="00AF4436">
        <w:rPr>
          <w:rFonts w:ascii="Arial" w:eastAsia="Times New Roman" w:hAnsi="Arial" w:cs="Arial"/>
          <w:color w:val="323130"/>
          <w:sz w:val="24"/>
          <w:szCs w:val="24"/>
        </w:rPr>
        <w:t xml:space="preserve">the strategic analysis of </w:t>
      </w:r>
      <w:r w:rsidR="0007359D" w:rsidRPr="00424D97">
        <w:rPr>
          <w:rFonts w:ascii="Arial" w:eastAsia="Times New Roman" w:hAnsi="Arial" w:cs="Arial"/>
          <w:color w:val="323130"/>
          <w:sz w:val="24"/>
          <w:szCs w:val="24"/>
        </w:rPr>
        <w:t xml:space="preserve">the external and internal </w:t>
      </w:r>
      <w:r w:rsidR="00AF4436">
        <w:rPr>
          <w:rFonts w:ascii="Arial" w:eastAsia="Times New Roman" w:hAnsi="Arial" w:cs="Arial"/>
          <w:color w:val="323130"/>
          <w:sz w:val="24"/>
          <w:szCs w:val="24"/>
        </w:rPr>
        <w:t>environment</w:t>
      </w:r>
      <w:r w:rsidR="0007359D" w:rsidRPr="00424D97">
        <w:rPr>
          <w:rFonts w:ascii="Arial" w:eastAsia="Times New Roman" w:hAnsi="Arial" w:cs="Arial"/>
          <w:color w:val="323130"/>
          <w:sz w:val="24"/>
          <w:szCs w:val="24"/>
        </w:rPr>
        <w:t xml:space="preserve"> of Unisys</w:t>
      </w:r>
      <w:r w:rsidRPr="00424D97">
        <w:rPr>
          <w:rFonts w:ascii="Arial" w:hAnsi="Arial" w:cs="Arial"/>
          <w:sz w:val="24"/>
          <w:szCs w:val="24"/>
        </w:rPr>
        <w:t>.</w:t>
      </w:r>
      <w:r w:rsidR="00AF4436">
        <w:rPr>
          <w:rFonts w:ascii="Arial" w:hAnsi="Arial" w:cs="Arial"/>
          <w:sz w:val="24"/>
          <w:szCs w:val="24"/>
        </w:rPr>
        <w:t xml:space="preserve"> Project Resolute team evaluated these three options before making a </w:t>
      </w:r>
      <w:r w:rsidR="009F060C">
        <w:rPr>
          <w:rFonts w:ascii="Arial" w:hAnsi="Arial" w:cs="Arial"/>
          <w:sz w:val="24"/>
          <w:szCs w:val="24"/>
        </w:rPr>
        <w:t>re</w:t>
      </w:r>
      <w:r w:rsidR="00AF4436">
        <w:rPr>
          <w:rFonts w:ascii="Arial" w:hAnsi="Arial" w:cs="Arial"/>
          <w:sz w:val="24"/>
          <w:szCs w:val="24"/>
        </w:rPr>
        <w:t xml:space="preserve">commendation to the </w:t>
      </w:r>
      <w:r w:rsidR="009F060C">
        <w:rPr>
          <w:rFonts w:ascii="Arial" w:hAnsi="Arial" w:cs="Arial"/>
          <w:sz w:val="24"/>
          <w:szCs w:val="24"/>
        </w:rPr>
        <w:t>E</w:t>
      </w:r>
      <w:r w:rsidR="00AF4436">
        <w:rPr>
          <w:rFonts w:ascii="Arial" w:hAnsi="Arial" w:cs="Arial"/>
          <w:sz w:val="24"/>
          <w:szCs w:val="24"/>
        </w:rPr>
        <w:t>xecutive boa</w:t>
      </w:r>
      <w:r w:rsidR="009F060C">
        <w:rPr>
          <w:rFonts w:ascii="Arial" w:hAnsi="Arial" w:cs="Arial"/>
          <w:sz w:val="24"/>
          <w:szCs w:val="24"/>
        </w:rPr>
        <w:t>rd</w:t>
      </w:r>
      <w:r w:rsidR="00AF4436">
        <w:rPr>
          <w:rFonts w:ascii="Arial" w:hAnsi="Arial" w:cs="Arial"/>
          <w:sz w:val="24"/>
          <w:szCs w:val="24"/>
        </w:rPr>
        <w:t xml:space="preserve"> and management of </w:t>
      </w:r>
      <w:r w:rsidR="00CF1E9C" w:rsidRPr="00424D97">
        <w:rPr>
          <w:rFonts w:ascii="Arial" w:eastAsia="Times New Roman" w:hAnsi="Arial" w:cs="Arial"/>
          <w:color w:val="323130"/>
          <w:sz w:val="24"/>
          <w:szCs w:val="24"/>
        </w:rPr>
        <w:t>Unisys</w:t>
      </w:r>
      <w:r w:rsidR="009F060C">
        <w:rPr>
          <w:rFonts w:ascii="Arial" w:eastAsia="Times New Roman" w:hAnsi="Arial" w:cs="Arial"/>
          <w:color w:val="323130"/>
          <w:sz w:val="24"/>
          <w:szCs w:val="24"/>
        </w:rPr>
        <w:t xml:space="preserve"> on the best choice</w:t>
      </w:r>
      <w:r w:rsidR="009F060C" w:rsidRPr="009F060C">
        <w:rPr>
          <w:rFonts w:ascii="Arial" w:eastAsia="Times New Roman" w:hAnsi="Arial" w:cs="Arial"/>
          <w:color w:val="323130"/>
          <w:sz w:val="24"/>
          <w:szCs w:val="24"/>
        </w:rPr>
        <w:t xml:space="preserve"> forward for delivering</w:t>
      </w:r>
      <w:r w:rsidR="009F060C">
        <w:rPr>
          <w:rFonts w:ascii="Arial" w:eastAsia="Times New Roman" w:hAnsi="Arial" w:cs="Arial"/>
          <w:color w:val="323130"/>
          <w:sz w:val="24"/>
          <w:szCs w:val="24"/>
        </w:rPr>
        <w:t xml:space="preserve"> an</w:t>
      </w:r>
      <w:r w:rsidR="009F060C" w:rsidRPr="009F060C">
        <w:rPr>
          <w:rFonts w:ascii="Arial" w:eastAsia="Times New Roman" w:hAnsi="Arial" w:cs="Arial"/>
          <w:color w:val="323130"/>
          <w:sz w:val="24"/>
          <w:szCs w:val="24"/>
        </w:rPr>
        <w:t xml:space="preserve"> innovative customer care</w:t>
      </w:r>
      <w:r w:rsidR="009F060C">
        <w:rPr>
          <w:rFonts w:ascii="Arial" w:eastAsia="Times New Roman" w:hAnsi="Arial" w:cs="Arial"/>
          <w:color w:val="323130"/>
          <w:sz w:val="24"/>
          <w:szCs w:val="24"/>
        </w:rPr>
        <w:t xml:space="preserve"> that will </w:t>
      </w:r>
      <w:r w:rsidR="009F060C" w:rsidRPr="009F060C">
        <w:rPr>
          <w:rFonts w:ascii="Arial" w:eastAsia="Times New Roman" w:hAnsi="Arial" w:cs="Arial"/>
          <w:color w:val="323130"/>
          <w:sz w:val="24"/>
          <w:szCs w:val="24"/>
        </w:rPr>
        <w:t>ensur</w:t>
      </w:r>
      <w:r w:rsidR="009F060C">
        <w:rPr>
          <w:rFonts w:ascii="Arial" w:eastAsia="Times New Roman" w:hAnsi="Arial" w:cs="Arial"/>
          <w:color w:val="323130"/>
          <w:sz w:val="24"/>
          <w:szCs w:val="24"/>
        </w:rPr>
        <w:t>e</w:t>
      </w:r>
      <w:r w:rsidR="009F060C" w:rsidRPr="009F060C">
        <w:rPr>
          <w:rFonts w:ascii="Arial" w:eastAsia="Times New Roman" w:hAnsi="Arial" w:cs="Arial"/>
          <w:color w:val="323130"/>
          <w:sz w:val="24"/>
          <w:szCs w:val="24"/>
        </w:rPr>
        <w:t xml:space="preserve"> future resilience and </w:t>
      </w:r>
      <w:r w:rsidR="009F060C">
        <w:rPr>
          <w:rFonts w:ascii="Arial" w:eastAsia="Times New Roman" w:hAnsi="Arial" w:cs="Arial"/>
          <w:color w:val="323130"/>
          <w:sz w:val="24"/>
          <w:szCs w:val="24"/>
        </w:rPr>
        <w:t xml:space="preserve">provide a </w:t>
      </w:r>
      <w:r w:rsidR="009F060C" w:rsidRPr="009F060C">
        <w:rPr>
          <w:rFonts w:ascii="Arial" w:eastAsia="Times New Roman" w:hAnsi="Arial" w:cs="Arial"/>
          <w:color w:val="323130"/>
          <w:sz w:val="24"/>
          <w:szCs w:val="24"/>
        </w:rPr>
        <w:t xml:space="preserve">sustainable competitive advantage against a backdrop of </w:t>
      </w:r>
      <w:r w:rsidR="009F060C">
        <w:rPr>
          <w:rFonts w:ascii="Arial" w:eastAsia="Times New Roman" w:hAnsi="Arial" w:cs="Arial"/>
          <w:color w:val="323130"/>
          <w:sz w:val="24"/>
          <w:szCs w:val="24"/>
        </w:rPr>
        <w:t>COVID 19</w:t>
      </w:r>
      <w:r w:rsidR="009F060C" w:rsidRPr="009F060C">
        <w:rPr>
          <w:rFonts w:ascii="Arial" w:eastAsia="Times New Roman" w:hAnsi="Arial" w:cs="Arial"/>
          <w:color w:val="323130"/>
          <w:sz w:val="24"/>
          <w:szCs w:val="24"/>
        </w:rPr>
        <w:t>.</w:t>
      </w:r>
    </w:p>
    <w:p w14:paraId="18BC92DC" w14:textId="3320E6D6" w:rsidR="00377F1D" w:rsidRPr="00C63FAF" w:rsidRDefault="00CF1E9C" w:rsidP="00C63FAF">
      <w:pPr>
        <w:rPr>
          <w:rFonts w:ascii="Arial" w:hAnsi="Arial" w:cs="Arial"/>
          <w:color w:val="25282A"/>
          <w:sz w:val="24"/>
          <w:szCs w:val="24"/>
          <w:u w:val="single"/>
        </w:rPr>
      </w:pPr>
      <w:r w:rsidRPr="00C63FAF">
        <w:rPr>
          <w:rFonts w:ascii="Arial" w:hAnsi="Arial" w:cs="Arial"/>
          <w:sz w:val="24"/>
          <w:szCs w:val="24"/>
          <w:u w:val="single"/>
        </w:rPr>
        <w:t>Significant simplif</w:t>
      </w:r>
      <w:r w:rsidR="00377F1D" w:rsidRPr="00C63FAF">
        <w:rPr>
          <w:rFonts w:ascii="Arial" w:hAnsi="Arial" w:cs="Arial"/>
          <w:sz w:val="24"/>
          <w:szCs w:val="24"/>
          <w:u w:val="single"/>
        </w:rPr>
        <w:t>ication</w:t>
      </w:r>
      <w:r w:rsidRPr="00C63FAF">
        <w:rPr>
          <w:rFonts w:ascii="Arial" w:hAnsi="Arial" w:cs="Arial"/>
          <w:sz w:val="24"/>
          <w:szCs w:val="24"/>
          <w:u w:val="single"/>
        </w:rPr>
        <w:t xml:space="preserve"> </w:t>
      </w:r>
      <w:r w:rsidR="00B376F6" w:rsidRPr="00C63FAF">
        <w:rPr>
          <w:rFonts w:ascii="Arial" w:hAnsi="Arial" w:cs="Arial"/>
          <w:sz w:val="24"/>
          <w:szCs w:val="24"/>
          <w:u w:val="single"/>
        </w:rPr>
        <w:t xml:space="preserve">of </w:t>
      </w:r>
      <w:r w:rsidRPr="00C63FAF">
        <w:rPr>
          <w:rFonts w:ascii="Arial" w:hAnsi="Arial" w:cs="Arial"/>
          <w:sz w:val="24"/>
          <w:szCs w:val="24"/>
          <w:u w:val="single"/>
        </w:rPr>
        <w:t xml:space="preserve">what </w:t>
      </w:r>
      <w:r w:rsidR="00377F1D" w:rsidRPr="00C63FAF">
        <w:rPr>
          <w:rFonts w:ascii="Arial" w:hAnsi="Arial" w:cs="Arial"/>
          <w:sz w:val="24"/>
          <w:szCs w:val="24"/>
          <w:u w:val="single"/>
        </w:rPr>
        <w:t>Unisys</w:t>
      </w:r>
      <w:r w:rsidRPr="00C63FAF">
        <w:rPr>
          <w:rFonts w:ascii="Arial" w:hAnsi="Arial" w:cs="Arial"/>
          <w:sz w:val="24"/>
          <w:szCs w:val="24"/>
          <w:u w:val="single"/>
        </w:rPr>
        <w:t xml:space="preserve"> offer and whom </w:t>
      </w:r>
      <w:r w:rsidR="00377F1D" w:rsidRPr="00C63FAF">
        <w:rPr>
          <w:rFonts w:ascii="Arial" w:hAnsi="Arial" w:cs="Arial"/>
          <w:sz w:val="24"/>
          <w:szCs w:val="24"/>
          <w:u w:val="single"/>
        </w:rPr>
        <w:t>it</w:t>
      </w:r>
      <w:r w:rsidRPr="00C63FAF">
        <w:rPr>
          <w:rFonts w:ascii="Arial" w:hAnsi="Arial" w:cs="Arial"/>
          <w:sz w:val="24"/>
          <w:szCs w:val="24"/>
          <w:u w:val="single"/>
        </w:rPr>
        <w:t xml:space="preserve"> </w:t>
      </w:r>
      <w:r w:rsidR="00377F1D" w:rsidRPr="00C63FAF">
        <w:rPr>
          <w:rFonts w:ascii="Arial" w:hAnsi="Arial" w:cs="Arial"/>
          <w:sz w:val="24"/>
          <w:szCs w:val="24"/>
          <w:u w:val="single"/>
        </w:rPr>
        <w:t>offers</w:t>
      </w:r>
      <w:r w:rsidRPr="00C63FAF">
        <w:rPr>
          <w:rFonts w:ascii="Arial" w:hAnsi="Arial" w:cs="Arial"/>
          <w:sz w:val="24"/>
          <w:szCs w:val="24"/>
          <w:u w:val="single"/>
        </w:rPr>
        <w:t xml:space="preserve"> to</w:t>
      </w:r>
    </w:p>
    <w:p w14:paraId="155ABA92" w14:textId="71B84B8B" w:rsidR="00377F1D" w:rsidRPr="00424D97" w:rsidRDefault="00CF1E9C" w:rsidP="003402E1">
      <w:pPr>
        <w:spacing w:after="260" w:line="480" w:lineRule="auto"/>
        <w:jc w:val="both"/>
        <w:rPr>
          <w:rFonts w:ascii="Arial" w:hAnsi="Arial" w:cs="Arial"/>
          <w:color w:val="25282A"/>
          <w:sz w:val="24"/>
          <w:szCs w:val="24"/>
        </w:rPr>
      </w:pPr>
      <w:r w:rsidRPr="00424D97">
        <w:rPr>
          <w:rFonts w:ascii="Arial" w:hAnsi="Arial" w:cs="Arial"/>
          <w:color w:val="25282A"/>
          <w:sz w:val="24"/>
          <w:szCs w:val="24"/>
        </w:rPr>
        <w:t xml:space="preserve">Unisys should focus on the four global business units </w:t>
      </w:r>
      <w:r w:rsidR="00D67777">
        <w:rPr>
          <w:rFonts w:ascii="Arial" w:hAnsi="Arial" w:cs="Arial"/>
          <w:color w:val="25282A"/>
          <w:sz w:val="24"/>
          <w:szCs w:val="24"/>
        </w:rPr>
        <w:t>which has</w:t>
      </w:r>
      <w:r w:rsidR="00377F1D" w:rsidRPr="00424D97">
        <w:rPr>
          <w:rFonts w:ascii="Arial" w:hAnsi="Arial" w:cs="Arial"/>
          <w:color w:val="25282A"/>
          <w:sz w:val="24"/>
          <w:szCs w:val="24"/>
        </w:rPr>
        <w:t xml:space="preserve"> been identified as its greatest strength by the strategic analysis</w:t>
      </w:r>
      <w:r w:rsidR="00E6666E">
        <w:rPr>
          <w:rFonts w:ascii="Arial" w:hAnsi="Arial" w:cs="Arial"/>
          <w:color w:val="25282A"/>
          <w:sz w:val="24"/>
          <w:szCs w:val="24"/>
        </w:rPr>
        <w:t xml:space="preserve"> which gives </w:t>
      </w:r>
      <w:r w:rsidRPr="00424D97">
        <w:rPr>
          <w:rFonts w:ascii="Arial" w:hAnsi="Arial" w:cs="Arial"/>
          <w:color w:val="25282A"/>
          <w:sz w:val="24"/>
          <w:szCs w:val="24"/>
        </w:rPr>
        <w:t xml:space="preserve">it the strongest ability to compete long-term: which are </w:t>
      </w:r>
    </w:p>
    <w:p w14:paraId="54B432CD" w14:textId="77777777" w:rsidR="00377F1D" w:rsidRPr="00B376F6" w:rsidRDefault="00CF1E9C" w:rsidP="003402E1">
      <w:pPr>
        <w:pStyle w:val="ListParagraph"/>
        <w:numPr>
          <w:ilvl w:val="0"/>
          <w:numId w:val="20"/>
        </w:numPr>
        <w:spacing w:after="260" w:line="480" w:lineRule="auto"/>
        <w:rPr>
          <w:rFonts w:ascii="Arial" w:hAnsi="Arial" w:cs="Arial"/>
          <w:color w:val="25282A"/>
          <w:sz w:val="24"/>
          <w:szCs w:val="24"/>
        </w:rPr>
      </w:pPr>
      <w:r w:rsidRPr="00B376F6">
        <w:rPr>
          <w:rFonts w:ascii="Arial" w:eastAsia="Times New Roman" w:hAnsi="Arial" w:cs="Arial"/>
          <w:color w:val="25282A"/>
          <w:sz w:val="24"/>
          <w:szCs w:val="24"/>
        </w:rPr>
        <w:lastRenderedPageBreak/>
        <w:t>Digital Workplace Services (DWS);</w:t>
      </w:r>
      <w:r w:rsidRPr="00B376F6">
        <w:rPr>
          <w:rFonts w:ascii="Arial" w:hAnsi="Arial" w:cs="Arial"/>
          <w:color w:val="25282A"/>
          <w:sz w:val="24"/>
          <w:szCs w:val="24"/>
        </w:rPr>
        <w:t xml:space="preserve"> </w:t>
      </w:r>
    </w:p>
    <w:p w14:paraId="200DD26B" w14:textId="77777777" w:rsidR="00377F1D" w:rsidRPr="00B376F6" w:rsidRDefault="00CF1E9C" w:rsidP="003402E1">
      <w:pPr>
        <w:pStyle w:val="ListParagraph"/>
        <w:numPr>
          <w:ilvl w:val="0"/>
          <w:numId w:val="20"/>
        </w:numPr>
        <w:spacing w:after="260" w:line="480" w:lineRule="auto"/>
        <w:rPr>
          <w:rFonts w:ascii="Arial" w:eastAsia="Times New Roman" w:hAnsi="Arial" w:cs="Arial"/>
          <w:color w:val="25282A"/>
          <w:sz w:val="24"/>
          <w:szCs w:val="24"/>
        </w:rPr>
      </w:pPr>
      <w:r w:rsidRPr="00B376F6">
        <w:rPr>
          <w:rFonts w:ascii="Arial" w:eastAsia="Times New Roman" w:hAnsi="Arial" w:cs="Arial"/>
          <w:color w:val="25282A"/>
          <w:sz w:val="24"/>
          <w:szCs w:val="24"/>
        </w:rPr>
        <w:t>Cloud and Infrastructure (C&amp;I);</w:t>
      </w:r>
    </w:p>
    <w:p w14:paraId="4D4E1495" w14:textId="77777777" w:rsidR="004D78F6" w:rsidRPr="00B376F6" w:rsidRDefault="00CF1E9C" w:rsidP="003402E1">
      <w:pPr>
        <w:pStyle w:val="ListParagraph"/>
        <w:numPr>
          <w:ilvl w:val="0"/>
          <w:numId w:val="20"/>
        </w:numPr>
        <w:spacing w:after="260" w:line="480" w:lineRule="auto"/>
        <w:rPr>
          <w:rFonts w:ascii="Arial" w:eastAsia="Times New Roman" w:hAnsi="Arial" w:cs="Arial"/>
          <w:color w:val="25282A"/>
          <w:sz w:val="24"/>
          <w:szCs w:val="24"/>
        </w:rPr>
      </w:pPr>
      <w:proofErr w:type="spellStart"/>
      <w:r w:rsidRPr="00B376F6">
        <w:rPr>
          <w:rFonts w:ascii="Arial" w:eastAsia="Times New Roman" w:hAnsi="Arial" w:cs="Arial"/>
          <w:color w:val="25282A"/>
          <w:sz w:val="24"/>
          <w:szCs w:val="24"/>
        </w:rPr>
        <w:t>ClearPath</w:t>
      </w:r>
      <w:proofErr w:type="spellEnd"/>
      <w:r w:rsidRPr="00B376F6">
        <w:rPr>
          <w:rFonts w:ascii="Arial" w:eastAsia="Times New Roman" w:hAnsi="Arial" w:cs="Arial"/>
          <w:color w:val="25282A"/>
          <w:sz w:val="24"/>
          <w:szCs w:val="24"/>
        </w:rPr>
        <w:t xml:space="preserve"> Forward (CPF) Franchise; </w:t>
      </w:r>
    </w:p>
    <w:p w14:paraId="47787D6F" w14:textId="77777777" w:rsidR="00377F1D" w:rsidRPr="00B376F6" w:rsidRDefault="00CF1E9C" w:rsidP="003402E1">
      <w:pPr>
        <w:pStyle w:val="ListParagraph"/>
        <w:numPr>
          <w:ilvl w:val="0"/>
          <w:numId w:val="20"/>
        </w:numPr>
        <w:spacing w:after="260" w:line="480" w:lineRule="auto"/>
        <w:rPr>
          <w:rFonts w:ascii="Arial" w:eastAsia="Times New Roman" w:hAnsi="Arial" w:cs="Arial"/>
          <w:color w:val="25282A"/>
          <w:sz w:val="24"/>
          <w:szCs w:val="24"/>
        </w:rPr>
      </w:pPr>
      <w:r w:rsidRPr="00B376F6">
        <w:rPr>
          <w:rFonts w:ascii="Arial" w:eastAsia="Times New Roman" w:hAnsi="Arial" w:cs="Arial"/>
          <w:color w:val="25282A"/>
          <w:sz w:val="24"/>
          <w:szCs w:val="24"/>
        </w:rPr>
        <w:t>Business Platforms and Services (BPS), which houses Business Process Outsourcing (BPO) and other application services not associated with CPF Franchise or Cloud.</w:t>
      </w:r>
      <w:r w:rsidRPr="00B376F6">
        <w:rPr>
          <w:rFonts w:ascii="Arial" w:hAnsi="Arial" w:cs="Arial"/>
          <w:color w:val="25282A"/>
          <w:sz w:val="24"/>
          <w:szCs w:val="24"/>
        </w:rPr>
        <w:t xml:space="preserve"> </w:t>
      </w:r>
    </w:p>
    <w:p w14:paraId="6F072180" w14:textId="26E3A779" w:rsidR="00CF1E9C" w:rsidRPr="00424D97" w:rsidRDefault="00CF1E9C" w:rsidP="003402E1">
      <w:pPr>
        <w:spacing w:after="260" w:line="480" w:lineRule="auto"/>
        <w:jc w:val="both"/>
        <w:rPr>
          <w:rFonts w:ascii="Arial" w:hAnsi="Arial" w:cs="Arial"/>
          <w:color w:val="25282A"/>
          <w:sz w:val="24"/>
          <w:szCs w:val="24"/>
        </w:rPr>
      </w:pPr>
      <w:r w:rsidRPr="00424D97">
        <w:rPr>
          <w:rFonts w:ascii="Arial" w:hAnsi="Arial" w:cs="Arial"/>
          <w:color w:val="25282A"/>
          <w:sz w:val="24"/>
          <w:szCs w:val="24"/>
        </w:rPr>
        <w:t xml:space="preserve">This will allow Unisys to create </w:t>
      </w:r>
      <w:r w:rsidR="00377F1D" w:rsidRPr="00424D97">
        <w:rPr>
          <w:rFonts w:ascii="Arial" w:hAnsi="Arial" w:cs="Arial"/>
          <w:color w:val="25282A"/>
          <w:sz w:val="24"/>
          <w:szCs w:val="24"/>
        </w:rPr>
        <w:t xml:space="preserve">personized customer </w:t>
      </w:r>
      <w:r w:rsidRPr="00424D97">
        <w:rPr>
          <w:rFonts w:ascii="Arial" w:hAnsi="Arial" w:cs="Arial"/>
          <w:color w:val="25282A"/>
          <w:sz w:val="24"/>
          <w:szCs w:val="24"/>
        </w:rPr>
        <w:t xml:space="preserve">teams </w:t>
      </w:r>
      <w:r w:rsidR="000B0499">
        <w:rPr>
          <w:rFonts w:ascii="Arial" w:hAnsi="Arial" w:cs="Arial"/>
          <w:color w:val="25282A"/>
          <w:sz w:val="24"/>
          <w:szCs w:val="24"/>
        </w:rPr>
        <w:t xml:space="preserve">that consists </w:t>
      </w:r>
      <w:r w:rsidRPr="00424D97">
        <w:rPr>
          <w:rFonts w:ascii="Arial" w:hAnsi="Arial" w:cs="Arial"/>
          <w:color w:val="25282A"/>
          <w:sz w:val="24"/>
          <w:szCs w:val="24"/>
        </w:rPr>
        <w:t xml:space="preserve">of </w:t>
      </w:r>
      <w:r w:rsidR="009F060C">
        <w:rPr>
          <w:rFonts w:ascii="Arial" w:hAnsi="Arial" w:cs="Arial"/>
          <w:color w:val="25282A"/>
          <w:sz w:val="24"/>
          <w:szCs w:val="24"/>
        </w:rPr>
        <w:t>subject matter experts that will be</w:t>
      </w:r>
      <w:r w:rsidRPr="00424D97">
        <w:rPr>
          <w:rFonts w:ascii="Arial" w:hAnsi="Arial" w:cs="Arial"/>
          <w:color w:val="25282A"/>
          <w:sz w:val="24"/>
          <w:szCs w:val="24"/>
        </w:rPr>
        <w:t xml:space="preserve"> mak</w:t>
      </w:r>
      <w:r w:rsidR="009F060C">
        <w:rPr>
          <w:rFonts w:ascii="Arial" w:hAnsi="Arial" w:cs="Arial"/>
          <w:color w:val="25282A"/>
          <w:sz w:val="24"/>
          <w:szCs w:val="24"/>
        </w:rPr>
        <w:t>ing</w:t>
      </w:r>
      <w:r w:rsidRPr="00424D97">
        <w:rPr>
          <w:rFonts w:ascii="Arial" w:hAnsi="Arial" w:cs="Arial"/>
          <w:color w:val="25282A"/>
          <w:sz w:val="24"/>
          <w:szCs w:val="24"/>
        </w:rPr>
        <w:t xml:space="preserve"> timely decisions within their operating structure and build scale more rapidly with increased profitability </w:t>
      </w:r>
    </w:p>
    <w:p w14:paraId="7F9D16B8" w14:textId="734280D9" w:rsidR="00377F1D" w:rsidRPr="00C63FAF" w:rsidRDefault="00CF1E9C" w:rsidP="00C63FAF">
      <w:pPr>
        <w:rPr>
          <w:rFonts w:ascii="Arial" w:hAnsi="Arial" w:cs="Arial"/>
          <w:sz w:val="24"/>
          <w:szCs w:val="24"/>
          <w:u w:val="single"/>
        </w:rPr>
      </w:pPr>
      <w:r w:rsidRPr="00C63FAF">
        <w:rPr>
          <w:rFonts w:ascii="Arial" w:hAnsi="Arial" w:cs="Arial"/>
          <w:sz w:val="24"/>
          <w:szCs w:val="24"/>
          <w:u w:val="single"/>
        </w:rPr>
        <w:t>Transform</w:t>
      </w:r>
      <w:r w:rsidR="009F060C" w:rsidRPr="00C63FAF">
        <w:rPr>
          <w:rFonts w:ascii="Arial" w:hAnsi="Arial" w:cs="Arial"/>
          <w:sz w:val="24"/>
          <w:szCs w:val="24"/>
          <w:u w:val="single"/>
        </w:rPr>
        <w:t>ing</w:t>
      </w:r>
      <w:r w:rsidRPr="00C63FAF">
        <w:rPr>
          <w:rFonts w:ascii="Arial" w:hAnsi="Arial" w:cs="Arial"/>
          <w:sz w:val="24"/>
          <w:szCs w:val="24"/>
          <w:u w:val="single"/>
        </w:rPr>
        <w:t xml:space="preserve"> Unisys operating model to serve its clients more effectively </w:t>
      </w:r>
    </w:p>
    <w:p w14:paraId="487D8E59" w14:textId="63EBF83D" w:rsidR="00CF1E9C" w:rsidRPr="00424D97" w:rsidRDefault="00CF1E9C" w:rsidP="003402E1">
      <w:pPr>
        <w:shd w:val="clear" w:color="auto" w:fill="FFFFFF"/>
        <w:spacing w:before="100" w:beforeAutospacing="1" w:after="120" w:line="480" w:lineRule="auto"/>
        <w:jc w:val="both"/>
        <w:rPr>
          <w:rFonts w:ascii="Arial" w:eastAsia="Times New Roman" w:hAnsi="Arial" w:cs="Arial"/>
          <w:color w:val="323130"/>
          <w:sz w:val="24"/>
          <w:szCs w:val="24"/>
        </w:rPr>
      </w:pPr>
      <w:r w:rsidRPr="00424D97">
        <w:rPr>
          <w:rFonts w:ascii="Arial" w:eastAsia="Times New Roman" w:hAnsi="Arial" w:cs="Arial"/>
          <w:color w:val="323130"/>
          <w:sz w:val="24"/>
          <w:szCs w:val="24"/>
        </w:rPr>
        <w:t>Unisys current operating model currently positions it as both a product and a service</w:t>
      </w:r>
      <w:r w:rsidR="000B0499">
        <w:rPr>
          <w:rFonts w:ascii="Arial" w:eastAsia="Times New Roman" w:hAnsi="Arial" w:cs="Arial"/>
          <w:color w:val="323130"/>
          <w:sz w:val="24"/>
          <w:szCs w:val="24"/>
        </w:rPr>
        <w:t xml:space="preserve"> </w:t>
      </w:r>
      <w:r w:rsidRPr="00424D97">
        <w:rPr>
          <w:rFonts w:ascii="Arial" w:eastAsia="Times New Roman" w:hAnsi="Arial" w:cs="Arial"/>
          <w:color w:val="323130"/>
          <w:sz w:val="24"/>
          <w:szCs w:val="24"/>
        </w:rPr>
        <w:t>company, which drives complexity, increases costs and creates confusion. Moving forward, Unisys should consider becoming a </w:t>
      </w:r>
      <w:r w:rsidRPr="00424D97">
        <w:rPr>
          <w:rFonts w:ascii="Arial" w:eastAsia="Times New Roman" w:hAnsi="Arial" w:cs="Arial"/>
          <w:bCs/>
          <w:color w:val="323130"/>
          <w:sz w:val="24"/>
          <w:szCs w:val="24"/>
        </w:rPr>
        <w:t>solutions</w:t>
      </w:r>
      <w:r w:rsidRPr="00424D97">
        <w:rPr>
          <w:rFonts w:ascii="Arial" w:eastAsia="Times New Roman" w:hAnsi="Arial" w:cs="Arial"/>
          <w:color w:val="323130"/>
          <w:sz w:val="24"/>
          <w:szCs w:val="24"/>
        </w:rPr>
        <w:t> company. As a solutions company, Unisys will aggregate the best the market has to offer, including its own intellectual property, in delivering successful outcomes for its clients and their customers.</w:t>
      </w:r>
    </w:p>
    <w:p w14:paraId="13CACFC4" w14:textId="4FCCC1F1" w:rsidR="00377F1D" w:rsidRPr="00C63FAF" w:rsidRDefault="00377F1D" w:rsidP="00C63FAF">
      <w:pPr>
        <w:rPr>
          <w:rFonts w:ascii="Arial" w:hAnsi="Arial" w:cs="Arial"/>
          <w:sz w:val="24"/>
          <w:szCs w:val="24"/>
          <w:u w:val="single"/>
        </w:rPr>
      </w:pPr>
      <w:r w:rsidRPr="00C63FAF">
        <w:rPr>
          <w:rFonts w:ascii="Arial" w:hAnsi="Arial" w:cs="Arial"/>
          <w:sz w:val="24"/>
          <w:szCs w:val="24"/>
          <w:u w:val="single"/>
        </w:rPr>
        <w:t>Invest</w:t>
      </w:r>
      <w:r w:rsidR="009F060C" w:rsidRPr="00C63FAF">
        <w:rPr>
          <w:rFonts w:ascii="Arial" w:hAnsi="Arial" w:cs="Arial"/>
          <w:sz w:val="24"/>
          <w:szCs w:val="24"/>
          <w:u w:val="single"/>
        </w:rPr>
        <w:t>ing</w:t>
      </w:r>
      <w:r w:rsidR="00CE2EF1" w:rsidRPr="00C63FAF">
        <w:rPr>
          <w:rFonts w:ascii="Arial" w:hAnsi="Arial" w:cs="Arial"/>
          <w:sz w:val="24"/>
          <w:szCs w:val="24"/>
          <w:u w:val="single"/>
        </w:rPr>
        <w:t xml:space="preserve"> </w:t>
      </w:r>
      <w:r w:rsidR="009B23A8" w:rsidRPr="00C63FAF">
        <w:rPr>
          <w:rFonts w:ascii="Arial" w:hAnsi="Arial" w:cs="Arial"/>
          <w:sz w:val="24"/>
          <w:szCs w:val="24"/>
          <w:u w:val="single"/>
        </w:rPr>
        <w:t xml:space="preserve">on </w:t>
      </w:r>
      <w:r w:rsidR="00CE2EF1" w:rsidRPr="00C63FAF">
        <w:rPr>
          <w:rFonts w:ascii="Arial" w:hAnsi="Arial" w:cs="Arial"/>
          <w:sz w:val="24"/>
          <w:szCs w:val="24"/>
          <w:u w:val="single"/>
        </w:rPr>
        <w:t>Digital Workplace Service</w:t>
      </w:r>
      <w:r w:rsidRPr="00C63FAF">
        <w:rPr>
          <w:rFonts w:ascii="Arial" w:hAnsi="Arial" w:cs="Arial"/>
          <w:sz w:val="24"/>
          <w:szCs w:val="24"/>
          <w:u w:val="single"/>
        </w:rPr>
        <w:t xml:space="preserve"> </w:t>
      </w:r>
    </w:p>
    <w:p w14:paraId="6691471A" w14:textId="536F34A2" w:rsidR="00CF1E9C" w:rsidRPr="00424D97" w:rsidRDefault="00377F1D" w:rsidP="003402E1">
      <w:pPr>
        <w:spacing w:after="0" w:line="480" w:lineRule="auto"/>
        <w:jc w:val="both"/>
        <w:rPr>
          <w:rFonts w:ascii="Arial" w:hAnsi="Arial" w:cs="Arial"/>
          <w:color w:val="25282A"/>
          <w:sz w:val="24"/>
          <w:szCs w:val="24"/>
        </w:rPr>
      </w:pPr>
      <w:bookmarkStart w:id="35" w:name="_Hlk59108535"/>
      <w:r w:rsidRPr="00424D97">
        <w:rPr>
          <w:rFonts w:ascii="Arial" w:hAnsi="Arial" w:cs="Arial"/>
          <w:color w:val="25282A"/>
          <w:sz w:val="24"/>
          <w:szCs w:val="24"/>
        </w:rPr>
        <w:t xml:space="preserve">Unisys should focus on adding value to </w:t>
      </w:r>
      <w:r w:rsidR="00C93557" w:rsidRPr="00424D97">
        <w:rPr>
          <w:rFonts w:ascii="Arial" w:hAnsi="Arial" w:cs="Arial"/>
          <w:color w:val="25282A"/>
          <w:sz w:val="24"/>
          <w:szCs w:val="24"/>
        </w:rPr>
        <w:t>its</w:t>
      </w:r>
      <w:r w:rsidRPr="00424D97">
        <w:rPr>
          <w:rFonts w:ascii="Arial" w:hAnsi="Arial" w:cs="Arial"/>
          <w:color w:val="25282A"/>
          <w:sz w:val="24"/>
          <w:szCs w:val="24"/>
        </w:rPr>
        <w:t xml:space="preserve"> clients</w:t>
      </w:r>
      <w:r w:rsidR="004B2F12" w:rsidRPr="00424D97">
        <w:rPr>
          <w:rFonts w:ascii="Arial" w:hAnsi="Arial" w:cs="Arial"/>
          <w:color w:val="25282A"/>
          <w:sz w:val="24"/>
          <w:szCs w:val="24"/>
        </w:rPr>
        <w:t xml:space="preserve"> and suppliers</w:t>
      </w:r>
      <w:r w:rsidRPr="00424D97">
        <w:rPr>
          <w:rFonts w:ascii="Arial" w:hAnsi="Arial" w:cs="Arial"/>
          <w:color w:val="25282A"/>
          <w:sz w:val="24"/>
          <w:szCs w:val="24"/>
        </w:rPr>
        <w:t xml:space="preserve"> in the area of </w:t>
      </w:r>
      <w:bookmarkStart w:id="36" w:name="_Hlk59110421"/>
      <w:r w:rsidRPr="00424D97">
        <w:rPr>
          <w:rFonts w:ascii="Arial" w:eastAsia="Times New Roman" w:hAnsi="Arial" w:cs="Arial"/>
          <w:color w:val="25282A"/>
          <w:sz w:val="24"/>
          <w:szCs w:val="24"/>
        </w:rPr>
        <w:t>Digital Workplace Services (DWS)</w:t>
      </w:r>
      <w:bookmarkEnd w:id="36"/>
      <w:r w:rsidRPr="00424D97">
        <w:rPr>
          <w:rFonts w:ascii="Arial" w:eastAsia="Times New Roman" w:hAnsi="Arial" w:cs="Arial"/>
          <w:color w:val="25282A"/>
          <w:sz w:val="24"/>
          <w:szCs w:val="24"/>
        </w:rPr>
        <w:t>;</w:t>
      </w:r>
      <w:r w:rsidRPr="00424D97">
        <w:rPr>
          <w:rFonts w:ascii="Arial" w:hAnsi="Arial" w:cs="Arial"/>
          <w:color w:val="25282A"/>
          <w:sz w:val="24"/>
          <w:szCs w:val="24"/>
        </w:rPr>
        <w:t xml:space="preserve"> through design-thinking, differentiated end-user experience and increased productivity.</w:t>
      </w:r>
      <w:r w:rsidRPr="00424D97">
        <w:rPr>
          <w:rFonts w:ascii="Arial" w:eastAsia="Times New Roman" w:hAnsi="Arial" w:cs="Arial"/>
          <w:color w:val="323130"/>
          <w:sz w:val="24"/>
          <w:szCs w:val="24"/>
        </w:rPr>
        <w:t xml:space="preserve"> </w:t>
      </w:r>
      <w:r w:rsidR="00CE2EF1" w:rsidRPr="00CE2EF1">
        <w:rPr>
          <w:rFonts w:ascii="Arial" w:eastAsia="Times New Roman" w:hAnsi="Arial" w:cs="Arial"/>
          <w:color w:val="323130"/>
          <w:sz w:val="24"/>
          <w:szCs w:val="24"/>
        </w:rPr>
        <w:t xml:space="preserve">Digital workplace services </w:t>
      </w:r>
      <w:proofErr w:type="gramStart"/>
      <w:r w:rsidR="00CE2EF1">
        <w:rPr>
          <w:rFonts w:ascii="Arial" w:eastAsia="Times New Roman" w:hAnsi="Arial" w:cs="Arial"/>
          <w:color w:val="323130"/>
          <w:sz w:val="24"/>
          <w:szCs w:val="24"/>
        </w:rPr>
        <w:t>is</w:t>
      </w:r>
      <w:proofErr w:type="gramEnd"/>
      <w:r w:rsidR="00CE2EF1">
        <w:rPr>
          <w:rFonts w:ascii="Arial" w:eastAsia="Times New Roman" w:hAnsi="Arial" w:cs="Arial"/>
          <w:color w:val="323130"/>
          <w:sz w:val="24"/>
          <w:szCs w:val="24"/>
        </w:rPr>
        <w:t xml:space="preserve"> a</w:t>
      </w:r>
      <w:r w:rsidR="00CE2EF1" w:rsidRPr="00CE2EF1">
        <w:rPr>
          <w:rFonts w:ascii="Arial" w:eastAsia="Times New Roman" w:hAnsi="Arial" w:cs="Arial"/>
          <w:color w:val="323130"/>
          <w:sz w:val="24"/>
          <w:szCs w:val="24"/>
        </w:rPr>
        <w:t xml:space="preserve"> combin</w:t>
      </w:r>
      <w:r w:rsidR="00CE2EF1">
        <w:rPr>
          <w:rFonts w:ascii="Arial" w:eastAsia="Times New Roman" w:hAnsi="Arial" w:cs="Arial"/>
          <w:color w:val="323130"/>
          <w:sz w:val="24"/>
          <w:szCs w:val="24"/>
        </w:rPr>
        <w:t>ed</w:t>
      </w:r>
      <w:r w:rsidR="00CE2EF1" w:rsidRPr="00CE2EF1">
        <w:rPr>
          <w:rFonts w:ascii="Arial" w:eastAsia="Times New Roman" w:hAnsi="Arial" w:cs="Arial"/>
          <w:color w:val="323130"/>
          <w:sz w:val="24"/>
          <w:szCs w:val="24"/>
        </w:rPr>
        <w:t xml:space="preserve"> cutting-edge technology and best-in class </w:t>
      </w:r>
      <w:r w:rsidR="00CE2EF1">
        <w:rPr>
          <w:rFonts w:ascii="Arial" w:eastAsia="Times New Roman" w:hAnsi="Arial" w:cs="Arial"/>
          <w:color w:val="323130"/>
          <w:sz w:val="24"/>
          <w:szCs w:val="24"/>
        </w:rPr>
        <w:t xml:space="preserve">customer </w:t>
      </w:r>
      <w:r w:rsidR="00CE2EF1" w:rsidRPr="00CE2EF1">
        <w:rPr>
          <w:rFonts w:ascii="Arial" w:eastAsia="Times New Roman" w:hAnsi="Arial" w:cs="Arial"/>
          <w:color w:val="323130"/>
          <w:sz w:val="24"/>
          <w:szCs w:val="24"/>
        </w:rPr>
        <w:t>support services that enable an organization</w:t>
      </w:r>
      <w:r w:rsidR="00CE2EF1">
        <w:rPr>
          <w:rFonts w:ascii="Arial" w:eastAsia="Times New Roman" w:hAnsi="Arial" w:cs="Arial"/>
          <w:color w:val="323130"/>
          <w:sz w:val="24"/>
          <w:szCs w:val="24"/>
        </w:rPr>
        <w:t>al</w:t>
      </w:r>
      <w:r w:rsidR="00CE2EF1" w:rsidRPr="00CE2EF1">
        <w:rPr>
          <w:rFonts w:ascii="Arial" w:eastAsia="Times New Roman" w:hAnsi="Arial" w:cs="Arial"/>
          <w:color w:val="323130"/>
          <w:sz w:val="24"/>
          <w:szCs w:val="24"/>
        </w:rPr>
        <w:t xml:space="preserve"> workforce to work from anywhere, anytime </w:t>
      </w:r>
      <w:r w:rsidR="00CE2EF1">
        <w:rPr>
          <w:rFonts w:ascii="Arial" w:eastAsia="Times New Roman" w:hAnsi="Arial" w:cs="Arial"/>
          <w:color w:val="323130"/>
          <w:sz w:val="24"/>
          <w:szCs w:val="24"/>
        </w:rPr>
        <w:t xml:space="preserve">and </w:t>
      </w:r>
      <w:r w:rsidR="00CE2EF1" w:rsidRPr="00CE2EF1">
        <w:rPr>
          <w:rFonts w:ascii="Arial" w:eastAsia="Times New Roman" w:hAnsi="Arial" w:cs="Arial"/>
          <w:color w:val="323130"/>
          <w:sz w:val="24"/>
          <w:szCs w:val="24"/>
        </w:rPr>
        <w:t xml:space="preserve">in a </w:t>
      </w:r>
      <w:r w:rsidR="00CE2EF1">
        <w:rPr>
          <w:rFonts w:ascii="Arial" w:eastAsia="Times New Roman" w:hAnsi="Arial" w:cs="Arial"/>
          <w:color w:val="323130"/>
          <w:sz w:val="24"/>
          <w:szCs w:val="24"/>
        </w:rPr>
        <w:t xml:space="preserve">very </w:t>
      </w:r>
      <w:r w:rsidR="00CE2EF1" w:rsidRPr="00CE2EF1">
        <w:rPr>
          <w:rFonts w:ascii="Arial" w:eastAsia="Times New Roman" w:hAnsi="Arial" w:cs="Arial"/>
          <w:color w:val="323130"/>
          <w:sz w:val="24"/>
          <w:szCs w:val="24"/>
        </w:rPr>
        <w:t>secured environment</w:t>
      </w:r>
      <w:r w:rsidR="00CE2EF1">
        <w:rPr>
          <w:rFonts w:ascii="Arial" w:eastAsia="Times New Roman" w:hAnsi="Arial" w:cs="Arial"/>
          <w:color w:val="323130"/>
          <w:sz w:val="24"/>
          <w:szCs w:val="24"/>
        </w:rPr>
        <w:t xml:space="preserve">. DWS will </w:t>
      </w:r>
      <w:r w:rsidR="009F060C">
        <w:rPr>
          <w:rFonts w:ascii="Arial" w:eastAsia="Times New Roman" w:hAnsi="Arial" w:cs="Arial"/>
          <w:color w:val="323130"/>
          <w:sz w:val="24"/>
          <w:szCs w:val="24"/>
        </w:rPr>
        <w:lastRenderedPageBreak/>
        <w:t xml:space="preserve">Unisys </w:t>
      </w:r>
      <w:r w:rsidR="00CE2EF1">
        <w:rPr>
          <w:rFonts w:ascii="Arial" w:eastAsia="Times New Roman" w:hAnsi="Arial" w:cs="Arial"/>
          <w:color w:val="323130"/>
          <w:sz w:val="24"/>
          <w:szCs w:val="24"/>
        </w:rPr>
        <w:t>to</w:t>
      </w:r>
      <w:r w:rsidR="00CF1E9C" w:rsidRPr="00424D97">
        <w:rPr>
          <w:rFonts w:ascii="Arial" w:eastAsia="Times New Roman" w:hAnsi="Arial" w:cs="Arial"/>
          <w:color w:val="323130"/>
          <w:sz w:val="24"/>
          <w:szCs w:val="24"/>
        </w:rPr>
        <w:t xml:space="preserve"> differentiate </w:t>
      </w:r>
      <w:r w:rsidR="00CE2EF1">
        <w:rPr>
          <w:rFonts w:ascii="Arial" w:eastAsia="Times New Roman" w:hAnsi="Arial" w:cs="Arial"/>
          <w:color w:val="323130"/>
          <w:sz w:val="24"/>
          <w:szCs w:val="24"/>
        </w:rPr>
        <w:t>itself and provide</w:t>
      </w:r>
      <w:r w:rsidR="00C93557" w:rsidRPr="00424D97">
        <w:rPr>
          <w:rFonts w:ascii="Arial" w:eastAsia="Times New Roman" w:hAnsi="Arial" w:cs="Arial"/>
          <w:color w:val="323130"/>
          <w:sz w:val="24"/>
          <w:szCs w:val="24"/>
        </w:rPr>
        <w:t xml:space="preserve"> personized customer care</w:t>
      </w:r>
      <w:r w:rsidR="00CE2EF1">
        <w:rPr>
          <w:rFonts w:ascii="Arial" w:eastAsia="Times New Roman" w:hAnsi="Arial" w:cs="Arial"/>
          <w:color w:val="323130"/>
          <w:sz w:val="24"/>
          <w:szCs w:val="24"/>
        </w:rPr>
        <w:t xml:space="preserve"> to both its customers and suppliers</w:t>
      </w:r>
      <w:r w:rsidR="00CF1E9C" w:rsidRPr="00424D97">
        <w:rPr>
          <w:rFonts w:ascii="Arial" w:hAnsi="Arial" w:cs="Arial"/>
          <w:color w:val="25282A"/>
          <w:sz w:val="24"/>
          <w:szCs w:val="24"/>
        </w:rPr>
        <w:t>.</w:t>
      </w:r>
      <w:r w:rsidR="00C63FAF">
        <w:rPr>
          <w:rFonts w:ascii="Arial" w:hAnsi="Arial" w:cs="Arial"/>
          <w:color w:val="25282A"/>
          <w:sz w:val="24"/>
          <w:szCs w:val="24"/>
        </w:rPr>
        <w:t xml:space="preserve"> </w:t>
      </w:r>
      <w:r w:rsidR="00CF1E9C" w:rsidRPr="00424D97">
        <w:rPr>
          <w:rFonts w:ascii="Arial" w:hAnsi="Arial" w:cs="Arial"/>
          <w:color w:val="25282A"/>
          <w:sz w:val="24"/>
          <w:szCs w:val="24"/>
        </w:rPr>
        <w:t xml:space="preserve">DWS offerings should include solutions in the following areas: </w:t>
      </w:r>
    </w:p>
    <w:p w14:paraId="6E61936C" w14:textId="694C81F6" w:rsidR="00CF1E9C" w:rsidRPr="00424D97" w:rsidRDefault="00CF1E9C" w:rsidP="003402E1">
      <w:pPr>
        <w:numPr>
          <w:ilvl w:val="0"/>
          <w:numId w:val="12"/>
        </w:numPr>
        <w:spacing w:after="0" w:line="480" w:lineRule="auto"/>
        <w:jc w:val="both"/>
        <w:rPr>
          <w:rFonts w:ascii="Arial" w:eastAsia="Times New Roman" w:hAnsi="Arial" w:cs="Arial"/>
          <w:color w:val="25282A"/>
          <w:sz w:val="24"/>
          <w:szCs w:val="24"/>
        </w:rPr>
      </w:pPr>
      <w:r w:rsidRPr="00424D97">
        <w:rPr>
          <w:rFonts w:ascii="Arial" w:eastAsia="Times New Roman" w:hAnsi="Arial" w:cs="Arial"/>
          <w:color w:val="25282A"/>
          <w:sz w:val="24"/>
          <w:szCs w:val="24"/>
        </w:rPr>
        <w:t>Advisory services, to establish trust-based relationship with clients</w:t>
      </w:r>
      <w:r w:rsidR="000B0499">
        <w:rPr>
          <w:rFonts w:ascii="Arial" w:eastAsia="Times New Roman" w:hAnsi="Arial" w:cs="Arial"/>
          <w:color w:val="25282A"/>
          <w:sz w:val="24"/>
          <w:szCs w:val="24"/>
        </w:rPr>
        <w:t>.</w:t>
      </w:r>
    </w:p>
    <w:p w14:paraId="3061946A" w14:textId="4811DF18" w:rsidR="00CF1E9C" w:rsidRPr="00424D97" w:rsidRDefault="00CF1E9C" w:rsidP="003402E1">
      <w:pPr>
        <w:numPr>
          <w:ilvl w:val="0"/>
          <w:numId w:val="12"/>
        </w:numPr>
        <w:spacing w:after="0" w:line="480" w:lineRule="auto"/>
        <w:jc w:val="both"/>
        <w:rPr>
          <w:rFonts w:ascii="Arial" w:eastAsia="Times New Roman" w:hAnsi="Arial" w:cs="Arial"/>
          <w:color w:val="25282A"/>
          <w:sz w:val="24"/>
          <w:szCs w:val="24"/>
        </w:rPr>
      </w:pPr>
      <w:r w:rsidRPr="00424D97">
        <w:rPr>
          <w:rFonts w:ascii="Arial" w:eastAsia="Times New Roman" w:hAnsi="Arial" w:cs="Arial"/>
          <w:color w:val="25282A"/>
          <w:sz w:val="24"/>
          <w:szCs w:val="24"/>
        </w:rPr>
        <w:t>An End-to-End (E2E) collaboration suite, to enable workforce productivity</w:t>
      </w:r>
      <w:r w:rsidR="000B0499">
        <w:rPr>
          <w:rFonts w:ascii="Arial" w:eastAsia="Times New Roman" w:hAnsi="Arial" w:cs="Arial"/>
          <w:color w:val="25282A"/>
          <w:sz w:val="24"/>
          <w:szCs w:val="24"/>
        </w:rPr>
        <w:t>.</w:t>
      </w:r>
    </w:p>
    <w:p w14:paraId="2A877BDA" w14:textId="1FD3BE9F" w:rsidR="00CF1E9C" w:rsidRPr="00424D97" w:rsidRDefault="00CF1E9C" w:rsidP="003402E1">
      <w:pPr>
        <w:numPr>
          <w:ilvl w:val="0"/>
          <w:numId w:val="12"/>
        </w:numPr>
        <w:spacing w:after="0" w:line="480" w:lineRule="auto"/>
        <w:jc w:val="both"/>
        <w:rPr>
          <w:rFonts w:ascii="Arial" w:eastAsia="Times New Roman" w:hAnsi="Arial" w:cs="Arial"/>
          <w:color w:val="25282A"/>
          <w:sz w:val="24"/>
          <w:szCs w:val="24"/>
        </w:rPr>
      </w:pPr>
      <w:r w:rsidRPr="00424D97">
        <w:rPr>
          <w:rFonts w:ascii="Arial" w:eastAsia="Times New Roman" w:hAnsi="Arial" w:cs="Arial"/>
          <w:color w:val="25282A"/>
          <w:sz w:val="24"/>
          <w:szCs w:val="24"/>
        </w:rPr>
        <w:t>Virtual Desktop Infrastructure (VDI)/Desktop-as-a-service (</w:t>
      </w:r>
      <w:proofErr w:type="spellStart"/>
      <w:r w:rsidRPr="00424D97">
        <w:rPr>
          <w:rFonts w:ascii="Arial" w:eastAsia="Times New Roman" w:hAnsi="Arial" w:cs="Arial"/>
          <w:color w:val="25282A"/>
          <w:sz w:val="24"/>
          <w:szCs w:val="24"/>
        </w:rPr>
        <w:t>DaaS</w:t>
      </w:r>
      <w:proofErr w:type="spellEnd"/>
      <w:r w:rsidRPr="00424D97">
        <w:rPr>
          <w:rFonts w:ascii="Arial" w:eastAsia="Times New Roman" w:hAnsi="Arial" w:cs="Arial"/>
          <w:color w:val="25282A"/>
          <w:sz w:val="24"/>
          <w:szCs w:val="24"/>
        </w:rPr>
        <w:t>) services, to address diverse client-compute needs</w:t>
      </w:r>
      <w:r w:rsidR="000B0499">
        <w:rPr>
          <w:rFonts w:ascii="Arial" w:eastAsia="Times New Roman" w:hAnsi="Arial" w:cs="Arial"/>
          <w:color w:val="25282A"/>
          <w:sz w:val="24"/>
          <w:szCs w:val="24"/>
        </w:rPr>
        <w:t>.</w:t>
      </w:r>
    </w:p>
    <w:p w14:paraId="2AA72FC4" w14:textId="19449542" w:rsidR="00CF1E9C" w:rsidRPr="00424D97" w:rsidRDefault="00CF1E9C" w:rsidP="003402E1">
      <w:pPr>
        <w:numPr>
          <w:ilvl w:val="0"/>
          <w:numId w:val="12"/>
        </w:numPr>
        <w:spacing w:after="0" w:line="480" w:lineRule="auto"/>
        <w:jc w:val="both"/>
        <w:rPr>
          <w:rFonts w:ascii="Arial" w:eastAsia="Times New Roman" w:hAnsi="Arial" w:cs="Arial"/>
          <w:color w:val="25282A"/>
          <w:sz w:val="24"/>
          <w:szCs w:val="24"/>
        </w:rPr>
      </w:pPr>
      <w:r w:rsidRPr="00424D97">
        <w:rPr>
          <w:rFonts w:ascii="Arial" w:eastAsia="Times New Roman" w:hAnsi="Arial" w:cs="Arial"/>
          <w:color w:val="25282A"/>
          <w:sz w:val="24"/>
          <w:szCs w:val="24"/>
        </w:rPr>
        <w:t>A support services bundle that will combine next-generation field services and service desk into a cohesive offering and</w:t>
      </w:r>
    </w:p>
    <w:p w14:paraId="6AE03650" w14:textId="77777777" w:rsidR="00CF1E9C" w:rsidRPr="00424D97" w:rsidRDefault="00CF1E9C" w:rsidP="003402E1">
      <w:pPr>
        <w:numPr>
          <w:ilvl w:val="0"/>
          <w:numId w:val="12"/>
        </w:numPr>
        <w:spacing w:after="0" w:line="480" w:lineRule="auto"/>
        <w:jc w:val="both"/>
        <w:rPr>
          <w:rFonts w:ascii="Arial" w:eastAsia="Times New Roman" w:hAnsi="Arial" w:cs="Arial"/>
          <w:color w:val="25282A"/>
          <w:sz w:val="24"/>
          <w:szCs w:val="24"/>
        </w:rPr>
      </w:pPr>
      <w:r w:rsidRPr="00424D97">
        <w:rPr>
          <w:rFonts w:ascii="Arial" w:eastAsia="Times New Roman" w:hAnsi="Arial" w:cs="Arial"/>
          <w:color w:val="25282A"/>
          <w:sz w:val="24"/>
          <w:szCs w:val="24"/>
        </w:rPr>
        <w:t>Unified Endpoint Management (UEM)\Mobility offerings, to provide managed services across devices.</w:t>
      </w:r>
    </w:p>
    <w:p w14:paraId="5F856C37" w14:textId="77777777" w:rsidR="00385116" w:rsidRPr="00424D97" w:rsidRDefault="00385116" w:rsidP="003402E1">
      <w:pPr>
        <w:pStyle w:val="Heading1"/>
        <w:spacing w:line="480" w:lineRule="auto"/>
      </w:pPr>
      <w:bookmarkStart w:id="37" w:name="_Toc59216228"/>
      <w:bookmarkStart w:id="38" w:name="_Toc59216332"/>
      <w:bookmarkEnd w:id="35"/>
      <w:r w:rsidRPr="00424D97">
        <w:t>Conclusion</w:t>
      </w:r>
      <w:bookmarkEnd w:id="37"/>
      <w:bookmarkEnd w:id="38"/>
      <w:r w:rsidRPr="00424D97">
        <w:t xml:space="preserve"> </w:t>
      </w:r>
    </w:p>
    <w:p w14:paraId="1C957504" w14:textId="7002693E" w:rsidR="00385116" w:rsidRPr="00424D97" w:rsidRDefault="00D82352" w:rsidP="003402E1">
      <w:pPr>
        <w:pStyle w:val="NormalWeb"/>
        <w:shd w:val="clear" w:color="auto" w:fill="FFFFFF"/>
        <w:spacing w:line="480" w:lineRule="auto"/>
        <w:jc w:val="both"/>
        <w:rPr>
          <w:rFonts w:ascii="Arial" w:hAnsi="Arial" w:cs="Arial"/>
          <w:color w:val="000000"/>
        </w:rPr>
      </w:pPr>
      <w:r w:rsidRPr="00424D97">
        <w:rPr>
          <w:rFonts w:ascii="Arial" w:hAnsi="Arial" w:cs="Arial"/>
        </w:rPr>
        <w:t>Digital technology and the</w:t>
      </w:r>
      <w:r w:rsidR="00385116" w:rsidRPr="00424D97">
        <w:rPr>
          <w:rFonts w:ascii="Arial" w:hAnsi="Arial" w:cs="Arial"/>
        </w:rPr>
        <w:t xml:space="preserve"> social media </w:t>
      </w:r>
      <w:r w:rsidRPr="00424D97">
        <w:rPr>
          <w:rFonts w:ascii="Arial" w:hAnsi="Arial" w:cs="Arial"/>
        </w:rPr>
        <w:t>in particular have</w:t>
      </w:r>
      <w:r w:rsidR="00385116" w:rsidRPr="00424D97">
        <w:rPr>
          <w:rFonts w:ascii="Arial" w:hAnsi="Arial" w:cs="Arial"/>
        </w:rPr>
        <w:t xml:space="preserve"> fundamentally shifted the balance of power towards the customer. Customers are </w:t>
      </w:r>
      <w:r w:rsidR="004B2F12" w:rsidRPr="00424D97">
        <w:rPr>
          <w:rFonts w:ascii="Arial" w:hAnsi="Arial" w:cs="Arial"/>
        </w:rPr>
        <w:t>now in</w:t>
      </w:r>
      <w:r w:rsidR="00385116" w:rsidRPr="00424D97">
        <w:rPr>
          <w:rFonts w:ascii="Arial" w:hAnsi="Arial" w:cs="Arial"/>
        </w:rPr>
        <w:t xml:space="preserve"> control, defining how, when and where they interact with brands, content and services. At Unisys the purpose of customer service has always been to develop a satisfying and trustworthy relationships with customers that benefit both the customer, our suppliers and Unisys </w:t>
      </w:r>
      <w:r w:rsidR="00385116" w:rsidRPr="009B23A8">
        <w:rPr>
          <w:rFonts w:ascii="Arial" w:hAnsi="Arial" w:cs="Arial"/>
        </w:rPr>
        <w:t xml:space="preserve">itself. </w:t>
      </w:r>
      <w:r w:rsidR="00385116" w:rsidRPr="009B23A8">
        <w:rPr>
          <w:rFonts w:ascii="Arial" w:hAnsi="Arial" w:cs="Arial"/>
          <w:color w:val="0F0F0F"/>
        </w:rPr>
        <w:t>Unisys Corporation operate in two business segments – Services and Technology with offerings include security software and services;</w:t>
      </w:r>
      <w:r w:rsidR="00385116" w:rsidRPr="00424D97">
        <w:rPr>
          <w:rFonts w:ascii="Arial" w:hAnsi="Arial" w:cs="Arial"/>
          <w:color w:val="0F0F0F"/>
        </w:rPr>
        <w:t xml:space="preserve"> </w:t>
      </w:r>
      <w:r w:rsidR="009B23A8">
        <w:rPr>
          <w:rFonts w:ascii="Arial" w:hAnsi="Arial" w:cs="Arial"/>
          <w:color w:val="0F0F0F"/>
        </w:rPr>
        <w:t>By the end of</w:t>
      </w:r>
      <w:r w:rsidR="00385116" w:rsidRPr="00424D97">
        <w:rPr>
          <w:rFonts w:ascii="Arial" w:hAnsi="Arial" w:cs="Arial"/>
          <w:color w:val="0F0F0F"/>
        </w:rPr>
        <w:t xml:space="preserve"> March</w:t>
      </w:r>
      <w:r w:rsidR="009B23A8">
        <w:rPr>
          <w:rFonts w:ascii="Arial" w:hAnsi="Arial" w:cs="Arial"/>
          <w:color w:val="0F0F0F"/>
        </w:rPr>
        <w:t xml:space="preserve"> </w:t>
      </w:r>
      <w:r w:rsidR="00385116" w:rsidRPr="00424D97">
        <w:rPr>
          <w:rFonts w:ascii="Arial" w:hAnsi="Arial" w:cs="Arial"/>
          <w:color w:val="0F0F0F"/>
        </w:rPr>
        <w:t>2020</w:t>
      </w:r>
      <w:r w:rsidR="009B23A8">
        <w:rPr>
          <w:rFonts w:ascii="Arial" w:hAnsi="Arial" w:cs="Arial"/>
          <w:color w:val="0F0F0F"/>
        </w:rPr>
        <w:t>,</w:t>
      </w:r>
      <w:r w:rsidR="00385116" w:rsidRPr="00424D97">
        <w:rPr>
          <w:rFonts w:ascii="Arial" w:hAnsi="Arial" w:cs="Arial"/>
          <w:color w:val="0F0F0F"/>
        </w:rPr>
        <w:t xml:space="preserve"> when it became very clear to the business community and the world in general that COVID 19 will change the face of business and how customers will buy product and services, Unisys CEO Peter </w:t>
      </w:r>
      <w:r w:rsidR="00385116" w:rsidRPr="00424D97">
        <w:rPr>
          <w:rFonts w:ascii="Arial" w:hAnsi="Arial" w:cs="Arial"/>
        </w:rPr>
        <w:t>Altabef</w:t>
      </w:r>
      <w:r w:rsidR="00385116" w:rsidRPr="00424D97">
        <w:rPr>
          <w:rFonts w:ascii="Arial" w:hAnsi="Arial" w:cs="Arial"/>
          <w:color w:val="0F0F0F"/>
        </w:rPr>
        <w:t xml:space="preserve"> initiated a comprehensive research and strategic analysis of external and internal environment of </w:t>
      </w:r>
      <w:r w:rsidR="009B23A8">
        <w:rPr>
          <w:rFonts w:ascii="Arial" w:hAnsi="Arial" w:cs="Arial"/>
          <w:color w:val="0F0F0F"/>
        </w:rPr>
        <w:t>Unisys called “Project Resolute”</w:t>
      </w:r>
      <w:r w:rsidR="00385116" w:rsidRPr="00424D97">
        <w:rPr>
          <w:rFonts w:ascii="Arial" w:hAnsi="Arial" w:cs="Arial"/>
          <w:color w:val="0F0F0F"/>
        </w:rPr>
        <w:t xml:space="preserve">. The aim to </w:t>
      </w:r>
      <w:r w:rsidR="00385116" w:rsidRPr="00424D97">
        <w:rPr>
          <w:rFonts w:ascii="Arial" w:hAnsi="Arial" w:cs="Arial"/>
          <w:color w:val="000000"/>
        </w:rPr>
        <w:t xml:space="preserve">discover a new way forward </w:t>
      </w:r>
      <w:r w:rsidR="00385116" w:rsidRPr="00424D97">
        <w:rPr>
          <w:rFonts w:ascii="Arial" w:hAnsi="Arial" w:cs="Arial"/>
          <w:color w:val="000000"/>
        </w:rPr>
        <w:lastRenderedPageBreak/>
        <w:t>for delivering innovative customer care service that will ensure future resilience and sustainable competitive advantage against a backdrop of a COVID 19 or any future pandemic.</w:t>
      </w:r>
    </w:p>
    <w:p w14:paraId="120B8A92" w14:textId="3C5FE622" w:rsidR="000B0499" w:rsidRDefault="00385116" w:rsidP="003402E1">
      <w:pPr>
        <w:pStyle w:val="NormalWeb"/>
        <w:shd w:val="clear" w:color="auto" w:fill="FFFFFF"/>
        <w:spacing w:line="480" w:lineRule="auto"/>
        <w:jc w:val="both"/>
        <w:rPr>
          <w:rFonts w:ascii="Arial" w:hAnsi="Arial" w:cs="Arial"/>
          <w:color w:val="323130"/>
        </w:rPr>
      </w:pPr>
      <w:r w:rsidRPr="00424D97">
        <w:rPr>
          <w:rFonts w:ascii="Arial" w:hAnsi="Arial" w:cs="Arial"/>
        </w:rPr>
        <w:t>McKinsey &amp; partners, AlixPartners and Egon Zehnder Management consulting was contracted to carry out</w:t>
      </w:r>
      <w:r w:rsidRPr="00424D97">
        <w:rPr>
          <w:rFonts w:ascii="Arial" w:hAnsi="Arial" w:cs="Arial"/>
          <w:color w:val="0F0F0F"/>
        </w:rPr>
        <w:t xml:space="preserve"> extensive research of Unisys’s clients, competitors and customer-facing employees (Client executives, Service Desk, Marketing &amp; Sales) in consultation with Unisys </w:t>
      </w:r>
      <w:r w:rsidR="009B23A8">
        <w:rPr>
          <w:rFonts w:ascii="Arial" w:hAnsi="Arial" w:cs="Arial"/>
          <w:color w:val="0F0F0F"/>
        </w:rPr>
        <w:t>“</w:t>
      </w:r>
      <w:r w:rsidRPr="00424D97">
        <w:rPr>
          <w:rFonts w:ascii="Arial" w:hAnsi="Arial" w:cs="Arial"/>
          <w:color w:val="0F0F0F"/>
        </w:rPr>
        <w:t xml:space="preserve">Project Resolute” team. A total of 1,200 Unisys customer-facing employees and more than 750 current and prospective clients were interviewed worldwide and the </w:t>
      </w:r>
      <w:r w:rsidR="009B23A8">
        <w:rPr>
          <w:rFonts w:ascii="Arial" w:hAnsi="Arial" w:cs="Arial"/>
          <w:color w:val="0F0F0F"/>
        </w:rPr>
        <w:t>result</w:t>
      </w:r>
      <w:r w:rsidRPr="00424D97">
        <w:rPr>
          <w:rFonts w:ascii="Arial" w:hAnsi="Arial" w:cs="Arial"/>
          <w:color w:val="0F0F0F"/>
        </w:rPr>
        <w:t xml:space="preserve"> strategical analyzed using PESTEL and SWOT analy</w:t>
      </w:r>
      <w:r w:rsidR="009B23A8">
        <w:rPr>
          <w:rFonts w:ascii="Arial" w:hAnsi="Arial" w:cs="Arial"/>
          <w:color w:val="0F0F0F"/>
        </w:rPr>
        <w:t>tical</w:t>
      </w:r>
      <w:r w:rsidRPr="00424D97">
        <w:rPr>
          <w:rFonts w:ascii="Arial" w:hAnsi="Arial" w:cs="Arial"/>
          <w:color w:val="0F0F0F"/>
        </w:rPr>
        <w:t xml:space="preserve"> tools.</w:t>
      </w:r>
      <w:r w:rsidRPr="00424D97">
        <w:rPr>
          <w:rFonts w:ascii="Arial" w:hAnsi="Arial" w:cs="Arial"/>
          <w:color w:val="323130"/>
        </w:rPr>
        <w:t xml:space="preserve"> The summary of strategic analysis based on the research the consultancy firms concludes that: Unisys current value proposition is not always clear to its clients, Competition is intensifying in key Unisys growth areas, such as cloud and security; The client needs are shifting as demand for digital solutions continues to increase and that Unisys end markets are evolving and are becoming more competitive, while clients are</w:t>
      </w:r>
      <w:r w:rsidR="009B23A8">
        <w:rPr>
          <w:rFonts w:ascii="Arial" w:hAnsi="Arial" w:cs="Arial"/>
          <w:color w:val="323130"/>
        </w:rPr>
        <w:t xml:space="preserve"> now</w:t>
      </w:r>
      <w:r w:rsidRPr="00424D97">
        <w:rPr>
          <w:rFonts w:ascii="Arial" w:hAnsi="Arial" w:cs="Arial"/>
          <w:color w:val="323130"/>
        </w:rPr>
        <w:t xml:space="preserve"> demanding faster and better service at a lower cost</w:t>
      </w:r>
      <w:r w:rsidR="000B0499">
        <w:rPr>
          <w:rFonts w:ascii="Arial" w:hAnsi="Arial" w:cs="Arial"/>
          <w:color w:val="323130"/>
        </w:rPr>
        <w:t>.</w:t>
      </w:r>
    </w:p>
    <w:p w14:paraId="7D7CA451" w14:textId="62E042F4" w:rsidR="009663F9" w:rsidRPr="00424D97" w:rsidRDefault="00385116" w:rsidP="003402E1">
      <w:pPr>
        <w:pStyle w:val="NormalWeb"/>
        <w:shd w:val="clear" w:color="auto" w:fill="FFFFFF"/>
        <w:spacing w:line="480" w:lineRule="auto"/>
        <w:jc w:val="both"/>
        <w:rPr>
          <w:rFonts w:ascii="Arial" w:hAnsi="Arial" w:cs="Arial"/>
          <w:color w:val="323130"/>
        </w:rPr>
      </w:pPr>
      <w:r w:rsidRPr="00424D97">
        <w:rPr>
          <w:rFonts w:ascii="Arial" w:hAnsi="Arial" w:cs="Arial"/>
          <w:color w:val="0F0F0F"/>
        </w:rPr>
        <w:t xml:space="preserve">The critical evaluation of three strategic options identified on the research </w:t>
      </w:r>
      <w:r w:rsidRPr="00424D97">
        <w:rPr>
          <w:rFonts w:ascii="Arial" w:hAnsi="Arial" w:cs="Arial"/>
          <w:color w:val="323130"/>
        </w:rPr>
        <w:t xml:space="preserve">(simplification of what Unisys </w:t>
      </w:r>
      <w:r w:rsidR="00145F11" w:rsidRPr="00424D97">
        <w:rPr>
          <w:rFonts w:ascii="Arial" w:hAnsi="Arial" w:cs="Arial"/>
          <w:color w:val="323130"/>
        </w:rPr>
        <w:t>offer,</w:t>
      </w:r>
      <w:r w:rsidR="000B0499">
        <w:rPr>
          <w:rFonts w:ascii="Arial" w:hAnsi="Arial" w:cs="Arial"/>
          <w:color w:val="323130"/>
        </w:rPr>
        <w:t xml:space="preserve"> </w:t>
      </w:r>
      <w:r w:rsidRPr="00424D97">
        <w:rPr>
          <w:rFonts w:ascii="Arial" w:hAnsi="Arial" w:cs="Arial"/>
          <w:color w:val="323130"/>
        </w:rPr>
        <w:t xml:space="preserve">Transformation of Unisys operating model and </w:t>
      </w:r>
      <w:r w:rsidR="009B23A8">
        <w:rPr>
          <w:rFonts w:ascii="Arial" w:hAnsi="Arial" w:cs="Arial"/>
          <w:color w:val="323130"/>
        </w:rPr>
        <w:t xml:space="preserve">investment on </w:t>
      </w:r>
      <w:r w:rsidR="009B23A8" w:rsidRPr="00424D97">
        <w:rPr>
          <w:rFonts w:ascii="Arial" w:hAnsi="Arial" w:cs="Arial"/>
          <w:color w:val="25282A"/>
        </w:rPr>
        <w:t>Digital Workplace Services (DWS)</w:t>
      </w:r>
      <w:r w:rsidRPr="00424D97">
        <w:rPr>
          <w:rFonts w:ascii="Arial" w:hAnsi="Arial" w:cs="Arial"/>
          <w:color w:val="323130"/>
        </w:rPr>
        <w:t xml:space="preserve"> </w:t>
      </w:r>
      <w:r w:rsidRPr="00424D97">
        <w:rPr>
          <w:rFonts w:ascii="Arial" w:hAnsi="Arial" w:cs="Arial"/>
          <w:color w:val="0F0F0F"/>
        </w:rPr>
        <w:t xml:space="preserve">saw a need for </w:t>
      </w:r>
      <w:r w:rsidR="009B23A8">
        <w:rPr>
          <w:rFonts w:ascii="Arial" w:hAnsi="Arial" w:cs="Arial"/>
          <w:color w:val="0F0F0F"/>
        </w:rPr>
        <w:t>Unisys</w:t>
      </w:r>
      <w:r w:rsidRPr="00424D97">
        <w:rPr>
          <w:rFonts w:ascii="Arial" w:hAnsi="Arial" w:cs="Arial"/>
          <w:color w:val="0F0F0F"/>
        </w:rPr>
        <w:t xml:space="preserve"> to become more customer-focused and continue to provide training for all customer-facing associates</w:t>
      </w:r>
      <w:r w:rsidRPr="00424D97">
        <w:rPr>
          <w:rFonts w:ascii="Arial" w:hAnsi="Arial" w:cs="Arial"/>
          <w:color w:val="323130"/>
        </w:rPr>
        <w:t xml:space="preserve">. The report concludes that </w:t>
      </w:r>
      <w:r w:rsidRPr="00424D97">
        <w:rPr>
          <w:rFonts w:ascii="Arial" w:hAnsi="Arial" w:cs="Arial"/>
          <w:color w:val="0F0F0F"/>
        </w:rPr>
        <w:t>Unisys can leverage on its strength, capitalize on the opportunities</w:t>
      </w:r>
      <w:r w:rsidR="009B23A8">
        <w:rPr>
          <w:rFonts w:ascii="Arial" w:hAnsi="Arial" w:cs="Arial"/>
          <w:color w:val="0F0F0F"/>
        </w:rPr>
        <w:t xml:space="preserve"> the will </w:t>
      </w:r>
      <w:r w:rsidR="00DE64EE">
        <w:rPr>
          <w:rFonts w:ascii="Arial" w:hAnsi="Arial" w:cs="Arial"/>
          <w:color w:val="0F0F0F"/>
        </w:rPr>
        <w:t>p</w:t>
      </w:r>
      <w:r w:rsidR="009B23A8">
        <w:rPr>
          <w:rFonts w:ascii="Arial" w:hAnsi="Arial" w:cs="Arial"/>
          <w:color w:val="0F0F0F"/>
        </w:rPr>
        <w:t>resent itself after COVID</w:t>
      </w:r>
      <w:r w:rsidRPr="00424D97">
        <w:rPr>
          <w:rFonts w:ascii="Arial" w:hAnsi="Arial" w:cs="Arial"/>
          <w:color w:val="0F0F0F"/>
        </w:rPr>
        <w:t xml:space="preserve">, while improving on its weakness and protecting itself from threats of competitors and new entrant by </w:t>
      </w:r>
      <w:r w:rsidR="00DE64EE">
        <w:rPr>
          <w:rFonts w:ascii="Arial" w:hAnsi="Arial" w:cs="Arial"/>
          <w:color w:val="0F0F0F"/>
        </w:rPr>
        <w:t>developing a new</w:t>
      </w:r>
      <w:r w:rsidRPr="00424D97">
        <w:rPr>
          <w:rFonts w:ascii="Arial" w:hAnsi="Arial" w:cs="Arial"/>
          <w:color w:val="0F0F0F"/>
        </w:rPr>
        <w:t xml:space="preserve"> customer care solution th</w:t>
      </w:r>
      <w:r w:rsidR="00DE64EE">
        <w:rPr>
          <w:rFonts w:ascii="Arial" w:hAnsi="Arial" w:cs="Arial"/>
          <w:color w:val="0F0F0F"/>
        </w:rPr>
        <w:t>at</w:t>
      </w:r>
      <w:r w:rsidRPr="00424D97">
        <w:rPr>
          <w:rFonts w:ascii="Arial" w:hAnsi="Arial" w:cs="Arial"/>
          <w:color w:val="0F0F0F"/>
        </w:rPr>
        <w:t xml:space="preserve"> will </w:t>
      </w:r>
      <w:r w:rsidR="000B0499" w:rsidRPr="00424D97">
        <w:rPr>
          <w:rFonts w:ascii="Arial" w:hAnsi="Arial" w:cs="Arial"/>
          <w:color w:val="0F0F0F"/>
        </w:rPr>
        <w:lastRenderedPageBreak/>
        <w:t>gua</w:t>
      </w:r>
      <w:r w:rsidR="000B0499">
        <w:rPr>
          <w:rFonts w:ascii="Arial" w:hAnsi="Arial" w:cs="Arial"/>
          <w:color w:val="0F0F0F"/>
        </w:rPr>
        <w:t>rantee</w:t>
      </w:r>
      <w:r w:rsidRPr="00424D97">
        <w:rPr>
          <w:rFonts w:ascii="Arial" w:hAnsi="Arial" w:cs="Arial"/>
          <w:color w:val="0F0F0F"/>
        </w:rPr>
        <w:t xml:space="preserve"> competitive advantage and </w:t>
      </w:r>
      <w:r w:rsidRPr="00424D97">
        <w:rPr>
          <w:rFonts w:ascii="Arial" w:hAnsi="Arial" w:cs="Arial"/>
          <w:color w:val="000000"/>
        </w:rPr>
        <w:t>ensure future resilience against a backdrop of C</w:t>
      </w:r>
      <w:r w:rsidR="000B0499">
        <w:rPr>
          <w:rFonts w:ascii="Arial" w:hAnsi="Arial" w:cs="Arial"/>
          <w:color w:val="000000"/>
        </w:rPr>
        <w:t>O</w:t>
      </w:r>
      <w:r w:rsidRPr="00424D97">
        <w:rPr>
          <w:rFonts w:ascii="Arial" w:hAnsi="Arial" w:cs="Arial"/>
          <w:color w:val="000000"/>
        </w:rPr>
        <w:t>VID 19 and future pandemic</w:t>
      </w:r>
      <w:r w:rsidR="00DE64EE">
        <w:rPr>
          <w:rFonts w:ascii="Arial" w:hAnsi="Arial" w:cs="Arial"/>
          <w:color w:val="000000"/>
        </w:rPr>
        <w:t>.</w:t>
      </w:r>
    </w:p>
    <w:p w14:paraId="31B8B887" w14:textId="77777777" w:rsidR="009663F9" w:rsidRPr="00424D97" w:rsidRDefault="009663F9" w:rsidP="003402E1">
      <w:pPr>
        <w:pStyle w:val="Heading1"/>
        <w:spacing w:line="480" w:lineRule="auto"/>
        <w:rPr>
          <w:rFonts w:eastAsia="Times New Roman"/>
        </w:rPr>
      </w:pPr>
      <w:bookmarkStart w:id="39" w:name="_Toc59216229"/>
      <w:bookmarkStart w:id="40" w:name="_Toc59216333"/>
      <w:r w:rsidRPr="00424D97">
        <w:rPr>
          <w:rFonts w:eastAsia="Times New Roman"/>
        </w:rPr>
        <w:t>Recommendations</w:t>
      </w:r>
      <w:bookmarkEnd w:id="39"/>
      <w:bookmarkEnd w:id="40"/>
    </w:p>
    <w:p w14:paraId="10DD6DD9" w14:textId="56946279" w:rsidR="009663F9" w:rsidRPr="00424D97" w:rsidRDefault="009663F9" w:rsidP="003402E1">
      <w:pPr>
        <w:autoSpaceDE w:val="0"/>
        <w:autoSpaceDN w:val="0"/>
        <w:adjustRightInd w:val="0"/>
        <w:spacing w:after="0" w:line="480" w:lineRule="auto"/>
        <w:jc w:val="both"/>
        <w:rPr>
          <w:rFonts w:ascii="Arial" w:eastAsia="Times New Roman" w:hAnsi="Arial" w:cs="Arial"/>
          <w:color w:val="0F0F0F"/>
          <w:sz w:val="24"/>
          <w:szCs w:val="24"/>
        </w:rPr>
      </w:pPr>
      <w:r w:rsidRPr="00424D97">
        <w:rPr>
          <w:rFonts w:ascii="Arial" w:eastAsia="Times New Roman" w:hAnsi="Arial" w:cs="Arial"/>
          <w:color w:val="0F0F0F"/>
          <w:sz w:val="24"/>
          <w:szCs w:val="24"/>
        </w:rPr>
        <w:t xml:space="preserve">It was very clear from the result of the research and </w:t>
      </w:r>
      <w:r w:rsidR="00DE64EE">
        <w:rPr>
          <w:rFonts w:ascii="Arial" w:eastAsia="Times New Roman" w:hAnsi="Arial" w:cs="Arial"/>
          <w:color w:val="0F0F0F"/>
          <w:sz w:val="24"/>
          <w:szCs w:val="24"/>
        </w:rPr>
        <w:t xml:space="preserve">the strategic </w:t>
      </w:r>
      <w:r w:rsidRPr="00424D97">
        <w:rPr>
          <w:rFonts w:ascii="Arial" w:eastAsia="Times New Roman" w:hAnsi="Arial" w:cs="Arial"/>
          <w:color w:val="0F0F0F"/>
          <w:sz w:val="24"/>
          <w:szCs w:val="24"/>
        </w:rPr>
        <w:t xml:space="preserve">analysis that both clients and employees of Unisys saw a need for Unisys to become more customer-focused in order to gain a </w:t>
      </w:r>
      <w:r w:rsidRPr="00424D97">
        <w:rPr>
          <w:rFonts w:ascii="Arial" w:hAnsi="Arial" w:cs="Arial"/>
          <w:color w:val="000000"/>
          <w:sz w:val="24"/>
          <w:szCs w:val="24"/>
        </w:rPr>
        <w:t xml:space="preserve">competitive advantage against a backdrop of COVID 19. </w:t>
      </w:r>
      <w:r w:rsidR="00DE64EE">
        <w:rPr>
          <w:rFonts w:ascii="Arial" w:hAnsi="Arial" w:cs="Arial"/>
          <w:color w:val="000000"/>
          <w:sz w:val="24"/>
          <w:szCs w:val="24"/>
        </w:rPr>
        <w:t>In order to</w:t>
      </w:r>
      <w:r w:rsidRPr="00424D97">
        <w:rPr>
          <w:rFonts w:ascii="Arial" w:eastAsia="Times New Roman" w:hAnsi="Arial" w:cs="Arial"/>
          <w:color w:val="0F0F0F"/>
          <w:sz w:val="24"/>
          <w:szCs w:val="24"/>
        </w:rPr>
        <w:t xml:space="preserve"> </w:t>
      </w:r>
      <w:r w:rsidRPr="00424D97">
        <w:rPr>
          <w:rFonts w:ascii="Arial" w:hAnsi="Arial" w:cs="Arial"/>
          <w:color w:val="000000"/>
          <w:sz w:val="24"/>
          <w:szCs w:val="24"/>
        </w:rPr>
        <w:t>deliver an innovative customer care service that will ensure future resilience and sustainable competitive advantage against a backdrop of COVID 19 or any future pandemic, t</w:t>
      </w:r>
      <w:r w:rsidRPr="00424D97">
        <w:rPr>
          <w:rFonts w:ascii="Arial" w:eastAsia="Times New Roman" w:hAnsi="Arial" w:cs="Arial"/>
          <w:color w:val="0F0F0F"/>
          <w:sz w:val="24"/>
          <w:szCs w:val="24"/>
        </w:rPr>
        <w:t>h</w:t>
      </w:r>
      <w:r w:rsidR="00E53B84" w:rsidRPr="00424D97">
        <w:rPr>
          <w:rFonts w:ascii="Arial" w:eastAsia="Times New Roman" w:hAnsi="Arial" w:cs="Arial"/>
          <w:color w:val="0F0F0F"/>
          <w:sz w:val="24"/>
          <w:szCs w:val="24"/>
        </w:rPr>
        <w:t>is</w:t>
      </w:r>
      <w:r w:rsidRPr="00424D97">
        <w:rPr>
          <w:rFonts w:ascii="Arial" w:eastAsia="Times New Roman" w:hAnsi="Arial" w:cs="Arial"/>
          <w:color w:val="0F0F0F"/>
          <w:sz w:val="24"/>
          <w:szCs w:val="24"/>
        </w:rPr>
        <w:t xml:space="preserve"> report has identified three</w:t>
      </w:r>
      <w:r w:rsidR="00166AB1" w:rsidRPr="00424D97">
        <w:rPr>
          <w:rFonts w:ascii="Arial" w:eastAsia="Times New Roman" w:hAnsi="Arial" w:cs="Arial"/>
          <w:color w:val="0F0F0F"/>
          <w:sz w:val="24"/>
          <w:szCs w:val="24"/>
        </w:rPr>
        <w:t xml:space="preserve"> strategic</w:t>
      </w:r>
      <w:r w:rsidRPr="00424D97">
        <w:rPr>
          <w:rFonts w:ascii="Arial" w:eastAsia="Times New Roman" w:hAnsi="Arial" w:cs="Arial"/>
          <w:color w:val="0F0F0F"/>
          <w:sz w:val="24"/>
          <w:szCs w:val="24"/>
        </w:rPr>
        <w:t xml:space="preserve"> options </w:t>
      </w:r>
      <w:r w:rsidRPr="00424D97">
        <w:rPr>
          <w:rFonts w:ascii="Arial" w:eastAsia="Times New Roman" w:hAnsi="Arial" w:cs="Arial"/>
          <w:color w:val="323130"/>
          <w:sz w:val="24"/>
          <w:szCs w:val="24"/>
        </w:rPr>
        <w:t>(simplification of what Unisys offer and to whom</w:t>
      </w:r>
      <w:r w:rsidR="000B0499">
        <w:rPr>
          <w:rFonts w:ascii="Arial" w:eastAsia="Times New Roman" w:hAnsi="Arial" w:cs="Arial"/>
          <w:color w:val="323130"/>
          <w:sz w:val="24"/>
          <w:szCs w:val="24"/>
        </w:rPr>
        <w:t>,</w:t>
      </w:r>
      <w:r w:rsidRPr="00424D97">
        <w:rPr>
          <w:rFonts w:ascii="Arial" w:eastAsia="Times New Roman" w:hAnsi="Arial" w:cs="Arial"/>
          <w:color w:val="323130"/>
          <w:sz w:val="24"/>
          <w:szCs w:val="24"/>
        </w:rPr>
        <w:t xml:space="preserve"> Transformation of Unisys operating model and </w:t>
      </w:r>
      <w:r w:rsidR="00DE64EE">
        <w:rPr>
          <w:rFonts w:ascii="Arial" w:eastAsia="Times New Roman" w:hAnsi="Arial" w:cs="Arial"/>
          <w:color w:val="323130"/>
          <w:sz w:val="24"/>
          <w:szCs w:val="24"/>
        </w:rPr>
        <w:t>Investment in</w:t>
      </w:r>
      <w:r w:rsidR="00DE64EE" w:rsidRPr="00DE64EE">
        <w:rPr>
          <w:rFonts w:ascii="Arial" w:eastAsia="Times New Roman" w:hAnsi="Arial" w:cs="Arial"/>
          <w:color w:val="25282A"/>
          <w:sz w:val="24"/>
          <w:szCs w:val="24"/>
        </w:rPr>
        <w:t xml:space="preserve"> </w:t>
      </w:r>
      <w:r w:rsidR="00DE64EE" w:rsidRPr="00424D97">
        <w:rPr>
          <w:rFonts w:ascii="Arial" w:eastAsia="Times New Roman" w:hAnsi="Arial" w:cs="Arial"/>
          <w:color w:val="25282A"/>
          <w:sz w:val="24"/>
          <w:szCs w:val="24"/>
        </w:rPr>
        <w:t>Digital Workplace Services (DWS)</w:t>
      </w:r>
      <w:r w:rsidR="00DE64EE">
        <w:rPr>
          <w:rFonts w:ascii="Arial" w:eastAsia="Times New Roman" w:hAnsi="Arial" w:cs="Arial"/>
          <w:color w:val="25282A"/>
          <w:sz w:val="24"/>
          <w:szCs w:val="24"/>
        </w:rPr>
        <w:t>.</w:t>
      </w:r>
      <w:r w:rsidRPr="00424D97">
        <w:rPr>
          <w:rFonts w:ascii="Arial" w:eastAsia="Times New Roman" w:hAnsi="Arial" w:cs="Arial"/>
          <w:color w:val="323130"/>
          <w:sz w:val="24"/>
          <w:szCs w:val="24"/>
        </w:rPr>
        <w:t xml:space="preserve"> </w:t>
      </w:r>
    </w:p>
    <w:p w14:paraId="7975062C" w14:textId="75FC7424" w:rsidR="00DA377D" w:rsidRDefault="009663F9" w:rsidP="003402E1">
      <w:pPr>
        <w:autoSpaceDE w:val="0"/>
        <w:autoSpaceDN w:val="0"/>
        <w:adjustRightInd w:val="0"/>
        <w:spacing w:after="0" w:line="480" w:lineRule="auto"/>
        <w:jc w:val="both"/>
        <w:rPr>
          <w:rFonts w:ascii="Arial" w:hAnsi="Arial" w:cs="Arial"/>
          <w:color w:val="25282A"/>
          <w:sz w:val="24"/>
          <w:szCs w:val="24"/>
        </w:rPr>
      </w:pPr>
      <w:r w:rsidRPr="00424D97">
        <w:rPr>
          <w:rFonts w:ascii="Arial" w:eastAsia="Times New Roman" w:hAnsi="Arial" w:cs="Arial"/>
          <w:color w:val="0F0F0F"/>
          <w:sz w:val="24"/>
          <w:szCs w:val="24"/>
        </w:rPr>
        <w:t xml:space="preserve">However, for Unisys </w:t>
      </w:r>
      <w:r w:rsidR="00166AB1" w:rsidRPr="00424D97">
        <w:rPr>
          <w:rFonts w:ascii="Arial" w:eastAsia="Times New Roman" w:hAnsi="Arial" w:cs="Arial"/>
          <w:color w:val="0F0F0F"/>
          <w:sz w:val="24"/>
          <w:szCs w:val="24"/>
        </w:rPr>
        <w:t xml:space="preserve">to achieve this resilience and competitive advantage, </w:t>
      </w:r>
      <w:r w:rsidR="00DE64EE">
        <w:rPr>
          <w:rFonts w:ascii="Arial" w:hAnsi="Arial" w:cs="Arial"/>
          <w:color w:val="000000"/>
          <w:sz w:val="24"/>
          <w:szCs w:val="24"/>
        </w:rPr>
        <w:t>the organization</w:t>
      </w:r>
      <w:r w:rsidRPr="00424D97">
        <w:rPr>
          <w:rFonts w:ascii="Arial" w:hAnsi="Arial" w:cs="Arial"/>
          <w:color w:val="000000"/>
          <w:sz w:val="24"/>
          <w:szCs w:val="24"/>
        </w:rPr>
        <w:t xml:space="preserve"> have to leverage on its strength of </w:t>
      </w:r>
      <w:r w:rsidRPr="00424D97">
        <w:rPr>
          <w:rFonts w:ascii="Arial" w:eastAsia="Times New Roman" w:hAnsi="Arial" w:cs="Arial"/>
          <w:sz w:val="24"/>
          <w:szCs w:val="24"/>
          <w:lang w:val="en"/>
        </w:rPr>
        <w:t xml:space="preserve">Reliable suppliers, Strong dealer community, Strong Free Cash Flow and Strong Brand Portfolio. </w:t>
      </w:r>
      <w:r w:rsidRPr="00424D97">
        <w:rPr>
          <w:rFonts w:ascii="Arial" w:hAnsi="Arial" w:cs="Arial"/>
          <w:color w:val="25282A"/>
          <w:sz w:val="24"/>
          <w:szCs w:val="24"/>
        </w:rPr>
        <w:t xml:space="preserve">Unisys should focus on adding value to its clients through design-thinking, differentiated end-user experience and increased productivity by </w:t>
      </w:r>
      <w:r w:rsidRPr="00424D97">
        <w:rPr>
          <w:rFonts w:ascii="Arial" w:eastAsia="Times New Roman" w:hAnsi="Arial" w:cs="Arial"/>
          <w:color w:val="323130"/>
          <w:sz w:val="24"/>
          <w:szCs w:val="24"/>
        </w:rPr>
        <w:t>Investing on</w:t>
      </w:r>
      <w:r w:rsidR="00DE64EE">
        <w:rPr>
          <w:rFonts w:ascii="Arial" w:eastAsia="Times New Roman" w:hAnsi="Arial" w:cs="Arial"/>
          <w:color w:val="323130"/>
          <w:sz w:val="24"/>
          <w:szCs w:val="24"/>
        </w:rPr>
        <w:t xml:space="preserve"> </w:t>
      </w:r>
      <w:r w:rsidR="00DE64EE" w:rsidRPr="00424D97">
        <w:rPr>
          <w:rFonts w:ascii="Arial" w:eastAsia="Times New Roman" w:hAnsi="Arial" w:cs="Arial"/>
          <w:color w:val="25282A"/>
          <w:sz w:val="24"/>
          <w:szCs w:val="24"/>
        </w:rPr>
        <w:t>Digital Workplace Services (DWS)</w:t>
      </w:r>
      <w:r w:rsidR="00DE64EE">
        <w:rPr>
          <w:rFonts w:ascii="Arial" w:eastAsia="Times New Roman" w:hAnsi="Arial" w:cs="Arial"/>
          <w:color w:val="25282A"/>
          <w:sz w:val="24"/>
          <w:szCs w:val="24"/>
        </w:rPr>
        <w:t xml:space="preserve"> and</w:t>
      </w:r>
      <w:r w:rsidRPr="00424D97">
        <w:rPr>
          <w:rFonts w:ascii="Arial" w:eastAsia="Times New Roman" w:hAnsi="Arial" w:cs="Arial"/>
          <w:color w:val="323130"/>
          <w:sz w:val="24"/>
          <w:szCs w:val="24"/>
        </w:rPr>
        <w:t xml:space="preserve"> its people (employees, suppliers and partners). Investing and providing the training needed to differentiate </w:t>
      </w:r>
      <w:r w:rsidR="00166AB1" w:rsidRPr="00424D97">
        <w:rPr>
          <w:rFonts w:ascii="Arial" w:eastAsia="Times New Roman" w:hAnsi="Arial" w:cs="Arial"/>
          <w:color w:val="323130"/>
          <w:sz w:val="24"/>
          <w:szCs w:val="24"/>
        </w:rPr>
        <w:t>Unisys</w:t>
      </w:r>
      <w:r w:rsidRPr="00424D97">
        <w:rPr>
          <w:rFonts w:ascii="Arial" w:eastAsia="Times New Roman" w:hAnsi="Arial" w:cs="Arial"/>
          <w:color w:val="323130"/>
          <w:sz w:val="24"/>
          <w:szCs w:val="24"/>
        </w:rPr>
        <w:t xml:space="preserve"> from its competitors through </w:t>
      </w:r>
      <w:r w:rsidR="00DA377D" w:rsidRPr="00424D97">
        <w:rPr>
          <w:rFonts w:ascii="Arial" w:eastAsia="Times New Roman" w:hAnsi="Arial" w:cs="Arial"/>
          <w:color w:val="25282A"/>
          <w:sz w:val="24"/>
          <w:szCs w:val="24"/>
        </w:rPr>
        <w:t>Digital Workplace Services (DWS)</w:t>
      </w:r>
      <w:r w:rsidR="00DA377D">
        <w:rPr>
          <w:rFonts w:ascii="Arial" w:eastAsia="Times New Roman" w:hAnsi="Arial" w:cs="Arial"/>
          <w:color w:val="25282A"/>
          <w:sz w:val="24"/>
          <w:szCs w:val="24"/>
        </w:rPr>
        <w:t xml:space="preserve"> and </w:t>
      </w:r>
      <w:r w:rsidRPr="00424D97">
        <w:rPr>
          <w:rFonts w:ascii="Arial" w:eastAsia="Times New Roman" w:hAnsi="Arial" w:cs="Arial"/>
          <w:color w:val="323130"/>
          <w:sz w:val="24"/>
          <w:szCs w:val="24"/>
        </w:rPr>
        <w:t xml:space="preserve">personized customer care </w:t>
      </w:r>
      <w:r w:rsidR="00DA377D">
        <w:rPr>
          <w:rFonts w:ascii="Arial" w:eastAsia="Times New Roman" w:hAnsi="Arial" w:cs="Arial"/>
          <w:color w:val="323130"/>
          <w:sz w:val="24"/>
          <w:szCs w:val="24"/>
        </w:rPr>
        <w:t>is the recommendation of Project Resolute</w:t>
      </w:r>
      <w:r w:rsidRPr="00424D97">
        <w:rPr>
          <w:rFonts w:ascii="Arial" w:hAnsi="Arial" w:cs="Arial"/>
          <w:color w:val="25282A"/>
          <w:sz w:val="24"/>
          <w:szCs w:val="24"/>
        </w:rPr>
        <w:t xml:space="preserve">. </w:t>
      </w:r>
    </w:p>
    <w:p w14:paraId="19CBC612" w14:textId="36B3C454" w:rsidR="009663F9" w:rsidRPr="00424D97" w:rsidRDefault="009663F9" w:rsidP="003402E1">
      <w:pPr>
        <w:autoSpaceDE w:val="0"/>
        <w:autoSpaceDN w:val="0"/>
        <w:adjustRightInd w:val="0"/>
        <w:spacing w:after="0" w:line="480" w:lineRule="auto"/>
        <w:jc w:val="both"/>
        <w:rPr>
          <w:rFonts w:ascii="Arial" w:eastAsia="Times New Roman" w:hAnsi="Arial" w:cs="Arial"/>
          <w:sz w:val="24"/>
          <w:szCs w:val="24"/>
          <w:lang w:val="en"/>
        </w:rPr>
      </w:pPr>
      <w:r w:rsidRPr="00424D97">
        <w:rPr>
          <w:rFonts w:ascii="Arial" w:hAnsi="Arial" w:cs="Arial"/>
          <w:color w:val="25282A"/>
          <w:sz w:val="24"/>
          <w:szCs w:val="24"/>
        </w:rPr>
        <w:t xml:space="preserve">Unisys can achieve this through </w:t>
      </w:r>
      <w:r w:rsidRPr="00424D97">
        <w:rPr>
          <w:rFonts w:ascii="Arial" w:eastAsia="Times New Roman" w:hAnsi="Arial" w:cs="Arial"/>
          <w:color w:val="25282A"/>
          <w:sz w:val="24"/>
          <w:szCs w:val="24"/>
        </w:rPr>
        <w:t xml:space="preserve">Digital Workplace Services (DWS) </w:t>
      </w:r>
      <w:r w:rsidRPr="00424D97">
        <w:rPr>
          <w:rFonts w:ascii="Arial" w:hAnsi="Arial" w:cs="Arial"/>
          <w:color w:val="25282A"/>
          <w:sz w:val="24"/>
          <w:szCs w:val="24"/>
        </w:rPr>
        <w:t xml:space="preserve">offerings </w:t>
      </w:r>
      <w:r w:rsidR="00DA377D">
        <w:rPr>
          <w:rFonts w:ascii="Arial" w:hAnsi="Arial" w:cs="Arial"/>
          <w:color w:val="25282A"/>
          <w:sz w:val="24"/>
          <w:szCs w:val="24"/>
        </w:rPr>
        <w:t xml:space="preserve">to its customers </w:t>
      </w:r>
      <w:r w:rsidRPr="00424D97">
        <w:rPr>
          <w:rFonts w:ascii="Arial" w:hAnsi="Arial" w:cs="Arial"/>
          <w:color w:val="25282A"/>
          <w:sz w:val="24"/>
          <w:szCs w:val="24"/>
        </w:rPr>
        <w:t xml:space="preserve">which includes: </w:t>
      </w:r>
    </w:p>
    <w:p w14:paraId="397A68C5" w14:textId="77777777" w:rsidR="009663F9" w:rsidRPr="00424D97" w:rsidRDefault="009663F9" w:rsidP="003402E1">
      <w:pPr>
        <w:numPr>
          <w:ilvl w:val="0"/>
          <w:numId w:val="12"/>
        </w:numPr>
        <w:spacing w:after="0" w:line="480" w:lineRule="auto"/>
        <w:jc w:val="both"/>
        <w:rPr>
          <w:rFonts w:ascii="Arial" w:eastAsia="Times New Roman" w:hAnsi="Arial" w:cs="Arial"/>
          <w:color w:val="25282A"/>
          <w:sz w:val="24"/>
          <w:szCs w:val="24"/>
        </w:rPr>
      </w:pPr>
      <w:r w:rsidRPr="00424D97">
        <w:rPr>
          <w:rFonts w:ascii="Arial" w:eastAsia="Times New Roman" w:hAnsi="Arial" w:cs="Arial"/>
          <w:color w:val="25282A"/>
          <w:sz w:val="24"/>
          <w:szCs w:val="24"/>
        </w:rPr>
        <w:t>Advisory services, to establish trust-based relationship with clients;</w:t>
      </w:r>
    </w:p>
    <w:p w14:paraId="28122B4E" w14:textId="77777777" w:rsidR="009663F9" w:rsidRPr="00424D97" w:rsidRDefault="009663F9" w:rsidP="003402E1">
      <w:pPr>
        <w:numPr>
          <w:ilvl w:val="0"/>
          <w:numId w:val="12"/>
        </w:numPr>
        <w:spacing w:after="0" w:line="480" w:lineRule="auto"/>
        <w:jc w:val="both"/>
        <w:rPr>
          <w:rFonts w:ascii="Arial" w:eastAsia="Times New Roman" w:hAnsi="Arial" w:cs="Arial"/>
          <w:color w:val="25282A"/>
          <w:sz w:val="24"/>
          <w:szCs w:val="24"/>
        </w:rPr>
      </w:pPr>
      <w:r w:rsidRPr="00424D97">
        <w:rPr>
          <w:rFonts w:ascii="Arial" w:eastAsia="Times New Roman" w:hAnsi="Arial" w:cs="Arial"/>
          <w:color w:val="25282A"/>
          <w:sz w:val="24"/>
          <w:szCs w:val="24"/>
        </w:rPr>
        <w:lastRenderedPageBreak/>
        <w:t>An End-to-End (E2E) collaboration suite, to enable workforce productivity;</w:t>
      </w:r>
    </w:p>
    <w:p w14:paraId="5C140BBA" w14:textId="5359F6CE" w:rsidR="009663F9" w:rsidRPr="00424D97" w:rsidRDefault="009663F9" w:rsidP="003402E1">
      <w:pPr>
        <w:numPr>
          <w:ilvl w:val="0"/>
          <w:numId w:val="12"/>
        </w:numPr>
        <w:spacing w:after="0" w:line="480" w:lineRule="auto"/>
        <w:jc w:val="both"/>
        <w:rPr>
          <w:rFonts w:ascii="Arial" w:eastAsia="Times New Roman" w:hAnsi="Arial" w:cs="Arial"/>
          <w:color w:val="25282A"/>
          <w:sz w:val="24"/>
          <w:szCs w:val="24"/>
        </w:rPr>
      </w:pPr>
      <w:r w:rsidRPr="00424D97">
        <w:rPr>
          <w:rFonts w:ascii="Arial" w:eastAsia="Times New Roman" w:hAnsi="Arial" w:cs="Arial"/>
          <w:color w:val="25282A"/>
          <w:sz w:val="24"/>
          <w:szCs w:val="24"/>
        </w:rPr>
        <w:t>Virtual Desktop Infrastructure (VDI)/Desktop-as-a-service (</w:t>
      </w:r>
      <w:proofErr w:type="spellStart"/>
      <w:r w:rsidRPr="00424D97">
        <w:rPr>
          <w:rFonts w:ascii="Arial" w:eastAsia="Times New Roman" w:hAnsi="Arial" w:cs="Arial"/>
          <w:color w:val="25282A"/>
          <w:sz w:val="24"/>
          <w:szCs w:val="24"/>
        </w:rPr>
        <w:t>DaaS</w:t>
      </w:r>
      <w:proofErr w:type="spellEnd"/>
      <w:r w:rsidRPr="00424D97">
        <w:rPr>
          <w:rFonts w:ascii="Arial" w:eastAsia="Times New Roman" w:hAnsi="Arial" w:cs="Arial"/>
          <w:color w:val="25282A"/>
          <w:sz w:val="24"/>
          <w:szCs w:val="24"/>
        </w:rPr>
        <w:t>) services, to address diverse client-compute needs;</w:t>
      </w:r>
      <w:r w:rsidR="00AB3EB4">
        <w:rPr>
          <w:rFonts w:ascii="Arial" w:eastAsia="Times New Roman" w:hAnsi="Arial" w:cs="Arial"/>
          <w:color w:val="25282A"/>
          <w:sz w:val="24"/>
          <w:szCs w:val="24"/>
        </w:rPr>
        <w:t xml:space="preserve"> </w:t>
      </w:r>
    </w:p>
    <w:p w14:paraId="0812C7D9" w14:textId="77777777" w:rsidR="009663F9" w:rsidRPr="00424D97" w:rsidRDefault="009663F9" w:rsidP="003402E1">
      <w:pPr>
        <w:numPr>
          <w:ilvl w:val="0"/>
          <w:numId w:val="12"/>
        </w:numPr>
        <w:spacing w:after="0" w:line="480" w:lineRule="auto"/>
        <w:jc w:val="both"/>
        <w:rPr>
          <w:rFonts w:ascii="Arial" w:eastAsia="Times New Roman" w:hAnsi="Arial" w:cs="Arial"/>
          <w:color w:val="25282A"/>
          <w:sz w:val="24"/>
          <w:szCs w:val="24"/>
        </w:rPr>
      </w:pPr>
      <w:r w:rsidRPr="00424D97">
        <w:rPr>
          <w:rFonts w:ascii="Arial" w:eastAsia="Times New Roman" w:hAnsi="Arial" w:cs="Arial"/>
          <w:color w:val="25282A"/>
          <w:sz w:val="24"/>
          <w:szCs w:val="24"/>
        </w:rPr>
        <w:t>A support services bundle that will combine next-generation field services and service desk into a cohesive offering; and</w:t>
      </w:r>
    </w:p>
    <w:p w14:paraId="53898B2D" w14:textId="77777777" w:rsidR="009663F9" w:rsidRPr="00424D97" w:rsidRDefault="009663F9" w:rsidP="003402E1">
      <w:pPr>
        <w:numPr>
          <w:ilvl w:val="0"/>
          <w:numId w:val="12"/>
        </w:numPr>
        <w:spacing w:after="0" w:line="480" w:lineRule="auto"/>
        <w:jc w:val="both"/>
        <w:rPr>
          <w:rFonts w:ascii="Arial" w:eastAsia="Times New Roman" w:hAnsi="Arial" w:cs="Arial"/>
          <w:color w:val="25282A"/>
          <w:sz w:val="24"/>
          <w:szCs w:val="24"/>
        </w:rPr>
      </w:pPr>
      <w:r w:rsidRPr="00424D97">
        <w:rPr>
          <w:rFonts w:ascii="Arial" w:eastAsia="Times New Roman" w:hAnsi="Arial" w:cs="Arial"/>
          <w:color w:val="25282A"/>
          <w:sz w:val="24"/>
          <w:szCs w:val="24"/>
        </w:rPr>
        <w:t>Unified Endpoint Management (UEM)\Mobility offerings, to provide managed services across devices.</w:t>
      </w:r>
    </w:p>
    <w:p w14:paraId="5EAD11CA" w14:textId="77777777" w:rsidR="009663F9" w:rsidRPr="00424D97" w:rsidRDefault="009663F9" w:rsidP="003402E1">
      <w:pPr>
        <w:autoSpaceDE w:val="0"/>
        <w:autoSpaceDN w:val="0"/>
        <w:adjustRightInd w:val="0"/>
        <w:spacing w:after="0" w:line="480" w:lineRule="auto"/>
        <w:jc w:val="both"/>
        <w:rPr>
          <w:rFonts w:ascii="Arial" w:eastAsia="Times New Roman" w:hAnsi="Arial" w:cs="Arial"/>
          <w:color w:val="0F0F0F"/>
          <w:sz w:val="24"/>
          <w:szCs w:val="24"/>
        </w:rPr>
      </w:pPr>
    </w:p>
    <w:p w14:paraId="3090676C" w14:textId="466B7A63" w:rsidR="009663F9" w:rsidRPr="00424D97" w:rsidRDefault="009663F9" w:rsidP="003402E1">
      <w:pPr>
        <w:autoSpaceDE w:val="0"/>
        <w:autoSpaceDN w:val="0"/>
        <w:adjustRightInd w:val="0"/>
        <w:spacing w:after="0" w:line="480" w:lineRule="auto"/>
        <w:jc w:val="both"/>
        <w:rPr>
          <w:rFonts w:ascii="Arial" w:hAnsi="Arial" w:cs="Arial"/>
          <w:sz w:val="24"/>
          <w:szCs w:val="24"/>
        </w:rPr>
      </w:pPr>
      <w:r w:rsidRPr="00424D97">
        <w:rPr>
          <w:rFonts w:ascii="Arial" w:hAnsi="Arial" w:cs="Arial"/>
          <w:sz w:val="24"/>
          <w:szCs w:val="24"/>
        </w:rPr>
        <w:t xml:space="preserve">The main purpose of </w:t>
      </w:r>
      <w:bookmarkStart w:id="41" w:name="_Hlk59122103"/>
      <w:r w:rsidRPr="00424D97">
        <w:rPr>
          <w:rFonts w:ascii="Arial" w:hAnsi="Arial" w:cs="Arial"/>
          <w:sz w:val="24"/>
          <w:szCs w:val="24"/>
        </w:rPr>
        <w:t>customer care in Unisys have always been developing a satisfying and trustworthy relationships with customers that benefit both the customer and our organization</w:t>
      </w:r>
      <w:bookmarkEnd w:id="41"/>
      <w:r w:rsidRPr="00424D97">
        <w:rPr>
          <w:rFonts w:ascii="Arial" w:hAnsi="Arial" w:cs="Arial"/>
          <w:sz w:val="24"/>
          <w:szCs w:val="24"/>
        </w:rPr>
        <w:t xml:space="preserve">. These has been achieved through Innovation, Customer connection, Creativity and by integrating all other functions of the organization. The measure of success is done </w:t>
      </w:r>
      <w:r w:rsidRPr="00424D97">
        <w:rPr>
          <w:rFonts w:ascii="Arial" w:hAnsi="Arial" w:cs="Arial"/>
          <w:color w:val="111111"/>
          <w:sz w:val="24"/>
          <w:szCs w:val="24"/>
          <w:lang w:val="en"/>
        </w:rPr>
        <w:t xml:space="preserve">through a robust customer satisfaction measurement system “the Unisys Customer satisfaction Dashboard”, this system tracks customer satisfaction </w:t>
      </w:r>
      <w:r w:rsidR="00D82352" w:rsidRPr="00424D97">
        <w:rPr>
          <w:rFonts w:ascii="Arial" w:hAnsi="Arial" w:cs="Arial"/>
          <w:color w:val="111111"/>
          <w:sz w:val="24"/>
          <w:szCs w:val="24"/>
          <w:lang w:val="en"/>
        </w:rPr>
        <w:t>index</w:t>
      </w:r>
      <w:r w:rsidRPr="00424D97">
        <w:rPr>
          <w:rFonts w:ascii="Arial" w:hAnsi="Arial" w:cs="Arial"/>
          <w:color w:val="111111"/>
          <w:sz w:val="24"/>
          <w:szCs w:val="24"/>
          <w:lang w:val="en"/>
        </w:rPr>
        <w:t xml:space="preserve"> and</w:t>
      </w:r>
      <w:r w:rsidR="00AB3EB4">
        <w:rPr>
          <w:rFonts w:ascii="Arial" w:hAnsi="Arial" w:cs="Arial"/>
          <w:color w:val="111111"/>
          <w:sz w:val="24"/>
          <w:szCs w:val="24"/>
          <w:lang w:val="en"/>
        </w:rPr>
        <w:t xml:space="preserve"> </w:t>
      </w:r>
      <w:r w:rsidRPr="00424D97">
        <w:rPr>
          <w:rFonts w:ascii="Arial" w:hAnsi="Arial" w:cs="Arial"/>
          <w:color w:val="111111"/>
          <w:sz w:val="24"/>
          <w:szCs w:val="24"/>
          <w:lang w:val="en"/>
        </w:rPr>
        <w:t>repor</w:t>
      </w:r>
      <w:r w:rsidR="00D82352" w:rsidRPr="00424D97">
        <w:rPr>
          <w:rFonts w:ascii="Arial" w:hAnsi="Arial" w:cs="Arial"/>
          <w:color w:val="111111"/>
          <w:sz w:val="24"/>
          <w:szCs w:val="24"/>
          <w:lang w:val="en"/>
        </w:rPr>
        <w:t>t</w:t>
      </w:r>
      <w:r w:rsidRPr="00424D97">
        <w:rPr>
          <w:rFonts w:ascii="Arial" w:hAnsi="Arial" w:cs="Arial"/>
          <w:color w:val="111111"/>
          <w:sz w:val="24"/>
          <w:szCs w:val="24"/>
          <w:lang w:val="en"/>
        </w:rPr>
        <w:t xml:space="preserve"> results </w:t>
      </w:r>
      <w:r w:rsidR="00D82352" w:rsidRPr="00424D97">
        <w:rPr>
          <w:rFonts w:ascii="Arial" w:hAnsi="Arial" w:cs="Arial"/>
          <w:color w:val="111111"/>
          <w:sz w:val="24"/>
          <w:szCs w:val="24"/>
          <w:lang w:val="en"/>
        </w:rPr>
        <w:t>for</w:t>
      </w:r>
      <w:r w:rsidRPr="00424D97">
        <w:rPr>
          <w:rFonts w:ascii="Arial" w:hAnsi="Arial" w:cs="Arial"/>
          <w:color w:val="111111"/>
          <w:sz w:val="24"/>
          <w:szCs w:val="24"/>
          <w:lang w:val="en"/>
        </w:rPr>
        <w:t xml:space="preserve"> operational </w:t>
      </w:r>
      <w:r w:rsidR="00D82352" w:rsidRPr="00424D97">
        <w:rPr>
          <w:rFonts w:ascii="Arial" w:hAnsi="Arial" w:cs="Arial"/>
          <w:color w:val="111111"/>
          <w:sz w:val="24"/>
          <w:szCs w:val="24"/>
          <w:lang w:val="en"/>
        </w:rPr>
        <w:t>efficiency,</w:t>
      </w:r>
      <w:r w:rsidR="0032649D">
        <w:rPr>
          <w:rFonts w:ascii="Arial" w:hAnsi="Arial" w:cs="Arial"/>
          <w:color w:val="111111"/>
          <w:sz w:val="24"/>
          <w:szCs w:val="24"/>
          <w:lang w:val="en"/>
        </w:rPr>
        <w:t xml:space="preserve"> </w:t>
      </w:r>
      <w:r w:rsidRPr="00424D97">
        <w:rPr>
          <w:rFonts w:ascii="Arial" w:hAnsi="Arial" w:cs="Arial"/>
          <w:color w:val="111111"/>
          <w:sz w:val="24"/>
          <w:szCs w:val="24"/>
          <w:lang w:val="en"/>
        </w:rPr>
        <w:t>effectiveness</w:t>
      </w:r>
      <w:r w:rsidR="00D82352" w:rsidRPr="00424D97">
        <w:rPr>
          <w:rFonts w:ascii="Arial" w:hAnsi="Arial" w:cs="Arial"/>
          <w:color w:val="111111"/>
          <w:sz w:val="24"/>
          <w:szCs w:val="24"/>
          <w:lang w:val="en"/>
        </w:rPr>
        <w:t xml:space="preserve"> </w:t>
      </w:r>
      <w:r w:rsidRPr="00424D97">
        <w:rPr>
          <w:rFonts w:ascii="Arial" w:hAnsi="Arial" w:cs="Arial"/>
          <w:color w:val="111111"/>
          <w:sz w:val="24"/>
          <w:szCs w:val="24"/>
          <w:lang w:val="en"/>
        </w:rPr>
        <w:t>and support major business decisions.</w:t>
      </w:r>
    </w:p>
    <w:p w14:paraId="2EDC696F" w14:textId="77777777" w:rsidR="009663F9" w:rsidRPr="00424D97" w:rsidRDefault="009663F9" w:rsidP="003402E1">
      <w:pPr>
        <w:spacing w:line="480" w:lineRule="auto"/>
        <w:jc w:val="both"/>
        <w:rPr>
          <w:rFonts w:ascii="Arial" w:hAnsi="Arial" w:cs="Arial"/>
          <w:color w:val="000000"/>
          <w:sz w:val="24"/>
          <w:szCs w:val="24"/>
        </w:rPr>
      </w:pPr>
    </w:p>
    <w:p w14:paraId="58C5A0F0" w14:textId="77777777" w:rsidR="009663F9" w:rsidRPr="00424D97" w:rsidRDefault="009663F9" w:rsidP="003402E1">
      <w:pPr>
        <w:autoSpaceDE w:val="0"/>
        <w:autoSpaceDN w:val="0"/>
        <w:adjustRightInd w:val="0"/>
        <w:spacing w:after="0" w:line="480" w:lineRule="auto"/>
        <w:jc w:val="both"/>
        <w:rPr>
          <w:rFonts w:ascii="Arial" w:hAnsi="Arial" w:cs="Arial"/>
          <w:sz w:val="24"/>
          <w:szCs w:val="24"/>
        </w:rPr>
      </w:pPr>
    </w:p>
    <w:p w14:paraId="30BBFA52" w14:textId="77777777" w:rsidR="008552F4" w:rsidRPr="00424D97" w:rsidRDefault="008552F4" w:rsidP="003402E1">
      <w:pPr>
        <w:autoSpaceDE w:val="0"/>
        <w:autoSpaceDN w:val="0"/>
        <w:adjustRightInd w:val="0"/>
        <w:spacing w:after="0" w:line="480" w:lineRule="auto"/>
        <w:jc w:val="both"/>
        <w:rPr>
          <w:rFonts w:ascii="Arial" w:eastAsia="Times New Roman" w:hAnsi="Arial" w:cs="Arial"/>
          <w:color w:val="0F0F0F"/>
          <w:sz w:val="24"/>
          <w:szCs w:val="24"/>
        </w:rPr>
      </w:pPr>
    </w:p>
    <w:p w14:paraId="367EDB2E" w14:textId="77777777" w:rsidR="00CF1E9C" w:rsidRPr="00424D97" w:rsidRDefault="00CF1E9C" w:rsidP="003402E1">
      <w:pPr>
        <w:spacing w:before="100" w:beforeAutospacing="1" w:after="100" w:afterAutospacing="1" w:line="480" w:lineRule="auto"/>
        <w:ind w:left="-360"/>
        <w:jc w:val="both"/>
        <w:rPr>
          <w:rFonts w:ascii="Arial" w:eastAsia="Times New Roman" w:hAnsi="Arial" w:cs="Arial"/>
          <w:sz w:val="24"/>
          <w:szCs w:val="24"/>
          <w:lang w:val="en"/>
        </w:rPr>
      </w:pPr>
    </w:p>
    <w:p w14:paraId="3BAB40D0" w14:textId="77777777" w:rsidR="00457316" w:rsidRPr="00424D97" w:rsidRDefault="00457316" w:rsidP="003402E1">
      <w:pPr>
        <w:spacing w:line="480" w:lineRule="auto"/>
        <w:jc w:val="both"/>
        <w:rPr>
          <w:rFonts w:ascii="Arial" w:hAnsi="Arial" w:cs="Arial"/>
          <w:sz w:val="24"/>
          <w:szCs w:val="24"/>
        </w:rPr>
      </w:pPr>
    </w:p>
    <w:p w14:paraId="33E241E2" w14:textId="77777777" w:rsidR="00CC3CD0" w:rsidRPr="00424D97" w:rsidRDefault="00CC3CD0" w:rsidP="003402E1">
      <w:pPr>
        <w:spacing w:after="0" w:line="480" w:lineRule="auto"/>
        <w:jc w:val="both"/>
        <w:rPr>
          <w:rFonts w:ascii="Arial" w:hAnsi="Arial" w:cs="Arial"/>
          <w:b/>
          <w:sz w:val="24"/>
          <w:szCs w:val="24"/>
          <w:u w:val="single"/>
        </w:rPr>
      </w:pPr>
    </w:p>
    <w:p w14:paraId="0B35B845" w14:textId="77777777" w:rsidR="00FE23A3" w:rsidRPr="0032649D" w:rsidRDefault="00FE23A3" w:rsidP="00FE23A3">
      <w:pPr>
        <w:pStyle w:val="Heading1"/>
      </w:pPr>
      <w:r w:rsidRPr="0032649D">
        <w:lastRenderedPageBreak/>
        <w:t xml:space="preserve">          </w:t>
      </w:r>
      <w:bookmarkStart w:id="42" w:name="_Toc59216230"/>
      <w:bookmarkStart w:id="43" w:name="_Toc59216334"/>
      <w:r w:rsidRPr="0032649D">
        <w:t>References</w:t>
      </w:r>
      <w:bookmarkEnd w:id="42"/>
      <w:bookmarkEnd w:id="43"/>
    </w:p>
    <w:p w14:paraId="26EAF3B4" w14:textId="77777777" w:rsidR="00FE23A3" w:rsidRPr="00145F11" w:rsidRDefault="00FE23A3" w:rsidP="00FE23A3">
      <w:pPr>
        <w:pStyle w:val="ListParagraph"/>
        <w:numPr>
          <w:ilvl w:val="0"/>
          <w:numId w:val="23"/>
        </w:numPr>
        <w:spacing w:line="360" w:lineRule="auto"/>
        <w:jc w:val="both"/>
        <w:rPr>
          <w:rFonts w:ascii="Arial" w:hAnsi="Arial" w:cs="Arial"/>
          <w:sz w:val="24"/>
          <w:szCs w:val="24"/>
          <w:lang w:val="en"/>
        </w:rPr>
      </w:pPr>
      <w:hyperlink r:id="rId13" w:tgtFrame="_blank" w:history="1">
        <w:r w:rsidRPr="00145F11">
          <w:rPr>
            <w:rStyle w:val="Hyperlink"/>
            <w:rFonts w:ascii="Arial" w:hAnsi="Arial" w:cs="Arial"/>
            <w:color w:val="auto"/>
            <w:sz w:val="24"/>
            <w:szCs w:val="24"/>
            <w:lang w:val="en"/>
          </w:rPr>
          <w:t>www.unisys.com</w:t>
        </w:r>
      </w:hyperlink>
      <w:r w:rsidRPr="00145F11">
        <w:rPr>
          <w:rFonts w:ascii="Arial" w:hAnsi="Arial" w:cs="Arial"/>
          <w:sz w:val="24"/>
          <w:szCs w:val="24"/>
          <w:lang w:val="en"/>
        </w:rPr>
        <w:t>.</w:t>
      </w:r>
    </w:p>
    <w:p w14:paraId="1E94028E" w14:textId="77777777" w:rsidR="00FE23A3" w:rsidRPr="00145F11" w:rsidRDefault="00FE23A3" w:rsidP="00FE23A3">
      <w:pPr>
        <w:pStyle w:val="ListParagraph"/>
        <w:numPr>
          <w:ilvl w:val="0"/>
          <w:numId w:val="23"/>
        </w:numPr>
        <w:spacing w:line="360" w:lineRule="auto"/>
        <w:jc w:val="both"/>
        <w:rPr>
          <w:rFonts w:ascii="Arial" w:hAnsi="Arial" w:cs="Arial"/>
          <w:sz w:val="24"/>
          <w:szCs w:val="24"/>
        </w:rPr>
      </w:pPr>
      <w:r w:rsidRPr="00145F11">
        <w:rPr>
          <w:rFonts w:ascii="Arial" w:hAnsi="Arial" w:cs="Arial"/>
          <w:sz w:val="24"/>
          <w:szCs w:val="24"/>
        </w:rPr>
        <w:t>Positioning Unisys and Its Customers for E-Business Growth-tech-insider.org      mainframes › research › acrobat</w:t>
      </w:r>
    </w:p>
    <w:p w14:paraId="2F32C3F9" w14:textId="0E444997" w:rsidR="00FE23A3" w:rsidRDefault="00FE23A3" w:rsidP="00FE23A3">
      <w:pPr>
        <w:pStyle w:val="ListParagraph"/>
        <w:numPr>
          <w:ilvl w:val="0"/>
          <w:numId w:val="23"/>
        </w:numPr>
        <w:spacing w:line="360" w:lineRule="auto"/>
        <w:jc w:val="both"/>
        <w:rPr>
          <w:rStyle w:val="Hyperlink"/>
          <w:rFonts w:ascii="Arial" w:hAnsi="Arial" w:cs="Arial"/>
          <w:color w:val="auto"/>
          <w:sz w:val="24"/>
          <w:szCs w:val="24"/>
        </w:rPr>
      </w:pPr>
      <w:r w:rsidRPr="00145F11">
        <w:rPr>
          <w:rFonts w:ascii="Arial" w:hAnsi="Arial" w:cs="Arial"/>
          <w:sz w:val="24"/>
          <w:szCs w:val="24"/>
        </w:rPr>
        <w:t>Overview</w:t>
      </w:r>
      <w:r>
        <w:rPr>
          <w:rFonts w:ascii="Arial" w:hAnsi="Arial" w:cs="Arial"/>
          <w:sz w:val="24"/>
          <w:szCs w:val="24"/>
        </w:rPr>
        <w:t xml:space="preserve"> </w:t>
      </w:r>
      <w:r w:rsidRPr="00145F11">
        <w:rPr>
          <w:rFonts w:ascii="Arial" w:hAnsi="Arial" w:cs="Arial"/>
          <w:sz w:val="24"/>
          <w:szCs w:val="24"/>
        </w:rPr>
        <w:t xml:space="preserve">of Marketing Strategy </w:t>
      </w:r>
      <w:hyperlink r:id="rId14" w:history="1">
        <w:r w:rsidRPr="00145F11">
          <w:rPr>
            <w:rStyle w:val="Hyperlink"/>
            <w:rFonts w:ascii="Arial" w:hAnsi="Arial" w:cs="Arial"/>
            <w:color w:val="auto"/>
            <w:sz w:val="24"/>
            <w:szCs w:val="24"/>
          </w:rPr>
          <w:t>https://www.app5.unisys.com/investors/other/UnisysMarketingStrategyOverview040919.pdf</w:t>
        </w:r>
      </w:hyperlink>
    </w:p>
    <w:p w14:paraId="6CC7DD00" w14:textId="35173655" w:rsidR="00364BFB" w:rsidRDefault="00364BFB" w:rsidP="00FE23A3">
      <w:pPr>
        <w:pStyle w:val="ListParagraph"/>
        <w:numPr>
          <w:ilvl w:val="0"/>
          <w:numId w:val="23"/>
        </w:numPr>
        <w:spacing w:line="360" w:lineRule="auto"/>
        <w:jc w:val="both"/>
        <w:rPr>
          <w:rStyle w:val="Hyperlink"/>
          <w:rFonts w:ascii="Arial" w:hAnsi="Arial" w:cs="Arial"/>
          <w:color w:val="auto"/>
          <w:sz w:val="24"/>
          <w:szCs w:val="24"/>
        </w:rPr>
      </w:pPr>
      <w:r w:rsidRPr="00364BFB">
        <w:rPr>
          <w:rStyle w:val="Hyperlink"/>
          <w:rFonts w:ascii="Arial" w:hAnsi="Arial" w:cs="Arial"/>
          <w:color w:val="auto"/>
          <w:sz w:val="24"/>
          <w:szCs w:val="24"/>
        </w:rPr>
        <w:t>https://www.unisys.com.ph/about-us/about-unisys-philippines</w:t>
      </w:r>
      <w:bookmarkStart w:id="44" w:name="_GoBack"/>
      <w:bookmarkEnd w:id="44"/>
    </w:p>
    <w:p w14:paraId="3ADEA6F8" w14:textId="5C62AD0A" w:rsidR="00FE23A3" w:rsidRDefault="00FE23A3" w:rsidP="00FE23A3">
      <w:pPr>
        <w:pStyle w:val="ListParagraph"/>
        <w:numPr>
          <w:ilvl w:val="0"/>
          <w:numId w:val="23"/>
        </w:numPr>
        <w:spacing w:line="360" w:lineRule="auto"/>
        <w:jc w:val="both"/>
        <w:rPr>
          <w:rStyle w:val="Hyperlink"/>
          <w:rFonts w:ascii="Arial" w:hAnsi="Arial" w:cs="Arial"/>
          <w:color w:val="auto"/>
          <w:sz w:val="24"/>
          <w:szCs w:val="24"/>
        </w:rPr>
      </w:pPr>
      <w:r>
        <w:fldChar w:fldCharType="begin"/>
      </w:r>
      <w:r>
        <w:instrText xml:space="preserve"> HYPERLINK "https://www.bizjournals.com/philadelphia/news/2019/05/07/unisys-execs-ceo-cfo-cybersecurity-turnaround.html" </w:instrText>
      </w:r>
      <w:r>
        <w:fldChar w:fldCharType="separate"/>
      </w:r>
      <w:r w:rsidRPr="00145F11">
        <w:rPr>
          <w:rStyle w:val="Hyperlink"/>
          <w:rFonts w:ascii="Arial" w:hAnsi="Arial" w:cs="Arial"/>
          <w:color w:val="auto"/>
          <w:sz w:val="24"/>
          <w:szCs w:val="24"/>
        </w:rPr>
        <w:t>https://www.bizjournals.com/philadelphia/news/2019/05/07/unisys-execs-ceo-cfo-cybersecurity-turnaround.html</w:t>
      </w:r>
      <w:r>
        <w:rPr>
          <w:rStyle w:val="Hyperlink"/>
          <w:rFonts w:ascii="Arial" w:hAnsi="Arial" w:cs="Arial"/>
          <w:color w:val="auto"/>
          <w:sz w:val="24"/>
          <w:szCs w:val="24"/>
        </w:rPr>
        <w:fldChar w:fldCharType="end"/>
      </w:r>
    </w:p>
    <w:p w14:paraId="06708120" w14:textId="77777777" w:rsidR="00FE23A3" w:rsidRPr="00145F11" w:rsidRDefault="00FE23A3" w:rsidP="00FE23A3">
      <w:pPr>
        <w:pStyle w:val="ListParagraph"/>
        <w:numPr>
          <w:ilvl w:val="0"/>
          <w:numId w:val="23"/>
        </w:numPr>
        <w:spacing w:line="360" w:lineRule="auto"/>
        <w:jc w:val="both"/>
        <w:rPr>
          <w:rFonts w:ascii="Arial" w:hAnsi="Arial" w:cs="Arial"/>
          <w:sz w:val="24"/>
          <w:szCs w:val="24"/>
        </w:rPr>
      </w:pPr>
      <w:hyperlink r:id="rId15" w:history="1">
        <w:r w:rsidRPr="00145F11">
          <w:rPr>
            <w:rStyle w:val="Hyperlink"/>
            <w:rFonts w:ascii="Arial" w:hAnsi="Arial" w:cs="Arial"/>
            <w:color w:val="auto"/>
            <w:sz w:val="24"/>
            <w:szCs w:val="24"/>
          </w:rPr>
          <w:t>https://csimarket.com/stocks/compet_glance.php?code=UIS</w:t>
        </w:r>
      </w:hyperlink>
    </w:p>
    <w:p w14:paraId="23D84513" w14:textId="32F71FD6" w:rsidR="00FE23A3" w:rsidRPr="00FE23A3" w:rsidRDefault="00FE23A3" w:rsidP="00FE23A3">
      <w:pPr>
        <w:pStyle w:val="ListParagraph"/>
        <w:numPr>
          <w:ilvl w:val="0"/>
          <w:numId w:val="23"/>
        </w:numPr>
        <w:spacing w:line="360" w:lineRule="auto"/>
        <w:jc w:val="both"/>
        <w:rPr>
          <w:rStyle w:val="Hyperlink"/>
          <w:rFonts w:ascii="Arial" w:hAnsi="Arial" w:cs="Arial"/>
          <w:color w:val="auto"/>
          <w:sz w:val="24"/>
          <w:szCs w:val="24"/>
        </w:rPr>
      </w:pPr>
      <w:hyperlink r:id="rId16" w:history="1">
        <w:r w:rsidRPr="00145F11">
          <w:rPr>
            <w:rStyle w:val="Hyperlink"/>
            <w:rFonts w:ascii="Arial" w:hAnsi="Arial" w:cs="Arial"/>
            <w:color w:val="auto"/>
            <w:sz w:val="24"/>
            <w:szCs w:val="24"/>
          </w:rPr>
          <w:t>https://www.targetinternet.com/how-to-conduct-a-pestel-analysis</w:t>
        </w:r>
      </w:hyperlink>
    </w:p>
    <w:p w14:paraId="6C219D43" w14:textId="256E91E1" w:rsidR="00FE23A3" w:rsidRDefault="00FE23A3" w:rsidP="00FE23A3">
      <w:pPr>
        <w:pStyle w:val="ListParagraph"/>
        <w:numPr>
          <w:ilvl w:val="0"/>
          <w:numId w:val="23"/>
        </w:numPr>
        <w:spacing w:line="360" w:lineRule="auto"/>
        <w:jc w:val="both"/>
        <w:rPr>
          <w:rFonts w:ascii="Arial" w:hAnsi="Arial" w:cs="Arial"/>
          <w:sz w:val="24"/>
          <w:szCs w:val="24"/>
        </w:rPr>
      </w:pPr>
      <w:r w:rsidRPr="00145F11">
        <w:rPr>
          <w:rFonts w:ascii="Arial" w:hAnsi="Arial" w:cs="Arial"/>
          <w:sz w:val="24"/>
          <w:szCs w:val="24"/>
        </w:rPr>
        <w:t xml:space="preserve">Aaker, David. 2011. Strategic Market Management: Global Perspectives. West Sussex: John Wiley &amp; </w:t>
      </w:r>
      <w:proofErr w:type="spellStart"/>
      <w:proofErr w:type="gramStart"/>
      <w:r w:rsidRPr="00145F11">
        <w:rPr>
          <w:rFonts w:ascii="Arial" w:hAnsi="Arial" w:cs="Arial"/>
          <w:sz w:val="24"/>
          <w:szCs w:val="24"/>
        </w:rPr>
        <w:t>Sons,Inc</w:t>
      </w:r>
      <w:proofErr w:type="spellEnd"/>
      <w:r w:rsidRPr="00145F11">
        <w:rPr>
          <w:rFonts w:ascii="Arial" w:hAnsi="Arial" w:cs="Arial"/>
          <w:sz w:val="24"/>
          <w:szCs w:val="24"/>
        </w:rPr>
        <w:t>.</w:t>
      </w:r>
      <w:proofErr w:type="gramEnd"/>
      <w:r w:rsidRPr="00145F11">
        <w:rPr>
          <w:rFonts w:ascii="Arial" w:hAnsi="Arial" w:cs="Arial"/>
          <w:sz w:val="24"/>
          <w:szCs w:val="24"/>
        </w:rPr>
        <w:t xml:space="preserve"> [</w:t>
      </w:r>
      <w:proofErr w:type="spellStart"/>
      <w:r w:rsidRPr="00145F11">
        <w:rPr>
          <w:rFonts w:ascii="Arial" w:hAnsi="Arial" w:cs="Arial"/>
          <w:sz w:val="24"/>
          <w:szCs w:val="24"/>
        </w:rPr>
        <w:t>Retrvieved</w:t>
      </w:r>
      <w:proofErr w:type="spellEnd"/>
      <w:r w:rsidRPr="00145F11">
        <w:rPr>
          <w:rFonts w:ascii="Arial" w:hAnsi="Arial" w:cs="Arial"/>
          <w:sz w:val="24"/>
          <w:szCs w:val="24"/>
        </w:rPr>
        <w:t xml:space="preserve"> 20 October 2014]. Available: https://books.google.fi/books?id=tpW22FvYvn8C&amp;printsec=frontcover&amp;dq=David+aaker&amp;hl=en&amp;sa=X&amp;ei=ueG9VMCkEOLnywOKjYG4Cg&amp;redir_esc=y#v=on </w:t>
      </w:r>
      <w:proofErr w:type="spellStart"/>
      <w:r w:rsidRPr="00145F11">
        <w:rPr>
          <w:rFonts w:ascii="Arial" w:hAnsi="Arial" w:cs="Arial"/>
          <w:sz w:val="24"/>
          <w:szCs w:val="24"/>
        </w:rPr>
        <w:t>epage&amp;q</w:t>
      </w:r>
      <w:proofErr w:type="spellEnd"/>
      <w:r w:rsidRPr="00145F11">
        <w:rPr>
          <w:rFonts w:ascii="Arial" w:hAnsi="Arial" w:cs="Arial"/>
          <w:sz w:val="24"/>
          <w:szCs w:val="24"/>
        </w:rPr>
        <w:t>=David%20aaker&amp;f=false</w:t>
      </w:r>
    </w:p>
    <w:p w14:paraId="1DDF2D45" w14:textId="77777777" w:rsidR="00FE23A3" w:rsidRDefault="00FE23A3" w:rsidP="00FE23A3">
      <w:pPr>
        <w:pStyle w:val="ListParagraph"/>
        <w:numPr>
          <w:ilvl w:val="0"/>
          <w:numId w:val="23"/>
        </w:numPr>
        <w:spacing w:line="360" w:lineRule="auto"/>
        <w:jc w:val="both"/>
        <w:rPr>
          <w:rFonts w:ascii="Arial" w:hAnsi="Arial" w:cs="Arial"/>
          <w:sz w:val="24"/>
          <w:szCs w:val="24"/>
        </w:rPr>
      </w:pPr>
      <w:r w:rsidRPr="00145F11">
        <w:rPr>
          <w:rFonts w:ascii="Arial" w:hAnsi="Arial" w:cs="Arial"/>
          <w:sz w:val="24"/>
          <w:szCs w:val="24"/>
        </w:rPr>
        <w:t xml:space="preserve">Asia Pacific Analyst and Advisor Summit 2016 Unisys in Financial Services Ian </w:t>
      </w:r>
      <w:proofErr w:type="spellStart"/>
      <w:r w:rsidRPr="00145F11">
        <w:rPr>
          <w:rFonts w:ascii="Arial" w:hAnsi="Arial" w:cs="Arial"/>
          <w:sz w:val="24"/>
          <w:szCs w:val="24"/>
        </w:rPr>
        <w:t>Selbie</w:t>
      </w:r>
      <w:proofErr w:type="spellEnd"/>
      <w:r w:rsidRPr="00145F11">
        <w:rPr>
          <w:rFonts w:ascii="Arial" w:hAnsi="Arial" w:cs="Arial"/>
          <w:sz w:val="24"/>
          <w:szCs w:val="24"/>
        </w:rPr>
        <w:t xml:space="preserve"> Solution Director, Financial Services, Asia Pacific</w:t>
      </w:r>
    </w:p>
    <w:p w14:paraId="107C6BBD" w14:textId="5B743B21" w:rsidR="00FE23A3" w:rsidRDefault="00FE23A3" w:rsidP="00FE23A3">
      <w:pPr>
        <w:pStyle w:val="ListParagraph"/>
        <w:numPr>
          <w:ilvl w:val="0"/>
          <w:numId w:val="23"/>
        </w:numPr>
        <w:spacing w:line="360" w:lineRule="auto"/>
        <w:jc w:val="both"/>
        <w:rPr>
          <w:rStyle w:val="Hyperlink"/>
          <w:rFonts w:ascii="Arial" w:hAnsi="Arial" w:cs="Arial"/>
          <w:color w:val="auto"/>
          <w:sz w:val="24"/>
          <w:szCs w:val="24"/>
        </w:rPr>
      </w:pPr>
      <w:r w:rsidRPr="00145F11">
        <w:rPr>
          <w:rFonts w:ascii="Arial" w:hAnsi="Arial" w:cs="Arial"/>
          <w:sz w:val="24"/>
          <w:szCs w:val="24"/>
        </w:rPr>
        <w:t xml:space="preserve">Free Management Books 2013. PESTLE Analysis: Strategy Skills. [retrieved 10 November 2014] Available: </w:t>
      </w:r>
      <w:hyperlink r:id="rId17" w:history="1">
        <w:r w:rsidRPr="00145F11">
          <w:rPr>
            <w:rStyle w:val="Hyperlink"/>
            <w:rFonts w:ascii="Arial" w:hAnsi="Arial" w:cs="Arial"/>
            <w:color w:val="auto"/>
            <w:sz w:val="24"/>
            <w:szCs w:val="24"/>
          </w:rPr>
          <w:t>http://www.free-management-ebooks.com/dldebkpdf/fme-pestle-analysis.pdf</w:t>
        </w:r>
      </w:hyperlink>
    </w:p>
    <w:p w14:paraId="150D537B" w14:textId="3F341474" w:rsidR="001F00C4" w:rsidRDefault="001F00C4" w:rsidP="00FE23A3">
      <w:pPr>
        <w:pStyle w:val="ListParagraph"/>
        <w:numPr>
          <w:ilvl w:val="0"/>
          <w:numId w:val="23"/>
        </w:numPr>
        <w:spacing w:line="360" w:lineRule="auto"/>
        <w:jc w:val="both"/>
        <w:rPr>
          <w:rStyle w:val="Hyperlink"/>
          <w:rFonts w:ascii="Arial" w:hAnsi="Arial" w:cs="Arial"/>
          <w:color w:val="auto"/>
          <w:sz w:val="24"/>
          <w:szCs w:val="24"/>
        </w:rPr>
      </w:pPr>
      <w:r w:rsidRPr="008D338C">
        <w:rPr>
          <w:rFonts w:ascii="Arial" w:hAnsi="Arial" w:cs="Arial"/>
          <w:color w:val="111111"/>
          <w:sz w:val="24"/>
          <w:szCs w:val="24"/>
          <w:lang w:val="en"/>
        </w:rPr>
        <w:t>Harris, Lloyd C. (1999), “Developing a Market-Oriented Culture: A Critical Evaluation,” Journal of Management Studies</w:t>
      </w:r>
    </w:p>
    <w:p w14:paraId="7AC7B5FC" w14:textId="1E9F0C8F" w:rsidR="00FE23A3" w:rsidRPr="00FE23A3" w:rsidRDefault="00FE23A3" w:rsidP="00FE23A3">
      <w:pPr>
        <w:pStyle w:val="ListParagraph"/>
        <w:numPr>
          <w:ilvl w:val="0"/>
          <w:numId w:val="23"/>
        </w:numPr>
        <w:spacing w:line="360" w:lineRule="auto"/>
        <w:jc w:val="both"/>
        <w:rPr>
          <w:rFonts w:ascii="Arial" w:hAnsi="Arial" w:cs="Arial"/>
          <w:sz w:val="24"/>
          <w:szCs w:val="24"/>
        </w:rPr>
      </w:pPr>
      <w:r w:rsidRPr="00145F11">
        <w:rPr>
          <w:rFonts w:ascii="Arial" w:hAnsi="Arial" w:cs="Arial"/>
          <w:sz w:val="24"/>
          <w:szCs w:val="24"/>
        </w:rPr>
        <w:t>Porter, Michael. E. 1996. Harvard Business Review November – December 1996.</w:t>
      </w:r>
    </w:p>
    <w:p w14:paraId="78C993CE" w14:textId="1D57A0D7" w:rsidR="00FE23A3" w:rsidRPr="00FE23A3" w:rsidRDefault="001F00C4" w:rsidP="00FE23A3">
      <w:pPr>
        <w:pStyle w:val="ListParagraph"/>
        <w:numPr>
          <w:ilvl w:val="0"/>
          <w:numId w:val="23"/>
        </w:numPr>
        <w:spacing w:line="360" w:lineRule="auto"/>
        <w:jc w:val="both"/>
        <w:rPr>
          <w:rFonts w:ascii="Arial" w:hAnsi="Arial" w:cs="Arial"/>
          <w:sz w:val="24"/>
          <w:szCs w:val="24"/>
        </w:rPr>
      </w:pPr>
      <w:r w:rsidRPr="00145F11">
        <w:rPr>
          <w:rFonts w:ascii="Arial" w:hAnsi="Arial" w:cs="Arial"/>
          <w:sz w:val="24"/>
          <w:szCs w:val="24"/>
        </w:rPr>
        <w:t>McKinsey &amp; partners</w:t>
      </w:r>
      <w:r w:rsidRPr="00145F11">
        <w:rPr>
          <w:rFonts w:ascii="Arial" w:hAnsi="Arial" w:cs="Arial"/>
          <w:sz w:val="24"/>
          <w:szCs w:val="24"/>
        </w:rPr>
        <w:t xml:space="preserve"> </w:t>
      </w:r>
      <w:r>
        <w:rPr>
          <w:rFonts w:ascii="Arial" w:hAnsi="Arial" w:cs="Arial"/>
          <w:sz w:val="24"/>
          <w:szCs w:val="24"/>
        </w:rPr>
        <w:t xml:space="preserve">June 2020, </w:t>
      </w:r>
      <w:r w:rsidR="00FE23A3" w:rsidRPr="00145F11">
        <w:rPr>
          <w:rFonts w:ascii="Arial" w:hAnsi="Arial" w:cs="Arial"/>
          <w:sz w:val="24"/>
          <w:szCs w:val="24"/>
        </w:rPr>
        <w:t xml:space="preserve">The care of one </w:t>
      </w:r>
      <w:proofErr w:type="spellStart"/>
      <w:r w:rsidR="00FE23A3" w:rsidRPr="00145F11">
        <w:rPr>
          <w:rFonts w:ascii="Arial" w:hAnsi="Arial" w:cs="Arial"/>
          <w:sz w:val="24"/>
          <w:szCs w:val="24"/>
        </w:rPr>
        <w:t>Hyperpersonalization</w:t>
      </w:r>
      <w:proofErr w:type="spellEnd"/>
      <w:r w:rsidR="00FE23A3" w:rsidRPr="00145F11">
        <w:rPr>
          <w:rFonts w:ascii="Arial" w:hAnsi="Arial" w:cs="Arial"/>
          <w:sz w:val="24"/>
          <w:szCs w:val="24"/>
        </w:rPr>
        <w:t xml:space="preserve"> of customer care</w:t>
      </w:r>
      <w:r>
        <w:rPr>
          <w:rFonts w:ascii="Arial" w:hAnsi="Arial" w:cs="Arial"/>
          <w:sz w:val="24"/>
          <w:szCs w:val="24"/>
        </w:rPr>
        <w:t>.</w:t>
      </w:r>
      <w:r w:rsidR="00FE23A3" w:rsidRPr="00145F11">
        <w:rPr>
          <w:rFonts w:ascii="Arial" w:hAnsi="Arial" w:cs="Arial"/>
          <w:sz w:val="24"/>
          <w:szCs w:val="24"/>
        </w:rPr>
        <w:t xml:space="preserve"> </w:t>
      </w:r>
    </w:p>
    <w:p w14:paraId="609AFB44" w14:textId="77777777" w:rsidR="00FE23A3" w:rsidRPr="00145F11" w:rsidRDefault="00FE23A3" w:rsidP="00FE23A3">
      <w:pPr>
        <w:pStyle w:val="ListParagraph"/>
        <w:numPr>
          <w:ilvl w:val="0"/>
          <w:numId w:val="23"/>
        </w:numPr>
        <w:spacing w:line="360" w:lineRule="auto"/>
        <w:jc w:val="both"/>
        <w:rPr>
          <w:rFonts w:ascii="Arial" w:hAnsi="Arial" w:cs="Arial"/>
          <w:sz w:val="24"/>
          <w:szCs w:val="24"/>
        </w:rPr>
      </w:pPr>
      <w:r w:rsidRPr="00145F11">
        <w:rPr>
          <w:rFonts w:ascii="Arial" w:hAnsi="Arial" w:cs="Arial"/>
          <w:sz w:val="24"/>
          <w:szCs w:val="24"/>
        </w:rPr>
        <w:t xml:space="preserve">Trends: The Future of Customer Service | ServiceNow’. </w:t>
      </w:r>
      <w:hyperlink r:id="rId18" w:history="1">
        <w:r w:rsidRPr="00145F11">
          <w:rPr>
            <w:rStyle w:val="Hyperlink"/>
            <w:rFonts w:ascii="Arial" w:hAnsi="Arial" w:cs="Arial"/>
            <w:color w:val="auto"/>
            <w:sz w:val="24"/>
            <w:szCs w:val="24"/>
          </w:rPr>
          <w:t>https://www.servicenow.com/lpayr/top-10-trends-the-future-of-customer-service.html</w:t>
        </w:r>
      </w:hyperlink>
      <w:r w:rsidRPr="00145F11">
        <w:rPr>
          <w:rFonts w:ascii="Arial" w:hAnsi="Arial" w:cs="Arial"/>
          <w:sz w:val="24"/>
          <w:szCs w:val="24"/>
        </w:rPr>
        <w:t>.</w:t>
      </w:r>
    </w:p>
    <w:p w14:paraId="61E9C127" w14:textId="77777777" w:rsidR="004B216B" w:rsidRPr="00145F11" w:rsidRDefault="004B216B" w:rsidP="00145F11">
      <w:pPr>
        <w:spacing w:line="360" w:lineRule="auto"/>
        <w:jc w:val="both"/>
        <w:rPr>
          <w:rFonts w:ascii="Arial" w:hAnsi="Arial" w:cs="Arial"/>
          <w:sz w:val="24"/>
          <w:szCs w:val="24"/>
        </w:rPr>
      </w:pPr>
    </w:p>
    <w:p w14:paraId="3F21D5A0" w14:textId="77777777" w:rsidR="00CC3CD0" w:rsidRPr="0032649D" w:rsidRDefault="00CC3CD0" w:rsidP="003402E1">
      <w:pPr>
        <w:spacing w:after="0" w:line="480" w:lineRule="auto"/>
        <w:jc w:val="both"/>
        <w:rPr>
          <w:rFonts w:ascii="Arial" w:hAnsi="Arial" w:cs="Arial"/>
          <w:b/>
          <w:sz w:val="24"/>
          <w:szCs w:val="24"/>
          <w:u w:val="single"/>
        </w:rPr>
      </w:pPr>
    </w:p>
    <w:sectPr w:rsidR="00CC3CD0" w:rsidRPr="0032649D" w:rsidSect="00424D97">
      <w:footerReference w:type="default" r:id="rId1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FDC7E8" w14:textId="77777777" w:rsidR="00DD3F5A" w:rsidRDefault="00DD3F5A" w:rsidP="00BA0A4E">
      <w:pPr>
        <w:spacing w:after="0" w:line="240" w:lineRule="auto"/>
      </w:pPr>
      <w:r>
        <w:separator/>
      </w:r>
    </w:p>
  </w:endnote>
  <w:endnote w:type="continuationSeparator" w:id="0">
    <w:p w14:paraId="1CB25A50" w14:textId="77777777" w:rsidR="00DD3F5A" w:rsidRDefault="00DD3F5A" w:rsidP="00BA0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Slab">
    <w:altName w:val="Arial"/>
    <w:charset w:val="00"/>
    <w:family w:val="auto"/>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4591379"/>
      <w:docPartObj>
        <w:docPartGallery w:val="Page Numbers (Bottom of Page)"/>
        <w:docPartUnique/>
      </w:docPartObj>
    </w:sdtPr>
    <w:sdtEndPr>
      <w:rPr>
        <w:noProof/>
      </w:rPr>
    </w:sdtEndPr>
    <w:sdtContent>
      <w:p w14:paraId="34FC7BD7" w14:textId="7138D48C" w:rsidR="0032649D" w:rsidRDefault="003264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3C5648" w14:textId="77777777" w:rsidR="0032649D" w:rsidRDefault="003264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C773E1" w14:textId="77777777" w:rsidR="00DD3F5A" w:rsidRDefault="00DD3F5A" w:rsidP="00BA0A4E">
      <w:pPr>
        <w:spacing w:after="0" w:line="240" w:lineRule="auto"/>
      </w:pPr>
      <w:r>
        <w:separator/>
      </w:r>
    </w:p>
  </w:footnote>
  <w:footnote w:type="continuationSeparator" w:id="0">
    <w:p w14:paraId="3F281688" w14:textId="77777777" w:rsidR="00DD3F5A" w:rsidRDefault="00DD3F5A" w:rsidP="00BA0A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C08BC"/>
    <w:multiLevelType w:val="hybridMultilevel"/>
    <w:tmpl w:val="77D8051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3145DE"/>
    <w:multiLevelType w:val="hybridMultilevel"/>
    <w:tmpl w:val="4F8294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DCC7822"/>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C278B3"/>
    <w:multiLevelType w:val="multilevel"/>
    <w:tmpl w:val="6C486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575D18"/>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D4663E"/>
    <w:multiLevelType w:val="multilevel"/>
    <w:tmpl w:val="67BC0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4764DC"/>
    <w:multiLevelType w:val="multilevel"/>
    <w:tmpl w:val="1DB651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CC4138"/>
    <w:multiLevelType w:val="hybridMultilevel"/>
    <w:tmpl w:val="9822D3B8"/>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8" w15:restartNumberingAfterBreak="0">
    <w:nsid w:val="1FB354CE"/>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3D6ED8"/>
    <w:multiLevelType w:val="multilevel"/>
    <w:tmpl w:val="37A07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F16600"/>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020A78"/>
    <w:multiLevelType w:val="hybridMultilevel"/>
    <w:tmpl w:val="AADAE4D8"/>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2" w15:restartNumberingAfterBreak="0">
    <w:nsid w:val="464578CA"/>
    <w:multiLevelType w:val="multilevel"/>
    <w:tmpl w:val="69124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F430935"/>
    <w:multiLevelType w:val="multilevel"/>
    <w:tmpl w:val="A986E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0965F97"/>
    <w:multiLevelType w:val="multilevel"/>
    <w:tmpl w:val="DDA83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1EB3396"/>
    <w:multiLevelType w:val="hybridMultilevel"/>
    <w:tmpl w:val="896C709A"/>
    <w:lvl w:ilvl="0" w:tplc="0409000F">
      <w:start w:val="1"/>
      <w:numFmt w:val="decimal"/>
      <w:lvlText w:val="%1."/>
      <w:lvlJc w:val="left"/>
      <w:pPr>
        <w:ind w:left="785"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24A0E64"/>
    <w:multiLevelType w:val="multilevel"/>
    <w:tmpl w:val="8338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3881391"/>
    <w:multiLevelType w:val="multilevel"/>
    <w:tmpl w:val="BB149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B1602DB"/>
    <w:multiLevelType w:val="multilevel"/>
    <w:tmpl w:val="6FE629E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
      <w:lvlJc w:val="left"/>
      <w:pPr>
        <w:tabs>
          <w:tab w:val="num" w:pos="2160"/>
        </w:tabs>
        <w:ind w:left="2160" w:hanging="360"/>
      </w:pPr>
      <w:rPr>
        <w:rFonts w:ascii="Symbol" w:hAnsi="Symbol" w:hint="default"/>
        <w:sz w:val="20"/>
      </w:rPr>
    </w:lvl>
    <w:lvl w:ilvl="2" w:tentative="1">
      <w:start w:val="1"/>
      <w:numFmt w:val="bullet"/>
      <w:lvlText w:val=""/>
      <w:lvlJc w:val="left"/>
      <w:pPr>
        <w:tabs>
          <w:tab w:val="num" w:pos="2880"/>
        </w:tabs>
        <w:ind w:left="2880" w:hanging="360"/>
      </w:pPr>
      <w:rPr>
        <w:rFonts w:ascii="Symbol" w:hAnsi="Symbol" w:hint="default"/>
        <w:sz w:val="20"/>
      </w:rPr>
    </w:lvl>
    <w:lvl w:ilvl="3" w:tentative="1">
      <w:start w:val="1"/>
      <w:numFmt w:val="bullet"/>
      <w:lvlText w:val=""/>
      <w:lvlJc w:val="left"/>
      <w:pPr>
        <w:tabs>
          <w:tab w:val="num" w:pos="3600"/>
        </w:tabs>
        <w:ind w:left="3600" w:hanging="360"/>
      </w:pPr>
      <w:rPr>
        <w:rFonts w:ascii="Symbol" w:hAnsi="Symbol" w:hint="default"/>
        <w:sz w:val="20"/>
      </w:rPr>
    </w:lvl>
    <w:lvl w:ilvl="4" w:tentative="1">
      <w:start w:val="1"/>
      <w:numFmt w:val="bullet"/>
      <w:lvlText w:val=""/>
      <w:lvlJc w:val="left"/>
      <w:pPr>
        <w:tabs>
          <w:tab w:val="num" w:pos="4320"/>
        </w:tabs>
        <w:ind w:left="4320" w:hanging="360"/>
      </w:pPr>
      <w:rPr>
        <w:rFonts w:ascii="Symbol" w:hAnsi="Symbol" w:hint="default"/>
        <w:sz w:val="20"/>
      </w:rPr>
    </w:lvl>
    <w:lvl w:ilvl="5" w:tentative="1">
      <w:start w:val="1"/>
      <w:numFmt w:val="bullet"/>
      <w:lvlText w:val=""/>
      <w:lvlJc w:val="left"/>
      <w:pPr>
        <w:tabs>
          <w:tab w:val="num" w:pos="5040"/>
        </w:tabs>
        <w:ind w:left="5040" w:hanging="360"/>
      </w:pPr>
      <w:rPr>
        <w:rFonts w:ascii="Symbol" w:hAnsi="Symbol" w:hint="default"/>
        <w:sz w:val="20"/>
      </w:rPr>
    </w:lvl>
    <w:lvl w:ilvl="6" w:tentative="1">
      <w:start w:val="1"/>
      <w:numFmt w:val="bullet"/>
      <w:lvlText w:val=""/>
      <w:lvlJc w:val="left"/>
      <w:pPr>
        <w:tabs>
          <w:tab w:val="num" w:pos="5760"/>
        </w:tabs>
        <w:ind w:left="5760" w:hanging="360"/>
      </w:pPr>
      <w:rPr>
        <w:rFonts w:ascii="Symbol" w:hAnsi="Symbol" w:hint="default"/>
        <w:sz w:val="20"/>
      </w:rPr>
    </w:lvl>
    <w:lvl w:ilvl="7" w:tentative="1">
      <w:start w:val="1"/>
      <w:numFmt w:val="bullet"/>
      <w:lvlText w:val=""/>
      <w:lvlJc w:val="left"/>
      <w:pPr>
        <w:tabs>
          <w:tab w:val="num" w:pos="6480"/>
        </w:tabs>
        <w:ind w:left="6480" w:hanging="360"/>
      </w:pPr>
      <w:rPr>
        <w:rFonts w:ascii="Symbol" w:hAnsi="Symbol" w:hint="default"/>
        <w:sz w:val="20"/>
      </w:rPr>
    </w:lvl>
    <w:lvl w:ilvl="8" w:tentative="1">
      <w:start w:val="1"/>
      <w:numFmt w:val="bullet"/>
      <w:lvlText w:val=""/>
      <w:lvlJc w:val="left"/>
      <w:pPr>
        <w:tabs>
          <w:tab w:val="num" w:pos="7200"/>
        </w:tabs>
        <w:ind w:left="7200" w:hanging="360"/>
      </w:pPr>
      <w:rPr>
        <w:rFonts w:ascii="Symbol" w:hAnsi="Symbol" w:hint="default"/>
        <w:sz w:val="20"/>
      </w:rPr>
    </w:lvl>
  </w:abstractNum>
  <w:abstractNum w:abstractNumId="19" w15:restartNumberingAfterBreak="0">
    <w:nsid w:val="6E6B4943"/>
    <w:multiLevelType w:val="multilevel"/>
    <w:tmpl w:val="A9D2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F9E454F"/>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0FF3B2C"/>
    <w:multiLevelType w:val="hybridMultilevel"/>
    <w:tmpl w:val="6FB85FC6"/>
    <w:lvl w:ilvl="0" w:tplc="08090001">
      <w:start w:val="1"/>
      <w:numFmt w:val="bullet"/>
      <w:lvlText w:val=""/>
      <w:lvlJc w:val="left"/>
      <w:pPr>
        <w:ind w:left="785"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1DE3170"/>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4"/>
  </w:num>
  <w:num w:numId="2">
    <w:abstractNumId w:val="4"/>
  </w:num>
  <w:num w:numId="3">
    <w:abstractNumId w:val="17"/>
  </w:num>
  <w:num w:numId="4">
    <w:abstractNumId w:val="5"/>
  </w:num>
  <w:num w:numId="5">
    <w:abstractNumId w:val="18"/>
  </w:num>
  <w:num w:numId="6">
    <w:abstractNumId w:val="13"/>
  </w:num>
  <w:num w:numId="7">
    <w:abstractNumId w:val="19"/>
  </w:num>
  <w:num w:numId="8">
    <w:abstractNumId w:val="16"/>
  </w:num>
  <w:num w:numId="9">
    <w:abstractNumId w:val="9"/>
  </w:num>
  <w:num w:numId="10">
    <w:abstractNumId w:val="12"/>
  </w:num>
  <w:num w:numId="11">
    <w:abstractNumId w:val="3"/>
  </w:num>
  <w:num w:numId="12">
    <w:abstractNumId w:val="1"/>
  </w:num>
  <w:num w:numId="13">
    <w:abstractNumId w:val="0"/>
  </w:num>
  <w:num w:numId="14">
    <w:abstractNumId w:val="6"/>
  </w:num>
  <w:num w:numId="15">
    <w:abstractNumId w:val="11"/>
  </w:num>
  <w:num w:numId="16">
    <w:abstractNumId w:val="8"/>
  </w:num>
  <w:num w:numId="17">
    <w:abstractNumId w:val="10"/>
  </w:num>
  <w:num w:numId="18">
    <w:abstractNumId w:val="2"/>
  </w:num>
  <w:num w:numId="19">
    <w:abstractNumId w:val="20"/>
  </w:num>
  <w:num w:numId="20">
    <w:abstractNumId w:val="22"/>
  </w:num>
  <w:num w:numId="21">
    <w:abstractNumId w:val="15"/>
  </w:num>
  <w:num w:numId="22">
    <w:abstractNumId w:val="21"/>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552"/>
    <w:rsid w:val="00036C32"/>
    <w:rsid w:val="00056BF2"/>
    <w:rsid w:val="00060654"/>
    <w:rsid w:val="0007359D"/>
    <w:rsid w:val="0009021B"/>
    <w:rsid w:val="000B0499"/>
    <w:rsid w:val="000C11E6"/>
    <w:rsid w:val="000C3062"/>
    <w:rsid w:val="000D4062"/>
    <w:rsid w:val="000F336B"/>
    <w:rsid w:val="000F5D6E"/>
    <w:rsid w:val="00112B54"/>
    <w:rsid w:val="00113218"/>
    <w:rsid w:val="0011470D"/>
    <w:rsid w:val="00114B1C"/>
    <w:rsid w:val="00116B19"/>
    <w:rsid w:val="0012642B"/>
    <w:rsid w:val="0013582F"/>
    <w:rsid w:val="00143C6F"/>
    <w:rsid w:val="00145F11"/>
    <w:rsid w:val="00166AB1"/>
    <w:rsid w:val="00166B65"/>
    <w:rsid w:val="00174CD1"/>
    <w:rsid w:val="001968DF"/>
    <w:rsid w:val="001A7FC4"/>
    <w:rsid w:val="001C5909"/>
    <w:rsid w:val="001F00C4"/>
    <w:rsid w:val="001F5A35"/>
    <w:rsid w:val="00210F14"/>
    <w:rsid w:val="00214B0A"/>
    <w:rsid w:val="00224552"/>
    <w:rsid w:val="0023400C"/>
    <w:rsid w:val="00253CA1"/>
    <w:rsid w:val="00263AC1"/>
    <w:rsid w:val="00281153"/>
    <w:rsid w:val="003179FD"/>
    <w:rsid w:val="0032649D"/>
    <w:rsid w:val="003402E1"/>
    <w:rsid w:val="003547D3"/>
    <w:rsid w:val="00364BFB"/>
    <w:rsid w:val="00366D98"/>
    <w:rsid w:val="00377F1D"/>
    <w:rsid w:val="00385116"/>
    <w:rsid w:val="00396A3E"/>
    <w:rsid w:val="003C282F"/>
    <w:rsid w:val="003F7390"/>
    <w:rsid w:val="00411953"/>
    <w:rsid w:val="004155A2"/>
    <w:rsid w:val="00422A39"/>
    <w:rsid w:val="00424D97"/>
    <w:rsid w:val="00457316"/>
    <w:rsid w:val="00462553"/>
    <w:rsid w:val="00485C2A"/>
    <w:rsid w:val="00493312"/>
    <w:rsid w:val="004B216B"/>
    <w:rsid w:val="004B2F12"/>
    <w:rsid w:val="004C10D9"/>
    <w:rsid w:val="004C6130"/>
    <w:rsid w:val="004D15F1"/>
    <w:rsid w:val="004D78F6"/>
    <w:rsid w:val="004D79C9"/>
    <w:rsid w:val="004E7D2A"/>
    <w:rsid w:val="004F3170"/>
    <w:rsid w:val="00523AFE"/>
    <w:rsid w:val="00525A83"/>
    <w:rsid w:val="005D26AF"/>
    <w:rsid w:val="005D5C02"/>
    <w:rsid w:val="00611B9D"/>
    <w:rsid w:val="00637043"/>
    <w:rsid w:val="00647B9C"/>
    <w:rsid w:val="0066130A"/>
    <w:rsid w:val="006A0C1E"/>
    <w:rsid w:val="006A186E"/>
    <w:rsid w:val="006A66B3"/>
    <w:rsid w:val="006B7C30"/>
    <w:rsid w:val="006D5979"/>
    <w:rsid w:val="007049EE"/>
    <w:rsid w:val="0071089B"/>
    <w:rsid w:val="007314B0"/>
    <w:rsid w:val="007353B6"/>
    <w:rsid w:val="00746BC4"/>
    <w:rsid w:val="007605D0"/>
    <w:rsid w:val="00772C06"/>
    <w:rsid w:val="00796020"/>
    <w:rsid w:val="007A367A"/>
    <w:rsid w:val="007C486E"/>
    <w:rsid w:val="00807C06"/>
    <w:rsid w:val="008552F4"/>
    <w:rsid w:val="00886770"/>
    <w:rsid w:val="008B5F53"/>
    <w:rsid w:val="008E0311"/>
    <w:rsid w:val="00941B4A"/>
    <w:rsid w:val="009663F9"/>
    <w:rsid w:val="0098494A"/>
    <w:rsid w:val="009851CD"/>
    <w:rsid w:val="009965A0"/>
    <w:rsid w:val="009A42CF"/>
    <w:rsid w:val="009B23A8"/>
    <w:rsid w:val="009B54AA"/>
    <w:rsid w:val="009E48D7"/>
    <w:rsid w:val="009F060C"/>
    <w:rsid w:val="00A10C74"/>
    <w:rsid w:val="00A33B66"/>
    <w:rsid w:val="00A4446A"/>
    <w:rsid w:val="00A811CC"/>
    <w:rsid w:val="00A83933"/>
    <w:rsid w:val="00AA2181"/>
    <w:rsid w:val="00AB3EB4"/>
    <w:rsid w:val="00AF4436"/>
    <w:rsid w:val="00AF49C4"/>
    <w:rsid w:val="00AF72ED"/>
    <w:rsid w:val="00B12496"/>
    <w:rsid w:val="00B31BD8"/>
    <w:rsid w:val="00B343E7"/>
    <w:rsid w:val="00B376F6"/>
    <w:rsid w:val="00B450C6"/>
    <w:rsid w:val="00B45A37"/>
    <w:rsid w:val="00B61DE8"/>
    <w:rsid w:val="00B61FBC"/>
    <w:rsid w:val="00B951CA"/>
    <w:rsid w:val="00BA0A4E"/>
    <w:rsid w:val="00BB3C5C"/>
    <w:rsid w:val="00C00207"/>
    <w:rsid w:val="00C63FAF"/>
    <w:rsid w:val="00C64206"/>
    <w:rsid w:val="00C76093"/>
    <w:rsid w:val="00C82FAF"/>
    <w:rsid w:val="00C915DF"/>
    <w:rsid w:val="00C93557"/>
    <w:rsid w:val="00CA5D2E"/>
    <w:rsid w:val="00CC3CD0"/>
    <w:rsid w:val="00CC489F"/>
    <w:rsid w:val="00CD2067"/>
    <w:rsid w:val="00CD5892"/>
    <w:rsid w:val="00CE2EF1"/>
    <w:rsid w:val="00CF1E9C"/>
    <w:rsid w:val="00CF7F4B"/>
    <w:rsid w:val="00D03C76"/>
    <w:rsid w:val="00D6310D"/>
    <w:rsid w:val="00D67777"/>
    <w:rsid w:val="00D75454"/>
    <w:rsid w:val="00D80BF8"/>
    <w:rsid w:val="00D82352"/>
    <w:rsid w:val="00DA377D"/>
    <w:rsid w:val="00DD3F5A"/>
    <w:rsid w:val="00DE64EE"/>
    <w:rsid w:val="00DF5926"/>
    <w:rsid w:val="00E424C0"/>
    <w:rsid w:val="00E53B84"/>
    <w:rsid w:val="00E62B1B"/>
    <w:rsid w:val="00E6666E"/>
    <w:rsid w:val="00E7119B"/>
    <w:rsid w:val="00EA0215"/>
    <w:rsid w:val="00EC1837"/>
    <w:rsid w:val="00EE2560"/>
    <w:rsid w:val="00EE53D3"/>
    <w:rsid w:val="00EF4070"/>
    <w:rsid w:val="00F440EB"/>
    <w:rsid w:val="00F455A7"/>
    <w:rsid w:val="00FA3A5B"/>
    <w:rsid w:val="00FC1CB8"/>
    <w:rsid w:val="00FC2217"/>
    <w:rsid w:val="00FD5E03"/>
    <w:rsid w:val="00FE23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BF35A"/>
  <w15:chartTrackingRefBased/>
  <w15:docId w15:val="{DA06C4BF-EA17-4B31-87A4-C5257EC0B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4552"/>
  </w:style>
  <w:style w:type="paragraph" w:styleId="Heading1">
    <w:name w:val="heading 1"/>
    <w:basedOn w:val="Normal"/>
    <w:next w:val="Normal"/>
    <w:link w:val="Heading1Char"/>
    <w:uiPriority w:val="9"/>
    <w:qFormat/>
    <w:rsid w:val="00424D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73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57316"/>
    <w:pPr>
      <w:spacing w:after="240" w:line="240" w:lineRule="auto"/>
      <w:outlineLvl w:val="2"/>
    </w:pPr>
    <w:rPr>
      <w:rFonts w:ascii="Roboto Slab" w:eastAsia="Times New Roman" w:hAnsi="Roboto Slab" w:cs="Times New Roman"/>
      <w:b/>
      <w:bCs/>
      <w:color w:val="3D4449"/>
      <w:sz w:val="30"/>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73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57316"/>
    <w:rPr>
      <w:rFonts w:ascii="Roboto Slab" w:eastAsia="Times New Roman" w:hAnsi="Roboto Slab" w:cs="Times New Roman"/>
      <w:b/>
      <w:bCs/>
      <w:color w:val="3D4449"/>
      <w:sz w:val="30"/>
      <w:szCs w:val="30"/>
    </w:rPr>
  </w:style>
  <w:style w:type="character" w:styleId="Strong">
    <w:name w:val="Strong"/>
    <w:basedOn w:val="DefaultParagraphFont"/>
    <w:uiPriority w:val="22"/>
    <w:qFormat/>
    <w:rsid w:val="00457316"/>
    <w:rPr>
      <w:b/>
      <w:bCs/>
      <w:color w:val="3D4449"/>
    </w:rPr>
  </w:style>
  <w:style w:type="paragraph" w:styleId="NormalWeb">
    <w:name w:val="Normal (Web)"/>
    <w:basedOn w:val="Normal"/>
    <w:uiPriority w:val="99"/>
    <w:unhideWhenUsed/>
    <w:rsid w:val="00457316"/>
    <w:pPr>
      <w:spacing w:after="480"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57316"/>
    <w:rPr>
      <w:strike w:val="0"/>
      <w:dstrike w:val="0"/>
      <w:color w:val="F56A6A"/>
      <w:u w:val="none"/>
      <w:effect w:val="none"/>
    </w:rPr>
  </w:style>
  <w:style w:type="character" w:customStyle="1" w:styleId="hgkelc">
    <w:name w:val="hgkelc"/>
    <w:basedOn w:val="DefaultParagraphFont"/>
    <w:rsid w:val="00457316"/>
  </w:style>
  <w:style w:type="paragraph" w:styleId="ListParagraph">
    <w:name w:val="List Paragraph"/>
    <w:basedOn w:val="Normal"/>
    <w:uiPriority w:val="34"/>
    <w:qFormat/>
    <w:rsid w:val="00CF1E9C"/>
    <w:pPr>
      <w:ind w:left="720"/>
      <w:contextualSpacing/>
    </w:pPr>
  </w:style>
  <w:style w:type="paragraph" w:styleId="NoSpacing">
    <w:name w:val="No Spacing"/>
    <w:link w:val="NoSpacingChar"/>
    <w:uiPriority w:val="1"/>
    <w:qFormat/>
    <w:rsid w:val="00424D97"/>
    <w:pPr>
      <w:spacing w:after="0" w:line="240" w:lineRule="auto"/>
    </w:pPr>
    <w:rPr>
      <w:rFonts w:eastAsiaTheme="minorEastAsia"/>
    </w:rPr>
  </w:style>
  <w:style w:type="character" w:customStyle="1" w:styleId="NoSpacingChar">
    <w:name w:val="No Spacing Char"/>
    <w:basedOn w:val="DefaultParagraphFont"/>
    <w:link w:val="NoSpacing"/>
    <w:uiPriority w:val="1"/>
    <w:rsid w:val="00424D97"/>
    <w:rPr>
      <w:rFonts w:eastAsiaTheme="minorEastAsia"/>
    </w:rPr>
  </w:style>
  <w:style w:type="character" w:customStyle="1" w:styleId="Heading1Char">
    <w:name w:val="Heading 1 Char"/>
    <w:basedOn w:val="DefaultParagraphFont"/>
    <w:link w:val="Heading1"/>
    <w:uiPriority w:val="9"/>
    <w:rsid w:val="00424D9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A0A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A4E"/>
  </w:style>
  <w:style w:type="paragraph" w:styleId="Footer">
    <w:name w:val="footer"/>
    <w:basedOn w:val="Normal"/>
    <w:link w:val="FooterChar"/>
    <w:uiPriority w:val="99"/>
    <w:unhideWhenUsed/>
    <w:rsid w:val="00BA0A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A4E"/>
  </w:style>
  <w:style w:type="paragraph" w:styleId="TOCHeading">
    <w:name w:val="TOC Heading"/>
    <w:basedOn w:val="Heading1"/>
    <w:next w:val="Normal"/>
    <w:uiPriority w:val="39"/>
    <w:unhideWhenUsed/>
    <w:qFormat/>
    <w:rsid w:val="00BA0A4E"/>
    <w:pPr>
      <w:outlineLvl w:val="9"/>
    </w:pPr>
  </w:style>
  <w:style w:type="paragraph" w:styleId="TOC1">
    <w:name w:val="toc 1"/>
    <w:basedOn w:val="Normal"/>
    <w:next w:val="Normal"/>
    <w:autoRedefine/>
    <w:uiPriority w:val="39"/>
    <w:unhideWhenUsed/>
    <w:rsid w:val="00BA0A4E"/>
    <w:pPr>
      <w:spacing w:after="100"/>
    </w:pPr>
  </w:style>
  <w:style w:type="paragraph" w:styleId="TOC2">
    <w:name w:val="toc 2"/>
    <w:basedOn w:val="Normal"/>
    <w:next w:val="Normal"/>
    <w:autoRedefine/>
    <w:uiPriority w:val="39"/>
    <w:unhideWhenUsed/>
    <w:rsid w:val="00BA0A4E"/>
    <w:pPr>
      <w:spacing w:after="100"/>
      <w:ind w:left="220"/>
    </w:pPr>
  </w:style>
  <w:style w:type="paragraph" w:styleId="TOC3">
    <w:name w:val="toc 3"/>
    <w:basedOn w:val="Normal"/>
    <w:next w:val="Normal"/>
    <w:autoRedefine/>
    <w:uiPriority w:val="39"/>
    <w:unhideWhenUsed/>
    <w:rsid w:val="00BA0A4E"/>
    <w:pPr>
      <w:spacing w:after="100"/>
      <w:ind w:left="440"/>
    </w:pPr>
  </w:style>
  <w:style w:type="character" w:styleId="CommentReference">
    <w:name w:val="annotation reference"/>
    <w:basedOn w:val="DefaultParagraphFont"/>
    <w:uiPriority w:val="99"/>
    <w:semiHidden/>
    <w:unhideWhenUsed/>
    <w:rsid w:val="00422A39"/>
    <w:rPr>
      <w:sz w:val="16"/>
      <w:szCs w:val="16"/>
    </w:rPr>
  </w:style>
  <w:style w:type="paragraph" w:styleId="CommentText">
    <w:name w:val="annotation text"/>
    <w:basedOn w:val="Normal"/>
    <w:link w:val="CommentTextChar"/>
    <w:uiPriority w:val="99"/>
    <w:semiHidden/>
    <w:unhideWhenUsed/>
    <w:rsid w:val="00422A39"/>
    <w:pPr>
      <w:spacing w:line="240" w:lineRule="auto"/>
    </w:pPr>
    <w:rPr>
      <w:sz w:val="20"/>
      <w:szCs w:val="20"/>
    </w:rPr>
  </w:style>
  <w:style w:type="character" w:customStyle="1" w:styleId="CommentTextChar">
    <w:name w:val="Comment Text Char"/>
    <w:basedOn w:val="DefaultParagraphFont"/>
    <w:link w:val="CommentText"/>
    <w:uiPriority w:val="99"/>
    <w:semiHidden/>
    <w:rsid w:val="00422A39"/>
    <w:rPr>
      <w:sz w:val="20"/>
      <w:szCs w:val="20"/>
    </w:rPr>
  </w:style>
  <w:style w:type="paragraph" w:styleId="CommentSubject">
    <w:name w:val="annotation subject"/>
    <w:basedOn w:val="CommentText"/>
    <w:next w:val="CommentText"/>
    <w:link w:val="CommentSubjectChar"/>
    <w:uiPriority w:val="99"/>
    <w:semiHidden/>
    <w:unhideWhenUsed/>
    <w:rsid w:val="00422A39"/>
    <w:rPr>
      <w:b/>
      <w:bCs/>
    </w:rPr>
  </w:style>
  <w:style w:type="character" w:customStyle="1" w:styleId="CommentSubjectChar">
    <w:name w:val="Comment Subject Char"/>
    <w:basedOn w:val="CommentTextChar"/>
    <w:link w:val="CommentSubject"/>
    <w:uiPriority w:val="99"/>
    <w:semiHidden/>
    <w:rsid w:val="00422A39"/>
    <w:rPr>
      <w:b/>
      <w:bCs/>
      <w:sz w:val="20"/>
      <w:szCs w:val="20"/>
    </w:rPr>
  </w:style>
  <w:style w:type="paragraph" w:styleId="BalloonText">
    <w:name w:val="Balloon Text"/>
    <w:basedOn w:val="Normal"/>
    <w:link w:val="BalloonTextChar"/>
    <w:uiPriority w:val="99"/>
    <w:semiHidden/>
    <w:unhideWhenUsed/>
    <w:rsid w:val="00422A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2A39"/>
    <w:rPr>
      <w:rFonts w:ascii="Segoe UI" w:hAnsi="Segoe UI" w:cs="Segoe UI"/>
      <w:sz w:val="18"/>
      <w:szCs w:val="18"/>
    </w:rPr>
  </w:style>
  <w:style w:type="character" w:styleId="UnresolvedMention">
    <w:name w:val="Unresolved Mention"/>
    <w:basedOn w:val="DefaultParagraphFont"/>
    <w:uiPriority w:val="99"/>
    <w:semiHidden/>
    <w:unhideWhenUsed/>
    <w:rsid w:val="004B21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unisys.com/" TargetMode="External"/><Relationship Id="rId18" Type="http://schemas.openxmlformats.org/officeDocument/2006/relationships/hyperlink" Target="https://www.servicenow.com/lpayr/top-10-trends-the-future-of-customer-service.html"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fernfortuniversity.com/" TargetMode="External"/><Relationship Id="rId17" Type="http://schemas.openxmlformats.org/officeDocument/2006/relationships/hyperlink" Target="http://www.free-management-ebooks.com/dldebkpdf/fme-pestle-analysis.pdf" TargetMode="External"/><Relationship Id="rId2" Type="http://schemas.openxmlformats.org/officeDocument/2006/relationships/customXml" Target="../customXml/item2.xml"/><Relationship Id="rId16" Type="http://schemas.openxmlformats.org/officeDocument/2006/relationships/hyperlink" Target="https://www.targetinternet.com/how-to-conduct-a-pestel-analys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unisys.com" TargetMode="External"/><Relationship Id="rId5" Type="http://schemas.openxmlformats.org/officeDocument/2006/relationships/settings" Target="settings.xml"/><Relationship Id="rId15" Type="http://schemas.openxmlformats.org/officeDocument/2006/relationships/hyperlink" Target="https://csimarket.com/stocks/compet_glance.php?code=UIS"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pp5.unisys.com/investors/other/UnisysMarketingStrategyOverview0409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Focusing on creatively reshaping the organisation’s strategic direction to discover a new way forward for delivering innovative customer care that will ensure future resilience and sustainable competitive advantage against a backdrop of a pandemic</Abstract>
  <CompanyAddress/>
  <CompanyPhone/>
  <CompanyFax/>
  <CompanyEmail>1914968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8DFC1D-7C70-4C9F-99E5-16567EFEF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5405</Words>
  <Characters>30809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Strategic report</vt:lpstr>
    </vt:vector>
  </TitlesOfParts>
  <Company/>
  <LinksUpToDate>false</LinksUpToDate>
  <CharactersWithSpaces>36142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report</dc:title>
  <dc:subject>Strategic Management</dc:subject>
  <dc:creator>Ezike, Henry</dc:creator>
  <cp:keywords/>
  <dc:description/>
  <cp:lastModifiedBy>Ezike, Henry</cp:lastModifiedBy>
  <cp:revision>2</cp:revision>
  <dcterms:created xsi:type="dcterms:W3CDTF">2020-12-18T22:21:00Z</dcterms:created>
  <dcterms:modified xsi:type="dcterms:W3CDTF">2020-12-18T22:21:00Z</dcterms:modified>
</cp:coreProperties>
</file>