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00C" w:rsidRPr="00D57030" w:rsidRDefault="0080400C" w:rsidP="0080400C">
      <w:bookmarkStart w:id="0" w:name="_GoBack"/>
      <w:bookmarkEnd w:id="0"/>
    </w:p>
    <w:tbl>
      <w:tblPr>
        <w:tblpPr w:leftFromText="180" w:rightFromText="180" w:vertAnchor="text" w:horzAnchor="margin" w:tblpY="188"/>
        <w:tblW w:w="5000" w:type="pct"/>
        <w:tblLayout w:type="fixed"/>
        <w:tblLook w:val="04A0" w:firstRow="1" w:lastRow="0" w:firstColumn="1" w:lastColumn="0" w:noHBand="0" w:noVBand="1"/>
      </w:tblPr>
      <w:tblGrid>
        <w:gridCol w:w="2395"/>
        <w:gridCol w:w="6008"/>
        <w:gridCol w:w="570"/>
        <w:gridCol w:w="573"/>
        <w:gridCol w:w="573"/>
        <w:gridCol w:w="644"/>
      </w:tblGrid>
      <w:tr w:rsidR="00B80C7C" w:rsidRPr="00B80C7C" w:rsidTr="00B80C7C">
        <w:trPr>
          <w:trHeight w:val="700"/>
        </w:trPr>
        <w:tc>
          <w:tcPr>
            <w:tcW w:w="3903" w:type="pct"/>
            <w:gridSpan w:val="2"/>
            <w:tcBorders>
              <w:top w:val="single" w:sz="4" w:space="0" w:color="auto"/>
              <w:left w:val="single" w:sz="4" w:space="0" w:color="auto"/>
              <w:right w:val="single" w:sz="4" w:space="0" w:color="auto"/>
            </w:tcBorders>
            <w:shd w:val="clear" w:color="auto" w:fill="BFBFBF"/>
            <w:vAlign w:val="center"/>
          </w:tcPr>
          <w:p w:rsidR="00B80C7C" w:rsidRPr="00B80C7C" w:rsidRDefault="00B80C7C" w:rsidP="00B80C7C">
            <w:pPr>
              <w:spacing w:after="0" w:line="240" w:lineRule="auto"/>
              <w:jc w:val="center"/>
              <w:rPr>
                <w:rFonts w:ascii="Calibri" w:eastAsia="Times New Roman" w:hAnsi="Calibri" w:cs="Times New Roman"/>
                <w:b/>
                <w:szCs w:val="20"/>
                <w:lang w:eastAsia="en-GB"/>
              </w:rPr>
            </w:pPr>
            <w:r w:rsidRPr="00B80C7C">
              <w:rPr>
                <w:rFonts w:ascii="Calibri" w:eastAsia="Times New Roman" w:hAnsi="Calibri" w:cs="Times New Roman"/>
                <w:b/>
                <w:sz w:val="32"/>
                <w:szCs w:val="32"/>
                <w:lang w:eastAsia="en-GB"/>
              </w:rPr>
              <w:t>Interim Report</w:t>
            </w:r>
            <w:r w:rsidRPr="00B80C7C">
              <w:rPr>
                <w:rFonts w:ascii="Calibri" w:eastAsia="Times New Roman" w:hAnsi="Calibri" w:cs="Times New Roman"/>
                <w:b/>
                <w:szCs w:val="16"/>
                <w:lang w:eastAsia="en-GB"/>
              </w:rPr>
              <w:t xml:space="preserve">: - Common Assessment Criteria </w:t>
            </w:r>
            <w:r w:rsidRPr="00B80C7C">
              <w:rPr>
                <w:rFonts w:ascii="Calibri" w:eastAsia="Times New Roman" w:hAnsi="Calibri" w:cs="Times New Roman"/>
                <w:b/>
                <w:szCs w:val="20"/>
                <w:lang w:eastAsia="en-GB"/>
              </w:rPr>
              <w:t>Applied</w:t>
            </w:r>
          </w:p>
          <w:p w:rsidR="00B80C7C" w:rsidRPr="00B80C7C" w:rsidRDefault="00B80C7C" w:rsidP="00B80C7C">
            <w:pPr>
              <w:spacing w:after="0" w:line="240" w:lineRule="auto"/>
              <w:jc w:val="center"/>
              <w:rPr>
                <w:rFonts w:ascii="Calibri" w:eastAsia="Times New Roman" w:hAnsi="Calibri" w:cs="Times New Roman"/>
                <w:b/>
                <w:szCs w:val="20"/>
                <w:lang w:eastAsia="en-GB"/>
              </w:rPr>
            </w:pPr>
          </w:p>
        </w:tc>
        <w:tc>
          <w:tcPr>
            <w:tcW w:w="265" w:type="pct"/>
            <w:tcBorders>
              <w:top w:val="single" w:sz="4" w:space="0" w:color="auto"/>
              <w:left w:val="single" w:sz="4" w:space="0" w:color="auto"/>
              <w:right w:val="single" w:sz="4" w:space="0" w:color="auto"/>
            </w:tcBorders>
            <w:shd w:val="clear" w:color="auto" w:fill="BFBFBF"/>
            <w:textDirection w:val="btLr"/>
          </w:tcPr>
          <w:p w:rsidR="00B80C7C" w:rsidRPr="00B80C7C" w:rsidRDefault="00B80C7C" w:rsidP="00B80C7C">
            <w:pPr>
              <w:spacing w:after="0" w:line="240" w:lineRule="auto"/>
              <w:ind w:left="34" w:right="113"/>
              <w:jc w:val="center"/>
              <w:rPr>
                <w:rFonts w:ascii="Calibri" w:eastAsia="Times New Roman" w:hAnsi="Calibri" w:cs="Times New Roman"/>
                <w:b/>
                <w:sz w:val="14"/>
                <w:szCs w:val="14"/>
                <w:lang w:eastAsia="en-GB"/>
              </w:rPr>
            </w:pPr>
            <w:r w:rsidRPr="00B80C7C">
              <w:rPr>
                <w:rFonts w:ascii="Calibri" w:eastAsia="Times New Roman" w:hAnsi="Calibri" w:cs="Times New Roman"/>
                <w:b/>
                <w:sz w:val="14"/>
                <w:szCs w:val="14"/>
                <w:lang w:eastAsia="en-GB"/>
              </w:rPr>
              <w:t>Marks available</w:t>
            </w:r>
          </w:p>
        </w:tc>
        <w:tc>
          <w:tcPr>
            <w:tcW w:w="266" w:type="pct"/>
            <w:tcBorders>
              <w:top w:val="single" w:sz="4" w:space="0" w:color="auto"/>
              <w:left w:val="single" w:sz="4" w:space="0" w:color="auto"/>
              <w:bottom w:val="single" w:sz="4" w:space="0" w:color="auto"/>
              <w:right w:val="single" w:sz="4" w:space="0" w:color="auto"/>
            </w:tcBorders>
            <w:shd w:val="clear" w:color="auto" w:fill="BFBFBF"/>
            <w:vAlign w:val="center"/>
          </w:tcPr>
          <w:p w:rsidR="00B80C7C" w:rsidRPr="00B80C7C" w:rsidRDefault="00B80C7C" w:rsidP="00B80C7C">
            <w:pPr>
              <w:spacing w:after="0" w:line="240" w:lineRule="auto"/>
              <w:jc w:val="center"/>
              <w:rPr>
                <w:rFonts w:ascii="Calibri" w:eastAsia="Times New Roman" w:hAnsi="Calibri" w:cs="Times New Roman"/>
                <w:b/>
                <w:sz w:val="16"/>
                <w:szCs w:val="18"/>
                <w:lang w:eastAsia="en-GB"/>
              </w:rPr>
            </w:pPr>
            <w:r w:rsidRPr="00B80C7C">
              <w:rPr>
                <w:rFonts w:ascii="Calibri" w:eastAsia="Times New Roman" w:hAnsi="Calibri" w:cs="Times New Roman"/>
                <w:b/>
                <w:sz w:val="16"/>
                <w:szCs w:val="18"/>
                <w:lang w:eastAsia="en-GB"/>
              </w:rPr>
              <w:t>WM</w:t>
            </w:r>
          </w:p>
          <w:p w:rsidR="00B80C7C" w:rsidRPr="00B80C7C" w:rsidRDefault="00B80C7C" w:rsidP="00B80C7C">
            <w:pPr>
              <w:spacing w:after="0" w:line="240" w:lineRule="auto"/>
              <w:jc w:val="center"/>
              <w:rPr>
                <w:rFonts w:ascii="Calibri" w:eastAsia="Times New Roman" w:hAnsi="Calibri" w:cs="Times New Roman"/>
                <w:b/>
                <w:sz w:val="16"/>
                <w:szCs w:val="18"/>
                <w:lang w:eastAsia="en-GB"/>
              </w:rPr>
            </w:pPr>
            <w:r w:rsidRPr="00B80C7C">
              <w:rPr>
                <w:rFonts w:ascii="Calibri" w:eastAsia="Times New Roman" w:hAnsi="Calibri" w:cs="Times New Roman"/>
                <w:b/>
                <w:sz w:val="16"/>
                <w:szCs w:val="18"/>
                <w:lang w:eastAsia="en-GB"/>
              </w:rPr>
              <w:t>(1</w:t>
            </w:r>
            <w:r w:rsidRPr="00B80C7C">
              <w:rPr>
                <w:rFonts w:ascii="Calibri" w:eastAsia="Times New Roman" w:hAnsi="Calibri" w:cs="Times New Roman"/>
                <w:b/>
                <w:sz w:val="16"/>
                <w:szCs w:val="18"/>
                <w:vertAlign w:val="superscript"/>
                <w:lang w:eastAsia="en-GB"/>
              </w:rPr>
              <w:t>ST</w:t>
            </w:r>
            <w:r w:rsidRPr="00B80C7C">
              <w:rPr>
                <w:rFonts w:ascii="Calibri" w:eastAsia="Times New Roman" w:hAnsi="Calibri" w:cs="Times New Roman"/>
                <w:b/>
                <w:sz w:val="16"/>
                <w:szCs w:val="18"/>
                <w:lang w:eastAsia="en-GB"/>
              </w:rPr>
              <w:t>)</w:t>
            </w:r>
          </w:p>
        </w:tc>
        <w:tc>
          <w:tcPr>
            <w:tcW w:w="266" w:type="pct"/>
            <w:tcBorders>
              <w:top w:val="single" w:sz="4" w:space="0" w:color="auto"/>
              <w:left w:val="single" w:sz="4" w:space="0" w:color="auto"/>
              <w:bottom w:val="single" w:sz="4" w:space="0" w:color="auto"/>
              <w:right w:val="single" w:sz="4" w:space="0" w:color="auto"/>
            </w:tcBorders>
            <w:shd w:val="clear" w:color="auto" w:fill="BFBFBF"/>
            <w:vAlign w:val="center"/>
          </w:tcPr>
          <w:p w:rsidR="00B80C7C" w:rsidRPr="00B80C7C" w:rsidRDefault="00B80C7C" w:rsidP="00B80C7C">
            <w:pPr>
              <w:spacing w:after="0" w:line="240" w:lineRule="auto"/>
              <w:jc w:val="center"/>
              <w:rPr>
                <w:rFonts w:ascii="Calibri" w:eastAsia="Times New Roman" w:hAnsi="Calibri" w:cs="Times New Roman"/>
                <w:b/>
                <w:sz w:val="16"/>
                <w:szCs w:val="18"/>
                <w:lang w:eastAsia="en-GB"/>
              </w:rPr>
            </w:pPr>
            <w:r w:rsidRPr="00B80C7C">
              <w:rPr>
                <w:rFonts w:ascii="Calibri" w:eastAsia="Times New Roman" w:hAnsi="Calibri" w:cs="Times New Roman"/>
                <w:b/>
                <w:sz w:val="16"/>
                <w:szCs w:val="18"/>
                <w:lang w:eastAsia="en-GB"/>
              </w:rPr>
              <w:t>RD</w:t>
            </w:r>
          </w:p>
          <w:p w:rsidR="00B80C7C" w:rsidRPr="00B80C7C" w:rsidRDefault="00B80C7C" w:rsidP="00B80C7C">
            <w:pPr>
              <w:spacing w:after="0" w:line="240" w:lineRule="auto"/>
              <w:jc w:val="center"/>
              <w:rPr>
                <w:rFonts w:ascii="Calibri" w:eastAsia="Times New Roman" w:hAnsi="Calibri" w:cs="Times New Roman"/>
                <w:b/>
                <w:sz w:val="16"/>
                <w:szCs w:val="18"/>
                <w:lang w:eastAsia="en-GB"/>
              </w:rPr>
            </w:pPr>
            <w:r w:rsidRPr="00B80C7C">
              <w:rPr>
                <w:rFonts w:ascii="Calibri" w:eastAsia="Times New Roman" w:hAnsi="Calibri" w:cs="Times New Roman"/>
                <w:b/>
                <w:sz w:val="16"/>
                <w:szCs w:val="18"/>
                <w:lang w:eastAsia="en-GB"/>
              </w:rPr>
              <w:t>(2</w:t>
            </w:r>
            <w:r w:rsidRPr="00B80C7C">
              <w:rPr>
                <w:rFonts w:ascii="Calibri" w:eastAsia="Times New Roman" w:hAnsi="Calibri" w:cs="Times New Roman"/>
                <w:b/>
                <w:sz w:val="16"/>
                <w:szCs w:val="18"/>
                <w:vertAlign w:val="superscript"/>
                <w:lang w:eastAsia="en-GB"/>
              </w:rPr>
              <w:t>ND</w:t>
            </w:r>
            <w:r w:rsidRPr="00B80C7C">
              <w:rPr>
                <w:rFonts w:ascii="Calibri" w:eastAsia="Times New Roman" w:hAnsi="Calibri" w:cs="Times New Roman"/>
                <w:b/>
                <w:sz w:val="16"/>
                <w:szCs w:val="18"/>
                <w:lang w:eastAsia="en-GB"/>
              </w:rPr>
              <w:t>)</w:t>
            </w:r>
          </w:p>
        </w:tc>
        <w:tc>
          <w:tcPr>
            <w:tcW w:w="299" w:type="pct"/>
            <w:tcBorders>
              <w:top w:val="single" w:sz="4" w:space="0" w:color="auto"/>
              <w:left w:val="single" w:sz="4" w:space="0" w:color="auto"/>
              <w:bottom w:val="single" w:sz="4" w:space="0" w:color="auto"/>
              <w:right w:val="single" w:sz="4" w:space="0" w:color="auto"/>
            </w:tcBorders>
            <w:shd w:val="clear" w:color="auto" w:fill="BFBFBF"/>
            <w:vAlign w:val="center"/>
          </w:tcPr>
          <w:p w:rsidR="00B80C7C" w:rsidRPr="00B80C7C" w:rsidRDefault="00B80C7C" w:rsidP="00B80C7C">
            <w:pPr>
              <w:spacing w:after="0" w:line="240" w:lineRule="auto"/>
              <w:jc w:val="center"/>
              <w:rPr>
                <w:rFonts w:ascii="Calibri" w:eastAsia="Times New Roman" w:hAnsi="Calibri" w:cs="Times New Roman"/>
                <w:b/>
                <w:szCs w:val="20"/>
                <w:lang w:eastAsia="en-GB"/>
              </w:rPr>
            </w:pPr>
            <w:r w:rsidRPr="00B80C7C">
              <w:rPr>
                <w:rFonts w:ascii="Calibri" w:eastAsia="Times New Roman" w:hAnsi="Calibri" w:cs="Times New Roman"/>
                <w:b/>
                <w:szCs w:val="20"/>
                <w:lang w:eastAsia="en-GB"/>
              </w:rPr>
              <w:t>ACT</w:t>
            </w:r>
          </w:p>
        </w:tc>
      </w:tr>
      <w:tr w:rsidR="00B80C7C" w:rsidRPr="00B80C7C" w:rsidTr="00B80C7C">
        <w:trPr>
          <w:trHeight w:val="450"/>
        </w:trPr>
        <w:tc>
          <w:tcPr>
            <w:tcW w:w="3903" w:type="pct"/>
            <w:gridSpan w:val="2"/>
            <w:tcBorders>
              <w:top w:val="single" w:sz="4" w:space="0" w:color="auto"/>
              <w:left w:val="single" w:sz="4" w:space="0" w:color="auto"/>
              <w:right w:val="single" w:sz="4" w:space="0" w:color="auto"/>
            </w:tcBorders>
            <w:shd w:val="clear" w:color="auto" w:fill="D9D9D9"/>
          </w:tcPr>
          <w:p w:rsidR="00B80C7C" w:rsidRPr="00B80C7C" w:rsidRDefault="00B80C7C" w:rsidP="00B80C7C">
            <w:pPr>
              <w:spacing w:after="0" w:line="240" w:lineRule="auto"/>
              <w:rPr>
                <w:rFonts w:ascii="Calibri" w:eastAsia="Times New Roman" w:hAnsi="Calibri" w:cs="Times New Roman"/>
                <w:b/>
                <w:sz w:val="16"/>
                <w:szCs w:val="16"/>
                <w:lang w:eastAsia="en-GB"/>
              </w:rPr>
            </w:pPr>
            <w:r w:rsidRPr="00B80C7C">
              <w:rPr>
                <w:rFonts w:ascii="Calibri" w:eastAsia="Times New Roman" w:hAnsi="Calibri" w:cs="Times New Roman"/>
                <w:b/>
                <w:szCs w:val="16"/>
                <w:lang w:eastAsia="en-GB"/>
              </w:rPr>
              <w:t xml:space="preserve">1. </w:t>
            </w:r>
            <w:r w:rsidRPr="00B80C7C">
              <w:rPr>
                <w:rFonts w:ascii="Calibri" w:eastAsia="Times New Roman" w:hAnsi="Calibri" w:cs="Times New Roman"/>
                <w:b/>
                <w:szCs w:val="20"/>
                <w:lang w:eastAsia="en-GB"/>
              </w:rPr>
              <w:t>Research-informed Literature</w:t>
            </w:r>
            <w:r w:rsidRPr="00B80C7C">
              <w:rPr>
                <w:rFonts w:ascii="Calibri" w:eastAsia="Times New Roman" w:hAnsi="Calibri" w:cs="Times New Roman"/>
                <w:b/>
                <w:sz w:val="16"/>
                <w:szCs w:val="16"/>
                <w:lang w:eastAsia="en-GB"/>
              </w:rPr>
              <w:t xml:space="preserve"> </w:t>
            </w:r>
          </w:p>
          <w:p w:rsidR="00B80C7C" w:rsidRPr="00B80C7C" w:rsidRDefault="00B80C7C" w:rsidP="00B80C7C">
            <w:pPr>
              <w:spacing w:after="120" w:line="240" w:lineRule="auto"/>
              <w:rPr>
                <w:rFonts w:ascii="Calibri" w:eastAsia="Times New Roman" w:hAnsi="Calibri" w:cs="Times New Roman"/>
                <w:sz w:val="14"/>
                <w:szCs w:val="14"/>
                <w:lang w:eastAsia="en-GB"/>
              </w:rPr>
            </w:pPr>
            <w:r w:rsidRPr="00B80C7C">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65" w:type="pct"/>
            <w:tcBorders>
              <w:top w:val="single" w:sz="4" w:space="0" w:color="auto"/>
              <w:left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sz w:val="32"/>
                <w:szCs w:val="20"/>
                <w:lang w:eastAsia="en-GB"/>
              </w:rPr>
            </w:pPr>
            <w:r w:rsidRPr="00B80C7C">
              <w:rPr>
                <w:rFonts w:ascii="Calibri" w:eastAsia="Times New Roman" w:hAnsi="Calibri" w:cs="Times New Roman"/>
                <w:sz w:val="32"/>
                <w:szCs w:val="20"/>
                <w:lang w:eastAsia="en-GB"/>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color w:val="FF0000"/>
                <w:sz w:val="32"/>
                <w:szCs w:val="20"/>
                <w:lang w:eastAsia="en-GB"/>
              </w:rPr>
            </w:pPr>
            <w:r w:rsidRPr="00B80C7C">
              <w:rPr>
                <w:rFonts w:ascii="Calibri" w:eastAsia="Times New Roman" w:hAnsi="Calibri" w:cs="Times New Roman"/>
                <w:color w:val="FF0000"/>
                <w:sz w:val="32"/>
                <w:szCs w:val="20"/>
                <w:lang w:eastAsia="en-GB"/>
              </w:rPr>
              <w:t>14</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color w:val="00B050"/>
                <w:sz w:val="32"/>
                <w:szCs w:val="20"/>
                <w:lang w:eastAsia="en-GB"/>
              </w:rPr>
            </w:pPr>
            <w:r w:rsidRPr="00B80C7C">
              <w:rPr>
                <w:rFonts w:ascii="Calibri" w:eastAsia="Times New Roman" w:hAnsi="Calibri" w:cs="Times New Roman"/>
                <w:color w:val="00B050"/>
                <w:sz w:val="32"/>
                <w:szCs w:val="20"/>
                <w:lang w:eastAsia="en-GB"/>
              </w:rPr>
              <w:t>16</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sz w:val="32"/>
                <w:szCs w:val="20"/>
                <w:lang w:eastAsia="en-GB"/>
              </w:rPr>
            </w:pPr>
            <w:r w:rsidRPr="00B80C7C">
              <w:rPr>
                <w:rFonts w:ascii="Calibri" w:eastAsia="Times New Roman" w:hAnsi="Calibri" w:cs="Times New Roman"/>
                <w:sz w:val="32"/>
                <w:szCs w:val="20"/>
                <w:lang w:eastAsia="en-GB"/>
              </w:rPr>
              <w:t>15</w:t>
            </w:r>
          </w:p>
        </w:tc>
      </w:tr>
      <w:tr w:rsidR="00B80C7C" w:rsidRPr="00B80C7C" w:rsidTr="00B80C7C">
        <w:trPr>
          <w:trHeight w:val="705"/>
        </w:trPr>
        <w:tc>
          <w:tcPr>
            <w:tcW w:w="1113"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rPr>
                <w:rFonts w:eastAsia="Times New Roman" w:cs="Times New Roman"/>
                <w:color w:val="000000" w:themeColor="text1"/>
                <w:szCs w:val="20"/>
                <w:lang w:eastAsia="en-GB"/>
              </w:rPr>
            </w:pPr>
            <w:r w:rsidRPr="00B80C7C">
              <w:rPr>
                <w:rFonts w:eastAsia="Times New Roman" w:cs="Times New Roman"/>
                <w:color w:val="000000" w:themeColor="text1"/>
                <w:szCs w:val="20"/>
                <w:lang w:eastAsia="en-GB"/>
              </w:rPr>
              <w:t>Introduction</w:t>
            </w:r>
          </w:p>
        </w:tc>
        <w:tc>
          <w:tcPr>
            <w:tcW w:w="2791"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rPr>
                <w:rFonts w:ascii="Calibri" w:eastAsia="Times New Roman" w:hAnsi="Calibri" w:cs="Times New Roman"/>
                <w:lang w:eastAsia="en-GB"/>
              </w:rPr>
            </w:pPr>
            <w:r w:rsidRPr="00B80C7C">
              <w:rPr>
                <w:rFonts w:ascii="Calibri" w:eastAsia="Times New Roman" w:hAnsi="Calibri" w:cs="Times New Roman"/>
                <w:lang w:eastAsia="en-GB"/>
              </w:rPr>
              <w:t>Briefly outlined in clear language. You could have set the project in the context of your industry.</w:t>
            </w:r>
          </w:p>
        </w:tc>
        <w:tc>
          <w:tcPr>
            <w:tcW w:w="265"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lang w:eastAsia="en-GB"/>
              </w:rPr>
            </w:pPr>
            <w:r w:rsidRPr="00B80C7C">
              <w:rPr>
                <w:rFonts w:ascii="Calibri" w:eastAsia="Times New Roman" w:hAnsi="Calibri" w:cs="Times New Roman"/>
                <w:lang w:eastAsia="en-GB"/>
              </w:rPr>
              <w:t>5</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color w:val="FF0000"/>
                <w:lang w:eastAsia="en-GB"/>
              </w:rPr>
            </w:pPr>
            <w:r w:rsidRPr="00B80C7C">
              <w:rPr>
                <w:rFonts w:ascii="Calibri" w:eastAsia="Times New Roman" w:hAnsi="Calibri" w:cs="Times New Roman"/>
                <w:color w:val="FF0000"/>
                <w:lang w:eastAsia="en-GB"/>
              </w:rPr>
              <w:t>3</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color w:val="00B050"/>
                <w:lang w:eastAsia="en-GB"/>
              </w:rPr>
            </w:pPr>
            <w:r w:rsidRPr="00B80C7C">
              <w:rPr>
                <w:rFonts w:ascii="Calibri" w:eastAsia="Times New Roman" w:hAnsi="Calibri" w:cs="Times New Roman"/>
                <w:color w:val="00B050"/>
                <w:lang w:eastAsia="en-GB"/>
              </w:rPr>
              <w:t>4</w:t>
            </w:r>
          </w:p>
        </w:tc>
        <w:tc>
          <w:tcPr>
            <w:tcW w:w="299"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lang w:eastAsia="en-GB"/>
              </w:rPr>
            </w:pPr>
            <w:r w:rsidRPr="00B80C7C">
              <w:rPr>
                <w:rFonts w:ascii="Calibri" w:eastAsia="Times New Roman" w:hAnsi="Calibri" w:cs="Times New Roman"/>
                <w:lang w:eastAsia="en-GB"/>
              </w:rPr>
              <w:t>4</w:t>
            </w:r>
          </w:p>
        </w:tc>
      </w:tr>
      <w:tr w:rsidR="00B80C7C" w:rsidRPr="00B80C7C" w:rsidTr="00B80C7C">
        <w:trPr>
          <w:trHeight w:val="730"/>
        </w:trPr>
        <w:tc>
          <w:tcPr>
            <w:tcW w:w="1113"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rPr>
                <w:rFonts w:eastAsia="Times New Roman" w:cs="Times New Roman"/>
                <w:color w:val="000000" w:themeColor="text1"/>
                <w:szCs w:val="20"/>
                <w:lang w:eastAsia="en-GB"/>
              </w:rPr>
            </w:pPr>
            <w:r w:rsidRPr="00B80C7C">
              <w:rPr>
                <w:rFonts w:eastAsia="Times New Roman" w:cs="Times New Roman"/>
                <w:szCs w:val="20"/>
                <w:lang w:eastAsia="en-GB"/>
              </w:rPr>
              <w:t>Background Research and Literature Review</w:t>
            </w:r>
          </w:p>
        </w:tc>
        <w:tc>
          <w:tcPr>
            <w:tcW w:w="2791"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rPr>
                <w:rFonts w:ascii="Calibri" w:eastAsia="Times New Roman" w:hAnsi="Calibri" w:cs="Times New Roman"/>
                <w:lang w:eastAsia="en-GB"/>
              </w:rPr>
            </w:pPr>
            <w:r w:rsidRPr="00B80C7C">
              <w:rPr>
                <w:rFonts w:ascii="Calibri" w:eastAsia="Times New Roman" w:hAnsi="Calibri" w:cs="Times New Roman"/>
                <w:lang w:eastAsia="en-GB"/>
              </w:rPr>
              <w:t>Background Research: Good but more information about your industry would have helped. (3/4)</w:t>
            </w:r>
          </w:p>
          <w:p w:rsidR="00B80C7C" w:rsidRPr="00B80C7C" w:rsidRDefault="00B80C7C" w:rsidP="00B80C7C">
            <w:pPr>
              <w:spacing w:after="0" w:line="240" w:lineRule="auto"/>
              <w:rPr>
                <w:rFonts w:ascii="Calibri" w:eastAsia="Times New Roman" w:hAnsi="Calibri" w:cs="Times New Roman"/>
                <w:lang w:eastAsia="en-GB"/>
              </w:rPr>
            </w:pPr>
            <w:r w:rsidRPr="00B80C7C">
              <w:rPr>
                <w:rFonts w:ascii="Calibri" w:eastAsia="Times New Roman" w:hAnsi="Calibri" w:cs="Times New Roman"/>
                <w:lang w:eastAsia="en-GB"/>
              </w:rPr>
              <w:t xml:space="preserve">Literature Review: Some research into existing methods (perhaps you could have explained why present automatic calibrators are so expensive), criteria for selection appears to be skewed towards chosen solution, this was an expensive option and the microcontroller or even an </w:t>
            </w:r>
            <w:proofErr w:type="spellStart"/>
            <w:r w:rsidRPr="00B80C7C">
              <w:rPr>
                <w:rFonts w:ascii="Calibri" w:eastAsia="Times New Roman" w:hAnsi="Calibri" w:cs="Times New Roman"/>
                <w:lang w:eastAsia="en-GB"/>
              </w:rPr>
              <w:t>fpga</w:t>
            </w:r>
            <w:proofErr w:type="spellEnd"/>
            <w:r w:rsidRPr="00B80C7C">
              <w:rPr>
                <w:rFonts w:ascii="Calibri" w:eastAsia="Times New Roman" w:hAnsi="Calibri" w:cs="Times New Roman"/>
                <w:lang w:eastAsia="en-GB"/>
              </w:rPr>
              <w:t xml:space="preserve"> would have been more appropriate for a final product. However, choice is OK since you specify that the project is a prototype used to prove the system logic. Interfacing to pump and valves not considered. (5/7)</w:t>
            </w:r>
          </w:p>
          <w:p w:rsidR="00B80C7C" w:rsidRPr="00B80C7C" w:rsidRDefault="00B80C7C" w:rsidP="00B80C7C">
            <w:pPr>
              <w:spacing w:after="0" w:line="240" w:lineRule="auto"/>
              <w:rPr>
                <w:rFonts w:ascii="Calibri" w:eastAsia="Times New Roman" w:hAnsi="Calibri" w:cs="Times New Roman"/>
                <w:lang w:eastAsia="en-GB"/>
              </w:rPr>
            </w:pPr>
            <w:r w:rsidRPr="00B80C7C">
              <w:rPr>
                <w:rFonts w:ascii="Calibri" w:eastAsia="Times New Roman" w:hAnsi="Calibri" w:cs="Times New Roman"/>
                <w:lang w:eastAsia="en-GB"/>
              </w:rPr>
              <w:t>Harvard referencing: Wide range of sources correctly listed and cited. (3/4)</w:t>
            </w:r>
          </w:p>
        </w:tc>
        <w:tc>
          <w:tcPr>
            <w:tcW w:w="265"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lang w:eastAsia="en-GB"/>
              </w:rPr>
            </w:pPr>
            <w:r w:rsidRPr="00B80C7C">
              <w:rPr>
                <w:rFonts w:ascii="Calibri" w:eastAsia="Times New Roman" w:hAnsi="Calibri" w:cs="Times New Roman"/>
                <w:lang w:eastAsia="en-GB"/>
              </w:rPr>
              <w:t>15</w:t>
            </w:r>
          </w:p>
        </w:tc>
        <w:tc>
          <w:tcPr>
            <w:tcW w:w="266"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color w:val="FF0000"/>
                <w:lang w:eastAsia="en-GB"/>
              </w:rPr>
            </w:pPr>
            <w:r w:rsidRPr="00B80C7C">
              <w:rPr>
                <w:rFonts w:ascii="Calibri" w:eastAsia="Times New Roman" w:hAnsi="Calibri" w:cs="Times New Roman"/>
                <w:color w:val="FF0000"/>
                <w:lang w:eastAsia="en-GB"/>
              </w:rPr>
              <w:t>11</w:t>
            </w:r>
          </w:p>
        </w:tc>
        <w:tc>
          <w:tcPr>
            <w:tcW w:w="266"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color w:val="00B050"/>
                <w:lang w:eastAsia="en-GB"/>
              </w:rPr>
            </w:pPr>
            <w:r w:rsidRPr="00B80C7C">
              <w:rPr>
                <w:rFonts w:ascii="Calibri" w:eastAsia="Times New Roman" w:hAnsi="Calibri" w:cs="Times New Roman"/>
                <w:color w:val="00B050"/>
                <w:lang w:eastAsia="en-GB"/>
              </w:rPr>
              <w:t>12</w:t>
            </w:r>
          </w:p>
        </w:tc>
        <w:tc>
          <w:tcPr>
            <w:tcW w:w="299"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lang w:eastAsia="en-GB"/>
              </w:rPr>
            </w:pPr>
            <w:r w:rsidRPr="00B80C7C">
              <w:rPr>
                <w:rFonts w:ascii="Calibri" w:eastAsia="Times New Roman" w:hAnsi="Calibri" w:cs="Times New Roman"/>
                <w:lang w:eastAsia="en-GB"/>
              </w:rPr>
              <w:t>11</w:t>
            </w:r>
          </w:p>
        </w:tc>
      </w:tr>
      <w:tr w:rsidR="00B80C7C" w:rsidRPr="00B80C7C" w:rsidTr="00B80C7C">
        <w:trPr>
          <w:trHeight w:val="450"/>
        </w:trPr>
        <w:tc>
          <w:tcPr>
            <w:tcW w:w="3903" w:type="pct"/>
            <w:gridSpan w:val="2"/>
            <w:tcBorders>
              <w:top w:val="single" w:sz="4" w:space="0" w:color="auto"/>
              <w:left w:val="single" w:sz="4" w:space="0" w:color="auto"/>
              <w:right w:val="single" w:sz="4" w:space="0" w:color="auto"/>
            </w:tcBorders>
            <w:shd w:val="clear" w:color="auto" w:fill="D9D9D9"/>
          </w:tcPr>
          <w:p w:rsidR="00B80C7C" w:rsidRPr="00B80C7C" w:rsidRDefault="00B80C7C" w:rsidP="00B80C7C">
            <w:pPr>
              <w:spacing w:after="0" w:line="240" w:lineRule="auto"/>
              <w:rPr>
                <w:rFonts w:ascii="Calibri" w:eastAsia="Times New Roman" w:hAnsi="Calibri" w:cs="Times New Roman"/>
                <w:b/>
                <w:szCs w:val="20"/>
                <w:lang w:eastAsia="en-GB"/>
              </w:rPr>
            </w:pPr>
            <w:r w:rsidRPr="00B80C7C">
              <w:rPr>
                <w:rFonts w:ascii="Calibri" w:eastAsia="Times New Roman" w:hAnsi="Calibri" w:cs="Times New Roman"/>
                <w:b/>
                <w:szCs w:val="16"/>
                <w:lang w:eastAsia="en-GB"/>
              </w:rPr>
              <w:t xml:space="preserve">2. </w:t>
            </w:r>
            <w:r w:rsidRPr="00B80C7C">
              <w:rPr>
                <w:rFonts w:ascii="Calibri" w:eastAsia="Times New Roman" w:hAnsi="Calibri" w:cs="Times New Roman"/>
                <w:b/>
                <w:szCs w:val="20"/>
                <w:lang w:eastAsia="en-GB"/>
              </w:rPr>
              <w:t>Knowledge and Understanding of Subject</w:t>
            </w:r>
          </w:p>
          <w:p w:rsidR="00B80C7C" w:rsidRPr="00B80C7C" w:rsidRDefault="00B80C7C" w:rsidP="00B80C7C">
            <w:pPr>
              <w:spacing w:after="120" w:line="240" w:lineRule="auto"/>
              <w:rPr>
                <w:rFonts w:ascii="Calibri" w:eastAsia="Times New Roman" w:hAnsi="Calibri" w:cs="Times New Roman"/>
                <w:sz w:val="14"/>
                <w:szCs w:val="14"/>
                <w:lang w:eastAsia="en-GB"/>
              </w:rPr>
            </w:pPr>
            <w:r w:rsidRPr="00B80C7C">
              <w:rPr>
                <w:rFonts w:ascii="Calibri" w:eastAsia="Times New Roman" w:hAnsi="Calibri" w:cs="Times New Roman"/>
                <w:sz w:val="14"/>
                <w:szCs w:val="14"/>
                <w:lang w:eastAsia="en-GB"/>
              </w:rPr>
              <w:t>Extent of knowledge and understanding of concepts and underlying principles associated with the discipline.</w:t>
            </w:r>
          </w:p>
        </w:tc>
        <w:tc>
          <w:tcPr>
            <w:tcW w:w="265" w:type="pct"/>
            <w:tcBorders>
              <w:top w:val="single" w:sz="4" w:space="0" w:color="auto"/>
              <w:left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sz w:val="32"/>
                <w:szCs w:val="20"/>
                <w:lang w:eastAsia="en-GB"/>
              </w:rPr>
            </w:pPr>
            <w:r w:rsidRPr="00B80C7C">
              <w:rPr>
                <w:rFonts w:ascii="Calibri" w:eastAsia="Times New Roman" w:hAnsi="Calibri" w:cs="Times New Roman"/>
                <w:sz w:val="32"/>
                <w:szCs w:val="20"/>
                <w:lang w:eastAsia="en-GB"/>
              </w:rPr>
              <w:t>30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color w:val="FF0000"/>
                <w:sz w:val="32"/>
                <w:szCs w:val="20"/>
                <w:lang w:eastAsia="en-GB"/>
              </w:rPr>
            </w:pPr>
            <w:r w:rsidRPr="00B80C7C">
              <w:rPr>
                <w:rFonts w:ascii="Calibri" w:eastAsia="Times New Roman" w:hAnsi="Calibri" w:cs="Times New Roman"/>
                <w:color w:val="FF0000"/>
                <w:sz w:val="32"/>
                <w:szCs w:val="20"/>
                <w:lang w:eastAsia="en-GB"/>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color w:val="00B050"/>
                <w:sz w:val="32"/>
                <w:szCs w:val="20"/>
                <w:lang w:eastAsia="en-GB"/>
              </w:rPr>
            </w:pPr>
            <w:r w:rsidRPr="00B80C7C">
              <w:rPr>
                <w:rFonts w:ascii="Calibri" w:eastAsia="Times New Roman" w:hAnsi="Calibri" w:cs="Times New Roman"/>
                <w:color w:val="00B050"/>
                <w:sz w:val="32"/>
                <w:szCs w:val="20"/>
                <w:lang w:eastAsia="en-GB"/>
              </w:rPr>
              <w:t>17</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sz w:val="32"/>
                <w:szCs w:val="20"/>
                <w:lang w:eastAsia="en-GB"/>
              </w:rPr>
            </w:pPr>
            <w:r w:rsidRPr="00B80C7C">
              <w:rPr>
                <w:rFonts w:ascii="Calibri" w:eastAsia="Times New Roman" w:hAnsi="Calibri" w:cs="Times New Roman"/>
                <w:sz w:val="32"/>
                <w:szCs w:val="20"/>
                <w:lang w:eastAsia="en-GB"/>
              </w:rPr>
              <w:t>18</w:t>
            </w:r>
          </w:p>
        </w:tc>
      </w:tr>
      <w:tr w:rsidR="00B80C7C" w:rsidRPr="00B80C7C" w:rsidTr="00B80C7C">
        <w:trPr>
          <w:trHeight w:val="480"/>
        </w:trPr>
        <w:tc>
          <w:tcPr>
            <w:tcW w:w="1113"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rPr>
                <w:rFonts w:eastAsia="Times New Roman" w:cs="Times New Roman"/>
                <w:color w:val="000000" w:themeColor="text1"/>
                <w:szCs w:val="20"/>
                <w:lang w:eastAsia="en-GB"/>
              </w:rPr>
            </w:pPr>
            <w:r w:rsidRPr="00B80C7C">
              <w:rPr>
                <w:rFonts w:eastAsia="Times New Roman" w:cs="Times New Roman"/>
                <w:color w:val="000000" w:themeColor="text1"/>
                <w:szCs w:val="20"/>
                <w:lang w:eastAsia="en-GB"/>
              </w:rPr>
              <w:t>Methodology</w:t>
            </w:r>
          </w:p>
        </w:tc>
        <w:tc>
          <w:tcPr>
            <w:tcW w:w="2791"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rPr>
                <w:rFonts w:ascii="Calibri" w:eastAsia="Times New Roman" w:hAnsi="Calibri" w:cs="Times New Roman"/>
                <w:szCs w:val="20"/>
                <w:lang w:eastAsia="en-GB"/>
              </w:rPr>
            </w:pPr>
            <w:r w:rsidRPr="00B80C7C">
              <w:rPr>
                <w:rFonts w:ascii="Calibri" w:eastAsia="Times New Roman" w:hAnsi="Calibri" w:cs="Times New Roman"/>
                <w:szCs w:val="20"/>
                <w:lang w:eastAsia="en-GB"/>
              </w:rPr>
              <w:t>WBS: Some detail given but you have not considered the interface between the hardware and the pump/solenoids.</w:t>
            </w:r>
          </w:p>
        </w:tc>
        <w:tc>
          <w:tcPr>
            <w:tcW w:w="265"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szCs w:val="20"/>
                <w:lang w:eastAsia="en-GB"/>
              </w:rPr>
            </w:pPr>
            <w:r w:rsidRPr="00B80C7C">
              <w:rPr>
                <w:rFonts w:ascii="Calibri" w:eastAsia="Times New Roman" w:hAnsi="Calibri" w:cs="Times New Roman"/>
                <w:szCs w:val="20"/>
                <w:lang w:eastAsia="en-GB"/>
              </w:rPr>
              <w:t>10</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color w:val="FF0000"/>
                <w:szCs w:val="20"/>
                <w:lang w:eastAsia="en-GB"/>
              </w:rPr>
            </w:pPr>
            <w:r w:rsidRPr="00B80C7C">
              <w:rPr>
                <w:rFonts w:ascii="Calibri" w:eastAsia="Times New Roman" w:hAnsi="Calibri" w:cs="Times New Roman"/>
                <w:color w:val="FF0000"/>
                <w:szCs w:val="20"/>
                <w:lang w:eastAsia="en-GB"/>
              </w:rPr>
              <w:t>7</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color w:val="00B050"/>
                <w:szCs w:val="20"/>
                <w:lang w:eastAsia="en-GB"/>
              </w:rPr>
            </w:pPr>
            <w:r w:rsidRPr="00B80C7C">
              <w:rPr>
                <w:rFonts w:ascii="Calibri" w:eastAsia="Times New Roman" w:hAnsi="Calibri" w:cs="Times New Roman"/>
                <w:color w:val="00B050"/>
                <w:szCs w:val="20"/>
                <w:lang w:eastAsia="en-GB"/>
              </w:rPr>
              <w:t>6</w:t>
            </w:r>
          </w:p>
        </w:tc>
        <w:tc>
          <w:tcPr>
            <w:tcW w:w="299"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szCs w:val="20"/>
                <w:lang w:eastAsia="en-GB"/>
              </w:rPr>
            </w:pPr>
            <w:r w:rsidRPr="00B80C7C">
              <w:rPr>
                <w:rFonts w:ascii="Calibri" w:eastAsia="Times New Roman" w:hAnsi="Calibri" w:cs="Times New Roman"/>
                <w:szCs w:val="20"/>
                <w:lang w:eastAsia="en-GB"/>
              </w:rPr>
              <w:t>6</w:t>
            </w:r>
          </w:p>
        </w:tc>
      </w:tr>
      <w:tr w:rsidR="00B80C7C" w:rsidRPr="00B80C7C" w:rsidTr="00B80C7C">
        <w:trPr>
          <w:trHeight w:val="599"/>
        </w:trPr>
        <w:tc>
          <w:tcPr>
            <w:tcW w:w="1113"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rPr>
                <w:rFonts w:eastAsia="Times New Roman" w:cs="Times New Roman"/>
                <w:color w:val="000000" w:themeColor="text1"/>
                <w:szCs w:val="20"/>
                <w:lang w:eastAsia="en-GB"/>
              </w:rPr>
            </w:pPr>
            <w:r w:rsidRPr="00B80C7C">
              <w:rPr>
                <w:rFonts w:eastAsia="Times New Roman" w:cs="Times New Roman"/>
                <w:color w:val="000000" w:themeColor="text1"/>
                <w:szCs w:val="20"/>
                <w:lang w:eastAsia="en-GB"/>
              </w:rPr>
              <w:t>Design Requirements</w:t>
            </w:r>
          </w:p>
        </w:tc>
        <w:tc>
          <w:tcPr>
            <w:tcW w:w="2791"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rPr>
                <w:rFonts w:eastAsia="Times New Roman" w:cs="Times New Roman"/>
                <w:szCs w:val="20"/>
                <w:lang w:eastAsia="en-GB"/>
              </w:rPr>
            </w:pPr>
            <w:r w:rsidRPr="00B80C7C">
              <w:rPr>
                <w:rFonts w:eastAsia="Times New Roman" w:cs="Times New Roman"/>
                <w:szCs w:val="20"/>
                <w:lang w:eastAsia="en-GB"/>
              </w:rPr>
              <w:t xml:space="preserve">Specification: Clearly stated but some additional information would be helpful. Pneumatic diagram probably belongs in the literature review. </w:t>
            </w:r>
          </w:p>
        </w:tc>
        <w:tc>
          <w:tcPr>
            <w:tcW w:w="265"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eastAsia="Times New Roman" w:cs="Times New Roman"/>
                <w:szCs w:val="20"/>
                <w:lang w:eastAsia="en-GB"/>
              </w:rPr>
            </w:pPr>
            <w:r w:rsidRPr="00B80C7C">
              <w:rPr>
                <w:rFonts w:eastAsia="Times New Roman" w:cs="Times New Roman"/>
                <w:szCs w:val="20"/>
                <w:lang w:eastAsia="en-GB"/>
              </w:rPr>
              <w:t>10</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eastAsia="Times New Roman" w:cs="Times New Roman"/>
                <w:color w:val="FF0000"/>
                <w:szCs w:val="20"/>
                <w:lang w:eastAsia="en-GB"/>
              </w:rPr>
            </w:pPr>
            <w:r w:rsidRPr="00B80C7C">
              <w:rPr>
                <w:rFonts w:eastAsia="Times New Roman" w:cs="Times New Roman"/>
                <w:color w:val="FF0000"/>
                <w:szCs w:val="20"/>
                <w:lang w:eastAsia="en-GB"/>
              </w:rPr>
              <w:t>7</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eastAsia="Times New Roman" w:cs="Times New Roman"/>
                <w:color w:val="00B050"/>
                <w:szCs w:val="20"/>
                <w:lang w:eastAsia="en-GB"/>
              </w:rPr>
            </w:pPr>
            <w:r w:rsidRPr="00B80C7C">
              <w:rPr>
                <w:rFonts w:eastAsia="Times New Roman" w:cs="Times New Roman"/>
                <w:color w:val="00B050"/>
                <w:szCs w:val="20"/>
                <w:lang w:eastAsia="en-GB"/>
              </w:rPr>
              <w:t>6</w:t>
            </w:r>
          </w:p>
        </w:tc>
        <w:tc>
          <w:tcPr>
            <w:tcW w:w="299"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eastAsia="Times New Roman" w:cs="Times New Roman"/>
                <w:szCs w:val="20"/>
                <w:lang w:eastAsia="en-GB"/>
              </w:rPr>
            </w:pPr>
            <w:r w:rsidRPr="00B80C7C">
              <w:rPr>
                <w:rFonts w:eastAsia="Times New Roman" w:cs="Times New Roman"/>
                <w:szCs w:val="20"/>
                <w:lang w:eastAsia="en-GB"/>
              </w:rPr>
              <w:t>7</w:t>
            </w:r>
          </w:p>
        </w:tc>
      </w:tr>
      <w:tr w:rsidR="00B80C7C" w:rsidRPr="00B80C7C" w:rsidTr="00B80C7C">
        <w:trPr>
          <w:trHeight w:val="652"/>
        </w:trPr>
        <w:tc>
          <w:tcPr>
            <w:tcW w:w="1113"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rPr>
                <w:rFonts w:eastAsia="Times New Roman" w:cs="Times New Roman"/>
                <w:color w:val="000000" w:themeColor="text1"/>
                <w:szCs w:val="20"/>
                <w:lang w:eastAsia="en-GB"/>
              </w:rPr>
            </w:pPr>
            <w:r w:rsidRPr="00B80C7C">
              <w:rPr>
                <w:rFonts w:eastAsia="Times New Roman" w:cs="Times New Roman"/>
                <w:color w:val="000000" w:themeColor="text1"/>
                <w:szCs w:val="20"/>
                <w:lang w:eastAsia="en-GB"/>
              </w:rPr>
              <w:t>Action Plan</w:t>
            </w:r>
          </w:p>
        </w:tc>
        <w:tc>
          <w:tcPr>
            <w:tcW w:w="2791"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rPr>
                <w:rFonts w:eastAsia="Times New Roman" w:cs="Times New Roman"/>
                <w:szCs w:val="20"/>
                <w:lang w:eastAsia="en-GB"/>
              </w:rPr>
            </w:pPr>
            <w:r w:rsidRPr="00B80C7C">
              <w:rPr>
                <w:rFonts w:eastAsia="Times New Roman" w:cs="Times New Roman"/>
                <w:szCs w:val="20"/>
                <w:lang w:eastAsia="en-GB"/>
              </w:rPr>
              <w:t>Gantt Chart: Brief and lacking in detail. Contingencies mentioned vaguely but not planned.</w:t>
            </w:r>
          </w:p>
        </w:tc>
        <w:tc>
          <w:tcPr>
            <w:tcW w:w="265"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eastAsia="Times New Roman" w:cs="Times New Roman"/>
                <w:szCs w:val="20"/>
                <w:lang w:eastAsia="en-GB"/>
              </w:rPr>
            </w:pPr>
            <w:r w:rsidRPr="00B80C7C">
              <w:rPr>
                <w:rFonts w:eastAsia="Times New Roman" w:cs="Times New Roman"/>
                <w:szCs w:val="20"/>
                <w:lang w:eastAsia="en-GB"/>
              </w:rPr>
              <w:t>10</w:t>
            </w:r>
          </w:p>
        </w:tc>
        <w:tc>
          <w:tcPr>
            <w:tcW w:w="266"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eastAsia="Times New Roman" w:cs="Times New Roman"/>
                <w:color w:val="FF0000"/>
                <w:szCs w:val="20"/>
                <w:lang w:eastAsia="en-GB"/>
              </w:rPr>
            </w:pPr>
            <w:r w:rsidRPr="00B80C7C">
              <w:rPr>
                <w:rFonts w:eastAsia="Times New Roman" w:cs="Times New Roman"/>
                <w:color w:val="FF0000"/>
                <w:szCs w:val="20"/>
                <w:lang w:eastAsia="en-GB"/>
              </w:rPr>
              <w:t>6</w:t>
            </w:r>
          </w:p>
        </w:tc>
        <w:tc>
          <w:tcPr>
            <w:tcW w:w="266"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eastAsia="Times New Roman" w:cs="Times New Roman"/>
                <w:color w:val="00B050"/>
                <w:szCs w:val="20"/>
                <w:lang w:eastAsia="en-GB"/>
              </w:rPr>
            </w:pPr>
            <w:r w:rsidRPr="00B80C7C">
              <w:rPr>
                <w:rFonts w:eastAsia="Times New Roman" w:cs="Times New Roman"/>
                <w:color w:val="00B050"/>
                <w:szCs w:val="20"/>
                <w:lang w:eastAsia="en-GB"/>
              </w:rPr>
              <w:t>5</w:t>
            </w:r>
          </w:p>
        </w:tc>
        <w:tc>
          <w:tcPr>
            <w:tcW w:w="299"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eastAsia="Times New Roman" w:cs="Times New Roman"/>
                <w:szCs w:val="20"/>
                <w:lang w:eastAsia="en-GB"/>
              </w:rPr>
            </w:pPr>
            <w:r w:rsidRPr="00B80C7C">
              <w:rPr>
                <w:rFonts w:eastAsia="Times New Roman" w:cs="Times New Roman"/>
                <w:szCs w:val="20"/>
                <w:lang w:eastAsia="en-GB"/>
              </w:rPr>
              <w:t>5</w:t>
            </w:r>
          </w:p>
        </w:tc>
      </w:tr>
      <w:tr w:rsidR="00B80C7C" w:rsidRPr="00B80C7C" w:rsidTr="00B80C7C">
        <w:trPr>
          <w:trHeight w:val="450"/>
        </w:trPr>
        <w:tc>
          <w:tcPr>
            <w:tcW w:w="3903" w:type="pct"/>
            <w:gridSpan w:val="2"/>
            <w:tcBorders>
              <w:top w:val="single" w:sz="4" w:space="0" w:color="auto"/>
              <w:left w:val="single" w:sz="4" w:space="0" w:color="auto"/>
              <w:right w:val="single" w:sz="4" w:space="0" w:color="auto"/>
            </w:tcBorders>
            <w:shd w:val="clear" w:color="auto" w:fill="D9D9D9"/>
          </w:tcPr>
          <w:p w:rsidR="00B80C7C" w:rsidRPr="00B80C7C" w:rsidRDefault="00B80C7C" w:rsidP="00B80C7C">
            <w:pPr>
              <w:spacing w:after="0" w:line="240" w:lineRule="auto"/>
              <w:rPr>
                <w:rFonts w:ascii="Calibri" w:eastAsia="Times New Roman" w:hAnsi="Calibri" w:cs="Times New Roman"/>
                <w:b/>
                <w:sz w:val="16"/>
                <w:szCs w:val="16"/>
                <w:lang w:eastAsia="en-GB"/>
              </w:rPr>
            </w:pPr>
            <w:r w:rsidRPr="00B80C7C">
              <w:rPr>
                <w:rFonts w:ascii="Calibri" w:eastAsia="Times New Roman" w:hAnsi="Calibri" w:cs="Times New Roman"/>
                <w:b/>
                <w:szCs w:val="16"/>
                <w:lang w:eastAsia="en-GB"/>
              </w:rPr>
              <w:t xml:space="preserve">3. </w:t>
            </w:r>
            <w:r w:rsidRPr="00B80C7C">
              <w:rPr>
                <w:rFonts w:ascii="Calibri" w:eastAsia="Times New Roman" w:hAnsi="Calibri" w:cs="Times New Roman"/>
                <w:b/>
                <w:szCs w:val="20"/>
                <w:lang w:eastAsia="en-GB"/>
              </w:rPr>
              <w:t>Analysis</w:t>
            </w:r>
          </w:p>
          <w:p w:rsidR="00B80C7C" w:rsidRPr="00B80C7C" w:rsidRDefault="00B80C7C" w:rsidP="00B80C7C">
            <w:pPr>
              <w:spacing w:after="120" w:line="240" w:lineRule="auto"/>
              <w:rPr>
                <w:rFonts w:ascii="Calibri" w:eastAsia="Times New Roman" w:hAnsi="Calibri" w:cs="Times New Roman"/>
                <w:sz w:val="14"/>
                <w:szCs w:val="14"/>
                <w:lang w:eastAsia="en-GB"/>
              </w:rPr>
            </w:pPr>
            <w:r w:rsidRPr="00B80C7C">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65" w:type="pct"/>
            <w:tcBorders>
              <w:top w:val="single" w:sz="4" w:space="0" w:color="auto"/>
              <w:left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sz w:val="32"/>
                <w:szCs w:val="20"/>
                <w:lang w:eastAsia="en-GB"/>
              </w:rPr>
            </w:pPr>
            <w:r w:rsidRPr="00B80C7C">
              <w:rPr>
                <w:rFonts w:ascii="Calibri" w:eastAsia="Times New Roman" w:hAnsi="Calibri" w:cs="Times New Roman"/>
                <w:sz w:val="32"/>
                <w:szCs w:val="20"/>
                <w:lang w:eastAsia="en-GB"/>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color w:val="FF0000"/>
                <w:sz w:val="32"/>
                <w:szCs w:val="20"/>
                <w:lang w:eastAsia="en-GB"/>
              </w:rPr>
            </w:pPr>
            <w:r w:rsidRPr="00B80C7C">
              <w:rPr>
                <w:rFonts w:ascii="Calibri" w:eastAsia="Times New Roman" w:hAnsi="Calibri" w:cs="Times New Roman"/>
                <w:color w:val="FF0000"/>
                <w:sz w:val="32"/>
                <w:szCs w:val="20"/>
                <w:lang w:eastAsia="en-GB"/>
              </w:rPr>
              <w:t>13</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color w:val="00B050"/>
                <w:sz w:val="32"/>
                <w:szCs w:val="20"/>
                <w:lang w:eastAsia="en-GB"/>
              </w:rPr>
            </w:pPr>
            <w:r w:rsidRPr="00B80C7C">
              <w:rPr>
                <w:rFonts w:ascii="Calibri" w:eastAsia="Times New Roman" w:hAnsi="Calibri" w:cs="Times New Roman"/>
                <w:color w:val="00B050"/>
                <w:sz w:val="32"/>
                <w:szCs w:val="20"/>
                <w:lang w:eastAsia="en-GB"/>
              </w:rPr>
              <w:t>11</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sz w:val="32"/>
                <w:szCs w:val="20"/>
                <w:lang w:eastAsia="en-GB"/>
              </w:rPr>
            </w:pPr>
            <w:r w:rsidRPr="00B80C7C">
              <w:rPr>
                <w:rFonts w:ascii="Calibri" w:eastAsia="Times New Roman" w:hAnsi="Calibri" w:cs="Times New Roman"/>
                <w:sz w:val="32"/>
                <w:szCs w:val="20"/>
                <w:lang w:eastAsia="en-GB"/>
              </w:rPr>
              <w:t>12</w:t>
            </w:r>
          </w:p>
        </w:tc>
      </w:tr>
      <w:tr w:rsidR="00B80C7C" w:rsidRPr="00B80C7C" w:rsidTr="00B80C7C">
        <w:trPr>
          <w:trHeight w:val="434"/>
        </w:trPr>
        <w:tc>
          <w:tcPr>
            <w:tcW w:w="1113"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rPr>
                <w:rFonts w:eastAsia="Times New Roman" w:cs="Times New Roman"/>
                <w:color w:val="000000" w:themeColor="text1"/>
                <w:szCs w:val="20"/>
                <w:lang w:eastAsia="en-GB"/>
              </w:rPr>
            </w:pPr>
            <w:r w:rsidRPr="00B80C7C">
              <w:rPr>
                <w:rFonts w:eastAsia="Times New Roman" w:cs="Times New Roman"/>
                <w:color w:val="000000" w:themeColor="text1"/>
                <w:szCs w:val="20"/>
                <w:lang w:eastAsia="en-GB"/>
              </w:rPr>
              <w:t>Results &amp; Discussions</w:t>
            </w:r>
          </w:p>
        </w:tc>
        <w:tc>
          <w:tcPr>
            <w:tcW w:w="2791"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rPr>
                <w:rFonts w:ascii="Calibri" w:eastAsia="Times New Roman" w:hAnsi="Calibri" w:cs="Times New Roman"/>
                <w:szCs w:val="20"/>
                <w:lang w:eastAsia="en-GB"/>
              </w:rPr>
            </w:pPr>
            <w:r w:rsidRPr="00B80C7C">
              <w:rPr>
                <w:rFonts w:ascii="Calibri" w:eastAsia="Times New Roman" w:hAnsi="Calibri" w:cs="Times New Roman"/>
                <w:szCs w:val="20"/>
                <w:lang w:eastAsia="en-GB"/>
              </w:rPr>
              <w:t>Analysis of test results: Good but brief. Why is the system repetitive?</w:t>
            </w:r>
          </w:p>
        </w:tc>
        <w:tc>
          <w:tcPr>
            <w:tcW w:w="265"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szCs w:val="20"/>
                <w:lang w:eastAsia="en-GB"/>
              </w:rPr>
            </w:pPr>
            <w:r w:rsidRPr="00B80C7C">
              <w:rPr>
                <w:rFonts w:ascii="Calibri" w:eastAsia="Times New Roman" w:hAnsi="Calibri" w:cs="Times New Roman"/>
                <w:szCs w:val="20"/>
                <w:lang w:eastAsia="en-GB"/>
              </w:rPr>
              <w:t>10</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color w:val="FF0000"/>
                <w:szCs w:val="20"/>
                <w:lang w:eastAsia="en-GB"/>
              </w:rPr>
            </w:pPr>
            <w:r w:rsidRPr="00B80C7C">
              <w:rPr>
                <w:rFonts w:ascii="Calibri" w:eastAsia="Times New Roman" w:hAnsi="Calibri" w:cs="Times New Roman"/>
                <w:color w:val="FF0000"/>
                <w:szCs w:val="20"/>
                <w:lang w:eastAsia="en-GB"/>
              </w:rPr>
              <w:t>7</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color w:val="00B050"/>
                <w:szCs w:val="20"/>
                <w:lang w:eastAsia="en-GB"/>
              </w:rPr>
            </w:pPr>
            <w:r w:rsidRPr="00B80C7C">
              <w:rPr>
                <w:rFonts w:ascii="Calibri" w:eastAsia="Times New Roman" w:hAnsi="Calibri" w:cs="Times New Roman"/>
                <w:color w:val="00B050"/>
                <w:szCs w:val="20"/>
                <w:lang w:eastAsia="en-GB"/>
              </w:rPr>
              <w:t>6</w:t>
            </w:r>
          </w:p>
        </w:tc>
        <w:tc>
          <w:tcPr>
            <w:tcW w:w="299"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szCs w:val="20"/>
                <w:lang w:eastAsia="en-GB"/>
              </w:rPr>
            </w:pPr>
            <w:r w:rsidRPr="00B80C7C">
              <w:rPr>
                <w:rFonts w:ascii="Calibri" w:eastAsia="Times New Roman" w:hAnsi="Calibri" w:cs="Times New Roman"/>
                <w:szCs w:val="20"/>
                <w:lang w:eastAsia="en-GB"/>
              </w:rPr>
              <w:t>6</w:t>
            </w:r>
          </w:p>
        </w:tc>
      </w:tr>
      <w:tr w:rsidR="00B80C7C" w:rsidRPr="00B80C7C" w:rsidTr="00B80C7C">
        <w:trPr>
          <w:trHeight w:val="567"/>
        </w:trPr>
        <w:tc>
          <w:tcPr>
            <w:tcW w:w="1113"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rPr>
                <w:rFonts w:eastAsia="Times New Roman" w:cs="Times New Roman"/>
                <w:color w:val="000000" w:themeColor="text1"/>
                <w:szCs w:val="20"/>
                <w:lang w:eastAsia="en-GB"/>
              </w:rPr>
            </w:pPr>
            <w:r w:rsidRPr="00B80C7C">
              <w:rPr>
                <w:rFonts w:eastAsia="Times New Roman" w:cs="Times New Roman"/>
                <w:color w:val="000000" w:themeColor="text1"/>
                <w:szCs w:val="20"/>
                <w:lang w:eastAsia="en-GB"/>
              </w:rPr>
              <w:t xml:space="preserve">Conclusions </w:t>
            </w:r>
          </w:p>
        </w:tc>
        <w:tc>
          <w:tcPr>
            <w:tcW w:w="2791"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rPr>
                <w:rFonts w:ascii="Calibri" w:eastAsia="Times New Roman" w:hAnsi="Calibri" w:cs="Times New Roman"/>
                <w:lang w:eastAsia="en-GB"/>
              </w:rPr>
            </w:pPr>
            <w:r w:rsidRPr="00B80C7C">
              <w:rPr>
                <w:rFonts w:ascii="Calibri" w:eastAsia="Times New Roman" w:hAnsi="Calibri" w:cs="Times New Roman"/>
                <w:lang w:eastAsia="en-GB"/>
              </w:rPr>
              <w:t>Good general conclusion given. Could have been more detailed in relation to the work carried out to date.</w:t>
            </w:r>
          </w:p>
        </w:tc>
        <w:tc>
          <w:tcPr>
            <w:tcW w:w="265"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szCs w:val="20"/>
                <w:lang w:eastAsia="en-GB"/>
              </w:rPr>
            </w:pPr>
            <w:r w:rsidRPr="00B80C7C">
              <w:rPr>
                <w:rFonts w:ascii="Calibri" w:eastAsia="Times New Roman" w:hAnsi="Calibri" w:cs="Times New Roman"/>
                <w:szCs w:val="20"/>
                <w:lang w:eastAsia="en-GB"/>
              </w:rPr>
              <w:t>10</w:t>
            </w:r>
          </w:p>
        </w:tc>
        <w:tc>
          <w:tcPr>
            <w:tcW w:w="266"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color w:val="FF0000"/>
                <w:szCs w:val="20"/>
                <w:lang w:eastAsia="en-GB"/>
              </w:rPr>
            </w:pPr>
            <w:r w:rsidRPr="00B80C7C">
              <w:rPr>
                <w:rFonts w:ascii="Calibri" w:eastAsia="Times New Roman" w:hAnsi="Calibri" w:cs="Times New Roman"/>
                <w:color w:val="FF0000"/>
                <w:szCs w:val="20"/>
                <w:lang w:eastAsia="en-GB"/>
              </w:rPr>
              <w:t>6</w:t>
            </w:r>
          </w:p>
        </w:tc>
        <w:tc>
          <w:tcPr>
            <w:tcW w:w="266"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color w:val="00B050"/>
                <w:szCs w:val="20"/>
                <w:lang w:eastAsia="en-GB"/>
              </w:rPr>
            </w:pPr>
            <w:r w:rsidRPr="00B80C7C">
              <w:rPr>
                <w:rFonts w:ascii="Calibri" w:eastAsia="Times New Roman" w:hAnsi="Calibri" w:cs="Times New Roman"/>
                <w:color w:val="00B050"/>
                <w:szCs w:val="20"/>
                <w:lang w:eastAsia="en-GB"/>
              </w:rPr>
              <w:t>5</w:t>
            </w:r>
          </w:p>
        </w:tc>
        <w:tc>
          <w:tcPr>
            <w:tcW w:w="299"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szCs w:val="20"/>
                <w:lang w:eastAsia="en-GB"/>
              </w:rPr>
            </w:pPr>
            <w:r w:rsidRPr="00B80C7C">
              <w:rPr>
                <w:rFonts w:ascii="Calibri" w:eastAsia="Times New Roman" w:hAnsi="Calibri" w:cs="Times New Roman"/>
                <w:szCs w:val="20"/>
                <w:lang w:eastAsia="en-GB"/>
              </w:rPr>
              <w:t>6</w:t>
            </w:r>
          </w:p>
        </w:tc>
      </w:tr>
      <w:tr w:rsidR="00B80C7C" w:rsidRPr="00B80C7C" w:rsidTr="00B80C7C">
        <w:trPr>
          <w:trHeight w:val="450"/>
        </w:trPr>
        <w:tc>
          <w:tcPr>
            <w:tcW w:w="3903" w:type="pct"/>
            <w:gridSpan w:val="2"/>
            <w:tcBorders>
              <w:top w:val="single" w:sz="4" w:space="0" w:color="auto"/>
              <w:left w:val="single" w:sz="4" w:space="0" w:color="auto"/>
              <w:right w:val="single" w:sz="4" w:space="0" w:color="auto"/>
            </w:tcBorders>
            <w:shd w:val="clear" w:color="auto" w:fill="D9D9D9"/>
          </w:tcPr>
          <w:p w:rsidR="00B80C7C" w:rsidRPr="00B80C7C" w:rsidRDefault="00B80C7C" w:rsidP="00B80C7C">
            <w:pPr>
              <w:spacing w:after="0" w:line="240" w:lineRule="auto"/>
              <w:rPr>
                <w:rFonts w:ascii="Calibri" w:eastAsia="Times New Roman" w:hAnsi="Calibri" w:cs="Times New Roman"/>
                <w:b/>
                <w:sz w:val="16"/>
                <w:szCs w:val="16"/>
                <w:lang w:eastAsia="en-GB"/>
              </w:rPr>
            </w:pPr>
            <w:r w:rsidRPr="00B80C7C">
              <w:rPr>
                <w:rFonts w:ascii="Calibri" w:eastAsia="Times New Roman" w:hAnsi="Calibri" w:cs="Times New Roman"/>
                <w:b/>
                <w:szCs w:val="16"/>
                <w:lang w:eastAsia="en-GB"/>
              </w:rPr>
              <w:t xml:space="preserve">4. </w:t>
            </w:r>
            <w:r w:rsidRPr="00B80C7C">
              <w:rPr>
                <w:rFonts w:ascii="Calibri" w:eastAsia="Times New Roman" w:hAnsi="Calibri" w:cs="Times New Roman"/>
                <w:b/>
                <w:szCs w:val="20"/>
                <w:lang w:eastAsia="en-GB"/>
              </w:rPr>
              <w:t>Practical Application and Deployment</w:t>
            </w:r>
          </w:p>
          <w:p w:rsidR="00B80C7C" w:rsidRPr="00B80C7C" w:rsidRDefault="00B80C7C" w:rsidP="00B80C7C">
            <w:pPr>
              <w:spacing w:after="120" w:line="240" w:lineRule="auto"/>
              <w:rPr>
                <w:rFonts w:ascii="Calibri" w:eastAsia="Times New Roman" w:hAnsi="Calibri" w:cs="Times New Roman"/>
                <w:sz w:val="14"/>
                <w:szCs w:val="14"/>
                <w:lang w:eastAsia="en-GB"/>
              </w:rPr>
            </w:pPr>
            <w:r w:rsidRPr="00B80C7C">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65" w:type="pct"/>
            <w:tcBorders>
              <w:top w:val="single" w:sz="4" w:space="0" w:color="auto"/>
              <w:left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sz w:val="32"/>
                <w:szCs w:val="20"/>
                <w:lang w:eastAsia="en-GB"/>
              </w:rPr>
            </w:pPr>
            <w:r w:rsidRPr="00B80C7C">
              <w:rPr>
                <w:rFonts w:ascii="Calibri" w:eastAsia="Times New Roman" w:hAnsi="Calibri" w:cs="Times New Roman"/>
                <w:sz w:val="32"/>
                <w:szCs w:val="20"/>
                <w:lang w:eastAsia="en-GB"/>
              </w:rPr>
              <w:t>10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color w:val="FF0000"/>
                <w:sz w:val="32"/>
                <w:szCs w:val="20"/>
                <w:lang w:eastAsia="en-GB"/>
              </w:rPr>
            </w:pPr>
            <w:r w:rsidRPr="00B80C7C">
              <w:rPr>
                <w:rFonts w:ascii="Calibri" w:eastAsia="Times New Roman" w:hAnsi="Calibri" w:cs="Times New Roman"/>
                <w:color w:val="FF0000"/>
                <w:sz w:val="32"/>
                <w:szCs w:val="20"/>
                <w:lang w:eastAsia="en-GB"/>
              </w:rPr>
              <w:t>7</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color w:val="00B050"/>
                <w:sz w:val="32"/>
                <w:szCs w:val="20"/>
                <w:lang w:eastAsia="en-GB"/>
              </w:rPr>
            </w:pPr>
            <w:r w:rsidRPr="00B80C7C">
              <w:rPr>
                <w:rFonts w:ascii="Calibri" w:eastAsia="Times New Roman" w:hAnsi="Calibri" w:cs="Times New Roman"/>
                <w:color w:val="00B050"/>
                <w:sz w:val="32"/>
                <w:szCs w:val="20"/>
                <w:lang w:eastAsia="en-GB"/>
              </w:rPr>
              <w:t>6</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sz w:val="32"/>
                <w:szCs w:val="20"/>
                <w:lang w:eastAsia="en-GB"/>
              </w:rPr>
            </w:pPr>
            <w:r w:rsidRPr="00B80C7C">
              <w:rPr>
                <w:rFonts w:ascii="Calibri" w:eastAsia="Times New Roman" w:hAnsi="Calibri" w:cs="Times New Roman"/>
                <w:sz w:val="32"/>
                <w:szCs w:val="20"/>
                <w:lang w:eastAsia="en-GB"/>
              </w:rPr>
              <w:t>7</w:t>
            </w:r>
          </w:p>
        </w:tc>
      </w:tr>
      <w:tr w:rsidR="00B80C7C" w:rsidRPr="00B80C7C" w:rsidTr="00B80C7C">
        <w:trPr>
          <w:trHeight w:val="417"/>
        </w:trPr>
        <w:tc>
          <w:tcPr>
            <w:tcW w:w="1113"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rPr>
                <w:rFonts w:eastAsia="Times New Roman" w:cs="Times New Roman"/>
                <w:color w:val="000000" w:themeColor="text1"/>
                <w:lang w:eastAsia="en-GB"/>
              </w:rPr>
            </w:pPr>
            <w:r w:rsidRPr="00B80C7C">
              <w:rPr>
                <w:rFonts w:eastAsia="Times New Roman" w:cs="Times New Roman"/>
                <w:color w:val="000000" w:themeColor="text1"/>
                <w:lang w:eastAsia="en-GB"/>
              </w:rPr>
              <w:t xml:space="preserve">Prototyping, programming &amp; </w:t>
            </w:r>
          </w:p>
          <w:p w:rsidR="00B80C7C" w:rsidRPr="00B80C7C" w:rsidRDefault="00B80C7C" w:rsidP="00B80C7C">
            <w:pPr>
              <w:spacing w:after="0" w:line="240" w:lineRule="auto"/>
              <w:rPr>
                <w:rFonts w:eastAsia="Times New Roman" w:cs="Times New Roman"/>
                <w:sz w:val="20"/>
                <w:szCs w:val="20"/>
                <w:lang w:eastAsia="en-GB"/>
              </w:rPr>
            </w:pPr>
            <w:r w:rsidRPr="00B80C7C">
              <w:rPr>
                <w:rFonts w:eastAsia="Times New Roman" w:cs="Times New Roman"/>
                <w:color w:val="000000" w:themeColor="text1"/>
                <w:lang w:eastAsia="en-GB"/>
              </w:rPr>
              <w:t>testing to date</w:t>
            </w:r>
          </w:p>
        </w:tc>
        <w:tc>
          <w:tcPr>
            <w:tcW w:w="2791"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rPr>
                <w:rFonts w:eastAsia="Times New Roman" w:cs="Times New Roman"/>
                <w:lang w:eastAsia="en-GB"/>
              </w:rPr>
            </w:pPr>
            <w:r w:rsidRPr="00B80C7C">
              <w:rPr>
                <w:rFonts w:eastAsia="Times New Roman" w:cs="Times New Roman"/>
                <w:szCs w:val="20"/>
                <w:lang w:eastAsia="en-GB"/>
              </w:rPr>
              <w:t xml:space="preserve">Progress to date: </w:t>
            </w:r>
            <w:r w:rsidRPr="00B80C7C">
              <w:rPr>
                <w:rFonts w:eastAsia="Times New Roman" w:cs="Times New Roman"/>
                <w:sz w:val="20"/>
                <w:szCs w:val="20"/>
                <w:lang w:eastAsia="en-GB"/>
              </w:rPr>
              <w:t xml:space="preserve"> </w:t>
            </w:r>
            <w:r w:rsidRPr="00B80C7C">
              <w:rPr>
                <w:rFonts w:eastAsia="Times New Roman" w:cs="Times New Roman"/>
                <w:lang w:eastAsia="en-GB"/>
              </w:rPr>
              <w:t>Good progress made to date which meets the Gantt Chart prediction. (3/5)</w:t>
            </w:r>
          </w:p>
          <w:p w:rsidR="00B80C7C" w:rsidRPr="00B80C7C" w:rsidRDefault="00B80C7C" w:rsidP="00B80C7C">
            <w:pPr>
              <w:spacing w:after="0" w:line="240" w:lineRule="auto"/>
              <w:rPr>
                <w:rFonts w:eastAsia="Times New Roman" w:cs="Times New Roman"/>
                <w:szCs w:val="20"/>
                <w:lang w:eastAsia="en-GB"/>
              </w:rPr>
            </w:pPr>
            <w:r w:rsidRPr="00B80C7C">
              <w:rPr>
                <w:rFonts w:eastAsia="Times New Roman" w:cs="Times New Roman"/>
                <w:szCs w:val="20"/>
                <w:lang w:eastAsia="en-GB"/>
              </w:rPr>
              <w:t>Presentation of test results: Good but it is not always clear what is happening in each picture. Should the gauge display show positive and negative to make it clearer when vacuum pressure is being applied? I suggest you should keep output indicators but they need to be explained. (4/5)</w:t>
            </w:r>
          </w:p>
        </w:tc>
        <w:tc>
          <w:tcPr>
            <w:tcW w:w="265"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eastAsia="Times New Roman" w:cs="Times New Roman"/>
                <w:szCs w:val="20"/>
                <w:lang w:eastAsia="en-GB"/>
              </w:rPr>
            </w:pPr>
            <w:r w:rsidRPr="00B80C7C">
              <w:rPr>
                <w:rFonts w:eastAsia="Times New Roman" w:cs="Times New Roman"/>
                <w:szCs w:val="20"/>
                <w:lang w:eastAsia="en-GB"/>
              </w:rPr>
              <w:t>10</w:t>
            </w:r>
          </w:p>
        </w:tc>
        <w:tc>
          <w:tcPr>
            <w:tcW w:w="266"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eastAsia="Times New Roman" w:cs="Times New Roman"/>
                <w:color w:val="FF0000"/>
                <w:szCs w:val="20"/>
                <w:lang w:eastAsia="en-GB"/>
              </w:rPr>
            </w:pPr>
            <w:r w:rsidRPr="00B80C7C">
              <w:rPr>
                <w:rFonts w:eastAsia="Times New Roman" w:cs="Times New Roman"/>
                <w:color w:val="FF0000"/>
                <w:szCs w:val="20"/>
                <w:lang w:eastAsia="en-GB"/>
              </w:rPr>
              <w:t>7</w:t>
            </w:r>
          </w:p>
        </w:tc>
        <w:tc>
          <w:tcPr>
            <w:tcW w:w="266"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eastAsia="Times New Roman" w:cs="Times New Roman"/>
                <w:color w:val="00B050"/>
                <w:szCs w:val="20"/>
                <w:lang w:eastAsia="en-GB"/>
              </w:rPr>
            </w:pPr>
            <w:r w:rsidRPr="00B80C7C">
              <w:rPr>
                <w:rFonts w:eastAsia="Times New Roman" w:cs="Times New Roman"/>
                <w:color w:val="00B050"/>
                <w:szCs w:val="20"/>
                <w:lang w:eastAsia="en-GB"/>
              </w:rPr>
              <w:t>6</w:t>
            </w:r>
          </w:p>
        </w:tc>
        <w:tc>
          <w:tcPr>
            <w:tcW w:w="299" w:type="pct"/>
            <w:tcBorders>
              <w:top w:val="single" w:sz="4" w:space="0" w:color="auto"/>
              <w:left w:val="single" w:sz="4" w:space="0" w:color="auto"/>
              <w:right w:val="single" w:sz="4" w:space="0" w:color="auto"/>
            </w:tcBorders>
            <w:vAlign w:val="center"/>
          </w:tcPr>
          <w:p w:rsidR="00B80C7C" w:rsidRPr="00B80C7C" w:rsidRDefault="00B80C7C" w:rsidP="00B80C7C">
            <w:pPr>
              <w:spacing w:after="0" w:line="240" w:lineRule="auto"/>
              <w:jc w:val="center"/>
              <w:rPr>
                <w:rFonts w:eastAsia="Times New Roman" w:cs="Times New Roman"/>
                <w:szCs w:val="20"/>
                <w:lang w:eastAsia="en-GB"/>
              </w:rPr>
            </w:pPr>
            <w:r w:rsidRPr="00B80C7C">
              <w:rPr>
                <w:rFonts w:eastAsia="Times New Roman" w:cs="Times New Roman"/>
                <w:szCs w:val="20"/>
                <w:lang w:eastAsia="en-GB"/>
              </w:rPr>
              <w:t>7</w:t>
            </w:r>
          </w:p>
        </w:tc>
      </w:tr>
      <w:tr w:rsidR="00B80C7C" w:rsidRPr="00B80C7C" w:rsidTr="00B80C7C">
        <w:trPr>
          <w:trHeight w:val="450"/>
        </w:trPr>
        <w:tc>
          <w:tcPr>
            <w:tcW w:w="3903" w:type="pct"/>
            <w:gridSpan w:val="2"/>
            <w:tcBorders>
              <w:top w:val="single" w:sz="4" w:space="0" w:color="auto"/>
              <w:left w:val="single" w:sz="4" w:space="0" w:color="auto"/>
              <w:right w:val="single" w:sz="4" w:space="0" w:color="auto"/>
            </w:tcBorders>
            <w:shd w:val="clear" w:color="auto" w:fill="D9D9D9"/>
          </w:tcPr>
          <w:p w:rsidR="00B80C7C" w:rsidRPr="00B80C7C" w:rsidRDefault="00B80C7C" w:rsidP="00B80C7C">
            <w:pPr>
              <w:spacing w:after="0" w:line="240" w:lineRule="auto"/>
              <w:rPr>
                <w:rFonts w:ascii="Calibri" w:eastAsia="Times New Roman" w:hAnsi="Calibri" w:cs="Times New Roman"/>
                <w:b/>
                <w:sz w:val="16"/>
                <w:szCs w:val="16"/>
                <w:lang w:eastAsia="en-GB"/>
              </w:rPr>
            </w:pPr>
            <w:r w:rsidRPr="00B80C7C">
              <w:rPr>
                <w:rFonts w:ascii="Calibri" w:eastAsia="Times New Roman" w:hAnsi="Calibri" w:cs="Times New Roman"/>
                <w:b/>
                <w:szCs w:val="16"/>
                <w:lang w:eastAsia="en-GB"/>
              </w:rPr>
              <w:lastRenderedPageBreak/>
              <w:t xml:space="preserve">5. </w:t>
            </w:r>
            <w:r w:rsidRPr="00B80C7C">
              <w:rPr>
                <w:rFonts w:ascii="Calibri" w:eastAsia="Times New Roman" w:hAnsi="Calibri" w:cs="Times New Roman"/>
                <w:b/>
                <w:szCs w:val="20"/>
                <w:lang w:eastAsia="en-GB"/>
              </w:rPr>
              <w:t>Skills for Professional Practice</w:t>
            </w:r>
            <w:r w:rsidRPr="00B80C7C">
              <w:rPr>
                <w:rFonts w:ascii="Calibri" w:eastAsia="Times New Roman" w:hAnsi="Calibri" w:cs="Times New Roman"/>
                <w:b/>
                <w:sz w:val="16"/>
                <w:szCs w:val="16"/>
                <w:lang w:eastAsia="en-GB"/>
              </w:rPr>
              <w:t xml:space="preserve"> </w:t>
            </w:r>
          </w:p>
          <w:p w:rsidR="00B80C7C" w:rsidRPr="00B80C7C" w:rsidRDefault="00B80C7C" w:rsidP="00B80C7C">
            <w:pPr>
              <w:spacing w:after="120" w:line="240" w:lineRule="auto"/>
              <w:rPr>
                <w:rFonts w:ascii="Calibri" w:eastAsia="Times New Roman" w:hAnsi="Calibri" w:cs="Times New Roman"/>
                <w:sz w:val="14"/>
                <w:szCs w:val="14"/>
                <w:lang w:eastAsia="en-GB"/>
              </w:rPr>
            </w:pPr>
            <w:r w:rsidRPr="00B80C7C">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65" w:type="pct"/>
            <w:tcBorders>
              <w:top w:val="single" w:sz="4" w:space="0" w:color="auto"/>
              <w:left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sz w:val="32"/>
                <w:szCs w:val="20"/>
                <w:lang w:eastAsia="en-GB"/>
              </w:rPr>
            </w:pPr>
            <w:r w:rsidRPr="00B80C7C">
              <w:rPr>
                <w:rFonts w:ascii="Calibri" w:eastAsia="Times New Roman" w:hAnsi="Calibri" w:cs="Times New Roman"/>
                <w:sz w:val="32"/>
                <w:szCs w:val="20"/>
                <w:lang w:eastAsia="en-GB"/>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sz w:val="32"/>
                <w:szCs w:val="20"/>
                <w:lang w:eastAsia="en-GB"/>
              </w:rPr>
            </w:pPr>
            <w:r w:rsidRPr="00B80C7C">
              <w:rPr>
                <w:rFonts w:ascii="Calibri" w:eastAsia="Times New Roman" w:hAnsi="Calibri" w:cs="Times New Roman"/>
                <w:color w:val="FF0000"/>
                <w:sz w:val="32"/>
                <w:szCs w:val="20"/>
                <w:lang w:eastAsia="en-GB"/>
              </w:rPr>
              <w:t>13</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rPr>
                <w:rFonts w:ascii="Calibri" w:eastAsia="Times New Roman" w:hAnsi="Calibri" w:cs="Times New Roman"/>
                <w:color w:val="00B050"/>
                <w:sz w:val="32"/>
                <w:szCs w:val="20"/>
                <w:lang w:eastAsia="en-GB"/>
              </w:rPr>
            </w:pPr>
            <w:r w:rsidRPr="00B80C7C">
              <w:rPr>
                <w:rFonts w:ascii="Calibri" w:eastAsia="Times New Roman" w:hAnsi="Calibri" w:cs="Times New Roman"/>
                <w:color w:val="00B050"/>
                <w:sz w:val="32"/>
                <w:szCs w:val="20"/>
                <w:lang w:eastAsia="en-GB"/>
              </w:rPr>
              <w:t>13</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B80C7C" w:rsidRDefault="00B80C7C" w:rsidP="00B80C7C">
            <w:pPr>
              <w:spacing w:after="0" w:line="240" w:lineRule="auto"/>
              <w:jc w:val="center"/>
              <w:rPr>
                <w:rFonts w:ascii="Calibri" w:eastAsia="Times New Roman" w:hAnsi="Calibri" w:cs="Times New Roman"/>
                <w:sz w:val="32"/>
                <w:szCs w:val="20"/>
                <w:lang w:eastAsia="en-GB"/>
              </w:rPr>
            </w:pPr>
            <w:r w:rsidRPr="00B80C7C">
              <w:rPr>
                <w:rFonts w:ascii="Calibri" w:eastAsia="Times New Roman" w:hAnsi="Calibri" w:cs="Times New Roman"/>
                <w:sz w:val="32"/>
                <w:szCs w:val="20"/>
                <w:lang w:eastAsia="en-GB"/>
              </w:rPr>
              <w:t>13</w:t>
            </w:r>
          </w:p>
        </w:tc>
      </w:tr>
      <w:tr w:rsidR="00B80C7C" w:rsidRPr="00B80C7C" w:rsidTr="00B80C7C">
        <w:trPr>
          <w:trHeight w:val="984"/>
        </w:trPr>
        <w:tc>
          <w:tcPr>
            <w:tcW w:w="1113"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rPr>
                <w:rFonts w:eastAsia="Times New Roman" w:cs="Times New Roman"/>
                <w:color w:val="000000" w:themeColor="text1"/>
                <w:szCs w:val="20"/>
                <w:lang w:eastAsia="en-GB"/>
              </w:rPr>
            </w:pPr>
            <w:r w:rsidRPr="00B80C7C">
              <w:rPr>
                <w:rFonts w:eastAsia="Times New Roman" w:cs="Times New Roman"/>
                <w:color w:val="000000" w:themeColor="text1"/>
                <w:szCs w:val="20"/>
                <w:lang w:eastAsia="en-GB"/>
              </w:rPr>
              <w:t>Reflection and realisation of what is left to do.</w:t>
            </w:r>
          </w:p>
        </w:tc>
        <w:tc>
          <w:tcPr>
            <w:tcW w:w="2791"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rPr>
                <w:rFonts w:ascii="Calibri" w:eastAsia="Times New Roman" w:hAnsi="Calibri" w:cs="Times New Roman"/>
                <w:szCs w:val="20"/>
                <w:lang w:eastAsia="en-GB"/>
              </w:rPr>
            </w:pPr>
            <w:r w:rsidRPr="00B80C7C">
              <w:rPr>
                <w:rFonts w:ascii="Calibri" w:eastAsia="Times New Roman" w:hAnsi="Calibri" w:cs="Times New Roman"/>
                <w:szCs w:val="20"/>
                <w:lang w:eastAsia="en-GB"/>
              </w:rPr>
              <w:t>Recommendations: Summarised but you have not considered the interface to the pump and values. Very little reflection.</w:t>
            </w:r>
          </w:p>
        </w:tc>
        <w:tc>
          <w:tcPr>
            <w:tcW w:w="265"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szCs w:val="20"/>
                <w:lang w:eastAsia="en-GB"/>
              </w:rPr>
            </w:pPr>
            <w:r w:rsidRPr="00B80C7C">
              <w:rPr>
                <w:rFonts w:ascii="Calibri" w:eastAsia="Times New Roman" w:hAnsi="Calibri" w:cs="Times New Roman"/>
                <w:szCs w:val="20"/>
                <w:lang w:eastAsia="en-GB"/>
              </w:rPr>
              <w:t>10</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color w:val="FF0000"/>
                <w:szCs w:val="20"/>
                <w:lang w:eastAsia="en-GB"/>
              </w:rPr>
            </w:pPr>
            <w:r w:rsidRPr="00B80C7C">
              <w:rPr>
                <w:rFonts w:ascii="Calibri" w:eastAsia="Times New Roman" w:hAnsi="Calibri" w:cs="Times New Roman"/>
                <w:color w:val="FF0000"/>
                <w:szCs w:val="20"/>
                <w:lang w:eastAsia="en-GB"/>
              </w:rPr>
              <w:t>6</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color w:val="00B050"/>
                <w:szCs w:val="20"/>
                <w:lang w:eastAsia="en-GB"/>
              </w:rPr>
            </w:pPr>
            <w:r w:rsidRPr="00B80C7C">
              <w:rPr>
                <w:rFonts w:ascii="Calibri" w:eastAsia="Times New Roman" w:hAnsi="Calibri" w:cs="Times New Roman"/>
                <w:color w:val="00B050"/>
                <w:szCs w:val="20"/>
                <w:lang w:eastAsia="en-GB"/>
              </w:rPr>
              <w:t>6</w:t>
            </w:r>
          </w:p>
        </w:tc>
        <w:tc>
          <w:tcPr>
            <w:tcW w:w="299"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szCs w:val="20"/>
                <w:lang w:eastAsia="en-GB"/>
              </w:rPr>
            </w:pPr>
            <w:r w:rsidRPr="00B80C7C">
              <w:rPr>
                <w:rFonts w:ascii="Calibri" w:eastAsia="Times New Roman" w:hAnsi="Calibri" w:cs="Times New Roman"/>
                <w:szCs w:val="20"/>
                <w:lang w:eastAsia="en-GB"/>
              </w:rPr>
              <w:t>6</w:t>
            </w:r>
          </w:p>
        </w:tc>
      </w:tr>
      <w:tr w:rsidR="00B80C7C" w:rsidRPr="00B80C7C" w:rsidTr="00B80C7C">
        <w:trPr>
          <w:trHeight w:val="558"/>
        </w:trPr>
        <w:tc>
          <w:tcPr>
            <w:tcW w:w="1113"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rPr>
                <w:rFonts w:eastAsia="Times New Roman" w:cs="Times New Roman"/>
                <w:color w:val="000000" w:themeColor="text1"/>
                <w:szCs w:val="20"/>
                <w:lang w:eastAsia="en-GB"/>
              </w:rPr>
            </w:pPr>
            <w:r w:rsidRPr="00B80C7C">
              <w:rPr>
                <w:rFonts w:eastAsia="Times New Roman" w:cs="Times New Roman"/>
                <w:color w:val="000000" w:themeColor="text1"/>
                <w:szCs w:val="20"/>
                <w:lang w:eastAsia="en-GB"/>
              </w:rPr>
              <w:t>Quality of Report</w:t>
            </w:r>
          </w:p>
        </w:tc>
        <w:tc>
          <w:tcPr>
            <w:tcW w:w="2791"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rPr>
                <w:rFonts w:ascii="Calibri" w:eastAsia="Times New Roman" w:hAnsi="Calibri" w:cs="Times New Roman"/>
                <w:szCs w:val="20"/>
                <w:lang w:eastAsia="en-GB"/>
              </w:rPr>
            </w:pPr>
            <w:proofErr w:type="spellStart"/>
            <w:r w:rsidRPr="00B80C7C">
              <w:rPr>
                <w:rFonts w:ascii="Calibri" w:eastAsia="Times New Roman" w:hAnsi="Calibri" w:cs="Times New Roman"/>
                <w:szCs w:val="20"/>
                <w:lang w:eastAsia="en-GB"/>
              </w:rPr>
              <w:t>Well presented</w:t>
            </w:r>
            <w:proofErr w:type="spellEnd"/>
            <w:r w:rsidRPr="00B80C7C">
              <w:rPr>
                <w:rFonts w:ascii="Calibri" w:eastAsia="Times New Roman" w:hAnsi="Calibri" w:cs="Times New Roman"/>
                <w:szCs w:val="20"/>
                <w:lang w:eastAsia="en-GB"/>
              </w:rPr>
              <w:t xml:space="preserve"> and written with clear figures.</w:t>
            </w:r>
          </w:p>
        </w:tc>
        <w:tc>
          <w:tcPr>
            <w:tcW w:w="265"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szCs w:val="20"/>
                <w:lang w:eastAsia="en-GB"/>
              </w:rPr>
            </w:pPr>
            <w:r w:rsidRPr="00B80C7C">
              <w:rPr>
                <w:rFonts w:ascii="Calibri" w:eastAsia="Times New Roman" w:hAnsi="Calibri" w:cs="Times New Roman"/>
                <w:szCs w:val="20"/>
                <w:lang w:eastAsia="en-GB"/>
              </w:rPr>
              <w:t>10</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color w:val="FF0000"/>
                <w:szCs w:val="20"/>
                <w:lang w:eastAsia="en-GB"/>
              </w:rPr>
            </w:pPr>
            <w:r w:rsidRPr="00B80C7C">
              <w:rPr>
                <w:rFonts w:ascii="Calibri" w:eastAsia="Times New Roman" w:hAnsi="Calibri" w:cs="Times New Roman"/>
                <w:color w:val="FF0000"/>
                <w:szCs w:val="20"/>
                <w:lang w:eastAsia="en-GB"/>
              </w:rPr>
              <w:t>7</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color w:val="00B050"/>
                <w:szCs w:val="20"/>
                <w:lang w:eastAsia="en-GB"/>
              </w:rPr>
            </w:pPr>
            <w:r w:rsidRPr="00B80C7C">
              <w:rPr>
                <w:rFonts w:ascii="Calibri" w:eastAsia="Times New Roman" w:hAnsi="Calibri" w:cs="Times New Roman"/>
                <w:color w:val="00B050"/>
                <w:szCs w:val="20"/>
                <w:lang w:eastAsia="en-GB"/>
              </w:rPr>
              <w:t>7</w:t>
            </w:r>
          </w:p>
        </w:tc>
        <w:tc>
          <w:tcPr>
            <w:tcW w:w="299"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szCs w:val="20"/>
                <w:lang w:eastAsia="en-GB"/>
              </w:rPr>
            </w:pPr>
            <w:r w:rsidRPr="00B80C7C">
              <w:rPr>
                <w:rFonts w:ascii="Calibri" w:eastAsia="Times New Roman" w:hAnsi="Calibri" w:cs="Times New Roman"/>
                <w:szCs w:val="20"/>
                <w:lang w:eastAsia="en-GB"/>
              </w:rPr>
              <w:t>7</w:t>
            </w:r>
          </w:p>
        </w:tc>
      </w:tr>
      <w:tr w:rsidR="00B80C7C" w:rsidRPr="00B80C7C" w:rsidTr="00D55D6F">
        <w:trPr>
          <w:trHeight w:val="705"/>
        </w:trPr>
        <w:tc>
          <w:tcPr>
            <w:tcW w:w="1113"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eastAsia="Times New Roman" w:cs="Times New Roman"/>
                <w:color w:val="000000" w:themeColor="text1"/>
                <w:szCs w:val="20"/>
                <w:lang w:eastAsia="en-GB"/>
              </w:rPr>
            </w:pPr>
            <w:r w:rsidRPr="00B80C7C">
              <w:rPr>
                <w:rFonts w:eastAsia="Times New Roman" w:cs="Times New Roman"/>
                <w:color w:val="000000" w:themeColor="text1"/>
                <w:szCs w:val="20"/>
                <w:lang w:eastAsia="en-GB"/>
              </w:rPr>
              <w:t>Total</w:t>
            </w:r>
          </w:p>
        </w:tc>
        <w:tc>
          <w:tcPr>
            <w:tcW w:w="27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0C7C" w:rsidRPr="00B80C7C" w:rsidRDefault="00B80C7C" w:rsidP="00B80C7C">
            <w:pPr>
              <w:spacing w:after="0" w:line="240" w:lineRule="auto"/>
              <w:jc w:val="center"/>
              <w:rPr>
                <w:rFonts w:ascii="Calibri" w:eastAsia="Times New Roman" w:hAnsi="Calibri" w:cs="Times New Roman"/>
                <w:szCs w:val="20"/>
                <w:lang w:eastAsia="en-GB"/>
              </w:rPr>
            </w:pPr>
          </w:p>
        </w:tc>
        <w:tc>
          <w:tcPr>
            <w:tcW w:w="265"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szCs w:val="20"/>
                <w:lang w:eastAsia="en-GB"/>
              </w:rPr>
            </w:pPr>
            <w:r w:rsidRPr="00B80C7C">
              <w:rPr>
                <w:rFonts w:ascii="Calibri" w:eastAsia="Times New Roman" w:hAnsi="Calibri" w:cs="Times New Roman"/>
                <w:szCs w:val="20"/>
                <w:lang w:eastAsia="en-GB"/>
              </w:rPr>
              <w:t>100</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b/>
                <w:color w:val="FF0000"/>
                <w:sz w:val="32"/>
                <w:szCs w:val="20"/>
                <w:lang w:eastAsia="en-GB"/>
              </w:rPr>
            </w:pPr>
            <w:r w:rsidRPr="00B80C7C">
              <w:rPr>
                <w:rFonts w:ascii="Calibri" w:eastAsia="Times New Roman" w:hAnsi="Calibri" w:cs="Times New Roman"/>
                <w:b/>
                <w:color w:val="FF0000"/>
                <w:sz w:val="32"/>
                <w:szCs w:val="20"/>
                <w:lang w:eastAsia="en-GB"/>
              </w:rPr>
              <w:t>67</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b/>
                <w:color w:val="00B050"/>
                <w:sz w:val="32"/>
                <w:szCs w:val="20"/>
                <w:lang w:eastAsia="en-GB"/>
              </w:rPr>
            </w:pPr>
            <w:r w:rsidRPr="00B80C7C">
              <w:rPr>
                <w:rFonts w:ascii="Calibri" w:eastAsia="Times New Roman" w:hAnsi="Calibri" w:cs="Times New Roman"/>
                <w:b/>
                <w:color w:val="00B050"/>
                <w:sz w:val="32"/>
                <w:szCs w:val="20"/>
                <w:lang w:eastAsia="en-GB"/>
              </w:rPr>
              <w:t>63</w:t>
            </w:r>
          </w:p>
        </w:tc>
        <w:tc>
          <w:tcPr>
            <w:tcW w:w="299" w:type="pct"/>
            <w:tcBorders>
              <w:top w:val="single" w:sz="4" w:space="0" w:color="auto"/>
              <w:left w:val="single" w:sz="4" w:space="0" w:color="auto"/>
              <w:bottom w:val="single" w:sz="4" w:space="0" w:color="auto"/>
              <w:right w:val="single" w:sz="4" w:space="0" w:color="auto"/>
            </w:tcBorders>
            <w:vAlign w:val="center"/>
          </w:tcPr>
          <w:p w:rsidR="00B80C7C" w:rsidRPr="00B80C7C" w:rsidRDefault="00B80C7C" w:rsidP="00B80C7C">
            <w:pPr>
              <w:spacing w:after="0" w:line="240" w:lineRule="auto"/>
              <w:jc w:val="center"/>
              <w:rPr>
                <w:rFonts w:ascii="Calibri" w:eastAsia="Times New Roman" w:hAnsi="Calibri" w:cs="Times New Roman"/>
                <w:b/>
                <w:sz w:val="32"/>
                <w:szCs w:val="20"/>
                <w:lang w:eastAsia="en-GB"/>
              </w:rPr>
            </w:pPr>
            <w:r w:rsidRPr="00B80C7C">
              <w:rPr>
                <w:rFonts w:ascii="Calibri" w:eastAsia="Times New Roman" w:hAnsi="Calibri" w:cs="Times New Roman"/>
                <w:b/>
                <w:sz w:val="32"/>
                <w:szCs w:val="20"/>
                <w:lang w:eastAsia="en-GB"/>
              </w:rPr>
              <w:t>65</w:t>
            </w:r>
          </w:p>
        </w:tc>
      </w:tr>
    </w:tbl>
    <w:p w:rsidR="0018527F" w:rsidRDefault="0018527F" w:rsidP="0080400C">
      <w:pPr>
        <w:rPr>
          <w:color w:val="000000" w:themeColor="text1"/>
        </w:rPr>
      </w:pPr>
    </w:p>
    <w:p w:rsidR="0080400C" w:rsidRDefault="0080400C">
      <w:pPr>
        <w:rPr>
          <w:color w:val="000000" w:themeColor="text1"/>
        </w:rPr>
      </w:pPr>
      <w:r>
        <w:rPr>
          <w:color w:val="000000" w:themeColor="text1"/>
        </w:rPr>
        <w:br w:type="page"/>
      </w:r>
    </w:p>
    <w:tbl>
      <w:tblPr>
        <w:tblpPr w:leftFromText="180" w:rightFromText="180" w:vertAnchor="text" w:horzAnchor="margin" w:tblpY="881"/>
        <w:tblW w:w="5000" w:type="pct"/>
        <w:tblLayout w:type="fixed"/>
        <w:tblLook w:val="04A0" w:firstRow="1" w:lastRow="0" w:firstColumn="1" w:lastColumn="0" w:noHBand="0" w:noVBand="1"/>
      </w:tblPr>
      <w:tblGrid>
        <w:gridCol w:w="3113"/>
        <w:gridCol w:w="5291"/>
        <w:gridCol w:w="570"/>
        <w:gridCol w:w="573"/>
        <w:gridCol w:w="590"/>
        <w:gridCol w:w="626"/>
      </w:tblGrid>
      <w:tr w:rsidR="00B80C7C" w:rsidRPr="00266B32" w:rsidTr="00B80C7C">
        <w:trPr>
          <w:trHeight w:val="843"/>
        </w:trPr>
        <w:tc>
          <w:tcPr>
            <w:tcW w:w="3904" w:type="pct"/>
            <w:gridSpan w:val="2"/>
            <w:tcBorders>
              <w:top w:val="single" w:sz="4" w:space="0" w:color="auto"/>
              <w:left w:val="single" w:sz="4" w:space="0" w:color="auto"/>
              <w:right w:val="single" w:sz="4" w:space="0" w:color="auto"/>
            </w:tcBorders>
            <w:shd w:val="clear" w:color="auto" w:fill="BFBFBF"/>
            <w:vAlign w:val="center"/>
          </w:tcPr>
          <w:p w:rsidR="00B80C7C" w:rsidRPr="00F61A20" w:rsidRDefault="00B80C7C" w:rsidP="00B80C7C">
            <w:pPr>
              <w:jc w:val="center"/>
              <w:rPr>
                <w:rFonts w:ascii="Calibri" w:hAnsi="Calibri"/>
                <w:b/>
              </w:rPr>
            </w:pPr>
            <w:r w:rsidRPr="00B80C7C">
              <w:rPr>
                <w:rFonts w:ascii="Calibri" w:hAnsi="Calibri"/>
                <w:b/>
                <w:sz w:val="32"/>
                <w:szCs w:val="32"/>
              </w:rPr>
              <w:lastRenderedPageBreak/>
              <w:t>Interim Presentation</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tc>
        <w:tc>
          <w:tcPr>
            <w:tcW w:w="265" w:type="pct"/>
            <w:tcBorders>
              <w:top w:val="single" w:sz="4" w:space="0" w:color="auto"/>
              <w:left w:val="single" w:sz="4" w:space="0" w:color="auto"/>
              <w:right w:val="single" w:sz="4" w:space="0" w:color="auto"/>
            </w:tcBorders>
            <w:shd w:val="clear" w:color="auto" w:fill="BFBFBF"/>
            <w:textDirection w:val="btLr"/>
          </w:tcPr>
          <w:p w:rsidR="00B80C7C" w:rsidRDefault="00B80C7C" w:rsidP="00B80C7C">
            <w:pPr>
              <w:ind w:left="34" w:right="113"/>
              <w:jc w:val="center"/>
              <w:rPr>
                <w:rFonts w:ascii="Calibri" w:hAnsi="Calibri"/>
                <w:b/>
                <w:sz w:val="14"/>
                <w:szCs w:val="14"/>
              </w:rPr>
            </w:pPr>
            <w:r>
              <w:rPr>
                <w:rFonts w:ascii="Calibri" w:hAnsi="Calibri"/>
                <w:b/>
                <w:sz w:val="14"/>
                <w:szCs w:val="14"/>
              </w:rPr>
              <w:t>Marks available</w:t>
            </w:r>
          </w:p>
        </w:tc>
        <w:tc>
          <w:tcPr>
            <w:tcW w:w="266" w:type="pct"/>
            <w:tcBorders>
              <w:top w:val="single" w:sz="4" w:space="0" w:color="auto"/>
              <w:left w:val="single" w:sz="4" w:space="0" w:color="auto"/>
              <w:bottom w:val="single" w:sz="4" w:space="0" w:color="auto"/>
              <w:right w:val="single" w:sz="4" w:space="0" w:color="auto"/>
            </w:tcBorders>
            <w:shd w:val="clear" w:color="auto" w:fill="BFBFBF"/>
            <w:vAlign w:val="center"/>
          </w:tcPr>
          <w:p w:rsidR="00B80C7C" w:rsidRPr="009E762A" w:rsidRDefault="00B80C7C" w:rsidP="00B80C7C">
            <w:pPr>
              <w:jc w:val="center"/>
              <w:rPr>
                <w:rFonts w:ascii="Calibri" w:hAnsi="Calibri"/>
                <w:b/>
                <w:sz w:val="18"/>
                <w:szCs w:val="18"/>
              </w:rPr>
            </w:pPr>
            <w:r w:rsidRPr="009E762A">
              <w:rPr>
                <w:rFonts w:ascii="Calibri" w:hAnsi="Calibri"/>
                <w:b/>
                <w:sz w:val="18"/>
                <w:szCs w:val="18"/>
              </w:rPr>
              <w:t>WM</w:t>
            </w:r>
          </w:p>
          <w:p w:rsidR="00B80C7C" w:rsidRPr="009E762A" w:rsidRDefault="00B80C7C" w:rsidP="00B80C7C">
            <w:pPr>
              <w:jc w:val="center"/>
              <w:rPr>
                <w:rFonts w:ascii="Calibri" w:hAnsi="Calibri"/>
                <w:b/>
                <w:sz w:val="18"/>
                <w:szCs w:val="18"/>
              </w:rPr>
            </w:pPr>
            <w:r w:rsidRPr="009E762A">
              <w:rPr>
                <w:rFonts w:ascii="Calibri" w:hAnsi="Calibri"/>
                <w:b/>
                <w:sz w:val="18"/>
                <w:szCs w:val="18"/>
              </w:rPr>
              <w:t>(1</w:t>
            </w:r>
            <w:r w:rsidRPr="009E762A">
              <w:rPr>
                <w:rFonts w:ascii="Calibri" w:hAnsi="Calibri"/>
                <w:b/>
                <w:sz w:val="18"/>
                <w:szCs w:val="18"/>
                <w:vertAlign w:val="superscript"/>
              </w:rPr>
              <w:t>st</w:t>
            </w:r>
            <w:r w:rsidRPr="009E762A">
              <w:rPr>
                <w:rFonts w:ascii="Calibri" w:hAnsi="Calibri"/>
                <w:b/>
                <w:sz w:val="18"/>
                <w:szCs w:val="18"/>
              </w:rPr>
              <w:t>)</w:t>
            </w:r>
          </w:p>
        </w:tc>
        <w:tc>
          <w:tcPr>
            <w:tcW w:w="274" w:type="pct"/>
            <w:tcBorders>
              <w:top w:val="single" w:sz="4" w:space="0" w:color="auto"/>
              <w:left w:val="single" w:sz="4" w:space="0" w:color="auto"/>
              <w:bottom w:val="single" w:sz="4" w:space="0" w:color="auto"/>
              <w:right w:val="single" w:sz="4" w:space="0" w:color="auto"/>
            </w:tcBorders>
            <w:shd w:val="clear" w:color="auto" w:fill="BFBFBF"/>
            <w:vAlign w:val="center"/>
          </w:tcPr>
          <w:p w:rsidR="00B80C7C" w:rsidRPr="009E762A" w:rsidRDefault="00B80C7C" w:rsidP="00B80C7C">
            <w:pPr>
              <w:jc w:val="center"/>
              <w:rPr>
                <w:rFonts w:ascii="Calibri" w:hAnsi="Calibri"/>
                <w:b/>
                <w:sz w:val="18"/>
                <w:szCs w:val="18"/>
              </w:rPr>
            </w:pPr>
            <w:r w:rsidRPr="009E762A">
              <w:rPr>
                <w:rFonts w:ascii="Calibri" w:hAnsi="Calibri"/>
                <w:b/>
                <w:sz w:val="18"/>
                <w:szCs w:val="18"/>
              </w:rPr>
              <w:t>RD</w:t>
            </w:r>
          </w:p>
          <w:p w:rsidR="00B80C7C" w:rsidRPr="009E762A" w:rsidRDefault="00B80C7C" w:rsidP="00B80C7C">
            <w:pPr>
              <w:jc w:val="center"/>
              <w:rPr>
                <w:rFonts w:ascii="Calibri" w:hAnsi="Calibri"/>
                <w:b/>
                <w:sz w:val="18"/>
                <w:szCs w:val="18"/>
              </w:rPr>
            </w:pPr>
            <w:r w:rsidRPr="009E762A">
              <w:rPr>
                <w:rFonts w:ascii="Calibri" w:hAnsi="Calibri"/>
                <w:b/>
                <w:sz w:val="18"/>
                <w:szCs w:val="18"/>
              </w:rPr>
              <w:t>(2</w:t>
            </w:r>
            <w:r w:rsidRPr="009E762A">
              <w:rPr>
                <w:rFonts w:ascii="Calibri" w:hAnsi="Calibri"/>
                <w:b/>
                <w:sz w:val="18"/>
                <w:szCs w:val="18"/>
                <w:vertAlign w:val="superscript"/>
              </w:rPr>
              <w:t>nd</w:t>
            </w:r>
            <w:r w:rsidRPr="009E762A">
              <w:rPr>
                <w:rFonts w:ascii="Calibri" w:hAnsi="Calibri"/>
                <w:b/>
                <w:sz w:val="18"/>
                <w:szCs w:val="18"/>
              </w:rPr>
              <w:t>)</w:t>
            </w:r>
          </w:p>
        </w:tc>
        <w:tc>
          <w:tcPr>
            <w:tcW w:w="291" w:type="pct"/>
            <w:tcBorders>
              <w:top w:val="single" w:sz="4" w:space="0" w:color="auto"/>
              <w:left w:val="single" w:sz="4" w:space="0" w:color="auto"/>
              <w:bottom w:val="single" w:sz="4" w:space="0" w:color="auto"/>
              <w:right w:val="single" w:sz="4" w:space="0" w:color="auto"/>
            </w:tcBorders>
            <w:shd w:val="clear" w:color="auto" w:fill="BFBFBF"/>
            <w:vAlign w:val="center"/>
          </w:tcPr>
          <w:p w:rsidR="00B80C7C" w:rsidRPr="00D57030" w:rsidRDefault="00B80C7C" w:rsidP="00B80C7C">
            <w:pPr>
              <w:jc w:val="center"/>
              <w:rPr>
                <w:rFonts w:ascii="Calibri" w:hAnsi="Calibri"/>
                <w:b/>
                <w:szCs w:val="14"/>
              </w:rPr>
            </w:pPr>
            <w:r>
              <w:rPr>
                <w:rFonts w:ascii="Calibri" w:hAnsi="Calibri"/>
                <w:b/>
                <w:szCs w:val="14"/>
              </w:rPr>
              <w:t>ACT</w:t>
            </w:r>
          </w:p>
        </w:tc>
      </w:tr>
      <w:tr w:rsidR="00B80C7C" w:rsidRPr="00CC0370" w:rsidTr="00B80C7C">
        <w:trPr>
          <w:trHeight w:val="450"/>
        </w:trPr>
        <w:tc>
          <w:tcPr>
            <w:tcW w:w="3904" w:type="pct"/>
            <w:gridSpan w:val="2"/>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B80C7C" w:rsidRPr="007E2BE3" w:rsidRDefault="00B80C7C" w:rsidP="00B80C7C">
            <w:pPr>
              <w:spacing w:after="120"/>
              <w:rPr>
                <w:rFonts w:ascii="Calibri" w:hAnsi="Calibri"/>
                <w:sz w:val="14"/>
                <w:szCs w:val="14"/>
              </w:rPr>
            </w:pPr>
            <w:r w:rsidRPr="007E2BE3">
              <w:rPr>
                <w:rFonts w:ascii="Calibri" w:hAnsi="Calibri"/>
                <w:sz w:val="14"/>
                <w:szCs w:val="14"/>
              </w:rPr>
              <w:t>Extent of research and/or own reading, selection of credible sources, application of appropriate referencing conventions.</w:t>
            </w:r>
          </w:p>
        </w:tc>
        <w:tc>
          <w:tcPr>
            <w:tcW w:w="265" w:type="pct"/>
            <w:tcBorders>
              <w:top w:val="single" w:sz="4" w:space="0" w:color="auto"/>
              <w:left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rPr>
            </w:pPr>
            <w:r w:rsidRPr="00A850E7">
              <w:rPr>
                <w:rFonts w:ascii="Calibri" w:hAnsi="Calibri"/>
                <w:b/>
              </w:rPr>
              <w:t>40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color w:val="FF0000"/>
              </w:rPr>
            </w:pPr>
            <w:r w:rsidRPr="00A850E7">
              <w:rPr>
                <w:rFonts w:ascii="Calibri" w:hAnsi="Calibri"/>
                <w:b/>
                <w:color w:val="FF0000"/>
              </w:rPr>
              <w:t>26</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9E762A" w:rsidRDefault="00B80C7C" w:rsidP="00B80C7C">
            <w:pPr>
              <w:jc w:val="center"/>
              <w:rPr>
                <w:rFonts w:ascii="Calibri" w:hAnsi="Calibri"/>
                <w:b/>
                <w:color w:val="00B050"/>
              </w:rPr>
            </w:pPr>
            <w:r w:rsidRPr="009E762A">
              <w:rPr>
                <w:rFonts w:ascii="Calibri" w:hAnsi="Calibri"/>
                <w:b/>
                <w:color w:val="00B050"/>
              </w:rPr>
              <w:t>27</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rPr>
            </w:pPr>
            <w:r w:rsidRPr="00A850E7">
              <w:rPr>
                <w:rFonts w:ascii="Calibri" w:hAnsi="Calibri"/>
                <w:b/>
              </w:rPr>
              <w:t>26</w:t>
            </w:r>
          </w:p>
        </w:tc>
      </w:tr>
      <w:tr w:rsidR="00B80C7C" w:rsidRPr="00CC0370" w:rsidTr="00B80C7C">
        <w:trPr>
          <w:trHeight w:val="1398"/>
        </w:trPr>
        <w:tc>
          <w:tcPr>
            <w:tcW w:w="1446" w:type="pct"/>
            <w:tcBorders>
              <w:top w:val="single" w:sz="4" w:space="0" w:color="auto"/>
              <w:left w:val="single" w:sz="4" w:space="0" w:color="auto"/>
              <w:right w:val="single" w:sz="4" w:space="0" w:color="auto"/>
            </w:tcBorders>
            <w:vAlign w:val="center"/>
          </w:tcPr>
          <w:p w:rsidR="00B80C7C" w:rsidRPr="005C7918" w:rsidRDefault="00B80C7C" w:rsidP="00B80C7C">
            <w:pPr>
              <w:rPr>
                <w:color w:val="000000" w:themeColor="text1"/>
              </w:rPr>
            </w:pPr>
            <w:r w:rsidRPr="00761511">
              <w:rPr>
                <w:color w:val="000000" w:themeColor="text1"/>
              </w:rPr>
              <w:t>Literature Review (level of progress, suitable synthesis of background material completed)</w:t>
            </w:r>
          </w:p>
        </w:tc>
        <w:tc>
          <w:tcPr>
            <w:tcW w:w="2458" w:type="pct"/>
            <w:tcBorders>
              <w:top w:val="single" w:sz="4" w:space="0" w:color="auto"/>
              <w:left w:val="single" w:sz="4" w:space="0" w:color="auto"/>
              <w:right w:val="single" w:sz="4" w:space="0" w:color="auto"/>
            </w:tcBorders>
            <w:vAlign w:val="center"/>
          </w:tcPr>
          <w:p w:rsidR="00B80C7C" w:rsidRPr="00F377D6" w:rsidRDefault="00B80C7C" w:rsidP="00B80C7C">
            <w:pPr>
              <w:rPr>
                <w:rFonts w:ascii="Calibri" w:hAnsi="Calibri"/>
              </w:rPr>
            </w:pPr>
            <w:r>
              <w:rPr>
                <w:rFonts w:ascii="Calibri" w:hAnsi="Calibri"/>
              </w:rPr>
              <w:t>Good background information. Problem well defined. 3 good solutions noted. Choice made seemed well thought out. Specification given in the presentation.</w:t>
            </w:r>
          </w:p>
        </w:tc>
        <w:tc>
          <w:tcPr>
            <w:tcW w:w="265" w:type="pct"/>
            <w:tcBorders>
              <w:top w:val="single" w:sz="4" w:space="0" w:color="auto"/>
              <w:left w:val="single" w:sz="4" w:space="0" w:color="auto"/>
              <w:right w:val="single" w:sz="4" w:space="0" w:color="auto"/>
            </w:tcBorders>
            <w:vAlign w:val="center"/>
          </w:tcPr>
          <w:p w:rsidR="00B80C7C" w:rsidRPr="00A850E7" w:rsidRDefault="00B80C7C" w:rsidP="00B80C7C">
            <w:pPr>
              <w:jc w:val="center"/>
              <w:rPr>
                <w:rFonts w:ascii="Calibri" w:hAnsi="Calibri"/>
              </w:rPr>
            </w:pPr>
            <w:r w:rsidRPr="00A850E7">
              <w:rPr>
                <w:rFonts w:ascii="Calibri" w:hAnsi="Calibri"/>
              </w:rPr>
              <w:t>40</w:t>
            </w:r>
          </w:p>
        </w:tc>
        <w:tc>
          <w:tcPr>
            <w:tcW w:w="266" w:type="pct"/>
            <w:tcBorders>
              <w:top w:val="single" w:sz="4" w:space="0" w:color="auto"/>
              <w:left w:val="single" w:sz="4" w:space="0" w:color="auto"/>
              <w:right w:val="single" w:sz="4" w:space="0" w:color="auto"/>
            </w:tcBorders>
            <w:vAlign w:val="center"/>
          </w:tcPr>
          <w:p w:rsidR="00B80C7C" w:rsidRPr="00A850E7" w:rsidRDefault="00B80C7C" w:rsidP="00B80C7C">
            <w:pPr>
              <w:jc w:val="center"/>
              <w:rPr>
                <w:rFonts w:ascii="Calibri" w:hAnsi="Calibri"/>
                <w:color w:val="FF0000"/>
              </w:rPr>
            </w:pPr>
            <w:r w:rsidRPr="00A850E7">
              <w:rPr>
                <w:rFonts w:ascii="Calibri" w:hAnsi="Calibri"/>
                <w:color w:val="FF0000"/>
              </w:rPr>
              <w:t>26</w:t>
            </w:r>
          </w:p>
        </w:tc>
        <w:tc>
          <w:tcPr>
            <w:tcW w:w="274" w:type="pct"/>
            <w:tcBorders>
              <w:top w:val="single" w:sz="4" w:space="0" w:color="auto"/>
              <w:left w:val="single" w:sz="4" w:space="0" w:color="auto"/>
              <w:right w:val="single" w:sz="4" w:space="0" w:color="auto"/>
            </w:tcBorders>
            <w:vAlign w:val="center"/>
          </w:tcPr>
          <w:p w:rsidR="00B80C7C" w:rsidRPr="009E762A" w:rsidRDefault="00B80C7C" w:rsidP="00B80C7C">
            <w:pPr>
              <w:jc w:val="center"/>
              <w:rPr>
                <w:rFonts w:ascii="Calibri" w:hAnsi="Calibri"/>
                <w:color w:val="00B050"/>
              </w:rPr>
            </w:pPr>
            <w:r w:rsidRPr="009E762A">
              <w:rPr>
                <w:rFonts w:ascii="Calibri" w:hAnsi="Calibri"/>
                <w:color w:val="00B050"/>
              </w:rPr>
              <w:t>27</w:t>
            </w:r>
          </w:p>
        </w:tc>
        <w:tc>
          <w:tcPr>
            <w:tcW w:w="291" w:type="pct"/>
            <w:tcBorders>
              <w:top w:val="single" w:sz="4" w:space="0" w:color="auto"/>
              <w:left w:val="single" w:sz="4" w:space="0" w:color="auto"/>
              <w:right w:val="single" w:sz="4" w:space="0" w:color="auto"/>
            </w:tcBorders>
            <w:vAlign w:val="center"/>
          </w:tcPr>
          <w:p w:rsidR="00B80C7C" w:rsidRPr="00A850E7" w:rsidRDefault="00B80C7C" w:rsidP="00B80C7C">
            <w:pPr>
              <w:jc w:val="center"/>
              <w:rPr>
                <w:rFonts w:ascii="Calibri" w:hAnsi="Calibri"/>
              </w:rPr>
            </w:pPr>
            <w:r w:rsidRPr="00A850E7">
              <w:rPr>
                <w:rFonts w:ascii="Calibri" w:hAnsi="Calibri"/>
              </w:rPr>
              <w:t>26</w:t>
            </w:r>
          </w:p>
        </w:tc>
      </w:tr>
      <w:tr w:rsidR="00B80C7C" w:rsidRPr="00CC0370" w:rsidTr="00B80C7C">
        <w:trPr>
          <w:trHeight w:val="450"/>
        </w:trPr>
        <w:tc>
          <w:tcPr>
            <w:tcW w:w="3904" w:type="pct"/>
            <w:gridSpan w:val="2"/>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B80C7C" w:rsidRPr="007E2BE3" w:rsidRDefault="00B80C7C" w:rsidP="00B80C7C">
            <w:pPr>
              <w:spacing w:after="120"/>
              <w:rPr>
                <w:rFonts w:ascii="Calibri" w:hAnsi="Calibri"/>
                <w:sz w:val="14"/>
                <w:szCs w:val="14"/>
              </w:rPr>
            </w:pPr>
            <w:r w:rsidRPr="007E2BE3">
              <w:rPr>
                <w:rFonts w:ascii="Calibri" w:hAnsi="Calibri"/>
                <w:sz w:val="14"/>
                <w:szCs w:val="14"/>
              </w:rPr>
              <w:t>Extent of knowledge and understanding of concepts and underlying principles associated with the discipline.</w:t>
            </w:r>
          </w:p>
        </w:tc>
        <w:tc>
          <w:tcPr>
            <w:tcW w:w="265" w:type="pct"/>
            <w:tcBorders>
              <w:top w:val="single" w:sz="4" w:space="0" w:color="auto"/>
              <w:left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rPr>
            </w:pPr>
            <w:r w:rsidRPr="00A850E7">
              <w:rPr>
                <w:rFonts w:ascii="Calibri" w:hAnsi="Calibri"/>
                <w:b/>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color w:val="FF0000"/>
              </w:rPr>
            </w:pPr>
            <w:r w:rsidRPr="00A850E7">
              <w:rPr>
                <w:rFonts w:ascii="Calibri" w:hAnsi="Calibri"/>
                <w:b/>
                <w:color w:val="FF0000"/>
              </w:rPr>
              <w:t>13</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9E762A" w:rsidRDefault="00B80C7C" w:rsidP="00B80C7C">
            <w:pPr>
              <w:jc w:val="center"/>
              <w:rPr>
                <w:rFonts w:ascii="Calibri" w:hAnsi="Calibri"/>
                <w:b/>
                <w:color w:val="00B050"/>
              </w:rPr>
            </w:pPr>
            <w:r w:rsidRPr="009E762A">
              <w:rPr>
                <w:rFonts w:ascii="Calibri" w:hAnsi="Calibri"/>
                <w:b/>
                <w:color w:val="00B050"/>
              </w:rPr>
              <w:t>13</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rPr>
            </w:pPr>
            <w:r w:rsidRPr="00A850E7">
              <w:rPr>
                <w:rFonts w:ascii="Calibri" w:hAnsi="Calibri"/>
                <w:b/>
              </w:rPr>
              <w:t>13</w:t>
            </w:r>
          </w:p>
        </w:tc>
      </w:tr>
      <w:tr w:rsidR="00B80C7C" w:rsidRPr="00CC0370" w:rsidTr="00B80C7C">
        <w:trPr>
          <w:trHeight w:val="1308"/>
        </w:trPr>
        <w:tc>
          <w:tcPr>
            <w:tcW w:w="1446" w:type="pct"/>
            <w:tcBorders>
              <w:top w:val="single" w:sz="4" w:space="0" w:color="auto"/>
              <w:left w:val="single" w:sz="4" w:space="0" w:color="auto"/>
              <w:right w:val="single" w:sz="4" w:space="0" w:color="auto"/>
            </w:tcBorders>
            <w:vAlign w:val="center"/>
          </w:tcPr>
          <w:p w:rsidR="00B80C7C" w:rsidRPr="0018506F" w:rsidRDefault="00B80C7C" w:rsidP="00B80C7C">
            <w:pPr>
              <w:pStyle w:val="NoSpacing"/>
              <w:rPr>
                <w:rFonts w:ascii="Calibri" w:hAnsi="Calibri"/>
                <w:szCs w:val="14"/>
              </w:rPr>
            </w:pPr>
            <w:r w:rsidRPr="00761511">
              <w:rPr>
                <w:color w:val="000000" w:themeColor="text1"/>
              </w:rPr>
              <w:t>Response to Questioning</w:t>
            </w:r>
            <w:r w:rsidRPr="0018506F">
              <w:rPr>
                <w:rFonts w:ascii="Calibri" w:hAnsi="Calibri"/>
                <w:szCs w:val="14"/>
              </w:rPr>
              <w:t xml:space="preserve"> </w:t>
            </w:r>
          </w:p>
        </w:tc>
        <w:tc>
          <w:tcPr>
            <w:tcW w:w="2458" w:type="pct"/>
            <w:tcBorders>
              <w:top w:val="single" w:sz="4" w:space="0" w:color="auto"/>
              <w:left w:val="single" w:sz="4" w:space="0" w:color="auto"/>
              <w:right w:val="single" w:sz="4" w:space="0" w:color="auto"/>
            </w:tcBorders>
            <w:vAlign w:val="center"/>
          </w:tcPr>
          <w:p w:rsidR="00B80C7C" w:rsidRPr="0018506F" w:rsidRDefault="00B80C7C" w:rsidP="00B80C7C">
            <w:pPr>
              <w:rPr>
                <w:rFonts w:ascii="Calibri" w:hAnsi="Calibri"/>
              </w:rPr>
            </w:pPr>
            <w:r>
              <w:rPr>
                <w:rFonts w:ascii="Calibri" w:hAnsi="Calibri"/>
              </w:rPr>
              <w:t>Very good response to questioning which gave the impression that the student really understood the design to be implemented.</w:t>
            </w:r>
          </w:p>
        </w:tc>
        <w:tc>
          <w:tcPr>
            <w:tcW w:w="265" w:type="pct"/>
            <w:tcBorders>
              <w:top w:val="single" w:sz="4" w:space="0" w:color="auto"/>
              <w:left w:val="single" w:sz="4" w:space="0" w:color="auto"/>
              <w:right w:val="single" w:sz="4" w:space="0" w:color="auto"/>
            </w:tcBorders>
            <w:vAlign w:val="center"/>
          </w:tcPr>
          <w:p w:rsidR="00B80C7C" w:rsidRPr="00A850E7" w:rsidRDefault="00B80C7C" w:rsidP="00B80C7C">
            <w:pPr>
              <w:jc w:val="center"/>
              <w:rPr>
                <w:rFonts w:ascii="Calibri" w:hAnsi="Calibri"/>
              </w:rPr>
            </w:pPr>
            <w:r w:rsidRPr="00A850E7">
              <w:rPr>
                <w:rFonts w:ascii="Calibri" w:hAnsi="Calibri"/>
              </w:rPr>
              <w:t>20</w:t>
            </w:r>
          </w:p>
        </w:tc>
        <w:tc>
          <w:tcPr>
            <w:tcW w:w="266" w:type="pct"/>
            <w:tcBorders>
              <w:top w:val="single" w:sz="4" w:space="0" w:color="auto"/>
              <w:left w:val="single" w:sz="4" w:space="0" w:color="auto"/>
              <w:right w:val="single" w:sz="4" w:space="0" w:color="auto"/>
            </w:tcBorders>
            <w:vAlign w:val="center"/>
          </w:tcPr>
          <w:p w:rsidR="00B80C7C" w:rsidRPr="00A850E7" w:rsidRDefault="00B80C7C" w:rsidP="00B80C7C">
            <w:pPr>
              <w:jc w:val="center"/>
              <w:rPr>
                <w:rFonts w:ascii="Calibri" w:hAnsi="Calibri"/>
                <w:color w:val="FF0000"/>
              </w:rPr>
            </w:pPr>
            <w:r w:rsidRPr="00A850E7">
              <w:rPr>
                <w:rFonts w:ascii="Calibri" w:hAnsi="Calibri"/>
                <w:color w:val="FF0000"/>
              </w:rPr>
              <w:t>13</w:t>
            </w:r>
          </w:p>
        </w:tc>
        <w:tc>
          <w:tcPr>
            <w:tcW w:w="274" w:type="pct"/>
            <w:tcBorders>
              <w:top w:val="single" w:sz="4" w:space="0" w:color="auto"/>
              <w:left w:val="single" w:sz="4" w:space="0" w:color="auto"/>
              <w:right w:val="single" w:sz="4" w:space="0" w:color="auto"/>
            </w:tcBorders>
            <w:vAlign w:val="center"/>
          </w:tcPr>
          <w:p w:rsidR="00B80C7C" w:rsidRPr="009E762A" w:rsidRDefault="00B80C7C" w:rsidP="00B80C7C">
            <w:pPr>
              <w:jc w:val="center"/>
              <w:rPr>
                <w:rFonts w:ascii="Calibri" w:hAnsi="Calibri"/>
                <w:color w:val="00B050"/>
              </w:rPr>
            </w:pPr>
            <w:r w:rsidRPr="009E762A">
              <w:rPr>
                <w:rFonts w:ascii="Calibri" w:hAnsi="Calibri"/>
                <w:color w:val="00B050"/>
              </w:rPr>
              <w:t>13</w:t>
            </w:r>
          </w:p>
        </w:tc>
        <w:tc>
          <w:tcPr>
            <w:tcW w:w="291" w:type="pct"/>
            <w:tcBorders>
              <w:top w:val="single" w:sz="4" w:space="0" w:color="auto"/>
              <w:left w:val="single" w:sz="4" w:space="0" w:color="auto"/>
              <w:right w:val="single" w:sz="4" w:space="0" w:color="auto"/>
            </w:tcBorders>
            <w:vAlign w:val="center"/>
          </w:tcPr>
          <w:p w:rsidR="00B80C7C" w:rsidRPr="00A850E7" w:rsidRDefault="00B80C7C" w:rsidP="00B80C7C">
            <w:pPr>
              <w:jc w:val="center"/>
              <w:rPr>
                <w:rFonts w:ascii="Calibri" w:hAnsi="Calibri"/>
              </w:rPr>
            </w:pPr>
            <w:r w:rsidRPr="00A850E7">
              <w:rPr>
                <w:rFonts w:ascii="Calibri" w:hAnsi="Calibri"/>
              </w:rPr>
              <w:t>13</w:t>
            </w:r>
          </w:p>
        </w:tc>
      </w:tr>
      <w:tr w:rsidR="00B80C7C" w:rsidRPr="00CC0370" w:rsidTr="00B80C7C">
        <w:trPr>
          <w:trHeight w:val="450"/>
        </w:trPr>
        <w:tc>
          <w:tcPr>
            <w:tcW w:w="3904" w:type="pct"/>
            <w:gridSpan w:val="2"/>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B80C7C" w:rsidRPr="007E2BE3" w:rsidRDefault="00B80C7C" w:rsidP="00B80C7C">
            <w:pPr>
              <w:spacing w:after="120"/>
              <w:rPr>
                <w:rFonts w:ascii="Calibri" w:hAnsi="Calibri"/>
                <w:sz w:val="14"/>
                <w:szCs w:val="14"/>
              </w:rPr>
            </w:pPr>
            <w:r w:rsidRPr="007E2BE3">
              <w:rPr>
                <w:rFonts w:ascii="Calibri" w:hAnsi="Calibri"/>
                <w:sz w:val="14"/>
                <w:szCs w:val="14"/>
              </w:rPr>
              <w:t>Analysis, evaluation and synthesis; logic, argument and judgement; analytical reflection; organisation  of ideas and evidence</w:t>
            </w:r>
          </w:p>
        </w:tc>
        <w:tc>
          <w:tcPr>
            <w:tcW w:w="265" w:type="pct"/>
            <w:tcBorders>
              <w:top w:val="single" w:sz="4" w:space="0" w:color="auto"/>
              <w:left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rPr>
            </w:pPr>
            <w:r w:rsidRPr="00A850E7">
              <w:rPr>
                <w:rFonts w:ascii="Calibri" w:hAnsi="Calibri"/>
                <w:b/>
              </w:rPr>
              <w:t>10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color w:val="FF0000"/>
              </w:rPr>
            </w:pPr>
            <w:r w:rsidRPr="00A850E7">
              <w:rPr>
                <w:rFonts w:ascii="Calibri" w:hAnsi="Calibri"/>
                <w:b/>
                <w:color w:val="FF0000"/>
              </w:rPr>
              <w:t>7</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9E762A" w:rsidRDefault="00B80C7C" w:rsidP="00B80C7C">
            <w:pPr>
              <w:jc w:val="center"/>
              <w:rPr>
                <w:rFonts w:ascii="Calibri" w:hAnsi="Calibri"/>
                <w:b/>
                <w:color w:val="00B050"/>
              </w:rPr>
            </w:pPr>
            <w:r w:rsidRPr="009E762A">
              <w:rPr>
                <w:rFonts w:ascii="Calibri" w:hAnsi="Calibri"/>
                <w:b/>
                <w:color w:val="00B050"/>
              </w:rPr>
              <w:t>8</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rPr>
            </w:pPr>
            <w:r w:rsidRPr="00A850E7">
              <w:rPr>
                <w:rFonts w:ascii="Calibri" w:hAnsi="Calibri"/>
                <w:b/>
              </w:rPr>
              <w:t>7</w:t>
            </w:r>
          </w:p>
        </w:tc>
      </w:tr>
      <w:tr w:rsidR="00B80C7C" w:rsidRPr="00CC0370" w:rsidTr="00B80C7C">
        <w:trPr>
          <w:trHeight w:val="1274"/>
        </w:trPr>
        <w:tc>
          <w:tcPr>
            <w:tcW w:w="1446" w:type="pct"/>
            <w:tcBorders>
              <w:top w:val="single" w:sz="4" w:space="0" w:color="auto"/>
              <w:left w:val="single" w:sz="4" w:space="0" w:color="auto"/>
              <w:right w:val="single" w:sz="4" w:space="0" w:color="auto"/>
            </w:tcBorders>
            <w:vAlign w:val="center"/>
          </w:tcPr>
          <w:p w:rsidR="00B80C7C" w:rsidRPr="00A230CE" w:rsidRDefault="00B80C7C" w:rsidP="00B80C7C">
            <w:pPr>
              <w:pStyle w:val="NoSpacing"/>
            </w:pPr>
            <w:r>
              <w:rPr>
                <w:color w:val="000000" w:themeColor="text1"/>
              </w:rPr>
              <w:t>Discussion on</w:t>
            </w:r>
            <w:r w:rsidRPr="00761511">
              <w:rPr>
                <w:color w:val="000000" w:themeColor="text1"/>
              </w:rPr>
              <w:t xml:space="preserve"> </w:t>
            </w:r>
            <w:r>
              <w:rPr>
                <w:color w:val="000000" w:themeColor="text1"/>
              </w:rPr>
              <w:t>test results to date</w:t>
            </w:r>
          </w:p>
        </w:tc>
        <w:tc>
          <w:tcPr>
            <w:tcW w:w="2458" w:type="pct"/>
            <w:tcBorders>
              <w:top w:val="single" w:sz="4" w:space="0" w:color="auto"/>
              <w:left w:val="single" w:sz="4" w:space="0" w:color="auto"/>
              <w:right w:val="single" w:sz="4" w:space="0" w:color="auto"/>
            </w:tcBorders>
            <w:vAlign w:val="center"/>
          </w:tcPr>
          <w:p w:rsidR="00B80C7C" w:rsidRPr="0018506F" w:rsidRDefault="00B80C7C" w:rsidP="00B80C7C">
            <w:pPr>
              <w:rPr>
                <w:rFonts w:ascii="Calibri" w:hAnsi="Calibri"/>
              </w:rPr>
            </w:pPr>
            <w:r>
              <w:rPr>
                <w:rFonts w:ascii="Calibri" w:hAnsi="Calibri"/>
              </w:rPr>
              <w:t>Good set of simulated results shown using LabVIEW which gave a good indication as to how the project will be implemented.</w:t>
            </w:r>
          </w:p>
        </w:tc>
        <w:tc>
          <w:tcPr>
            <w:tcW w:w="265" w:type="pct"/>
            <w:tcBorders>
              <w:top w:val="single" w:sz="4" w:space="0" w:color="auto"/>
              <w:left w:val="single" w:sz="4" w:space="0" w:color="auto"/>
              <w:right w:val="single" w:sz="4" w:space="0" w:color="auto"/>
            </w:tcBorders>
            <w:vAlign w:val="center"/>
          </w:tcPr>
          <w:p w:rsidR="00B80C7C" w:rsidRPr="00A850E7" w:rsidRDefault="00B80C7C" w:rsidP="00B80C7C">
            <w:pPr>
              <w:jc w:val="center"/>
              <w:rPr>
                <w:rFonts w:ascii="Calibri" w:hAnsi="Calibri"/>
              </w:rPr>
            </w:pPr>
            <w:r w:rsidRPr="00A850E7">
              <w:rPr>
                <w:rFonts w:ascii="Calibri" w:hAnsi="Calibri"/>
              </w:rPr>
              <w:t>10</w:t>
            </w:r>
          </w:p>
        </w:tc>
        <w:tc>
          <w:tcPr>
            <w:tcW w:w="266" w:type="pct"/>
            <w:tcBorders>
              <w:top w:val="single" w:sz="4" w:space="0" w:color="auto"/>
              <w:left w:val="single" w:sz="4" w:space="0" w:color="auto"/>
              <w:right w:val="single" w:sz="4" w:space="0" w:color="auto"/>
            </w:tcBorders>
            <w:vAlign w:val="center"/>
          </w:tcPr>
          <w:p w:rsidR="00B80C7C" w:rsidRPr="00A850E7" w:rsidRDefault="00B80C7C" w:rsidP="00B80C7C">
            <w:pPr>
              <w:jc w:val="center"/>
              <w:rPr>
                <w:rFonts w:ascii="Calibri" w:hAnsi="Calibri"/>
                <w:color w:val="FF0000"/>
              </w:rPr>
            </w:pPr>
            <w:r w:rsidRPr="00A850E7">
              <w:rPr>
                <w:rFonts w:ascii="Calibri" w:hAnsi="Calibri"/>
                <w:color w:val="FF0000"/>
              </w:rPr>
              <w:t>7</w:t>
            </w:r>
          </w:p>
        </w:tc>
        <w:tc>
          <w:tcPr>
            <w:tcW w:w="274" w:type="pct"/>
            <w:tcBorders>
              <w:top w:val="single" w:sz="4" w:space="0" w:color="auto"/>
              <w:left w:val="single" w:sz="4" w:space="0" w:color="auto"/>
              <w:right w:val="single" w:sz="4" w:space="0" w:color="auto"/>
            </w:tcBorders>
            <w:vAlign w:val="center"/>
          </w:tcPr>
          <w:p w:rsidR="00B80C7C" w:rsidRPr="009E762A" w:rsidRDefault="00B80C7C" w:rsidP="00B80C7C">
            <w:pPr>
              <w:jc w:val="center"/>
              <w:rPr>
                <w:rFonts w:ascii="Calibri" w:hAnsi="Calibri"/>
                <w:color w:val="00B050"/>
              </w:rPr>
            </w:pPr>
            <w:r w:rsidRPr="009E762A">
              <w:rPr>
                <w:rFonts w:ascii="Calibri" w:hAnsi="Calibri"/>
                <w:color w:val="00B050"/>
              </w:rPr>
              <w:t>8</w:t>
            </w:r>
          </w:p>
        </w:tc>
        <w:tc>
          <w:tcPr>
            <w:tcW w:w="291" w:type="pct"/>
            <w:tcBorders>
              <w:top w:val="single" w:sz="4" w:space="0" w:color="auto"/>
              <w:left w:val="single" w:sz="4" w:space="0" w:color="auto"/>
              <w:right w:val="single" w:sz="4" w:space="0" w:color="auto"/>
            </w:tcBorders>
            <w:vAlign w:val="center"/>
          </w:tcPr>
          <w:p w:rsidR="00B80C7C" w:rsidRPr="00A850E7" w:rsidRDefault="00B80C7C" w:rsidP="00B80C7C">
            <w:pPr>
              <w:jc w:val="center"/>
              <w:rPr>
                <w:rFonts w:ascii="Calibri" w:hAnsi="Calibri"/>
              </w:rPr>
            </w:pPr>
            <w:r w:rsidRPr="00A850E7">
              <w:rPr>
                <w:rFonts w:ascii="Calibri" w:hAnsi="Calibri"/>
              </w:rPr>
              <w:t>7</w:t>
            </w:r>
          </w:p>
        </w:tc>
      </w:tr>
      <w:tr w:rsidR="00B80C7C" w:rsidRPr="00CC0370" w:rsidTr="00B80C7C">
        <w:trPr>
          <w:trHeight w:val="450"/>
        </w:trPr>
        <w:tc>
          <w:tcPr>
            <w:tcW w:w="3904" w:type="pct"/>
            <w:gridSpan w:val="2"/>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B80C7C" w:rsidRPr="007E2BE3" w:rsidRDefault="00B80C7C" w:rsidP="00B80C7C">
            <w:pPr>
              <w:spacing w:after="120"/>
              <w:rPr>
                <w:rFonts w:ascii="Calibri" w:hAnsi="Calibri"/>
                <w:sz w:val="14"/>
                <w:szCs w:val="14"/>
              </w:rPr>
            </w:pPr>
            <w:r w:rsidRPr="007E2BE3">
              <w:rPr>
                <w:rFonts w:ascii="Calibri" w:hAnsi="Calibri"/>
                <w:sz w:val="14"/>
                <w:szCs w:val="14"/>
              </w:rPr>
              <w:t>Deployment of methods, materials, tools and techniques; application of concepts; formulation of innovative and creative solutions to solve problems.</w:t>
            </w:r>
          </w:p>
        </w:tc>
        <w:tc>
          <w:tcPr>
            <w:tcW w:w="265" w:type="pct"/>
            <w:tcBorders>
              <w:top w:val="single" w:sz="4" w:space="0" w:color="auto"/>
              <w:left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rPr>
            </w:pPr>
            <w:r w:rsidRPr="00A850E7">
              <w:rPr>
                <w:rFonts w:ascii="Calibri" w:hAnsi="Calibri"/>
                <w:b/>
              </w:rPr>
              <w:t>10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color w:val="FF0000"/>
              </w:rPr>
            </w:pPr>
            <w:r w:rsidRPr="00A850E7">
              <w:rPr>
                <w:rFonts w:ascii="Calibri" w:hAnsi="Calibri"/>
                <w:b/>
                <w:color w:val="FF0000"/>
              </w:rPr>
              <w:t>6</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9E762A" w:rsidRDefault="00B80C7C" w:rsidP="00B80C7C">
            <w:pPr>
              <w:jc w:val="center"/>
              <w:rPr>
                <w:rFonts w:ascii="Calibri" w:hAnsi="Calibri"/>
                <w:b/>
                <w:color w:val="00B050"/>
              </w:rPr>
            </w:pPr>
            <w:r w:rsidRPr="009E762A">
              <w:rPr>
                <w:rFonts w:ascii="Calibri" w:hAnsi="Calibri"/>
                <w:b/>
                <w:color w:val="00B050"/>
              </w:rPr>
              <w:t>6</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rPr>
            </w:pPr>
            <w:r w:rsidRPr="00A850E7">
              <w:rPr>
                <w:rFonts w:ascii="Calibri" w:hAnsi="Calibri"/>
                <w:b/>
              </w:rPr>
              <w:t>6</w:t>
            </w:r>
          </w:p>
        </w:tc>
      </w:tr>
      <w:tr w:rsidR="00B80C7C" w:rsidRPr="00CC0370" w:rsidTr="00B80C7C">
        <w:trPr>
          <w:trHeight w:val="1468"/>
        </w:trPr>
        <w:tc>
          <w:tcPr>
            <w:tcW w:w="1446" w:type="pct"/>
            <w:tcBorders>
              <w:top w:val="single" w:sz="4" w:space="0" w:color="auto"/>
              <w:left w:val="single" w:sz="4" w:space="0" w:color="auto"/>
              <w:right w:val="single" w:sz="4" w:space="0" w:color="auto"/>
            </w:tcBorders>
            <w:vAlign w:val="center"/>
          </w:tcPr>
          <w:p w:rsidR="00B80C7C" w:rsidRPr="00A230CE" w:rsidRDefault="00B80C7C" w:rsidP="00B80C7C">
            <w:pPr>
              <w:pStyle w:val="NoSpacing"/>
            </w:pPr>
            <w:r w:rsidRPr="00761511">
              <w:rPr>
                <w:color w:val="000000" w:themeColor="text1"/>
              </w:rPr>
              <w:t>Prototyping, programming &amp; testing to date</w:t>
            </w:r>
          </w:p>
        </w:tc>
        <w:tc>
          <w:tcPr>
            <w:tcW w:w="2458" w:type="pct"/>
            <w:tcBorders>
              <w:top w:val="single" w:sz="4" w:space="0" w:color="auto"/>
              <w:left w:val="single" w:sz="4" w:space="0" w:color="auto"/>
              <w:right w:val="single" w:sz="4" w:space="0" w:color="auto"/>
            </w:tcBorders>
            <w:vAlign w:val="center"/>
          </w:tcPr>
          <w:p w:rsidR="00B80C7C" w:rsidRPr="00E833C3" w:rsidRDefault="00B80C7C" w:rsidP="00B80C7C">
            <w:r>
              <w:t>LabVIEW block diagram shown and explained well. Some changes to be made were discussed and agreed.</w:t>
            </w:r>
          </w:p>
        </w:tc>
        <w:tc>
          <w:tcPr>
            <w:tcW w:w="265" w:type="pct"/>
            <w:tcBorders>
              <w:top w:val="single" w:sz="4" w:space="0" w:color="auto"/>
              <w:left w:val="single" w:sz="4" w:space="0" w:color="auto"/>
              <w:right w:val="single" w:sz="4" w:space="0" w:color="auto"/>
            </w:tcBorders>
            <w:vAlign w:val="center"/>
          </w:tcPr>
          <w:p w:rsidR="00B80C7C" w:rsidRPr="00A850E7" w:rsidRDefault="00B80C7C" w:rsidP="00B80C7C">
            <w:pPr>
              <w:jc w:val="center"/>
            </w:pPr>
            <w:r w:rsidRPr="00A850E7">
              <w:t>10</w:t>
            </w:r>
          </w:p>
        </w:tc>
        <w:tc>
          <w:tcPr>
            <w:tcW w:w="266" w:type="pct"/>
            <w:tcBorders>
              <w:top w:val="single" w:sz="4" w:space="0" w:color="auto"/>
              <w:left w:val="single" w:sz="4" w:space="0" w:color="auto"/>
              <w:right w:val="single" w:sz="4" w:space="0" w:color="auto"/>
            </w:tcBorders>
            <w:vAlign w:val="center"/>
          </w:tcPr>
          <w:p w:rsidR="00B80C7C" w:rsidRPr="00A850E7" w:rsidRDefault="00B80C7C" w:rsidP="00B80C7C">
            <w:pPr>
              <w:jc w:val="center"/>
              <w:rPr>
                <w:color w:val="FF0000"/>
              </w:rPr>
            </w:pPr>
            <w:r w:rsidRPr="00A850E7">
              <w:rPr>
                <w:color w:val="FF0000"/>
              </w:rPr>
              <w:t>6</w:t>
            </w:r>
          </w:p>
        </w:tc>
        <w:tc>
          <w:tcPr>
            <w:tcW w:w="274" w:type="pct"/>
            <w:tcBorders>
              <w:top w:val="single" w:sz="4" w:space="0" w:color="auto"/>
              <w:left w:val="single" w:sz="4" w:space="0" w:color="auto"/>
              <w:right w:val="single" w:sz="4" w:space="0" w:color="auto"/>
            </w:tcBorders>
            <w:vAlign w:val="center"/>
          </w:tcPr>
          <w:p w:rsidR="00B80C7C" w:rsidRPr="009E762A" w:rsidRDefault="00B80C7C" w:rsidP="00B80C7C">
            <w:pPr>
              <w:jc w:val="center"/>
              <w:rPr>
                <w:color w:val="00B050"/>
              </w:rPr>
            </w:pPr>
            <w:r w:rsidRPr="009E762A">
              <w:rPr>
                <w:color w:val="00B050"/>
              </w:rPr>
              <w:t>6</w:t>
            </w:r>
          </w:p>
        </w:tc>
        <w:tc>
          <w:tcPr>
            <w:tcW w:w="291" w:type="pct"/>
            <w:tcBorders>
              <w:top w:val="single" w:sz="4" w:space="0" w:color="auto"/>
              <w:left w:val="single" w:sz="4" w:space="0" w:color="auto"/>
              <w:right w:val="single" w:sz="4" w:space="0" w:color="auto"/>
            </w:tcBorders>
            <w:vAlign w:val="center"/>
          </w:tcPr>
          <w:p w:rsidR="00B80C7C" w:rsidRPr="00A850E7" w:rsidRDefault="00B80C7C" w:rsidP="00B80C7C">
            <w:pPr>
              <w:jc w:val="center"/>
            </w:pPr>
            <w:r w:rsidRPr="00A850E7">
              <w:t>6</w:t>
            </w:r>
          </w:p>
        </w:tc>
      </w:tr>
      <w:tr w:rsidR="00B80C7C" w:rsidRPr="00CC0370" w:rsidTr="00B80C7C">
        <w:trPr>
          <w:trHeight w:val="450"/>
        </w:trPr>
        <w:tc>
          <w:tcPr>
            <w:tcW w:w="3904" w:type="pct"/>
            <w:gridSpan w:val="2"/>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B80C7C" w:rsidRPr="007E2BE3" w:rsidRDefault="00B80C7C" w:rsidP="00B80C7C">
            <w:pPr>
              <w:spacing w:after="120"/>
              <w:rPr>
                <w:rFonts w:ascii="Calibri" w:hAnsi="Calibri"/>
                <w:sz w:val="14"/>
                <w:szCs w:val="14"/>
              </w:rPr>
            </w:pPr>
            <w:r w:rsidRPr="007E2BE3">
              <w:rPr>
                <w:rFonts w:ascii="Calibri" w:hAnsi="Calibri"/>
                <w:sz w:val="14"/>
                <w:szCs w:val="14"/>
              </w:rPr>
              <w:t>Attributes in professional practice: individual and collaborative working; deployment of appropriate media; presentation and organisation.</w:t>
            </w:r>
          </w:p>
        </w:tc>
        <w:tc>
          <w:tcPr>
            <w:tcW w:w="265" w:type="pct"/>
            <w:tcBorders>
              <w:top w:val="single" w:sz="4" w:space="0" w:color="auto"/>
              <w:left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rPr>
            </w:pPr>
            <w:r w:rsidRPr="00A850E7">
              <w:rPr>
                <w:rFonts w:ascii="Calibri" w:hAnsi="Calibri"/>
                <w:b/>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color w:val="FF0000"/>
              </w:rPr>
            </w:pPr>
            <w:r w:rsidRPr="00A850E7">
              <w:rPr>
                <w:rFonts w:ascii="Calibri" w:hAnsi="Calibri"/>
                <w:b/>
                <w:color w:val="FF0000"/>
              </w:rPr>
              <w:t>12</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9E762A" w:rsidRDefault="00B80C7C" w:rsidP="00B80C7C">
            <w:pPr>
              <w:jc w:val="center"/>
              <w:rPr>
                <w:rFonts w:ascii="Calibri" w:hAnsi="Calibri"/>
                <w:b/>
                <w:color w:val="00B050"/>
              </w:rPr>
            </w:pPr>
            <w:r w:rsidRPr="009E762A">
              <w:rPr>
                <w:rFonts w:ascii="Calibri" w:hAnsi="Calibri"/>
                <w:b/>
                <w:color w:val="00B050"/>
              </w:rPr>
              <w:t>12</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A850E7" w:rsidRDefault="00B80C7C" w:rsidP="00B80C7C">
            <w:pPr>
              <w:jc w:val="center"/>
              <w:rPr>
                <w:rFonts w:ascii="Calibri" w:hAnsi="Calibri"/>
                <w:b/>
              </w:rPr>
            </w:pPr>
            <w:r w:rsidRPr="00A850E7">
              <w:rPr>
                <w:rFonts w:ascii="Calibri" w:hAnsi="Calibri"/>
                <w:b/>
              </w:rPr>
              <w:t>12</w:t>
            </w:r>
          </w:p>
        </w:tc>
      </w:tr>
      <w:tr w:rsidR="00B80C7C" w:rsidRPr="00CC0370" w:rsidTr="00B80C7C">
        <w:trPr>
          <w:trHeight w:val="1256"/>
        </w:trPr>
        <w:tc>
          <w:tcPr>
            <w:tcW w:w="1446" w:type="pct"/>
            <w:tcBorders>
              <w:top w:val="single" w:sz="4" w:space="0" w:color="auto"/>
              <w:left w:val="single" w:sz="4" w:space="0" w:color="auto"/>
              <w:bottom w:val="single" w:sz="4" w:space="0" w:color="auto"/>
              <w:right w:val="single" w:sz="4" w:space="0" w:color="auto"/>
            </w:tcBorders>
            <w:vAlign w:val="center"/>
          </w:tcPr>
          <w:p w:rsidR="00B80C7C" w:rsidRPr="00761511" w:rsidRDefault="00B80C7C" w:rsidP="00B80C7C">
            <w:pPr>
              <w:rPr>
                <w:color w:val="000000" w:themeColor="text1"/>
              </w:rPr>
            </w:pPr>
            <w:r>
              <w:rPr>
                <w:color w:val="000000" w:themeColor="text1"/>
              </w:rPr>
              <w:t>Project Action Plan</w:t>
            </w:r>
          </w:p>
        </w:tc>
        <w:tc>
          <w:tcPr>
            <w:tcW w:w="2458" w:type="pct"/>
            <w:tcBorders>
              <w:top w:val="single" w:sz="4" w:space="0" w:color="auto"/>
              <w:left w:val="single" w:sz="4" w:space="0" w:color="auto"/>
              <w:bottom w:val="single" w:sz="4" w:space="0" w:color="auto"/>
              <w:right w:val="single" w:sz="4" w:space="0" w:color="auto"/>
            </w:tcBorders>
            <w:vAlign w:val="center"/>
          </w:tcPr>
          <w:p w:rsidR="00B80C7C" w:rsidRDefault="00B80C7C" w:rsidP="00B80C7C">
            <w:pPr>
              <w:rPr>
                <w:rFonts w:ascii="Calibri" w:hAnsi="Calibri"/>
              </w:rPr>
            </w:pPr>
            <w:r>
              <w:rPr>
                <w:rFonts w:ascii="Calibri" w:hAnsi="Calibri"/>
              </w:rPr>
              <w:t xml:space="preserve">Work Breakdown Structure present and detailed in the presentation which led to a good Gantt Chart. </w:t>
            </w:r>
          </w:p>
          <w:p w:rsidR="00B80C7C" w:rsidRPr="0018506F" w:rsidRDefault="00B80C7C" w:rsidP="00B80C7C">
            <w:pPr>
              <w:rPr>
                <w:rFonts w:ascii="Calibri" w:hAnsi="Calibri"/>
              </w:rPr>
            </w:pPr>
            <w:r>
              <w:rPr>
                <w:rFonts w:ascii="Calibri" w:hAnsi="Calibri"/>
              </w:rPr>
              <w:t>No contingency plan mentioned.</w:t>
            </w:r>
          </w:p>
        </w:tc>
        <w:tc>
          <w:tcPr>
            <w:tcW w:w="265" w:type="pct"/>
            <w:tcBorders>
              <w:top w:val="single" w:sz="4" w:space="0" w:color="auto"/>
              <w:left w:val="single" w:sz="4" w:space="0" w:color="auto"/>
              <w:bottom w:val="single" w:sz="4" w:space="0" w:color="auto"/>
              <w:right w:val="single" w:sz="4" w:space="0" w:color="auto"/>
            </w:tcBorders>
            <w:vAlign w:val="center"/>
          </w:tcPr>
          <w:p w:rsidR="00B80C7C" w:rsidRPr="00A850E7" w:rsidRDefault="00B80C7C" w:rsidP="00B80C7C">
            <w:pPr>
              <w:jc w:val="center"/>
              <w:rPr>
                <w:rFonts w:ascii="Calibri" w:hAnsi="Calibri"/>
              </w:rPr>
            </w:pPr>
            <w:r w:rsidRPr="00A850E7">
              <w:rPr>
                <w:rFonts w:ascii="Calibri" w:hAnsi="Calibri"/>
              </w:rPr>
              <w:t>10</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A850E7" w:rsidRDefault="00B80C7C" w:rsidP="00B80C7C">
            <w:pPr>
              <w:jc w:val="center"/>
              <w:rPr>
                <w:rFonts w:ascii="Calibri" w:hAnsi="Calibri"/>
                <w:color w:val="FF0000"/>
              </w:rPr>
            </w:pPr>
            <w:r w:rsidRPr="00A850E7">
              <w:rPr>
                <w:rFonts w:ascii="Calibri" w:hAnsi="Calibri"/>
                <w:color w:val="FF0000"/>
              </w:rPr>
              <w:t>5</w:t>
            </w:r>
          </w:p>
        </w:tc>
        <w:tc>
          <w:tcPr>
            <w:tcW w:w="274" w:type="pct"/>
            <w:tcBorders>
              <w:top w:val="single" w:sz="4" w:space="0" w:color="auto"/>
              <w:left w:val="single" w:sz="4" w:space="0" w:color="auto"/>
              <w:bottom w:val="single" w:sz="4" w:space="0" w:color="auto"/>
              <w:right w:val="single" w:sz="4" w:space="0" w:color="auto"/>
            </w:tcBorders>
            <w:vAlign w:val="center"/>
          </w:tcPr>
          <w:p w:rsidR="00B80C7C" w:rsidRPr="009E762A" w:rsidRDefault="00B80C7C" w:rsidP="00B80C7C">
            <w:pPr>
              <w:jc w:val="center"/>
              <w:rPr>
                <w:rFonts w:ascii="Calibri" w:hAnsi="Calibri"/>
                <w:color w:val="00B050"/>
              </w:rPr>
            </w:pPr>
            <w:r w:rsidRPr="009E762A">
              <w:rPr>
                <w:rFonts w:ascii="Calibri" w:hAnsi="Calibri"/>
                <w:color w:val="00B050"/>
              </w:rPr>
              <w:t>6</w:t>
            </w:r>
          </w:p>
        </w:tc>
        <w:tc>
          <w:tcPr>
            <w:tcW w:w="291" w:type="pct"/>
            <w:tcBorders>
              <w:top w:val="single" w:sz="4" w:space="0" w:color="auto"/>
              <w:left w:val="single" w:sz="4" w:space="0" w:color="auto"/>
              <w:bottom w:val="single" w:sz="4" w:space="0" w:color="auto"/>
              <w:right w:val="single" w:sz="4" w:space="0" w:color="auto"/>
            </w:tcBorders>
            <w:vAlign w:val="center"/>
          </w:tcPr>
          <w:p w:rsidR="00B80C7C" w:rsidRPr="00A850E7" w:rsidRDefault="00B80C7C" w:rsidP="00B80C7C">
            <w:pPr>
              <w:jc w:val="center"/>
              <w:rPr>
                <w:rFonts w:ascii="Calibri" w:hAnsi="Calibri"/>
              </w:rPr>
            </w:pPr>
            <w:r w:rsidRPr="00A850E7">
              <w:rPr>
                <w:rFonts w:ascii="Calibri" w:hAnsi="Calibri"/>
              </w:rPr>
              <w:t>5</w:t>
            </w:r>
          </w:p>
        </w:tc>
      </w:tr>
      <w:tr w:rsidR="00B80C7C" w:rsidRPr="00CC0370" w:rsidTr="00B80C7C">
        <w:trPr>
          <w:trHeight w:val="1416"/>
        </w:trPr>
        <w:tc>
          <w:tcPr>
            <w:tcW w:w="1446" w:type="pct"/>
            <w:tcBorders>
              <w:top w:val="single" w:sz="4" w:space="0" w:color="auto"/>
              <w:left w:val="single" w:sz="4" w:space="0" w:color="auto"/>
              <w:bottom w:val="single" w:sz="4" w:space="0" w:color="auto"/>
              <w:right w:val="single" w:sz="4" w:space="0" w:color="auto"/>
            </w:tcBorders>
            <w:vAlign w:val="center"/>
          </w:tcPr>
          <w:p w:rsidR="00B80C7C" w:rsidRPr="00761511" w:rsidRDefault="00B80C7C" w:rsidP="00B80C7C">
            <w:pPr>
              <w:rPr>
                <w:color w:val="000000" w:themeColor="text1"/>
              </w:rPr>
            </w:pPr>
            <w:r w:rsidRPr="00761511">
              <w:rPr>
                <w:color w:val="000000" w:themeColor="text1"/>
              </w:rPr>
              <w:lastRenderedPageBreak/>
              <w:t>Quality of Presentation</w:t>
            </w:r>
          </w:p>
        </w:tc>
        <w:tc>
          <w:tcPr>
            <w:tcW w:w="2458" w:type="pct"/>
            <w:tcBorders>
              <w:top w:val="single" w:sz="4" w:space="0" w:color="auto"/>
              <w:left w:val="single" w:sz="4" w:space="0" w:color="auto"/>
              <w:bottom w:val="single" w:sz="4" w:space="0" w:color="auto"/>
              <w:right w:val="single" w:sz="4" w:space="0" w:color="auto"/>
            </w:tcBorders>
            <w:vAlign w:val="center"/>
          </w:tcPr>
          <w:p w:rsidR="00B80C7C" w:rsidRPr="0018506F" w:rsidRDefault="00B80C7C" w:rsidP="00B80C7C">
            <w:pPr>
              <w:rPr>
                <w:rFonts w:ascii="Calibri" w:hAnsi="Calibri"/>
              </w:rPr>
            </w:pPr>
            <w:r>
              <w:rPr>
                <w:rFonts w:ascii="Calibri" w:hAnsi="Calibri"/>
              </w:rPr>
              <w:t>Very good presentation using PowerPoint slides. The delivery was confident and showed very good understanding of what is now required to complete the project.</w:t>
            </w:r>
          </w:p>
        </w:tc>
        <w:tc>
          <w:tcPr>
            <w:tcW w:w="265" w:type="pct"/>
            <w:tcBorders>
              <w:top w:val="single" w:sz="4" w:space="0" w:color="auto"/>
              <w:left w:val="single" w:sz="4" w:space="0" w:color="auto"/>
              <w:bottom w:val="single" w:sz="4" w:space="0" w:color="auto"/>
              <w:right w:val="single" w:sz="4" w:space="0" w:color="auto"/>
            </w:tcBorders>
            <w:vAlign w:val="center"/>
          </w:tcPr>
          <w:p w:rsidR="00B80C7C" w:rsidRPr="00A850E7" w:rsidRDefault="00B80C7C" w:rsidP="00B80C7C">
            <w:pPr>
              <w:jc w:val="center"/>
              <w:rPr>
                <w:rFonts w:ascii="Calibri" w:hAnsi="Calibri"/>
              </w:rPr>
            </w:pPr>
            <w:r w:rsidRPr="00A850E7">
              <w:rPr>
                <w:rFonts w:ascii="Calibri" w:hAnsi="Calibri"/>
              </w:rPr>
              <w:t>10</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A850E7" w:rsidRDefault="00B80C7C" w:rsidP="00B80C7C">
            <w:pPr>
              <w:jc w:val="center"/>
              <w:rPr>
                <w:rFonts w:ascii="Calibri" w:hAnsi="Calibri"/>
                <w:color w:val="FF0000"/>
              </w:rPr>
            </w:pPr>
            <w:r w:rsidRPr="00A850E7">
              <w:rPr>
                <w:rFonts w:ascii="Calibri" w:hAnsi="Calibri"/>
                <w:color w:val="FF0000"/>
              </w:rPr>
              <w:t>7</w:t>
            </w:r>
          </w:p>
        </w:tc>
        <w:tc>
          <w:tcPr>
            <w:tcW w:w="274" w:type="pct"/>
            <w:tcBorders>
              <w:top w:val="single" w:sz="4" w:space="0" w:color="auto"/>
              <w:left w:val="single" w:sz="4" w:space="0" w:color="auto"/>
              <w:bottom w:val="single" w:sz="4" w:space="0" w:color="auto"/>
              <w:right w:val="single" w:sz="4" w:space="0" w:color="auto"/>
            </w:tcBorders>
            <w:vAlign w:val="center"/>
          </w:tcPr>
          <w:p w:rsidR="00B80C7C" w:rsidRPr="009E762A" w:rsidRDefault="00B80C7C" w:rsidP="00B80C7C">
            <w:pPr>
              <w:jc w:val="center"/>
              <w:rPr>
                <w:rFonts w:ascii="Calibri" w:hAnsi="Calibri"/>
                <w:color w:val="00B050"/>
              </w:rPr>
            </w:pPr>
            <w:r w:rsidRPr="009E762A">
              <w:rPr>
                <w:rFonts w:ascii="Calibri" w:hAnsi="Calibri"/>
                <w:color w:val="00B050"/>
              </w:rPr>
              <w:t>6</w:t>
            </w:r>
          </w:p>
        </w:tc>
        <w:tc>
          <w:tcPr>
            <w:tcW w:w="291" w:type="pct"/>
            <w:tcBorders>
              <w:top w:val="single" w:sz="4" w:space="0" w:color="auto"/>
              <w:left w:val="single" w:sz="4" w:space="0" w:color="auto"/>
              <w:bottom w:val="single" w:sz="4" w:space="0" w:color="auto"/>
              <w:right w:val="single" w:sz="4" w:space="0" w:color="auto"/>
            </w:tcBorders>
            <w:vAlign w:val="center"/>
          </w:tcPr>
          <w:p w:rsidR="00B80C7C" w:rsidRPr="00A850E7" w:rsidRDefault="00B80C7C" w:rsidP="00B80C7C">
            <w:pPr>
              <w:jc w:val="center"/>
              <w:rPr>
                <w:rFonts w:ascii="Calibri" w:hAnsi="Calibri"/>
              </w:rPr>
            </w:pPr>
            <w:r w:rsidRPr="00A850E7">
              <w:rPr>
                <w:rFonts w:ascii="Calibri" w:hAnsi="Calibri"/>
              </w:rPr>
              <w:t>7</w:t>
            </w:r>
          </w:p>
        </w:tc>
      </w:tr>
      <w:tr w:rsidR="00B80C7C" w:rsidRPr="00CC0370" w:rsidTr="00B80C7C">
        <w:trPr>
          <w:trHeight w:val="687"/>
        </w:trPr>
        <w:tc>
          <w:tcPr>
            <w:tcW w:w="1446" w:type="pct"/>
            <w:tcBorders>
              <w:top w:val="single" w:sz="4" w:space="0" w:color="auto"/>
              <w:left w:val="single" w:sz="4" w:space="0" w:color="auto"/>
              <w:bottom w:val="single" w:sz="4" w:space="0" w:color="auto"/>
              <w:right w:val="single" w:sz="4" w:space="0" w:color="auto"/>
            </w:tcBorders>
            <w:vAlign w:val="center"/>
          </w:tcPr>
          <w:p w:rsidR="00B80C7C" w:rsidRPr="00A850E7" w:rsidRDefault="00B80C7C" w:rsidP="00B80C7C">
            <w:pPr>
              <w:jc w:val="center"/>
              <w:rPr>
                <w:b/>
                <w:color w:val="000000" w:themeColor="text1"/>
              </w:rPr>
            </w:pPr>
            <w:r w:rsidRPr="00A850E7">
              <w:rPr>
                <w:b/>
                <w:color w:val="000000" w:themeColor="text1"/>
              </w:rPr>
              <w:t>Total</w:t>
            </w:r>
          </w:p>
        </w:tc>
        <w:tc>
          <w:tcPr>
            <w:tcW w:w="24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0C7C" w:rsidRPr="00A850E7" w:rsidRDefault="00B80C7C" w:rsidP="00B80C7C">
            <w:pPr>
              <w:jc w:val="center"/>
              <w:rPr>
                <w:rFonts w:ascii="Calibri" w:hAnsi="Calibri"/>
                <w:b/>
              </w:rPr>
            </w:pPr>
          </w:p>
        </w:tc>
        <w:tc>
          <w:tcPr>
            <w:tcW w:w="265" w:type="pct"/>
            <w:tcBorders>
              <w:top w:val="single" w:sz="4" w:space="0" w:color="auto"/>
              <w:left w:val="single" w:sz="4" w:space="0" w:color="auto"/>
              <w:bottom w:val="single" w:sz="4" w:space="0" w:color="auto"/>
              <w:right w:val="single" w:sz="4" w:space="0" w:color="auto"/>
            </w:tcBorders>
            <w:vAlign w:val="center"/>
          </w:tcPr>
          <w:p w:rsidR="00B80C7C" w:rsidRPr="00A850E7" w:rsidRDefault="00B80C7C" w:rsidP="00B80C7C">
            <w:pPr>
              <w:jc w:val="center"/>
              <w:rPr>
                <w:rFonts w:ascii="Calibri" w:hAnsi="Calibri"/>
                <w:b/>
              </w:rPr>
            </w:pPr>
            <w:r w:rsidRPr="00A850E7">
              <w:rPr>
                <w:rFonts w:ascii="Calibri" w:hAnsi="Calibri"/>
                <w:b/>
              </w:rPr>
              <w:t>100</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A850E7" w:rsidRDefault="00B80C7C" w:rsidP="00B80C7C">
            <w:pPr>
              <w:jc w:val="center"/>
              <w:rPr>
                <w:rFonts w:ascii="Calibri" w:hAnsi="Calibri"/>
                <w:b/>
                <w:color w:val="FF0000"/>
              </w:rPr>
            </w:pPr>
            <w:r w:rsidRPr="00A850E7">
              <w:rPr>
                <w:rFonts w:ascii="Calibri" w:hAnsi="Calibri"/>
                <w:b/>
                <w:color w:val="FF0000"/>
              </w:rPr>
              <w:t>64</w:t>
            </w:r>
          </w:p>
        </w:tc>
        <w:tc>
          <w:tcPr>
            <w:tcW w:w="274" w:type="pct"/>
            <w:tcBorders>
              <w:top w:val="single" w:sz="4" w:space="0" w:color="auto"/>
              <w:left w:val="single" w:sz="4" w:space="0" w:color="auto"/>
              <w:bottom w:val="single" w:sz="4" w:space="0" w:color="auto"/>
              <w:right w:val="single" w:sz="4" w:space="0" w:color="auto"/>
            </w:tcBorders>
            <w:vAlign w:val="center"/>
          </w:tcPr>
          <w:p w:rsidR="00B80C7C" w:rsidRPr="009E762A" w:rsidRDefault="00B80C7C" w:rsidP="00B80C7C">
            <w:pPr>
              <w:jc w:val="center"/>
              <w:rPr>
                <w:rFonts w:ascii="Calibri" w:hAnsi="Calibri"/>
                <w:b/>
                <w:color w:val="00B050"/>
              </w:rPr>
            </w:pPr>
            <w:r w:rsidRPr="009E762A">
              <w:rPr>
                <w:rFonts w:ascii="Calibri" w:hAnsi="Calibri"/>
                <w:b/>
                <w:color w:val="00B050"/>
              </w:rPr>
              <w:t>66</w:t>
            </w:r>
          </w:p>
        </w:tc>
        <w:tc>
          <w:tcPr>
            <w:tcW w:w="291" w:type="pct"/>
            <w:tcBorders>
              <w:top w:val="single" w:sz="4" w:space="0" w:color="auto"/>
              <w:left w:val="single" w:sz="4" w:space="0" w:color="auto"/>
              <w:bottom w:val="single" w:sz="4" w:space="0" w:color="auto"/>
              <w:right w:val="single" w:sz="4" w:space="0" w:color="auto"/>
            </w:tcBorders>
            <w:vAlign w:val="center"/>
          </w:tcPr>
          <w:p w:rsidR="00B80C7C" w:rsidRPr="00A850E7" w:rsidRDefault="00B80C7C" w:rsidP="00B80C7C">
            <w:pPr>
              <w:jc w:val="center"/>
              <w:rPr>
                <w:rFonts w:ascii="Calibri" w:hAnsi="Calibri"/>
                <w:b/>
              </w:rPr>
            </w:pPr>
            <w:r w:rsidRPr="00A850E7">
              <w:rPr>
                <w:rFonts w:ascii="Calibri" w:hAnsi="Calibri"/>
                <w:b/>
              </w:rPr>
              <w:t>64</w:t>
            </w:r>
          </w:p>
        </w:tc>
      </w:tr>
    </w:tbl>
    <w:p w:rsidR="0080400C" w:rsidRDefault="0080400C" w:rsidP="0080400C">
      <w:pPr>
        <w:rPr>
          <w:color w:val="000000" w:themeColor="text1"/>
        </w:rPr>
      </w:pPr>
    </w:p>
    <w:p w:rsidR="0080400C" w:rsidRDefault="0080400C"/>
    <w:p w:rsidR="00B80C7C" w:rsidRDefault="00B80C7C">
      <w:r>
        <w:br w:type="page"/>
      </w:r>
    </w:p>
    <w:tbl>
      <w:tblPr>
        <w:tblW w:w="4952" w:type="pct"/>
        <w:jc w:val="center"/>
        <w:tblLayout w:type="fixed"/>
        <w:tblLook w:val="04A0" w:firstRow="1" w:lastRow="0" w:firstColumn="1" w:lastColumn="0" w:noHBand="0" w:noVBand="1"/>
      </w:tblPr>
      <w:tblGrid>
        <w:gridCol w:w="2633"/>
        <w:gridCol w:w="5123"/>
        <w:gridCol w:w="693"/>
        <w:gridCol w:w="693"/>
        <w:gridCol w:w="693"/>
        <w:gridCol w:w="825"/>
      </w:tblGrid>
      <w:tr w:rsidR="00B80C7C" w:rsidRPr="009677C4" w:rsidTr="00B80C7C">
        <w:trPr>
          <w:trHeight w:val="700"/>
          <w:jc w:val="center"/>
        </w:trPr>
        <w:tc>
          <w:tcPr>
            <w:tcW w:w="3638" w:type="pct"/>
            <w:gridSpan w:val="2"/>
            <w:tcBorders>
              <w:top w:val="single" w:sz="4" w:space="0" w:color="auto"/>
              <w:left w:val="single" w:sz="4" w:space="0" w:color="auto"/>
              <w:right w:val="single" w:sz="4" w:space="0" w:color="auto"/>
            </w:tcBorders>
            <w:shd w:val="clear" w:color="auto" w:fill="BFBFBF"/>
            <w:vAlign w:val="center"/>
          </w:tcPr>
          <w:p w:rsidR="00B80C7C" w:rsidRDefault="00B80C7C" w:rsidP="00B80C7C">
            <w:pPr>
              <w:jc w:val="center"/>
              <w:rPr>
                <w:rFonts w:ascii="Calibri" w:hAnsi="Calibri"/>
                <w:b/>
              </w:rPr>
            </w:pPr>
            <w:r w:rsidRPr="003214EA">
              <w:rPr>
                <w:rFonts w:ascii="Calibri" w:hAnsi="Calibri"/>
                <w:b/>
                <w:sz w:val="32"/>
                <w:szCs w:val="32"/>
              </w:rPr>
              <w:lastRenderedPageBreak/>
              <w:t>Final Report</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p w:rsidR="00B80C7C" w:rsidRPr="00F61A20" w:rsidRDefault="00B80C7C" w:rsidP="00B80C7C">
            <w:pPr>
              <w:jc w:val="center"/>
              <w:rPr>
                <w:rFonts w:ascii="Calibri" w:hAnsi="Calibri"/>
                <w:b/>
              </w:rPr>
            </w:pPr>
            <w:r>
              <w:rPr>
                <w:rFonts w:ascii="Calibri" w:hAnsi="Calibri"/>
                <w:b/>
              </w:rPr>
              <w:t>60% of Total Module Content</w:t>
            </w:r>
          </w:p>
        </w:tc>
        <w:tc>
          <w:tcPr>
            <w:tcW w:w="325" w:type="pct"/>
            <w:tcBorders>
              <w:top w:val="single" w:sz="4" w:space="0" w:color="auto"/>
              <w:left w:val="single" w:sz="4" w:space="0" w:color="auto"/>
              <w:right w:val="single" w:sz="4" w:space="0" w:color="auto"/>
            </w:tcBorders>
            <w:shd w:val="clear" w:color="auto" w:fill="BFBFBF"/>
            <w:textDirection w:val="btLr"/>
          </w:tcPr>
          <w:p w:rsidR="00B80C7C" w:rsidRDefault="00B80C7C" w:rsidP="00B80C7C">
            <w:pPr>
              <w:ind w:left="34" w:right="113"/>
              <w:jc w:val="center"/>
              <w:rPr>
                <w:rFonts w:ascii="Calibri" w:hAnsi="Calibri"/>
                <w:b/>
                <w:sz w:val="14"/>
                <w:szCs w:val="14"/>
              </w:rPr>
            </w:pPr>
            <w:r>
              <w:rPr>
                <w:rFonts w:ascii="Calibri" w:hAnsi="Calibri"/>
                <w:b/>
                <w:sz w:val="14"/>
                <w:szCs w:val="14"/>
              </w:rPr>
              <w:t>%age Marks available</w:t>
            </w:r>
          </w:p>
        </w:tc>
        <w:tc>
          <w:tcPr>
            <w:tcW w:w="325" w:type="pct"/>
            <w:tcBorders>
              <w:top w:val="single" w:sz="4" w:space="0" w:color="auto"/>
              <w:left w:val="single" w:sz="4" w:space="0" w:color="auto"/>
              <w:bottom w:val="single" w:sz="4" w:space="0" w:color="auto"/>
              <w:right w:val="single" w:sz="4" w:space="0" w:color="auto"/>
            </w:tcBorders>
            <w:shd w:val="clear" w:color="auto" w:fill="BFBFBF"/>
            <w:vAlign w:val="center"/>
          </w:tcPr>
          <w:p w:rsidR="00B80C7C" w:rsidRDefault="00B80C7C" w:rsidP="00B80C7C">
            <w:pPr>
              <w:jc w:val="center"/>
              <w:rPr>
                <w:rFonts w:ascii="Calibri" w:hAnsi="Calibri"/>
                <w:b/>
                <w:sz w:val="18"/>
                <w:szCs w:val="18"/>
              </w:rPr>
            </w:pPr>
            <w:r>
              <w:rPr>
                <w:rFonts w:ascii="Calibri" w:hAnsi="Calibri"/>
                <w:b/>
                <w:sz w:val="18"/>
                <w:szCs w:val="18"/>
              </w:rPr>
              <w:t>WM</w:t>
            </w:r>
          </w:p>
          <w:p w:rsidR="00B80C7C" w:rsidRPr="009677C4" w:rsidRDefault="00B80C7C" w:rsidP="00B80C7C">
            <w:pPr>
              <w:jc w:val="center"/>
              <w:rPr>
                <w:rFonts w:ascii="Calibri" w:hAnsi="Calibri"/>
                <w:b/>
                <w:sz w:val="18"/>
                <w:szCs w:val="18"/>
              </w:rPr>
            </w:pPr>
            <w:r>
              <w:rPr>
                <w:rFonts w:ascii="Calibri" w:hAnsi="Calibri"/>
                <w:b/>
                <w:sz w:val="18"/>
                <w:szCs w:val="18"/>
              </w:rPr>
              <w:t>(1</w:t>
            </w:r>
            <w:r w:rsidRPr="00761D93">
              <w:rPr>
                <w:rFonts w:ascii="Calibri" w:hAnsi="Calibri"/>
                <w:b/>
                <w:sz w:val="18"/>
                <w:szCs w:val="18"/>
                <w:vertAlign w:val="superscript"/>
              </w:rPr>
              <w:t>ST</w:t>
            </w:r>
            <w:r>
              <w:rPr>
                <w:rFonts w:ascii="Calibri" w:hAnsi="Calibri"/>
                <w:b/>
                <w:sz w:val="18"/>
                <w:szCs w:val="18"/>
              </w:rPr>
              <w:t>)</w:t>
            </w:r>
          </w:p>
        </w:tc>
        <w:tc>
          <w:tcPr>
            <w:tcW w:w="325" w:type="pct"/>
            <w:tcBorders>
              <w:top w:val="single" w:sz="4" w:space="0" w:color="auto"/>
              <w:left w:val="single" w:sz="4" w:space="0" w:color="auto"/>
              <w:bottom w:val="single" w:sz="4" w:space="0" w:color="auto"/>
              <w:right w:val="single" w:sz="4" w:space="0" w:color="auto"/>
            </w:tcBorders>
            <w:shd w:val="clear" w:color="auto" w:fill="BFBFBF"/>
            <w:vAlign w:val="center"/>
          </w:tcPr>
          <w:p w:rsidR="00B80C7C" w:rsidRDefault="00B80C7C" w:rsidP="00B80C7C">
            <w:pPr>
              <w:jc w:val="center"/>
              <w:rPr>
                <w:rFonts w:ascii="Calibri" w:hAnsi="Calibri"/>
                <w:b/>
                <w:sz w:val="18"/>
                <w:szCs w:val="18"/>
              </w:rPr>
            </w:pPr>
            <w:r>
              <w:rPr>
                <w:rFonts w:ascii="Calibri" w:hAnsi="Calibri"/>
                <w:b/>
                <w:sz w:val="18"/>
                <w:szCs w:val="18"/>
              </w:rPr>
              <w:t>RD</w:t>
            </w:r>
          </w:p>
          <w:p w:rsidR="00B80C7C" w:rsidRPr="009677C4" w:rsidRDefault="00B80C7C" w:rsidP="00B80C7C">
            <w:pPr>
              <w:jc w:val="center"/>
              <w:rPr>
                <w:rFonts w:ascii="Calibri" w:hAnsi="Calibri"/>
                <w:b/>
                <w:sz w:val="18"/>
                <w:szCs w:val="18"/>
              </w:rPr>
            </w:pPr>
            <w:r>
              <w:rPr>
                <w:rFonts w:ascii="Calibri" w:hAnsi="Calibri"/>
                <w:b/>
                <w:sz w:val="18"/>
                <w:szCs w:val="18"/>
              </w:rPr>
              <w:t>(2</w:t>
            </w:r>
            <w:r w:rsidRPr="00761D93">
              <w:rPr>
                <w:rFonts w:ascii="Calibri" w:hAnsi="Calibri"/>
                <w:b/>
                <w:sz w:val="18"/>
                <w:szCs w:val="18"/>
                <w:vertAlign w:val="superscript"/>
              </w:rPr>
              <w:t>ND</w:t>
            </w:r>
            <w:r>
              <w:rPr>
                <w:rFonts w:ascii="Calibri" w:hAnsi="Calibri"/>
                <w:b/>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BFBFBF"/>
          </w:tcPr>
          <w:p w:rsidR="00B80C7C" w:rsidRPr="009677C4" w:rsidRDefault="00B80C7C" w:rsidP="00B80C7C">
            <w:pPr>
              <w:jc w:val="center"/>
              <w:rPr>
                <w:rFonts w:ascii="Calibri" w:hAnsi="Calibri"/>
                <w:b/>
                <w:sz w:val="18"/>
                <w:szCs w:val="18"/>
              </w:rPr>
            </w:pPr>
          </w:p>
          <w:p w:rsidR="00B80C7C" w:rsidRPr="009677C4" w:rsidRDefault="00B80C7C" w:rsidP="00B80C7C">
            <w:pPr>
              <w:jc w:val="center"/>
              <w:rPr>
                <w:rFonts w:ascii="Calibri" w:hAnsi="Calibri"/>
                <w:b/>
                <w:sz w:val="18"/>
                <w:szCs w:val="18"/>
              </w:rPr>
            </w:pPr>
            <w:r>
              <w:rPr>
                <w:rFonts w:ascii="Calibri" w:hAnsi="Calibri"/>
                <w:b/>
                <w:sz w:val="18"/>
                <w:szCs w:val="18"/>
              </w:rPr>
              <w:t>Agreed</w:t>
            </w:r>
          </w:p>
        </w:tc>
      </w:tr>
      <w:tr w:rsidR="00B80C7C" w:rsidRPr="00CC0370" w:rsidTr="00B80C7C">
        <w:trPr>
          <w:trHeight w:val="560"/>
          <w:jc w:val="center"/>
        </w:trPr>
        <w:tc>
          <w:tcPr>
            <w:tcW w:w="5000" w:type="pct"/>
            <w:gridSpan w:val="6"/>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sz w:val="16"/>
                <w:szCs w:val="16"/>
              </w:rPr>
            </w:pPr>
            <w:r w:rsidRPr="00F61A20">
              <w:rPr>
                <w:rFonts w:ascii="Calibri" w:hAnsi="Calibri"/>
                <w:b/>
                <w:szCs w:val="16"/>
              </w:rPr>
              <w:t xml:space="preserve">1. </w:t>
            </w:r>
            <w:r w:rsidRPr="00F61A20">
              <w:rPr>
                <w:rFonts w:ascii="Calibri" w:hAnsi="Calibri"/>
                <w:b/>
              </w:rPr>
              <w:t xml:space="preserve">Research-informed </w:t>
            </w:r>
            <w:r w:rsidRPr="006F6CA8">
              <w:rPr>
                <w:rFonts w:ascii="Calibri" w:hAnsi="Calibri"/>
                <w:b/>
              </w:rPr>
              <w:t>Literature (20%)</w:t>
            </w:r>
          </w:p>
          <w:p w:rsidR="00B80C7C" w:rsidRDefault="00B80C7C" w:rsidP="00B80C7C">
            <w:pPr>
              <w:rPr>
                <w:rFonts w:ascii="Calibri" w:hAnsi="Calibri"/>
                <w:b/>
                <w:sz w:val="18"/>
                <w:szCs w:val="18"/>
              </w:rPr>
            </w:pPr>
            <w:r w:rsidRPr="007E2BE3">
              <w:rPr>
                <w:rFonts w:ascii="Calibri" w:hAnsi="Calibri"/>
                <w:sz w:val="14"/>
                <w:szCs w:val="14"/>
              </w:rPr>
              <w:t>Extent of research and/or own reading, selection of credible sources, application of appropriate referencing conventions.</w:t>
            </w:r>
          </w:p>
        </w:tc>
      </w:tr>
      <w:tr w:rsidR="00B80C7C" w:rsidRPr="00CC0370" w:rsidTr="00B80C7C">
        <w:trPr>
          <w:trHeight w:val="1227"/>
          <w:jc w:val="center"/>
        </w:trPr>
        <w:tc>
          <w:tcPr>
            <w:tcW w:w="123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rPr>
                <w:sz w:val="20"/>
              </w:rPr>
            </w:pPr>
            <w:r w:rsidRPr="001A06E5">
              <w:rPr>
                <w:sz w:val="20"/>
              </w:rPr>
              <w:t>Abstract, acknowledgements,  introduction and setting out of aims and objectives</w:t>
            </w:r>
          </w:p>
        </w:tc>
        <w:tc>
          <w:tcPr>
            <w:tcW w:w="2403" w:type="pct"/>
            <w:tcBorders>
              <w:top w:val="single" w:sz="4" w:space="0" w:color="auto"/>
              <w:left w:val="single" w:sz="4" w:space="0" w:color="auto"/>
              <w:bottom w:val="single" w:sz="4" w:space="0" w:color="auto"/>
              <w:right w:val="single" w:sz="4" w:space="0" w:color="auto"/>
            </w:tcBorders>
            <w:vAlign w:val="center"/>
          </w:tcPr>
          <w:p w:rsidR="00B80C7C" w:rsidRPr="00E7780E" w:rsidRDefault="00B80C7C" w:rsidP="00B80C7C">
            <w:pPr>
              <w:rPr>
                <w:rFonts w:ascii="Calibri" w:hAnsi="Calibri"/>
                <w:sz w:val="20"/>
              </w:rPr>
            </w:pPr>
            <w:r w:rsidRPr="00E7780E">
              <w:rPr>
                <w:rFonts w:ascii="Calibri" w:hAnsi="Calibri"/>
                <w:sz w:val="20"/>
              </w:rPr>
              <w:t>Concise abstract given which fairly reflects the project undertaken. Very brief set of acknowledgements. Good clear introduction to the project</w:t>
            </w:r>
            <w:r>
              <w:rPr>
                <w:rFonts w:ascii="Calibri" w:hAnsi="Calibri"/>
                <w:sz w:val="20"/>
              </w:rPr>
              <w:t>.</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jc w:val="center"/>
              <w:rPr>
                <w:rFonts w:ascii="Calibri" w:hAnsi="Calibri"/>
              </w:rPr>
            </w:pPr>
            <w:r w:rsidRPr="001A06E5">
              <w:rPr>
                <w:rFonts w:ascii="Calibri" w:hAnsi="Calibri"/>
              </w:rPr>
              <w:t>20</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FF0000"/>
              </w:rPr>
            </w:pPr>
            <w:r w:rsidRPr="00263760">
              <w:rPr>
                <w:rFonts w:ascii="Calibri" w:hAnsi="Calibri"/>
                <w:color w:val="FF0000"/>
              </w:rPr>
              <w:t>12</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00B050"/>
              </w:rPr>
            </w:pPr>
            <w:r w:rsidRPr="00263760">
              <w:rPr>
                <w:rFonts w:ascii="Calibri" w:hAnsi="Calibri"/>
                <w:color w:val="00B050"/>
              </w:rPr>
              <w:t>13</w:t>
            </w:r>
          </w:p>
        </w:tc>
        <w:tc>
          <w:tcPr>
            <w:tcW w:w="387" w:type="pct"/>
            <w:tcBorders>
              <w:top w:val="single" w:sz="4" w:space="0" w:color="auto"/>
              <w:left w:val="single" w:sz="4" w:space="0" w:color="auto"/>
              <w:bottom w:val="single" w:sz="4" w:space="0" w:color="auto"/>
              <w:right w:val="single" w:sz="4" w:space="0" w:color="auto"/>
            </w:tcBorders>
            <w:vAlign w:val="center"/>
          </w:tcPr>
          <w:p w:rsidR="00B80C7C" w:rsidRPr="002F0A14" w:rsidRDefault="00B80C7C" w:rsidP="00B80C7C">
            <w:pPr>
              <w:jc w:val="center"/>
              <w:rPr>
                <w:rFonts w:ascii="Calibri" w:hAnsi="Calibri"/>
              </w:rPr>
            </w:pPr>
            <w:r>
              <w:rPr>
                <w:rFonts w:ascii="Calibri" w:hAnsi="Calibri"/>
              </w:rPr>
              <w:t>13</w:t>
            </w:r>
          </w:p>
        </w:tc>
      </w:tr>
      <w:tr w:rsidR="00B80C7C" w:rsidRPr="00CC0370" w:rsidTr="00B80C7C">
        <w:trPr>
          <w:trHeight w:val="1369"/>
          <w:jc w:val="center"/>
        </w:trPr>
        <w:tc>
          <w:tcPr>
            <w:tcW w:w="123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rPr>
                <w:sz w:val="20"/>
              </w:rPr>
            </w:pPr>
            <w:r w:rsidRPr="001A06E5">
              <w:rPr>
                <w:sz w:val="20"/>
              </w:rPr>
              <w:t>Background Research, setting the context of the project, statement of user or customer needs.</w:t>
            </w:r>
          </w:p>
        </w:tc>
        <w:tc>
          <w:tcPr>
            <w:tcW w:w="2403" w:type="pct"/>
            <w:tcBorders>
              <w:top w:val="single" w:sz="4" w:space="0" w:color="auto"/>
              <w:left w:val="single" w:sz="4" w:space="0" w:color="auto"/>
              <w:bottom w:val="single" w:sz="4" w:space="0" w:color="auto"/>
              <w:right w:val="single" w:sz="4" w:space="0" w:color="auto"/>
            </w:tcBorders>
            <w:vAlign w:val="center"/>
          </w:tcPr>
          <w:p w:rsidR="00B80C7C" w:rsidRPr="00E7780E" w:rsidRDefault="00B80C7C" w:rsidP="00B80C7C">
            <w:pPr>
              <w:rPr>
                <w:rFonts w:ascii="Calibri" w:hAnsi="Calibri"/>
                <w:sz w:val="20"/>
              </w:rPr>
            </w:pPr>
            <w:r w:rsidRPr="00E7780E">
              <w:rPr>
                <w:rFonts w:ascii="Calibri" w:hAnsi="Calibri"/>
                <w:sz w:val="20"/>
              </w:rPr>
              <w:t>Good background research showing what equipment is available at present. Good explanation of what the problem is that the project will attempt to alleviate</w:t>
            </w:r>
            <w:r>
              <w:rPr>
                <w:rFonts w:ascii="Calibri" w:hAnsi="Calibri"/>
                <w:sz w:val="20"/>
              </w:rPr>
              <w:t>.</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jc w:val="center"/>
              <w:rPr>
                <w:rFonts w:ascii="Calibri" w:hAnsi="Calibri"/>
              </w:rPr>
            </w:pPr>
            <w:r w:rsidRPr="001A06E5">
              <w:rPr>
                <w:rFonts w:ascii="Calibri" w:hAnsi="Calibri"/>
              </w:rPr>
              <w:t>30</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FF0000"/>
              </w:rPr>
            </w:pPr>
            <w:r w:rsidRPr="00263760">
              <w:rPr>
                <w:rFonts w:ascii="Calibri" w:hAnsi="Calibri"/>
                <w:color w:val="FF0000"/>
              </w:rPr>
              <w:t>24</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00B050"/>
              </w:rPr>
            </w:pPr>
            <w:r w:rsidRPr="00263760">
              <w:rPr>
                <w:rFonts w:ascii="Calibri" w:hAnsi="Calibri"/>
                <w:color w:val="00B050"/>
              </w:rPr>
              <w:t>24</w:t>
            </w:r>
          </w:p>
        </w:tc>
        <w:tc>
          <w:tcPr>
            <w:tcW w:w="387" w:type="pct"/>
            <w:tcBorders>
              <w:top w:val="single" w:sz="4" w:space="0" w:color="auto"/>
              <w:left w:val="single" w:sz="4" w:space="0" w:color="auto"/>
              <w:bottom w:val="single" w:sz="4" w:space="0" w:color="auto"/>
              <w:right w:val="single" w:sz="4" w:space="0" w:color="auto"/>
            </w:tcBorders>
            <w:vAlign w:val="center"/>
          </w:tcPr>
          <w:p w:rsidR="00B80C7C" w:rsidRPr="002F0A14" w:rsidRDefault="00B80C7C" w:rsidP="00B80C7C">
            <w:pPr>
              <w:jc w:val="center"/>
              <w:rPr>
                <w:rFonts w:ascii="Calibri" w:hAnsi="Calibri"/>
              </w:rPr>
            </w:pPr>
            <w:r>
              <w:rPr>
                <w:rFonts w:ascii="Calibri" w:hAnsi="Calibri"/>
              </w:rPr>
              <w:t>24</w:t>
            </w:r>
          </w:p>
        </w:tc>
      </w:tr>
      <w:tr w:rsidR="00B80C7C" w:rsidRPr="00CC0370" w:rsidTr="00B80C7C">
        <w:trPr>
          <w:trHeight w:val="847"/>
          <w:jc w:val="center"/>
        </w:trPr>
        <w:tc>
          <w:tcPr>
            <w:tcW w:w="1235" w:type="pct"/>
            <w:tcBorders>
              <w:top w:val="single" w:sz="4" w:space="0" w:color="auto"/>
              <w:left w:val="single" w:sz="4" w:space="0" w:color="auto"/>
              <w:right w:val="single" w:sz="4" w:space="0" w:color="auto"/>
            </w:tcBorders>
            <w:vAlign w:val="center"/>
          </w:tcPr>
          <w:p w:rsidR="00B80C7C" w:rsidRPr="001A06E5" w:rsidRDefault="00B80C7C" w:rsidP="00B80C7C">
            <w:pPr>
              <w:rPr>
                <w:sz w:val="20"/>
              </w:rPr>
            </w:pPr>
            <w:r w:rsidRPr="001A06E5">
              <w:rPr>
                <w:sz w:val="20"/>
              </w:rPr>
              <w:t>Literature Review, solutions considered and choice made</w:t>
            </w:r>
          </w:p>
        </w:tc>
        <w:tc>
          <w:tcPr>
            <w:tcW w:w="2403" w:type="pct"/>
            <w:tcBorders>
              <w:top w:val="single" w:sz="4" w:space="0" w:color="auto"/>
              <w:left w:val="single" w:sz="4" w:space="0" w:color="auto"/>
              <w:right w:val="single" w:sz="4" w:space="0" w:color="auto"/>
            </w:tcBorders>
            <w:vAlign w:val="center"/>
          </w:tcPr>
          <w:p w:rsidR="00B80C7C" w:rsidRPr="00E7780E" w:rsidRDefault="00B80C7C" w:rsidP="00B80C7C">
            <w:pPr>
              <w:rPr>
                <w:rFonts w:ascii="Calibri" w:hAnsi="Calibri"/>
                <w:sz w:val="20"/>
              </w:rPr>
            </w:pPr>
            <w:r>
              <w:rPr>
                <w:rFonts w:ascii="Calibri" w:hAnsi="Calibri"/>
                <w:sz w:val="20"/>
              </w:rPr>
              <w:t>Three</w:t>
            </w:r>
            <w:r w:rsidRPr="00E7780E">
              <w:rPr>
                <w:rFonts w:ascii="Calibri" w:hAnsi="Calibri"/>
                <w:sz w:val="20"/>
              </w:rPr>
              <w:t xml:space="preserve"> potential solutions noted, a realistic comparison table produced and a good, reasoned choice made as to which solution to take forward</w:t>
            </w:r>
            <w:r>
              <w:rPr>
                <w:rFonts w:ascii="Calibri" w:hAnsi="Calibri"/>
                <w:sz w:val="20"/>
              </w:rPr>
              <w:t>.</w:t>
            </w:r>
          </w:p>
        </w:tc>
        <w:tc>
          <w:tcPr>
            <w:tcW w:w="325" w:type="pct"/>
            <w:tcBorders>
              <w:top w:val="single" w:sz="4" w:space="0" w:color="auto"/>
              <w:left w:val="single" w:sz="4" w:space="0" w:color="auto"/>
              <w:right w:val="single" w:sz="4" w:space="0" w:color="auto"/>
            </w:tcBorders>
            <w:vAlign w:val="center"/>
          </w:tcPr>
          <w:p w:rsidR="00B80C7C" w:rsidRPr="001A06E5" w:rsidRDefault="00B80C7C" w:rsidP="00B80C7C">
            <w:pPr>
              <w:jc w:val="center"/>
              <w:rPr>
                <w:rFonts w:ascii="Calibri" w:hAnsi="Calibri"/>
              </w:rPr>
            </w:pPr>
            <w:r w:rsidRPr="001A06E5">
              <w:rPr>
                <w:rFonts w:ascii="Calibri" w:hAnsi="Calibri"/>
              </w:rPr>
              <w:t>40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color w:val="FF0000"/>
              </w:rPr>
            </w:pPr>
            <w:r w:rsidRPr="00263760">
              <w:rPr>
                <w:rFonts w:ascii="Calibri" w:hAnsi="Calibri"/>
                <w:color w:val="FF0000"/>
              </w:rPr>
              <w:t>30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color w:val="00B050"/>
              </w:rPr>
            </w:pPr>
            <w:r w:rsidRPr="00263760">
              <w:rPr>
                <w:rFonts w:ascii="Calibri" w:hAnsi="Calibri"/>
                <w:color w:val="00B050"/>
              </w:rPr>
              <w:t>25</w:t>
            </w:r>
          </w:p>
        </w:tc>
        <w:tc>
          <w:tcPr>
            <w:tcW w:w="387" w:type="pct"/>
            <w:tcBorders>
              <w:top w:val="single" w:sz="4" w:space="0" w:color="auto"/>
              <w:left w:val="single" w:sz="4" w:space="0" w:color="auto"/>
              <w:right w:val="single" w:sz="4" w:space="0" w:color="auto"/>
            </w:tcBorders>
            <w:vAlign w:val="center"/>
          </w:tcPr>
          <w:p w:rsidR="00B80C7C" w:rsidRPr="002F0A14" w:rsidRDefault="00B80C7C" w:rsidP="00B80C7C">
            <w:pPr>
              <w:jc w:val="center"/>
              <w:rPr>
                <w:rFonts w:ascii="Calibri" w:hAnsi="Calibri"/>
              </w:rPr>
            </w:pPr>
            <w:r>
              <w:rPr>
                <w:rFonts w:ascii="Calibri" w:hAnsi="Calibri"/>
              </w:rPr>
              <w:t>27</w:t>
            </w:r>
          </w:p>
        </w:tc>
      </w:tr>
      <w:tr w:rsidR="00B80C7C" w:rsidRPr="00CC0370" w:rsidTr="00B80C7C">
        <w:trPr>
          <w:trHeight w:val="847"/>
          <w:jc w:val="center"/>
        </w:trPr>
        <w:tc>
          <w:tcPr>
            <w:tcW w:w="1235" w:type="pct"/>
            <w:tcBorders>
              <w:top w:val="single" w:sz="4" w:space="0" w:color="auto"/>
              <w:left w:val="single" w:sz="4" w:space="0" w:color="auto"/>
              <w:right w:val="single" w:sz="4" w:space="0" w:color="auto"/>
            </w:tcBorders>
            <w:vAlign w:val="center"/>
          </w:tcPr>
          <w:p w:rsidR="00B80C7C" w:rsidRPr="001A06E5" w:rsidRDefault="00B80C7C" w:rsidP="00B80C7C">
            <w:pPr>
              <w:rPr>
                <w:sz w:val="20"/>
              </w:rPr>
            </w:pPr>
            <w:r w:rsidRPr="001A06E5">
              <w:rPr>
                <w:sz w:val="20"/>
              </w:rPr>
              <w:t>Use of Harvard Referencing for citing and listing sources.</w:t>
            </w:r>
          </w:p>
        </w:tc>
        <w:tc>
          <w:tcPr>
            <w:tcW w:w="2403" w:type="pct"/>
            <w:tcBorders>
              <w:top w:val="single" w:sz="4" w:space="0" w:color="auto"/>
              <w:left w:val="single" w:sz="4" w:space="0" w:color="auto"/>
              <w:right w:val="single" w:sz="4" w:space="0" w:color="auto"/>
            </w:tcBorders>
            <w:vAlign w:val="center"/>
          </w:tcPr>
          <w:p w:rsidR="00B80C7C" w:rsidRPr="00E7780E" w:rsidRDefault="00B80C7C" w:rsidP="00B80C7C">
            <w:pPr>
              <w:rPr>
                <w:rFonts w:ascii="Calibri" w:hAnsi="Calibri"/>
                <w:sz w:val="20"/>
              </w:rPr>
            </w:pPr>
            <w:r w:rsidRPr="00E7780E">
              <w:rPr>
                <w:rFonts w:ascii="Calibri" w:hAnsi="Calibri"/>
                <w:sz w:val="20"/>
              </w:rPr>
              <w:t>Correct use made of Harvard referencing and a good list of references cited</w:t>
            </w:r>
            <w:r>
              <w:rPr>
                <w:rFonts w:ascii="Calibri" w:hAnsi="Calibri"/>
                <w:sz w:val="20"/>
              </w:rPr>
              <w:t>.</w:t>
            </w:r>
          </w:p>
        </w:tc>
        <w:tc>
          <w:tcPr>
            <w:tcW w:w="325" w:type="pct"/>
            <w:tcBorders>
              <w:top w:val="single" w:sz="4" w:space="0" w:color="auto"/>
              <w:left w:val="single" w:sz="4" w:space="0" w:color="auto"/>
              <w:right w:val="single" w:sz="4" w:space="0" w:color="auto"/>
            </w:tcBorders>
            <w:vAlign w:val="center"/>
          </w:tcPr>
          <w:p w:rsidR="00B80C7C" w:rsidRPr="001A06E5" w:rsidRDefault="00B80C7C" w:rsidP="00B80C7C">
            <w:pPr>
              <w:jc w:val="center"/>
              <w:rPr>
                <w:rFonts w:ascii="Calibri" w:hAnsi="Calibri"/>
              </w:rPr>
            </w:pPr>
            <w:r w:rsidRPr="001A06E5">
              <w:rPr>
                <w:rFonts w:ascii="Calibri" w:hAnsi="Calibri"/>
              </w:rPr>
              <w:t>10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color w:val="FF0000"/>
              </w:rPr>
            </w:pPr>
            <w:r w:rsidRPr="00263760">
              <w:rPr>
                <w:rFonts w:ascii="Calibri" w:hAnsi="Calibri"/>
                <w:color w:val="FF0000"/>
              </w:rPr>
              <w:t>7</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color w:val="00B050"/>
              </w:rPr>
            </w:pPr>
            <w:r w:rsidRPr="00263760">
              <w:rPr>
                <w:rFonts w:ascii="Calibri" w:hAnsi="Calibri"/>
                <w:color w:val="00B050"/>
              </w:rPr>
              <w:t>6</w:t>
            </w:r>
          </w:p>
        </w:tc>
        <w:tc>
          <w:tcPr>
            <w:tcW w:w="387" w:type="pct"/>
            <w:tcBorders>
              <w:top w:val="single" w:sz="4" w:space="0" w:color="auto"/>
              <w:left w:val="single" w:sz="4" w:space="0" w:color="auto"/>
              <w:right w:val="single" w:sz="4" w:space="0" w:color="auto"/>
            </w:tcBorders>
            <w:vAlign w:val="center"/>
          </w:tcPr>
          <w:p w:rsidR="00B80C7C" w:rsidRPr="002F0A14" w:rsidRDefault="00B80C7C" w:rsidP="00B80C7C">
            <w:pPr>
              <w:jc w:val="center"/>
              <w:rPr>
                <w:rFonts w:ascii="Calibri" w:hAnsi="Calibri"/>
              </w:rPr>
            </w:pPr>
            <w:r>
              <w:rPr>
                <w:rFonts w:ascii="Calibri" w:hAnsi="Calibri"/>
              </w:rPr>
              <w:t>7</w:t>
            </w:r>
          </w:p>
        </w:tc>
      </w:tr>
      <w:tr w:rsidR="00B80C7C" w:rsidRPr="00CC0370" w:rsidTr="00B80C7C">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B80C7C" w:rsidRPr="002412FA" w:rsidRDefault="00B80C7C" w:rsidP="00B80C7C">
            <w:pPr>
              <w:jc w:val="right"/>
              <w:rPr>
                <w:rFonts w:ascii="Calibri" w:hAnsi="Calibri"/>
                <w:b/>
              </w:rPr>
            </w:pPr>
            <w:r w:rsidRPr="002412FA">
              <w:rPr>
                <w:rFonts w:ascii="Calibri" w:hAnsi="Calibri"/>
                <w:b/>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B80C7C" w:rsidRPr="002412FA" w:rsidRDefault="00B80C7C" w:rsidP="00B80C7C">
            <w:pPr>
              <w:jc w:val="center"/>
              <w:rPr>
                <w:rFonts w:ascii="Calibri" w:hAnsi="Calibri"/>
                <w:b/>
              </w:rPr>
            </w:pPr>
            <w:r w:rsidRPr="002412FA">
              <w:rPr>
                <w:rFonts w:ascii="Calibri" w:hAnsi="Calibri"/>
                <w:b/>
              </w:rPr>
              <w:t>100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b/>
                <w:color w:val="FF0000"/>
                <w:sz w:val="20"/>
              </w:rPr>
            </w:pPr>
            <w:r w:rsidRPr="00263760">
              <w:rPr>
                <w:rFonts w:ascii="Calibri" w:hAnsi="Calibri"/>
                <w:b/>
                <w:color w:val="FF0000"/>
              </w:rPr>
              <w:t>73</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b/>
                <w:color w:val="00B050"/>
                <w:sz w:val="20"/>
              </w:rPr>
            </w:pPr>
            <w:r w:rsidRPr="00263760">
              <w:rPr>
                <w:rFonts w:ascii="Calibri" w:hAnsi="Calibri"/>
                <w:b/>
                <w:color w:val="00B050"/>
              </w:rPr>
              <w:t>68</w:t>
            </w:r>
          </w:p>
        </w:tc>
        <w:tc>
          <w:tcPr>
            <w:tcW w:w="387" w:type="pct"/>
            <w:tcBorders>
              <w:top w:val="single" w:sz="4" w:space="0" w:color="auto"/>
              <w:left w:val="single" w:sz="4" w:space="0" w:color="auto"/>
              <w:right w:val="single" w:sz="4" w:space="0" w:color="auto"/>
            </w:tcBorders>
            <w:vAlign w:val="center"/>
          </w:tcPr>
          <w:p w:rsidR="00B80C7C" w:rsidRPr="00EC1CBC" w:rsidRDefault="00B80C7C" w:rsidP="00B80C7C">
            <w:pPr>
              <w:jc w:val="center"/>
              <w:rPr>
                <w:rFonts w:ascii="Calibri" w:hAnsi="Calibri"/>
                <w:b/>
              </w:rPr>
            </w:pPr>
            <w:r>
              <w:rPr>
                <w:rFonts w:ascii="Calibri" w:hAnsi="Calibri"/>
                <w:b/>
              </w:rPr>
              <w:t>71</w:t>
            </w:r>
          </w:p>
        </w:tc>
      </w:tr>
      <w:tr w:rsidR="00B80C7C" w:rsidRPr="00CC0370" w:rsidTr="00B80C7C">
        <w:trPr>
          <w:trHeight w:val="695"/>
          <w:jc w:val="center"/>
        </w:trPr>
        <w:tc>
          <w:tcPr>
            <w:tcW w:w="5000" w:type="pct"/>
            <w:gridSpan w:val="6"/>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r>
              <w:rPr>
                <w:rFonts w:ascii="Calibri" w:hAnsi="Calibri"/>
                <w:b/>
              </w:rPr>
              <w:t xml:space="preserve"> (20%)</w:t>
            </w:r>
          </w:p>
          <w:p w:rsidR="00B80C7C" w:rsidRPr="006E79B7" w:rsidRDefault="00B80C7C" w:rsidP="00B80C7C">
            <w:pPr>
              <w:rPr>
                <w:rFonts w:ascii="Calibri" w:hAnsi="Calibri"/>
                <w:b/>
                <w:sz w:val="18"/>
                <w:szCs w:val="18"/>
              </w:rPr>
            </w:pPr>
            <w:r w:rsidRPr="007E2BE3">
              <w:rPr>
                <w:rFonts w:ascii="Calibri" w:hAnsi="Calibri"/>
                <w:sz w:val="14"/>
                <w:szCs w:val="14"/>
              </w:rPr>
              <w:t>Extent of knowledge and understanding of concepts and underlying principles associated with the discipline.</w:t>
            </w:r>
          </w:p>
        </w:tc>
      </w:tr>
      <w:tr w:rsidR="00B80C7C" w:rsidRPr="00CC0370" w:rsidTr="00B80C7C">
        <w:trPr>
          <w:trHeight w:val="663"/>
          <w:jc w:val="center"/>
        </w:trPr>
        <w:tc>
          <w:tcPr>
            <w:tcW w:w="123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rPr>
                <w:sz w:val="20"/>
              </w:rPr>
            </w:pPr>
            <w:r w:rsidRPr="001A06E5">
              <w:rPr>
                <w:sz w:val="20"/>
              </w:rPr>
              <w:t xml:space="preserve">Specification, design requirements and project outcomes, </w:t>
            </w:r>
            <w:r w:rsidRPr="001A06E5">
              <w:t xml:space="preserve"> </w:t>
            </w:r>
            <w:r w:rsidRPr="001A06E5">
              <w:rPr>
                <w:sz w:val="20"/>
              </w:rPr>
              <w:t>time and financial constraints</w:t>
            </w:r>
          </w:p>
        </w:tc>
        <w:tc>
          <w:tcPr>
            <w:tcW w:w="2403" w:type="pct"/>
            <w:tcBorders>
              <w:top w:val="single" w:sz="4" w:space="0" w:color="auto"/>
              <w:left w:val="single" w:sz="4" w:space="0" w:color="auto"/>
              <w:right w:val="single" w:sz="4" w:space="0" w:color="auto"/>
            </w:tcBorders>
            <w:vAlign w:val="center"/>
          </w:tcPr>
          <w:p w:rsidR="00B80C7C" w:rsidRPr="00E7780E" w:rsidRDefault="00B80C7C" w:rsidP="00B80C7C">
            <w:pPr>
              <w:rPr>
                <w:rFonts w:ascii="Calibri" w:hAnsi="Calibri"/>
                <w:sz w:val="20"/>
              </w:rPr>
            </w:pPr>
            <w:r w:rsidRPr="00E7780E">
              <w:rPr>
                <w:rFonts w:ascii="Calibri" w:hAnsi="Calibri"/>
                <w:sz w:val="20"/>
              </w:rPr>
              <w:t xml:space="preserve">General specification given which is detailed and realistic. Excellent series of block diagrams and explanations which clearly shows how the project is to be designed. Very clear design flow chart noted which will help in developing </w:t>
            </w:r>
            <w:r>
              <w:rPr>
                <w:rFonts w:ascii="Calibri" w:hAnsi="Calibri"/>
                <w:sz w:val="20"/>
              </w:rPr>
              <w:t xml:space="preserve">the </w:t>
            </w:r>
            <w:r w:rsidRPr="00E7780E">
              <w:rPr>
                <w:rFonts w:ascii="Calibri" w:hAnsi="Calibri"/>
                <w:sz w:val="20"/>
              </w:rPr>
              <w:t>main LabVIEW program</w:t>
            </w:r>
            <w:r>
              <w:rPr>
                <w:rFonts w:ascii="Calibri" w:hAnsi="Calibri"/>
                <w:sz w:val="20"/>
              </w:rPr>
              <w:t>. No time constraints.</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jc w:val="center"/>
              <w:rPr>
                <w:rFonts w:ascii="Calibri" w:hAnsi="Calibri"/>
              </w:rPr>
            </w:pPr>
            <w:r w:rsidRPr="001A06E5">
              <w:rPr>
                <w:rFonts w:ascii="Calibri" w:hAnsi="Calibri"/>
              </w:rPr>
              <w:t>30</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FF0000"/>
              </w:rPr>
            </w:pPr>
            <w:r w:rsidRPr="00263760">
              <w:rPr>
                <w:rFonts w:ascii="Calibri" w:hAnsi="Calibri"/>
                <w:color w:val="FF0000"/>
              </w:rPr>
              <w:t>23</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00B050"/>
              </w:rPr>
            </w:pPr>
            <w:r w:rsidRPr="00263760">
              <w:rPr>
                <w:rFonts w:ascii="Calibri" w:hAnsi="Calibri"/>
                <w:color w:val="00B050"/>
              </w:rPr>
              <w:t>21</w:t>
            </w:r>
          </w:p>
        </w:tc>
        <w:tc>
          <w:tcPr>
            <w:tcW w:w="387" w:type="pct"/>
            <w:tcBorders>
              <w:top w:val="single" w:sz="4" w:space="0" w:color="auto"/>
              <w:left w:val="single" w:sz="4" w:space="0" w:color="auto"/>
              <w:bottom w:val="single" w:sz="4" w:space="0" w:color="auto"/>
              <w:right w:val="single" w:sz="4" w:space="0" w:color="auto"/>
            </w:tcBorders>
            <w:vAlign w:val="center"/>
          </w:tcPr>
          <w:p w:rsidR="00B80C7C" w:rsidRPr="002F0A14" w:rsidRDefault="00B80C7C" w:rsidP="00B80C7C">
            <w:pPr>
              <w:jc w:val="center"/>
              <w:rPr>
                <w:rFonts w:ascii="Calibri" w:hAnsi="Calibri"/>
              </w:rPr>
            </w:pPr>
            <w:r>
              <w:rPr>
                <w:rFonts w:ascii="Calibri" w:hAnsi="Calibri"/>
              </w:rPr>
              <w:t>22</w:t>
            </w:r>
          </w:p>
        </w:tc>
      </w:tr>
      <w:tr w:rsidR="00B80C7C" w:rsidRPr="00CC0370" w:rsidTr="00B80C7C">
        <w:trPr>
          <w:trHeight w:val="711"/>
          <w:jc w:val="center"/>
        </w:trPr>
        <w:tc>
          <w:tcPr>
            <w:tcW w:w="123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rPr>
                <w:sz w:val="20"/>
              </w:rPr>
            </w:pPr>
            <w:r w:rsidRPr="001A06E5">
              <w:rPr>
                <w:sz w:val="20"/>
              </w:rPr>
              <w:t>Test planning and procedures</w:t>
            </w:r>
          </w:p>
        </w:tc>
        <w:tc>
          <w:tcPr>
            <w:tcW w:w="2403" w:type="pct"/>
            <w:tcBorders>
              <w:top w:val="single" w:sz="4" w:space="0" w:color="auto"/>
              <w:left w:val="single" w:sz="4" w:space="0" w:color="auto"/>
              <w:bottom w:val="single" w:sz="4" w:space="0" w:color="auto"/>
              <w:right w:val="single" w:sz="4" w:space="0" w:color="auto"/>
            </w:tcBorders>
            <w:vAlign w:val="center"/>
          </w:tcPr>
          <w:p w:rsidR="00B80C7C" w:rsidRPr="00E7780E" w:rsidRDefault="00B80C7C" w:rsidP="00B80C7C">
            <w:pPr>
              <w:rPr>
                <w:sz w:val="20"/>
              </w:rPr>
            </w:pPr>
            <w:r w:rsidRPr="00E7780E">
              <w:rPr>
                <w:sz w:val="20"/>
              </w:rPr>
              <w:t>Good pre-test table noted to test the equipment before main test begins. Very good set of tests to be carried out on the main sequence with a 'pass requirement' noted</w:t>
            </w:r>
            <w:r>
              <w:rPr>
                <w:sz w:val="20"/>
              </w:rPr>
              <w:t>.</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jc w:val="center"/>
            </w:pPr>
            <w:r w:rsidRPr="001A06E5">
              <w:t>20</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color w:val="FF0000"/>
              </w:rPr>
            </w:pPr>
            <w:r w:rsidRPr="00263760">
              <w:rPr>
                <w:color w:val="FF0000"/>
              </w:rPr>
              <w:t>16</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color w:val="00B050"/>
              </w:rPr>
            </w:pPr>
            <w:r w:rsidRPr="00263760">
              <w:rPr>
                <w:color w:val="00B050"/>
              </w:rPr>
              <w:t>14</w:t>
            </w:r>
          </w:p>
        </w:tc>
        <w:tc>
          <w:tcPr>
            <w:tcW w:w="387" w:type="pct"/>
            <w:tcBorders>
              <w:top w:val="single" w:sz="4" w:space="0" w:color="auto"/>
              <w:left w:val="single" w:sz="4" w:space="0" w:color="auto"/>
              <w:bottom w:val="single" w:sz="4" w:space="0" w:color="auto"/>
              <w:right w:val="single" w:sz="4" w:space="0" w:color="auto"/>
            </w:tcBorders>
            <w:vAlign w:val="center"/>
          </w:tcPr>
          <w:p w:rsidR="00B80C7C" w:rsidRPr="002F0A14" w:rsidRDefault="00B80C7C" w:rsidP="00B80C7C">
            <w:pPr>
              <w:jc w:val="center"/>
            </w:pPr>
            <w:r>
              <w:t>15</w:t>
            </w:r>
          </w:p>
        </w:tc>
      </w:tr>
      <w:tr w:rsidR="00B80C7C" w:rsidRPr="00CC0370" w:rsidTr="00B80C7C">
        <w:trPr>
          <w:trHeight w:val="677"/>
          <w:jc w:val="center"/>
        </w:trPr>
        <w:tc>
          <w:tcPr>
            <w:tcW w:w="1235" w:type="pct"/>
            <w:tcBorders>
              <w:top w:val="single" w:sz="4" w:space="0" w:color="auto"/>
              <w:left w:val="single" w:sz="4" w:space="0" w:color="auto"/>
              <w:right w:val="single" w:sz="4" w:space="0" w:color="auto"/>
            </w:tcBorders>
            <w:vAlign w:val="center"/>
          </w:tcPr>
          <w:p w:rsidR="00B80C7C" w:rsidRPr="001A06E5" w:rsidRDefault="00B80C7C" w:rsidP="00B80C7C">
            <w:pPr>
              <w:rPr>
                <w:sz w:val="20"/>
              </w:rPr>
            </w:pPr>
            <w:r w:rsidRPr="001A06E5">
              <w:rPr>
                <w:sz w:val="20"/>
              </w:rPr>
              <w:t xml:space="preserve">Formal project planning and identification of milestones </w:t>
            </w:r>
          </w:p>
        </w:tc>
        <w:tc>
          <w:tcPr>
            <w:tcW w:w="2403" w:type="pct"/>
            <w:tcBorders>
              <w:top w:val="single" w:sz="4" w:space="0" w:color="auto"/>
              <w:left w:val="single" w:sz="4" w:space="0" w:color="auto"/>
              <w:right w:val="single" w:sz="4" w:space="0" w:color="auto"/>
            </w:tcBorders>
            <w:vAlign w:val="center"/>
          </w:tcPr>
          <w:p w:rsidR="00B80C7C" w:rsidRPr="00E7780E" w:rsidRDefault="00B80C7C" w:rsidP="00B80C7C">
            <w:pPr>
              <w:rPr>
                <w:sz w:val="20"/>
              </w:rPr>
            </w:pPr>
            <w:r w:rsidRPr="00E7780E">
              <w:rPr>
                <w:sz w:val="20"/>
              </w:rPr>
              <w:t>Detailed WBS shown in appendix.</w:t>
            </w:r>
          </w:p>
          <w:p w:rsidR="00B80C7C" w:rsidRPr="00E7780E" w:rsidRDefault="00B80C7C" w:rsidP="00B80C7C">
            <w:pPr>
              <w:rPr>
                <w:sz w:val="20"/>
              </w:rPr>
            </w:pPr>
            <w:r w:rsidRPr="00E7780E">
              <w:rPr>
                <w:sz w:val="20"/>
              </w:rPr>
              <w:t>Good comparison made of the proposed and actual Gantt chart clearly showing where problems occurred and how they were overcome</w:t>
            </w:r>
            <w:r>
              <w:rPr>
                <w:sz w:val="20"/>
              </w:rPr>
              <w:t>.</w:t>
            </w:r>
          </w:p>
        </w:tc>
        <w:tc>
          <w:tcPr>
            <w:tcW w:w="325" w:type="pct"/>
            <w:tcBorders>
              <w:top w:val="single" w:sz="4" w:space="0" w:color="auto"/>
              <w:left w:val="single" w:sz="4" w:space="0" w:color="auto"/>
              <w:right w:val="single" w:sz="4" w:space="0" w:color="auto"/>
            </w:tcBorders>
            <w:vAlign w:val="center"/>
          </w:tcPr>
          <w:p w:rsidR="00B80C7C" w:rsidRPr="001A06E5" w:rsidRDefault="00B80C7C" w:rsidP="00B80C7C">
            <w:pPr>
              <w:jc w:val="center"/>
            </w:pPr>
            <w:r w:rsidRPr="001A06E5">
              <w:t>25</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color w:val="FF0000"/>
              </w:rPr>
            </w:pPr>
            <w:r w:rsidRPr="00263760">
              <w:rPr>
                <w:color w:val="FF0000"/>
              </w:rPr>
              <w:t>19</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color w:val="00B050"/>
              </w:rPr>
            </w:pPr>
            <w:r w:rsidRPr="00263760">
              <w:rPr>
                <w:color w:val="00B050"/>
              </w:rPr>
              <w:t>17</w:t>
            </w:r>
          </w:p>
        </w:tc>
        <w:tc>
          <w:tcPr>
            <w:tcW w:w="387" w:type="pct"/>
            <w:tcBorders>
              <w:top w:val="single" w:sz="4" w:space="0" w:color="auto"/>
              <w:left w:val="single" w:sz="4" w:space="0" w:color="auto"/>
              <w:right w:val="single" w:sz="4" w:space="0" w:color="auto"/>
            </w:tcBorders>
            <w:vAlign w:val="center"/>
          </w:tcPr>
          <w:p w:rsidR="00B80C7C" w:rsidRPr="002F0A14" w:rsidRDefault="00B80C7C" w:rsidP="00B80C7C">
            <w:pPr>
              <w:jc w:val="center"/>
            </w:pPr>
            <w:r>
              <w:t>18</w:t>
            </w:r>
          </w:p>
        </w:tc>
      </w:tr>
      <w:tr w:rsidR="00B80C7C" w:rsidRPr="00CC0370" w:rsidTr="00B80C7C">
        <w:trPr>
          <w:trHeight w:val="697"/>
          <w:jc w:val="center"/>
        </w:trPr>
        <w:tc>
          <w:tcPr>
            <w:tcW w:w="1235" w:type="pct"/>
            <w:tcBorders>
              <w:top w:val="single" w:sz="4" w:space="0" w:color="auto"/>
              <w:left w:val="single" w:sz="4" w:space="0" w:color="auto"/>
              <w:right w:val="single" w:sz="4" w:space="0" w:color="auto"/>
            </w:tcBorders>
            <w:vAlign w:val="center"/>
          </w:tcPr>
          <w:p w:rsidR="00B80C7C" w:rsidRPr="001A06E5" w:rsidRDefault="00B80C7C" w:rsidP="00B80C7C">
            <w:pPr>
              <w:rPr>
                <w:sz w:val="20"/>
              </w:rPr>
            </w:pPr>
            <w:r w:rsidRPr="001A06E5">
              <w:rPr>
                <w:sz w:val="20"/>
              </w:rPr>
              <w:t>Consideration of maintenance and reliability</w:t>
            </w:r>
          </w:p>
        </w:tc>
        <w:tc>
          <w:tcPr>
            <w:tcW w:w="2403" w:type="pct"/>
            <w:tcBorders>
              <w:top w:val="single" w:sz="4" w:space="0" w:color="auto"/>
              <w:left w:val="single" w:sz="4" w:space="0" w:color="auto"/>
              <w:right w:val="single" w:sz="4" w:space="0" w:color="auto"/>
            </w:tcBorders>
            <w:vAlign w:val="center"/>
          </w:tcPr>
          <w:p w:rsidR="00B80C7C" w:rsidRPr="00E7780E" w:rsidRDefault="00B80C7C" w:rsidP="00B80C7C">
            <w:pPr>
              <w:rPr>
                <w:sz w:val="20"/>
              </w:rPr>
            </w:pPr>
            <w:r w:rsidRPr="00E7780E">
              <w:rPr>
                <w:sz w:val="20"/>
              </w:rPr>
              <w:t>Maintenance &amp; Reliability taken into consideration in relation to equipment used</w:t>
            </w:r>
            <w:r>
              <w:rPr>
                <w:sz w:val="20"/>
              </w:rPr>
              <w:t>.</w:t>
            </w:r>
          </w:p>
        </w:tc>
        <w:tc>
          <w:tcPr>
            <w:tcW w:w="325" w:type="pct"/>
            <w:tcBorders>
              <w:top w:val="single" w:sz="4" w:space="0" w:color="auto"/>
              <w:left w:val="single" w:sz="4" w:space="0" w:color="auto"/>
              <w:right w:val="single" w:sz="4" w:space="0" w:color="auto"/>
            </w:tcBorders>
            <w:vAlign w:val="center"/>
          </w:tcPr>
          <w:p w:rsidR="00B80C7C" w:rsidRPr="001A06E5" w:rsidRDefault="00B80C7C" w:rsidP="00B80C7C">
            <w:pPr>
              <w:jc w:val="center"/>
            </w:pPr>
            <w:r w:rsidRPr="001A06E5">
              <w:t>25</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color w:val="FF0000"/>
              </w:rPr>
            </w:pPr>
            <w:r w:rsidRPr="00263760">
              <w:rPr>
                <w:color w:val="FF0000"/>
              </w:rPr>
              <w:t>15</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color w:val="00B050"/>
              </w:rPr>
            </w:pPr>
            <w:r w:rsidRPr="00263760">
              <w:rPr>
                <w:color w:val="00B050"/>
              </w:rPr>
              <w:t>13</w:t>
            </w:r>
          </w:p>
        </w:tc>
        <w:tc>
          <w:tcPr>
            <w:tcW w:w="387" w:type="pct"/>
            <w:tcBorders>
              <w:top w:val="single" w:sz="4" w:space="0" w:color="auto"/>
              <w:left w:val="single" w:sz="4" w:space="0" w:color="auto"/>
              <w:right w:val="single" w:sz="4" w:space="0" w:color="auto"/>
            </w:tcBorders>
            <w:vAlign w:val="center"/>
          </w:tcPr>
          <w:p w:rsidR="00B80C7C" w:rsidRPr="002F0A14" w:rsidRDefault="00B80C7C" w:rsidP="00B80C7C">
            <w:pPr>
              <w:jc w:val="center"/>
            </w:pPr>
            <w:r>
              <w:t>14</w:t>
            </w:r>
          </w:p>
        </w:tc>
      </w:tr>
      <w:tr w:rsidR="00B80C7C" w:rsidRPr="00CC0370" w:rsidTr="00B80C7C">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B80C7C" w:rsidRPr="00994B73" w:rsidRDefault="00B80C7C" w:rsidP="00B80C7C">
            <w:pPr>
              <w:jc w:val="right"/>
              <w:rPr>
                <w:rFonts w:ascii="Calibri" w:hAnsi="Calibri"/>
                <w:b/>
              </w:rPr>
            </w:pPr>
            <w:r w:rsidRPr="00994B73">
              <w:rPr>
                <w:rFonts w:ascii="Calibri" w:hAnsi="Calibri"/>
                <w:b/>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B80C7C" w:rsidRPr="00994B73" w:rsidRDefault="00B80C7C" w:rsidP="00B80C7C">
            <w:pPr>
              <w:jc w:val="center"/>
              <w:rPr>
                <w:rFonts w:ascii="Calibri" w:hAnsi="Calibri"/>
                <w:b/>
              </w:rPr>
            </w:pPr>
            <w:r w:rsidRPr="00994B73">
              <w:rPr>
                <w:rFonts w:ascii="Calibri" w:hAnsi="Calibri"/>
                <w:b/>
              </w:rPr>
              <w:t>100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b/>
                <w:color w:val="FF0000"/>
                <w:sz w:val="20"/>
              </w:rPr>
            </w:pPr>
            <w:r w:rsidRPr="00263760">
              <w:rPr>
                <w:rFonts w:ascii="Calibri" w:hAnsi="Calibri"/>
                <w:b/>
                <w:color w:val="FF0000"/>
              </w:rPr>
              <w:t>73</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b/>
                <w:color w:val="00B050"/>
                <w:sz w:val="20"/>
              </w:rPr>
            </w:pPr>
            <w:r w:rsidRPr="00263760">
              <w:rPr>
                <w:rFonts w:ascii="Calibri" w:hAnsi="Calibri"/>
                <w:b/>
                <w:color w:val="00B050"/>
              </w:rPr>
              <w:t>65</w:t>
            </w:r>
          </w:p>
        </w:tc>
        <w:tc>
          <w:tcPr>
            <w:tcW w:w="387" w:type="pct"/>
            <w:tcBorders>
              <w:top w:val="single" w:sz="4" w:space="0" w:color="auto"/>
              <w:left w:val="single" w:sz="4" w:space="0" w:color="auto"/>
              <w:right w:val="single" w:sz="4" w:space="0" w:color="auto"/>
            </w:tcBorders>
            <w:vAlign w:val="center"/>
          </w:tcPr>
          <w:p w:rsidR="00B80C7C" w:rsidRPr="00EC1CBC" w:rsidRDefault="00B80C7C" w:rsidP="00B80C7C">
            <w:pPr>
              <w:jc w:val="center"/>
              <w:rPr>
                <w:rFonts w:ascii="Calibri" w:hAnsi="Calibri"/>
                <w:b/>
              </w:rPr>
            </w:pPr>
            <w:r>
              <w:rPr>
                <w:rFonts w:ascii="Calibri" w:hAnsi="Calibri"/>
                <w:b/>
              </w:rPr>
              <w:t>69</w:t>
            </w:r>
          </w:p>
        </w:tc>
      </w:tr>
      <w:tr w:rsidR="00B80C7C" w:rsidRPr="00CC0370" w:rsidTr="00B80C7C">
        <w:trPr>
          <w:trHeight w:val="450"/>
          <w:jc w:val="center"/>
        </w:trPr>
        <w:tc>
          <w:tcPr>
            <w:tcW w:w="5000" w:type="pct"/>
            <w:gridSpan w:val="6"/>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sz w:val="16"/>
                <w:szCs w:val="16"/>
              </w:rPr>
            </w:pPr>
            <w:r w:rsidRPr="00F61A20">
              <w:rPr>
                <w:rFonts w:ascii="Calibri" w:hAnsi="Calibri"/>
                <w:b/>
                <w:szCs w:val="16"/>
              </w:rPr>
              <w:lastRenderedPageBreak/>
              <w:t xml:space="preserve">3. </w:t>
            </w:r>
            <w:r w:rsidRPr="00F61A20">
              <w:rPr>
                <w:rFonts w:ascii="Calibri" w:hAnsi="Calibri"/>
                <w:b/>
              </w:rPr>
              <w:t>Analysis</w:t>
            </w:r>
            <w:r>
              <w:rPr>
                <w:rFonts w:ascii="Calibri" w:hAnsi="Calibri"/>
                <w:b/>
              </w:rPr>
              <w:t xml:space="preserve"> (20%)</w:t>
            </w:r>
          </w:p>
          <w:p w:rsidR="00B80C7C" w:rsidRPr="000A0266" w:rsidRDefault="00B80C7C" w:rsidP="00B80C7C">
            <w:pPr>
              <w:spacing w:after="120"/>
              <w:rPr>
                <w:rFonts w:ascii="Calibri" w:hAnsi="Calibri"/>
                <w:sz w:val="14"/>
                <w:szCs w:val="14"/>
              </w:rPr>
            </w:pPr>
            <w:r w:rsidRPr="007E2BE3">
              <w:rPr>
                <w:rFonts w:ascii="Calibri" w:hAnsi="Calibri"/>
                <w:sz w:val="14"/>
                <w:szCs w:val="14"/>
              </w:rPr>
              <w:t>Analysis, evaluation and synthesis; logic, argument and judgement; analy</w:t>
            </w:r>
            <w:r>
              <w:rPr>
                <w:rFonts w:ascii="Calibri" w:hAnsi="Calibri"/>
                <w:sz w:val="14"/>
                <w:szCs w:val="14"/>
              </w:rPr>
              <w:t xml:space="preserve">tical reflection; organisation </w:t>
            </w:r>
            <w:r w:rsidRPr="007E2BE3">
              <w:rPr>
                <w:rFonts w:ascii="Calibri" w:hAnsi="Calibri"/>
                <w:sz w:val="14"/>
                <w:szCs w:val="14"/>
              </w:rPr>
              <w:t>of ideas and evidence</w:t>
            </w:r>
          </w:p>
        </w:tc>
      </w:tr>
      <w:tr w:rsidR="00B80C7C" w:rsidRPr="00CC0370" w:rsidTr="00B80C7C">
        <w:trPr>
          <w:trHeight w:val="705"/>
          <w:jc w:val="center"/>
        </w:trPr>
        <w:tc>
          <w:tcPr>
            <w:tcW w:w="123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rPr>
                <w:sz w:val="20"/>
              </w:rPr>
            </w:pPr>
            <w:r w:rsidRPr="001A06E5">
              <w:rPr>
                <w:sz w:val="20"/>
              </w:rPr>
              <w:t>Evaluation of Implementation stage, monitoring of progress and milestone activities</w:t>
            </w:r>
          </w:p>
        </w:tc>
        <w:tc>
          <w:tcPr>
            <w:tcW w:w="2403" w:type="pct"/>
            <w:tcBorders>
              <w:top w:val="single" w:sz="4" w:space="0" w:color="auto"/>
              <w:left w:val="single" w:sz="4" w:space="0" w:color="auto"/>
              <w:bottom w:val="single" w:sz="4" w:space="0" w:color="auto"/>
              <w:right w:val="single" w:sz="4" w:space="0" w:color="auto"/>
            </w:tcBorders>
            <w:vAlign w:val="center"/>
          </w:tcPr>
          <w:p w:rsidR="00B80C7C" w:rsidRPr="00E7780E" w:rsidRDefault="00B80C7C" w:rsidP="00B80C7C">
            <w:pPr>
              <w:rPr>
                <w:rFonts w:ascii="Calibri" w:hAnsi="Calibri"/>
                <w:sz w:val="20"/>
              </w:rPr>
            </w:pPr>
            <w:r w:rsidRPr="00E7780E">
              <w:rPr>
                <w:rFonts w:ascii="Calibri" w:hAnsi="Calibri"/>
                <w:sz w:val="20"/>
              </w:rPr>
              <w:t xml:space="preserve">Very good detail on how the analogue inputs are converted into pressure in </w:t>
            </w:r>
            <w:proofErr w:type="spellStart"/>
            <w:r w:rsidRPr="00E7780E">
              <w:rPr>
                <w:rFonts w:ascii="Calibri" w:hAnsi="Calibri"/>
                <w:sz w:val="20"/>
              </w:rPr>
              <w:t>mBAR</w:t>
            </w:r>
            <w:proofErr w:type="spellEnd"/>
          </w:p>
          <w:p w:rsidR="00B80C7C" w:rsidRPr="00E7780E" w:rsidRDefault="00B80C7C" w:rsidP="00B80C7C">
            <w:pPr>
              <w:rPr>
                <w:rFonts w:ascii="Calibri" w:hAnsi="Calibri"/>
                <w:sz w:val="20"/>
              </w:rPr>
            </w:pPr>
            <w:r w:rsidRPr="00E7780E">
              <w:rPr>
                <w:rFonts w:ascii="Calibri" w:hAnsi="Calibri"/>
                <w:sz w:val="20"/>
              </w:rPr>
              <w:t>Excellent detail on the states used within the state diagram and how they control the testing process.</w:t>
            </w:r>
          </w:p>
          <w:p w:rsidR="00B80C7C" w:rsidRPr="00E7780E" w:rsidRDefault="00B80C7C" w:rsidP="00B80C7C">
            <w:pPr>
              <w:rPr>
                <w:rFonts w:ascii="Calibri" w:hAnsi="Calibri"/>
                <w:sz w:val="20"/>
              </w:rPr>
            </w:pPr>
            <w:r w:rsidRPr="00E7780E">
              <w:rPr>
                <w:rFonts w:ascii="Calibri" w:hAnsi="Calibri"/>
                <w:sz w:val="20"/>
              </w:rPr>
              <w:t>Hardware implementation clearly noted and informative</w:t>
            </w:r>
            <w:r>
              <w:rPr>
                <w:rFonts w:ascii="Calibri" w:hAnsi="Calibri"/>
                <w:sz w:val="20"/>
              </w:rPr>
              <w:t>.</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jc w:val="center"/>
              <w:rPr>
                <w:rFonts w:ascii="Calibri" w:hAnsi="Calibri"/>
              </w:rPr>
            </w:pPr>
            <w:r w:rsidRPr="001A06E5">
              <w:rPr>
                <w:rFonts w:ascii="Calibri" w:hAnsi="Calibri"/>
              </w:rPr>
              <w:t>20</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FF0000"/>
                <w:sz w:val="18"/>
                <w:szCs w:val="18"/>
              </w:rPr>
            </w:pPr>
            <w:r w:rsidRPr="00263760">
              <w:rPr>
                <w:rFonts w:ascii="Calibri" w:hAnsi="Calibri"/>
                <w:color w:val="FF0000"/>
                <w:szCs w:val="18"/>
              </w:rPr>
              <w:t>18</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00B050"/>
              </w:rPr>
            </w:pPr>
            <w:r w:rsidRPr="00263760">
              <w:rPr>
                <w:rFonts w:ascii="Calibri" w:hAnsi="Calibri"/>
                <w:color w:val="00B050"/>
              </w:rPr>
              <w:t>15</w:t>
            </w:r>
          </w:p>
        </w:tc>
        <w:tc>
          <w:tcPr>
            <w:tcW w:w="387" w:type="pct"/>
            <w:tcBorders>
              <w:top w:val="single" w:sz="4" w:space="0" w:color="auto"/>
              <w:left w:val="single" w:sz="4" w:space="0" w:color="auto"/>
              <w:bottom w:val="single" w:sz="4" w:space="0" w:color="auto"/>
              <w:right w:val="single" w:sz="4" w:space="0" w:color="auto"/>
            </w:tcBorders>
            <w:vAlign w:val="center"/>
          </w:tcPr>
          <w:p w:rsidR="00B80C7C" w:rsidRPr="006E79B7" w:rsidRDefault="00B80C7C" w:rsidP="00B80C7C">
            <w:pPr>
              <w:jc w:val="center"/>
              <w:rPr>
                <w:rFonts w:ascii="Calibri" w:hAnsi="Calibri"/>
                <w:sz w:val="18"/>
                <w:szCs w:val="18"/>
              </w:rPr>
            </w:pPr>
            <w:r w:rsidRPr="00423BF1">
              <w:rPr>
                <w:rFonts w:ascii="Calibri" w:hAnsi="Calibri"/>
                <w:sz w:val="20"/>
                <w:szCs w:val="18"/>
              </w:rPr>
              <w:t>1</w:t>
            </w:r>
            <w:r>
              <w:rPr>
                <w:rFonts w:ascii="Calibri" w:hAnsi="Calibri"/>
                <w:sz w:val="20"/>
                <w:szCs w:val="18"/>
              </w:rPr>
              <w:t>7</w:t>
            </w:r>
          </w:p>
        </w:tc>
      </w:tr>
      <w:tr w:rsidR="00B80C7C" w:rsidRPr="00CC0370" w:rsidTr="00B80C7C">
        <w:trPr>
          <w:trHeight w:val="709"/>
          <w:jc w:val="center"/>
        </w:trPr>
        <w:tc>
          <w:tcPr>
            <w:tcW w:w="1235" w:type="pct"/>
            <w:tcBorders>
              <w:top w:val="single" w:sz="4" w:space="0" w:color="auto"/>
              <w:left w:val="single" w:sz="4" w:space="0" w:color="auto"/>
              <w:right w:val="single" w:sz="4" w:space="0" w:color="auto"/>
            </w:tcBorders>
            <w:vAlign w:val="center"/>
          </w:tcPr>
          <w:p w:rsidR="00B80C7C" w:rsidRPr="001A06E5" w:rsidRDefault="00B80C7C" w:rsidP="00B80C7C">
            <w:pPr>
              <w:rPr>
                <w:sz w:val="20"/>
              </w:rPr>
            </w:pPr>
            <w:r w:rsidRPr="001A06E5">
              <w:rPr>
                <w:sz w:val="20"/>
              </w:rPr>
              <w:t xml:space="preserve">Testing &amp; </w:t>
            </w:r>
            <w:r>
              <w:rPr>
                <w:sz w:val="20"/>
              </w:rPr>
              <w:t>Test R</w:t>
            </w:r>
            <w:r w:rsidRPr="001A06E5">
              <w:rPr>
                <w:sz w:val="20"/>
              </w:rPr>
              <w:t>esults</w:t>
            </w:r>
          </w:p>
        </w:tc>
        <w:tc>
          <w:tcPr>
            <w:tcW w:w="2403" w:type="pct"/>
            <w:tcBorders>
              <w:top w:val="single" w:sz="4" w:space="0" w:color="auto"/>
              <w:left w:val="single" w:sz="4" w:space="0" w:color="auto"/>
              <w:right w:val="single" w:sz="4" w:space="0" w:color="auto"/>
            </w:tcBorders>
            <w:vAlign w:val="center"/>
          </w:tcPr>
          <w:p w:rsidR="00B80C7C" w:rsidRPr="00E7780E" w:rsidRDefault="00B80C7C" w:rsidP="00B80C7C">
            <w:pPr>
              <w:rPr>
                <w:rFonts w:ascii="Calibri" w:hAnsi="Calibri"/>
                <w:sz w:val="20"/>
              </w:rPr>
            </w:pPr>
            <w:r w:rsidRPr="00E7780E">
              <w:rPr>
                <w:rFonts w:ascii="Calibri" w:hAnsi="Calibri"/>
                <w:sz w:val="20"/>
              </w:rPr>
              <w:t>Good set of graphical test results noted and explained clearly. LabVIEW Front panel test sequence noted and explained in great detail</w:t>
            </w:r>
            <w:r>
              <w:rPr>
                <w:rFonts w:ascii="Calibri" w:hAnsi="Calibri"/>
                <w:sz w:val="20"/>
              </w:rPr>
              <w:t>.</w:t>
            </w:r>
          </w:p>
        </w:tc>
        <w:tc>
          <w:tcPr>
            <w:tcW w:w="325" w:type="pct"/>
            <w:tcBorders>
              <w:top w:val="single" w:sz="4" w:space="0" w:color="auto"/>
              <w:left w:val="single" w:sz="4" w:space="0" w:color="auto"/>
              <w:right w:val="single" w:sz="4" w:space="0" w:color="auto"/>
            </w:tcBorders>
            <w:vAlign w:val="center"/>
          </w:tcPr>
          <w:p w:rsidR="00B80C7C" w:rsidRPr="001A06E5" w:rsidRDefault="00B80C7C" w:rsidP="00B80C7C">
            <w:pPr>
              <w:jc w:val="center"/>
              <w:rPr>
                <w:rFonts w:ascii="Calibri" w:hAnsi="Calibri"/>
              </w:rPr>
            </w:pPr>
            <w:r w:rsidRPr="001A06E5">
              <w:rPr>
                <w:rFonts w:ascii="Calibri" w:hAnsi="Calibri"/>
              </w:rPr>
              <w:t>30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color w:val="FF0000"/>
              </w:rPr>
            </w:pPr>
            <w:r w:rsidRPr="00263760">
              <w:rPr>
                <w:rFonts w:ascii="Calibri" w:hAnsi="Calibri"/>
                <w:color w:val="FF0000"/>
              </w:rPr>
              <w:t>25</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color w:val="00B050"/>
              </w:rPr>
            </w:pPr>
            <w:r w:rsidRPr="00263760">
              <w:rPr>
                <w:rFonts w:ascii="Calibri" w:hAnsi="Calibri"/>
                <w:color w:val="00B050"/>
              </w:rPr>
              <w:t>25</w:t>
            </w:r>
          </w:p>
        </w:tc>
        <w:tc>
          <w:tcPr>
            <w:tcW w:w="387" w:type="pct"/>
            <w:tcBorders>
              <w:top w:val="single" w:sz="4" w:space="0" w:color="auto"/>
              <w:left w:val="single" w:sz="4" w:space="0" w:color="auto"/>
              <w:right w:val="single" w:sz="4" w:space="0" w:color="auto"/>
            </w:tcBorders>
            <w:vAlign w:val="center"/>
          </w:tcPr>
          <w:p w:rsidR="00B80C7C" w:rsidRPr="002F0A14" w:rsidRDefault="00B80C7C" w:rsidP="00B80C7C">
            <w:pPr>
              <w:jc w:val="center"/>
              <w:rPr>
                <w:rFonts w:ascii="Calibri" w:hAnsi="Calibri"/>
              </w:rPr>
            </w:pPr>
            <w:r>
              <w:rPr>
                <w:rFonts w:ascii="Calibri" w:hAnsi="Calibri"/>
              </w:rPr>
              <w:t>25</w:t>
            </w:r>
          </w:p>
        </w:tc>
      </w:tr>
      <w:tr w:rsidR="00B80C7C" w:rsidRPr="00CC0370" w:rsidTr="00B80C7C">
        <w:trPr>
          <w:trHeight w:val="995"/>
          <w:jc w:val="center"/>
        </w:trPr>
        <w:tc>
          <w:tcPr>
            <w:tcW w:w="1235" w:type="pct"/>
            <w:tcBorders>
              <w:top w:val="single" w:sz="4" w:space="0" w:color="auto"/>
              <w:left w:val="single" w:sz="4" w:space="0" w:color="auto"/>
              <w:right w:val="single" w:sz="4" w:space="0" w:color="auto"/>
            </w:tcBorders>
            <w:vAlign w:val="center"/>
          </w:tcPr>
          <w:p w:rsidR="00B80C7C" w:rsidRPr="001A06E5" w:rsidRDefault="00B80C7C" w:rsidP="00B80C7C">
            <w:pPr>
              <w:rPr>
                <w:sz w:val="20"/>
              </w:rPr>
            </w:pPr>
            <w:r w:rsidRPr="001A06E5">
              <w:rPr>
                <w:sz w:val="20"/>
              </w:rPr>
              <w:t>Comparison of project outcomes to specification.</w:t>
            </w:r>
          </w:p>
        </w:tc>
        <w:tc>
          <w:tcPr>
            <w:tcW w:w="2403" w:type="pct"/>
            <w:tcBorders>
              <w:top w:val="single" w:sz="4" w:space="0" w:color="auto"/>
              <w:left w:val="single" w:sz="4" w:space="0" w:color="auto"/>
              <w:right w:val="single" w:sz="4" w:space="0" w:color="auto"/>
            </w:tcBorders>
            <w:vAlign w:val="center"/>
          </w:tcPr>
          <w:p w:rsidR="00B80C7C" w:rsidRPr="00E7780E" w:rsidRDefault="00B80C7C" w:rsidP="00B80C7C">
            <w:pPr>
              <w:rPr>
                <w:rFonts w:ascii="Calibri" w:hAnsi="Calibri"/>
                <w:sz w:val="20"/>
              </w:rPr>
            </w:pPr>
            <w:r w:rsidRPr="00E7780E">
              <w:rPr>
                <w:rFonts w:ascii="Calibri" w:hAnsi="Calibri"/>
                <w:sz w:val="20"/>
              </w:rPr>
              <w:t xml:space="preserve">All tests carried out according to the test tables produced in </w:t>
            </w:r>
            <w:r>
              <w:rPr>
                <w:rFonts w:ascii="Calibri" w:hAnsi="Calibri"/>
                <w:sz w:val="20"/>
              </w:rPr>
              <w:t xml:space="preserve">the </w:t>
            </w:r>
            <w:r w:rsidRPr="00E7780E">
              <w:rPr>
                <w:rFonts w:ascii="Calibri" w:hAnsi="Calibri"/>
                <w:sz w:val="20"/>
              </w:rPr>
              <w:t>specification with good detail on test results obtained</w:t>
            </w:r>
            <w:r>
              <w:rPr>
                <w:rFonts w:ascii="Calibri" w:hAnsi="Calibri"/>
                <w:sz w:val="20"/>
              </w:rPr>
              <w:t>.</w:t>
            </w:r>
          </w:p>
        </w:tc>
        <w:tc>
          <w:tcPr>
            <w:tcW w:w="325" w:type="pct"/>
            <w:tcBorders>
              <w:top w:val="single" w:sz="4" w:space="0" w:color="auto"/>
              <w:left w:val="single" w:sz="4" w:space="0" w:color="auto"/>
              <w:right w:val="single" w:sz="4" w:space="0" w:color="auto"/>
            </w:tcBorders>
            <w:vAlign w:val="center"/>
          </w:tcPr>
          <w:p w:rsidR="00B80C7C" w:rsidRPr="001A06E5" w:rsidRDefault="00B80C7C" w:rsidP="00B80C7C">
            <w:pPr>
              <w:jc w:val="center"/>
              <w:rPr>
                <w:rFonts w:ascii="Calibri" w:hAnsi="Calibri"/>
              </w:rPr>
            </w:pPr>
            <w:r w:rsidRPr="001A06E5">
              <w:rPr>
                <w:rFonts w:ascii="Calibri" w:hAnsi="Calibri"/>
              </w:rPr>
              <w:t>20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color w:val="FF0000"/>
              </w:rPr>
            </w:pPr>
            <w:r w:rsidRPr="00263760">
              <w:rPr>
                <w:rFonts w:ascii="Calibri" w:hAnsi="Calibri"/>
                <w:color w:val="FF0000"/>
              </w:rPr>
              <w:t>18</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color w:val="00B050"/>
              </w:rPr>
            </w:pPr>
            <w:r w:rsidRPr="00263760">
              <w:rPr>
                <w:rFonts w:ascii="Calibri" w:hAnsi="Calibri"/>
                <w:color w:val="00B050"/>
              </w:rPr>
              <w:t>20</w:t>
            </w:r>
          </w:p>
        </w:tc>
        <w:tc>
          <w:tcPr>
            <w:tcW w:w="387" w:type="pct"/>
            <w:tcBorders>
              <w:top w:val="single" w:sz="4" w:space="0" w:color="auto"/>
              <w:left w:val="single" w:sz="4" w:space="0" w:color="auto"/>
              <w:right w:val="single" w:sz="4" w:space="0" w:color="auto"/>
            </w:tcBorders>
            <w:vAlign w:val="center"/>
          </w:tcPr>
          <w:p w:rsidR="00B80C7C" w:rsidRPr="002F0A14" w:rsidRDefault="00B80C7C" w:rsidP="00B80C7C">
            <w:pPr>
              <w:jc w:val="center"/>
              <w:rPr>
                <w:rFonts w:ascii="Calibri" w:hAnsi="Calibri"/>
              </w:rPr>
            </w:pPr>
            <w:r>
              <w:rPr>
                <w:rFonts w:ascii="Calibri" w:hAnsi="Calibri"/>
              </w:rPr>
              <w:t>19</w:t>
            </w:r>
          </w:p>
        </w:tc>
      </w:tr>
      <w:tr w:rsidR="00B80C7C" w:rsidRPr="00CC0370" w:rsidTr="00B80C7C">
        <w:trPr>
          <w:trHeight w:val="971"/>
          <w:jc w:val="center"/>
        </w:trPr>
        <w:tc>
          <w:tcPr>
            <w:tcW w:w="1235" w:type="pct"/>
            <w:tcBorders>
              <w:top w:val="single" w:sz="4" w:space="0" w:color="auto"/>
              <w:left w:val="single" w:sz="4" w:space="0" w:color="auto"/>
              <w:right w:val="single" w:sz="4" w:space="0" w:color="auto"/>
            </w:tcBorders>
            <w:vAlign w:val="center"/>
          </w:tcPr>
          <w:p w:rsidR="00B80C7C" w:rsidRPr="00B82C01" w:rsidRDefault="00B80C7C" w:rsidP="00B80C7C">
            <w:pPr>
              <w:rPr>
                <w:color w:val="FF0000"/>
                <w:sz w:val="20"/>
              </w:rPr>
            </w:pPr>
            <w:r w:rsidRPr="001A06E5">
              <w:rPr>
                <w:sz w:val="20"/>
              </w:rPr>
              <w:t>Conclusions, recommendations and reflections</w:t>
            </w:r>
          </w:p>
        </w:tc>
        <w:tc>
          <w:tcPr>
            <w:tcW w:w="2403" w:type="pct"/>
            <w:tcBorders>
              <w:top w:val="single" w:sz="4" w:space="0" w:color="auto"/>
              <w:left w:val="single" w:sz="4" w:space="0" w:color="auto"/>
              <w:right w:val="single" w:sz="4" w:space="0" w:color="auto"/>
            </w:tcBorders>
            <w:vAlign w:val="center"/>
          </w:tcPr>
          <w:p w:rsidR="00B80C7C" w:rsidRPr="00E7780E" w:rsidRDefault="00B80C7C" w:rsidP="00B80C7C">
            <w:pPr>
              <w:rPr>
                <w:rFonts w:ascii="Calibri" w:hAnsi="Calibri"/>
                <w:sz w:val="20"/>
              </w:rPr>
            </w:pPr>
            <w:r w:rsidRPr="00E7780E">
              <w:rPr>
                <w:rFonts w:ascii="Calibri" w:hAnsi="Calibri"/>
                <w:sz w:val="20"/>
              </w:rPr>
              <w:t xml:space="preserve">Very detailed evaluation of </w:t>
            </w:r>
            <w:r>
              <w:rPr>
                <w:rFonts w:ascii="Calibri" w:hAnsi="Calibri"/>
                <w:sz w:val="20"/>
              </w:rPr>
              <w:t xml:space="preserve">the </w:t>
            </w:r>
            <w:r w:rsidRPr="00E7780E">
              <w:rPr>
                <w:rFonts w:ascii="Calibri" w:hAnsi="Calibri"/>
                <w:sz w:val="20"/>
              </w:rPr>
              <w:t>project hardware / software outcomes. Excellent detail on future recommendations. Reflection given shows understanding through knowledge gained.</w:t>
            </w:r>
          </w:p>
        </w:tc>
        <w:tc>
          <w:tcPr>
            <w:tcW w:w="325" w:type="pct"/>
            <w:tcBorders>
              <w:top w:val="single" w:sz="4" w:space="0" w:color="auto"/>
              <w:left w:val="single" w:sz="4" w:space="0" w:color="auto"/>
              <w:right w:val="single" w:sz="4" w:space="0" w:color="auto"/>
            </w:tcBorders>
            <w:vAlign w:val="center"/>
          </w:tcPr>
          <w:p w:rsidR="00B80C7C" w:rsidRPr="001A06E5" w:rsidRDefault="00B80C7C" w:rsidP="00B80C7C">
            <w:pPr>
              <w:jc w:val="center"/>
              <w:rPr>
                <w:rFonts w:ascii="Calibri" w:hAnsi="Calibri"/>
              </w:rPr>
            </w:pPr>
            <w:r w:rsidRPr="001A06E5">
              <w:rPr>
                <w:rFonts w:ascii="Calibri" w:hAnsi="Calibri"/>
              </w:rPr>
              <w:t>30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color w:val="FF0000"/>
              </w:rPr>
            </w:pPr>
            <w:r w:rsidRPr="00263760">
              <w:rPr>
                <w:rFonts w:ascii="Calibri" w:hAnsi="Calibri"/>
                <w:color w:val="FF0000"/>
              </w:rPr>
              <w:t>24</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color w:val="00B050"/>
              </w:rPr>
            </w:pPr>
            <w:r w:rsidRPr="00263760">
              <w:rPr>
                <w:rFonts w:ascii="Calibri" w:hAnsi="Calibri"/>
                <w:color w:val="00B050"/>
              </w:rPr>
              <w:t>25</w:t>
            </w:r>
          </w:p>
        </w:tc>
        <w:tc>
          <w:tcPr>
            <w:tcW w:w="387" w:type="pct"/>
            <w:tcBorders>
              <w:top w:val="single" w:sz="4" w:space="0" w:color="auto"/>
              <w:left w:val="single" w:sz="4" w:space="0" w:color="auto"/>
              <w:right w:val="single" w:sz="4" w:space="0" w:color="auto"/>
            </w:tcBorders>
            <w:vAlign w:val="center"/>
          </w:tcPr>
          <w:p w:rsidR="00B80C7C" w:rsidRPr="002F0A14" w:rsidRDefault="00B80C7C" w:rsidP="00B80C7C">
            <w:pPr>
              <w:jc w:val="center"/>
              <w:rPr>
                <w:rFonts w:ascii="Calibri" w:hAnsi="Calibri"/>
              </w:rPr>
            </w:pPr>
            <w:r>
              <w:rPr>
                <w:rFonts w:ascii="Calibri" w:hAnsi="Calibri"/>
              </w:rPr>
              <w:t>24</w:t>
            </w:r>
          </w:p>
        </w:tc>
      </w:tr>
      <w:tr w:rsidR="00B80C7C" w:rsidRPr="00CC0370" w:rsidTr="00B80C7C">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B80C7C" w:rsidRPr="00994B73" w:rsidRDefault="00B80C7C" w:rsidP="00B80C7C">
            <w:pPr>
              <w:jc w:val="right"/>
              <w:rPr>
                <w:rFonts w:ascii="Calibri" w:hAnsi="Calibri"/>
                <w:b/>
              </w:rPr>
            </w:pPr>
            <w:r w:rsidRPr="00994B73">
              <w:rPr>
                <w:rFonts w:ascii="Calibri" w:hAnsi="Calibri"/>
                <w:b/>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B80C7C" w:rsidRPr="00994B73" w:rsidRDefault="00B80C7C" w:rsidP="00B80C7C">
            <w:pPr>
              <w:jc w:val="center"/>
              <w:rPr>
                <w:rFonts w:ascii="Calibri" w:hAnsi="Calibri"/>
                <w:b/>
              </w:rPr>
            </w:pPr>
            <w:r w:rsidRPr="00994B73">
              <w:rPr>
                <w:rFonts w:ascii="Calibri" w:hAnsi="Calibri"/>
                <w:b/>
              </w:rPr>
              <w:t>100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b/>
                <w:color w:val="FF0000"/>
                <w:sz w:val="18"/>
                <w:szCs w:val="18"/>
              </w:rPr>
            </w:pPr>
            <w:r w:rsidRPr="00263760">
              <w:rPr>
                <w:rFonts w:ascii="Calibri" w:hAnsi="Calibri"/>
                <w:b/>
                <w:color w:val="FF0000"/>
                <w:szCs w:val="18"/>
              </w:rPr>
              <w:t>85</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rFonts w:ascii="Calibri" w:hAnsi="Calibri"/>
                <w:b/>
                <w:color w:val="00B050"/>
                <w:sz w:val="18"/>
                <w:szCs w:val="18"/>
              </w:rPr>
            </w:pPr>
            <w:r w:rsidRPr="00263760">
              <w:rPr>
                <w:rFonts w:ascii="Calibri" w:hAnsi="Calibri"/>
                <w:b/>
                <w:color w:val="00B050"/>
              </w:rPr>
              <w:t>85</w:t>
            </w:r>
          </w:p>
        </w:tc>
        <w:tc>
          <w:tcPr>
            <w:tcW w:w="387" w:type="pct"/>
            <w:tcBorders>
              <w:top w:val="single" w:sz="4" w:space="0" w:color="auto"/>
              <w:left w:val="single" w:sz="4" w:space="0" w:color="auto"/>
              <w:right w:val="single" w:sz="4" w:space="0" w:color="auto"/>
            </w:tcBorders>
            <w:vAlign w:val="center"/>
          </w:tcPr>
          <w:p w:rsidR="00B80C7C" w:rsidRPr="00EC1CBC" w:rsidRDefault="00B80C7C" w:rsidP="00B80C7C">
            <w:pPr>
              <w:jc w:val="center"/>
              <w:rPr>
                <w:rFonts w:ascii="Calibri" w:hAnsi="Calibri"/>
                <w:b/>
              </w:rPr>
            </w:pPr>
            <w:r>
              <w:rPr>
                <w:rFonts w:ascii="Calibri" w:hAnsi="Calibri"/>
                <w:b/>
              </w:rPr>
              <w:t>85</w:t>
            </w:r>
          </w:p>
        </w:tc>
      </w:tr>
      <w:tr w:rsidR="00B80C7C" w:rsidRPr="00CC0370" w:rsidTr="00B80C7C">
        <w:trPr>
          <w:trHeight w:val="564"/>
          <w:jc w:val="center"/>
        </w:trPr>
        <w:tc>
          <w:tcPr>
            <w:tcW w:w="5000" w:type="pct"/>
            <w:gridSpan w:val="6"/>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r>
              <w:rPr>
                <w:rFonts w:ascii="Calibri" w:hAnsi="Calibri"/>
                <w:b/>
              </w:rPr>
              <w:t xml:space="preserve"> (20%)</w:t>
            </w:r>
          </w:p>
          <w:p w:rsidR="00B80C7C" w:rsidRPr="006E79B7" w:rsidRDefault="00B80C7C" w:rsidP="00B80C7C">
            <w:pPr>
              <w:rPr>
                <w:rFonts w:ascii="Calibri" w:hAnsi="Calibri"/>
                <w:b/>
                <w:sz w:val="18"/>
                <w:szCs w:val="18"/>
              </w:rPr>
            </w:pPr>
            <w:r w:rsidRPr="007E2BE3">
              <w:rPr>
                <w:rFonts w:ascii="Calibri" w:hAnsi="Calibri"/>
                <w:sz w:val="14"/>
                <w:szCs w:val="14"/>
              </w:rPr>
              <w:t>Deployment of methods, materials, tools and techniques; application of concepts; formulation of innovative and creative solutions to solve problems.</w:t>
            </w:r>
          </w:p>
        </w:tc>
      </w:tr>
      <w:tr w:rsidR="00B80C7C" w:rsidRPr="00CC0370" w:rsidTr="00B80C7C">
        <w:trPr>
          <w:trHeight w:val="723"/>
          <w:jc w:val="center"/>
        </w:trPr>
        <w:tc>
          <w:tcPr>
            <w:tcW w:w="1235" w:type="pct"/>
            <w:tcBorders>
              <w:top w:val="single" w:sz="4" w:space="0" w:color="auto"/>
              <w:left w:val="single" w:sz="4" w:space="0" w:color="auto"/>
              <w:right w:val="single" w:sz="4" w:space="0" w:color="auto"/>
            </w:tcBorders>
            <w:vAlign w:val="center"/>
          </w:tcPr>
          <w:p w:rsidR="00B80C7C" w:rsidRPr="001A06E5" w:rsidRDefault="00B80C7C" w:rsidP="00B80C7C">
            <w:pPr>
              <w:pStyle w:val="NoSpacing"/>
              <w:rPr>
                <w:rFonts w:cstheme="minorHAnsi"/>
              </w:rPr>
            </w:pPr>
            <w:r w:rsidRPr="001A06E5">
              <w:rPr>
                <w:rFonts w:cstheme="minorHAnsi"/>
              </w:rPr>
              <w:t>Quality, innovation and creativity of design solution.</w:t>
            </w:r>
          </w:p>
        </w:tc>
        <w:tc>
          <w:tcPr>
            <w:tcW w:w="2403" w:type="pct"/>
            <w:tcBorders>
              <w:top w:val="single" w:sz="4" w:space="0" w:color="auto"/>
              <w:left w:val="single" w:sz="4" w:space="0" w:color="auto"/>
              <w:right w:val="single" w:sz="4" w:space="0" w:color="auto"/>
            </w:tcBorders>
            <w:vAlign w:val="center"/>
          </w:tcPr>
          <w:p w:rsidR="00B80C7C" w:rsidRPr="00E7780E" w:rsidRDefault="00B80C7C" w:rsidP="00B80C7C">
            <w:pPr>
              <w:rPr>
                <w:sz w:val="20"/>
              </w:rPr>
            </w:pPr>
            <w:r w:rsidRPr="00E7780E">
              <w:rPr>
                <w:sz w:val="20"/>
              </w:rPr>
              <w:t>Design solution explained in great detail, clearly showing understanding of the use of LabVIEW software and chosen hardware</w:t>
            </w:r>
            <w:r>
              <w:rPr>
                <w:sz w:val="20"/>
              </w:rPr>
              <w:t xml:space="preserve"> which was both innovative and creative.</w:t>
            </w:r>
          </w:p>
        </w:tc>
        <w:tc>
          <w:tcPr>
            <w:tcW w:w="325" w:type="pct"/>
            <w:tcBorders>
              <w:top w:val="single" w:sz="4" w:space="0" w:color="auto"/>
              <w:left w:val="single" w:sz="4" w:space="0" w:color="auto"/>
              <w:right w:val="single" w:sz="4" w:space="0" w:color="auto"/>
            </w:tcBorders>
            <w:vAlign w:val="center"/>
          </w:tcPr>
          <w:p w:rsidR="00B80C7C" w:rsidRPr="001A06E5" w:rsidRDefault="00B80C7C" w:rsidP="00B80C7C">
            <w:pPr>
              <w:jc w:val="center"/>
            </w:pPr>
            <w:r w:rsidRPr="001A06E5">
              <w:t>20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color w:val="FF0000"/>
              </w:rPr>
            </w:pPr>
            <w:r w:rsidRPr="00263760">
              <w:rPr>
                <w:color w:val="FF0000"/>
              </w:rPr>
              <w:t>17</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color w:val="00B050"/>
              </w:rPr>
            </w:pPr>
            <w:r w:rsidRPr="00263760">
              <w:rPr>
                <w:color w:val="00B050"/>
              </w:rPr>
              <w:t>18</w:t>
            </w:r>
          </w:p>
        </w:tc>
        <w:tc>
          <w:tcPr>
            <w:tcW w:w="387" w:type="pct"/>
            <w:tcBorders>
              <w:top w:val="single" w:sz="4" w:space="0" w:color="auto"/>
              <w:left w:val="single" w:sz="4" w:space="0" w:color="auto"/>
              <w:right w:val="single" w:sz="4" w:space="0" w:color="auto"/>
            </w:tcBorders>
            <w:vAlign w:val="center"/>
          </w:tcPr>
          <w:p w:rsidR="00B80C7C" w:rsidRPr="002F0A14" w:rsidRDefault="00B80C7C" w:rsidP="00B80C7C">
            <w:pPr>
              <w:jc w:val="center"/>
            </w:pPr>
            <w:r>
              <w:t>17</w:t>
            </w:r>
          </w:p>
        </w:tc>
      </w:tr>
      <w:tr w:rsidR="00B80C7C" w:rsidRPr="00CC0370" w:rsidTr="00B80C7C">
        <w:trPr>
          <w:trHeight w:val="985"/>
          <w:jc w:val="center"/>
        </w:trPr>
        <w:tc>
          <w:tcPr>
            <w:tcW w:w="1235" w:type="pct"/>
            <w:tcBorders>
              <w:top w:val="single" w:sz="4" w:space="0" w:color="auto"/>
              <w:left w:val="single" w:sz="4" w:space="0" w:color="auto"/>
              <w:right w:val="single" w:sz="4" w:space="0" w:color="auto"/>
            </w:tcBorders>
            <w:vAlign w:val="center"/>
          </w:tcPr>
          <w:p w:rsidR="00B80C7C" w:rsidRPr="001A06E5" w:rsidRDefault="00B80C7C" w:rsidP="00B80C7C">
            <w:pPr>
              <w:pStyle w:val="NoSpacing"/>
              <w:rPr>
                <w:rFonts w:cstheme="minorHAnsi"/>
              </w:rPr>
            </w:pPr>
            <w:r w:rsidRPr="001A06E5">
              <w:rPr>
                <w:rFonts w:cstheme="minorHAnsi"/>
              </w:rPr>
              <w:t>Implementation stage, working independently with limited supervision</w:t>
            </w:r>
          </w:p>
        </w:tc>
        <w:tc>
          <w:tcPr>
            <w:tcW w:w="2403" w:type="pct"/>
            <w:tcBorders>
              <w:top w:val="single" w:sz="4" w:space="0" w:color="auto"/>
              <w:left w:val="single" w:sz="4" w:space="0" w:color="auto"/>
              <w:right w:val="single" w:sz="4" w:space="0" w:color="auto"/>
            </w:tcBorders>
            <w:vAlign w:val="center"/>
          </w:tcPr>
          <w:p w:rsidR="00B80C7C" w:rsidRPr="00E7780E" w:rsidRDefault="00B80C7C" w:rsidP="00B80C7C">
            <w:pPr>
              <w:rPr>
                <w:sz w:val="20"/>
              </w:rPr>
            </w:pPr>
            <w:r w:rsidRPr="00E7780E">
              <w:rPr>
                <w:sz w:val="20"/>
              </w:rPr>
              <w:t>Hardware implementation clearly noted through pictorial evidence an</w:t>
            </w:r>
            <w:r>
              <w:rPr>
                <w:sz w:val="20"/>
              </w:rPr>
              <w:t xml:space="preserve">d clearly working with limited </w:t>
            </w:r>
            <w:r w:rsidRPr="00E7780E">
              <w:rPr>
                <w:sz w:val="20"/>
              </w:rPr>
              <w:t>supervision</w:t>
            </w:r>
            <w:r>
              <w:rPr>
                <w:sz w:val="20"/>
              </w:rPr>
              <w:t>.</w:t>
            </w:r>
          </w:p>
        </w:tc>
        <w:tc>
          <w:tcPr>
            <w:tcW w:w="325" w:type="pct"/>
            <w:tcBorders>
              <w:top w:val="single" w:sz="4" w:space="0" w:color="auto"/>
              <w:left w:val="single" w:sz="4" w:space="0" w:color="auto"/>
              <w:right w:val="single" w:sz="4" w:space="0" w:color="auto"/>
            </w:tcBorders>
            <w:vAlign w:val="center"/>
          </w:tcPr>
          <w:p w:rsidR="00B80C7C" w:rsidRPr="001A06E5" w:rsidRDefault="00B80C7C" w:rsidP="00B80C7C">
            <w:pPr>
              <w:jc w:val="center"/>
            </w:pPr>
            <w:r w:rsidRPr="001A06E5">
              <w:t>30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color w:val="FF0000"/>
              </w:rPr>
            </w:pPr>
            <w:r w:rsidRPr="00263760">
              <w:rPr>
                <w:color w:val="FF0000"/>
              </w:rPr>
              <w:t>25</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color w:val="00B050"/>
              </w:rPr>
            </w:pPr>
            <w:r w:rsidRPr="00263760">
              <w:rPr>
                <w:color w:val="00B050"/>
              </w:rPr>
              <w:t>26</w:t>
            </w:r>
          </w:p>
        </w:tc>
        <w:tc>
          <w:tcPr>
            <w:tcW w:w="387" w:type="pct"/>
            <w:tcBorders>
              <w:top w:val="single" w:sz="4" w:space="0" w:color="auto"/>
              <w:left w:val="single" w:sz="4" w:space="0" w:color="auto"/>
              <w:right w:val="single" w:sz="4" w:space="0" w:color="auto"/>
            </w:tcBorders>
            <w:vAlign w:val="center"/>
          </w:tcPr>
          <w:p w:rsidR="00B80C7C" w:rsidRPr="002F0A14" w:rsidRDefault="00B80C7C" w:rsidP="00B80C7C">
            <w:pPr>
              <w:jc w:val="center"/>
            </w:pPr>
            <w:r>
              <w:t>25</w:t>
            </w:r>
          </w:p>
        </w:tc>
      </w:tr>
      <w:tr w:rsidR="00B80C7C" w:rsidRPr="00CC0370" w:rsidTr="00B80C7C">
        <w:trPr>
          <w:trHeight w:val="1410"/>
          <w:jc w:val="center"/>
        </w:trPr>
        <w:tc>
          <w:tcPr>
            <w:tcW w:w="1235" w:type="pct"/>
            <w:tcBorders>
              <w:top w:val="single" w:sz="4" w:space="0" w:color="auto"/>
              <w:left w:val="single" w:sz="4" w:space="0" w:color="auto"/>
              <w:right w:val="single" w:sz="4" w:space="0" w:color="auto"/>
            </w:tcBorders>
            <w:vAlign w:val="center"/>
          </w:tcPr>
          <w:p w:rsidR="00B80C7C" w:rsidRPr="001A06E5" w:rsidRDefault="00B80C7C" w:rsidP="00B80C7C">
            <w:pPr>
              <w:pStyle w:val="NoSpacing"/>
              <w:rPr>
                <w:rFonts w:cstheme="minorHAnsi"/>
              </w:rPr>
            </w:pPr>
            <w:r w:rsidRPr="001A06E5">
              <w:rPr>
                <w:rFonts w:cstheme="minorHAnsi"/>
              </w:rPr>
              <w:t>Meeting customer or user needs, fitness of solution to purpose, working within time and financial constraints.</w:t>
            </w:r>
          </w:p>
        </w:tc>
        <w:tc>
          <w:tcPr>
            <w:tcW w:w="2403" w:type="pct"/>
            <w:tcBorders>
              <w:top w:val="single" w:sz="4" w:space="0" w:color="auto"/>
              <w:left w:val="single" w:sz="4" w:space="0" w:color="auto"/>
              <w:right w:val="single" w:sz="4" w:space="0" w:color="auto"/>
            </w:tcBorders>
            <w:vAlign w:val="center"/>
          </w:tcPr>
          <w:p w:rsidR="00B80C7C" w:rsidRPr="00E7780E" w:rsidRDefault="00B80C7C" w:rsidP="00B80C7C">
            <w:pPr>
              <w:rPr>
                <w:sz w:val="20"/>
              </w:rPr>
            </w:pPr>
            <w:r w:rsidRPr="00E7780E">
              <w:rPr>
                <w:sz w:val="20"/>
              </w:rPr>
              <w:t>The project evaluation shown clearly indicates the project is fit for purpose. Actual Gantt chart shows timing met and Costing exercise shows the project was completed within budget</w:t>
            </w:r>
            <w:r>
              <w:rPr>
                <w:sz w:val="20"/>
              </w:rPr>
              <w:t>.</w:t>
            </w:r>
          </w:p>
        </w:tc>
        <w:tc>
          <w:tcPr>
            <w:tcW w:w="325" w:type="pct"/>
            <w:tcBorders>
              <w:top w:val="single" w:sz="4" w:space="0" w:color="auto"/>
              <w:left w:val="single" w:sz="4" w:space="0" w:color="auto"/>
              <w:right w:val="single" w:sz="4" w:space="0" w:color="auto"/>
            </w:tcBorders>
            <w:vAlign w:val="center"/>
          </w:tcPr>
          <w:p w:rsidR="00B80C7C" w:rsidRPr="001A06E5" w:rsidRDefault="00B80C7C" w:rsidP="00B80C7C">
            <w:pPr>
              <w:jc w:val="center"/>
            </w:pPr>
            <w:r w:rsidRPr="001A06E5">
              <w:t>20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color w:val="FF0000"/>
              </w:rPr>
            </w:pPr>
            <w:r w:rsidRPr="00263760">
              <w:rPr>
                <w:color w:val="FF0000"/>
              </w:rPr>
              <w:t>17</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color w:val="00B050"/>
              </w:rPr>
            </w:pPr>
            <w:r w:rsidRPr="00263760">
              <w:rPr>
                <w:color w:val="00B050"/>
              </w:rPr>
              <w:t>18</w:t>
            </w:r>
          </w:p>
        </w:tc>
        <w:tc>
          <w:tcPr>
            <w:tcW w:w="387" w:type="pct"/>
            <w:tcBorders>
              <w:top w:val="single" w:sz="4" w:space="0" w:color="auto"/>
              <w:left w:val="single" w:sz="4" w:space="0" w:color="auto"/>
              <w:right w:val="single" w:sz="4" w:space="0" w:color="auto"/>
            </w:tcBorders>
            <w:vAlign w:val="center"/>
          </w:tcPr>
          <w:p w:rsidR="00B80C7C" w:rsidRPr="002F0A14" w:rsidRDefault="00B80C7C" w:rsidP="00B80C7C">
            <w:pPr>
              <w:jc w:val="center"/>
            </w:pPr>
            <w:r>
              <w:t>17</w:t>
            </w:r>
          </w:p>
        </w:tc>
      </w:tr>
      <w:tr w:rsidR="00B80C7C" w:rsidRPr="00CC0370" w:rsidTr="00B80C7C">
        <w:trPr>
          <w:trHeight w:val="723"/>
          <w:jc w:val="center"/>
        </w:trPr>
        <w:tc>
          <w:tcPr>
            <w:tcW w:w="1235" w:type="pct"/>
            <w:tcBorders>
              <w:top w:val="single" w:sz="4" w:space="0" w:color="auto"/>
              <w:left w:val="single" w:sz="4" w:space="0" w:color="auto"/>
              <w:right w:val="single" w:sz="4" w:space="0" w:color="auto"/>
            </w:tcBorders>
            <w:vAlign w:val="center"/>
          </w:tcPr>
          <w:p w:rsidR="00B80C7C" w:rsidRPr="001A06E5" w:rsidRDefault="00B80C7C" w:rsidP="00B80C7C">
            <w:pPr>
              <w:pStyle w:val="NoSpacing"/>
              <w:rPr>
                <w:rFonts w:cstheme="minorHAnsi"/>
              </w:rPr>
            </w:pPr>
            <w:r w:rsidRPr="001A06E5">
              <w:rPr>
                <w:rFonts w:cstheme="minorHAnsi"/>
              </w:rPr>
              <w:t>Log Book</w:t>
            </w:r>
          </w:p>
        </w:tc>
        <w:tc>
          <w:tcPr>
            <w:tcW w:w="2403" w:type="pct"/>
            <w:tcBorders>
              <w:top w:val="single" w:sz="4" w:space="0" w:color="auto"/>
              <w:left w:val="single" w:sz="4" w:space="0" w:color="auto"/>
              <w:right w:val="single" w:sz="4" w:space="0" w:color="auto"/>
            </w:tcBorders>
            <w:vAlign w:val="center"/>
          </w:tcPr>
          <w:p w:rsidR="00B80C7C" w:rsidRPr="00565D03" w:rsidRDefault="00B80C7C" w:rsidP="00B80C7C">
            <w:pPr>
              <w:rPr>
                <w:sz w:val="20"/>
              </w:rPr>
            </w:pPr>
            <w:r w:rsidRPr="00565D03">
              <w:rPr>
                <w:sz w:val="20"/>
              </w:rPr>
              <w:t>Log book shows clearly how the project was developed over the time allocation given.</w:t>
            </w:r>
          </w:p>
        </w:tc>
        <w:tc>
          <w:tcPr>
            <w:tcW w:w="325" w:type="pct"/>
            <w:tcBorders>
              <w:top w:val="single" w:sz="4" w:space="0" w:color="auto"/>
              <w:left w:val="single" w:sz="4" w:space="0" w:color="auto"/>
              <w:right w:val="single" w:sz="4" w:space="0" w:color="auto"/>
            </w:tcBorders>
            <w:vAlign w:val="center"/>
          </w:tcPr>
          <w:p w:rsidR="00B80C7C" w:rsidRPr="00565D03" w:rsidRDefault="00B80C7C" w:rsidP="00B80C7C">
            <w:pPr>
              <w:jc w:val="center"/>
            </w:pPr>
            <w:r w:rsidRPr="00565D03">
              <w:t>30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color w:val="FF0000"/>
              </w:rPr>
            </w:pPr>
            <w:r w:rsidRPr="00263760">
              <w:rPr>
                <w:color w:val="FF0000"/>
              </w:rPr>
              <w:t>20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color w:val="00B050"/>
              </w:rPr>
            </w:pPr>
            <w:r w:rsidRPr="00263760">
              <w:rPr>
                <w:color w:val="00B050"/>
              </w:rPr>
              <w:t>20</w:t>
            </w:r>
          </w:p>
        </w:tc>
        <w:tc>
          <w:tcPr>
            <w:tcW w:w="387" w:type="pct"/>
            <w:tcBorders>
              <w:top w:val="single" w:sz="4" w:space="0" w:color="auto"/>
              <w:left w:val="single" w:sz="4" w:space="0" w:color="auto"/>
              <w:right w:val="single" w:sz="4" w:space="0" w:color="auto"/>
            </w:tcBorders>
            <w:vAlign w:val="center"/>
          </w:tcPr>
          <w:p w:rsidR="00B80C7C" w:rsidRPr="00565D03" w:rsidRDefault="00B80C7C" w:rsidP="00B80C7C">
            <w:pPr>
              <w:jc w:val="center"/>
            </w:pPr>
            <w:r w:rsidRPr="00565D03">
              <w:t>20</w:t>
            </w:r>
          </w:p>
        </w:tc>
      </w:tr>
      <w:tr w:rsidR="00B80C7C" w:rsidRPr="00CC0370" w:rsidTr="00B80C7C">
        <w:trPr>
          <w:trHeight w:val="567"/>
          <w:jc w:val="center"/>
        </w:trPr>
        <w:tc>
          <w:tcPr>
            <w:tcW w:w="3638" w:type="pct"/>
            <w:gridSpan w:val="2"/>
            <w:tcBorders>
              <w:top w:val="single" w:sz="4" w:space="0" w:color="auto"/>
              <w:left w:val="single" w:sz="4" w:space="0" w:color="auto"/>
              <w:right w:val="single" w:sz="4" w:space="0" w:color="auto"/>
            </w:tcBorders>
            <w:vAlign w:val="center"/>
          </w:tcPr>
          <w:p w:rsidR="00B80C7C" w:rsidRPr="00994B73" w:rsidRDefault="00B80C7C" w:rsidP="00B80C7C">
            <w:pPr>
              <w:jc w:val="right"/>
              <w:rPr>
                <w:rFonts w:ascii="Calibri" w:hAnsi="Calibri"/>
                <w:b/>
              </w:rPr>
            </w:pPr>
            <w:r w:rsidRPr="00994B73">
              <w:rPr>
                <w:rFonts w:ascii="Calibri" w:hAnsi="Calibri"/>
                <w:b/>
              </w:rPr>
              <w:t>Total for this criterion</w:t>
            </w:r>
          </w:p>
        </w:tc>
        <w:tc>
          <w:tcPr>
            <w:tcW w:w="325" w:type="pct"/>
            <w:tcBorders>
              <w:top w:val="single" w:sz="4" w:space="0" w:color="auto"/>
              <w:left w:val="single" w:sz="4" w:space="0" w:color="auto"/>
              <w:right w:val="single" w:sz="4" w:space="0" w:color="auto"/>
            </w:tcBorders>
            <w:vAlign w:val="center"/>
          </w:tcPr>
          <w:p w:rsidR="00B80C7C" w:rsidRPr="00994B73" w:rsidRDefault="00B80C7C" w:rsidP="00B80C7C">
            <w:pPr>
              <w:jc w:val="center"/>
              <w:rPr>
                <w:rFonts w:ascii="Calibri" w:hAnsi="Calibri"/>
                <w:b/>
              </w:rPr>
            </w:pPr>
            <w:r w:rsidRPr="00994B73">
              <w:rPr>
                <w:rFonts w:ascii="Calibri" w:hAnsi="Calibri"/>
                <w:b/>
              </w:rPr>
              <w:t>100</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b/>
                <w:color w:val="FF0000"/>
                <w:szCs w:val="18"/>
              </w:rPr>
            </w:pPr>
            <w:r w:rsidRPr="00263760">
              <w:rPr>
                <w:b/>
                <w:color w:val="FF0000"/>
                <w:szCs w:val="18"/>
              </w:rPr>
              <w:t>79</w:t>
            </w:r>
          </w:p>
        </w:tc>
        <w:tc>
          <w:tcPr>
            <w:tcW w:w="325" w:type="pct"/>
            <w:tcBorders>
              <w:top w:val="single" w:sz="4" w:space="0" w:color="auto"/>
              <w:left w:val="single" w:sz="4" w:space="0" w:color="auto"/>
              <w:right w:val="single" w:sz="4" w:space="0" w:color="auto"/>
            </w:tcBorders>
            <w:vAlign w:val="center"/>
          </w:tcPr>
          <w:p w:rsidR="00B80C7C" w:rsidRPr="00263760" w:rsidRDefault="00B80C7C" w:rsidP="00B80C7C">
            <w:pPr>
              <w:jc w:val="center"/>
              <w:rPr>
                <w:b/>
                <w:color w:val="00B050"/>
                <w:sz w:val="18"/>
                <w:szCs w:val="18"/>
              </w:rPr>
            </w:pPr>
            <w:r w:rsidRPr="00263760">
              <w:rPr>
                <w:b/>
                <w:color w:val="00B050"/>
              </w:rPr>
              <w:t>82</w:t>
            </w:r>
          </w:p>
        </w:tc>
        <w:tc>
          <w:tcPr>
            <w:tcW w:w="387" w:type="pct"/>
            <w:tcBorders>
              <w:top w:val="single" w:sz="4" w:space="0" w:color="auto"/>
              <w:left w:val="single" w:sz="4" w:space="0" w:color="auto"/>
              <w:right w:val="single" w:sz="4" w:space="0" w:color="auto"/>
            </w:tcBorders>
            <w:vAlign w:val="center"/>
          </w:tcPr>
          <w:p w:rsidR="00B80C7C" w:rsidRPr="00EC1CBC" w:rsidRDefault="00B80C7C" w:rsidP="00B80C7C">
            <w:pPr>
              <w:jc w:val="center"/>
              <w:rPr>
                <w:b/>
              </w:rPr>
            </w:pPr>
            <w:r>
              <w:rPr>
                <w:b/>
              </w:rPr>
              <w:t>79</w:t>
            </w:r>
          </w:p>
        </w:tc>
      </w:tr>
      <w:tr w:rsidR="00B80C7C" w:rsidRPr="00CC0370" w:rsidTr="00B80C7C">
        <w:trPr>
          <w:trHeight w:val="582"/>
          <w:jc w:val="center"/>
        </w:trPr>
        <w:tc>
          <w:tcPr>
            <w:tcW w:w="5000" w:type="pct"/>
            <w:gridSpan w:val="6"/>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Pr>
                <w:rFonts w:ascii="Calibri" w:hAnsi="Calibri"/>
                <w:b/>
              </w:rPr>
              <w:t xml:space="preserve"> (20%)</w:t>
            </w:r>
            <w:r w:rsidRPr="00F61A20">
              <w:rPr>
                <w:rFonts w:ascii="Calibri" w:hAnsi="Calibri"/>
                <w:b/>
                <w:sz w:val="16"/>
                <w:szCs w:val="16"/>
              </w:rPr>
              <w:t xml:space="preserve"> </w:t>
            </w:r>
          </w:p>
          <w:p w:rsidR="00B80C7C" w:rsidRPr="006E79B7" w:rsidRDefault="00B80C7C" w:rsidP="00B80C7C">
            <w:pPr>
              <w:rPr>
                <w:rFonts w:ascii="Calibri" w:hAnsi="Calibri"/>
                <w:b/>
                <w:sz w:val="18"/>
                <w:szCs w:val="18"/>
              </w:rPr>
            </w:pPr>
            <w:r w:rsidRPr="007E2BE3">
              <w:rPr>
                <w:rFonts w:ascii="Calibri" w:hAnsi="Calibri"/>
                <w:sz w:val="14"/>
                <w:szCs w:val="14"/>
              </w:rPr>
              <w:t>Attributes in professional practice: individual and collaborative working; deployment of appropriate media; presentation and organisation.</w:t>
            </w:r>
          </w:p>
        </w:tc>
      </w:tr>
      <w:tr w:rsidR="00B80C7C" w:rsidRPr="00CC0370" w:rsidTr="00B80C7C">
        <w:trPr>
          <w:trHeight w:val="685"/>
          <w:jc w:val="center"/>
        </w:trPr>
        <w:tc>
          <w:tcPr>
            <w:tcW w:w="123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rPr>
                <w:sz w:val="20"/>
              </w:rPr>
            </w:pPr>
            <w:r w:rsidRPr="001A06E5">
              <w:rPr>
                <w:sz w:val="20"/>
              </w:rPr>
              <w:lastRenderedPageBreak/>
              <w:t>Professionalism and ethical conduct</w:t>
            </w:r>
          </w:p>
        </w:tc>
        <w:tc>
          <w:tcPr>
            <w:tcW w:w="2403" w:type="pct"/>
            <w:tcBorders>
              <w:top w:val="single" w:sz="4" w:space="0" w:color="auto"/>
              <w:left w:val="single" w:sz="4" w:space="0" w:color="auto"/>
              <w:bottom w:val="single" w:sz="4" w:space="0" w:color="auto"/>
              <w:right w:val="single" w:sz="4" w:space="0" w:color="auto"/>
            </w:tcBorders>
            <w:vAlign w:val="center"/>
          </w:tcPr>
          <w:p w:rsidR="00B80C7C" w:rsidRPr="00E7780E" w:rsidRDefault="00B80C7C" w:rsidP="00B80C7C">
            <w:pPr>
              <w:rPr>
                <w:rFonts w:ascii="Calibri" w:hAnsi="Calibri"/>
                <w:sz w:val="20"/>
              </w:rPr>
            </w:pPr>
            <w:r w:rsidRPr="00E7780E">
              <w:rPr>
                <w:rFonts w:ascii="Calibri" w:hAnsi="Calibri"/>
                <w:sz w:val="20"/>
              </w:rPr>
              <w:t>Very good detail noted on Professionalism</w:t>
            </w:r>
            <w:r>
              <w:rPr>
                <w:rFonts w:ascii="Calibri" w:hAnsi="Calibri"/>
                <w:sz w:val="20"/>
              </w:rPr>
              <w:t>.</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jc w:val="center"/>
              <w:rPr>
                <w:rFonts w:ascii="Calibri" w:hAnsi="Calibri"/>
              </w:rPr>
            </w:pPr>
            <w:r w:rsidRPr="001A06E5">
              <w:rPr>
                <w:rFonts w:ascii="Calibri" w:hAnsi="Calibri"/>
              </w:rPr>
              <w:t>25</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FF0000"/>
              </w:rPr>
            </w:pPr>
            <w:r w:rsidRPr="00263760">
              <w:rPr>
                <w:rFonts w:ascii="Calibri" w:hAnsi="Calibri"/>
                <w:color w:val="FF0000"/>
              </w:rPr>
              <w:t>12</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00B050"/>
              </w:rPr>
            </w:pPr>
            <w:r w:rsidRPr="00263760">
              <w:rPr>
                <w:rFonts w:ascii="Calibri" w:hAnsi="Calibri"/>
                <w:color w:val="00B050"/>
              </w:rPr>
              <w:t>10</w:t>
            </w:r>
          </w:p>
        </w:tc>
        <w:tc>
          <w:tcPr>
            <w:tcW w:w="387" w:type="pct"/>
            <w:tcBorders>
              <w:top w:val="single" w:sz="4" w:space="0" w:color="auto"/>
              <w:left w:val="single" w:sz="4" w:space="0" w:color="auto"/>
              <w:bottom w:val="single" w:sz="4" w:space="0" w:color="auto"/>
              <w:right w:val="single" w:sz="4" w:space="0" w:color="auto"/>
            </w:tcBorders>
            <w:vAlign w:val="center"/>
          </w:tcPr>
          <w:p w:rsidR="00B80C7C" w:rsidRPr="002F0A14" w:rsidRDefault="00B80C7C" w:rsidP="00B80C7C">
            <w:pPr>
              <w:jc w:val="center"/>
              <w:rPr>
                <w:rFonts w:ascii="Calibri" w:hAnsi="Calibri"/>
              </w:rPr>
            </w:pPr>
            <w:r>
              <w:rPr>
                <w:rFonts w:ascii="Calibri" w:hAnsi="Calibri"/>
              </w:rPr>
              <w:t>11</w:t>
            </w:r>
          </w:p>
        </w:tc>
      </w:tr>
      <w:tr w:rsidR="00B80C7C" w:rsidRPr="00CC0370" w:rsidTr="00B80C7C">
        <w:trPr>
          <w:trHeight w:val="710"/>
          <w:jc w:val="center"/>
        </w:trPr>
        <w:tc>
          <w:tcPr>
            <w:tcW w:w="123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r w:rsidRPr="001A06E5">
              <w:rPr>
                <w:sz w:val="20"/>
              </w:rPr>
              <w:t>Health and Safety, assessment of risk.</w:t>
            </w:r>
          </w:p>
        </w:tc>
        <w:tc>
          <w:tcPr>
            <w:tcW w:w="2403" w:type="pct"/>
            <w:tcBorders>
              <w:top w:val="single" w:sz="4" w:space="0" w:color="auto"/>
              <w:left w:val="single" w:sz="4" w:space="0" w:color="auto"/>
              <w:bottom w:val="single" w:sz="4" w:space="0" w:color="auto"/>
              <w:right w:val="single" w:sz="4" w:space="0" w:color="auto"/>
            </w:tcBorders>
            <w:vAlign w:val="center"/>
          </w:tcPr>
          <w:p w:rsidR="00B80C7C" w:rsidRPr="00E7780E" w:rsidRDefault="00B80C7C" w:rsidP="00B80C7C">
            <w:pPr>
              <w:rPr>
                <w:rFonts w:ascii="Calibri" w:hAnsi="Calibri"/>
                <w:sz w:val="20"/>
              </w:rPr>
            </w:pPr>
            <w:r w:rsidRPr="00E7780E">
              <w:rPr>
                <w:rFonts w:ascii="Calibri" w:hAnsi="Calibri"/>
                <w:sz w:val="20"/>
              </w:rPr>
              <w:t>Safety mentioned in Section 4 and comment on POWRA being carried out. No evidence of this in report.</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jc w:val="center"/>
              <w:rPr>
                <w:rFonts w:ascii="Calibri" w:hAnsi="Calibri"/>
              </w:rPr>
            </w:pPr>
            <w:r w:rsidRPr="001A06E5">
              <w:rPr>
                <w:rFonts w:ascii="Calibri" w:hAnsi="Calibri"/>
              </w:rPr>
              <w:t>25</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FF0000"/>
              </w:rPr>
            </w:pPr>
            <w:r w:rsidRPr="00263760">
              <w:rPr>
                <w:rFonts w:ascii="Calibri" w:hAnsi="Calibri"/>
                <w:color w:val="FF0000"/>
              </w:rPr>
              <w:t>9</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00B050"/>
              </w:rPr>
            </w:pPr>
            <w:r w:rsidRPr="00263760">
              <w:rPr>
                <w:rFonts w:ascii="Calibri" w:hAnsi="Calibri"/>
                <w:color w:val="00B050"/>
              </w:rPr>
              <w:t>6</w:t>
            </w:r>
          </w:p>
        </w:tc>
        <w:tc>
          <w:tcPr>
            <w:tcW w:w="387" w:type="pct"/>
            <w:tcBorders>
              <w:top w:val="single" w:sz="4" w:space="0" w:color="auto"/>
              <w:left w:val="single" w:sz="4" w:space="0" w:color="auto"/>
              <w:bottom w:val="single" w:sz="4" w:space="0" w:color="auto"/>
              <w:right w:val="single" w:sz="4" w:space="0" w:color="auto"/>
            </w:tcBorders>
            <w:vAlign w:val="center"/>
          </w:tcPr>
          <w:p w:rsidR="00B80C7C" w:rsidRPr="002F0A14" w:rsidRDefault="00B80C7C" w:rsidP="00B80C7C">
            <w:pPr>
              <w:jc w:val="center"/>
              <w:rPr>
                <w:rFonts w:ascii="Calibri" w:hAnsi="Calibri"/>
              </w:rPr>
            </w:pPr>
            <w:r>
              <w:rPr>
                <w:rFonts w:ascii="Calibri" w:hAnsi="Calibri"/>
              </w:rPr>
              <w:t>7</w:t>
            </w:r>
          </w:p>
        </w:tc>
      </w:tr>
      <w:tr w:rsidR="00B80C7C" w:rsidRPr="00CC0370" w:rsidTr="00B80C7C">
        <w:trPr>
          <w:trHeight w:val="765"/>
          <w:jc w:val="center"/>
        </w:trPr>
        <w:tc>
          <w:tcPr>
            <w:tcW w:w="123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rPr>
                <w:sz w:val="20"/>
              </w:rPr>
            </w:pPr>
            <w:r w:rsidRPr="001A06E5">
              <w:rPr>
                <w:sz w:val="20"/>
              </w:rPr>
              <w:t>Sustainability and environmental protection.</w:t>
            </w:r>
          </w:p>
        </w:tc>
        <w:tc>
          <w:tcPr>
            <w:tcW w:w="2403" w:type="pct"/>
            <w:tcBorders>
              <w:top w:val="single" w:sz="4" w:space="0" w:color="auto"/>
              <w:left w:val="single" w:sz="4" w:space="0" w:color="auto"/>
              <w:bottom w:val="single" w:sz="4" w:space="0" w:color="auto"/>
              <w:right w:val="single" w:sz="4" w:space="0" w:color="auto"/>
            </w:tcBorders>
            <w:vAlign w:val="center"/>
          </w:tcPr>
          <w:p w:rsidR="00B80C7C" w:rsidRPr="00E7780E" w:rsidRDefault="00B80C7C" w:rsidP="00B80C7C">
            <w:pPr>
              <w:rPr>
                <w:rFonts w:ascii="Calibri" w:hAnsi="Calibri"/>
                <w:sz w:val="20"/>
              </w:rPr>
            </w:pPr>
            <w:r w:rsidRPr="00E7780E">
              <w:rPr>
                <w:rFonts w:ascii="Calibri" w:hAnsi="Calibri"/>
                <w:sz w:val="20"/>
              </w:rPr>
              <w:t xml:space="preserve">Very good detail noted on </w:t>
            </w:r>
            <w:r>
              <w:rPr>
                <w:rFonts w:ascii="Calibri" w:hAnsi="Calibri"/>
                <w:sz w:val="20"/>
              </w:rPr>
              <w:t xml:space="preserve">Sustainability and </w:t>
            </w:r>
            <w:r w:rsidRPr="00E7780E">
              <w:rPr>
                <w:rFonts w:ascii="Calibri" w:hAnsi="Calibri"/>
                <w:sz w:val="20"/>
              </w:rPr>
              <w:t>Environme</w:t>
            </w:r>
            <w:r>
              <w:rPr>
                <w:rFonts w:ascii="Calibri" w:hAnsi="Calibri"/>
                <w:sz w:val="20"/>
              </w:rPr>
              <w:t>ntal protection.</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jc w:val="center"/>
              <w:rPr>
                <w:rFonts w:ascii="Calibri" w:hAnsi="Calibri"/>
              </w:rPr>
            </w:pPr>
            <w:r w:rsidRPr="001A06E5">
              <w:rPr>
                <w:rFonts w:ascii="Calibri" w:hAnsi="Calibri"/>
              </w:rPr>
              <w:t>25</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FF0000"/>
              </w:rPr>
            </w:pPr>
            <w:r w:rsidRPr="00263760">
              <w:rPr>
                <w:rFonts w:ascii="Calibri" w:hAnsi="Calibri"/>
                <w:color w:val="FF0000"/>
              </w:rPr>
              <w:t>15</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00B050"/>
              </w:rPr>
            </w:pPr>
            <w:r w:rsidRPr="00263760">
              <w:rPr>
                <w:rFonts w:ascii="Calibri" w:hAnsi="Calibri"/>
                <w:color w:val="00B050"/>
              </w:rPr>
              <w:t>13</w:t>
            </w:r>
          </w:p>
        </w:tc>
        <w:tc>
          <w:tcPr>
            <w:tcW w:w="387" w:type="pct"/>
            <w:tcBorders>
              <w:top w:val="single" w:sz="4" w:space="0" w:color="auto"/>
              <w:left w:val="single" w:sz="4" w:space="0" w:color="auto"/>
              <w:bottom w:val="single" w:sz="4" w:space="0" w:color="auto"/>
              <w:right w:val="single" w:sz="4" w:space="0" w:color="auto"/>
            </w:tcBorders>
            <w:vAlign w:val="center"/>
          </w:tcPr>
          <w:p w:rsidR="00B80C7C" w:rsidRPr="002F0A14" w:rsidRDefault="00B80C7C" w:rsidP="00B80C7C">
            <w:pPr>
              <w:jc w:val="center"/>
              <w:rPr>
                <w:rFonts w:ascii="Calibri" w:hAnsi="Calibri"/>
              </w:rPr>
            </w:pPr>
            <w:r>
              <w:rPr>
                <w:rFonts w:ascii="Calibri" w:hAnsi="Calibri"/>
              </w:rPr>
              <w:t>14</w:t>
            </w:r>
          </w:p>
        </w:tc>
      </w:tr>
      <w:tr w:rsidR="00B80C7C" w:rsidRPr="00CC0370" w:rsidTr="00B80C7C">
        <w:trPr>
          <w:trHeight w:val="889"/>
          <w:jc w:val="center"/>
        </w:trPr>
        <w:tc>
          <w:tcPr>
            <w:tcW w:w="123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rPr>
                <w:sz w:val="20"/>
              </w:rPr>
            </w:pPr>
            <w:r w:rsidRPr="001A06E5">
              <w:rPr>
                <w:sz w:val="20"/>
              </w:rPr>
              <w:t>Presentation and Organisational Quality of Report</w:t>
            </w:r>
          </w:p>
        </w:tc>
        <w:tc>
          <w:tcPr>
            <w:tcW w:w="2403" w:type="pct"/>
            <w:tcBorders>
              <w:top w:val="single" w:sz="4" w:space="0" w:color="auto"/>
              <w:left w:val="single" w:sz="4" w:space="0" w:color="auto"/>
              <w:bottom w:val="single" w:sz="4" w:space="0" w:color="auto"/>
              <w:right w:val="single" w:sz="4" w:space="0" w:color="auto"/>
            </w:tcBorders>
            <w:vAlign w:val="center"/>
          </w:tcPr>
          <w:p w:rsidR="00B80C7C" w:rsidRPr="00E7780E" w:rsidRDefault="00B80C7C" w:rsidP="00B80C7C">
            <w:pPr>
              <w:rPr>
                <w:rFonts w:ascii="Calibri" w:hAnsi="Calibri"/>
                <w:sz w:val="20"/>
              </w:rPr>
            </w:pPr>
            <w:r w:rsidRPr="00E7780E">
              <w:rPr>
                <w:rFonts w:ascii="Calibri" w:hAnsi="Calibri"/>
                <w:sz w:val="20"/>
              </w:rPr>
              <w:t>Very good report structure and use of pictorial evidence, EXCEL graphical results and varied screen dumps to prove project functions a specified</w:t>
            </w:r>
            <w:r>
              <w:rPr>
                <w:rFonts w:ascii="Calibri" w:hAnsi="Calibri"/>
                <w:sz w:val="20"/>
              </w:rPr>
              <w:t>.</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1A06E5" w:rsidRDefault="00B80C7C" w:rsidP="00B80C7C">
            <w:pPr>
              <w:jc w:val="center"/>
              <w:rPr>
                <w:rFonts w:ascii="Calibri" w:hAnsi="Calibri"/>
              </w:rPr>
            </w:pPr>
            <w:r w:rsidRPr="001A06E5">
              <w:rPr>
                <w:rFonts w:ascii="Calibri" w:hAnsi="Calibri"/>
              </w:rPr>
              <w:t>25</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FF0000"/>
              </w:rPr>
            </w:pPr>
            <w:r w:rsidRPr="00263760">
              <w:rPr>
                <w:rFonts w:ascii="Calibri" w:hAnsi="Calibri"/>
                <w:color w:val="FF0000"/>
              </w:rPr>
              <w:t>21</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color w:val="00B050"/>
              </w:rPr>
            </w:pPr>
            <w:r w:rsidRPr="00263760">
              <w:rPr>
                <w:rFonts w:ascii="Calibri" w:hAnsi="Calibri"/>
                <w:color w:val="00B050"/>
              </w:rPr>
              <w:t>22</w:t>
            </w:r>
          </w:p>
        </w:tc>
        <w:tc>
          <w:tcPr>
            <w:tcW w:w="387" w:type="pct"/>
            <w:tcBorders>
              <w:top w:val="single" w:sz="4" w:space="0" w:color="auto"/>
              <w:left w:val="single" w:sz="4" w:space="0" w:color="auto"/>
              <w:bottom w:val="single" w:sz="4" w:space="0" w:color="auto"/>
              <w:right w:val="single" w:sz="4" w:space="0" w:color="auto"/>
            </w:tcBorders>
            <w:vAlign w:val="center"/>
          </w:tcPr>
          <w:p w:rsidR="00B80C7C" w:rsidRPr="002F0A14" w:rsidRDefault="00B80C7C" w:rsidP="00B80C7C">
            <w:pPr>
              <w:jc w:val="center"/>
              <w:rPr>
                <w:rFonts w:ascii="Calibri" w:hAnsi="Calibri"/>
              </w:rPr>
            </w:pPr>
            <w:r>
              <w:rPr>
                <w:rFonts w:ascii="Calibri" w:hAnsi="Calibri"/>
              </w:rPr>
              <w:t>22</w:t>
            </w:r>
          </w:p>
        </w:tc>
      </w:tr>
      <w:tr w:rsidR="00B80C7C" w:rsidRPr="00CC0370" w:rsidTr="00B80C7C">
        <w:trPr>
          <w:trHeight w:val="567"/>
          <w:jc w:val="center"/>
        </w:trPr>
        <w:tc>
          <w:tcPr>
            <w:tcW w:w="3638" w:type="pct"/>
            <w:gridSpan w:val="2"/>
            <w:tcBorders>
              <w:top w:val="single" w:sz="4" w:space="0" w:color="auto"/>
              <w:left w:val="single" w:sz="4" w:space="0" w:color="auto"/>
              <w:bottom w:val="single" w:sz="4" w:space="0" w:color="auto"/>
              <w:right w:val="single" w:sz="4" w:space="0" w:color="auto"/>
            </w:tcBorders>
            <w:vAlign w:val="center"/>
          </w:tcPr>
          <w:p w:rsidR="00B80C7C" w:rsidRPr="00994B73" w:rsidRDefault="00B80C7C" w:rsidP="00B80C7C">
            <w:pPr>
              <w:jc w:val="right"/>
              <w:rPr>
                <w:rFonts w:ascii="Calibri" w:hAnsi="Calibri"/>
                <w:b/>
              </w:rPr>
            </w:pPr>
            <w:r w:rsidRPr="00994B73">
              <w:rPr>
                <w:rFonts w:ascii="Calibri" w:hAnsi="Calibri"/>
                <w:b/>
              </w:rPr>
              <w:t>Total for this criterion</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994B73" w:rsidRDefault="00B80C7C" w:rsidP="00B80C7C">
            <w:pPr>
              <w:jc w:val="center"/>
              <w:rPr>
                <w:rFonts w:ascii="Calibri" w:hAnsi="Calibri"/>
                <w:b/>
              </w:rPr>
            </w:pPr>
            <w:r w:rsidRPr="00994B73">
              <w:rPr>
                <w:rFonts w:ascii="Calibri" w:hAnsi="Calibri"/>
                <w:b/>
              </w:rPr>
              <w:t>100</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b/>
                <w:color w:val="FF0000"/>
                <w:sz w:val="18"/>
                <w:szCs w:val="18"/>
              </w:rPr>
            </w:pPr>
            <w:r w:rsidRPr="00263760">
              <w:rPr>
                <w:rFonts w:ascii="Calibri" w:hAnsi="Calibri"/>
                <w:b/>
                <w:color w:val="FF0000"/>
                <w:szCs w:val="18"/>
              </w:rPr>
              <w:t>57</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b/>
                <w:color w:val="00B050"/>
                <w:sz w:val="18"/>
                <w:szCs w:val="18"/>
              </w:rPr>
            </w:pPr>
            <w:r w:rsidRPr="00263760">
              <w:rPr>
                <w:rFonts w:ascii="Calibri" w:hAnsi="Calibri"/>
                <w:b/>
                <w:color w:val="00B050"/>
              </w:rPr>
              <w:t>51</w:t>
            </w:r>
          </w:p>
        </w:tc>
        <w:tc>
          <w:tcPr>
            <w:tcW w:w="387" w:type="pct"/>
            <w:tcBorders>
              <w:top w:val="single" w:sz="4" w:space="0" w:color="auto"/>
              <w:left w:val="single" w:sz="4" w:space="0" w:color="auto"/>
              <w:bottom w:val="single" w:sz="4" w:space="0" w:color="auto"/>
              <w:right w:val="single" w:sz="4" w:space="0" w:color="auto"/>
            </w:tcBorders>
            <w:vAlign w:val="center"/>
          </w:tcPr>
          <w:p w:rsidR="00B80C7C" w:rsidRPr="00EC1CBC" w:rsidRDefault="00B80C7C" w:rsidP="00B80C7C">
            <w:pPr>
              <w:jc w:val="center"/>
              <w:rPr>
                <w:rFonts w:ascii="Calibri" w:hAnsi="Calibri"/>
                <w:b/>
              </w:rPr>
            </w:pPr>
            <w:r>
              <w:rPr>
                <w:rFonts w:ascii="Calibri" w:hAnsi="Calibri"/>
                <w:b/>
              </w:rPr>
              <w:t>54</w:t>
            </w:r>
          </w:p>
        </w:tc>
      </w:tr>
      <w:tr w:rsidR="00B80C7C" w:rsidRPr="00CC0370" w:rsidTr="00B80C7C">
        <w:trPr>
          <w:trHeight w:val="567"/>
          <w:jc w:val="center"/>
        </w:trPr>
        <w:tc>
          <w:tcPr>
            <w:tcW w:w="1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0C7C" w:rsidRPr="00994B73" w:rsidRDefault="00B80C7C" w:rsidP="00B80C7C">
            <w:pPr>
              <w:jc w:val="center"/>
              <w:rPr>
                <w:b/>
                <w:color w:val="000000" w:themeColor="text1"/>
              </w:rPr>
            </w:pPr>
            <w:r w:rsidRPr="00994B73">
              <w:rPr>
                <w:b/>
                <w:color w:val="000000" w:themeColor="text1"/>
              </w:rPr>
              <w:t>Weighted Total</w:t>
            </w:r>
          </w:p>
        </w:tc>
        <w:tc>
          <w:tcPr>
            <w:tcW w:w="2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0C7C" w:rsidRPr="00994B73" w:rsidRDefault="00B80C7C" w:rsidP="00B80C7C">
            <w:pPr>
              <w:rPr>
                <w:rFonts w:ascii="Calibri" w:hAnsi="Calibri"/>
                <w:b/>
              </w:rPr>
            </w:pPr>
          </w:p>
        </w:tc>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0C7C" w:rsidRPr="00994B73" w:rsidRDefault="00B80C7C" w:rsidP="00B80C7C">
            <w:pPr>
              <w:jc w:val="center"/>
              <w:rPr>
                <w:rFonts w:ascii="Calibri" w:hAnsi="Calibri"/>
                <w:b/>
              </w:rPr>
            </w:pPr>
            <w:r w:rsidRPr="00994B73">
              <w:rPr>
                <w:rFonts w:ascii="Calibri" w:hAnsi="Calibri"/>
                <w:b/>
              </w:rPr>
              <w:t>500</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b/>
                <w:color w:val="FF0000"/>
                <w:szCs w:val="18"/>
              </w:rPr>
            </w:pPr>
            <w:r w:rsidRPr="00263760">
              <w:rPr>
                <w:rFonts w:ascii="Calibri" w:hAnsi="Calibri"/>
                <w:b/>
                <w:color w:val="FF0000"/>
                <w:szCs w:val="18"/>
              </w:rPr>
              <w:t>367</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b/>
                <w:color w:val="00B050"/>
              </w:rPr>
            </w:pPr>
            <w:r w:rsidRPr="00263760">
              <w:rPr>
                <w:rFonts w:ascii="Calibri" w:hAnsi="Calibri"/>
                <w:b/>
                <w:color w:val="00B050"/>
              </w:rPr>
              <w:t>351</w:t>
            </w:r>
          </w:p>
        </w:tc>
        <w:tc>
          <w:tcPr>
            <w:tcW w:w="387" w:type="pct"/>
            <w:tcBorders>
              <w:top w:val="single" w:sz="4" w:space="0" w:color="auto"/>
              <w:left w:val="single" w:sz="4" w:space="0" w:color="auto"/>
              <w:bottom w:val="single" w:sz="4" w:space="0" w:color="auto"/>
              <w:right w:val="single" w:sz="4" w:space="0" w:color="auto"/>
            </w:tcBorders>
            <w:vAlign w:val="center"/>
          </w:tcPr>
          <w:p w:rsidR="00B80C7C" w:rsidRPr="004B145F" w:rsidRDefault="00B80C7C" w:rsidP="00B80C7C">
            <w:pPr>
              <w:jc w:val="center"/>
              <w:rPr>
                <w:rFonts w:ascii="Calibri" w:hAnsi="Calibri"/>
                <w:b/>
                <w:szCs w:val="18"/>
              </w:rPr>
            </w:pPr>
            <w:r>
              <w:rPr>
                <w:rFonts w:ascii="Calibri" w:hAnsi="Calibri"/>
                <w:b/>
                <w:szCs w:val="18"/>
              </w:rPr>
              <w:t>358</w:t>
            </w:r>
          </w:p>
        </w:tc>
      </w:tr>
      <w:tr w:rsidR="00B80C7C" w:rsidRPr="00CC0370" w:rsidTr="00B80C7C">
        <w:trPr>
          <w:trHeight w:val="567"/>
          <w:jc w:val="center"/>
        </w:trPr>
        <w:tc>
          <w:tcPr>
            <w:tcW w:w="1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0C7C" w:rsidRPr="00994B73" w:rsidRDefault="00B80C7C" w:rsidP="00B80C7C">
            <w:pPr>
              <w:jc w:val="center"/>
              <w:rPr>
                <w:b/>
                <w:color w:val="000000" w:themeColor="text1"/>
                <w:sz w:val="28"/>
              </w:rPr>
            </w:pPr>
            <w:r w:rsidRPr="00994B73">
              <w:rPr>
                <w:b/>
                <w:color w:val="000000" w:themeColor="text1"/>
                <w:sz w:val="28"/>
              </w:rPr>
              <w:t>Actual Total</w:t>
            </w:r>
          </w:p>
        </w:tc>
        <w:tc>
          <w:tcPr>
            <w:tcW w:w="2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0C7C" w:rsidRPr="00994B73" w:rsidRDefault="00B80C7C" w:rsidP="00B80C7C">
            <w:pPr>
              <w:rPr>
                <w:rFonts w:ascii="Calibri" w:hAnsi="Calibri"/>
                <w:b/>
                <w:sz w:val="28"/>
              </w:rPr>
            </w:pPr>
          </w:p>
        </w:tc>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0C7C" w:rsidRPr="00994B73" w:rsidRDefault="00B80C7C" w:rsidP="00B80C7C">
            <w:pPr>
              <w:jc w:val="center"/>
              <w:rPr>
                <w:rFonts w:ascii="Calibri" w:hAnsi="Calibri"/>
                <w:b/>
                <w:sz w:val="28"/>
              </w:rPr>
            </w:pPr>
            <w:r w:rsidRPr="00994B73">
              <w:rPr>
                <w:rFonts w:ascii="Calibri" w:hAnsi="Calibri"/>
                <w:b/>
                <w:sz w:val="28"/>
              </w:rPr>
              <w:t>100</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b/>
                <w:color w:val="FF0000"/>
                <w:sz w:val="28"/>
                <w:szCs w:val="18"/>
              </w:rPr>
            </w:pPr>
            <w:r w:rsidRPr="00263760">
              <w:rPr>
                <w:rFonts w:ascii="Calibri" w:hAnsi="Calibri"/>
                <w:b/>
                <w:color w:val="FF0000"/>
                <w:szCs w:val="18"/>
              </w:rPr>
              <w:t>73.4</w:t>
            </w:r>
          </w:p>
        </w:tc>
        <w:tc>
          <w:tcPr>
            <w:tcW w:w="325" w:type="pct"/>
            <w:tcBorders>
              <w:top w:val="single" w:sz="4" w:space="0" w:color="auto"/>
              <w:left w:val="single" w:sz="4" w:space="0" w:color="auto"/>
              <w:bottom w:val="single" w:sz="4" w:space="0" w:color="auto"/>
              <w:right w:val="single" w:sz="4" w:space="0" w:color="auto"/>
            </w:tcBorders>
            <w:vAlign w:val="center"/>
          </w:tcPr>
          <w:p w:rsidR="00B80C7C" w:rsidRPr="00263760" w:rsidRDefault="00B80C7C" w:rsidP="00B80C7C">
            <w:pPr>
              <w:jc w:val="center"/>
              <w:rPr>
                <w:rFonts w:ascii="Calibri" w:hAnsi="Calibri"/>
                <w:b/>
                <w:color w:val="00B050"/>
              </w:rPr>
            </w:pPr>
            <w:r w:rsidRPr="00263760">
              <w:rPr>
                <w:rFonts w:ascii="Calibri" w:hAnsi="Calibri"/>
                <w:b/>
                <w:color w:val="00B050"/>
              </w:rPr>
              <w:t>70.2</w:t>
            </w:r>
          </w:p>
        </w:tc>
        <w:tc>
          <w:tcPr>
            <w:tcW w:w="387" w:type="pct"/>
            <w:tcBorders>
              <w:top w:val="single" w:sz="4" w:space="0" w:color="auto"/>
              <w:left w:val="single" w:sz="4" w:space="0" w:color="auto"/>
              <w:bottom w:val="single" w:sz="4" w:space="0" w:color="auto"/>
              <w:right w:val="single" w:sz="4" w:space="0" w:color="auto"/>
            </w:tcBorders>
            <w:vAlign w:val="center"/>
          </w:tcPr>
          <w:p w:rsidR="00B80C7C" w:rsidRPr="00994B73" w:rsidRDefault="00B80C7C" w:rsidP="00B80C7C">
            <w:pPr>
              <w:jc w:val="center"/>
              <w:rPr>
                <w:rFonts w:ascii="Calibri" w:hAnsi="Calibri"/>
                <w:b/>
                <w:sz w:val="28"/>
                <w:szCs w:val="18"/>
              </w:rPr>
            </w:pPr>
            <w:r w:rsidRPr="00B21F37">
              <w:rPr>
                <w:rFonts w:ascii="Calibri" w:hAnsi="Calibri"/>
                <w:b/>
                <w:szCs w:val="18"/>
              </w:rPr>
              <w:t>71.6</w:t>
            </w:r>
          </w:p>
        </w:tc>
      </w:tr>
    </w:tbl>
    <w:p w:rsidR="0080400C" w:rsidRDefault="0080400C" w:rsidP="0080400C"/>
    <w:p w:rsidR="0080400C" w:rsidRDefault="0080400C">
      <w:pPr>
        <w:rPr>
          <w:color w:val="000000" w:themeColor="text1"/>
        </w:rPr>
      </w:pPr>
    </w:p>
    <w:p w:rsidR="0080400C" w:rsidRDefault="0080400C">
      <w:r>
        <w:br w:type="page"/>
      </w:r>
    </w:p>
    <w:tbl>
      <w:tblPr>
        <w:tblpPr w:leftFromText="180" w:rightFromText="180" w:vertAnchor="text" w:horzAnchor="margin" w:tblpY="636"/>
        <w:tblW w:w="5000" w:type="pct"/>
        <w:tblLayout w:type="fixed"/>
        <w:tblLook w:val="04A0" w:firstRow="1" w:lastRow="0" w:firstColumn="1" w:lastColumn="0" w:noHBand="0" w:noVBand="1"/>
      </w:tblPr>
      <w:tblGrid>
        <w:gridCol w:w="3112"/>
        <w:gridCol w:w="5063"/>
        <w:gridCol w:w="799"/>
        <w:gridCol w:w="573"/>
        <w:gridCol w:w="590"/>
        <w:gridCol w:w="626"/>
      </w:tblGrid>
      <w:tr w:rsidR="00B80C7C" w:rsidRPr="00266B32" w:rsidTr="00B80C7C">
        <w:trPr>
          <w:trHeight w:val="843"/>
        </w:trPr>
        <w:tc>
          <w:tcPr>
            <w:tcW w:w="3798" w:type="pct"/>
            <w:gridSpan w:val="2"/>
            <w:tcBorders>
              <w:top w:val="single" w:sz="4" w:space="0" w:color="auto"/>
              <w:left w:val="single" w:sz="4" w:space="0" w:color="auto"/>
              <w:right w:val="single" w:sz="4" w:space="0" w:color="auto"/>
            </w:tcBorders>
            <w:shd w:val="clear" w:color="auto" w:fill="BFBFBF"/>
            <w:vAlign w:val="center"/>
          </w:tcPr>
          <w:p w:rsidR="00B80C7C" w:rsidRPr="00F61A20" w:rsidRDefault="00B80C7C" w:rsidP="00B80C7C">
            <w:pPr>
              <w:jc w:val="center"/>
              <w:rPr>
                <w:rFonts w:ascii="Calibri" w:hAnsi="Calibri"/>
                <w:b/>
              </w:rPr>
            </w:pPr>
            <w:r w:rsidRPr="00B80C7C">
              <w:rPr>
                <w:rFonts w:ascii="Calibri" w:hAnsi="Calibri"/>
                <w:b/>
                <w:sz w:val="32"/>
                <w:szCs w:val="32"/>
              </w:rPr>
              <w:lastRenderedPageBreak/>
              <w:t>Viva Voce</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tc>
        <w:tc>
          <w:tcPr>
            <w:tcW w:w="371" w:type="pct"/>
            <w:tcBorders>
              <w:top w:val="single" w:sz="4" w:space="0" w:color="auto"/>
              <w:left w:val="single" w:sz="4" w:space="0" w:color="auto"/>
              <w:right w:val="single" w:sz="4" w:space="0" w:color="auto"/>
            </w:tcBorders>
            <w:shd w:val="clear" w:color="auto" w:fill="BFBFBF"/>
            <w:textDirection w:val="btLr"/>
            <w:vAlign w:val="center"/>
          </w:tcPr>
          <w:p w:rsidR="00B80C7C" w:rsidRDefault="00B80C7C" w:rsidP="00B80C7C">
            <w:pPr>
              <w:ind w:left="34" w:right="113"/>
              <w:jc w:val="center"/>
              <w:rPr>
                <w:rFonts w:ascii="Calibri" w:hAnsi="Calibri"/>
                <w:b/>
                <w:sz w:val="14"/>
                <w:szCs w:val="14"/>
              </w:rPr>
            </w:pPr>
            <w:r>
              <w:rPr>
                <w:rFonts w:ascii="Calibri" w:hAnsi="Calibri"/>
                <w:b/>
                <w:sz w:val="14"/>
                <w:szCs w:val="14"/>
              </w:rPr>
              <w:t>Marks available</w:t>
            </w:r>
          </w:p>
        </w:tc>
        <w:tc>
          <w:tcPr>
            <w:tcW w:w="266" w:type="pct"/>
            <w:tcBorders>
              <w:top w:val="single" w:sz="4" w:space="0" w:color="auto"/>
              <w:left w:val="single" w:sz="4" w:space="0" w:color="auto"/>
              <w:bottom w:val="single" w:sz="4" w:space="0" w:color="auto"/>
              <w:right w:val="single" w:sz="4" w:space="0" w:color="auto"/>
            </w:tcBorders>
            <w:shd w:val="clear" w:color="auto" w:fill="BFBFBF"/>
            <w:vAlign w:val="center"/>
          </w:tcPr>
          <w:p w:rsidR="00B80C7C" w:rsidRPr="003F20C1" w:rsidRDefault="00B80C7C" w:rsidP="00B80C7C">
            <w:pPr>
              <w:jc w:val="center"/>
              <w:rPr>
                <w:rFonts w:ascii="Calibri" w:hAnsi="Calibri"/>
                <w:b/>
                <w:sz w:val="18"/>
                <w:szCs w:val="18"/>
              </w:rPr>
            </w:pPr>
            <w:r w:rsidRPr="003F20C1">
              <w:rPr>
                <w:rFonts w:ascii="Calibri" w:hAnsi="Calibri"/>
                <w:b/>
                <w:sz w:val="18"/>
                <w:szCs w:val="18"/>
              </w:rPr>
              <w:t>WM</w:t>
            </w:r>
          </w:p>
          <w:p w:rsidR="00B80C7C" w:rsidRPr="003F20C1" w:rsidRDefault="00B80C7C" w:rsidP="00B80C7C">
            <w:pPr>
              <w:jc w:val="center"/>
              <w:rPr>
                <w:rFonts w:ascii="Calibri" w:hAnsi="Calibri"/>
                <w:b/>
                <w:sz w:val="18"/>
                <w:szCs w:val="18"/>
              </w:rPr>
            </w:pPr>
            <w:r w:rsidRPr="003F20C1">
              <w:rPr>
                <w:rFonts w:ascii="Calibri" w:hAnsi="Calibri"/>
                <w:b/>
                <w:sz w:val="18"/>
                <w:szCs w:val="18"/>
              </w:rPr>
              <w:t>(1</w:t>
            </w:r>
            <w:r w:rsidRPr="003F20C1">
              <w:rPr>
                <w:rFonts w:ascii="Calibri" w:hAnsi="Calibri"/>
                <w:b/>
                <w:sz w:val="18"/>
                <w:szCs w:val="18"/>
                <w:vertAlign w:val="superscript"/>
              </w:rPr>
              <w:t>st</w:t>
            </w:r>
            <w:r w:rsidRPr="003F20C1">
              <w:rPr>
                <w:rFonts w:ascii="Calibri" w:hAnsi="Calibri"/>
                <w:b/>
                <w:sz w:val="18"/>
                <w:szCs w:val="18"/>
              </w:rPr>
              <w:t>)</w:t>
            </w:r>
          </w:p>
        </w:tc>
        <w:tc>
          <w:tcPr>
            <w:tcW w:w="274" w:type="pct"/>
            <w:tcBorders>
              <w:top w:val="single" w:sz="4" w:space="0" w:color="auto"/>
              <w:left w:val="single" w:sz="4" w:space="0" w:color="auto"/>
              <w:bottom w:val="single" w:sz="4" w:space="0" w:color="auto"/>
              <w:right w:val="single" w:sz="4" w:space="0" w:color="auto"/>
            </w:tcBorders>
            <w:shd w:val="clear" w:color="auto" w:fill="BFBFBF"/>
            <w:vAlign w:val="center"/>
          </w:tcPr>
          <w:p w:rsidR="00B80C7C" w:rsidRPr="003F20C1" w:rsidRDefault="00B80C7C" w:rsidP="00B80C7C">
            <w:pPr>
              <w:jc w:val="center"/>
              <w:rPr>
                <w:rFonts w:ascii="Calibri" w:hAnsi="Calibri"/>
                <w:b/>
                <w:sz w:val="18"/>
                <w:szCs w:val="18"/>
              </w:rPr>
            </w:pPr>
            <w:r w:rsidRPr="003F20C1">
              <w:rPr>
                <w:rFonts w:ascii="Calibri" w:hAnsi="Calibri"/>
                <w:b/>
                <w:sz w:val="18"/>
                <w:szCs w:val="18"/>
              </w:rPr>
              <w:t>RD</w:t>
            </w:r>
          </w:p>
          <w:p w:rsidR="00B80C7C" w:rsidRPr="003F20C1" w:rsidRDefault="00B80C7C" w:rsidP="00B80C7C">
            <w:pPr>
              <w:jc w:val="center"/>
              <w:rPr>
                <w:rFonts w:ascii="Calibri" w:hAnsi="Calibri"/>
                <w:b/>
                <w:sz w:val="18"/>
                <w:szCs w:val="18"/>
              </w:rPr>
            </w:pPr>
            <w:r w:rsidRPr="003F20C1">
              <w:rPr>
                <w:rFonts w:ascii="Calibri" w:hAnsi="Calibri"/>
                <w:b/>
                <w:sz w:val="18"/>
                <w:szCs w:val="18"/>
              </w:rPr>
              <w:t>(2</w:t>
            </w:r>
            <w:r w:rsidRPr="003F20C1">
              <w:rPr>
                <w:rFonts w:ascii="Calibri" w:hAnsi="Calibri"/>
                <w:b/>
                <w:sz w:val="18"/>
                <w:szCs w:val="18"/>
                <w:vertAlign w:val="superscript"/>
              </w:rPr>
              <w:t>nd</w:t>
            </w:r>
            <w:r w:rsidRPr="003F20C1">
              <w:rPr>
                <w:rFonts w:ascii="Calibri" w:hAnsi="Calibri"/>
                <w:b/>
                <w:sz w:val="18"/>
                <w:szCs w:val="18"/>
              </w:rPr>
              <w:t>)</w:t>
            </w:r>
          </w:p>
        </w:tc>
        <w:tc>
          <w:tcPr>
            <w:tcW w:w="291" w:type="pct"/>
            <w:tcBorders>
              <w:top w:val="single" w:sz="4" w:space="0" w:color="auto"/>
              <w:left w:val="single" w:sz="4" w:space="0" w:color="auto"/>
              <w:bottom w:val="single" w:sz="4" w:space="0" w:color="auto"/>
              <w:right w:val="single" w:sz="4" w:space="0" w:color="auto"/>
            </w:tcBorders>
            <w:shd w:val="clear" w:color="auto" w:fill="BFBFBF"/>
            <w:vAlign w:val="center"/>
          </w:tcPr>
          <w:p w:rsidR="00B80C7C" w:rsidRPr="00D57030" w:rsidRDefault="00B80C7C" w:rsidP="00B80C7C">
            <w:pPr>
              <w:jc w:val="center"/>
              <w:rPr>
                <w:rFonts w:ascii="Calibri" w:hAnsi="Calibri"/>
                <w:b/>
                <w:szCs w:val="14"/>
              </w:rPr>
            </w:pPr>
            <w:r>
              <w:rPr>
                <w:rFonts w:ascii="Calibri" w:hAnsi="Calibri"/>
                <w:b/>
                <w:szCs w:val="14"/>
              </w:rPr>
              <w:t>ACT</w:t>
            </w:r>
          </w:p>
        </w:tc>
      </w:tr>
      <w:tr w:rsidR="00B80C7C" w:rsidRPr="00CC0370" w:rsidTr="00B80C7C">
        <w:trPr>
          <w:trHeight w:val="450"/>
        </w:trPr>
        <w:tc>
          <w:tcPr>
            <w:tcW w:w="3798" w:type="pct"/>
            <w:gridSpan w:val="2"/>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B80C7C" w:rsidRPr="007E2BE3" w:rsidRDefault="00B80C7C" w:rsidP="00B80C7C">
            <w:pPr>
              <w:spacing w:after="120"/>
              <w:rPr>
                <w:rFonts w:ascii="Calibri" w:hAnsi="Calibri"/>
                <w:sz w:val="14"/>
                <w:szCs w:val="14"/>
              </w:rPr>
            </w:pPr>
            <w:r w:rsidRPr="007E2BE3">
              <w:rPr>
                <w:rFonts w:ascii="Calibri" w:hAnsi="Calibri"/>
                <w:sz w:val="14"/>
                <w:szCs w:val="14"/>
              </w:rPr>
              <w:t>Extent of research and/or own reading, selection of credible sources, application of appropriate referencing conventions.</w:t>
            </w:r>
          </w:p>
        </w:tc>
        <w:tc>
          <w:tcPr>
            <w:tcW w:w="371" w:type="pct"/>
            <w:tcBorders>
              <w:top w:val="single" w:sz="4" w:space="0" w:color="auto"/>
              <w:left w:val="single" w:sz="4" w:space="0" w:color="auto"/>
              <w:right w:val="single" w:sz="4" w:space="0" w:color="auto"/>
            </w:tcBorders>
            <w:shd w:val="clear" w:color="auto" w:fill="D9D9D9"/>
            <w:vAlign w:val="center"/>
          </w:tcPr>
          <w:p w:rsidR="00B80C7C" w:rsidRPr="00560207" w:rsidRDefault="00B80C7C" w:rsidP="00B80C7C">
            <w:pPr>
              <w:jc w:val="center"/>
              <w:rPr>
                <w:rFonts w:ascii="Calibri" w:hAnsi="Calibri"/>
                <w:sz w:val="28"/>
              </w:rPr>
            </w:pPr>
            <w:r w:rsidRPr="00560207">
              <w:rPr>
                <w:rFonts w:ascii="Calibri" w:hAnsi="Calibri"/>
                <w:sz w:val="28"/>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C15179" w:rsidRDefault="00B80C7C" w:rsidP="00B80C7C">
            <w:pPr>
              <w:jc w:val="center"/>
              <w:rPr>
                <w:rFonts w:ascii="Calibri" w:hAnsi="Calibri"/>
                <w:color w:val="FF0000"/>
                <w:sz w:val="28"/>
              </w:rPr>
            </w:pPr>
            <w:r w:rsidRPr="00C15179">
              <w:rPr>
                <w:rFonts w:ascii="Calibri" w:hAnsi="Calibri"/>
                <w:color w:val="FF0000"/>
                <w:sz w:val="28"/>
              </w:rPr>
              <w:t>15</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C15179" w:rsidRDefault="00B80C7C" w:rsidP="00B80C7C">
            <w:pPr>
              <w:jc w:val="center"/>
              <w:rPr>
                <w:rFonts w:ascii="Calibri" w:hAnsi="Calibri"/>
                <w:color w:val="00B050"/>
                <w:sz w:val="28"/>
              </w:rPr>
            </w:pPr>
            <w:r w:rsidRPr="00C15179">
              <w:rPr>
                <w:rFonts w:ascii="Calibri" w:hAnsi="Calibri"/>
                <w:color w:val="00B050"/>
                <w:sz w:val="28"/>
              </w:rPr>
              <w:t>14</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560207" w:rsidRDefault="00B80C7C" w:rsidP="00B80C7C">
            <w:pPr>
              <w:jc w:val="center"/>
              <w:rPr>
                <w:rFonts w:ascii="Calibri" w:hAnsi="Calibri"/>
                <w:sz w:val="28"/>
              </w:rPr>
            </w:pPr>
            <w:r w:rsidRPr="00560207">
              <w:rPr>
                <w:rFonts w:ascii="Calibri" w:hAnsi="Calibri"/>
                <w:sz w:val="28"/>
              </w:rPr>
              <w:t>14</w:t>
            </w:r>
          </w:p>
        </w:tc>
      </w:tr>
      <w:tr w:rsidR="00B80C7C" w:rsidRPr="00CC0370" w:rsidTr="00B80C7C">
        <w:trPr>
          <w:trHeight w:val="1255"/>
        </w:trPr>
        <w:tc>
          <w:tcPr>
            <w:tcW w:w="1446" w:type="pct"/>
            <w:tcBorders>
              <w:top w:val="single" w:sz="4" w:space="0" w:color="auto"/>
              <w:left w:val="single" w:sz="4" w:space="0" w:color="auto"/>
              <w:right w:val="single" w:sz="4" w:space="0" w:color="auto"/>
            </w:tcBorders>
            <w:vAlign w:val="center"/>
          </w:tcPr>
          <w:p w:rsidR="00B80C7C" w:rsidRPr="005C7918" w:rsidRDefault="00B80C7C" w:rsidP="00B80C7C">
            <w:pPr>
              <w:rPr>
                <w:color w:val="000000" w:themeColor="text1"/>
              </w:rPr>
            </w:pPr>
            <w:r w:rsidRPr="006E79B7">
              <w:rPr>
                <w:color w:val="000000" w:themeColor="text1"/>
                <w:sz w:val="20"/>
              </w:rPr>
              <w:t>Literature Review (level of progress, suitable synthesis of background material completed)</w:t>
            </w:r>
          </w:p>
        </w:tc>
        <w:tc>
          <w:tcPr>
            <w:tcW w:w="2352" w:type="pct"/>
            <w:tcBorders>
              <w:top w:val="single" w:sz="4" w:space="0" w:color="auto"/>
              <w:left w:val="single" w:sz="4" w:space="0" w:color="auto"/>
              <w:right w:val="single" w:sz="4" w:space="0" w:color="auto"/>
            </w:tcBorders>
            <w:vAlign w:val="center"/>
          </w:tcPr>
          <w:p w:rsidR="00B80C7C" w:rsidRPr="00A1765C" w:rsidRDefault="00B80C7C" w:rsidP="00B80C7C">
            <w:pPr>
              <w:rPr>
                <w:rFonts w:cstheme="minorHAnsi"/>
                <w:color w:val="000000" w:themeColor="text1"/>
                <w:sz w:val="20"/>
              </w:rPr>
            </w:pPr>
            <w:r w:rsidRPr="00A1765C">
              <w:rPr>
                <w:rFonts w:cstheme="minorHAnsi"/>
                <w:color w:val="000000" w:themeColor="text1"/>
                <w:sz w:val="20"/>
              </w:rPr>
              <w:t>Very detailed background information given with an excellent literature review shown, leading to a very good, reasoned design choice made.</w:t>
            </w:r>
          </w:p>
        </w:tc>
        <w:tc>
          <w:tcPr>
            <w:tcW w:w="371" w:type="pct"/>
            <w:tcBorders>
              <w:top w:val="single" w:sz="4" w:space="0" w:color="auto"/>
              <w:left w:val="single" w:sz="4" w:space="0" w:color="auto"/>
              <w:right w:val="single" w:sz="4" w:space="0" w:color="auto"/>
            </w:tcBorders>
            <w:vAlign w:val="center"/>
          </w:tcPr>
          <w:p w:rsidR="00B80C7C" w:rsidRPr="00D84DBF" w:rsidRDefault="00B80C7C" w:rsidP="00B80C7C">
            <w:pPr>
              <w:jc w:val="center"/>
              <w:rPr>
                <w:rFonts w:ascii="Calibri" w:hAnsi="Calibri"/>
                <w:sz w:val="20"/>
              </w:rPr>
            </w:pPr>
            <w:r w:rsidRPr="00D84DBF">
              <w:rPr>
                <w:rFonts w:ascii="Calibri" w:hAnsi="Calibri"/>
                <w:sz w:val="20"/>
              </w:rPr>
              <w:t>20</w:t>
            </w:r>
          </w:p>
        </w:tc>
        <w:tc>
          <w:tcPr>
            <w:tcW w:w="266" w:type="pct"/>
            <w:tcBorders>
              <w:top w:val="single" w:sz="4" w:space="0" w:color="auto"/>
              <w:left w:val="single" w:sz="4" w:space="0" w:color="auto"/>
              <w:right w:val="single" w:sz="4" w:space="0" w:color="auto"/>
            </w:tcBorders>
            <w:vAlign w:val="center"/>
          </w:tcPr>
          <w:p w:rsidR="00B80C7C" w:rsidRPr="00C15179" w:rsidRDefault="00B80C7C" w:rsidP="00B80C7C">
            <w:pPr>
              <w:jc w:val="center"/>
              <w:rPr>
                <w:rFonts w:ascii="Calibri" w:hAnsi="Calibri"/>
                <w:color w:val="FF0000"/>
                <w:sz w:val="20"/>
              </w:rPr>
            </w:pPr>
            <w:r w:rsidRPr="00C15179">
              <w:rPr>
                <w:rFonts w:ascii="Calibri" w:hAnsi="Calibri"/>
                <w:color w:val="FF0000"/>
                <w:sz w:val="20"/>
              </w:rPr>
              <w:t>15</w:t>
            </w:r>
          </w:p>
        </w:tc>
        <w:tc>
          <w:tcPr>
            <w:tcW w:w="274" w:type="pct"/>
            <w:tcBorders>
              <w:top w:val="single" w:sz="4" w:space="0" w:color="auto"/>
              <w:left w:val="single" w:sz="4" w:space="0" w:color="auto"/>
              <w:right w:val="single" w:sz="4" w:space="0" w:color="auto"/>
            </w:tcBorders>
            <w:vAlign w:val="center"/>
          </w:tcPr>
          <w:p w:rsidR="00B80C7C" w:rsidRPr="00C15179" w:rsidRDefault="00B80C7C" w:rsidP="00B80C7C">
            <w:pPr>
              <w:jc w:val="center"/>
              <w:rPr>
                <w:rFonts w:ascii="Calibri" w:hAnsi="Calibri"/>
                <w:color w:val="00B050"/>
                <w:sz w:val="20"/>
              </w:rPr>
            </w:pPr>
            <w:r w:rsidRPr="00C15179">
              <w:rPr>
                <w:rFonts w:ascii="Calibri" w:hAnsi="Calibri"/>
                <w:color w:val="00B050"/>
                <w:sz w:val="20"/>
              </w:rPr>
              <w:t>14</w:t>
            </w:r>
            <w:r>
              <w:rPr>
                <w:rFonts w:ascii="Calibri" w:hAnsi="Calibri"/>
                <w:color w:val="00B050"/>
                <w:sz w:val="20"/>
              </w:rPr>
              <w:t>.2</w:t>
            </w:r>
          </w:p>
        </w:tc>
        <w:tc>
          <w:tcPr>
            <w:tcW w:w="291" w:type="pct"/>
            <w:tcBorders>
              <w:top w:val="single" w:sz="4" w:space="0" w:color="auto"/>
              <w:left w:val="single" w:sz="4" w:space="0" w:color="auto"/>
              <w:right w:val="single" w:sz="4" w:space="0" w:color="auto"/>
            </w:tcBorders>
            <w:vAlign w:val="center"/>
          </w:tcPr>
          <w:p w:rsidR="00B80C7C" w:rsidRPr="00D84DBF" w:rsidRDefault="00B80C7C" w:rsidP="00B80C7C">
            <w:pPr>
              <w:jc w:val="center"/>
              <w:rPr>
                <w:rFonts w:ascii="Calibri" w:hAnsi="Calibri"/>
                <w:sz w:val="20"/>
              </w:rPr>
            </w:pPr>
            <w:r w:rsidRPr="00D84DBF">
              <w:rPr>
                <w:rFonts w:ascii="Calibri" w:hAnsi="Calibri"/>
                <w:sz w:val="20"/>
              </w:rPr>
              <w:t>14</w:t>
            </w:r>
          </w:p>
        </w:tc>
      </w:tr>
      <w:tr w:rsidR="00B80C7C" w:rsidRPr="00CC0370" w:rsidTr="00B80C7C">
        <w:trPr>
          <w:trHeight w:val="450"/>
        </w:trPr>
        <w:tc>
          <w:tcPr>
            <w:tcW w:w="3798" w:type="pct"/>
            <w:gridSpan w:val="2"/>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B80C7C" w:rsidRPr="007E2BE3" w:rsidRDefault="00B80C7C" w:rsidP="00B80C7C">
            <w:pPr>
              <w:spacing w:after="120"/>
              <w:rPr>
                <w:rFonts w:ascii="Calibri" w:hAnsi="Calibri"/>
                <w:sz w:val="14"/>
                <w:szCs w:val="14"/>
              </w:rPr>
            </w:pPr>
            <w:r w:rsidRPr="007E2BE3">
              <w:rPr>
                <w:rFonts w:ascii="Calibri" w:hAnsi="Calibri"/>
                <w:sz w:val="14"/>
                <w:szCs w:val="14"/>
              </w:rPr>
              <w:t>Extent of knowledge and understanding of concepts and underlying principles associated with the discipline.</w:t>
            </w:r>
          </w:p>
        </w:tc>
        <w:tc>
          <w:tcPr>
            <w:tcW w:w="371" w:type="pct"/>
            <w:tcBorders>
              <w:top w:val="single" w:sz="4" w:space="0" w:color="auto"/>
              <w:left w:val="single" w:sz="4" w:space="0" w:color="auto"/>
              <w:right w:val="single" w:sz="4" w:space="0" w:color="auto"/>
            </w:tcBorders>
            <w:shd w:val="clear" w:color="auto" w:fill="D9D9D9"/>
            <w:vAlign w:val="center"/>
          </w:tcPr>
          <w:p w:rsidR="00B80C7C" w:rsidRPr="00560207" w:rsidRDefault="00B80C7C" w:rsidP="00B80C7C">
            <w:pPr>
              <w:jc w:val="center"/>
              <w:rPr>
                <w:rFonts w:ascii="Calibri" w:hAnsi="Calibri"/>
                <w:sz w:val="28"/>
              </w:rPr>
            </w:pPr>
            <w:r w:rsidRPr="00560207">
              <w:rPr>
                <w:rFonts w:ascii="Calibri" w:hAnsi="Calibri"/>
                <w:sz w:val="28"/>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C15179" w:rsidRDefault="00B80C7C" w:rsidP="00B80C7C">
            <w:pPr>
              <w:jc w:val="center"/>
              <w:rPr>
                <w:rFonts w:ascii="Calibri" w:hAnsi="Calibri"/>
                <w:color w:val="FF0000"/>
                <w:sz w:val="28"/>
              </w:rPr>
            </w:pPr>
            <w:r w:rsidRPr="00C15179">
              <w:rPr>
                <w:rFonts w:ascii="Calibri" w:hAnsi="Calibri"/>
                <w:color w:val="FF0000"/>
                <w:sz w:val="28"/>
              </w:rPr>
              <w:t>16</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C15179" w:rsidRDefault="00B80C7C" w:rsidP="00B80C7C">
            <w:pPr>
              <w:jc w:val="center"/>
              <w:rPr>
                <w:rFonts w:ascii="Calibri" w:hAnsi="Calibri"/>
                <w:color w:val="00B050"/>
                <w:sz w:val="28"/>
              </w:rPr>
            </w:pPr>
            <w:r w:rsidRPr="00C15179">
              <w:rPr>
                <w:rFonts w:ascii="Calibri" w:hAnsi="Calibri"/>
                <w:color w:val="00B050"/>
                <w:sz w:val="28"/>
              </w:rPr>
              <w:t>15</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560207" w:rsidRDefault="00B80C7C" w:rsidP="00B80C7C">
            <w:pPr>
              <w:jc w:val="center"/>
              <w:rPr>
                <w:rFonts w:ascii="Calibri" w:hAnsi="Calibri"/>
                <w:sz w:val="28"/>
              </w:rPr>
            </w:pPr>
            <w:r w:rsidRPr="00560207">
              <w:rPr>
                <w:rFonts w:ascii="Calibri" w:hAnsi="Calibri"/>
                <w:sz w:val="28"/>
              </w:rPr>
              <w:t>15</w:t>
            </w:r>
          </w:p>
        </w:tc>
      </w:tr>
      <w:tr w:rsidR="00B80C7C" w:rsidRPr="00CC0370" w:rsidTr="00B80C7C">
        <w:trPr>
          <w:trHeight w:val="701"/>
        </w:trPr>
        <w:tc>
          <w:tcPr>
            <w:tcW w:w="1446" w:type="pct"/>
            <w:tcBorders>
              <w:top w:val="single" w:sz="4" w:space="0" w:color="auto"/>
              <w:left w:val="single" w:sz="4" w:space="0" w:color="auto"/>
              <w:bottom w:val="single" w:sz="4" w:space="0" w:color="auto"/>
              <w:right w:val="single" w:sz="4" w:space="0" w:color="auto"/>
            </w:tcBorders>
            <w:vAlign w:val="center"/>
          </w:tcPr>
          <w:p w:rsidR="00B80C7C" w:rsidRPr="00BB1121" w:rsidRDefault="00B80C7C" w:rsidP="00B80C7C">
            <w:pPr>
              <w:pStyle w:val="NoSpacing"/>
              <w:rPr>
                <w:rFonts w:ascii="Calibri" w:hAnsi="Calibri"/>
              </w:rPr>
            </w:pPr>
            <w:r w:rsidRPr="00BB1121">
              <w:rPr>
                <w:color w:val="000000" w:themeColor="text1"/>
              </w:rPr>
              <w:t>Project Design</w:t>
            </w:r>
          </w:p>
        </w:tc>
        <w:tc>
          <w:tcPr>
            <w:tcW w:w="2352" w:type="pct"/>
            <w:tcBorders>
              <w:top w:val="single" w:sz="4" w:space="0" w:color="auto"/>
              <w:left w:val="single" w:sz="4" w:space="0" w:color="auto"/>
              <w:bottom w:val="single" w:sz="4" w:space="0" w:color="auto"/>
              <w:right w:val="single" w:sz="4" w:space="0" w:color="auto"/>
            </w:tcBorders>
            <w:vAlign w:val="center"/>
          </w:tcPr>
          <w:p w:rsidR="00B80C7C" w:rsidRPr="00A1765C" w:rsidRDefault="00B80C7C" w:rsidP="00B80C7C">
            <w:pPr>
              <w:rPr>
                <w:rFonts w:cstheme="minorHAnsi"/>
                <w:color w:val="000000" w:themeColor="text1"/>
                <w:sz w:val="20"/>
              </w:rPr>
            </w:pPr>
            <w:r w:rsidRPr="00A1765C">
              <w:rPr>
                <w:rFonts w:cstheme="minorHAnsi"/>
                <w:color w:val="000000" w:themeColor="text1"/>
                <w:sz w:val="20"/>
              </w:rPr>
              <w:t>Excellent, detailed design shown. Very good specification and test table shown in the presentation showing very good understanding of the tests needed to be carried out on the completed project</w:t>
            </w:r>
          </w:p>
        </w:tc>
        <w:tc>
          <w:tcPr>
            <w:tcW w:w="371" w:type="pct"/>
            <w:tcBorders>
              <w:top w:val="single" w:sz="4" w:space="0" w:color="auto"/>
              <w:left w:val="single" w:sz="4" w:space="0" w:color="auto"/>
              <w:bottom w:val="single" w:sz="4" w:space="0" w:color="auto"/>
              <w:right w:val="single" w:sz="4" w:space="0" w:color="auto"/>
            </w:tcBorders>
            <w:vAlign w:val="center"/>
          </w:tcPr>
          <w:p w:rsidR="00B80C7C" w:rsidRPr="00D84DBF" w:rsidRDefault="00B80C7C" w:rsidP="00B80C7C">
            <w:pPr>
              <w:jc w:val="center"/>
              <w:rPr>
                <w:rFonts w:ascii="Calibri" w:hAnsi="Calibri"/>
                <w:sz w:val="20"/>
              </w:rPr>
            </w:pPr>
            <w:r w:rsidRPr="00D84DBF">
              <w:rPr>
                <w:rFonts w:ascii="Calibri" w:hAnsi="Calibri"/>
                <w:sz w:val="20"/>
              </w:rPr>
              <w:t>10</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C15179" w:rsidRDefault="00B80C7C" w:rsidP="00B80C7C">
            <w:pPr>
              <w:jc w:val="center"/>
              <w:rPr>
                <w:rFonts w:ascii="Calibri" w:hAnsi="Calibri"/>
                <w:color w:val="FF0000"/>
                <w:sz w:val="20"/>
              </w:rPr>
            </w:pPr>
            <w:r w:rsidRPr="00C15179">
              <w:rPr>
                <w:rFonts w:ascii="Calibri" w:hAnsi="Calibri"/>
                <w:color w:val="FF0000"/>
                <w:sz w:val="20"/>
              </w:rPr>
              <w:t>8</w:t>
            </w:r>
          </w:p>
        </w:tc>
        <w:tc>
          <w:tcPr>
            <w:tcW w:w="274" w:type="pct"/>
            <w:tcBorders>
              <w:top w:val="single" w:sz="4" w:space="0" w:color="auto"/>
              <w:left w:val="single" w:sz="4" w:space="0" w:color="auto"/>
              <w:bottom w:val="single" w:sz="4" w:space="0" w:color="auto"/>
              <w:right w:val="single" w:sz="4" w:space="0" w:color="auto"/>
            </w:tcBorders>
            <w:vAlign w:val="center"/>
          </w:tcPr>
          <w:p w:rsidR="00B80C7C" w:rsidRPr="00C15179" w:rsidRDefault="00B80C7C" w:rsidP="00B80C7C">
            <w:pPr>
              <w:jc w:val="center"/>
              <w:rPr>
                <w:rFonts w:ascii="Calibri" w:hAnsi="Calibri"/>
                <w:color w:val="00B050"/>
                <w:sz w:val="20"/>
              </w:rPr>
            </w:pPr>
            <w:r w:rsidRPr="00C15179">
              <w:rPr>
                <w:rFonts w:ascii="Calibri" w:hAnsi="Calibri"/>
                <w:color w:val="00B050"/>
                <w:sz w:val="20"/>
              </w:rPr>
              <w:t>7.5</w:t>
            </w:r>
          </w:p>
        </w:tc>
        <w:tc>
          <w:tcPr>
            <w:tcW w:w="291" w:type="pct"/>
            <w:tcBorders>
              <w:top w:val="single" w:sz="4" w:space="0" w:color="auto"/>
              <w:left w:val="single" w:sz="4" w:space="0" w:color="auto"/>
              <w:bottom w:val="single" w:sz="4" w:space="0" w:color="auto"/>
              <w:right w:val="single" w:sz="4" w:space="0" w:color="auto"/>
            </w:tcBorders>
            <w:vAlign w:val="center"/>
          </w:tcPr>
          <w:p w:rsidR="00B80C7C" w:rsidRPr="00D84DBF" w:rsidRDefault="00B80C7C" w:rsidP="00B80C7C">
            <w:pPr>
              <w:jc w:val="center"/>
              <w:rPr>
                <w:rFonts w:ascii="Calibri" w:hAnsi="Calibri"/>
                <w:sz w:val="20"/>
              </w:rPr>
            </w:pPr>
            <w:r w:rsidRPr="00D84DBF">
              <w:rPr>
                <w:rFonts w:ascii="Calibri" w:hAnsi="Calibri"/>
                <w:sz w:val="20"/>
              </w:rPr>
              <w:t>7.7</w:t>
            </w:r>
          </w:p>
        </w:tc>
      </w:tr>
      <w:tr w:rsidR="00B80C7C" w:rsidRPr="00CC0370" w:rsidTr="00B80C7C">
        <w:trPr>
          <w:trHeight w:val="723"/>
        </w:trPr>
        <w:tc>
          <w:tcPr>
            <w:tcW w:w="1446" w:type="pct"/>
            <w:tcBorders>
              <w:top w:val="single" w:sz="4" w:space="0" w:color="auto"/>
              <w:left w:val="single" w:sz="4" w:space="0" w:color="auto"/>
              <w:right w:val="single" w:sz="4" w:space="0" w:color="auto"/>
            </w:tcBorders>
            <w:vAlign w:val="center"/>
          </w:tcPr>
          <w:p w:rsidR="00B80C7C" w:rsidRPr="00BB1121" w:rsidRDefault="00B80C7C" w:rsidP="00B80C7C">
            <w:pPr>
              <w:pStyle w:val="NoSpacing"/>
              <w:rPr>
                <w:color w:val="000000" w:themeColor="text1"/>
              </w:rPr>
            </w:pPr>
            <w:r w:rsidRPr="00BB1121">
              <w:rPr>
                <w:color w:val="000000" w:themeColor="text1"/>
              </w:rPr>
              <w:t>Response to Questioning</w:t>
            </w:r>
          </w:p>
        </w:tc>
        <w:tc>
          <w:tcPr>
            <w:tcW w:w="2352" w:type="pct"/>
            <w:tcBorders>
              <w:top w:val="single" w:sz="4" w:space="0" w:color="auto"/>
              <w:left w:val="single" w:sz="4" w:space="0" w:color="auto"/>
              <w:right w:val="single" w:sz="4" w:space="0" w:color="auto"/>
            </w:tcBorders>
            <w:vAlign w:val="center"/>
          </w:tcPr>
          <w:p w:rsidR="00B80C7C" w:rsidRPr="00A1765C" w:rsidRDefault="00B80C7C" w:rsidP="00B80C7C">
            <w:pPr>
              <w:rPr>
                <w:rFonts w:cstheme="minorHAnsi"/>
                <w:color w:val="000000" w:themeColor="text1"/>
                <w:sz w:val="20"/>
              </w:rPr>
            </w:pPr>
            <w:r w:rsidRPr="00A1765C">
              <w:rPr>
                <w:rFonts w:cstheme="minorHAnsi"/>
                <w:color w:val="000000" w:themeColor="text1"/>
                <w:sz w:val="20"/>
              </w:rPr>
              <w:t>Excellent design undertaken with extensive research shown. Project specification, planning, analysis, implementation and testing was very detailed and showed the final testing to be carried out to specification. Very good, enthusiastic response to questioning.</w:t>
            </w:r>
          </w:p>
        </w:tc>
        <w:tc>
          <w:tcPr>
            <w:tcW w:w="371" w:type="pct"/>
            <w:tcBorders>
              <w:top w:val="single" w:sz="4" w:space="0" w:color="auto"/>
              <w:left w:val="single" w:sz="4" w:space="0" w:color="auto"/>
              <w:right w:val="single" w:sz="4" w:space="0" w:color="auto"/>
            </w:tcBorders>
            <w:vAlign w:val="center"/>
          </w:tcPr>
          <w:p w:rsidR="00B80C7C" w:rsidRPr="00D84DBF" w:rsidRDefault="00B80C7C" w:rsidP="00B80C7C">
            <w:pPr>
              <w:jc w:val="center"/>
              <w:rPr>
                <w:rFonts w:ascii="Calibri" w:hAnsi="Calibri"/>
                <w:sz w:val="20"/>
              </w:rPr>
            </w:pPr>
            <w:r w:rsidRPr="00D84DBF">
              <w:rPr>
                <w:rFonts w:ascii="Calibri" w:hAnsi="Calibri"/>
                <w:sz w:val="20"/>
              </w:rPr>
              <w:t>10</w:t>
            </w:r>
          </w:p>
        </w:tc>
        <w:tc>
          <w:tcPr>
            <w:tcW w:w="266" w:type="pct"/>
            <w:tcBorders>
              <w:top w:val="single" w:sz="4" w:space="0" w:color="auto"/>
              <w:left w:val="single" w:sz="4" w:space="0" w:color="auto"/>
              <w:right w:val="single" w:sz="4" w:space="0" w:color="auto"/>
            </w:tcBorders>
            <w:vAlign w:val="center"/>
          </w:tcPr>
          <w:p w:rsidR="00B80C7C" w:rsidRPr="00C15179" w:rsidRDefault="00B80C7C" w:rsidP="00B80C7C">
            <w:pPr>
              <w:jc w:val="center"/>
              <w:rPr>
                <w:rFonts w:ascii="Calibri" w:hAnsi="Calibri"/>
                <w:color w:val="FF0000"/>
                <w:sz w:val="20"/>
              </w:rPr>
            </w:pPr>
            <w:r w:rsidRPr="00C15179">
              <w:rPr>
                <w:rFonts w:ascii="Calibri" w:hAnsi="Calibri"/>
                <w:color w:val="FF0000"/>
                <w:sz w:val="20"/>
              </w:rPr>
              <w:t>7.5</w:t>
            </w:r>
          </w:p>
        </w:tc>
        <w:tc>
          <w:tcPr>
            <w:tcW w:w="274" w:type="pct"/>
            <w:tcBorders>
              <w:top w:val="single" w:sz="4" w:space="0" w:color="auto"/>
              <w:left w:val="single" w:sz="4" w:space="0" w:color="auto"/>
              <w:right w:val="single" w:sz="4" w:space="0" w:color="auto"/>
            </w:tcBorders>
            <w:vAlign w:val="center"/>
          </w:tcPr>
          <w:p w:rsidR="00B80C7C" w:rsidRPr="00C15179" w:rsidRDefault="00B80C7C" w:rsidP="00B80C7C">
            <w:pPr>
              <w:jc w:val="center"/>
              <w:rPr>
                <w:rFonts w:ascii="Calibri" w:hAnsi="Calibri"/>
                <w:color w:val="00B050"/>
                <w:sz w:val="20"/>
              </w:rPr>
            </w:pPr>
            <w:r w:rsidRPr="00C15179">
              <w:rPr>
                <w:rFonts w:ascii="Calibri" w:hAnsi="Calibri"/>
                <w:color w:val="00B050"/>
                <w:sz w:val="20"/>
              </w:rPr>
              <w:t>7.5</w:t>
            </w:r>
          </w:p>
        </w:tc>
        <w:tc>
          <w:tcPr>
            <w:tcW w:w="291" w:type="pct"/>
            <w:tcBorders>
              <w:top w:val="single" w:sz="4" w:space="0" w:color="auto"/>
              <w:left w:val="single" w:sz="4" w:space="0" w:color="auto"/>
              <w:right w:val="single" w:sz="4" w:space="0" w:color="auto"/>
            </w:tcBorders>
            <w:vAlign w:val="center"/>
          </w:tcPr>
          <w:p w:rsidR="00B80C7C" w:rsidRPr="00D84DBF" w:rsidRDefault="00B80C7C" w:rsidP="00B80C7C">
            <w:pPr>
              <w:jc w:val="center"/>
              <w:rPr>
                <w:rFonts w:ascii="Calibri" w:hAnsi="Calibri"/>
                <w:sz w:val="20"/>
              </w:rPr>
            </w:pPr>
            <w:r w:rsidRPr="00D84DBF">
              <w:rPr>
                <w:rFonts w:ascii="Calibri" w:hAnsi="Calibri"/>
                <w:sz w:val="20"/>
              </w:rPr>
              <w:t>7.5</w:t>
            </w:r>
          </w:p>
        </w:tc>
      </w:tr>
      <w:tr w:rsidR="00B80C7C" w:rsidRPr="00CC0370" w:rsidTr="00B80C7C">
        <w:trPr>
          <w:trHeight w:val="450"/>
        </w:trPr>
        <w:tc>
          <w:tcPr>
            <w:tcW w:w="3798" w:type="pct"/>
            <w:gridSpan w:val="2"/>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B80C7C" w:rsidRPr="007E2BE3" w:rsidRDefault="00B80C7C" w:rsidP="00B80C7C">
            <w:pPr>
              <w:spacing w:after="120"/>
              <w:rPr>
                <w:rFonts w:ascii="Calibri" w:hAnsi="Calibri"/>
                <w:sz w:val="14"/>
                <w:szCs w:val="14"/>
              </w:rPr>
            </w:pPr>
            <w:r w:rsidRPr="007E2BE3">
              <w:rPr>
                <w:rFonts w:ascii="Calibri" w:hAnsi="Calibri"/>
                <w:sz w:val="14"/>
                <w:szCs w:val="14"/>
              </w:rPr>
              <w:t>Analysis, evaluation and synthesis; logic, argument and judgement; analytical reflection; organisation  of ideas and evidence</w:t>
            </w:r>
          </w:p>
        </w:tc>
        <w:tc>
          <w:tcPr>
            <w:tcW w:w="371" w:type="pct"/>
            <w:tcBorders>
              <w:top w:val="single" w:sz="4" w:space="0" w:color="auto"/>
              <w:left w:val="single" w:sz="4" w:space="0" w:color="auto"/>
              <w:right w:val="single" w:sz="4" w:space="0" w:color="auto"/>
            </w:tcBorders>
            <w:shd w:val="clear" w:color="auto" w:fill="D9D9D9"/>
            <w:vAlign w:val="center"/>
          </w:tcPr>
          <w:p w:rsidR="00B80C7C" w:rsidRPr="00560207" w:rsidRDefault="00B80C7C" w:rsidP="00B80C7C">
            <w:pPr>
              <w:jc w:val="center"/>
              <w:rPr>
                <w:rFonts w:ascii="Calibri" w:hAnsi="Calibri"/>
                <w:sz w:val="28"/>
              </w:rPr>
            </w:pPr>
            <w:r w:rsidRPr="00560207">
              <w:rPr>
                <w:rFonts w:ascii="Calibri" w:hAnsi="Calibri"/>
                <w:sz w:val="28"/>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C15179" w:rsidRDefault="00B80C7C" w:rsidP="00B80C7C">
            <w:pPr>
              <w:jc w:val="center"/>
              <w:rPr>
                <w:rFonts w:ascii="Calibri" w:hAnsi="Calibri"/>
                <w:color w:val="FF0000"/>
                <w:sz w:val="28"/>
              </w:rPr>
            </w:pPr>
            <w:r w:rsidRPr="00C15179">
              <w:rPr>
                <w:rFonts w:ascii="Calibri" w:hAnsi="Calibri"/>
                <w:color w:val="FF0000"/>
                <w:sz w:val="28"/>
              </w:rPr>
              <w:t>17</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C15179" w:rsidRDefault="00B80C7C" w:rsidP="00B80C7C">
            <w:pPr>
              <w:jc w:val="center"/>
              <w:rPr>
                <w:rFonts w:ascii="Calibri" w:hAnsi="Calibri"/>
                <w:color w:val="00B050"/>
                <w:sz w:val="28"/>
              </w:rPr>
            </w:pPr>
            <w:r w:rsidRPr="00C15179">
              <w:rPr>
                <w:rFonts w:ascii="Calibri" w:hAnsi="Calibri"/>
                <w:color w:val="00B050"/>
                <w:sz w:val="28"/>
              </w:rPr>
              <w:t>16</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560207" w:rsidRDefault="00B80C7C" w:rsidP="00B80C7C">
            <w:pPr>
              <w:jc w:val="center"/>
              <w:rPr>
                <w:rFonts w:ascii="Calibri" w:hAnsi="Calibri"/>
                <w:sz w:val="28"/>
              </w:rPr>
            </w:pPr>
            <w:r w:rsidRPr="00560207">
              <w:rPr>
                <w:rFonts w:ascii="Calibri" w:hAnsi="Calibri"/>
                <w:sz w:val="28"/>
              </w:rPr>
              <w:t>16</w:t>
            </w:r>
          </w:p>
        </w:tc>
      </w:tr>
      <w:tr w:rsidR="00B80C7C" w:rsidRPr="00CC0370" w:rsidTr="00B80C7C">
        <w:trPr>
          <w:trHeight w:val="680"/>
        </w:trPr>
        <w:tc>
          <w:tcPr>
            <w:tcW w:w="1446" w:type="pct"/>
            <w:tcBorders>
              <w:top w:val="single" w:sz="4" w:space="0" w:color="auto"/>
              <w:left w:val="single" w:sz="4" w:space="0" w:color="auto"/>
              <w:bottom w:val="single" w:sz="4" w:space="0" w:color="auto"/>
              <w:right w:val="single" w:sz="4" w:space="0" w:color="auto"/>
            </w:tcBorders>
            <w:vAlign w:val="center"/>
          </w:tcPr>
          <w:p w:rsidR="00B80C7C" w:rsidRPr="00BB1121" w:rsidRDefault="00B80C7C" w:rsidP="00B80C7C">
            <w:pPr>
              <w:pStyle w:val="NoSpacing"/>
              <w:rPr>
                <w:color w:val="000000" w:themeColor="text1"/>
              </w:rPr>
            </w:pPr>
            <w:r w:rsidRPr="00BB1121">
              <w:rPr>
                <w:color w:val="000000" w:themeColor="text1"/>
              </w:rPr>
              <w:t>Discussion of findings</w:t>
            </w:r>
            <w:r w:rsidRPr="00BB1121">
              <w:t xml:space="preserve"> </w:t>
            </w:r>
          </w:p>
        </w:tc>
        <w:tc>
          <w:tcPr>
            <w:tcW w:w="2352" w:type="pct"/>
            <w:tcBorders>
              <w:top w:val="single" w:sz="4" w:space="0" w:color="auto"/>
              <w:left w:val="single" w:sz="4" w:space="0" w:color="auto"/>
              <w:bottom w:val="single" w:sz="4" w:space="0" w:color="auto"/>
              <w:right w:val="single" w:sz="4" w:space="0" w:color="auto"/>
            </w:tcBorders>
            <w:vAlign w:val="center"/>
          </w:tcPr>
          <w:p w:rsidR="00B80C7C" w:rsidRPr="00A1765C" w:rsidRDefault="00B80C7C" w:rsidP="00B80C7C">
            <w:pPr>
              <w:rPr>
                <w:rFonts w:cstheme="minorHAnsi"/>
                <w:color w:val="000000" w:themeColor="text1"/>
                <w:sz w:val="20"/>
              </w:rPr>
            </w:pPr>
            <w:r w:rsidRPr="00A1765C">
              <w:rPr>
                <w:rFonts w:cstheme="minorHAnsi"/>
                <w:color w:val="000000" w:themeColor="text1"/>
                <w:sz w:val="20"/>
              </w:rPr>
              <w:t>Very good, enthusiastic and knowledgeable discussion on project findings.</w:t>
            </w:r>
          </w:p>
        </w:tc>
        <w:tc>
          <w:tcPr>
            <w:tcW w:w="371" w:type="pct"/>
            <w:tcBorders>
              <w:top w:val="single" w:sz="4" w:space="0" w:color="auto"/>
              <w:left w:val="single" w:sz="4" w:space="0" w:color="auto"/>
              <w:bottom w:val="single" w:sz="4" w:space="0" w:color="auto"/>
              <w:right w:val="single" w:sz="4" w:space="0" w:color="auto"/>
            </w:tcBorders>
            <w:vAlign w:val="center"/>
          </w:tcPr>
          <w:p w:rsidR="00B80C7C" w:rsidRPr="00D84DBF" w:rsidRDefault="00B80C7C" w:rsidP="00B80C7C">
            <w:pPr>
              <w:jc w:val="center"/>
              <w:rPr>
                <w:rFonts w:ascii="Calibri" w:hAnsi="Calibri"/>
                <w:sz w:val="20"/>
              </w:rPr>
            </w:pPr>
            <w:r w:rsidRPr="00D84DBF">
              <w:rPr>
                <w:rFonts w:ascii="Calibri" w:hAnsi="Calibri"/>
                <w:sz w:val="20"/>
              </w:rPr>
              <w:t>10</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C15179" w:rsidRDefault="00B80C7C" w:rsidP="00B80C7C">
            <w:pPr>
              <w:jc w:val="center"/>
              <w:rPr>
                <w:rFonts w:ascii="Calibri" w:hAnsi="Calibri"/>
                <w:color w:val="FF0000"/>
                <w:sz w:val="20"/>
              </w:rPr>
            </w:pPr>
            <w:r w:rsidRPr="00C15179">
              <w:rPr>
                <w:rFonts w:ascii="Calibri" w:hAnsi="Calibri"/>
                <w:color w:val="FF0000"/>
                <w:sz w:val="20"/>
              </w:rPr>
              <w:t>8</w:t>
            </w:r>
          </w:p>
        </w:tc>
        <w:tc>
          <w:tcPr>
            <w:tcW w:w="274" w:type="pct"/>
            <w:tcBorders>
              <w:top w:val="single" w:sz="4" w:space="0" w:color="auto"/>
              <w:left w:val="single" w:sz="4" w:space="0" w:color="auto"/>
              <w:bottom w:val="single" w:sz="4" w:space="0" w:color="auto"/>
              <w:right w:val="single" w:sz="4" w:space="0" w:color="auto"/>
            </w:tcBorders>
            <w:vAlign w:val="center"/>
          </w:tcPr>
          <w:p w:rsidR="00B80C7C" w:rsidRPr="00C15179" w:rsidRDefault="00B80C7C" w:rsidP="00B80C7C">
            <w:pPr>
              <w:jc w:val="center"/>
              <w:rPr>
                <w:rFonts w:ascii="Calibri" w:hAnsi="Calibri"/>
                <w:color w:val="00B050"/>
                <w:sz w:val="20"/>
              </w:rPr>
            </w:pPr>
            <w:r w:rsidRPr="00C15179">
              <w:rPr>
                <w:rFonts w:ascii="Calibri" w:hAnsi="Calibri"/>
                <w:color w:val="00B050"/>
                <w:sz w:val="20"/>
              </w:rPr>
              <w:t>7.5</w:t>
            </w:r>
          </w:p>
        </w:tc>
        <w:tc>
          <w:tcPr>
            <w:tcW w:w="291" w:type="pct"/>
            <w:tcBorders>
              <w:top w:val="single" w:sz="4" w:space="0" w:color="auto"/>
              <w:left w:val="single" w:sz="4" w:space="0" w:color="auto"/>
              <w:bottom w:val="single" w:sz="4" w:space="0" w:color="auto"/>
              <w:right w:val="single" w:sz="4" w:space="0" w:color="auto"/>
            </w:tcBorders>
            <w:vAlign w:val="center"/>
          </w:tcPr>
          <w:p w:rsidR="00B80C7C" w:rsidRPr="00D84DBF" w:rsidRDefault="00B80C7C" w:rsidP="00B80C7C">
            <w:pPr>
              <w:jc w:val="center"/>
              <w:rPr>
                <w:rFonts w:ascii="Calibri" w:hAnsi="Calibri"/>
                <w:sz w:val="20"/>
              </w:rPr>
            </w:pPr>
            <w:r w:rsidRPr="00D84DBF">
              <w:rPr>
                <w:rFonts w:ascii="Calibri" w:hAnsi="Calibri"/>
                <w:sz w:val="20"/>
              </w:rPr>
              <w:t>7.7</w:t>
            </w:r>
          </w:p>
        </w:tc>
      </w:tr>
      <w:tr w:rsidR="00B80C7C" w:rsidRPr="00CC0370" w:rsidTr="00B80C7C">
        <w:trPr>
          <w:trHeight w:val="688"/>
        </w:trPr>
        <w:tc>
          <w:tcPr>
            <w:tcW w:w="1446" w:type="pct"/>
            <w:tcBorders>
              <w:top w:val="single" w:sz="4" w:space="0" w:color="auto"/>
              <w:left w:val="single" w:sz="4" w:space="0" w:color="auto"/>
              <w:right w:val="single" w:sz="4" w:space="0" w:color="auto"/>
            </w:tcBorders>
            <w:vAlign w:val="center"/>
          </w:tcPr>
          <w:p w:rsidR="00B80C7C" w:rsidRPr="00BB1121" w:rsidRDefault="00B80C7C" w:rsidP="00B80C7C">
            <w:pPr>
              <w:pStyle w:val="NoSpacing"/>
              <w:rPr>
                <w:color w:val="000000" w:themeColor="text1"/>
              </w:rPr>
            </w:pPr>
            <w:r w:rsidRPr="00BB1121">
              <w:rPr>
                <w:color w:val="000000" w:themeColor="text1"/>
              </w:rPr>
              <w:t>Proof of functionality</w:t>
            </w:r>
          </w:p>
        </w:tc>
        <w:tc>
          <w:tcPr>
            <w:tcW w:w="2352" w:type="pct"/>
            <w:tcBorders>
              <w:top w:val="single" w:sz="4" w:space="0" w:color="auto"/>
              <w:left w:val="single" w:sz="4" w:space="0" w:color="auto"/>
              <w:right w:val="single" w:sz="4" w:space="0" w:color="auto"/>
            </w:tcBorders>
            <w:vAlign w:val="center"/>
          </w:tcPr>
          <w:p w:rsidR="00B80C7C" w:rsidRPr="00A1765C" w:rsidRDefault="00B80C7C" w:rsidP="00B80C7C">
            <w:pPr>
              <w:rPr>
                <w:rFonts w:cstheme="minorHAnsi"/>
                <w:color w:val="000000" w:themeColor="text1"/>
                <w:sz w:val="20"/>
              </w:rPr>
            </w:pPr>
            <w:r w:rsidRPr="00A1765C">
              <w:rPr>
                <w:rFonts w:cstheme="minorHAnsi"/>
                <w:color w:val="000000" w:themeColor="text1"/>
                <w:sz w:val="20"/>
              </w:rPr>
              <w:t xml:space="preserve">Very good / excellent detail on project functionality showed excellent understanding on what the project design was meant to be. </w:t>
            </w:r>
          </w:p>
        </w:tc>
        <w:tc>
          <w:tcPr>
            <w:tcW w:w="371" w:type="pct"/>
            <w:tcBorders>
              <w:top w:val="single" w:sz="4" w:space="0" w:color="auto"/>
              <w:left w:val="single" w:sz="4" w:space="0" w:color="auto"/>
              <w:right w:val="single" w:sz="4" w:space="0" w:color="auto"/>
            </w:tcBorders>
            <w:vAlign w:val="center"/>
          </w:tcPr>
          <w:p w:rsidR="00B80C7C" w:rsidRPr="00D84DBF" w:rsidRDefault="00B80C7C" w:rsidP="00B80C7C">
            <w:pPr>
              <w:jc w:val="center"/>
              <w:rPr>
                <w:rFonts w:ascii="Calibri" w:hAnsi="Calibri"/>
                <w:sz w:val="20"/>
              </w:rPr>
            </w:pPr>
            <w:r w:rsidRPr="00D84DBF">
              <w:rPr>
                <w:rFonts w:ascii="Calibri" w:hAnsi="Calibri"/>
                <w:sz w:val="20"/>
              </w:rPr>
              <w:t>10</w:t>
            </w:r>
          </w:p>
        </w:tc>
        <w:tc>
          <w:tcPr>
            <w:tcW w:w="266" w:type="pct"/>
            <w:tcBorders>
              <w:top w:val="single" w:sz="4" w:space="0" w:color="auto"/>
              <w:left w:val="single" w:sz="4" w:space="0" w:color="auto"/>
              <w:right w:val="single" w:sz="4" w:space="0" w:color="auto"/>
            </w:tcBorders>
            <w:vAlign w:val="center"/>
          </w:tcPr>
          <w:p w:rsidR="00B80C7C" w:rsidRPr="00C15179" w:rsidRDefault="00B80C7C" w:rsidP="00B80C7C">
            <w:pPr>
              <w:jc w:val="center"/>
              <w:rPr>
                <w:rFonts w:ascii="Calibri" w:hAnsi="Calibri"/>
                <w:color w:val="FF0000"/>
                <w:sz w:val="20"/>
              </w:rPr>
            </w:pPr>
            <w:r w:rsidRPr="00C15179">
              <w:rPr>
                <w:rFonts w:ascii="Calibri" w:hAnsi="Calibri"/>
                <w:color w:val="FF0000"/>
                <w:sz w:val="20"/>
              </w:rPr>
              <w:t>8.5</w:t>
            </w:r>
          </w:p>
        </w:tc>
        <w:tc>
          <w:tcPr>
            <w:tcW w:w="274" w:type="pct"/>
            <w:tcBorders>
              <w:top w:val="single" w:sz="4" w:space="0" w:color="auto"/>
              <w:left w:val="single" w:sz="4" w:space="0" w:color="auto"/>
              <w:right w:val="single" w:sz="4" w:space="0" w:color="auto"/>
            </w:tcBorders>
            <w:vAlign w:val="center"/>
          </w:tcPr>
          <w:p w:rsidR="00B80C7C" w:rsidRPr="00C15179" w:rsidRDefault="00B80C7C" w:rsidP="00B80C7C">
            <w:pPr>
              <w:jc w:val="center"/>
              <w:rPr>
                <w:rFonts w:ascii="Calibri" w:hAnsi="Calibri"/>
                <w:color w:val="00B050"/>
                <w:sz w:val="20"/>
              </w:rPr>
            </w:pPr>
            <w:r w:rsidRPr="00C15179">
              <w:rPr>
                <w:rFonts w:ascii="Calibri" w:hAnsi="Calibri"/>
                <w:color w:val="00B050"/>
                <w:sz w:val="20"/>
              </w:rPr>
              <w:t>8.5</w:t>
            </w:r>
          </w:p>
        </w:tc>
        <w:tc>
          <w:tcPr>
            <w:tcW w:w="291" w:type="pct"/>
            <w:tcBorders>
              <w:top w:val="single" w:sz="4" w:space="0" w:color="auto"/>
              <w:left w:val="single" w:sz="4" w:space="0" w:color="auto"/>
              <w:right w:val="single" w:sz="4" w:space="0" w:color="auto"/>
            </w:tcBorders>
            <w:vAlign w:val="center"/>
          </w:tcPr>
          <w:p w:rsidR="00B80C7C" w:rsidRPr="00D84DBF" w:rsidRDefault="00B80C7C" w:rsidP="00B80C7C">
            <w:pPr>
              <w:jc w:val="center"/>
              <w:rPr>
                <w:rFonts w:ascii="Calibri" w:hAnsi="Calibri"/>
                <w:sz w:val="20"/>
              </w:rPr>
            </w:pPr>
            <w:r w:rsidRPr="00D84DBF">
              <w:rPr>
                <w:rFonts w:ascii="Calibri" w:hAnsi="Calibri"/>
                <w:sz w:val="20"/>
              </w:rPr>
              <w:t>8.5</w:t>
            </w:r>
          </w:p>
        </w:tc>
      </w:tr>
      <w:tr w:rsidR="00B80C7C" w:rsidRPr="00CC0370" w:rsidTr="00B80C7C">
        <w:trPr>
          <w:trHeight w:val="450"/>
        </w:trPr>
        <w:tc>
          <w:tcPr>
            <w:tcW w:w="3798" w:type="pct"/>
            <w:gridSpan w:val="2"/>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B80C7C" w:rsidRPr="007E2BE3" w:rsidRDefault="00B80C7C" w:rsidP="00B80C7C">
            <w:pPr>
              <w:spacing w:after="120"/>
              <w:rPr>
                <w:rFonts w:ascii="Calibri" w:hAnsi="Calibri"/>
                <w:sz w:val="14"/>
                <w:szCs w:val="14"/>
              </w:rPr>
            </w:pPr>
            <w:r w:rsidRPr="007E2BE3">
              <w:rPr>
                <w:rFonts w:ascii="Calibri" w:hAnsi="Calibri"/>
                <w:sz w:val="14"/>
                <w:szCs w:val="14"/>
              </w:rPr>
              <w:t>Deployment of methods, materials, tools and techniques; application of concepts; formulation of innovative and creative solutions to solve problems.</w:t>
            </w:r>
          </w:p>
        </w:tc>
        <w:tc>
          <w:tcPr>
            <w:tcW w:w="371" w:type="pct"/>
            <w:tcBorders>
              <w:top w:val="single" w:sz="4" w:space="0" w:color="auto"/>
              <w:left w:val="single" w:sz="4" w:space="0" w:color="auto"/>
              <w:right w:val="single" w:sz="4" w:space="0" w:color="auto"/>
            </w:tcBorders>
            <w:shd w:val="clear" w:color="auto" w:fill="D9D9D9"/>
            <w:vAlign w:val="center"/>
          </w:tcPr>
          <w:p w:rsidR="00B80C7C" w:rsidRPr="00560207" w:rsidRDefault="00B80C7C" w:rsidP="00B80C7C">
            <w:pPr>
              <w:jc w:val="center"/>
              <w:rPr>
                <w:rFonts w:ascii="Calibri" w:hAnsi="Calibri"/>
                <w:sz w:val="28"/>
              </w:rPr>
            </w:pPr>
            <w:r w:rsidRPr="00560207">
              <w:rPr>
                <w:rFonts w:ascii="Calibri" w:hAnsi="Calibri"/>
                <w:sz w:val="28"/>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C15179" w:rsidRDefault="00B80C7C" w:rsidP="00B80C7C">
            <w:pPr>
              <w:jc w:val="center"/>
              <w:rPr>
                <w:rFonts w:ascii="Calibri" w:hAnsi="Calibri"/>
                <w:color w:val="FF0000"/>
                <w:sz w:val="28"/>
              </w:rPr>
            </w:pPr>
            <w:r w:rsidRPr="00C15179">
              <w:rPr>
                <w:rFonts w:ascii="Calibri" w:hAnsi="Calibri"/>
                <w:color w:val="FF0000"/>
                <w:sz w:val="28"/>
              </w:rPr>
              <w:t>16</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C15179" w:rsidRDefault="00B80C7C" w:rsidP="00B80C7C">
            <w:pPr>
              <w:jc w:val="center"/>
              <w:rPr>
                <w:rFonts w:ascii="Calibri" w:hAnsi="Calibri"/>
                <w:color w:val="00B050"/>
                <w:sz w:val="28"/>
              </w:rPr>
            </w:pPr>
            <w:r w:rsidRPr="00C15179">
              <w:rPr>
                <w:rFonts w:ascii="Calibri" w:hAnsi="Calibri"/>
                <w:color w:val="00B050"/>
                <w:sz w:val="28"/>
              </w:rPr>
              <w:t>15</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560207" w:rsidRDefault="00B80C7C" w:rsidP="00B80C7C">
            <w:pPr>
              <w:jc w:val="center"/>
              <w:rPr>
                <w:rFonts w:ascii="Calibri" w:hAnsi="Calibri"/>
                <w:sz w:val="28"/>
              </w:rPr>
            </w:pPr>
            <w:r w:rsidRPr="00560207">
              <w:rPr>
                <w:rFonts w:ascii="Calibri" w:hAnsi="Calibri"/>
                <w:sz w:val="28"/>
              </w:rPr>
              <w:t>15</w:t>
            </w:r>
          </w:p>
        </w:tc>
      </w:tr>
      <w:tr w:rsidR="00B80C7C" w:rsidRPr="00CC0370" w:rsidTr="00B80C7C">
        <w:trPr>
          <w:trHeight w:val="1107"/>
        </w:trPr>
        <w:tc>
          <w:tcPr>
            <w:tcW w:w="1446" w:type="pct"/>
            <w:tcBorders>
              <w:top w:val="single" w:sz="4" w:space="0" w:color="auto"/>
              <w:left w:val="single" w:sz="4" w:space="0" w:color="auto"/>
              <w:right w:val="single" w:sz="4" w:space="0" w:color="auto"/>
            </w:tcBorders>
            <w:vAlign w:val="center"/>
          </w:tcPr>
          <w:p w:rsidR="00B80C7C" w:rsidRPr="00BB1121" w:rsidRDefault="00B80C7C" w:rsidP="00B80C7C">
            <w:pPr>
              <w:pStyle w:val="NoSpacing"/>
            </w:pPr>
            <w:r w:rsidRPr="00BB1121">
              <w:rPr>
                <w:color w:val="000000" w:themeColor="text1"/>
              </w:rPr>
              <w:t>Prototyping / programming &amp; testing to specification</w:t>
            </w:r>
          </w:p>
        </w:tc>
        <w:tc>
          <w:tcPr>
            <w:tcW w:w="2352" w:type="pct"/>
            <w:tcBorders>
              <w:top w:val="single" w:sz="4" w:space="0" w:color="auto"/>
              <w:left w:val="single" w:sz="4" w:space="0" w:color="auto"/>
              <w:right w:val="single" w:sz="4" w:space="0" w:color="auto"/>
            </w:tcBorders>
            <w:vAlign w:val="center"/>
          </w:tcPr>
          <w:p w:rsidR="00B80C7C" w:rsidRPr="00E833C3" w:rsidRDefault="00B80C7C" w:rsidP="00B80C7C">
            <w:r w:rsidRPr="00A1765C">
              <w:rPr>
                <w:rFonts w:cstheme="minorHAnsi"/>
                <w:color w:val="000000" w:themeColor="text1"/>
                <w:sz w:val="20"/>
              </w:rPr>
              <w:t>A comprehensive set of results obtained which were compared to specification at every stage.</w:t>
            </w:r>
          </w:p>
        </w:tc>
        <w:tc>
          <w:tcPr>
            <w:tcW w:w="371" w:type="pct"/>
            <w:tcBorders>
              <w:top w:val="single" w:sz="4" w:space="0" w:color="auto"/>
              <w:left w:val="single" w:sz="4" w:space="0" w:color="auto"/>
              <w:right w:val="single" w:sz="4" w:space="0" w:color="auto"/>
            </w:tcBorders>
            <w:vAlign w:val="center"/>
          </w:tcPr>
          <w:p w:rsidR="00B80C7C" w:rsidRPr="00D84DBF" w:rsidRDefault="00B80C7C" w:rsidP="00B80C7C">
            <w:pPr>
              <w:jc w:val="center"/>
              <w:rPr>
                <w:sz w:val="20"/>
              </w:rPr>
            </w:pPr>
            <w:r w:rsidRPr="00D84DBF">
              <w:rPr>
                <w:sz w:val="20"/>
              </w:rPr>
              <w:t>20</w:t>
            </w:r>
          </w:p>
        </w:tc>
        <w:tc>
          <w:tcPr>
            <w:tcW w:w="266" w:type="pct"/>
            <w:tcBorders>
              <w:top w:val="single" w:sz="4" w:space="0" w:color="auto"/>
              <w:left w:val="single" w:sz="4" w:space="0" w:color="auto"/>
              <w:right w:val="single" w:sz="4" w:space="0" w:color="auto"/>
            </w:tcBorders>
            <w:vAlign w:val="center"/>
          </w:tcPr>
          <w:p w:rsidR="00B80C7C" w:rsidRPr="00C15179" w:rsidRDefault="00B80C7C" w:rsidP="00B80C7C">
            <w:pPr>
              <w:jc w:val="center"/>
              <w:rPr>
                <w:color w:val="FF0000"/>
                <w:sz w:val="20"/>
              </w:rPr>
            </w:pPr>
            <w:r w:rsidRPr="00C15179">
              <w:rPr>
                <w:color w:val="FF0000"/>
                <w:sz w:val="20"/>
              </w:rPr>
              <w:t>16</w:t>
            </w:r>
          </w:p>
        </w:tc>
        <w:tc>
          <w:tcPr>
            <w:tcW w:w="274" w:type="pct"/>
            <w:tcBorders>
              <w:top w:val="single" w:sz="4" w:space="0" w:color="auto"/>
              <w:left w:val="single" w:sz="4" w:space="0" w:color="auto"/>
              <w:right w:val="single" w:sz="4" w:space="0" w:color="auto"/>
            </w:tcBorders>
            <w:vAlign w:val="center"/>
          </w:tcPr>
          <w:p w:rsidR="00B80C7C" w:rsidRPr="00C15179" w:rsidRDefault="00B80C7C" w:rsidP="00B80C7C">
            <w:pPr>
              <w:jc w:val="center"/>
              <w:rPr>
                <w:color w:val="00B050"/>
                <w:sz w:val="20"/>
              </w:rPr>
            </w:pPr>
            <w:r w:rsidRPr="00C15179">
              <w:rPr>
                <w:color w:val="00B050"/>
                <w:sz w:val="20"/>
              </w:rPr>
              <w:t>15</w:t>
            </w:r>
          </w:p>
        </w:tc>
        <w:tc>
          <w:tcPr>
            <w:tcW w:w="291" w:type="pct"/>
            <w:tcBorders>
              <w:top w:val="single" w:sz="4" w:space="0" w:color="auto"/>
              <w:left w:val="single" w:sz="4" w:space="0" w:color="auto"/>
              <w:right w:val="single" w:sz="4" w:space="0" w:color="auto"/>
            </w:tcBorders>
            <w:vAlign w:val="center"/>
          </w:tcPr>
          <w:p w:rsidR="00B80C7C" w:rsidRPr="00D84DBF" w:rsidRDefault="00B80C7C" w:rsidP="00B80C7C">
            <w:pPr>
              <w:jc w:val="center"/>
              <w:rPr>
                <w:sz w:val="20"/>
              </w:rPr>
            </w:pPr>
            <w:r w:rsidRPr="00D84DBF">
              <w:rPr>
                <w:sz w:val="20"/>
              </w:rPr>
              <w:t>15</w:t>
            </w:r>
          </w:p>
        </w:tc>
      </w:tr>
      <w:tr w:rsidR="00B80C7C" w:rsidRPr="00CC0370" w:rsidTr="00B80C7C">
        <w:trPr>
          <w:trHeight w:val="450"/>
        </w:trPr>
        <w:tc>
          <w:tcPr>
            <w:tcW w:w="3798" w:type="pct"/>
            <w:gridSpan w:val="2"/>
            <w:tcBorders>
              <w:top w:val="single" w:sz="4" w:space="0" w:color="auto"/>
              <w:left w:val="single" w:sz="4" w:space="0" w:color="auto"/>
              <w:right w:val="single" w:sz="4" w:space="0" w:color="auto"/>
            </w:tcBorders>
            <w:shd w:val="clear" w:color="auto" w:fill="D9D9D9"/>
          </w:tcPr>
          <w:p w:rsidR="00B80C7C" w:rsidRPr="00F61A20" w:rsidRDefault="00B80C7C" w:rsidP="00B80C7C">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B80C7C" w:rsidRPr="007E2BE3" w:rsidRDefault="00B80C7C" w:rsidP="00B80C7C">
            <w:pPr>
              <w:spacing w:after="120"/>
              <w:rPr>
                <w:rFonts w:ascii="Calibri" w:hAnsi="Calibri"/>
                <w:sz w:val="14"/>
                <w:szCs w:val="14"/>
              </w:rPr>
            </w:pPr>
            <w:r w:rsidRPr="007E2BE3">
              <w:rPr>
                <w:rFonts w:ascii="Calibri" w:hAnsi="Calibri"/>
                <w:sz w:val="14"/>
                <w:szCs w:val="14"/>
              </w:rPr>
              <w:t>Attributes in professional practice: individual and collaborative working; deployment of appropriate media; presentation and organisation.</w:t>
            </w:r>
          </w:p>
        </w:tc>
        <w:tc>
          <w:tcPr>
            <w:tcW w:w="371" w:type="pct"/>
            <w:tcBorders>
              <w:top w:val="single" w:sz="4" w:space="0" w:color="auto"/>
              <w:left w:val="single" w:sz="4" w:space="0" w:color="auto"/>
              <w:right w:val="single" w:sz="4" w:space="0" w:color="auto"/>
            </w:tcBorders>
            <w:shd w:val="clear" w:color="auto" w:fill="D9D9D9"/>
            <w:vAlign w:val="center"/>
          </w:tcPr>
          <w:p w:rsidR="00B80C7C" w:rsidRPr="00560207" w:rsidRDefault="00B80C7C" w:rsidP="00B80C7C">
            <w:pPr>
              <w:jc w:val="center"/>
              <w:rPr>
                <w:rFonts w:ascii="Calibri" w:hAnsi="Calibri"/>
                <w:sz w:val="28"/>
              </w:rPr>
            </w:pPr>
            <w:r w:rsidRPr="00560207">
              <w:rPr>
                <w:rFonts w:ascii="Calibri" w:hAnsi="Calibri"/>
                <w:sz w:val="28"/>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C15179" w:rsidRDefault="00B80C7C" w:rsidP="00B80C7C">
            <w:pPr>
              <w:jc w:val="center"/>
              <w:rPr>
                <w:rFonts w:ascii="Calibri" w:hAnsi="Calibri"/>
                <w:color w:val="FF0000"/>
                <w:sz w:val="28"/>
              </w:rPr>
            </w:pPr>
            <w:r w:rsidRPr="00C15179">
              <w:rPr>
                <w:rFonts w:ascii="Calibri" w:hAnsi="Calibri"/>
                <w:color w:val="FF0000"/>
                <w:sz w:val="28"/>
              </w:rPr>
              <w:t>13</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C15179" w:rsidRDefault="00B80C7C" w:rsidP="00B80C7C">
            <w:pPr>
              <w:jc w:val="center"/>
              <w:rPr>
                <w:rFonts w:ascii="Calibri" w:hAnsi="Calibri"/>
                <w:color w:val="00B050"/>
                <w:sz w:val="28"/>
              </w:rPr>
            </w:pPr>
            <w:r w:rsidRPr="00C15179">
              <w:rPr>
                <w:rFonts w:ascii="Calibri" w:hAnsi="Calibri"/>
                <w:color w:val="00B050"/>
                <w:sz w:val="28"/>
              </w:rPr>
              <w:t>14</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B80C7C" w:rsidRPr="00560207" w:rsidRDefault="00B80C7C" w:rsidP="00B80C7C">
            <w:pPr>
              <w:jc w:val="center"/>
              <w:rPr>
                <w:rFonts w:ascii="Calibri" w:hAnsi="Calibri"/>
                <w:sz w:val="28"/>
              </w:rPr>
            </w:pPr>
            <w:r w:rsidRPr="00560207">
              <w:rPr>
                <w:rFonts w:ascii="Calibri" w:hAnsi="Calibri"/>
                <w:sz w:val="28"/>
              </w:rPr>
              <w:t>14</w:t>
            </w:r>
          </w:p>
        </w:tc>
      </w:tr>
      <w:tr w:rsidR="00B80C7C" w:rsidRPr="00CC0370" w:rsidTr="00B80C7C">
        <w:trPr>
          <w:trHeight w:val="812"/>
        </w:trPr>
        <w:tc>
          <w:tcPr>
            <w:tcW w:w="1446" w:type="pct"/>
            <w:tcBorders>
              <w:top w:val="single" w:sz="4" w:space="0" w:color="auto"/>
              <w:left w:val="single" w:sz="4" w:space="0" w:color="auto"/>
              <w:bottom w:val="single" w:sz="4" w:space="0" w:color="auto"/>
              <w:right w:val="single" w:sz="4" w:space="0" w:color="auto"/>
            </w:tcBorders>
            <w:vAlign w:val="center"/>
          </w:tcPr>
          <w:p w:rsidR="00B80C7C" w:rsidRPr="00BB1121" w:rsidRDefault="00B80C7C" w:rsidP="00B80C7C">
            <w:pPr>
              <w:rPr>
                <w:color w:val="000000" w:themeColor="text1"/>
                <w:sz w:val="20"/>
              </w:rPr>
            </w:pPr>
            <w:r w:rsidRPr="00BB1121">
              <w:rPr>
                <w:color w:val="000000" w:themeColor="text1"/>
                <w:sz w:val="20"/>
              </w:rPr>
              <w:t xml:space="preserve">Project action plan &amp; contingencies. </w:t>
            </w:r>
          </w:p>
        </w:tc>
        <w:tc>
          <w:tcPr>
            <w:tcW w:w="2352" w:type="pct"/>
            <w:tcBorders>
              <w:top w:val="single" w:sz="4" w:space="0" w:color="auto"/>
              <w:left w:val="single" w:sz="4" w:space="0" w:color="auto"/>
              <w:bottom w:val="single" w:sz="4" w:space="0" w:color="auto"/>
              <w:right w:val="single" w:sz="4" w:space="0" w:color="auto"/>
            </w:tcBorders>
            <w:vAlign w:val="center"/>
          </w:tcPr>
          <w:p w:rsidR="00B80C7C" w:rsidRPr="00A1765C" w:rsidRDefault="00B80C7C" w:rsidP="00B80C7C">
            <w:pPr>
              <w:rPr>
                <w:rFonts w:cstheme="minorHAnsi"/>
                <w:color w:val="000000" w:themeColor="text1"/>
                <w:sz w:val="20"/>
              </w:rPr>
            </w:pPr>
            <w:r w:rsidRPr="00A1765C">
              <w:rPr>
                <w:rFonts w:cstheme="minorHAnsi"/>
                <w:color w:val="000000" w:themeColor="text1"/>
                <w:sz w:val="20"/>
              </w:rPr>
              <w:t>Detailed action plan shown which breaks the project down realistically. Good set of contingencies noted. Good detail on comparison of proposed and actual plan.</w:t>
            </w:r>
          </w:p>
        </w:tc>
        <w:tc>
          <w:tcPr>
            <w:tcW w:w="371" w:type="pct"/>
            <w:tcBorders>
              <w:top w:val="single" w:sz="4" w:space="0" w:color="auto"/>
              <w:left w:val="single" w:sz="4" w:space="0" w:color="auto"/>
              <w:bottom w:val="single" w:sz="4" w:space="0" w:color="auto"/>
              <w:right w:val="single" w:sz="4" w:space="0" w:color="auto"/>
            </w:tcBorders>
            <w:vAlign w:val="center"/>
          </w:tcPr>
          <w:p w:rsidR="00B80C7C" w:rsidRPr="00D84DBF" w:rsidRDefault="00B80C7C" w:rsidP="00B80C7C">
            <w:pPr>
              <w:jc w:val="center"/>
              <w:rPr>
                <w:rFonts w:ascii="Calibri" w:hAnsi="Calibri"/>
                <w:sz w:val="20"/>
              </w:rPr>
            </w:pPr>
            <w:r w:rsidRPr="00D84DBF">
              <w:rPr>
                <w:rFonts w:ascii="Calibri" w:hAnsi="Calibri"/>
                <w:sz w:val="20"/>
              </w:rPr>
              <w:t>10</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C15179" w:rsidRDefault="00B80C7C" w:rsidP="00B80C7C">
            <w:pPr>
              <w:jc w:val="center"/>
              <w:rPr>
                <w:rFonts w:ascii="Calibri" w:hAnsi="Calibri"/>
                <w:color w:val="FF0000"/>
                <w:sz w:val="20"/>
              </w:rPr>
            </w:pPr>
            <w:r w:rsidRPr="00C15179">
              <w:rPr>
                <w:rFonts w:ascii="Calibri" w:hAnsi="Calibri"/>
                <w:color w:val="FF0000"/>
                <w:sz w:val="20"/>
              </w:rPr>
              <w:t>6</w:t>
            </w:r>
          </w:p>
        </w:tc>
        <w:tc>
          <w:tcPr>
            <w:tcW w:w="274" w:type="pct"/>
            <w:tcBorders>
              <w:top w:val="single" w:sz="4" w:space="0" w:color="auto"/>
              <w:left w:val="single" w:sz="4" w:space="0" w:color="auto"/>
              <w:bottom w:val="single" w:sz="4" w:space="0" w:color="auto"/>
              <w:right w:val="single" w:sz="4" w:space="0" w:color="auto"/>
            </w:tcBorders>
            <w:vAlign w:val="center"/>
          </w:tcPr>
          <w:p w:rsidR="00B80C7C" w:rsidRPr="00C15179" w:rsidRDefault="00B80C7C" w:rsidP="00B80C7C">
            <w:pPr>
              <w:jc w:val="center"/>
              <w:rPr>
                <w:rFonts w:ascii="Calibri" w:hAnsi="Calibri"/>
                <w:color w:val="00B050"/>
                <w:sz w:val="20"/>
              </w:rPr>
            </w:pPr>
            <w:r w:rsidRPr="00C15179">
              <w:rPr>
                <w:rFonts w:ascii="Calibri" w:hAnsi="Calibri"/>
                <w:color w:val="00B050"/>
                <w:sz w:val="20"/>
              </w:rPr>
              <w:t>6.5</w:t>
            </w:r>
          </w:p>
        </w:tc>
        <w:tc>
          <w:tcPr>
            <w:tcW w:w="291" w:type="pct"/>
            <w:tcBorders>
              <w:top w:val="single" w:sz="4" w:space="0" w:color="auto"/>
              <w:left w:val="single" w:sz="4" w:space="0" w:color="auto"/>
              <w:bottom w:val="single" w:sz="4" w:space="0" w:color="auto"/>
              <w:right w:val="single" w:sz="4" w:space="0" w:color="auto"/>
            </w:tcBorders>
            <w:vAlign w:val="center"/>
          </w:tcPr>
          <w:p w:rsidR="00B80C7C" w:rsidRPr="00D84DBF" w:rsidRDefault="00B80C7C" w:rsidP="00B80C7C">
            <w:pPr>
              <w:jc w:val="center"/>
              <w:rPr>
                <w:rFonts w:ascii="Calibri" w:hAnsi="Calibri"/>
                <w:sz w:val="20"/>
              </w:rPr>
            </w:pPr>
            <w:r w:rsidRPr="00D84DBF">
              <w:rPr>
                <w:rFonts w:ascii="Calibri" w:hAnsi="Calibri"/>
                <w:sz w:val="20"/>
              </w:rPr>
              <w:t>6.2</w:t>
            </w:r>
          </w:p>
        </w:tc>
      </w:tr>
      <w:tr w:rsidR="00B80C7C" w:rsidRPr="00CC0370" w:rsidTr="00B80C7C">
        <w:trPr>
          <w:trHeight w:val="817"/>
        </w:trPr>
        <w:tc>
          <w:tcPr>
            <w:tcW w:w="1446" w:type="pct"/>
            <w:tcBorders>
              <w:top w:val="single" w:sz="4" w:space="0" w:color="auto"/>
              <w:left w:val="single" w:sz="4" w:space="0" w:color="auto"/>
              <w:bottom w:val="single" w:sz="4" w:space="0" w:color="auto"/>
              <w:right w:val="single" w:sz="4" w:space="0" w:color="auto"/>
            </w:tcBorders>
            <w:vAlign w:val="center"/>
          </w:tcPr>
          <w:p w:rsidR="00B80C7C" w:rsidRPr="00BB1121" w:rsidRDefault="00B80C7C" w:rsidP="00B80C7C">
            <w:pPr>
              <w:rPr>
                <w:color w:val="000000" w:themeColor="text1"/>
                <w:sz w:val="20"/>
              </w:rPr>
            </w:pPr>
            <w:r w:rsidRPr="00BB1121">
              <w:rPr>
                <w:color w:val="000000" w:themeColor="text1"/>
                <w:sz w:val="20"/>
              </w:rPr>
              <w:lastRenderedPageBreak/>
              <w:t>Quality of Presentation</w:t>
            </w:r>
          </w:p>
        </w:tc>
        <w:tc>
          <w:tcPr>
            <w:tcW w:w="2352" w:type="pct"/>
            <w:tcBorders>
              <w:top w:val="single" w:sz="4" w:space="0" w:color="auto"/>
              <w:left w:val="single" w:sz="4" w:space="0" w:color="auto"/>
              <w:bottom w:val="single" w:sz="4" w:space="0" w:color="auto"/>
              <w:right w:val="single" w:sz="4" w:space="0" w:color="auto"/>
            </w:tcBorders>
            <w:vAlign w:val="center"/>
          </w:tcPr>
          <w:p w:rsidR="00B80C7C" w:rsidRPr="00A1765C" w:rsidRDefault="00B80C7C" w:rsidP="00B80C7C">
            <w:pPr>
              <w:rPr>
                <w:rFonts w:cstheme="minorHAnsi"/>
                <w:color w:val="000000" w:themeColor="text1"/>
                <w:sz w:val="20"/>
              </w:rPr>
            </w:pPr>
            <w:r w:rsidRPr="00A1765C">
              <w:rPr>
                <w:rFonts w:cstheme="minorHAnsi"/>
                <w:color w:val="000000" w:themeColor="text1"/>
                <w:sz w:val="20"/>
              </w:rPr>
              <w:t>Very good use made of presentation media used effectively In producing a presentation which clearly showed understanding of the project design through to implementation. Excellent review / conclusion given.</w:t>
            </w:r>
          </w:p>
        </w:tc>
        <w:tc>
          <w:tcPr>
            <w:tcW w:w="371" w:type="pct"/>
            <w:tcBorders>
              <w:top w:val="single" w:sz="4" w:space="0" w:color="auto"/>
              <w:left w:val="single" w:sz="4" w:space="0" w:color="auto"/>
              <w:bottom w:val="single" w:sz="4" w:space="0" w:color="auto"/>
              <w:right w:val="single" w:sz="4" w:space="0" w:color="auto"/>
            </w:tcBorders>
            <w:vAlign w:val="center"/>
          </w:tcPr>
          <w:p w:rsidR="00B80C7C" w:rsidRPr="00D84DBF" w:rsidRDefault="00B80C7C" w:rsidP="00B80C7C">
            <w:pPr>
              <w:jc w:val="center"/>
              <w:rPr>
                <w:rFonts w:ascii="Calibri" w:hAnsi="Calibri"/>
                <w:sz w:val="20"/>
              </w:rPr>
            </w:pPr>
            <w:r w:rsidRPr="00D84DBF">
              <w:rPr>
                <w:rFonts w:ascii="Calibri" w:hAnsi="Calibri"/>
                <w:sz w:val="20"/>
              </w:rPr>
              <w:t>10</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C15179" w:rsidRDefault="00B80C7C" w:rsidP="00B80C7C">
            <w:pPr>
              <w:jc w:val="center"/>
              <w:rPr>
                <w:rFonts w:ascii="Calibri" w:hAnsi="Calibri"/>
                <w:color w:val="FF0000"/>
                <w:sz w:val="20"/>
              </w:rPr>
            </w:pPr>
            <w:r w:rsidRPr="00C15179">
              <w:rPr>
                <w:rFonts w:ascii="Calibri" w:hAnsi="Calibri"/>
                <w:color w:val="FF0000"/>
                <w:sz w:val="20"/>
              </w:rPr>
              <w:t>7.2</w:t>
            </w:r>
          </w:p>
        </w:tc>
        <w:tc>
          <w:tcPr>
            <w:tcW w:w="274" w:type="pct"/>
            <w:tcBorders>
              <w:top w:val="single" w:sz="4" w:space="0" w:color="auto"/>
              <w:left w:val="single" w:sz="4" w:space="0" w:color="auto"/>
              <w:bottom w:val="single" w:sz="4" w:space="0" w:color="auto"/>
              <w:right w:val="single" w:sz="4" w:space="0" w:color="auto"/>
            </w:tcBorders>
            <w:vAlign w:val="center"/>
          </w:tcPr>
          <w:p w:rsidR="00B80C7C" w:rsidRPr="00C15179" w:rsidRDefault="00B80C7C" w:rsidP="00B80C7C">
            <w:pPr>
              <w:jc w:val="center"/>
              <w:rPr>
                <w:rFonts w:ascii="Calibri" w:hAnsi="Calibri"/>
                <w:color w:val="00B050"/>
                <w:sz w:val="20"/>
              </w:rPr>
            </w:pPr>
            <w:r w:rsidRPr="00C15179">
              <w:rPr>
                <w:rFonts w:ascii="Calibri" w:hAnsi="Calibri"/>
                <w:color w:val="00B050"/>
                <w:sz w:val="20"/>
              </w:rPr>
              <w:t>7.5</w:t>
            </w:r>
          </w:p>
        </w:tc>
        <w:tc>
          <w:tcPr>
            <w:tcW w:w="291" w:type="pct"/>
            <w:tcBorders>
              <w:top w:val="single" w:sz="4" w:space="0" w:color="auto"/>
              <w:left w:val="single" w:sz="4" w:space="0" w:color="auto"/>
              <w:bottom w:val="single" w:sz="4" w:space="0" w:color="auto"/>
              <w:right w:val="single" w:sz="4" w:space="0" w:color="auto"/>
            </w:tcBorders>
            <w:vAlign w:val="center"/>
          </w:tcPr>
          <w:p w:rsidR="00B80C7C" w:rsidRPr="00D84DBF" w:rsidRDefault="00B80C7C" w:rsidP="00B80C7C">
            <w:pPr>
              <w:jc w:val="center"/>
              <w:rPr>
                <w:rFonts w:ascii="Calibri" w:hAnsi="Calibri"/>
                <w:sz w:val="20"/>
              </w:rPr>
            </w:pPr>
            <w:r w:rsidRPr="00D84DBF">
              <w:rPr>
                <w:rFonts w:ascii="Calibri" w:hAnsi="Calibri"/>
                <w:sz w:val="20"/>
              </w:rPr>
              <w:t>7.4</w:t>
            </w:r>
          </w:p>
        </w:tc>
      </w:tr>
      <w:tr w:rsidR="00B80C7C" w:rsidRPr="00CC0370" w:rsidTr="00B80C7C">
        <w:trPr>
          <w:trHeight w:val="817"/>
        </w:trPr>
        <w:tc>
          <w:tcPr>
            <w:tcW w:w="1446" w:type="pct"/>
            <w:tcBorders>
              <w:top w:val="single" w:sz="4" w:space="0" w:color="auto"/>
              <w:left w:val="single" w:sz="4" w:space="0" w:color="auto"/>
              <w:bottom w:val="single" w:sz="4" w:space="0" w:color="auto"/>
              <w:right w:val="single" w:sz="4" w:space="0" w:color="auto"/>
            </w:tcBorders>
            <w:vAlign w:val="center"/>
          </w:tcPr>
          <w:p w:rsidR="00B80C7C" w:rsidRPr="00560207" w:rsidRDefault="00B80C7C" w:rsidP="00B80C7C">
            <w:pPr>
              <w:jc w:val="center"/>
              <w:rPr>
                <w:color w:val="000000" w:themeColor="text1"/>
                <w:sz w:val="28"/>
              </w:rPr>
            </w:pPr>
            <w:r w:rsidRPr="00560207">
              <w:rPr>
                <w:color w:val="000000" w:themeColor="text1"/>
                <w:sz w:val="28"/>
              </w:rPr>
              <w:t>Total</w:t>
            </w:r>
          </w:p>
        </w:tc>
        <w:tc>
          <w:tcPr>
            <w:tcW w:w="23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80C7C" w:rsidRPr="00560207" w:rsidRDefault="00B80C7C" w:rsidP="00B80C7C">
            <w:pPr>
              <w:jc w:val="center"/>
              <w:rPr>
                <w:rFonts w:ascii="Calibri" w:hAnsi="Calibri"/>
                <w:sz w:val="28"/>
              </w:rPr>
            </w:pPr>
          </w:p>
        </w:tc>
        <w:tc>
          <w:tcPr>
            <w:tcW w:w="371" w:type="pct"/>
            <w:tcBorders>
              <w:top w:val="single" w:sz="4" w:space="0" w:color="auto"/>
              <w:left w:val="single" w:sz="4" w:space="0" w:color="auto"/>
              <w:bottom w:val="single" w:sz="4" w:space="0" w:color="auto"/>
              <w:right w:val="single" w:sz="4" w:space="0" w:color="auto"/>
            </w:tcBorders>
            <w:vAlign w:val="center"/>
          </w:tcPr>
          <w:p w:rsidR="00B80C7C" w:rsidRPr="00560207" w:rsidRDefault="00B80C7C" w:rsidP="00B80C7C">
            <w:pPr>
              <w:jc w:val="center"/>
              <w:rPr>
                <w:rFonts w:ascii="Calibri" w:hAnsi="Calibri"/>
                <w:b/>
                <w:sz w:val="28"/>
              </w:rPr>
            </w:pPr>
            <w:r w:rsidRPr="00560207">
              <w:rPr>
                <w:rFonts w:ascii="Calibri" w:hAnsi="Calibri"/>
                <w:b/>
                <w:sz w:val="28"/>
              </w:rPr>
              <w:t>100</w:t>
            </w:r>
          </w:p>
        </w:tc>
        <w:tc>
          <w:tcPr>
            <w:tcW w:w="266" w:type="pct"/>
            <w:tcBorders>
              <w:top w:val="single" w:sz="4" w:space="0" w:color="auto"/>
              <w:left w:val="single" w:sz="4" w:space="0" w:color="auto"/>
              <w:bottom w:val="single" w:sz="4" w:space="0" w:color="auto"/>
              <w:right w:val="single" w:sz="4" w:space="0" w:color="auto"/>
            </w:tcBorders>
            <w:vAlign w:val="center"/>
          </w:tcPr>
          <w:p w:rsidR="00B80C7C" w:rsidRPr="00C15179" w:rsidRDefault="00B80C7C" w:rsidP="00B80C7C">
            <w:pPr>
              <w:jc w:val="center"/>
              <w:rPr>
                <w:rFonts w:ascii="Calibri" w:hAnsi="Calibri"/>
                <w:b/>
                <w:color w:val="FF0000"/>
                <w:sz w:val="28"/>
              </w:rPr>
            </w:pPr>
            <w:r w:rsidRPr="00C15179">
              <w:rPr>
                <w:rFonts w:ascii="Calibri" w:hAnsi="Calibri"/>
                <w:b/>
                <w:color w:val="FF0000"/>
                <w:sz w:val="28"/>
              </w:rPr>
              <w:t>77</w:t>
            </w:r>
          </w:p>
        </w:tc>
        <w:tc>
          <w:tcPr>
            <w:tcW w:w="274" w:type="pct"/>
            <w:tcBorders>
              <w:top w:val="single" w:sz="4" w:space="0" w:color="auto"/>
              <w:left w:val="single" w:sz="4" w:space="0" w:color="auto"/>
              <w:bottom w:val="single" w:sz="4" w:space="0" w:color="auto"/>
              <w:right w:val="single" w:sz="4" w:space="0" w:color="auto"/>
            </w:tcBorders>
            <w:vAlign w:val="center"/>
          </w:tcPr>
          <w:p w:rsidR="00B80C7C" w:rsidRPr="00C15179" w:rsidRDefault="00B80C7C" w:rsidP="00B80C7C">
            <w:pPr>
              <w:jc w:val="center"/>
              <w:rPr>
                <w:rFonts w:ascii="Calibri" w:hAnsi="Calibri"/>
                <w:b/>
                <w:color w:val="00B050"/>
                <w:sz w:val="28"/>
              </w:rPr>
            </w:pPr>
            <w:r w:rsidRPr="00C15179">
              <w:rPr>
                <w:rFonts w:ascii="Calibri" w:hAnsi="Calibri"/>
                <w:b/>
                <w:color w:val="00B050"/>
                <w:sz w:val="28"/>
              </w:rPr>
              <w:t>74</w:t>
            </w:r>
          </w:p>
        </w:tc>
        <w:tc>
          <w:tcPr>
            <w:tcW w:w="291" w:type="pct"/>
            <w:tcBorders>
              <w:top w:val="single" w:sz="4" w:space="0" w:color="auto"/>
              <w:left w:val="single" w:sz="4" w:space="0" w:color="auto"/>
              <w:bottom w:val="single" w:sz="4" w:space="0" w:color="auto"/>
              <w:right w:val="single" w:sz="4" w:space="0" w:color="auto"/>
            </w:tcBorders>
            <w:vAlign w:val="center"/>
          </w:tcPr>
          <w:p w:rsidR="00B80C7C" w:rsidRPr="00560207" w:rsidRDefault="00B80C7C" w:rsidP="00B80C7C">
            <w:pPr>
              <w:jc w:val="center"/>
              <w:rPr>
                <w:rFonts w:ascii="Calibri" w:hAnsi="Calibri"/>
                <w:b/>
                <w:sz w:val="28"/>
              </w:rPr>
            </w:pPr>
            <w:r>
              <w:rPr>
                <w:rFonts w:ascii="Calibri" w:hAnsi="Calibri"/>
                <w:b/>
                <w:sz w:val="28"/>
              </w:rPr>
              <w:t>74</w:t>
            </w:r>
          </w:p>
        </w:tc>
      </w:tr>
    </w:tbl>
    <w:p w:rsidR="0080400C" w:rsidRPr="006F79B7" w:rsidRDefault="0080400C" w:rsidP="0080400C">
      <w:pPr>
        <w:rPr>
          <w:color w:val="000000" w:themeColor="text1"/>
        </w:rPr>
      </w:pPr>
    </w:p>
    <w:p w:rsidR="0018527F" w:rsidRPr="006F79B7" w:rsidRDefault="0018527F">
      <w:pPr>
        <w:rPr>
          <w:color w:val="000000" w:themeColor="text1"/>
        </w:rPr>
      </w:pPr>
    </w:p>
    <w:p w:rsidR="0018527F" w:rsidRPr="006F79B7" w:rsidRDefault="0018527F">
      <w:pPr>
        <w:rPr>
          <w:color w:val="000000" w:themeColor="text1"/>
        </w:rPr>
      </w:pPr>
      <w:r w:rsidRPr="006F79B7">
        <w:rPr>
          <w:color w:val="000000" w:themeColor="text1"/>
        </w:rPr>
        <w:br w:type="page"/>
      </w:r>
    </w:p>
    <w:tbl>
      <w:tblPr>
        <w:tblStyle w:val="TableGrid"/>
        <w:tblpPr w:leftFromText="180" w:rightFromText="180" w:vertAnchor="text" w:horzAnchor="margin" w:tblpXSpec="center" w:tblpY="234"/>
        <w:tblW w:w="0" w:type="auto"/>
        <w:tblLook w:val="04A0" w:firstRow="1" w:lastRow="0" w:firstColumn="1" w:lastColumn="0" w:noHBand="0" w:noVBand="1"/>
      </w:tblPr>
      <w:tblGrid>
        <w:gridCol w:w="2474"/>
        <w:gridCol w:w="2286"/>
        <w:gridCol w:w="2281"/>
        <w:gridCol w:w="1975"/>
      </w:tblGrid>
      <w:tr w:rsidR="0080400C" w:rsidRPr="006F79B7" w:rsidTr="0080400C">
        <w:tc>
          <w:tcPr>
            <w:tcW w:w="9016" w:type="dxa"/>
            <w:gridSpan w:val="4"/>
            <w:shd w:val="clear" w:color="auto" w:fill="D9D9D9" w:themeFill="background1" w:themeFillShade="D9"/>
            <w:vAlign w:val="center"/>
          </w:tcPr>
          <w:p w:rsidR="0080400C" w:rsidRPr="006F79B7" w:rsidRDefault="0080400C" w:rsidP="0080400C">
            <w:pPr>
              <w:jc w:val="center"/>
              <w:rPr>
                <w:b/>
                <w:color w:val="000000" w:themeColor="text1"/>
              </w:rPr>
            </w:pPr>
          </w:p>
          <w:p w:rsidR="0080400C" w:rsidRDefault="0080400C" w:rsidP="0080400C">
            <w:pPr>
              <w:jc w:val="center"/>
              <w:rPr>
                <w:b/>
                <w:color w:val="000000" w:themeColor="text1"/>
                <w:sz w:val="28"/>
              </w:rPr>
            </w:pPr>
            <w:r w:rsidRPr="006F79B7">
              <w:rPr>
                <w:b/>
                <w:color w:val="000000" w:themeColor="text1"/>
                <w:sz w:val="28"/>
              </w:rPr>
              <w:t>Overall</w:t>
            </w:r>
            <w:r>
              <w:rPr>
                <w:b/>
                <w:color w:val="000000" w:themeColor="text1"/>
                <w:sz w:val="28"/>
              </w:rPr>
              <w:t xml:space="preserve"> Grading for Major Project PSDE</w:t>
            </w:r>
            <w:r w:rsidRPr="006F79B7">
              <w:rPr>
                <w:b/>
                <w:color w:val="000000" w:themeColor="text1"/>
                <w:sz w:val="28"/>
              </w:rPr>
              <w:t>6019</w:t>
            </w:r>
            <w:r w:rsidR="00E2459D">
              <w:rPr>
                <w:b/>
                <w:color w:val="000000" w:themeColor="text1"/>
                <w:sz w:val="28"/>
              </w:rPr>
              <w:t xml:space="preserve"> </w:t>
            </w:r>
          </w:p>
          <w:p w:rsidR="00E2459D" w:rsidRPr="00E2459D" w:rsidRDefault="00B80C7C" w:rsidP="0080400C">
            <w:pPr>
              <w:jc w:val="center"/>
              <w:rPr>
                <w:b/>
                <w:color w:val="2E74B5" w:themeColor="accent1" w:themeShade="BF"/>
                <w:sz w:val="28"/>
              </w:rPr>
            </w:pPr>
            <w:r>
              <w:rPr>
                <w:b/>
                <w:color w:val="2E74B5" w:themeColor="accent1" w:themeShade="BF"/>
                <w:sz w:val="28"/>
              </w:rPr>
              <w:t>Joshua Coles</w:t>
            </w:r>
          </w:p>
          <w:p w:rsidR="0080400C" w:rsidRPr="006F79B7" w:rsidRDefault="0080400C" w:rsidP="0080400C">
            <w:pPr>
              <w:jc w:val="center"/>
              <w:rPr>
                <w:b/>
                <w:color w:val="000000" w:themeColor="text1"/>
              </w:rPr>
            </w:pPr>
          </w:p>
        </w:tc>
      </w:tr>
      <w:tr w:rsidR="0080400C" w:rsidRPr="006F79B7" w:rsidTr="0080400C">
        <w:trPr>
          <w:trHeight w:val="601"/>
        </w:trPr>
        <w:tc>
          <w:tcPr>
            <w:tcW w:w="2474" w:type="dxa"/>
            <w:shd w:val="clear" w:color="auto" w:fill="E7E6E6" w:themeFill="background2"/>
            <w:vAlign w:val="center"/>
          </w:tcPr>
          <w:p w:rsidR="0080400C" w:rsidRPr="006F79B7" w:rsidRDefault="0080400C" w:rsidP="0080400C">
            <w:pPr>
              <w:jc w:val="center"/>
              <w:rPr>
                <w:b/>
                <w:color w:val="000000" w:themeColor="text1"/>
              </w:rPr>
            </w:pPr>
          </w:p>
        </w:tc>
        <w:tc>
          <w:tcPr>
            <w:tcW w:w="2286" w:type="dxa"/>
            <w:vAlign w:val="center"/>
          </w:tcPr>
          <w:p w:rsidR="0080400C" w:rsidRPr="006F79B7" w:rsidRDefault="0080400C" w:rsidP="0080400C">
            <w:pPr>
              <w:jc w:val="center"/>
              <w:rPr>
                <w:b/>
                <w:color w:val="000000" w:themeColor="text1"/>
              </w:rPr>
            </w:pPr>
            <w:r w:rsidRPr="006F79B7">
              <w:rPr>
                <w:b/>
                <w:color w:val="000000" w:themeColor="text1"/>
              </w:rPr>
              <w:t>Mark Obtained</w:t>
            </w:r>
          </w:p>
        </w:tc>
        <w:tc>
          <w:tcPr>
            <w:tcW w:w="2281" w:type="dxa"/>
            <w:vAlign w:val="center"/>
          </w:tcPr>
          <w:p w:rsidR="0080400C" w:rsidRPr="006F79B7" w:rsidRDefault="0080400C" w:rsidP="0080400C">
            <w:pPr>
              <w:jc w:val="center"/>
              <w:rPr>
                <w:b/>
                <w:color w:val="000000" w:themeColor="text1"/>
              </w:rPr>
            </w:pPr>
            <w:r w:rsidRPr="006F79B7">
              <w:rPr>
                <w:b/>
                <w:color w:val="000000" w:themeColor="text1"/>
              </w:rPr>
              <w:t>Weighting (%)</w:t>
            </w:r>
          </w:p>
        </w:tc>
        <w:tc>
          <w:tcPr>
            <w:tcW w:w="1975" w:type="dxa"/>
            <w:vAlign w:val="center"/>
          </w:tcPr>
          <w:p w:rsidR="0080400C" w:rsidRPr="006F79B7" w:rsidRDefault="0080400C" w:rsidP="0080400C">
            <w:pPr>
              <w:jc w:val="center"/>
              <w:rPr>
                <w:b/>
                <w:color w:val="000000" w:themeColor="text1"/>
              </w:rPr>
            </w:pPr>
            <w:r w:rsidRPr="006F79B7">
              <w:rPr>
                <w:b/>
                <w:color w:val="000000" w:themeColor="text1"/>
              </w:rPr>
              <w:t>Overall Mark</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Interim Report</w:t>
            </w:r>
          </w:p>
        </w:tc>
        <w:tc>
          <w:tcPr>
            <w:tcW w:w="2286" w:type="dxa"/>
            <w:vAlign w:val="center"/>
          </w:tcPr>
          <w:p w:rsidR="0080400C" w:rsidRPr="006F79B7" w:rsidRDefault="00B80C7C" w:rsidP="0080400C">
            <w:pPr>
              <w:jc w:val="center"/>
              <w:rPr>
                <w:color w:val="000000" w:themeColor="text1"/>
              </w:rPr>
            </w:pPr>
            <w:r>
              <w:rPr>
                <w:color w:val="000000" w:themeColor="text1"/>
              </w:rPr>
              <w:t>65</w:t>
            </w:r>
          </w:p>
        </w:tc>
        <w:tc>
          <w:tcPr>
            <w:tcW w:w="2281" w:type="dxa"/>
            <w:vAlign w:val="center"/>
          </w:tcPr>
          <w:p w:rsidR="0080400C" w:rsidRPr="006F79B7" w:rsidRDefault="0080400C" w:rsidP="0080400C">
            <w:pPr>
              <w:jc w:val="center"/>
              <w:rPr>
                <w:color w:val="000000" w:themeColor="text1"/>
              </w:rPr>
            </w:pPr>
            <w:r w:rsidRPr="006F79B7">
              <w:rPr>
                <w:color w:val="000000" w:themeColor="text1"/>
              </w:rPr>
              <w:t>10</w:t>
            </w:r>
          </w:p>
        </w:tc>
        <w:tc>
          <w:tcPr>
            <w:tcW w:w="1975" w:type="dxa"/>
            <w:vAlign w:val="center"/>
          </w:tcPr>
          <w:p w:rsidR="0080400C" w:rsidRPr="006F79B7" w:rsidRDefault="003214EA" w:rsidP="0080400C">
            <w:pPr>
              <w:jc w:val="center"/>
              <w:rPr>
                <w:color w:val="000000" w:themeColor="text1"/>
              </w:rPr>
            </w:pPr>
            <w:r>
              <w:rPr>
                <w:color w:val="000000" w:themeColor="text1"/>
              </w:rPr>
              <w:t>6.5</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Project Management Exam</w:t>
            </w:r>
          </w:p>
        </w:tc>
        <w:tc>
          <w:tcPr>
            <w:tcW w:w="2286" w:type="dxa"/>
            <w:vAlign w:val="center"/>
          </w:tcPr>
          <w:p w:rsidR="0080400C" w:rsidRPr="006F79B7" w:rsidRDefault="00B80C7C" w:rsidP="0080400C">
            <w:pPr>
              <w:jc w:val="center"/>
              <w:rPr>
                <w:color w:val="000000" w:themeColor="text1"/>
              </w:rPr>
            </w:pPr>
            <w:r>
              <w:rPr>
                <w:color w:val="000000" w:themeColor="text1"/>
              </w:rPr>
              <w:t>67</w:t>
            </w:r>
          </w:p>
        </w:tc>
        <w:tc>
          <w:tcPr>
            <w:tcW w:w="2281" w:type="dxa"/>
            <w:vAlign w:val="center"/>
          </w:tcPr>
          <w:p w:rsidR="0080400C" w:rsidRPr="006F79B7" w:rsidRDefault="0080400C" w:rsidP="0080400C">
            <w:pPr>
              <w:jc w:val="center"/>
              <w:rPr>
                <w:color w:val="000000" w:themeColor="text1"/>
              </w:rPr>
            </w:pPr>
            <w:r w:rsidRPr="006F79B7">
              <w:rPr>
                <w:color w:val="000000" w:themeColor="text1"/>
              </w:rPr>
              <w:t>15</w:t>
            </w:r>
          </w:p>
        </w:tc>
        <w:tc>
          <w:tcPr>
            <w:tcW w:w="1975" w:type="dxa"/>
            <w:vAlign w:val="center"/>
          </w:tcPr>
          <w:p w:rsidR="0080400C" w:rsidRPr="006F79B7" w:rsidRDefault="003214EA" w:rsidP="0080400C">
            <w:pPr>
              <w:jc w:val="center"/>
              <w:rPr>
                <w:color w:val="000000" w:themeColor="text1"/>
              </w:rPr>
            </w:pPr>
            <w:r>
              <w:rPr>
                <w:color w:val="000000" w:themeColor="text1"/>
              </w:rPr>
              <w:t>10.05</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Interim Presentation</w:t>
            </w:r>
          </w:p>
        </w:tc>
        <w:tc>
          <w:tcPr>
            <w:tcW w:w="2286" w:type="dxa"/>
            <w:vAlign w:val="center"/>
          </w:tcPr>
          <w:p w:rsidR="0080400C" w:rsidRPr="006F79B7" w:rsidRDefault="003214EA" w:rsidP="0080400C">
            <w:pPr>
              <w:jc w:val="center"/>
              <w:rPr>
                <w:color w:val="000000" w:themeColor="text1"/>
              </w:rPr>
            </w:pPr>
            <w:r>
              <w:rPr>
                <w:color w:val="000000" w:themeColor="text1"/>
              </w:rPr>
              <w:t>64</w:t>
            </w:r>
          </w:p>
        </w:tc>
        <w:tc>
          <w:tcPr>
            <w:tcW w:w="2281" w:type="dxa"/>
            <w:vAlign w:val="center"/>
          </w:tcPr>
          <w:p w:rsidR="0080400C" w:rsidRPr="006F79B7" w:rsidRDefault="0080400C" w:rsidP="0080400C">
            <w:pPr>
              <w:jc w:val="center"/>
              <w:rPr>
                <w:color w:val="000000" w:themeColor="text1"/>
              </w:rPr>
            </w:pPr>
            <w:r w:rsidRPr="006F79B7">
              <w:rPr>
                <w:color w:val="000000" w:themeColor="text1"/>
              </w:rPr>
              <w:t>5</w:t>
            </w:r>
          </w:p>
        </w:tc>
        <w:tc>
          <w:tcPr>
            <w:tcW w:w="1975" w:type="dxa"/>
            <w:vAlign w:val="center"/>
          </w:tcPr>
          <w:p w:rsidR="0080400C" w:rsidRPr="006F79B7" w:rsidRDefault="0079619D" w:rsidP="0080400C">
            <w:pPr>
              <w:jc w:val="center"/>
              <w:rPr>
                <w:color w:val="000000" w:themeColor="text1"/>
              </w:rPr>
            </w:pPr>
            <w:r>
              <w:rPr>
                <w:color w:val="000000" w:themeColor="text1"/>
              </w:rPr>
              <w:t>3.2</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Viva Voce</w:t>
            </w:r>
          </w:p>
        </w:tc>
        <w:tc>
          <w:tcPr>
            <w:tcW w:w="2286" w:type="dxa"/>
            <w:vAlign w:val="center"/>
          </w:tcPr>
          <w:p w:rsidR="0080400C" w:rsidRPr="006F79B7" w:rsidRDefault="003214EA" w:rsidP="0080400C">
            <w:pPr>
              <w:jc w:val="center"/>
              <w:rPr>
                <w:color w:val="000000" w:themeColor="text1"/>
              </w:rPr>
            </w:pPr>
            <w:r>
              <w:rPr>
                <w:color w:val="000000" w:themeColor="text1"/>
              </w:rPr>
              <w:t>74</w:t>
            </w:r>
          </w:p>
        </w:tc>
        <w:tc>
          <w:tcPr>
            <w:tcW w:w="2281" w:type="dxa"/>
            <w:vAlign w:val="center"/>
          </w:tcPr>
          <w:p w:rsidR="0080400C" w:rsidRPr="006F79B7" w:rsidRDefault="0080400C" w:rsidP="0080400C">
            <w:pPr>
              <w:jc w:val="center"/>
              <w:rPr>
                <w:color w:val="000000" w:themeColor="text1"/>
              </w:rPr>
            </w:pPr>
            <w:r w:rsidRPr="006F79B7">
              <w:rPr>
                <w:color w:val="000000" w:themeColor="text1"/>
              </w:rPr>
              <w:t>10</w:t>
            </w:r>
          </w:p>
        </w:tc>
        <w:tc>
          <w:tcPr>
            <w:tcW w:w="1975" w:type="dxa"/>
            <w:vAlign w:val="center"/>
          </w:tcPr>
          <w:p w:rsidR="0080400C" w:rsidRPr="006F79B7" w:rsidRDefault="0079619D" w:rsidP="0080400C">
            <w:pPr>
              <w:jc w:val="center"/>
              <w:rPr>
                <w:color w:val="000000" w:themeColor="text1"/>
              </w:rPr>
            </w:pPr>
            <w:r>
              <w:rPr>
                <w:color w:val="000000" w:themeColor="text1"/>
              </w:rPr>
              <w:t>7.4</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Final Report</w:t>
            </w:r>
          </w:p>
        </w:tc>
        <w:tc>
          <w:tcPr>
            <w:tcW w:w="2286" w:type="dxa"/>
            <w:vAlign w:val="center"/>
          </w:tcPr>
          <w:p w:rsidR="0080400C" w:rsidRPr="006F79B7" w:rsidRDefault="003214EA" w:rsidP="0080400C">
            <w:pPr>
              <w:jc w:val="center"/>
              <w:rPr>
                <w:color w:val="000000" w:themeColor="text1"/>
              </w:rPr>
            </w:pPr>
            <w:r>
              <w:rPr>
                <w:color w:val="000000" w:themeColor="text1"/>
              </w:rPr>
              <w:t>71.6</w:t>
            </w:r>
          </w:p>
        </w:tc>
        <w:tc>
          <w:tcPr>
            <w:tcW w:w="2281" w:type="dxa"/>
            <w:vAlign w:val="center"/>
          </w:tcPr>
          <w:p w:rsidR="0080400C" w:rsidRPr="006F79B7" w:rsidRDefault="0080400C" w:rsidP="0080400C">
            <w:pPr>
              <w:jc w:val="center"/>
              <w:rPr>
                <w:color w:val="000000" w:themeColor="text1"/>
              </w:rPr>
            </w:pPr>
            <w:r w:rsidRPr="006F79B7">
              <w:rPr>
                <w:color w:val="000000" w:themeColor="text1"/>
              </w:rPr>
              <w:t>60</w:t>
            </w:r>
          </w:p>
        </w:tc>
        <w:tc>
          <w:tcPr>
            <w:tcW w:w="1975" w:type="dxa"/>
            <w:vAlign w:val="center"/>
          </w:tcPr>
          <w:p w:rsidR="0080400C" w:rsidRPr="006F79B7" w:rsidRDefault="0079619D" w:rsidP="0080400C">
            <w:pPr>
              <w:jc w:val="center"/>
              <w:rPr>
                <w:color w:val="000000" w:themeColor="text1"/>
              </w:rPr>
            </w:pPr>
            <w:r>
              <w:rPr>
                <w:color w:val="000000" w:themeColor="text1"/>
              </w:rPr>
              <w:t>42.96</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color w:val="000000" w:themeColor="text1"/>
              </w:rPr>
            </w:pPr>
            <w:r w:rsidRPr="006F79B7">
              <w:rPr>
                <w:b/>
                <w:color w:val="000000" w:themeColor="text1"/>
              </w:rPr>
              <w:t>Total</w:t>
            </w:r>
          </w:p>
        </w:tc>
        <w:tc>
          <w:tcPr>
            <w:tcW w:w="2286" w:type="dxa"/>
            <w:shd w:val="clear" w:color="auto" w:fill="D9D9D9" w:themeFill="background1" w:themeFillShade="D9"/>
            <w:vAlign w:val="center"/>
          </w:tcPr>
          <w:p w:rsidR="0080400C" w:rsidRPr="006F79B7" w:rsidRDefault="0080400C" w:rsidP="0080400C">
            <w:pPr>
              <w:jc w:val="center"/>
              <w:rPr>
                <w:color w:val="000000" w:themeColor="text1"/>
              </w:rPr>
            </w:pPr>
          </w:p>
        </w:tc>
        <w:tc>
          <w:tcPr>
            <w:tcW w:w="2281" w:type="dxa"/>
            <w:vAlign w:val="center"/>
          </w:tcPr>
          <w:p w:rsidR="0080400C" w:rsidRPr="006F79B7" w:rsidRDefault="0080400C" w:rsidP="0080400C">
            <w:pPr>
              <w:jc w:val="center"/>
              <w:rPr>
                <w:color w:val="000000" w:themeColor="text1"/>
              </w:rPr>
            </w:pPr>
            <w:r w:rsidRPr="006F79B7">
              <w:rPr>
                <w:color w:val="000000" w:themeColor="text1"/>
              </w:rPr>
              <w:t>100%</w:t>
            </w:r>
          </w:p>
        </w:tc>
        <w:tc>
          <w:tcPr>
            <w:tcW w:w="1975" w:type="dxa"/>
            <w:vAlign w:val="center"/>
          </w:tcPr>
          <w:p w:rsidR="0080400C" w:rsidRPr="006F79B7" w:rsidRDefault="0079619D" w:rsidP="0080400C">
            <w:pPr>
              <w:jc w:val="center"/>
              <w:rPr>
                <w:color w:val="000000" w:themeColor="text1"/>
              </w:rPr>
            </w:pPr>
            <w:r>
              <w:rPr>
                <w:color w:val="000000" w:themeColor="text1"/>
              </w:rPr>
              <w:t>70.11</w:t>
            </w:r>
          </w:p>
        </w:tc>
      </w:tr>
    </w:tbl>
    <w:p w:rsidR="002D3D18" w:rsidRPr="006F79B7" w:rsidRDefault="002D3D18" w:rsidP="002D3D18">
      <w:pPr>
        <w:rPr>
          <w:color w:val="000000" w:themeColor="text1"/>
        </w:rPr>
      </w:pPr>
    </w:p>
    <w:p w:rsidR="005E06B3" w:rsidRPr="006F79B7" w:rsidRDefault="005E06B3" w:rsidP="005E06B3">
      <w:pPr>
        <w:rPr>
          <w:color w:val="000000" w:themeColor="text1"/>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74A5" w:rsidRPr="006F79B7" w:rsidRDefault="008074A5" w:rsidP="0080400C">
      <w:pPr>
        <w:jc w:val="center"/>
        <w:rPr>
          <w:color w:val="000000" w:themeColor="text1"/>
          <w:sz w:val="36"/>
          <w:szCs w:val="36"/>
        </w:rPr>
      </w:pPr>
      <w:r w:rsidRPr="006F79B7">
        <w:rPr>
          <w:color w:val="000000" w:themeColor="text1"/>
          <w:sz w:val="36"/>
          <w:szCs w:val="36"/>
        </w:rPr>
        <w:t>Reported Marks</w:t>
      </w:r>
    </w:p>
    <w:tbl>
      <w:tblPr>
        <w:tblStyle w:val="TableGrid"/>
        <w:tblpPr w:leftFromText="180" w:rightFromText="180" w:vertAnchor="text" w:horzAnchor="margin" w:tblpXSpec="center" w:tblpY="306"/>
        <w:tblW w:w="0" w:type="auto"/>
        <w:tblLook w:val="04A0" w:firstRow="1" w:lastRow="0" w:firstColumn="1" w:lastColumn="0" w:noHBand="0" w:noVBand="1"/>
      </w:tblPr>
      <w:tblGrid>
        <w:gridCol w:w="3080"/>
        <w:gridCol w:w="3081"/>
        <w:gridCol w:w="3081"/>
      </w:tblGrid>
      <w:tr w:rsidR="0080400C" w:rsidRPr="006F79B7" w:rsidTr="0080400C">
        <w:trPr>
          <w:trHeight w:val="454"/>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Element</w:t>
            </w:r>
          </w:p>
        </w:tc>
        <w:tc>
          <w:tcPr>
            <w:tcW w:w="3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jc w:val="center"/>
              <w:rPr>
                <w:b/>
                <w:color w:val="000000" w:themeColor="text1"/>
              </w:rPr>
            </w:pPr>
            <w:r w:rsidRPr="006F79B7">
              <w:rPr>
                <w:b/>
                <w:color w:val="000000" w:themeColor="text1"/>
              </w:rPr>
              <w:t>Weighting</w:t>
            </w:r>
          </w:p>
        </w:tc>
        <w:tc>
          <w:tcPr>
            <w:tcW w:w="3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jc w:val="center"/>
              <w:rPr>
                <w:b/>
                <w:color w:val="000000" w:themeColor="text1"/>
              </w:rPr>
            </w:pPr>
            <w:r w:rsidRPr="006F79B7">
              <w:rPr>
                <w:b/>
                <w:color w:val="000000" w:themeColor="text1"/>
              </w:rPr>
              <w:t>Mark obtained</w:t>
            </w:r>
          </w:p>
        </w:tc>
      </w:tr>
      <w:tr w:rsidR="0080400C" w:rsidRPr="006F79B7" w:rsidTr="0080400C">
        <w:trPr>
          <w:trHeight w:val="716"/>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Interim report</w:t>
            </w:r>
          </w:p>
        </w:tc>
        <w:tc>
          <w:tcPr>
            <w:tcW w:w="3081" w:type="dxa"/>
            <w:tcBorders>
              <w:top w:val="single" w:sz="4" w:space="0" w:color="auto"/>
              <w:left w:val="single" w:sz="4" w:space="0" w:color="auto"/>
              <w:bottom w:val="single" w:sz="4" w:space="0" w:color="auto"/>
              <w:right w:val="single" w:sz="4" w:space="0" w:color="auto"/>
            </w:tcBorders>
            <w:vAlign w:val="center"/>
            <w:hideMark/>
          </w:tcPr>
          <w:p w:rsidR="0080400C" w:rsidRPr="006F79B7" w:rsidRDefault="0080400C" w:rsidP="0080400C">
            <w:pPr>
              <w:jc w:val="center"/>
              <w:rPr>
                <w:color w:val="000000" w:themeColor="text1"/>
              </w:rPr>
            </w:pPr>
            <w:r w:rsidRPr="006F79B7">
              <w:rPr>
                <w:color w:val="000000" w:themeColor="text1"/>
              </w:rPr>
              <w:t>10%</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3214EA" w:rsidP="0080400C">
            <w:pPr>
              <w:jc w:val="center"/>
              <w:rPr>
                <w:color w:val="000000" w:themeColor="text1"/>
              </w:rPr>
            </w:pPr>
            <w:r>
              <w:rPr>
                <w:color w:val="000000" w:themeColor="text1"/>
              </w:rPr>
              <w:t>65</w:t>
            </w:r>
          </w:p>
        </w:tc>
      </w:tr>
      <w:tr w:rsidR="0080400C" w:rsidRPr="006F79B7" w:rsidTr="0080400C">
        <w:trPr>
          <w:trHeight w:val="699"/>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00C" w:rsidRPr="006F79B7" w:rsidRDefault="0080400C" w:rsidP="0080400C">
            <w:pPr>
              <w:rPr>
                <w:b/>
                <w:color w:val="000000" w:themeColor="text1"/>
              </w:rPr>
            </w:pPr>
            <w:r w:rsidRPr="006F79B7">
              <w:rPr>
                <w:b/>
                <w:color w:val="000000" w:themeColor="text1"/>
              </w:rPr>
              <w:t>Project Management Exam</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80400C" w:rsidP="0080400C">
            <w:pPr>
              <w:jc w:val="center"/>
              <w:rPr>
                <w:color w:val="000000" w:themeColor="text1"/>
              </w:rPr>
            </w:pPr>
            <w:r w:rsidRPr="006F79B7">
              <w:rPr>
                <w:color w:val="000000" w:themeColor="text1"/>
              </w:rPr>
              <w:t>15%</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3214EA" w:rsidP="0080400C">
            <w:pPr>
              <w:jc w:val="center"/>
              <w:rPr>
                <w:color w:val="000000" w:themeColor="text1"/>
              </w:rPr>
            </w:pPr>
            <w:r>
              <w:rPr>
                <w:color w:val="000000" w:themeColor="text1"/>
              </w:rPr>
              <w:t>67</w:t>
            </w:r>
          </w:p>
        </w:tc>
      </w:tr>
      <w:tr w:rsidR="0080400C" w:rsidRPr="006F79B7" w:rsidTr="0080400C">
        <w:trPr>
          <w:trHeight w:val="836"/>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Final Report, Interim Presentation &amp; Viva Voce</w:t>
            </w:r>
          </w:p>
        </w:tc>
        <w:tc>
          <w:tcPr>
            <w:tcW w:w="3081" w:type="dxa"/>
            <w:tcBorders>
              <w:top w:val="single" w:sz="4" w:space="0" w:color="auto"/>
              <w:left w:val="single" w:sz="4" w:space="0" w:color="auto"/>
              <w:bottom w:val="single" w:sz="4" w:space="0" w:color="auto"/>
              <w:right w:val="single" w:sz="4" w:space="0" w:color="auto"/>
            </w:tcBorders>
            <w:vAlign w:val="center"/>
            <w:hideMark/>
          </w:tcPr>
          <w:p w:rsidR="0080400C" w:rsidRPr="006F79B7" w:rsidRDefault="0080400C" w:rsidP="0080400C">
            <w:pPr>
              <w:jc w:val="center"/>
              <w:rPr>
                <w:color w:val="000000" w:themeColor="text1"/>
              </w:rPr>
            </w:pPr>
            <w:r w:rsidRPr="006F79B7">
              <w:rPr>
                <w:color w:val="000000" w:themeColor="text1"/>
              </w:rPr>
              <w:t>75%</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79619D" w:rsidP="0080400C">
            <w:pPr>
              <w:jc w:val="center"/>
              <w:rPr>
                <w:color w:val="000000" w:themeColor="text1"/>
              </w:rPr>
            </w:pPr>
            <w:r>
              <w:rPr>
                <w:color w:val="000000" w:themeColor="text1"/>
              </w:rPr>
              <w:t>71.41</w:t>
            </w:r>
          </w:p>
        </w:tc>
      </w:tr>
      <w:tr w:rsidR="0080400C" w:rsidRPr="006F79B7" w:rsidTr="0080400C">
        <w:trPr>
          <w:trHeight w:val="706"/>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Total</w:t>
            </w:r>
          </w:p>
        </w:tc>
        <w:tc>
          <w:tcPr>
            <w:tcW w:w="3081" w:type="dxa"/>
            <w:tcBorders>
              <w:top w:val="single" w:sz="4" w:space="0" w:color="auto"/>
              <w:left w:val="single" w:sz="4" w:space="0" w:color="auto"/>
              <w:bottom w:val="single" w:sz="4" w:space="0" w:color="auto"/>
              <w:right w:val="single" w:sz="4" w:space="0" w:color="auto"/>
            </w:tcBorders>
            <w:vAlign w:val="center"/>
            <w:hideMark/>
          </w:tcPr>
          <w:p w:rsidR="0080400C" w:rsidRPr="006F79B7" w:rsidRDefault="0080400C" w:rsidP="0080400C">
            <w:pPr>
              <w:jc w:val="center"/>
              <w:rPr>
                <w:color w:val="000000" w:themeColor="text1"/>
              </w:rPr>
            </w:pPr>
            <w:r w:rsidRPr="006F79B7">
              <w:rPr>
                <w:color w:val="000000" w:themeColor="text1"/>
              </w:rPr>
              <w:t>100%</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79619D" w:rsidP="0080400C">
            <w:pPr>
              <w:jc w:val="center"/>
              <w:rPr>
                <w:color w:val="000000" w:themeColor="text1"/>
              </w:rPr>
            </w:pPr>
            <w:r>
              <w:rPr>
                <w:color w:val="000000" w:themeColor="text1"/>
              </w:rPr>
              <w:t>70.11</w:t>
            </w:r>
          </w:p>
        </w:tc>
      </w:tr>
    </w:tbl>
    <w:p w:rsidR="008074A5" w:rsidRPr="006F79B7" w:rsidRDefault="008074A5" w:rsidP="005E06B3">
      <w:pPr>
        <w:rPr>
          <w:color w:val="000000" w:themeColor="text1"/>
        </w:rPr>
      </w:pPr>
    </w:p>
    <w:p w:rsidR="008074A5" w:rsidRPr="006F79B7" w:rsidRDefault="008074A5" w:rsidP="005E06B3">
      <w:pPr>
        <w:rPr>
          <w:color w:val="000000" w:themeColor="text1"/>
        </w:rPr>
      </w:pPr>
    </w:p>
    <w:sectPr w:rsidR="008074A5" w:rsidRPr="006F79B7" w:rsidSect="0080400C">
      <w:headerReference w:type="default" r:id="rId7"/>
      <w:footerReference w:type="default" r:id="rId8"/>
      <w:pgSz w:w="11906" w:h="16838"/>
      <w:pgMar w:top="1985" w:right="424"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C7C" w:rsidRDefault="00B80C7C" w:rsidP="002D3D18">
      <w:pPr>
        <w:spacing w:after="0" w:line="240" w:lineRule="auto"/>
      </w:pPr>
      <w:r>
        <w:separator/>
      </w:r>
    </w:p>
  </w:endnote>
  <w:endnote w:type="continuationSeparator" w:id="0">
    <w:p w:rsidR="00B80C7C" w:rsidRDefault="00B80C7C" w:rsidP="002D3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C7C" w:rsidRDefault="00620F6F">
    <w:pPr>
      <w:pStyle w:val="Footer"/>
      <w:jc w:val="right"/>
    </w:pPr>
    <w:sdt>
      <w:sdtPr>
        <w:id w:val="780766425"/>
        <w:docPartObj>
          <w:docPartGallery w:val="Page Numbers (Bottom of Page)"/>
          <w:docPartUnique/>
        </w:docPartObj>
      </w:sdtPr>
      <w:sdtEndPr>
        <w:rPr>
          <w:noProof/>
        </w:rPr>
      </w:sdtEndPr>
      <w:sdtContent>
        <w:r w:rsidR="00B80C7C">
          <w:t xml:space="preserve">Page </w:t>
        </w:r>
        <w:r w:rsidR="00B80C7C">
          <w:fldChar w:fldCharType="begin"/>
        </w:r>
        <w:r w:rsidR="00B80C7C">
          <w:instrText xml:space="preserve"> PAGE   \* MERGEFORMAT </w:instrText>
        </w:r>
        <w:r w:rsidR="00B80C7C">
          <w:fldChar w:fldCharType="separate"/>
        </w:r>
        <w:r>
          <w:rPr>
            <w:noProof/>
          </w:rPr>
          <w:t>10</w:t>
        </w:r>
        <w:r w:rsidR="00B80C7C">
          <w:rPr>
            <w:noProof/>
          </w:rPr>
          <w:fldChar w:fldCharType="end"/>
        </w:r>
      </w:sdtContent>
    </w:sdt>
    <w:r w:rsidR="00B80C7C">
      <w:rPr>
        <w:noProof/>
      </w:rPr>
      <w:t xml:space="preserve"> of 10</w:t>
    </w:r>
  </w:p>
  <w:p w:rsidR="00B80C7C" w:rsidRDefault="00B80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C7C" w:rsidRDefault="00B80C7C" w:rsidP="002D3D18">
      <w:pPr>
        <w:spacing w:after="0" w:line="240" w:lineRule="auto"/>
      </w:pPr>
      <w:r>
        <w:separator/>
      </w:r>
    </w:p>
  </w:footnote>
  <w:footnote w:type="continuationSeparator" w:id="0">
    <w:p w:rsidR="00B80C7C" w:rsidRDefault="00B80C7C" w:rsidP="002D3D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C7C" w:rsidRDefault="00B80C7C" w:rsidP="009F5EEC">
    <w:pPr>
      <w:spacing w:after="0" w:line="240" w:lineRule="auto"/>
      <w:rPr>
        <w:sz w:val="32"/>
        <w:szCs w:val="32"/>
      </w:rPr>
    </w:pPr>
    <w:bookmarkStart w:id="1" w:name="_Toc399739921"/>
    <w:r>
      <w:rPr>
        <w:sz w:val="32"/>
        <w:szCs w:val="32"/>
      </w:rPr>
      <w:t>BSc (Hons) Electrical and Electronic Engineering</w:t>
    </w:r>
  </w:p>
  <w:p w:rsidR="00B80C7C" w:rsidRDefault="00B80C7C" w:rsidP="009F5EEC">
    <w:pPr>
      <w:spacing w:after="0" w:line="240" w:lineRule="auto"/>
      <w:rPr>
        <w:sz w:val="32"/>
        <w:szCs w:val="32"/>
      </w:rPr>
    </w:pPr>
    <w:r>
      <w:rPr>
        <w:sz w:val="32"/>
        <w:szCs w:val="32"/>
      </w:rPr>
      <w:t xml:space="preserve">PSDE6019: Major </w:t>
    </w:r>
    <w:r w:rsidRPr="00404E58">
      <w:rPr>
        <w:sz w:val="32"/>
        <w:szCs w:val="32"/>
      </w:rPr>
      <w:t>Project Marking Scheme</w:t>
    </w:r>
    <w:bookmarkEnd w:id="1"/>
    <w:r>
      <w:rPr>
        <w:sz w:val="32"/>
        <w:szCs w:val="32"/>
      </w:rPr>
      <w:t xml:space="preserve"> and Results 2017-2018</w:t>
    </w:r>
    <w:r>
      <w:rPr>
        <w:sz w:val="32"/>
        <w:szCs w:val="32"/>
      </w:rPr>
      <w:tab/>
    </w:r>
  </w:p>
  <w:p w:rsidR="00B80C7C" w:rsidRDefault="00B80C7C" w:rsidP="009F5EEC">
    <w:pPr>
      <w:pStyle w:val="Header"/>
      <w:pBdr>
        <w:bottom w:val="single" w:sz="4" w:space="1" w:color="auto"/>
      </w:pBdr>
    </w:pPr>
    <w:r>
      <w:rPr>
        <w:b/>
        <w:sz w:val="32"/>
        <w:szCs w:val="32"/>
      </w:rPr>
      <w:t xml:space="preserve">Joshua Coles - </w:t>
    </w:r>
    <w:r w:rsidR="00620F6F">
      <w:rPr>
        <w:b/>
        <w:sz w:val="32"/>
        <w:szCs w:val="32"/>
      </w:rPr>
      <w:t>1303253</w:t>
    </w:r>
  </w:p>
  <w:p w:rsidR="00B80C7C" w:rsidRDefault="00B80C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87743"/>
    <w:multiLevelType w:val="hybridMultilevel"/>
    <w:tmpl w:val="32763C9C"/>
    <w:lvl w:ilvl="0" w:tplc="560686F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856650"/>
    <w:multiLevelType w:val="hybridMultilevel"/>
    <w:tmpl w:val="BE321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5F0E30"/>
    <w:multiLevelType w:val="hybridMultilevel"/>
    <w:tmpl w:val="F934FA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FED5F56"/>
    <w:multiLevelType w:val="hybridMultilevel"/>
    <w:tmpl w:val="470AD658"/>
    <w:lvl w:ilvl="0" w:tplc="8BEC432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4738B9"/>
    <w:multiLevelType w:val="hybridMultilevel"/>
    <w:tmpl w:val="684A5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8046F3"/>
    <w:multiLevelType w:val="hybridMultilevel"/>
    <w:tmpl w:val="2014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6B3"/>
    <w:rsid w:val="00023006"/>
    <w:rsid w:val="00027188"/>
    <w:rsid w:val="0008763C"/>
    <w:rsid w:val="000B5663"/>
    <w:rsid w:val="000F223D"/>
    <w:rsid w:val="00103FD5"/>
    <w:rsid w:val="00152589"/>
    <w:rsid w:val="0018527F"/>
    <w:rsid w:val="00235787"/>
    <w:rsid w:val="002560C9"/>
    <w:rsid w:val="00256399"/>
    <w:rsid w:val="002C1DEB"/>
    <w:rsid w:val="002D3D18"/>
    <w:rsid w:val="00312A3D"/>
    <w:rsid w:val="003214EA"/>
    <w:rsid w:val="003E42EC"/>
    <w:rsid w:val="00404E58"/>
    <w:rsid w:val="004176E4"/>
    <w:rsid w:val="004307F8"/>
    <w:rsid w:val="00441289"/>
    <w:rsid w:val="00466CB6"/>
    <w:rsid w:val="00490AF6"/>
    <w:rsid w:val="0050500B"/>
    <w:rsid w:val="0050796A"/>
    <w:rsid w:val="00537000"/>
    <w:rsid w:val="0055516C"/>
    <w:rsid w:val="00564E48"/>
    <w:rsid w:val="00596728"/>
    <w:rsid w:val="005D7A87"/>
    <w:rsid w:val="005E06B3"/>
    <w:rsid w:val="00603844"/>
    <w:rsid w:val="00620F6F"/>
    <w:rsid w:val="0063056B"/>
    <w:rsid w:val="00660A92"/>
    <w:rsid w:val="006E0907"/>
    <w:rsid w:val="006F79B7"/>
    <w:rsid w:val="00733712"/>
    <w:rsid w:val="0079619D"/>
    <w:rsid w:val="007C2AAA"/>
    <w:rsid w:val="00803B8F"/>
    <w:rsid w:val="0080400C"/>
    <w:rsid w:val="008074A5"/>
    <w:rsid w:val="00843793"/>
    <w:rsid w:val="008D5FF0"/>
    <w:rsid w:val="00922E0A"/>
    <w:rsid w:val="00974742"/>
    <w:rsid w:val="009B7D60"/>
    <w:rsid w:val="009D48B6"/>
    <w:rsid w:val="009F5EEC"/>
    <w:rsid w:val="00A300AE"/>
    <w:rsid w:val="00A61F05"/>
    <w:rsid w:val="00AC1E1C"/>
    <w:rsid w:val="00B80C7C"/>
    <w:rsid w:val="00BE2A7E"/>
    <w:rsid w:val="00BE37CC"/>
    <w:rsid w:val="00C65287"/>
    <w:rsid w:val="00CE4C48"/>
    <w:rsid w:val="00CE700D"/>
    <w:rsid w:val="00CE73B8"/>
    <w:rsid w:val="00CF4B06"/>
    <w:rsid w:val="00D05977"/>
    <w:rsid w:val="00D52A75"/>
    <w:rsid w:val="00D55D6F"/>
    <w:rsid w:val="00D813D5"/>
    <w:rsid w:val="00DC353F"/>
    <w:rsid w:val="00DC7BAD"/>
    <w:rsid w:val="00E2459D"/>
    <w:rsid w:val="00E2658D"/>
    <w:rsid w:val="00E41277"/>
    <w:rsid w:val="00E634F9"/>
    <w:rsid w:val="00E8194A"/>
    <w:rsid w:val="00EA125F"/>
    <w:rsid w:val="00F1590E"/>
    <w:rsid w:val="00F1734A"/>
    <w:rsid w:val="00F63F50"/>
    <w:rsid w:val="00F658BF"/>
    <w:rsid w:val="00FF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D222C"/>
  <w15:docId w15:val="{7E5E879A-15F3-4749-A3B1-551454237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06B3"/>
  </w:style>
  <w:style w:type="paragraph" w:styleId="Heading1">
    <w:name w:val="heading 1"/>
    <w:basedOn w:val="Normal"/>
    <w:next w:val="Normal"/>
    <w:link w:val="Heading1Char"/>
    <w:qFormat/>
    <w:rsid w:val="005E06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5E06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6B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5E06B3"/>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5E0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D3D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D18"/>
  </w:style>
  <w:style w:type="paragraph" w:styleId="Footer">
    <w:name w:val="footer"/>
    <w:basedOn w:val="Normal"/>
    <w:link w:val="FooterChar"/>
    <w:uiPriority w:val="99"/>
    <w:unhideWhenUsed/>
    <w:rsid w:val="002D3D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D18"/>
  </w:style>
  <w:style w:type="paragraph" w:styleId="BalloonText">
    <w:name w:val="Balloon Text"/>
    <w:basedOn w:val="Normal"/>
    <w:link w:val="BalloonTextChar"/>
    <w:uiPriority w:val="99"/>
    <w:semiHidden/>
    <w:unhideWhenUsed/>
    <w:rsid w:val="00E412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277"/>
    <w:rPr>
      <w:rFonts w:ascii="Tahoma" w:hAnsi="Tahoma" w:cs="Tahoma"/>
      <w:sz w:val="16"/>
      <w:szCs w:val="16"/>
    </w:rPr>
  </w:style>
  <w:style w:type="paragraph" w:styleId="ListParagraph">
    <w:name w:val="List Paragraph"/>
    <w:basedOn w:val="Normal"/>
    <w:uiPriority w:val="34"/>
    <w:qFormat/>
    <w:rsid w:val="00D813D5"/>
    <w:pPr>
      <w:ind w:left="720"/>
      <w:contextualSpacing/>
    </w:pPr>
  </w:style>
  <w:style w:type="paragraph" w:styleId="NoSpacing">
    <w:name w:val="No Spacing"/>
    <w:uiPriority w:val="1"/>
    <w:qFormat/>
    <w:rsid w:val="006F79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2052</Words>
  <Characters>11701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Coleg Sir Gar</Company>
  <LinksUpToDate>false</LinksUpToDate>
  <CharactersWithSpaces>13726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McIntyre</dc:creator>
  <cp:lastModifiedBy>Robert Davies</cp:lastModifiedBy>
  <cp:revision>5</cp:revision>
  <cp:lastPrinted>2015-05-28T07:59:00Z</cp:lastPrinted>
  <dcterms:created xsi:type="dcterms:W3CDTF">2018-05-24T13:41:00Z</dcterms:created>
  <dcterms:modified xsi:type="dcterms:W3CDTF">2018-05-25T09:55:00Z</dcterms:modified>
</cp:coreProperties>
</file>